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F33F0" w14:textId="77777777" w:rsidR="00D52B49" w:rsidRPr="00771878" w:rsidRDefault="00AA4C1A" w:rsidP="00AA4C1A">
      <w:pPr>
        <w:pStyle w:val="Titre"/>
        <w:jc w:val="center"/>
        <w:rPr>
          <w:rFonts w:asciiTheme="minorHAnsi" w:hAnsiTheme="minorHAnsi" w:cstheme="minorHAnsi"/>
          <w:b/>
          <w:color w:val="7030A0"/>
          <w:sz w:val="72"/>
        </w:rPr>
      </w:pPr>
      <w:bookmarkStart w:id="0" w:name="_GoBack"/>
      <w:bookmarkEnd w:id="0"/>
      <w:r w:rsidRPr="00771878">
        <w:rPr>
          <w:rFonts w:asciiTheme="minorHAnsi" w:hAnsiTheme="minorHAnsi" w:cstheme="minorHAnsi"/>
          <w:b/>
          <w:color w:val="7030A0"/>
          <w:sz w:val="72"/>
        </w:rPr>
        <w:t xml:space="preserve">Conception de </w:t>
      </w:r>
      <w:proofErr w:type="spellStart"/>
      <w:r w:rsidRPr="00771878">
        <w:rPr>
          <w:rFonts w:asciiTheme="minorHAnsi" w:hAnsiTheme="minorHAnsi" w:cstheme="minorHAnsi"/>
          <w:b/>
          <w:color w:val="7030A0"/>
          <w:sz w:val="72"/>
        </w:rPr>
        <w:t>l’aero</w:t>
      </w:r>
      <w:proofErr w:type="spellEnd"/>
    </w:p>
    <w:p w14:paraId="44584F2F" w14:textId="77777777" w:rsidR="00AA4C1A" w:rsidRPr="00771878" w:rsidRDefault="00AA4C1A" w:rsidP="00AA4C1A">
      <w:pPr>
        <w:jc w:val="center"/>
        <w:rPr>
          <w:rFonts w:cstheme="minorHAnsi"/>
        </w:rPr>
      </w:pPr>
      <w:r w:rsidRPr="00771878">
        <w:rPr>
          <w:rFonts w:cstheme="minorHAnsi"/>
        </w:rPr>
        <w:t>Véhicule Invictus – Saison 2019/2020</w:t>
      </w:r>
    </w:p>
    <w:p w14:paraId="0AE2A57B" w14:textId="77777777" w:rsidR="00AA4C1A" w:rsidRPr="00771878" w:rsidRDefault="00AA4C1A" w:rsidP="00AA4C1A">
      <w:pPr>
        <w:rPr>
          <w:rFonts w:cstheme="minorHAnsi"/>
          <w:b/>
        </w:rPr>
      </w:pPr>
      <w:r w:rsidRPr="00771878">
        <w:rPr>
          <w:rFonts w:cstheme="minorHAnsi"/>
          <w:b/>
        </w:rPr>
        <w:t xml:space="preserve">Eléments aérodynamiques envisagés : </w:t>
      </w:r>
    </w:p>
    <w:p w14:paraId="33F30646" w14:textId="77777777" w:rsidR="00AA4C1A" w:rsidRPr="00771878" w:rsidRDefault="00AA4C1A" w:rsidP="00AA4C1A">
      <w:pPr>
        <w:pStyle w:val="Paragraphedeliste"/>
        <w:numPr>
          <w:ilvl w:val="0"/>
          <w:numId w:val="1"/>
        </w:numPr>
        <w:rPr>
          <w:rFonts w:cstheme="minorHAnsi"/>
        </w:rPr>
      </w:pPr>
      <w:r w:rsidRPr="00771878">
        <w:rPr>
          <w:rFonts w:cstheme="minorHAnsi"/>
        </w:rPr>
        <w:t>Aile Avant</w:t>
      </w:r>
    </w:p>
    <w:p w14:paraId="0D4473D0" w14:textId="77777777" w:rsidR="00AA4C1A" w:rsidRPr="00771878" w:rsidRDefault="00AA4C1A" w:rsidP="00AA4C1A">
      <w:pPr>
        <w:pStyle w:val="Paragraphedeliste"/>
        <w:numPr>
          <w:ilvl w:val="0"/>
          <w:numId w:val="1"/>
        </w:numPr>
        <w:rPr>
          <w:rFonts w:cstheme="minorHAnsi"/>
        </w:rPr>
      </w:pPr>
      <w:r w:rsidRPr="00771878">
        <w:rPr>
          <w:rFonts w:cstheme="minorHAnsi"/>
        </w:rPr>
        <w:t>Aile Arrière</w:t>
      </w:r>
    </w:p>
    <w:p w14:paraId="161BB7E0" w14:textId="77777777" w:rsidR="00AA4C1A" w:rsidRPr="00771878" w:rsidRDefault="00AA4C1A" w:rsidP="00AA4C1A">
      <w:pPr>
        <w:pStyle w:val="Paragraphedeliste"/>
        <w:numPr>
          <w:ilvl w:val="0"/>
          <w:numId w:val="1"/>
        </w:numPr>
        <w:rPr>
          <w:rFonts w:cstheme="minorHAnsi"/>
        </w:rPr>
      </w:pPr>
      <w:r w:rsidRPr="00771878">
        <w:rPr>
          <w:rFonts w:cstheme="minorHAnsi"/>
        </w:rPr>
        <w:t>Diffuseur</w:t>
      </w:r>
    </w:p>
    <w:p w14:paraId="4069C087" w14:textId="77777777" w:rsidR="00AA4C1A" w:rsidRPr="00771878" w:rsidRDefault="00AA4C1A" w:rsidP="00AA4C1A">
      <w:pPr>
        <w:pStyle w:val="Paragraphedeliste"/>
        <w:numPr>
          <w:ilvl w:val="0"/>
          <w:numId w:val="1"/>
        </w:numPr>
        <w:rPr>
          <w:rFonts w:cstheme="minorHAnsi"/>
        </w:rPr>
      </w:pPr>
      <w:proofErr w:type="spellStart"/>
      <w:r w:rsidRPr="00771878">
        <w:rPr>
          <w:rFonts w:cstheme="minorHAnsi"/>
        </w:rPr>
        <w:t>Ouies</w:t>
      </w:r>
      <w:proofErr w:type="spellEnd"/>
    </w:p>
    <w:p w14:paraId="340BBEB4" w14:textId="77777777" w:rsidR="00AA4C1A" w:rsidRPr="00771878" w:rsidRDefault="00AA4C1A">
      <w:pPr>
        <w:rPr>
          <w:rFonts w:cstheme="minorHAnsi"/>
          <w:b/>
          <w:color w:val="7030A0"/>
          <w:sz w:val="40"/>
        </w:rPr>
      </w:pPr>
      <w:r w:rsidRPr="00771878">
        <w:rPr>
          <w:rFonts w:cstheme="minorHAnsi"/>
          <w:b/>
          <w:color w:val="7030A0"/>
          <w:sz w:val="40"/>
        </w:rPr>
        <w:t>Concept d’</w:t>
      </w:r>
      <w:proofErr w:type="spellStart"/>
      <w:r w:rsidRPr="00771878">
        <w:rPr>
          <w:rFonts w:cstheme="minorHAnsi"/>
          <w:b/>
          <w:color w:val="7030A0"/>
          <w:sz w:val="40"/>
        </w:rPr>
        <w:t>Ouies</w:t>
      </w:r>
      <w:proofErr w:type="spellEnd"/>
      <w:r w:rsidRPr="00771878">
        <w:rPr>
          <w:rFonts w:cstheme="minorHAnsi"/>
          <w:b/>
          <w:color w:val="7030A0"/>
          <w:sz w:val="40"/>
        </w:rPr>
        <w:t xml:space="preserve"> </w:t>
      </w:r>
    </w:p>
    <w:p w14:paraId="419FDA0E" w14:textId="77777777" w:rsidR="00AA4C1A" w:rsidRPr="00771878" w:rsidRDefault="00AA4C1A">
      <w:pPr>
        <w:rPr>
          <w:rFonts w:cstheme="minorHAnsi"/>
          <w:b/>
          <w:color w:val="1D1C1D"/>
        </w:rPr>
      </w:pPr>
      <w:r w:rsidRPr="00771878">
        <w:rPr>
          <w:rFonts w:cstheme="minorHAnsi"/>
          <w:color w:val="1D1C1D"/>
        </w:rPr>
        <w:t>Globalement l'idée est de décomposer l'ouïe en deux parties : </w:t>
      </w:r>
    </w:p>
    <w:p w14:paraId="2C7D1CAF" w14:textId="77777777" w:rsidR="00AA4C1A" w:rsidRPr="00771878" w:rsidRDefault="00AA4C1A" w:rsidP="00AA4C1A">
      <w:pPr>
        <w:pStyle w:val="Paragraphedeliste"/>
        <w:numPr>
          <w:ilvl w:val="0"/>
          <w:numId w:val="2"/>
        </w:numPr>
        <w:rPr>
          <w:rFonts w:cstheme="minorHAnsi"/>
          <w:color w:val="1D1C1D"/>
        </w:rPr>
      </w:pPr>
      <w:r w:rsidRPr="00771878">
        <w:rPr>
          <w:rFonts w:cstheme="minorHAnsi"/>
          <w:b/>
          <w:color w:val="1D1C1D"/>
        </w:rPr>
        <w:t>Pour</w:t>
      </w:r>
      <w:r w:rsidR="009F5E4C" w:rsidRPr="00771878">
        <w:rPr>
          <w:rFonts w:cstheme="minorHAnsi"/>
          <w:b/>
          <w:color w:val="1D1C1D"/>
        </w:rPr>
        <w:t xml:space="preserve"> le flux d'air dans le radiateur</w:t>
      </w:r>
      <w:r w:rsidRPr="00771878">
        <w:rPr>
          <w:rFonts w:cstheme="minorHAnsi"/>
          <w:b/>
          <w:color w:val="1D1C1D"/>
        </w:rPr>
        <w:t> :</w:t>
      </w:r>
      <w:r w:rsidRPr="00771878">
        <w:rPr>
          <w:rFonts w:cstheme="minorHAnsi"/>
          <w:color w:val="1D1C1D"/>
        </w:rPr>
        <w:t xml:space="preserve"> </w:t>
      </w:r>
      <w:r w:rsidR="009F5E4C" w:rsidRPr="00771878">
        <w:rPr>
          <w:rFonts w:cstheme="minorHAnsi"/>
          <w:color w:val="1D1C1D"/>
        </w:rPr>
        <w:t>(un radiateur de chaque côté d'après la motorisation). Ça serait essentiellement un "couloir" rectangulaire</w:t>
      </w:r>
    </w:p>
    <w:p w14:paraId="56C237FF" w14:textId="77777777" w:rsidR="009F5E4C" w:rsidRPr="00771878" w:rsidRDefault="00AA4C1A" w:rsidP="00AA4C1A">
      <w:pPr>
        <w:pStyle w:val="Paragraphedeliste"/>
        <w:numPr>
          <w:ilvl w:val="0"/>
          <w:numId w:val="2"/>
        </w:numPr>
        <w:rPr>
          <w:rFonts w:cstheme="minorHAnsi"/>
          <w:color w:val="1D1C1D"/>
        </w:rPr>
      </w:pPr>
      <w:r w:rsidRPr="00771878">
        <w:rPr>
          <w:rFonts w:cstheme="minorHAnsi"/>
          <w:b/>
          <w:color w:val="1D1C1D"/>
        </w:rPr>
        <w:t>Pour</w:t>
      </w:r>
      <w:r w:rsidR="009F5E4C" w:rsidRPr="00771878">
        <w:rPr>
          <w:rFonts w:cstheme="minorHAnsi"/>
          <w:b/>
          <w:color w:val="1D1C1D"/>
        </w:rPr>
        <w:t xml:space="preserve"> l’</w:t>
      </w:r>
      <w:proofErr w:type="spellStart"/>
      <w:r w:rsidR="009F5E4C" w:rsidRPr="00771878">
        <w:rPr>
          <w:rFonts w:cstheme="minorHAnsi"/>
          <w:b/>
          <w:color w:val="1D1C1D"/>
        </w:rPr>
        <w:t>aé</w:t>
      </w:r>
      <w:r w:rsidRPr="00771878">
        <w:rPr>
          <w:rFonts w:cstheme="minorHAnsi"/>
          <w:b/>
          <w:color w:val="1D1C1D"/>
        </w:rPr>
        <w:t>ro</w:t>
      </w:r>
      <w:proofErr w:type="spellEnd"/>
      <w:r w:rsidRPr="00771878">
        <w:rPr>
          <w:rFonts w:cstheme="minorHAnsi"/>
          <w:b/>
          <w:color w:val="1D1C1D"/>
        </w:rPr>
        <w:t xml:space="preserve"> de la voiture :</w:t>
      </w:r>
      <w:r w:rsidR="009F5E4C" w:rsidRPr="00771878">
        <w:rPr>
          <w:rFonts w:cstheme="minorHAnsi"/>
          <w:color w:val="1D1C1D"/>
        </w:rPr>
        <w:t xml:space="preserve"> L'idée serait de travailler des profils d'ailes pour ajouter un appui en plus.</w:t>
      </w:r>
    </w:p>
    <w:p w14:paraId="73EB03FB" w14:textId="77777777" w:rsidR="009F5E4C" w:rsidRPr="00771878" w:rsidRDefault="009F5E4C">
      <w:pPr>
        <w:rPr>
          <w:rFonts w:cstheme="minorHAnsi"/>
          <w:color w:val="1D1C1D"/>
        </w:rPr>
      </w:pPr>
      <w:r w:rsidRPr="00771878">
        <w:rPr>
          <w:rFonts w:cstheme="minorHAnsi"/>
          <w:b/>
          <w:color w:val="1D1C1D"/>
        </w:rPr>
        <w:t>Notes :</w:t>
      </w:r>
      <w:r w:rsidRPr="00771878">
        <w:rPr>
          <w:rFonts w:cstheme="minorHAnsi"/>
          <w:color w:val="1D1C1D"/>
        </w:rPr>
        <w:br/>
        <w:t>-Les ailes seraient les mêmes de chaque côté pour gagner en facilité et en argent</w:t>
      </w:r>
      <w:r w:rsidRPr="00771878">
        <w:rPr>
          <w:rFonts w:cstheme="minorHAnsi"/>
          <w:color w:val="1D1C1D"/>
        </w:rPr>
        <w:br/>
        <w:t xml:space="preserve">-Toutes les "parois" sont planes pour gagner en coût et en temps, car elles pourraient éventuellement être découpées au </w:t>
      </w:r>
      <w:proofErr w:type="spellStart"/>
      <w:r w:rsidRPr="00771878">
        <w:rPr>
          <w:rFonts w:cstheme="minorHAnsi"/>
          <w:color w:val="1D1C1D"/>
        </w:rPr>
        <w:t>FabLaB</w:t>
      </w:r>
      <w:proofErr w:type="spellEnd"/>
      <w:r w:rsidRPr="00771878">
        <w:rPr>
          <w:rFonts w:cstheme="minorHAnsi"/>
          <w:color w:val="1D1C1D"/>
        </w:rPr>
        <w:br/>
        <w:t>-Le travail d'</w:t>
      </w:r>
      <w:proofErr w:type="spellStart"/>
      <w:r w:rsidRPr="00771878">
        <w:rPr>
          <w:rFonts w:cstheme="minorHAnsi"/>
          <w:color w:val="1D1C1D"/>
        </w:rPr>
        <w:t>aéro</w:t>
      </w:r>
      <w:proofErr w:type="spellEnd"/>
      <w:r w:rsidRPr="00771878">
        <w:rPr>
          <w:rFonts w:cstheme="minorHAnsi"/>
          <w:color w:val="1D1C1D"/>
        </w:rPr>
        <w:t xml:space="preserve"> sera évidemment très important et je comprends bien que ce sera assez difficile de simuler le</w:t>
      </w:r>
      <w:r w:rsidR="00AA4C1A" w:rsidRPr="00771878">
        <w:rPr>
          <w:rFonts w:cstheme="minorHAnsi"/>
          <w:color w:val="1D1C1D"/>
        </w:rPr>
        <w:t xml:space="preserve"> flux d'air derrière les roues.</w:t>
      </w:r>
    </w:p>
    <w:p w14:paraId="1A04A5ED" w14:textId="77777777" w:rsidR="009F5E4C" w:rsidRPr="00771878" w:rsidRDefault="009F5E4C" w:rsidP="00AA4C1A">
      <w:pPr>
        <w:jc w:val="center"/>
        <w:rPr>
          <w:rFonts w:cstheme="minorHAnsi"/>
          <w:color w:val="1D1C1D"/>
          <w:sz w:val="23"/>
          <w:szCs w:val="23"/>
        </w:rPr>
      </w:pPr>
      <w:r w:rsidRPr="00771878">
        <w:rPr>
          <w:rFonts w:cstheme="minorHAnsi"/>
          <w:noProof/>
          <w:lang w:eastAsia="fr-FR"/>
        </w:rPr>
        <w:drawing>
          <wp:inline distT="0" distB="0" distL="0" distR="0" wp14:anchorId="59997AAB" wp14:editId="7003E8E1">
            <wp:extent cx="3434819" cy="6004396"/>
            <wp:effectExtent l="0" t="8255"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Lst>
                    </a:blip>
                    <a:stretch>
                      <a:fillRect/>
                    </a:stretch>
                  </pic:blipFill>
                  <pic:spPr>
                    <a:xfrm rot="5400000">
                      <a:off x="0" y="0"/>
                      <a:ext cx="3441892" cy="6016760"/>
                    </a:xfrm>
                    <a:prstGeom prst="rect">
                      <a:avLst/>
                    </a:prstGeom>
                  </pic:spPr>
                </pic:pic>
              </a:graphicData>
            </a:graphic>
          </wp:inline>
        </w:drawing>
      </w:r>
    </w:p>
    <w:p w14:paraId="3F5E44BF" w14:textId="77777777" w:rsidR="009F5E4C" w:rsidRPr="00771878" w:rsidRDefault="00AA4C1A" w:rsidP="00AA4C1A">
      <w:pPr>
        <w:jc w:val="center"/>
        <w:rPr>
          <w:rFonts w:cstheme="minorHAnsi"/>
          <w:i/>
          <w:color w:val="1D1C1D"/>
          <w:sz w:val="23"/>
          <w:szCs w:val="23"/>
        </w:rPr>
      </w:pPr>
      <w:proofErr w:type="spellStart"/>
      <w:r w:rsidRPr="00771878">
        <w:rPr>
          <w:rFonts w:cstheme="minorHAnsi"/>
          <w:b/>
          <w:i/>
          <w:color w:val="1D1C1D"/>
          <w:sz w:val="23"/>
          <w:szCs w:val="23"/>
        </w:rPr>
        <w:t>Fig</w:t>
      </w:r>
      <w:proofErr w:type="spellEnd"/>
      <w:r w:rsidRPr="00771878">
        <w:rPr>
          <w:rFonts w:cstheme="minorHAnsi"/>
          <w:b/>
          <w:i/>
          <w:color w:val="1D1C1D"/>
          <w:sz w:val="23"/>
          <w:szCs w:val="23"/>
        </w:rPr>
        <w:t> :</w:t>
      </w:r>
      <w:r w:rsidRPr="00771878">
        <w:rPr>
          <w:rFonts w:cstheme="minorHAnsi"/>
          <w:i/>
          <w:color w:val="1D1C1D"/>
          <w:sz w:val="23"/>
          <w:szCs w:val="23"/>
        </w:rPr>
        <w:t xml:space="preserve"> Schéma du concept d’</w:t>
      </w:r>
      <w:proofErr w:type="spellStart"/>
      <w:r w:rsidRPr="00771878">
        <w:rPr>
          <w:rFonts w:cstheme="minorHAnsi"/>
          <w:i/>
          <w:color w:val="1D1C1D"/>
          <w:sz w:val="23"/>
          <w:szCs w:val="23"/>
        </w:rPr>
        <w:t>ouies</w:t>
      </w:r>
      <w:proofErr w:type="spellEnd"/>
      <w:r w:rsidRPr="00771878">
        <w:rPr>
          <w:rFonts w:cstheme="minorHAnsi"/>
          <w:i/>
          <w:color w:val="1D1C1D"/>
          <w:sz w:val="23"/>
          <w:szCs w:val="23"/>
        </w:rPr>
        <w:t xml:space="preserve"> envisagé</w:t>
      </w:r>
    </w:p>
    <w:p w14:paraId="1E803073" w14:textId="77777777" w:rsidR="009F5E4C" w:rsidRPr="00771878" w:rsidRDefault="009F5E4C">
      <w:pPr>
        <w:rPr>
          <w:rFonts w:cstheme="minorHAnsi"/>
        </w:rPr>
      </w:pPr>
    </w:p>
    <w:p w14:paraId="36CF762F" w14:textId="77777777" w:rsidR="009F5E4C" w:rsidRPr="00771878" w:rsidRDefault="009F5E4C">
      <w:pPr>
        <w:rPr>
          <w:rFonts w:cstheme="minorHAnsi"/>
          <w:b/>
          <w:color w:val="7030A0"/>
          <w:sz w:val="40"/>
        </w:rPr>
      </w:pPr>
      <w:r w:rsidRPr="00771878">
        <w:rPr>
          <w:rFonts w:cstheme="minorHAnsi"/>
          <w:b/>
          <w:color w:val="7030A0"/>
          <w:sz w:val="40"/>
        </w:rPr>
        <w:lastRenderedPageBreak/>
        <w:t>Concept Aile avant</w:t>
      </w:r>
      <w:r w:rsidR="00AA4C1A" w:rsidRPr="00771878">
        <w:rPr>
          <w:rFonts w:cstheme="minorHAnsi"/>
          <w:b/>
          <w:color w:val="7030A0"/>
          <w:sz w:val="40"/>
        </w:rPr>
        <w:t> :</w:t>
      </w:r>
    </w:p>
    <w:p w14:paraId="4FF5AAB6" w14:textId="77777777" w:rsidR="00AA4C1A" w:rsidRPr="00771878" w:rsidRDefault="00AA4C1A">
      <w:pPr>
        <w:rPr>
          <w:rFonts w:cstheme="minorHAnsi"/>
          <w:color w:val="1D1C1D"/>
        </w:rPr>
      </w:pPr>
      <w:r w:rsidRPr="00771878">
        <w:rPr>
          <w:rFonts w:cstheme="minorHAnsi"/>
          <w:color w:val="1D1C1D"/>
        </w:rPr>
        <w:t xml:space="preserve">Ces idées de concepts proviennent de ce que l’on a pu voir au FSN (Formula </w:t>
      </w:r>
      <w:proofErr w:type="spellStart"/>
      <w:r w:rsidRPr="00771878">
        <w:rPr>
          <w:rFonts w:cstheme="minorHAnsi"/>
          <w:color w:val="1D1C1D"/>
        </w:rPr>
        <w:t>Student</w:t>
      </w:r>
      <w:proofErr w:type="spellEnd"/>
      <w:r w:rsidRPr="00771878">
        <w:rPr>
          <w:rFonts w:cstheme="minorHAnsi"/>
          <w:color w:val="1D1C1D"/>
        </w:rPr>
        <w:t xml:space="preserve"> </w:t>
      </w:r>
      <w:proofErr w:type="spellStart"/>
      <w:r w:rsidRPr="00771878">
        <w:rPr>
          <w:rFonts w:cstheme="minorHAnsi"/>
          <w:color w:val="1D1C1D"/>
        </w:rPr>
        <w:t>Netherland</w:t>
      </w:r>
      <w:proofErr w:type="spellEnd"/>
      <w:r w:rsidRPr="00771878">
        <w:rPr>
          <w:rFonts w:cstheme="minorHAnsi"/>
          <w:color w:val="1D1C1D"/>
        </w:rPr>
        <w:t>) début Juillet.</w:t>
      </w:r>
    </w:p>
    <w:p w14:paraId="1EA2E674" w14:textId="77777777" w:rsidR="00AA4C1A" w:rsidRPr="00771878" w:rsidRDefault="00AA4C1A">
      <w:pPr>
        <w:rPr>
          <w:rFonts w:cstheme="minorHAnsi"/>
          <w:b/>
          <w:color w:val="1D1C1D"/>
        </w:rPr>
      </w:pPr>
      <w:r w:rsidRPr="00771878">
        <w:rPr>
          <w:rFonts w:cstheme="minorHAnsi"/>
          <w:b/>
          <w:color w:val="1D1C1D"/>
        </w:rPr>
        <w:t>Deux</w:t>
      </w:r>
      <w:r w:rsidR="009F5E4C" w:rsidRPr="00771878">
        <w:rPr>
          <w:rFonts w:cstheme="minorHAnsi"/>
          <w:b/>
          <w:color w:val="1D1C1D"/>
        </w:rPr>
        <w:t xml:space="preserve"> concepts </w:t>
      </w:r>
      <w:r w:rsidRPr="00771878">
        <w:rPr>
          <w:rFonts w:cstheme="minorHAnsi"/>
          <w:b/>
          <w:color w:val="1D1C1D"/>
        </w:rPr>
        <w:t>possibles :</w:t>
      </w:r>
      <w:r w:rsidR="009F5E4C" w:rsidRPr="00771878">
        <w:rPr>
          <w:rFonts w:cstheme="minorHAnsi"/>
          <w:b/>
          <w:color w:val="1D1C1D"/>
        </w:rPr>
        <w:t>  </w:t>
      </w:r>
    </w:p>
    <w:p w14:paraId="6A6FBDEA" w14:textId="77777777" w:rsidR="00AA4C1A" w:rsidRPr="00771878" w:rsidRDefault="00AA4C1A" w:rsidP="00AA4C1A">
      <w:pPr>
        <w:pStyle w:val="Paragraphedeliste"/>
        <w:numPr>
          <w:ilvl w:val="0"/>
          <w:numId w:val="3"/>
        </w:numPr>
        <w:rPr>
          <w:rFonts w:cstheme="minorHAnsi"/>
          <w:color w:val="1D1C1D"/>
        </w:rPr>
      </w:pPr>
      <w:r w:rsidRPr="00771878">
        <w:rPr>
          <w:rFonts w:cstheme="minorHAnsi"/>
          <w:b/>
          <w:color w:val="1D1C1D"/>
        </w:rPr>
        <w:t>Un</w:t>
      </w:r>
      <w:r w:rsidR="009F5E4C" w:rsidRPr="00771878">
        <w:rPr>
          <w:rFonts w:cstheme="minorHAnsi"/>
          <w:b/>
          <w:color w:val="1D1C1D"/>
        </w:rPr>
        <w:t xml:space="preserve"> seul étage (à gauche)</w:t>
      </w:r>
      <w:r w:rsidR="009F5E4C" w:rsidRPr="00771878">
        <w:rPr>
          <w:rFonts w:cstheme="minorHAnsi"/>
          <w:color w:val="1D1C1D"/>
        </w:rPr>
        <w:t xml:space="preserve"> qui a l'avantage d'être moins cher et plus simple et de ne nécessiter possiblement qu'un seul moule pour les ailes  ;  </w:t>
      </w:r>
    </w:p>
    <w:p w14:paraId="5BD5A8AD" w14:textId="77777777" w:rsidR="00AA4C1A" w:rsidRPr="00771878" w:rsidRDefault="00AA4C1A" w:rsidP="00AA4C1A">
      <w:pPr>
        <w:pStyle w:val="Paragraphedeliste"/>
        <w:numPr>
          <w:ilvl w:val="0"/>
          <w:numId w:val="3"/>
        </w:numPr>
        <w:rPr>
          <w:rFonts w:cstheme="minorHAnsi"/>
          <w:color w:val="1D1C1D"/>
        </w:rPr>
      </w:pPr>
      <w:r w:rsidRPr="00771878">
        <w:rPr>
          <w:rFonts w:cstheme="minorHAnsi"/>
          <w:b/>
          <w:color w:val="1D1C1D"/>
        </w:rPr>
        <w:t>Deux</w:t>
      </w:r>
      <w:r w:rsidR="009F5E4C" w:rsidRPr="00771878">
        <w:rPr>
          <w:rFonts w:cstheme="minorHAnsi"/>
          <w:b/>
          <w:color w:val="1D1C1D"/>
        </w:rPr>
        <w:t xml:space="preserve"> niveaux (à droite)</w:t>
      </w:r>
      <w:r w:rsidR="009F5E4C" w:rsidRPr="00771878">
        <w:rPr>
          <w:rFonts w:cstheme="minorHAnsi"/>
          <w:color w:val="1D1C1D"/>
        </w:rPr>
        <w:t xml:space="preserve"> qui permettrait de différencier le flux devant la roue et devant les triangles.</w:t>
      </w:r>
    </w:p>
    <w:p w14:paraId="2EB4D98D" w14:textId="77777777" w:rsidR="009F5E4C" w:rsidRPr="00771878" w:rsidRDefault="00AA4C1A" w:rsidP="00AA4C1A">
      <w:pPr>
        <w:rPr>
          <w:rFonts w:cstheme="minorHAnsi"/>
          <w:color w:val="1D1C1D"/>
        </w:rPr>
      </w:pPr>
      <w:r w:rsidRPr="00771878">
        <w:rPr>
          <w:rFonts w:cstheme="minorHAnsi"/>
          <w:color w:val="1D1C1D"/>
        </w:rPr>
        <w:t xml:space="preserve">Sur </w:t>
      </w:r>
      <w:r w:rsidR="009F5E4C" w:rsidRPr="00771878">
        <w:rPr>
          <w:rFonts w:cstheme="minorHAnsi"/>
          <w:color w:val="1D1C1D"/>
        </w:rPr>
        <w:t xml:space="preserve">la même image, on a essayé d'illustrer les différentes solutions pour renforcer l'aile pour qu'elle ne casse pas au moindre choc avec un plot lors des essais... Le rouge est un demi tube en </w:t>
      </w:r>
      <w:r w:rsidR="006C60C6" w:rsidRPr="00771878">
        <w:rPr>
          <w:rFonts w:cstheme="minorHAnsi"/>
          <w:color w:val="1D1C1D"/>
        </w:rPr>
        <w:t>alu et l'aile serait en carbone</w:t>
      </w:r>
    </w:p>
    <w:p w14:paraId="6B0AD4DB" w14:textId="77777777" w:rsidR="009F5E4C" w:rsidRPr="00771878" w:rsidRDefault="009F5E4C" w:rsidP="00AA4C1A">
      <w:pPr>
        <w:jc w:val="center"/>
        <w:rPr>
          <w:rFonts w:cstheme="minorHAnsi"/>
        </w:rPr>
      </w:pPr>
      <w:r w:rsidRPr="00771878">
        <w:rPr>
          <w:rFonts w:cstheme="minorHAnsi"/>
          <w:noProof/>
          <w:lang w:eastAsia="fr-FR"/>
        </w:rPr>
        <w:drawing>
          <wp:inline distT="0" distB="0" distL="0" distR="0" wp14:anchorId="6109FC1E" wp14:editId="5719F8D1">
            <wp:extent cx="5476875" cy="34906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5459" cy="3515252"/>
                    </a:xfrm>
                    <a:prstGeom prst="rect">
                      <a:avLst/>
                    </a:prstGeom>
                  </pic:spPr>
                </pic:pic>
              </a:graphicData>
            </a:graphic>
          </wp:inline>
        </w:drawing>
      </w:r>
    </w:p>
    <w:p w14:paraId="1994BF36" w14:textId="77777777" w:rsidR="00AA4C1A" w:rsidRPr="00771878" w:rsidRDefault="00AA4C1A" w:rsidP="00AA4C1A">
      <w:pPr>
        <w:jc w:val="center"/>
        <w:rPr>
          <w:rFonts w:cstheme="minorHAnsi"/>
          <w:i/>
        </w:rPr>
      </w:pPr>
      <w:proofErr w:type="spellStart"/>
      <w:r w:rsidRPr="00771878">
        <w:rPr>
          <w:rFonts w:cstheme="minorHAnsi"/>
          <w:b/>
          <w:i/>
        </w:rPr>
        <w:t>Fig</w:t>
      </w:r>
      <w:proofErr w:type="spellEnd"/>
      <w:r w:rsidRPr="00771878">
        <w:rPr>
          <w:rFonts w:cstheme="minorHAnsi"/>
          <w:b/>
          <w:i/>
        </w:rPr>
        <w:t> :</w:t>
      </w:r>
      <w:r w:rsidRPr="00771878">
        <w:rPr>
          <w:rFonts w:cstheme="minorHAnsi"/>
          <w:i/>
        </w:rPr>
        <w:t xml:space="preserve"> </w:t>
      </w:r>
      <w:r w:rsidR="006C60C6" w:rsidRPr="00771878">
        <w:rPr>
          <w:rFonts w:cstheme="minorHAnsi"/>
          <w:i/>
        </w:rPr>
        <w:t>Schéma des deux concepts envisagés</w:t>
      </w:r>
    </w:p>
    <w:p w14:paraId="7A783296" w14:textId="77777777" w:rsidR="006C60C6" w:rsidRPr="00771878" w:rsidRDefault="006C60C6" w:rsidP="006C60C6">
      <w:pPr>
        <w:rPr>
          <w:rFonts w:cstheme="minorHAnsi"/>
          <w:i/>
        </w:rPr>
      </w:pPr>
      <w:r w:rsidRPr="00771878">
        <w:rPr>
          <w:rFonts w:cstheme="minorHAnsi"/>
          <w:color w:val="1D1C1D"/>
        </w:rPr>
        <w:t>Sur la deuxième image, différentes solutions pour rendre une casse moins coûteuse :  si jamais l'aile subit un choc avec un plot et casse, on pense pouvoir remplacer que un tier de l’aile, les deux autres restant intact... A côté on essaye de penser à un système de fixation pour joindre les deux parties extérieures à la partie centrale.</w:t>
      </w:r>
    </w:p>
    <w:p w14:paraId="703998A1" w14:textId="77777777" w:rsidR="009F5E4C" w:rsidRPr="00771878" w:rsidRDefault="009F5E4C" w:rsidP="00AA4C1A">
      <w:pPr>
        <w:jc w:val="center"/>
        <w:rPr>
          <w:rFonts w:cstheme="minorHAnsi"/>
        </w:rPr>
      </w:pPr>
      <w:r w:rsidRPr="00771878">
        <w:rPr>
          <w:rFonts w:cstheme="minorHAnsi"/>
          <w:noProof/>
          <w:lang w:eastAsia="fr-FR"/>
        </w:rPr>
        <w:lastRenderedPageBreak/>
        <w:drawing>
          <wp:inline distT="0" distB="0" distL="0" distR="0" wp14:anchorId="1A6B55AD" wp14:editId="22C288F8">
            <wp:extent cx="3469872" cy="5464529"/>
            <wp:effectExtent l="0" t="6668"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63" t="1715" r="3999" b="4981"/>
                    <a:stretch/>
                  </pic:blipFill>
                  <pic:spPr bwMode="auto">
                    <a:xfrm rot="16200000">
                      <a:off x="0" y="0"/>
                      <a:ext cx="3515044" cy="5535668"/>
                    </a:xfrm>
                    <a:prstGeom prst="rect">
                      <a:avLst/>
                    </a:prstGeom>
                    <a:ln>
                      <a:noFill/>
                    </a:ln>
                    <a:extLst>
                      <a:ext uri="{53640926-AAD7-44D8-BBD7-CCE9431645EC}">
                        <a14:shadowObscured xmlns:a14="http://schemas.microsoft.com/office/drawing/2010/main"/>
                      </a:ext>
                    </a:extLst>
                  </pic:spPr>
                </pic:pic>
              </a:graphicData>
            </a:graphic>
          </wp:inline>
        </w:drawing>
      </w:r>
    </w:p>
    <w:p w14:paraId="6CA1474E" w14:textId="77777777" w:rsidR="00AA4C1A" w:rsidRPr="00771878" w:rsidRDefault="00AA4C1A" w:rsidP="00AA4C1A">
      <w:pPr>
        <w:jc w:val="center"/>
        <w:rPr>
          <w:rFonts w:cstheme="minorHAnsi"/>
          <w:i/>
        </w:rPr>
      </w:pPr>
      <w:proofErr w:type="spellStart"/>
      <w:r w:rsidRPr="00771878">
        <w:rPr>
          <w:rFonts w:cstheme="minorHAnsi"/>
          <w:b/>
          <w:i/>
        </w:rPr>
        <w:t>Fig</w:t>
      </w:r>
      <w:proofErr w:type="spellEnd"/>
      <w:r w:rsidRPr="00771878">
        <w:rPr>
          <w:rFonts w:cstheme="minorHAnsi"/>
          <w:b/>
          <w:i/>
        </w:rPr>
        <w:t> :</w:t>
      </w:r>
      <w:r w:rsidRPr="00771878">
        <w:rPr>
          <w:rFonts w:cstheme="minorHAnsi"/>
          <w:i/>
        </w:rPr>
        <w:t xml:space="preserve"> </w:t>
      </w:r>
      <w:r w:rsidR="006C60C6" w:rsidRPr="00771878">
        <w:rPr>
          <w:rFonts w:cstheme="minorHAnsi"/>
          <w:i/>
        </w:rPr>
        <w:t>Schéma des concepts envisagés</w:t>
      </w:r>
    </w:p>
    <w:p w14:paraId="02396E0E" w14:textId="77777777" w:rsidR="00771878" w:rsidRPr="00771878" w:rsidRDefault="00771878" w:rsidP="00771878">
      <w:pPr>
        <w:pStyle w:val="Sansinterligne"/>
        <w:rPr>
          <w:rFonts w:cstheme="minorHAnsi"/>
          <w:b/>
          <w:color w:val="7030A0"/>
          <w:sz w:val="32"/>
        </w:rPr>
      </w:pPr>
      <w:r w:rsidRPr="00771878">
        <w:rPr>
          <w:rFonts w:cstheme="minorHAnsi"/>
          <w:b/>
          <w:color w:val="7030A0"/>
          <w:sz w:val="40"/>
          <w:szCs w:val="28"/>
        </w:rPr>
        <w:t>Fixation aileron arrière</w:t>
      </w:r>
    </w:p>
    <w:p w14:paraId="703FC628" w14:textId="77777777" w:rsidR="00771878" w:rsidRPr="00771878" w:rsidRDefault="00771878" w:rsidP="00771878">
      <w:pPr>
        <w:pStyle w:val="Sansinterligne"/>
        <w:rPr>
          <w:rFonts w:cstheme="minorHAnsi"/>
        </w:rPr>
      </w:pPr>
      <w:r>
        <w:rPr>
          <w:rFonts w:cstheme="minorHAnsi"/>
        </w:rPr>
        <w:t>(</w:t>
      </w:r>
      <w:proofErr w:type="spellStart"/>
      <w:r w:rsidRPr="00771878">
        <w:rPr>
          <w:rFonts w:cstheme="minorHAnsi"/>
          <w:b/>
          <w:i/>
        </w:rPr>
        <w:t>Versionnement</w:t>
      </w:r>
      <w:proofErr w:type="spellEnd"/>
      <w:r w:rsidRPr="00771878">
        <w:rPr>
          <w:rFonts w:cstheme="minorHAnsi"/>
          <w:b/>
          <w:i/>
        </w:rPr>
        <w:t> :</w:t>
      </w:r>
      <w:r>
        <w:rPr>
          <w:rFonts w:cstheme="minorHAnsi"/>
        </w:rPr>
        <w:t xml:space="preserve"> v</w:t>
      </w:r>
      <w:r w:rsidRPr="00771878">
        <w:rPr>
          <w:rFonts w:cstheme="minorHAnsi"/>
        </w:rPr>
        <w:t>2.1 – 07.07.19</w:t>
      </w:r>
      <w:r>
        <w:rPr>
          <w:rFonts w:cstheme="minorHAnsi"/>
        </w:rPr>
        <w:t>)</w:t>
      </w:r>
    </w:p>
    <w:p w14:paraId="59A1D9C7" w14:textId="77777777" w:rsidR="00771878" w:rsidRPr="00771878" w:rsidRDefault="00771878" w:rsidP="00771878">
      <w:pPr>
        <w:pStyle w:val="Sansinterligne"/>
        <w:rPr>
          <w:rFonts w:cstheme="minorHAnsi"/>
        </w:rPr>
      </w:pPr>
    </w:p>
    <w:p w14:paraId="312C91C4" w14:textId="77777777" w:rsidR="00607065" w:rsidRDefault="00771878" w:rsidP="00771878">
      <w:pPr>
        <w:pStyle w:val="Sansinterligne"/>
        <w:rPr>
          <w:rFonts w:cstheme="minorHAnsi"/>
        </w:rPr>
      </w:pPr>
      <w:r w:rsidRPr="00771878">
        <w:rPr>
          <w:rFonts w:cstheme="minorHAnsi"/>
        </w:rPr>
        <w:t xml:space="preserve">La fixation doit remplir (entre autres) </w:t>
      </w:r>
      <w:r w:rsidRPr="00607065">
        <w:rPr>
          <w:rFonts w:cstheme="minorHAnsi"/>
          <w:b/>
        </w:rPr>
        <w:t>deux fonctions</w:t>
      </w:r>
      <w:r w:rsidRPr="00771878">
        <w:rPr>
          <w:rFonts w:cstheme="minorHAnsi"/>
        </w:rPr>
        <w:t xml:space="preserve"> : </w:t>
      </w:r>
    </w:p>
    <w:p w14:paraId="15E0EA51" w14:textId="77777777" w:rsidR="00607065" w:rsidRDefault="00607065" w:rsidP="00607065">
      <w:pPr>
        <w:pStyle w:val="Sansinterligne"/>
        <w:numPr>
          <w:ilvl w:val="0"/>
          <w:numId w:val="4"/>
        </w:numPr>
        <w:rPr>
          <w:rFonts w:cstheme="minorHAnsi"/>
        </w:rPr>
      </w:pPr>
      <w:r w:rsidRPr="00607065">
        <w:rPr>
          <w:rFonts w:cstheme="minorHAnsi"/>
          <w:b/>
        </w:rPr>
        <w:t>Attacher</w:t>
      </w:r>
      <w:r w:rsidR="00771878" w:rsidRPr="00771878">
        <w:rPr>
          <w:rFonts w:cstheme="minorHAnsi"/>
        </w:rPr>
        <w:t xml:space="preserve"> l’aileron au véhicule</w:t>
      </w:r>
    </w:p>
    <w:p w14:paraId="7089DE4B" w14:textId="77777777" w:rsidR="00771878" w:rsidRPr="00771878" w:rsidRDefault="00607065" w:rsidP="00607065">
      <w:pPr>
        <w:pStyle w:val="Sansinterligne"/>
        <w:numPr>
          <w:ilvl w:val="0"/>
          <w:numId w:val="4"/>
        </w:numPr>
        <w:rPr>
          <w:rFonts w:cstheme="minorHAnsi"/>
        </w:rPr>
      </w:pPr>
      <w:r w:rsidRPr="00771878">
        <w:rPr>
          <w:rFonts w:cstheme="minorHAnsi"/>
        </w:rPr>
        <w:t>Permettre</w:t>
      </w:r>
      <w:r w:rsidR="00771878" w:rsidRPr="00771878">
        <w:rPr>
          <w:rFonts w:cstheme="minorHAnsi"/>
        </w:rPr>
        <w:t xml:space="preserve"> </w:t>
      </w:r>
      <w:r w:rsidR="00771878" w:rsidRPr="00607065">
        <w:rPr>
          <w:rFonts w:cstheme="minorHAnsi"/>
        </w:rPr>
        <w:t>de</w:t>
      </w:r>
      <w:r w:rsidR="00771878" w:rsidRPr="00607065">
        <w:rPr>
          <w:rFonts w:cstheme="minorHAnsi"/>
          <w:b/>
        </w:rPr>
        <w:t xml:space="preserve"> gérer l’inclinaison</w:t>
      </w:r>
      <w:r w:rsidR="00771878" w:rsidRPr="00771878">
        <w:rPr>
          <w:rFonts w:cstheme="minorHAnsi"/>
        </w:rPr>
        <w:t xml:space="preserve"> des ailes</w:t>
      </w:r>
    </w:p>
    <w:p w14:paraId="7421DE47" w14:textId="77777777" w:rsidR="00771878" w:rsidRPr="00771878" w:rsidRDefault="00771878" w:rsidP="00771878">
      <w:pPr>
        <w:pStyle w:val="Sansinterligne"/>
        <w:rPr>
          <w:rFonts w:cstheme="minorHAnsi"/>
        </w:rPr>
      </w:pPr>
    </w:p>
    <w:p w14:paraId="52592D86" w14:textId="77777777" w:rsidR="00771878" w:rsidRPr="00771878" w:rsidRDefault="00771878" w:rsidP="00771878">
      <w:pPr>
        <w:pStyle w:val="Sansinterligne"/>
        <w:rPr>
          <w:rFonts w:cstheme="minorHAnsi"/>
        </w:rPr>
      </w:pPr>
      <w:r w:rsidRPr="00607065">
        <w:rPr>
          <w:rFonts w:cstheme="minorHAnsi"/>
          <w:b/>
          <w:noProof/>
          <w:lang w:eastAsia="fr-FR"/>
        </w:rPr>
        <w:drawing>
          <wp:anchor distT="0" distB="0" distL="114300" distR="114300" simplePos="0" relativeHeight="251663360" behindDoc="1" locked="0" layoutInCell="1" allowOverlap="1" wp14:anchorId="1C0D51A3" wp14:editId="46018EE4">
            <wp:simplePos x="0" y="0"/>
            <wp:positionH relativeFrom="column">
              <wp:posOffset>1433830</wp:posOffset>
            </wp:positionH>
            <wp:positionV relativeFrom="paragraph">
              <wp:posOffset>670560</wp:posOffset>
            </wp:positionV>
            <wp:extent cx="2781300" cy="223139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1300" cy="223139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07065">
        <w:rPr>
          <w:rFonts w:cstheme="minorHAnsi"/>
          <w:b/>
          <w:u w:val="single"/>
        </w:rPr>
        <w:t>Rq</w:t>
      </w:r>
      <w:proofErr w:type="spellEnd"/>
      <w:r w:rsidRPr="00607065">
        <w:rPr>
          <w:rFonts w:cstheme="minorHAnsi"/>
          <w:b/>
          <w:u w:val="single"/>
        </w:rPr>
        <w:t> :</w:t>
      </w:r>
      <w:r w:rsidRPr="00771878">
        <w:rPr>
          <w:rFonts w:cstheme="minorHAnsi"/>
        </w:rPr>
        <w:t xml:space="preserve"> pour être clair, on appellera </w:t>
      </w:r>
      <w:r w:rsidRPr="00771878">
        <w:rPr>
          <w:rFonts w:cstheme="minorHAnsi"/>
          <w:i/>
          <w:iCs/>
        </w:rPr>
        <w:t>aileron</w:t>
      </w:r>
      <w:r w:rsidRPr="00771878">
        <w:rPr>
          <w:rFonts w:cstheme="minorHAnsi"/>
        </w:rPr>
        <w:t xml:space="preserve"> le système </w:t>
      </w:r>
      <w:proofErr w:type="spellStart"/>
      <w:r w:rsidRPr="00771878">
        <w:rPr>
          <w:rFonts w:cstheme="minorHAnsi"/>
        </w:rPr>
        <w:t>aéro</w:t>
      </w:r>
      <w:proofErr w:type="spellEnd"/>
      <w:r w:rsidRPr="00771878">
        <w:rPr>
          <w:rFonts w:cstheme="minorHAnsi"/>
        </w:rPr>
        <w:t xml:space="preserve"> complet et </w:t>
      </w:r>
      <w:r w:rsidRPr="00771878">
        <w:rPr>
          <w:rFonts w:cstheme="minorHAnsi"/>
          <w:i/>
          <w:iCs/>
        </w:rPr>
        <w:t>ailes</w:t>
      </w:r>
      <w:r w:rsidRPr="00771878">
        <w:rPr>
          <w:rFonts w:cstheme="minorHAnsi"/>
        </w:rPr>
        <w:t xml:space="preserve"> les éléments horizontaux ayant pour seule fonction de générer la déportance (par exemple, l’aileron arrière est constitué de deux </w:t>
      </w:r>
      <w:proofErr w:type="spellStart"/>
      <w:r w:rsidRPr="00771878">
        <w:rPr>
          <w:rFonts w:cstheme="minorHAnsi"/>
        </w:rPr>
        <w:t>endplates</w:t>
      </w:r>
      <w:proofErr w:type="spellEnd"/>
      <w:r w:rsidRPr="00771878">
        <w:rPr>
          <w:rFonts w:cstheme="minorHAnsi"/>
        </w:rPr>
        <w:t xml:space="preserve"> </w:t>
      </w:r>
      <w:proofErr w:type="spellStart"/>
      <w:r w:rsidRPr="00771878">
        <w:rPr>
          <w:rFonts w:cstheme="minorHAnsi"/>
        </w:rPr>
        <w:t>E.a</w:t>
      </w:r>
      <w:proofErr w:type="spellEnd"/>
      <w:r w:rsidRPr="00771878">
        <w:rPr>
          <w:rFonts w:cstheme="minorHAnsi"/>
        </w:rPr>
        <w:t xml:space="preserve"> et </w:t>
      </w:r>
      <w:proofErr w:type="spellStart"/>
      <w:r w:rsidRPr="00771878">
        <w:rPr>
          <w:rFonts w:cstheme="minorHAnsi"/>
        </w:rPr>
        <w:t>E.b</w:t>
      </w:r>
      <w:proofErr w:type="spellEnd"/>
      <w:r w:rsidRPr="00771878">
        <w:rPr>
          <w:rFonts w:cstheme="minorHAnsi"/>
        </w:rPr>
        <w:t xml:space="preserve"> et de trois ailes A.1, A.2 et A.3)</w:t>
      </w:r>
    </w:p>
    <w:p w14:paraId="42343E87" w14:textId="77777777" w:rsidR="00771878" w:rsidRPr="00771878" w:rsidRDefault="00771878" w:rsidP="00771878">
      <w:pPr>
        <w:pStyle w:val="Sansinterligne"/>
        <w:rPr>
          <w:rFonts w:cstheme="minorHAnsi"/>
        </w:rPr>
      </w:pPr>
    </w:p>
    <w:p w14:paraId="694F9A81" w14:textId="77777777" w:rsidR="00771878" w:rsidRPr="00771878" w:rsidRDefault="00771878" w:rsidP="00771878">
      <w:pPr>
        <w:pStyle w:val="Sansinterligne"/>
        <w:rPr>
          <w:rFonts w:cstheme="minorHAnsi"/>
        </w:rPr>
      </w:pPr>
    </w:p>
    <w:p w14:paraId="2DE7426C" w14:textId="77777777" w:rsidR="00771878" w:rsidRPr="00771878" w:rsidRDefault="00771878" w:rsidP="00771878">
      <w:pPr>
        <w:pStyle w:val="Sansinterligne"/>
        <w:rPr>
          <w:rFonts w:cstheme="minorHAnsi"/>
        </w:rPr>
      </w:pPr>
    </w:p>
    <w:p w14:paraId="1BEBF0DE" w14:textId="77777777" w:rsidR="00607065" w:rsidRPr="00607065" w:rsidRDefault="00607065" w:rsidP="00607065">
      <w:pPr>
        <w:pStyle w:val="Sansinterligne"/>
        <w:rPr>
          <w:rFonts w:cstheme="minorHAnsi"/>
          <w:b/>
          <w:sz w:val="24"/>
        </w:rPr>
      </w:pPr>
      <w:r w:rsidRPr="00607065">
        <w:rPr>
          <w:rFonts w:cstheme="minorHAnsi"/>
          <w:b/>
          <w:sz w:val="24"/>
        </w:rPr>
        <w:t xml:space="preserve">Benchmark : </w:t>
      </w:r>
    </w:p>
    <w:p w14:paraId="45844100" w14:textId="77777777" w:rsidR="00607065" w:rsidRPr="00771878" w:rsidRDefault="00607065" w:rsidP="00607065">
      <w:pPr>
        <w:pStyle w:val="Sansinterligne"/>
        <w:rPr>
          <w:rFonts w:cstheme="minorHAnsi"/>
        </w:rPr>
      </w:pPr>
      <w:r w:rsidRPr="00771878">
        <w:rPr>
          <w:rFonts w:cstheme="minorHAnsi"/>
          <w:noProof/>
          <w:lang w:eastAsia="fr-FR"/>
        </w:rPr>
        <w:lastRenderedPageBreak/>
        <w:drawing>
          <wp:anchor distT="0" distB="0" distL="114300" distR="114300" simplePos="0" relativeHeight="251673600" behindDoc="1" locked="0" layoutInCell="1" allowOverlap="1" wp14:anchorId="44D38EE7" wp14:editId="031E181A">
            <wp:simplePos x="0" y="0"/>
            <wp:positionH relativeFrom="margin">
              <wp:posOffset>4258945</wp:posOffset>
            </wp:positionH>
            <wp:positionV relativeFrom="paragraph">
              <wp:posOffset>230505</wp:posOffset>
            </wp:positionV>
            <wp:extent cx="1565910" cy="1254760"/>
            <wp:effectExtent l="0" t="0" r="0" b="2540"/>
            <wp:wrapTight wrapText="bothSides">
              <wp:wrapPolygon edited="0">
                <wp:start x="0" y="0"/>
                <wp:lineTo x="0" y="21316"/>
                <wp:lineTo x="21285" y="21316"/>
                <wp:lineTo x="21285" y="0"/>
                <wp:lineTo x="0" y="0"/>
              </wp:wrapPolygon>
            </wp:wrapTight>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65910" cy="1254760"/>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noProof/>
          <w:lang w:eastAsia="fr-FR"/>
        </w:rPr>
        <w:drawing>
          <wp:anchor distT="0" distB="0" distL="114300" distR="114300" simplePos="0" relativeHeight="251671552" behindDoc="1" locked="0" layoutInCell="1" allowOverlap="1" wp14:anchorId="348F4B4D" wp14:editId="7848A91B">
            <wp:simplePos x="0" y="0"/>
            <wp:positionH relativeFrom="margin">
              <wp:posOffset>-635</wp:posOffset>
            </wp:positionH>
            <wp:positionV relativeFrom="paragraph">
              <wp:posOffset>233680</wp:posOffset>
            </wp:positionV>
            <wp:extent cx="1752600" cy="1236980"/>
            <wp:effectExtent l="0" t="0" r="0" b="1270"/>
            <wp:wrapTight wrapText="bothSides">
              <wp:wrapPolygon edited="0">
                <wp:start x="0" y="0"/>
                <wp:lineTo x="0" y="21290"/>
                <wp:lineTo x="21365" y="21290"/>
                <wp:lineTo x="21365" y="0"/>
                <wp:lineTo x="0" y="0"/>
              </wp:wrapPolygon>
            </wp:wrapTight>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2600" cy="1236980"/>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noProof/>
          <w:lang w:eastAsia="fr-FR"/>
        </w:rPr>
        <w:drawing>
          <wp:anchor distT="0" distB="0" distL="114300" distR="114300" simplePos="0" relativeHeight="251672576" behindDoc="1" locked="0" layoutInCell="1" allowOverlap="1" wp14:anchorId="168C6360" wp14:editId="22CD2960">
            <wp:simplePos x="0" y="0"/>
            <wp:positionH relativeFrom="margin">
              <wp:posOffset>1835785</wp:posOffset>
            </wp:positionH>
            <wp:positionV relativeFrom="paragraph">
              <wp:posOffset>264160</wp:posOffset>
            </wp:positionV>
            <wp:extent cx="2317115" cy="1219200"/>
            <wp:effectExtent l="0" t="0" r="6985" b="0"/>
            <wp:wrapTight wrapText="bothSides">
              <wp:wrapPolygon edited="0">
                <wp:start x="0" y="0"/>
                <wp:lineTo x="0" y="21263"/>
                <wp:lineTo x="21488" y="21263"/>
                <wp:lineTo x="21488" y="0"/>
                <wp:lineTo x="0" y="0"/>
              </wp:wrapPolygon>
            </wp:wrapTight>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7115" cy="1219200"/>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rPr>
        <w:t xml:space="preserve">Souvent : fixations au milieu ou réparties (mais rarement sur </w:t>
      </w:r>
      <w:proofErr w:type="spellStart"/>
      <w:r w:rsidRPr="00771878">
        <w:rPr>
          <w:rFonts w:cstheme="minorHAnsi"/>
        </w:rPr>
        <w:t>endplates</w:t>
      </w:r>
      <w:proofErr w:type="spellEnd"/>
      <w:r w:rsidRPr="00771878">
        <w:rPr>
          <w:rFonts w:cstheme="minorHAnsi"/>
        </w:rPr>
        <w:t>) :</w:t>
      </w:r>
    </w:p>
    <w:p w14:paraId="7DBE7A5B" w14:textId="77777777" w:rsidR="00607065" w:rsidRPr="00771878" w:rsidRDefault="00607065" w:rsidP="00607065">
      <w:pPr>
        <w:pStyle w:val="Sansinterligne"/>
        <w:rPr>
          <w:rFonts w:cstheme="minorHAnsi"/>
        </w:rPr>
      </w:pPr>
    </w:p>
    <w:p w14:paraId="0F6901B4" w14:textId="77777777" w:rsidR="00607065" w:rsidRPr="00771878" w:rsidRDefault="00607065" w:rsidP="00607065">
      <w:pPr>
        <w:pStyle w:val="Sansinterligne"/>
        <w:rPr>
          <w:rFonts w:cstheme="minorHAnsi"/>
        </w:rPr>
      </w:pPr>
      <w:r w:rsidRPr="00771878">
        <w:rPr>
          <w:rFonts w:cstheme="minorHAnsi"/>
        </w:rPr>
        <w:t xml:space="preserve">Mais si l’aileron est fixé par une des ailes comment </w:t>
      </w:r>
      <w:proofErr w:type="spellStart"/>
      <w:r w:rsidRPr="00771878">
        <w:rPr>
          <w:rFonts w:cstheme="minorHAnsi"/>
        </w:rPr>
        <w:t>peut on</w:t>
      </w:r>
      <w:proofErr w:type="spellEnd"/>
      <w:r w:rsidRPr="00771878">
        <w:rPr>
          <w:rFonts w:cstheme="minorHAnsi"/>
        </w:rPr>
        <w:t xml:space="preserve"> régler l’inclinaison de celle-ci ?</w:t>
      </w:r>
    </w:p>
    <w:p w14:paraId="4A73079E" w14:textId="77777777" w:rsidR="00607065" w:rsidRPr="00771878" w:rsidRDefault="00607065" w:rsidP="00607065">
      <w:pPr>
        <w:pStyle w:val="Sansinterligne"/>
        <w:rPr>
          <w:rFonts w:cstheme="minorHAnsi"/>
        </w:rPr>
      </w:pPr>
    </w:p>
    <w:p w14:paraId="39F81F33" w14:textId="77777777" w:rsidR="00607065" w:rsidRPr="00771878" w:rsidRDefault="00607065" w:rsidP="00607065">
      <w:pPr>
        <w:pStyle w:val="Sansinterligne"/>
        <w:rPr>
          <w:rFonts w:cstheme="minorHAnsi"/>
        </w:rPr>
      </w:pPr>
      <w:r w:rsidRPr="00771878">
        <w:rPr>
          <w:rFonts w:cstheme="minorHAnsi"/>
        </w:rPr>
        <w:sym w:font="Wingdings" w:char="F0E0"/>
      </w:r>
      <w:r w:rsidRPr="00771878">
        <w:rPr>
          <w:rFonts w:cstheme="minorHAnsi"/>
        </w:rPr>
        <w:t xml:space="preserve"> On peut incliner le bloc dans son intégralité par un système de double attache (une fixe sur l’aile 1 qui donne l’axe de rotation de l’inclinaison, l’autre sur l’</w:t>
      </w:r>
      <w:proofErr w:type="spellStart"/>
      <w:r w:rsidRPr="00771878">
        <w:rPr>
          <w:rFonts w:cstheme="minorHAnsi"/>
        </w:rPr>
        <w:t>endplate</w:t>
      </w:r>
      <w:proofErr w:type="spellEnd"/>
      <w:r w:rsidRPr="00771878">
        <w:rPr>
          <w:rFonts w:cstheme="minorHAnsi"/>
        </w:rPr>
        <w:t xml:space="preserve"> qui permet de régler l’inclinaison)</w:t>
      </w:r>
    </w:p>
    <w:p w14:paraId="7ED1C975" w14:textId="77777777" w:rsidR="00607065" w:rsidRPr="00771878" w:rsidRDefault="00607065" w:rsidP="00607065">
      <w:pPr>
        <w:pStyle w:val="Sansinterligne"/>
        <w:rPr>
          <w:rFonts w:cstheme="minorHAnsi"/>
        </w:rPr>
      </w:pPr>
    </w:p>
    <w:p w14:paraId="512A76DA" w14:textId="77777777" w:rsidR="00607065" w:rsidRPr="00771878" w:rsidRDefault="00607065" w:rsidP="00607065">
      <w:pPr>
        <w:pStyle w:val="Sansinterligne"/>
        <w:rPr>
          <w:rFonts w:cstheme="minorHAnsi"/>
        </w:rPr>
      </w:pPr>
      <w:proofErr w:type="spellStart"/>
      <w:r w:rsidRPr="00771878">
        <w:rPr>
          <w:rFonts w:cstheme="minorHAnsi"/>
        </w:rPr>
        <w:t>Rq</w:t>
      </w:r>
      <w:proofErr w:type="spellEnd"/>
      <w:r w:rsidRPr="00771878">
        <w:rPr>
          <w:rFonts w:cstheme="minorHAnsi"/>
        </w:rPr>
        <w:t xml:space="preserve"> : c’est grosso modo un peu pareil que pour le choix 2, à la différence près que les points d’attache sont mieux répartis et donc on est plus sereins sur la résistance structurelle de l’aileron (cf. règlement). Par contre, on aurait un flux d’air un peu plus dégueu sur l’aile 1 vu qu’elle supporte le système de fixation, en plus du fait que c’est une pièce courbe donc c’est la galère pour fixer du bordel (contrairement aux </w:t>
      </w:r>
      <w:proofErr w:type="spellStart"/>
      <w:r w:rsidRPr="00771878">
        <w:rPr>
          <w:rFonts w:cstheme="minorHAnsi"/>
        </w:rPr>
        <w:t>endplates</w:t>
      </w:r>
      <w:proofErr w:type="spellEnd"/>
      <w:r w:rsidRPr="00771878">
        <w:rPr>
          <w:rFonts w:cstheme="minorHAnsi"/>
        </w:rPr>
        <w:t xml:space="preserve"> qui sont plates)</w:t>
      </w:r>
    </w:p>
    <w:p w14:paraId="651E7205" w14:textId="77777777" w:rsidR="00607065" w:rsidRPr="00771878" w:rsidRDefault="00607065" w:rsidP="00607065">
      <w:pPr>
        <w:pStyle w:val="Sansinterligne"/>
        <w:rPr>
          <w:rFonts w:cstheme="minorHAnsi"/>
        </w:rPr>
      </w:pPr>
    </w:p>
    <w:p w14:paraId="5C090813" w14:textId="77777777" w:rsidR="00607065" w:rsidRPr="00771878" w:rsidRDefault="00607065" w:rsidP="00607065">
      <w:pPr>
        <w:pStyle w:val="Sansinterligne"/>
        <w:rPr>
          <w:rFonts w:cstheme="minorHAnsi"/>
        </w:rPr>
      </w:pPr>
      <w:proofErr w:type="spellStart"/>
      <w:r w:rsidRPr="00771878">
        <w:rPr>
          <w:rFonts w:cstheme="minorHAnsi"/>
        </w:rPr>
        <w:t>Rq</w:t>
      </w:r>
      <w:proofErr w:type="spellEnd"/>
      <w:r w:rsidRPr="00771878">
        <w:rPr>
          <w:rFonts w:cstheme="minorHAnsi"/>
        </w:rPr>
        <w:t xml:space="preserve"> : de la même manière, on peut avoir le choix complémentaire de fixer l’aileron par les </w:t>
      </w:r>
      <w:proofErr w:type="spellStart"/>
      <w:r w:rsidRPr="00771878">
        <w:rPr>
          <w:rFonts w:cstheme="minorHAnsi"/>
        </w:rPr>
        <w:t>endplates</w:t>
      </w:r>
      <w:proofErr w:type="spellEnd"/>
      <w:r w:rsidRPr="00771878">
        <w:rPr>
          <w:rFonts w:cstheme="minorHAnsi"/>
        </w:rPr>
        <w:t xml:space="preserve"> et gérer l’inclinaison du bloc par l’aile 1. (mais systèmes réglables plus faciles à mettre en place sur </w:t>
      </w:r>
      <w:proofErr w:type="spellStart"/>
      <w:r w:rsidRPr="00771878">
        <w:rPr>
          <w:rFonts w:cstheme="minorHAnsi"/>
        </w:rPr>
        <w:t>endplates</w:t>
      </w:r>
      <w:proofErr w:type="spellEnd"/>
      <w:r w:rsidRPr="00771878">
        <w:rPr>
          <w:rFonts w:cstheme="minorHAnsi"/>
        </w:rPr>
        <w:t>, comme expliqué précédemment)</w:t>
      </w:r>
    </w:p>
    <w:p w14:paraId="6187AE12" w14:textId="77777777" w:rsidR="00607065" w:rsidRDefault="00607065" w:rsidP="00771878">
      <w:pPr>
        <w:pStyle w:val="Sansinterligne"/>
        <w:rPr>
          <w:rFonts w:cstheme="minorHAnsi"/>
        </w:rPr>
      </w:pPr>
    </w:p>
    <w:p w14:paraId="2D2DDB55" w14:textId="77777777" w:rsidR="00607065" w:rsidRPr="00607065" w:rsidRDefault="00607065" w:rsidP="00771878">
      <w:pPr>
        <w:pStyle w:val="Sansinterligne"/>
        <w:rPr>
          <w:rFonts w:cstheme="minorHAnsi"/>
          <w:b/>
          <w:sz w:val="24"/>
        </w:rPr>
      </w:pPr>
      <w:r w:rsidRPr="00607065">
        <w:rPr>
          <w:rFonts w:cstheme="minorHAnsi"/>
          <w:b/>
          <w:sz w:val="24"/>
        </w:rPr>
        <w:t>Proposition d’architecture :</w:t>
      </w:r>
    </w:p>
    <w:p w14:paraId="534409D8" w14:textId="77777777" w:rsidR="00771878" w:rsidRPr="00771878" w:rsidRDefault="00771878" w:rsidP="00771878">
      <w:pPr>
        <w:pStyle w:val="Sansinterligne"/>
        <w:rPr>
          <w:rFonts w:cstheme="minorHAnsi"/>
        </w:rPr>
      </w:pPr>
      <w:r w:rsidRPr="00771878">
        <w:rPr>
          <w:rFonts w:cstheme="minorHAnsi"/>
        </w:rPr>
        <w:t>On différenciera les architectures selon les pièces sur lesquelles s’attacheront les systèmes de fixation et d’inclinaison.</w:t>
      </w:r>
    </w:p>
    <w:p w14:paraId="743A859F" w14:textId="77777777" w:rsidR="00771878" w:rsidRPr="00771878" w:rsidRDefault="00771878" w:rsidP="00771878">
      <w:pPr>
        <w:pStyle w:val="Sansinterligne"/>
        <w:rPr>
          <w:rFonts w:cstheme="minorHAnsi"/>
        </w:rPr>
      </w:pPr>
    </w:p>
    <w:p w14:paraId="04252305" w14:textId="77777777" w:rsidR="00771878" w:rsidRPr="00771878" w:rsidRDefault="00771878" w:rsidP="00771878">
      <w:pPr>
        <w:pStyle w:val="Sansinterligne"/>
        <w:rPr>
          <w:rFonts w:cstheme="minorHAnsi"/>
        </w:rPr>
      </w:pPr>
      <w:r w:rsidRPr="00771878">
        <w:rPr>
          <w:rFonts w:cstheme="minorHAnsi"/>
        </w:rPr>
        <w:t>Les captures d’écrans constituent des schémas de principe et n’ont pas pour vocation à correspondre exactement aux systèmes qui seraient mis en place.</w:t>
      </w:r>
    </w:p>
    <w:p w14:paraId="1FBD2CD8" w14:textId="77777777" w:rsidR="00771878" w:rsidRPr="00771878" w:rsidRDefault="00771878" w:rsidP="00771878">
      <w:pPr>
        <w:pStyle w:val="Sansinterligne"/>
        <w:rPr>
          <w:rFonts w:cstheme="minorHAnsi"/>
        </w:rPr>
      </w:pPr>
    </w:p>
    <w:p w14:paraId="376E0C86" w14:textId="77777777" w:rsidR="00771878" w:rsidRPr="00771878" w:rsidRDefault="00771878" w:rsidP="00771878">
      <w:pPr>
        <w:pStyle w:val="Sansinterligne"/>
        <w:rPr>
          <w:rFonts w:cstheme="minorHAnsi"/>
        </w:rPr>
      </w:pPr>
      <w:r w:rsidRPr="00771878">
        <w:rPr>
          <w:rFonts w:cstheme="minorHAnsi"/>
          <w:noProof/>
          <w:lang w:eastAsia="fr-FR"/>
        </w:rPr>
        <w:drawing>
          <wp:anchor distT="0" distB="0" distL="114300" distR="114300" simplePos="0" relativeHeight="251664384" behindDoc="1" locked="0" layoutInCell="1" allowOverlap="1" wp14:anchorId="33B91700" wp14:editId="5EB42DA5">
            <wp:simplePos x="0" y="0"/>
            <wp:positionH relativeFrom="margin">
              <wp:posOffset>3359785</wp:posOffset>
            </wp:positionH>
            <wp:positionV relativeFrom="paragraph">
              <wp:posOffset>467995</wp:posOffset>
            </wp:positionV>
            <wp:extent cx="2186940" cy="2493010"/>
            <wp:effectExtent l="0" t="0" r="3810" b="2540"/>
            <wp:wrapTight wrapText="bothSides">
              <wp:wrapPolygon edited="0">
                <wp:start x="0" y="0"/>
                <wp:lineTo x="0" y="21457"/>
                <wp:lineTo x="21449" y="21457"/>
                <wp:lineTo x="21449"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86940" cy="2493010"/>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b/>
          <w:bCs/>
          <w:u w:val="single"/>
        </w:rPr>
        <w:t>Choix 1 :</w:t>
      </w:r>
      <w:r w:rsidRPr="00771878">
        <w:rPr>
          <w:rFonts w:cstheme="minorHAnsi"/>
        </w:rPr>
        <w:t xml:space="preserve"> Fixer l’aileron au véhicule par les </w:t>
      </w:r>
      <w:proofErr w:type="spellStart"/>
      <w:r w:rsidRPr="00771878">
        <w:rPr>
          <w:rFonts w:cstheme="minorHAnsi"/>
        </w:rPr>
        <w:t>endplates</w:t>
      </w:r>
      <w:proofErr w:type="spellEnd"/>
      <w:r w:rsidRPr="00771878">
        <w:rPr>
          <w:rFonts w:cstheme="minorHAnsi"/>
        </w:rPr>
        <w:t xml:space="preserve"> ; régler l’inclinaison de chaque aile individuellement par rapport aux </w:t>
      </w:r>
      <w:proofErr w:type="spellStart"/>
      <w:r w:rsidRPr="00771878">
        <w:rPr>
          <w:rFonts w:cstheme="minorHAnsi"/>
        </w:rPr>
        <w:t>endplates</w:t>
      </w:r>
      <w:proofErr w:type="spellEnd"/>
      <w:r w:rsidRPr="00771878">
        <w:rPr>
          <w:rFonts w:cstheme="minorHAnsi"/>
        </w:rPr>
        <w:t xml:space="preserve"> (avec par exemple un système de vis-insert)</w:t>
      </w:r>
    </w:p>
    <w:p w14:paraId="13E3310C" w14:textId="77777777" w:rsidR="00771878" w:rsidRPr="00771878" w:rsidRDefault="00771878" w:rsidP="00771878">
      <w:pPr>
        <w:pStyle w:val="Sansinterligne"/>
        <w:rPr>
          <w:rFonts w:cstheme="minorHAnsi"/>
        </w:rPr>
      </w:pPr>
    </w:p>
    <w:p w14:paraId="0DDD4DF6" w14:textId="77777777" w:rsidR="00771878" w:rsidRPr="00771878" w:rsidRDefault="00771878" w:rsidP="00771878">
      <w:pPr>
        <w:pStyle w:val="Sansinterligne"/>
        <w:rPr>
          <w:rFonts w:cstheme="minorHAnsi"/>
        </w:rPr>
      </w:pPr>
      <w:r w:rsidRPr="00771878">
        <w:rPr>
          <w:rFonts w:cstheme="minorHAnsi"/>
          <w:noProof/>
          <w:lang w:eastAsia="fr-FR"/>
        </w:rPr>
        <w:drawing>
          <wp:anchor distT="0" distB="0" distL="114300" distR="114300" simplePos="0" relativeHeight="251665408" behindDoc="1" locked="0" layoutInCell="1" allowOverlap="1" wp14:anchorId="4147FA31" wp14:editId="01560F2F">
            <wp:simplePos x="0" y="0"/>
            <wp:positionH relativeFrom="column">
              <wp:posOffset>-635</wp:posOffset>
            </wp:positionH>
            <wp:positionV relativeFrom="paragraph">
              <wp:posOffset>-2540</wp:posOffset>
            </wp:positionV>
            <wp:extent cx="3185160" cy="1654022"/>
            <wp:effectExtent l="0" t="0" r="0" b="3810"/>
            <wp:wrapTight wrapText="bothSides">
              <wp:wrapPolygon edited="0">
                <wp:start x="0" y="0"/>
                <wp:lineTo x="0" y="21401"/>
                <wp:lineTo x="21445" y="21401"/>
                <wp:lineTo x="2144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5160" cy="1654022"/>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noProof/>
        </w:rPr>
        <w:t xml:space="preserve"> </w:t>
      </w:r>
    </w:p>
    <w:p w14:paraId="7E049D78" w14:textId="77777777" w:rsidR="00771878" w:rsidRPr="00771878" w:rsidRDefault="00771878" w:rsidP="00771878">
      <w:pPr>
        <w:pStyle w:val="Sansinterligne"/>
        <w:rPr>
          <w:rFonts w:cstheme="minorHAnsi"/>
        </w:rPr>
      </w:pPr>
    </w:p>
    <w:p w14:paraId="121A1343" w14:textId="77777777" w:rsidR="00771878" w:rsidRPr="00771878" w:rsidRDefault="00771878" w:rsidP="00771878">
      <w:pPr>
        <w:pStyle w:val="Sansinterligne"/>
        <w:rPr>
          <w:rFonts w:cstheme="minorHAnsi"/>
        </w:rPr>
      </w:pPr>
    </w:p>
    <w:p w14:paraId="0D619ED3" w14:textId="77777777" w:rsidR="00771878" w:rsidRPr="00771878" w:rsidRDefault="00771878" w:rsidP="00771878">
      <w:pPr>
        <w:pStyle w:val="Sansinterligne"/>
        <w:rPr>
          <w:rFonts w:cstheme="minorHAnsi"/>
        </w:rPr>
      </w:pPr>
    </w:p>
    <w:p w14:paraId="7516C1F1" w14:textId="77777777" w:rsidR="00771878" w:rsidRPr="00771878" w:rsidRDefault="00771878" w:rsidP="00771878">
      <w:pPr>
        <w:pStyle w:val="Sansinterligne"/>
        <w:rPr>
          <w:rFonts w:cstheme="minorHAnsi"/>
        </w:rPr>
      </w:pPr>
      <w:r w:rsidRPr="00771878">
        <w:rPr>
          <w:rFonts w:cstheme="minorHAnsi"/>
        </w:rPr>
        <w:t>En rouge les fixations, en vert foncé les axes de rotation des systèmes d’inclinaison, en vert clair les points de réglage des systèmes d’inclinaison</w:t>
      </w:r>
    </w:p>
    <w:p w14:paraId="051B2AB9" w14:textId="77777777" w:rsidR="00771878" w:rsidRPr="00771878" w:rsidRDefault="00771878" w:rsidP="00771878">
      <w:pPr>
        <w:pStyle w:val="Sansinterligne"/>
        <w:rPr>
          <w:rFonts w:cstheme="minorHAnsi"/>
        </w:rPr>
      </w:pPr>
    </w:p>
    <w:p w14:paraId="7E42AB88" w14:textId="77777777" w:rsidR="00771878" w:rsidRPr="00771878" w:rsidRDefault="00771878" w:rsidP="00771878">
      <w:pPr>
        <w:pStyle w:val="Sansinterligne"/>
        <w:rPr>
          <w:rFonts w:cstheme="minorHAnsi"/>
          <w:u w:val="single"/>
        </w:rPr>
      </w:pPr>
      <w:r w:rsidRPr="00771878">
        <w:rPr>
          <w:rFonts w:cstheme="minorHAnsi"/>
          <w:u w:val="single"/>
        </w:rPr>
        <w:t>Remarques :</w:t>
      </w:r>
    </w:p>
    <w:p w14:paraId="5EBB86AD" w14:textId="77777777" w:rsidR="00771878" w:rsidRPr="00771878" w:rsidRDefault="00771878" w:rsidP="00771878">
      <w:pPr>
        <w:pStyle w:val="Sansinterligne"/>
        <w:rPr>
          <w:rFonts w:cstheme="minorHAnsi"/>
        </w:rPr>
      </w:pPr>
      <w:r w:rsidRPr="00771878">
        <w:rPr>
          <w:rFonts w:cstheme="minorHAnsi"/>
        </w:rPr>
        <w:t xml:space="preserve">Notre aileron étant relativement peu large comparé aux ailerons des autres écuries, on peut envisager de simplement fixer l’aileron par les </w:t>
      </w:r>
      <w:proofErr w:type="spellStart"/>
      <w:r w:rsidRPr="00771878">
        <w:rPr>
          <w:rFonts w:cstheme="minorHAnsi"/>
        </w:rPr>
        <w:t>endplates</w:t>
      </w:r>
      <w:proofErr w:type="spellEnd"/>
      <w:r w:rsidRPr="00771878">
        <w:rPr>
          <w:rFonts w:cstheme="minorHAnsi"/>
        </w:rPr>
        <w:t xml:space="preserve"> pour commencer à maîtriser ces systèmes d’attache particuliers (ça sépare ainsi l’attache de l’aileron et la </w:t>
      </w:r>
      <w:proofErr w:type="spellStart"/>
      <w:r w:rsidRPr="00771878">
        <w:rPr>
          <w:rFonts w:cstheme="minorHAnsi"/>
        </w:rPr>
        <w:t>réglabilité</w:t>
      </w:r>
      <w:proofErr w:type="spellEnd"/>
      <w:r w:rsidRPr="00771878">
        <w:rPr>
          <w:rFonts w:cstheme="minorHAnsi"/>
        </w:rPr>
        <w:t xml:space="preserve"> des ailes en deux systèmes distincts </w:t>
      </w:r>
      <w:r w:rsidRPr="00771878">
        <w:rPr>
          <w:rFonts w:cstheme="minorHAnsi"/>
        </w:rPr>
        <w:sym w:font="Wingdings" w:char="F0E0"/>
      </w:r>
      <w:r w:rsidRPr="00771878">
        <w:rPr>
          <w:rFonts w:cstheme="minorHAnsi"/>
        </w:rPr>
        <w:t xml:space="preserve"> plus facile à mettre en œuvre)</w:t>
      </w:r>
    </w:p>
    <w:p w14:paraId="5B2A87DE" w14:textId="77777777" w:rsidR="00771878" w:rsidRPr="00771878" w:rsidRDefault="00771878" w:rsidP="00771878">
      <w:pPr>
        <w:pStyle w:val="Sansinterligne"/>
        <w:rPr>
          <w:rFonts w:cstheme="minorHAnsi"/>
        </w:rPr>
      </w:pPr>
      <w:r w:rsidRPr="00771878">
        <w:rPr>
          <w:rFonts w:cstheme="minorHAnsi"/>
        </w:rPr>
        <w:sym w:font="Wingdings" w:char="F0E0"/>
      </w:r>
      <w:r w:rsidRPr="00771878">
        <w:rPr>
          <w:rFonts w:cstheme="minorHAnsi"/>
        </w:rPr>
        <w:t xml:space="preserve"> Système d’attache classique avec des tubes et des chapes fixes (avec pourquoi pas possibilité de régler la hauteur en faisant plusieurs trous dans les chapes/</w:t>
      </w:r>
      <w:proofErr w:type="spellStart"/>
      <w:r w:rsidRPr="00771878">
        <w:rPr>
          <w:rFonts w:cstheme="minorHAnsi"/>
        </w:rPr>
        <w:t>endplates</w:t>
      </w:r>
      <w:proofErr w:type="spellEnd"/>
      <w:r w:rsidRPr="00771878">
        <w:rPr>
          <w:rFonts w:cstheme="minorHAnsi"/>
        </w:rPr>
        <w:t>)</w:t>
      </w:r>
    </w:p>
    <w:p w14:paraId="09AB3481" w14:textId="77777777" w:rsidR="00771878" w:rsidRPr="00771878" w:rsidRDefault="00771878" w:rsidP="00771878">
      <w:pPr>
        <w:pStyle w:val="Sansinterligne"/>
        <w:rPr>
          <w:rFonts w:cstheme="minorHAnsi"/>
        </w:rPr>
      </w:pPr>
    </w:p>
    <w:p w14:paraId="0809FF13" w14:textId="77777777" w:rsidR="00771878" w:rsidRPr="00771878" w:rsidRDefault="00771878" w:rsidP="00771878">
      <w:pPr>
        <w:pStyle w:val="Sansinterligne"/>
        <w:rPr>
          <w:rFonts w:cstheme="minorHAnsi"/>
        </w:rPr>
      </w:pPr>
      <w:r w:rsidRPr="00771878">
        <w:rPr>
          <w:rFonts w:cstheme="minorHAnsi"/>
          <w:noProof/>
          <w:lang w:eastAsia="fr-FR"/>
        </w:rPr>
        <w:drawing>
          <wp:anchor distT="0" distB="0" distL="114300" distR="114300" simplePos="0" relativeHeight="251662336" behindDoc="1" locked="0" layoutInCell="1" allowOverlap="1" wp14:anchorId="5D912855" wp14:editId="24C52FCE">
            <wp:simplePos x="0" y="0"/>
            <wp:positionH relativeFrom="margin">
              <wp:align>right</wp:align>
            </wp:positionH>
            <wp:positionV relativeFrom="paragraph">
              <wp:posOffset>438785</wp:posOffset>
            </wp:positionV>
            <wp:extent cx="5760720" cy="634365"/>
            <wp:effectExtent l="0" t="0" r="0" b="0"/>
            <wp:wrapTight wrapText="bothSides">
              <wp:wrapPolygon edited="0">
                <wp:start x="0" y="0"/>
                <wp:lineTo x="0" y="20757"/>
                <wp:lineTo x="21500" y="20757"/>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634365"/>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rPr>
        <w:t xml:space="preserve">MAIS : se pose la question de la résistance de l’aileron (cf. </w:t>
      </w:r>
      <w:proofErr w:type="spellStart"/>
      <w:r w:rsidRPr="00771878">
        <w:rPr>
          <w:rFonts w:cstheme="minorHAnsi"/>
        </w:rPr>
        <w:t>CdCF</w:t>
      </w:r>
      <w:proofErr w:type="spellEnd"/>
      <w:r w:rsidRPr="00771878">
        <w:rPr>
          <w:rFonts w:cstheme="minorHAnsi"/>
        </w:rPr>
        <w:t xml:space="preserve"> ci-dessous pour rappel) s’il n’est tenu que par les extrémités</w:t>
      </w:r>
    </w:p>
    <w:p w14:paraId="028B36F3" w14:textId="77777777" w:rsidR="00771878" w:rsidRPr="00771878" w:rsidRDefault="00771878" w:rsidP="00771878">
      <w:pPr>
        <w:pStyle w:val="Sansinterligne"/>
        <w:rPr>
          <w:rFonts w:cstheme="minorHAnsi"/>
        </w:rPr>
      </w:pPr>
    </w:p>
    <w:p w14:paraId="31C7C0D9" w14:textId="77777777" w:rsidR="00771878" w:rsidRPr="00771878" w:rsidRDefault="00771878" w:rsidP="00771878">
      <w:pPr>
        <w:pStyle w:val="Sansinterligne"/>
        <w:rPr>
          <w:rFonts w:cstheme="minorHAnsi"/>
        </w:rPr>
      </w:pPr>
    </w:p>
    <w:p w14:paraId="573E23FE" w14:textId="77777777" w:rsidR="00771878" w:rsidRPr="00771878" w:rsidRDefault="00771878" w:rsidP="00771878">
      <w:pPr>
        <w:pStyle w:val="Sansinterligne"/>
        <w:rPr>
          <w:rFonts w:cstheme="minorHAnsi"/>
        </w:rPr>
      </w:pPr>
      <w:r w:rsidRPr="00771878">
        <w:rPr>
          <w:rFonts w:cstheme="minorHAnsi"/>
          <w:b/>
          <w:bCs/>
          <w:u w:val="single"/>
        </w:rPr>
        <w:t>Choix 2 :</w:t>
      </w:r>
      <w:r w:rsidRPr="00771878">
        <w:rPr>
          <w:rFonts w:cstheme="minorHAnsi"/>
        </w:rPr>
        <w:t xml:space="preserve"> La fixation et l’inclinaison sont gérés via l’</w:t>
      </w:r>
      <w:proofErr w:type="spellStart"/>
      <w:r w:rsidRPr="00771878">
        <w:rPr>
          <w:rFonts w:cstheme="minorHAnsi"/>
        </w:rPr>
        <w:t>endplate</w:t>
      </w:r>
      <w:proofErr w:type="spellEnd"/>
      <w:r w:rsidRPr="00771878">
        <w:rPr>
          <w:rFonts w:cstheme="minorHAnsi"/>
        </w:rPr>
        <w:t> ; l’aileron s’incline en bloc.</w:t>
      </w:r>
    </w:p>
    <w:p w14:paraId="05F7ABFB" w14:textId="77777777" w:rsidR="00771878" w:rsidRPr="00771878" w:rsidRDefault="00771878" w:rsidP="00771878">
      <w:pPr>
        <w:pStyle w:val="Sansinterligne"/>
        <w:rPr>
          <w:rFonts w:cstheme="minorHAnsi"/>
        </w:rPr>
      </w:pPr>
    </w:p>
    <w:p w14:paraId="098D7475" w14:textId="77777777" w:rsidR="00771878" w:rsidRPr="00771878" w:rsidRDefault="00771878" w:rsidP="00771878">
      <w:pPr>
        <w:pStyle w:val="Sansinterligne"/>
        <w:rPr>
          <w:rFonts w:cstheme="minorHAnsi"/>
        </w:rPr>
      </w:pPr>
      <w:r w:rsidRPr="00771878">
        <w:rPr>
          <w:rFonts w:cstheme="minorHAnsi"/>
          <w:noProof/>
          <w:lang w:eastAsia="fr-FR"/>
        </w:rPr>
        <w:drawing>
          <wp:anchor distT="0" distB="0" distL="114300" distR="114300" simplePos="0" relativeHeight="251667456" behindDoc="1" locked="0" layoutInCell="1" allowOverlap="1" wp14:anchorId="3BC7B87E" wp14:editId="77FD9EA0">
            <wp:simplePos x="0" y="0"/>
            <wp:positionH relativeFrom="column">
              <wp:posOffset>3108325</wp:posOffset>
            </wp:positionH>
            <wp:positionV relativeFrom="paragraph">
              <wp:posOffset>5080</wp:posOffset>
            </wp:positionV>
            <wp:extent cx="2162175" cy="2638425"/>
            <wp:effectExtent l="0" t="0" r="9525" b="9525"/>
            <wp:wrapTight wrapText="bothSides">
              <wp:wrapPolygon edited="0">
                <wp:start x="0" y="0"/>
                <wp:lineTo x="0" y="21522"/>
                <wp:lineTo x="21505" y="21522"/>
                <wp:lineTo x="2150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2175" cy="2638425"/>
                    </a:xfrm>
                    <a:prstGeom prst="rect">
                      <a:avLst/>
                    </a:prstGeom>
                  </pic:spPr>
                </pic:pic>
              </a:graphicData>
            </a:graphic>
            <wp14:sizeRelH relativeFrom="page">
              <wp14:pctWidth>0</wp14:pctWidth>
            </wp14:sizeRelH>
            <wp14:sizeRelV relativeFrom="page">
              <wp14:pctHeight>0</wp14:pctHeight>
            </wp14:sizeRelV>
          </wp:anchor>
        </w:drawing>
      </w:r>
      <w:r w:rsidRPr="00771878">
        <w:rPr>
          <w:rFonts w:cstheme="minorHAnsi"/>
          <w:noProof/>
          <w:lang w:eastAsia="fr-FR"/>
        </w:rPr>
        <w:drawing>
          <wp:anchor distT="0" distB="0" distL="114300" distR="114300" simplePos="0" relativeHeight="251666432" behindDoc="1" locked="0" layoutInCell="1" allowOverlap="1" wp14:anchorId="57BB4CB2" wp14:editId="477A2A25">
            <wp:simplePos x="0" y="0"/>
            <wp:positionH relativeFrom="margin">
              <wp:align>left</wp:align>
            </wp:positionH>
            <wp:positionV relativeFrom="paragraph">
              <wp:posOffset>35560</wp:posOffset>
            </wp:positionV>
            <wp:extent cx="2691765" cy="1508760"/>
            <wp:effectExtent l="0" t="0" r="0" b="0"/>
            <wp:wrapTight wrapText="bothSides">
              <wp:wrapPolygon edited="0">
                <wp:start x="0" y="0"/>
                <wp:lineTo x="0" y="21273"/>
                <wp:lineTo x="21401" y="21273"/>
                <wp:lineTo x="2140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2632" cy="1509109"/>
                    </a:xfrm>
                    <a:prstGeom prst="rect">
                      <a:avLst/>
                    </a:prstGeom>
                  </pic:spPr>
                </pic:pic>
              </a:graphicData>
            </a:graphic>
            <wp14:sizeRelH relativeFrom="page">
              <wp14:pctWidth>0</wp14:pctWidth>
            </wp14:sizeRelH>
            <wp14:sizeRelV relativeFrom="page">
              <wp14:pctHeight>0</wp14:pctHeight>
            </wp14:sizeRelV>
          </wp:anchor>
        </w:drawing>
      </w:r>
    </w:p>
    <w:p w14:paraId="12B96FCB" w14:textId="77777777" w:rsidR="00771878" w:rsidRPr="00771878" w:rsidRDefault="00771878" w:rsidP="00771878">
      <w:pPr>
        <w:pStyle w:val="Sansinterligne"/>
        <w:rPr>
          <w:rFonts w:cstheme="minorHAnsi"/>
        </w:rPr>
      </w:pPr>
    </w:p>
    <w:p w14:paraId="6F027691" w14:textId="77777777" w:rsidR="00771878" w:rsidRPr="00771878" w:rsidRDefault="00771878" w:rsidP="00771878">
      <w:pPr>
        <w:pStyle w:val="Sansinterligne"/>
        <w:rPr>
          <w:rFonts w:cstheme="minorHAnsi"/>
        </w:rPr>
      </w:pPr>
    </w:p>
    <w:p w14:paraId="4C8B7EE1" w14:textId="77777777" w:rsidR="00771878" w:rsidRPr="00771878" w:rsidRDefault="00771878" w:rsidP="00771878">
      <w:pPr>
        <w:pStyle w:val="Sansinterligne"/>
        <w:rPr>
          <w:rFonts w:cstheme="minorHAnsi"/>
        </w:rPr>
      </w:pPr>
    </w:p>
    <w:p w14:paraId="1E8F4E4A" w14:textId="77777777" w:rsidR="00771878" w:rsidRPr="00771878" w:rsidRDefault="00771878" w:rsidP="00771878">
      <w:pPr>
        <w:pStyle w:val="Sansinterligne"/>
        <w:rPr>
          <w:rFonts w:cstheme="minorHAnsi"/>
        </w:rPr>
      </w:pPr>
    </w:p>
    <w:p w14:paraId="7ABB2A78" w14:textId="77777777" w:rsidR="00771878" w:rsidRPr="00771878" w:rsidRDefault="00771878" w:rsidP="00771878">
      <w:pPr>
        <w:pStyle w:val="Sansinterligne"/>
        <w:rPr>
          <w:rFonts w:cstheme="minorHAnsi"/>
        </w:rPr>
      </w:pPr>
    </w:p>
    <w:p w14:paraId="795949A2" w14:textId="77777777" w:rsidR="00771878" w:rsidRPr="00771878" w:rsidRDefault="00771878" w:rsidP="00771878">
      <w:pPr>
        <w:pStyle w:val="Sansinterligne"/>
        <w:rPr>
          <w:rFonts w:cstheme="minorHAnsi"/>
        </w:rPr>
      </w:pPr>
    </w:p>
    <w:p w14:paraId="716AB86C" w14:textId="77777777" w:rsidR="00771878" w:rsidRPr="00771878" w:rsidRDefault="00771878" w:rsidP="00771878">
      <w:pPr>
        <w:pStyle w:val="Sansinterligne"/>
        <w:rPr>
          <w:rFonts w:cstheme="minorHAnsi"/>
        </w:rPr>
      </w:pPr>
    </w:p>
    <w:p w14:paraId="2631E8B8" w14:textId="77777777" w:rsidR="00771878" w:rsidRPr="00771878" w:rsidRDefault="00771878" w:rsidP="00771878">
      <w:pPr>
        <w:pStyle w:val="Sansinterligne"/>
        <w:rPr>
          <w:rFonts w:cstheme="minorHAnsi"/>
        </w:rPr>
      </w:pPr>
    </w:p>
    <w:p w14:paraId="63B99A75" w14:textId="77777777" w:rsidR="00771878" w:rsidRPr="00771878" w:rsidRDefault="00771878" w:rsidP="00771878">
      <w:pPr>
        <w:pStyle w:val="Sansinterligne"/>
        <w:rPr>
          <w:rFonts w:cstheme="minorHAnsi"/>
        </w:rPr>
      </w:pPr>
    </w:p>
    <w:p w14:paraId="62675C82" w14:textId="77777777" w:rsidR="00771878" w:rsidRPr="00771878" w:rsidRDefault="00771878" w:rsidP="00771878">
      <w:pPr>
        <w:pStyle w:val="Sansinterligne"/>
        <w:rPr>
          <w:rFonts w:cstheme="minorHAnsi"/>
        </w:rPr>
      </w:pPr>
    </w:p>
    <w:p w14:paraId="3254D78C" w14:textId="77777777" w:rsidR="00771878" w:rsidRPr="00771878" w:rsidRDefault="00771878" w:rsidP="00771878">
      <w:pPr>
        <w:pStyle w:val="Sansinterligne"/>
        <w:rPr>
          <w:rFonts w:cstheme="minorHAnsi"/>
        </w:rPr>
      </w:pPr>
    </w:p>
    <w:p w14:paraId="7BDDD40C" w14:textId="77777777" w:rsidR="00771878" w:rsidRPr="00771878" w:rsidRDefault="00771878" w:rsidP="00771878">
      <w:pPr>
        <w:pStyle w:val="Sansinterligne"/>
        <w:rPr>
          <w:rFonts w:cstheme="minorHAnsi"/>
        </w:rPr>
      </w:pPr>
    </w:p>
    <w:p w14:paraId="081CC76D" w14:textId="77777777" w:rsidR="00771878" w:rsidRPr="00771878" w:rsidRDefault="00771878" w:rsidP="00771878">
      <w:pPr>
        <w:pStyle w:val="Sansinterligne"/>
        <w:rPr>
          <w:rFonts w:cstheme="minorHAnsi"/>
        </w:rPr>
      </w:pPr>
    </w:p>
    <w:p w14:paraId="531B45D6" w14:textId="77777777" w:rsidR="00771878" w:rsidRPr="00771878" w:rsidRDefault="00771878" w:rsidP="00771878">
      <w:pPr>
        <w:pStyle w:val="Sansinterligne"/>
        <w:rPr>
          <w:rFonts w:cstheme="minorHAnsi"/>
        </w:rPr>
      </w:pPr>
    </w:p>
    <w:p w14:paraId="58530725" w14:textId="77777777" w:rsidR="00771878" w:rsidRPr="00771878" w:rsidRDefault="00771878" w:rsidP="00771878">
      <w:pPr>
        <w:pStyle w:val="Sansinterligne"/>
        <w:rPr>
          <w:rFonts w:cstheme="minorHAnsi"/>
        </w:rPr>
      </w:pPr>
    </w:p>
    <w:p w14:paraId="0445FF92" w14:textId="77777777" w:rsidR="00771878" w:rsidRPr="00771878" w:rsidRDefault="00771878" w:rsidP="00771878">
      <w:pPr>
        <w:pStyle w:val="Sansinterligne"/>
        <w:rPr>
          <w:rFonts w:cstheme="minorHAnsi"/>
        </w:rPr>
      </w:pPr>
    </w:p>
    <w:p w14:paraId="0C6A3173" w14:textId="77777777" w:rsidR="00771878" w:rsidRPr="00771878" w:rsidRDefault="00771878" w:rsidP="00771878">
      <w:pPr>
        <w:pStyle w:val="Sansinterligne"/>
        <w:rPr>
          <w:rFonts w:cstheme="minorHAnsi"/>
        </w:rPr>
      </w:pPr>
      <w:r w:rsidRPr="00771878">
        <w:rPr>
          <w:rFonts w:cstheme="minorHAnsi"/>
        </w:rPr>
        <w:t>Avec en rouge la fixation (immobile), en vert foncé l’axe de rotation de l’inclinaison, en vert clair les systèmes de réglage.</w:t>
      </w:r>
    </w:p>
    <w:p w14:paraId="60F7BF19" w14:textId="77777777" w:rsidR="00771878" w:rsidRPr="00771878" w:rsidRDefault="00771878" w:rsidP="00771878">
      <w:pPr>
        <w:pStyle w:val="Sansinterligne"/>
        <w:rPr>
          <w:rFonts w:cstheme="minorHAnsi"/>
        </w:rPr>
      </w:pPr>
    </w:p>
    <w:p w14:paraId="1B6B1660" w14:textId="77777777" w:rsidR="00771878" w:rsidRPr="00771878" w:rsidRDefault="00771878" w:rsidP="00771878">
      <w:pPr>
        <w:pStyle w:val="Sansinterligne"/>
        <w:rPr>
          <w:rFonts w:cstheme="minorHAnsi"/>
        </w:rPr>
      </w:pPr>
    </w:p>
    <w:p w14:paraId="764610C0" w14:textId="77777777" w:rsidR="00771878" w:rsidRPr="00771878" w:rsidRDefault="00771878" w:rsidP="00771878">
      <w:pPr>
        <w:pStyle w:val="Sansinterligne"/>
        <w:rPr>
          <w:rFonts w:cstheme="minorHAnsi"/>
        </w:rPr>
      </w:pPr>
      <w:r w:rsidRPr="00771878">
        <w:rPr>
          <w:rFonts w:cstheme="minorHAnsi"/>
        </w:rPr>
        <w:t>Ce système présente l’avantage de la simplicité : l’aileron est en une seule pièce, un seul point d’attache avec le véhicule, un seul système de réglage.</w:t>
      </w:r>
    </w:p>
    <w:p w14:paraId="78FD9892" w14:textId="77777777" w:rsidR="00771878" w:rsidRPr="00771878" w:rsidRDefault="00771878" w:rsidP="00771878">
      <w:pPr>
        <w:pStyle w:val="Sansinterligne"/>
        <w:rPr>
          <w:rFonts w:cstheme="minorHAnsi"/>
        </w:rPr>
      </w:pPr>
    </w:p>
    <w:p w14:paraId="33D31EF0" w14:textId="77777777" w:rsidR="00771878" w:rsidRPr="00771878" w:rsidRDefault="00771878" w:rsidP="00771878">
      <w:pPr>
        <w:pStyle w:val="Sansinterligne"/>
        <w:rPr>
          <w:rFonts w:cstheme="minorHAnsi"/>
        </w:rPr>
      </w:pPr>
      <w:r w:rsidRPr="00771878">
        <w:rPr>
          <w:rFonts w:cstheme="minorHAnsi"/>
        </w:rPr>
        <w:t xml:space="preserve">Rq2 : on a toujours la question de la résistance structurelle de l’aileron </w:t>
      </w:r>
    </w:p>
    <w:p w14:paraId="4556A771" w14:textId="77777777" w:rsidR="00771878" w:rsidRDefault="00771878" w:rsidP="00771878">
      <w:pPr>
        <w:pStyle w:val="Sansinterligne"/>
        <w:rPr>
          <w:rFonts w:cstheme="minorHAnsi"/>
        </w:rPr>
      </w:pPr>
    </w:p>
    <w:p w14:paraId="2862741E" w14:textId="77777777" w:rsidR="00607065" w:rsidRDefault="00607065" w:rsidP="00771878">
      <w:pPr>
        <w:pStyle w:val="Sansinterligne"/>
        <w:rPr>
          <w:rFonts w:cstheme="minorHAnsi"/>
        </w:rPr>
      </w:pPr>
    </w:p>
    <w:p w14:paraId="640D631C" w14:textId="77777777" w:rsidR="00607065" w:rsidRDefault="00607065" w:rsidP="00771878">
      <w:pPr>
        <w:pStyle w:val="Sansinterligne"/>
        <w:rPr>
          <w:rFonts w:cstheme="minorHAnsi"/>
        </w:rPr>
      </w:pPr>
    </w:p>
    <w:p w14:paraId="70A01C8F" w14:textId="77777777" w:rsidR="00607065" w:rsidRDefault="00607065" w:rsidP="00771878">
      <w:pPr>
        <w:pStyle w:val="Sansinterligne"/>
        <w:rPr>
          <w:rFonts w:cstheme="minorHAnsi"/>
        </w:rPr>
      </w:pPr>
    </w:p>
    <w:p w14:paraId="49748FA9" w14:textId="77777777" w:rsidR="00607065" w:rsidRDefault="00607065" w:rsidP="00771878">
      <w:pPr>
        <w:pStyle w:val="Sansinterligne"/>
        <w:rPr>
          <w:rFonts w:cstheme="minorHAnsi"/>
        </w:rPr>
      </w:pPr>
    </w:p>
    <w:p w14:paraId="17B82E06" w14:textId="77777777" w:rsidR="00607065" w:rsidRDefault="00607065" w:rsidP="00771878">
      <w:pPr>
        <w:pStyle w:val="Sansinterligne"/>
        <w:rPr>
          <w:rFonts w:cstheme="minorHAnsi"/>
        </w:rPr>
      </w:pPr>
    </w:p>
    <w:p w14:paraId="0FCA57AD" w14:textId="77777777" w:rsidR="00607065" w:rsidRPr="00771878" w:rsidRDefault="00607065" w:rsidP="00771878">
      <w:pPr>
        <w:pStyle w:val="Sansinterligne"/>
        <w:rPr>
          <w:rFonts w:cstheme="minorHAnsi"/>
        </w:rPr>
      </w:pPr>
    </w:p>
    <w:p w14:paraId="609243DD" w14:textId="77777777" w:rsidR="00771878" w:rsidRPr="00771878" w:rsidRDefault="00771878" w:rsidP="00771878">
      <w:pPr>
        <w:pStyle w:val="Sansinterligne"/>
        <w:rPr>
          <w:rFonts w:cstheme="minorHAnsi"/>
        </w:rPr>
      </w:pPr>
      <w:r w:rsidRPr="00771878">
        <w:rPr>
          <w:rFonts w:cstheme="minorHAnsi"/>
          <w:b/>
          <w:bCs/>
          <w:u w:val="single"/>
        </w:rPr>
        <w:lastRenderedPageBreak/>
        <w:t>Choix 3 :</w:t>
      </w:r>
      <w:r w:rsidRPr="00771878">
        <w:rPr>
          <w:rFonts w:cstheme="minorHAnsi"/>
        </w:rPr>
        <w:t xml:space="preserve"> Fixer l’aileron par l’aile 1, gérer l’inclinaison par les </w:t>
      </w:r>
      <w:proofErr w:type="spellStart"/>
      <w:r w:rsidRPr="00771878">
        <w:rPr>
          <w:rFonts w:cstheme="minorHAnsi"/>
        </w:rPr>
        <w:t>endplates</w:t>
      </w:r>
      <w:proofErr w:type="spellEnd"/>
      <w:r w:rsidRPr="00771878">
        <w:rPr>
          <w:rFonts w:cstheme="minorHAnsi"/>
        </w:rPr>
        <w:t xml:space="preserve"> ; l’aileron s’incline en bloc</w:t>
      </w:r>
    </w:p>
    <w:p w14:paraId="66426214" w14:textId="77777777" w:rsidR="00771878" w:rsidRPr="00771878" w:rsidRDefault="00771878" w:rsidP="00771878">
      <w:pPr>
        <w:pStyle w:val="Sansinterligne"/>
        <w:rPr>
          <w:rFonts w:cstheme="minorHAnsi"/>
        </w:rPr>
      </w:pPr>
      <w:r w:rsidRPr="00771878">
        <w:rPr>
          <w:rFonts w:cstheme="minorHAnsi"/>
          <w:noProof/>
          <w:lang w:eastAsia="fr-FR"/>
        </w:rPr>
        <w:drawing>
          <wp:anchor distT="0" distB="0" distL="114300" distR="114300" simplePos="0" relativeHeight="251668480" behindDoc="1" locked="0" layoutInCell="1" allowOverlap="1" wp14:anchorId="34AFB358" wp14:editId="53801201">
            <wp:simplePos x="0" y="0"/>
            <wp:positionH relativeFrom="column">
              <wp:posOffset>3283585</wp:posOffset>
            </wp:positionH>
            <wp:positionV relativeFrom="paragraph">
              <wp:posOffset>179070</wp:posOffset>
            </wp:positionV>
            <wp:extent cx="2506980" cy="3082290"/>
            <wp:effectExtent l="0" t="0" r="7620" b="3810"/>
            <wp:wrapTight wrapText="bothSides">
              <wp:wrapPolygon edited="0">
                <wp:start x="0" y="0"/>
                <wp:lineTo x="0" y="21493"/>
                <wp:lineTo x="21502" y="21493"/>
                <wp:lineTo x="2150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06980" cy="3082290"/>
                    </a:xfrm>
                    <a:prstGeom prst="rect">
                      <a:avLst/>
                    </a:prstGeom>
                  </pic:spPr>
                </pic:pic>
              </a:graphicData>
            </a:graphic>
            <wp14:sizeRelH relativeFrom="page">
              <wp14:pctWidth>0</wp14:pctWidth>
            </wp14:sizeRelH>
            <wp14:sizeRelV relativeFrom="page">
              <wp14:pctHeight>0</wp14:pctHeight>
            </wp14:sizeRelV>
          </wp:anchor>
        </w:drawing>
      </w:r>
    </w:p>
    <w:p w14:paraId="1BB98F94" w14:textId="77777777" w:rsidR="00771878" w:rsidRPr="00771878" w:rsidRDefault="00771878" w:rsidP="00771878">
      <w:pPr>
        <w:pStyle w:val="Sansinterligne"/>
        <w:rPr>
          <w:rFonts w:cstheme="minorHAnsi"/>
        </w:rPr>
      </w:pPr>
      <w:r w:rsidRPr="00771878">
        <w:rPr>
          <w:rFonts w:cstheme="minorHAnsi"/>
          <w:noProof/>
          <w:lang w:eastAsia="fr-FR"/>
        </w:rPr>
        <w:drawing>
          <wp:anchor distT="0" distB="0" distL="114300" distR="114300" simplePos="0" relativeHeight="251669504" behindDoc="1" locked="0" layoutInCell="1" allowOverlap="1" wp14:anchorId="733FA4CD" wp14:editId="6BA230A6">
            <wp:simplePos x="0" y="0"/>
            <wp:positionH relativeFrom="margin">
              <wp:posOffset>-635</wp:posOffset>
            </wp:positionH>
            <wp:positionV relativeFrom="paragraph">
              <wp:posOffset>161290</wp:posOffset>
            </wp:positionV>
            <wp:extent cx="3150235" cy="1584325"/>
            <wp:effectExtent l="0" t="0" r="0" b="0"/>
            <wp:wrapTight wrapText="bothSides">
              <wp:wrapPolygon edited="0">
                <wp:start x="0" y="0"/>
                <wp:lineTo x="0" y="21297"/>
                <wp:lineTo x="21421" y="21297"/>
                <wp:lineTo x="2142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50235" cy="1584325"/>
                    </a:xfrm>
                    <a:prstGeom prst="rect">
                      <a:avLst/>
                    </a:prstGeom>
                  </pic:spPr>
                </pic:pic>
              </a:graphicData>
            </a:graphic>
            <wp14:sizeRelH relativeFrom="page">
              <wp14:pctWidth>0</wp14:pctWidth>
            </wp14:sizeRelH>
            <wp14:sizeRelV relativeFrom="page">
              <wp14:pctHeight>0</wp14:pctHeight>
            </wp14:sizeRelV>
          </wp:anchor>
        </w:drawing>
      </w:r>
    </w:p>
    <w:p w14:paraId="38C5F356" w14:textId="77777777" w:rsidR="00771878" w:rsidRPr="00771878" w:rsidRDefault="00771878" w:rsidP="00771878">
      <w:pPr>
        <w:pStyle w:val="Sansinterligne"/>
        <w:rPr>
          <w:rFonts w:cstheme="minorHAnsi"/>
        </w:rPr>
      </w:pPr>
    </w:p>
    <w:p w14:paraId="1D150A87" w14:textId="77777777" w:rsidR="00771878" w:rsidRPr="00771878" w:rsidRDefault="00771878" w:rsidP="00771878">
      <w:pPr>
        <w:pStyle w:val="Sansinterligne"/>
        <w:rPr>
          <w:rFonts w:cstheme="minorHAnsi"/>
        </w:rPr>
      </w:pPr>
    </w:p>
    <w:p w14:paraId="4B41A02E" w14:textId="77777777" w:rsidR="00771878" w:rsidRPr="00771878" w:rsidRDefault="00771878" w:rsidP="00771878">
      <w:pPr>
        <w:pStyle w:val="Sansinterligne"/>
        <w:rPr>
          <w:rFonts w:cstheme="minorHAnsi"/>
        </w:rPr>
      </w:pPr>
    </w:p>
    <w:p w14:paraId="2FAAD4F6" w14:textId="77777777" w:rsidR="00771878" w:rsidRPr="00771878" w:rsidRDefault="00771878" w:rsidP="00771878">
      <w:pPr>
        <w:pStyle w:val="Sansinterligne"/>
        <w:rPr>
          <w:rFonts w:cstheme="minorHAnsi"/>
        </w:rPr>
      </w:pPr>
    </w:p>
    <w:p w14:paraId="47B8A973" w14:textId="77777777" w:rsidR="00771878" w:rsidRPr="00771878" w:rsidRDefault="00771878" w:rsidP="00771878">
      <w:pPr>
        <w:pStyle w:val="Sansinterligne"/>
        <w:rPr>
          <w:rFonts w:cstheme="minorHAnsi"/>
        </w:rPr>
      </w:pPr>
    </w:p>
    <w:p w14:paraId="12497094" w14:textId="77777777" w:rsidR="00771878" w:rsidRPr="00771878" w:rsidRDefault="00771878" w:rsidP="00771878">
      <w:pPr>
        <w:pStyle w:val="Sansinterligne"/>
        <w:rPr>
          <w:rFonts w:cstheme="minorHAnsi"/>
        </w:rPr>
      </w:pPr>
      <w:r w:rsidRPr="00771878">
        <w:rPr>
          <w:rFonts w:cstheme="minorHAnsi"/>
        </w:rPr>
        <w:t>(même code couleur)</w:t>
      </w:r>
    </w:p>
    <w:p w14:paraId="2670A267" w14:textId="77777777" w:rsidR="00771878" w:rsidRPr="00771878" w:rsidRDefault="00771878" w:rsidP="00771878">
      <w:pPr>
        <w:pStyle w:val="Sansinterligne"/>
        <w:rPr>
          <w:rFonts w:cstheme="minorHAnsi"/>
        </w:rPr>
      </w:pPr>
    </w:p>
    <w:p w14:paraId="4A130B94" w14:textId="77777777" w:rsidR="00607065" w:rsidRDefault="00607065" w:rsidP="00771878">
      <w:pPr>
        <w:pStyle w:val="Sansinterligne"/>
        <w:rPr>
          <w:rFonts w:cstheme="minorHAnsi"/>
        </w:rPr>
      </w:pPr>
    </w:p>
    <w:p w14:paraId="57B01584" w14:textId="77777777" w:rsidR="00607065" w:rsidRDefault="00607065" w:rsidP="00771878">
      <w:pPr>
        <w:pStyle w:val="Sansinterligne"/>
        <w:rPr>
          <w:rFonts w:cstheme="minorHAnsi"/>
        </w:rPr>
      </w:pPr>
    </w:p>
    <w:p w14:paraId="1936403F" w14:textId="77777777" w:rsidR="00607065" w:rsidRDefault="00607065" w:rsidP="00771878">
      <w:pPr>
        <w:pStyle w:val="Sansinterligne"/>
        <w:rPr>
          <w:rFonts w:cstheme="minorHAnsi"/>
        </w:rPr>
      </w:pPr>
    </w:p>
    <w:p w14:paraId="514B7BD0" w14:textId="77777777" w:rsidR="00607065" w:rsidRDefault="00607065" w:rsidP="00771878">
      <w:pPr>
        <w:pStyle w:val="Sansinterligne"/>
        <w:rPr>
          <w:rFonts w:cstheme="minorHAnsi"/>
        </w:rPr>
      </w:pPr>
    </w:p>
    <w:p w14:paraId="57D9CCFA" w14:textId="77777777" w:rsidR="00771878" w:rsidRPr="00771878" w:rsidRDefault="00771878" w:rsidP="00607065">
      <w:pPr>
        <w:rPr>
          <w:rFonts w:cstheme="minorHAnsi"/>
          <w:i/>
        </w:rPr>
      </w:pPr>
    </w:p>
    <w:sectPr w:rsidR="00771878" w:rsidRPr="0077187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E3565"/>
    <w:multiLevelType w:val="hybridMultilevel"/>
    <w:tmpl w:val="372E34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4154601"/>
    <w:multiLevelType w:val="hybridMultilevel"/>
    <w:tmpl w:val="9530F5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E383D29"/>
    <w:multiLevelType w:val="hybridMultilevel"/>
    <w:tmpl w:val="3D7418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7BE0096"/>
    <w:multiLevelType w:val="hybridMultilevel"/>
    <w:tmpl w:val="61405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E4C"/>
    <w:rsid w:val="00607065"/>
    <w:rsid w:val="006C60C6"/>
    <w:rsid w:val="00771878"/>
    <w:rsid w:val="008E5B16"/>
    <w:rsid w:val="009F5E4C"/>
    <w:rsid w:val="00AA4C1A"/>
    <w:rsid w:val="00D52B49"/>
    <w:rsid w:val="00E64D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5A68C"/>
  <w15:chartTrackingRefBased/>
  <w15:docId w15:val="{726375BE-FBFD-4FF0-9091-3C7B14752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9F5E4C"/>
    <w:rPr>
      <w:color w:val="0000FF"/>
      <w:u w:val="single"/>
    </w:rPr>
  </w:style>
  <w:style w:type="paragraph" w:styleId="Titre">
    <w:name w:val="Title"/>
    <w:basedOn w:val="Normal"/>
    <w:next w:val="Normal"/>
    <w:link w:val="TitreCar"/>
    <w:uiPriority w:val="10"/>
    <w:qFormat/>
    <w:rsid w:val="00AA4C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4C1A"/>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AA4C1A"/>
    <w:pPr>
      <w:ind w:left="720"/>
      <w:contextualSpacing/>
    </w:pPr>
  </w:style>
  <w:style w:type="paragraph" w:styleId="Sansinterligne">
    <w:name w:val="No Spacing"/>
    <w:uiPriority w:val="1"/>
    <w:qFormat/>
    <w:rsid w:val="00771878"/>
    <w:pPr>
      <w:spacing w:after="0" w:line="240" w:lineRule="auto"/>
    </w:pPr>
  </w:style>
  <w:style w:type="paragraph" w:styleId="Textedebulles">
    <w:name w:val="Balloon Text"/>
    <w:basedOn w:val="Normal"/>
    <w:link w:val="TextedebullesCar"/>
    <w:uiPriority w:val="99"/>
    <w:semiHidden/>
    <w:unhideWhenUsed/>
    <w:rsid w:val="00E64DC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64D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833</Words>
  <Characters>4586</Characters>
  <Application>Microsoft Office Word</Application>
  <DocSecurity>0</DocSecurity>
  <Lines>38</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2</cp:revision>
  <cp:lastPrinted>2019-08-23T09:32:00Z</cp:lastPrinted>
  <dcterms:created xsi:type="dcterms:W3CDTF">2019-08-23T09:39:00Z</dcterms:created>
  <dcterms:modified xsi:type="dcterms:W3CDTF">2019-08-23T09:39:00Z</dcterms:modified>
</cp:coreProperties>
</file>