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E56C24" w14:textId="76ADAE54" w:rsidR="00FA0775" w:rsidRPr="00FA0775" w:rsidRDefault="00FA0775" w:rsidP="00FA0775">
      <w:pPr>
        <w:jc w:val="center"/>
        <w:rPr>
          <w:b/>
          <w:bCs/>
          <w:sz w:val="36"/>
          <w:szCs w:val="36"/>
        </w:rPr>
      </w:pPr>
      <w:proofErr w:type="spellStart"/>
      <w:r w:rsidRPr="00FA0775">
        <w:rPr>
          <w:b/>
          <w:bCs/>
          <w:sz w:val="36"/>
          <w:szCs w:val="36"/>
        </w:rPr>
        <w:t>QuickJack</w:t>
      </w:r>
      <w:proofErr w:type="spellEnd"/>
    </w:p>
    <w:p w14:paraId="0005D5F1" w14:textId="7AED27AF" w:rsidR="00FA0775" w:rsidRDefault="00FA0775" w:rsidP="00FA0775">
      <w:pPr>
        <w:jc w:val="center"/>
        <w:rPr>
          <w:b/>
          <w:bCs/>
        </w:rPr>
      </w:pPr>
    </w:p>
    <w:p w14:paraId="77185A0F" w14:textId="7C43F864" w:rsidR="00FA0775" w:rsidRDefault="00FA0775" w:rsidP="00FA0775">
      <w:pPr>
        <w:jc w:val="center"/>
        <w:rPr>
          <w:b/>
          <w:bCs/>
        </w:rPr>
      </w:pPr>
    </w:p>
    <w:p w14:paraId="569D19C6" w14:textId="6BE190F9" w:rsidR="00FA0775" w:rsidRPr="00616CF9" w:rsidRDefault="00FA0775" w:rsidP="00616CF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16CF9">
        <w:rPr>
          <w:b/>
          <w:bCs/>
          <w:sz w:val="28"/>
          <w:szCs w:val="28"/>
        </w:rPr>
        <w:t>Rules</w:t>
      </w:r>
    </w:p>
    <w:p w14:paraId="7ED8ED46" w14:textId="3EE9BDB7" w:rsidR="00FA0775" w:rsidRPr="00FA0775" w:rsidRDefault="00FA0775" w:rsidP="00FA0775">
      <w:r w:rsidRPr="00FA0775">
        <w:drawing>
          <wp:inline distT="0" distB="0" distL="0" distR="0" wp14:anchorId="281FF95D" wp14:editId="6DAE1D21">
            <wp:extent cx="5342083" cy="188230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04F3" w14:textId="46362B46" w:rsidR="00FA0775" w:rsidRDefault="00FA0775"/>
    <w:p w14:paraId="2726EC3B" w14:textId="77777777" w:rsidR="00FA0775" w:rsidRDefault="00FA0775"/>
    <w:p w14:paraId="1A92783D" w14:textId="7FDAF73D" w:rsidR="00FA0775" w:rsidRPr="00616CF9" w:rsidRDefault="00FA0775" w:rsidP="00616CF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16CF9">
        <w:rPr>
          <w:b/>
          <w:bCs/>
          <w:sz w:val="28"/>
          <w:szCs w:val="28"/>
        </w:rPr>
        <w:t>Interfaces</w:t>
      </w:r>
    </w:p>
    <w:p w14:paraId="38824748" w14:textId="7C0AF7B5" w:rsidR="00FA0775" w:rsidRPr="00FA0775" w:rsidRDefault="00FA0775">
      <w:pPr>
        <w:rPr>
          <w:i/>
          <w:iCs/>
        </w:rPr>
      </w:pPr>
      <w:r w:rsidRPr="00FA0775">
        <w:rPr>
          <w:i/>
          <w:iCs/>
        </w:rPr>
        <w:t>Vue de dessous</w:t>
      </w:r>
    </w:p>
    <w:p w14:paraId="2FB3870E" w14:textId="4BCDCFB7" w:rsidR="00FA0775" w:rsidRDefault="00FA0775">
      <w:r w:rsidRPr="00FA0775">
        <w:drawing>
          <wp:inline distT="0" distB="0" distL="0" distR="0" wp14:anchorId="3FBDD892" wp14:editId="43AFE57F">
            <wp:extent cx="5760720" cy="2950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1252" w14:textId="55870223" w:rsidR="00FA0775" w:rsidRPr="00FA0775" w:rsidRDefault="00FA0775" w:rsidP="00FA0775">
      <w:pPr>
        <w:rPr>
          <w:i/>
          <w:iCs/>
        </w:rPr>
      </w:pPr>
      <w:r w:rsidRPr="00FA0775">
        <w:rPr>
          <w:i/>
          <w:iCs/>
        </w:rPr>
        <w:t>LAS Avant</w:t>
      </w:r>
    </w:p>
    <w:p w14:paraId="7C5B25E8" w14:textId="722EEBCC" w:rsidR="00FA0775" w:rsidRDefault="00FA0775">
      <w:r w:rsidRPr="00FA0775">
        <w:lastRenderedPageBreak/>
        <w:drawing>
          <wp:inline distT="0" distB="0" distL="0" distR="0" wp14:anchorId="0587B224" wp14:editId="72D43AEB">
            <wp:extent cx="5760720" cy="3203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D8E3" w14:textId="77777777" w:rsidR="00FA0775" w:rsidRDefault="00FA0775"/>
    <w:p w14:paraId="2A50A0A0" w14:textId="4E62E605" w:rsidR="00FA0775" w:rsidRPr="00FA0775" w:rsidRDefault="00FA0775" w:rsidP="00FA0775">
      <w:pPr>
        <w:rPr>
          <w:i/>
          <w:iCs/>
        </w:rPr>
      </w:pPr>
      <w:r w:rsidRPr="00FA0775">
        <w:rPr>
          <w:i/>
          <w:iCs/>
        </w:rPr>
        <w:t>Cellule Arrière</w:t>
      </w:r>
    </w:p>
    <w:p w14:paraId="5825296A" w14:textId="77777777" w:rsidR="00FA0775" w:rsidRDefault="00FA0775"/>
    <w:p w14:paraId="7320F359" w14:textId="1BC8B1A6" w:rsidR="00FA0775" w:rsidRDefault="00FA0775">
      <w:r w:rsidRPr="00FA0775">
        <w:drawing>
          <wp:inline distT="0" distB="0" distL="0" distR="0" wp14:anchorId="3457EBAB" wp14:editId="74963958">
            <wp:extent cx="5760720" cy="3268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0066" w14:textId="5B624FB2" w:rsidR="00FA0775" w:rsidRDefault="00FA0775"/>
    <w:p w14:paraId="3098B7EA" w14:textId="1BDE8A35" w:rsidR="00FA0775" w:rsidRPr="00FA0775" w:rsidRDefault="00FA0775" w:rsidP="00FA0775">
      <w:pPr>
        <w:rPr>
          <w:i/>
          <w:iCs/>
        </w:rPr>
      </w:pPr>
      <w:r w:rsidRPr="00FA0775">
        <w:rPr>
          <w:i/>
          <w:iCs/>
        </w:rPr>
        <w:t>Sketch Filaire châssis par rapport garde au sol</w:t>
      </w:r>
    </w:p>
    <w:p w14:paraId="659838AD" w14:textId="4D7C8022" w:rsidR="00FA0775" w:rsidRDefault="00093920">
      <w:r w:rsidRPr="00093920">
        <w:lastRenderedPageBreak/>
        <w:drawing>
          <wp:inline distT="0" distB="0" distL="0" distR="0" wp14:anchorId="1D81C0AB" wp14:editId="2053E4C8">
            <wp:extent cx="5760720" cy="1421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DEAC" w14:textId="466D4C30" w:rsidR="00FA0775" w:rsidRPr="00093920" w:rsidRDefault="00FA0775">
      <w:pPr>
        <w:rPr>
          <w:i/>
          <w:iCs/>
        </w:rPr>
      </w:pPr>
      <w:r w:rsidRPr="00093920">
        <w:rPr>
          <w:i/>
          <w:iCs/>
        </w:rPr>
        <w:t>Commentaires :</w:t>
      </w:r>
    </w:p>
    <w:p w14:paraId="6A10A447" w14:textId="4807F52C" w:rsidR="00FA0775" w:rsidRDefault="00FA0775" w:rsidP="00093920">
      <w:pPr>
        <w:pStyle w:val="ListParagraph"/>
        <w:numPr>
          <w:ilvl w:val="0"/>
          <w:numId w:val="1"/>
        </w:numPr>
      </w:pPr>
      <w:r>
        <w:t>8cm entre le point le + bas sur la maquette, mais va être réduit -&gt; encombrement minimal demandé</w:t>
      </w:r>
    </w:p>
    <w:p w14:paraId="74557452" w14:textId="5DA09A7F" w:rsidR="00093920" w:rsidRDefault="00093920" w:rsidP="00093920">
      <w:pPr>
        <w:pStyle w:val="ListParagraph"/>
        <w:numPr>
          <w:ilvl w:val="0"/>
          <w:numId w:val="1"/>
        </w:numPr>
      </w:pPr>
      <w:r>
        <w:t xml:space="preserve">Points d’appui à l’avant et l’arrière nécessaire pour éviter que le véhicule bascule puisqu’on veut soulever toutes les roues (donc avant et après le cockpit en </w:t>
      </w:r>
      <w:proofErr w:type="gramStart"/>
      <w:r>
        <w:t>gros)-</w:t>
      </w:r>
      <w:proofErr w:type="gramEnd"/>
      <w:r>
        <w:t xml:space="preserve">&gt; </w:t>
      </w:r>
      <w:proofErr w:type="spellStart"/>
      <w:r>
        <w:t>quickjack</w:t>
      </w:r>
      <w:proofErr w:type="spellEnd"/>
      <w:r>
        <w:t xml:space="preserve"> environ 1m-1.2m de long</w:t>
      </w:r>
    </w:p>
    <w:p w14:paraId="2B597AE5" w14:textId="77777777" w:rsidR="00FA0775" w:rsidRDefault="00FA0775"/>
    <w:p w14:paraId="0D4ACF34" w14:textId="09FBB604" w:rsidR="00FA0775" w:rsidRDefault="00FA0775"/>
    <w:p w14:paraId="18826CCE" w14:textId="4FCE7C53" w:rsidR="00FA0775" w:rsidRPr="00616CF9" w:rsidRDefault="00FA0775" w:rsidP="00616CF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16CF9">
        <w:rPr>
          <w:b/>
          <w:bCs/>
          <w:sz w:val="28"/>
          <w:szCs w:val="28"/>
        </w:rPr>
        <w:t>Architectures possibles :</w:t>
      </w:r>
    </w:p>
    <w:p w14:paraId="5297FFC5" w14:textId="77777777" w:rsidR="00093920" w:rsidRDefault="00093920" w:rsidP="00093920">
      <w:r>
        <w:t>Car Jack, classique à l’écurie</w:t>
      </w:r>
    </w:p>
    <w:p w14:paraId="4676B203" w14:textId="10492E4E" w:rsidR="00093920" w:rsidRPr="00093920" w:rsidRDefault="00093920">
      <w:pPr>
        <w:rPr>
          <w:b/>
          <w:bCs/>
          <w:sz w:val="28"/>
          <w:szCs w:val="28"/>
        </w:rPr>
      </w:pPr>
      <w:r w:rsidRPr="00093920">
        <w:drawing>
          <wp:inline distT="0" distB="0" distL="0" distR="0" wp14:anchorId="628217B6" wp14:editId="4D56832E">
            <wp:extent cx="5760720" cy="2673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91A0" w14:textId="77777777" w:rsidR="00093920" w:rsidRDefault="00FA0775">
      <w:proofErr w:type="spellStart"/>
      <w:r>
        <w:t>Forklift</w:t>
      </w:r>
      <w:proofErr w:type="spellEnd"/>
      <w:r>
        <w:t xml:space="preserve"> hydrauliques / </w:t>
      </w:r>
      <w:proofErr w:type="spellStart"/>
      <w:r>
        <w:t>crick</w:t>
      </w:r>
      <w:proofErr w:type="spellEnd"/>
    </w:p>
    <w:p w14:paraId="770191D6" w14:textId="324B893C" w:rsidR="00FA0775" w:rsidRDefault="00FA0775">
      <w:r>
        <w:rPr>
          <w:noProof/>
        </w:rPr>
        <w:lastRenderedPageBreak/>
        <w:drawing>
          <wp:inline distT="0" distB="0" distL="0" distR="0" wp14:anchorId="45228148" wp14:editId="04632428">
            <wp:extent cx="2766060" cy="2408215"/>
            <wp:effectExtent l="0" t="0" r="0" b="0"/>
            <wp:docPr id="6" name="Picture 6" descr="vidaXL Hydraulic MC / ATV lift 680 kg r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daXL Hydraulic MC / ATV lift 680 kg red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555" cy="242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0D7EB" wp14:editId="373B1DF1">
            <wp:extent cx="2887980" cy="2514359"/>
            <wp:effectExtent l="0" t="0" r="7620" b="635"/>
            <wp:docPr id="7" name="Picture 7" descr="vidaXL Hydraulic MC / ATV lift 680 kg r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daXL Hydraulic MC / ATV lift 680 kg red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375" cy="256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F81B" w14:textId="21238AAC" w:rsidR="00FA0775" w:rsidRDefault="00FA0775" w:rsidP="00FA0775">
      <w:pPr>
        <w:jc w:val="center"/>
      </w:pPr>
      <w:r>
        <w:rPr>
          <w:noProof/>
        </w:rPr>
        <w:drawing>
          <wp:inline distT="0" distB="0" distL="0" distR="0" wp14:anchorId="655FA407" wp14:editId="75BA5B51">
            <wp:extent cx="3200400" cy="2135010"/>
            <wp:effectExtent l="0" t="0" r="0" b="0"/>
            <wp:docPr id="8" name="Picture 8" descr="▷ Les Meilleurs Crics Hydrauliques – Comparatif &amp; Guide D'achat En Avr.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▷ Les Meilleurs Crics Hydrauliques – Comparatif &amp; Guide D'achat En Avr. 20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27" cy="214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90C2" w14:textId="1B69F6A4" w:rsidR="00616CF9" w:rsidRDefault="00616CF9" w:rsidP="00093920">
      <w:r>
        <w:t>« </w:t>
      </w:r>
      <w:proofErr w:type="spellStart"/>
      <w:r w:rsidR="00093920">
        <w:t>Quickjack</w:t>
      </w:r>
      <w:proofErr w:type="spellEnd"/>
      <w:r>
        <w:t> », approche similaire. (</w:t>
      </w:r>
      <w:proofErr w:type="gramStart"/>
      <w:r>
        <w:t>également</w:t>
      </w:r>
      <w:proofErr w:type="gramEnd"/>
      <w:r>
        <w:t xml:space="preserve"> X-scissor table)</w:t>
      </w:r>
    </w:p>
    <w:p w14:paraId="2E7332EA" w14:textId="0CF4F7D9" w:rsidR="00093920" w:rsidRDefault="00093920" w:rsidP="00FA0775">
      <w:pPr>
        <w:jc w:val="center"/>
      </w:pPr>
      <w:r>
        <w:rPr>
          <w:noProof/>
        </w:rPr>
        <w:lastRenderedPageBreak/>
        <w:drawing>
          <wp:inline distT="0" distB="0" distL="0" distR="0" wp14:anchorId="4927EF76" wp14:editId="14C15FCF">
            <wp:extent cx="3962400" cy="2784246"/>
            <wp:effectExtent l="0" t="0" r="0" b="0"/>
            <wp:docPr id="11" name="Picture 11" descr="Best Portable Car Lift System for Garage or Shop - QuickJack 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est Portable Car Lift System for Garage or Shop - QuickJack U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729" cy="278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CF9" w:rsidRPr="00616CF9">
        <w:t xml:space="preserve"> </w:t>
      </w:r>
      <w:r w:rsidR="00616CF9">
        <w:rPr>
          <w:noProof/>
        </w:rPr>
        <w:drawing>
          <wp:inline distT="0" distB="0" distL="0" distR="0" wp14:anchorId="123D137B" wp14:editId="7526310E">
            <wp:extent cx="5760720" cy="4424680"/>
            <wp:effectExtent l="0" t="0" r="0" b="0"/>
            <wp:docPr id="13" name="Picture 13" descr="Scissor lift table - maxiLIFT® AE7000 - ASTRA - hydraulic / statio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issor lift table - maxiLIFT® AE7000 - ASTRA - hydraulic / stationar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D561" w14:textId="65A1EE8B" w:rsidR="00093920" w:rsidRPr="00093920" w:rsidRDefault="00093920" w:rsidP="00093920"/>
    <w:sectPr w:rsidR="00093920" w:rsidRPr="000939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924DF"/>
    <w:multiLevelType w:val="hybridMultilevel"/>
    <w:tmpl w:val="5A8E55CA"/>
    <w:lvl w:ilvl="0" w:tplc="C172A5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821A8C"/>
    <w:multiLevelType w:val="hybridMultilevel"/>
    <w:tmpl w:val="BA40AD72"/>
    <w:lvl w:ilvl="0" w:tplc="A8AE8D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775"/>
    <w:rsid w:val="00093920"/>
    <w:rsid w:val="00616CF9"/>
    <w:rsid w:val="00FA0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A74AE"/>
  <w15:chartTrackingRefBased/>
  <w15:docId w15:val="{FDBEFBD3-FFDB-4112-BCF3-33CC026AA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9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94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Calixthe Ange Mattei</dc:creator>
  <cp:keywords/>
  <dc:description/>
  <cp:lastModifiedBy>Calixthe Ange Mattei</cp:lastModifiedBy>
  <cp:revision>1</cp:revision>
  <dcterms:created xsi:type="dcterms:W3CDTF">2021-04-05T18:26:00Z</dcterms:created>
  <dcterms:modified xsi:type="dcterms:W3CDTF">2021-04-05T18:58:00Z</dcterms:modified>
</cp:coreProperties>
</file>