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B8" w:rsidRDefault="00566D82" w:rsidP="00566D82">
      <w:pPr>
        <w:pStyle w:val="Titre1"/>
        <w:jc w:val="center"/>
      </w:pPr>
      <w:r>
        <w:t>Compte-rendu réunion du 16 avril</w:t>
      </w:r>
    </w:p>
    <w:p w:rsidR="00566D82" w:rsidRDefault="00566D82"/>
    <w:p w:rsidR="00566D82" w:rsidRDefault="00566D82" w:rsidP="00566D82">
      <w:pPr>
        <w:pStyle w:val="Titre2"/>
      </w:pPr>
      <w:r>
        <w:t>Ordre du jour</w:t>
      </w:r>
    </w:p>
    <w:p w:rsidR="00566D82" w:rsidRDefault="00566D82" w:rsidP="00566D82">
      <w:pPr>
        <w:pStyle w:val="Paragraphedeliste"/>
        <w:numPr>
          <w:ilvl w:val="0"/>
          <w:numId w:val="1"/>
        </w:numPr>
      </w:pPr>
      <w:r>
        <w:t>Présentation répartition assemblage actuelle</w:t>
      </w:r>
    </w:p>
    <w:p w:rsidR="00BA1CBA" w:rsidRDefault="00BA1CBA" w:rsidP="00566D82">
      <w:pPr>
        <w:pStyle w:val="Paragraphedeliste"/>
        <w:numPr>
          <w:ilvl w:val="0"/>
          <w:numId w:val="1"/>
        </w:numPr>
      </w:pPr>
      <w:r>
        <w:t>Discussion autour du CSM</w:t>
      </w:r>
    </w:p>
    <w:p w:rsidR="00BA1CBA" w:rsidRDefault="00BA1CBA" w:rsidP="00BA1CBA">
      <w:pPr>
        <w:pStyle w:val="Paragraphedeliste"/>
        <w:numPr>
          <w:ilvl w:val="1"/>
          <w:numId w:val="1"/>
        </w:numPr>
      </w:pPr>
      <w:r>
        <w:t>Photos des pièces ou capture d’écran ?</w:t>
      </w:r>
    </w:p>
    <w:p w:rsidR="00541E32" w:rsidRDefault="00541E32" w:rsidP="00541E32">
      <w:pPr>
        <w:pStyle w:val="Paragraphedeliste"/>
        <w:numPr>
          <w:ilvl w:val="0"/>
          <w:numId w:val="1"/>
        </w:numPr>
      </w:pPr>
      <w:r>
        <w:t>Idées de documents supplémentaires pour appuyer la discussion</w:t>
      </w:r>
    </w:p>
    <w:p w:rsidR="00541E32" w:rsidRDefault="00541E32" w:rsidP="00541E32">
      <w:pPr>
        <w:pStyle w:val="Paragraphedeliste"/>
        <w:numPr>
          <w:ilvl w:val="1"/>
          <w:numId w:val="1"/>
        </w:numPr>
      </w:pPr>
      <w:proofErr w:type="spellStart"/>
      <w:r>
        <w:t>Make</w:t>
      </w:r>
      <w:proofErr w:type="spellEnd"/>
      <w:r>
        <w:t xml:space="preserve"> or </w:t>
      </w:r>
      <w:proofErr w:type="spellStart"/>
      <w:r>
        <w:t>buy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 : ce qui a été fait sur la direction</w:t>
      </w:r>
    </w:p>
    <w:p w:rsidR="00541E32" w:rsidRDefault="00541E32" w:rsidP="00541E32">
      <w:pPr>
        <w:pStyle w:val="Paragraphedeliste"/>
        <w:numPr>
          <w:ilvl w:val="1"/>
          <w:numId w:val="1"/>
        </w:numPr>
      </w:pPr>
      <w:r>
        <w:t>…</w:t>
      </w:r>
    </w:p>
    <w:p w:rsidR="00566D82" w:rsidRDefault="00566D82" w:rsidP="00566D82">
      <w:pPr>
        <w:pStyle w:val="Paragraphedeliste"/>
        <w:numPr>
          <w:ilvl w:val="0"/>
          <w:numId w:val="1"/>
        </w:numPr>
      </w:pPr>
      <w:r>
        <w:t>Répartition tâches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Tous :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Lire FAQ </w:t>
      </w:r>
      <w:proofErr w:type="spellStart"/>
      <w:r>
        <w:t>word</w:t>
      </w:r>
      <w:proofErr w:type="spellEnd"/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Regarder vidéo </w:t>
      </w:r>
      <w:hyperlink r:id="rId5" w:history="1">
        <w:r w:rsidRPr="00637C01">
          <w:rPr>
            <w:rStyle w:val="Lienhypertexte"/>
          </w:rPr>
          <w:t>https://www.youtube.com/watch?v=mhYwtkuop9w&amp;fbclid=IwAR2L-ZoTOhgiZUSrgWNSeNTZ4XrCl8dheChEhrpmqcwGV-rvVehR8ATcHIw</w:t>
        </w:r>
      </w:hyperlink>
      <w:r>
        <w:t xml:space="preserve"> (à partir de 14 min pour la partie explication des couts)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Création compte FSG pour accéder au </w:t>
      </w:r>
      <w:proofErr w:type="spellStart"/>
      <w:r>
        <w:t>Cost</w:t>
      </w:r>
      <w:proofErr w:type="spellEnd"/>
      <w:r>
        <w:t xml:space="preserve"> en ligne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proofErr w:type="spellStart"/>
      <w:r>
        <w:t>Tba</w:t>
      </w:r>
      <w:proofErr w:type="spellEnd"/>
      <w:r>
        <w:t>…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ABR :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Réalisation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excel</w:t>
      </w:r>
      <w:proofErr w:type="spellEnd"/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Réalisation d’un document explicatif pour la réalisation du </w:t>
      </w:r>
      <w:proofErr w:type="spellStart"/>
      <w:r>
        <w:t>cost</w:t>
      </w:r>
      <w:proofErr w:type="spellEnd"/>
    </w:p>
    <w:p w:rsidR="00345E49" w:rsidRDefault="00345E49" w:rsidP="00566D82">
      <w:pPr>
        <w:pStyle w:val="Paragraphedeliste"/>
        <w:numPr>
          <w:ilvl w:val="2"/>
          <w:numId w:val="1"/>
        </w:numPr>
      </w:pPr>
      <w:r>
        <w:t>Doc types usinages motorisation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APU :</w:t>
      </w:r>
    </w:p>
    <w:p w:rsidR="0059364F" w:rsidRDefault="0059364F" w:rsidP="0059364F">
      <w:pPr>
        <w:pStyle w:val="Paragraphedeliste"/>
        <w:numPr>
          <w:ilvl w:val="2"/>
          <w:numId w:val="1"/>
        </w:numPr>
      </w:pPr>
      <w:r>
        <w:t>A voir après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 xml:space="preserve">TLS : 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>A voir en fonction de ce dont APU a besoin</w:t>
      </w:r>
    </w:p>
    <w:p w:rsidR="00B85485" w:rsidRDefault="00B85485" w:rsidP="00566D82">
      <w:pPr>
        <w:pStyle w:val="Paragraphedeliste"/>
        <w:numPr>
          <w:ilvl w:val="2"/>
          <w:numId w:val="1"/>
        </w:numPr>
      </w:pPr>
      <w:r>
        <w:t>Cout standards ouvriers</w:t>
      </w:r>
    </w:p>
    <w:p w:rsidR="00B85485" w:rsidRDefault="00B85485" w:rsidP="00566D82">
      <w:pPr>
        <w:pStyle w:val="Paragraphedeliste"/>
        <w:numPr>
          <w:ilvl w:val="2"/>
          <w:numId w:val="1"/>
        </w:numPr>
      </w:pPr>
      <w:r>
        <w:t>Faire avec ABR le doc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NGO :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 xml:space="preserve">Réalisation </w:t>
      </w:r>
      <w:proofErr w:type="spellStart"/>
      <w:r>
        <w:t>template</w:t>
      </w:r>
      <w:proofErr w:type="spellEnd"/>
      <w:r>
        <w:t xml:space="preserve"> pour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Material</w:t>
      </w:r>
      <w:proofErr w:type="spellEnd"/>
      <w:r w:rsidR="00A769FF">
        <w:t xml:space="preserve"> (CSM)</w:t>
      </w:r>
      <w:r>
        <w:t xml:space="preserve"> et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File</w:t>
      </w:r>
    </w:p>
    <w:p w:rsidR="00A769FF" w:rsidRDefault="00A769FF" w:rsidP="00566D82">
      <w:pPr>
        <w:pStyle w:val="Paragraphedeliste"/>
        <w:numPr>
          <w:ilvl w:val="2"/>
          <w:numId w:val="1"/>
        </w:numPr>
      </w:pPr>
      <w:r>
        <w:t>Pour CSM, réfléchir à sa forme (le contenu)</w:t>
      </w:r>
    </w:p>
    <w:p w:rsidR="00566D82" w:rsidRDefault="00566D82" w:rsidP="00566D82">
      <w:pPr>
        <w:pStyle w:val="Paragraphedeliste"/>
        <w:numPr>
          <w:ilvl w:val="1"/>
          <w:numId w:val="1"/>
        </w:numPr>
      </w:pPr>
      <w:r>
        <w:t>RMN :</w:t>
      </w:r>
    </w:p>
    <w:p w:rsidR="00566D82" w:rsidRDefault="00566D82" w:rsidP="00566D82">
      <w:pPr>
        <w:pStyle w:val="Paragraphedeliste"/>
        <w:numPr>
          <w:ilvl w:val="2"/>
          <w:numId w:val="1"/>
        </w:numPr>
      </w:pPr>
      <w:r>
        <w:t>Ajouts des assemblages (ex : triangles) pour chaque système (ex : suspension system) dans le bon ordre (rester cohérent vis-à-vis de la nomenclature)</w:t>
      </w:r>
    </w:p>
    <w:p w:rsidR="00566D82" w:rsidRDefault="0059364F" w:rsidP="0059364F">
      <w:pPr>
        <w:pStyle w:val="Paragraphedeliste"/>
        <w:numPr>
          <w:ilvl w:val="0"/>
          <w:numId w:val="1"/>
        </w:numPr>
      </w:pPr>
      <w:r>
        <w:t>Point avec APU sur la mise en place des couts</w:t>
      </w:r>
    </w:p>
    <w:p w:rsidR="0059364F" w:rsidRDefault="0059364F" w:rsidP="0059364F">
      <w:pPr>
        <w:pStyle w:val="Paragraphedeliste"/>
        <w:numPr>
          <w:ilvl w:val="1"/>
          <w:numId w:val="1"/>
        </w:numPr>
      </w:pPr>
      <w:r>
        <w:t>Ultérieurement si plus judicieux</w:t>
      </w:r>
    </w:p>
    <w:p w:rsidR="000F60B2" w:rsidRDefault="000F60B2" w:rsidP="000F60B2"/>
    <w:p w:rsidR="000F60B2" w:rsidRDefault="000F60B2" w:rsidP="000F60B2">
      <w:r>
        <w:t>Questions sur MZR :</w:t>
      </w:r>
    </w:p>
    <w:p w:rsidR="000F60B2" w:rsidRDefault="000F60B2" w:rsidP="000F60B2">
      <w:pPr>
        <w:pStyle w:val="Paragraphedeliste"/>
        <w:numPr>
          <w:ilvl w:val="0"/>
          <w:numId w:val="2"/>
        </w:numPr>
        <w:rPr>
          <w:lang w:val="en-GB"/>
        </w:rPr>
      </w:pPr>
      <w:r w:rsidRPr="000F60B2">
        <w:rPr>
          <w:lang w:val="en-GB"/>
        </w:rPr>
        <w:t>"The costs of hand or power tools must not be included"</w:t>
      </w:r>
      <w:r w:rsidR="00B85485">
        <w:rPr>
          <w:lang w:val="en-GB"/>
        </w:rPr>
        <w:t xml:space="preserve"> -&gt; ok </w:t>
      </w:r>
      <w:proofErr w:type="spellStart"/>
      <w:r w:rsidR="00B85485">
        <w:rPr>
          <w:lang w:val="en-GB"/>
        </w:rPr>
        <w:t>mais</w:t>
      </w:r>
      <w:proofErr w:type="spellEnd"/>
      <w:r w:rsidR="00B85485">
        <w:rPr>
          <w:lang w:val="en-GB"/>
        </w:rPr>
        <w:t xml:space="preserve"> </w:t>
      </w:r>
      <w:proofErr w:type="spellStart"/>
      <w:r w:rsidR="00B85485">
        <w:rPr>
          <w:lang w:val="en-GB"/>
        </w:rPr>
        <w:t>inclut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indirectement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dans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horaire</w:t>
      </w:r>
      <w:proofErr w:type="spellEnd"/>
      <w:r>
        <w:rPr>
          <w:lang w:val="en-GB"/>
        </w:rPr>
        <w:t xml:space="preserve"> ?</w:t>
      </w:r>
      <w:proofErr w:type="gramEnd"/>
    </w:p>
    <w:p w:rsidR="000F60B2" w:rsidRDefault="00B85485" w:rsidP="000F60B2">
      <w:pPr>
        <w:pStyle w:val="Paragraphedeliste"/>
        <w:numPr>
          <w:ilvl w:val="0"/>
          <w:numId w:val="2"/>
        </w:numPr>
      </w:pPr>
      <w:r w:rsidRPr="00B85485">
        <w:t>Pour calcul cout, on considère on est petite entreprise -&gt; ok</w:t>
      </w:r>
      <w:bookmarkStart w:id="0" w:name="_GoBack"/>
      <w:bookmarkEnd w:id="0"/>
      <w:r w:rsidRPr="00B85485">
        <w:t xml:space="preserve"> ? </w:t>
      </w:r>
      <w:r>
        <w:t>Taille de l’entreprise s’adapte au proto ?</w:t>
      </w:r>
    </w:p>
    <w:p w:rsidR="00B85485" w:rsidRPr="00B85485" w:rsidRDefault="00B85485" w:rsidP="000F60B2">
      <w:pPr>
        <w:pStyle w:val="Paragraphedeliste"/>
        <w:numPr>
          <w:ilvl w:val="0"/>
          <w:numId w:val="2"/>
        </w:numPr>
      </w:pPr>
      <w:r>
        <w:lastRenderedPageBreak/>
        <w:t>Pour impression 3D, on achète la prestation chez quelqu’un d’autre ou on a une impression 3D chez nous ?</w:t>
      </w:r>
    </w:p>
    <w:sectPr w:rsidR="00B85485" w:rsidRPr="00B85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37001"/>
    <w:multiLevelType w:val="hybridMultilevel"/>
    <w:tmpl w:val="6CE04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81A47"/>
    <w:multiLevelType w:val="hybridMultilevel"/>
    <w:tmpl w:val="889C5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34"/>
    <w:rsid w:val="000A52B8"/>
    <w:rsid w:val="000F60B2"/>
    <w:rsid w:val="00345E49"/>
    <w:rsid w:val="00541E32"/>
    <w:rsid w:val="00566D82"/>
    <w:rsid w:val="0059364F"/>
    <w:rsid w:val="00615952"/>
    <w:rsid w:val="00A769FF"/>
    <w:rsid w:val="00B85485"/>
    <w:rsid w:val="00BA1CBA"/>
    <w:rsid w:val="00D7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3828"/>
  <w15:chartTrackingRefBased/>
  <w15:docId w15:val="{C588648C-764E-42BC-B2B7-BB4C7B85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6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6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6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66D8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6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hYwtkuop9w&amp;fbclid=IwAR2L-ZoTOhgiZUSrgWNSeNTZ4XrCl8dheChEhrpmqcwGV-rvVehR8ATcHI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</dc:creator>
  <cp:keywords/>
  <dc:description/>
  <cp:lastModifiedBy>Aurélien</cp:lastModifiedBy>
  <cp:revision>9</cp:revision>
  <dcterms:created xsi:type="dcterms:W3CDTF">2019-04-14T17:39:00Z</dcterms:created>
  <dcterms:modified xsi:type="dcterms:W3CDTF">2019-04-17T18:38:00Z</dcterms:modified>
</cp:coreProperties>
</file>