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910D4" w14:textId="77777777" w:rsidR="0036217B" w:rsidRDefault="00845BDC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50" w:beforeAutospacing="0" w:after="100" w:afterAutospacing="0" w:line="288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Article XIV - v0.3.0 Draft EOS.IO Constitution - No Positive Rights</w:t>
      </w:r>
      <w:r>
        <w:rPr>
          <w:rStyle w:val="a7"/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footnoteReference w:id="1"/>
      </w:r>
    </w:p>
    <w:p w14:paraId="73E910D5" w14:textId="77777777" w:rsidR="0036217B" w:rsidRDefault="0036217B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</w:pPr>
    </w:p>
    <w:p w14:paraId="73E910D6" w14:textId="77777777" w:rsidR="0036217B" w:rsidRDefault="00845BDC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Purpose</w:t>
      </w:r>
    </w:p>
    <w:p w14:paraId="73E910D7" w14:textId="77777777" w:rsidR="0036217B" w:rsidRDefault="00845BDC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Prevents the creation of positive Constitutional rights.</w:t>
      </w:r>
    </w:p>
    <w:p w14:paraId="73E910D8" w14:textId="77777777" w:rsidR="0036217B" w:rsidRDefault="00845BDC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Text of Article</w:t>
      </w:r>
    </w:p>
    <w:p w14:paraId="73E910D9" w14:textId="0ED561CF" w:rsidR="0036217B" w:rsidRDefault="00845BDC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 w:rsidRPr="00845BDC">
        <w:rPr>
          <w:rFonts w:ascii="Times New Roman" w:eastAsia="Helvetica Neue" w:hAnsi="Times New Roman"/>
          <w:color w:val="333333"/>
        </w:rPr>
        <w:t>This Constitution creates no positive rights for or between any Members.</w:t>
      </w:r>
      <w:bookmarkStart w:id="0" w:name="_GoBack"/>
      <w:bookmarkEnd w:id="0"/>
    </w:p>
    <w:p w14:paraId="73E910DA" w14:textId="77777777" w:rsidR="0036217B" w:rsidRDefault="00845BDC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Discussion</w:t>
      </w:r>
    </w:p>
    <w:p w14:paraId="73E910DB" w14:textId="77777777" w:rsidR="0036217B" w:rsidRDefault="00845BDC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As described in the </w:t>
      </w:r>
      <w:hyperlink r:id="rId7" w:tooltip="Design Principles of this Draft Constitution" w:history="1">
        <w:r>
          <w:rPr>
            <w:rStyle w:val="a6"/>
            <w:rFonts w:ascii="Times New Roman" w:eastAsia="Helvetica Neue" w:hAnsi="Times New Roman"/>
            <w:color w:val="0088CC"/>
            <w:u w:val="none"/>
            <w:bdr w:val="none" w:sz="0" w:space="0" w:color="0088CC"/>
          </w:rPr>
          <w:t>Design Principles of this Draft Constitution</w:t>
        </w:r>
      </w:hyperlink>
      <w:r>
        <w:rPr>
          <w:rFonts w:ascii="Times New Roman" w:eastAsia="Helvetica Neue" w:hAnsi="Times New Roman"/>
          <w:color w:val="333333"/>
        </w:rPr>
        <w:t xml:space="preserve">, it's important for several reasons that the </w:t>
      </w:r>
      <w:r>
        <w:rPr>
          <w:rFonts w:ascii="Times New Roman" w:eastAsia="Helvetica Neue" w:hAnsi="Times New Roman"/>
          <w:color w:val="333333"/>
        </w:rPr>
        <w:t>Constitution not create, directly or by implication, any positive rights.</w:t>
      </w:r>
    </w:p>
    <w:p w14:paraId="73E910DC" w14:textId="77777777" w:rsidR="0036217B" w:rsidRDefault="00845BDC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Negative rights provide the greatest freedom of action for all parties.</w:t>
      </w:r>
    </w:p>
    <w:p w14:paraId="73E910DD" w14:textId="77777777" w:rsidR="0036217B" w:rsidRDefault="00845BDC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Negative rights can (almost) always be respected via inaction, and violations are (usually) easy to spot.</w:t>
      </w:r>
    </w:p>
    <w:p w14:paraId="73E910DE" w14:textId="77777777" w:rsidR="0036217B" w:rsidRDefault="00845BDC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Nega</w:t>
      </w:r>
      <w:r>
        <w:rPr>
          <w:rFonts w:ascii="Times New Roman" w:eastAsia="Helvetica Neue" w:hAnsi="Times New Roman"/>
          <w:color w:val="333333"/>
        </w:rPr>
        <w:t xml:space="preserve">tive rights do not create obligations for action on others and don't create a slippery slope of entitlement or a path toward transforming this chain's default token into a </w:t>
      </w:r>
      <w:r>
        <w:rPr>
          <w:rStyle w:val="a5"/>
          <w:rFonts w:ascii="Times New Roman" w:eastAsia="Helvetica Neue" w:hAnsi="Times New Roman"/>
          <w:color w:val="333333"/>
          <w:bdr w:val="none" w:sz="0" w:space="0" w:color="333333"/>
        </w:rPr>
        <w:t>de facto</w:t>
      </w:r>
      <w:r>
        <w:rPr>
          <w:rFonts w:ascii="Times New Roman" w:eastAsia="Helvetica Neue" w:hAnsi="Times New Roman"/>
          <w:color w:val="333333"/>
        </w:rPr>
        <w:t xml:space="preserve"> security.</w:t>
      </w:r>
    </w:p>
    <w:p w14:paraId="73E910DF" w14:textId="77777777" w:rsidR="0036217B" w:rsidRDefault="00845BDC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 xml:space="preserve">The intention of this article is to make it clear that none of </w:t>
      </w:r>
      <w:r>
        <w:rPr>
          <w:rFonts w:ascii="Times New Roman" w:eastAsia="Helvetica Neue" w:hAnsi="Times New Roman"/>
          <w:color w:val="333333"/>
        </w:rPr>
        <w:t>the other articles, and nothing in the subordinate governing documents (BP Agreement, Arbitrator Agreement, etc.) can or should be interpreted as conferring a positive right on any Member.</w:t>
      </w:r>
    </w:p>
    <w:p w14:paraId="73E910E0" w14:textId="77777777" w:rsidR="0036217B" w:rsidRDefault="00845BDC">
      <w:pPr>
        <w:pStyle w:val="1"/>
        <w:widowControl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&amp;quot" w:hAnsi="Times New Roman" w:hint="default"/>
          <w:color w:val="000000"/>
          <w:sz w:val="24"/>
          <w:szCs w:val="24"/>
        </w:rPr>
      </w:pPr>
      <w:r>
        <w:rPr>
          <w:rFonts w:ascii="Times New Roman" w:eastAsia="&amp;quot" w:hAnsi="Times New Roman" w:hint="default"/>
          <w:color w:val="000000"/>
          <w:sz w:val="24"/>
          <w:szCs w:val="24"/>
          <w:bdr w:val="none" w:sz="0" w:space="0" w:color="000000"/>
        </w:rPr>
        <w:t>References</w:t>
      </w:r>
    </w:p>
    <w:p w14:paraId="73E910E1" w14:textId="77777777" w:rsidR="0036217B" w:rsidRDefault="00845BDC">
      <w:pPr>
        <w:pStyle w:val="a4"/>
        <w:widowControl/>
        <w:pBdr>
          <w:top w:val="none" w:sz="0" w:space="0" w:color="333333"/>
          <w:left w:val="none" w:sz="0" w:space="0" w:color="333333"/>
          <w:bottom w:val="none" w:sz="0" w:space="0" w:color="333333"/>
          <w:right w:val="none" w:sz="0" w:space="0" w:color="333333"/>
        </w:pBdr>
        <w:spacing w:before="150" w:beforeAutospacing="0" w:after="272" w:afterAutospacing="0" w:line="244" w:lineRule="atLeast"/>
        <w:jc w:val="both"/>
        <w:textAlignment w:val="baseline"/>
        <w:rPr>
          <w:rFonts w:ascii="Times New Roman" w:eastAsia="Helvetica Neue" w:hAnsi="Times New Roman"/>
        </w:rPr>
      </w:pPr>
      <w:r>
        <w:rPr>
          <w:rFonts w:ascii="Times New Roman" w:eastAsia="Helvetica Neue" w:hAnsi="Times New Roman"/>
          <w:color w:val="333333"/>
        </w:rPr>
        <w:t>None yet</w:t>
      </w:r>
    </w:p>
    <w:p w14:paraId="73E910E2" w14:textId="77777777" w:rsidR="0036217B" w:rsidRDefault="0036217B"/>
    <w:sectPr w:rsidR="003621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6E131E" w14:textId="77777777" w:rsidR="00000000" w:rsidRDefault="00845BDC">
      <w:pPr>
        <w:spacing w:after="0" w:line="240" w:lineRule="auto"/>
      </w:pPr>
      <w:r>
        <w:separator/>
      </w:r>
    </w:p>
  </w:endnote>
  <w:endnote w:type="continuationSeparator" w:id="0">
    <w:p w14:paraId="0A625C8B" w14:textId="77777777" w:rsidR="00000000" w:rsidRDefault="00845B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&amp;quot">
    <w:altName w:val="Segoe Print"/>
    <w:charset w:val="00"/>
    <w:family w:val="auto"/>
    <w:pitch w:val="default"/>
  </w:font>
  <w:font w:name="Helvetica Neue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718A1C" w14:textId="77777777" w:rsidR="00000000" w:rsidRDefault="00845BDC">
      <w:pPr>
        <w:spacing w:after="0" w:line="240" w:lineRule="auto"/>
      </w:pPr>
      <w:r>
        <w:separator/>
      </w:r>
    </w:p>
  </w:footnote>
  <w:footnote w:type="continuationSeparator" w:id="0">
    <w:p w14:paraId="70CF6587" w14:textId="77777777" w:rsidR="00000000" w:rsidRDefault="00845BDC">
      <w:pPr>
        <w:spacing w:after="0" w:line="240" w:lineRule="auto"/>
      </w:pPr>
      <w:r>
        <w:continuationSeparator/>
      </w:r>
    </w:p>
  </w:footnote>
  <w:footnote w:id="1">
    <w:p w14:paraId="73E910E3" w14:textId="77777777" w:rsidR="0036217B" w:rsidRDefault="00845BDC">
      <w:pPr>
        <w:pStyle w:val="a3"/>
        <w:rPr>
          <w:rFonts w:ascii="Times New Roman" w:hAnsi="Times New Roman" w:cs="Times New Roman"/>
        </w:rPr>
      </w:pPr>
      <w:r>
        <w:rPr>
          <w:rStyle w:val="a7"/>
          <w:rFonts w:ascii="Times New Roman" w:hAnsi="Times New Roman" w:cs="Times New Roman"/>
        </w:rPr>
        <w:footnoteRef/>
      </w:r>
      <w:r>
        <w:rPr>
          <w:rFonts w:ascii="Times New Roman" w:hAnsi="Times New Roman" w:cs="Times New Roman"/>
        </w:rPr>
        <w:t xml:space="preserve"> https://forums.eosgo.io/discussion/750/article-xiv-v0-3-0-draft-eos-io-constitution-no-positive-rights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F915BF"/>
    <w:rsid w:val="0036217B"/>
    <w:rsid w:val="00845BDC"/>
    <w:rsid w:val="77F91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E910D4"/>
  <w15:docId w15:val="{87956979-AD35-4914-993A-DCBE4A118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pPr>
      <w:snapToGrid w:val="0"/>
      <w:jc w:val="left"/>
    </w:pPr>
    <w:rPr>
      <w:sz w:val="18"/>
    </w:rPr>
  </w:style>
  <w:style w:type="paragraph" w:styleId="a4">
    <w:name w:val="Normal (Web)"/>
    <w:basedOn w:val="a"/>
    <w:pPr>
      <w:spacing w:beforeAutospacing="1" w:after="0" w:afterAutospacing="1"/>
      <w:jc w:val="left"/>
    </w:pPr>
    <w:rPr>
      <w:rFonts w:cs="Times New Roman"/>
      <w:kern w:val="0"/>
      <w:sz w:val="24"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rPr>
      <w:color w:val="0000FF"/>
      <w:u w:val="single"/>
    </w:rPr>
  </w:style>
  <w:style w:type="character" w:styleId="a7">
    <w:name w:val="footnote reference"/>
    <w:basedOn w:val="a0"/>
    <w:rPr>
      <w:vertAlign w:val="superscript"/>
    </w:rPr>
  </w:style>
  <w:style w:type="paragraph" w:styleId="a8">
    <w:name w:val="header"/>
    <w:basedOn w:val="a"/>
    <w:link w:val="a9"/>
    <w:rsid w:val="00845B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9">
    <w:name w:val="页眉 字符"/>
    <w:basedOn w:val="a0"/>
    <w:link w:val="a8"/>
    <w:rsid w:val="00845BDC"/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aa">
    <w:name w:val="footer"/>
    <w:basedOn w:val="a"/>
    <w:link w:val="ab"/>
    <w:rsid w:val="00845BD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b">
    <w:name w:val="页脚 字符"/>
    <w:basedOn w:val="a0"/>
    <w:link w:val="aa"/>
    <w:rsid w:val="00845BDC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forums.eosgo.io/discussion/424/design-principles-of-my-v0-1-draft-eos-io-constituti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</dc:creator>
  <cp:lastModifiedBy>Felicia Bao</cp:lastModifiedBy>
  <cp:revision>2</cp:revision>
  <dcterms:created xsi:type="dcterms:W3CDTF">2018-05-21T12:30:00Z</dcterms:created>
  <dcterms:modified xsi:type="dcterms:W3CDTF">2018-05-24T03:51:00Z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