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62A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3079EF7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0E4B50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71016644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5DBD3CA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ВятГУ</w:t>
      </w:r>
    </w:p>
    <w:p w14:paraId="3FCCDFE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B6B02F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891B9F0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1997153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541691F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0EA6B2E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C1E6AE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75F7D35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F72C6F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477AA6" w14:textId="4E59CA44" w:rsidR="00D94F14" w:rsidRPr="007334EA" w:rsidRDefault="00D94F14" w:rsidP="00D94F14">
      <w:pPr>
        <w:spacing w:line="36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F1F1F"/>
          <w:kern w:val="0"/>
          <w:sz w:val="32"/>
          <w:szCs w:val="32"/>
          <w:highlight w:val="white"/>
          <w:lang w:eastAsia="ru-RU"/>
          <w14:ligatures w14:val="none"/>
        </w:rPr>
        <w:t>ТЕХНИЧЕСКИЙ ПРОЕКТ</w:t>
      </w:r>
      <w:r w:rsidRPr="007334EA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>Информационная система для клининговой компании</w:t>
      </w:r>
    </w:p>
    <w:p w14:paraId="1E38FD63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B5D729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B01EA7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38CA86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624603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C8BE2B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84696F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CD859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98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61E11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04E6C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17303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A0D35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7AC8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C826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2683A3E" w14:textId="40C1C3C4" w:rsidR="002237EA" w:rsidRDefault="00D94F14" w:rsidP="00D94F1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7334E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Default="0097646C" w:rsidP="0097646C">
          <w:pPr>
            <w:pStyle w:val="af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r w:rsidRPr="009764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E55A7D" w:rsidRDefault="00E55A7D" w:rsidP="00E55A7D">
          <w:pPr>
            <w:rPr>
              <w:lang w:val="en-US" w:eastAsia="ru-RU"/>
            </w:rPr>
          </w:pPr>
        </w:p>
        <w:p w14:paraId="2521BAED" w14:textId="30E2EA40" w:rsidR="00E55A7D" w:rsidRPr="00E55A7D" w:rsidRDefault="0097646C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55A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5A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5A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561317" w:history="1"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55A7D"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Концепция предлагаемого решения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_Toc182561317 \h </w:instrTex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CCAB3" w14:textId="737B4913" w:rsidR="00E55A7D" w:rsidRPr="00E55A7D" w:rsidRDefault="00E55A7D" w:rsidP="00E55A7D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18" w:history="1"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Пользовательский интерфейс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_Toc182561318 \h </w:instrTex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8FC22" w14:textId="31AF4E8C" w:rsidR="00E55A7D" w:rsidRPr="00E55A7D" w:rsidRDefault="00E55A7D" w:rsidP="00E55A7D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19" w:history="1"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Организация хранения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_Toc182561319 \h </w:instrTex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D8CA6" w14:textId="176D27DA" w:rsidR="00E55A7D" w:rsidRPr="00E55A7D" w:rsidRDefault="00E55A7D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20" w:history="1"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Бизнес-процессы системы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_Toc182561320 \h </w:instrTex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9B684" w14:textId="39BEB70F" w:rsidR="00E55A7D" w:rsidRPr="00E55A7D" w:rsidRDefault="00E55A7D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21" w:history="1"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 и алгоритмы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_Toc182561321 \h </w:instrTex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BA352" w14:textId="34CCB6A0" w:rsidR="00E55A7D" w:rsidRPr="00E55A7D" w:rsidRDefault="00E55A7D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22" w:history="1"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Выбранная архитектура системы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_Toc182561322 \h </w:instrTex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D4AF2" w14:textId="7225518F" w:rsidR="0097646C" w:rsidRDefault="0097646C" w:rsidP="00E55A7D">
          <w:pPr>
            <w:spacing w:line="360" w:lineRule="auto"/>
            <w:jc w:val="both"/>
          </w:pPr>
          <w:r w:rsidRPr="00E55A7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4801AFB" w14:textId="4F236078" w:rsidR="002237EA" w:rsidRDefault="002237EA">
      <w:pP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016CA13" w14:textId="76428A58" w:rsidR="002237EA" w:rsidRPr="002237EA" w:rsidRDefault="002237EA" w:rsidP="002237E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256131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Концепция предлагаемого решения</w:t>
      </w:r>
      <w:bookmarkEnd w:id="1"/>
    </w:p>
    <w:p w14:paraId="6E170205" w14:textId="22B8521B" w:rsidR="00892B0A" w:rsidRDefault="002237EA" w:rsidP="00892B0A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Hlk179148376"/>
      <w:bookmarkStart w:id="3" w:name="_Toc18256131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Пользовательский интерфейс</w:t>
      </w:r>
      <w:bookmarkEnd w:id="3"/>
    </w:p>
    <w:bookmarkEnd w:id="2"/>
    <w:p w14:paraId="4C0A86E7" w14:textId="38399764" w:rsidR="008C0848" w:rsidRDefault="008C0848" w:rsidP="00223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Пользовательск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ий интерфейс главной страницы сайта представлен на рисунке 1.</w:t>
      </w:r>
    </w:p>
    <w:p w14:paraId="66C3A605" w14:textId="6CF69553" w:rsidR="00843874" w:rsidRDefault="00843874" w:rsidP="008438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843874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 wp14:anchorId="4ACB75EE" wp14:editId="3402F8C4">
            <wp:extent cx="5485261" cy="5234305"/>
            <wp:effectExtent l="0" t="0" r="1270" b="4445"/>
            <wp:docPr id="29876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6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594" cy="5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A66" w14:textId="77777777" w:rsidR="00843874" w:rsidRPr="00843874" w:rsidRDefault="00843874" w:rsidP="00843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874">
        <w:rPr>
          <w:rFonts w:ascii="Times New Roman" w:hAnsi="Times New Roman" w:cs="Times New Roman"/>
          <w:sz w:val="24"/>
          <w:szCs w:val="24"/>
        </w:rPr>
        <w:t>Рисунок 1 – Главная страница сайта</w:t>
      </w:r>
    </w:p>
    <w:p w14:paraId="769EE968" w14:textId="77777777" w:rsidR="00930A78" w:rsidRDefault="00843874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874">
        <w:rPr>
          <w:rFonts w:ascii="Times New Roman" w:hAnsi="Times New Roman" w:cs="Times New Roman"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sz w:val="24"/>
          <w:szCs w:val="24"/>
        </w:rPr>
        <w:t>содержит 3 части: шапка, основная часть и подвал страницы.</w:t>
      </w:r>
      <w:r w:rsidR="00930A78">
        <w:rPr>
          <w:rFonts w:ascii="Times New Roman" w:hAnsi="Times New Roman" w:cs="Times New Roman"/>
          <w:sz w:val="24"/>
          <w:szCs w:val="24"/>
        </w:rPr>
        <w:t xml:space="preserve"> Главная страница должна содержать заголовок, описание и преимущества компании, логотип, динамическое обновление фотографий и кнопка «Оставить заявку».</w:t>
      </w:r>
    </w:p>
    <w:p w14:paraId="7C0CE36E" w14:textId="4201553E" w:rsidR="00930A78" w:rsidRDefault="00930A78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заявки представлена на рисунке 2.</w:t>
      </w:r>
    </w:p>
    <w:p w14:paraId="770DDE26" w14:textId="07701C4B" w:rsidR="00930A78" w:rsidRDefault="00930A78" w:rsidP="00930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0A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FA0DBC" wp14:editId="63909AD9">
            <wp:extent cx="4945380" cy="5078066"/>
            <wp:effectExtent l="0" t="0" r="7620" b="8890"/>
            <wp:docPr id="602084460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84460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633" cy="50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4C45" w14:textId="77777777" w:rsidR="00B26E4E" w:rsidRDefault="00930A78" w:rsidP="00930A7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0A78">
        <w:rPr>
          <w:rFonts w:ascii="Times New Roman" w:hAnsi="Times New Roman" w:cs="Times New Roman"/>
          <w:sz w:val="24"/>
          <w:szCs w:val="24"/>
        </w:rPr>
        <w:t>Рисунок 2 – Заявка</w:t>
      </w:r>
    </w:p>
    <w:p w14:paraId="18FD4C08" w14:textId="0003128B" w:rsidR="008C0848" w:rsidRPr="00930A78" w:rsidRDefault="00B26E4E" w:rsidP="00B26E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E4E">
        <w:rPr>
          <w:rFonts w:ascii="Times New Roman" w:hAnsi="Times New Roman" w:cs="Times New Roman"/>
          <w:sz w:val="24"/>
          <w:szCs w:val="24"/>
        </w:rPr>
        <w:t>Форма оформления заявки на уборку включает поля для указания имени, адреса, телефона, даты и времени уборки, а также площади объекта в квадратных метрах. Заказчик может выбрать предложенны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26E4E">
        <w:rPr>
          <w:rFonts w:ascii="Times New Roman" w:hAnsi="Times New Roman" w:cs="Times New Roman"/>
          <w:sz w:val="24"/>
          <w:szCs w:val="24"/>
        </w:rPr>
        <w:t xml:space="preserve"> услуг</w:t>
      </w:r>
      <w:r>
        <w:rPr>
          <w:rFonts w:ascii="Times New Roman" w:hAnsi="Times New Roman" w:cs="Times New Roman"/>
          <w:sz w:val="24"/>
          <w:szCs w:val="24"/>
        </w:rPr>
        <w:t>и.</w:t>
      </w:r>
      <w:r w:rsidR="008C0848" w:rsidRPr="00930A78">
        <w:rPr>
          <w:rFonts w:ascii="Times New Roman" w:hAnsi="Times New Roman" w:cs="Times New Roman"/>
          <w:sz w:val="24"/>
          <w:szCs w:val="24"/>
        </w:rPr>
        <w:br w:type="page"/>
      </w:r>
    </w:p>
    <w:p w14:paraId="4FF65364" w14:textId="76CF1663" w:rsidR="008C0848" w:rsidRPr="002237EA" w:rsidRDefault="002237EA" w:rsidP="002237E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Hlk179149623"/>
      <w:bookmarkStart w:id="5" w:name="_Toc182561319"/>
      <w:r w:rsidRPr="002237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Организация хранения</w:t>
      </w:r>
      <w:bookmarkEnd w:id="5"/>
    </w:p>
    <w:bookmarkEnd w:id="4"/>
    <w:p w14:paraId="373B389A" w14:textId="530CC7A6" w:rsidR="00513101" w:rsidRPr="00513101" w:rsidRDefault="00513101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хранения данных используется СУБД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987B2" w14:textId="25BBF88E" w:rsidR="008C0848" w:rsidRPr="00513101" w:rsidRDefault="008C0848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2 представлена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 базы данных.</w:t>
      </w:r>
    </w:p>
    <w:p w14:paraId="38679A32" w14:textId="77777777" w:rsidR="008C0848" w:rsidRPr="008E488E" w:rsidRDefault="008C0848" w:rsidP="008C0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E488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6FC655C" wp14:editId="4D5EC9F4">
            <wp:extent cx="5874682" cy="4673600"/>
            <wp:effectExtent l="0" t="0" r="0" b="0"/>
            <wp:docPr id="2122079362" name="Рисунок 5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79362" name="Рисунок 5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682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449B" w14:textId="04E179C3" w:rsidR="008C0848" w:rsidRPr="00513101" w:rsidRDefault="008C0848" w:rsidP="008C08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</w:t>
      </w:r>
    </w:p>
    <w:p w14:paraId="21BBE359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диаграммы можно выделить 6 сущностей:</w:t>
      </w:r>
    </w:p>
    <w:p w14:paraId="400D9CAE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Клиент.</w:t>
      </w:r>
    </w:p>
    <w:p w14:paraId="6540A6C3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Уборщик.</w:t>
      </w:r>
    </w:p>
    <w:p w14:paraId="7C4A61B9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Заказ.</w:t>
      </w:r>
    </w:p>
    <w:p w14:paraId="4C940312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Услуга.</w:t>
      </w:r>
    </w:p>
    <w:p w14:paraId="6546B5F5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услуг.</w:t>
      </w:r>
    </w:p>
    <w:p w14:paraId="64BF71D6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Бригада.</w:t>
      </w:r>
    </w:p>
    <w:p w14:paraId="1F7F05EC" w14:textId="45C40612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5 выделен набор сущностей с их атрибутами.</w:t>
      </w:r>
    </w:p>
    <w:p w14:paraId="6712E6C7" w14:textId="37DD0D0A" w:rsidR="008C0848" w:rsidRPr="00513101" w:rsidRDefault="008C0848" w:rsidP="008C0848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 – Набор сущностей и их атрибутов</w:t>
      </w:r>
    </w:p>
    <w:tbl>
      <w:tblPr>
        <w:tblStyle w:val="110"/>
        <w:tblW w:w="9248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1541"/>
        <w:gridCol w:w="1655"/>
        <w:gridCol w:w="1135"/>
        <w:gridCol w:w="1985"/>
        <w:gridCol w:w="2048"/>
        <w:gridCol w:w="884"/>
      </w:tblGrid>
      <w:tr w:rsidR="008C0848" w:rsidRPr="00513101" w14:paraId="46079A25" w14:textId="77777777" w:rsidTr="00A11D48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5B6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B42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Свойство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6F3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608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Уникальность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8FA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Обязательность заполнения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6C8F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Ограничения</w:t>
            </w:r>
          </w:p>
        </w:tc>
      </w:tr>
      <w:tr w:rsidR="008C0848" w:rsidRPr="00513101" w14:paraId="1D8B9426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5A2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1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F4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017B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808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911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1EDDF17D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F396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6" w:name="_Hlk167990304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985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0CE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A5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DAD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3D8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CF51FA0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602C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793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F70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51B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CADF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E58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42FFC7BC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B08F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34B9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MiddleName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964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278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495A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B8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02A49E4E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E3E5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9FDD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C45C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68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376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600A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775596C1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9C55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38A0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D6B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222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3C21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0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6"/>
      <w:tr w:rsidR="008C0848" w:rsidRPr="00513101" w14:paraId="20F6731F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545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23D2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61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F9FB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92D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CCE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5736C63D" w14:textId="77777777" w:rsidTr="00A11D48">
        <w:trPr>
          <w:trHeight w:val="284"/>
        </w:trPr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29A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8D64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09AD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DD0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D4FB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A2A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3EC58C29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0048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991C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A025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94C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A52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BE7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5699C5DE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ECBD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E29B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MiddleName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2C63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08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1BC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82A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57B74B35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B72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652E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CFD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45B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AE6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E02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28E90098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D0BE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09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71F1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B2F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D652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49F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7691C813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9BF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16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F41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3CB1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39FD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4E5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61A64D61" w14:textId="77777777" w:rsidTr="00A11D48">
        <w:trPr>
          <w:trHeight w:val="393"/>
        </w:trPr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57FC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13D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DateRegistration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E05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31E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99C5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E0F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24118967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3606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6F56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9A3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D3D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32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55D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0358C6E1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FBF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6B3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08B6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A16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03A8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DB0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3CE3DA8A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24F7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B57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6E4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375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E7A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F71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6400D89D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3A7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AD4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2F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E10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BC04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465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48F9B0A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2EAC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5DC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Workload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B109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587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8EC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B30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AB769D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B886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CB2F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1FA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F72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9768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ED2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4B3E594E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3A52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2EF4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6BA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B3B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643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F31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5F5566EF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4E0E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B00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283B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F4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F6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A0A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4AC5B7F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ABC1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F5D7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2135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10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82A7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C81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704D8D5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EDBD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3A20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2D8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Ushort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64D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59E8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F04F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&gt;0</w:t>
            </w:r>
          </w:p>
        </w:tc>
      </w:tr>
      <w:tr w:rsidR="008C0848" w:rsidRPr="00513101" w14:paraId="459119AE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3D26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ServiceList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12E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F404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BB6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856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A25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24A66A19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310E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BA4C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DA86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3760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2C9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268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57F567A4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411A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CleaningCrew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29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332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06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AB0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D77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2425D82C" w14:textId="77777777" w:rsidTr="00A11D48"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F63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5F1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18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BE6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DF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E8D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</w:tbl>
    <w:p w14:paraId="5AE2CA94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26B41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сущностями:</w:t>
      </w:r>
    </w:p>
    <w:p w14:paraId="2B596E23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«Клиент» – «Заказ»: один ко многим, у каждого заказа определен конкретный клиент, но один клиент может оформлять несколько заказов.</w:t>
      </w:r>
    </w:p>
    <w:p w14:paraId="20E3002B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«Заказ» – «Уборщик»: многие ко многим, конкретный заказ в данный момент времени может быть задействован в нескольких бригадах, но в этих бригадах может быть несколько уборщиков.</w:t>
      </w:r>
    </w:p>
    <w:p w14:paraId="274F4ABD" w14:textId="4125FE4D" w:rsidR="00706C6A" w:rsidRPr="00513101" w:rsidRDefault="008C0848" w:rsidP="008C08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«Заказ» – «Услуга»: многие ко многим, конкретный заказ в данный момент времени может содержать несколько услуг.</w:t>
      </w:r>
    </w:p>
    <w:p w14:paraId="6999956E" w14:textId="77777777" w:rsidR="00706C6A" w:rsidRDefault="00706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214C16E" w14:textId="3CDA3A0A" w:rsidR="00706C6A" w:rsidRDefault="00513101" w:rsidP="00706C6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256132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7"/>
    </w:p>
    <w:p w14:paraId="3A55F6E6" w14:textId="5B2E59D3" w:rsidR="00513101" w:rsidRPr="004C3601" w:rsidRDefault="004C3601" w:rsidP="004C360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C3601">
        <w:rPr>
          <w:rFonts w:ascii="Times New Roman" w:hAnsi="Times New Roman" w:cs="Times New Roman"/>
          <w:sz w:val="24"/>
          <w:szCs w:val="24"/>
        </w:rPr>
        <w:t xml:space="preserve">На рисунке 3 представлена контекстная диаграмма </w:t>
      </w:r>
      <w:r w:rsidRPr="004C3601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4C3601">
        <w:rPr>
          <w:rFonts w:ascii="Times New Roman" w:hAnsi="Times New Roman" w:cs="Times New Roman"/>
          <w:sz w:val="24"/>
          <w:szCs w:val="24"/>
        </w:rPr>
        <w:t>0 для ИС.</w:t>
      </w:r>
    </w:p>
    <w:p w14:paraId="7CF7C1A0" w14:textId="15971A53" w:rsidR="004C3601" w:rsidRPr="004C3601" w:rsidRDefault="00E73A6E" w:rsidP="00E73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9AC7B" wp14:editId="77C87F03">
            <wp:extent cx="5940425" cy="3909060"/>
            <wp:effectExtent l="0" t="0" r="3175" b="0"/>
            <wp:docPr id="98028350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8350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5AC5" w14:textId="538C0345" w:rsidR="008C0848" w:rsidRDefault="00E73A6E" w:rsidP="00E73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A6E">
        <w:rPr>
          <w:rFonts w:ascii="Times New Roman" w:hAnsi="Times New Roman" w:cs="Times New Roman"/>
          <w:sz w:val="24"/>
          <w:szCs w:val="24"/>
        </w:rPr>
        <w:t xml:space="preserve">Рисунок 3 – Контекстная диаграмма </w:t>
      </w:r>
      <w:r w:rsidRPr="00E73A6E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843874">
        <w:rPr>
          <w:rFonts w:ascii="Times New Roman" w:hAnsi="Times New Roman" w:cs="Times New Roman"/>
          <w:sz w:val="24"/>
          <w:szCs w:val="24"/>
        </w:rPr>
        <w:t>0</w:t>
      </w:r>
    </w:p>
    <w:p w14:paraId="497F14D4" w14:textId="0159D0EF" w:rsidR="008C0848" w:rsidRDefault="00D60DE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контекстной диаграммы можно сделать вывод, что входными данными являются информации о заявке, клинерах и услугах, ресурсами является администратор и клиент, методами контроля являются устав компании и законодательство РФ, а выходными данными является обработанная заявка.</w:t>
      </w:r>
    </w:p>
    <w:p w14:paraId="62BCB869" w14:textId="222A4437" w:rsidR="00DF2F8E" w:rsidRDefault="00DF2F8E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 представлена декомпозиция контекстной диаграммы.</w:t>
      </w:r>
    </w:p>
    <w:p w14:paraId="53FF875A" w14:textId="01F43CF0" w:rsidR="00DF2F8E" w:rsidRDefault="00DF2F8E" w:rsidP="00DF2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2802F" wp14:editId="55EFD388">
            <wp:extent cx="5843163" cy="3446780"/>
            <wp:effectExtent l="0" t="0" r="5715" b="1270"/>
            <wp:docPr id="11330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22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63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62A" w14:textId="4B441F2B" w:rsidR="00DF2F8E" w:rsidRDefault="00DF2F8E" w:rsidP="00DF2F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Декомпозиция контекстной диаграммы</w:t>
      </w:r>
    </w:p>
    <w:p w14:paraId="44704F49" w14:textId="0888AE71" w:rsidR="00DF2F8E" w:rsidRDefault="00466914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декомпозиции можно сделать вывод, что для получения обработанной заявке нужно пройти через 4 процесса: Занесение услуги, клинера, заявки в систему и формирование бригады для выполнения заявки.</w:t>
      </w:r>
    </w:p>
    <w:p w14:paraId="6F287AD8" w14:textId="6902A467" w:rsidR="007565F3" w:rsidRDefault="007565F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B235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занесения заявки в Систему.</w:t>
      </w:r>
    </w:p>
    <w:p w14:paraId="7349DCC2" w14:textId="55051907" w:rsidR="007565F3" w:rsidRPr="008C0848" w:rsidRDefault="007565F3" w:rsidP="00933EC9">
      <w:pPr>
        <w:spacing w:line="360" w:lineRule="auto"/>
        <w:jc w:val="center"/>
      </w:pPr>
      <w:r w:rsidRPr="007565F3">
        <w:rPr>
          <w:noProof/>
        </w:rPr>
        <w:drawing>
          <wp:inline distT="0" distB="0" distL="0" distR="0" wp14:anchorId="3F9DF83C" wp14:editId="523D829D">
            <wp:extent cx="5491631" cy="3435650"/>
            <wp:effectExtent l="0" t="0" r="0" b="0"/>
            <wp:docPr id="142067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95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31" cy="34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240" w14:textId="6C4DFCA2" w:rsidR="008C0848" w:rsidRDefault="007565F3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5F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35BC">
        <w:rPr>
          <w:rFonts w:ascii="Times New Roman" w:hAnsi="Times New Roman" w:cs="Times New Roman"/>
          <w:sz w:val="24"/>
          <w:szCs w:val="24"/>
        </w:rPr>
        <w:t>5</w:t>
      </w:r>
      <w:r w:rsidRPr="007565F3">
        <w:rPr>
          <w:rFonts w:ascii="Times New Roman" w:hAnsi="Times New Roman" w:cs="Times New Roman"/>
          <w:sz w:val="24"/>
          <w:szCs w:val="24"/>
        </w:rPr>
        <w:t xml:space="preserve"> – Декомпозиция процесса занесения заявки</w:t>
      </w:r>
    </w:p>
    <w:p w14:paraId="6BC379CA" w14:textId="1EE68338" w:rsidR="007565F3" w:rsidRDefault="00C45B50" w:rsidP="007565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</w:t>
      </w:r>
      <w:r w:rsidR="00B235BC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занесения клинера в систему.</w:t>
      </w:r>
    </w:p>
    <w:p w14:paraId="635AA15E" w14:textId="7AF66BC6" w:rsidR="00C45B50" w:rsidRPr="007565F3" w:rsidRDefault="00C45B50" w:rsidP="00C45B50">
      <w:pPr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19027" wp14:editId="2439732F">
            <wp:extent cx="5940425" cy="4947285"/>
            <wp:effectExtent l="0" t="0" r="3175" b="5715"/>
            <wp:docPr id="1247260503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60503" name="Рисунок 1" descr="Изображение выглядит как текст, диаграмма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B65" w14:textId="44C4FF80" w:rsidR="00892B0A" w:rsidRDefault="00C45B50" w:rsidP="00C45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sz w:val="24"/>
          <w:szCs w:val="24"/>
        </w:rPr>
        <w:t>Рисунок</w:t>
      </w:r>
      <w:r w:rsidR="00B235BC">
        <w:rPr>
          <w:rFonts w:ascii="Times New Roman" w:hAnsi="Times New Roman" w:cs="Times New Roman"/>
          <w:sz w:val="24"/>
          <w:szCs w:val="24"/>
        </w:rPr>
        <w:t xml:space="preserve"> 6</w:t>
      </w:r>
      <w:r w:rsidRPr="00C45B50">
        <w:rPr>
          <w:rFonts w:ascii="Times New Roman" w:hAnsi="Times New Roman" w:cs="Times New Roman"/>
          <w:sz w:val="24"/>
          <w:szCs w:val="24"/>
        </w:rPr>
        <w:t xml:space="preserve"> – Декомпозиция процесса занесения клинера в систему</w:t>
      </w:r>
    </w:p>
    <w:p w14:paraId="425467AD" w14:textId="7B36AF8A" w:rsidR="00933EC9" w:rsidRDefault="00933EC9" w:rsidP="00933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7 представлен процесс декомпозиции процесса сохранения услуги в системе.</w:t>
      </w:r>
    </w:p>
    <w:p w14:paraId="47C275E3" w14:textId="2F9EEDD0" w:rsidR="00933EC9" w:rsidRPr="00C45B50" w:rsidRDefault="00933EC9" w:rsidP="0093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161449" wp14:editId="50D8B515">
            <wp:extent cx="4562475" cy="3990975"/>
            <wp:effectExtent l="0" t="0" r="9525" b="9525"/>
            <wp:docPr id="2131138906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8906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A19" w14:textId="24A079B3" w:rsidR="00892B0A" w:rsidRDefault="00933EC9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Декомпозиция процесса сохранения услуги в Системе</w:t>
      </w:r>
    </w:p>
    <w:p w14:paraId="592C901A" w14:textId="696BEB6E" w:rsidR="00933EC9" w:rsidRDefault="00C659AC" w:rsidP="00C659A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8 представлен процесс формирования бригад для выполнения заявки.</w:t>
      </w:r>
    </w:p>
    <w:p w14:paraId="1C184FAF" w14:textId="33A16BBA" w:rsidR="00C659AC" w:rsidRDefault="00C659AC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E8C6C" wp14:editId="3ACC82A9">
            <wp:extent cx="5003800" cy="4047717"/>
            <wp:effectExtent l="0" t="0" r="6350" b="0"/>
            <wp:docPr id="1750414283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4283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888" cy="40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8EB" w14:textId="36411DC5" w:rsidR="00B14EA1" w:rsidRDefault="00C659AC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Процесс формирования бригад</w:t>
      </w:r>
    </w:p>
    <w:p w14:paraId="1F55B658" w14:textId="110FBBDC" w:rsidR="00892B0A" w:rsidRDefault="00B14EA1" w:rsidP="008A7B02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br w:type="page"/>
      </w:r>
      <w:bookmarkStart w:id="8" w:name="_Toc182561321"/>
      <w:r w:rsidR="00C2107F" w:rsidRPr="00C2107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Структура программы и алгоритмы</w:t>
      </w:r>
      <w:bookmarkEnd w:id="8"/>
    </w:p>
    <w:p w14:paraId="5B969E73" w14:textId="1DDF90AB" w:rsidR="00CB4559" w:rsidRPr="008A7B02" w:rsidRDefault="008A7B02" w:rsidP="008A7B02">
      <w:pPr>
        <w:pStyle w:val="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B02">
        <w:rPr>
          <w:rFonts w:ascii="Times New Roman" w:hAnsi="Times New Roman" w:cs="Times New Roman"/>
          <w:b/>
          <w:bCs/>
          <w:sz w:val="24"/>
          <w:szCs w:val="24"/>
        </w:rPr>
        <w:t>Структура программы</w:t>
      </w:r>
    </w:p>
    <w:p w14:paraId="69755959" w14:textId="5900C58C" w:rsidR="00C2107F" w:rsidRPr="00843874" w:rsidRDefault="00C2107F" w:rsidP="00C210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107F">
        <w:rPr>
          <w:rFonts w:ascii="Times New Roman" w:hAnsi="Times New Roman" w:cs="Times New Roman"/>
          <w:sz w:val="24"/>
          <w:szCs w:val="24"/>
        </w:rPr>
        <w:t xml:space="preserve">Выбранный язык программирования –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107F">
        <w:rPr>
          <w:rFonts w:ascii="Times New Roman" w:hAnsi="Times New Roman" w:cs="Times New Roman"/>
          <w:sz w:val="24"/>
          <w:szCs w:val="24"/>
        </w:rPr>
        <w:t xml:space="preserve"># с использованием фреймворка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C2107F">
        <w:rPr>
          <w:rFonts w:ascii="Times New Roman" w:hAnsi="Times New Roman" w:cs="Times New Roman"/>
          <w:sz w:val="24"/>
          <w:szCs w:val="24"/>
        </w:rPr>
        <w:t>.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107F">
        <w:rPr>
          <w:rFonts w:ascii="Times New Roman" w:hAnsi="Times New Roman" w:cs="Times New Roman"/>
          <w:sz w:val="24"/>
          <w:szCs w:val="24"/>
        </w:rPr>
        <w:t xml:space="preserve"> Core MVC. ASP.NET (Active Server Pages для .NET) — платформа разработки веб-приложений, в состав которой входят веб-сервисы, программная инфраструктура и модель программирования. Технология построения пользовательского интерфейса и обработки ввода пользователя –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C2107F">
        <w:rPr>
          <w:rFonts w:ascii="Times New Roman" w:hAnsi="Times New Roman" w:cs="Times New Roman"/>
          <w:sz w:val="24"/>
          <w:szCs w:val="24"/>
        </w:rPr>
        <w:t xml:space="preserve">.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C2107F">
        <w:rPr>
          <w:rFonts w:ascii="Times New Roman" w:hAnsi="Times New Roman" w:cs="Times New Roman"/>
          <w:sz w:val="24"/>
          <w:szCs w:val="24"/>
        </w:rPr>
        <w:t>.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C2107F">
        <w:rPr>
          <w:rFonts w:ascii="Times New Roman" w:hAnsi="Times New Roman" w:cs="Times New Roman"/>
          <w:sz w:val="24"/>
          <w:szCs w:val="24"/>
        </w:rPr>
        <w:t xml:space="preserve"> представляет в общем виде построения приложения вокруг трех основных компонентов -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(модели),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(представления) и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(контроллеры), где модели отвечают за работу с данными, контроллеры представляют логику обработки запросов, а представления определяют визуальную составляющую.</w:t>
      </w:r>
    </w:p>
    <w:p w14:paraId="69DE56BB" w14:textId="239596F0" w:rsidR="00C2107F" w:rsidRDefault="00C2107F" w:rsidP="00C2107F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75DE13" wp14:editId="0D201A17">
            <wp:extent cx="4048125" cy="2076450"/>
            <wp:effectExtent l="0" t="0" r="9525" b="0"/>
            <wp:docPr id="1205652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B638D" w14:textId="7D3554F9" w:rsidR="00C2107F" w:rsidRDefault="00C2107F" w:rsidP="00C2107F">
      <w:pPr>
        <w:tabs>
          <w:tab w:val="left" w:pos="205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2107F">
        <w:rPr>
          <w:rFonts w:ascii="Times New Roman" w:hAnsi="Times New Roman" w:cs="Times New Roman"/>
          <w:sz w:val="24"/>
          <w:szCs w:val="24"/>
        </w:rPr>
        <w:t xml:space="preserve">Рисунок 9 </w:t>
      </w:r>
      <w:r w:rsidR="007C4BE8">
        <w:rPr>
          <w:rFonts w:ascii="Times New Roman" w:hAnsi="Times New Roman" w:cs="Times New Roman"/>
          <w:sz w:val="24"/>
          <w:szCs w:val="24"/>
        </w:rPr>
        <w:t>–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</w:p>
    <w:p w14:paraId="18D1FE2D" w14:textId="76589F66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Преимущества использования ASP.NET Core MVC включают:</w:t>
      </w:r>
    </w:p>
    <w:p w14:paraId="5B5D6BD7" w14:textId="53FEF061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Кроссплатформенность: ASP.NET Core может работать на различных операционных системах, таких как Windows, macOS и Linux, что дает возможность разработать и развертывать приложение на любом сервере.</w:t>
      </w:r>
    </w:p>
    <w:p w14:paraId="36D569E9" w14:textId="1BBD9B63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Производительность: ASP.NET Core обеспечивает высокую производительность и низкое время отклика благодаря оптимизированному коду и возможности работы с асинхронными запросами.</w:t>
      </w:r>
    </w:p>
    <w:p w14:paraId="05A60BB9" w14:textId="327709BE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Гибкость: Фреймворк позволяет использовать различные практики проектирования и архитектурные паттерны, предоставляя разработчикам свободу в выборе подходов к созданию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AAB06" w14:textId="49A9D2A8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lastRenderedPageBreak/>
        <w:t>Безопасность: ASP.NET Core предлагает встроенные средства для защиты приложений, такие как атрибуты авторизации, аутентификация и защита от CSRF-атак, что обеспечивает высокий уровень безопасности разрабатываемых веб-приложений.</w:t>
      </w:r>
    </w:p>
    <w:p w14:paraId="724F2CCC" w14:textId="066AC8E6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Поддержка сообщества и экосистемы: Обширное сообщество разработчиков и поддержка множества библиотек и инструментов делают разработку более эффективной и простой.</w:t>
      </w:r>
    </w:p>
    <w:p w14:paraId="7A4C98A6" w14:textId="469CBF7C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Совместимость с современными стандартами: ASP.NET Core поддерживает современные стандарты веб-разработки, включая RESTful API, что позволяет легко интегрировать приложение с другими сервисами и приложениями.</w:t>
      </w:r>
    </w:p>
    <w:p w14:paraId="11E8601E" w14:textId="3C2DDDA4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Интеграция с современными инструментами разработки: Легкая интеграция с популярными инструментами, такими как Visual Studio, Docker и Azure, упрощает процесс разработки, тестирования и развертывания.</w:t>
      </w:r>
    </w:p>
    <w:p w14:paraId="2914E481" w14:textId="50D5A8DB" w:rsidR="005A5F4C" w:rsidRPr="005A5F4C" w:rsidRDefault="005A5F4C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F4C">
        <w:rPr>
          <w:rFonts w:ascii="Times New Roman" w:hAnsi="Times New Roman" w:cs="Times New Roman"/>
          <w:sz w:val="24"/>
          <w:szCs w:val="24"/>
        </w:rPr>
        <w:t>Эти преимущества делают ASP.NET Core MVC мощным инструментом для разработки современных и масштабируемых веб-приложений</w:t>
      </w:r>
      <w:r>
        <w:rPr>
          <w:rFonts w:ascii="Times New Roman" w:hAnsi="Times New Roman" w:cs="Times New Roman"/>
          <w:sz w:val="24"/>
          <w:szCs w:val="24"/>
        </w:rPr>
        <w:t>, поэтому для разработки был выбран именно этот фреймворк.</w:t>
      </w:r>
    </w:p>
    <w:p w14:paraId="1953A303" w14:textId="77777777" w:rsidR="008A7B02" w:rsidRPr="008A7B02" w:rsidRDefault="008A7B02" w:rsidP="008A7B02">
      <w:pPr>
        <w:pStyle w:val="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B02">
        <w:rPr>
          <w:rFonts w:ascii="Times New Roman" w:hAnsi="Times New Roman" w:cs="Times New Roman"/>
          <w:b/>
          <w:bCs/>
          <w:sz w:val="24"/>
          <w:szCs w:val="24"/>
        </w:rPr>
        <w:t>Алгоритмы решения задач</w:t>
      </w:r>
    </w:p>
    <w:p w14:paraId="732A97EE" w14:textId="77777777" w:rsidR="0038281F" w:rsidRDefault="008A7B02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для отправки заявки от клиента проверяет наличие заполненных полей для ввода, в случае незаполненного поля показывает сообщение о том, что необходимо заполнить все поля. Также такие поля как «дата» и «площадь объекта» должны проходить проверку по следующим условиям: дата&gt;</w:t>
      </w:r>
      <w:r w:rsidRPr="008A7B0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текущей дате</w:t>
      </w:r>
      <w:r w:rsidRPr="008A7B0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площадь объекта&gt;</w:t>
      </w:r>
      <w:r w:rsidRPr="008A7B02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, если возвращается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, значит сайт выводит сообщение о том, что данные поля заполнены некорректными данными</w:t>
      </w:r>
      <w:r w:rsidR="0038281F">
        <w:rPr>
          <w:rFonts w:ascii="Times New Roman" w:hAnsi="Times New Roman" w:cs="Times New Roman"/>
          <w:sz w:val="24"/>
          <w:szCs w:val="24"/>
        </w:rPr>
        <w:t>, при этом отправка заявки с некорректными данными недопустима.</w:t>
      </w:r>
    </w:p>
    <w:p w14:paraId="59C46C7B" w14:textId="0533252D" w:rsidR="0038281F" w:rsidRDefault="0038281F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для входа в личный кабинет клиента/панель администратора проверяет наличие введённого пользователя в базе данных по логину и паролю, в случае несовпадения показывает сообщение, что такой пользователь не найден. В обратном же случае происходит переход в личный кабинет,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828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запроса </w:t>
      </w:r>
      <w:r w:rsidRPr="0038281F">
        <w:rPr>
          <w:rFonts w:ascii="Times New Roman" w:hAnsi="Times New Roman" w:cs="Times New Roman"/>
          <w:sz w:val="24"/>
          <w:szCs w:val="24"/>
        </w:rPr>
        <w:t>Clients/Login/</w:t>
      </w:r>
      <w:r w:rsidRPr="0038281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8281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828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828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идентификатор найденного пользователя.</w:t>
      </w:r>
    </w:p>
    <w:p w14:paraId="3E9A8E79" w14:textId="77777777" w:rsidR="00154DBA" w:rsidRDefault="00154DBA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вывода информации из базы данных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54D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, после чего полученный результат помещается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154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выводится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54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таблицу. Редактирование и удаление осуществляется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записи.</w:t>
      </w:r>
    </w:p>
    <w:p w14:paraId="43DDC875" w14:textId="0712A199" w:rsidR="0038281F" w:rsidRPr="00154DBA" w:rsidRDefault="00154DBA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Распределение заявок по клинерам осуществляется выбором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54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клинера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54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заявки, так как связь между таблицами «Клинер» и «Заявки» многие-ко-многим, то на одну заявку могут выезжать бригады клинеров.</w:t>
      </w:r>
      <w:r w:rsidR="00185347">
        <w:rPr>
          <w:rFonts w:ascii="Times New Roman" w:hAnsi="Times New Roman" w:cs="Times New Roman"/>
          <w:sz w:val="24"/>
          <w:szCs w:val="24"/>
        </w:rPr>
        <w:t xml:space="preserve"> </w:t>
      </w:r>
      <w:r w:rsidR="009E36CB">
        <w:rPr>
          <w:rFonts w:ascii="Times New Roman" w:hAnsi="Times New Roman" w:cs="Times New Roman"/>
          <w:sz w:val="24"/>
          <w:szCs w:val="24"/>
        </w:rPr>
        <w:t>Добавление</w:t>
      </w:r>
      <w:r w:rsidR="00185347">
        <w:rPr>
          <w:rFonts w:ascii="Times New Roman" w:hAnsi="Times New Roman" w:cs="Times New Roman"/>
          <w:sz w:val="24"/>
          <w:szCs w:val="24"/>
        </w:rPr>
        <w:t xml:space="preserve"> одного клинера к одной и той же заявке несколько раз недопустимо. </w:t>
      </w:r>
      <w:r w:rsidRPr="00154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9C4C7" w14:textId="77777777" w:rsidR="0038281F" w:rsidRPr="0038281F" w:rsidRDefault="0038281F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764CE8" w14:textId="5F8E5A49" w:rsidR="007C4BE8" w:rsidRPr="008A7B02" w:rsidRDefault="008A7B02" w:rsidP="008A7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02">
        <w:rPr>
          <w:rFonts w:ascii="Times New Roman" w:hAnsi="Times New Roman" w:cs="Times New Roman"/>
          <w:sz w:val="24"/>
          <w:szCs w:val="24"/>
        </w:rPr>
        <w:t xml:space="preserve"> </w:t>
      </w:r>
      <w:r w:rsidR="007C4BE8" w:rsidRPr="008A7B02">
        <w:rPr>
          <w:rFonts w:ascii="Times New Roman" w:hAnsi="Times New Roman" w:cs="Times New Roman"/>
          <w:sz w:val="24"/>
          <w:szCs w:val="24"/>
        </w:rPr>
        <w:br w:type="page"/>
      </w:r>
    </w:p>
    <w:p w14:paraId="4F105F0E" w14:textId="578EADC8" w:rsidR="007C4BE8" w:rsidRDefault="007C4BE8" w:rsidP="007C4BE8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561322"/>
      <w:r w:rsidRPr="007C4BE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  <w:bookmarkEnd w:id="9"/>
    </w:p>
    <w:p w14:paraId="00058E6D" w14:textId="77777777" w:rsidR="007C4BE8" w:rsidRDefault="007C4BE8" w:rsidP="007C4BE8">
      <w:pPr>
        <w:spacing w:line="360" w:lineRule="auto"/>
        <w:ind w:firstLine="709"/>
        <w:jc w:val="both"/>
      </w:pPr>
    </w:p>
    <w:p w14:paraId="6F8F3396" w14:textId="114ADCCE" w:rsidR="007C4BE8" w:rsidRDefault="007C4BE8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4BE8">
        <w:rPr>
          <w:rFonts w:ascii="Times New Roman" w:hAnsi="Times New Roman" w:cs="Times New Roman"/>
          <w:sz w:val="24"/>
          <w:szCs w:val="24"/>
        </w:rPr>
        <w:t>Для созданного решения была выбрала двухзвенная архитектура «Клиент-сервер» с базой данных. Архитектура MySQL включает в себя две основные компоненты: клиентскую и серверную. Серверная часть представляет собой основу, которая управляет базой данных и обработкой запросов. Клиентская часть выполняет запросы и получает ответы от серверной части.</w:t>
      </w:r>
    </w:p>
    <w:p w14:paraId="775BB674" w14:textId="5A0E91B9" w:rsidR="00FD033E" w:rsidRPr="007C4BE8" w:rsidRDefault="00FD033E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33E">
        <w:rPr>
          <w:rFonts w:ascii="Times New Roman" w:hAnsi="Times New Roman" w:cs="Times New Roman"/>
          <w:sz w:val="24"/>
          <w:szCs w:val="24"/>
        </w:rPr>
        <w:t xml:space="preserve">MySQL работает в режиме клиент-сервер. Клиент отправляет запросы на сервер, который в свою очередь получает эти запросы, обрабатывает их и возвращает результаты. Клиент в данном случае реализован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033E">
        <w:rPr>
          <w:rFonts w:ascii="Times New Roman" w:hAnsi="Times New Roman" w:cs="Times New Roman"/>
          <w:sz w:val="24"/>
          <w:szCs w:val="24"/>
        </w:rPr>
        <w:t>#</w:t>
      </w:r>
      <w:r w:rsidRPr="00FD033E">
        <w:rPr>
          <w:rFonts w:ascii="Times New Roman" w:hAnsi="Times New Roman" w:cs="Times New Roman"/>
          <w:sz w:val="24"/>
          <w:szCs w:val="24"/>
        </w:rPr>
        <w:t xml:space="preserve"> с и</w:t>
      </w:r>
      <w:r>
        <w:rPr>
          <w:rFonts w:ascii="Times New Roman" w:hAnsi="Times New Roman" w:cs="Times New Roman"/>
          <w:sz w:val="24"/>
          <w:szCs w:val="24"/>
        </w:rPr>
        <w:t xml:space="preserve">спользованием фреймворка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C2107F">
        <w:rPr>
          <w:rFonts w:ascii="Times New Roman" w:hAnsi="Times New Roman" w:cs="Times New Roman"/>
          <w:sz w:val="24"/>
          <w:szCs w:val="24"/>
        </w:rPr>
        <w:t>.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107F">
        <w:rPr>
          <w:rFonts w:ascii="Times New Roman" w:hAnsi="Times New Roman" w:cs="Times New Roman"/>
          <w:sz w:val="24"/>
          <w:szCs w:val="24"/>
        </w:rPr>
        <w:t xml:space="preserve"> Core MVC. ASP.NET</w:t>
      </w:r>
      <w:r w:rsidRPr="00FD033E">
        <w:rPr>
          <w:rFonts w:ascii="Times New Roman" w:hAnsi="Times New Roman" w:cs="Times New Roman"/>
          <w:sz w:val="24"/>
          <w:szCs w:val="24"/>
        </w:rPr>
        <w:t>.</w:t>
      </w:r>
    </w:p>
    <w:p w14:paraId="468CCC73" w14:textId="0B8EA33A" w:rsidR="007C4BE8" w:rsidRDefault="007C4BE8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4BE8">
        <w:rPr>
          <w:rFonts w:ascii="Times New Roman" w:hAnsi="Times New Roman" w:cs="Times New Roman"/>
          <w:sz w:val="24"/>
          <w:szCs w:val="24"/>
        </w:rPr>
        <w:t xml:space="preserve">Архитектура приложения представлена на рисунке </w:t>
      </w:r>
      <w:r w:rsidR="00D00A0C">
        <w:rPr>
          <w:rFonts w:ascii="Times New Roman" w:hAnsi="Times New Roman" w:cs="Times New Roman"/>
          <w:sz w:val="24"/>
          <w:szCs w:val="24"/>
        </w:rPr>
        <w:t>10.</w:t>
      </w:r>
    </w:p>
    <w:p w14:paraId="444DC146" w14:textId="5959FD55" w:rsidR="007C4BE8" w:rsidRDefault="007C4BE8" w:rsidP="007C4BE8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6C5888C8" wp14:editId="1B8457DF">
            <wp:extent cx="5280660" cy="2339340"/>
            <wp:effectExtent l="0" t="0" r="0" b="381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4476" w14:textId="6389595E" w:rsidR="007C4BE8" w:rsidRPr="007C4BE8" w:rsidRDefault="007C4BE8" w:rsidP="007C4BE8">
      <w:pPr>
        <w:tabs>
          <w:tab w:val="left" w:pos="21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Архитектура приложения</w:t>
      </w:r>
    </w:p>
    <w:sectPr w:rsidR="007C4BE8" w:rsidRPr="007C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EC6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AA7784C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32005694"/>
    <w:multiLevelType w:val="hybridMultilevel"/>
    <w:tmpl w:val="FBBA92D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85B3864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0F1C7E"/>
    <w:multiLevelType w:val="hybridMultilevel"/>
    <w:tmpl w:val="863A05F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6019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5437CD4"/>
    <w:multiLevelType w:val="multilevel"/>
    <w:tmpl w:val="29786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96331639">
    <w:abstractNumId w:val="2"/>
  </w:num>
  <w:num w:numId="2" w16cid:durableId="786775228">
    <w:abstractNumId w:val="7"/>
  </w:num>
  <w:num w:numId="3" w16cid:durableId="1795245249">
    <w:abstractNumId w:val="4"/>
  </w:num>
  <w:num w:numId="4" w16cid:durableId="669451246">
    <w:abstractNumId w:val="3"/>
  </w:num>
  <w:num w:numId="5" w16cid:durableId="1775400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68113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1106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0650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0514807">
    <w:abstractNumId w:val="1"/>
  </w:num>
  <w:num w:numId="10" w16cid:durableId="231082734">
    <w:abstractNumId w:val="5"/>
  </w:num>
  <w:num w:numId="11" w16cid:durableId="274756974">
    <w:abstractNumId w:val="6"/>
  </w:num>
  <w:num w:numId="12" w16cid:durableId="87309022">
    <w:abstractNumId w:val="0"/>
  </w:num>
  <w:num w:numId="13" w16cid:durableId="472649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C69A4"/>
    <w:rsid w:val="00154DBA"/>
    <w:rsid w:val="00165714"/>
    <w:rsid w:val="00185347"/>
    <w:rsid w:val="00217EB9"/>
    <w:rsid w:val="002237EA"/>
    <w:rsid w:val="0038281F"/>
    <w:rsid w:val="00391861"/>
    <w:rsid w:val="00466914"/>
    <w:rsid w:val="00491BD2"/>
    <w:rsid w:val="004C3601"/>
    <w:rsid w:val="00513101"/>
    <w:rsid w:val="005A5F4C"/>
    <w:rsid w:val="005F6640"/>
    <w:rsid w:val="006631F4"/>
    <w:rsid w:val="00706C6A"/>
    <w:rsid w:val="007565F3"/>
    <w:rsid w:val="007B2DFB"/>
    <w:rsid w:val="007C4BE8"/>
    <w:rsid w:val="00843874"/>
    <w:rsid w:val="00892B0A"/>
    <w:rsid w:val="008A7B02"/>
    <w:rsid w:val="008C0848"/>
    <w:rsid w:val="00930A78"/>
    <w:rsid w:val="00933EC9"/>
    <w:rsid w:val="00941C3B"/>
    <w:rsid w:val="0097646C"/>
    <w:rsid w:val="009E36CB"/>
    <w:rsid w:val="00A7548C"/>
    <w:rsid w:val="00AE3A94"/>
    <w:rsid w:val="00B14EA1"/>
    <w:rsid w:val="00B235BC"/>
    <w:rsid w:val="00B26E4E"/>
    <w:rsid w:val="00C2107F"/>
    <w:rsid w:val="00C45B50"/>
    <w:rsid w:val="00C659AC"/>
    <w:rsid w:val="00CB4559"/>
    <w:rsid w:val="00D00A0C"/>
    <w:rsid w:val="00D06B1E"/>
    <w:rsid w:val="00D60DE3"/>
    <w:rsid w:val="00D94F14"/>
    <w:rsid w:val="00DF2F8E"/>
    <w:rsid w:val="00E55A7D"/>
    <w:rsid w:val="00E73A6E"/>
    <w:rsid w:val="00EC532A"/>
    <w:rsid w:val="00F05D42"/>
    <w:rsid w:val="00F64DEB"/>
    <w:rsid w:val="00FC447E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4F14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3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Ivan Kulikov</cp:lastModifiedBy>
  <cp:revision>23</cp:revision>
  <dcterms:created xsi:type="dcterms:W3CDTF">2024-10-06T19:32:00Z</dcterms:created>
  <dcterms:modified xsi:type="dcterms:W3CDTF">2024-11-15T09:23:00Z</dcterms:modified>
</cp:coreProperties>
</file>