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0DB" w:rsidRDefault="008B17D4" w:rsidP="00EA60DB">
      <w:pPr>
        <w:tabs>
          <w:tab w:val="right" w:pos="9360"/>
        </w:tabs>
        <w:bidi/>
        <w:rPr>
          <w:rFonts w:ascii="Arial" w:eastAsia="Times New Roman" w:hAnsi="Arial" w:cs="Arial"/>
          <w:b/>
          <w:bCs/>
          <w:color w:val="000000"/>
          <w:sz w:val="44"/>
          <w:szCs w:val="44"/>
          <w:rtl/>
        </w:rPr>
      </w:pPr>
      <w:r>
        <w:rPr>
          <w:rFonts w:ascii="Arial" w:eastAsia="Times New Roman" w:hAnsi="Arial" w:cs="Arial"/>
          <w:b/>
          <w:bCs/>
          <w:noProof/>
          <w:color w:val="000000"/>
          <w:sz w:val="44"/>
          <w:szCs w:val="44"/>
          <w:lang w:val="en-GB" w:eastAsia="en-GB"/>
        </w:rPr>
        <w:drawing>
          <wp:anchor distT="0" distB="0" distL="114300" distR="114300" simplePos="0" relativeHeight="251660288" behindDoc="1" locked="0" layoutInCell="1" allowOverlap="1" wp14:anchorId="29C7641C" wp14:editId="61584ABB">
            <wp:simplePos x="0" y="0"/>
            <wp:positionH relativeFrom="margin">
              <wp:posOffset>-495300</wp:posOffset>
            </wp:positionH>
            <wp:positionV relativeFrom="paragraph">
              <wp:posOffset>-370609</wp:posOffset>
            </wp:positionV>
            <wp:extent cx="1714500" cy="16868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659264" behindDoc="1" locked="0" layoutInCell="1" allowOverlap="1" wp14:anchorId="44D1740B" wp14:editId="325DA975">
            <wp:simplePos x="0" y="0"/>
            <wp:positionH relativeFrom="margin">
              <wp:posOffset>4884420</wp:posOffset>
            </wp:positionH>
            <wp:positionV relativeFrom="paragraph">
              <wp:posOffset>-12469</wp:posOffset>
            </wp:positionV>
            <wp:extent cx="1295400" cy="117677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EA60DB" w:rsidRPr="00EA60DB" w:rsidRDefault="00EA60DB" w:rsidP="000B71D8">
      <w:pPr>
        <w:bidi/>
        <w:jc w:val="right"/>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Default="00EA60DB" w:rsidP="00EA60DB">
      <w:pPr>
        <w:tabs>
          <w:tab w:val="left" w:pos="3936"/>
        </w:tabs>
        <w:bidi/>
        <w:rPr>
          <w:rFonts w:ascii="Arial" w:eastAsia="Times New Roman" w:hAnsi="Arial" w:cs="Arial"/>
          <w:sz w:val="44"/>
          <w:szCs w:val="44"/>
          <w:rtl/>
        </w:rPr>
      </w:pPr>
      <w:r>
        <w:rPr>
          <w:rFonts w:ascii="Arial" w:eastAsia="Times New Roman" w:hAnsi="Arial" w:cs="Arial"/>
          <w:sz w:val="44"/>
          <w:szCs w:val="44"/>
          <w:rtl/>
        </w:rPr>
        <w:tab/>
      </w:r>
    </w:p>
    <w:p w:rsidR="005C7CD1" w:rsidRDefault="00EA60DB" w:rsidP="00EA60DB">
      <w:pPr>
        <w:tabs>
          <w:tab w:val="right" w:pos="9360"/>
        </w:tabs>
        <w:bidi/>
        <w:rPr>
          <w:rFonts w:ascii="Arial" w:eastAsia="Times New Roman" w:hAnsi="Arial" w:cs="Arial"/>
          <w:sz w:val="44"/>
          <w:szCs w:val="44"/>
          <w:rtl/>
        </w:rPr>
      </w:pPr>
      <w:r>
        <w:rPr>
          <w:noProof/>
        </w:rPr>
        <mc:AlternateContent>
          <mc:Choice Requires="wps">
            <w:drawing>
              <wp:anchor distT="0" distB="0" distL="114300" distR="114300" simplePos="0" relativeHeight="251662336" behindDoc="0" locked="0" layoutInCell="1" allowOverlap="1" wp14:anchorId="7896836E" wp14:editId="413D1A5B">
                <wp:simplePos x="0" y="0"/>
                <wp:positionH relativeFrom="margin">
                  <wp:posOffset>-388620</wp:posOffset>
                </wp:positionH>
                <wp:positionV relativeFrom="paragraph">
                  <wp:posOffset>510540</wp:posOffset>
                </wp:positionV>
                <wp:extent cx="7162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162800" cy="1828800"/>
                        </a:xfrm>
                        <a:prstGeom prst="rect">
                          <a:avLst/>
                        </a:prstGeom>
                        <a:noFill/>
                        <a:ln>
                          <a:noFill/>
                        </a:ln>
                      </wps:spPr>
                      <wps:txbx>
                        <w:txbxContent>
                          <w:p w:rsidR="00EA60DB" w:rsidRPr="008C1646" w:rsidRDefault="00EA60DB" w:rsidP="00EA60DB">
                            <w:pPr>
                              <w:shd w:val="clear" w:color="auto" w:fill="FFFFFF"/>
                              <w:bidi/>
                              <w:spacing w:before="100" w:beforeAutospacing="1" w:after="100" w:afterAutospacing="1" w:line="240" w:lineRule="auto"/>
                              <w:ind w:left="720"/>
                              <w:jc w:val="center"/>
                              <w:rPr>
                                <w:rFonts w:eastAsia="Times New Roman" w:cstheme="minorHAnsi"/>
                                <w:b/>
                                <w:bCs/>
                                <w:color w:val="000000"/>
                                <w:sz w:val="144"/>
                                <w:szCs w:val="144"/>
                                <w:rtl/>
                              </w:rPr>
                            </w:pPr>
                            <w:r w:rsidRPr="008C1646">
                              <w:rPr>
                                <w:rFonts w:eastAsia="Times New Roman" w:cstheme="minorHAnsi"/>
                                <w:b/>
                                <w:bCs/>
                                <w:color w:val="000000"/>
                                <w:sz w:val="144"/>
                                <w:szCs w:val="144"/>
                                <w:rtl/>
                              </w:rPr>
                              <w:t>ال</w:t>
                            </w:r>
                            <w:r w:rsidRPr="008C1646">
                              <w:rPr>
                                <w:rFonts w:eastAsia="Times New Roman" w:cstheme="minorHAnsi"/>
                                <w:b/>
                                <w:bCs/>
                                <w:color w:val="000000"/>
                                <w:sz w:val="144"/>
                                <w:szCs w:val="144"/>
                                <w:rtl/>
                                <w:lang w:bidi="ar-KW"/>
                              </w:rPr>
                              <w:t>ــ</w:t>
                            </w:r>
                            <w:r w:rsidRPr="008C1646">
                              <w:rPr>
                                <w:rFonts w:eastAsia="Times New Roman" w:cstheme="minorHAnsi"/>
                                <w:b/>
                                <w:bCs/>
                                <w:color w:val="000000"/>
                                <w:sz w:val="144"/>
                                <w:szCs w:val="144"/>
                                <w:rtl/>
                              </w:rPr>
                              <w:t>وع</w:t>
                            </w:r>
                            <w:r w:rsidRPr="008C1646">
                              <w:rPr>
                                <w:rFonts w:eastAsia="Times New Roman" w:cstheme="minorHAnsi"/>
                                <w:b/>
                                <w:bCs/>
                                <w:color w:val="000000"/>
                                <w:sz w:val="144"/>
                                <w:szCs w:val="144"/>
                                <w:rtl/>
                              </w:rPr>
                              <w:t>ــ</w:t>
                            </w:r>
                            <w:r w:rsidRPr="008C1646">
                              <w:rPr>
                                <w:rFonts w:eastAsia="Times New Roman" w:cstheme="minorHAnsi"/>
                                <w:b/>
                                <w:bCs/>
                                <w:color w:val="000000"/>
                                <w:sz w:val="144"/>
                                <w:szCs w:val="144"/>
                                <w:rtl/>
                              </w:rPr>
                              <w:t>ي ال</w:t>
                            </w:r>
                            <w:r w:rsidRPr="008C1646">
                              <w:rPr>
                                <w:rFonts w:eastAsia="Times New Roman" w:cstheme="minorHAnsi"/>
                                <w:b/>
                                <w:bCs/>
                                <w:color w:val="000000"/>
                                <w:sz w:val="144"/>
                                <w:szCs w:val="144"/>
                                <w:rtl/>
                              </w:rPr>
                              <w:t>ــ</w:t>
                            </w:r>
                            <w:r w:rsidRPr="008C1646">
                              <w:rPr>
                                <w:rFonts w:eastAsia="Times New Roman" w:cstheme="minorHAnsi"/>
                                <w:b/>
                                <w:bCs/>
                                <w:color w:val="000000"/>
                                <w:sz w:val="144"/>
                                <w:szCs w:val="144"/>
                                <w:rtl/>
                              </w:rPr>
                              <w:t>ق</w:t>
                            </w:r>
                            <w:r w:rsidRPr="008C1646">
                              <w:rPr>
                                <w:rFonts w:eastAsia="Times New Roman" w:cstheme="minorHAnsi"/>
                                <w:b/>
                                <w:bCs/>
                                <w:color w:val="000000"/>
                                <w:sz w:val="144"/>
                                <w:szCs w:val="144"/>
                                <w:rtl/>
                              </w:rPr>
                              <w:t>ــ</w:t>
                            </w:r>
                            <w:r w:rsidRPr="008C1646">
                              <w:rPr>
                                <w:rFonts w:eastAsia="Times New Roman" w:cstheme="minorHAnsi"/>
                                <w:b/>
                                <w:bCs/>
                                <w:color w:val="000000"/>
                                <w:sz w:val="144"/>
                                <w:szCs w:val="144"/>
                                <w:rtl/>
                              </w:rPr>
                              <w:t>ي</w:t>
                            </w:r>
                            <w:r w:rsidRPr="008C1646">
                              <w:rPr>
                                <w:rFonts w:eastAsia="Times New Roman" w:cstheme="minorHAnsi"/>
                                <w:b/>
                                <w:bCs/>
                                <w:color w:val="000000"/>
                                <w:sz w:val="144"/>
                                <w:szCs w:val="144"/>
                                <w:rtl/>
                              </w:rPr>
                              <w:t>ــ</w:t>
                            </w:r>
                            <w:r w:rsidRPr="008C1646">
                              <w:rPr>
                                <w:rFonts w:eastAsia="Times New Roman" w:cstheme="minorHAnsi"/>
                                <w:b/>
                                <w:bCs/>
                                <w:color w:val="000000"/>
                                <w:sz w:val="144"/>
                                <w:szCs w:val="144"/>
                                <w:rtl/>
                              </w:rPr>
                              <w:t>ادي</w:t>
                            </w:r>
                          </w:p>
                          <w:p w:rsidR="00EA60DB" w:rsidRPr="00EA60DB" w:rsidRDefault="00EA60DB" w:rsidP="00EA60DB">
                            <w:pPr>
                              <w:tabs>
                                <w:tab w:val="left" w:pos="3936"/>
                              </w:tabs>
                              <w:bidi/>
                              <w:jc w:val="center"/>
                              <w:rPr>
                                <w:rFonts w:ascii="Arial" w:eastAsia="Times New Roman" w:hAnsi="Arial" w:cs="Arial"/>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96836E" id="_x0000_t202" coordsize="21600,21600" o:spt="202" path="m,l,21600r21600,l21600,xe">
                <v:stroke joinstyle="miter"/>
                <v:path gradientshapeok="t" o:connecttype="rect"/>
              </v:shapetype>
              <v:shape id="Text Box 7" o:spid="_x0000_s1026" type="#_x0000_t202" style="position:absolute;left:0;text-align:left;margin-left:-30.6pt;margin-top:40.2pt;width:564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" filled="f" stroked="f">
                <v:fill o:detectmouseclick="t"/>
                <v:textbox>
                  <w:txbxContent>
                    <w:p w:rsidR="00EA60DB" w:rsidRPr="008C1646" w:rsidRDefault="00EA60DB" w:rsidP="00EA60DB">
                      <w:pPr>
                        <w:shd w:val="clear" w:color="auto" w:fill="FFFFFF"/>
                        <w:bidi/>
                        <w:spacing w:before="100" w:beforeAutospacing="1" w:after="100" w:afterAutospacing="1" w:line="240" w:lineRule="auto"/>
                        <w:ind w:left="720"/>
                        <w:jc w:val="center"/>
                        <w:rPr>
                          <w:rFonts w:eastAsia="Times New Roman" w:cstheme="minorHAnsi"/>
                          <w:b/>
                          <w:bCs/>
                          <w:color w:val="000000"/>
                          <w:sz w:val="144"/>
                          <w:szCs w:val="144"/>
                          <w:rtl/>
                        </w:rPr>
                      </w:pPr>
                      <w:r w:rsidRPr="008C1646">
                        <w:rPr>
                          <w:rFonts w:eastAsia="Times New Roman" w:cstheme="minorHAnsi"/>
                          <w:b/>
                          <w:bCs/>
                          <w:color w:val="000000"/>
                          <w:sz w:val="144"/>
                          <w:szCs w:val="144"/>
                          <w:rtl/>
                        </w:rPr>
                        <w:t>ال</w:t>
                      </w:r>
                      <w:r w:rsidRPr="008C1646">
                        <w:rPr>
                          <w:rFonts w:eastAsia="Times New Roman" w:cstheme="minorHAnsi"/>
                          <w:b/>
                          <w:bCs/>
                          <w:color w:val="000000"/>
                          <w:sz w:val="144"/>
                          <w:szCs w:val="144"/>
                          <w:rtl/>
                          <w:lang w:bidi="ar-KW"/>
                        </w:rPr>
                        <w:t>ــ</w:t>
                      </w:r>
                      <w:r w:rsidRPr="008C1646">
                        <w:rPr>
                          <w:rFonts w:eastAsia="Times New Roman" w:cstheme="minorHAnsi"/>
                          <w:b/>
                          <w:bCs/>
                          <w:color w:val="000000"/>
                          <w:sz w:val="144"/>
                          <w:szCs w:val="144"/>
                          <w:rtl/>
                        </w:rPr>
                        <w:t>وع</w:t>
                      </w:r>
                      <w:r w:rsidRPr="008C1646">
                        <w:rPr>
                          <w:rFonts w:eastAsia="Times New Roman" w:cstheme="minorHAnsi"/>
                          <w:b/>
                          <w:bCs/>
                          <w:color w:val="000000"/>
                          <w:sz w:val="144"/>
                          <w:szCs w:val="144"/>
                          <w:rtl/>
                        </w:rPr>
                        <w:t>ــ</w:t>
                      </w:r>
                      <w:r w:rsidRPr="008C1646">
                        <w:rPr>
                          <w:rFonts w:eastAsia="Times New Roman" w:cstheme="minorHAnsi"/>
                          <w:b/>
                          <w:bCs/>
                          <w:color w:val="000000"/>
                          <w:sz w:val="144"/>
                          <w:szCs w:val="144"/>
                          <w:rtl/>
                        </w:rPr>
                        <w:t>ي ال</w:t>
                      </w:r>
                      <w:r w:rsidRPr="008C1646">
                        <w:rPr>
                          <w:rFonts w:eastAsia="Times New Roman" w:cstheme="minorHAnsi"/>
                          <w:b/>
                          <w:bCs/>
                          <w:color w:val="000000"/>
                          <w:sz w:val="144"/>
                          <w:szCs w:val="144"/>
                          <w:rtl/>
                        </w:rPr>
                        <w:t>ــ</w:t>
                      </w:r>
                      <w:r w:rsidRPr="008C1646">
                        <w:rPr>
                          <w:rFonts w:eastAsia="Times New Roman" w:cstheme="minorHAnsi"/>
                          <w:b/>
                          <w:bCs/>
                          <w:color w:val="000000"/>
                          <w:sz w:val="144"/>
                          <w:szCs w:val="144"/>
                          <w:rtl/>
                        </w:rPr>
                        <w:t>ق</w:t>
                      </w:r>
                      <w:r w:rsidRPr="008C1646">
                        <w:rPr>
                          <w:rFonts w:eastAsia="Times New Roman" w:cstheme="minorHAnsi"/>
                          <w:b/>
                          <w:bCs/>
                          <w:color w:val="000000"/>
                          <w:sz w:val="144"/>
                          <w:szCs w:val="144"/>
                          <w:rtl/>
                        </w:rPr>
                        <w:t>ــ</w:t>
                      </w:r>
                      <w:r w:rsidRPr="008C1646">
                        <w:rPr>
                          <w:rFonts w:eastAsia="Times New Roman" w:cstheme="minorHAnsi"/>
                          <w:b/>
                          <w:bCs/>
                          <w:color w:val="000000"/>
                          <w:sz w:val="144"/>
                          <w:szCs w:val="144"/>
                          <w:rtl/>
                        </w:rPr>
                        <w:t>ي</w:t>
                      </w:r>
                      <w:r w:rsidRPr="008C1646">
                        <w:rPr>
                          <w:rFonts w:eastAsia="Times New Roman" w:cstheme="minorHAnsi"/>
                          <w:b/>
                          <w:bCs/>
                          <w:color w:val="000000"/>
                          <w:sz w:val="144"/>
                          <w:szCs w:val="144"/>
                          <w:rtl/>
                        </w:rPr>
                        <w:t>ــ</w:t>
                      </w:r>
                      <w:r w:rsidRPr="008C1646">
                        <w:rPr>
                          <w:rFonts w:eastAsia="Times New Roman" w:cstheme="minorHAnsi"/>
                          <w:b/>
                          <w:bCs/>
                          <w:color w:val="000000"/>
                          <w:sz w:val="144"/>
                          <w:szCs w:val="144"/>
                          <w:rtl/>
                        </w:rPr>
                        <w:t>ادي</w:t>
                      </w:r>
                    </w:p>
                    <w:p w:rsidR="00EA60DB" w:rsidRPr="00EA60DB" w:rsidRDefault="00EA60DB" w:rsidP="00EA60DB">
                      <w:pPr>
                        <w:tabs>
                          <w:tab w:val="left" w:pos="3936"/>
                        </w:tabs>
                        <w:bidi/>
                        <w:jc w:val="center"/>
                        <w:rPr>
                          <w:rFonts w:ascii="Arial" w:eastAsia="Times New Roman" w:hAnsi="Arial" w:cs="Arial"/>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8C1646" w:rsidRDefault="005C7CD1" w:rsidP="008C1646">
      <w:pPr>
        <w:bidi/>
        <w:spacing w:after="0"/>
        <w:rPr>
          <w:rFonts w:eastAsia="Times New Roman" w:cstheme="minorHAnsi"/>
          <w:sz w:val="44"/>
          <w:szCs w:val="44"/>
          <w:rtl/>
        </w:rPr>
      </w:pPr>
      <w:r w:rsidRPr="008C1646">
        <w:rPr>
          <w:rFonts w:eastAsia="Times New Roman" w:cstheme="minorHAnsi"/>
          <w:sz w:val="44"/>
          <w:szCs w:val="44"/>
          <w:rtl/>
        </w:rPr>
        <w:t>إعداد وتقديم:</w:t>
      </w:r>
    </w:p>
    <w:p w:rsidR="005C7CD1" w:rsidRPr="008C1646" w:rsidRDefault="005C7CD1" w:rsidP="008C1646">
      <w:pPr>
        <w:tabs>
          <w:tab w:val="right" w:pos="9360"/>
        </w:tabs>
        <w:bidi/>
        <w:spacing w:after="0"/>
        <w:rPr>
          <w:rFonts w:eastAsia="Times New Roman" w:cstheme="minorHAnsi"/>
          <w:sz w:val="44"/>
          <w:szCs w:val="44"/>
          <w:rtl/>
        </w:rPr>
      </w:pPr>
      <w:r w:rsidRPr="008C1646">
        <w:rPr>
          <w:rFonts w:eastAsia="Times New Roman" w:cstheme="minorHAnsi"/>
          <w:sz w:val="44"/>
          <w:szCs w:val="44"/>
          <w:rtl/>
        </w:rPr>
        <w:t>عــبــدالله الـمـعـيـلي</w:t>
      </w:r>
      <w:r>
        <w:rPr>
          <w:rFonts w:ascii="Arial" w:eastAsia="Times New Roman" w:hAnsi="Arial" w:cs="Arial"/>
          <w:sz w:val="44"/>
          <w:szCs w:val="44"/>
          <w:rtl/>
        </w:rPr>
        <w:tab/>
      </w:r>
      <w:r w:rsidRPr="008C1646">
        <w:rPr>
          <w:rFonts w:eastAsia="Times New Roman" w:cstheme="minorHAnsi"/>
          <w:sz w:val="44"/>
          <w:szCs w:val="44"/>
          <w:rtl/>
        </w:rPr>
        <w:t>السنة:2024</w:t>
      </w:r>
    </w:p>
    <w:p w:rsidR="009145E4" w:rsidRDefault="009145E4" w:rsidP="009145E4">
      <w:pPr>
        <w:tabs>
          <w:tab w:val="right" w:pos="9360"/>
        </w:tabs>
        <w:bidi/>
        <w:rPr>
          <w:rFonts w:ascii="Arial" w:eastAsia="Times New Roman" w:hAnsi="Arial" w:cs="Arial"/>
          <w:sz w:val="44"/>
          <w:szCs w:val="44"/>
        </w:rPr>
      </w:pPr>
    </w:p>
    <w:p w:rsidR="009679BB" w:rsidRPr="009145E4" w:rsidRDefault="000B71D8" w:rsidP="009145E4">
      <w:pPr>
        <w:tabs>
          <w:tab w:val="right" w:pos="9360"/>
        </w:tabs>
        <w:bidi/>
        <w:rPr>
          <w:rFonts w:ascii="Arial" w:eastAsia="Times New Roman" w:hAnsi="Arial" w:cs="Arial"/>
          <w:b/>
          <w:bCs/>
          <w:color w:val="000000"/>
          <w:sz w:val="44"/>
          <w:szCs w:val="44"/>
          <w:lang w:val="en-GB"/>
        </w:rPr>
      </w:pPr>
      <w:r>
        <w:rPr>
          <w:rFonts w:ascii="Arial" w:eastAsia="Times New Roman" w:hAnsi="Arial" w:cs="Arial"/>
          <w:b/>
          <w:bCs/>
          <w:noProof/>
          <w:color w:val="000000"/>
          <w:sz w:val="44"/>
          <w:szCs w:val="44"/>
          <w:lang w:val="en-GB" w:eastAsia="en-GB"/>
        </w:rPr>
        <w:lastRenderedPageBreak/>
        <w:drawing>
          <wp:anchor distT="0" distB="0" distL="114300" distR="114300" simplePos="0" relativeHeight="251664384" behindDoc="1" locked="0" layoutInCell="1" allowOverlap="1" wp14:anchorId="06BA1F64" wp14:editId="2D52E46B">
            <wp:simplePos x="0" y="0"/>
            <wp:positionH relativeFrom="margin">
              <wp:posOffset>-581891</wp:posOffset>
            </wp:positionH>
            <wp:positionV relativeFrom="paragraph">
              <wp:posOffset>-886056</wp:posOffset>
            </wp:positionV>
            <wp:extent cx="1714500" cy="16865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686560"/>
                    </a:xfrm>
                    <a:prstGeom prst="rect">
                      <a:avLst/>
                    </a:prstGeom>
                  </pic:spPr>
                </pic:pic>
              </a:graphicData>
            </a:graphic>
            <wp14:sizeRelH relativeFrom="margin">
              <wp14:pctWidth>0</wp14:pctWidth>
            </wp14:sizeRelH>
            <wp14:sizeRelV relativeFrom="margin">
              <wp14:pctHeight>0</wp14:pctHeight>
            </wp14:sizeRelV>
          </wp:anchor>
        </w:drawing>
      </w:r>
    </w:p>
    <w:p w:rsidR="009145E4" w:rsidRPr="009679BB" w:rsidRDefault="009145E4" w:rsidP="009145E4">
      <w:pPr>
        <w:shd w:val="clear" w:color="auto" w:fill="FFFFFF"/>
        <w:bidi/>
        <w:spacing w:before="100" w:beforeAutospacing="1" w:after="100" w:afterAutospacing="1" w:line="240" w:lineRule="auto"/>
        <w:ind w:left="720"/>
        <w:jc w:val="center"/>
        <w:rPr>
          <w:rFonts w:ascii="Arial" w:eastAsia="Times New Roman" w:hAnsi="Arial" w:cs="Arial"/>
          <w:b/>
          <w:bCs/>
          <w:color w:val="747373"/>
          <w:sz w:val="40"/>
          <w:szCs w:val="40"/>
        </w:rPr>
      </w:pPr>
    </w:p>
    <w:p w:rsidR="009679BB" w:rsidRPr="009679BB" w:rsidRDefault="009679BB" w:rsidP="009679BB">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9679BB">
        <w:rPr>
          <w:rFonts w:ascii="Arial" w:eastAsia="Times New Roman" w:hAnsi="Arial" w:cs="Arial"/>
          <w:vanish/>
          <w:sz w:val="16"/>
          <w:szCs w:val="16"/>
        </w:rPr>
        <w:t>Top of Form</w:t>
      </w:r>
    </w:p>
    <w:p w:rsidR="009679BB" w:rsidRPr="009679BB" w:rsidRDefault="009679BB" w:rsidP="009679BB">
      <w:pPr>
        <w:pStyle w:val="ListParagraph"/>
        <w:numPr>
          <w:ilvl w:val="0"/>
          <w:numId w:val="2"/>
        </w:numPr>
        <w:pBdr>
          <w:top w:val="single" w:sz="6" w:space="1" w:color="auto"/>
        </w:pBdr>
        <w:spacing w:after="0" w:line="240" w:lineRule="auto"/>
        <w:jc w:val="center"/>
        <w:rPr>
          <w:rFonts w:ascii="Arial" w:eastAsia="Times New Roman" w:hAnsi="Arial" w:cs="Arial"/>
          <w:vanish/>
          <w:sz w:val="16"/>
          <w:szCs w:val="16"/>
        </w:rPr>
      </w:pPr>
      <w:r w:rsidRPr="009679BB">
        <w:rPr>
          <w:rFonts w:ascii="Arial" w:eastAsia="Times New Roman" w:hAnsi="Arial" w:cs="Arial"/>
          <w:vanish/>
          <w:sz w:val="16"/>
          <w:szCs w:val="16"/>
        </w:rPr>
        <w:t>Bottom of Form</w:t>
      </w:r>
    </w:p>
    <w:p w:rsidR="00BA19E9" w:rsidRPr="008A4FA5" w:rsidRDefault="00544F3C" w:rsidP="00544F3C">
      <w:pPr>
        <w:spacing w:before="100" w:beforeAutospacing="1" w:after="100" w:afterAutospacing="1" w:line="240" w:lineRule="auto"/>
        <w:jc w:val="center"/>
        <w:rPr>
          <w:rFonts w:eastAsia="Times New Roman" w:cstheme="minorHAnsi"/>
          <w:sz w:val="44"/>
          <w:szCs w:val="44"/>
          <w:lang w:val="en-GB"/>
        </w:rPr>
      </w:pPr>
      <w:r w:rsidRPr="00FA25D6">
        <w:rPr>
          <w:rFonts w:eastAsia="Times New Roman" w:cstheme="minorHAnsi" w:hint="cs"/>
          <w:sz w:val="44"/>
          <w:szCs w:val="44"/>
          <w:rtl/>
        </w:rPr>
        <w:t>الوعي الاستراتيجي</w:t>
      </w:r>
    </w:p>
    <w:p w:rsidR="001D047A" w:rsidRDefault="00BA19E9" w:rsidP="00FA25D6">
      <w:pPr>
        <w:bidi/>
        <w:spacing w:before="100" w:beforeAutospacing="1" w:after="100" w:afterAutospacing="1" w:line="360" w:lineRule="auto"/>
        <w:rPr>
          <w:rFonts w:ascii="Times New Roman" w:eastAsia="Times New Roman" w:hAnsi="Times New Roman" w:cs="Times New Roman"/>
          <w:sz w:val="24"/>
          <w:szCs w:val="24"/>
        </w:rPr>
      </w:pPr>
      <w:r w:rsidRPr="00BA19E9">
        <w:rPr>
          <w:rFonts w:ascii="Times New Roman" w:eastAsia="Times New Roman" w:hAnsi="Times New Roman" w:cs="Times New Roman"/>
          <w:sz w:val="24"/>
          <w:szCs w:val="24"/>
        </w:rPr>
        <w:t xml:space="preserve"> </w:t>
      </w:r>
      <w:r w:rsidR="00FA25D6" w:rsidRPr="00FA25D6">
        <w:rPr>
          <w:rFonts w:eastAsia="Times New Roman" w:cstheme="minorHAnsi"/>
          <w:sz w:val="28"/>
          <w:szCs w:val="28"/>
          <w:rtl/>
        </w:rPr>
        <w:t>الوعي الاستراتيجي هو مفهوم يتعلق بالقدرة على فهم البيئة المحيطة وتقييم الخيارات المتاحة بشكل مستمر ومنظم، وذلك بهدف اتخاذ القرارات الصائبة وتحقيق الأهداف المنشودة. يُعتبر الوعي الاستراتيجي أحد العناصر الأساسية في الإدارة والقيادة الناجحة في المؤسسات والمنظمات، سواء كانت تجارية أو غير تجارية</w:t>
      </w:r>
      <w:r w:rsidR="00FA25D6" w:rsidRPr="00FA25D6">
        <w:rPr>
          <w:rFonts w:eastAsia="Times New Roman" w:cstheme="minorHAnsi"/>
          <w:sz w:val="28"/>
          <w:szCs w:val="28"/>
        </w:rPr>
        <w:t>.</w:t>
      </w:r>
    </w:p>
    <w:p w:rsidR="00FA25D6" w:rsidRDefault="00FA25D6" w:rsidP="001D047A">
      <w:pPr>
        <w:bidi/>
        <w:spacing w:before="100" w:beforeAutospacing="1" w:after="100" w:afterAutospacing="1" w:line="240" w:lineRule="auto"/>
        <w:rPr>
          <w:rFonts w:ascii="Times New Roman" w:eastAsia="Times New Roman" w:hAnsi="Times New Roman" w:cs="Times New Roman"/>
          <w:sz w:val="24"/>
          <w:szCs w:val="24"/>
          <w:rtl/>
        </w:rPr>
      </w:pPr>
    </w:p>
    <w:p w:rsidR="001D047A" w:rsidRPr="001D047A" w:rsidRDefault="001D047A" w:rsidP="00FA25D6">
      <w:pPr>
        <w:bidi/>
        <w:spacing w:before="100" w:beforeAutospacing="1" w:after="100" w:afterAutospacing="1" w:line="240" w:lineRule="auto"/>
        <w:rPr>
          <w:rFonts w:ascii="Times New Roman" w:eastAsia="Times New Roman" w:hAnsi="Times New Roman" w:cs="Times New Roman"/>
          <w:sz w:val="24"/>
          <w:szCs w:val="24"/>
        </w:rPr>
      </w:pPr>
      <w:r w:rsidRPr="001D047A">
        <w:rPr>
          <w:rFonts w:ascii="Times New Roman" w:eastAsia="Times New Roman" w:hAnsi="Times New Roman" w:cs="Times New Roman"/>
          <w:sz w:val="24"/>
          <w:szCs w:val="24"/>
          <w:rtl/>
        </w:rPr>
        <w:t>العناصر الرئيسية للوعي الاستراتيجي تشمل</w:t>
      </w:r>
      <w:r w:rsidRPr="001D047A">
        <w:rPr>
          <w:rFonts w:ascii="Times New Roman" w:eastAsia="Times New Roman" w:hAnsi="Times New Roman" w:cs="Times New Roman"/>
          <w:sz w:val="24"/>
          <w:szCs w:val="24"/>
        </w:rPr>
        <w:t>:</w:t>
      </w:r>
    </w:p>
    <w:p w:rsidR="001D047A" w:rsidRPr="001D047A" w:rsidRDefault="001D047A" w:rsidP="00544F3C">
      <w:pPr>
        <w:numPr>
          <w:ilvl w:val="0"/>
          <w:numId w:val="3"/>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فهم الرؤية والأهداف</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يتطلب الوعي الاستراتيجي فهماً عميقاً لرؤية المنظمة وأهدافها الاستراتيجية على المدى البعيد</w:t>
      </w:r>
      <w:r w:rsidRPr="001D047A">
        <w:rPr>
          <w:rFonts w:ascii="Times New Roman" w:eastAsia="Times New Roman" w:hAnsi="Times New Roman" w:cs="Times New Roman"/>
          <w:sz w:val="24"/>
          <w:szCs w:val="24"/>
        </w:rPr>
        <w:t>.</w:t>
      </w:r>
    </w:p>
    <w:p w:rsidR="001D047A" w:rsidRPr="001D047A" w:rsidRDefault="001D047A" w:rsidP="00544F3C">
      <w:pPr>
        <w:numPr>
          <w:ilvl w:val="0"/>
          <w:numId w:val="3"/>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تحليل البيئة</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يتضمن تقييم العوامل الخارجية والداخلية التي تؤثر على المنظمة، مثل الاتجاهات السوقية، والتكنولوجيا، والسياسات الحكومية، وقدرات المنظمة نفسها</w:t>
      </w:r>
      <w:r w:rsidRPr="001D047A">
        <w:rPr>
          <w:rFonts w:ascii="Times New Roman" w:eastAsia="Times New Roman" w:hAnsi="Times New Roman" w:cs="Times New Roman"/>
          <w:sz w:val="24"/>
          <w:szCs w:val="24"/>
        </w:rPr>
        <w:t>.</w:t>
      </w:r>
    </w:p>
    <w:p w:rsidR="001D047A" w:rsidRDefault="001D047A" w:rsidP="00544F3C">
      <w:pPr>
        <w:numPr>
          <w:ilvl w:val="0"/>
          <w:numId w:val="3"/>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تطوير الاستراتيجيات</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استناداً إلى فهم الرؤية وتحليل البيئة، يتعين على القائد والفريق القيادي تطوير استراتيجيات مناسبة لتحقيق الأهداف المحددة</w:t>
      </w:r>
      <w:r w:rsidRPr="001D047A">
        <w:rPr>
          <w:rFonts w:ascii="Times New Roman" w:eastAsia="Times New Roman" w:hAnsi="Times New Roman" w:cs="Times New Roman"/>
          <w:sz w:val="24"/>
          <w:szCs w:val="24"/>
        </w:rPr>
        <w:t>.</w:t>
      </w:r>
    </w:p>
    <w:p w:rsidR="009145E4" w:rsidRDefault="009145E4" w:rsidP="000B71D8">
      <w:pPr>
        <w:bidi/>
        <w:spacing w:before="100" w:beforeAutospacing="1" w:after="100" w:afterAutospacing="1" w:line="36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36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36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36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36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36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36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360" w:lineRule="auto"/>
        <w:rPr>
          <w:rFonts w:ascii="Times New Roman" w:eastAsia="Times New Roman" w:hAnsi="Times New Roman" w:cs="Times New Roman"/>
          <w:sz w:val="24"/>
          <w:szCs w:val="24"/>
        </w:rPr>
      </w:pPr>
    </w:p>
    <w:p w:rsidR="000B71D8" w:rsidRDefault="000B71D8" w:rsidP="009145E4">
      <w:pPr>
        <w:bidi/>
        <w:spacing w:before="100" w:beforeAutospacing="1" w:after="100" w:afterAutospacing="1" w:line="360" w:lineRule="auto"/>
        <w:rPr>
          <w:rFonts w:ascii="Times New Roman" w:eastAsia="Times New Roman" w:hAnsi="Times New Roman" w:cs="Times New Roman"/>
          <w:sz w:val="24"/>
          <w:szCs w:val="24"/>
          <w:rtl/>
        </w:rPr>
      </w:pPr>
      <w:r>
        <w:rPr>
          <w:rFonts w:ascii="Arial" w:eastAsia="Times New Roman" w:hAnsi="Arial" w:cs="Arial"/>
          <w:b/>
          <w:bCs/>
          <w:noProof/>
          <w:color w:val="000000"/>
          <w:sz w:val="44"/>
          <w:szCs w:val="44"/>
          <w:lang w:val="en-GB" w:eastAsia="en-GB"/>
        </w:rPr>
        <w:drawing>
          <wp:anchor distT="0" distB="0" distL="114300" distR="114300" simplePos="0" relativeHeight="251666432" behindDoc="1" locked="0" layoutInCell="1" allowOverlap="1" wp14:anchorId="71A10677" wp14:editId="4981FE90">
            <wp:simplePos x="0" y="0"/>
            <wp:positionH relativeFrom="margin">
              <wp:posOffset>-464531</wp:posOffset>
            </wp:positionH>
            <wp:positionV relativeFrom="paragraph">
              <wp:posOffset>-547082</wp:posOffset>
            </wp:positionV>
            <wp:extent cx="1714500" cy="1686847"/>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0B71D8" w:rsidRDefault="000B71D8" w:rsidP="000B71D8">
      <w:pPr>
        <w:bidi/>
        <w:spacing w:before="100" w:beforeAutospacing="1" w:after="100" w:afterAutospacing="1" w:line="36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360" w:lineRule="auto"/>
        <w:rPr>
          <w:rFonts w:ascii="Times New Roman" w:eastAsia="Times New Roman" w:hAnsi="Times New Roman" w:cs="Times New Roman"/>
          <w:sz w:val="24"/>
          <w:szCs w:val="24"/>
        </w:rPr>
      </w:pPr>
    </w:p>
    <w:p w:rsidR="009145E4" w:rsidRPr="001D047A" w:rsidRDefault="009145E4" w:rsidP="009145E4">
      <w:pPr>
        <w:bidi/>
        <w:spacing w:before="100" w:beforeAutospacing="1" w:after="100" w:afterAutospacing="1" w:line="360" w:lineRule="auto"/>
        <w:rPr>
          <w:rFonts w:ascii="Times New Roman" w:eastAsia="Times New Roman" w:hAnsi="Times New Roman" w:cs="Times New Roman"/>
          <w:sz w:val="24"/>
          <w:szCs w:val="24"/>
        </w:rPr>
      </w:pPr>
    </w:p>
    <w:p w:rsidR="001D047A" w:rsidRPr="001D047A" w:rsidRDefault="001D047A" w:rsidP="00544F3C">
      <w:pPr>
        <w:numPr>
          <w:ilvl w:val="0"/>
          <w:numId w:val="3"/>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اتخاذ القرارات</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يتضمن الوعي الاستراتيجي اتخاذ القرارات الصعبة والهامة التي تؤثر على مستقبل المنظمة، والتي تستند إلى التحليل الاستراتيجي والرؤية المستقبلية</w:t>
      </w:r>
      <w:r w:rsidRPr="001D047A">
        <w:rPr>
          <w:rFonts w:ascii="Times New Roman" w:eastAsia="Times New Roman" w:hAnsi="Times New Roman" w:cs="Times New Roman"/>
          <w:sz w:val="24"/>
          <w:szCs w:val="24"/>
        </w:rPr>
        <w:t>.</w:t>
      </w:r>
    </w:p>
    <w:p w:rsidR="001D047A" w:rsidRPr="001D047A" w:rsidRDefault="001D047A" w:rsidP="00544F3C">
      <w:pPr>
        <w:numPr>
          <w:ilvl w:val="0"/>
          <w:numId w:val="3"/>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مراقبة التقدم والتعديل</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بمرور الوقت، يجب على القائد مراقبة تنفيذ الاستراتيجيات وتقييم الأداء، وإجراء التعديلات اللازمة لضمان استمرار تحقيق الأهداف الاستراتيجية</w:t>
      </w:r>
      <w:r w:rsidRPr="001D047A">
        <w:rPr>
          <w:rFonts w:ascii="Times New Roman" w:eastAsia="Times New Roman" w:hAnsi="Times New Roman" w:cs="Times New Roman"/>
          <w:sz w:val="24"/>
          <w:szCs w:val="24"/>
        </w:rPr>
        <w:t>.</w:t>
      </w:r>
    </w:p>
    <w:p w:rsidR="001D047A" w:rsidRDefault="001D047A" w:rsidP="001D047A">
      <w:pPr>
        <w:bidi/>
        <w:spacing w:before="100" w:beforeAutospacing="1" w:after="100" w:afterAutospacing="1" w:line="240" w:lineRule="auto"/>
        <w:rPr>
          <w:rFonts w:ascii="Times New Roman" w:eastAsia="Times New Roman" w:hAnsi="Times New Roman" w:cs="Times New Roman"/>
          <w:sz w:val="24"/>
          <w:szCs w:val="24"/>
        </w:rPr>
      </w:pPr>
      <w:r w:rsidRPr="001D047A">
        <w:rPr>
          <w:rFonts w:ascii="Times New Roman" w:eastAsia="Times New Roman" w:hAnsi="Times New Roman" w:cs="Times New Roman"/>
          <w:sz w:val="24"/>
          <w:szCs w:val="24"/>
          <w:rtl/>
        </w:rPr>
        <w:t>الوعي الاستراتيجي يساعد القادة على البقاء على اتصال برؤية المنظمة وضمان أن الخطط والقرارات تتماشى مع تلك الرؤية لتحقيق النجاح المستدام</w:t>
      </w:r>
      <w:r w:rsidRPr="001D047A">
        <w:rPr>
          <w:rFonts w:ascii="Times New Roman" w:eastAsia="Times New Roman" w:hAnsi="Times New Roman" w:cs="Times New Roman"/>
          <w:sz w:val="24"/>
          <w:szCs w:val="24"/>
        </w:rPr>
        <w:t>.</w:t>
      </w: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r>
        <w:rPr>
          <w:noProof/>
          <w:lang w:val="en-GB" w:eastAsia="en-GB"/>
        </w:rPr>
        <w:drawing>
          <wp:anchor distT="0" distB="0" distL="114300" distR="114300" simplePos="0" relativeHeight="251674624" behindDoc="1" locked="0" layoutInCell="1" allowOverlap="1" wp14:anchorId="209E6B9C" wp14:editId="7892FE89">
            <wp:simplePos x="0" y="0"/>
            <wp:positionH relativeFrom="margin">
              <wp:posOffset>-380885</wp:posOffset>
            </wp:positionH>
            <wp:positionV relativeFrom="paragraph">
              <wp:posOffset>-339033</wp:posOffset>
            </wp:positionV>
            <wp:extent cx="1714500" cy="1686847"/>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1D047A" w:rsidRDefault="001D047A" w:rsidP="001D047A">
      <w:pPr>
        <w:bidi/>
        <w:spacing w:before="100" w:beforeAutospacing="1" w:after="100" w:afterAutospacing="1" w:line="240" w:lineRule="auto"/>
        <w:rPr>
          <w:rFonts w:ascii="Times New Roman" w:eastAsia="Times New Roman" w:hAnsi="Times New Roman" w:cs="Times New Roman"/>
          <w:sz w:val="24"/>
          <w:szCs w:val="24"/>
          <w:rtl/>
          <w:lang w:bidi="ar-KW"/>
        </w:rPr>
      </w:pPr>
    </w:p>
    <w:p w:rsidR="001D047A" w:rsidRPr="001D047A" w:rsidRDefault="001D047A" w:rsidP="00544F3C">
      <w:pPr>
        <w:spacing w:after="0" w:line="240" w:lineRule="auto"/>
        <w:jc w:val="center"/>
        <w:rPr>
          <w:rFonts w:ascii="Times New Roman" w:eastAsia="Times New Roman" w:hAnsi="Times New Roman" w:cs="Times New Roman"/>
          <w:b/>
          <w:bCs/>
          <w:sz w:val="36"/>
          <w:szCs w:val="36"/>
        </w:rPr>
      </w:pPr>
      <w:r w:rsidRPr="001D047A">
        <w:rPr>
          <w:rFonts w:ascii="Times New Roman" w:eastAsia="Times New Roman" w:hAnsi="Times New Roman" w:cs="Times New Roman"/>
          <w:b/>
          <w:bCs/>
          <w:sz w:val="36"/>
          <w:szCs w:val="36"/>
          <w:rtl/>
        </w:rPr>
        <w:t>ممارسة الوعي الاستراتيجي</w:t>
      </w:r>
    </w:p>
    <w:p w:rsidR="001D047A" w:rsidRPr="001D047A" w:rsidRDefault="001D047A" w:rsidP="001D047A">
      <w:pPr>
        <w:spacing w:before="100" w:beforeAutospacing="1" w:after="100" w:afterAutospacing="1" w:line="240" w:lineRule="auto"/>
        <w:jc w:val="right"/>
        <w:rPr>
          <w:rFonts w:ascii="Times New Roman" w:eastAsia="Times New Roman" w:hAnsi="Times New Roman" w:cs="Times New Roman"/>
          <w:sz w:val="24"/>
          <w:szCs w:val="24"/>
        </w:rPr>
      </w:pPr>
      <w:r w:rsidRPr="001D047A">
        <w:rPr>
          <w:rFonts w:ascii="Times New Roman" w:eastAsia="Times New Roman" w:hAnsi="Times New Roman" w:cs="Times New Roman"/>
          <w:sz w:val="24"/>
          <w:szCs w:val="24"/>
          <w:rtl/>
        </w:rPr>
        <w:t>ممارسة الوعي الاستراتيجي تتطلب تبني عدة عادات وممارسات يومية لتطوير وتعزيز القدرة على التفكير الاستراتيجي واتخاذ القرارات الصائبة. إليك بعض الطرق التي يمكن من خلالها ممارسة الوعي الاستراتيجي</w:t>
      </w:r>
      <w:r w:rsidR="00544F3C">
        <w:rPr>
          <w:rFonts w:ascii="Times New Roman" w:eastAsia="Times New Roman" w:hAnsi="Times New Roman" w:cs="Times New Roman" w:hint="cs"/>
          <w:sz w:val="24"/>
          <w:szCs w:val="24"/>
          <w:rtl/>
        </w:rPr>
        <w:t>:</w:t>
      </w:r>
    </w:p>
    <w:p w:rsidR="001D047A" w:rsidRPr="001D047A" w:rsidRDefault="001D047A" w:rsidP="00544F3C">
      <w:pPr>
        <w:pStyle w:val="ListParagraph"/>
        <w:numPr>
          <w:ilvl w:val="0"/>
          <w:numId w:val="6"/>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قراءة والتعلم المستمر</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قم بقراءة كتب ومقالات حول الإدارة الاستراتيجية وتطوير الأعمال، وحضور الدورات التدريبية والندوات المتعلقة بالاستراتيجية والقيادة</w:t>
      </w:r>
      <w:r w:rsidRPr="001D047A">
        <w:rPr>
          <w:rFonts w:ascii="Times New Roman" w:eastAsia="Times New Roman" w:hAnsi="Times New Roman" w:cs="Times New Roman"/>
          <w:sz w:val="24"/>
          <w:szCs w:val="24"/>
        </w:rPr>
        <w:t>.</w:t>
      </w:r>
    </w:p>
    <w:p w:rsidR="001D047A" w:rsidRPr="001D047A" w:rsidRDefault="001D047A" w:rsidP="00544F3C">
      <w:pPr>
        <w:pStyle w:val="ListParagraph"/>
        <w:numPr>
          <w:ilvl w:val="0"/>
          <w:numId w:val="6"/>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تحليل البيانات</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قم بجمع البيانات ذات الصلة وتحليلها بشكل دقيق لفهم الاتجاهات والتحديات المحتملة التي تواجه المنظمة</w:t>
      </w:r>
      <w:r w:rsidRPr="001D047A">
        <w:rPr>
          <w:rFonts w:ascii="Times New Roman" w:eastAsia="Times New Roman" w:hAnsi="Times New Roman" w:cs="Times New Roman"/>
          <w:sz w:val="24"/>
          <w:szCs w:val="24"/>
        </w:rPr>
        <w:t>.</w:t>
      </w:r>
    </w:p>
    <w:p w:rsidR="001D047A" w:rsidRPr="001D047A" w:rsidRDefault="001D047A" w:rsidP="00544F3C">
      <w:pPr>
        <w:pStyle w:val="ListParagraph"/>
        <w:numPr>
          <w:ilvl w:val="0"/>
          <w:numId w:val="6"/>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التفكير الاستراتيجي</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خصص وقتاً للتفكير الاستراتيجي، وضع خطط واضحة لتحقيق الأهداف الاستراتيجية، وتحليل السيناريوهات المختلفة وتقييم النتائج المتوقعة</w:t>
      </w:r>
      <w:r w:rsidRPr="001D047A">
        <w:rPr>
          <w:rFonts w:ascii="Times New Roman" w:eastAsia="Times New Roman" w:hAnsi="Times New Roman" w:cs="Times New Roman"/>
          <w:sz w:val="24"/>
          <w:szCs w:val="24"/>
        </w:rPr>
        <w:t>.</w:t>
      </w:r>
    </w:p>
    <w:p w:rsidR="001D047A" w:rsidRPr="001D047A" w:rsidRDefault="001D047A" w:rsidP="00544F3C">
      <w:pPr>
        <w:pStyle w:val="ListParagraph"/>
        <w:numPr>
          <w:ilvl w:val="0"/>
          <w:numId w:val="6"/>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التواصل والتعاون</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تشجيع الحوار وتبادل الأفكار مع أفراد الفريق القيادي والموظفين الآخرين للحصول على رؤى متعددة وتطوير استراتيجيات شاملة</w:t>
      </w:r>
      <w:r w:rsidRPr="001D047A">
        <w:rPr>
          <w:rFonts w:ascii="Times New Roman" w:eastAsia="Times New Roman" w:hAnsi="Times New Roman" w:cs="Times New Roman"/>
          <w:sz w:val="24"/>
          <w:szCs w:val="24"/>
        </w:rPr>
        <w:t>.</w:t>
      </w:r>
    </w:p>
    <w:p w:rsidR="001D047A" w:rsidRPr="001D047A" w:rsidRDefault="001D047A" w:rsidP="00544F3C">
      <w:pPr>
        <w:pStyle w:val="ListParagraph"/>
        <w:numPr>
          <w:ilvl w:val="0"/>
          <w:numId w:val="6"/>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مراقبة التطورات الخارجية</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تابع تطورات السوق والتكنولوجيا والسياسة والقوانين الحكومية، وحدّث استراتيجياتك وخططك وفقاً للتغييرات في البيئة الخارجية</w:t>
      </w:r>
      <w:r w:rsidRPr="001D047A">
        <w:rPr>
          <w:rFonts w:ascii="Times New Roman" w:eastAsia="Times New Roman" w:hAnsi="Times New Roman" w:cs="Times New Roman"/>
          <w:sz w:val="24"/>
          <w:szCs w:val="24"/>
        </w:rPr>
        <w:t>.</w:t>
      </w:r>
    </w:p>
    <w:p w:rsidR="001D047A" w:rsidRPr="001D047A" w:rsidRDefault="001D047A" w:rsidP="00544F3C">
      <w:pPr>
        <w:pStyle w:val="ListParagraph"/>
        <w:numPr>
          <w:ilvl w:val="0"/>
          <w:numId w:val="6"/>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تقييم الأداء</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قم بمراجعة أداء المنظمة بانتظام مقارنة بالأهداف الاستراتيجية المحددة، وتحليل النتائج وتحديد النقاط القوية والضعف واتخاذ الإجراءات التصحيحية إذا لزم الأمر</w:t>
      </w:r>
      <w:r w:rsidRPr="001D047A">
        <w:rPr>
          <w:rFonts w:ascii="Times New Roman" w:eastAsia="Times New Roman" w:hAnsi="Times New Roman" w:cs="Times New Roman"/>
          <w:sz w:val="24"/>
          <w:szCs w:val="24"/>
        </w:rPr>
        <w:t>.</w:t>
      </w:r>
    </w:p>
    <w:p w:rsidR="001D047A" w:rsidRPr="00544F3C" w:rsidRDefault="00544F3C" w:rsidP="00544F3C">
      <w:pPr>
        <w:spacing w:before="100" w:beforeAutospacing="1" w:after="100" w:afterAutospacing="1"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تكرار مثل </w:t>
      </w:r>
      <w:r w:rsidR="001D047A" w:rsidRPr="00544F3C">
        <w:rPr>
          <w:rFonts w:ascii="Times New Roman" w:eastAsia="Times New Roman" w:hAnsi="Times New Roman" w:cs="Times New Roman"/>
          <w:sz w:val="24"/>
          <w:szCs w:val="24"/>
          <w:rtl/>
        </w:rPr>
        <w:t>هذه العادات والممارسات بانتظام ستساعدك على تطوير وتعزيز الوعي الاستراتيجي، وبالتالي تحسين قدرتك على تحقيق أهداف المنظمة بشكل فعال ومستدام</w:t>
      </w:r>
      <w:r w:rsidR="001D047A" w:rsidRPr="00544F3C">
        <w:rPr>
          <w:rFonts w:ascii="Times New Roman" w:eastAsia="Times New Roman" w:hAnsi="Times New Roman" w:cs="Times New Roman" w:hint="cs"/>
          <w:sz w:val="24"/>
          <w:szCs w:val="24"/>
          <w:rtl/>
        </w:rPr>
        <w:t>.</w:t>
      </w:r>
    </w:p>
    <w:p w:rsidR="000B71D8" w:rsidRDefault="000B71D8" w:rsidP="000B71D8">
      <w:pPr>
        <w:bidi/>
        <w:spacing w:after="0" w:line="240" w:lineRule="auto"/>
        <w:rPr>
          <w:rFonts w:ascii="Times New Roman" w:eastAsia="Times New Roman" w:hAnsi="Times New Roman" w:cs="Times New Roman"/>
          <w:b/>
          <w:bCs/>
          <w:sz w:val="36"/>
          <w:szCs w:val="36"/>
          <w:rtl/>
        </w:rPr>
      </w:pPr>
    </w:p>
    <w:p w:rsidR="009145E4" w:rsidRDefault="009145E4" w:rsidP="000B71D8">
      <w:pPr>
        <w:bidi/>
        <w:spacing w:after="0" w:line="240" w:lineRule="auto"/>
        <w:rPr>
          <w:rFonts w:ascii="Times New Roman" w:eastAsia="Times New Roman" w:hAnsi="Times New Roman" w:cs="Times New Roman"/>
          <w:b/>
          <w:bCs/>
          <w:sz w:val="36"/>
          <w:szCs w:val="36"/>
        </w:rPr>
      </w:pPr>
    </w:p>
    <w:p w:rsidR="009145E4" w:rsidRDefault="009145E4" w:rsidP="009145E4">
      <w:pPr>
        <w:bidi/>
        <w:spacing w:after="0" w:line="240" w:lineRule="auto"/>
        <w:rPr>
          <w:rFonts w:ascii="Times New Roman" w:eastAsia="Times New Roman" w:hAnsi="Times New Roman" w:cs="Times New Roman"/>
          <w:b/>
          <w:bCs/>
          <w:sz w:val="36"/>
          <w:szCs w:val="36"/>
        </w:rPr>
      </w:pPr>
    </w:p>
    <w:p w:rsidR="009145E4" w:rsidRDefault="009145E4" w:rsidP="009145E4">
      <w:pPr>
        <w:bidi/>
        <w:spacing w:after="0" w:line="240" w:lineRule="auto"/>
        <w:rPr>
          <w:rFonts w:ascii="Times New Roman" w:eastAsia="Times New Roman" w:hAnsi="Times New Roman" w:cs="Times New Roman"/>
          <w:b/>
          <w:bCs/>
          <w:sz w:val="36"/>
          <w:szCs w:val="36"/>
        </w:rPr>
      </w:pPr>
    </w:p>
    <w:p w:rsidR="009145E4" w:rsidRDefault="009145E4" w:rsidP="009145E4">
      <w:pPr>
        <w:bidi/>
        <w:spacing w:after="0" w:line="240" w:lineRule="auto"/>
        <w:rPr>
          <w:rFonts w:ascii="Times New Roman" w:eastAsia="Times New Roman" w:hAnsi="Times New Roman" w:cs="Times New Roman"/>
          <w:b/>
          <w:bCs/>
          <w:sz w:val="36"/>
          <w:szCs w:val="36"/>
        </w:rPr>
      </w:pPr>
    </w:p>
    <w:p w:rsidR="009145E4" w:rsidRDefault="009145E4" w:rsidP="009145E4">
      <w:pPr>
        <w:bidi/>
        <w:spacing w:after="0" w:line="240" w:lineRule="auto"/>
        <w:rPr>
          <w:rFonts w:ascii="Times New Roman" w:eastAsia="Times New Roman" w:hAnsi="Times New Roman" w:cs="Times New Roman"/>
          <w:b/>
          <w:bCs/>
          <w:sz w:val="36"/>
          <w:szCs w:val="36"/>
        </w:rPr>
      </w:pPr>
    </w:p>
    <w:p w:rsidR="009145E4" w:rsidRDefault="009145E4" w:rsidP="009145E4">
      <w:pPr>
        <w:bidi/>
        <w:spacing w:after="0" w:line="240" w:lineRule="auto"/>
        <w:rPr>
          <w:rFonts w:ascii="Times New Roman" w:eastAsia="Times New Roman" w:hAnsi="Times New Roman" w:cs="Times New Roman"/>
          <w:b/>
          <w:bCs/>
          <w:sz w:val="36"/>
          <w:szCs w:val="36"/>
        </w:rPr>
      </w:pPr>
    </w:p>
    <w:p w:rsidR="009145E4" w:rsidRDefault="009145E4" w:rsidP="009145E4">
      <w:pPr>
        <w:bidi/>
        <w:spacing w:after="0" w:line="240" w:lineRule="auto"/>
        <w:rPr>
          <w:rFonts w:ascii="Times New Roman" w:eastAsia="Times New Roman" w:hAnsi="Times New Roman" w:cs="Times New Roman"/>
          <w:b/>
          <w:bCs/>
          <w:sz w:val="36"/>
          <w:szCs w:val="36"/>
        </w:rPr>
      </w:pPr>
    </w:p>
    <w:p w:rsidR="00544F3C" w:rsidRDefault="000B71D8" w:rsidP="009145E4">
      <w:pPr>
        <w:bidi/>
        <w:spacing w:after="0" w:line="240" w:lineRule="auto"/>
        <w:rPr>
          <w:rFonts w:ascii="Times New Roman" w:eastAsia="Times New Roman" w:hAnsi="Times New Roman" w:cs="Times New Roman"/>
          <w:b/>
          <w:bCs/>
          <w:sz w:val="36"/>
          <w:szCs w:val="36"/>
          <w:rtl/>
        </w:rPr>
      </w:pPr>
      <w:r>
        <w:rPr>
          <w:rFonts w:ascii="Arial" w:eastAsia="Times New Roman" w:hAnsi="Arial" w:cs="Arial"/>
          <w:b/>
          <w:bCs/>
          <w:noProof/>
          <w:color w:val="000000"/>
          <w:sz w:val="44"/>
          <w:szCs w:val="44"/>
          <w:lang w:val="en-GB" w:eastAsia="en-GB"/>
        </w:rPr>
        <w:drawing>
          <wp:anchor distT="0" distB="0" distL="114300" distR="114300" simplePos="0" relativeHeight="251668480" behindDoc="1" locked="0" layoutInCell="1" allowOverlap="1" wp14:anchorId="097E9D57" wp14:editId="5966C63B">
            <wp:simplePos x="0" y="0"/>
            <wp:positionH relativeFrom="margin">
              <wp:posOffset>-522894</wp:posOffset>
            </wp:positionH>
            <wp:positionV relativeFrom="paragraph">
              <wp:posOffset>-757382</wp:posOffset>
            </wp:positionV>
            <wp:extent cx="1714500" cy="1686847"/>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544F3C" w:rsidRDefault="00544F3C" w:rsidP="00544F3C">
      <w:pPr>
        <w:bidi/>
        <w:spacing w:after="0" w:line="240" w:lineRule="auto"/>
        <w:jc w:val="center"/>
        <w:rPr>
          <w:rFonts w:ascii="Times New Roman" w:eastAsia="Times New Roman" w:hAnsi="Times New Roman" w:cs="Times New Roman"/>
          <w:b/>
          <w:bCs/>
          <w:sz w:val="36"/>
          <w:szCs w:val="36"/>
          <w:rtl/>
        </w:rPr>
      </w:pPr>
    </w:p>
    <w:p w:rsidR="00544F3C" w:rsidRDefault="00544F3C" w:rsidP="000B71D8">
      <w:pPr>
        <w:bidi/>
        <w:spacing w:after="0" w:line="240" w:lineRule="auto"/>
        <w:rPr>
          <w:rFonts w:ascii="Times New Roman" w:eastAsia="Times New Roman" w:hAnsi="Times New Roman" w:cs="Times New Roman"/>
          <w:b/>
          <w:bCs/>
          <w:sz w:val="36"/>
          <w:szCs w:val="36"/>
          <w:rtl/>
        </w:rPr>
      </w:pPr>
    </w:p>
    <w:p w:rsidR="00544F3C" w:rsidRDefault="00544F3C" w:rsidP="00544F3C">
      <w:pPr>
        <w:bidi/>
        <w:spacing w:after="0" w:line="240" w:lineRule="auto"/>
        <w:jc w:val="center"/>
        <w:rPr>
          <w:rFonts w:ascii="Times New Roman" w:eastAsia="Times New Roman" w:hAnsi="Times New Roman" w:cs="Times New Roman"/>
          <w:b/>
          <w:bCs/>
          <w:sz w:val="36"/>
          <w:szCs w:val="36"/>
          <w:rtl/>
        </w:rPr>
      </w:pPr>
    </w:p>
    <w:p w:rsidR="001D047A" w:rsidRPr="001D047A" w:rsidRDefault="001D047A" w:rsidP="00544F3C">
      <w:pPr>
        <w:bidi/>
        <w:spacing w:after="0" w:line="240" w:lineRule="auto"/>
        <w:jc w:val="center"/>
        <w:rPr>
          <w:rFonts w:ascii="Times New Roman" w:eastAsia="Times New Roman" w:hAnsi="Times New Roman" w:cs="Times New Roman"/>
          <w:b/>
          <w:bCs/>
          <w:sz w:val="36"/>
          <w:szCs w:val="36"/>
        </w:rPr>
      </w:pPr>
      <w:r w:rsidRPr="001D047A">
        <w:rPr>
          <w:rFonts w:ascii="Times New Roman" w:eastAsia="Times New Roman" w:hAnsi="Times New Roman" w:cs="Times New Roman"/>
          <w:b/>
          <w:bCs/>
          <w:sz w:val="36"/>
          <w:szCs w:val="36"/>
          <w:rtl/>
        </w:rPr>
        <w:t>تمكين الوعي الاستراتيجي</w:t>
      </w:r>
    </w:p>
    <w:p w:rsidR="001D047A" w:rsidRPr="001D047A" w:rsidRDefault="001D047A" w:rsidP="001D047A">
      <w:pPr>
        <w:bidi/>
        <w:spacing w:before="100" w:beforeAutospacing="1" w:after="100" w:afterAutospacing="1" w:line="240" w:lineRule="auto"/>
        <w:rPr>
          <w:rFonts w:ascii="Times New Roman" w:eastAsia="Times New Roman" w:hAnsi="Times New Roman" w:cs="Times New Roman"/>
          <w:sz w:val="24"/>
          <w:szCs w:val="24"/>
        </w:rPr>
      </w:pPr>
      <w:r w:rsidRPr="001D047A">
        <w:rPr>
          <w:rFonts w:ascii="Times New Roman" w:eastAsia="Times New Roman" w:hAnsi="Times New Roman" w:cs="Times New Roman"/>
          <w:sz w:val="24"/>
          <w:szCs w:val="24"/>
          <w:rtl/>
        </w:rPr>
        <w:t>تمكين الوعي الاستراتيجي يعني تعزيز القدرة على التفكير الاستراتيجي واتخاذ القرارات الصائبة في جميع مستويات المنظمة. إليك بعض الخطوات التي يمكن اتخاذها لتمكين الوعي الاستراتيجي في المنظمة</w:t>
      </w:r>
      <w:r w:rsidRPr="001D047A">
        <w:rPr>
          <w:rFonts w:ascii="Times New Roman" w:eastAsia="Times New Roman" w:hAnsi="Times New Roman" w:cs="Times New Roman"/>
          <w:sz w:val="24"/>
          <w:szCs w:val="24"/>
        </w:rPr>
        <w:t>:</w:t>
      </w:r>
    </w:p>
    <w:p w:rsidR="001D047A" w:rsidRPr="001D047A" w:rsidRDefault="001D047A" w:rsidP="00544F3C">
      <w:pPr>
        <w:numPr>
          <w:ilvl w:val="0"/>
          <w:numId w:val="5"/>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توضيح الرؤية والأهداف</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ضمن إطار واضح ومفهوم، قم بتوضيح رؤية المنظمة وأهدافها الاستراتيجية لكافة أفراد الفريق</w:t>
      </w:r>
      <w:r w:rsidRPr="001D047A">
        <w:rPr>
          <w:rFonts w:ascii="Times New Roman" w:eastAsia="Times New Roman" w:hAnsi="Times New Roman" w:cs="Times New Roman"/>
          <w:sz w:val="24"/>
          <w:szCs w:val="24"/>
        </w:rPr>
        <w:t>.</w:t>
      </w:r>
    </w:p>
    <w:p w:rsidR="001D047A" w:rsidRPr="001D047A" w:rsidRDefault="001D047A" w:rsidP="00544F3C">
      <w:pPr>
        <w:numPr>
          <w:ilvl w:val="0"/>
          <w:numId w:val="5"/>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توعية الفريق</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قم بتوفير التدريب والتوجيه لأفراد الفريق حول أهمية الوعي الاستراتيجي وكيفية تطبيقه في أداء مهامهم اليومية</w:t>
      </w:r>
      <w:r w:rsidRPr="001D047A">
        <w:rPr>
          <w:rFonts w:ascii="Times New Roman" w:eastAsia="Times New Roman" w:hAnsi="Times New Roman" w:cs="Times New Roman"/>
          <w:sz w:val="24"/>
          <w:szCs w:val="24"/>
        </w:rPr>
        <w:t>.</w:t>
      </w:r>
    </w:p>
    <w:p w:rsidR="001D047A" w:rsidRPr="001D047A" w:rsidRDefault="001D047A" w:rsidP="00544F3C">
      <w:pPr>
        <w:numPr>
          <w:ilvl w:val="0"/>
          <w:numId w:val="5"/>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تعزيز الشفافية</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اتبع سياسة الشفافية في تبادل المعلومات والبيانات ذات الصلة بالاستراتيجية والأهداف، مما يساعد على تعزيز الوعي والتفاعل معها</w:t>
      </w:r>
      <w:r w:rsidRPr="001D047A">
        <w:rPr>
          <w:rFonts w:ascii="Times New Roman" w:eastAsia="Times New Roman" w:hAnsi="Times New Roman" w:cs="Times New Roman"/>
          <w:sz w:val="24"/>
          <w:szCs w:val="24"/>
        </w:rPr>
        <w:t>.</w:t>
      </w:r>
    </w:p>
    <w:p w:rsidR="001D047A" w:rsidRPr="001D047A" w:rsidRDefault="001D047A" w:rsidP="00544F3C">
      <w:pPr>
        <w:numPr>
          <w:ilvl w:val="0"/>
          <w:numId w:val="5"/>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تشجيع التفكير الاستراتيجي</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قم بتشجيع الفريق على التفكير الاستراتيجي وتقديم الأفكار والمقترحات التي تساهم في تطوير استراتيجيات المنظمة</w:t>
      </w:r>
      <w:r w:rsidRPr="001D047A">
        <w:rPr>
          <w:rFonts w:ascii="Times New Roman" w:eastAsia="Times New Roman" w:hAnsi="Times New Roman" w:cs="Times New Roman"/>
          <w:sz w:val="24"/>
          <w:szCs w:val="24"/>
        </w:rPr>
        <w:t>.</w:t>
      </w:r>
    </w:p>
    <w:p w:rsidR="001D047A" w:rsidRPr="001D047A" w:rsidRDefault="001D047A" w:rsidP="001D047A">
      <w:pPr>
        <w:numPr>
          <w:ilvl w:val="0"/>
          <w:numId w:val="5"/>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توجيه القيادة</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قادة المنظمة يجب أن يكونوا قدوة في تمكين الوعي الاستراتيجي، من خلال التواصل الدوري وتقديم التوجيه والدعم لفرق العمل</w:t>
      </w:r>
      <w:r w:rsidRPr="001D047A">
        <w:rPr>
          <w:rFonts w:ascii="Times New Roman" w:eastAsia="Times New Roman" w:hAnsi="Times New Roman" w:cs="Times New Roman"/>
          <w:sz w:val="24"/>
          <w:szCs w:val="24"/>
        </w:rPr>
        <w:t>.</w:t>
      </w:r>
    </w:p>
    <w:p w:rsidR="001D047A" w:rsidRPr="001D047A" w:rsidRDefault="001D047A" w:rsidP="001D047A">
      <w:pPr>
        <w:numPr>
          <w:ilvl w:val="0"/>
          <w:numId w:val="5"/>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إنشاء هياكل وعمليات</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ضمن المنظمة، قم بإنشاء هياكل وعمليات تدعم وتعزز الوعي الاستراتيجي، مثل إجراء اجتماعات دورية لمتابعة تنفيذ الاستراتيجيات وتقييم الأداء</w:t>
      </w:r>
      <w:r w:rsidRPr="001D047A">
        <w:rPr>
          <w:rFonts w:ascii="Times New Roman" w:eastAsia="Times New Roman" w:hAnsi="Times New Roman" w:cs="Times New Roman"/>
          <w:sz w:val="24"/>
          <w:szCs w:val="24"/>
        </w:rPr>
        <w:t>.</w:t>
      </w:r>
    </w:p>
    <w:p w:rsidR="001D047A" w:rsidRPr="001D047A" w:rsidRDefault="001D047A" w:rsidP="001D047A">
      <w:pPr>
        <w:numPr>
          <w:ilvl w:val="0"/>
          <w:numId w:val="5"/>
        </w:numPr>
        <w:bidi/>
        <w:spacing w:before="100" w:beforeAutospacing="1" w:after="100" w:afterAutospacing="1" w:line="360" w:lineRule="auto"/>
        <w:rPr>
          <w:rFonts w:ascii="Times New Roman" w:eastAsia="Times New Roman" w:hAnsi="Times New Roman" w:cs="Times New Roman"/>
          <w:sz w:val="24"/>
          <w:szCs w:val="24"/>
        </w:rPr>
      </w:pPr>
      <w:r w:rsidRPr="001D047A">
        <w:rPr>
          <w:rFonts w:ascii="Times New Roman" w:eastAsia="Times New Roman" w:hAnsi="Times New Roman" w:cs="Times New Roman"/>
          <w:b/>
          <w:bCs/>
          <w:sz w:val="24"/>
          <w:szCs w:val="24"/>
          <w:rtl/>
        </w:rPr>
        <w:t>تحفيز التعلم المستمر</w:t>
      </w:r>
      <w:r w:rsidRPr="001D047A">
        <w:rPr>
          <w:rFonts w:ascii="Times New Roman" w:eastAsia="Times New Roman" w:hAnsi="Times New Roman" w:cs="Times New Roman"/>
          <w:b/>
          <w:bCs/>
          <w:sz w:val="24"/>
          <w:szCs w:val="24"/>
        </w:rPr>
        <w:t>:</w:t>
      </w:r>
      <w:r w:rsidRPr="001D047A">
        <w:rPr>
          <w:rFonts w:ascii="Times New Roman" w:eastAsia="Times New Roman" w:hAnsi="Times New Roman" w:cs="Times New Roman"/>
          <w:sz w:val="24"/>
          <w:szCs w:val="24"/>
        </w:rPr>
        <w:t xml:space="preserve"> </w:t>
      </w:r>
      <w:r w:rsidRPr="001D047A">
        <w:rPr>
          <w:rFonts w:ascii="Times New Roman" w:eastAsia="Times New Roman" w:hAnsi="Times New Roman" w:cs="Times New Roman"/>
          <w:sz w:val="24"/>
          <w:szCs w:val="24"/>
          <w:rtl/>
        </w:rPr>
        <w:t>قم بتشجيع الثقافة التي تقدر التعلم المستمر والتحسين المستمر، حيث يمكن أن يسهم ذلك في تعزيز الوعي الاستراتيجي</w:t>
      </w:r>
      <w:r w:rsidRPr="001D047A">
        <w:rPr>
          <w:rFonts w:ascii="Times New Roman" w:eastAsia="Times New Roman" w:hAnsi="Times New Roman" w:cs="Times New Roman"/>
          <w:sz w:val="24"/>
          <w:szCs w:val="24"/>
        </w:rPr>
        <w:t>.</w:t>
      </w:r>
    </w:p>
    <w:p w:rsidR="001D047A" w:rsidRDefault="001D047A" w:rsidP="001D047A">
      <w:pPr>
        <w:bidi/>
        <w:spacing w:before="100" w:beforeAutospacing="1" w:after="100" w:afterAutospacing="1" w:line="240" w:lineRule="auto"/>
        <w:rPr>
          <w:rFonts w:ascii="Times New Roman" w:eastAsia="Times New Roman" w:hAnsi="Times New Roman" w:cs="Times New Roman"/>
          <w:sz w:val="24"/>
          <w:szCs w:val="24"/>
          <w:rtl/>
        </w:rPr>
      </w:pPr>
      <w:r w:rsidRPr="001D047A">
        <w:rPr>
          <w:rFonts w:ascii="Times New Roman" w:eastAsia="Times New Roman" w:hAnsi="Times New Roman" w:cs="Times New Roman"/>
          <w:sz w:val="24"/>
          <w:szCs w:val="24"/>
          <w:rtl/>
        </w:rPr>
        <w:t>من خلال تبني هذه الخطوات والممارسات، يمكن تمكين الوعي الاستراتيجي في المنظمة وتعزيز قدرتها على تحقيق أهدافها بشكل فعال ومستدام</w:t>
      </w:r>
      <w:r w:rsidRPr="001D047A">
        <w:rPr>
          <w:rFonts w:ascii="Times New Roman" w:eastAsia="Times New Roman" w:hAnsi="Times New Roman" w:cs="Times New Roman"/>
          <w:sz w:val="24"/>
          <w:szCs w:val="24"/>
        </w:rPr>
        <w:t>.</w:t>
      </w:r>
    </w:p>
    <w:p w:rsidR="00F74CB0" w:rsidRDefault="00F74CB0" w:rsidP="00F74CB0">
      <w:pPr>
        <w:bidi/>
        <w:spacing w:before="100" w:beforeAutospacing="1" w:after="100" w:afterAutospacing="1" w:line="240" w:lineRule="auto"/>
        <w:rPr>
          <w:rFonts w:ascii="Times New Roman" w:eastAsia="Times New Roman" w:hAnsi="Times New Roman" w:cs="Times New Roman"/>
          <w:sz w:val="24"/>
          <w:szCs w:val="24"/>
          <w:rtl/>
        </w:rPr>
      </w:pPr>
    </w:p>
    <w:p w:rsidR="00F74CB0" w:rsidRPr="001D047A" w:rsidRDefault="00F74CB0" w:rsidP="00F74CB0">
      <w:pPr>
        <w:bidi/>
        <w:spacing w:before="100" w:beforeAutospacing="1" w:after="100" w:afterAutospacing="1" w:line="240" w:lineRule="auto"/>
        <w:rPr>
          <w:rFonts w:ascii="Times New Roman" w:eastAsia="Times New Roman" w:hAnsi="Times New Roman" w:cs="Times New Roman"/>
          <w:sz w:val="24"/>
          <w:szCs w:val="24"/>
        </w:rPr>
      </w:pPr>
    </w:p>
    <w:p w:rsidR="001D047A" w:rsidRPr="001D047A" w:rsidRDefault="001D047A" w:rsidP="001D047A">
      <w:pPr>
        <w:pBdr>
          <w:bottom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Top of Form</w:t>
      </w:r>
    </w:p>
    <w:p w:rsidR="001D047A" w:rsidRPr="001D047A" w:rsidRDefault="001D047A" w:rsidP="001D047A">
      <w:pPr>
        <w:pBdr>
          <w:top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Bottom of Form</w:t>
      </w:r>
    </w:p>
    <w:p w:rsidR="001D047A" w:rsidRPr="001D047A" w:rsidRDefault="001D047A" w:rsidP="001D047A">
      <w:pPr>
        <w:bidi/>
        <w:spacing w:before="100" w:beforeAutospacing="1" w:after="100" w:afterAutospacing="1" w:line="240" w:lineRule="auto"/>
        <w:rPr>
          <w:rFonts w:ascii="Times New Roman" w:eastAsia="Times New Roman" w:hAnsi="Times New Roman" w:cs="Times New Roman"/>
          <w:sz w:val="24"/>
          <w:szCs w:val="24"/>
          <w:rtl/>
          <w:lang w:bidi="ar-KW"/>
        </w:rPr>
      </w:pPr>
    </w:p>
    <w:p w:rsidR="001D047A" w:rsidRPr="001D047A" w:rsidRDefault="001D047A" w:rsidP="001D047A">
      <w:pPr>
        <w:pBdr>
          <w:bottom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Top of Form</w:t>
      </w:r>
    </w:p>
    <w:p w:rsidR="001D047A" w:rsidRPr="001D047A" w:rsidRDefault="001D047A" w:rsidP="001D047A">
      <w:pPr>
        <w:pBdr>
          <w:top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Bottom of Form</w:t>
      </w:r>
    </w:p>
    <w:p w:rsidR="001D047A" w:rsidRPr="001D047A" w:rsidRDefault="001D047A" w:rsidP="001D047A">
      <w:pPr>
        <w:bidi/>
        <w:spacing w:before="100" w:beforeAutospacing="1" w:after="100" w:afterAutospacing="1" w:line="240" w:lineRule="auto"/>
        <w:rPr>
          <w:rFonts w:ascii="Times New Roman" w:eastAsia="Times New Roman" w:hAnsi="Times New Roman" w:cs="Times New Roman"/>
          <w:sz w:val="24"/>
          <w:szCs w:val="24"/>
        </w:rPr>
      </w:pPr>
    </w:p>
    <w:p w:rsidR="00285172" w:rsidRPr="00067626" w:rsidRDefault="00285172" w:rsidP="00067626">
      <w:pPr>
        <w:bidi/>
        <w:rPr>
          <w:b/>
          <w:bCs/>
          <w:rtl/>
        </w:rPr>
      </w:pPr>
    </w:p>
    <w:p w:rsidR="00285172" w:rsidRDefault="00067626" w:rsidP="00285172">
      <w:pPr>
        <w:pStyle w:val="ListParagraph"/>
        <w:bidi/>
        <w:ind w:left="2160"/>
        <w:rPr>
          <w:b/>
          <w:bCs/>
          <w:rtl/>
        </w:rPr>
      </w:pPr>
      <w:r>
        <w:rPr>
          <w:noProof/>
          <w:lang w:val="en-GB" w:eastAsia="en-GB"/>
        </w:rPr>
        <w:drawing>
          <wp:anchor distT="0" distB="0" distL="114300" distR="114300" simplePos="0" relativeHeight="251670528" behindDoc="1" locked="0" layoutInCell="1" allowOverlap="1" wp14:anchorId="096FD4A6" wp14:editId="223D8AAC">
            <wp:simplePos x="0" y="0"/>
            <wp:positionH relativeFrom="margin">
              <wp:posOffset>-474114</wp:posOffset>
            </wp:positionH>
            <wp:positionV relativeFrom="paragraph">
              <wp:posOffset>-915670</wp:posOffset>
            </wp:positionV>
            <wp:extent cx="1714500" cy="1686847"/>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285172" w:rsidRDefault="00285172" w:rsidP="00285172">
      <w:pPr>
        <w:pStyle w:val="ListParagraph"/>
        <w:bidi/>
        <w:ind w:left="2160"/>
        <w:rPr>
          <w:b/>
          <w:bCs/>
          <w:rtl/>
        </w:rPr>
      </w:pPr>
    </w:p>
    <w:p w:rsidR="00067626" w:rsidRDefault="00067626" w:rsidP="00067626">
      <w:pPr>
        <w:pStyle w:val="ListParagraph"/>
        <w:bidi/>
        <w:ind w:left="2160"/>
        <w:rPr>
          <w:b/>
          <w:bCs/>
          <w:rtl/>
        </w:rPr>
      </w:pPr>
    </w:p>
    <w:p w:rsidR="00067626" w:rsidRDefault="00067626" w:rsidP="00067626">
      <w:pPr>
        <w:pStyle w:val="ListParagraph"/>
        <w:bidi/>
        <w:ind w:left="2160"/>
        <w:rPr>
          <w:b/>
          <w:bCs/>
          <w:rtl/>
        </w:rPr>
      </w:pPr>
    </w:p>
    <w:p w:rsidR="00285172" w:rsidRDefault="00285172" w:rsidP="00285172">
      <w:pPr>
        <w:pStyle w:val="ListParagraph"/>
        <w:bidi/>
        <w:ind w:left="2160"/>
        <w:rPr>
          <w:b/>
          <w:bCs/>
          <w:rtl/>
        </w:rPr>
      </w:pPr>
    </w:p>
    <w:p w:rsidR="00285172" w:rsidRDefault="00285172" w:rsidP="00285172">
      <w:pPr>
        <w:pStyle w:val="ListParagraph"/>
        <w:bidi/>
        <w:ind w:left="2160"/>
        <w:rPr>
          <w:b/>
          <w:bCs/>
          <w:rtl/>
        </w:rPr>
      </w:pPr>
    </w:p>
    <w:p w:rsidR="005042F7" w:rsidRPr="005042F7" w:rsidRDefault="00285172" w:rsidP="005042F7">
      <w:pPr>
        <w:bidi/>
        <w:rPr>
          <w:rFonts w:ascii="Times New Roman" w:eastAsia="Times New Roman" w:hAnsi="Times New Roman" w:cs="Times New Roman"/>
          <w:b/>
          <w:bCs/>
          <w:sz w:val="32"/>
          <w:szCs w:val="32"/>
          <w:rtl/>
        </w:rPr>
      </w:pPr>
      <w:r w:rsidRPr="005042F7">
        <w:rPr>
          <w:rFonts w:ascii="Times New Roman" w:eastAsia="Times New Roman" w:hAnsi="Times New Roman" w:cs="Times New Roman" w:hint="cs"/>
          <w:b/>
          <w:bCs/>
          <w:sz w:val="32"/>
          <w:szCs w:val="32"/>
          <w:rtl/>
        </w:rPr>
        <w:t xml:space="preserve">من </w:t>
      </w:r>
      <w:r w:rsidR="005042F7" w:rsidRPr="005042F7">
        <w:rPr>
          <w:rFonts w:ascii="Times New Roman" w:eastAsia="Times New Roman" w:hAnsi="Times New Roman" w:cs="Times New Roman" w:hint="cs"/>
          <w:b/>
          <w:bCs/>
          <w:sz w:val="32"/>
          <w:szCs w:val="32"/>
          <w:rtl/>
        </w:rPr>
        <w:t>أفضل</w:t>
      </w:r>
      <w:r w:rsidRPr="005042F7">
        <w:rPr>
          <w:rFonts w:ascii="Times New Roman" w:eastAsia="Times New Roman" w:hAnsi="Times New Roman" w:cs="Times New Roman" w:hint="cs"/>
          <w:b/>
          <w:bCs/>
          <w:sz w:val="32"/>
          <w:szCs w:val="32"/>
          <w:rtl/>
        </w:rPr>
        <w:t xml:space="preserve"> الشخصيات </w:t>
      </w:r>
      <w:r w:rsidR="005042F7" w:rsidRPr="005042F7">
        <w:rPr>
          <w:rFonts w:ascii="Times New Roman" w:eastAsia="Times New Roman" w:hAnsi="Times New Roman" w:cs="Times New Roman" w:hint="cs"/>
          <w:b/>
          <w:bCs/>
          <w:sz w:val="32"/>
          <w:szCs w:val="32"/>
          <w:rtl/>
        </w:rPr>
        <w:t>في نجاح التخطيط الاستراتيجي ذات الوعي العالم هو</w:t>
      </w:r>
    </w:p>
    <w:p w:rsidR="00285172" w:rsidRDefault="00285172" w:rsidP="00285172">
      <w:pPr>
        <w:pStyle w:val="ListParagraph"/>
        <w:bidi/>
        <w:ind w:left="2160"/>
        <w:rPr>
          <w:b/>
          <w:bCs/>
          <w:rtl/>
        </w:rPr>
      </w:pPr>
    </w:p>
    <w:p w:rsidR="00285172" w:rsidRDefault="00285172" w:rsidP="00285172">
      <w:pPr>
        <w:pStyle w:val="ListParagraph"/>
        <w:bidi/>
        <w:ind w:left="2160"/>
        <w:rPr>
          <w:b/>
          <w:bCs/>
        </w:rPr>
      </w:pPr>
      <w:r>
        <w:rPr>
          <w:b/>
          <w:bCs/>
          <w:noProof/>
          <w:lang w:val="en-GB" w:eastAsia="en-GB"/>
        </w:rPr>
        <w:drawing>
          <wp:anchor distT="0" distB="0" distL="114300" distR="114300" simplePos="0" relativeHeight="251658240" behindDoc="1" locked="0" layoutInCell="1" allowOverlap="1">
            <wp:simplePos x="0" y="0"/>
            <wp:positionH relativeFrom="column">
              <wp:posOffset>127000</wp:posOffset>
            </wp:positionH>
            <wp:positionV relativeFrom="paragraph">
              <wp:posOffset>17421</wp:posOffset>
            </wp:positionV>
            <wp:extent cx="5943600" cy="39547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سمو الشيخ محمد بن راشد ال مكتوم.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anchor>
        </w:drawing>
      </w:r>
    </w:p>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5042F7" w:rsidRDefault="005042F7" w:rsidP="005042F7">
      <w:pPr>
        <w:bidi/>
        <w:rPr>
          <w:rtl/>
        </w:rPr>
      </w:pPr>
    </w:p>
    <w:p w:rsidR="005042F7" w:rsidRDefault="005042F7" w:rsidP="005042F7">
      <w:pPr>
        <w:bidi/>
        <w:rPr>
          <w:rFonts w:ascii="Times New Roman" w:eastAsia="Times New Roman" w:hAnsi="Times New Roman" w:cs="Times New Roman"/>
          <w:sz w:val="24"/>
          <w:szCs w:val="24"/>
          <w:rtl/>
        </w:rPr>
      </w:pPr>
    </w:p>
    <w:p w:rsidR="005042F7" w:rsidRPr="005042F7" w:rsidRDefault="005042F7" w:rsidP="005042F7">
      <w:pPr>
        <w:bidi/>
        <w:spacing w:line="240" w:lineRule="auto"/>
        <w:jc w:val="center"/>
        <w:rPr>
          <w:rFonts w:ascii="Times New Roman" w:eastAsia="Times New Roman" w:hAnsi="Times New Roman" w:cs="Times New Roman"/>
          <w:b/>
          <w:bCs/>
          <w:sz w:val="32"/>
          <w:szCs w:val="32"/>
          <w:rtl/>
        </w:rPr>
      </w:pPr>
      <w:r w:rsidRPr="005042F7">
        <w:rPr>
          <w:rFonts w:ascii="Times New Roman" w:eastAsia="Times New Roman" w:hAnsi="Times New Roman" w:cs="Times New Roman" w:hint="cs"/>
          <w:b/>
          <w:bCs/>
          <w:sz w:val="32"/>
          <w:szCs w:val="32"/>
          <w:rtl/>
        </w:rPr>
        <w:t>سمـــو الـشــيخ / مــحــمــد بـن راشــد أل مــكــتــوم</w:t>
      </w:r>
    </w:p>
    <w:p w:rsidR="005042F7" w:rsidRDefault="005042F7" w:rsidP="005042F7">
      <w:pPr>
        <w:bidi/>
        <w:spacing w:line="240" w:lineRule="auto"/>
        <w:jc w:val="center"/>
        <w:rPr>
          <w:rFonts w:ascii="Times New Roman" w:eastAsia="Times New Roman" w:hAnsi="Times New Roman" w:cs="Times New Roman"/>
          <w:b/>
          <w:bCs/>
          <w:sz w:val="32"/>
          <w:szCs w:val="32"/>
          <w:rtl/>
        </w:rPr>
      </w:pPr>
      <w:r w:rsidRPr="005042F7">
        <w:rPr>
          <w:rFonts w:ascii="Times New Roman" w:eastAsia="Times New Roman" w:hAnsi="Times New Roman" w:cs="Times New Roman" w:hint="cs"/>
          <w:b/>
          <w:bCs/>
          <w:sz w:val="32"/>
          <w:szCs w:val="32"/>
          <w:rtl/>
        </w:rPr>
        <w:t>نائب ريس دولة الإمارات رئيس مجلس الوزراء حاكم دبي وزير الدفاع</w:t>
      </w:r>
    </w:p>
    <w:p w:rsidR="005042F7" w:rsidRDefault="005042F7" w:rsidP="005042F7">
      <w:pPr>
        <w:bidi/>
        <w:spacing w:line="240" w:lineRule="auto"/>
        <w:jc w:val="center"/>
        <w:rPr>
          <w:rFonts w:ascii="Times New Roman" w:eastAsia="Times New Roman" w:hAnsi="Times New Roman" w:cs="Times New Roman"/>
          <w:b/>
          <w:bCs/>
          <w:sz w:val="32"/>
          <w:szCs w:val="32"/>
          <w:rtl/>
        </w:rPr>
      </w:pPr>
    </w:p>
    <w:p w:rsidR="005042F7" w:rsidRPr="005042F7" w:rsidRDefault="005042F7" w:rsidP="005042F7">
      <w:pPr>
        <w:bidi/>
        <w:spacing w:line="240" w:lineRule="auto"/>
        <w:rPr>
          <w:rFonts w:ascii="Times New Roman" w:eastAsia="Times New Roman" w:hAnsi="Times New Roman" w:cs="Times New Roman"/>
          <w:b/>
          <w:bCs/>
          <w:sz w:val="32"/>
          <w:szCs w:val="32"/>
          <w:rtl/>
        </w:rPr>
      </w:pPr>
      <w:r>
        <w:rPr>
          <w:rFonts w:ascii="Times New Roman" w:eastAsia="Times New Roman" w:hAnsi="Times New Roman" w:cs="Times New Roman" w:hint="cs"/>
          <w:b/>
          <w:bCs/>
          <w:sz w:val="32"/>
          <w:szCs w:val="32"/>
          <w:rtl/>
        </w:rPr>
        <w:t>من كلماته أثناء الإعلان عن استراتيجية حكومة دولة الإمارات</w:t>
      </w:r>
    </w:p>
    <w:p w:rsidR="00067626" w:rsidRDefault="00285172" w:rsidP="005042F7">
      <w:pPr>
        <w:spacing w:line="360" w:lineRule="auto"/>
        <w:jc w:val="right"/>
        <w:rPr>
          <w:rFonts w:ascii="Times New Roman" w:eastAsia="Times New Roman" w:hAnsi="Times New Roman" w:cs="Times New Roman"/>
          <w:sz w:val="24"/>
          <w:szCs w:val="24"/>
          <w:rtl/>
        </w:rPr>
      </w:pPr>
      <w:r w:rsidRPr="005042F7">
        <w:rPr>
          <w:rFonts w:ascii="Times New Roman" w:eastAsia="Times New Roman" w:hAnsi="Times New Roman" w:cs="Times New Roman"/>
          <w:sz w:val="24"/>
          <w:szCs w:val="24"/>
          <w:rtl/>
        </w:rPr>
        <w:t xml:space="preserve">أن تغير الأوقات والأزمنة يفرض علينا تغيير الأدوات وأن تغير الظروف يفرض علينا أن نفكر بطريقة مختلفة وأن القيادة إذا لم تواكب المتغيرات من حولها فإنها تتأخر بركب شعبها عن المقدمة وإن تغير الزمن واختلاف طبيعة التحديات فرضت علينا </w:t>
      </w:r>
    </w:p>
    <w:p w:rsidR="00067626" w:rsidRDefault="00067626" w:rsidP="005042F7">
      <w:pPr>
        <w:spacing w:line="360" w:lineRule="auto"/>
        <w:jc w:val="right"/>
        <w:rPr>
          <w:rFonts w:ascii="Times New Roman" w:eastAsia="Times New Roman" w:hAnsi="Times New Roman" w:cs="Times New Roman"/>
          <w:sz w:val="24"/>
          <w:szCs w:val="24"/>
          <w:rtl/>
        </w:rPr>
      </w:pPr>
    </w:p>
    <w:p w:rsidR="00067626" w:rsidRDefault="00067626" w:rsidP="005042F7">
      <w:pPr>
        <w:spacing w:line="360" w:lineRule="auto"/>
        <w:jc w:val="right"/>
        <w:rPr>
          <w:rFonts w:ascii="Times New Roman" w:eastAsia="Times New Roman" w:hAnsi="Times New Roman" w:cs="Times New Roman"/>
          <w:sz w:val="24"/>
          <w:szCs w:val="24"/>
          <w:rtl/>
        </w:rPr>
      </w:pPr>
      <w:r>
        <w:rPr>
          <w:noProof/>
          <w:lang w:val="en-GB" w:eastAsia="en-GB"/>
        </w:rPr>
        <w:drawing>
          <wp:anchor distT="0" distB="0" distL="114300" distR="114300" simplePos="0" relativeHeight="251672576" behindDoc="1" locked="0" layoutInCell="1" allowOverlap="1" wp14:anchorId="7C3644E7" wp14:editId="48FE3BF1">
            <wp:simplePos x="0" y="0"/>
            <wp:positionH relativeFrom="margin">
              <wp:posOffset>-464128</wp:posOffset>
            </wp:positionH>
            <wp:positionV relativeFrom="paragraph">
              <wp:posOffset>-914400</wp:posOffset>
            </wp:positionV>
            <wp:extent cx="1714500" cy="1686847"/>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067626" w:rsidRDefault="00067626" w:rsidP="005042F7">
      <w:pPr>
        <w:spacing w:line="360" w:lineRule="auto"/>
        <w:jc w:val="right"/>
        <w:rPr>
          <w:rFonts w:ascii="Times New Roman" w:eastAsia="Times New Roman" w:hAnsi="Times New Roman" w:cs="Times New Roman"/>
          <w:sz w:val="24"/>
          <w:szCs w:val="24"/>
          <w:rtl/>
        </w:rPr>
      </w:pPr>
    </w:p>
    <w:p w:rsidR="00067626" w:rsidRDefault="00067626" w:rsidP="005042F7">
      <w:pPr>
        <w:spacing w:line="360" w:lineRule="auto"/>
        <w:jc w:val="right"/>
        <w:rPr>
          <w:rFonts w:ascii="Times New Roman" w:eastAsia="Times New Roman" w:hAnsi="Times New Roman" w:cs="Times New Roman"/>
          <w:sz w:val="24"/>
          <w:szCs w:val="24"/>
          <w:rtl/>
        </w:rPr>
      </w:pPr>
    </w:p>
    <w:p w:rsidR="00285172" w:rsidRDefault="00285172" w:rsidP="005042F7">
      <w:pPr>
        <w:spacing w:line="360" w:lineRule="auto"/>
        <w:jc w:val="right"/>
        <w:rPr>
          <w:rFonts w:ascii="Arial" w:hAnsi="Arial" w:cs="Arial"/>
          <w:color w:val="212529"/>
          <w:sz w:val="24"/>
          <w:szCs w:val="24"/>
          <w:shd w:val="clear" w:color="auto" w:fill="FFFFFF"/>
          <w:rtl/>
        </w:rPr>
      </w:pPr>
      <w:r w:rsidRPr="005042F7">
        <w:rPr>
          <w:rFonts w:ascii="Times New Roman" w:eastAsia="Times New Roman" w:hAnsi="Times New Roman" w:cs="Times New Roman"/>
          <w:sz w:val="24"/>
          <w:szCs w:val="24"/>
          <w:rtl/>
        </w:rPr>
        <w:t xml:space="preserve">أن نفكر بطريقة مختلفة وأن نستنبط من الواقع أفضل الحلول وأن نتبنى أفضل الممارسات العالمية في مجال الإدارة الحكومية فكانت هذه </w:t>
      </w:r>
      <w:r w:rsidR="005042F7" w:rsidRPr="005042F7">
        <w:rPr>
          <w:rFonts w:ascii="Times New Roman" w:eastAsia="Times New Roman" w:hAnsi="Times New Roman" w:cs="Times New Roman" w:hint="cs"/>
          <w:sz w:val="24"/>
          <w:szCs w:val="24"/>
          <w:rtl/>
        </w:rPr>
        <w:t>الاستراتيجية التي</w:t>
      </w:r>
      <w:r w:rsidRPr="005042F7">
        <w:rPr>
          <w:rFonts w:ascii="Times New Roman" w:eastAsia="Times New Roman" w:hAnsi="Times New Roman" w:cs="Times New Roman"/>
          <w:sz w:val="24"/>
          <w:szCs w:val="24"/>
          <w:rtl/>
        </w:rPr>
        <w:t xml:space="preserve"> توحد الجهود وتحشد الطاقات في إطار واضح وأهداف محددة</w:t>
      </w:r>
      <w:r w:rsidR="005042F7">
        <w:rPr>
          <w:rFonts w:ascii="Arial" w:hAnsi="Arial" w:cs="Arial" w:hint="cs"/>
          <w:color w:val="212529"/>
          <w:sz w:val="24"/>
          <w:szCs w:val="24"/>
          <w:shd w:val="clear" w:color="auto" w:fill="FFFFFF"/>
          <w:rtl/>
        </w:rPr>
        <w:t>.</w:t>
      </w:r>
    </w:p>
    <w:p w:rsidR="00F74CB0" w:rsidRDefault="00F74CB0" w:rsidP="00F74CB0">
      <w:pPr>
        <w:spacing w:line="36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مئوية الإمارات 2071</w:t>
      </w:r>
    </w:p>
    <w:p w:rsidR="00F74CB0" w:rsidRDefault="001B305A" w:rsidP="00F74CB0">
      <w:pPr>
        <w:spacing w:line="360" w:lineRule="auto"/>
        <w:jc w:val="right"/>
        <w:rPr>
          <w:rFonts w:ascii="Times New Roman" w:eastAsia="Times New Roman" w:hAnsi="Times New Roman" w:cs="Times New Roman"/>
          <w:sz w:val="24"/>
          <w:szCs w:val="24"/>
        </w:rPr>
      </w:pPr>
      <w:hyperlink r:id="rId9" w:history="1">
        <w:r w:rsidR="00B75E88" w:rsidRPr="004A69CC">
          <w:rPr>
            <w:rStyle w:val="Hyperlink"/>
            <w:rFonts w:ascii="Times New Roman" w:eastAsia="Times New Roman" w:hAnsi="Times New Roman" w:cs="Times New Roman"/>
            <w:sz w:val="24"/>
            <w:szCs w:val="24"/>
          </w:rPr>
          <w:t>https://uaecabinet.ae/ar/uae-centennial-plan-2071</w:t>
        </w:r>
      </w:hyperlink>
    </w:p>
    <w:p w:rsidR="00F74CB0" w:rsidRDefault="00F74CB0" w:rsidP="005042F7">
      <w:pPr>
        <w:spacing w:line="360" w:lineRule="auto"/>
        <w:jc w:val="right"/>
        <w:rPr>
          <w:sz w:val="28"/>
          <w:szCs w:val="28"/>
        </w:rPr>
      </w:pPr>
    </w:p>
    <w:p w:rsidR="00E65FFC" w:rsidRDefault="00E65FFC" w:rsidP="005042F7">
      <w:pPr>
        <w:spacing w:line="360" w:lineRule="auto"/>
        <w:jc w:val="right"/>
        <w:rPr>
          <w:sz w:val="28"/>
          <w:szCs w:val="28"/>
          <w:rtl/>
          <w:lang w:bidi="ar-KW"/>
        </w:rPr>
      </w:pPr>
      <w:r>
        <w:rPr>
          <w:rFonts w:hint="cs"/>
          <w:sz w:val="28"/>
          <w:szCs w:val="28"/>
          <w:rtl/>
          <w:lang w:bidi="ar-KW"/>
        </w:rPr>
        <w:t>من أفضل المؤتمرات في إثراء وتطوير الوعي الاستراتيجي</w:t>
      </w:r>
    </w:p>
    <w:p w:rsidR="00E65FFC" w:rsidRDefault="00E77B12" w:rsidP="005042F7">
      <w:pPr>
        <w:spacing w:line="360" w:lineRule="auto"/>
        <w:jc w:val="right"/>
        <w:rPr>
          <w:sz w:val="28"/>
          <w:szCs w:val="28"/>
          <w:rtl/>
          <w:lang w:bidi="ar-KW"/>
        </w:rPr>
      </w:pPr>
      <w:r>
        <w:rPr>
          <w:rFonts w:hint="cs"/>
          <w:sz w:val="28"/>
          <w:szCs w:val="28"/>
          <w:rtl/>
          <w:lang w:bidi="ar-KW"/>
        </w:rPr>
        <w:t>)</w:t>
      </w:r>
      <w:r>
        <w:rPr>
          <w:rFonts w:ascii="Arial" w:hAnsi="Arial" w:cs="Arial"/>
          <w:color w:val="202124"/>
          <w:sz w:val="30"/>
          <w:szCs w:val="30"/>
          <w:shd w:val="clear" w:color="auto" w:fill="FFFFFF"/>
        </w:rPr>
        <w:t xml:space="preserve"> World</w:t>
      </w:r>
      <w:r w:rsidR="00E65FFC">
        <w:rPr>
          <w:rFonts w:ascii="Arial" w:hAnsi="Arial" w:cs="Arial"/>
          <w:color w:val="202124"/>
          <w:sz w:val="30"/>
          <w:szCs w:val="30"/>
          <w:shd w:val="clear" w:color="auto" w:fill="FFFFFF"/>
        </w:rPr>
        <w:t xml:space="preserve"> Government Summit Dubai 2024</w:t>
      </w:r>
      <w:r w:rsidR="00E65FFC">
        <w:rPr>
          <w:rFonts w:ascii="Arial" w:hAnsi="Arial" w:cs="Arial" w:hint="cs"/>
          <w:color w:val="202124"/>
          <w:sz w:val="30"/>
          <w:szCs w:val="30"/>
          <w:shd w:val="clear" w:color="auto" w:fill="FFFFFF"/>
          <w:rtl/>
        </w:rPr>
        <w:t>(</w:t>
      </w:r>
    </w:p>
    <w:p w:rsidR="00E65FFC" w:rsidRPr="00E65FFC" w:rsidRDefault="00E65FFC" w:rsidP="00E65FFC">
      <w:pPr>
        <w:spacing w:line="360" w:lineRule="auto"/>
        <w:jc w:val="right"/>
        <w:rPr>
          <w:rFonts w:ascii="Times New Roman" w:eastAsia="Times New Roman" w:hAnsi="Times New Roman" w:cs="Times New Roman"/>
          <w:sz w:val="24"/>
          <w:szCs w:val="24"/>
        </w:rPr>
      </w:pPr>
      <w:r w:rsidRPr="00E65FFC">
        <w:rPr>
          <w:rFonts w:ascii="Times New Roman" w:eastAsia="Times New Roman" w:hAnsi="Times New Roman" w:cs="Times New Roman" w:hint="cs"/>
          <w:sz w:val="24"/>
          <w:szCs w:val="24"/>
          <w:rtl/>
        </w:rPr>
        <w:t>تعمل القمة كمركز لتبادل المعرفة بين المسؤولين الحكوميين وقادة الفكر وصانعي السياسات وقادة القطاع الخاص لمناقشة الاتجاهات والقضايا والفرص المستقبلية التي تواجه البشرية. وتستضيف القمة أكثر من 90 متحدثًا من 150 دولة مشاركة، إلى جانب أكثر من 4000 مشارك</w:t>
      </w:r>
    </w:p>
    <w:p w:rsidR="00E65FFC" w:rsidRDefault="001B305A" w:rsidP="005042F7">
      <w:pPr>
        <w:spacing w:line="360" w:lineRule="auto"/>
        <w:jc w:val="right"/>
        <w:rPr>
          <w:sz w:val="28"/>
          <w:szCs w:val="28"/>
        </w:rPr>
      </w:pPr>
      <w:hyperlink r:id="rId10" w:history="1">
        <w:r w:rsidR="00B75E88" w:rsidRPr="004A69CC">
          <w:rPr>
            <w:rStyle w:val="Hyperlink"/>
            <w:sz w:val="28"/>
            <w:szCs w:val="28"/>
          </w:rPr>
          <w:t>https://www.youtube.com/watch?v=2MsFP8DuWZg</w:t>
        </w:r>
      </w:hyperlink>
    </w:p>
    <w:p w:rsidR="00B75E88" w:rsidRDefault="001B305A" w:rsidP="005042F7">
      <w:pPr>
        <w:spacing w:line="360" w:lineRule="auto"/>
        <w:jc w:val="right"/>
        <w:rPr>
          <w:sz w:val="28"/>
          <w:szCs w:val="28"/>
        </w:rPr>
      </w:pPr>
      <w:hyperlink r:id="rId11" w:history="1">
        <w:r w:rsidR="00B75E88" w:rsidRPr="004A69CC">
          <w:rPr>
            <w:rStyle w:val="Hyperlink"/>
            <w:sz w:val="28"/>
            <w:szCs w:val="28"/>
          </w:rPr>
          <w:t>https://www.worldgovernmentsummit.org/ar/community/partners</w:t>
        </w:r>
      </w:hyperlink>
    </w:p>
    <w:p w:rsidR="00B75E88" w:rsidRDefault="00B75E88" w:rsidP="005042F7">
      <w:pPr>
        <w:spacing w:line="360" w:lineRule="auto"/>
        <w:jc w:val="right"/>
        <w:rPr>
          <w:sz w:val="28"/>
          <w:szCs w:val="28"/>
        </w:rPr>
      </w:pPr>
    </w:p>
    <w:p w:rsidR="008A4FA5" w:rsidRDefault="008A4FA5" w:rsidP="005042F7">
      <w:pPr>
        <w:spacing w:line="360" w:lineRule="auto"/>
        <w:jc w:val="right"/>
        <w:rPr>
          <w:sz w:val="28"/>
          <w:szCs w:val="28"/>
        </w:rPr>
      </w:pPr>
    </w:p>
    <w:p w:rsidR="008A4FA5" w:rsidRDefault="008A4FA5" w:rsidP="005042F7">
      <w:pPr>
        <w:spacing w:line="360" w:lineRule="auto"/>
        <w:jc w:val="right"/>
        <w:rPr>
          <w:sz w:val="28"/>
          <w:szCs w:val="28"/>
        </w:rPr>
      </w:pPr>
    </w:p>
    <w:p w:rsidR="008A4FA5" w:rsidRDefault="008A4FA5" w:rsidP="005042F7">
      <w:pPr>
        <w:spacing w:line="360" w:lineRule="auto"/>
        <w:jc w:val="right"/>
        <w:rPr>
          <w:sz w:val="28"/>
          <w:szCs w:val="28"/>
        </w:rPr>
      </w:pPr>
    </w:p>
    <w:p w:rsidR="008A4FA5" w:rsidRDefault="008A4FA5" w:rsidP="005042F7">
      <w:pPr>
        <w:spacing w:line="360" w:lineRule="auto"/>
        <w:jc w:val="right"/>
        <w:rPr>
          <w:sz w:val="28"/>
          <w:szCs w:val="28"/>
        </w:rPr>
      </w:pPr>
    </w:p>
    <w:p w:rsidR="008A4FA5" w:rsidRDefault="008A4FA5" w:rsidP="005042F7">
      <w:pPr>
        <w:spacing w:line="360" w:lineRule="auto"/>
        <w:jc w:val="right"/>
        <w:rPr>
          <w:sz w:val="28"/>
          <w:szCs w:val="28"/>
        </w:rPr>
      </w:pPr>
    </w:p>
    <w:p w:rsidR="008A4FA5" w:rsidRDefault="008A4FA5" w:rsidP="005042F7">
      <w:pPr>
        <w:spacing w:line="360" w:lineRule="auto"/>
        <w:jc w:val="right"/>
        <w:rPr>
          <w:sz w:val="28"/>
          <w:szCs w:val="28"/>
        </w:rPr>
      </w:pPr>
    </w:p>
    <w:p w:rsidR="008A4FA5" w:rsidRDefault="008A4FA5" w:rsidP="008A4FA5">
      <w:pPr>
        <w:spacing w:line="360" w:lineRule="auto"/>
        <w:jc w:val="right"/>
        <w:rPr>
          <w:sz w:val="28"/>
          <w:szCs w:val="28"/>
          <w:rtl/>
          <w:lang w:bidi="ar-KW"/>
        </w:rPr>
      </w:pPr>
      <w:r>
        <w:rPr>
          <w:rFonts w:hint="cs"/>
          <w:sz w:val="28"/>
          <w:szCs w:val="28"/>
          <w:rtl/>
          <w:lang w:bidi="ar-KW"/>
        </w:rPr>
        <w:t>المراجع:</w:t>
      </w:r>
    </w:p>
    <w:p w:rsidR="008A4FA5" w:rsidRDefault="008A4FA5" w:rsidP="008A4FA5">
      <w:pPr>
        <w:bidi/>
        <w:spacing w:line="360" w:lineRule="auto"/>
        <w:jc w:val="right"/>
        <w:rPr>
          <w:rStyle w:val="url"/>
          <w:rFonts w:ascii="Arial" w:hAnsi="Arial" w:cs="Arial"/>
          <w:color w:val="172B4D"/>
          <w:sz w:val="21"/>
          <w:szCs w:val="21"/>
          <w:shd w:val="clear" w:color="auto" w:fill="FFFFFF"/>
        </w:rPr>
      </w:pPr>
      <w:r>
        <w:rPr>
          <w:rFonts w:ascii="Arial" w:hAnsi="Arial" w:cs="Arial"/>
          <w:color w:val="172B4D"/>
          <w:sz w:val="21"/>
          <w:szCs w:val="21"/>
          <w:shd w:val="clear" w:color="auto" w:fill="FFFFFF"/>
        </w:rPr>
        <w:t xml:space="preserve">(1) </w:t>
      </w:r>
      <w:r>
        <w:rPr>
          <w:rFonts w:ascii="Arial" w:hAnsi="Arial" w:cs="Arial"/>
          <w:color w:val="172B4D"/>
          <w:sz w:val="21"/>
          <w:szCs w:val="21"/>
          <w:shd w:val="clear" w:color="auto" w:fill="FFFFFF"/>
        </w:rPr>
        <w:t>Bowman, S. (2021, January 17). </w:t>
      </w:r>
      <w:r>
        <w:rPr>
          <w:rFonts w:ascii="Arial" w:hAnsi="Arial" w:cs="Arial"/>
          <w:i/>
          <w:iCs/>
          <w:color w:val="172B4D"/>
          <w:sz w:val="21"/>
          <w:szCs w:val="21"/>
          <w:shd w:val="clear" w:color="auto" w:fill="FFFFFF"/>
        </w:rPr>
        <w:t>What is strategic awareness? 8 ways you can begin to use it in business and in life ―</w:t>
      </w:r>
      <w:r w:rsidRPr="001B305A">
        <w:rPr>
          <w:rFonts w:ascii="Arial" w:hAnsi="Arial" w:cs="Arial"/>
          <w:b/>
          <w:bCs/>
          <w:i/>
          <w:iCs/>
          <w:color w:val="FF0000"/>
          <w:sz w:val="21"/>
          <w:szCs w:val="21"/>
          <w:u w:val="single"/>
          <w:shd w:val="clear" w:color="auto" w:fill="FFFFFF"/>
        </w:rPr>
        <w:t xml:space="preserve"> Conscious Governance</w:t>
      </w:r>
      <w:r w:rsidR="001B305A" w:rsidRPr="001B305A">
        <w:rPr>
          <w:rFonts w:ascii="Arial" w:hAnsi="Arial" w:cs="Arial"/>
          <w:b/>
          <w:bCs/>
          <w:i/>
          <w:iCs/>
          <w:color w:val="FF0000"/>
          <w:sz w:val="21"/>
          <w:szCs w:val="21"/>
          <w:u w:val="single"/>
          <w:shd w:val="clear" w:color="auto" w:fill="FFFFFF"/>
        </w:rPr>
        <w:t xml:space="preserve"> Australia</w:t>
      </w:r>
      <w:r w:rsidR="001B305A">
        <w:rPr>
          <w:rFonts w:ascii="Arial" w:hAnsi="Arial" w:cs="Arial"/>
          <w:i/>
          <w:iCs/>
          <w:color w:val="172B4D"/>
          <w:sz w:val="21"/>
          <w:szCs w:val="21"/>
          <w:shd w:val="clear" w:color="auto" w:fill="FFFFFF"/>
        </w:rPr>
        <w:t xml:space="preserve"> </w:t>
      </w:r>
      <w:r>
        <w:rPr>
          <w:rFonts w:ascii="Arial" w:hAnsi="Arial" w:cs="Arial"/>
          <w:color w:val="172B4D"/>
          <w:sz w:val="21"/>
          <w:szCs w:val="21"/>
          <w:shd w:val="clear" w:color="auto" w:fill="FFFFFF"/>
        </w:rPr>
        <w:t> </w:t>
      </w:r>
      <w:hyperlink r:id="rId12" w:history="1">
        <w:r w:rsidRPr="005D2FFB">
          <w:rPr>
            <w:rStyle w:val="Hyperlink"/>
            <w:rFonts w:ascii="Arial" w:hAnsi="Arial" w:cs="Arial"/>
            <w:sz w:val="21"/>
            <w:szCs w:val="21"/>
            <w:shd w:val="clear" w:color="auto" w:fill="FFFFFF"/>
          </w:rPr>
          <w:t>https://consciousgov</w:t>
        </w:r>
        <w:r w:rsidRPr="005D2FFB">
          <w:rPr>
            <w:rStyle w:val="Hyperlink"/>
            <w:rFonts w:ascii="Arial" w:hAnsi="Arial" w:cs="Arial"/>
            <w:sz w:val="21"/>
            <w:szCs w:val="21"/>
            <w:shd w:val="clear" w:color="auto" w:fill="FFFFFF"/>
          </w:rPr>
          <w:t>e</w:t>
        </w:r>
        <w:r w:rsidRPr="005D2FFB">
          <w:rPr>
            <w:rStyle w:val="Hyperlink"/>
            <w:rFonts w:ascii="Arial" w:hAnsi="Arial" w:cs="Arial"/>
            <w:sz w:val="21"/>
            <w:szCs w:val="21"/>
            <w:shd w:val="clear" w:color="auto" w:fill="FFFFFF"/>
          </w:rPr>
          <w:t>rnance.com/blog-archives/2016/3/1/what-is-strategic-awareness-8-ways-you-can-begin-to-use-it-in-business-and-in-life</w:t>
        </w:r>
      </w:hyperlink>
      <w:r>
        <w:rPr>
          <w:rStyle w:val="url"/>
          <w:rFonts w:ascii="Arial" w:hAnsi="Arial" w:cs="Arial"/>
          <w:color w:val="172B4D"/>
          <w:sz w:val="21"/>
          <w:szCs w:val="21"/>
          <w:shd w:val="clear" w:color="auto" w:fill="FFFFFF"/>
        </w:rPr>
        <w:t xml:space="preserve"> </w:t>
      </w:r>
    </w:p>
    <w:p w:rsidR="008A4FA5" w:rsidRDefault="008A4FA5" w:rsidP="008A4FA5">
      <w:pPr>
        <w:bidi/>
        <w:spacing w:line="360" w:lineRule="auto"/>
        <w:jc w:val="right"/>
        <w:rPr>
          <w:rStyle w:val="url"/>
          <w:rFonts w:ascii="Arial" w:hAnsi="Arial" w:cs="Arial"/>
          <w:color w:val="172B4D"/>
          <w:sz w:val="21"/>
          <w:szCs w:val="21"/>
          <w:shd w:val="clear" w:color="auto" w:fill="FFFFFF"/>
        </w:rPr>
      </w:pPr>
      <w:bookmarkStart w:id="0" w:name="_GoBack"/>
      <w:bookmarkEnd w:id="0"/>
    </w:p>
    <w:p w:rsidR="008A4FA5" w:rsidRPr="008A4FA5" w:rsidRDefault="008A4FA5" w:rsidP="008A4FA5">
      <w:pPr>
        <w:bidi/>
        <w:spacing w:line="360" w:lineRule="auto"/>
        <w:jc w:val="right"/>
        <w:rPr>
          <w:rFonts w:hint="cs"/>
          <w:sz w:val="28"/>
          <w:szCs w:val="28"/>
          <w:rtl/>
          <w:lang w:bidi="ar-KW"/>
        </w:rPr>
      </w:pPr>
    </w:p>
    <w:sectPr w:rsidR="008A4FA5" w:rsidRPr="008A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2012"/>
    <w:multiLevelType w:val="multilevel"/>
    <w:tmpl w:val="09D8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27445"/>
    <w:multiLevelType w:val="hybridMultilevel"/>
    <w:tmpl w:val="D1D692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AA0C7C"/>
    <w:multiLevelType w:val="multilevel"/>
    <w:tmpl w:val="236A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A17CA"/>
    <w:multiLevelType w:val="multilevel"/>
    <w:tmpl w:val="CA0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05F6"/>
    <w:multiLevelType w:val="multilevel"/>
    <w:tmpl w:val="9F9E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D18C2"/>
    <w:multiLevelType w:val="hybridMultilevel"/>
    <w:tmpl w:val="F2AC6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A1"/>
    <w:rsid w:val="00067626"/>
    <w:rsid w:val="000B71D8"/>
    <w:rsid w:val="00167F59"/>
    <w:rsid w:val="00177AF9"/>
    <w:rsid w:val="001B305A"/>
    <w:rsid w:val="001D047A"/>
    <w:rsid w:val="00243FF5"/>
    <w:rsid w:val="00285172"/>
    <w:rsid w:val="005042F7"/>
    <w:rsid w:val="00544F3C"/>
    <w:rsid w:val="005C7CD1"/>
    <w:rsid w:val="007C674E"/>
    <w:rsid w:val="008A4FA5"/>
    <w:rsid w:val="008B17D4"/>
    <w:rsid w:val="008C1646"/>
    <w:rsid w:val="008E05A1"/>
    <w:rsid w:val="009145E4"/>
    <w:rsid w:val="009679BB"/>
    <w:rsid w:val="00A44186"/>
    <w:rsid w:val="00B75E88"/>
    <w:rsid w:val="00BA19E9"/>
    <w:rsid w:val="00C37A7E"/>
    <w:rsid w:val="00D72974"/>
    <w:rsid w:val="00E65FFC"/>
    <w:rsid w:val="00E77B12"/>
    <w:rsid w:val="00EA60DB"/>
    <w:rsid w:val="00F74CB0"/>
    <w:rsid w:val="00FA2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B74E"/>
  <w15:chartTrackingRefBased/>
  <w15:docId w15:val="{23388D2D-0547-4BDD-AB86-67B91E1D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79BB"/>
    <w:rPr>
      <w:b/>
      <w:bCs/>
    </w:rPr>
  </w:style>
  <w:style w:type="paragraph" w:styleId="NormalWeb">
    <w:name w:val="Normal (Web)"/>
    <w:basedOn w:val="Normal"/>
    <w:uiPriority w:val="99"/>
    <w:semiHidden/>
    <w:unhideWhenUsed/>
    <w:rsid w:val="009679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79BB"/>
    <w:pPr>
      <w:ind w:left="720"/>
      <w:contextualSpacing/>
    </w:pPr>
  </w:style>
  <w:style w:type="paragraph" w:styleId="z-TopofForm">
    <w:name w:val="HTML Top of Form"/>
    <w:basedOn w:val="Normal"/>
    <w:next w:val="Normal"/>
    <w:link w:val="z-TopofFormChar"/>
    <w:hidden/>
    <w:uiPriority w:val="99"/>
    <w:semiHidden/>
    <w:unhideWhenUsed/>
    <w:rsid w:val="009679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79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79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79B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A1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9E9"/>
    <w:rPr>
      <w:rFonts w:ascii="Segoe UI" w:hAnsi="Segoe UI" w:cs="Segoe UI"/>
      <w:sz w:val="18"/>
      <w:szCs w:val="18"/>
    </w:rPr>
  </w:style>
  <w:style w:type="paragraph" w:styleId="HTMLPreformatted">
    <w:name w:val="HTML Preformatted"/>
    <w:basedOn w:val="Normal"/>
    <w:link w:val="HTMLPreformattedChar"/>
    <w:uiPriority w:val="99"/>
    <w:semiHidden/>
    <w:unhideWhenUsed/>
    <w:rsid w:val="00E6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FFC"/>
    <w:rPr>
      <w:rFonts w:ascii="Courier New" w:eastAsia="Times New Roman" w:hAnsi="Courier New" w:cs="Courier New"/>
      <w:sz w:val="20"/>
      <w:szCs w:val="20"/>
    </w:rPr>
  </w:style>
  <w:style w:type="character" w:customStyle="1" w:styleId="y2iqfc">
    <w:name w:val="y2iqfc"/>
    <w:basedOn w:val="DefaultParagraphFont"/>
    <w:rsid w:val="00E65FFC"/>
  </w:style>
  <w:style w:type="character" w:styleId="Hyperlink">
    <w:name w:val="Hyperlink"/>
    <w:basedOn w:val="DefaultParagraphFont"/>
    <w:uiPriority w:val="99"/>
    <w:unhideWhenUsed/>
    <w:rsid w:val="00B75E88"/>
    <w:rPr>
      <w:color w:val="0563C1" w:themeColor="hyperlink"/>
      <w:u w:val="single"/>
    </w:rPr>
  </w:style>
  <w:style w:type="character" w:customStyle="1" w:styleId="url">
    <w:name w:val="url"/>
    <w:basedOn w:val="DefaultParagraphFont"/>
    <w:rsid w:val="008A4FA5"/>
  </w:style>
  <w:style w:type="character" w:styleId="FollowedHyperlink">
    <w:name w:val="FollowedHyperlink"/>
    <w:basedOn w:val="DefaultParagraphFont"/>
    <w:uiPriority w:val="99"/>
    <w:semiHidden/>
    <w:unhideWhenUsed/>
    <w:rsid w:val="008A4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7556">
      <w:bodyDiv w:val="1"/>
      <w:marLeft w:val="0"/>
      <w:marRight w:val="0"/>
      <w:marTop w:val="0"/>
      <w:marBottom w:val="0"/>
      <w:divBdr>
        <w:top w:val="none" w:sz="0" w:space="0" w:color="auto"/>
        <w:left w:val="none" w:sz="0" w:space="0" w:color="auto"/>
        <w:bottom w:val="none" w:sz="0" w:space="0" w:color="auto"/>
        <w:right w:val="none" w:sz="0" w:space="0" w:color="auto"/>
      </w:divBdr>
    </w:div>
    <w:div w:id="100031670">
      <w:bodyDiv w:val="1"/>
      <w:marLeft w:val="0"/>
      <w:marRight w:val="0"/>
      <w:marTop w:val="0"/>
      <w:marBottom w:val="0"/>
      <w:divBdr>
        <w:top w:val="none" w:sz="0" w:space="0" w:color="auto"/>
        <w:left w:val="none" w:sz="0" w:space="0" w:color="auto"/>
        <w:bottom w:val="none" w:sz="0" w:space="0" w:color="auto"/>
        <w:right w:val="none" w:sz="0" w:space="0" w:color="auto"/>
      </w:divBdr>
    </w:div>
    <w:div w:id="639655567">
      <w:bodyDiv w:val="1"/>
      <w:marLeft w:val="0"/>
      <w:marRight w:val="0"/>
      <w:marTop w:val="0"/>
      <w:marBottom w:val="0"/>
      <w:divBdr>
        <w:top w:val="none" w:sz="0" w:space="0" w:color="auto"/>
        <w:left w:val="none" w:sz="0" w:space="0" w:color="auto"/>
        <w:bottom w:val="none" w:sz="0" w:space="0" w:color="auto"/>
        <w:right w:val="none" w:sz="0" w:space="0" w:color="auto"/>
      </w:divBdr>
      <w:divsChild>
        <w:div w:id="465779686">
          <w:marLeft w:val="0"/>
          <w:marRight w:val="0"/>
          <w:marTop w:val="0"/>
          <w:marBottom w:val="0"/>
          <w:divBdr>
            <w:top w:val="none" w:sz="0" w:space="0" w:color="auto"/>
            <w:left w:val="none" w:sz="0" w:space="0" w:color="auto"/>
            <w:bottom w:val="none" w:sz="0" w:space="0" w:color="auto"/>
            <w:right w:val="none" w:sz="0" w:space="0" w:color="auto"/>
          </w:divBdr>
          <w:divsChild>
            <w:div w:id="837386083">
              <w:marLeft w:val="0"/>
              <w:marRight w:val="0"/>
              <w:marTop w:val="0"/>
              <w:marBottom w:val="0"/>
              <w:divBdr>
                <w:top w:val="none" w:sz="0" w:space="0" w:color="auto"/>
                <w:left w:val="none" w:sz="0" w:space="0" w:color="auto"/>
                <w:bottom w:val="none" w:sz="0" w:space="0" w:color="auto"/>
                <w:right w:val="none" w:sz="0" w:space="0" w:color="auto"/>
              </w:divBdr>
              <w:divsChild>
                <w:div w:id="1580867034">
                  <w:marLeft w:val="0"/>
                  <w:marRight w:val="0"/>
                  <w:marTop w:val="0"/>
                  <w:marBottom w:val="0"/>
                  <w:divBdr>
                    <w:top w:val="none" w:sz="0" w:space="0" w:color="auto"/>
                    <w:left w:val="none" w:sz="0" w:space="0" w:color="auto"/>
                    <w:bottom w:val="none" w:sz="0" w:space="0" w:color="auto"/>
                    <w:right w:val="none" w:sz="0" w:space="0" w:color="auto"/>
                  </w:divBdr>
                  <w:divsChild>
                    <w:div w:id="1263343286">
                      <w:marLeft w:val="0"/>
                      <w:marRight w:val="0"/>
                      <w:marTop w:val="0"/>
                      <w:marBottom w:val="0"/>
                      <w:divBdr>
                        <w:top w:val="none" w:sz="0" w:space="0" w:color="auto"/>
                        <w:left w:val="none" w:sz="0" w:space="0" w:color="auto"/>
                        <w:bottom w:val="none" w:sz="0" w:space="0" w:color="auto"/>
                        <w:right w:val="none" w:sz="0" w:space="0" w:color="auto"/>
                      </w:divBdr>
                      <w:divsChild>
                        <w:div w:id="628049123">
                          <w:marLeft w:val="0"/>
                          <w:marRight w:val="0"/>
                          <w:marTop w:val="0"/>
                          <w:marBottom w:val="0"/>
                          <w:divBdr>
                            <w:top w:val="none" w:sz="0" w:space="0" w:color="auto"/>
                            <w:left w:val="none" w:sz="0" w:space="0" w:color="auto"/>
                            <w:bottom w:val="none" w:sz="0" w:space="0" w:color="auto"/>
                            <w:right w:val="none" w:sz="0" w:space="0" w:color="auto"/>
                          </w:divBdr>
                          <w:divsChild>
                            <w:div w:id="660696466">
                              <w:marLeft w:val="0"/>
                              <w:marRight w:val="0"/>
                              <w:marTop w:val="0"/>
                              <w:marBottom w:val="0"/>
                              <w:divBdr>
                                <w:top w:val="none" w:sz="0" w:space="0" w:color="auto"/>
                                <w:left w:val="none" w:sz="0" w:space="0" w:color="auto"/>
                                <w:bottom w:val="none" w:sz="0" w:space="0" w:color="auto"/>
                                <w:right w:val="none" w:sz="0" w:space="0" w:color="auto"/>
                              </w:divBdr>
                              <w:divsChild>
                                <w:div w:id="1825121390">
                                  <w:marLeft w:val="0"/>
                                  <w:marRight w:val="0"/>
                                  <w:marTop w:val="0"/>
                                  <w:marBottom w:val="0"/>
                                  <w:divBdr>
                                    <w:top w:val="none" w:sz="0" w:space="0" w:color="auto"/>
                                    <w:left w:val="none" w:sz="0" w:space="0" w:color="auto"/>
                                    <w:bottom w:val="none" w:sz="0" w:space="0" w:color="auto"/>
                                    <w:right w:val="none" w:sz="0" w:space="0" w:color="auto"/>
                                  </w:divBdr>
                                  <w:divsChild>
                                    <w:div w:id="1835609774">
                                      <w:marLeft w:val="0"/>
                                      <w:marRight w:val="0"/>
                                      <w:marTop w:val="0"/>
                                      <w:marBottom w:val="0"/>
                                      <w:divBdr>
                                        <w:top w:val="none" w:sz="0" w:space="0" w:color="auto"/>
                                        <w:left w:val="none" w:sz="0" w:space="0" w:color="auto"/>
                                        <w:bottom w:val="none" w:sz="0" w:space="0" w:color="auto"/>
                                        <w:right w:val="none" w:sz="0" w:space="0" w:color="auto"/>
                                      </w:divBdr>
                                      <w:divsChild>
                                        <w:div w:id="604925539">
                                          <w:marLeft w:val="0"/>
                                          <w:marRight w:val="0"/>
                                          <w:marTop w:val="0"/>
                                          <w:marBottom w:val="0"/>
                                          <w:divBdr>
                                            <w:top w:val="none" w:sz="0" w:space="0" w:color="auto"/>
                                            <w:left w:val="none" w:sz="0" w:space="0" w:color="auto"/>
                                            <w:bottom w:val="none" w:sz="0" w:space="0" w:color="auto"/>
                                            <w:right w:val="none" w:sz="0" w:space="0" w:color="auto"/>
                                          </w:divBdr>
                                          <w:divsChild>
                                            <w:div w:id="579295736">
                                              <w:marLeft w:val="0"/>
                                              <w:marRight w:val="0"/>
                                              <w:marTop w:val="0"/>
                                              <w:marBottom w:val="0"/>
                                              <w:divBdr>
                                                <w:top w:val="none" w:sz="0" w:space="0" w:color="auto"/>
                                                <w:left w:val="none" w:sz="0" w:space="0" w:color="auto"/>
                                                <w:bottom w:val="none" w:sz="0" w:space="0" w:color="auto"/>
                                                <w:right w:val="none" w:sz="0" w:space="0" w:color="auto"/>
                                              </w:divBdr>
                                              <w:divsChild>
                                                <w:div w:id="1895658331">
                                                  <w:marLeft w:val="0"/>
                                                  <w:marRight w:val="0"/>
                                                  <w:marTop w:val="0"/>
                                                  <w:marBottom w:val="0"/>
                                                  <w:divBdr>
                                                    <w:top w:val="none" w:sz="0" w:space="0" w:color="auto"/>
                                                    <w:left w:val="none" w:sz="0" w:space="0" w:color="auto"/>
                                                    <w:bottom w:val="none" w:sz="0" w:space="0" w:color="auto"/>
                                                    <w:right w:val="none" w:sz="0" w:space="0" w:color="auto"/>
                                                  </w:divBdr>
                                                  <w:divsChild>
                                                    <w:div w:id="2127188640">
                                                      <w:marLeft w:val="0"/>
                                                      <w:marRight w:val="0"/>
                                                      <w:marTop w:val="0"/>
                                                      <w:marBottom w:val="0"/>
                                                      <w:divBdr>
                                                        <w:top w:val="none" w:sz="0" w:space="0" w:color="auto"/>
                                                        <w:left w:val="none" w:sz="0" w:space="0" w:color="auto"/>
                                                        <w:bottom w:val="none" w:sz="0" w:space="0" w:color="auto"/>
                                                        <w:right w:val="none" w:sz="0" w:space="0" w:color="auto"/>
                                                      </w:divBdr>
                                                      <w:divsChild>
                                                        <w:div w:id="15243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777580">
          <w:marLeft w:val="0"/>
          <w:marRight w:val="0"/>
          <w:marTop w:val="0"/>
          <w:marBottom w:val="0"/>
          <w:divBdr>
            <w:top w:val="none" w:sz="0" w:space="0" w:color="auto"/>
            <w:left w:val="none" w:sz="0" w:space="0" w:color="auto"/>
            <w:bottom w:val="none" w:sz="0" w:space="0" w:color="auto"/>
            <w:right w:val="none" w:sz="0" w:space="0" w:color="auto"/>
          </w:divBdr>
          <w:divsChild>
            <w:div w:id="1414739067">
              <w:marLeft w:val="0"/>
              <w:marRight w:val="0"/>
              <w:marTop w:val="0"/>
              <w:marBottom w:val="0"/>
              <w:divBdr>
                <w:top w:val="none" w:sz="0" w:space="0" w:color="auto"/>
                <w:left w:val="none" w:sz="0" w:space="0" w:color="auto"/>
                <w:bottom w:val="none" w:sz="0" w:space="0" w:color="auto"/>
                <w:right w:val="none" w:sz="0" w:space="0" w:color="auto"/>
              </w:divBdr>
              <w:divsChild>
                <w:div w:id="41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5336">
      <w:bodyDiv w:val="1"/>
      <w:marLeft w:val="0"/>
      <w:marRight w:val="0"/>
      <w:marTop w:val="0"/>
      <w:marBottom w:val="0"/>
      <w:divBdr>
        <w:top w:val="none" w:sz="0" w:space="0" w:color="auto"/>
        <w:left w:val="none" w:sz="0" w:space="0" w:color="auto"/>
        <w:bottom w:val="none" w:sz="0" w:space="0" w:color="auto"/>
        <w:right w:val="none" w:sz="0" w:space="0" w:color="auto"/>
      </w:divBdr>
      <w:divsChild>
        <w:div w:id="819348827">
          <w:marLeft w:val="0"/>
          <w:marRight w:val="0"/>
          <w:marTop w:val="0"/>
          <w:marBottom w:val="0"/>
          <w:divBdr>
            <w:top w:val="none" w:sz="0" w:space="0" w:color="auto"/>
            <w:left w:val="none" w:sz="0" w:space="0" w:color="auto"/>
            <w:bottom w:val="none" w:sz="0" w:space="0" w:color="auto"/>
            <w:right w:val="none" w:sz="0" w:space="0" w:color="auto"/>
          </w:divBdr>
          <w:divsChild>
            <w:div w:id="227884614">
              <w:marLeft w:val="0"/>
              <w:marRight w:val="0"/>
              <w:marTop w:val="0"/>
              <w:marBottom w:val="0"/>
              <w:divBdr>
                <w:top w:val="none" w:sz="0" w:space="0" w:color="auto"/>
                <w:left w:val="none" w:sz="0" w:space="0" w:color="auto"/>
                <w:bottom w:val="none" w:sz="0" w:space="0" w:color="auto"/>
                <w:right w:val="none" w:sz="0" w:space="0" w:color="auto"/>
              </w:divBdr>
              <w:divsChild>
                <w:div w:id="1436318582">
                  <w:marLeft w:val="0"/>
                  <w:marRight w:val="0"/>
                  <w:marTop w:val="0"/>
                  <w:marBottom w:val="0"/>
                  <w:divBdr>
                    <w:top w:val="none" w:sz="0" w:space="0" w:color="auto"/>
                    <w:left w:val="none" w:sz="0" w:space="0" w:color="auto"/>
                    <w:bottom w:val="none" w:sz="0" w:space="0" w:color="auto"/>
                    <w:right w:val="none" w:sz="0" w:space="0" w:color="auto"/>
                  </w:divBdr>
                  <w:divsChild>
                    <w:div w:id="692994238">
                      <w:marLeft w:val="0"/>
                      <w:marRight w:val="0"/>
                      <w:marTop w:val="0"/>
                      <w:marBottom w:val="0"/>
                      <w:divBdr>
                        <w:top w:val="none" w:sz="0" w:space="0" w:color="auto"/>
                        <w:left w:val="none" w:sz="0" w:space="0" w:color="auto"/>
                        <w:bottom w:val="none" w:sz="0" w:space="0" w:color="auto"/>
                        <w:right w:val="none" w:sz="0" w:space="0" w:color="auto"/>
                      </w:divBdr>
                      <w:divsChild>
                        <w:div w:id="1004238220">
                          <w:marLeft w:val="0"/>
                          <w:marRight w:val="0"/>
                          <w:marTop w:val="0"/>
                          <w:marBottom w:val="0"/>
                          <w:divBdr>
                            <w:top w:val="none" w:sz="0" w:space="0" w:color="auto"/>
                            <w:left w:val="none" w:sz="0" w:space="0" w:color="auto"/>
                            <w:bottom w:val="none" w:sz="0" w:space="0" w:color="auto"/>
                            <w:right w:val="none" w:sz="0" w:space="0" w:color="auto"/>
                          </w:divBdr>
                          <w:divsChild>
                            <w:div w:id="1644508035">
                              <w:marLeft w:val="0"/>
                              <w:marRight w:val="0"/>
                              <w:marTop w:val="0"/>
                              <w:marBottom w:val="0"/>
                              <w:divBdr>
                                <w:top w:val="none" w:sz="0" w:space="0" w:color="auto"/>
                                <w:left w:val="none" w:sz="0" w:space="0" w:color="auto"/>
                                <w:bottom w:val="none" w:sz="0" w:space="0" w:color="auto"/>
                                <w:right w:val="none" w:sz="0" w:space="0" w:color="auto"/>
                              </w:divBdr>
                              <w:divsChild>
                                <w:div w:id="118650744">
                                  <w:marLeft w:val="0"/>
                                  <w:marRight w:val="0"/>
                                  <w:marTop w:val="0"/>
                                  <w:marBottom w:val="0"/>
                                  <w:divBdr>
                                    <w:top w:val="none" w:sz="0" w:space="0" w:color="auto"/>
                                    <w:left w:val="none" w:sz="0" w:space="0" w:color="auto"/>
                                    <w:bottom w:val="none" w:sz="0" w:space="0" w:color="auto"/>
                                    <w:right w:val="none" w:sz="0" w:space="0" w:color="auto"/>
                                  </w:divBdr>
                                  <w:divsChild>
                                    <w:div w:id="14202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20715">
          <w:marLeft w:val="0"/>
          <w:marRight w:val="0"/>
          <w:marTop w:val="0"/>
          <w:marBottom w:val="0"/>
          <w:divBdr>
            <w:top w:val="none" w:sz="0" w:space="0" w:color="auto"/>
            <w:left w:val="none" w:sz="0" w:space="0" w:color="auto"/>
            <w:bottom w:val="none" w:sz="0" w:space="0" w:color="auto"/>
            <w:right w:val="none" w:sz="0" w:space="0" w:color="auto"/>
          </w:divBdr>
          <w:divsChild>
            <w:div w:id="891772132">
              <w:marLeft w:val="0"/>
              <w:marRight w:val="0"/>
              <w:marTop w:val="0"/>
              <w:marBottom w:val="0"/>
              <w:divBdr>
                <w:top w:val="none" w:sz="0" w:space="0" w:color="auto"/>
                <w:left w:val="none" w:sz="0" w:space="0" w:color="auto"/>
                <w:bottom w:val="none" w:sz="0" w:space="0" w:color="auto"/>
                <w:right w:val="none" w:sz="0" w:space="0" w:color="auto"/>
              </w:divBdr>
              <w:divsChild>
                <w:div w:id="1695841880">
                  <w:marLeft w:val="0"/>
                  <w:marRight w:val="0"/>
                  <w:marTop w:val="0"/>
                  <w:marBottom w:val="0"/>
                  <w:divBdr>
                    <w:top w:val="none" w:sz="0" w:space="0" w:color="auto"/>
                    <w:left w:val="none" w:sz="0" w:space="0" w:color="auto"/>
                    <w:bottom w:val="none" w:sz="0" w:space="0" w:color="auto"/>
                    <w:right w:val="none" w:sz="0" w:space="0" w:color="auto"/>
                  </w:divBdr>
                  <w:divsChild>
                    <w:div w:id="1153446724">
                      <w:marLeft w:val="0"/>
                      <w:marRight w:val="0"/>
                      <w:marTop w:val="0"/>
                      <w:marBottom w:val="0"/>
                      <w:divBdr>
                        <w:top w:val="none" w:sz="0" w:space="0" w:color="auto"/>
                        <w:left w:val="none" w:sz="0" w:space="0" w:color="auto"/>
                        <w:bottom w:val="none" w:sz="0" w:space="0" w:color="auto"/>
                        <w:right w:val="none" w:sz="0" w:space="0" w:color="auto"/>
                      </w:divBdr>
                      <w:divsChild>
                        <w:div w:id="63337992">
                          <w:marLeft w:val="0"/>
                          <w:marRight w:val="0"/>
                          <w:marTop w:val="0"/>
                          <w:marBottom w:val="0"/>
                          <w:divBdr>
                            <w:top w:val="none" w:sz="0" w:space="0" w:color="auto"/>
                            <w:left w:val="none" w:sz="0" w:space="0" w:color="auto"/>
                            <w:bottom w:val="none" w:sz="0" w:space="0" w:color="auto"/>
                            <w:right w:val="none" w:sz="0" w:space="0" w:color="auto"/>
                          </w:divBdr>
                          <w:divsChild>
                            <w:div w:id="494296137">
                              <w:marLeft w:val="0"/>
                              <w:marRight w:val="0"/>
                              <w:marTop w:val="0"/>
                              <w:marBottom w:val="0"/>
                              <w:divBdr>
                                <w:top w:val="none" w:sz="0" w:space="0" w:color="auto"/>
                                <w:left w:val="none" w:sz="0" w:space="0" w:color="auto"/>
                                <w:bottom w:val="none" w:sz="0" w:space="0" w:color="auto"/>
                                <w:right w:val="none" w:sz="0" w:space="0" w:color="auto"/>
                              </w:divBdr>
                              <w:divsChild>
                                <w:div w:id="777336263">
                                  <w:marLeft w:val="0"/>
                                  <w:marRight w:val="0"/>
                                  <w:marTop w:val="0"/>
                                  <w:marBottom w:val="0"/>
                                  <w:divBdr>
                                    <w:top w:val="none" w:sz="0" w:space="0" w:color="auto"/>
                                    <w:left w:val="none" w:sz="0" w:space="0" w:color="auto"/>
                                    <w:bottom w:val="none" w:sz="0" w:space="0" w:color="auto"/>
                                    <w:right w:val="none" w:sz="0" w:space="0" w:color="auto"/>
                                  </w:divBdr>
                                  <w:divsChild>
                                    <w:div w:id="16238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7073">
                      <w:marLeft w:val="0"/>
                      <w:marRight w:val="0"/>
                      <w:marTop w:val="0"/>
                      <w:marBottom w:val="0"/>
                      <w:divBdr>
                        <w:top w:val="none" w:sz="0" w:space="0" w:color="auto"/>
                        <w:left w:val="none" w:sz="0" w:space="0" w:color="auto"/>
                        <w:bottom w:val="none" w:sz="0" w:space="0" w:color="auto"/>
                        <w:right w:val="none" w:sz="0" w:space="0" w:color="auto"/>
                      </w:divBdr>
                      <w:divsChild>
                        <w:div w:id="1533108437">
                          <w:marLeft w:val="0"/>
                          <w:marRight w:val="0"/>
                          <w:marTop w:val="0"/>
                          <w:marBottom w:val="0"/>
                          <w:divBdr>
                            <w:top w:val="none" w:sz="0" w:space="0" w:color="auto"/>
                            <w:left w:val="none" w:sz="0" w:space="0" w:color="auto"/>
                            <w:bottom w:val="none" w:sz="0" w:space="0" w:color="auto"/>
                            <w:right w:val="none" w:sz="0" w:space="0" w:color="auto"/>
                          </w:divBdr>
                        </w:div>
                        <w:div w:id="1925215384">
                          <w:marLeft w:val="0"/>
                          <w:marRight w:val="0"/>
                          <w:marTop w:val="0"/>
                          <w:marBottom w:val="0"/>
                          <w:divBdr>
                            <w:top w:val="none" w:sz="0" w:space="0" w:color="auto"/>
                            <w:left w:val="none" w:sz="0" w:space="0" w:color="auto"/>
                            <w:bottom w:val="none" w:sz="0" w:space="0" w:color="auto"/>
                            <w:right w:val="none" w:sz="0" w:space="0" w:color="auto"/>
                          </w:divBdr>
                          <w:divsChild>
                            <w:div w:id="193811111">
                              <w:marLeft w:val="0"/>
                              <w:marRight w:val="0"/>
                              <w:marTop w:val="0"/>
                              <w:marBottom w:val="0"/>
                              <w:divBdr>
                                <w:top w:val="none" w:sz="0" w:space="0" w:color="auto"/>
                                <w:left w:val="none" w:sz="0" w:space="0" w:color="auto"/>
                                <w:bottom w:val="none" w:sz="0" w:space="0" w:color="auto"/>
                                <w:right w:val="none" w:sz="0" w:space="0" w:color="auto"/>
                              </w:divBdr>
                              <w:divsChild>
                                <w:div w:id="832717185">
                                  <w:marLeft w:val="0"/>
                                  <w:marRight w:val="0"/>
                                  <w:marTop w:val="0"/>
                                  <w:marBottom w:val="0"/>
                                  <w:divBdr>
                                    <w:top w:val="none" w:sz="0" w:space="0" w:color="auto"/>
                                    <w:left w:val="none" w:sz="0" w:space="0" w:color="auto"/>
                                    <w:bottom w:val="none" w:sz="0" w:space="0" w:color="auto"/>
                                    <w:right w:val="none" w:sz="0" w:space="0" w:color="auto"/>
                                  </w:divBdr>
                                  <w:divsChild>
                                    <w:div w:id="15797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48954">
      <w:bodyDiv w:val="1"/>
      <w:marLeft w:val="0"/>
      <w:marRight w:val="0"/>
      <w:marTop w:val="0"/>
      <w:marBottom w:val="0"/>
      <w:divBdr>
        <w:top w:val="none" w:sz="0" w:space="0" w:color="auto"/>
        <w:left w:val="none" w:sz="0" w:space="0" w:color="auto"/>
        <w:bottom w:val="none" w:sz="0" w:space="0" w:color="auto"/>
        <w:right w:val="none" w:sz="0" w:space="0" w:color="auto"/>
      </w:divBdr>
    </w:div>
    <w:div w:id="1527408949">
      <w:bodyDiv w:val="1"/>
      <w:marLeft w:val="0"/>
      <w:marRight w:val="0"/>
      <w:marTop w:val="0"/>
      <w:marBottom w:val="0"/>
      <w:divBdr>
        <w:top w:val="none" w:sz="0" w:space="0" w:color="auto"/>
        <w:left w:val="none" w:sz="0" w:space="0" w:color="auto"/>
        <w:bottom w:val="none" w:sz="0" w:space="0" w:color="auto"/>
        <w:right w:val="none" w:sz="0" w:space="0" w:color="auto"/>
      </w:divBdr>
      <w:divsChild>
        <w:div w:id="904072508">
          <w:marLeft w:val="0"/>
          <w:marRight w:val="0"/>
          <w:marTop w:val="0"/>
          <w:marBottom w:val="0"/>
          <w:divBdr>
            <w:top w:val="none" w:sz="0" w:space="0" w:color="auto"/>
            <w:left w:val="none" w:sz="0" w:space="0" w:color="auto"/>
            <w:bottom w:val="none" w:sz="0" w:space="0" w:color="auto"/>
            <w:right w:val="none" w:sz="0" w:space="0" w:color="auto"/>
          </w:divBdr>
          <w:divsChild>
            <w:div w:id="296837879">
              <w:marLeft w:val="0"/>
              <w:marRight w:val="0"/>
              <w:marTop w:val="0"/>
              <w:marBottom w:val="0"/>
              <w:divBdr>
                <w:top w:val="none" w:sz="0" w:space="0" w:color="auto"/>
                <w:left w:val="none" w:sz="0" w:space="0" w:color="auto"/>
                <w:bottom w:val="none" w:sz="0" w:space="0" w:color="auto"/>
                <w:right w:val="none" w:sz="0" w:space="0" w:color="auto"/>
              </w:divBdr>
              <w:divsChild>
                <w:div w:id="889224898">
                  <w:marLeft w:val="0"/>
                  <w:marRight w:val="0"/>
                  <w:marTop w:val="0"/>
                  <w:marBottom w:val="0"/>
                  <w:divBdr>
                    <w:top w:val="none" w:sz="0" w:space="0" w:color="auto"/>
                    <w:left w:val="none" w:sz="0" w:space="0" w:color="auto"/>
                    <w:bottom w:val="none" w:sz="0" w:space="0" w:color="auto"/>
                    <w:right w:val="none" w:sz="0" w:space="0" w:color="auto"/>
                  </w:divBdr>
                  <w:divsChild>
                    <w:div w:id="28184909">
                      <w:marLeft w:val="0"/>
                      <w:marRight w:val="0"/>
                      <w:marTop w:val="0"/>
                      <w:marBottom w:val="0"/>
                      <w:divBdr>
                        <w:top w:val="none" w:sz="0" w:space="0" w:color="auto"/>
                        <w:left w:val="none" w:sz="0" w:space="0" w:color="auto"/>
                        <w:bottom w:val="none" w:sz="0" w:space="0" w:color="auto"/>
                        <w:right w:val="none" w:sz="0" w:space="0" w:color="auto"/>
                      </w:divBdr>
                      <w:divsChild>
                        <w:div w:id="289090920">
                          <w:marLeft w:val="0"/>
                          <w:marRight w:val="0"/>
                          <w:marTop w:val="0"/>
                          <w:marBottom w:val="0"/>
                          <w:divBdr>
                            <w:top w:val="none" w:sz="0" w:space="0" w:color="auto"/>
                            <w:left w:val="none" w:sz="0" w:space="0" w:color="auto"/>
                            <w:bottom w:val="none" w:sz="0" w:space="0" w:color="auto"/>
                            <w:right w:val="none" w:sz="0" w:space="0" w:color="auto"/>
                          </w:divBdr>
                          <w:divsChild>
                            <w:div w:id="1906453351">
                              <w:marLeft w:val="0"/>
                              <w:marRight w:val="0"/>
                              <w:marTop w:val="0"/>
                              <w:marBottom w:val="0"/>
                              <w:divBdr>
                                <w:top w:val="none" w:sz="0" w:space="0" w:color="auto"/>
                                <w:left w:val="none" w:sz="0" w:space="0" w:color="auto"/>
                                <w:bottom w:val="none" w:sz="0" w:space="0" w:color="auto"/>
                                <w:right w:val="none" w:sz="0" w:space="0" w:color="auto"/>
                              </w:divBdr>
                              <w:divsChild>
                                <w:div w:id="335546778">
                                  <w:marLeft w:val="0"/>
                                  <w:marRight w:val="0"/>
                                  <w:marTop w:val="0"/>
                                  <w:marBottom w:val="0"/>
                                  <w:divBdr>
                                    <w:top w:val="none" w:sz="0" w:space="0" w:color="auto"/>
                                    <w:left w:val="none" w:sz="0" w:space="0" w:color="auto"/>
                                    <w:bottom w:val="none" w:sz="0" w:space="0" w:color="auto"/>
                                    <w:right w:val="none" w:sz="0" w:space="0" w:color="auto"/>
                                  </w:divBdr>
                                  <w:divsChild>
                                    <w:div w:id="995452702">
                                      <w:marLeft w:val="0"/>
                                      <w:marRight w:val="0"/>
                                      <w:marTop w:val="0"/>
                                      <w:marBottom w:val="0"/>
                                      <w:divBdr>
                                        <w:top w:val="none" w:sz="0" w:space="0" w:color="auto"/>
                                        <w:left w:val="none" w:sz="0" w:space="0" w:color="auto"/>
                                        <w:bottom w:val="none" w:sz="0" w:space="0" w:color="auto"/>
                                        <w:right w:val="none" w:sz="0" w:space="0" w:color="auto"/>
                                      </w:divBdr>
                                      <w:divsChild>
                                        <w:div w:id="1278634590">
                                          <w:marLeft w:val="0"/>
                                          <w:marRight w:val="0"/>
                                          <w:marTop w:val="0"/>
                                          <w:marBottom w:val="0"/>
                                          <w:divBdr>
                                            <w:top w:val="none" w:sz="0" w:space="0" w:color="auto"/>
                                            <w:left w:val="none" w:sz="0" w:space="0" w:color="auto"/>
                                            <w:bottom w:val="none" w:sz="0" w:space="0" w:color="auto"/>
                                            <w:right w:val="none" w:sz="0" w:space="0" w:color="auto"/>
                                          </w:divBdr>
                                          <w:divsChild>
                                            <w:div w:id="2134516323">
                                              <w:marLeft w:val="0"/>
                                              <w:marRight w:val="0"/>
                                              <w:marTop w:val="0"/>
                                              <w:marBottom w:val="0"/>
                                              <w:divBdr>
                                                <w:top w:val="none" w:sz="0" w:space="0" w:color="auto"/>
                                                <w:left w:val="none" w:sz="0" w:space="0" w:color="auto"/>
                                                <w:bottom w:val="none" w:sz="0" w:space="0" w:color="auto"/>
                                                <w:right w:val="none" w:sz="0" w:space="0" w:color="auto"/>
                                              </w:divBdr>
                                              <w:divsChild>
                                                <w:div w:id="1021054703">
                                                  <w:marLeft w:val="0"/>
                                                  <w:marRight w:val="0"/>
                                                  <w:marTop w:val="0"/>
                                                  <w:marBottom w:val="0"/>
                                                  <w:divBdr>
                                                    <w:top w:val="none" w:sz="0" w:space="0" w:color="auto"/>
                                                    <w:left w:val="none" w:sz="0" w:space="0" w:color="auto"/>
                                                    <w:bottom w:val="none" w:sz="0" w:space="0" w:color="auto"/>
                                                    <w:right w:val="none" w:sz="0" w:space="0" w:color="auto"/>
                                                  </w:divBdr>
                                                  <w:divsChild>
                                                    <w:div w:id="1164589562">
                                                      <w:marLeft w:val="0"/>
                                                      <w:marRight w:val="0"/>
                                                      <w:marTop w:val="0"/>
                                                      <w:marBottom w:val="0"/>
                                                      <w:divBdr>
                                                        <w:top w:val="none" w:sz="0" w:space="0" w:color="auto"/>
                                                        <w:left w:val="none" w:sz="0" w:space="0" w:color="auto"/>
                                                        <w:bottom w:val="none" w:sz="0" w:space="0" w:color="auto"/>
                                                        <w:right w:val="none" w:sz="0" w:space="0" w:color="auto"/>
                                                      </w:divBdr>
                                                      <w:divsChild>
                                                        <w:div w:id="18795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682142">
          <w:marLeft w:val="0"/>
          <w:marRight w:val="0"/>
          <w:marTop w:val="0"/>
          <w:marBottom w:val="0"/>
          <w:divBdr>
            <w:top w:val="none" w:sz="0" w:space="0" w:color="auto"/>
            <w:left w:val="none" w:sz="0" w:space="0" w:color="auto"/>
            <w:bottom w:val="none" w:sz="0" w:space="0" w:color="auto"/>
            <w:right w:val="none" w:sz="0" w:space="0" w:color="auto"/>
          </w:divBdr>
          <w:divsChild>
            <w:div w:id="1506436760">
              <w:marLeft w:val="0"/>
              <w:marRight w:val="0"/>
              <w:marTop w:val="0"/>
              <w:marBottom w:val="0"/>
              <w:divBdr>
                <w:top w:val="none" w:sz="0" w:space="0" w:color="auto"/>
                <w:left w:val="none" w:sz="0" w:space="0" w:color="auto"/>
                <w:bottom w:val="none" w:sz="0" w:space="0" w:color="auto"/>
                <w:right w:val="none" w:sz="0" w:space="0" w:color="auto"/>
              </w:divBdr>
              <w:divsChild>
                <w:div w:id="11726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5466">
      <w:bodyDiv w:val="1"/>
      <w:marLeft w:val="0"/>
      <w:marRight w:val="0"/>
      <w:marTop w:val="0"/>
      <w:marBottom w:val="0"/>
      <w:divBdr>
        <w:top w:val="none" w:sz="0" w:space="0" w:color="auto"/>
        <w:left w:val="none" w:sz="0" w:space="0" w:color="auto"/>
        <w:bottom w:val="none" w:sz="0" w:space="0" w:color="auto"/>
        <w:right w:val="none" w:sz="0" w:space="0" w:color="auto"/>
      </w:divBdr>
      <w:divsChild>
        <w:div w:id="1361080262">
          <w:marLeft w:val="0"/>
          <w:marRight w:val="0"/>
          <w:marTop w:val="0"/>
          <w:marBottom w:val="0"/>
          <w:divBdr>
            <w:top w:val="none" w:sz="0" w:space="0" w:color="auto"/>
            <w:left w:val="none" w:sz="0" w:space="0" w:color="auto"/>
            <w:bottom w:val="none" w:sz="0" w:space="0" w:color="auto"/>
            <w:right w:val="none" w:sz="0" w:space="0" w:color="auto"/>
          </w:divBdr>
          <w:divsChild>
            <w:div w:id="90399012">
              <w:marLeft w:val="0"/>
              <w:marRight w:val="0"/>
              <w:marTop w:val="0"/>
              <w:marBottom w:val="0"/>
              <w:divBdr>
                <w:top w:val="none" w:sz="0" w:space="0" w:color="auto"/>
                <w:left w:val="none" w:sz="0" w:space="0" w:color="auto"/>
                <w:bottom w:val="none" w:sz="0" w:space="0" w:color="auto"/>
                <w:right w:val="none" w:sz="0" w:space="0" w:color="auto"/>
              </w:divBdr>
              <w:divsChild>
                <w:div w:id="712002242">
                  <w:marLeft w:val="0"/>
                  <w:marRight w:val="0"/>
                  <w:marTop w:val="0"/>
                  <w:marBottom w:val="0"/>
                  <w:divBdr>
                    <w:top w:val="none" w:sz="0" w:space="0" w:color="auto"/>
                    <w:left w:val="none" w:sz="0" w:space="0" w:color="auto"/>
                    <w:bottom w:val="none" w:sz="0" w:space="0" w:color="auto"/>
                    <w:right w:val="none" w:sz="0" w:space="0" w:color="auto"/>
                  </w:divBdr>
                  <w:divsChild>
                    <w:div w:id="1493519113">
                      <w:marLeft w:val="0"/>
                      <w:marRight w:val="0"/>
                      <w:marTop w:val="0"/>
                      <w:marBottom w:val="0"/>
                      <w:divBdr>
                        <w:top w:val="none" w:sz="0" w:space="0" w:color="auto"/>
                        <w:left w:val="none" w:sz="0" w:space="0" w:color="auto"/>
                        <w:bottom w:val="none" w:sz="0" w:space="0" w:color="auto"/>
                        <w:right w:val="none" w:sz="0" w:space="0" w:color="auto"/>
                      </w:divBdr>
                      <w:divsChild>
                        <w:div w:id="1263413800">
                          <w:marLeft w:val="0"/>
                          <w:marRight w:val="0"/>
                          <w:marTop w:val="0"/>
                          <w:marBottom w:val="0"/>
                          <w:divBdr>
                            <w:top w:val="none" w:sz="0" w:space="0" w:color="auto"/>
                            <w:left w:val="none" w:sz="0" w:space="0" w:color="auto"/>
                            <w:bottom w:val="none" w:sz="0" w:space="0" w:color="auto"/>
                            <w:right w:val="none" w:sz="0" w:space="0" w:color="auto"/>
                          </w:divBdr>
                          <w:divsChild>
                            <w:div w:id="425155378">
                              <w:marLeft w:val="0"/>
                              <w:marRight w:val="0"/>
                              <w:marTop w:val="0"/>
                              <w:marBottom w:val="0"/>
                              <w:divBdr>
                                <w:top w:val="none" w:sz="0" w:space="0" w:color="auto"/>
                                <w:left w:val="none" w:sz="0" w:space="0" w:color="auto"/>
                                <w:bottom w:val="none" w:sz="0" w:space="0" w:color="auto"/>
                                <w:right w:val="none" w:sz="0" w:space="0" w:color="auto"/>
                              </w:divBdr>
                              <w:divsChild>
                                <w:div w:id="2125347538">
                                  <w:marLeft w:val="0"/>
                                  <w:marRight w:val="0"/>
                                  <w:marTop w:val="0"/>
                                  <w:marBottom w:val="0"/>
                                  <w:divBdr>
                                    <w:top w:val="none" w:sz="0" w:space="0" w:color="auto"/>
                                    <w:left w:val="none" w:sz="0" w:space="0" w:color="auto"/>
                                    <w:bottom w:val="none" w:sz="0" w:space="0" w:color="auto"/>
                                    <w:right w:val="none" w:sz="0" w:space="0" w:color="auto"/>
                                  </w:divBdr>
                                  <w:divsChild>
                                    <w:div w:id="1861893708">
                                      <w:marLeft w:val="0"/>
                                      <w:marRight w:val="0"/>
                                      <w:marTop w:val="0"/>
                                      <w:marBottom w:val="0"/>
                                      <w:divBdr>
                                        <w:top w:val="none" w:sz="0" w:space="0" w:color="auto"/>
                                        <w:left w:val="none" w:sz="0" w:space="0" w:color="auto"/>
                                        <w:bottom w:val="none" w:sz="0" w:space="0" w:color="auto"/>
                                        <w:right w:val="none" w:sz="0" w:space="0" w:color="auto"/>
                                      </w:divBdr>
                                      <w:divsChild>
                                        <w:div w:id="1997371663">
                                          <w:marLeft w:val="0"/>
                                          <w:marRight w:val="0"/>
                                          <w:marTop w:val="0"/>
                                          <w:marBottom w:val="0"/>
                                          <w:divBdr>
                                            <w:top w:val="none" w:sz="0" w:space="0" w:color="auto"/>
                                            <w:left w:val="none" w:sz="0" w:space="0" w:color="auto"/>
                                            <w:bottom w:val="none" w:sz="0" w:space="0" w:color="auto"/>
                                            <w:right w:val="none" w:sz="0" w:space="0" w:color="auto"/>
                                          </w:divBdr>
                                          <w:divsChild>
                                            <w:div w:id="761991189">
                                              <w:marLeft w:val="0"/>
                                              <w:marRight w:val="0"/>
                                              <w:marTop w:val="0"/>
                                              <w:marBottom w:val="0"/>
                                              <w:divBdr>
                                                <w:top w:val="none" w:sz="0" w:space="0" w:color="auto"/>
                                                <w:left w:val="none" w:sz="0" w:space="0" w:color="auto"/>
                                                <w:bottom w:val="none" w:sz="0" w:space="0" w:color="auto"/>
                                                <w:right w:val="none" w:sz="0" w:space="0" w:color="auto"/>
                                              </w:divBdr>
                                              <w:divsChild>
                                                <w:div w:id="1193374429">
                                                  <w:marLeft w:val="0"/>
                                                  <w:marRight w:val="0"/>
                                                  <w:marTop w:val="0"/>
                                                  <w:marBottom w:val="0"/>
                                                  <w:divBdr>
                                                    <w:top w:val="none" w:sz="0" w:space="0" w:color="auto"/>
                                                    <w:left w:val="none" w:sz="0" w:space="0" w:color="auto"/>
                                                    <w:bottom w:val="none" w:sz="0" w:space="0" w:color="auto"/>
                                                    <w:right w:val="none" w:sz="0" w:space="0" w:color="auto"/>
                                                  </w:divBdr>
                                                  <w:divsChild>
                                                    <w:div w:id="1595821463">
                                                      <w:marLeft w:val="0"/>
                                                      <w:marRight w:val="0"/>
                                                      <w:marTop w:val="0"/>
                                                      <w:marBottom w:val="0"/>
                                                      <w:divBdr>
                                                        <w:top w:val="none" w:sz="0" w:space="0" w:color="auto"/>
                                                        <w:left w:val="none" w:sz="0" w:space="0" w:color="auto"/>
                                                        <w:bottom w:val="none" w:sz="0" w:space="0" w:color="auto"/>
                                                        <w:right w:val="none" w:sz="0" w:space="0" w:color="auto"/>
                                                      </w:divBdr>
                                                      <w:divsChild>
                                                        <w:div w:id="9465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477615">
                              <w:marLeft w:val="0"/>
                              <w:marRight w:val="0"/>
                              <w:marTop w:val="0"/>
                              <w:marBottom w:val="0"/>
                              <w:divBdr>
                                <w:top w:val="none" w:sz="0" w:space="0" w:color="auto"/>
                                <w:left w:val="none" w:sz="0" w:space="0" w:color="auto"/>
                                <w:bottom w:val="none" w:sz="0" w:space="0" w:color="auto"/>
                                <w:right w:val="none" w:sz="0" w:space="0" w:color="auto"/>
                              </w:divBdr>
                              <w:divsChild>
                                <w:div w:id="2113622715">
                                  <w:marLeft w:val="0"/>
                                  <w:marRight w:val="0"/>
                                  <w:marTop w:val="0"/>
                                  <w:marBottom w:val="0"/>
                                  <w:divBdr>
                                    <w:top w:val="none" w:sz="0" w:space="0" w:color="auto"/>
                                    <w:left w:val="none" w:sz="0" w:space="0" w:color="auto"/>
                                    <w:bottom w:val="none" w:sz="0" w:space="0" w:color="auto"/>
                                    <w:right w:val="none" w:sz="0" w:space="0" w:color="auto"/>
                                  </w:divBdr>
                                  <w:divsChild>
                                    <w:div w:id="613824436">
                                      <w:marLeft w:val="0"/>
                                      <w:marRight w:val="0"/>
                                      <w:marTop w:val="0"/>
                                      <w:marBottom w:val="0"/>
                                      <w:divBdr>
                                        <w:top w:val="none" w:sz="0" w:space="0" w:color="auto"/>
                                        <w:left w:val="none" w:sz="0" w:space="0" w:color="auto"/>
                                        <w:bottom w:val="none" w:sz="0" w:space="0" w:color="auto"/>
                                        <w:right w:val="none" w:sz="0" w:space="0" w:color="auto"/>
                                      </w:divBdr>
                                      <w:divsChild>
                                        <w:div w:id="281306797">
                                          <w:marLeft w:val="0"/>
                                          <w:marRight w:val="0"/>
                                          <w:marTop w:val="0"/>
                                          <w:marBottom w:val="0"/>
                                          <w:divBdr>
                                            <w:top w:val="none" w:sz="0" w:space="0" w:color="auto"/>
                                            <w:left w:val="none" w:sz="0" w:space="0" w:color="auto"/>
                                            <w:bottom w:val="none" w:sz="0" w:space="0" w:color="auto"/>
                                            <w:right w:val="none" w:sz="0" w:space="0" w:color="auto"/>
                                          </w:divBdr>
                                          <w:divsChild>
                                            <w:div w:id="1306471681">
                                              <w:marLeft w:val="0"/>
                                              <w:marRight w:val="0"/>
                                              <w:marTop w:val="0"/>
                                              <w:marBottom w:val="0"/>
                                              <w:divBdr>
                                                <w:top w:val="none" w:sz="0" w:space="0" w:color="auto"/>
                                                <w:left w:val="none" w:sz="0" w:space="0" w:color="auto"/>
                                                <w:bottom w:val="none" w:sz="0" w:space="0" w:color="auto"/>
                                                <w:right w:val="none" w:sz="0" w:space="0" w:color="auto"/>
                                              </w:divBdr>
                                              <w:divsChild>
                                                <w:div w:id="1949002151">
                                                  <w:marLeft w:val="0"/>
                                                  <w:marRight w:val="0"/>
                                                  <w:marTop w:val="0"/>
                                                  <w:marBottom w:val="0"/>
                                                  <w:divBdr>
                                                    <w:top w:val="none" w:sz="0" w:space="0" w:color="auto"/>
                                                    <w:left w:val="none" w:sz="0" w:space="0" w:color="auto"/>
                                                    <w:bottom w:val="none" w:sz="0" w:space="0" w:color="auto"/>
                                                    <w:right w:val="none" w:sz="0" w:space="0" w:color="auto"/>
                                                  </w:divBdr>
                                                  <w:divsChild>
                                                    <w:div w:id="1815640162">
                                                      <w:marLeft w:val="0"/>
                                                      <w:marRight w:val="0"/>
                                                      <w:marTop w:val="0"/>
                                                      <w:marBottom w:val="0"/>
                                                      <w:divBdr>
                                                        <w:top w:val="none" w:sz="0" w:space="0" w:color="auto"/>
                                                        <w:left w:val="none" w:sz="0" w:space="0" w:color="auto"/>
                                                        <w:bottom w:val="none" w:sz="0" w:space="0" w:color="auto"/>
                                                        <w:right w:val="none" w:sz="0" w:space="0" w:color="auto"/>
                                                      </w:divBdr>
                                                      <w:divsChild>
                                                        <w:div w:id="5855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4708">
                                          <w:marLeft w:val="0"/>
                                          <w:marRight w:val="0"/>
                                          <w:marTop w:val="0"/>
                                          <w:marBottom w:val="0"/>
                                          <w:divBdr>
                                            <w:top w:val="none" w:sz="0" w:space="0" w:color="auto"/>
                                            <w:left w:val="none" w:sz="0" w:space="0" w:color="auto"/>
                                            <w:bottom w:val="none" w:sz="0" w:space="0" w:color="auto"/>
                                            <w:right w:val="none" w:sz="0" w:space="0" w:color="auto"/>
                                          </w:divBdr>
                                          <w:divsChild>
                                            <w:div w:id="877396100">
                                              <w:marLeft w:val="0"/>
                                              <w:marRight w:val="0"/>
                                              <w:marTop w:val="0"/>
                                              <w:marBottom w:val="0"/>
                                              <w:divBdr>
                                                <w:top w:val="none" w:sz="0" w:space="0" w:color="auto"/>
                                                <w:left w:val="none" w:sz="0" w:space="0" w:color="auto"/>
                                                <w:bottom w:val="none" w:sz="0" w:space="0" w:color="auto"/>
                                                <w:right w:val="none" w:sz="0" w:space="0" w:color="auto"/>
                                              </w:divBdr>
                                            </w:div>
                                            <w:div w:id="505174498">
                                              <w:marLeft w:val="0"/>
                                              <w:marRight w:val="0"/>
                                              <w:marTop w:val="0"/>
                                              <w:marBottom w:val="0"/>
                                              <w:divBdr>
                                                <w:top w:val="none" w:sz="0" w:space="0" w:color="auto"/>
                                                <w:left w:val="none" w:sz="0" w:space="0" w:color="auto"/>
                                                <w:bottom w:val="none" w:sz="0" w:space="0" w:color="auto"/>
                                                <w:right w:val="none" w:sz="0" w:space="0" w:color="auto"/>
                                              </w:divBdr>
                                              <w:divsChild>
                                                <w:div w:id="1851874021">
                                                  <w:marLeft w:val="0"/>
                                                  <w:marRight w:val="0"/>
                                                  <w:marTop w:val="0"/>
                                                  <w:marBottom w:val="0"/>
                                                  <w:divBdr>
                                                    <w:top w:val="none" w:sz="0" w:space="0" w:color="auto"/>
                                                    <w:left w:val="none" w:sz="0" w:space="0" w:color="auto"/>
                                                    <w:bottom w:val="none" w:sz="0" w:space="0" w:color="auto"/>
                                                    <w:right w:val="none" w:sz="0" w:space="0" w:color="auto"/>
                                                  </w:divBdr>
                                                  <w:divsChild>
                                                    <w:div w:id="2041929461">
                                                      <w:marLeft w:val="0"/>
                                                      <w:marRight w:val="0"/>
                                                      <w:marTop w:val="0"/>
                                                      <w:marBottom w:val="0"/>
                                                      <w:divBdr>
                                                        <w:top w:val="none" w:sz="0" w:space="0" w:color="auto"/>
                                                        <w:left w:val="none" w:sz="0" w:space="0" w:color="auto"/>
                                                        <w:bottom w:val="none" w:sz="0" w:space="0" w:color="auto"/>
                                                        <w:right w:val="none" w:sz="0" w:space="0" w:color="auto"/>
                                                      </w:divBdr>
                                                      <w:divsChild>
                                                        <w:div w:id="2890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491749">
          <w:marLeft w:val="0"/>
          <w:marRight w:val="0"/>
          <w:marTop w:val="0"/>
          <w:marBottom w:val="0"/>
          <w:divBdr>
            <w:top w:val="none" w:sz="0" w:space="0" w:color="auto"/>
            <w:left w:val="none" w:sz="0" w:space="0" w:color="auto"/>
            <w:bottom w:val="none" w:sz="0" w:space="0" w:color="auto"/>
            <w:right w:val="none" w:sz="0" w:space="0" w:color="auto"/>
          </w:divBdr>
          <w:divsChild>
            <w:div w:id="766536254">
              <w:marLeft w:val="0"/>
              <w:marRight w:val="0"/>
              <w:marTop w:val="0"/>
              <w:marBottom w:val="0"/>
              <w:divBdr>
                <w:top w:val="none" w:sz="0" w:space="0" w:color="auto"/>
                <w:left w:val="none" w:sz="0" w:space="0" w:color="auto"/>
                <w:bottom w:val="none" w:sz="0" w:space="0" w:color="auto"/>
                <w:right w:val="none" w:sz="0" w:space="0" w:color="auto"/>
              </w:divBdr>
              <w:divsChild>
                <w:div w:id="663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nsciousgovernance.com/blog-archives/2016/3/1/what-is-strategic-awareness-8-ways-you-can-begin-to-use-it-in-business-and-in-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orldgovernmentsummit.org/ar/community/partners" TargetMode="External"/><Relationship Id="rId5" Type="http://schemas.openxmlformats.org/officeDocument/2006/relationships/webSettings" Target="webSettings.xml"/><Relationship Id="rId10" Type="http://schemas.openxmlformats.org/officeDocument/2006/relationships/hyperlink" Target="https://www.youtube.com/watch?v=2MsFP8DuWZg" TargetMode="External"/><Relationship Id="rId4" Type="http://schemas.openxmlformats.org/officeDocument/2006/relationships/settings" Target="settings.xml"/><Relationship Id="rId9" Type="http://schemas.openxmlformats.org/officeDocument/2006/relationships/hyperlink" Target="https://uaecabinet.ae/ar/uae-centennial-plan-20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A673-1E6C-489A-A8A8-92CF83A6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8</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 Al-Muaili</dc:creator>
  <cp:keywords/>
  <dc:description/>
  <cp:lastModifiedBy>EPA</cp:lastModifiedBy>
  <cp:revision>17</cp:revision>
  <cp:lastPrinted>2024-06-04T06:49:00Z</cp:lastPrinted>
  <dcterms:created xsi:type="dcterms:W3CDTF">2024-06-04T06:40:00Z</dcterms:created>
  <dcterms:modified xsi:type="dcterms:W3CDTF">2024-06-05T15:28:00Z</dcterms:modified>
</cp:coreProperties>
</file>