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41.png" ContentType="image/png"/>
  <Override PartName="/word/media/rId2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Solution:</w:t>
      </w:r>
      <w:r>
        <w:t xml:space="preserve"> </w:t>
      </w:r>
      <w:r>
        <w:t xml:space="preserve">SimOb</w:t>
      </w:r>
      <w:r>
        <w:t xml:space="preserve"> </w:t>
      </w:r>
      <w:r>
        <w:t xml:space="preserve">Inject</w:t>
      </w:r>
      <w:r>
        <w:t xml:space="preserve"> </w:t>
      </w:r>
      <w:r>
        <w:t xml:space="preserve">11</w:t>
      </w:r>
      <w:r>
        <w:t xml:space="preserve"> </w:t>
      </w:r>
      <w:r>
        <w:t xml:space="preserve">-</w:t>
      </w:r>
      <w:r>
        <w:t xml:space="preserve"> </w:t>
      </w:r>
      <w:r>
        <w:t xml:space="preserve">Descriptive</w:t>
      </w:r>
      <w:r>
        <w:t xml:space="preserve"> </w:t>
      </w:r>
      <w:r>
        <w:t xml:space="preserve">analysis</w:t>
      </w:r>
    </w:p>
    <w:bookmarkStart w:id="20" w:name="install-packages-and-load-libraries"/>
    <w:p>
      <w:pPr>
        <w:pStyle w:val="Heading2"/>
      </w:pPr>
      <w:r>
        <w:t xml:space="preserve">1. Install packages and load libraries</w:t>
      </w:r>
    </w:p>
    <w:p>
      <w:pPr>
        <w:pStyle w:val="SourceCode"/>
      </w:pPr>
      <w:r>
        <w:rPr>
          <w:rStyle w:val="CommentTok"/>
        </w:rPr>
        <w:t xml:space="preserve"># Load the required libraries into the current R session:</w:t>
      </w:r>
      <w:r>
        <w:br/>
      </w: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(rio, </w:t>
      </w:r>
      <w:r>
        <w:br/>
      </w:r>
      <w:r>
        <w:rPr>
          <w:rStyle w:val="NormalTok"/>
        </w:rPr>
        <w:t xml:space="preserve">               here, </w:t>
      </w:r>
      <w:r>
        <w:br/>
      </w:r>
      <w:r>
        <w:rPr>
          <w:rStyle w:val="NormalTok"/>
        </w:rPr>
        <w:t xml:space="preserve">               tidyverse, </w:t>
      </w:r>
      <w:r>
        <w:br/>
      </w:r>
      <w:r>
        <w:rPr>
          <w:rStyle w:val="NormalTok"/>
        </w:rPr>
        <w:t xml:space="preserve">               skimr,</w:t>
      </w:r>
      <w:r>
        <w:br/>
      </w:r>
      <w:r>
        <w:rPr>
          <w:rStyle w:val="NormalTok"/>
        </w:rPr>
        <w:t xml:space="preserve">               plyr,</w:t>
      </w:r>
      <w:r>
        <w:br/>
      </w:r>
      <w:r>
        <w:rPr>
          <w:rStyle w:val="NormalTok"/>
        </w:rPr>
        <w:t xml:space="preserve">               janitor,</w:t>
      </w:r>
      <w:r>
        <w:br/>
      </w:r>
      <w:r>
        <w:rPr>
          <w:rStyle w:val="NormalTok"/>
        </w:rPr>
        <w:t xml:space="preserve">               lubridate,</w:t>
      </w:r>
      <w:r>
        <w:br/>
      </w:r>
      <w:r>
        <w:rPr>
          <w:rStyle w:val="NormalTok"/>
        </w:rPr>
        <w:t xml:space="preserve">               gtsummary, </w:t>
      </w:r>
      <w:r>
        <w:br/>
      </w:r>
      <w:r>
        <w:rPr>
          <w:rStyle w:val="NormalTok"/>
        </w:rPr>
        <w:t xml:space="preserve">               flextable,</w:t>
      </w:r>
      <w:r>
        <w:br/>
      </w:r>
      <w:r>
        <w:rPr>
          <w:rStyle w:val="NormalTok"/>
        </w:rPr>
        <w:t xml:space="preserve">               officer,</w:t>
      </w:r>
      <w:r>
        <w:br/>
      </w:r>
      <w:r>
        <w:rPr>
          <w:rStyle w:val="NormalTok"/>
        </w:rPr>
        <w:t xml:space="preserve">               epikit, </w:t>
      </w:r>
      <w:r>
        <w:br/>
      </w:r>
      <w:r>
        <w:rPr>
          <w:rStyle w:val="NormalTok"/>
        </w:rPr>
        <w:t xml:space="preserve">               apyramid, </w:t>
      </w:r>
      <w:r>
        <w:br/>
      </w:r>
      <w:r>
        <w:rPr>
          <w:rStyle w:val="NormalTok"/>
        </w:rPr>
        <w:t xml:space="preserve">               scales)</w:t>
      </w:r>
    </w:p>
    <w:bookmarkEnd w:id="20"/>
    <w:bookmarkStart w:id="21" w:name="import-your-data"/>
    <w:p>
      <w:pPr>
        <w:pStyle w:val="Heading2"/>
      </w:pPr>
      <w:r>
        <w:t xml:space="preserve">2. Import your data</w:t>
      </w:r>
    </w:p>
    <w:p>
      <w:pPr>
        <w:pStyle w:val="SourceCode"/>
      </w:pPr>
      <w:r>
        <w:rPr>
          <w:rStyle w:val="CommentTok"/>
        </w:rPr>
        <w:t xml:space="preserve"># Import the clean data set:</w:t>
      </w:r>
      <w:r>
        <w:br/>
      </w:r>
      <w:r>
        <w:rPr>
          <w:rStyle w:val="NormalTok"/>
        </w:rPr>
        <w:t xml:space="preserve">copdata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rio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"Copenhagen_clean2.rds"</w:t>
      </w:r>
      <w:r>
        <w:rPr>
          <w:rStyle w:val="NormalTok"/>
        </w:rPr>
        <w:t xml:space="preserve">)) </w:t>
      </w:r>
    </w:p>
    <w:bookmarkEnd w:id="21"/>
    <w:bookmarkStart w:id="33" w:name="time"/>
    <w:p>
      <w:pPr>
        <w:pStyle w:val="Heading2"/>
      </w:pPr>
      <w:r>
        <w:t xml:space="preserve">3. Time</w:t>
      </w:r>
    </w:p>
    <w:bookmarkStart w:id="25" w:name="a-incubation-period-histogram"/>
    <w:p>
      <w:pPr>
        <w:pStyle w:val="Heading3"/>
      </w:pPr>
      <w:r>
        <w:t xml:space="preserve">a) Incubation period histogram</w:t>
      </w:r>
    </w:p>
    <w:p>
      <w:pPr>
        <w:pStyle w:val="SourceCode"/>
      </w:pPr>
      <w:r>
        <w:rPr>
          <w:rStyle w:val="CommentTok"/>
        </w:rPr>
        <w:t xml:space="preserve">#| label: inc_time</w:t>
      </w:r>
      <w:r>
        <w:br/>
      </w:r>
      <w:r>
        <w:br/>
      </w:r>
      <w:r>
        <w:rPr>
          <w:rStyle w:val="CommentTok"/>
        </w:rPr>
        <w:t xml:space="preserve"># Create a dataset with only cases</w:t>
      </w:r>
      <w:r>
        <w:br/>
      </w:r>
      <w:r>
        <w:rPr>
          <w:rStyle w:val="NormalTok"/>
        </w:rPr>
        <w:t xml:space="preserve">cases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copdata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incplot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cases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an empty ggplot frame: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a histogram of incubation: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incubation),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Set bin widths to 6 hours: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Adapt scale to better fit data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Label x and y axes: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"Incubation period in 6-hour bins"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cases"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plot:</w:t>
      </w:r>
      <w:r>
        <w:br/>
      </w:r>
      <w:r>
        <w:rPr>
          <w:rStyle w:val="NormalTok"/>
        </w:rPr>
        <w:t xml:space="preserve">incplot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SimOb_RInject11_files/figure-docx/unnamed-chunk-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32" w:name="b-epicurve-for-date-and-time-of-onset"/>
    <w:p>
      <w:pPr>
        <w:pStyle w:val="Heading3"/>
      </w:pPr>
      <w:r>
        <w:t xml:space="preserve">b) Epicurve for date and time of onset</w:t>
      </w:r>
    </w:p>
    <w:p>
      <w:pPr>
        <w:pStyle w:val="SourceCode"/>
      </w:pPr>
      <w:r>
        <w:rPr>
          <w:rStyle w:val="CommentTok"/>
        </w:rPr>
        <w:t xml:space="preserve"># Create a vector with sequences every 6h from the first to the last case</w:t>
      </w:r>
      <w:r>
        <w:br/>
      </w:r>
      <w:r>
        <w:rPr>
          <w:rStyle w:val="NormalTok"/>
        </w:rPr>
        <w:t xml:space="preserve">breaks_6h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onset_datetime,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onset_datetime,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 hours"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Fetch cases data:</w:t>
      </w:r>
      <w:r>
        <w:br/>
      </w:r>
      <w:r>
        <w:rPr>
          <w:rStyle w:val="NormalTok"/>
        </w:rPr>
        <w:t xml:space="preserve">epicurve_datetime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cases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factor onset_datetime to ggplot aesthetic: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onset_datetime))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geom_histogram: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Apply the vector of requences created above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breaks_6h)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Adapt scale to data and adjust axis label angle: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scale_x_datetime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 hours"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label_date_short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x and y axis labels: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 and time of onset symptoms"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unnecessary grid lines: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Print epicurve:</w:t>
      </w:r>
      <w:r>
        <w:br/>
      </w:r>
      <w:r>
        <w:rPr>
          <w:rStyle w:val="NormalTok"/>
        </w:rPr>
        <w:t xml:space="preserve">epicurve_datetime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imOb_RInject11_files/figure-docx/epicurve%20date-time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epicurve_strata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cases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factor onset_day to ggplot aesthetic: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onset_datetime,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group))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nicer fill colours: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geom_histogram: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Apply the vector of requences created above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breaks_6h)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Adjust x axis scales to a suitable unit: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scale_x_datetime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 hours"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label_date_short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x and y axis labels: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 and time of onset"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cases"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"Epicurve of the outbreak, stratified by 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"Copenhagen, November 2006, N = {sum(copdata$case)}"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Stratify by sex: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theme: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Print epicurve:</w:t>
      </w:r>
      <w:r>
        <w:br/>
      </w:r>
      <w:r>
        <w:rPr>
          <w:rStyle w:val="NormalTok"/>
        </w:rPr>
        <w:t xml:space="preserve">epicurve_strata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imOb_RInject11_files/figure-docx/epicurve%20strata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40" w:name="person"/>
    <w:p>
      <w:pPr>
        <w:pStyle w:val="Heading2"/>
      </w:pPr>
      <w:r>
        <w:t xml:space="preserve">4. Person</w:t>
      </w:r>
    </w:p>
    <w:bookmarkStart w:id="34" w:name="a-cross-tabulation-of-cases-with-group"/>
    <w:p>
      <w:pPr>
        <w:pStyle w:val="Heading3"/>
      </w:pPr>
      <w:r>
        <w:t xml:space="preserve">a) Cross-tabulation of cases with group</w:t>
      </w:r>
    </w:p>
    <w:p>
      <w:pPr>
        <w:pStyle w:val="SourceCode"/>
      </w:pPr>
      <w:r>
        <w:rPr>
          <w:rStyle w:val="NormalTok"/>
        </w:rPr>
        <w:t xml:space="preserve">copdata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(case, 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adorn_totals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adorn_percentages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  case teacher student</w:t>
      </w:r>
      <w:r>
        <w:br/>
      </w:r>
      <w:r>
        <w:rPr>
          <w:rStyle w:val="VerbatimChar"/>
        </w:rPr>
        <w:t xml:space="preserve"> FALSE    5.6%   94.4%</w:t>
      </w:r>
      <w:r>
        <w:br/>
      </w:r>
      <w:r>
        <w:rPr>
          <w:rStyle w:val="VerbatimChar"/>
        </w:rPr>
        <w:t xml:space="preserve">  TRUE    2.8%   97.2%</w:t>
      </w:r>
      <w:r>
        <w:br/>
      </w:r>
      <w:r>
        <w:rPr>
          <w:rStyle w:val="VerbatimChar"/>
        </w:rPr>
        <w:t xml:space="preserve"> Total    4.0%   96.0%</w:t>
      </w:r>
    </w:p>
    <w:bookmarkEnd w:id="34"/>
    <w:bookmarkStart w:id="35" w:name="b-cross-tabulation-of-cases-with-sex"/>
    <w:p>
      <w:pPr>
        <w:pStyle w:val="Heading3"/>
      </w:pPr>
      <w:r>
        <w:t xml:space="preserve">b) Cross-tabulation of cases with sex</w:t>
      </w:r>
    </w:p>
    <w:p>
      <w:pPr>
        <w:pStyle w:val="SourceCode"/>
      </w:pPr>
      <w:r>
        <w:rPr>
          <w:rStyle w:val="NormalTok"/>
        </w:rPr>
        <w:t xml:space="preserve">copdata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(case, sex)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adorn_totals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adorn_percentages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  case female  male</w:t>
      </w:r>
      <w:r>
        <w:br/>
      </w:r>
      <w:r>
        <w:rPr>
          <w:rStyle w:val="VerbatimChar"/>
        </w:rPr>
        <w:t xml:space="preserve"> FALSE  59.6% 40.4%</w:t>
      </w:r>
      <w:r>
        <w:br/>
      </w:r>
      <w:r>
        <w:rPr>
          <w:rStyle w:val="VerbatimChar"/>
        </w:rPr>
        <w:t xml:space="preserve">  TRUE  54.2% 45.8%</w:t>
      </w:r>
      <w:r>
        <w:br/>
      </w:r>
      <w:r>
        <w:rPr>
          <w:rStyle w:val="VerbatimChar"/>
        </w:rPr>
        <w:t xml:space="preserve"> Total  56.5% 43.5%</w:t>
      </w:r>
    </w:p>
    <w:bookmarkEnd w:id="35"/>
    <w:bookmarkStart w:id="39" w:name="c-extra---age-sex-pyramid-of-cases"/>
    <w:p>
      <w:pPr>
        <w:pStyle w:val="Heading3"/>
      </w:pPr>
      <w:r>
        <w:t xml:space="preserve">c) Extra - Age-sex pyramid of cases</w:t>
      </w:r>
    </w:p>
    <w:p>
      <w:pPr>
        <w:pStyle w:val="SourceCode"/>
      </w:pPr>
      <w:r>
        <w:rPr>
          <w:rStyle w:val="NormalTok"/>
        </w:rPr>
        <w:t xml:space="preserve">copdata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copdata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age categories: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age_cat =</w:t>
      </w:r>
      <w:r>
        <w:rPr>
          <w:rStyle w:val="NormalTok"/>
        </w:rPr>
        <w:t xml:space="preserve"> epikit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age_categories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Name of age column: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age categories: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breakers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rPr>
          <w:rStyle w:val="CommentTok"/>
        </w:rPr>
        <w:t xml:space="preserve"># Check age categories:</w:t>
      </w:r>
      <w:r>
        <w:br/>
      </w:r>
      <w:r>
        <w:rPr>
          <w:rStyle w:val="NormalTok"/>
        </w:rPr>
        <w:t xml:space="preserve">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(copdata, age_cat)</w:t>
      </w:r>
    </w:p>
    <w:p>
      <w:pPr>
        <w:pStyle w:val="SourceCode"/>
      </w:pPr>
      <w:r>
        <w:rPr>
          <w:rStyle w:val="VerbatimChar"/>
        </w:rPr>
        <w:t xml:space="preserve"> age_cat   n    percent</w:t>
      </w:r>
      <w:r>
        <w:br/>
      </w:r>
      <w:r>
        <w:rPr>
          <w:rStyle w:val="VerbatimChar"/>
        </w:rPr>
        <w:t xml:space="preserve">     0-9   0 0.00000000</w:t>
      </w:r>
      <w:r>
        <w:br/>
      </w:r>
      <w:r>
        <w:rPr>
          <w:rStyle w:val="VerbatimChar"/>
        </w:rPr>
        <w:t xml:space="preserve">   10-15  11 0.02917772</w:t>
      </w:r>
      <w:r>
        <w:br/>
      </w:r>
      <w:r>
        <w:rPr>
          <w:rStyle w:val="VerbatimChar"/>
        </w:rPr>
        <w:t xml:space="preserve">   16-17 201 0.53315650</w:t>
      </w:r>
      <w:r>
        <w:br/>
      </w:r>
      <w:r>
        <w:rPr>
          <w:rStyle w:val="VerbatimChar"/>
        </w:rPr>
        <w:t xml:space="preserve">   18-19 147 0.38992042</w:t>
      </w:r>
      <w:r>
        <w:br/>
      </w:r>
      <w:r>
        <w:rPr>
          <w:rStyle w:val="VerbatimChar"/>
        </w:rPr>
        <w:t xml:space="preserve">   20-49  11 0.02917772</w:t>
      </w:r>
      <w:r>
        <w:br/>
      </w:r>
      <w:r>
        <w:rPr>
          <w:rStyle w:val="VerbatimChar"/>
        </w:rPr>
        <w:t xml:space="preserve">   50-69   7 0.01856764</w:t>
      </w:r>
      <w:r>
        <w:br/>
      </w:r>
      <w:r>
        <w:rPr>
          <w:rStyle w:val="VerbatimChar"/>
        </w:rPr>
        <w:t xml:space="preserve">     70+   0 0.00000000</w:t>
      </w:r>
    </w:p>
    <w:p>
      <w:pPr>
        <w:pStyle w:val="SourceCode"/>
      </w:pPr>
      <w:r>
        <w:rPr>
          <w:rStyle w:val="CommentTok"/>
        </w:rPr>
        <w:t xml:space="preserve"># Pipe copdata:</w:t>
      </w:r>
      <w:r>
        <w:br/>
      </w:r>
      <w:r>
        <w:rPr>
          <w:rStyle w:val="NormalTok"/>
        </w:rPr>
        <w:t xml:space="preserve">agesex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copdata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Filter for cases only: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age sex pyramid:</w:t>
      </w:r>
      <w:r>
        <w:br/>
      </w:r>
      <w:r>
        <w:rPr>
          <w:rStyle w:val="NormalTok"/>
        </w:rPr>
        <w:t xml:space="preserve">  apyramid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age_pyramid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Specify column containing age categories: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"age_cat"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Specify column containing sex: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split_by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show midpoint on the graph: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show_midpoint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Print plot:</w:t>
      </w:r>
      <w:r>
        <w:br/>
      </w:r>
      <w:r>
        <w:rPr>
          <w:rStyle w:val="NormalTok"/>
        </w:rPr>
        <w:t xml:space="preserve">agesex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SimOb_RInject11_files/figure-docx/unnamed-chunk-7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(Hint: change</w:t>
      </w:r>
      <w:r>
        <w:t xml:space="preserve"> </w:t>
      </w:r>
      <w:r>
        <w:rPr>
          <w:rStyle w:val="VerbatimChar"/>
        </w:rPr>
        <w:t xml:space="preserve">show_midpoint = FALSE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to see skewedness in the data patterns more easily).</w:t>
      </w:r>
    </w:p>
    <w:bookmarkEnd w:id="39"/>
    <w:bookmarkEnd w:id="40"/>
    <w:bookmarkStart w:id="44" w:name="symptoms"/>
    <w:p>
      <w:pPr>
        <w:pStyle w:val="Heading2"/>
      </w:pPr>
      <w:r>
        <w:t xml:space="preserve">5. Symptoms</w:t>
      </w:r>
    </w:p>
    <w:p>
      <w:pPr>
        <w:numPr>
          <w:ilvl w:val="0"/>
          <w:numId w:val="1001"/>
        </w:numPr>
        <w:pStyle w:val="Compact"/>
      </w:pPr>
      <w:r>
        <w:t xml:space="preserve">Summary table of symptoms, stratified by case definition</w:t>
      </w:r>
    </w:p>
    <w:p>
      <w:pPr>
        <w:pStyle w:val="SourceCode"/>
      </w:pPr>
      <w:r>
        <w:rPr>
          <w:rStyle w:val="CommentTok"/>
        </w:rPr>
        <w:t xml:space="preserve"># Create summary table:</w:t>
      </w:r>
      <w:r>
        <w:br/>
      </w:r>
      <w:r>
        <w:rPr>
          <w:rStyle w:val="NormalTok"/>
        </w:rPr>
        <w:t xml:space="preserve">tabsymptoms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copdata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Select person characteristics to summarise: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(case, diarrhoea, bloody, vomiting,</w:t>
      </w:r>
      <w:r>
        <w:br/>
      </w:r>
      <w:r>
        <w:rPr>
          <w:rStyle w:val="NormalTok"/>
        </w:rPr>
        <w:t xml:space="preserve">             abdo, nausea, fever,headache, jointpain)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transform clinical symptoms to factors, so NA can be accounted properly in the table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(diarrhoea, bloody, vomiting,</w:t>
      </w:r>
      <w:r>
        <w:br/>
      </w:r>
      <w:r>
        <w:rPr>
          <w:rStyle w:val="NormalTok"/>
        </w:rPr>
        <w:t xml:space="preserve">             abdo, nausea, fever,headache, jointpain),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.fns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(.)))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Make NA a explicit level of factor variables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(diarrhoea, bloody, vomiting,</w:t>
      </w:r>
      <w:r>
        <w:br/>
      </w:r>
      <w:r>
        <w:rPr>
          <w:rStyle w:val="NormalTok"/>
        </w:rPr>
        <w:t xml:space="preserve">           abdo, nausea, fever,headache, jointpain),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.fns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fct_na_value_to_level</w:t>
      </w:r>
      <w:r>
        <w:rPr>
          <w:rStyle w:val="NormalTok"/>
        </w:rPr>
        <w:t xml:space="preserve">(.)))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the summary table: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Stratify by case: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case,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row percentages: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"column"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nice labels: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diarrhoea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"Diarrhoea"</w:t>
      </w:r>
      <w:r>
        <w:rPr>
          <w:rStyle w:val="NormalTok"/>
        </w:rPr>
        <w:t xml:space="preserve">,                           </w:t>
      </w:r>
      <w:r>
        <w:br/>
      </w:r>
      <w:r>
        <w:rPr>
          <w:rStyle w:val="NormalTok"/>
        </w:rPr>
        <w:t xml:space="preserve">      bloody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"Dysentary"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vomiting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"Vomiting"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abdo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"Abdominal pain"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nausea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"Nausea"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fever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"Fever"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headache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"Headache"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jointpain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"Joint pain"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totals: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Make variable names bold and italics: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Modify header: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"**Characteristic**"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stat_0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"**Overall**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**N** = {N}"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stat_1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"**Non-case**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**N** = {n}"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stat_2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"**Case**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**N** = {n}"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Print the table:</w:t>
      </w:r>
      <w:r>
        <w:br/>
      </w:r>
      <w:r>
        <w:rPr>
          <w:rStyle w:val="NormalTok"/>
        </w:rPr>
        <w:t xml:space="preserve">tabsymptoms</w:t>
      </w:r>
    </w:p>
    <w:p>
      <w:pPr>
        <w:pStyle w:val="SourceCode"/>
      </w:pPr>
      <w:r>
        <w:rPr>
          <w:rStyle w:val="VerbatimChar"/>
        </w:rPr>
        <w:t xml:space="preserve">Table printed with {flextable}, not {gt}. Learn why at</w:t>
      </w:r>
      <w:r>
        <w:br/>
      </w:r>
      <w:r>
        <w:rPr>
          <w:rStyle w:val="VerbatimChar"/>
        </w:rPr>
        <w:t xml:space="preserve">https://www.danieldsjoberg.com/gtsummary/articles/rmarkdown.html</w:t>
      </w:r>
      <w:r>
        <w:br/>
      </w:r>
      <w:r>
        <w:rPr>
          <w:rStyle w:val="VerbatimChar"/>
        </w:rPr>
        <w:t xml:space="preserve">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27"/>
        <w:gridCol w:w="1426"/>
        <w:gridCol w:w="1426"/>
        <w:gridCol w:w="1426"/>
      </w:tblGrid>
      <w:tr>
        <w:trPr>
          <w:trHeight w:val="73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= 377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Non-case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= 161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= 216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(2.8%)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(97%)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Dysentary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(97%)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(3.3%)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(62%)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(38%)</w:t>
            </w:r>
          </w:p>
        </w:tc>
      </w:tr>
      <w:tr>
        <w:trPr>
          <w:trHeight w:val="61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Abdominal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(15%)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(85%)</w:t>
            </w:r>
          </w:p>
        </w:tc>
      </w:tr>
      <w:tr>
        <w:trPr>
          <w:trHeight w:val="57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(24%)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(76%)</w:t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(73%)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(27%)</w:t>
            </w:r>
          </w:p>
        </w:tc>
      </w:tr>
      <w:tr>
        <w:trPr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(41%)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(59%)</w:t>
            </w:r>
          </w:p>
        </w:tc>
      </w:tr>
      <w:tr>
        <w:trPr>
          <w:trHeight w:val="61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Joint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(85%)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(15%)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p>
      <w:pPr>
        <w:numPr>
          <w:ilvl w:val="0"/>
          <w:numId w:val="1002"/>
        </w:numPr>
        <w:pStyle w:val="Compact"/>
      </w:pPr>
      <w:r>
        <w:t xml:space="preserve">Bar plot of symptoms stratified by case definition</w:t>
      </w:r>
    </w:p>
    <w:p>
      <w:pPr>
        <w:pStyle w:val="SourceCode"/>
      </w:pPr>
      <w:r>
        <w:rPr>
          <w:rStyle w:val="CommentTok"/>
        </w:rPr>
        <w:t xml:space="preserve"># Create list of symptom variables:</w:t>
      </w:r>
      <w:r>
        <w:br/>
      </w:r>
      <w:r>
        <w:rPr>
          <w:rStyle w:val="NormalTok"/>
        </w:rPr>
        <w:t xml:space="preserve">symptoms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"diarrhoea"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"bloody"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"vomiting"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"abdo"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"nausea"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"fever"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"headache"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"jointpain"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nice labels for case definition:</w:t>
      </w:r>
      <w:r>
        <w:br/>
      </w:r>
      <w:r>
        <w:rPr>
          <w:rStyle w:val="NormalTok"/>
        </w:rPr>
        <w:t xml:space="preserve">caselabs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as_labeller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FALSE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"Non-case"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Select variables and cases:</w:t>
      </w:r>
      <w:r>
        <w:br/>
      </w:r>
      <w:r>
        <w:rPr>
          <w:rStyle w:val="NormalTok"/>
        </w:rPr>
        <w:t xml:space="preserve">symptom_bar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copdata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 symptom columns: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(case,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(symptoms)))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Drop NAs: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Reshape (pivot longer):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case,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"Symptoms"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values_drop_na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Keep only TRUE values: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Group by symptoms and case: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(Symptoms, case)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Count for each symptom by case: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plot: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Order symptom bars so most common ones are ontop: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(Symptoms,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(count),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count))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Display bars as proportions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x axis label: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"Symptoms"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y axis label: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 of respondents"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Flip plot on its side so symptom labels are clear: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Facet the plot by (labelled) case: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caselabs,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`summarise()` has grouped output by 'Symptoms'. You can override using the</w:t>
      </w:r>
      <w:r>
        <w:br/>
      </w:r>
      <w:r>
        <w:rPr>
          <w:rStyle w:val="VerbatimChar"/>
        </w:rPr>
        <w:t xml:space="preserve">`.groups` argument.</w:t>
      </w:r>
    </w:p>
    <w:p>
      <w:pPr>
        <w:pStyle w:val="SourceCode"/>
      </w:pPr>
      <w:r>
        <w:rPr>
          <w:rStyle w:val="CommentTok"/>
        </w:rPr>
        <w:t xml:space="preserve"># Print plot:</w:t>
      </w:r>
      <w:r>
        <w:br/>
      </w:r>
      <w:r>
        <w:rPr>
          <w:rStyle w:val="NormalTok"/>
        </w:rPr>
        <w:t xml:space="preserve">symptom_bar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imOb_RInject11_files/figure-docx/symptom_barplot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5" w:name="attack-proportions"/>
    <w:p>
      <w:pPr>
        <w:pStyle w:val="Heading2"/>
      </w:pPr>
      <w:r>
        <w:t xml:space="preserve">6. Attack proportions</w:t>
      </w:r>
    </w:p>
    <w:p>
      <w:pPr>
        <w:numPr>
          <w:ilvl w:val="0"/>
          <w:numId w:val="1003"/>
        </w:numPr>
        <w:pStyle w:val="Compact"/>
      </w:pPr>
      <w:r>
        <w:t xml:space="preserve">Overall attack proportion</w:t>
      </w:r>
    </w:p>
    <w:p>
      <w:pPr>
        <w:pStyle w:val="SourceCode"/>
      </w:pPr>
      <w:r>
        <w:rPr>
          <w:rStyle w:val="CommentTok"/>
        </w:rPr>
        <w:t xml:space="preserve"># Create table of case status:</w:t>
      </w:r>
      <w:r>
        <w:br/>
      </w:r>
      <w:r>
        <w:rPr>
          <w:rStyle w:val="NormalTok"/>
        </w:rPr>
        <w:t xml:space="preserve">total_ap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(copdata, case)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row totals: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where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percentages with 1 digit after the decimal point: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Filter to rows where case is TRUE: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 the column percent: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(percent)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Extract (pull) the value from this cell: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Print result:</w:t>
      </w:r>
      <w:r>
        <w:br/>
      </w:r>
      <w:r>
        <w:rPr>
          <w:rStyle w:val="NormalTok"/>
        </w:rPr>
        <w:t xml:space="preserve">total_ap</w:t>
      </w:r>
    </w:p>
    <w:p>
      <w:pPr>
        <w:pStyle w:val="SourceCode"/>
      </w:pPr>
      <w:r>
        <w:rPr>
          <w:rStyle w:val="VerbatimChar"/>
        </w:rPr>
        <w:t xml:space="preserve">[1] "57.3%"</w:t>
      </w:r>
    </w:p>
    <w:p>
      <w:pPr>
        <w:numPr>
          <w:ilvl w:val="0"/>
          <w:numId w:val="1004"/>
        </w:numPr>
        <w:pStyle w:val="Compact"/>
      </w:pPr>
      <w:r>
        <w:t xml:space="preserve">Attack proportions for class, group and sex by case status</w:t>
      </w:r>
    </w:p>
    <w:p>
      <w:pPr>
        <w:pStyle w:val="SourceCode"/>
      </w:pPr>
      <w:r>
        <w:rPr>
          <w:rStyle w:val="CommentTok"/>
        </w:rPr>
        <w:t xml:space="preserve"># Table to calculate attack proportions:</w:t>
      </w:r>
      <w:r>
        <w:br/>
      </w:r>
      <w:r>
        <w:rPr>
          <w:rStyle w:val="NormalTok"/>
        </w:rPr>
        <w:t xml:space="preserve">attack_prop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copdata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 columns: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 (case, class, group, sex)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table: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Stratified by case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case,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with row percentages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totals: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Make variable names bold and italics: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Modify header: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"**Characteristic**"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stat_0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"**Overall** **N** = {N}"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stat_1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"**Non-case** **N** = {n}"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stat_2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"**Case** **N** = {n}"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rPr>
          <w:rStyle w:val="CommentTok"/>
        </w:rPr>
        <w:t xml:space="preserve"># Print table:</w:t>
      </w:r>
      <w:r>
        <w:br/>
      </w:r>
      <w:r>
        <w:rPr>
          <w:rStyle w:val="NormalTok"/>
        </w:rPr>
        <w:t xml:space="preserve">attack_prop</w:t>
      </w:r>
    </w:p>
    <w:p>
      <w:pPr>
        <w:pStyle w:val="SourceCode"/>
      </w:pPr>
      <w:r>
        <w:rPr>
          <w:rStyle w:val="VerbatimChar"/>
        </w:rPr>
        <w:t xml:space="preserve">Table printed with {flextable}, not {gt}. Learn why at</w:t>
      </w:r>
      <w:r>
        <w:br/>
      </w:r>
      <w:r>
        <w:rPr>
          <w:rStyle w:val="VerbatimChar"/>
        </w:rPr>
        <w:t xml:space="preserve">https://www.danieldsjoberg.com/gtsummary/articles/rmarkdown.html</w:t>
      </w:r>
      <w:r>
        <w:br/>
      </w:r>
      <w:r>
        <w:rPr>
          <w:rStyle w:val="VerbatimChar"/>
        </w:rPr>
        <w:t xml:space="preserve">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1994"/>
        <w:gridCol w:w="2239"/>
        <w:gridCol w:w="1774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= 377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Non-case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= 161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= 216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(52%)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(56%)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(66%)</w:t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teacher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(40%)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(58%)</w:t>
            </w:r>
          </w:p>
        </w:tc>
      </w:tr>
      <w:tr>
        <w:trPr>
          <w:trHeight w:val="53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(55%)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(100%)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(40%)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(60%)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722">
    <w:nsid w:val="A99722"/>
    <w:multiLevelType w:val="multilevel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41" Target="media/rId41.png" /><Relationship Type="http://schemas.openxmlformats.org/officeDocument/2006/relationships/image" Id="rId22" Target="media/rId2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Solution: SimOb Inject 11 - Descriptive analysis</dc:title>
  <dc:creator/>
  <cp:keywords/>
  <dcterms:created xsi:type="dcterms:W3CDTF">2023-10-08T10:51:46Z</dcterms:created>
  <dcterms:modified xsi:type="dcterms:W3CDTF">2023-10-08T10:51:46Z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