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4863" w14:textId="6A94A5E8" w:rsidR="00912D79" w:rsidRDefault="0084661E">
      <w:r>
        <w:rPr>
          <w:noProof/>
        </w:rPr>
        <w:drawing>
          <wp:inline distT="0" distB="0" distL="0" distR="0" wp14:anchorId="26AD01C3" wp14:editId="2A305264">
            <wp:extent cx="6087291" cy="8287113"/>
            <wp:effectExtent l="0" t="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3AD9F27" w14:textId="16BF8E43" w:rsidR="00725A7F" w:rsidRDefault="00725A7F"/>
    <w:p w14:paraId="4DC153D1" w14:textId="0CB94A9A" w:rsidR="00725A7F" w:rsidRDefault="00725A7F"/>
    <w:p w14:paraId="3B6FA8F9" w14:textId="290D6175" w:rsidR="00725A7F" w:rsidRDefault="00725A7F"/>
    <w:p w14:paraId="01609C5A" w14:textId="725AC9D0" w:rsidR="00725A7F" w:rsidRDefault="00725A7F"/>
    <w:p w14:paraId="1FFD1558" w14:textId="4F3B864F" w:rsidR="00725A7F" w:rsidRDefault="006367A8" w:rsidP="006367A8">
      <w:pPr>
        <w:spacing w:line="360" w:lineRule="auto"/>
        <w:jc w:val="both"/>
        <w:rPr>
          <w:rFonts w:ascii="Arial" w:hAnsi="Arial" w:cs="Arial"/>
        </w:rPr>
      </w:pPr>
      <w:r w:rsidRPr="006367A8">
        <w:t xml:space="preserve">R is a programming language that assists in automating data analysis </w:t>
      </w:r>
      <w:proofErr w:type="gramStart"/>
      <w:r w:rsidRPr="006367A8">
        <w:t>in order to</w:t>
      </w:r>
      <w:proofErr w:type="gramEnd"/>
      <w:r w:rsidRPr="006367A8">
        <w:t xml:space="preserve"> create the best model for the study by removing outliers and inaccurate data from the dataset. The R programming language aids in statistical analysis by passing the dependent and independent variables of the dataset to determine </w:t>
      </w:r>
      <w:proofErr w:type="gramStart"/>
      <w:r w:rsidRPr="006367A8">
        <w:t>whether or not</w:t>
      </w:r>
      <w:proofErr w:type="gramEnd"/>
      <w:r w:rsidRPr="006367A8">
        <w:t xml:space="preserve"> the export made by a manufacturer or country is significant. The R language allows for more detailed dataset evaluation, which aids in further visualisation.</w:t>
      </w:r>
    </w:p>
    <w:p w14:paraId="399C527A" w14:textId="3D14DAA0" w:rsidR="006367A8" w:rsidRDefault="006367A8" w:rsidP="006367A8">
      <w:pPr>
        <w:spacing w:line="360" w:lineRule="auto"/>
        <w:jc w:val="both"/>
        <w:rPr>
          <w:rFonts w:ascii="Arial" w:hAnsi="Arial" w:cs="Arial"/>
        </w:rPr>
      </w:pPr>
    </w:p>
    <w:p w14:paraId="641410D4" w14:textId="16558F6F" w:rsidR="006367A8" w:rsidRDefault="006367A8" w:rsidP="006367A8">
      <w:pPr>
        <w:spacing w:line="360" w:lineRule="auto"/>
        <w:jc w:val="both"/>
        <w:rPr>
          <w:rFonts w:ascii="Arial" w:hAnsi="Arial" w:cs="Arial"/>
        </w:rPr>
      </w:pPr>
      <w:r>
        <w:rPr>
          <w:rFonts w:ascii="Arial" w:hAnsi="Arial" w:cs="Arial"/>
        </w:rPr>
        <w:t xml:space="preserve">The cleaned data is </w:t>
      </w:r>
      <w:r w:rsidR="00B53E8B">
        <w:rPr>
          <w:rFonts w:ascii="Arial" w:hAnsi="Arial" w:cs="Arial"/>
        </w:rPr>
        <w:t xml:space="preserve">loaded to </w:t>
      </w:r>
      <w:proofErr w:type="spellStart"/>
      <w:r w:rsidR="00B53E8B">
        <w:rPr>
          <w:rFonts w:ascii="Arial" w:hAnsi="Arial" w:cs="Arial"/>
        </w:rPr>
        <w:t>powerBI</w:t>
      </w:r>
      <w:proofErr w:type="spellEnd"/>
      <w:r w:rsidR="00B53E8B">
        <w:rPr>
          <w:rFonts w:ascii="Arial" w:hAnsi="Arial" w:cs="Arial"/>
        </w:rPr>
        <w:t xml:space="preserve"> for automating data model in the form of visualisation for understanding the trend and pattern of the data more visually. The tool helps to power query the data for creating more visuals for obtaining business insights and where the supply chain market should improve </w:t>
      </w:r>
      <w:proofErr w:type="gramStart"/>
      <w:r w:rsidR="00B53E8B">
        <w:rPr>
          <w:rFonts w:ascii="Arial" w:hAnsi="Arial" w:cs="Arial"/>
        </w:rPr>
        <w:t>and also</w:t>
      </w:r>
      <w:proofErr w:type="gramEnd"/>
      <w:r w:rsidR="00B53E8B">
        <w:rPr>
          <w:rFonts w:ascii="Arial" w:hAnsi="Arial" w:cs="Arial"/>
        </w:rPr>
        <w:t xml:space="preserve"> demonstrated the key measures to undertook by the export companies to undergo for the success. </w:t>
      </w:r>
      <w:r w:rsidR="00AA719C" w:rsidRPr="00AA719C">
        <w:rPr>
          <w:rFonts w:ascii="Arial" w:hAnsi="Arial" w:cs="Arial"/>
        </w:rPr>
        <w:t>Once the dashboard is published to the server, it can be shared with all manufacturers to help them understand sales growth and what initiatives they should take to move their business ahead.</w:t>
      </w:r>
    </w:p>
    <w:p w14:paraId="6B6C4FD7" w14:textId="353FE5FD" w:rsidR="00AA719C" w:rsidRDefault="00AA719C" w:rsidP="006367A8">
      <w:pPr>
        <w:spacing w:line="360" w:lineRule="auto"/>
        <w:jc w:val="both"/>
        <w:rPr>
          <w:rFonts w:ascii="Arial" w:hAnsi="Arial" w:cs="Arial"/>
        </w:rPr>
      </w:pPr>
    </w:p>
    <w:p w14:paraId="6F66F08D" w14:textId="77777777" w:rsidR="00AA719C" w:rsidRPr="006367A8" w:rsidRDefault="00AA719C" w:rsidP="006367A8">
      <w:pPr>
        <w:spacing w:line="360" w:lineRule="auto"/>
        <w:jc w:val="both"/>
        <w:rPr>
          <w:rFonts w:ascii="Arial" w:hAnsi="Arial" w:cs="Arial"/>
        </w:rPr>
      </w:pPr>
    </w:p>
    <w:sectPr w:rsidR="00AA719C" w:rsidRPr="00636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1BC88" w14:textId="77777777" w:rsidR="00227C36" w:rsidRDefault="00227C36" w:rsidP="00725A7F">
      <w:r>
        <w:separator/>
      </w:r>
    </w:p>
  </w:endnote>
  <w:endnote w:type="continuationSeparator" w:id="0">
    <w:p w14:paraId="28541ACF" w14:textId="77777777" w:rsidR="00227C36" w:rsidRDefault="00227C36" w:rsidP="0072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9D2A" w14:textId="77777777" w:rsidR="00227C36" w:rsidRDefault="00227C36" w:rsidP="00725A7F">
      <w:r>
        <w:separator/>
      </w:r>
    </w:p>
  </w:footnote>
  <w:footnote w:type="continuationSeparator" w:id="0">
    <w:p w14:paraId="4DA42CF7" w14:textId="77777777" w:rsidR="00227C36" w:rsidRDefault="00227C36" w:rsidP="00725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1E"/>
    <w:rsid w:val="00227C36"/>
    <w:rsid w:val="002941EF"/>
    <w:rsid w:val="00364678"/>
    <w:rsid w:val="0039370B"/>
    <w:rsid w:val="006367A8"/>
    <w:rsid w:val="00725A7F"/>
    <w:rsid w:val="007B795B"/>
    <w:rsid w:val="0084661E"/>
    <w:rsid w:val="00912D79"/>
    <w:rsid w:val="00AA719C"/>
    <w:rsid w:val="00B53E8B"/>
    <w:rsid w:val="00EF0F96"/>
    <w:rsid w:val="00F7208B"/>
    <w:rsid w:val="00FC4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E4161E"/>
  <w15:chartTrackingRefBased/>
  <w15:docId w15:val="{12F43D36-C301-6E4D-B666-A15DC585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2941EF"/>
    <w:pPr>
      <w:keepNext/>
      <w:keepLines/>
      <w:spacing w:before="240"/>
      <w:outlineLvl w:val="0"/>
    </w:pPr>
    <w:rPr>
      <w:rFonts w:ascii="Arial" w:eastAsiaTheme="majorEastAsia" w:hAnsi="Arial" w:cs="Times New Roman (Headings CS)"/>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EF"/>
    <w:rPr>
      <w:rFonts w:ascii="Arial" w:eastAsiaTheme="majorEastAsia" w:hAnsi="Arial" w:cs="Times New Roman (Headings CS)"/>
      <w:color w:val="2F5496" w:themeColor="accent1" w:themeShade="BF"/>
      <w:sz w:val="28"/>
      <w:szCs w:val="32"/>
    </w:rPr>
  </w:style>
  <w:style w:type="paragraph" w:styleId="Header">
    <w:name w:val="header"/>
    <w:basedOn w:val="Normal"/>
    <w:link w:val="HeaderChar"/>
    <w:uiPriority w:val="99"/>
    <w:unhideWhenUsed/>
    <w:rsid w:val="00725A7F"/>
    <w:pPr>
      <w:tabs>
        <w:tab w:val="center" w:pos="4513"/>
        <w:tab w:val="right" w:pos="9026"/>
      </w:tabs>
    </w:pPr>
  </w:style>
  <w:style w:type="character" w:customStyle="1" w:styleId="HeaderChar">
    <w:name w:val="Header Char"/>
    <w:basedOn w:val="DefaultParagraphFont"/>
    <w:link w:val="Header"/>
    <w:uiPriority w:val="99"/>
    <w:rsid w:val="00725A7F"/>
    <w:rPr>
      <w:lang w:val="en-GB"/>
    </w:rPr>
  </w:style>
  <w:style w:type="paragraph" w:styleId="Footer">
    <w:name w:val="footer"/>
    <w:basedOn w:val="Normal"/>
    <w:link w:val="FooterChar"/>
    <w:uiPriority w:val="99"/>
    <w:unhideWhenUsed/>
    <w:rsid w:val="00725A7F"/>
    <w:pPr>
      <w:tabs>
        <w:tab w:val="center" w:pos="4513"/>
        <w:tab w:val="right" w:pos="9026"/>
      </w:tabs>
    </w:pPr>
  </w:style>
  <w:style w:type="character" w:customStyle="1" w:styleId="FooterChar">
    <w:name w:val="Footer Char"/>
    <w:basedOn w:val="DefaultParagraphFont"/>
    <w:link w:val="Footer"/>
    <w:uiPriority w:val="99"/>
    <w:rsid w:val="00725A7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A6FBB-24F5-BD40-9B00-27E598CB1050}" type="doc">
      <dgm:prSet loTypeId="urn:microsoft.com/office/officeart/2009/layout/CircleArrowProcess" loCatId="" qsTypeId="urn:microsoft.com/office/officeart/2005/8/quickstyle/simple1" qsCatId="simple" csTypeId="urn:microsoft.com/office/officeart/2005/8/colors/colorful4" csCatId="colorful" phldr="1"/>
      <dgm:spPr/>
      <dgm:t>
        <a:bodyPr/>
        <a:lstStyle/>
        <a:p>
          <a:endParaRPr lang="en-GB"/>
        </a:p>
      </dgm:t>
    </dgm:pt>
    <dgm:pt modelId="{D19E441C-EA1D-B044-ADEB-7968F078FB20}">
      <dgm:prSet phldrT="[Text]" custT="1"/>
      <dgm:spPr/>
      <dgm:t>
        <a:bodyPr/>
        <a:lstStyle/>
        <a:p>
          <a:r>
            <a:rPr lang="en-GB" sz="1000">
              <a:latin typeface="Arial" panose="020B0604020202020204" pitchFamily="34" charset="0"/>
              <a:cs typeface="Arial" panose="020B0604020202020204" pitchFamily="34" charset="0"/>
            </a:rPr>
            <a:t>Implement Using R Language</a:t>
          </a:r>
        </a:p>
      </dgm:t>
    </dgm:pt>
    <dgm:pt modelId="{A8A89617-8797-064F-BE57-9129BDB96FA2}" type="parTrans" cxnId="{0C687F6D-1F8F-E546-901E-F92B7FF43205}">
      <dgm:prSet/>
      <dgm:spPr/>
      <dgm:t>
        <a:bodyPr/>
        <a:lstStyle/>
        <a:p>
          <a:endParaRPr lang="en-GB"/>
        </a:p>
      </dgm:t>
    </dgm:pt>
    <dgm:pt modelId="{772FDD37-3642-6344-93DD-8DA7393BE60B}" type="sibTrans" cxnId="{0C687F6D-1F8F-E546-901E-F92B7FF43205}">
      <dgm:prSet/>
      <dgm:spPr/>
      <dgm:t>
        <a:bodyPr/>
        <a:lstStyle/>
        <a:p>
          <a:endParaRPr lang="en-GB"/>
        </a:p>
      </dgm:t>
    </dgm:pt>
    <dgm:pt modelId="{D840BBC1-1478-B648-BF4B-2DC1D0F0B4B2}">
      <dgm:prSet phldrT="[Text]" custT="1"/>
      <dgm:spPr/>
      <dgm:t>
        <a:bodyPr/>
        <a:lstStyle/>
        <a:p>
          <a:pPr algn="ctr"/>
          <a:r>
            <a:rPr lang="en-GB" sz="1000">
              <a:latin typeface="Arial" panose="020B0604020202020204" pitchFamily="34" charset="0"/>
              <a:cs typeface="Arial" panose="020B0604020202020204" pitchFamily="34" charset="0"/>
            </a:rPr>
            <a:t>Merging datasets with foreign key Asset ID</a:t>
          </a:r>
        </a:p>
      </dgm:t>
    </dgm:pt>
    <dgm:pt modelId="{71F13413-FDE8-8F4D-9899-597FA0153631}" type="parTrans" cxnId="{3FBCB1D9-C251-034D-A90C-93AD7FB753C1}">
      <dgm:prSet/>
      <dgm:spPr/>
      <dgm:t>
        <a:bodyPr/>
        <a:lstStyle/>
        <a:p>
          <a:endParaRPr lang="en-GB"/>
        </a:p>
      </dgm:t>
    </dgm:pt>
    <dgm:pt modelId="{30DFC962-2762-4640-9358-93D9FE806B19}" type="sibTrans" cxnId="{3FBCB1D9-C251-034D-A90C-93AD7FB753C1}">
      <dgm:prSet/>
      <dgm:spPr/>
      <dgm:t>
        <a:bodyPr/>
        <a:lstStyle/>
        <a:p>
          <a:endParaRPr lang="en-GB"/>
        </a:p>
      </dgm:t>
    </dgm:pt>
    <dgm:pt modelId="{84A53594-927A-5F4D-B884-028E68B091F9}">
      <dgm:prSet phldrT="[Text]" custT="1"/>
      <dgm:spPr/>
      <dgm:t>
        <a:bodyPr/>
        <a:lstStyle/>
        <a:p>
          <a:r>
            <a:rPr lang="en-GB" sz="1000">
              <a:latin typeface="Arial" panose="020B0604020202020204" pitchFamily="34" charset="0"/>
              <a:cs typeface="Arial" panose="020B0604020202020204" pitchFamily="34" charset="0"/>
            </a:rPr>
            <a:t>Load the  clean data to visualisation tool</a:t>
          </a:r>
        </a:p>
      </dgm:t>
    </dgm:pt>
    <dgm:pt modelId="{33A27070-8029-6447-A55B-C42F97221125}" type="parTrans" cxnId="{E1B66A36-C89C-A041-9C32-3381D6A9FB3C}">
      <dgm:prSet/>
      <dgm:spPr/>
      <dgm:t>
        <a:bodyPr/>
        <a:lstStyle/>
        <a:p>
          <a:endParaRPr lang="en-GB"/>
        </a:p>
      </dgm:t>
    </dgm:pt>
    <dgm:pt modelId="{6D178587-E8BB-A34E-B0C9-427AEBCE11E6}" type="sibTrans" cxnId="{E1B66A36-C89C-A041-9C32-3381D6A9FB3C}">
      <dgm:prSet/>
      <dgm:spPr/>
      <dgm:t>
        <a:bodyPr/>
        <a:lstStyle/>
        <a:p>
          <a:endParaRPr lang="en-GB"/>
        </a:p>
      </dgm:t>
    </dgm:pt>
    <dgm:pt modelId="{84B89C97-6106-A44E-8D5F-03DCC31AE34F}">
      <dgm:prSet custT="1"/>
      <dgm:spPr/>
      <dgm:t>
        <a:bodyPr/>
        <a:lstStyle/>
        <a:p>
          <a:r>
            <a:rPr lang="en-GB" sz="1000">
              <a:latin typeface="Arial" panose="020B0604020202020204" pitchFamily="34" charset="0"/>
              <a:cs typeface="Arial" panose="020B0604020202020204" pitchFamily="34" charset="0"/>
            </a:rPr>
            <a:t>Imputing Missing Values and cleaning the incorrect data</a:t>
          </a:r>
        </a:p>
      </dgm:t>
    </dgm:pt>
    <dgm:pt modelId="{B13ACD2C-AE10-4547-849C-13CE0E430B7E}" type="parTrans" cxnId="{33A7AAF0-2EF3-C341-B29B-694ABC76A915}">
      <dgm:prSet/>
      <dgm:spPr/>
      <dgm:t>
        <a:bodyPr/>
        <a:lstStyle/>
        <a:p>
          <a:endParaRPr lang="en-GB"/>
        </a:p>
      </dgm:t>
    </dgm:pt>
    <dgm:pt modelId="{FC38A55B-B4FF-424B-BF7D-0DBD86D4B76A}" type="sibTrans" cxnId="{33A7AAF0-2EF3-C341-B29B-694ABC76A915}">
      <dgm:prSet/>
      <dgm:spPr/>
      <dgm:t>
        <a:bodyPr/>
        <a:lstStyle/>
        <a:p>
          <a:endParaRPr lang="en-GB"/>
        </a:p>
      </dgm:t>
    </dgm:pt>
    <dgm:pt modelId="{053ABB12-B762-9A4F-ADB5-4E00C18A8481}">
      <dgm:prSet custT="1"/>
      <dgm:spPr/>
      <dgm:t>
        <a:bodyPr/>
        <a:lstStyle/>
        <a:p>
          <a:r>
            <a:rPr lang="en-GB" sz="1000">
              <a:latin typeface="Arial" panose="020B0604020202020204" pitchFamily="34" charset="0"/>
              <a:cs typeface="Arial" panose="020B0604020202020204" pitchFamily="34" charset="0"/>
            </a:rPr>
            <a:t>Obtained cleaned Data after Explorartory data Analysis</a:t>
          </a:r>
        </a:p>
      </dgm:t>
    </dgm:pt>
    <dgm:pt modelId="{FC6CE827-E36F-AF4E-B220-E9FF521115AE}" type="parTrans" cxnId="{913B48C7-7FFD-7B4A-B99D-575018CF1CF6}">
      <dgm:prSet/>
      <dgm:spPr/>
      <dgm:t>
        <a:bodyPr/>
        <a:lstStyle/>
        <a:p>
          <a:endParaRPr lang="en-GB"/>
        </a:p>
      </dgm:t>
    </dgm:pt>
    <dgm:pt modelId="{8B505B1A-0D9A-D543-BADE-CCB00DA35FB0}" type="sibTrans" cxnId="{913B48C7-7FFD-7B4A-B99D-575018CF1CF6}">
      <dgm:prSet/>
      <dgm:spPr/>
      <dgm:t>
        <a:bodyPr/>
        <a:lstStyle/>
        <a:p>
          <a:endParaRPr lang="en-GB"/>
        </a:p>
      </dgm:t>
    </dgm:pt>
    <dgm:pt modelId="{40207124-629C-D846-9DE1-57F74FDE2987}">
      <dgm:prSet custT="1"/>
      <dgm:spPr/>
      <dgm:t>
        <a:bodyPr/>
        <a:lstStyle/>
        <a:p>
          <a:r>
            <a:rPr lang="en-GB" sz="1000">
              <a:latin typeface="Arial" panose="020B0604020202020204" pitchFamily="34" charset="0"/>
              <a:cs typeface="Arial" panose="020B0604020202020204" pitchFamily="34" charset="0"/>
            </a:rPr>
            <a:t>Load Data into a dataframe</a:t>
          </a:r>
        </a:p>
      </dgm:t>
    </dgm:pt>
    <dgm:pt modelId="{7D36872E-F803-EC45-B81C-6FA6215D8908}" type="parTrans" cxnId="{4A05A4D5-1D30-D344-8AFA-F98FD13DB210}">
      <dgm:prSet/>
      <dgm:spPr/>
      <dgm:t>
        <a:bodyPr/>
        <a:lstStyle/>
        <a:p>
          <a:endParaRPr lang="en-GB"/>
        </a:p>
      </dgm:t>
    </dgm:pt>
    <dgm:pt modelId="{3480B78D-212B-824B-8227-D65EFBC7BF13}" type="sibTrans" cxnId="{4A05A4D5-1D30-D344-8AFA-F98FD13DB210}">
      <dgm:prSet/>
      <dgm:spPr/>
      <dgm:t>
        <a:bodyPr/>
        <a:lstStyle/>
        <a:p>
          <a:endParaRPr lang="en-GB"/>
        </a:p>
      </dgm:t>
    </dgm:pt>
    <dgm:pt modelId="{5A79370E-866D-E846-ADE3-88B32923FDF3}">
      <dgm:prSet custT="1"/>
      <dgm:spPr/>
      <dgm:t>
        <a:bodyPr/>
        <a:lstStyle/>
        <a:p>
          <a:r>
            <a:rPr lang="en-GB" sz="1000">
              <a:latin typeface="Arial" panose="020B0604020202020204" pitchFamily="34" charset="0"/>
              <a:cs typeface="Arial" panose="020B0604020202020204" pitchFamily="34" charset="0"/>
            </a:rPr>
            <a:t>Make Dashboard using PowerBI</a:t>
          </a:r>
        </a:p>
      </dgm:t>
    </dgm:pt>
    <dgm:pt modelId="{0B2E05A8-CF55-464E-9F1B-584598E2AAAE}" type="parTrans" cxnId="{C0B2222F-1C63-5E4A-8856-40E149405DA4}">
      <dgm:prSet/>
      <dgm:spPr/>
      <dgm:t>
        <a:bodyPr/>
        <a:lstStyle/>
        <a:p>
          <a:endParaRPr lang="en-GB"/>
        </a:p>
      </dgm:t>
    </dgm:pt>
    <dgm:pt modelId="{C691772A-1E23-794F-8558-B72F4134EF87}" type="sibTrans" cxnId="{C0B2222F-1C63-5E4A-8856-40E149405DA4}">
      <dgm:prSet/>
      <dgm:spPr/>
      <dgm:t>
        <a:bodyPr/>
        <a:lstStyle/>
        <a:p>
          <a:endParaRPr lang="en-GB"/>
        </a:p>
      </dgm:t>
    </dgm:pt>
    <dgm:pt modelId="{601FBF48-9B32-5441-8AD1-EF0CA2A11578}" type="pres">
      <dgm:prSet presAssocID="{CBDA6FBB-24F5-BD40-9B00-27E598CB1050}" presName="Name0" presStyleCnt="0">
        <dgm:presLayoutVars>
          <dgm:chMax val="7"/>
          <dgm:chPref val="7"/>
          <dgm:dir/>
          <dgm:animLvl val="lvl"/>
        </dgm:presLayoutVars>
      </dgm:prSet>
      <dgm:spPr/>
    </dgm:pt>
    <dgm:pt modelId="{94EB0824-6F13-7241-83F9-3B5778C433C8}" type="pres">
      <dgm:prSet presAssocID="{D19E441C-EA1D-B044-ADEB-7968F078FB20}" presName="Accent1" presStyleCnt="0"/>
      <dgm:spPr/>
    </dgm:pt>
    <dgm:pt modelId="{DAE4F5D8-F659-8449-83D2-A79AD22B52FF}" type="pres">
      <dgm:prSet presAssocID="{D19E441C-EA1D-B044-ADEB-7968F078FB20}" presName="Accent" presStyleLbl="node1" presStyleIdx="0" presStyleCnt="7"/>
      <dgm:spPr/>
    </dgm:pt>
    <dgm:pt modelId="{086B2A32-CBFE-674D-99E9-46CE29D64398}" type="pres">
      <dgm:prSet presAssocID="{D19E441C-EA1D-B044-ADEB-7968F078FB20}" presName="Parent1" presStyleLbl="revTx" presStyleIdx="0" presStyleCnt="7">
        <dgm:presLayoutVars>
          <dgm:chMax val="1"/>
          <dgm:chPref val="1"/>
          <dgm:bulletEnabled val="1"/>
        </dgm:presLayoutVars>
      </dgm:prSet>
      <dgm:spPr/>
    </dgm:pt>
    <dgm:pt modelId="{82FD333F-3161-FA42-8207-74D8AF23633D}" type="pres">
      <dgm:prSet presAssocID="{40207124-629C-D846-9DE1-57F74FDE2987}" presName="Accent2" presStyleCnt="0"/>
      <dgm:spPr/>
    </dgm:pt>
    <dgm:pt modelId="{52213C65-022C-3546-9046-F3B5D335D25B}" type="pres">
      <dgm:prSet presAssocID="{40207124-629C-D846-9DE1-57F74FDE2987}" presName="Accent" presStyleLbl="node1" presStyleIdx="1" presStyleCnt="7"/>
      <dgm:spPr/>
    </dgm:pt>
    <dgm:pt modelId="{EACC7F2A-EEC6-E04D-AEB6-6B7ACB0316D2}" type="pres">
      <dgm:prSet presAssocID="{40207124-629C-D846-9DE1-57F74FDE2987}" presName="Parent2" presStyleLbl="revTx" presStyleIdx="1" presStyleCnt="7">
        <dgm:presLayoutVars>
          <dgm:chMax val="1"/>
          <dgm:chPref val="1"/>
          <dgm:bulletEnabled val="1"/>
        </dgm:presLayoutVars>
      </dgm:prSet>
      <dgm:spPr/>
    </dgm:pt>
    <dgm:pt modelId="{D54DE831-2BE8-824A-8363-C8C93C4C9F4E}" type="pres">
      <dgm:prSet presAssocID="{D840BBC1-1478-B648-BF4B-2DC1D0F0B4B2}" presName="Accent3" presStyleCnt="0"/>
      <dgm:spPr/>
    </dgm:pt>
    <dgm:pt modelId="{7AC31D47-9C6D-624F-A707-1E9CF695DA7C}" type="pres">
      <dgm:prSet presAssocID="{D840BBC1-1478-B648-BF4B-2DC1D0F0B4B2}" presName="Accent" presStyleLbl="node1" presStyleIdx="2" presStyleCnt="7"/>
      <dgm:spPr/>
    </dgm:pt>
    <dgm:pt modelId="{B7DA7587-3E5E-8444-8E43-98B3357CE34C}" type="pres">
      <dgm:prSet presAssocID="{D840BBC1-1478-B648-BF4B-2DC1D0F0B4B2}" presName="Parent3" presStyleLbl="revTx" presStyleIdx="2" presStyleCnt="7">
        <dgm:presLayoutVars>
          <dgm:chMax val="1"/>
          <dgm:chPref val="1"/>
          <dgm:bulletEnabled val="1"/>
        </dgm:presLayoutVars>
      </dgm:prSet>
      <dgm:spPr/>
    </dgm:pt>
    <dgm:pt modelId="{2C9CF45B-3A66-3D40-B071-2AA69F676891}" type="pres">
      <dgm:prSet presAssocID="{84B89C97-6106-A44E-8D5F-03DCC31AE34F}" presName="Accent4" presStyleCnt="0"/>
      <dgm:spPr/>
    </dgm:pt>
    <dgm:pt modelId="{5F7858DA-0526-1B40-AB8E-E8037BF38D08}" type="pres">
      <dgm:prSet presAssocID="{84B89C97-6106-A44E-8D5F-03DCC31AE34F}" presName="Accent" presStyleLbl="node1" presStyleIdx="3" presStyleCnt="7"/>
      <dgm:spPr/>
    </dgm:pt>
    <dgm:pt modelId="{4D70F305-25BB-E440-B7E3-1B58C8EA232C}" type="pres">
      <dgm:prSet presAssocID="{84B89C97-6106-A44E-8D5F-03DCC31AE34F}" presName="Parent4" presStyleLbl="revTx" presStyleIdx="3" presStyleCnt="7">
        <dgm:presLayoutVars>
          <dgm:chMax val="1"/>
          <dgm:chPref val="1"/>
          <dgm:bulletEnabled val="1"/>
        </dgm:presLayoutVars>
      </dgm:prSet>
      <dgm:spPr/>
    </dgm:pt>
    <dgm:pt modelId="{7D87DA4E-BBA0-D040-9BAF-61B283A398A4}" type="pres">
      <dgm:prSet presAssocID="{053ABB12-B762-9A4F-ADB5-4E00C18A8481}" presName="Accent5" presStyleCnt="0"/>
      <dgm:spPr/>
    </dgm:pt>
    <dgm:pt modelId="{319A7B8E-2DA1-E24B-A9B7-01DC16A104C2}" type="pres">
      <dgm:prSet presAssocID="{053ABB12-B762-9A4F-ADB5-4E00C18A8481}" presName="Accent" presStyleLbl="node1" presStyleIdx="4" presStyleCnt="7"/>
      <dgm:spPr/>
    </dgm:pt>
    <dgm:pt modelId="{B83D8C11-C096-0C49-A060-615002326E77}" type="pres">
      <dgm:prSet presAssocID="{053ABB12-B762-9A4F-ADB5-4E00C18A8481}" presName="Parent5" presStyleLbl="revTx" presStyleIdx="4" presStyleCnt="7">
        <dgm:presLayoutVars>
          <dgm:chMax val="1"/>
          <dgm:chPref val="1"/>
          <dgm:bulletEnabled val="1"/>
        </dgm:presLayoutVars>
      </dgm:prSet>
      <dgm:spPr/>
    </dgm:pt>
    <dgm:pt modelId="{A661EB3C-15B9-864A-9901-5C05D5176236}" type="pres">
      <dgm:prSet presAssocID="{84A53594-927A-5F4D-B884-028E68B091F9}" presName="Accent6" presStyleCnt="0"/>
      <dgm:spPr/>
    </dgm:pt>
    <dgm:pt modelId="{243EEAB2-DB7D-E942-BC65-A802ACEA8E93}" type="pres">
      <dgm:prSet presAssocID="{84A53594-927A-5F4D-B884-028E68B091F9}" presName="Accent" presStyleLbl="node1" presStyleIdx="5" presStyleCnt="7"/>
      <dgm:spPr/>
    </dgm:pt>
    <dgm:pt modelId="{9988688E-5528-964B-AE42-B403B0315857}" type="pres">
      <dgm:prSet presAssocID="{84A53594-927A-5F4D-B884-028E68B091F9}" presName="Parent6" presStyleLbl="revTx" presStyleIdx="5" presStyleCnt="7">
        <dgm:presLayoutVars>
          <dgm:chMax val="1"/>
          <dgm:chPref val="1"/>
          <dgm:bulletEnabled val="1"/>
        </dgm:presLayoutVars>
      </dgm:prSet>
      <dgm:spPr/>
    </dgm:pt>
    <dgm:pt modelId="{EABBB4EC-BF34-1342-8241-1303D1574795}" type="pres">
      <dgm:prSet presAssocID="{5A79370E-866D-E846-ADE3-88B32923FDF3}" presName="Accent7" presStyleCnt="0"/>
      <dgm:spPr/>
    </dgm:pt>
    <dgm:pt modelId="{A3E9AFAC-5FFB-BC40-8D83-830B8E91E584}" type="pres">
      <dgm:prSet presAssocID="{5A79370E-866D-E846-ADE3-88B32923FDF3}" presName="Accent" presStyleLbl="node1" presStyleIdx="6" presStyleCnt="7"/>
      <dgm:spPr/>
    </dgm:pt>
    <dgm:pt modelId="{D16FCD59-FF08-FC4F-9E99-6237C7335CF9}" type="pres">
      <dgm:prSet presAssocID="{5A79370E-866D-E846-ADE3-88B32923FDF3}" presName="Parent7" presStyleLbl="revTx" presStyleIdx="6" presStyleCnt="7">
        <dgm:presLayoutVars>
          <dgm:chMax val="1"/>
          <dgm:chPref val="1"/>
          <dgm:bulletEnabled val="1"/>
        </dgm:presLayoutVars>
      </dgm:prSet>
      <dgm:spPr/>
    </dgm:pt>
  </dgm:ptLst>
  <dgm:cxnLst>
    <dgm:cxn modelId="{C0B2222F-1C63-5E4A-8856-40E149405DA4}" srcId="{CBDA6FBB-24F5-BD40-9B00-27E598CB1050}" destId="{5A79370E-866D-E846-ADE3-88B32923FDF3}" srcOrd="6" destOrd="0" parTransId="{0B2E05A8-CF55-464E-9F1B-584598E2AAAE}" sibTransId="{C691772A-1E23-794F-8558-B72F4134EF87}"/>
    <dgm:cxn modelId="{AAE27231-5FFD-1140-9D5D-E2DF6C36B1FF}" type="presOf" srcId="{84A53594-927A-5F4D-B884-028E68B091F9}" destId="{9988688E-5528-964B-AE42-B403B0315857}" srcOrd="0" destOrd="0" presId="urn:microsoft.com/office/officeart/2009/layout/CircleArrowProcess"/>
    <dgm:cxn modelId="{E1B66A36-C89C-A041-9C32-3381D6A9FB3C}" srcId="{CBDA6FBB-24F5-BD40-9B00-27E598CB1050}" destId="{84A53594-927A-5F4D-B884-028E68B091F9}" srcOrd="5" destOrd="0" parTransId="{33A27070-8029-6447-A55B-C42F97221125}" sibTransId="{6D178587-E8BB-A34E-B0C9-427AEBCE11E6}"/>
    <dgm:cxn modelId="{BD8F0545-68B9-B34E-B9A9-AB93552BC43D}" type="presOf" srcId="{CBDA6FBB-24F5-BD40-9B00-27E598CB1050}" destId="{601FBF48-9B32-5441-8AD1-EF0CA2A11578}" srcOrd="0" destOrd="0" presId="urn:microsoft.com/office/officeart/2009/layout/CircleArrowProcess"/>
    <dgm:cxn modelId="{AFE49D66-7DB0-BD40-B857-CDC854A4BAA9}" type="presOf" srcId="{D840BBC1-1478-B648-BF4B-2DC1D0F0B4B2}" destId="{B7DA7587-3E5E-8444-8E43-98B3357CE34C}" srcOrd="0" destOrd="0" presId="urn:microsoft.com/office/officeart/2009/layout/CircleArrowProcess"/>
    <dgm:cxn modelId="{0C687F6D-1F8F-E546-901E-F92B7FF43205}" srcId="{CBDA6FBB-24F5-BD40-9B00-27E598CB1050}" destId="{D19E441C-EA1D-B044-ADEB-7968F078FB20}" srcOrd="0" destOrd="0" parTransId="{A8A89617-8797-064F-BE57-9129BDB96FA2}" sibTransId="{772FDD37-3642-6344-93DD-8DA7393BE60B}"/>
    <dgm:cxn modelId="{C7F8BC7D-9DFA-2E47-8AA4-1732B8C8C342}" type="presOf" srcId="{40207124-629C-D846-9DE1-57F74FDE2987}" destId="{EACC7F2A-EEC6-E04D-AEB6-6B7ACB0316D2}" srcOrd="0" destOrd="0" presId="urn:microsoft.com/office/officeart/2009/layout/CircleArrowProcess"/>
    <dgm:cxn modelId="{E4E5578A-621E-4F46-8C4D-B8271D81F108}" type="presOf" srcId="{D19E441C-EA1D-B044-ADEB-7968F078FB20}" destId="{086B2A32-CBFE-674D-99E9-46CE29D64398}" srcOrd="0" destOrd="0" presId="urn:microsoft.com/office/officeart/2009/layout/CircleArrowProcess"/>
    <dgm:cxn modelId="{2EF5EA9D-11EB-8045-AEB8-B75A5F99B5E5}" type="presOf" srcId="{84B89C97-6106-A44E-8D5F-03DCC31AE34F}" destId="{4D70F305-25BB-E440-B7E3-1B58C8EA232C}" srcOrd="0" destOrd="0" presId="urn:microsoft.com/office/officeart/2009/layout/CircleArrowProcess"/>
    <dgm:cxn modelId="{66DA8F9F-971F-7A46-AC1D-511BC2891A48}" type="presOf" srcId="{5A79370E-866D-E846-ADE3-88B32923FDF3}" destId="{D16FCD59-FF08-FC4F-9E99-6237C7335CF9}" srcOrd="0" destOrd="0" presId="urn:microsoft.com/office/officeart/2009/layout/CircleArrowProcess"/>
    <dgm:cxn modelId="{913B48C7-7FFD-7B4A-B99D-575018CF1CF6}" srcId="{CBDA6FBB-24F5-BD40-9B00-27E598CB1050}" destId="{053ABB12-B762-9A4F-ADB5-4E00C18A8481}" srcOrd="4" destOrd="0" parTransId="{FC6CE827-E36F-AF4E-B220-E9FF521115AE}" sibTransId="{8B505B1A-0D9A-D543-BADE-CCB00DA35FB0}"/>
    <dgm:cxn modelId="{A453A2D1-2CA0-5348-A1B1-3B3857BBB627}" type="presOf" srcId="{053ABB12-B762-9A4F-ADB5-4E00C18A8481}" destId="{B83D8C11-C096-0C49-A060-615002326E77}" srcOrd="0" destOrd="0" presId="urn:microsoft.com/office/officeart/2009/layout/CircleArrowProcess"/>
    <dgm:cxn modelId="{4A05A4D5-1D30-D344-8AFA-F98FD13DB210}" srcId="{CBDA6FBB-24F5-BD40-9B00-27E598CB1050}" destId="{40207124-629C-D846-9DE1-57F74FDE2987}" srcOrd="1" destOrd="0" parTransId="{7D36872E-F803-EC45-B81C-6FA6215D8908}" sibTransId="{3480B78D-212B-824B-8227-D65EFBC7BF13}"/>
    <dgm:cxn modelId="{3FBCB1D9-C251-034D-A90C-93AD7FB753C1}" srcId="{CBDA6FBB-24F5-BD40-9B00-27E598CB1050}" destId="{D840BBC1-1478-B648-BF4B-2DC1D0F0B4B2}" srcOrd="2" destOrd="0" parTransId="{71F13413-FDE8-8F4D-9899-597FA0153631}" sibTransId="{30DFC962-2762-4640-9358-93D9FE806B19}"/>
    <dgm:cxn modelId="{33A7AAF0-2EF3-C341-B29B-694ABC76A915}" srcId="{CBDA6FBB-24F5-BD40-9B00-27E598CB1050}" destId="{84B89C97-6106-A44E-8D5F-03DCC31AE34F}" srcOrd="3" destOrd="0" parTransId="{B13ACD2C-AE10-4547-849C-13CE0E430B7E}" sibTransId="{FC38A55B-B4FF-424B-BF7D-0DBD86D4B76A}"/>
    <dgm:cxn modelId="{E6115B80-3594-E843-8245-A10C815B905B}" type="presParOf" srcId="{601FBF48-9B32-5441-8AD1-EF0CA2A11578}" destId="{94EB0824-6F13-7241-83F9-3B5778C433C8}" srcOrd="0" destOrd="0" presId="urn:microsoft.com/office/officeart/2009/layout/CircleArrowProcess"/>
    <dgm:cxn modelId="{B069D270-CC2C-BA4D-9CD3-D5238AFCF337}" type="presParOf" srcId="{94EB0824-6F13-7241-83F9-3B5778C433C8}" destId="{DAE4F5D8-F659-8449-83D2-A79AD22B52FF}" srcOrd="0" destOrd="0" presId="urn:microsoft.com/office/officeart/2009/layout/CircleArrowProcess"/>
    <dgm:cxn modelId="{D1A7F607-868B-C547-9C79-7096801455AA}" type="presParOf" srcId="{601FBF48-9B32-5441-8AD1-EF0CA2A11578}" destId="{086B2A32-CBFE-674D-99E9-46CE29D64398}" srcOrd="1" destOrd="0" presId="urn:microsoft.com/office/officeart/2009/layout/CircleArrowProcess"/>
    <dgm:cxn modelId="{096E092B-02C0-0740-BEBA-661B4FB2E5C7}" type="presParOf" srcId="{601FBF48-9B32-5441-8AD1-EF0CA2A11578}" destId="{82FD333F-3161-FA42-8207-74D8AF23633D}" srcOrd="2" destOrd="0" presId="urn:microsoft.com/office/officeart/2009/layout/CircleArrowProcess"/>
    <dgm:cxn modelId="{F297F95C-1C80-DA4C-B934-EC83171AAAC5}" type="presParOf" srcId="{82FD333F-3161-FA42-8207-74D8AF23633D}" destId="{52213C65-022C-3546-9046-F3B5D335D25B}" srcOrd="0" destOrd="0" presId="urn:microsoft.com/office/officeart/2009/layout/CircleArrowProcess"/>
    <dgm:cxn modelId="{132F4BBD-C4F2-6E4A-A992-0BFC250D6B97}" type="presParOf" srcId="{601FBF48-9B32-5441-8AD1-EF0CA2A11578}" destId="{EACC7F2A-EEC6-E04D-AEB6-6B7ACB0316D2}" srcOrd="3" destOrd="0" presId="urn:microsoft.com/office/officeart/2009/layout/CircleArrowProcess"/>
    <dgm:cxn modelId="{5DF049E3-9DDD-A340-B4B2-FC3554ADD8BE}" type="presParOf" srcId="{601FBF48-9B32-5441-8AD1-EF0CA2A11578}" destId="{D54DE831-2BE8-824A-8363-C8C93C4C9F4E}" srcOrd="4" destOrd="0" presId="urn:microsoft.com/office/officeart/2009/layout/CircleArrowProcess"/>
    <dgm:cxn modelId="{A3BCF718-7FB3-F94A-A75D-A6DEC65796B1}" type="presParOf" srcId="{D54DE831-2BE8-824A-8363-C8C93C4C9F4E}" destId="{7AC31D47-9C6D-624F-A707-1E9CF695DA7C}" srcOrd="0" destOrd="0" presId="urn:microsoft.com/office/officeart/2009/layout/CircleArrowProcess"/>
    <dgm:cxn modelId="{D31E5A81-919D-D04D-BE22-A85E5A8172EB}" type="presParOf" srcId="{601FBF48-9B32-5441-8AD1-EF0CA2A11578}" destId="{B7DA7587-3E5E-8444-8E43-98B3357CE34C}" srcOrd="5" destOrd="0" presId="urn:microsoft.com/office/officeart/2009/layout/CircleArrowProcess"/>
    <dgm:cxn modelId="{14E19B71-B8BB-2A43-8D14-9C2AA8AA30EE}" type="presParOf" srcId="{601FBF48-9B32-5441-8AD1-EF0CA2A11578}" destId="{2C9CF45B-3A66-3D40-B071-2AA69F676891}" srcOrd="6" destOrd="0" presId="urn:microsoft.com/office/officeart/2009/layout/CircleArrowProcess"/>
    <dgm:cxn modelId="{DD84276B-8091-024D-8589-37CD9DFD369B}" type="presParOf" srcId="{2C9CF45B-3A66-3D40-B071-2AA69F676891}" destId="{5F7858DA-0526-1B40-AB8E-E8037BF38D08}" srcOrd="0" destOrd="0" presId="urn:microsoft.com/office/officeart/2009/layout/CircleArrowProcess"/>
    <dgm:cxn modelId="{5DA92099-8ABD-114F-BA33-CD3B1C193A79}" type="presParOf" srcId="{601FBF48-9B32-5441-8AD1-EF0CA2A11578}" destId="{4D70F305-25BB-E440-B7E3-1B58C8EA232C}" srcOrd="7" destOrd="0" presId="urn:microsoft.com/office/officeart/2009/layout/CircleArrowProcess"/>
    <dgm:cxn modelId="{26472D65-C84B-8B4D-A24F-9D605BD53682}" type="presParOf" srcId="{601FBF48-9B32-5441-8AD1-EF0CA2A11578}" destId="{7D87DA4E-BBA0-D040-9BAF-61B283A398A4}" srcOrd="8" destOrd="0" presId="urn:microsoft.com/office/officeart/2009/layout/CircleArrowProcess"/>
    <dgm:cxn modelId="{9AA2D835-D818-1547-BB77-65BF1C097B70}" type="presParOf" srcId="{7D87DA4E-BBA0-D040-9BAF-61B283A398A4}" destId="{319A7B8E-2DA1-E24B-A9B7-01DC16A104C2}" srcOrd="0" destOrd="0" presId="urn:microsoft.com/office/officeart/2009/layout/CircleArrowProcess"/>
    <dgm:cxn modelId="{D8F76611-E17B-F840-A7D1-769851C4782D}" type="presParOf" srcId="{601FBF48-9B32-5441-8AD1-EF0CA2A11578}" destId="{B83D8C11-C096-0C49-A060-615002326E77}" srcOrd="9" destOrd="0" presId="urn:microsoft.com/office/officeart/2009/layout/CircleArrowProcess"/>
    <dgm:cxn modelId="{A71E72DB-DB0D-8246-BFF2-C15D8F784622}" type="presParOf" srcId="{601FBF48-9B32-5441-8AD1-EF0CA2A11578}" destId="{A661EB3C-15B9-864A-9901-5C05D5176236}" srcOrd="10" destOrd="0" presId="urn:microsoft.com/office/officeart/2009/layout/CircleArrowProcess"/>
    <dgm:cxn modelId="{C9378293-2EF4-434E-926B-90460187B8A4}" type="presParOf" srcId="{A661EB3C-15B9-864A-9901-5C05D5176236}" destId="{243EEAB2-DB7D-E942-BC65-A802ACEA8E93}" srcOrd="0" destOrd="0" presId="urn:microsoft.com/office/officeart/2009/layout/CircleArrowProcess"/>
    <dgm:cxn modelId="{EEC21B96-B043-D04F-A9A0-8C83FDC74F01}" type="presParOf" srcId="{601FBF48-9B32-5441-8AD1-EF0CA2A11578}" destId="{9988688E-5528-964B-AE42-B403B0315857}" srcOrd="11" destOrd="0" presId="urn:microsoft.com/office/officeart/2009/layout/CircleArrowProcess"/>
    <dgm:cxn modelId="{FA9F5FDE-C57D-4741-881C-DC2B36D9C4C0}" type="presParOf" srcId="{601FBF48-9B32-5441-8AD1-EF0CA2A11578}" destId="{EABBB4EC-BF34-1342-8241-1303D1574795}" srcOrd="12" destOrd="0" presId="urn:microsoft.com/office/officeart/2009/layout/CircleArrowProcess"/>
    <dgm:cxn modelId="{A46B57E9-BAC3-8444-A5CE-7464F55F7E10}" type="presParOf" srcId="{EABBB4EC-BF34-1342-8241-1303D1574795}" destId="{A3E9AFAC-5FFB-BC40-8D83-830B8E91E584}" srcOrd="0" destOrd="0" presId="urn:microsoft.com/office/officeart/2009/layout/CircleArrowProcess"/>
    <dgm:cxn modelId="{CF9898C5-4C56-7C44-AE63-E69DB223E119}" type="presParOf" srcId="{601FBF48-9B32-5441-8AD1-EF0CA2A11578}" destId="{D16FCD59-FF08-FC4F-9E99-6237C7335CF9}" srcOrd="13" destOrd="0" presId="urn:microsoft.com/office/officeart/2009/layout/CircleArrow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E4F5D8-F659-8449-83D2-A79AD22B52FF}">
      <dsp:nvSpPr>
        <dsp:cNvPr id="0" name=""/>
        <dsp:cNvSpPr/>
      </dsp:nvSpPr>
      <dsp:spPr>
        <a:xfrm>
          <a:off x="2360232" y="0"/>
          <a:ext cx="1892611" cy="1892776"/>
        </a:xfrm>
        <a:prstGeom prst="circularArrow">
          <a:avLst>
            <a:gd name="adj1" fmla="val 10980"/>
            <a:gd name="adj2" fmla="val 1142322"/>
            <a:gd name="adj3" fmla="val 4500000"/>
            <a:gd name="adj4" fmla="val 10800000"/>
            <a:gd name="adj5" fmla="val 125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6B2A32-CBFE-674D-99E9-46CE29D64398}">
      <dsp:nvSpPr>
        <dsp:cNvPr id="0" name=""/>
        <dsp:cNvSpPr/>
      </dsp:nvSpPr>
      <dsp:spPr>
        <a:xfrm>
          <a:off x="2778090" y="685344"/>
          <a:ext cx="1056184" cy="527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Implement Using R Language</a:t>
          </a:r>
        </a:p>
      </dsp:txBody>
      <dsp:txXfrm>
        <a:off x="2778090" y="685344"/>
        <a:ext cx="1056184" cy="527889"/>
      </dsp:txXfrm>
    </dsp:sp>
    <dsp:sp modelId="{52213C65-022C-3546-9046-F3B5D335D25B}">
      <dsp:nvSpPr>
        <dsp:cNvPr id="0" name=""/>
        <dsp:cNvSpPr/>
      </dsp:nvSpPr>
      <dsp:spPr>
        <a:xfrm>
          <a:off x="1834447" y="1087269"/>
          <a:ext cx="1892611" cy="1892776"/>
        </a:xfrm>
        <a:prstGeom prst="leftCircularArrow">
          <a:avLst>
            <a:gd name="adj1" fmla="val 10980"/>
            <a:gd name="adj2" fmla="val 1142322"/>
            <a:gd name="adj3" fmla="val 6300000"/>
            <a:gd name="adj4" fmla="val 18900000"/>
            <a:gd name="adj5" fmla="val 12500"/>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CC7F2A-EEC6-E04D-AEB6-6B7ACB0316D2}">
      <dsp:nvSpPr>
        <dsp:cNvPr id="0" name=""/>
        <dsp:cNvSpPr/>
      </dsp:nvSpPr>
      <dsp:spPr>
        <a:xfrm>
          <a:off x="2250175" y="1775099"/>
          <a:ext cx="1056184" cy="527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Load Data into a dataframe</a:t>
          </a:r>
        </a:p>
      </dsp:txBody>
      <dsp:txXfrm>
        <a:off x="2250175" y="1775099"/>
        <a:ext cx="1056184" cy="527889"/>
      </dsp:txXfrm>
    </dsp:sp>
    <dsp:sp modelId="{7AC31D47-9C6D-624F-A707-1E9CF695DA7C}">
      <dsp:nvSpPr>
        <dsp:cNvPr id="0" name=""/>
        <dsp:cNvSpPr/>
      </dsp:nvSpPr>
      <dsp:spPr>
        <a:xfrm>
          <a:off x="2360232" y="2179510"/>
          <a:ext cx="1892611" cy="1892776"/>
        </a:xfrm>
        <a:prstGeom prst="circularArrow">
          <a:avLst>
            <a:gd name="adj1" fmla="val 10980"/>
            <a:gd name="adj2" fmla="val 1142322"/>
            <a:gd name="adj3" fmla="val 4500000"/>
            <a:gd name="adj4" fmla="val 13500000"/>
            <a:gd name="adj5" fmla="val 12500"/>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DA7587-3E5E-8444-8E43-98B3357CE34C}">
      <dsp:nvSpPr>
        <dsp:cNvPr id="0" name=""/>
        <dsp:cNvSpPr/>
      </dsp:nvSpPr>
      <dsp:spPr>
        <a:xfrm>
          <a:off x="2778090" y="2864854"/>
          <a:ext cx="1056184" cy="527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Merging datasets with foreign key Asset ID</a:t>
          </a:r>
        </a:p>
      </dsp:txBody>
      <dsp:txXfrm>
        <a:off x="2778090" y="2864854"/>
        <a:ext cx="1056184" cy="527889"/>
      </dsp:txXfrm>
    </dsp:sp>
    <dsp:sp modelId="{5F7858DA-0526-1B40-AB8E-E8037BF38D08}">
      <dsp:nvSpPr>
        <dsp:cNvPr id="0" name=""/>
        <dsp:cNvSpPr/>
      </dsp:nvSpPr>
      <dsp:spPr>
        <a:xfrm>
          <a:off x="1834447" y="3269266"/>
          <a:ext cx="1892611" cy="1892776"/>
        </a:xfrm>
        <a:prstGeom prst="leftCircularArrow">
          <a:avLst>
            <a:gd name="adj1" fmla="val 10980"/>
            <a:gd name="adj2" fmla="val 1142322"/>
            <a:gd name="adj3" fmla="val 6300000"/>
            <a:gd name="adj4" fmla="val 18900000"/>
            <a:gd name="adj5" fmla="val 125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70F305-25BB-E440-B7E3-1B58C8EA232C}">
      <dsp:nvSpPr>
        <dsp:cNvPr id="0" name=""/>
        <dsp:cNvSpPr/>
      </dsp:nvSpPr>
      <dsp:spPr>
        <a:xfrm>
          <a:off x="2250175" y="3954610"/>
          <a:ext cx="1056184" cy="527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Imputing Missing Values and cleaning the incorrect data</a:t>
          </a:r>
        </a:p>
      </dsp:txBody>
      <dsp:txXfrm>
        <a:off x="2250175" y="3954610"/>
        <a:ext cx="1056184" cy="527889"/>
      </dsp:txXfrm>
    </dsp:sp>
    <dsp:sp modelId="{319A7B8E-2DA1-E24B-A9B7-01DC16A104C2}">
      <dsp:nvSpPr>
        <dsp:cNvPr id="0" name=""/>
        <dsp:cNvSpPr/>
      </dsp:nvSpPr>
      <dsp:spPr>
        <a:xfrm>
          <a:off x="2360232" y="4357364"/>
          <a:ext cx="1892611" cy="1892776"/>
        </a:xfrm>
        <a:prstGeom prst="circularArrow">
          <a:avLst>
            <a:gd name="adj1" fmla="val 10980"/>
            <a:gd name="adj2" fmla="val 1142322"/>
            <a:gd name="adj3" fmla="val 4500000"/>
            <a:gd name="adj4" fmla="val 13500000"/>
            <a:gd name="adj5" fmla="val 12500"/>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3D8C11-C096-0C49-A060-615002326E77}">
      <dsp:nvSpPr>
        <dsp:cNvPr id="0" name=""/>
        <dsp:cNvSpPr/>
      </dsp:nvSpPr>
      <dsp:spPr>
        <a:xfrm>
          <a:off x="2778090" y="5042708"/>
          <a:ext cx="1056184" cy="527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Obtained cleaned Data after Explorartory data Analysis</a:t>
          </a:r>
        </a:p>
      </dsp:txBody>
      <dsp:txXfrm>
        <a:off x="2778090" y="5042708"/>
        <a:ext cx="1056184" cy="527889"/>
      </dsp:txXfrm>
    </dsp:sp>
    <dsp:sp modelId="{243EEAB2-DB7D-E942-BC65-A802ACEA8E93}">
      <dsp:nvSpPr>
        <dsp:cNvPr id="0" name=""/>
        <dsp:cNvSpPr/>
      </dsp:nvSpPr>
      <dsp:spPr>
        <a:xfrm>
          <a:off x="1834447" y="5447119"/>
          <a:ext cx="1892611" cy="1892776"/>
        </a:xfrm>
        <a:prstGeom prst="leftCircularArrow">
          <a:avLst>
            <a:gd name="adj1" fmla="val 10980"/>
            <a:gd name="adj2" fmla="val 1142322"/>
            <a:gd name="adj3" fmla="val 6300000"/>
            <a:gd name="adj4" fmla="val 18900000"/>
            <a:gd name="adj5" fmla="val 12500"/>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88688E-5528-964B-AE42-B403B0315857}">
      <dsp:nvSpPr>
        <dsp:cNvPr id="0" name=""/>
        <dsp:cNvSpPr/>
      </dsp:nvSpPr>
      <dsp:spPr>
        <a:xfrm>
          <a:off x="2250175" y="6132463"/>
          <a:ext cx="1056184" cy="527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Load the  clean data to visualisation tool</a:t>
          </a:r>
        </a:p>
      </dsp:txBody>
      <dsp:txXfrm>
        <a:off x="2250175" y="6132463"/>
        <a:ext cx="1056184" cy="527889"/>
      </dsp:txXfrm>
    </dsp:sp>
    <dsp:sp modelId="{A3E9AFAC-5FFB-BC40-8D83-830B8E91E584}">
      <dsp:nvSpPr>
        <dsp:cNvPr id="0" name=""/>
        <dsp:cNvSpPr/>
      </dsp:nvSpPr>
      <dsp:spPr>
        <a:xfrm>
          <a:off x="2494784" y="6660352"/>
          <a:ext cx="1625991" cy="1626760"/>
        </a:xfrm>
        <a:prstGeom prst="blockArc">
          <a:avLst>
            <a:gd name="adj1" fmla="val 13500000"/>
            <a:gd name="adj2" fmla="val 10800000"/>
            <a:gd name="adj3" fmla="val 1274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6FCD59-FF08-FC4F-9E99-6237C7335CF9}">
      <dsp:nvSpPr>
        <dsp:cNvPr id="0" name=""/>
        <dsp:cNvSpPr/>
      </dsp:nvSpPr>
      <dsp:spPr>
        <a:xfrm>
          <a:off x="2778090" y="7222218"/>
          <a:ext cx="1056184" cy="527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panose="020B0604020202020204" pitchFamily="34" charset="0"/>
              <a:cs typeface="Arial" panose="020B0604020202020204" pitchFamily="34" charset="0"/>
            </a:rPr>
            <a:t>Make Dashboard using PowerBI</a:t>
          </a:r>
        </a:p>
      </dsp:txBody>
      <dsp:txXfrm>
        <a:off x="2778090" y="7222218"/>
        <a:ext cx="1056184" cy="527889"/>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Eldhose Paulose Kunnel [bn20epk]</dc:creator>
  <cp:keywords/>
  <dc:description/>
  <cp:lastModifiedBy>Eldhose Paulose Kunnel [bn20epk]</cp:lastModifiedBy>
  <cp:revision>1</cp:revision>
  <dcterms:created xsi:type="dcterms:W3CDTF">2022-01-17T14:00:00Z</dcterms:created>
  <dcterms:modified xsi:type="dcterms:W3CDTF">2022-01-17T15:03:00Z</dcterms:modified>
</cp:coreProperties>
</file>