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17_14653 содержится последовательность целых чисел. Элементы последовательности могут принимать целые значения от -10 000 до 10 000 включительно. Определите количество четверок последовательности, в которых только два элемента являются трехзначными числами, ровно один элемент делится на 18, а сумма элементов делится на сумму двух минимальных положительных элементов последовательности, кратных 17, и произведение элементов не превосходит квадрат максимального элемента последовательности, оканчивающегося на 69. В ответе запишите количество найденных четверок чисел, затем минимальный из квадратов сумм элементов таких четверок. В данной задаче под четверкой подразумевается четыре идущих подряд элемента последовательности.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17_12926 содержится последовательность целых чисел. Элементы последовательности могут принимать целые значения от -10 000 до 10 000 включительно.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Среди четвёрок последовательности, в которых все числа оканчиваются на одну и ту же цифру, выбрали четвёрку с максимальной суммой чисел. Эту сумму обозначили буквой А.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Определите количество пятёрок последовательности, в которых только одно число меньше числа А и сумма чисел пятёрки делится на максимальный двузначный элемент всей последовательности.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 ответе запишите количество найденных пятёрок чисел, затем минимальную из сумм элементов таких пятёрок.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 данной задаче под четвёркой подразумевается четыре идущих подряд элемента последовательности, под пятёркой подразумевается пять идущих подряд элементов последовательности.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17_9993 содержится последовательность целых чисел, по модулю не превышающих 100 000. Определите количество пар элементов последовательности, в которых только одно число является простым, а сумма элементов пары кратна максимальному элементу последовательности, оканчивающемуся на 17. В ответе запишите два числа: сначала количество найденных пар, затем максимальное произведение элементов пары. В данной задаче под парой подразумевается два идущих подряд элемента последовательности.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17_9969 содержится последовательность целых чисел, по модулю не превышающих 100 000. Определите количество троек элементов последовательности, в которых только одно число является полным квадратом, а сумма двух оставшихся элементов не меньше максимального элемента последовательности, в десятичной записи которого наибольшее количество различных цифр. В ответе запишите два числа: сначала количество найденных троек, затем сумму полных квадратов из этих троек. В данной задаче под тройкой подразумевается три идущих подряд элемента последовательности.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файле  17_9070 содержится последовательность натуральных чисел. Элементы последовательности могут принимать целые значения от 1 до 100 000 включительно. Определите количество симметричных пар последовательности, произведение элементов которых кратно минимальному трехзначному элементу последовательности, все цифры которого различны. В ответе запишите количество найденных пар, затем минимальную из сумм элементов таких пар. В данной задаче под симметричной парой подразумеваются элементы, равноудаленные от центра последовательности. Например, для последовательности (1,2,3,4,5,6) таких пар будет три: (1,6) (2,5) (3,4)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