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ACD0" w14:textId="77777777" w:rsidR="0000394E" w:rsidRPr="00FF10CC" w:rsidRDefault="00000000">
      <w:pPr>
        <w:jc w:val="center"/>
        <w:rPr>
          <w:lang w:val="fr-FR"/>
        </w:rPr>
      </w:pPr>
      <w:r w:rsidRPr="00FF10CC">
        <w:rPr>
          <w:b/>
          <w:bCs/>
          <w:color w:val="1F4E79"/>
          <w:sz w:val="40"/>
          <w:szCs w:val="40"/>
          <w:lang w:val="fr-FR"/>
        </w:rPr>
        <w:t>Sprint Backlog — Sprint 1 (S1)</w:t>
      </w:r>
    </w:p>
    <w:p w14:paraId="64007423" w14:textId="77777777" w:rsidR="0000394E" w:rsidRPr="00FF10CC" w:rsidRDefault="00000000">
      <w:pPr>
        <w:jc w:val="center"/>
        <w:rPr>
          <w:lang w:val="fr-FR"/>
        </w:rPr>
      </w:pPr>
      <w:r w:rsidRPr="00FF10CC">
        <w:rPr>
          <w:i/>
          <w:iCs/>
          <w:lang w:val="fr-FR"/>
        </w:rPr>
        <w:t>Version recalibrée après J1 et J2 — sans perturbation J3</w:t>
      </w:r>
    </w:p>
    <w:tbl>
      <w:tblPr>
        <w:tblStyle w:val="a"/>
        <w:tblW w:w="143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3"/>
        <w:gridCol w:w="7183"/>
      </w:tblGrid>
      <w:tr w:rsidR="0000394E" w14:paraId="6369C6B9" w14:textId="77777777">
        <w:trPr>
          <w:cantSplit/>
          <w:jc w:val="center"/>
        </w:trPr>
        <w:tc>
          <w:tcPr>
            <w:tcW w:w="7183" w:type="dxa"/>
            <w:shd w:val="clear" w:color="auto" w:fill="1F4E79"/>
            <w:vAlign w:val="center"/>
          </w:tcPr>
          <w:p w14:paraId="007454FC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Champ</w:t>
            </w:r>
          </w:p>
        </w:tc>
        <w:tc>
          <w:tcPr>
            <w:tcW w:w="7183" w:type="dxa"/>
            <w:shd w:val="clear" w:color="auto" w:fill="1F4E79"/>
            <w:vAlign w:val="center"/>
          </w:tcPr>
          <w:p w14:paraId="09ECFB1A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Valeur</w:t>
            </w:r>
          </w:p>
        </w:tc>
      </w:tr>
      <w:tr w:rsidR="0000394E" w14:paraId="2D648E40" w14:textId="77777777">
        <w:trPr>
          <w:cantSplit/>
          <w:jc w:val="center"/>
        </w:trPr>
        <w:tc>
          <w:tcPr>
            <w:tcW w:w="7183" w:type="dxa"/>
          </w:tcPr>
          <w:p w14:paraId="6BF987F9" w14:textId="77777777" w:rsidR="0000394E" w:rsidRDefault="00000000">
            <w:r>
              <w:rPr>
                <w:sz w:val="16"/>
                <w:szCs w:val="16"/>
              </w:rPr>
              <w:t>Projet</w:t>
            </w:r>
          </w:p>
        </w:tc>
        <w:tc>
          <w:tcPr>
            <w:tcW w:w="7183" w:type="dxa"/>
          </w:tcPr>
          <w:p w14:paraId="5EE25F08" w14:textId="77777777" w:rsidR="0000394E" w:rsidRDefault="00000000">
            <w:r>
              <w:rPr>
                <w:sz w:val="16"/>
                <w:szCs w:val="16"/>
              </w:rPr>
              <w:t>EduTutor IA — APOCAL'IPSSI 2026</w:t>
            </w:r>
          </w:p>
        </w:tc>
      </w:tr>
      <w:tr w:rsidR="0000394E" w14:paraId="75E7FE46" w14:textId="77777777">
        <w:trPr>
          <w:cantSplit/>
          <w:jc w:val="center"/>
        </w:trPr>
        <w:tc>
          <w:tcPr>
            <w:tcW w:w="7183" w:type="dxa"/>
          </w:tcPr>
          <w:p w14:paraId="05B1E6A6" w14:textId="77777777" w:rsidR="0000394E" w:rsidRDefault="00000000">
            <w:r>
              <w:rPr>
                <w:sz w:val="16"/>
                <w:szCs w:val="16"/>
              </w:rPr>
              <w:t>Équipe</w:t>
            </w:r>
          </w:p>
        </w:tc>
        <w:tc>
          <w:tcPr>
            <w:tcW w:w="7183" w:type="dxa"/>
          </w:tcPr>
          <w:p w14:paraId="14EA2707" w14:textId="77777777" w:rsidR="0000394E" w:rsidRDefault="00000000">
            <w:r>
              <w:t>Ryann BACHIR, Mohamed DACHRAOUI, Nassim BOUFALOUS, Chaima BEN MAHFOUDH, Navid SABETE ISFAHANI, Rima OUCHEFOUNE, Romain LIENARD</w:t>
            </w:r>
          </w:p>
        </w:tc>
      </w:tr>
      <w:tr w:rsidR="0000394E" w14:paraId="140F1EAF" w14:textId="77777777">
        <w:trPr>
          <w:cantSplit/>
          <w:jc w:val="center"/>
        </w:trPr>
        <w:tc>
          <w:tcPr>
            <w:tcW w:w="7183" w:type="dxa"/>
          </w:tcPr>
          <w:p w14:paraId="6012AF40" w14:textId="77777777" w:rsidR="0000394E" w:rsidRDefault="00000000">
            <w:r>
              <w:rPr>
                <w:sz w:val="16"/>
                <w:szCs w:val="16"/>
              </w:rPr>
              <w:t>Sprint concerné</w:t>
            </w:r>
          </w:p>
        </w:tc>
        <w:tc>
          <w:tcPr>
            <w:tcW w:w="7183" w:type="dxa"/>
          </w:tcPr>
          <w:p w14:paraId="47DA12C6" w14:textId="77777777" w:rsidR="0000394E" w:rsidRDefault="00000000">
            <w:sdt>
              <w:sdtPr>
                <w:tag w:val="goog_rdk_0"/>
                <w:id w:val="3655670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6"/>
                    <w:szCs w:val="16"/>
                  </w:rPr>
                  <w:t>Sprint 1 — lundi 29/06/2026 → mercredi 01/07/2026 17h45</w:t>
                </w:r>
              </w:sdtContent>
            </w:sdt>
          </w:p>
        </w:tc>
      </w:tr>
      <w:tr w:rsidR="0000394E" w14:paraId="4A7BCACC" w14:textId="77777777">
        <w:trPr>
          <w:cantSplit/>
          <w:jc w:val="center"/>
        </w:trPr>
        <w:tc>
          <w:tcPr>
            <w:tcW w:w="7183" w:type="dxa"/>
          </w:tcPr>
          <w:p w14:paraId="2318D081" w14:textId="77777777" w:rsidR="0000394E" w:rsidRDefault="00000000">
            <w:r>
              <w:rPr>
                <w:sz w:val="16"/>
                <w:szCs w:val="16"/>
              </w:rPr>
              <w:t>Version</w:t>
            </w:r>
          </w:p>
        </w:tc>
        <w:tc>
          <w:tcPr>
            <w:tcW w:w="7183" w:type="dxa"/>
          </w:tcPr>
          <w:p w14:paraId="0A03AFCC" w14:textId="77777777" w:rsidR="0000394E" w:rsidRDefault="00000000">
            <w:r>
              <w:rPr>
                <w:sz w:val="16"/>
                <w:szCs w:val="16"/>
              </w:rPr>
              <w:t>v1</w:t>
            </w:r>
          </w:p>
        </w:tc>
      </w:tr>
      <w:tr w:rsidR="0000394E" w14:paraId="38960139" w14:textId="77777777">
        <w:trPr>
          <w:cantSplit/>
          <w:jc w:val="center"/>
        </w:trPr>
        <w:tc>
          <w:tcPr>
            <w:tcW w:w="7183" w:type="dxa"/>
          </w:tcPr>
          <w:p w14:paraId="0A1FDBF7" w14:textId="77777777" w:rsidR="0000394E" w:rsidRDefault="00000000">
            <w:r>
              <w:rPr>
                <w:sz w:val="16"/>
                <w:szCs w:val="16"/>
              </w:rPr>
              <w:t>Statut</w:t>
            </w:r>
          </w:p>
        </w:tc>
        <w:tc>
          <w:tcPr>
            <w:tcW w:w="7183" w:type="dxa"/>
          </w:tcPr>
          <w:p w14:paraId="03463CC5" w14:textId="77777777" w:rsidR="0000394E" w:rsidRDefault="00000000">
            <w:r>
              <w:rPr>
                <w:sz w:val="16"/>
                <w:szCs w:val="16"/>
              </w:rPr>
              <w:t>En revue PO</w:t>
            </w:r>
          </w:p>
        </w:tc>
      </w:tr>
      <w:tr w:rsidR="0000394E" w:rsidRPr="00FF10CC" w14:paraId="2C5B6AD9" w14:textId="77777777">
        <w:trPr>
          <w:cantSplit/>
          <w:jc w:val="center"/>
        </w:trPr>
        <w:tc>
          <w:tcPr>
            <w:tcW w:w="7183" w:type="dxa"/>
          </w:tcPr>
          <w:p w14:paraId="6DB9AF43" w14:textId="77777777" w:rsidR="0000394E" w:rsidRDefault="00000000">
            <w:r>
              <w:rPr>
                <w:sz w:val="16"/>
                <w:szCs w:val="16"/>
              </w:rPr>
              <w:t>Hypothèse de travail</w:t>
            </w:r>
          </w:p>
        </w:tc>
        <w:tc>
          <w:tcPr>
            <w:tcW w:w="7183" w:type="dxa"/>
          </w:tcPr>
          <w:p w14:paraId="0785A018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F1 à F6 testées et fonctionnelles ; le sprint sert à stabiliser, documenter et intégrer le minimum enseignant.</w:t>
            </w:r>
          </w:p>
        </w:tc>
      </w:tr>
    </w:tbl>
    <w:p w14:paraId="4A1ECE2A" w14:textId="77777777" w:rsidR="0000394E" w:rsidRPr="00FF10CC" w:rsidRDefault="00000000">
      <w:pPr>
        <w:pStyle w:val="Titre1"/>
        <w:rPr>
          <w:lang w:val="fr-FR"/>
        </w:rPr>
      </w:pPr>
      <w:r w:rsidRPr="00FF10CC">
        <w:rPr>
          <w:lang w:val="fr-FR"/>
        </w:rPr>
        <w:t>Objectif du sprint</w:t>
      </w:r>
    </w:p>
    <w:p w14:paraId="1AD7F81A" w14:textId="77777777" w:rsidR="0000394E" w:rsidRPr="00FF10CC" w:rsidRDefault="00000000">
      <w:pPr>
        <w:rPr>
          <w:lang w:val="fr-FR"/>
        </w:rPr>
      </w:pPr>
      <w:r w:rsidRPr="00FF10CC">
        <w:rPr>
          <w:b/>
          <w:bCs/>
          <w:lang w:val="fr-FR"/>
        </w:rPr>
        <w:t xml:space="preserve">Objectif : </w:t>
      </w:r>
      <w:sdt>
        <w:sdtPr>
          <w:tag w:val="goog_rdk_1"/>
          <w:id w:val="-269447695"/>
        </w:sdtPr>
        <w:sdtContent>
          <w:r w:rsidRPr="00FF10CC">
            <w:rPr>
              <w:rFonts w:ascii="Arial Unicode MS" w:eastAsia="Arial Unicode MS" w:hAnsi="Arial Unicode MS" w:cs="Arial Unicode MS"/>
              <w:lang w:val="fr-FR"/>
            </w:rPr>
            <w:t>livrer un parcours étudiant complet et démontrable (inscription → dépôt de cours → génération de 10 QCM → correction → score → historique), tout en intégrant Mme Lefèvre sur un périmètre minimal de suivi des scores/progression. La perturbation J2 est traitée par un benchmark LLM et un ADR ; les tâches sécurité J3 ne sont pas incluses dans ce sprint backlog.</w:t>
          </w:r>
        </w:sdtContent>
      </w:sdt>
    </w:p>
    <w:p w14:paraId="6A55C4ED" w14:textId="77777777" w:rsidR="0000394E" w:rsidRDefault="00000000">
      <w:pPr>
        <w:pStyle w:val="Titre1"/>
      </w:pPr>
      <w:r>
        <w:t>Stories engagées</w:t>
      </w:r>
    </w:p>
    <w:tbl>
      <w:tblPr>
        <w:tblStyle w:val="a0"/>
        <w:tblW w:w="143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8"/>
        <w:gridCol w:w="4789"/>
        <w:gridCol w:w="4789"/>
      </w:tblGrid>
      <w:tr w:rsidR="0000394E" w14:paraId="07B952E5" w14:textId="77777777">
        <w:trPr>
          <w:cantSplit/>
          <w:jc w:val="center"/>
        </w:trPr>
        <w:tc>
          <w:tcPr>
            <w:tcW w:w="4789" w:type="dxa"/>
            <w:shd w:val="clear" w:color="auto" w:fill="1F4E79"/>
            <w:vAlign w:val="center"/>
          </w:tcPr>
          <w:p w14:paraId="77709CE0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789" w:type="dxa"/>
            <w:shd w:val="clear" w:color="auto" w:fill="1F4E79"/>
            <w:vAlign w:val="center"/>
          </w:tcPr>
          <w:p w14:paraId="363F22FB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Contenu</w:t>
            </w:r>
          </w:p>
        </w:tc>
        <w:tc>
          <w:tcPr>
            <w:tcW w:w="4789" w:type="dxa"/>
            <w:shd w:val="clear" w:color="auto" w:fill="1F4E79"/>
            <w:vAlign w:val="center"/>
          </w:tcPr>
          <w:p w14:paraId="2F2DB659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Décision</w:t>
            </w:r>
          </w:p>
        </w:tc>
      </w:tr>
      <w:tr w:rsidR="0000394E" w14:paraId="1A25D4DE" w14:textId="77777777">
        <w:trPr>
          <w:cantSplit/>
          <w:jc w:val="center"/>
        </w:trPr>
        <w:tc>
          <w:tcPr>
            <w:tcW w:w="4789" w:type="dxa"/>
          </w:tcPr>
          <w:p w14:paraId="6BADD782" w14:textId="77777777" w:rsidR="0000394E" w:rsidRDefault="00000000">
            <w:r>
              <w:rPr>
                <w:sz w:val="16"/>
                <w:szCs w:val="16"/>
              </w:rPr>
              <w:t>Cœur MVP étudiant</w:t>
            </w:r>
          </w:p>
        </w:tc>
        <w:tc>
          <w:tcPr>
            <w:tcW w:w="4789" w:type="dxa"/>
          </w:tcPr>
          <w:p w14:paraId="07317889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US-01 à US-06 : auth, dépôt cours, génération quiz, correction, score, historique.</w:t>
            </w:r>
          </w:p>
        </w:tc>
        <w:tc>
          <w:tcPr>
            <w:tcW w:w="4789" w:type="dxa"/>
          </w:tcPr>
          <w:p w14:paraId="0FE9DF3D" w14:textId="77777777" w:rsidR="0000394E" w:rsidRDefault="00000000">
            <w:r>
              <w:rPr>
                <w:sz w:val="16"/>
                <w:szCs w:val="16"/>
              </w:rPr>
              <w:t>Engagé S1 / Release 1</w:t>
            </w:r>
          </w:p>
        </w:tc>
      </w:tr>
      <w:tr w:rsidR="0000394E" w14:paraId="23B29B70" w14:textId="77777777">
        <w:trPr>
          <w:cantSplit/>
          <w:jc w:val="center"/>
        </w:trPr>
        <w:tc>
          <w:tcPr>
            <w:tcW w:w="4789" w:type="dxa"/>
          </w:tcPr>
          <w:p w14:paraId="38641AD8" w14:textId="77777777" w:rsidR="0000394E" w:rsidRDefault="00000000">
            <w:r>
              <w:rPr>
                <w:sz w:val="16"/>
                <w:szCs w:val="16"/>
              </w:rPr>
              <w:t>J1 — Mme Lefèvre</w:t>
            </w:r>
          </w:p>
        </w:tc>
        <w:tc>
          <w:tcPr>
            <w:tcW w:w="4789" w:type="dxa"/>
          </w:tcPr>
          <w:p w14:paraId="7366B445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US-07 : vue enseignante minimale pour consulter scores/progression.</w:t>
            </w:r>
          </w:p>
        </w:tc>
        <w:tc>
          <w:tcPr>
            <w:tcW w:w="4789" w:type="dxa"/>
          </w:tcPr>
          <w:p w14:paraId="461EB92C" w14:textId="77777777" w:rsidR="0000394E" w:rsidRDefault="00000000">
            <w:r>
              <w:rPr>
                <w:sz w:val="16"/>
                <w:szCs w:val="16"/>
              </w:rPr>
              <w:t>Engagé S1, périmètre limité</w:t>
            </w:r>
          </w:p>
        </w:tc>
      </w:tr>
      <w:tr w:rsidR="0000394E" w14:paraId="42AD85DF" w14:textId="77777777">
        <w:trPr>
          <w:cantSplit/>
          <w:jc w:val="center"/>
        </w:trPr>
        <w:tc>
          <w:tcPr>
            <w:tcW w:w="4789" w:type="dxa"/>
          </w:tcPr>
          <w:p w14:paraId="1601D1FC" w14:textId="77777777" w:rsidR="0000394E" w:rsidRDefault="00000000">
            <w:r>
              <w:rPr>
                <w:sz w:val="16"/>
                <w:szCs w:val="16"/>
              </w:rPr>
              <w:t>J2 — technique LLM</w:t>
            </w:r>
          </w:p>
        </w:tc>
        <w:tc>
          <w:tcPr>
            <w:tcW w:w="4789" w:type="dxa"/>
          </w:tcPr>
          <w:p w14:paraId="5EE17029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Benchmark Llama 3.1 8B / Phi-3-mini + ADR de migration + test après configuration.</w:t>
            </w:r>
          </w:p>
        </w:tc>
        <w:tc>
          <w:tcPr>
            <w:tcW w:w="4789" w:type="dxa"/>
          </w:tcPr>
          <w:p w14:paraId="0998B6E8" w14:textId="77777777" w:rsidR="0000394E" w:rsidRDefault="00000000">
            <w:r>
              <w:rPr>
                <w:sz w:val="16"/>
                <w:szCs w:val="16"/>
              </w:rPr>
              <w:t>Livrable technique engagé</w:t>
            </w:r>
          </w:p>
        </w:tc>
      </w:tr>
      <w:tr w:rsidR="0000394E" w14:paraId="335A45DB" w14:textId="77777777">
        <w:trPr>
          <w:cantSplit/>
          <w:jc w:val="center"/>
        </w:trPr>
        <w:tc>
          <w:tcPr>
            <w:tcW w:w="4789" w:type="dxa"/>
          </w:tcPr>
          <w:p w14:paraId="15F5A092" w14:textId="77777777" w:rsidR="0000394E" w:rsidRDefault="00000000">
            <w:r>
              <w:rPr>
                <w:sz w:val="16"/>
                <w:szCs w:val="16"/>
              </w:rPr>
              <w:t>Reporté</w:t>
            </w:r>
          </w:p>
        </w:tc>
        <w:tc>
          <w:tcPr>
            <w:tcW w:w="4789" w:type="dxa"/>
          </w:tcPr>
          <w:p w14:paraId="0B1DAB61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US-08 détection décrocheurs + US-09 conseils personnalisés.</w:t>
            </w:r>
          </w:p>
        </w:tc>
        <w:tc>
          <w:tcPr>
            <w:tcW w:w="4789" w:type="dxa"/>
          </w:tcPr>
          <w:p w14:paraId="0C444D68" w14:textId="77777777" w:rsidR="0000394E" w:rsidRDefault="00000000">
            <w:r>
              <w:rPr>
                <w:sz w:val="16"/>
                <w:szCs w:val="16"/>
              </w:rPr>
              <w:t>Release 2</w:t>
            </w:r>
          </w:p>
        </w:tc>
      </w:tr>
      <w:tr w:rsidR="0000394E" w14:paraId="3515564B" w14:textId="77777777">
        <w:trPr>
          <w:cantSplit/>
          <w:jc w:val="center"/>
        </w:trPr>
        <w:tc>
          <w:tcPr>
            <w:tcW w:w="4789" w:type="dxa"/>
          </w:tcPr>
          <w:p w14:paraId="2936A971" w14:textId="77777777" w:rsidR="0000394E" w:rsidRDefault="00000000">
            <w:r>
              <w:rPr>
                <w:sz w:val="16"/>
                <w:szCs w:val="16"/>
              </w:rPr>
              <w:t>Exclu</w:t>
            </w:r>
          </w:p>
        </w:tc>
        <w:tc>
          <w:tcPr>
            <w:tcW w:w="4789" w:type="dxa"/>
          </w:tcPr>
          <w:p w14:paraId="310F2772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J3 prompt injection, tests adversariaux, patch sécurité et note de sécurité.</w:t>
            </w:r>
          </w:p>
        </w:tc>
        <w:tc>
          <w:tcPr>
            <w:tcW w:w="4789" w:type="dxa"/>
          </w:tcPr>
          <w:p w14:paraId="2D6920A0" w14:textId="77777777" w:rsidR="0000394E" w:rsidRDefault="00000000">
            <w:r>
              <w:rPr>
                <w:sz w:val="16"/>
                <w:szCs w:val="16"/>
              </w:rPr>
              <w:t>Hors de ce backlog</w:t>
            </w:r>
          </w:p>
        </w:tc>
      </w:tr>
    </w:tbl>
    <w:p w14:paraId="0E9C4F9E" w14:textId="77777777" w:rsidR="0000394E" w:rsidRDefault="00000000">
      <w:r>
        <w:br w:type="page"/>
      </w:r>
    </w:p>
    <w:p w14:paraId="1DA7281B" w14:textId="77777777" w:rsidR="0000394E" w:rsidRDefault="00000000">
      <w:pPr>
        <w:pStyle w:val="Titre1"/>
      </w:pPr>
      <w:r>
        <w:lastRenderedPageBreak/>
        <w:t>Décomposition en tâches</w:t>
      </w:r>
    </w:p>
    <w:p w14:paraId="30BA6721" w14:textId="77777777" w:rsidR="0000394E" w:rsidRPr="00FF10CC" w:rsidRDefault="00000000">
      <w:pPr>
        <w:pStyle w:val="Titre2"/>
        <w:rPr>
          <w:lang w:val="fr-FR"/>
        </w:rPr>
      </w:pPr>
      <w:r w:rsidRPr="00FF10CC">
        <w:rPr>
          <w:lang w:val="fr-FR"/>
        </w:rPr>
        <w:t>Bloc 0 — Mise en route et cadrage de base</w:t>
      </w:r>
    </w:p>
    <w:tbl>
      <w:tblPr>
        <w:tblStyle w:val="a1"/>
        <w:tblW w:w="143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4"/>
        <w:gridCol w:w="2394"/>
        <w:gridCol w:w="2394"/>
        <w:gridCol w:w="2394"/>
        <w:gridCol w:w="2394"/>
        <w:gridCol w:w="2394"/>
      </w:tblGrid>
      <w:tr w:rsidR="0000394E" w14:paraId="318C243C" w14:textId="77777777">
        <w:trPr>
          <w:cantSplit/>
          <w:jc w:val="center"/>
        </w:trPr>
        <w:tc>
          <w:tcPr>
            <w:tcW w:w="2394" w:type="dxa"/>
            <w:shd w:val="clear" w:color="auto" w:fill="1F4E79"/>
            <w:vAlign w:val="center"/>
          </w:tcPr>
          <w:p w14:paraId="7A13363A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4E1435B9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Story / livrable lié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785DCE59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41C22BDC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SP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511976C1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58EDB02A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Critère de fin</w:t>
            </w:r>
          </w:p>
        </w:tc>
      </w:tr>
      <w:tr w:rsidR="0000394E" w:rsidRPr="00FF10CC" w14:paraId="6CCF11FF" w14:textId="77777777">
        <w:trPr>
          <w:cantSplit/>
          <w:jc w:val="center"/>
        </w:trPr>
        <w:tc>
          <w:tcPr>
            <w:tcW w:w="2394" w:type="dxa"/>
          </w:tcPr>
          <w:p w14:paraId="6856D7A1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T0.1 Fork repo + origin équipe</w:t>
            </w:r>
          </w:p>
        </w:tc>
        <w:tc>
          <w:tcPr>
            <w:tcW w:w="2394" w:type="dxa"/>
          </w:tcPr>
          <w:p w14:paraId="669B206A" w14:textId="77777777" w:rsidR="0000394E" w:rsidRDefault="00000000">
            <w:r>
              <w:rPr>
                <w:sz w:val="16"/>
                <w:szCs w:val="16"/>
              </w:rPr>
              <w:t>Setup</w:t>
            </w:r>
          </w:p>
        </w:tc>
        <w:tc>
          <w:tcPr>
            <w:tcW w:w="2394" w:type="dxa"/>
          </w:tcPr>
          <w:p w14:paraId="6837760C" w14:textId="77777777" w:rsidR="0000394E" w:rsidRDefault="00000000">
            <w:r>
              <w:rPr>
                <w:sz w:val="16"/>
                <w:szCs w:val="16"/>
              </w:rPr>
              <w:t>Tech / Scrum Master</w:t>
            </w:r>
          </w:p>
        </w:tc>
        <w:tc>
          <w:tcPr>
            <w:tcW w:w="2394" w:type="dxa"/>
          </w:tcPr>
          <w:p w14:paraId="32B887A5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6C38A43F" w14:textId="2C7B783C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540206E3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Repo équipe prêt, branche main protégée si possible.</w:t>
            </w:r>
          </w:p>
        </w:tc>
      </w:tr>
      <w:tr w:rsidR="0000394E" w:rsidRPr="00FF10CC" w14:paraId="187287AB" w14:textId="77777777">
        <w:trPr>
          <w:cantSplit/>
          <w:jc w:val="center"/>
        </w:trPr>
        <w:tc>
          <w:tcPr>
            <w:tcW w:w="2394" w:type="dxa"/>
          </w:tcPr>
          <w:p w14:paraId="5EF2542D" w14:textId="77777777" w:rsidR="0000394E" w:rsidRDefault="00000000">
            <w:r>
              <w:rPr>
                <w:sz w:val="16"/>
                <w:szCs w:val="16"/>
              </w:rPr>
              <w:t>T0.2 Lancer Docker + seed</w:t>
            </w:r>
          </w:p>
        </w:tc>
        <w:tc>
          <w:tcPr>
            <w:tcW w:w="2394" w:type="dxa"/>
          </w:tcPr>
          <w:p w14:paraId="11943BF6" w14:textId="77777777" w:rsidR="0000394E" w:rsidRDefault="00000000">
            <w:r>
              <w:rPr>
                <w:sz w:val="16"/>
                <w:szCs w:val="16"/>
              </w:rPr>
              <w:t>Setup</w:t>
            </w:r>
          </w:p>
        </w:tc>
        <w:tc>
          <w:tcPr>
            <w:tcW w:w="2394" w:type="dxa"/>
          </w:tcPr>
          <w:p w14:paraId="7ECCF846" w14:textId="77777777" w:rsidR="0000394E" w:rsidRDefault="00000000">
            <w:r>
              <w:rPr>
                <w:sz w:val="16"/>
                <w:szCs w:val="16"/>
              </w:rPr>
              <w:t>Tech</w:t>
            </w:r>
          </w:p>
        </w:tc>
        <w:tc>
          <w:tcPr>
            <w:tcW w:w="2394" w:type="dxa"/>
          </w:tcPr>
          <w:p w14:paraId="185D8035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560C1E96" w14:textId="3C336976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29FE3636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Front, API et base de données accessibles localement.</w:t>
            </w:r>
          </w:p>
        </w:tc>
      </w:tr>
      <w:tr w:rsidR="0000394E" w14:paraId="355DA45F" w14:textId="77777777">
        <w:trPr>
          <w:cantSplit/>
          <w:jc w:val="center"/>
        </w:trPr>
        <w:tc>
          <w:tcPr>
            <w:tcW w:w="2394" w:type="dxa"/>
          </w:tcPr>
          <w:p w14:paraId="7CCB5A9F" w14:textId="77777777" w:rsidR="0000394E" w:rsidRDefault="00000000">
            <w:r>
              <w:rPr>
                <w:sz w:val="16"/>
                <w:szCs w:val="16"/>
              </w:rPr>
              <w:t>T0.3 Créer compte admin</w:t>
            </w:r>
          </w:p>
        </w:tc>
        <w:tc>
          <w:tcPr>
            <w:tcW w:w="2394" w:type="dxa"/>
          </w:tcPr>
          <w:p w14:paraId="20608C1C" w14:textId="77777777" w:rsidR="0000394E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2394" w:type="dxa"/>
          </w:tcPr>
          <w:p w14:paraId="32EBDBE0" w14:textId="77777777" w:rsidR="0000394E" w:rsidRDefault="00000000">
            <w:r>
              <w:rPr>
                <w:sz w:val="16"/>
                <w:szCs w:val="16"/>
              </w:rPr>
              <w:t>Tech</w:t>
            </w:r>
          </w:p>
        </w:tc>
        <w:tc>
          <w:tcPr>
            <w:tcW w:w="2394" w:type="dxa"/>
          </w:tcPr>
          <w:p w14:paraId="1D5EE1B7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5C05EBF1" w14:textId="1C6B2184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6A395ACF" w14:textId="77777777" w:rsidR="0000394E" w:rsidRDefault="00000000">
            <w:r>
              <w:rPr>
                <w:sz w:val="16"/>
                <w:szCs w:val="16"/>
              </w:rPr>
              <w:t>Accès back-office fonctionnel.</w:t>
            </w:r>
          </w:p>
        </w:tc>
      </w:tr>
      <w:tr w:rsidR="0000394E" w:rsidRPr="00FF10CC" w14:paraId="5F2B6F63" w14:textId="77777777">
        <w:trPr>
          <w:cantSplit/>
          <w:jc w:val="center"/>
        </w:trPr>
        <w:tc>
          <w:tcPr>
            <w:tcW w:w="2394" w:type="dxa"/>
          </w:tcPr>
          <w:p w14:paraId="64779CF0" w14:textId="77777777" w:rsidR="0000394E" w:rsidRDefault="00000000">
            <w:r>
              <w:rPr>
                <w:sz w:val="16"/>
                <w:szCs w:val="16"/>
              </w:rPr>
              <w:t>T0.4 Smoke-test F1 à F6</w:t>
            </w:r>
          </w:p>
        </w:tc>
        <w:tc>
          <w:tcPr>
            <w:tcW w:w="2394" w:type="dxa"/>
          </w:tcPr>
          <w:p w14:paraId="5BCC8784" w14:textId="77777777" w:rsidR="0000394E" w:rsidRDefault="00000000">
            <w:r>
              <w:rPr>
                <w:sz w:val="16"/>
                <w:szCs w:val="16"/>
              </w:rPr>
              <w:t>US-01..US-06</w:t>
            </w:r>
          </w:p>
        </w:tc>
        <w:tc>
          <w:tcPr>
            <w:tcW w:w="2394" w:type="dxa"/>
          </w:tcPr>
          <w:p w14:paraId="5077B51C" w14:textId="77777777" w:rsidR="0000394E" w:rsidRDefault="00000000">
            <w:r>
              <w:rPr>
                <w:sz w:val="16"/>
                <w:szCs w:val="16"/>
              </w:rPr>
              <w:t>PO + Tech</w:t>
            </w:r>
          </w:p>
        </w:tc>
        <w:tc>
          <w:tcPr>
            <w:tcW w:w="2394" w:type="dxa"/>
          </w:tcPr>
          <w:p w14:paraId="1B6BCB11" w14:textId="77777777" w:rsidR="0000394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394" w:type="dxa"/>
          </w:tcPr>
          <w:p w14:paraId="115A0121" w14:textId="663197D2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44E9FA12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Chaque feature est marquée OK / partiel / KO avec preuve rapide.</w:t>
            </w:r>
          </w:p>
        </w:tc>
      </w:tr>
      <w:tr w:rsidR="0000394E" w:rsidRPr="00FF10CC" w14:paraId="53052FE8" w14:textId="77777777">
        <w:trPr>
          <w:cantSplit/>
          <w:jc w:val="center"/>
        </w:trPr>
        <w:tc>
          <w:tcPr>
            <w:tcW w:w="2394" w:type="dxa"/>
          </w:tcPr>
          <w:p w14:paraId="205D038E" w14:textId="77777777" w:rsidR="0000394E" w:rsidRDefault="00000000">
            <w:r>
              <w:rPr>
                <w:sz w:val="16"/>
                <w:szCs w:val="16"/>
              </w:rPr>
              <w:t>T0.5 Préparer board GitHub</w:t>
            </w:r>
          </w:p>
        </w:tc>
        <w:tc>
          <w:tcPr>
            <w:tcW w:w="2394" w:type="dxa"/>
          </w:tcPr>
          <w:p w14:paraId="2B5E2937" w14:textId="77777777" w:rsidR="0000394E" w:rsidRDefault="00000000">
            <w:r>
              <w:rPr>
                <w:sz w:val="16"/>
                <w:szCs w:val="16"/>
              </w:rPr>
              <w:t>Organisation</w:t>
            </w:r>
          </w:p>
        </w:tc>
        <w:tc>
          <w:tcPr>
            <w:tcW w:w="2394" w:type="dxa"/>
          </w:tcPr>
          <w:p w14:paraId="565FF986" w14:textId="77777777" w:rsidR="0000394E" w:rsidRDefault="00000000">
            <w:r>
              <w:rPr>
                <w:sz w:val="16"/>
                <w:szCs w:val="16"/>
              </w:rPr>
              <w:t>Scrum Master</w:t>
            </w:r>
          </w:p>
        </w:tc>
        <w:tc>
          <w:tcPr>
            <w:tcW w:w="2394" w:type="dxa"/>
          </w:tcPr>
          <w:p w14:paraId="3AF45BA7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4B6CE491" w14:textId="5F81068C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2B8972C8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Issues créées pour les stories engagées et tâches principales.</w:t>
            </w:r>
          </w:p>
        </w:tc>
      </w:tr>
    </w:tbl>
    <w:p w14:paraId="090BBB8A" w14:textId="77777777" w:rsidR="0000394E" w:rsidRPr="00FF10CC" w:rsidRDefault="0000394E">
      <w:pPr>
        <w:rPr>
          <w:lang w:val="fr-FR"/>
        </w:rPr>
      </w:pPr>
    </w:p>
    <w:p w14:paraId="222651F6" w14:textId="77777777" w:rsidR="0000394E" w:rsidRPr="00FF10CC" w:rsidRDefault="00000000">
      <w:pPr>
        <w:pStyle w:val="Titre2"/>
        <w:rPr>
          <w:lang w:val="fr-FR"/>
        </w:rPr>
      </w:pPr>
      <w:r w:rsidRPr="00FF10CC">
        <w:rPr>
          <w:lang w:val="fr-FR"/>
        </w:rPr>
        <w:t>Bloc 1 — Fiabiliser le parcours étudiant F1-F6</w:t>
      </w:r>
    </w:p>
    <w:tbl>
      <w:tblPr>
        <w:tblStyle w:val="a2"/>
        <w:tblW w:w="143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4"/>
        <w:gridCol w:w="2394"/>
        <w:gridCol w:w="2394"/>
        <w:gridCol w:w="2394"/>
        <w:gridCol w:w="2394"/>
        <w:gridCol w:w="2394"/>
      </w:tblGrid>
      <w:tr w:rsidR="0000394E" w14:paraId="795580B5" w14:textId="77777777">
        <w:trPr>
          <w:cantSplit/>
          <w:jc w:val="center"/>
        </w:trPr>
        <w:tc>
          <w:tcPr>
            <w:tcW w:w="2394" w:type="dxa"/>
            <w:shd w:val="clear" w:color="auto" w:fill="1F4E79"/>
            <w:vAlign w:val="center"/>
          </w:tcPr>
          <w:p w14:paraId="33230004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60C47563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Story / livrable lié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6BD8524B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64DA06B2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SP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1B3FD9D2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7B940A21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Critère de fin</w:t>
            </w:r>
          </w:p>
        </w:tc>
      </w:tr>
      <w:tr w:rsidR="0000394E" w:rsidRPr="00FF10CC" w14:paraId="2FBFD77B" w14:textId="77777777">
        <w:trPr>
          <w:cantSplit/>
          <w:jc w:val="center"/>
        </w:trPr>
        <w:tc>
          <w:tcPr>
            <w:tcW w:w="2394" w:type="dxa"/>
          </w:tcPr>
          <w:p w14:paraId="60378F2C" w14:textId="77777777" w:rsidR="0000394E" w:rsidRDefault="00000000">
            <w:r>
              <w:rPr>
                <w:sz w:val="16"/>
                <w:szCs w:val="16"/>
              </w:rPr>
              <w:t>T1.1 Vérifier inscription / connexion</w:t>
            </w:r>
          </w:p>
        </w:tc>
        <w:tc>
          <w:tcPr>
            <w:tcW w:w="2394" w:type="dxa"/>
          </w:tcPr>
          <w:p w14:paraId="4E7C68B8" w14:textId="77777777" w:rsidR="0000394E" w:rsidRDefault="00000000">
            <w:r>
              <w:rPr>
                <w:sz w:val="16"/>
                <w:szCs w:val="16"/>
              </w:rPr>
              <w:t>US-01</w:t>
            </w:r>
          </w:p>
        </w:tc>
        <w:tc>
          <w:tcPr>
            <w:tcW w:w="2394" w:type="dxa"/>
          </w:tcPr>
          <w:p w14:paraId="15CA3D9A" w14:textId="77777777" w:rsidR="0000394E" w:rsidRDefault="00000000">
            <w:r>
              <w:rPr>
                <w:sz w:val="16"/>
                <w:szCs w:val="16"/>
              </w:rPr>
              <w:t>Back</w:t>
            </w:r>
          </w:p>
        </w:tc>
        <w:tc>
          <w:tcPr>
            <w:tcW w:w="2394" w:type="dxa"/>
          </w:tcPr>
          <w:p w14:paraId="0AA9FFDC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36C95644" w14:textId="3BEECD79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64FF4325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Compte créé, email validé en mode dev, connexion OK.</w:t>
            </w:r>
          </w:p>
        </w:tc>
      </w:tr>
      <w:tr w:rsidR="0000394E" w:rsidRPr="00FF10CC" w14:paraId="0AFF0A67" w14:textId="77777777">
        <w:trPr>
          <w:cantSplit/>
          <w:jc w:val="center"/>
        </w:trPr>
        <w:tc>
          <w:tcPr>
            <w:tcW w:w="2394" w:type="dxa"/>
          </w:tcPr>
          <w:p w14:paraId="6DBA58E1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T1.2 Vérifier dépôt PDF / texte</w:t>
            </w:r>
          </w:p>
        </w:tc>
        <w:tc>
          <w:tcPr>
            <w:tcW w:w="2394" w:type="dxa"/>
          </w:tcPr>
          <w:p w14:paraId="20F0AFB8" w14:textId="77777777" w:rsidR="0000394E" w:rsidRDefault="00000000">
            <w:r>
              <w:rPr>
                <w:sz w:val="16"/>
                <w:szCs w:val="16"/>
              </w:rPr>
              <w:t>US-02</w:t>
            </w:r>
          </w:p>
        </w:tc>
        <w:tc>
          <w:tcPr>
            <w:tcW w:w="2394" w:type="dxa"/>
          </w:tcPr>
          <w:p w14:paraId="4C91E29C" w14:textId="77777777" w:rsidR="0000394E" w:rsidRDefault="00000000">
            <w:r>
              <w:rPr>
                <w:sz w:val="16"/>
                <w:szCs w:val="16"/>
              </w:rPr>
              <w:t>Back + Front</w:t>
            </w:r>
          </w:p>
        </w:tc>
        <w:tc>
          <w:tcPr>
            <w:tcW w:w="2394" w:type="dxa"/>
          </w:tcPr>
          <w:p w14:paraId="13AF606D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4A1302B3" w14:textId="6551B2B5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565B6358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PDF &lt;= 5 Mo et texte &gt;= 200 caractères acceptés ; erreurs lisibles.</w:t>
            </w:r>
          </w:p>
        </w:tc>
      </w:tr>
      <w:tr w:rsidR="0000394E" w:rsidRPr="00FF10CC" w14:paraId="0F154CC9" w14:textId="77777777">
        <w:trPr>
          <w:cantSplit/>
          <w:jc w:val="center"/>
        </w:trPr>
        <w:tc>
          <w:tcPr>
            <w:tcW w:w="2394" w:type="dxa"/>
          </w:tcPr>
          <w:p w14:paraId="753EC650" w14:textId="77777777" w:rsidR="0000394E" w:rsidRDefault="00000000">
            <w:r>
              <w:rPr>
                <w:sz w:val="16"/>
                <w:szCs w:val="16"/>
              </w:rPr>
              <w:t>T1.3 Tester génération 10 QCM</w:t>
            </w:r>
          </w:p>
        </w:tc>
        <w:tc>
          <w:tcPr>
            <w:tcW w:w="2394" w:type="dxa"/>
          </w:tcPr>
          <w:p w14:paraId="044AF469" w14:textId="77777777" w:rsidR="0000394E" w:rsidRDefault="00000000">
            <w:r>
              <w:rPr>
                <w:sz w:val="16"/>
                <w:szCs w:val="16"/>
              </w:rPr>
              <w:t>US-03</w:t>
            </w:r>
          </w:p>
        </w:tc>
        <w:tc>
          <w:tcPr>
            <w:tcW w:w="2394" w:type="dxa"/>
          </w:tcPr>
          <w:p w14:paraId="4A8F11AC" w14:textId="77777777" w:rsidR="0000394E" w:rsidRDefault="00000000">
            <w:r>
              <w:rPr>
                <w:sz w:val="16"/>
                <w:szCs w:val="16"/>
              </w:rPr>
              <w:t>Back + Front</w:t>
            </w:r>
          </w:p>
        </w:tc>
        <w:tc>
          <w:tcPr>
            <w:tcW w:w="2394" w:type="dxa"/>
          </w:tcPr>
          <w:p w14:paraId="6DA5CFCB" w14:textId="77777777" w:rsidR="0000394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394" w:type="dxa"/>
          </w:tcPr>
          <w:p w14:paraId="0D21968F" w14:textId="2F9BCEB0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5C99B082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10 questions générées avec 4 options et 1 bonne réponse.</w:t>
            </w:r>
          </w:p>
        </w:tc>
      </w:tr>
      <w:tr w:rsidR="0000394E" w:rsidRPr="00FF10CC" w14:paraId="1BD089C1" w14:textId="77777777">
        <w:trPr>
          <w:cantSplit/>
          <w:jc w:val="center"/>
        </w:trPr>
        <w:tc>
          <w:tcPr>
            <w:tcW w:w="2394" w:type="dxa"/>
          </w:tcPr>
          <w:p w14:paraId="3F2F8187" w14:textId="77777777" w:rsidR="0000394E" w:rsidRDefault="00000000">
            <w:r>
              <w:rPr>
                <w:sz w:val="16"/>
                <w:szCs w:val="16"/>
              </w:rPr>
              <w:t>T1.4 Tester correction automatique</w:t>
            </w:r>
          </w:p>
        </w:tc>
        <w:tc>
          <w:tcPr>
            <w:tcW w:w="2394" w:type="dxa"/>
          </w:tcPr>
          <w:p w14:paraId="1C88EEF6" w14:textId="77777777" w:rsidR="0000394E" w:rsidRDefault="00000000">
            <w:r>
              <w:rPr>
                <w:sz w:val="16"/>
                <w:szCs w:val="16"/>
              </w:rPr>
              <w:t>US-04</w:t>
            </w:r>
          </w:p>
        </w:tc>
        <w:tc>
          <w:tcPr>
            <w:tcW w:w="2394" w:type="dxa"/>
          </w:tcPr>
          <w:p w14:paraId="4C4421D1" w14:textId="77777777" w:rsidR="0000394E" w:rsidRDefault="00000000">
            <w:r>
              <w:rPr>
                <w:sz w:val="16"/>
                <w:szCs w:val="16"/>
              </w:rPr>
              <w:t>Front</w:t>
            </w:r>
          </w:p>
        </w:tc>
        <w:tc>
          <w:tcPr>
            <w:tcW w:w="2394" w:type="dxa"/>
          </w:tcPr>
          <w:p w14:paraId="6CD22F95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56784D1B" w14:textId="767DE25A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6032E6E3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Soumission possible ; bonnes et mauvaises réponses détectées.</w:t>
            </w:r>
          </w:p>
        </w:tc>
      </w:tr>
      <w:tr w:rsidR="0000394E" w:rsidRPr="00FF10CC" w14:paraId="53859895" w14:textId="77777777">
        <w:trPr>
          <w:cantSplit/>
          <w:jc w:val="center"/>
        </w:trPr>
        <w:tc>
          <w:tcPr>
            <w:tcW w:w="2394" w:type="dxa"/>
          </w:tcPr>
          <w:p w14:paraId="2A416B2F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T1.5 Vérifier score et détail</w:t>
            </w:r>
          </w:p>
        </w:tc>
        <w:tc>
          <w:tcPr>
            <w:tcW w:w="2394" w:type="dxa"/>
          </w:tcPr>
          <w:p w14:paraId="2AB9BB26" w14:textId="77777777" w:rsidR="0000394E" w:rsidRDefault="00000000">
            <w:r>
              <w:rPr>
                <w:sz w:val="16"/>
                <w:szCs w:val="16"/>
              </w:rPr>
              <w:t>US-05</w:t>
            </w:r>
          </w:p>
        </w:tc>
        <w:tc>
          <w:tcPr>
            <w:tcW w:w="2394" w:type="dxa"/>
          </w:tcPr>
          <w:p w14:paraId="324D68D0" w14:textId="77777777" w:rsidR="0000394E" w:rsidRDefault="00000000">
            <w:r>
              <w:rPr>
                <w:sz w:val="16"/>
                <w:szCs w:val="16"/>
              </w:rPr>
              <w:t>Front</w:t>
            </w:r>
          </w:p>
        </w:tc>
        <w:tc>
          <w:tcPr>
            <w:tcW w:w="2394" w:type="dxa"/>
          </w:tcPr>
          <w:p w14:paraId="5EBABC64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3CDA3773" w14:textId="2B41F946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1A8DF891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Score /10 et détail visibles après soumission.</w:t>
            </w:r>
          </w:p>
        </w:tc>
      </w:tr>
      <w:tr w:rsidR="0000394E" w:rsidRPr="00FF10CC" w14:paraId="5BDA62B0" w14:textId="77777777">
        <w:trPr>
          <w:cantSplit/>
          <w:jc w:val="center"/>
        </w:trPr>
        <w:tc>
          <w:tcPr>
            <w:tcW w:w="2394" w:type="dxa"/>
          </w:tcPr>
          <w:p w14:paraId="473B7807" w14:textId="77777777" w:rsidR="0000394E" w:rsidRDefault="00000000">
            <w:r>
              <w:rPr>
                <w:sz w:val="16"/>
                <w:szCs w:val="16"/>
              </w:rPr>
              <w:t>T1.6 Vérifier historique utilisateur</w:t>
            </w:r>
          </w:p>
        </w:tc>
        <w:tc>
          <w:tcPr>
            <w:tcW w:w="2394" w:type="dxa"/>
          </w:tcPr>
          <w:p w14:paraId="4F786D99" w14:textId="77777777" w:rsidR="0000394E" w:rsidRDefault="00000000">
            <w:r>
              <w:rPr>
                <w:sz w:val="16"/>
                <w:szCs w:val="16"/>
              </w:rPr>
              <w:t>US-06</w:t>
            </w:r>
          </w:p>
        </w:tc>
        <w:tc>
          <w:tcPr>
            <w:tcW w:w="2394" w:type="dxa"/>
          </w:tcPr>
          <w:p w14:paraId="5A11643E" w14:textId="77777777" w:rsidR="0000394E" w:rsidRDefault="00000000">
            <w:r>
              <w:rPr>
                <w:sz w:val="16"/>
                <w:szCs w:val="16"/>
              </w:rPr>
              <w:t>Front + Back</w:t>
            </w:r>
          </w:p>
        </w:tc>
        <w:tc>
          <w:tcPr>
            <w:tcW w:w="2394" w:type="dxa"/>
          </w:tcPr>
          <w:p w14:paraId="683F7A4F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66441618" w14:textId="60CBA86C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5D10780D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Quiz passé visible dans l’historique avec date, cours et score.</w:t>
            </w:r>
          </w:p>
        </w:tc>
      </w:tr>
    </w:tbl>
    <w:p w14:paraId="6408DD37" w14:textId="77777777" w:rsidR="0000394E" w:rsidRPr="00FF10CC" w:rsidRDefault="0000394E">
      <w:pPr>
        <w:rPr>
          <w:lang w:val="fr-FR"/>
        </w:rPr>
      </w:pPr>
    </w:p>
    <w:p w14:paraId="431B7AAB" w14:textId="77777777" w:rsidR="0000394E" w:rsidRPr="00FF10CC" w:rsidRDefault="00000000">
      <w:pPr>
        <w:pStyle w:val="Titre2"/>
        <w:rPr>
          <w:lang w:val="fr-FR"/>
        </w:rPr>
      </w:pPr>
      <w:r w:rsidRPr="00FF10CC">
        <w:rPr>
          <w:lang w:val="fr-FR"/>
        </w:rPr>
        <w:t>Bloc 2 — J1 : intégration de Mme Lefèvre</w:t>
      </w:r>
    </w:p>
    <w:tbl>
      <w:tblPr>
        <w:tblStyle w:val="a3"/>
        <w:tblW w:w="143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4"/>
        <w:gridCol w:w="2394"/>
        <w:gridCol w:w="2394"/>
        <w:gridCol w:w="2394"/>
        <w:gridCol w:w="2394"/>
        <w:gridCol w:w="2394"/>
      </w:tblGrid>
      <w:tr w:rsidR="0000394E" w14:paraId="012FF71B" w14:textId="77777777">
        <w:trPr>
          <w:cantSplit/>
          <w:jc w:val="center"/>
        </w:trPr>
        <w:tc>
          <w:tcPr>
            <w:tcW w:w="2394" w:type="dxa"/>
            <w:shd w:val="clear" w:color="auto" w:fill="1F4E79"/>
            <w:vAlign w:val="center"/>
          </w:tcPr>
          <w:p w14:paraId="103DDD59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30615009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Story / livrable lié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204845A9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0FA51673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SP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4B5AFA24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7C3B120A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Critère de fin</w:t>
            </w:r>
          </w:p>
        </w:tc>
      </w:tr>
      <w:tr w:rsidR="0000394E" w:rsidRPr="00FF10CC" w14:paraId="66FDD588" w14:textId="77777777">
        <w:trPr>
          <w:cantSplit/>
          <w:jc w:val="center"/>
        </w:trPr>
        <w:tc>
          <w:tcPr>
            <w:tcW w:w="2394" w:type="dxa"/>
          </w:tcPr>
          <w:p w14:paraId="282788D2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T2.1 Clarifier le périmètre enseignant</w:t>
            </w:r>
          </w:p>
        </w:tc>
        <w:tc>
          <w:tcPr>
            <w:tcW w:w="2394" w:type="dxa"/>
          </w:tcPr>
          <w:p w14:paraId="0FB8BB1B" w14:textId="77777777" w:rsidR="0000394E" w:rsidRDefault="00000000">
            <w:r>
              <w:rPr>
                <w:sz w:val="16"/>
                <w:szCs w:val="16"/>
              </w:rPr>
              <w:t>J1 / MoSCoW</w:t>
            </w:r>
          </w:p>
        </w:tc>
        <w:tc>
          <w:tcPr>
            <w:tcW w:w="2394" w:type="dxa"/>
          </w:tcPr>
          <w:p w14:paraId="3CEEBF7B" w14:textId="77777777" w:rsidR="0000394E" w:rsidRDefault="00000000">
            <w:r>
              <w:rPr>
                <w:sz w:val="16"/>
                <w:szCs w:val="16"/>
              </w:rPr>
              <w:t>PO</w:t>
            </w:r>
          </w:p>
        </w:tc>
        <w:tc>
          <w:tcPr>
            <w:tcW w:w="2394" w:type="dxa"/>
          </w:tcPr>
          <w:p w14:paraId="2E34AA83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357E3710" w14:textId="0D55A448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461321A0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US-07 validée en R1 ; US-08 et US-09 reportées R2.</w:t>
            </w:r>
          </w:p>
        </w:tc>
      </w:tr>
      <w:tr w:rsidR="0000394E" w:rsidRPr="00FF10CC" w14:paraId="0D7ABEFB" w14:textId="77777777">
        <w:trPr>
          <w:cantSplit/>
          <w:jc w:val="center"/>
        </w:trPr>
        <w:tc>
          <w:tcPr>
            <w:tcW w:w="2394" w:type="dxa"/>
          </w:tcPr>
          <w:p w14:paraId="32F5BD84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T2.2 Préparer vue score/progression</w:t>
            </w:r>
          </w:p>
        </w:tc>
        <w:tc>
          <w:tcPr>
            <w:tcW w:w="2394" w:type="dxa"/>
          </w:tcPr>
          <w:p w14:paraId="18743524" w14:textId="77777777" w:rsidR="0000394E" w:rsidRDefault="00000000">
            <w:r>
              <w:rPr>
                <w:sz w:val="16"/>
                <w:szCs w:val="16"/>
              </w:rPr>
              <w:t>US-07</w:t>
            </w:r>
          </w:p>
        </w:tc>
        <w:tc>
          <w:tcPr>
            <w:tcW w:w="2394" w:type="dxa"/>
          </w:tcPr>
          <w:p w14:paraId="3D2764CB" w14:textId="77777777" w:rsidR="0000394E" w:rsidRDefault="00000000">
            <w:r>
              <w:rPr>
                <w:sz w:val="16"/>
                <w:szCs w:val="16"/>
              </w:rPr>
              <w:t>Front + Back</w:t>
            </w:r>
          </w:p>
        </w:tc>
        <w:tc>
          <w:tcPr>
            <w:tcW w:w="2394" w:type="dxa"/>
          </w:tcPr>
          <w:p w14:paraId="2B529ADC" w14:textId="77777777" w:rsidR="0000394E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2394" w:type="dxa"/>
          </w:tcPr>
          <w:p w14:paraId="1B0BBEF8" w14:textId="77777777" w:rsidR="0000394E" w:rsidRDefault="00000000">
            <w:r>
              <w:rPr>
                <w:sz w:val="16"/>
                <w:szCs w:val="16"/>
              </w:rPr>
              <w:t>Todo</w:t>
            </w:r>
          </w:p>
        </w:tc>
        <w:tc>
          <w:tcPr>
            <w:tcW w:w="2394" w:type="dxa"/>
          </w:tcPr>
          <w:p w14:paraId="2CA9E9CA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Mme Lefèvre peut consulter une synthèse simple des scores/progression.</w:t>
            </w:r>
          </w:p>
        </w:tc>
      </w:tr>
      <w:tr w:rsidR="0000394E" w:rsidRPr="00FF10CC" w14:paraId="12390CC4" w14:textId="77777777">
        <w:trPr>
          <w:cantSplit/>
          <w:jc w:val="center"/>
        </w:trPr>
        <w:tc>
          <w:tcPr>
            <w:tcW w:w="2394" w:type="dxa"/>
          </w:tcPr>
          <w:p w14:paraId="38FD596F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T2.3 Tester le scénario enseignant</w:t>
            </w:r>
          </w:p>
        </w:tc>
        <w:tc>
          <w:tcPr>
            <w:tcW w:w="2394" w:type="dxa"/>
          </w:tcPr>
          <w:p w14:paraId="6A5CBE47" w14:textId="77777777" w:rsidR="0000394E" w:rsidRDefault="00000000">
            <w:r>
              <w:rPr>
                <w:sz w:val="16"/>
                <w:szCs w:val="16"/>
              </w:rPr>
              <w:t>US-07</w:t>
            </w:r>
          </w:p>
        </w:tc>
        <w:tc>
          <w:tcPr>
            <w:tcW w:w="2394" w:type="dxa"/>
          </w:tcPr>
          <w:p w14:paraId="02FCAA86" w14:textId="77777777" w:rsidR="0000394E" w:rsidRDefault="00000000">
            <w:r>
              <w:rPr>
                <w:sz w:val="16"/>
                <w:szCs w:val="16"/>
              </w:rPr>
              <w:t>PO + Front</w:t>
            </w:r>
          </w:p>
        </w:tc>
        <w:tc>
          <w:tcPr>
            <w:tcW w:w="2394" w:type="dxa"/>
          </w:tcPr>
          <w:p w14:paraId="32268C68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0BE52E54" w14:textId="77777777" w:rsidR="0000394E" w:rsidRDefault="00000000">
            <w:r>
              <w:rPr>
                <w:sz w:val="16"/>
                <w:szCs w:val="16"/>
              </w:rPr>
              <w:t>Todo</w:t>
            </w:r>
          </w:p>
        </w:tc>
        <w:tc>
          <w:tcPr>
            <w:tcW w:w="2394" w:type="dxa"/>
          </w:tcPr>
          <w:p w14:paraId="722F0E00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Scénario démo : enseignant ouvre la vue, comprend les scores, aucune donnée sensible inutile.</w:t>
            </w:r>
          </w:p>
        </w:tc>
      </w:tr>
      <w:tr w:rsidR="0000394E" w14:paraId="6DD98F62" w14:textId="77777777">
        <w:trPr>
          <w:cantSplit/>
          <w:jc w:val="center"/>
        </w:trPr>
        <w:tc>
          <w:tcPr>
            <w:tcW w:w="2394" w:type="dxa"/>
          </w:tcPr>
          <w:p w14:paraId="31AB6AEF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T2.4 Mettre à jour les artefacts J1</w:t>
            </w:r>
          </w:p>
        </w:tc>
        <w:tc>
          <w:tcPr>
            <w:tcW w:w="2394" w:type="dxa"/>
          </w:tcPr>
          <w:p w14:paraId="1832215A" w14:textId="77777777" w:rsidR="0000394E" w:rsidRDefault="00000000">
            <w:r>
              <w:rPr>
                <w:sz w:val="16"/>
                <w:szCs w:val="16"/>
              </w:rPr>
              <w:t>Note MoSCoW + cadrage</w:t>
            </w:r>
          </w:p>
        </w:tc>
        <w:tc>
          <w:tcPr>
            <w:tcW w:w="2394" w:type="dxa"/>
          </w:tcPr>
          <w:p w14:paraId="56363AF5" w14:textId="77777777" w:rsidR="0000394E" w:rsidRDefault="00000000">
            <w:r>
              <w:rPr>
                <w:sz w:val="16"/>
                <w:szCs w:val="16"/>
              </w:rPr>
              <w:t>PO + Analyste</w:t>
            </w:r>
          </w:p>
        </w:tc>
        <w:tc>
          <w:tcPr>
            <w:tcW w:w="2394" w:type="dxa"/>
          </w:tcPr>
          <w:p w14:paraId="7980AADB" w14:textId="77777777" w:rsidR="0000394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394" w:type="dxa"/>
          </w:tcPr>
          <w:p w14:paraId="58279C4D" w14:textId="1AB75FA0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02A422D9" w14:textId="77777777" w:rsidR="0000394E" w:rsidRDefault="00000000">
            <w:r>
              <w:rPr>
                <w:sz w:val="16"/>
                <w:szCs w:val="16"/>
              </w:rPr>
              <w:t>Vision, personas, journey, backlog et release planning cohérents avec Mme Lefèvre.</w:t>
            </w:r>
          </w:p>
        </w:tc>
      </w:tr>
    </w:tbl>
    <w:p w14:paraId="4E5E976B" w14:textId="77777777" w:rsidR="0000394E" w:rsidRDefault="0000394E"/>
    <w:p w14:paraId="1DE3B52C" w14:textId="77777777" w:rsidR="0000394E" w:rsidRDefault="00000000">
      <w:pPr>
        <w:pStyle w:val="Titre2"/>
      </w:pPr>
      <w:r>
        <w:lastRenderedPageBreak/>
        <w:t>Bloc 3 — J2 : décision technique LLM</w:t>
      </w:r>
    </w:p>
    <w:tbl>
      <w:tblPr>
        <w:tblStyle w:val="a4"/>
        <w:tblW w:w="143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4"/>
        <w:gridCol w:w="2394"/>
        <w:gridCol w:w="2394"/>
        <w:gridCol w:w="2394"/>
        <w:gridCol w:w="2394"/>
        <w:gridCol w:w="2394"/>
      </w:tblGrid>
      <w:tr w:rsidR="0000394E" w14:paraId="2FC78682" w14:textId="77777777">
        <w:trPr>
          <w:cantSplit/>
          <w:jc w:val="center"/>
        </w:trPr>
        <w:tc>
          <w:tcPr>
            <w:tcW w:w="2394" w:type="dxa"/>
            <w:shd w:val="clear" w:color="auto" w:fill="1F4E79"/>
            <w:vAlign w:val="center"/>
          </w:tcPr>
          <w:p w14:paraId="43AA0F88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6E22B73C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Story / livrable lié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44DC690A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56B6825E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SP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32B432E8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4611B131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Critère de fin</w:t>
            </w:r>
          </w:p>
        </w:tc>
      </w:tr>
      <w:tr w:rsidR="0000394E" w:rsidRPr="00FF10CC" w14:paraId="34D019C9" w14:textId="77777777">
        <w:trPr>
          <w:cantSplit/>
          <w:jc w:val="center"/>
        </w:trPr>
        <w:tc>
          <w:tcPr>
            <w:tcW w:w="2394" w:type="dxa"/>
          </w:tcPr>
          <w:p w14:paraId="147FFDAC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T3.1 Mesurer la latence actuelle</w:t>
            </w:r>
          </w:p>
        </w:tc>
        <w:tc>
          <w:tcPr>
            <w:tcW w:w="2394" w:type="dxa"/>
          </w:tcPr>
          <w:p w14:paraId="0D337E2A" w14:textId="77777777" w:rsidR="0000394E" w:rsidRDefault="00000000">
            <w:r>
              <w:rPr>
                <w:sz w:val="16"/>
                <w:szCs w:val="16"/>
              </w:rPr>
              <w:t>Benchmark J2</w:t>
            </w:r>
          </w:p>
        </w:tc>
        <w:tc>
          <w:tcPr>
            <w:tcW w:w="2394" w:type="dxa"/>
          </w:tcPr>
          <w:p w14:paraId="0B7BBA19" w14:textId="77777777" w:rsidR="0000394E" w:rsidRDefault="00000000">
            <w:r>
              <w:rPr>
                <w:sz w:val="16"/>
                <w:szCs w:val="16"/>
              </w:rPr>
              <w:t>Tech</w:t>
            </w:r>
          </w:p>
        </w:tc>
        <w:tc>
          <w:tcPr>
            <w:tcW w:w="2394" w:type="dxa"/>
          </w:tcPr>
          <w:p w14:paraId="249F0456" w14:textId="77777777" w:rsidR="0000394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394" w:type="dxa"/>
          </w:tcPr>
          <w:p w14:paraId="03761403" w14:textId="637FE6AA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63EA767A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5 runs minimum sur le modèle initial, résultats notés.</w:t>
            </w:r>
          </w:p>
        </w:tc>
      </w:tr>
      <w:tr w:rsidR="0000394E" w:rsidRPr="00FF10CC" w14:paraId="4B7DDB78" w14:textId="77777777">
        <w:trPr>
          <w:cantSplit/>
          <w:jc w:val="center"/>
        </w:trPr>
        <w:tc>
          <w:tcPr>
            <w:tcW w:w="2394" w:type="dxa"/>
          </w:tcPr>
          <w:p w14:paraId="2E7A0A57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T3.2 Comparer les options LLM</w:t>
            </w:r>
          </w:p>
        </w:tc>
        <w:tc>
          <w:tcPr>
            <w:tcW w:w="2394" w:type="dxa"/>
          </w:tcPr>
          <w:p w14:paraId="1AEB68AD" w14:textId="77777777" w:rsidR="0000394E" w:rsidRDefault="00000000">
            <w:r>
              <w:rPr>
                <w:sz w:val="16"/>
                <w:szCs w:val="16"/>
              </w:rPr>
              <w:t>Benchmark J2</w:t>
            </w:r>
          </w:p>
        </w:tc>
        <w:tc>
          <w:tcPr>
            <w:tcW w:w="2394" w:type="dxa"/>
          </w:tcPr>
          <w:p w14:paraId="541B69BF" w14:textId="77777777" w:rsidR="0000394E" w:rsidRDefault="00000000">
            <w:r>
              <w:rPr>
                <w:sz w:val="16"/>
                <w:szCs w:val="16"/>
              </w:rPr>
              <w:t>Tech</w:t>
            </w:r>
          </w:p>
        </w:tc>
        <w:tc>
          <w:tcPr>
            <w:tcW w:w="2394" w:type="dxa"/>
          </w:tcPr>
          <w:p w14:paraId="3AB4A75E" w14:textId="77777777" w:rsidR="0000394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394" w:type="dxa"/>
          </w:tcPr>
          <w:p w14:paraId="3F8598F7" w14:textId="04F39472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034A1114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Au moins 2 options comparées : Llama 3.1 8B et Phi-3-mini.</w:t>
            </w:r>
          </w:p>
        </w:tc>
      </w:tr>
      <w:tr w:rsidR="0000394E" w:rsidRPr="00FF10CC" w14:paraId="4C73E5A7" w14:textId="77777777">
        <w:trPr>
          <w:cantSplit/>
          <w:jc w:val="center"/>
        </w:trPr>
        <w:tc>
          <w:tcPr>
            <w:tcW w:w="2394" w:type="dxa"/>
          </w:tcPr>
          <w:p w14:paraId="36597512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T3.3 Mettre à jour LLM_MODEL</w:t>
            </w:r>
          </w:p>
        </w:tc>
        <w:tc>
          <w:tcPr>
            <w:tcW w:w="2394" w:type="dxa"/>
          </w:tcPr>
          <w:p w14:paraId="20ED024A" w14:textId="77777777" w:rsidR="0000394E" w:rsidRDefault="00000000">
            <w:r>
              <w:rPr>
                <w:sz w:val="16"/>
                <w:szCs w:val="16"/>
              </w:rPr>
              <w:t>J2 config</w:t>
            </w:r>
          </w:p>
        </w:tc>
        <w:tc>
          <w:tcPr>
            <w:tcW w:w="2394" w:type="dxa"/>
          </w:tcPr>
          <w:p w14:paraId="3F7DA70D" w14:textId="77777777" w:rsidR="0000394E" w:rsidRDefault="00000000">
            <w:r>
              <w:rPr>
                <w:sz w:val="16"/>
                <w:szCs w:val="16"/>
              </w:rPr>
              <w:t>Back / Tech</w:t>
            </w:r>
          </w:p>
        </w:tc>
        <w:tc>
          <w:tcPr>
            <w:tcW w:w="2394" w:type="dxa"/>
          </w:tcPr>
          <w:p w14:paraId="527E7337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5816E87C" w14:textId="77777777" w:rsidR="0000394E" w:rsidRDefault="00000000">
            <w:r>
              <w:rPr>
                <w:sz w:val="16"/>
                <w:szCs w:val="16"/>
              </w:rPr>
              <w:t>Todo</w:t>
            </w:r>
          </w:p>
        </w:tc>
        <w:tc>
          <w:tcPr>
            <w:tcW w:w="2394" w:type="dxa"/>
          </w:tcPr>
          <w:p w14:paraId="01E1BF48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Modèle choisi activable via .env, rollback documenté.</w:t>
            </w:r>
          </w:p>
        </w:tc>
      </w:tr>
      <w:tr w:rsidR="0000394E" w:rsidRPr="00FF10CC" w14:paraId="0AC680B7" w14:textId="77777777">
        <w:trPr>
          <w:cantSplit/>
          <w:jc w:val="center"/>
        </w:trPr>
        <w:tc>
          <w:tcPr>
            <w:tcW w:w="2394" w:type="dxa"/>
          </w:tcPr>
          <w:p w14:paraId="153E0FDD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T3.4 Tester génération après changement</w:t>
            </w:r>
          </w:p>
        </w:tc>
        <w:tc>
          <w:tcPr>
            <w:tcW w:w="2394" w:type="dxa"/>
          </w:tcPr>
          <w:p w14:paraId="08F353C0" w14:textId="77777777" w:rsidR="0000394E" w:rsidRDefault="00000000">
            <w:r>
              <w:rPr>
                <w:sz w:val="16"/>
                <w:szCs w:val="16"/>
              </w:rPr>
              <w:t>US-03 / J2</w:t>
            </w:r>
          </w:p>
        </w:tc>
        <w:tc>
          <w:tcPr>
            <w:tcW w:w="2394" w:type="dxa"/>
          </w:tcPr>
          <w:p w14:paraId="79E0A4A5" w14:textId="77777777" w:rsidR="0000394E" w:rsidRDefault="00000000">
            <w:r>
              <w:rPr>
                <w:sz w:val="16"/>
                <w:szCs w:val="16"/>
              </w:rPr>
              <w:t>Back + Front</w:t>
            </w:r>
          </w:p>
        </w:tc>
        <w:tc>
          <w:tcPr>
            <w:tcW w:w="2394" w:type="dxa"/>
          </w:tcPr>
          <w:p w14:paraId="3A193B1D" w14:textId="77777777" w:rsidR="0000394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394" w:type="dxa"/>
          </w:tcPr>
          <w:p w14:paraId="74FD9409" w14:textId="77777777" w:rsidR="0000394E" w:rsidRDefault="00000000">
            <w:r>
              <w:rPr>
                <w:sz w:val="16"/>
                <w:szCs w:val="16"/>
              </w:rPr>
              <w:t>Todo</w:t>
            </w:r>
          </w:p>
        </w:tc>
        <w:tc>
          <w:tcPr>
            <w:tcW w:w="2394" w:type="dxa"/>
          </w:tcPr>
          <w:p w14:paraId="3F250891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Génération OK après migration, pas de régression bloquante sur F3.</w:t>
            </w:r>
          </w:p>
        </w:tc>
      </w:tr>
      <w:tr w:rsidR="0000394E" w:rsidRPr="00FF10CC" w14:paraId="58001B80" w14:textId="77777777">
        <w:trPr>
          <w:cantSplit/>
          <w:jc w:val="center"/>
        </w:trPr>
        <w:tc>
          <w:tcPr>
            <w:tcW w:w="2394" w:type="dxa"/>
          </w:tcPr>
          <w:p w14:paraId="7C449E61" w14:textId="77777777" w:rsidR="0000394E" w:rsidRDefault="00000000">
            <w:r>
              <w:rPr>
                <w:sz w:val="16"/>
                <w:szCs w:val="16"/>
              </w:rPr>
              <w:t>T3.5 Rédiger ADR-0003</w:t>
            </w:r>
          </w:p>
        </w:tc>
        <w:tc>
          <w:tcPr>
            <w:tcW w:w="2394" w:type="dxa"/>
          </w:tcPr>
          <w:p w14:paraId="6F7CEE64" w14:textId="77777777" w:rsidR="0000394E" w:rsidRDefault="00000000">
            <w:r>
              <w:rPr>
                <w:sz w:val="16"/>
                <w:szCs w:val="16"/>
              </w:rPr>
              <w:t>ADR J2</w:t>
            </w:r>
          </w:p>
        </w:tc>
        <w:tc>
          <w:tcPr>
            <w:tcW w:w="2394" w:type="dxa"/>
          </w:tcPr>
          <w:p w14:paraId="26D2559C" w14:textId="77777777" w:rsidR="0000394E" w:rsidRDefault="00000000">
            <w:r>
              <w:rPr>
                <w:sz w:val="16"/>
                <w:szCs w:val="16"/>
              </w:rPr>
              <w:t>Tech + PO</w:t>
            </w:r>
          </w:p>
        </w:tc>
        <w:tc>
          <w:tcPr>
            <w:tcW w:w="2394" w:type="dxa"/>
          </w:tcPr>
          <w:p w14:paraId="6E2B0F12" w14:textId="77777777" w:rsidR="0000394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394" w:type="dxa"/>
          </w:tcPr>
          <w:p w14:paraId="04EE17BC" w14:textId="77777777" w:rsidR="0000394E" w:rsidRDefault="00000000">
            <w:r>
              <w:rPr>
                <w:sz w:val="16"/>
                <w:szCs w:val="16"/>
              </w:rPr>
              <w:t>Todo</w:t>
            </w:r>
          </w:p>
        </w:tc>
        <w:tc>
          <w:tcPr>
            <w:tcW w:w="2394" w:type="dxa"/>
          </w:tcPr>
          <w:p w14:paraId="3D1133E1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Contexte, options, décision, conséquences et seuils de suivi documentés.</w:t>
            </w:r>
          </w:p>
        </w:tc>
      </w:tr>
    </w:tbl>
    <w:p w14:paraId="172BD266" w14:textId="77777777" w:rsidR="0000394E" w:rsidRPr="00FF10CC" w:rsidRDefault="0000394E">
      <w:pPr>
        <w:rPr>
          <w:lang w:val="fr-FR"/>
        </w:rPr>
      </w:pPr>
    </w:p>
    <w:p w14:paraId="07333ED1" w14:textId="77777777" w:rsidR="0000394E" w:rsidRDefault="00000000">
      <w:pPr>
        <w:pStyle w:val="Titre2"/>
      </w:pPr>
      <w:r>
        <w:t>Bloc 4 — Qualité, livraison et légal</w:t>
      </w:r>
    </w:p>
    <w:tbl>
      <w:tblPr>
        <w:tblStyle w:val="a5"/>
        <w:tblW w:w="143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4"/>
        <w:gridCol w:w="2394"/>
        <w:gridCol w:w="2394"/>
        <w:gridCol w:w="2394"/>
        <w:gridCol w:w="2394"/>
        <w:gridCol w:w="2394"/>
      </w:tblGrid>
      <w:tr w:rsidR="0000394E" w14:paraId="1C9A5B7C" w14:textId="77777777">
        <w:trPr>
          <w:cantSplit/>
          <w:jc w:val="center"/>
        </w:trPr>
        <w:tc>
          <w:tcPr>
            <w:tcW w:w="2394" w:type="dxa"/>
            <w:shd w:val="clear" w:color="auto" w:fill="1F4E79"/>
            <w:vAlign w:val="center"/>
          </w:tcPr>
          <w:p w14:paraId="53FD8E66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414CBAEB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Story / livrable lié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37AB975F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4CDAF4B9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SP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06EB358D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08721B9F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Critère de fin</w:t>
            </w:r>
          </w:p>
        </w:tc>
      </w:tr>
      <w:tr w:rsidR="0000394E" w:rsidRPr="00FF10CC" w14:paraId="439807EF" w14:textId="77777777">
        <w:trPr>
          <w:cantSplit/>
          <w:jc w:val="center"/>
        </w:trPr>
        <w:tc>
          <w:tcPr>
            <w:tcW w:w="2394" w:type="dxa"/>
          </w:tcPr>
          <w:p w14:paraId="68B46AC7" w14:textId="77777777" w:rsidR="0000394E" w:rsidRDefault="00000000">
            <w:r>
              <w:rPr>
                <w:sz w:val="16"/>
                <w:szCs w:val="16"/>
              </w:rPr>
              <w:t>T4.1 Compléter pages légales</w:t>
            </w:r>
          </w:p>
        </w:tc>
        <w:tc>
          <w:tcPr>
            <w:tcW w:w="2394" w:type="dxa"/>
          </w:tcPr>
          <w:p w14:paraId="6C71401D" w14:textId="77777777" w:rsidR="0000394E" w:rsidRDefault="00000000">
            <w:r>
              <w:rPr>
                <w:sz w:val="16"/>
                <w:szCs w:val="16"/>
              </w:rPr>
              <w:t>Légal / RGPD</w:t>
            </w:r>
          </w:p>
        </w:tc>
        <w:tc>
          <w:tcPr>
            <w:tcW w:w="2394" w:type="dxa"/>
          </w:tcPr>
          <w:p w14:paraId="4FB580FC" w14:textId="77777777" w:rsidR="0000394E" w:rsidRDefault="00000000">
            <w:r>
              <w:rPr>
                <w:sz w:val="16"/>
                <w:szCs w:val="16"/>
              </w:rPr>
              <w:t>Analyste</w:t>
            </w:r>
          </w:p>
        </w:tc>
        <w:tc>
          <w:tcPr>
            <w:tcW w:w="2394" w:type="dxa"/>
          </w:tcPr>
          <w:p w14:paraId="0122257B" w14:textId="77777777" w:rsidR="0000394E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2394" w:type="dxa"/>
          </w:tcPr>
          <w:p w14:paraId="1604A2AC" w14:textId="3AA8AD22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4AE162CC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Mentions légales, confidentialité, CGU et données complétées en V1.</w:t>
            </w:r>
          </w:p>
        </w:tc>
      </w:tr>
      <w:tr w:rsidR="0000394E" w:rsidRPr="00FF10CC" w14:paraId="7B53ADB9" w14:textId="77777777">
        <w:trPr>
          <w:cantSplit/>
          <w:jc w:val="center"/>
        </w:trPr>
        <w:tc>
          <w:tcPr>
            <w:tcW w:w="2394" w:type="dxa"/>
          </w:tcPr>
          <w:p w14:paraId="3A75397C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T4.2 Lancer tests et lint</w:t>
            </w:r>
          </w:p>
        </w:tc>
        <w:tc>
          <w:tcPr>
            <w:tcW w:w="2394" w:type="dxa"/>
          </w:tcPr>
          <w:p w14:paraId="3E2B25D6" w14:textId="77777777" w:rsidR="0000394E" w:rsidRDefault="00000000">
            <w:r>
              <w:rPr>
                <w:sz w:val="16"/>
                <w:szCs w:val="16"/>
              </w:rPr>
              <w:t>Qualité</w:t>
            </w:r>
          </w:p>
        </w:tc>
        <w:tc>
          <w:tcPr>
            <w:tcW w:w="2394" w:type="dxa"/>
          </w:tcPr>
          <w:p w14:paraId="185749C7" w14:textId="77777777" w:rsidR="0000394E" w:rsidRDefault="00000000">
            <w:r>
              <w:rPr>
                <w:sz w:val="16"/>
                <w:szCs w:val="16"/>
              </w:rPr>
              <w:t>Back + Front</w:t>
            </w:r>
          </w:p>
        </w:tc>
        <w:tc>
          <w:tcPr>
            <w:tcW w:w="2394" w:type="dxa"/>
          </w:tcPr>
          <w:p w14:paraId="67B61242" w14:textId="77777777" w:rsidR="0000394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394" w:type="dxa"/>
          </w:tcPr>
          <w:p w14:paraId="4EE76C4E" w14:textId="77777777" w:rsidR="0000394E" w:rsidRDefault="00000000">
            <w:r>
              <w:rPr>
                <w:sz w:val="16"/>
                <w:szCs w:val="16"/>
              </w:rPr>
              <w:t>Todo</w:t>
            </w:r>
          </w:p>
        </w:tc>
        <w:tc>
          <w:tcPr>
            <w:tcW w:w="2394" w:type="dxa"/>
          </w:tcPr>
          <w:p w14:paraId="1F32CF9E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make test et make lint lancés ; erreurs bloquantes corrigées ou documentées.</w:t>
            </w:r>
          </w:p>
        </w:tc>
      </w:tr>
      <w:tr w:rsidR="0000394E" w:rsidRPr="00FF10CC" w14:paraId="02F3BC29" w14:textId="77777777">
        <w:trPr>
          <w:cantSplit/>
          <w:jc w:val="center"/>
        </w:trPr>
        <w:tc>
          <w:tcPr>
            <w:tcW w:w="2394" w:type="dxa"/>
          </w:tcPr>
          <w:p w14:paraId="543C7D6E" w14:textId="77777777" w:rsidR="0000394E" w:rsidRDefault="00000000">
            <w:r>
              <w:rPr>
                <w:sz w:val="16"/>
                <w:szCs w:val="16"/>
              </w:rPr>
              <w:t>T4.3 Recette chemin critique</w:t>
            </w:r>
          </w:p>
        </w:tc>
        <w:tc>
          <w:tcPr>
            <w:tcW w:w="2394" w:type="dxa"/>
          </w:tcPr>
          <w:p w14:paraId="2FA4BC1B" w14:textId="77777777" w:rsidR="0000394E" w:rsidRDefault="00000000">
            <w:r>
              <w:rPr>
                <w:sz w:val="16"/>
                <w:szCs w:val="16"/>
              </w:rPr>
              <w:t>US-01..US-07</w:t>
            </w:r>
          </w:p>
        </w:tc>
        <w:tc>
          <w:tcPr>
            <w:tcW w:w="2394" w:type="dxa"/>
          </w:tcPr>
          <w:p w14:paraId="5DD114CC" w14:textId="77777777" w:rsidR="0000394E" w:rsidRDefault="00000000">
            <w:r>
              <w:rPr>
                <w:sz w:val="16"/>
                <w:szCs w:val="16"/>
              </w:rPr>
              <w:t>PO + équipe</w:t>
            </w:r>
          </w:p>
        </w:tc>
        <w:tc>
          <w:tcPr>
            <w:tcW w:w="2394" w:type="dxa"/>
          </w:tcPr>
          <w:p w14:paraId="3917D0C5" w14:textId="77777777" w:rsidR="0000394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394" w:type="dxa"/>
          </w:tcPr>
          <w:p w14:paraId="61B0D64D" w14:textId="4C43519E" w:rsidR="0000394E" w:rsidRDefault="00FF10CC">
            <w:r>
              <w:rPr>
                <w:sz w:val="16"/>
                <w:szCs w:val="16"/>
              </w:rPr>
              <w:t>In Progress</w:t>
            </w:r>
          </w:p>
        </w:tc>
        <w:tc>
          <w:tcPr>
            <w:tcW w:w="2394" w:type="dxa"/>
          </w:tcPr>
          <w:p w14:paraId="581A45C7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Démo complète réalisée sans blocage majeur.</w:t>
            </w:r>
          </w:p>
        </w:tc>
      </w:tr>
      <w:tr w:rsidR="0000394E" w:rsidRPr="00FF10CC" w14:paraId="7562AD79" w14:textId="77777777">
        <w:trPr>
          <w:cantSplit/>
          <w:jc w:val="center"/>
        </w:trPr>
        <w:tc>
          <w:tcPr>
            <w:tcW w:w="2394" w:type="dxa"/>
          </w:tcPr>
          <w:p w14:paraId="5B8634B4" w14:textId="77777777" w:rsidR="0000394E" w:rsidRDefault="00000000">
            <w:r>
              <w:rPr>
                <w:sz w:val="16"/>
                <w:szCs w:val="16"/>
              </w:rPr>
              <w:t>T4.4 Préparer tag MVP</w:t>
            </w:r>
          </w:p>
        </w:tc>
        <w:tc>
          <w:tcPr>
            <w:tcW w:w="2394" w:type="dxa"/>
          </w:tcPr>
          <w:p w14:paraId="46A0C5FE" w14:textId="77777777" w:rsidR="0000394E" w:rsidRDefault="00000000">
            <w:r>
              <w:rPr>
                <w:sz w:val="16"/>
                <w:szCs w:val="16"/>
              </w:rPr>
              <w:t>Livraison</w:t>
            </w:r>
          </w:p>
        </w:tc>
        <w:tc>
          <w:tcPr>
            <w:tcW w:w="2394" w:type="dxa"/>
          </w:tcPr>
          <w:p w14:paraId="20D881A2" w14:textId="77777777" w:rsidR="0000394E" w:rsidRDefault="00000000">
            <w:r>
              <w:rPr>
                <w:sz w:val="16"/>
                <w:szCs w:val="16"/>
              </w:rPr>
              <w:t>Scrum Master</w:t>
            </w:r>
          </w:p>
        </w:tc>
        <w:tc>
          <w:tcPr>
            <w:tcW w:w="2394" w:type="dxa"/>
          </w:tcPr>
          <w:p w14:paraId="2CF1EDF5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58429C21" w14:textId="3995DAD8" w:rsidR="0000394E" w:rsidRDefault="00FF10CC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0E6C8CD0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Tag v1.0.0-mvp prêt avant mercredi 17h45.</w:t>
            </w:r>
          </w:p>
        </w:tc>
      </w:tr>
    </w:tbl>
    <w:p w14:paraId="65A5F7B6" w14:textId="77777777" w:rsidR="0000394E" w:rsidRPr="00FF10CC" w:rsidRDefault="0000394E">
      <w:pPr>
        <w:rPr>
          <w:lang w:val="fr-FR"/>
        </w:rPr>
      </w:pPr>
    </w:p>
    <w:p w14:paraId="2B1CEB98" w14:textId="77777777" w:rsidR="0000394E" w:rsidRDefault="00000000">
      <w:pPr>
        <w:pStyle w:val="Titre2"/>
      </w:pPr>
      <w:r>
        <w:t>Bloc 5 — Documentation de sprint</w:t>
      </w:r>
    </w:p>
    <w:tbl>
      <w:tblPr>
        <w:tblStyle w:val="a6"/>
        <w:tblW w:w="143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4"/>
        <w:gridCol w:w="2394"/>
        <w:gridCol w:w="2394"/>
        <w:gridCol w:w="2394"/>
        <w:gridCol w:w="2394"/>
        <w:gridCol w:w="2394"/>
      </w:tblGrid>
      <w:tr w:rsidR="0000394E" w14:paraId="19F7B36F" w14:textId="77777777">
        <w:trPr>
          <w:cantSplit/>
          <w:jc w:val="center"/>
        </w:trPr>
        <w:tc>
          <w:tcPr>
            <w:tcW w:w="2394" w:type="dxa"/>
            <w:shd w:val="clear" w:color="auto" w:fill="1F4E79"/>
            <w:vAlign w:val="center"/>
          </w:tcPr>
          <w:p w14:paraId="0F86DDF8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43FE2BF7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Story / livrable lié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08E97767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7F9667A1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SP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48129B0D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  <w:tc>
          <w:tcPr>
            <w:tcW w:w="2394" w:type="dxa"/>
            <w:shd w:val="clear" w:color="auto" w:fill="1F4E79"/>
            <w:vAlign w:val="center"/>
          </w:tcPr>
          <w:p w14:paraId="0CD31C77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Critère de fin</w:t>
            </w:r>
          </w:p>
        </w:tc>
      </w:tr>
      <w:tr w:rsidR="0000394E" w:rsidRPr="00FF10CC" w14:paraId="477E3F6E" w14:textId="77777777">
        <w:trPr>
          <w:cantSplit/>
          <w:jc w:val="center"/>
        </w:trPr>
        <w:tc>
          <w:tcPr>
            <w:tcW w:w="2394" w:type="dxa"/>
          </w:tcPr>
          <w:p w14:paraId="4EAB77A0" w14:textId="77777777" w:rsidR="0000394E" w:rsidRDefault="00000000">
            <w:r>
              <w:rPr>
                <w:sz w:val="16"/>
                <w:szCs w:val="16"/>
              </w:rPr>
              <w:t>T5.1 Finaliser les 7 artefacts</w:t>
            </w:r>
          </w:p>
        </w:tc>
        <w:tc>
          <w:tcPr>
            <w:tcW w:w="2394" w:type="dxa"/>
          </w:tcPr>
          <w:p w14:paraId="231907D9" w14:textId="77777777" w:rsidR="0000394E" w:rsidRDefault="00000000">
            <w:r>
              <w:rPr>
                <w:sz w:val="16"/>
                <w:szCs w:val="16"/>
              </w:rPr>
              <w:t>Cadrage</w:t>
            </w:r>
          </w:p>
        </w:tc>
        <w:tc>
          <w:tcPr>
            <w:tcW w:w="2394" w:type="dxa"/>
          </w:tcPr>
          <w:p w14:paraId="124ED7B1" w14:textId="77777777" w:rsidR="0000394E" w:rsidRDefault="00000000">
            <w:r>
              <w:rPr>
                <w:sz w:val="16"/>
                <w:szCs w:val="16"/>
              </w:rPr>
              <w:t>PO + Analyste</w:t>
            </w:r>
          </w:p>
        </w:tc>
        <w:tc>
          <w:tcPr>
            <w:tcW w:w="2394" w:type="dxa"/>
          </w:tcPr>
          <w:p w14:paraId="75B55C31" w14:textId="77777777" w:rsidR="0000394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394" w:type="dxa"/>
          </w:tcPr>
          <w:p w14:paraId="499EBB29" w14:textId="41DE1C92" w:rsidR="0000394E" w:rsidRDefault="00E52671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697EFB5E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Documents de cadrage à jour et nommés proprement.</w:t>
            </w:r>
          </w:p>
        </w:tc>
      </w:tr>
      <w:tr w:rsidR="0000394E" w14:paraId="1BDC4704" w14:textId="77777777">
        <w:trPr>
          <w:cantSplit/>
          <w:jc w:val="center"/>
        </w:trPr>
        <w:tc>
          <w:tcPr>
            <w:tcW w:w="2394" w:type="dxa"/>
          </w:tcPr>
          <w:p w14:paraId="51544995" w14:textId="77777777" w:rsidR="0000394E" w:rsidRDefault="00000000">
            <w:r>
              <w:rPr>
                <w:sz w:val="16"/>
                <w:szCs w:val="16"/>
              </w:rPr>
              <w:t>T5.2 Finaliser livrables J1</w:t>
            </w:r>
          </w:p>
        </w:tc>
        <w:tc>
          <w:tcPr>
            <w:tcW w:w="2394" w:type="dxa"/>
          </w:tcPr>
          <w:p w14:paraId="2997C52D" w14:textId="77777777" w:rsidR="0000394E" w:rsidRDefault="00000000">
            <w:r>
              <w:rPr>
                <w:sz w:val="16"/>
                <w:szCs w:val="16"/>
              </w:rPr>
              <w:t>Perturbation J1</w:t>
            </w:r>
          </w:p>
        </w:tc>
        <w:tc>
          <w:tcPr>
            <w:tcW w:w="2394" w:type="dxa"/>
          </w:tcPr>
          <w:p w14:paraId="3E742657" w14:textId="77777777" w:rsidR="0000394E" w:rsidRDefault="00000000">
            <w:r>
              <w:rPr>
                <w:sz w:val="16"/>
                <w:szCs w:val="16"/>
              </w:rPr>
              <w:t>PO + Analyste</w:t>
            </w:r>
          </w:p>
        </w:tc>
        <w:tc>
          <w:tcPr>
            <w:tcW w:w="2394" w:type="dxa"/>
          </w:tcPr>
          <w:p w14:paraId="08EFAD07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6DCD9BB7" w14:textId="61A98ECC" w:rsidR="0000394E" w:rsidRDefault="00E52671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03DBA1D6" w14:textId="77777777" w:rsidR="0000394E" w:rsidRDefault="00000000">
            <w:r>
              <w:rPr>
                <w:sz w:val="16"/>
                <w:szCs w:val="16"/>
              </w:rPr>
              <w:t>Note MoSCoW et impacts backlog/release prêts.</w:t>
            </w:r>
          </w:p>
        </w:tc>
      </w:tr>
      <w:tr w:rsidR="0000394E" w:rsidRPr="00FF10CC" w14:paraId="79FCF672" w14:textId="77777777">
        <w:trPr>
          <w:cantSplit/>
          <w:jc w:val="center"/>
        </w:trPr>
        <w:tc>
          <w:tcPr>
            <w:tcW w:w="2394" w:type="dxa"/>
          </w:tcPr>
          <w:p w14:paraId="6C9D27BD" w14:textId="77777777" w:rsidR="0000394E" w:rsidRDefault="00000000">
            <w:r>
              <w:rPr>
                <w:sz w:val="16"/>
                <w:szCs w:val="16"/>
              </w:rPr>
              <w:t>T5.3 Finaliser livrables J2</w:t>
            </w:r>
          </w:p>
        </w:tc>
        <w:tc>
          <w:tcPr>
            <w:tcW w:w="2394" w:type="dxa"/>
          </w:tcPr>
          <w:p w14:paraId="640A5BD8" w14:textId="77777777" w:rsidR="0000394E" w:rsidRDefault="00000000">
            <w:r>
              <w:rPr>
                <w:sz w:val="16"/>
                <w:szCs w:val="16"/>
              </w:rPr>
              <w:t>Perturbation J2</w:t>
            </w:r>
          </w:p>
        </w:tc>
        <w:tc>
          <w:tcPr>
            <w:tcW w:w="2394" w:type="dxa"/>
          </w:tcPr>
          <w:p w14:paraId="7C7253BE" w14:textId="77777777" w:rsidR="0000394E" w:rsidRDefault="00000000">
            <w:r>
              <w:rPr>
                <w:sz w:val="16"/>
                <w:szCs w:val="16"/>
              </w:rPr>
              <w:t>Tech + PO</w:t>
            </w:r>
          </w:p>
        </w:tc>
        <w:tc>
          <w:tcPr>
            <w:tcW w:w="2394" w:type="dxa"/>
          </w:tcPr>
          <w:p w14:paraId="49039DE7" w14:textId="77777777" w:rsidR="0000394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394" w:type="dxa"/>
          </w:tcPr>
          <w:p w14:paraId="2ACD86C1" w14:textId="1F7C7EB7" w:rsidR="0000394E" w:rsidRDefault="00E52671">
            <w:r>
              <w:rPr>
                <w:sz w:val="16"/>
                <w:szCs w:val="16"/>
              </w:rPr>
              <w:t>Done</w:t>
            </w:r>
          </w:p>
        </w:tc>
        <w:tc>
          <w:tcPr>
            <w:tcW w:w="2394" w:type="dxa"/>
          </w:tcPr>
          <w:p w14:paraId="29B759CE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Benchmark et ADR prêts à déposer.</w:t>
            </w:r>
          </w:p>
        </w:tc>
      </w:tr>
    </w:tbl>
    <w:p w14:paraId="78875F9B" w14:textId="77777777" w:rsidR="0000394E" w:rsidRPr="00FF10CC" w:rsidRDefault="0000394E">
      <w:pPr>
        <w:rPr>
          <w:lang w:val="fr-FR"/>
        </w:rPr>
      </w:pPr>
    </w:p>
    <w:p w14:paraId="7C6BC899" w14:textId="77777777" w:rsidR="0000394E" w:rsidRPr="00FF10CC" w:rsidRDefault="00000000">
      <w:pPr>
        <w:rPr>
          <w:lang w:val="fr-FR"/>
        </w:rPr>
      </w:pPr>
      <w:r w:rsidRPr="00FF10CC">
        <w:rPr>
          <w:lang w:val="fr-FR"/>
        </w:rPr>
        <w:br w:type="page"/>
      </w:r>
    </w:p>
    <w:p w14:paraId="4DFB8932" w14:textId="77777777" w:rsidR="0000394E" w:rsidRDefault="00000000">
      <w:pPr>
        <w:pStyle w:val="Titre1"/>
      </w:pPr>
      <w:r>
        <w:lastRenderedPageBreak/>
        <w:t>Synthèse de charge</w:t>
      </w:r>
    </w:p>
    <w:tbl>
      <w:tblPr>
        <w:tblStyle w:val="a7"/>
        <w:tblW w:w="143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3"/>
        <w:gridCol w:w="7183"/>
      </w:tblGrid>
      <w:tr w:rsidR="0000394E" w14:paraId="0DF8F85B" w14:textId="77777777">
        <w:trPr>
          <w:cantSplit/>
          <w:jc w:val="center"/>
        </w:trPr>
        <w:tc>
          <w:tcPr>
            <w:tcW w:w="7183" w:type="dxa"/>
            <w:shd w:val="clear" w:color="auto" w:fill="1F4E79"/>
            <w:vAlign w:val="center"/>
          </w:tcPr>
          <w:p w14:paraId="45CB277E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Catégorie</w:t>
            </w:r>
          </w:p>
        </w:tc>
        <w:tc>
          <w:tcPr>
            <w:tcW w:w="7183" w:type="dxa"/>
            <w:shd w:val="clear" w:color="auto" w:fill="1F4E79"/>
            <w:vAlign w:val="center"/>
          </w:tcPr>
          <w:p w14:paraId="1DB6EEEF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SP estimés</w:t>
            </w:r>
          </w:p>
        </w:tc>
      </w:tr>
      <w:tr w:rsidR="0000394E" w14:paraId="334D21D5" w14:textId="77777777">
        <w:trPr>
          <w:cantSplit/>
          <w:jc w:val="center"/>
        </w:trPr>
        <w:tc>
          <w:tcPr>
            <w:tcW w:w="7183" w:type="dxa"/>
          </w:tcPr>
          <w:p w14:paraId="235C7102" w14:textId="77777777" w:rsidR="0000394E" w:rsidRDefault="00000000">
            <w:r>
              <w:rPr>
                <w:sz w:val="16"/>
                <w:szCs w:val="16"/>
              </w:rPr>
              <w:t>Mise en route</w:t>
            </w:r>
          </w:p>
        </w:tc>
        <w:tc>
          <w:tcPr>
            <w:tcW w:w="7183" w:type="dxa"/>
          </w:tcPr>
          <w:p w14:paraId="2C682B2D" w14:textId="77777777" w:rsidR="0000394E" w:rsidRDefault="00000000">
            <w:r>
              <w:rPr>
                <w:sz w:val="16"/>
                <w:szCs w:val="16"/>
              </w:rPr>
              <w:t>6</w:t>
            </w:r>
          </w:p>
        </w:tc>
      </w:tr>
      <w:tr w:rsidR="0000394E" w14:paraId="3A6785C0" w14:textId="77777777">
        <w:trPr>
          <w:cantSplit/>
          <w:jc w:val="center"/>
        </w:trPr>
        <w:tc>
          <w:tcPr>
            <w:tcW w:w="7183" w:type="dxa"/>
          </w:tcPr>
          <w:p w14:paraId="3117C2F8" w14:textId="77777777" w:rsidR="0000394E" w:rsidRDefault="00000000">
            <w:r>
              <w:rPr>
                <w:sz w:val="16"/>
                <w:szCs w:val="16"/>
              </w:rPr>
              <w:t>Parcours étudiant F1-F6</w:t>
            </w:r>
          </w:p>
        </w:tc>
        <w:tc>
          <w:tcPr>
            <w:tcW w:w="7183" w:type="dxa"/>
          </w:tcPr>
          <w:p w14:paraId="779F6EB8" w14:textId="77777777" w:rsidR="0000394E" w:rsidRDefault="00000000">
            <w:r>
              <w:rPr>
                <w:sz w:val="16"/>
                <w:szCs w:val="16"/>
              </w:rPr>
              <w:t>7</w:t>
            </w:r>
          </w:p>
        </w:tc>
      </w:tr>
      <w:tr w:rsidR="0000394E" w14:paraId="3F50E9CE" w14:textId="77777777">
        <w:trPr>
          <w:cantSplit/>
          <w:jc w:val="center"/>
        </w:trPr>
        <w:tc>
          <w:tcPr>
            <w:tcW w:w="7183" w:type="dxa"/>
          </w:tcPr>
          <w:p w14:paraId="3082E8CC" w14:textId="77777777" w:rsidR="0000394E" w:rsidRDefault="00000000">
            <w:r>
              <w:rPr>
                <w:sz w:val="16"/>
                <w:szCs w:val="16"/>
              </w:rPr>
              <w:t>J1 — Mme Lefèvre</w:t>
            </w:r>
          </w:p>
        </w:tc>
        <w:tc>
          <w:tcPr>
            <w:tcW w:w="7183" w:type="dxa"/>
          </w:tcPr>
          <w:p w14:paraId="2929AFFB" w14:textId="77777777" w:rsidR="0000394E" w:rsidRDefault="00000000">
            <w:r>
              <w:rPr>
                <w:sz w:val="16"/>
                <w:szCs w:val="16"/>
              </w:rPr>
              <w:t>7</w:t>
            </w:r>
          </w:p>
        </w:tc>
      </w:tr>
      <w:tr w:rsidR="0000394E" w14:paraId="635A6687" w14:textId="77777777">
        <w:trPr>
          <w:cantSplit/>
          <w:jc w:val="center"/>
        </w:trPr>
        <w:tc>
          <w:tcPr>
            <w:tcW w:w="7183" w:type="dxa"/>
          </w:tcPr>
          <w:p w14:paraId="1E265177" w14:textId="77777777" w:rsidR="0000394E" w:rsidRDefault="00000000">
            <w:r>
              <w:rPr>
                <w:sz w:val="16"/>
                <w:szCs w:val="16"/>
              </w:rPr>
              <w:t>J2 — décision LLM</w:t>
            </w:r>
          </w:p>
        </w:tc>
        <w:tc>
          <w:tcPr>
            <w:tcW w:w="7183" w:type="dxa"/>
          </w:tcPr>
          <w:p w14:paraId="3F0FFC9A" w14:textId="77777777" w:rsidR="0000394E" w:rsidRDefault="00000000">
            <w:r>
              <w:rPr>
                <w:sz w:val="16"/>
                <w:szCs w:val="16"/>
              </w:rPr>
              <w:t>9</w:t>
            </w:r>
          </w:p>
        </w:tc>
      </w:tr>
      <w:tr w:rsidR="0000394E" w14:paraId="7325206A" w14:textId="77777777">
        <w:trPr>
          <w:cantSplit/>
          <w:jc w:val="center"/>
        </w:trPr>
        <w:tc>
          <w:tcPr>
            <w:tcW w:w="7183" w:type="dxa"/>
          </w:tcPr>
          <w:p w14:paraId="1E1C26EE" w14:textId="77777777" w:rsidR="0000394E" w:rsidRDefault="00000000">
            <w:r>
              <w:rPr>
                <w:sz w:val="16"/>
                <w:szCs w:val="16"/>
              </w:rPr>
              <w:t>Qualité / légal / livraison</w:t>
            </w:r>
          </w:p>
        </w:tc>
        <w:tc>
          <w:tcPr>
            <w:tcW w:w="7183" w:type="dxa"/>
          </w:tcPr>
          <w:p w14:paraId="390E42CA" w14:textId="77777777" w:rsidR="0000394E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00394E" w14:paraId="443A14FF" w14:textId="77777777">
        <w:trPr>
          <w:cantSplit/>
          <w:jc w:val="center"/>
        </w:trPr>
        <w:tc>
          <w:tcPr>
            <w:tcW w:w="7183" w:type="dxa"/>
          </w:tcPr>
          <w:p w14:paraId="725964F6" w14:textId="77777777" w:rsidR="0000394E" w:rsidRDefault="00000000">
            <w:r>
              <w:rPr>
                <w:sz w:val="16"/>
                <w:szCs w:val="16"/>
              </w:rPr>
              <w:t>Documentation</w:t>
            </w:r>
          </w:p>
        </w:tc>
        <w:tc>
          <w:tcPr>
            <w:tcW w:w="7183" w:type="dxa"/>
          </w:tcPr>
          <w:p w14:paraId="6A832547" w14:textId="77777777" w:rsidR="0000394E" w:rsidRDefault="00000000">
            <w:r>
              <w:rPr>
                <w:sz w:val="16"/>
                <w:szCs w:val="16"/>
              </w:rPr>
              <w:t>4</w:t>
            </w:r>
          </w:p>
        </w:tc>
      </w:tr>
      <w:tr w:rsidR="0000394E" w14:paraId="4DE3DC95" w14:textId="77777777">
        <w:trPr>
          <w:cantSplit/>
          <w:jc w:val="center"/>
        </w:trPr>
        <w:tc>
          <w:tcPr>
            <w:tcW w:w="7183" w:type="dxa"/>
          </w:tcPr>
          <w:p w14:paraId="03444C50" w14:textId="77777777" w:rsidR="0000394E" w:rsidRDefault="00000000">
            <w:r>
              <w:rPr>
                <w:sz w:val="16"/>
                <w:szCs w:val="16"/>
              </w:rPr>
              <w:t>Total</w:t>
            </w:r>
          </w:p>
        </w:tc>
        <w:tc>
          <w:tcPr>
            <w:tcW w:w="7183" w:type="dxa"/>
          </w:tcPr>
          <w:p w14:paraId="6E304C16" w14:textId="77777777" w:rsidR="0000394E" w:rsidRDefault="00000000">
            <w:r>
              <w:rPr>
                <w:sz w:val="16"/>
                <w:szCs w:val="16"/>
              </w:rPr>
              <w:t>41</w:t>
            </w:r>
          </w:p>
        </w:tc>
      </w:tr>
    </w:tbl>
    <w:p w14:paraId="399222F6" w14:textId="77777777" w:rsidR="0000394E" w:rsidRDefault="00000000">
      <w:pPr>
        <w:pStyle w:val="Titre1"/>
      </w:pPr>
      <w:r>
        <w:t>Répartition indicative</w:t>
      </w:r>
    </w:p>
    <w:tbl>
      <w:tblPr>
        <w:tblStyle w:val="a8"/>
        <w:tblW w:w="143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3"/>
        <w:gridCol w:w="7183"/>
      </w:tblGrid>
      <w:tr w:rsidR="0000394E" w14:paraId="2D7F15C7" w14:textId="77777777">
        <w:trPr>
          <w:cantSplit/>
          <w:jc w:val="center"/>
        </w:trPr>
        <w:tc>
          <w:tcPr>
            <w:tcW w:w="7183" w:type="dxa"/>
            <w:shd w:val="clear" w:color="auto" w:fill="1F4E79"/>
            <w:vAlign w:val="center"/>
          </w:tcPr>
          <w:p w14:paraId="3654013F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Rôle</w:t>
            </w:r>
          </w:p>
        </w:tc>
        <w:tc>
          <w:tcPr>
            <w:tcW w:w="7183" w:type="dxa"/>
            <w:shd w:val="clear" w:color="auto" w:fill="1F4E79"/>
            <w:vAlign w:val="center"/>
          </w:tcPr>
          <w:p w14:paraId="4FC0AB79" w14:textId="77777777" w:rsidR="0000394E" w:rsidRDefault="00000000">
            <w:r>
              <w:rPr>
                <w:b/>
                <w:bCs/>
                <w:color w:val="FFFFFF"/>
                <w:sz w:val="16"/>
                <w:szCs w:val="16"/>
              </w:rPr>
              <w:t>Focus S1</w:t>
            </w:r>
          </w:p>
        </w:tc>
      </w:tr>
      <w:tr w:rsidR="0000394E" w:rsidRPr="00FF10CC" w14:paraId="4FC32426" w14:textId="77777777">
        <w:trPr>
          <w:cantSplit/>
          <w:jc w:val="center"/>
        </w:trPr>
        <w:tc>
          <w:tcPr>
            <w:tcW w:w="7183" w:type="dxa"/>
          </w:tcPr>
          <w:p w14:paraId="7F733E71" w14:textId="77777777" w:rsidR="0000394E" w:rsidRDefault="00000000">
            <w:r>
              <w:rPr>
                <w:sz w:val="16"/>
                <w:szCs w:val="16"/>
              </w:rPr>
              <w:t>Product Owner</w:t>
            </w:r>
          </w:p>
        </w:tc>
        <w:tc>
          <w:tcPr>
            <w:tcW w:w="7183" w:type="dxa"/>
          </w:tcPr>
          <w:p w14:paraId="032F7C60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Priorisation, recette, arbitrages J1, validation des artefacts.</w:t>
            </w:r>
          </w:p>
        </w:tc>
      </w:tr>
      <w:tr w:rsidR="0000394E" w:rsidRPr="00FF10CC" w14:paraId="329B3486" w14:textId="77777777">
        <w:trPr>
          <w:cantSplit/>
          <w:jc w:val="center"/>
        </w:trPr>
        <w:tc>
          <w:tcPr>
            <w:tcW w:w="7183" w:type="dxa"/>
          </w:tcPr>
          <w:p w14:paraId="0C4EA545" w14:textId="77777777" w:rsidR="0000394E" w:rsidRDefault="00000000">
            <w:r>
              <w:rPr>
                <w:sz w:val="16"/>
                <w:szCs w:val="16"/>
              </w:rPr>
              <w:t>Scrum Master</w:t>
            </w:r>
          </w:p>
        </w:tc>
        <w:tc>
          <w:tcPr>
            <w:tcW w:w="7183" w:type="dxa"/>
          </w:tcPr>
          <w:p w14:paraId="4026FBEB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Board, issues, rythme, tag de livraison, suivi des blocages.</w:t>
            </w:r>
          </w:p>
        </w:tc>
      </w:tr>
      <w:tr w:rsidR="0000394E" w14:paraId="0F60CD07" w14:textId="77777777">
        <w:trPr>
          <w:cantSplit/>
          <w:jc w:val="center"/>
        </w:trPr>
        <w:tc>
          <w:tcPr>
            <w:tcW w:w="7183" w:type="dxa"/>
          </w:tcPr>
          <w:p w14:paraId="073ABD78" w14:textId="77777777" w:rsidR="0000394E" w:rsidRDefault="00000000">
            <w:r>
              <w:rPr>
                <w:sz w:val="16"/>
                <w:szCs w:val="16"/>
              </w:rPr>
              <w:t>Tech / Infra</w:t>
            </w:r>
          </w:p>
        </w:tc>
        <w:tc>
          <w:tcPr>
            <w:tcW w:w="7183" w:type="dxa"/>
          </w:tcPr>
          <w:p w14:paraId="73834E53" w14:textId="77777777" w:rsidR="0000394E" w:rsidRDefault="00000000">
            <w:r>
              <w:rPr>
                <w:sz w:val="16"/>
                <w:szCs w:val="16"/>
              </w:rPr>
              <w:t>Docker, LLM, benchmark J2, configuration et rollback.</w:t>
            </w:r>
          </w:p>
        </w:tc>
      </w:tr>
      <w:tr w:rsidR="0000394E" w:rsidRPr="00FF10CC" w14:paraId="2491156D" w14:textId="77777777">
        <w:trPr>
          <w:cantSplit/>
          <w:jc w:val="center"/>
        </w:trPr>
        <w:tc>
          <w:tcPr>
            <w:tcW w:w="7183" w:type="dxa"/>
          </w:tcPr>
          <w:p w14:paraId="0FA63739" w14:textId="77777777" w:rsidR="0000394E" w:rsidRDefault="00000000">
            <w:r>
              <w:rPr>
                <w:sz w:val="16"/>
                <w:szCs w:val="16"/>
              </w:rPr>
              <w:t>Back</w:t>
            </w:r>
          </w:p>
        </w:tc>
        <w:tc>
          <w:tcPr>
            <w:tcW w:w="7183" w:type="dxa"/>
          </w:tcPr>
          <w:p w14:paraId="76A14997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Upload, génération quiz, modèle/config LLM, données de score.</w:t>
            </w:r>
          </w:p>
        </w:tc>
      </w:tr>
      <w:tr w:rsidR="0000394E" w:rsidRPr="00FF10CC" w14:paraId="17348EC6" w14:textId="77777777">
        <w:trPr>
          <w:cantSplit/>
          <w:jc w:val="center"/>
        </w:trPr>
        <w:tc>
          <w:tcPr>
            <w:tcW w:w="7183" w:type="dxa"/>
          </w:tcPr>
          <w:p w14:paraId="6CEFBBE7" w14:textId="77777777" w:rsidR="0000394E" w:rsidRDefault="00000000">
            <w:r>
              <w:rPr>
                <w:sz w:val="16"/>
                <w:szCs w:val="16"/>
              </w:rPr>
              <w:t>Front</w:t>
            </w:r>
          </w:p>
        </w:tc>
        <w:tc>
          <w:tcPr>
            <w:tcW w:w="7183" w:type="dxa"/>
          </w:tcPr>
          <w:p w14:paraId="44088DCB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Parcours étudiant, score/détail, historique, vue enseignante minimale.</w:t>
            </w:r>
          </w:p>
        </w:tc>
      </w:tr>
      <w:tr w:rsidR="0000394E" w:rsidRPr="00FF10CC" w14:paraId="731E9053" w14:textId="77777777">
        <w:trPr>
          <w:cantSplit/>
          <w:jc w:val="center"/>
        </w:trPr>
        <w:tc>
          <w:tcPr>
            <w:tcW w:w="7183" w:type="dxa"/>
          </w:tcPr>
          <w:p w14:paraId="5655F63B" w14:textId="77777777" w:rsidR="0000394E" w:rsidRDefault="00000000">
            <w:r>
              <w:rPr>
                <w:sz w:val="16"/>
                <w:szCs w:val="16"/>
              </w:rPr>
              <w:t>Analyste / légal</w:t>
            </w:r>
          </w:p>
        </w:tc>
        <w:tc>
          <w:tcPr>
            <w:tcW w:w="7183" w:type="dxa"/>
          </w:tcPr>
          <w:p w14:paraId="3AD40708" w14:textId="77777777" w:rsidR="0000394E" w:rsidRPr="00FF10CC" w:rsidRDefault="00000000">
            <w:pPr>
              <w:rPr>
                <w:lang w:val="fr-FR"/>
              </w:rPr>
            </w:pPr>
            <w:r w:rsidRPr="00FF10CC">
              <w:rPr>
                <w:sz w:val="16"/>
                <w:szCs w:val="16"/>
                <w:lang w:val="fr-FR"/>
              </w:rPr>
              <w:t>Pages légales, cadrage, note MoSCoW, cohérence documentaire.</w:t>
            </w:r>
          </w:p>
        </w:tc>
      </w:tr>
    </w:tbl>
    <w:p w14:paraId="7693B8DC" w14:textId="77777777" w:rsidR="0000394E" w:rsidRDefault="00000000">
      <w:pPr>
        <w:pStyle w:val="Titre1"/>
      </w:pPr>
      <w:r>
        <w:t>Definition of Done du sprint</w:t>
      </w:r>
    </w:p>
    <w:p w14:paraId="1C27C1BE" w14:textId="77777777" w:rsidR="0000394E" w:rsidRPr="00FF1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fr-FR"/>
        </w:rPr>
      </w:pPr>
      <w:r w:rsidRPr="00FF10CC">
        <w:rPr>
          <w:color w:val="000000"/>
          <w:lang w:val="fr-FR"/>
        </w:rPr>
        <w:t>Parcours étudiant F1 à F6 démontrable de bout en bout.</w:t>
      </w:r>
    </w:p>
    <w:p w14:paraId="3C404634" w14:textId="77777777" w:rsidR="0000394E" w:rsidRPr="00FF1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fr-FR"/>
        </w:rPr>
      </w:pPr>
      <w:r w:rsidRPr="00FF10CC">
        <w:rPr>
          <w:color w:val="000000"/>
          <w:lang w:val="fr-FR"/>
        </w:rPr>
        <w:t>Vue enseignante minimale US-07 disponible ou simulée proprement pour la démo.</w:t>
      </w:r>
    </w:p>
    <w:p w14:paraId="08D20ADE" w14:textId="77777777" w:rsidR="0000394E" w:rsidRPr="00FF1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fr-FR"/>
        </w:rPr>
      </w:pPr>
      <w:r w:rsidRPr="00FF10CC">
        <w:rPr>
          <w:color w:val="000000"/>
          <w:lang w:val="fr-FR"/>
        </w:rPr>
        <w:t>Benchmark J2 réalisé et ADR-0003 rédigé.</w:t>
      </w:r>
    </w:p>
    <w:p w14:paraId="7CF78F2E" w14:textId="77777777" w:rsidR="0000394E" w:rsidRPr="00FF1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fr-FR"/>
        </w:rPr>
      </w:pPr>
      <w:r w:rsidRPr="00FF10CC">
        <w:rPr>
          <w:color w:val="000000"/>
          <w:lang w:val="fr-FR"/>
        </w:rPr>
        <w:t>Pages légales complétées en V1.</w:t>
      </w:r>
    </w:p>
    <w:p w14:paraId="403CE22E" w14:textId="77777777" w:rsidR="0000394E" w:rsidRPr="00FF1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fr-FR"/>
        </w:rPr>
      </w:pPr>
      <w:r w:rsidRPr="00FF10CC">
        <w:rPr>
          <w:color w:val="000000"/>
          <w:lang w:val="fr-FR"/>
        </w:rPr>
        <w:t>Tests/lint lancés ; les blocages restants sont documentés.</w:t>
      </w:r>
    </w:p>
    <w:p w14:paraId="7ABDCBF5" w14:textId="77777777" w:rsidR="0000394E" w:rsidRPr="00FF1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fr-FR"/>
        </w:rPr>
      </w:pPr>
      <w:r w:rsidRPr="00FF10CC">
        <w:rPr>
          <w:color w:val="000000"/>
          <w:lang w:val="fr-FR"/>
        </w:rPr>
        <w:t>US-08 et US-09 explicitement reportées en Release 2.</w:t>
      </w:r>
    </w:p>
    <w:p w14:paraId="5E46809F" w14:textId="77777777" w:rsidR="0000394E" w:rsidRPr="00FF1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fr-FR"/>
        </w:rPr>
      </w:pPr>
      <w:r w:rsidRPr="00FF10CC">
        <w:rPr>
          <w:color w:val="000000"/>
          <w:lang w:val="fr-FR"/>
        </w:rPr>
        <w:t>Aucune tâche J3 / prompt injection incluse dans ce sprint backlog.</w:t>
      </w:r>
    </w:p>
    <w:p w14:paraId="51C12F19" w14:textId="77777777" w:rsidR="0000394E" w:rsidRPr="00FF1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  <w:r w:rsidRPr="00FF10CC">
        <w:rPr>
          <w:color w:val="000000"/>
          <w:lang w:val="fr-FR"/>
        </w:rPr>
        <w:t>Tag de livraison MVP prêt avant mercredi 17h45.</w:t>
      </w:r>
    </w:p>
    <w:sectPr w:rsidR="0000394E" w:rsidRPr="00FF10CC">
      <w:footerReference w:type="default" r:id="rId8"/>
      <w:pgSz w:w="15840" w:h="12240" w:orient="landscape"/>
      <w:pgMar w:top="737" w:right="737" w:bottom="737" w:left="73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7D030" w14:textId="77777777" w:rsidR="00D003DE" w:rsidRDefault="00D003DE">
      <w:pPr>
        <w:spacing w:after="0" w:line="240" w:lineRule="auto"/>
      </w:pPr>
      <w:r>
        <w:separator/>
      </w:r>
    </w:p>
  </w:endnote>
  <w:endnote w:type="continuationSeparator" w:id="0">
    <w:p w14:paraId="4ACBC257" w14:textId="77777777" w:rsidR="00D003DE" w:rsidRDefault="00D00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3478D2F-AAFF-4854-B204-B2DA70A126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9AD94C-D37C-48FF-BFA6-2A9E37EAE1F6}"/>
    <w:embedItalic r:id="rId3" w:fontKey="{9A873A4A-DAED-4AF2-8C3A-62AED5974DF0}"/>
    <w:embedBoldItalic r:id="rId4" w:fontKey="{E18C1745-A547-4E14-995E-AAEE3A3A9D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0EC69493-27DC-42FB-AB53-63087481B3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38493EE-D39E-4107-A842-E164B7ABF6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ACE0C" w14:textId="77777777" w:rsidR="000039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6"/>
        <w:szCs w:val="16"/>
      </w:rPr>
      <w:t>Sprint Backlog S1 — v1.1 — J1 + J2 inclus, J3 exclu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409A1" w14:textId="77777777" w:rsidR="00D003DE" w:rsidRDefault="00D003DE">
      <w:pPr>
        <w:spacing w:after="0" w:line="240" w:lineRule="auto"/>
      </w:pPr>
      <w:r>
        <w:separator/>
      </w:r>
    </w:p>
  </w:footnote>
  <w:footnote w:type="continuationSeparator" w:id="0">
    <w:p w14:paraId="058A91B7" w14:textId="77777777" w:rsidR="00D003DE" w:rsidRDefault="00D00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D3390"/>
    <w:multiLevelType w:val="multilevel"/>
    <w:tmpl w:val="C1B01C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0518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4E"/>
    <w:rsid w:val="0000394E"/>
    <w:rsid w:val="001E1163"/>
    <w:rsid w:val="00D003DE"/>
    <w:rsid w:val="00E52671"/>
    <w:rsid w:val="00FF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51746"/>
  <w15:docId w15:val="{16810E52-5277-4498-8CE4-F8F9C8AD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Y2WLDpdeHjeCgR/QJnBxtGt2A==">CgMxLjAaHQoBMBIYChYIB0ISEhBBcmlhbCBVbmljb2RlIE1TGh0KATESGAoWCAdCEhIQQXJpYWwgVW5pY29kZSBNUzgAciExODJ5S1dKY3lZUUpibjhUMUlCQ1RxRjZqQVp4ODNvOV8=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995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Navid SABETE ISFAHANI</dc:creator>
  <cp:lastModifiedBy>Navid SABETE ISFAHANI</cp:lastModifiedBy>
  <cp:revision>3</cp:revision>
  <dcterms:created xsi:type="dcterms:W3CDTF">2026-07-01T15:32:00Z</dcterms:created>
  <dcterms:modified xsi:type="dcterms:W3CDTF">2026-07-01T15:33:00Z</dcterms:modified>
</cp:coreProperties>
</file>