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5b8d"/>
          <w:sz w:val="40"/>
          <w:szCs w:val="40"/>
          <w:rtl w:val="0"/>
        </w:rPr>
        <w:t xml:space="preserve">Customer Journey Maps - EduTutor IA</w:t>
      </w:r>
      <w:r w:rsidDel="00000000" w:rsidR="00000000" w:rsidRPr="00000000">
        <w:rPr>
          <w:rtl w:val="0"/>
        </w:rPr>
      </w:r>
    </w:p>
    <w:tbl>
      <w:tblPr>
        <w:tblStyle w:val="Table1"/>
        <w:tblW w:w="145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Ryann BACHIR, Mohamed DACHRAOUI, Nassim BOUFALOUS, Chaima BEN MAHFOUDH, Navid SABETE ISFAHANI, Rima OUCHEFOUNE, Romain LIENARD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1 - post-perturbation J1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revue 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Ces parcours servent à repérer les moments où chaque cible peut décrocher. L’objectif n’est pas de gonfler le scope, mais de comprendre où l’expérience doit être fiable et claire.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Parcours étudiant - Léa Martin</w:t>
      </w:r>
    </w:p>
    <w:tbl>
      <w:tblPr>
        <w:tblStyle w:val="Table2"/>
        <w:tblW w:w="14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Pensée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Friction / opportunité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Voit une vidéo courte d’une étudiante qui transforme son cours en quiz.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“Encore un outil IA ? Je teste si ça me fait gagner du temps.”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Curieuse mais méfiante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Trop technique au premier contact. Montrer une démo courte et un exemple réel de quiz.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Crée son compte avec son email universitaire.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“Ils ne me demandent pas trop de données, c’est déjà bien.”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Rassurer sur les données dès l’inscription.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1re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Colle un cours ou envoie un PDF, puis lance 10 QCM.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“J’espère que ça ne va pas planter ni sortir des questions hors sujet.”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Anxieuse puis soulagée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Afficher un message clair pendant la génération et signaler si le PDF est trop lourd.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Refait des quiz sur plusieurs chapitres avant les partiels.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vois mieux mes points faibles, je révise moins au hasard.”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L’historique doit rester lisible et utile, pas juste une liste de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Recommandation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Partage l’outil à ses amies de promo.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“Si ça marche pour moi, ça peut aider le groupe.”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Enthousiaste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Prévoir plus tard un partage de quiz ou de session de révision.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2. Parcours enseignant - Mme Sophie Lefèvre</w:t>
      </w:r>
    </w:p>
    <w:tbl>
      <w:tblPr>
        <w:tblStyle w:val="Table3"/>
        <w:tblW w:w="14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Pensée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Friction / opportunité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Le sponsor lui parle d’EduTutor après la démo de cadrage.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“Ça peut vraiment m’aider à suivre mes 28 étudiants 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Intéressée mais prudente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Lui montrer vite un écran orienté classe, pas seulement un parcours étudiant.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Demande comment créer ou consulter une vue enseignante.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ne veux pas attendre 48h ni passer par un support technique.”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Impatiente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Prévoir un accès enseignant simple, même minimal, pour la Release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1re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Consulte les scores d’un groupe d’étudiants sur un quiz.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veux voir tout de suite ceux qui décrochent.”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Le tableau doit afficher score, date, étudiant et signal de difficulté.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Utilisation hebdomadaire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Regarde les résultats après chaque quiz et prépare ses conseils.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peux enfin cibler mes rappels au lieu de parler dans le vide.”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Satisfaite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Ajouter une synthèse de classe : score moyen, étudiants en difficulté, chapitre à revoir.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Satisfaction ou frustration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Décide si elle continue à l’utiliser avec sa classe.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“Si ça reste fiable et rapide, je le garde. Si je dois bricoler, j’abandonne.”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Convaincue ou frustrée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Priorité : fiabilité, lisibilité et zéro promesse excessive.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3. Parcours administrateur - Thomas Bernard</w:t>
      </w:r>
    </w:p>
    <w:tbl>
      <w:tblPr>
        <w:tblStyle w:val="Table4"/>
        <w:tblW w:w="14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Pensée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Friction / opportunité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Accède au back-office après la mise en route du projet.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dois savoir tout de suite si la plateforme est prête pour la démo.”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Afficher les réglages critiques : LLM actif, email, utilisateurs, état des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Vérifie le fournisseur LLM, les emails et les comptes utilisateurs.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“Si le mauvais modèle est actif, la démo peut être faussée.”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Concentré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Prévoir une configuration lisible avec le dernier test réussi.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Suivi quotidien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Consulte les utilisateurs créés, les quiz générés et les erreurs.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veux voir les problèmes avant qu’un étudiant ou une enseignante les subisse.”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Tableau simple : comptes actifs, quiz du jour, erreurs LLM, échecs d’upload.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Réinitialise un compte ou corrige une configuration instable.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dois pouvoir agir vite sans toucher au code.”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Sous pression mais efficace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Actions admin sûres : reset, désactivation, changement de modèle, sans manipulation risquée.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Prépare un retour pour l’équipe et le 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“On doit savoir ce qui marche vraiment, pas seulement ce qui a l’air de marcher.”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Rassuré si les indicateurs sont propres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Export ou synthèse admin pour faciliter la revue projet.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4. Parcours établissement - David Chen</w:t>
      </w:r>
    </w:p>
    <w:tbl>
      <w:tblPr>
        <w:tblStyle w:val="Table5"/>
        <w:tblW w:w="14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Pensée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Friction / opportunité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Découverte du besoin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Découvre EduTutor via Mme Lefèvre et les premiers retours de classe.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“Si ça aide vraiment les enseignants sans risque RGPD, ça mérite un pilote.”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Intéressé mais prudent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Promesse claire : gain de temps, suivi classe, données maîtrisées.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Demande ce que l’outil stocke, où tournent les LLM et ce que voit l’enseignante.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ne peux pas valider un outil flou sur les données élèves.”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Méfiant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Fiche simple : données collectées, conservation, fournisseur LLM, hébergement.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Décision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Accepte un test limité avec une classe ou un petit groupe d’enseignants.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préfère tester petit avant d’en parler à toute l’école.”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Prudent mais ouvert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Pilote court : 1 classe, 1 enseignante, quelques quiz, bilan mesurable.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Suivi du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Regarde l’utilisation, les scores moyens, les retours et les incidents.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“Je veux des preuves, pas seulement un ressenti positif.”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Attentif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Mini-rapport : nombre de quiz, étudiants actifs, progression, incidents, temps gagné.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Généralisation ou arrêt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Décide si l’outil peut être étendu à d’autres classes.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“Si c’est fiable, compréhensible et conforme, on peut envisager la suite.”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Convaincu ou réservé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Critères visibles : stabilité, adoption enseignante, conformité, support, coût raisonnable.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Synthèse rapide</w:t>
      </w:r>
    </w:p>
    <w:tbl>
      <w:tblPr>
        <w:tblStyle w:val="Table6"/>
        <w:tblW w:w="14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Mme Lefèvre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b4d" w:val="clear"/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Établissement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Curieuse mais méfiante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Intéressée mais prudente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Intéressé mais prudent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Adoption /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Impatiente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Concentré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Méfiant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1re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Anxieuse puis soulagée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Vigilante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Sous 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Prudent mais ouvert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Usage / suivi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Satisfaite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Attentif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Décision / 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Enthousiaste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Convaincue ou frustrée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Rassuré si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Convaincu ou réservé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 point commun des quatre parcours est la confiance : l’étudiant veut un quiz utile, Mme Lefèvre veut une vue classe fiable, l’administrateur veut une plateforme stable, et l’établissement veut des garanties avant d’élargir l’usage.</w:t>
      </w:r>
    </w:p>
    <w:sectPr>
      <w:pgSz w:h="12240" w:w="15840" w:orient="landscape"/>
      <w:pgMar w:bottom="576" w:top="576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2e5b8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5b8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