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E2EE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77777777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自動化及控制研究所</w:t>
      </w:r>
    </w:p>
    <w:p w14:paraId="60CAB84F" w14:textId="77777777" w:rsidR="00DA4F2B" w:rsidRPr="0015005D" w:rsidRDefault="000B4264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學位論文格式</w:t>
      </w:r>
    </w:p>
    <w:p w14:paraId="5C0D9460" w14:textId="77777777" w:rsidR="00DA4F2B" w:rsidRPr="007835A5" w:rsidRDefault="00070E04" w:rsidP="0096290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lang w:eastAsia="zh-TW"/>
        </w:rPr>
        <w:t>論文</w:t>
      </w:r>
      <w:r w:rsidR="009D54E6" w:rsidRPr="007835A5">
        <w:rPr>
          <w:rFonts w:ascii="Times New Roman" w:hAnsi="Times New Roman" w:cs="Times New Roman" w:hint="eastAsia"/>
          <w:b/>
          <w:sz w:val="28"/>
          <w:lang w:eastAsia="zh-TW"/>
        </w:rPr>
        <w:t>結構與</w:t>
      </w:r>
      <w:r w:rsidR="00230A04" w:rsidRPr="007835A5">
        <w:rPr>
          <w:rFonts w:ascii="Times New Roman" w:hAnsi="Times New Roman" w:cs="Times New Roman" w:hint="eastAsia"/>
          <w:b/>
          <w:sz w:val="28"/>
          <w:lang w:eastAsia="zh-TW"/>
        </w:rPr>
        <w:t>格式</w:t>
      </w:r>
      <w:r w:rsidR="009D54E6" w:rsidRPr="007835A5">
        <w:rPr>
          <w:rFonts w:ascii="Times New Roman" w:hAnsi="Times New Roman" w:cs="Times New Roman" w:hint="eastAsia"/>
          <w:b/>
          <w:sz w:val="28"/>
          <w:lang w:eastAsia="zh-TW"/>
        </w:rPr>
        <w:t xml:space="preserve"> </w:t>
      </w:r>
    </w:p>
    <w:tbl>
      <w:tblPr>
        <w:tblStyle w:val="a6"/>
        <w:tblW w:w="8644" w:type="dxa"/>
        <w:tblInd w:w="137" w:type="dxa"/>
        <w:tblLook w:val="04A0" w:firstRow="1" w:lastRow="0" w:firstColumn="1" w:lastColumn="0" w:noHBand="0" w:noVBand="1"/>
      </w:tblPr>
      <w:tblGrid>
        <w:gridCol w:w="1270"/>
        <w:gridCol w:w="1282"/>
        <w:gridCol w:w="6092"/>
      </w:tblGrid>
      <w:tr w:rsidR="002F0394" w14:paraId="16D539AB" w14:textId="77777777" w:rsidTr="00345021">
        <w:tc>
          <w:tcPr>
            <w:tcW w:w="1270" w:type="dxa"/>
          </w:tcPr>
          <w:p w14:paraId="10021360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項次</w:t>
            </w:r>
          </w:p>
        </w:tc>
        <w:tc>
          <w:tcPr>
            <w:tcW w:w="1282" w:type="dxa"/>
          </w:tcPr>
          <w:p w14:paraId="3AADFDF3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結構</w:t>
            </w:r>
          </w:p>
        </w:tc>
        <w:tc>
          <w:tcPr>
            <w:tcW w:w="6092" w:type="dxa"/>
          </w:tcPr>
          <w:p w14:paraId="3FF43655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論文格式</w:t>
            </w:r>
          </w:p>
        </w:tc>
      </w:tr>
      <w:tr w:rsidR="002F0394" w14:paraId="4826E690" w14:textId="77777777" w:rsidTr="00345021">
        <w:tc>
          <w:tcPr>
            <w:tcW w:w="1270" w:type="dxa"/>
          </w:tcPr>
          <w:p w14:paraId="0D11FFFC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/>
                <w:spacing w:val="-11"/>
                <w:lang w:eastAsia="zh-TW"/>
              </w:rPr>
              <w:t>封面</w:t>
            </w:r>
          </w:p>
        </w:tc>
        <w:tc>
          <w:tcPr>
            <w:tcW w:w="1282" w:type="dxa"/>
            <w:vMerge w:val="restart"/>
          </w:tcPr>
          <w:p w14:paraId="06961621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46DBB094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7511E744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4AE2232C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606C3868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32BCDD6D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12876ACE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701909E5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0B9D84B7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34F910F6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520C74D9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  <w:p w14:paraId="42EB8D9C" w14:textId="77777777" w:rsidR="002F0394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  <w:proofErr w:type="gramStart"/>
            <w:r>
              <w:rPr>
                <w:rFonts w:ascii="Times New Roman" w:hAnsi="Times New Roman" w:cs="Times New Roman" w:hint="eastAsia"/>
                <w:spacing w:val="-11"/>
                <w:lang w:eastAsia="zh-TW"/>
              </w:rPr>
              <w:t>篇前部分</w:t>
            </w:r>
            <w:proofErr w:type="gramEnd"/>
          </w:p>
          <w:p w14:paraId="61A47F46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</w:tc>
        <w:tc>
          <w:tcPr>
            <w:tcW w:w="6092" w:type="dxa"/>
          </w:tcPr>
          <w:p w14:paraId="7EB385F4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spacing w:val="-11"/>
                <w:lang w:eastAsia="zh-TW"/>
              </w:rPr>
              <w:t>國立臺灣科技大學及</w:t>
            </w:r>
            <w:r w:rsidRPr="00B157D6">
              <w:rPr>
                <w:rFonts w:ascii="Times New Roman" w:hAnsi="Times New Roman" w:cs="Times New Roman"/>
                <w:spacing w:val="-11"/>
                <w:lang w:eastAsia="zh-TW"/>
              </w:rPr>
              <w:t>系所</w:t>
            </w:r>
            <w:r w:rsidRPr="00B157D6">
              <w:rPr>
                <w:rFonts w:ascii="Times New Roman" w:hAnsi="Times New Roman" w:cs="Times New Roman" w:hint="eastAsia"/>
                <w:spacing w:val="-11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spacing w:val="-11"/>
                <w:lang w:eastAsia="zh-TW"/>
              </w:rPr>
              <w:t>學位別</w:t>
            </w:r>
            <w:r w:rsidRPr="00B157D6">
              <w:rPr>
                <w:rFonts w:ascii="Times New Roman" w:hAnsi="Times New Roman" w:cs="Times New Roman" w:hint="eastAsia"/>
                <w:spacing w:val="-11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spacing w:val="-11"/>
                <w:lang w:eastAsia="zh-TW"/>
              </w:rPr>
              <w:t>論文名稱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﹙</w:t>
            </w:r>
            <w:proofErr w:type="gramEnd"/>
            <w:r w:rsidRPr="00B157D6">
              <w:rPr>
                <w:rFonts w:ascii="Times New Roman" w:hAnsi="Times New Roman" w:cs="Times New Roman"/>
                <w:spacing w:val="-5"/>
                <w:lang w:eastAsia="zh-TW"/>
              </w:rPr>
              <w:t>中、英文</w:t>
            </w:r>
            <w:proofErr w:type="gramStart"/>
            <w:r w:rsidRPr="00B157D6">
              <w:rPr>
                <w:rFonts w:ascii="Times New Roman" w:hAnsi="Times New Roman" w:cs="Times New Roman"/>
                <w:spacing w:val="-18"/>
                <w:lang w:eastAsia="zh-TW"/>
              </w:rPr>
              <w:t>﹚</w:t>
            </w:r>
            <w:proofErr w:type="gramEnd"/>
            <w:r w:rsidRPr="00B157D6">
              <w:rPr>
                <w:rFonts w:ascii="Times New Roman" w:hAnsi="Times New Roman" w:cs="Times New Roman"/>
                <w:spacing w:val="-4"/>
                <w:lang w:eastAsia="zh-TW"/>
              </w:rPr>
              <w:t>，</w:t>
            </w:r>
            <w:proofErr w:type="gramStart"/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撰者</w:t>
            </w:r>
            <w:r>
              <w:rPr>
                <w:rFonts w:ascii="Times New Roman" w:hAnsi="Times New Roman" w:cs="Times New Roman" w:hint="eastAsia"/>
                <w:spacing w:val="-4"/>
                <w:lang w:eastAsia="zh-TW"/>
              </w:rPr>
              <w:t>姓</w:t>
            </w:r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名</w:t>
            </w:r>
            <w:proofErr w:type="gramEnd"/>
            <w:r>
              <w:rPr>
                <w:rFonts w:ascii="Times New Roman" w:hAnsi="Times New Roman" w:cs="Times New Roman" w:hint="eastAsia"/>
                <w:spacing w:val="-4"/>
                <w:lang w:eastAsia="zh-TW"/>
              </w:rPr>
              <w:t>與學號</w:t>
            </w:r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spacing w:val="-4"/>
                <w:lang w:eastAsia="zh-TW"/>
              </w:rPr>
              <w:t>指導教授</w:t>
            </w:r>
            <w:r>
              <w:rPr>
                <w:rFonts w:ascii="Times New Roman" w:hAnsi="Times New Roman" w:cs="Times New Roman" w:hint="eastAsia"/>
                <w:spacing w:val="-4"/>
                <w:lang w:eastAsia="zh-TW"/>
              </w:rPr>
              <w:t>中文姓名</w:t>
            </w:r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spacing w:val="-4"/>
                <w:lang w:eastAsia="zh-TW"/>
              </w:rPr>
              <w:t>提送年</w:t>
            </w:r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（民國）與</w:t>
            </w:r>
            <w:r w:rsidRPr="00B157D6">
              <w:rPr>
                <w:rFonts w:ascii="Times New Roman" w:hAnsi="Times New Roman" w:cs="Times New Roman"/>
                <w:spacing w:val="-4"/>
                <w:lang w:eastAsia="zh-TW"/>
              </w:rPr>
              <w:t>月</w:t>
            </w:r>
            <w:r w:rsidRPr="00B157D6">
              <w:rPr>
                <w:rFonts w:ascii="Times New Roman" w:hAnsi="Times New Roman" w:cs="Times New Roman" w:hint="eastAsia"/>
                <w:spacing w:val="-4"/>
                <w:lang w:eastAsia="zh-TW"/>
              </w:rPr>
              <w:t>（西元）</w:t>
            </w:r>
            <w:r w:rsidRPr="00B157D6">
              <w:rPr>
                <w:rFonts w:ascii="Times New Roman" w:hAnsi="Times New Roman" w:cs="Times New Roman"/>
                <w:spacing w:val="-4"/>
                <w:lang w:eastAsia="zh-TW"/>
              </w:rPr>
              <w:t>等。</w:t>
            </w:r>
          </w:p>
        </w:tc>
      </w:tr>
      <w:tr w:rsidR="002F0394" w14:paraId="3C1E38B2" w14:textId="77777777" w:rsidTr="00345021">
        <w:tc>
          <w:tcPr>
            <w:tcW w:w="1270" w:type="dxa"/>
          </w:tcPr>
          <w:p w14:paraId="17680525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  <w:r>
              <w:rPr>
                <w:rFonts w:ascii="Times New Roman" w:hAnsi="Times New Roman" w:cs="Times New Roman" w:hint="eastAsia"/>
                <w:spacing w:val="-11"/>
                <w:lang w:eastAsia="zh-TW"/>
              </w:rPr>
              <w:t>書背</w:t>
            </w:r>
            <w:r w:rsidR="00345021">
              <w:rPr>
                <w:rFonts w:ascii="Times New Roman" w:hAnsi="Times New Roman" w:cs="Times New Roman" w:hint="eastAsia"/>
                <w:spacing w:val="-11"/>
                <w:lang w:eastAsia="zh-TW"/>
              </w:rPr>
              <w:t xml:space="preserve">   </w:t>
            </w:r>
            <w:r>
              <w:rPr>
                <w:rFonts w:ascii="Times New Roman" w:hAnsi="Times New Roman" w:cs="Times New Roman" w:hint="eastAsia"/>
                <w:spacing w:val="-11"/>
                <w:lang w:eastAsia="zh-TW"/>
              </w:rPr>
              <w:t>（側邊）</w:t>
            </w:r>
          </w:p>
        </w:tc>
        <w:tc>
          <w:tcPr>
            <w:tcW w:w="1282" w:type="dxa"/>
            <w:vMerge/>
          </w:tcPr>
          <w:p w14:paraId="0C9A2653" w14:textId="77777777" w:rsidR="002F0394" w:rsidRPr="00B97DC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spacing w:val="-11"/>
                <w:lang w:eastAsia="zh-TW"/>
              </w:rPr>
            </w:pPr>
          </w:p>
        </w:tc>
        <w:tc>
          <w:tcPr>
            <w:tcW w:w="6092" w:type="dxa"/>
          </w:tcPr>
          <w:p w14:paraId="10BCF561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spacing w:val="-11"/>
                <w:lang w:eastAsia="zh-TW"/>
              </w:rPr>
            </w:pPr>
            <w:r w:rsidRPr="00B97DC6">
              <w:rPr>
                <w:rFonts w:ascii="Times New Roman" w:hAnsi="Times New Roman" w:cs="Times New Roman" w:hint="eastAsia"/>
                <w:spacing w:val="-11"/>
                <w:lang w:eastAsia="zh-TW"/>
              </w:rPr>
              <w:t>提送年、國立臺灣科技大學及系所、學位論文別、中文論文名稱、</w:t>
            </w:r>
            <w:proofErr w:type="gramStart"/>
            <w:r w:rsidRPr="00B97DC6">
              <w:rPr>
                <w:rFonts w:ascii="Times New Roman" w:hAnsi="Times New Roman" w:cs="Times New Roman" w:hint="eastAsia"/>
                <w:spacing w:val="-11"/>
                <w:lang w:eastAsia="zh-TW"/>
              </w:rPr>
              <w:t>撰者姓名</w:t>
            </w:r>
            <w:proofErr w:type="gramEnd"/>
            <w:r w:rsidRPr="00B97DC6">
              <w:rPr>
                <w:rFonts w:ascii="Times New Roman" w:hAnsi="Times New Roman" w:cs="Times New Roman" w:hint="eastAsia"/>
                <w:spacing w:val="-11"/>
                <w:lang w:eastAsia="zh-TW"/>
              </w:rPr>
              <w:t>。</w:t>
            </w:r>
          </w:p>
        </w:tc>
      </w:tr>
      <w:tr w:rsidR="002F0394" w14:paraId="5E26B41E" w14:textId="77777777" w:rsidTr="00345021">
        <w:tc>
          <w:tcPr>
            <w:tcW w:w="1270" w:type="dxa"/>
          </w:tcPr>
          <w:p w14:paraId="6E71CFD1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/>
                <w:lang w:eastAsia="zh-TW"/>
              </w:rPr>
              <w:t>書名頁</w:t>
            </w:r>
          </w:p>
        </w:tc>
        <w:tc>
          <w:tcPr>
            <w:tcW w:w="1282" w:type="dxa"/>
            <w:vMerge/>
          </w:tcPr>
          <w:p w14:paraId="1F3E65E3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</w:tcPr>
          <w:p w14:paraId="37D76ABD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國立臺灣科技大學及</w:t>
            </w:r>
            <w:r w:rsidRPr="00B157D6">
              <w:rPr>
                <w:rFonts w:ascii="Times New Roman" w:hAnsi="Times New Roman" w:cs="Times New Roman"/>
                <w:lang w:eastAsia="zh-TW"/>
              </w:rPr>
              <w:t>系所</w:t>
            </w:r>
            <w:r w:rsidRPr="00B157D6">
              <w:rPr>
                <w:rFonts w:ascii="Times New Roman" w:hAnsi="Times New Roman" w:cs="Times New Roman" w:hint="eastAsia"/>
                <w:lang w:eastAsia="zh-TW"/>
              </w:rPr>
              <w:t>、學位別、</w:t>
            </w:r>
            <w:r w:rsidRPr="00B157D6">
              <w:rPr>
                <w:rFonts w:ascii="Times New Roman" w:hAnsi="Times New Roman" w:cs="Times New Roman"/>
                <w:lang w:eastAsia="zh-TW"/>
              </w:rPr>
              <w:t>論文名稱</w:t>
            </w:r>
            <w:r w:rsidRPr="00B157D6">
              <w:rPr>
                <w:rFonts w:ascii="Times New Roman" w:hAnsi="Times New Roman" w:cs="Times New Roman" w:hint="eastAsia"/>
                <w:lang w:eastAsia="zh-TW"/>
              </w:rPr>
              <w:t>（</w:t>
            </w:r>
            <w:r w:rsidRPr="00B157D6">
              <w:rPr>
                <w:rFonts w:ascii="Times New Roman" w:hAnsi="Times New Roman" w:cs="Times New Roman"/>
                <w:lang w:eastAsia="zh-TW"/>
              </w:rPr>
              <w:t>中英文</w:t>
            </w:r>
            <w:r w:rsidRPr="00B157D6">
              <w:rPr>
                <w:rFonts w:ascii="Times New Roman" w:hAnsi="Times New Roman" w:cs="Times New Roman" w:hint="eastAsia"/>
                <w:lang w:eastAsia="zh-TW"/>
              </w:rPr>
              <w:t>）</w:t>
            </w:r>
            <w:r w:rsidRPr="00B157D6">
              <w:rPr>
                <w:rFonts w:ascii="Times New Roman" w:hAnsi="Times New Roman" w:cs="Times New Roman"/>
                <w:lang w:eastAsia="zh-TW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撰</w:t>
            </w:r>
            <w:r w:rsidRPr="00B157D6">
              <w:rPr>
                <w:rFonts w:ascii="Times New Roman" w:hAnsi="Times New Roman" w:cs="Times New Roman"/>
                <w:lang w:eastAsia="zh-TW"/>
              </w:rPr>
              <w:t>者</w:t>
            </w:r>
            <w:r w:rsidR="0015005D">
              <w:rPr>
                <w:rFonts w:ascii="Times New Roman" w:hAnsi="Times New Roman" w:cs="Times New Roman" w:hint="eastAsia"/>
                <w:lang w:eastAsia="zh-TW"/>
              </w:rPr>
              <w:t>姓</w:t>
            </w:r>
            <w:r>
              <w:rPr>
                <w:rFonts w:ascii="Times New Roman" w:hAnsi="Times New Roman" w:cs="Times New Roman" w:hint="eastAsia"/>
                <w:lang w:eastAsia="zh-TW"/>
              </w:rPr>
              <w:t>名</w:t>
            </w:r>
            <w:proofErr w:type="gramEnd"/>
            <w:r w:rsidRPr="00230A04">
              <w:rPr>
                <w:rFonts w:ascii="Times New Roman" w:hAnsi="Times New Roman" w:cs="Times New Roman" w:hint="eastAsia"/>
                <w:lang w:eastAsia="zh-TW"/>
              </w:rPr>
              <w:t>與學號</w:t>
            </w:r>
            <w:r>
              <w:rPr>
                <w:rFonts w:ascii="Times New Roman" w:hAnsi="Times New Roman" w:cs="Times New Roman" w:hint="eastAsia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lang w:eastAsia="zh-TW"/>
              </w:rPr>
              <w:t>指導教授中</w:t>
            </w:r>
            <w:r>
              <w:rPr>
                <w:rFonts w:ascii="Times New Roman" w:hAnsi="Times New Roman" w:cs="Times New Roman" w:hint="eastAsia"/>
                <w:lang w:eastAsia="zh-TW"/>
              </w:rPr>
              <w:t>文</w:t>
            </w:r>
            <w:r w:rsidRPr="00B157D6">
              <w:rPr>
                <w:rFonts w:ascii="Times New Roman" w:hAnsi="Times New Roman" w:cs="Times New Roman"/>
                <w:lang w:eastAsia="zh-TW"/>
              </w:rPr>
              <w:t>姓名</w:t>
            </w:r>
            <w:r>
              <w:rPr>
                <w:rFonts w:ascii="Times New Roman" w:hAnsi="Times New Roman" w:cs="Times New Roman" w:hint="eastAsia"/>
                <w:lang w:eastAsia="zh-TW"/>
              </w:rPr>
              <w:t>、</w:t>
            </w:r>
            <w:r w:rsidRPr="00B157D6">
              <w:rPr>
                <w:rFonts w:ascii="Times New Roman" w:hAnsi="Times New Roman" w:cs="Times New Roman"/>
                <w:lang w:eastAsia="zh-TW"/>
              </w:rPr>
              <w:t>提送年月等。</w:t>
            </w:r>
          </w:p>
        </w:tc>
      </w:tr>
      <w:tr w:rsidR="002F0394" w14:paraId="40471B7D" w14:textId="77777777" w:rsidTr="00345021">
        <w:tc>
          <w:tcPr>
            <w:tcW w:w="1270" w:type="dxa"/>
          </w:tcPr>
          <w:p w14:paraId="0DD8CC7A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指導教授</w:t>
            </w:r>
          </w:p>
          <w:p w14:paraId="5129152C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推薦書</w:t>
            </w:r>
          </w:p>
        </w:tc>
        <w:tc>
          <w:tcPr>
            <w:tcW w:w="1282" w:type="dxa"/>
            <w:vMerge/>
          </w:tcPr>
          <w:p w14:paraId="301E234F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</w:tcPr>
          <w:p w14:paraId="0F3D5DE0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不編頁碼，此為第</w:t>
            </w:r>
            <w:r w:rsidRPr="00B157D6">
              <w:rPr>
                <w:rFonts w:ascii="Times New Roman" w:hAnsi="Times New Roman" w:cs="Times New Roman"/>
                <w:lang w:eastAsia="zh-TW"/>
              </w:rPr>
              <w:t>1</w:t>
            </w:r>
            <w:r w:rsidRPr="00B157D6">
              <w:rPr>
                <w:rFonts w:ascii="Times New Roman" w:hAnsi="Times New Roman" w:cs="Times New Roman"/>
                <w:lang w:eastAsia="zh-TW"/>
              </w:rPr>
              <w:t>頁。</w:t>
            </w:r>
          </w:p>
        </w:tc>
      </w:tr>
      <w:tr w:rsidR="002F0394" w14:paraId="4DA1E918" w14:textId="77777777" w:rsidTr="00345021">
        <w:tc>
          <w:tcPr>
            <w:tcW w:w="1270" w:type="dxa"/>
          </w:tcPr>
          <w:p w14:paraId="02F65E55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論文口試</w:t>
            </w:r>
          </w:p>
          <w:p w14:paraId="408DA724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委員會審定書</w:t>
            </w:r>
          </w:p>
        </w:tc>
        <w:tc>
          <w:tcPr>
            <w:tcW w:w="1282" w:type="dxa"/>
            <w:vMerge/>
          </w:tcPr>
          <w:p w14:paraId="1551D5C4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</w:tcPr>
          <w:p w14:paraId="7F8287D5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不編頁碼，此為第</w:t>
            </w:r>
            <w:r w:rsidRPr="00B157D6">
              <w:rPr>
                <w:rFonts w:ascii="Times New Roman" w:hAnsi="Times New Roman" w:cs="Times New Roman"/>
                <w:lang w:eastAsia="zh-TW"/>
              </w:rPr>
              <w:t>2</w:t>
            </w:r>
            <w:r w:rsidRPr="00B157D6">
              <w:rPr>
                <w:rFonts w:ascii="Times New Roman" w:hAnsi="Times New Roman" w:cs="Times New Roman"/>
                <w:lang w:eastAsia="zh-TW"/>
              </w:rPr>
              <w:t>頁</w:t>
            </w:r>
          </w:p>
        </w:tc>
      </w:tr>
      <w:tr w:rsidR="006F386A" w14:paraId="6E3553E6" w14:textId="77777777" w:rsidTr="00345021">
        <w:tc>
          <w:tcPr>
            <w:tcW w:w="1270" w:type="dxa"/>
          </w:tcPr>
          <w:p w14:paraId="57781B27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致謝</w:t>
            </w:r>
          </w:p>
        </w:tc>
        <w:tc>
          <w:tcPr>
            <w:tcW w:w="1282" w:type="dxa"/>
            <w:vMerge/>
          </w:tcPr>
          <w:p w14:paraId="35B6946A" w14:textId="77777777" w:rsidR="006F386A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  <w:vMerge w:val="restart"/>
          </w:tcPr>
          <w:p w14:paraId="386879E7" w14:textId="77777777" w:rsidR="006F386A" w:rsidRPr="00B157D6" w:rsidRDefault="006F386A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一頁為限。</w:t>
            </w:r>
          </w:p>
          <w:p w14:paraId="1B197321" w14:textId="77777777" w:rsidR="006F386A" w:rsidRPr="006F386A" w:rsidRDefault="006F386A" w:rsidP="008115D6">
            <w:pPr>
              <w:pStyle w:val="a3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F386A">
              <w:rPr>
                <w:rFonts w:ascii="Times New Roman" w:hAnsi="Times New Roman" w:cs="Times New Roman"/>
                <w:spacing w:val="-10"/>
                <w:lang w:eastAsia="zh-TW"/>
              </w:rPr>
              <w:t>說明研究目的，資料來源，研究方法及結果等，</w:t>
            </w:r>
            <w:r w:rsidRPr="006F386A">
              <w:rPr>
                <w:rFonts w:ascii="Times New Roman" w:hAnsi="Times New Roman" w:cs="Times New Roman" w:hint="eastAsia"/>
                <w:spacing w:val="-10"/>
                <w:lang w:eastAsia="zh-TW"/>
              </w:rPr>
              <w:t>中英文各</w:t>
            </w:r>
            <w:r w:rsidRPr="006F386A">
              <w:rPr>
                <w:rFonts w:ascii="Times New Roman" w:hAnsi="Times New Roman" w:cs="Times New Roman"/>
                <w:spacing w:val="-10"/>
                <w:lang w:eastAsia="zh-TW"/>
              </w:rPr>
              <w:t>約</w:t>
            </w:r>
            <w:r w:rsidRPr="006F386A">
              <w:rPr>
                <w:rFonts w:ascii="Times New Roman" w:hAnsi="Times New Roman" w:cs="Times New Roman"/>
                <w:spacing w:val="-10"/>
                <w:lang w:eastAsia="zh-TW"/>
              </w:rPr>
              <w:t xml:space="preserve"> </w:t>
            </w:r>
            <w:r w:rsidRPr="006F386A">
              <w:rPr>
                <w:rFonts w:ascii="Times New Roman" w:eastAsia="Times New Roman" w:hAnsi="Times New Roman" w:cs="Times New Roman"/>
                <w:lang w:eastAsia="zh-TW"/>
              </w:rPr>
              <w:t xml:space="preserve">500~1000 </w:t>
            </w:r>
            <w:r w:rsidRPr="006F386A">
              <w:rPr>
                <w:rFonts w:ascii="Times New Roman" w:hAnsi="Times New Roman" w:cs="Times New Roman"/>
                <w:spacing w:val="-15"/>
                <w:lang w:eastAsia="zh-TW"/>
              </w:rPr>
              <w:t>字</w:t>
            </w:r>
            <w:r w:rsidRPr="006F386A">
              <w:rPr>
                <w:rFonts w:ascii="Times New Roman" w:hAnsi="Times New Roman" w:cs="Times New Roman" w:hint="eastAsia"/>
                <w:spacing w:val="-15"/>
                <w:lang w:eastAsia="zh-TW"/>
              </w:rPr>
              <w:t>，</w:t>
            </w:r>
            <w:r w:rsidRPr="006F386A">
              <w:rPr>
                <w:rFonts w:ascii="Times New Roman" w:hAnsi="Times New Roman" w:cs="Times New Roman"/>
                <w:lang w:eastAsia="zh-TW"/>
              </w:rPr>
              <w:t>以一頁為限</w:t>
            </w:r>
            <w:r w:rsidRPr="006F386A">
              <w:rPr>
                <w:rFonts w:ascii="Times New Roman" w:hAnsi="Times New Roman" w:cs="Times New Roman" w:hint="eastAsia"/>
                <w:lang w:eastAsia="zh-TW"/>
              </w:rPr>
              <w:t>。</w:t>
            </w:r>
            <w:r w:rsidRPr="006F386A">
              <w:rPr>
                <w:rFonts w:ascii="Times New Roman" w:hAnsi="Times New Roman" w:cs="Times New Roman"/>
                <w:lang w:eastAsia="zh-TW"/>
              </w:rPr>
              <w:t>中英文各一份裝訂於論文內。</w:t>
            </w:r>
            <w:r w:rsidRPr="006F386A">
              <w:rPr>
                <w:rFonts w:ascii="Times New Roman" w:hAnsi="Times New Roman" w:cs="Times New Roman" w:hint="eastAsia"/>
                <w:lang w:eastAsia="zh-TW"/>
              </w:rPr>
              <w:t>關鍵字</w:t>
            </w:r>
            <w:r w:rsidRPr="006F386A">
              <w:rPr>
                <w:rFonts w:ascii="Times New Roman" w:hAnsi="Times New Roman" w:cs="Times New Roman" w:hint="eastAsia"/>
                <w:lang w:eastAsia="zh-TW"/>
              </w:rPr>
              <w:t>3</w:t>
            </w:r>
            <w:r w:rsidRPr="006F386A">
              <w:rPr>
                <w:rFonts w:ascii="Times New Roman" w:hAnsi="Times New Roman" w:cs="Times New Roman"/>
                <w:lang w:eastAsia="zh-TW"/>
              </w:rPr>
              <w:t>-5</w:t>
            </w:r>
            <w:r w:rsidRPr="006F386A">
              <w:rPr>
                <w:rFonts w:ascii="Times New Roman" w:hAnsi="Times New Roman" w:cs="Times New Roman" w:hint="eastAsia"/>
                <w:lang w:eastAsia="zh-TW"/>
              </w:rPr>
              <w:t>個。</w:t>
            </w:r>
          </w:p>
          <w:p w14:paraId="3A627528" w14:textId="77777777" w:rsidR="006F386A" w:rsidRPr="00B157D6" w:rsidRDefault="006F386A" w:rsidP="00DC315F">
            <w:pPr>
              <w:pStyle w:val="a3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致謝、</w:t>
            </w:r>
            <w:r w:rsidRPr="00635D55">
              <w:rPr>
                <w:rFonts w:ascii="Times New Roman" w:hAnsi="Times New Roman" w:cs="Times New Roman"/>
                <w:lang w:eastAsia="zh-TW"/>
              </w:rPr>
              <w:t>中</w:t>
            </w:r>
            <w:r>
              <w:rPr>
                <w:rFonts w:ascii="Times New Roman" w:hAnsi="Times New Roman" w:cs="Times New Roman" w:hint="eastAsia"/>
                <w:lang w:eastAsia="zh-TW"/>
              </w:rPr>
              <w:t>英</w:t>
            </w:r>
            <w:r w:rsidRPr="00635D55">
              <w:rPr>
                <w:rFonts w:ascii="Times New Roman" w:hAnsi="Times New Roman" w:cs="Times New Roman"/>
                <w:lang w:eastAsia="zh-TW"/>
              </w:rPr>
              <w:t>文摘要</w:t>
            </w:r>
            <w:proofErr w:type="gramStart"/>
            <w:r w:rsidRPr="00635D55">
              <w:rPr>
                <w:rFonts w:ascii="Times New Roman" w:hAnsi="Times New Roman" w:cs="Times New Roman"/>
                <w:lang w:eastAsia="zh-TW"/>
              </w:rPr>
              <w:t>至圖表</w:t>
            </w:r>
            <w:proofErr w:type="gramEnd"/>
            <w:r w:rsidRPr="00635D55">
              <w:rPr>
                <w:rFonts w:ascii="Times New Roman" w:hAnsi="Times New Roman" w:cs="Times New Roman"/>
                <w:lang w:eastAsia="zh-TW"/>
              </w:rPr>
              <w:t>目錄等，</w:t>
            </w:r>
            <w:r>
              <w:rPr>
                <w:rFonts w:ascii="Times New Roman" w:hAnsi="Times New Roman" w:cs="Times New Roman" w:hint="eastAsia"/>
                <w:lang w:eastAsia="zh-TW"/>
              </w:rPr>
              <w:t>頁碼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以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 xml:space="preserve"> </w:t>
            </w:r>
            <w:r w:rsidRPr="00AA1F39">
              <w:rPr>
                <w:rFonts w:ascii="Times New Roman" w:hAnsi="Times New Roman" w:cs="Times New Roman" w:hint="eastAsia"/>
                <w:color w:val="000000" w:themeColor="text1"/>
                <w:lang w:eastAsia="zh-TW"/>
              </w:rPr>
              <w:t>I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，</w:t>
            </w:r>
            <w:r w:rsidRPr="00AA1F39">
              <w:rPr>
                <w:rFonts w:ascii="Times New Roman" w:hAnsi="Times New Roman" w:cs="Times New Roman" w:hint="eastAsia"/>
                <w:color w:val="000000" w:themeColor="text1"/>
                <w:lang w:eastAsia="zh-TW"/>
              </w:rPr>
              <w:t>I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I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，</w:t>
            </w:r>
            <w:r w:rsidRPr="00AA1F39">
              <w:rPr>
                <w:rFonts w:ascii="Times New Roman" w:hAnsi="Times New Roman" w:cs="Times New Roman" w:hint="eastAsia"/>
                <w:color w:val="000000" w:themeColor="text1"/>
                <w:lang w:eastAsia="zh-TW"/>
              </w:rPr>
              <w:t>I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II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，</w:t>
            </w:r>
            <w:r w:rsidRPr="00AA1F39">
              <w:rPr>
                <w:rFonts w:ascii="Times New Roman" w:eastAsia="Times New Roman" w:hAnsi="Times New Roman" w:cs="Times New Roman"/>
                <w:color w:val="000000" w:themeColor="text1"/>
                <w:lang w:eastAsia="zh-TW"/>
              </w:rPr>
              <w:t>…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等</w:t>
            </w:r>
            <w:r w:rsidR="0015005D">
              <w:rPr>
                <w:rFonts w:ascii="Times New Roman" w:hAnsi="Times New Roman" w:cs="Times New Roman" w:hint="eastAsia"/>
                <w:color w:val="000000" w:themeColor="text1"/>
                <w:lang w:eastAsia="zh-TW"/>
              </w:rPr>
              <w:t>大</w:t>
            </w:r>
            <w:r w:rsidRPr="00AA1F39">
              <w:rPr>
                <w:rFonts w:ascii="Times New Roman" w:hAnsi="Times New Roman" w:cs="Times New Roman"/>
                <w:color w:val="000000" w:themeColor="text1"/>
                <w:lang w:eastAsia="zh-TW"/>
              </w:rPr>
              <w:t>寫羅馬數字連續編頁。</w:t>
            </w:r>
          </w:p>
        </w:tc>
      </w:tr>
      <w:tr w:rsidR="006F386A" w14:paraId="5EA07E35" w14:textId="77777777" w:rsidTr="00345021">
        <w:tc>
          <w:tcPr>
            <w:tcW w:w="1270" w:type="dxa"/>
          </w:tcPr>
          <w:p w14:paraId="0EE08CA1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中文摘要</w:t>
            </w:r>
          </w:p>
        </w:tc>
        <w:tc>
          <w:tcPr>
            <w:tcW w:w="1282" w:type="dxa"/>
            <w:vMerge/>
          </w:tcPr>
          <w:p w14:paraId="577FA985" w14:textId="77777777" w:rsidR="006F386A" w:rsidRPr="00B157D6" w:rsidRDefault="006F386A" w:rsidP="0096290F">
            <w:pPr>
              <w:pStyle w:val="a3"/>
              <w:numPr>
                <w:ilvl w:val="0"/>
                <w:numId w:val="1"/>
              </w:numPr>
              <w:ind w:left="0"/>
              <w:jc w:val="center"/>
              <w:rPr>
                <w:rFonts w:ascii="Times New Roman" w:hAnsi="Times New Roman" w:cs="Times New Roman"/>
                <w:spacing w:val="-10"/>
                <w:lang w:eastAsia="zh-TW"/>
              </w:rPr>
            </w:pPr>
          </w:p>
        </w:tc>
        <w:tc>
          <w:tcPr>
            <w:tcW w:w="6092" w:type="dxa"/>
            <w:vMerge/>
          </w:tcPr>
          <w:p w14:paraId="57973386" w14:textId="77777777" w:rsidR="006F386A" w:rsidRPr="00B157D6" w:rsidRDefault="006F386A" w:rsidP="00DC315F">
            <w:pPr>
              <w:pStyle w:val="a3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6F386A" w14:paraId="5C9E5A15" w14:textId="77777777" w:rsidTr="00345021">
        <w:tc>
          <w:tcPr>
            <w:tcW w:w="1270" w:type="dxa"/>
          </w:tcPr>
          <w:p w14:paraId="4E16B1FC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英文摘要</w:t>
            </w:r>
          </w:p>
        </w:tc>
        <w:tc>
          <w:tcPr>
            <w:tcW w:w="1282" w:type="dxa"/>
            <w:vMerge/>
          </w:tcPr>
          <w:p w14:paraId="57B6FE9E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  <w:vMerge/>
          </w:tcPr>
          <w:p w14:paraId="2252C6B9" w14:textId="77777777" w:rsidR="006F386A" w:rsidRPr="00B157D6" w:rsidRDefault="006F386A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6F386A" w14:paraId="5472059E" w14:textId="77777777" w:rsidTr="001A1075">
        <w:trPr>
          <w:trHeight w:val="300"/>
        </w:trPr>
        <w:tc>
          <w:tcPr>
            <w:tcW w:w="1270" w:type="dxa"/>
          </w:tcPr>
          <w:p w14:paraId="41F2BE48" w14:textId="1B441E8E" w:rsidR="006F386A" w:rsidRPr="00B157D6" w:rsidRDefault="001A1075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目錄</w:t>
            </w:r>
          </w:p>
        </w:tc>
        <w:tc>
          <w:tcPr>
            <w:tcW w:w="1282" w:type="dxa"/>
            <w:vMerge/>
          </w:tcPr>
          <w:p w14:paraId="187AA427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  <w:vMerge/>
          </w:tcPr>
          <w:p w14:paraId="33F83766" w14:textId="77777777" w:rsidR="006F386A" w:rsidRPr="00B157D6" w:rsidRDefault="006F386A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1A1075" w14:paraId="5B9B1471" w14:textId="77777777" w:rsidTr="00345021">
        <w:trPr>
          <w:trHeight w:val="285"/>
        </w:trPr>
        <w:tc>
          <w:tcPr>
            <w:tcW w:w="1270" w:type="dxa"/>
          </w:tcPr>
          <w:p w14:paraId="439A0928" w14:textId="3F1C8ED6" w:rsidR="001A1075" w:rsidRDefault="001A1075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圖目錄</w:t>
            </w:r>
          </w:p>
        </w:tc>
        <w:tc>
          <w:tcPr>
            <w:tcW w:w="1282" w:type="dxa"/>
            <w:vMerge/>
          </w:tcPr>
          <w:p w14:paraId="075E131C" w14:textId="77777777" w:rsidR="001A1075" w:rsidRPr="00B157D6" w:rsidRDefault="001A1075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  <w:vMerge/>
          </w:tcPr>
          <w:p w14:paraId="3F0FC8E7" w14:textId="77777777" w:rsidR="001A1075" w:rsidRPr="00B157D6" w:rsidRDefault="001A1075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6F386A" w14:paraId="3F15461A" w14:textId="77777777" w:rsidTr="00345021">
        <w:tc>
          <w:tcPr>
            <w:tcW w:w="1270" w:type="dxa"/>
          </w:tcPr>
          <w:p w14:paraId="354E55C4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表目錄</w:t>
            </w:r>
          </w:p>
        </w:tc>
        <w:tc>
          <w:tcPr>
            <w:tcW w:w="1282" w:type="dxa"/>
            <w:vMerge/>
          </w:tcPr>
          <w:p w14:paraId="193D121A" w14:textId="77777777" w:rsidR="006F386A" w:rsidRPr="00B157D6" w:rsidRDefault="006F386A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6092" w:type="dxa"/>
            <w:vMerge/>
          </w:tcPr>
          <w:p w14:paraId="56EC3760" w14:textId="77777777" w:rsidR="006F386A" w:rsidRPr="00B157D6" w:rsidRDefault="006F386A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2F0394" w14:paraId="1D12F2F3" w14:textId="77777777" w:rsidTr="00345021">
        <w:tc>
          <w:tcPr>
            <w:tcW w:w="1270" w:type="dxa"/>
          </w:tcPr>
          <w:p w14:paraId="2E2F2053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論文</w:t>
            </w:r>
            <w:r w:rsidRPr="00B157D6">
              <w:rPr>
                <w:rFonts w:ascii="Times New Roman" w:hAnsi="Times New Roman" w:cs="Times New Roman" w:hint="eastAsia"/>
                <w:lang w:eastAsia="zh-TW"/>
              </w:rPr>
              <w:t>本文</w:t>
            </w:r>
          </w:p>
        </w:tc>
        <w:tc>
          <w:tcPr>
            <w:tcW w:w="1282" w:type="dxa"/>
          </w:tcPr>
          <w:p w14:paraId="60F7D190" w14:textId="77777777" w:rsidR="002F0394" w:rsidRDefault="009D54E6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正文</w:t>
            </w:r>
          </w:p>
        </w:tc>
        <w:tc>
          <w:tcPr>
            <w:tcW w:w="6092" w:type="dxa"/>
          </w:tcPr>
          <w:p w14:paraId="1E2F711C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1</w:t>
            </w:r>
            <w:r>
              <w:rPr>
                <w:rFonts w:ascii="Times New Roman" w:hAnsi="Times New Roman" w:cs="Times New Roman"/>
                <w:lang w:eastAsia="zh-TW"/>
              </w:rPr>
              <w:t>.</w:t>
            </w:r>
            <w:r w:rsidRPr="00B157D6">
              <w:rPr>
                <w:rFonts w:ascii="Times New Roman" w:hAnsi="Times New Roman" w:cs="Times New Roman" w:hint="eastAsia"/>
                <w:lang w:eastAsia="zh-TW"/>
              </w:rPr>
              <w:t>文章主體以中文為主，自左至右，橫式打字</w:t>
            </w:r>
            <w:proofErr w:type="gramStart"/>
            <w:r w:rsidRPr="00B157D6">
              <w:rPr>
                <w:rFonts w:ascii="Times New Roman" w:hAnsi="Times New Roman" w:cs="Times New Roman" w:hint="eastAsia"/>
                <w:lang w:eastAsia="zh-TW"/>
              </w:rPr>
              <w:t>繕</w:t>
            </w:r>
            <w:proofErr w:type="gramEnd"/>
            <w:r w:rsidRPr="00B157D6">
              <w:rPr>
                <w:rFonts w:ascii="Times New Roman" w:hAnsi="Times New Roman" w:cs="Times New Roman" w:hint="eastAsia"/>
                <w:lang w:eastAsia="zh-TW"/>
              </w:rPr>
              <w:t>排，文句中引用之外語原文以</w:t>
            </w:r>
            <w:proofErr w:type="gramStart"/>
            <w:r w:rsidRPr="00B157D6">
              <w:rPr>
                <w:rFonts w:ascii="Times New Roman" w:hAnsi="Times New Roman" w:cs="Times New Roman" w:hint="eastAsia"/>
                <w:lang w:eastAsia="zh-TW"/>
              </w:rPr>
              <w:t>﹙﹚</w:t>
            </w:r>
            <w:proofErr w:type="gramEnd"/>
            <w:r w:rsidRPr="00B157D6">
              <w:rPr>
                <w:rFonts w:ascii="Times New Roman" w:hAnsi="Times New Roman" w:cs="Times New Roman" w:hint="eastAsia"/>
                <w:lang w:eastAsia="zh-TW"/>
              </w:rPr>
              <w:t>號附註。</w:t>
            </w:r>
            <w:r w:rsidRPr="008977B8">
              <w:rPr>
                <w:rFonts w:ascii="Times New Roman" w:hAnsi="Times New Roman" w:cs="Times New Roman" w:hint="eastAsia"/>
                <w:lang w:eastAsia="zh-TW"/>
              </w:rPr>
              <w:t>論文第一章至附錄，</w:t>
            </w:r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頁碼</w:t>
            </w:r>
            <w:r w:rsidRPr="008977B8">
              <w:rPr>
                <w:rFonts w:ascii="Times New Roman" w:hAnsi="Times New Roman" w:cs="Times New Roman" w:hint="eastAsia"/>
                <w:lang w:eastAsia="zh-TW"/>
              </w:rPr>
              <w:t>均以</w:t>
            </w:r>
            <w:proofErr w:type="gramEnd"/>
            <w:r w:rsidRPr="008977B8">
              <w:rPr>
                <w:rFonts w:ascii="Times New Roman" w:hAnsi="Times New Roman" w:cs="Times New Roman"/>
                <w:lang w:eastAsia="zh-TW"/>
              </w:rPr>
              <w:t xml:space="preserve"> 1</w:t>
            </w:r>
            <w:r w:rsidRPr="008977B8">
              <w:rPr>
                <w:rFonts w:ascii="Times New Roman" w:hAnsi="Times New Roman" w:cs="Times New Roman"/>
                <w:lang w:eastAsia="zh-TW"/>
              </w:rPr>
              <w:t>，</w:t>
            </w:r>
            <w:r w:rsidRPr="008977B8">
              <w:rPr>
                <w:rFonts w:ascii="Times New Roman" w:hAnsi="Times New Roman" w:cs="Times New Roman"/>
                <w:lang w:eastAsia="zh-TW"/>
              </w:rPr>
              <w:t>2</w:t>
            </w:r>
            <w:r w:rsidRPr="008977B8">
              <w:rPr>
                <w:rFonts w:ascii="Times New Roman" w:hAnsi="Times New Roman" w:cs="Times New Roman"/>
                <w:lang w:eastAsia="zh-TW"/>
              </w:rPr>
              <w:t>，</w:t>
            </w:r>
            <w:r w:rsidRPr="008977B8">
              <w:rPr>
                <w:rFonts w:ascii="Times New Roman" w:hAnsi="Times New Roman" w:cs="Times New Roman"/>
                <w:lang w:eastAsia="zh-TW"/>
              </w:rPr>
              <w:t>3</w:t>
            </w:r>
            <w:r w:rsidRPr="008977B8">
              <w:rPr>
                <w:rFonts w:ascii="Times New Roman" w:hAnsi="Times New Roman" w:cs="Times New Roman"/>
                <w:lang w:eastAsia="zh-TW"/>
              </w:rPr>
              <w:t>等阿拉伯數字連續編頁。</w:t>
            </w:r>
          </w:p>
        </w:tc>
      </w:tr>
      <w:tr w:rsidR="002F0394" w14:paraId="4EB36F91" w14:textId="77777777" w:rsidTr="00345021">
        <w:tc>
          <w:tcPr>
            <w:tcW w:w="1270" w:type="dxa"/>
          </w:tcPr>
          <w:p w14:paraId="7AFF1B75" w14:textId="77777777" w:rsidR="002F0394" w:rsidRPr="00B157D6" w:rsidRDefault="002F0394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參考文獻</w:t>
            </w:r>
          </w:p>
        </w:tc>
        <w:tc>
          <w:tcPr>
            <w:tcW w:w="1282" w:type="dxa"/>
          </w:tcPr>
          <w:p w14:paraId="27CD46C6" w14:textId="77777777" w:rsidR="002F0394" w:rsidRPr="005C0912" w:rsidRDefault="009D54E6" w:rsidP="009D54E6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參考文獻</w:t>
            </w:r>
          </w:p>
        </w:tc>
        <w:tc>
          <w:tcPr>
            <w:tcW w:w="6092" w:type="dxa"/>
          </w:tcPr>
          <w:p w14:paraId="0920E9BB" w14:textId="77777777" w:rsidR="002F0394" w:rsidRPr="00B157D6" w:rsidRDefault="002F0394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proofErr w:type="gramStart"/>
            <w:r w:rsidRPr="005C0912">
              <w:rPr>
                <w:rFonts w:ascii="Times New Roman" w:hAnsi="Times New Roman" w:cs="Times New Roman" w:hint="eastAsia"/>
                <w:lang w:eastAsia="zh-TW"/>
              </w:rPr>
              <w:t>無須編章</w:t>
            </w:r>
            <w:proofErr w:type="gramEnd"/>
            <w:r w:rsidRPr="005C0912">
              <w:rPr>
                <w:rFonts w:ascii="Times New Roman" w:hAnsi="Times New Roman" w:cs="Times New Roman" w:hint="eastAsia"/>
                <w:lang w:eastAsia="zh-TW"/>
              </w:rPr>
              <w:t>，字體大小與本文相同。</w:t>
            </w:r>
          </w:p>
        </w:tc>
      </w:tr>
    </w:tbl>
    <w:p w14:paraId="54CBF633" w14:textId="77777777" w:rsidR="009D54E6" w:rsidRDefault="009D54E6" w:rsidP="009D54E6">
      <w:pPr>
        <w:pStyle w:val="a3"/>
        <w:rPr>
          <w:rFonts w:ascii="Times New Roman" w:hAnsi="Times New Roman" w:cs="Times New Roman"/>
          <w:sz w:val="20"/>
          <w:lang w:eastAsia="zh-TW"/>
        </w:rPr>
      </w:pPr>
    </w:p>
    <w:p w14:paraId="2FB0EB47" w14:textId="77777777" w:rsidR="009D54E6" w:rsidRDefault="009D54E6" w:rsidP="0096290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zh-TW"/>
        </w:rPr>
      </w:pPr>
      <w:r w:rsidRPr="007835A5">
        <w:rPr>
          <w:rFonts w:cs="Times New Roman" w:hint="eastAsia"/>
          <w:b/>
          <w:sz w:val="28"/>
          <w:szCs w:val="28"/>
          <w:lang w:eastAsia="zh-TW"/>
        </w:rPr>
        <w:t>版面與裝訂</w:t>
      </w:r>
      <w:r w:rsidR="00B00F48">
        <w:rPr>
          <w:rFonts w:cs="Times New Roman" w:hint="eastAsia"/>
          <w:sz w:val="28"/>
          <w:szCs w:val="28"/>
          <w:lang w:eastAsia="zh-TW"/>
        </w:rPr>
        <w:t xml:space="preserve"> </w:t>
      </w:r>
      <w:r w:rsidR="00B00F48" w:rsidRPr="00A01560">
        <w:rPr>
          <w:rFonts w:hint="eastAsia"/>
          <w:lang w:eastAsia="zh-TW"/>
        </w:rPr>
        <w:t>【</w:t>
      </w:r>
      <w:r w:rsidR="00B00F48" w:rsidRPr="000B2919">
        <w:rPr>
          <w:rFonts w:hint="eastAsia"/>
          <w:lang w:eastAsia="zh-TW"/>
        </w:rPr>
        <w:t>附件</w:t>
      </w:r>
      <w:r w:rsidR="00B00F48" w:rsidRPr="00FD40A6">
        <w:rPr>
          <w:rFonts w:ascii="Times New Roman" w:hAnsi="Times New Roman" w:cs="Times New Roman"/>
          <w:lang w:eastAsia="zh-TW"/>
        </w:rPr>
        <w:t>1</w:t>
      </w:r>
      <w:r w:rsidR="00B00F48" w:rsidRPr="000B2919">
        <w:rPr>
          <w:lang w:eastAsia="zh-TW"/>
        </w:rPr>
        <w:t>】</w:t>
      </w:r>
    </w:p>
    <w:tbl>
      <w:tblPr>
        <w:tblStyle w:val="a6"/>
        <w:tblW w:w="8647" w:type="dxa"/>
        <w:tblInd w:w="137" w:type="dxa"/>
        <w:tblLook w:val="04A0" w:firstRow="1" w:lastRow="0" w:firstColumn="1" w:lastColumn="0" w:noHBand="0" w:noVBand="1"/>
      </w:tblPr>
      <w:tblGrid>
        <w:gridCol w:w="1270"/>
        <w:gridCol w:w="7377"/>
      </w:tblGrid>
      <w:tr w:rsidR="009D54E6" w:rsidRPr="00B157D6" w14:paraId="0A9751CA" w14:textId="77777777" w:rsidTr="009D54E6">
        <w:tc>
          <w:tcPr>
            <w:tcW w:w="1270" w:type="dxa"/>
          </w:tcPr>
          <w:p w14:paraId="313EDA16" w14:textId="77777777" w:rsidR="009D54E6" w:rsidRPr="00B157D6" w:rsidRDefault="009D54E6" w:rsidP="00141D6B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頁碼編排</w:t>
            </w:r>
          </w:p>
        </w:tc>
        <w:tc>
          <w:tcPr>
            <w:tcW w:w="7377" w:type="dxa"/>
          </w:tcPr>
          <w:p w14:paraId="534148EB" w14:textId="77777777" w:rsidR="009D54E6" w:rsidRPr="00B157D6" w:rsidRDefault="009D54E6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9B6E14">
              <w:rPr>
                <w:rFonts w:ascii="Times New Roman" w:hAnsi="Times New Roman" w:cs="Times New Roman" w:hint="eastAsia"/>
                <w:lang w:eastAsia="zh-TW"/>
              </w:rPr>
              <w:t>一律在</w:t>
            </w:r>
            <w:proofErr w:type="gramStart"/>
            <w:r w:rsidRPr="009B6E14">
              <w:rPr>
                <w:rFonts w:ascii="Times New Roman" w:hAnsi="Times New Roman" w:cs="Times New Roman" w:hint="eastAsia"/>
                <w:lang w:eastAsia="zh-TW"/>
              </w:rPr>
              <w:t>每頁下端正</w:t>
            </w:r>
            <w:proofErr w:type="gramEnd"/>
            <w:r w:rsidRPr="009B6E14">
              <w:rPr>
                <w:rFonts w:ascii="Times New Roman" w:hAnsi="Times New Roman" w:cs="Times New Roman" w:hint="eastAsia"/>
                <w:lang w:eastAsia="zh-TW"/>
              </w:rPr>
              <w:t>中間。</w:t>
            </w:r>
          </w:p>
        </w:tc>
      </w:tr>
      <w:tr w:rsidR="009D54E6" w:rsidRPr="00B157D6" w14:paraId="191C4C2A" w14:textId="77777777" w:rsidTr="009D54E6">
        <w:tc>
          <w:tcPr>
            <w:tcW w:w="1270" w:type="dxa"/>
          </w:tcPr>
          <w:p w14:paraId="6A2973DE" w14:textId="77777777" w:rsidR="009D54E6" w:rsidRPr="00B157D6" w:rsidRDefault="009D54E6" w:rsidP="00141D6B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版面規格</w:t>
            </w:r>
          </w:p>
        </w:tc>
        <w:tc>
          <w:tcPr>
            <w:tcW w:w="7377" w:type="dxa"/>
          </w:tcPr>
          <w:p w14:paraId="534F0269" w14:textId="77777777" w:rsidR="009D54E6" w:rsidRPr="00B157D6" w:rsidRDefault="009D54E6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/>
                <w:lang w:eastAsia="zh-TW"/>
              </w:rPr>
              <w:t>紙張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頂端留邊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 xml:space="preserve"> 2.5 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公分，左側留邊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lang w:eastAsia="zh-TW"/>
              </w:rPr>
              <w:t>.5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公分，右側留邊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3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公分，底端留邊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 xml:space="preserve"> 2.5 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公分，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>版面底端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1</w:t>
            </w:r>
            <w:r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Pr="00B157D6">
              <w:rPr>
                <w:rFonts w:ascii="Times New Roman" w:hAnsi="Times New Roman" w:cs="Times New Roman"/>
                <w:lang w:eastAsia="zh-TW"/>
              </w:rPr>
              <w:t>公分處中央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繕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>打頁次。</w:t>
            </w:r>
            <w:r w:rsidR="005A788B">
              <w:rPr>
                <w:rFonts w:ascii="Times New Roman" w:hAnsi="Times New Roman" w:cs="Times New Roman" w:hint="eastAsia"/>
                <w:lang w:eastAsia="zh-TW"/>
              </w:rPr>
              <w:t>對齊方式</w:t>
            </w:r>
            <w:r w:rsidR="00DC315F">
              <w:rPr>
                <w:rFonts w:ascii="Times New Roman" w:hAnsi="Times New Roman" w:cs="Times New Roman" w:hint="eastAsia"/>
                <w:lang w:eastAsia="zh-TW"/>
              </w:rPr>
              <w:t>採取左右對齊。</w:t>
            </w:r>
          </w:p>
        </w:tc>
      </w:tr>
      <w:tr w:rsidR="009D54E6" w:rsidRPr="00B157D6" w14:paraId="06B7B156" w14:textId="77777777" w:rsidTr="009D54E6">
        <w:tc>
          <w:tcPr>
            <w:tcW w:w="1270" w:type="dxa"/>
          </w:tcPr>
          <w:p w14:paraId="6DA2AED0" w14:textId="77777777" w:rsidR="009D54E6" w:rsidRPr="00B157D6" w:rsidRDefault="009D54E6" w:rsidP="00141D6B">
            <w:pPr>
              <w:pStyle w:val="a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57D6">
              <w:rPr>
                <w:rFonts w:ascii="Times New Roman" w:hAnsi="Times New Roman" w:cs="Times New Roman" w:hint="eastAsia"/>
                <w:lang w:eastAsia="zh-TW"/>
              </w:rPr>
              <w:t>裝訂</w:t>
            </w:r>
          </w:p>
        </w:tc>
        <w:tc>
          <w:tcPr>
            <w:tcW w:w="7377" w:type="dxa"/>
          </w:tcPr>
          <w:p w14:paraId="15194D50" w14:textId="77777777" w:rsidR="009D54E6" w:rsidRPr="00B157D6" w:rsidRDefault="009D54E6" w:rsidP="00DC315F">
            <w:pPr>
              <w:pStyle w:val="a3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55843">
              <w:rPr>
                <w:rFonts w:ascii="Times New Roman" w:hAnsi="Times New Roman" w:cs="Times New Roman" w:hint="eastAsia"/>
                <w:lang w:eastAsia="zh-TW"/>
              </w:rPr>
              <w:t>論文口試前及論文口試後，皆裝訂成冊。</w:t>
            </w:r>
            <w:r w:rsidRPr="00B157D6">
              <w:rPr>
                <w:rFonts w:ascii="Times New Roman" w:hAnsi="Times New Roman" w:cs="Times New Roman"/>
                <w:lang w:eastAsia="zh-TW"/>
              </w:rPr>
              <w:t>以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210mm × 297mm </w:t>
            </w:r>
            <w:r w:rsidRPr="00B157D6">
              <w:rPr>
                <w:rFonts w:ascii="Times New Roman" w:hAnsi="Times New Roman" w:cs="Times New Roman"/>
                <w:lang w:eastAsia="zh-TW"/>
              </w:rPr>
              <w:t>規格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A4 </w:t>
            </w:r>
            <w:r w:rsidRPr="00B157D6">
              <w:rPr>
                <w:rFonts w:ascii="Times New Roman" w:hAnsi="Times New Roman" w:cs="Times New Roman"/>
                <w:lang w:eastAsia="zh-TW"/>
              </w:rPr>
              <w:t>紙張</w:t>
            </w:r>
            <w:proofErr w:type="gramStart"/>
            <w:r w:rsidRPr="00B157D6">
              <w:rPr>
                <w:rFonts w:ascii="Times New Roman" w:hAnsi="Times New Roman" w:cs="Times New Roman"/>
                <w:lang w:eastAsia="zh-TW"/>
              </w:rPr>
              <w:t>繕</w:t>
            </w:r>
            <w:proofErr w:type="gramEnd"/>
            <w:r w:rsidRPr="00B157D6">
              <w:rPr>
                <w:rFonts w:ascii="Times New Roman" w:hAnsi="Times New Roman" w:cs="Times New Roman"/>
                <w:lang w:eastAsia="zh-TW"/>
              </w:rPr>
              <w:t>製。封面封底採用</w:t>
            </w:r>
            <w:r w:rsidRPr="00B157D6">
              <w:rPr>
                <w:rFonts w:ascii="Times New Roman" w:hAnsi="Times New Roman" w:cs="Times New Roman"/>
                <w:lang w:eastAsia="zh-TW"/>
              </w:rPr>
              <w:t xml:space="preserve"> 150 </w:t>
            </w:r>
            <w:r w:rsidRPr="00B157D6">
              <w:rPr>
                <w:rFonts w:ascii="Times New Roman" w:hAnsi="Times New Roman" w:cs="Times New Roman"/>
                <w:lang w:eastAsia="zh-TW"/>
              </w:rPr>
              <w:t>磅以上布紋紙或卡紙。</w:t>
            </w:r>
            <w:r w:rsidRPr="00230A04">
              <w:rPr>
                <w:rFonts w:ascii="Times New Roman" w:hAnsi="Times New Roman" w:cs="Times New Roman"/>
                <w:lang w:eastAsia="zh-TW"/>
              </w:rPr>
              <w:t>左端裝訂，書背</w:t>
            </w:r>
            <w:r>
              <w:rPr>
                <w:rFonts w:ascii="Times New Roman" w:hAnsi="Times New Roman" w:cs="Times New Roman" w:hint="eastAsia"/>
                <w:lang w:eastAsia="zh-TW"/>
              </w:rPr>
              <w:t>內容為：</w:t>
            </w:r>
            <w:r w:rsidRPr="00230A04">
              <w:rPr>
                <w:rFonts w:ascii="Times New Roman" w:hAnsi="Times New Roman" w:cs="Times New Roman" w:hint="eastAsia"/>
                <w:lang w:eastAsia="zh-TW"/>
              </w:rPr>
              <w:t>提送年、國立臺灣科技大學及系所、學位論文別、中文論文名稱、</w:t>
            </w:r>
            <w:proofErr w:type="gramStart"/>
            <w:r w:rsidRPr="00230A04">
              <w:rPr>
                <w:rFonts w:ascii="Times New Roman" w:hAnsi="Times New Roman" w:cs="Times New Roman" w:hint="eastAsia"/>
                <w:lang w:eastAsia="zh-TW"/>
              </w:rPr>
              <w:t>撰者姓名</w:t>
            </w:r>
            <w:proofErr w:type="gramEnd"/>
            <w:r w:rsidRPr="00230A04">
              <w:rPr>
                <w:rFonts w:ascii="Times New Roman" w:hAnsi="Times New Roman" w:cs="Times New Roman" w:hint="eastAsia"/>
                <w:lang w:eastAsia="zh-TW"/>
              </w:rPr>
              <w:t>。</w:t>
            </w:r>
          </w:p>
        </w:tc>
      </w:tr>
    </w:tbl>
    <w:p w14:paraId="501AD75B" w14:textId="352BDD8A" w:rsidR="00070E04" w:rsidRDefault="000B4264" w:rsidP="00DC315F">
      <w:pPr>
        <w:pStyle w:val="5"/>
        <w:numPr>
          <w:ilvl w:val="0"/>
          <w:numId w:val="2"/>
        </w:numPr>
        <w:jc w:val="both"/>
        <w:rPr>
          <w:lang w:eastAsia="zh-TW"/>
        </w:rPr>
      </w:pPr>
      <w:proofErr w:type="gramStart"/>
      <w:r w:rsidRPr="007835A5">
        <w:rPr>
          <w:b/>
          <w:lang w:eastAsia="zh-TW"/>
        </w:rPr>
        <w:lastRenderedPageBreak/>
        <w:t>撰作細則</w:t>
      </w:r>
      <w:proofErr w:type="gramEnd"/>
    </w:p>
    <w:p w14:paraId="30C490DB" w14:textId="77777777" w:rsidR="00B97DC6" w:rsidRPr="00BC1B78" w:rsidRDefault="00B97DC6" w:rsidP="00321079">
      <w:pPr>
        <w:pStyle w:val="5"/>
        <w:numPr>
          <w:ilvl w:val="0"/>
          <w:numId w:val="3"/>
        </w:numPr>
        <w:tabs>
          <w:tab w:val="left" w:pos="426"/>
        </w:tabs>
        <w:jc w:val="both"/>
        <w:rPr>
          <w:lang w:eastAsia="zh-TW"/>
        </w:rPr>
      </w:pPr>
      <w:r w:rsidRPr="00070E04">
        <w:rPr>
          <w:rFonts w:hint="eastAsia"/>
          <w:sz w:val="24"/>
          <w:lang w:eastAsia="zh-TW"/>
        </w:rPr>
        <w:t>論文次序</w:t>
      </w:r>
      <w:r w:rsidR="009D54E6">
        <w:rPr>
          <w:rFonts w:hint="eastAsia"/>
          <w:sz w:val="24"/>
          <w:lang w:eastAsia="zh-TW"/>
        </w:rPr>
        <w:t>:</w:t>
      </w: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59"/>
      </w:tblGrid>
      <w:tr w:rsidR="00BC1B78" w14:paraId="44036440" w14:textId="77777777" w:rsidTr="000B2919">
        <w:tc>
          <w:tcPr>
            <w:tcW w:w="3969" w:type="dxa"/>
          </w:tcPr>
          <w:p w14:paraId="7FF5F061" w14:textId="77777777" w:rsidR="00BC1B78" w:rsidRPr="000B2919" w:rsidRDefault="00BC1B78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sz w:val="24"/>
                <w:szCs w:val="24"/>
                <w:lang w:eastAsia="zh-TW"/>
              </w:rPr>
            </w:pPr>
            <w:bookmarkStart w:id="0" w:name="_Hlk40883967"/>
            <w:r w:rsidRPr="000B2919">
              <w:rPr>
                <w:rFonts w:cs="Times New Roman"/>
                <w:sz w:val="24"/>
                <w:szCs w:val="24"/>
                <w:lang w:eastAsia="zh-TW"/>
              </w:rPr>
              <w:t>封面</w:t>
            </w:r>
            <w:r w:rsidR="005E23A3" w:rsidRPr="000B2919">
              <w:rPr>
                <w:rFonts w:cs="Times New Roman" w:hint="eastAsia"/>
                <w:sz w:val="24"/>
                <w:szCs w:val="24"/>
                <w:lang w:eastAsia="zh-TW"/>
              </w:rPr>
              <w:t xml:space="preserve"> (含書背)</w:t>
            </w:r>
          </w:p>
          <w:p w14:paraId="1913BCBD" w14:textId="77777777" w:rsidR="000C7B6F" w:rsidRPr="000B2919" w:rsidRDefault="000C7B6F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sz w:val="24"/>
                <w:szCs w:val="24"/>
                <w:lang w:eastAsia="zh-TW"/>
              </w:rPr>
            </w:pPr>
            <w:bookmarkStart w:id="1" w:name="_Hlk40454428"/>
            <w:r w:rsidRPr="000B2919">
              <w:rPr>
                <w:sz w:val="24"/>
                <w:szCs w:val="24"/>
                <w:lang w:eastAsia="zh-TW"/>
              </w:rPr>
              <w:t>指導教授推薦書</w:t>
            </w:r>
            <w:bookmarkEnd w:id="1"/>
          </w:p>
          <w:p w14:paraId="253C701C" w14:textId="77777777" w:rsidR="000C7B6F" w:rsidRPr="000B2919" w:rsidRDefault="000C7B6F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sz w:val="24"/>
                <w:szCs w:val="24"/>
                <w:lang w:eastAsia="zh-TW"/>
              </w:rPr>
            </w:pPr>
            <w:r w:rsidRPr="000B2919">
              <w:rPr>
                <w:rFonts w:hint="eastAsia"/>
                <w:sz w:val="24"/>
                <w:szCs w:val="24"/>
                <w:lang w:eastAsia="zh-TW"/>
              </w:rPr>
              <w:t>學位考試委員會審定書</w:t>
            </w:r>
          </w:p>
          <w:p w14:paraId="1AA5A6A9" w14:textId="77777777" w:rsidR="000C7B6F" w:rsidRPr="000B2919" w:rsidRDefault="000C7B6F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sz w:val="24"/>
                <w:szCs w:val="24"/>
                <w:lang w:eastAsia="zh-TW"/>
              </w:rPr>
            </w:pPr>
            <w:r w:rsidRPr="000B2919">
              <w:rPr>
                <w:rFonts w:hint="eastAsia"/>
                <w:sz w:val="24"/>
                <w:szCs w:val="24"/>
                <w:lang w:eastAsia="zh-TW"/>
              </w:rPr>
              <w:t>致謝</w:t>
            </w:r>
          </w:p>
          <w:p w14:paraId="5FF7559E" w14:textId="77777777" w:rsidR="000C7B6F" w:rsidRPr="000B2919" w:rsidRDefault="000C7B6F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sz w:val="24"/>
                <w:szCs w:val="24"/>
                <w:lang w:eastAsia="zh-TW"/>
              </w:rPr>
            </w:pPr>
            <w:r w:rsidRPr="000B2919">
              <w:rPr>
                <w:sz w:val="24"/>
                <w:szCs w:val="24"/>
                <w:lang w:eastAsia="zh-TW"/>
              </w:rPr>
              <w:t>中文摘要</w:t>
            </w:r>
            <w:r w:rsidRPr="000B2919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0B2919">
              <w:rPr>
                <w:sz w:val="24"/>
                <w:szCs w:val="24"/>
                <w:lang w:eastAsia="zh-TW"/>
              </w:rPr>
              <w:t>(關鍵詞</w:t>
            </w:r>
            <w:r w:rsidRPr="000B2919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3-5</w:t>
            </w:r>
            <w:r w:rsidRPr="000B2919">
              <w:rPr>
                <w:sz w:val="24"/>
                <w:szCs w:val="24"/>
                <w:lang w:eastAsia="zh-TW"/>
              </w:rPr>
              <w:t>個</w:t>
            </w:r>
            <w:r w:rsidRPr="000B2919">
              <w:rPr>
                <w:rFonts w:hint="eastAsia"/>
                <w:sz w:val="24"/>
                <w:szCs w:val="24"/>
                <w:lang w:eastAsia="zh-TW"/>
              </w:rPr>
              <w:t>)</w:t>
            </w:r>
          </w:p>
          <w:p w14:paraId="2E9C7F64" w14:textId="77777777" w:rsidR="004B6597" w:rsidRDefault="000C7B6F" w:rsidP="00DC315F">
            <w:pPr>
              <w:pStyle w:val="a4"/>
              <w:numPr>
                <w:ilvl w:val="2"/>
                <w:numId w:val="8"/>
              </w:numPr>
              <w:tabs>
                <w:tab w:val="left" w:pos="284"/>
                <w:tab w:val="left" w:pos="603"/>
                <w:tab w:val="left" w:pos="993"/>
                <w:tab w:val="left" w:pos="1134"/>
              </w:tabs>
              <w:ind w:hanging="1418"/>
              <w:jc w:val="both"/>
              <w:rPr>
                <w:lang w:eastAsia="zh-TW"/>
              </w:rPr>
            </w:pPr>
            <w:r w:rsidRPr="000B2919">
              <w:rPr>
                <w:sz w:val="24"/>
                <w:szCs w:val="24"/>
                <w:lang w:eastAsia="zh-TW"/>
              </w:rPr>
              <w:t>英文摘要</w:t>
            </w:r>
            <w:r w:rsidRPr="000B2919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0B2919">
              <w:rPr>
                <w:sz w:val="24"/>
                <w:szCs w:val="24"/>
                <w:lang w:eastAsia="zh-TW"/>
              </w:rPr>
              <w:t>(關鍵詞</w:t>
            </w:r>
            <w:r w:rsidRPr="000B2919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3-5</w:t>
            </w:r>
            <w:r w:rsidRPr="000B2919">
              <w:rPr>
                <w:sz w:val="24"/>
                <w:szCs w:val="24"/>
                <w:lang w:eastAsia="zh-TW"/>
              </w:rPr>
              <w:t>個</w:t>
            </w:r>
            <w:r w:rsidRPr="000C7B6F">
              <w:rPr>
                <w:rFonts w:hint="eastAsia"/>
                <w:lang w:eastAsia="zh-TW"/>
              </w:rPr>
              <w:t>)</w:t>
            </w:r>
          </w:p>
        </w:tc>
        <w:tc>
          <w:tcPr>
            <w:tcW w:w="3259" w:type="dxa"/>
          </w:tcPr>
          <w:p w14:paraId="44CFF5DF" w14:textId="77777777" w:rsidR="004B6597" w:rsidRPr="004B6597" w:rsidRDefault="004B6597" w:rsidP="00DC315F">
            <w:pPr>
              <w:pStyle w:val="a4"/>
              <w:numPr>
                <w:ilvl w:val="0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79183DFB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320EBB73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7A39E897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1A9CE371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0FCE1FD3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71A796D9" w14:textId="77777777" w:rsidR="004B6597" w:rsidRPr="004B6597" w:rsidRDefault="004B6597" w:rsidP="00DC315F">
            <w:pPr>
              <w:pStyle w:val="a4"/>
              <w:numPr>
                <w:ilvl w:val="2"/>
                <w:numId w:val="9"/>
              </w:numPr>
              <w:jc w:val="both"/>
              <w:rPr>
                <w:vanish/>
                <w:lang w:eastAsia="zh-TW"/>
              </w:rPr>
            </w:pPr>
          </w:p>
          <w:p w14:paraId="455301B0" w14:textId="77777777" w:rsidR="004B6597" w:rsidRPr="000B2919" w:rsidRDefault="00E46E51" w:rsidP="00DC315F">
            <w:pPr>
              <w:pStyle w:val="a4"/>
              <w:numPr>
                <w:ilvl w:val="2"/>
                <w:numId w:val="9"/>
              </w:numPr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4B6597" w:rsidRPr="000B2919">
              <w:rPr>
                <w:sz w:val="24"/>
                <w:szCs w:val="24"/>
                <w:lang w:eastAsia="zh-TW"/>
              </w:rPr>
              <w:t>目錄</w:t>
            </w:r>
          </w:p>
          <w:p w14:paraId="1C748459" w14:textId="77777777" w:rsidR="000C7B6F" w:rsidRPr="000B2919" w:rsidRDefault="00E46E51" w:rsidP="00DC315F">
            <w:pPr>
              <w:pStyle w:val="a4"/>
              <w:numPr>
                <w:ilvl w:val="2"/>
                <w:numId w:val="9"/>
              </w:numPr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0C7B6F" w:rsidRPr="000B2919">
              <w:rPr>
                <w:rFonts w:hint="eastAsia"/>
                <w:sz w:val="24"/>
                <w:szCs w:val="24"/>
                <w:lang w:eastAsia="zh-TW"/>
              </w:rPr>
              <w:t>圖目錄</w:t>
            </w:r>
          </w:p>
          <w:p w14:paraId="3D0601C8" w14:textId="77777777" w:rsidR="000C7B6F" w:rsidRPr="000B2919" w:rsidRDefault="00E46E51" w:rsidP="00DC315F">
            <w:pPr>
              <w:pStyle w:val="a4"/>
              <w:numPr>
                <w:ilvl w:val="2"/>
                <w:numId w:val="9"/>
              </w:numPr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0C7B6F" w:rsidRPr="000B2919">
              <w:rPr>
                <w:rFonts w:hint="eastAsia"/>
                <w:sz w:val="24"/>
                <w:szCs w:val="24"/>
                <w:lang w:eastAsia="zh-TW"/>
              </w:rPr>
              <w:t>表目錄</w:t>
            </w:r>
          </w:p>
          <w:p w14:paraId="2A7F1905" w14:textId="77777777" w:rsidR="000C7B6F" w:rsidRPr="000B2919" w:rsidRDefault="000C7B6F" w:rsidP="00DC315F">
            <w:pPr>
              <w:pStyle w:val="a4"/>
              <w:numPr>
                <w:ilvl w:val="2"/>
                <w:numId w:val="9"/>
              </w:numPr>
              <w:tabs>
                <w:tab w:val="left" w:pos="460"/>
                <w:tab w:val="left" w:pos="743"/>
                <w:tab w:val="left" w:pos="1169"/>
              </w:tabs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  <w:r w:rsidRPr="000B2919">
              <w:rPr>
                <w:rFonts w:hint="eastAsia"/>
                <w:sz w:val="24"/>
                <w:szCs w:val="24"/>
                <w:lang w:eastAsia="zh-TW"/>
              </w:rPr>
              <w:t>正文</w:t>
            </w:r>
          </w:p>
          <w:p w14:paraId="68EF939B" w14:textId="77777777" w:rsidR="000C7B6F" w:rsidRPr="000B2919" w:rsidRDefault="000C7B6F" w:rsidP="00DC315F">
            <w:pPr>
              <w:pStyle w:val="a4"/>
              <w:numPr>
                <w:ilvl w:val="2"/>
                <w:numId w:val="9"/>
              </w:numPr>
              <w:tabs>
                <w:tab w:val="left" w:pos="460"/>
                <w:tab w:val="left" w:pos="743"/>
                <w:tab w:val="left" w:pos="1169"/>
              </w:tabs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  <w:r w:rsidRPr="000B2919">
              <w:rPr>
                <w:rFonts w:hint="eastAsia"/>
                <w:sz w:val="24"/>
                <w:szCs w:val="24"/>
                <w:lang w:eastAsia="zh-TW"/>
              </w:rPr>
              <w:t>參考文獻</w:t>
            </w:r>
          </w:p>
          <w:p w14:paraId="49FE8364" w14:textId="77777777" w:rsidR="00BC1B78" w:rsidRDefault="000C7B6F" w:rsidP="00DC315F">
            <w:pPr>
              <w:pStyle w:val="a4"/>
              <w:numPr>
                <w:ilvl w:val="2"/>
                <w:numId w:val="9"/>
              </w:numPr>
              <w:tabs>
                <w:tab w:val="left" w:pos="460"/>
                <w:tab w:val="left" w:pos="743"/>
                <w:tab w:val="left" w:pos="1169"/>
              </w:tabs>
              <w:ind w:left="0" w:firstLine="0"/>
              <w:jc w:val="both"/>
              <w:rPr>
                <w:lang w:eastAsia="zh-TW"/>
              </w:rPr>
            </w:pPr>
            <w:r w:rsidRPr="000B2919">
              <w:rPr>
                <w:rFonts w:hint="eastAsia"/>
                <w:sz w:val="24"/>
                <w:szCs w:val="24"/>
                <w:lang w:eastAsia="zh-TW"/>
              </w:rPr>
              <w:t xml:space="preserve">封底　</w:t>
            </w:r>
          </w:p>
        </w:tc>
      </w:tr>
    </w:tbl>
    <w:bookmarkEnd w:id="0"/>
    <w:p w14:paraId="5129CBAF" w14:textId="77777777" w:rsidR="00BC1B78" w:rsidRPr="00070E04" w:rsidRDefault="00797441" w:rsidP="00DC315F">
      <w:pPr>
        <w:tabs>
          <w:tab w:val="left" w:pos="284"/>
          <w:tab w:val="left" w:pos="567"/>
          <w:tab w:val="left" w:pos="993"/>
          <w:tab w:val="left" w:pos="1134"/>
        </w:tabs>
        <w:ind w:left="991"/>
        <w:jc w:val="both"/>
        <w:rPr>
          <w:rFonts w:ascii="Times New Roman" w:hAnsi="Times New Roman" w:cs="Times New Roman"/>
          <w:sz w:val="24"/>
          <w:lang w:eastAsia="zh-TW"/>
        </w:rPr>
      </w:pPr>
      <w:r w:rsidRPr="00BC1B78">
        <w:rPr>
          <w:rFonts w:ascii="Times New Roman" w:hAnsi="Times New Roman" w:cs="Times New Roman" w:hint="eastAsia"/>
          <w:sz w:val="24"/>
          <w:lang w:eastAsia="zh-TW"/>
        </w:rPr>
        <w:t xml:space="preserve">　</w:t>
      </w:r>
    </w:p>
    <w:p w14:paraId="4B77C9A5" w14:textId="77777777" w:rsidR="00A01560" w:rsidRPr="00072364" w:rsidRDefault="00072364" w:rsidP="00DC315F">
      <w:pPr>
        <w:pStyle w:val="a4"/>
        <w:numPr>
          <w:ilvl w:val="1"/>
          <w:numId w:val="5"/>
        </w:numPr>
        <w:tabs>
          <w:tab w:val="left" w:pos="284"/>
          <w:tab w:val="left" w:pos="567"/>
          <w:tab w:val="left" w:pos="993"/>
          <w:tab w:val="left" w:pos="1134"/>
        </w:tabs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proofErr w:type="gramStart"/>
      <w:r w:rsidR="00A01560" w:rsidRPr="00072364">
        <w:rPr>
          <w:rFonts w:ascii="Times New Roman" w:hAnsi="Times New Roman" w:cs="Times New Roman" w:hint="eastAsia"/>
          <w:sz w:val="24"/>
          <w:lang w:eastAsia="zh-TW"/>
        </w:rPr>
        <w:t>篇前部分</w:t>
      </w:r>
      <w:proofErr w:type="gramEnd"/>
      <w:r w:rsidR="00A01560" w:rsidRPr="00072364"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4D7FAD4F" w14:textId="77777777" w:rsidR="00A01560" w:rsidRPr="000B2919" w:rsidRDefault="00A01560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封面規格</w:t>
      </w:r>
      <w:bookmarkStart w:id="2" w:name="_Hlk41991138"/>
      <w:r w:rsidR="00B00F48">
        <w:rPr>
          <w:sz w:val="24"/>
          <w:szCs w:val="24"/>
          <w:lang w:eastAsia="zh-TW"/>
        </w:rPr>
        <w:t>/</w:t>
      </w:r>
      <w:r w:rsidR="00B00F48">
        <w:rPr>
          <w:rFonts w:hint="eastAsia"/>
          <w:sz w:val="24"/>
          <w:szCs w:val="24"/>
          <w:lang w:eastAsia="zh-TW"/>
        </w:rPr>
        <w:t>書背</w:t>
      </w:r>
      <w:r w:rsidRPr="00A01560">
        <w:rPr>
          <w:rFonts w:hint="eastAsia"/>
          <w:lang w:eastAsia="zh-TW"/>
        </w:rPr>
        <w:t>【</w:t>
      </w:r>
      <w:r w:rsidRPr="000B2919">
        <w:rPr>
          <w:rFonts w:hint="eastAsia"/>
          <w:sz w:val="24"/>
          <w:szCs w:val="24"/>
          <w:lang w:eastAsia="zh-TW"/>
        </w:rPr>
        <w:t>附件</w:t>
      </w:r>
      <w:r w:rsidR="00B00F48">
        <w:rPr>
          <w:rFonts w:hint="eastAsia"/>
          <w:sz w:val="24"/>
          <w:szCs w:val="24"/>
          <w:lang w:eastAsia="zh-TW"/>
        </w:rPr>
        <w:t>2</w:t>
      </w:r>
      <w:r w:rsidRPr="000B2919">
        <w:rPr>
          <w:sz w:val="24"/>
          <w:szCs w:val="24"/>
          <w:lang w:eastAsia="zh-TW"/>
        </w:rPr>
        <w:t>】</w:t>
      </w:r>
      <w:bookmarkEnd w:id="2"/>
    </w:p>
    <w:p w14:paraId="36289EE5" w14:textId="77777777" w:rsidR="00A01560" w:rsidRPr="000B2919" w:rsidRDefault="00543AAF" w:rsidP="00DC315F">
      <w:pPr>
        <w:pStyle w:val="a4"/>
        <w:numPr>
          <w:ilvl w:val="3"/>
          <w:numId w:val="10"/>
        </w:numPr>
        <w:tabs>
          <w:tab w:val="left" w:pos="993"/>
        </w:tabs>
        <w:ind w:left="993" w:hanging="567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指導教授推薦書</w:t>
      </w:r>
      <w:r w:rsidR="00817002" w:rsidRPr="000B2919">
        <w:rPr>
          <w:rFonts w:hint="eastAsia"/>
          <w:sz w:val="24"/>
          <w:szCs w:val="24"/>
          <w:lang w:eastAsia="zh-TW"/>
        </w:rPr>
        <w:t>與</w:t>
      </w:r>
      <w:r w:rsidRPr="000B2919">
        <w:rPr>
          <w:rFonts w:hint="eastAsia"/>
          <w:sz w:val="24"/>
          <w:szCs w:val="24"/>
          <w:lang w:eastAsia="zh-TW"/>
        </w:rPr>
        <w:t>論文口試委員審定書</w:t>
      </w:r>
      <w:r w:rsidR="00817002" w:rsidRPr="000B2919">
        <w:rPr>
          <w:rFonts w:hint="eastAsia"/>
          <w:sz w:val="24"/>
          <w:szCs w:val="24"/>
          <w:lang w:eastAsia="zh-TW"/>
        </w:rPr>
        <w:t xml:space="preserve"> (</w:t>
      </w:r>
      <w:r w:rsidR="00333EE7">
        <w:rPr>
          <w:rFonts w:hint="eastAsia"/>
          <w:sz w:val="24"/>
          <w:szCs w:val="24"/>
          <w:lang w:eastAsia="zh-TW"/>
        </w:rPr>
        <w:t>自動化及控制研究所表單與連結</w:t>
      </w:r>
      <w:r w:rsidR="00817002" w:rsidRPr="00333EE7">
        <w:rPr>
          <w:rFonts w:ascii="Times New Roman" w:hAnsi="Times New Roman" w:cs="Times New Roman"/>
          <w:sz w:val="24"/>
          <w:szCs w:val="24"/>
          <w:lang w:eastAsia="zh-TW"/>
        </w:rPr>
        <w:t>「</w:t>
      </w:r>
      <w:hyperlink r:id="rId9" w:history="1">
        <w:r w:rsidR="00333EE7" w:rsidRPr="00DE177F">
          <w:rPr>
            <w:rStyle w:val="af"/>
            <w:rFonts w:ascii="Times New Roman" w:hAnsi="Times New Roman" w:cs="Times New Roman"/>
            <w:sz w:val="24"/>
            <w:szCs w:val="24"/>
            <w:lang w:eastAsia="zh-TW"/>
          </w:rPr>
          <w:t>https://www.gsac.ntust.edu.tw/p/403-1020-18-1.php?Lang=zh-tw</w:t>
        </w:r>
      </w:hyperlink>
      <w:r w:rsidR="00817002" w:rsidRPr="00333EE7">
        <w:rPr>
          <w:rFonts w:ascii="Times New Roman" w:hAnsi="Times New Roman" w:cs="Times New Roman"/>
          <w:sz w:val="24"/>
          <w:szCs w:val="24"/>
          <w:lang w:eastAsia="zh-TW"/>
        </w:rPr>
        <w:t>」</w:t>
      </w:r>
      <w:r w:rsidR="00DB44F4" w:rsidRPr="000B2919">
        <w:rPr>
          <w:rFonts w:hint="eastAsia"/>
          <w:sz w:val="24"/>
          <w:szCs w:val="24"/>
          <w:lang w:eastAsia="zh-TW"/>
        </w:rPr>
        <w:t>)</w:t>
      </w:r>
    </w:p>
    <w:p w14:paraId="4F647FF2" w14:textId="77777777" w:rsidR="00A01560" w:rsidRPr="000B2919" w:rsidRDefault="00543AAF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致謝</w:t>
      </w:r>
      <w:r w:rsidR="00897F33" w:rsidRPr="000B2919">
        <w:rPr>
          <w:rFonts w:hint="eastAsia"/>
          <w:sz w:val="24"/>
          <w:szCs w:val="24"/>
          <w:lang w:eastAsia="zh-TW"/>
        </w:rPr>
        <w:t>：一頁</w:t>
      </w:r>
      <w:r w:rsidR="00DB44F4" w:rsidRPr="000B2919">
        <w:rPr>
          <w:rFonts w:hint="eastAsia"/>
          <w:sz w:val="24"/>
          <w:szCs w:val="24"/>
          <w:lang w:eastAsia="zh-TW"/>
        </w:rPr>
        <w:t>為限</w:t>
      </w:r>
      <w:r w:rsidR="00897F33" w:rsidRPr="000B2919">
        <w:rPr>
          <w:rFonts w:hint="eastAsia"/>
          <w:sz w:val="24"/>
          <w:szCs w:val="24"/>
          <w:lang w:eastAsia="zh-TW"/>
        </w:rPr>
        <w:t>。</w:t>
      </w:r>
      <w:r w:rsidR="00892A34" w:rsidRPr="000B2919">
        <w:rPr>
          <w:rFonts w:hint="eastAsia"/>
          <w:sz w:val="24"/>
          <w:szCs w:val="24"/>
          <w:lang w:eastAsia="zh-TW"/>
        </w:rPr>
        <w:t>【附件</w:t>
      </w:r>
      <w:r w:rsidR="00892A34" w:rsidRPr="00FD40A6">
        <w:rPr>
          <w:rFonts w:ascii="Times New Roman" w:hAnsi="Times New Roman" w:cs="Times New Roman"/>
          <w:sz w:val="24"/>
          <w:szCs w:val="24"/>
          <w:lang w:eastAsia="zh-TW"/>
        </w:rPr>
        <w:t>3</w:t>
      </w:r>
      <w:r w:rsidR="00892A34" w:rsidRPr="000B2919">
        <w:rPr>
          <w:sz w:val="24"/>
          <w:szCs w:val="24"/>
          <w:lang w:eastAsia="zh-TW"/>
        </w:rPr>
        <w:t>】</w:t>
      </w:r>
    </w:p>
    <w:p w14:paraId="5D8D4F10" w14:textId="77777777" w:rsidR="00A01560" w:rsidRPr="000B2919" w:rsidRDefault="00892A34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中英</w:t>
      </w:r>
      <w:r w:rsidR="00897F33" w:rsidRPr="000B2919">
        <w:rPr>
          <w:rFonts w:hint="eastAsia"/>
          <w:sz w:val="24"/>
          <w:szCs w:val="24"/>
          <w:lang w:eastAsia="zh-TW"/>
        </w:rPr>
        <w:t>摘要：</w:t>
      </w:r>
      <w:r w:rsidR="00956AE8" w:rsidRPr="000B2919">
        <w:rPr>
          <w:rFonts w:hint="eastAsia"/>
          <w:sz w:val="24"/>
          <w:szCs w:val="24"/>
          <w:lang w:eastAsia="zh-TW"/>
        </w:rPr>
        <w:t>一頁</w:t>
      </w:r>
      <w:r w:rsidR="00DB44F4" w:rsidRPr="000B2919">
        <w:rPr>
          <w:rFonts w:hint="eastAsia"/>
          <w:sz w:val="24"/>
          <w:szCs w:val="24"/>
          <w:lang w:eastAsia="zh-TW"/>
        </w:rPr>
        <w:t>為限</w:t>
      </w:r>
      <w:r w:rsidR="00956AE8" w:rsidRPr="000B2919">
        <w:rPr>
          <w:rFonts w:hint="eastAsia"/>
          <w:sz w:val="24"/>
          <w:szCs w:val="24"/>
          <w:lang w:eastAsia="zh-TW"/>
        </w:rPr>
        <w:t>。</w:t>
      </w:r>
      <w:r w:rsidR="00897F33" w:rsidRPr="000B2919">
        <w:rPr>
          <w:rFonts w:hint="eastAsia"/>
          <w:sz w:val="24"/>
          <w:szCs w:val="24"/>
          <w:lang w:eastAsia="zh-TW"/>
        </w:rPr>
        <w:t>摘要必須扼要且全面地反映論文內容。</w:t>
      </w:r>
      <w:r w:rsidRPr="000B2919">
        <w:rPr>
          <w:rFonts w:hint="eastAsia"/>
          <w:sz w:val="24"/>
          <w:szCs w:val="24"/>
          <w:lang w:eastAsia="zh-TW"/>
        </w:rPr>
        <w:t>【附件</w:t>
      </w:r>
      <w:r w:rsidRPr="00FD40A6">
        <w:rPr>
          <w:rFonts w:ascii="Times New Roman" w:hAnsi="Times New Roman" w:cs="Times New Roman"/>
          <w:sz w:val="24"/>
          <w:szCs w:val="24"/>
          <w:lang w:eastAsia="zh-TW"/>
        </w:rPr>
        <w:t>4</w:t>
      </w:r>
      <w:r w:rsidRPr="000B2919">
        <w:rPr>
          <w:sz w:val="24"/>
          <w:szCs w:val="24"/>
          <w:lang w:eastAsia="zh-TW"/>
        </w:rPr>
        <w:t>】</w:t>
      </w:r>
    </w:p>
    <w:p w14:paraId="111F0516" w14:textId="77777777" w:rsidR="00A01560" w:rsidRPr="000B2919" w:rsidRDefault="00897F33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目錄</w:t>
      </w:r>
      <w:r w:rsidRPr="000B2919">
        <w:rPr>
          <w:sz w:val="24"/>
          <w:szCs w:val="24"/>
          <w:lang w:eastAsia="zh-TW"/>
        </w:rPr>
        <w:t xml:space="preserve"> </w:t>
      </w:r>
      <w:r w:rsidRPr="000B2919">
        <w:rPr>
          <w:rFonts w:hint="eastAsia"/>
          <w:sz w:val="24"/>
          <w:szCs w:val="24"/>
          <w:lang w:eastAsia="zh-TW"/>
        </w:rPr>
        <w:t>【附件</w:t>
      </w:r>
      <w:r w:rsidR="00FB07AA" w:rsidRPr="00FD40A6">
        <w:rPr>
          <w:rFonts w:ascii="Times New Roman" w:hAnsi="Times New Roman" w:cs="Times New Roman"/>
          <w:sz w:val="24"/>
          <w:szCs w:val="24"/>
          <w:lang w:eastAsia="zh-TW"/>
        </w:rPr>
        <w:t>5</w:t>
      </w:r>
      <w:r w:rsidRPr="000B2919">
        <w:rPr>
          <w:sz w:val="24"/>
          <w:szCs w:val="24"/>
          <w:lang w:eastAsia="zh-TW"/>
        </w:rPr>
        <w:t>】</w:t>
      </w:r>
    </w:p>
    <w:p w14:paraId="6E12E286" w14:textId="77777777" w:rsidR="00A01560" w:rsidRPr="000B2919" w:rsidRDefault="00FB07AA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圖目錄</w:t>
      </w:r>
      <w:r w:rsidRPr="000B2919">
        <w:rPr>
          <w:sz w:val="24"/>
          <w:szCs w:val="24"/>
          <w:lang w:eastAsia="zh-TW"/>
        </w:rPr>
        <w:t xml:space="preserve"> 【附件</w:t>
      </w:r>
      <w:r w:rsidRPr="00FD40A6">
        <w:rPr>
          <w:rFonts w:ascii="Times New Roman" w:hAnsi="Times New Roman" w:cs="Times New Roman"/>
          <w:sz w:val="24"/>
          <w:szCs w:val="24"/>
          <w:lang w:eastAsia="zh-TW"/>
        </w:rPr>
        <w:t>6</w:t>
      </w:r>
      <w:r w:rsidRPr="000B2919">
        <w:rPr>
          <w:sz w:val="24"/>
          <w:szCs w:val="24"/>
          <w:lang w:eastAsia="zh-TW"/>
        </w:rPr>
        <w:t>】</w:t>
      </w:r>
    </w:p>
    <w:p w14:paraId="65891E19" w14:textId="77777777" w:rsidR="00A01560" w:rsidRPr="000B2919" w:rsidRDefault="00FB07AA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表目錄</w:t>
      </w:r>
      <w:r w:rsidRPr="000B2919">
        <w:rPr>
          <w:sz w:val="24"/>
          <w:szCs w:val="24"/>
          <w:lang w:eastAsia="zh-TW"/>
        </w:rPr>
        <w:t xml:space="preserve"> </w:t>
      </w:r>
      <w:bookmarkStart w:id="3" w:name="_Hlk40882567"/>
      <w:r w:rsidRPr="000B2919">
        <w:rPr>
          <w:sz w:val="24"/>
          <w:szCs w:val="24"/>
          <w:lang w:eastAsia="zh-TW"/>
        </w:rPr>
        <w:t>【附件</w:t>
      </w:r>
      <w:r w:rsidRPr="00FD40A6">
        <w:rPr>
          <w:rFonts w:ascii="Times New Roman" w:hAnsi="Times New Roman" w:cs="Times New Roman"/>
          <w:sz w:val="24"/>
          <w:szCs w:val="24"/>
          <w:lang w:eastAsia="zh-TW"/>
        </w:rPr>
        <w:t>7</w:t>
      </w:r>
      <w:r w:rsidRPr="000B2919">
        <w:rPr>
          <w:sz w:val="24"/>
          <w:szCs w:val="24"/>
          <w:lang w:eastAsia="zh-TW"/>
        </w:rPr>
        <w:t>】</w:t>
      </w:r>
      <w:bookmarkEnd w:id="3"/>
    </w:p>
    <w:p w14:paraId="585482D1" w14:textId="77777777" w:rsidR="00A01560" w:rsidRPr="000B2919" w:rsidRDefault="00A01560" w:rsidP="00DC315F">
      <w:pPr>
        <w:pStyle w:val="a4"/>
        <w:numPr>
          <w:ilvl w:val="3"/>
          <w:numId w:val="10"/>
        </w:numPr>
        <w:tabs>
          <w:tab w:val="left" w:pos="993"/>
        </w:tabs>
        <w:ind w:left="851" w:hanging="425"/>
        <w:jc w:val="both"/>
        <w:rPr>
          <w:sz w:val="24"/>
          <w:szCs w:val="24"/>
          <w:lang w:eastAsia="zh-TW"/>
        </w:rPr>
      </w:pPr>
      <w:r w:rsidRPr="004B6597">
        <w:rPr>
          <w:rFonts w:hint="eastAsia"/>
          <w:lang w:eastAsia="zh-TW"/>
        </w:rPr>
        <w:t>字</w:t>
      </w:r>
      <w:r w:rsidRPr="000B2919">
        <w:rPr>
          <w:rFonts w:hint="eastAsia"/>
          <w:sz w:val="24"/>
          <w:szCs w:val="24"/>
          <w:lang w:eastAsia="zh-TW"/>
        </w:rPr>
        <w:t>型:</w:t>
      </w:r>
      <w:r w:rsidR="00A169FA" w:rsidRPr="000B2919">
        <w:rPr>
          <w:rFonts w:hint="eastAsia"/>
          <w:sz w:val="24"/>
          <w:szCs w:val="24"/>
          <w:lang w:eastAsia="zh-TW"/>
        </w:rPr>
        <w:t xml:space="preserve"> </w:t>
      </w:r>
      <w:bookmarkStart w:id="4" w:name="_Hlk40963224"/>
      <w:r w:rsidR="00A169FA" w:rsidRPr="000B2919">
        <w:rPr>
          <w:rFonts w:hint="eastAsia"/>
          <w:sz w:val="24"/>
          <w:szCs w:val="24"/>
          <w:lang w:eastAsia="zh-TW"/>
        </w:rPr>
        <w:t>統一</w:t>
      </w:r>
      <w:r w:rsidRPr="000B2919">
        <w:rPr>
          <w:rFonts w:hint="eastAsia"/>
          <w:sz w:val="24"/>
          <w:szCs w:val="24"/>
          <w:lang w:eastAsia="zh-TW"/>
        </w:rPr>
        <w:t xml:space="preserve">使用中文標楷體；英文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bookmarkEnd w:id="4"/>
      <w:r w:rsidR="00DB44F4" w:rsidRPr="000B2919">
        <w:rPr>
          <w:rFonts w:hint="eastAsia"/>
          <w:sz w:val="24"/>
          <w:szCs w:val="24"/>
          <w:lang w:eastAsia="zh-TW"/>
        </w:rPr>
        <w:t>。</w:t>
      </w:r>
      <w:r w:rsidRPr="000B2919">
        <w:rPr>
          <w:rFonts w:hint="eastAsia"/>
          <w:sz w:val="24"/>
          <w:szCs w:val="24"/>
          <w:lang w:eastAsia="zh-TW"/>
        </w:rPr>
        <w:t xml:space="preserve">  </w:t>
      </w:r>
      <w:r w:rsidR="00A169FA" w:rsidRPr="000B2919">
        <w:rPr>
          <w:rFonts w:hint="eastAsia"/>
          <w:sz w:val="24"/>
          <w:szCs w:val="24"/>
          <w:lang w:eastAsia="zh-TW"/>
        </w:rPr>
        <w:t xml:space="preserve"> </w:t>
      </w:r>
    </w:p>
    <w:p w14:paraId="3D2B6EAF" w14:textId="77777777" w:rsidR="002539D8" w:rsidRPr="000B2919" w:rsidRDefault="00A169FA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hint="eastAsia"/>
          <w:sz w:val="24"/>
          <w:szCs w:val="24"/>
          <w:lang w:eastAsia="zh-TW"/>
        </w:rPr>
        <w:t>級數: 除封面與書背，中英</w:t>
      </w:r>
      <w:r w:rsidR="002539D8" w:rsidRPr="000B2919">
        <w:rPr>
          <w:rFonts w:hint="eastAsia"/>
          <w:sz w:val="24"/>
          <w:szCs w:val="24"/>
          <w:lang w:eastAsia="zh-TW"/>
        </w:rPr>
        <w:t>字級</w:t>
      </w:r>
      <w:r w:rsidRPr="000B2919">
        <w:rPr>
          <w:rFonts w:hint="eastAsia"/>
          <w:sz w:val="24"/>
          <w:szCs w:val="24"/>
          <w:lang w:eastAsia="zh-TW"/>
        </w:rPr>
        <w:t>皆</w:t>
      </w:r>
      <w:r w:rsidR="002539D8" w:rsidRPr="000B2919">
        <w:rPr>
          <w:rFonts w:hint="eastAsia"/>
          <w:sz w:val="24"/>
          <w:szCs w:val="24"/>
          <w:lang w:eastAsia="zh-TW"/>
        </w:rPr>
        <w:t>為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級字</w:t>
      </w:r>
      <w:r w:rsidR="00DB44F4" w:rsidRPr="000B2919">
        <w:rPr>
          <w:rFonts w:ascii="Times New Roman" w:hAnsi="Times New Roman" w:cs="Times New Roman"/>
          <w:sz w:val="24"/>
          <w:szCs w:val="24"/>
          <w:lang w:eastAsia="zh-TW"/>
        </w:rPr>
        <w:t>。</w:t>
      </w:r>
    </w:p>
    <w:p w14:paraId="4641F27C" w14:textId="77777777" w:rsidR="002539D8" w:rsidRPr="000B2919" w:rsidRDefault="002539D8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行距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Pr="000B2919">
        <w:rPr>
          <w:rFonts w:ascii="Times New Roman" w:hAnsi="Times New Roman" w:cs="Times New Roman"/>
          <w:spacing w:val="-1"/>
          <w:sz w:val="24"/>
          <w:szCs w:val="24"/>
          <w:lang w:eastAsia="zh-TW"/>
        </w:rPr>
        <w:t>中英文行距皆為</w:t>
      </w:r>
      <w:r w:rsidRPr="000B2919">
        <w:rPr>
          <w:rFonts w:ascii="Times New Roman" w:hAnsi="Times New Roman" w:cs="Times New Roman"/>
          <w:spacing w:val="-1"/>
          <w:sz w:val="24"/>
          <w:szCs w:val="24"/>
          <w:lang w:eastAsia="zh-TW"/>
        </w:rPr>
        <w:t>1.5</w:t>
      </w:r>
      <w:r w:rsidR="00DB44F4" w:rsidRPr="000B2919">
        <w:rPr>
          <w:rFonts w:ascii="Times New Roman" w:hAnsi="Times New Roman" w:cs="Times New Roman"/>
          <w:spacing w:val="-1"/>
          <w:sz w:val="24"/>
          <w:szCs w:val="24"/>
          <w:lang w:eastAsia="zh-TW"/>
        </w:rPr>
        <w:t>。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sz w:val="24"/>
          <w:lang w:eastAsia="zh-TW"/>
        </w:rPr>
      </w:pPr>
      <w:r w:rsidRPr="007B64D1">
        <w:rPr>
          <w:rFonts w:ascii="Times New Roman" w:hAnsi="Times New Roman" w:cs="Times New Roman" w:hint="eastAsia"/>
          <w:sz w:val="24"/>
          <w:lang w:eastAsia="zh-TW"/>
        </w:rPr>
        <w:t>正文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【附件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8</w:t>
      </w:r>
      <w:r w:rsidR="00337BBE" w:rsidRPr="007B64D1">
        <w:rPr>
          <w:rFonts w:ascii="Times New Roman" w:hAnsi="Times New Roman" w:cs="Times New Roman"/>
          <w:sz w:val="24"/>
          <w:lang w:eastAsia="zh-TW"/>
        </w:rPr>
        <w:t>】</w:t>
      </w:r>
    </w:p>
    <w:p w14:paraId="1B7EF4A9" w14:textId="77777777" w:rsidR="00E64DF7" w:rsidRPr="000F0485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字型:</w:t>
      </w:r>
      <w:r w:rsidR="00E64DF7" w:rsidRPr="00C95AC0">
        <w:rPr>
          <w:rFonts w:hint="eastAsia"/>
          <w:sz w:val="24"/>
          <w:szCs w:val="24"/>
          <w:lang w:eastAsia="zh-TW"/>
        </w:rPr>
        <w:t xml:space="preserve"> </w:t>
      </w:r>
      <w:r w:rsidRPr="00C95AC0">
        <w:rPr>
          <w:rFonts w:hint="eastAsia"/>
          <w:sz w:val="24"/>
          <w:szCs w:val="24"/>
          <w:lang w:eastAsia="zh-TW"/>
        </w:rPr>
        <w:t>統一使用中文標楷體；英文</w:t>
      </w:r>
      <w:r w:rsidRPr="00C95AC0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="00C95AC0" w:rsidRPr="000F0485">
        <w:rPr>
          <w:rFonts w:hint="eastAsia"/>
          <w:sz w:val="24"/>
          <w:szCs w:val="24"/>
          <w:lang w:eastAsia="zh-TW"/>
        </w:rPr>
        <w:t>。</w:t>
      </w:r>
    </w:p>
    <w:p w14:paraId="707CB49C" w14:textId="77777777" w:rsidR="0000760F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級數: </w:t>
      </w:r>
      <w:r w:rsidR="0000760F" w:rsidRPr="00C95AC0">
        <w:rPr>
          <w:rFonts w:hint="eastAsia"/>
          <w:sz w:val="24"/>
          <w:szCs w:val="24"/>
          <w:lang w:eastAsia="zh-TW"/>
        </w:rPr>
        <w:t>中英字級皆統一為</w:t>
      </w:r>
      <w:r w:rsidR="0000760F" w:rsidRPr="00C95AC0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="0000760F" w:rsidRPr="00C95AC0">
        <w:rPr>
          <w:sz w:val="24"/>
          <w:szCs w:val="24"/>
          <w:lang w:eastAsia="zh-TW"/>
        </w:rPr>
        <w:t>級字</w:t>
      </w:r>
      <w:r w:rsidR="00C95AC0">
        <w:rPr>
          <w:rFonts w:hint="eastAsia"/>
          <w:sz w:val="24"/>
          <w:szCs w:val="24"/>
          <w:lang w:eastAsia="zh-TW"/>
        </w:rPr>
        <w:t>。</w:t>
      </w:r>
    </w:p>
    <w:p w14:paraId="7B29ADDE" w14:textId="77777777" w:rsidR="00E64DF7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行距: 中英文行距皆為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="00C95AC0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</w:t>
      </w:r>
      <w:r w:rsidR="004505D1">
        <w:rPr>
          <w:rFonts w:hint="eastAsia"/>
          <w:sz w:val="24"/>
          <w:szCs w:val="24"/>
          <w:lang w:eastAsia="zh-TW"/>
        </w:rPr>
        <w:t>新一</w:t>
      </w:r>
      <w:r>
        <w:rPr>
          <w:rFonts w:hint="eastAsia"/>
          <w:sz w:val="24"/>
          <w:szCs w:val="24"/>
          <w:lang w:eastAsia="zh-TW"/>
        </w:rPr>
        <w:t>章另起一頁。</w:t>
      </w:r>
      <w:r w:rsidR="00DB44F4" w:rsidRPr="00C95AC0">
        <w:rPr>
          <w:sz w:val="24"/>
          <w:szCs w:val="24"/>
          <w:lang w:eastAsia="zh-TW"/>
        </w:rPr>
        <w:t>級數:</w:t>
      </w:r>
      <w:r w:rsidR="00DB44F4" w:rsidRPr="00C95AC0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="00DB44F4" w:rsidRPr="00C95AC0">
        <w:rPr>
          <w:sz w:val="24"/>
          <w:szCs w:val="24"/>
          <w:lang w:eastAsia="zh-TW"/>
        </w:rPr>
        <w:t>級、粗體</w:t>
      </w:r>
      <w:r w:rsidR="00DB44F4" w:rsidRPr="00C95AC0">
        <w:rPr>
          <w:rFonts w:hint="eastAsia"/>
          <w:sz w:val="24"/>
          <w:szCs w:val="24"/>
          <w:lang w:eastAsia="zh-TW"/>
        </w:rPr>
        <w:t>，標題</w:t>
      </w:r>
      <w:r w:rsidR="00DE177F">
        <w:rPr>
          <w:rFonts w:hint="eastAsia"/>
          <w:sz w:val="24"/>
          <w:szCs w:val="24"/>
          <w:lang w:eastAsia="zh-TW"/>
        </w:rPr>
        <w:t>無標</w:t>
      </w:r>
      <w:r w:rsidR="00DB44F4" w:rsidRPr="00C95AC0">
        <w:rPr>
          <w:rFonts w:hint="eastAsia"/>
          <w:sz w:val="24"/>
          <w:szCs w:val="24"/>
          <w:lang w:eastAsia="zh-TW"/>
        </w:rPr>
        <w:t>點符號</w:t>
      </w:r>
      <w:r w:rsidR="00C95AC0">
        <w:rPr>
          <w:rFonts w:hint="eastAsia"/>
          <w:sz w:val="24"/>
          <w:szCs w:val="24"/>
          <w:lang w:eastAsia="zh-TW"/>
        </w:rPr>
        <w:t>或縮寫</w:t>
      </w:r>
      <w:r w:rsidR="00B80215" w:rsidRPr="00C95AC0">
        <w:rPr>
          <w:rFonts w:hint="eastAsia"/>
          <w:sz w:val="24"/>
          <w:szCs w:val="24"/>
          <w:lang w:eastAsia="zh-TW"/>
        </w:rPr>
        <w:t xml:space="preserve">。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第二章 數位微影光學引擎陣列</w:t>
      </w:r>
    </w:p>
    <w:p w14:paraId="03084D30" w14:textId="77777777" w:rsidR="00A3210C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每節標題</w:t>
      </w:r>
      <w:r w:rsidR="00B80215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每節與每節以兩個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enter</w:t>
      </w:r>
      <w:r>
        <w:rPr>
          <w:rFonts w:hint="eastAsia"/>
          <w:sz w:val="24"/>
          <w:szCs w:val="24"/>
          <w:lang w:eastAsia="zh-TW"/>
        </w:rPr>
        <w:t>為距。</w:t>
      </w:r>
      <w:r w:rsidR="00CA4C12" w:rsidRPr="00C95AC0">
        <w:rPr>
          <w:rFonts w:hint="eastAsia"/>
          <w:sz w:val="24"/>
          <w:szCs w:val="24"/>
          <w:lang w:eastAsia="zh-TW"/>
        </w:rPr>
        <w:t>級數</w:t>
      </w:r>
      <w:r w:rsidR="00CA4C12" w:rsidRPr="00C95AC0">
        <w:rPr>
          <w:sz w:val="24"/>
          <w:szCs w:val="24"/>
          <w:lang w:eastAsia="zh-TW"/>
        </w:rPr>
        <w:t>: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16</w:t>
      </w:r>
      <w:r w:rsidR="00CA4C12" w:rsidRPr="00C95AC0">
        <w:rPr>
          <w:sz w:val="24"/>
          <w:szCs w:val="24"/>
          <w:lang w:eastAsia="zh-TW"/>
        </w:rPr>
        <w:t>級、粗體</w:t>
      </w:r>
      <w:r w:rsidR="00CA4C12" w:rsidRPr="00C95AC0">
        <w:rPr>
          <w:rFonts w:hint="eastAsia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lastRenderedPageBreak/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單位。英制單位可作為輔助但請置於括弧中。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b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編號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與標題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根據章節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依次編號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，美式句點後空兩格後接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適當標題。</w:t>
      </w:r>
    </w:p>
    <w:p w14:paraId="329184F6" w14:textId="5550CA69" w:rsidR="006563CC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1</w:t>
      </w:r>
      <w:r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圖</w:t>
      </w:r>
      <w:r w:rsidR="007A1836"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1.</w:t>
      </w:r>
      <w:r w:rsidR="00C00087">
        <w:rPr>
          <w:rFonts w:ascii="Times New Roman" w:hAnsi="Times New Roman" w:cs="Times New Roman" w:hint="eastAsia"/>
          <w:sz w:val="24"/>
          <w:lang w:eastAsia="zh-TW"/>
        </w:rPr>
        <w:t>1</w:t>
      </w:r>
      <w:r w:rsidR="00C00087">
        <w:rPr>
          <w:rFonts w:ascii="Times New Roman" w:hAnsi="Times New Roman" w:cs="Times New Roman"/>
          <w:sz w:val="24"/>
          <w:lang w:eastAsia="zh-TW"/>
        </w:rPr>
        <w:t>.</w:t>
      </w:r>
      <w:r w:rsidR="000A1BD0">
        <w:rPr>
          <w:rFonts w:ascii="Times New Roman" w:hAnsi="Times New Roman" w:cs="Times New Roman"/>
          <w:sz w:val="24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4"/>
          <w:lang w:eastAsia="zh-TW"/>
        </w:rPr>
        <w:t>目標圖檔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或</w:t>
      </w:r>
      <w:r w:rsidR="00C00087">
        <w:rPr>
          <w:rFonts w:ascii="Times New Roman" w:hAnsi="Times New Roman" w:cs="Times New Roman"/>
          <w:sz w:val="24"/>
          <w:lang w:eastAsia="zh-TW"/>
        </w:rPr>
        <w:t xml:space="preserve"> Fig.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1</w:t>
      </w:r>
      <w:r w:rsidR="006563CC">
        <w:rPr>
          <w:rFonts w:ascii="Times New Roman" w:hAnsi="Times New Roman" w:cs="Times New Roman"/>
          <w:sz w:val="24"/>
          <w:lang w:eastAsia="zh-TW"/>
        </w:rPr>
        <w:t>.</w:t>
      </w:r>
      <w:r w:rsidR="00C00087">
        <w:rPr>
          <w:rFonts w:ascii="Times New Roman" w:hAnsi="Times New Roman" w:cs="Times New Roman"/>
          <w:sz w:val="24"/>
          <w:lang w:eastAsia="zh-TW"/>
        </w:rPr>
        <w:t>2</w:t>
      </w:r>
      <w:r w:rsidR="006563CC">
        <w:rPr>
          <w:rFonts w:ascii="Times New Roman" w:hAnsi="Times New Roman" w:cs="Times New Roman"/>
          <w:sz w:val="24"/>
          <w:lang w:eastAsia="zh-TW"/>
        </w:rPr>
        <w:t xml:space="preserve">. 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x</w:t>
      </w:r>
      <w:r w:rsidR="006563CC">
        <w:rPr>
          <w:rFonts w:ascii="Times New Roman" w:hAnsi="Times New Roman" w:cs="Times New Roman"/>
          <w:sz w:val="24"/>
          <w:lang w:eastAsia="zh-TW"/>
        </w:rPr>
        <w:t>xxx</w:t>
      </w:r>
      <w:r w:rsidR="000C61CC">
        <w:rPr>
          <w:rFonts w:ascii="Times New Roman" w:hAnsi="Times New Roman" w:cs="Times New Roman" w:hint="eastAsia"/>
          <w:sz w:val="24"/>
          <w:lang w:eastAsia="zh-TW"/>
        </w:rPr>
        <w:t>x</w:t>
      </w:r>
      <w:r w:rsidR="000C61CC">
        <w:rPr>
          <w:rFonts w:ascii="Times New Roman" w:hAnsi="Times New Roman" w:cs="Times New Roman"/>
          <w:sz w:val="24"/>
          <w:lang w:eastAsia="zh-TW"/>
        </w:rPr>
        <w:t>x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    </w:t>
      </w:r>
    </w:p>
    <w:p w14:paraId="004F312C" w14:textId="0C1C7ABF" w:rsidR="00C00087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表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1.1.  XXX </w:t>
      </w:r>
      <w:r>
        <w:rPr>
          <w:rFonts w:ascii="Times New Roman" w:hAnsi="Times New Roman" w:cs="Times New Roman" w:hint="eastAsia"/>
          <w:sz w:val="24"/>
          <w:lang w:eastAsia="zh-TW"/>
        </w:rPr>
        <w:t>或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TABLE 1.1.  PARAMETER</w:t>
      </w:r>
      <w:r w:rsidR="000C61CC">
        <w:rPr>
          <w:rFonts w:ascii="Times New Roman" w:hAnsi="Times New Roman" w:cs="Times New Roman"/>
          <w:sz w:val="24"/>
          <w:lang w:eastAsia="zh-TW"/>
        </w:rPr>
        <w:t xml:space="preserve"> SETTING</w:t>
      </w:r>
      <w:r w:rsidR="0069447E">
        <w:rPr>
          <w:rFonts w:ascii="Times New Roman" w:hAnsi="Times New Roman" w:cs="Times New Roman" w:hint="eastAsia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lastRenderedPageBreak/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9A7A46">
        <w:rPr>
          <w:rFonts w:hint="eastAsia"/>
          <w:sz w:val="24"/>
          <w:szCs w:val="24"/>
          <w:lang w:eastAsia="zh-TW"/>
        </w:rPr>
        <w:t>參考文獻資料置於論文正文之後，</w:t>
      </w:r>
      <w:proofErr w:type="gramStart"/>
      <w:r w:rsidR="00B96152" w:rsidRPr="009A7A46">
        <w:rPr>
          <w:rFonts w:hint="eastAsia"/>
          <w:sz w:val="24"/>
          <w:szCs w:val="24"/>
          <w:lang w:eastAsia="zh-TW"/>
        </w:rPr>
        <w:t>獨立另</w:t>
      </w:r>
      <w:proofErr w:type="gramEnd"/>
      <w:r w:rsidR="00B96152" w:rsidRPr="009A7A46">
        <w:rPr>
          <w:rFonts w:hint="eastAsia"/>
          <w:sz w:val="24"/>
          <w:szCs w:val="24"/>
          <w:lang w:eastAsia="zh-TW"/>
        </w:rPr>
        <w:t>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</w:t>
      </w:r>
      <w:proofErr w:type="gramStart"/>
      <w:r w:rsidRPr="0052618D">
        <w:rPr>
          <w:rFonts w:hint="eastAsia"/>
          <w:sz w:val="24"/>
          <w:szCs w:val="24"/>
          <w:lang w:eastAsia="zh-TW"/>
        </w:rPr>
        <w:t>字級皆統一</w:t>
      </w:r>
      <w:proofErr w:type="gramEnd"/>
      <w:r w:rsidRPr="0052618D">
        <w:rPr>
          <w:rFonts w:hint="eastAsia"/>
          <w:sz w:val="24"/>
          <w:szCs w:val="24"/>
          <w:lang w:eastAsia="zh-TW"/>
        </w:rPr>
        <w:t>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proofErr w:type="gramStart"/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proofErr w:type="gramEnd"/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lastRenderedPageBreak/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lastRenderedPageBreak/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lastRenderedPageBreak/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proofErr w:type="gram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  </w:t>
            </w:r>
            <w:proofErr w:type="gramEnd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 xml:space="preserve">E. E. </w:t>
            </w:r>
            <w:proofErr w:type="spellStart"/>
            <w:r w:rsidRPr="00E4277B">
              <w:rPr>
                <w:sz w:val="24"/>
                <w:szCs w:val="24"/>
              </w:rPr>
              <w:t>Reber</w:t>
            </w:r>
            <w:proofErr w:type="spellEnd"/>
            <w:r w:rsidRPr="00E4277B">
              <w:rPr>
                <w:sz w:val="24"/>
                <w:szCs w:val="24"/>
              </w:rPr>
              <w:t>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 xml:space="preserve">J. H. Davis and J. R. </w:t>
            </w:r>
            <w:proofErr w:type="spellStart"/>
            <w:r w:rsidRPr="00E4277B">
              <w:rPr>
                <w:sz w:val="24"/>
                <w:szCs w:val="24"/>
              </w:rPr>
              <w:t>Cogdell</w:t>
            </w:r>
            <w:proofErr w:type="spellEnd"/>
            <w:r w:rsidRPr="00E4277B">
              <w:rPr>
                <w:sz w:val="24"/>
                <w:szCs w:val="24"/>
              </w:rPr>
              <w:t>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</w:t>
            </w:r>
            <w:proofErr w:type="spellStart"/>
            <w:r w:rsidRPr="00A10D37">
              <w:rPr>
                <w:sz w:val="24"/>
                <w:szCs w:val="24"/>
              </w:rPr>
              <w:t>Etten</w:t>
            </w:r>
            <w:proofErr w:type="spellEnd"/>
            <w:r w:rsidRPr="00A10D37">
              <w:rPr>
                <w:sz w:val="24"/>
                <w:szCs w:val="24"/>
              </w:rPr>
              <w:t xml:space="preserve">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proofErr w:type="spellStart"/>
            <w:r w:rsidRPr="00A10D37">
              <w:rPr>
                <w:color w:val="000000"/>
                <w:sz w:val="24"/>
                <w:szCs w:val="24"/>
              </w:rPr>
              <w:t>Teralyzer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proofErr w:type="spellStart"/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</w:t>
            </w:r>
            <w:proofErr w:type="spellEnd"/>
            <w:r w:rsidRPr="007577A6">
              <w:rPr>
                <w:sz w:val="24"/>
                <w:szCs w:val="24"/>
              </w:rPr>
              <w:t xml:space="preserve">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</w:t>
            </w:r>
            <w:proofErr w:type="gramStart"/>
            <w:r w:rsidRPr="007577A6">
              <w:rPr>
                <w:sz w:val="24"/>
                <w:szCs w:val="24"/>
              </w:rPr>
              <w:t>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proofErr w:type="gramEnd"/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5" w:name="_Hlk40291922"/>
            <w:bookmarkEnd w:id="5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proofErr w:type="gramStart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proofErr w:type="gramEnd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</w:t>
            </w:r>
            <w:proofErr w:type="gramStart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每頁每邊</w:t>
            </w:r>
            <w:proofErr w:type="gramEnd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1"/>
          <w:footerReference w:type="first" r:id="rId12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1554A1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1554A1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567390">
              <w:rPr>
                <w:rFonts w:cs="Times New Roman"/>
                <w:color w:val="000000"/>
                <w:spacing w:val="360"/>
                <w:sz w:val="48"/>
                <w:szCs w:val="48"/>
                <w:fitText w:val="7200" w:id="1726213377"/>
                <w:lang w:eastAsia="zh-TW"/>
              </w:rPr>
              <w:t>自動化及控制研究</w:t>
            </w:r>
            <w:r w:rsidRPr="00567390">
              <w:rPr>
                <w:rFonts w:cs="Times New Roman"/>
                <w:color w:val="000000"/>
                <w:sz w:val="48"/>
                <w:szCs w:val="48"/>
                <w:fitText w:val="7200" w:id="1726213377"/>
                <w:lang w:eastAsia="zh-TW"/>
              </w:rPr>
              <w:t>所</w:t>
            </w:r>
          </w:p>
          <w:p w14:paraId="7D8BA9A7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</w:rPr>
            </w:pPr>
            <w:r w:rsidRPr="001554A1">
              <w:rPr>
                <w:rFonts w:cs="Times New Roman"/>
                <w:color w:val="000000"/>
                <w:spacing w:val="575"/>
                <w:sz w:val="48"/>
                <w:szCs w:val="48"/>
                <w:fitText w:val="5760" w:id="1726213378"/>
              </w:rPr>
              <w:t>碩士學位論</w:t>
            </w:r>
            <w:r w:rsidRPr="001554A1">
              <w:rPr>
                <w:rFonts w:cs="Times New Roman"/>
                <w:color w:val="000000"/>
                <w:spacing w:val="5"/>
                <w:sz w:val="48"/>
                <w:szCs w:val="48"/>
                <w:fitText w:val="5760" w:id="1726213378"/>
              </w:rPr>
              <w:t>文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proofErr w:type="gramEnd"/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XXX</w:t>
            </w:r>
          </w:p>
          <w:p w14:paraId="13AB0AD4" w14:textId="77777777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XXXXXXXX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tbl>
      <w:tblPr>
        <w:tblpPr w:leftFromText="180" w:rightFromText="180" w:vertAnchor="text" w:horzAnchor="margin" w:tblpXSpec="center" w:tblpY="-12804"/>
        <w:tblOverlap w:val="never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8"/>
      </w:tblGrid>
      <w:tr w:rsidR="00E90C8E" w:rsidRPr="00F65166" w14:paraId="6BB0EE5A" w14:textId="77777777" w:rsidTr="00A01278">
        <w:trPr>
          <w:trHeight w:val="898"/>
        </w:trPr>
        <w:tc>
          <w:tcPr>
            <w:tcW w:w="918" w:type="dxa"/>
            <w:vAlign w:val="center"/>
          </w:tcPr>
          <w:p w14:paraId="3C2DBB77" w14:textId="77777777" w:rsidR="005479B6" w:rsidRDefault="005479B6" w:rsidP="00A01278">
            <w:pPr>
              <w:spacing w:line="220" w:lineRule="exact"/>
              <w:jc w:val="center"/>
              <w:rPr>
                <w:lang w:eastAsia="zh-TW"/>
              </w:rPr>
            </w:pPr>
          </w:p>
          <w:p w14:paraId="0BFD8084" w14:textId="77777777" w:rsidR="005479B6" w:rsidRDefault="005479B6" w:rsidP="00A01278">
            <w:pPr>
              <w:spacing w:line="220" w:lineRule="exact"/>
              <w:jc w:val="center"/>
              <w:rPr>
                <w:lang w:eastAsia="zh-TW"/>
              </w:rPr>
            </w:pPr>
          </w:p>
          <w:p w14:paraId="0AEAC5BF" w14:textId="417DA3B0" w:rsidR="00E90C8E" w:rsidRPr="00A25C1D" w:rsidRDefault="00E90C8E" w:rsidP="00A01278">
            <w:pPr>
              <w:spacing w:line="220" w:lineRule="exact"/>
              <w:jc w:val="center"/>
            </w:pPr>
            <w:r w:rsidRPr="00A25C1D">
              <w:rPr>
                <w:rFonts w:hint="eastAsia"/>
              </w:rPr>
              <w:t>106</w:t>
            </w:r>
          </w:p>
        </w:tc>
      </w:tr>
      <w:tr w:rsidR="00A01278" w:rsidRPr="00F65166" w14:paraId="1B8EF31F" w14:textId="77777777" w:rsidTr="00A01278">
        <w:trPr>
          <w:trHeight w:val="898"/>
        </w:trPr>
        <w:tc>
          <w:tcPr>
            <w:tcW w:w="918" w:type="dxa"/>
            <w:vAlign w:val="center"/>
          </w:tcPr>
          <w:p w14:paraId="7DB4D4D9" w14:textId="77777777" w:rsidR="00A01278" w:rsidRDefault="00A01278" w:rsidP="00A01278">
            <w:pPr>
              <w:spacing w:line="220" w:lineRule="exact"/>
              <w:jc w:val="center"/>
            </w:pPr>
          </w:p>
          <w:p w14:paraId="1D56873D" w14:textId="77777777" w:rsidR="00A01278" w:rsidRPr="00A25C1D" w:rsidRDefault="00A01278" w:rsidP="00A01278">
            <w:pPr>
              <w:spacing w:line="220" w:lineRule="exact"/>
              <w:jc w:val="center"/>
            </w:pPr>
          </w:p>
        </w:tc>
      </w:tr>
      <w:tr w:rsidR="00E90C8E" w:rsidRPr="00F65166" w14:paraId="46F4ED64" w14:textId="77777777" w:rsidTr="00A01278">
        <w:trPr>
          <w:cantSplit/>
          <w:trHeight w:val="2216"/>
        </w:trPr>
        <w:tc>
          <w:tcPr>
            <w:tcW w:w="918" w:type="dxa"/>
            <w:textDirection w:val="tbRlV"/>
            <w:vAlign w:val="center"/>
          </w:tcPr>
          <w:p w14:paraId="5611BC6F" w14:textId="75109FEC" w:rsidR="00E90C8E" w:rsidRPr="005F5D04" w:rsidRDefault="00E90C8E" w:rsidP="00A01278">
            <w:pPr>
              <w:snapToGrid w:val="0"/>
              <w:jc w:val="distribute"/>
              <w:rPr>
                <w:sz w:val="20"/>
                <w:szCs w:val="20"/>
                <w:lang w:eastAsia="zh-TW"/>
              </w:rPr>
            </w:pPr>
            <w:r w:rsidRPr="005F5D04">
              <w:rPr>
                <w:sz w:val="20"/>
                <w:szCs w:val="20"/>
                <w:lang w:eastAsia="zh-TW"/>
              </w:rPr>
              <w:t>國立</w:t>
            </w:r>
            <w:r w:rsidR="00691D27">
              <w:rPr>
                <w:rFonts w:hint="eastAsia"/>
                <w:sz w:val="20"/>
                <w:szCs w:val="20"/>
                <w:lang w:eastAsia="zh-TW"/>
              </w:rPr>
              <w:t>臺</w:t>
            </w:r>
            <w:r w:rsidRPr="005F5D04">
              <w:rPr>
                <w:sz w:val="20"/>
                <w:szCs w:val="20"/>
                <w:lang w:eastAsia="zh-TW"/>
              </w:rPr>
              <w:t>灣科技大學</w:t>
            </w:r>
          </w:p>
          <w:p w14:paraId="0176D5CE" w14:textId="77777777" w:rsidR="00E90C8E" w:rsidRPr="005F5D04" w:rsidRDefault="00E90C8E" w:rsidP="00A01278">
            <w:pPr>
              <w:snapToGrid w:val="0"/>
              <w:jc w:val="distribute"/>
              <w:rPr>
                <w:sz w:val="20"/>
                <w:szCs w:val="20"/>
                <w:lang w:eastAsia="zh-TW"/>
              </w:rPr>
            </w:pPr>
            <w:r w:rsidRPr="005F5D04">
              <w:rPr>
                <w:rFonts w:hint="eastAsia"/>
                <w:sz w:val="20"/>
                <w:szCs w:val="20"/>
                <w:lang w:eastAsia="zh-TW"/>
              </w:rPr>
              <w:t>自動化及控制研究所</w:t>
            </w:r>
          </w:p>
        </w:tc>
      </w:tr>
      <w:tr w:rsidR="00E90C8E" w:rsidRPr="00F65166" w14:paraId="74BF04C9" w14:textId="77777777" w:rsidTr="00A01278">
        <w:trPr>
          <w:cantSplit/>
          <w:trHeight w:val="2194"/>
        </w:trPr>
        <w:tc>
          <w:tcPr>
            <w:tcW w:w="918" w:type="dxa"/>
            <w:textDirection w:val="tbRlV"/>
            <w:vAlign w:val="center"/>
          </w:tcPr>
          <w:p w14:paraId="3D43FFF4" w14:textId="77777777" w:rsidR="00E90C8E" w:rsidRPr="005F5D04" w:rsidRDefault="00E90C8E" w:rsidP="00A01278">
            <w:pPr>
              <w:ind w:left="113" w:right="113"/>
              <w:jc w:val="center"/>
              <w:rPr>
                <w:spacing w:val="20"/>
              </w:rPr>
            </w:pPr>
            <w:r w:rsidRPr="00DA1A5F">
              <w:rPr>
                <w:rFonts w:hint="eastAsia"/>
                <w:spacing w:val="20"/>
                <w:sz w:val="28"/>
                <w:szCs w:val="28"/>
                <w:lang w:eastAsia="zh-TW"/>
              </w:rPr>
              <w:t xml:space="preserve"> </w:t>
            </w:r>
            <w:proofErr w:type="spellStart"/>
            <w:r w:rsidRPr="005F5D04">
              <w:rPr>
                <w:rFonts w:hint="eastAsia"/>
                <w:spacing w:val="30"/>
              </w:rPr>
              <w:t>碩士</w:t>
            </w:r>
            <w:r w:rsidRPr="005F5D04">
              <w:rPr>
                <w:spacing w:val="30"/>
              </w:rPr>
              <w:t>論文</w:t>
            </w:r>
            <w:proofErr w:type="spellEnd"/>
          </w:p>
        </w:tc>
      </w:tr>
      <w:tr w:rsidR="00E90C8E" w:rsidRPr="00F65166" w14:paraId="0AA6F649" w14:textId="77777777" w:rsidTr="00A01278">
        <w:trPr>
          <w:cantSplit/>
          <w:trHeight w:val="6086"/>
        </w:trPr>
        <w:tc>
          <w:tcPr>
            <w:tcW w:w="918" w:type="dxa"/>
            <w:textDirection w:val="tbRlV"/>
            <w:vAlign w:val="center"/>
          </w:tcPr>
          <w:p w14:paraId="5F27885B" w14:textId="77777777" w:rsidR="00E90C8E" w:rsidRPr="00F91082" w:rsidRDefault="00E90C8E" w:rsidP="00A01278">
            <w:pPr>
              <w:jc w:val="center"/>
              <w:rPr>
                <w:rFonts w:asciiTheme="majorHAnsi" w:hAnsiTheme="majorHAnsi"/>
                <w:spacing w:val="20"/>
                <w:lang w:eastAsia="zh-TW"/>
              </w:rPr>
            </w:pPr>
            <w:r w:rsidRPr="00F91082">
              <w:rPr>
                <w:rFonts w:asciiTheme="majorHAnsi" w:hAnsiTheme="majorHAnsi" w:hint="eastAsia"/>
                <w:spacing w:val="30"/>
                <w:lang w:eastAsia="zh-TW"/>
              </w:rPr>
              <w:t>基於機器學習之</w:t>
            </w:r>
            <w:r w:rsidR="00965C18">
              <w:rPr>
                <w:rFonts w:hint="eastAsia"/>
                <w:spacing w:val="30"/>
                <w:lang w:eastAsia="zh-TW"/>
              </w:rPr>
              <w:t>○○</w:t>
            </w:r>
            <w:r w:rsidRPr="00F91082">
              <w:rPr>
                <w:rFonts w:asciiTheme="majorHAnsi" w:hAnsiTheme="majorHAnsi" w:hint="eastAsia"/>
                <w:spacing w:val="30"/>
                <w:lang w:eastAsia="zh-TW"/>
              </w:rPr>
              <w:t>模型開發</w:t>
            </w:r>
          </w:p>
        </w:tc>
      </w:tr>
      <w:tr w:rsidR="00E90C8E" w:rsidRPr="00F65166" w14:paraId="1F460A19" w14:textId="77777777" w:rsidTr="00A01278">
        <w:trPr>
          <w:cantSplit/>
          <w:trHeight w:val="2130"/>
        </w:trPr>
        <w:tc>
          <w:tcPr>
            <w:tcW w:w="918" w:type="dxa"/>
            <w:textDirection w:val="tbRlV"/>
            <w:vAlign w:val="center"/>
          </w:tcPr>
          <w:p w14:paraId="4242FF39" w14:textId="77777777" w:rsidR="00E90C8E" w:rsidRPr="005F5D04" w:rsidRDefault="00E90C8E" w:rsidP="00A01278">
            <w:pPr>
              <w:jc w:val="center"/>
            </w:pPr>
            <w:r>
              <w:rPr>
                <w:rFonts w:hint="eastAsia"/>
                <w:spacing w:val="30"/>
              </w:rPr>
              <w:t>林○</w:t>
            </w:r>
            <w:r w:rsidR="00965C18">
              <w:rPr>
                <w:rFonts w:hint="eastAsia"/>
                <w:spacing w:val="30"/>
              </w:rPr>
              <w:t>○</w:t>
            </w:r>
          </w:p>
        </w:tc>
      </w:tr>
    </w:tbl>
    <w:p w14:paraId="5CFE1322" w14:textId="77777777" w:rsidR="00E90C8E" w:rsidRPr="00F65166" w:rsidRDefault="00E90C8E">
      <w:pPr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1592" behindDoc="0" locked="0" layoutInCell="1" allowOverlap="1" wp14:anchorId="67B8210C" wp14:editId="1DD8B256">
                <wp:simplePos x="0" y="0"/>
                <wp:positionH relativeFrom="margin">
                  <wp:align>left</wp:align>
                </wp:positionH>
                <wp:positionV relativeFrom="paragraph">
                  <wp:posOffset>-450850</wp:posOffset>
                </wp:positionV>
                <wp:extent cx="946150" cy="374650"/>
                <wp:effectExtent l="0" t="0" r="25400" b="254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D0CD6" w14:textId="77777777" w:rsidR="00321079" w:rsidRPr="00A35A7D" w:rsidRDefault="00321079" w:rsidP="008115D6">
                            <w:pPr>
                              <w:rPr>
                                <w:b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210C" id="文字方塊 2" o:spid="_x0000_s1028" type="#_x0000_t202" style="position:absolute;margin-left:0;margin-top:-35.5pt;width:74.5pt;height:29.5pt;z-index:503281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" fillcolor="white [3201]" strokeweight=".5pt">
                <v:textbox>
                  <w:txbxContent>
                    <w:p w14:paraId="446D0CD6" w14:textId="77777777" w:rsidR="00321079" w:rsidRPr="00A35A7D" w:rsidRDefault="00321079" w:rsidP="008115D6">
                      <w:pPr>
                        <w:rPr>
                          <w:b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0E615" w14:textId="77777777" w:rsidR="00B442F3" w:rsidRDefault="00B442F3" w:rsidP="000F0485">
      <w:pPr>
        <w:rPr>
          <w:noProof/>
        </w:rPr>
      </w:pPr>
    </w:p>
    <w:p w14:paraId="60F7683A" w14:textId="77777777" w:rsidR="00136032" w:rsidRDefault="00136032" w:rsidP="000F0485">
      <w:pPr>
        <w:rPr>
          <w:rFonts w:ascii="Times New Roman" w:eastAsiaTheme="maj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3E5314" wp14:editId="7B05E4D4">
            <wp:extent cx="5581934" cy="797245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4" cy="79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88C8E" wp14:editId="2AA50106">
            <wp:extent cx="5576493" cy="784746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740" cy="78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68B" w14:textId="77777777" w:rsidR="00B442F3" w:rsidRDefault="00B442F3" w:rsidP="000F0485">
      <w:pPr>
        <w:rPr>
          <w:rFonts w:ascii="Times New Roman" w:eastAsiaTheme="majorEastAsia" w:hAnsi="Times New Roman" w:cs="Times New Roman"/>
        </w:rPr>
      </w:pPr>
    </w:p>
    <w:p w14:paraId="0978A470" w14:textId="77777777" w:rsidR="00B442F3" w:rsidRDefault="00B442F3" w:rsidP="000F0485">
      <w:pPr>
        <w:rPr>
          <w:rFonts w:ascii="Times New Roman" w:eastAsiaTheme="majorEastAsia" w:hAnsi="Times New Roman" w:cs="Times New Roman"/>
        </w:rPr>
      </w:pPr>
    </w:p>
    <w:p w14:paraId="74490A2B" w14:textId="77777777" w:rsidR="00B442F3" w:rsidRDefault="00B442F3" w:rsidP="000F0485">
      <w:pPr>
        <w:rPr>
          <w:rFonts w:ascii="Times New Roman" w:eastAsiaTheme="majorEastAsia" w:hAnsi="Times New Roman" w:cs="Times New Roman"/>
        </w:rPr>
      </w:pPr>
    </w:p>
    <w:p w14:paraId="3117F747" w14:textId="77777777" w:rsidR="00B442F3" w:rsidRDefault="00B442F3" w:rsidP="000F0485">
      <w:pPr>
        <w:rPr>
          <w:rFonts w:ascii="Times New Roman" w:eastAsiaTheme="majorEastAsia" w:hAnsi="Times New Roman" w:cs="Times New Roman"/>
        </w:rPr>
      </w:pPr>
    </w:p>
    <w:p w14:paraId="7F7628BE" w14:textId="77777777" w:rsidR="00B442F3" w:rsidRPr="00CE6E59" w:rsidRDefault="00B442F3" w:rsidP="000F0485">
      <w:pPr>
        <w:rPr>
          <w:rFonts w:ascii="Times New Roman" w:eastAsiaTheme="majorEastAsia" w:hAnsi="Times New Roman" w:cs="Times New Roman"/>
        </w:rPr>
        <w:sectPr w:rsidR="00B442F3" w:rsidRPr="00CE6E59" w:rsidSect="000F0485">
          <w:footerReference w:type="default" r:id="rId17"/>
          <w:pgSz w:w="11906" w:h="16838"/>
          <w:pgMar w:top="1418" w:right="1418" w:bottom="1418" w:left="1701" w:header="851" w:footer="567" w:gutter="0"/>
          <w:pgNumType w:fmt="upperRoman" w:start="1"/>
          <w:cols w:space="425"/>
          <w:docGrid w:type="lines" w:linePitch="360"/>
        </w:sectPr>
      </w:pPr>
    </w:p>
    <w:bookmarkStart w:id="6" w:name="_Toc522651957"/>
    <w:bookmarkStart w:id="7" w:name="_Toc41654255"/>
    <w:p w14:paraId="53934A6B" w14:textId="77777777" w:rsidR="003B2C79" w:rsidRPr="003B2C79" w:rsidRDefault="003B2C79" w:rsidP="003B2C79">
      <w:pPr>
        <w:spacing w:line="360" w:lineRule="auto"/>
        <w:ind w:right="1131"/>
        <w:jc w:val="center"/>
        <w:outlineLvl w:val="0"/>
        <w:rPr>
          <w:rFonts w:ascii="Times New Roman" w:hAnsi="Times New Roman" w:cs="Times New Roman"/>
          <w:sz w:val="36"/>
          <w:szCs w:val="36"/>
          <w:lang w:eastAsia="zh-TW"/>
        </w:rPr>
      </w:pPr>
      <w:r w:rsidRPr="003B2C79">
        <w:rPr>
          <w:rFonts w:ascii="Arial Unicode MS" w:hAnsi="Arial Unicode MS" w:cs="Arial Unicode MS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503306168" behindDoc="0" locked="0" layoutInCell="1" allowOverlap="1" wp14:anchorId="5145629B" wp14:editId="580EF413">
                <wp:simplePos x="0" y="0"/>
                <wp:positionH relativeFrom="column">
                  <wp:posOffset>36444</wp:posOffset>
                </wp:positionH>
                <wp:positionV relativeFrom="paragraph">
                  <wp:posOffset>-406206</wp:posOffset>
                </wp:positionV>
                <wp:extent cx="946150" cy="374650"/>
                <wp:effectExtent l="0" t="0" r="25400" b="2540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49D15" w14:textId="77777777" w:rsidR="00321079" w:rsidRPr="00A35A7D" w:rsidRDefault="00321079" w:rsidP="003B2C79">
                            <w:pPr>
                              <w:rPr>
                                <w:b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629B" id="文字方塊 28" o:spid="_x0000_s1029" type="#_x0000_t202" style="position:absolute;left:0;text-align:left;margin-left:2.85pt;margin-top:-32pt;width:74.5pt;height:29.5pt;z-index:503306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" fillcolor="window" strokeweight=".5pt">
                <v:textbox>
                  <w:txbxContent>
                    <w:p w14:paraId="1AE49D15" w14:textId="77777777" w:rsidR="00321079" w:rsidRPr="00A35A7D" w:rsidRDefault="00321079" w:rsidP="003B2C79">
                      <w:pPr>
                        <w:rPr>
                          <w:b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  <w:r w:rsidRPr="003B2C79">
        <w:rPr>
          <w:rFonts w:ascii="Times New Roman" w:hAnsi="Times New Roman" w:cs="Times New Roman" w:hint="eastAsia"/>
          <w:b/>
          <w:sz w:val="36"/>
          <w:szCs w:val="36"/>
          <w:lang w:eastAsia="zh-TW"/>
        </w:rPr>
        <w:t>致謝</w:t>
      </w:r>
      <w:bookmarkEnd w:id="6"/>
    </w:p>
    <w:p w14:paraId="73060BF0" w14:textId="6F6013F9" w:rsidR="00136032" w:rsidRPr="007A1836" w:rsidRDefault="003B2C79" w:rsidP="007A1836">
      <w:pPr>
        <w:spacing w:line="360" w:lineRule="auto"/>
        <w:ind w:right="2"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8" w:name="_Hlk42090914"/>
      <w:r w:rsidRPr="003B2C79">
        <w:rPr>
          <w:rFonts w:ascii="Times New Roman" w:hAnsi="Times New Roman" w:cs="Times New Roman"/>
          <w:sz w:val="24"/>
          <w:szCs w:val="24"/>
          <w:lang w:eastAsia="zh-TW"/>
        </w:rPr>
        <w:t>首先感謝我的指導教授</w:t>
      </w:r>
      <w:r w:rsidR="00E043C5">
        <w:rPr>
          <w:rFonts w:ascii="Times New Roman" w:hAnsi="Times New Roman" w:cs="Times New Roman" w:hint="eastAsia"/>
          <w:sz w:val="24"/>
          <w:szCs w:val="24"/>
          <w:lang w:eastAsia="zh-TW"/>
        </w:rPr>
        <w:t>○○</w:t>
      </w:r>
      <w:r w:rsidR="00E043C5" w:rsidRPr="00E043C5">
        <w:rPr>
          <w:rFonts w:ascii="Times New Roman" w:hAnsi="Times New Roman" w:cs="Times New Roman" w:hint="eastAsia"/>
          <w:sz w:val="24"/>
          <w:szCs w:val="24"/>
          <w:lang w:eastAsia="zh-TW"/>
        </w:rPr>
        <w:t>○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教授，碩士學位口試委員</w:t>
      </w:r>
      <w:r w:rsidR="00E043C5" w:rsidRPr="00E043C5">
        <w:rPr>
          <w:rFonts w:ascii="Times New Roman" w:hAnsi="Times New Roman" w:cs="Times New Roman" w:hint="eastAsia"/>
          <w:sz w:val="24"/>
          <w:szCs w:val="24"/>
          <w:lang w:eastAsia="zh-TW"/>
        </w:rPr>
        <w:t>○</w:t>
      </w:r>
      <w:r w:rsidRPr="003B2C79">
        <w:rPr>
          <w:rFonts w:ascii="Times New Roman" w:hAnsi="Times New Roman" w:cs="Times New Roman" w:hint="eastAsia"/>
          <w:sz w:val="24"/>
          <w:szCs w:val="24"/>
          <w:lang w:eastAsia="zh-TW"/>
        </w:rPr>
        <w:t>○○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教授、</w:t>
      </w:r>
      <w:r w:rsidR="00E043C5" w:rsidRPr="00E043C5">
        <w:rPr>
          <w:rFonts w:ascii="Times New Roman" w:hAnsi="Times New Roman" w:cs="Times New Roman" w:hint="eastAsia"/>
          <w:sz w:val="24"/>
          <w:szCs w:val="24"/>
          <w:lang w:eastAsia="zh-TW"/>
        </w:rPr>
        <w:t>○</w:t>
      </w:r>
      <w:r w:rsidRPr="003B2C79">
        <w:rPr>
          <w:rFonts w:ascii="Times New Roman" w:hAnsi="Times New Roman" w:cs="Times New Roman" w:hint="eastAsia"/>
          <w:sz w:val="24"/>
          <w:szCs w:val="24"/>
          <w:lang w:eastAsia="zh-TW"/>
        </w:rPr>
        <w:t>○○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教授讓這本碩士論文得以完成，並且感謝各位教授細心審閱我的論文，</w:t>
      </w:r>
      <w:r w:rsidRPr="003B2C79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XXXXXXXXXXXXXXXXXXXXXXXXXXXXXXXXXXXXXXXXXXXXXXXX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。感謝高</w:t>
      </w:r>
      <w:r w:rsidRPr="003B2C79">
        <w:rPr>
          <w:rFonts w:cs="Times New Roman" w:hint="eastAsia"/>
          <w:sz w:val="24"/>
          <w:szCs w:val="24"/>
          <w:lang w:eastAsia="zh-TW"/>
        </w:rPr>
        <w:t>○○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學長交接實驗時給予的幫助與求學期間的提點。感謝</w:t>
      </w:r>
      <w:r w:rsidRPr="003B2C79">
        <w:rPr>
          <w:rFonts w:cs="Times New Roman" w:hint="eastAsia"/>
          <w:sz w:val="24"/>
          <w:szCs w:val="24"/>
          <w:lang w:eastAsia="zh-TW"/>
        </w:rPr>
        <w:t>○○</w:t>
      </w:r>
      <w:r w:rsidRPr="003B2C79">
        <w:rPr>
          <w:rFonts w:ascii="Times New Roman" w:hAnsi="Times New Roman" w:cs="Times New Roman"/>
          <w:sz w:val="24"/>
          <w:szCs w:val="24"/>
          <w:lang w:eastAsia="zh-TW"/>
        </w:rPr>
        <w:t>教導我英文與學術上的知識。感謝</w:t>
      </w:r>
      <w:r w:rsidRPr="003B2C7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bookmarkEnd w:id="8"/>
      <w:r w:rsidRPr="003B2C79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XXXXXXXXXXXXXXXXXXXXXXXXXXXXXXXXXXXXXXXXXXXXXXXXXXXXXXXXXXXXXXXXXXXXXXXXXXXXXXXXXXXXXXXXXXXXXXXXXXXXXXXXXXXXXXXXXXXXXXXXXXXXXXXXXXXXXXXXXXXXXXXXXX</w:t>
      </w:r>
      <w:r w:rsidR="007A1836">
        <w:rPr>
          <w:rFonts w:ascii="Times New Roman" w:hAnsi="Times New Roman" w:cs="Times New Roman" w:hint="eastAsia"/>
          <w:sz w:val="24"/>
          <w:szCs w:val="24"/>
          <w:lang w:eastAsia="zh-TW"/>
        </w:rPr>
        <w:t>XXXX</w:t>
      </w:r>
      <w:bookmarkEnd w:id="7"/>
    </w:p>
    <w:p w14:paraId="4A04ED66" w14:textId="782F50B5" w:rsidR="00B442F3" w:rsidRDefault="00B442F3" w:rsidP="003B2C79">
      <w:pPr>
        <w:jc w:val="both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rFonts w:ascii="Times New Roman" w:hAnsi="Times New Roman" w:cs="Times New Roman"/>
          <w:b/>
          <w:sz w:val="36"/>
          <w:szCs w:val="36"/>
          <w:lang w:eastAsia="zh-TW"/>
        </w:rPr>
        <w:br w:type="page"/>
      </w:r>
    </w:p>
    <w:p w14:paraId="3A143B98" w14:textId="77777777" w:rsidR="00136032" w:rsidRPr="003F7226" w:rsidRDefault="00E90C8E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87736" behindDoc="0" locked="0" layoutInCell="1" allowOverlap="1" wp14:anchorId="61A78B8B" wp14:editId="73A13739">
                <wp:simplePos x="0" y="0"/>
                <wp:positionH relativeFrom="margin">
                  <wp:align>left</wp:align>
                </wp:positionH>
                <wp:positionV relativeFrom="paragraph">
                  <wp:posOffset>-402229</wp:posOffset>
                </wp:positionV>
                <wp:extent cx="946150" cy="374650"/>
                <wp:effectExtent l="0" t="0" r="25400" b="254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3BDA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8B8B" id="文字方塊 11" o:spid="_x0000_s1030" type="#_x0000_t202" style="position:absolute;left:0;text-align:left;margin-left:0;margin-top:-31.65pt;width:74.5pt;height:29.5pt;z-index:503287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" fillcolor="window" strokeweight=".5pt">
                <v:textbox>
                  <w:txbxContent>
                    <w:p w14:paraId="7883BDA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ab/>
      </w:r>
      <w:bookmarkStart w:id="9" w:name="_Toc41654256"/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9"/>
    </w:p>
    <w:p w14:paraId="353F1262" w14:textId="124F42A9" w:rsidR="00136032" w:rsidRPr="007A1836" w:rsidRDefault="007A1836" w:rsidP="00812BAB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7A1836">
        <w:rPr>
          <w:rFonts w:cs="Times New Roman"/>
          <w:sz w:val="24"/>
          <w:szCs w:val="24"/>
          <w:lang w:eastAsia="zh-TW"/>
        </w:rPr>
        <w:t>在半導體的先進製程中，對準誤差量測技術(Overlay Metrology)為關鍵的製程步驟，準確地測量出積體電路層與層之間的對準誤差(Overlay)，XXXXXXXXXXXXXXXXXXXXXXXXXXXXXXXXXXXXXXXXXXXXXXXXXXXXXXXXXXXXX被視為</w:t>
      </w:r>
      <w:proofErr w:type="gramStart"/>
      <w:r w:rsidRPr="007A1836">
        <w:rPr>
          <w:rFonts w:cs="Times New Roman"/>
          <w:sz w:val="24"/>
          <w:szCs w:val="24"/>
          <w:lang w:eastAsia="zh-TW"/>
        </w:rPr>
        <w:t>最具淺力</w:t>
      </w:r>
      <w:proofErr w:type="gramEnd"/>
      <w:r w:rsidRPr="007A1836">
        <w:rPr>
          <w:rFonts w:cs="Times New Roman"/>
          <w:sz w:val="24"/>
          <w:szCs w:val="24"/>
          <w:lang w:eastAsia="zh-TW"/>
        </w:rPr>
        <w:t>的對準誤差量測方法之一，由於DBO量測技術是根據不對稱的反射繞射光計算對準誤差，因此可以縮小專用的對準符號，將其放置於積體電路中進行量測，此技術稱為</w:t>
      </w:r>
      <w:proofErr w:type="spellStart"/>
      <w:r w:rsidRPr="007A1836">
        <w:rPr>
          <w:rFonts w:cs="Times New Roman"/>
          <w:sz w:val="24"/>
          <w:szCs w:val="24"/>
        </w:rPr>
        <w:t>μ</w:t>
      </w:r>
      <w:r w:rsidRPr="007A1836">
        <w:rPr>
          <w:rFonts w:cs="Times New Roman"/>
          <w:sz w:val="24"/>
          <w:szCs w:val="24"/>
          <w:lang w:eastAsia="zh-TW"/>
        </w:rPr>
        <w:t>XXX</w:t>
      </w:r>
      <w:proofErr w:type="spellEnd"/>
      <w:r w:rsidRPr="007A1836">
        <w:rPr>
          <w:rFonts w:cs="Times New Roman" w:hint="eastAsia"/>
          <w:sz w:val="24"/>
          <w:szCs w:val="24"/>
          <w:lang w:eastAsia="zh-TW"/>
        </w:rPr>
        <w:t xml:space="preserve">  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063D8C59" w14:textId="77777777" w:rsidR="00B442F3" w:rsidRDefault="00136032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10" w:name="_Toc515526628"/>
      <w:bookmarkStart w:id="11" w:name="_Toc41654257"/>
    </w:p>
    <w:p w14:paraId="023DDEB2" w14:textId="77777777" w:rsidR="00B442F3" w:rsidRDefault="00B442F3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1A94F429" w14:textId="77777777" w:rsidR="00136032" w:rsidRPr="003F7226" w:rsidRDefault="00E90C8E" w:rsidP="00B442F3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89784" behindDoc="0" locked="0" layoutInCell="1" allowOverlap="1" wp14:anchorId="6EF59F48" wp14:editId="5FEC6EB6">
                <wp:simplePos x="0" y="0"/>
                <wp:positionH relativeFrom="margin">
                  <wp:posOffset>24713</wp:posOffset>
                </wp:positionH>
                <wp:positionV relativeFrom="paragraph">
                  <wp:posOffset>-399655</wp:posOffset>
                </wp:positionV>
                <wp:extent cx="946150" cy="374650"/>
                <wp:effectExtent l="0" t="0" r="25400" b="2540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D8CA0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9F48" id="文字方塊 12" o:spid="_x0000_s1031" type="#_x0000_t202" style="position:absolute;left:0;text-align:left;margin-left:1.95pt;margin-top:-31.45pt;width:74.5pt;height:29.5pt;z-index:503289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" fillcolor="window" strokeweight=".5pt">
                <v:textbox>
                  <w:txbxContent>
                    <w:p w14:paraId="0D3D8CA0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ABSTRACT</w:t>
      </w:r>
      <w:bookmarkEnd w:id="10"/>
      <w:bookmarkEnd w:id="11"/>
    </w:p>
    <w:p w14:paraId="5F6783CA" w14:textId="5D95F642" w:rsidR="00136032" w:rsidRPr="00136032" w:rsidRDefault="007A1836" w:rsidP="00812BAB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Cs w:val="24"/>
          <w:lang w:eastAsia="zh-TW"/>
        </w:rPr>
      </w:pPr>
      <w:r w:rsidRPr="009A1114">
        <w:rPr>
          <w:rStyle w:val="CharAttribute1"/>
          <w:szCs w:val="24"/>
        </w:rPr>
        <w:t>Overlay metrology is a crucial process in the advanced process nodes of semiconductor manufacturing. Accurately measuring the overlay between the process layers effectively reduces the rework rate. Diffraction based overlay (DBO) is regarded as a critical overlay metrology technique, it can place the dedicated overlay targets in the wafer fields for</w:t>
      </w:r>
      <w:r>
        <w:rPr>
          <w:rStyle w:val="CharAttribute1"/>
          <w:rFonts w:hint="eastAsia"/>
          <w:szCs w:val="24"/>
          <w:lang w:eastAsia="zh-TW"/>
        </w:rPr>
        <w:t xml:space="preserve"> XXXXXXXXXXXXXXXXXXXXXXXXXXXXXXXXXXXXXXXXX</w:t>
      </w:r>
    </w:p>
    <w:p w14:paraId="2137C463" w14:textId="77777777" w:rsidR="00136032" w:rsidRPr="00136032" w:rsidRDefault="00136032" w:rsidP="007A1836">
      <w:pPr>
        <w:spacing w:line="360" w:lineRule="auto"/>
        <w:jc w:val="both"/>
        <w:rPr>
          <w:rFonts w:ascii="Times New Roman" w:hAnsi="Times New Roman" w:cs="Times New Roman"/>
          <w:szCs w:val="24"/>
          <w:lang w:eastAsia="zh-TW"/>
        </w:rPr>
      </w:pPr>
    </w:p>
    <w:p w14:paraId="7375C1EF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szCs w:val="24"/>
          <w:lang w:eastAsia="zh-TW"/>
        </w:rPr>
      </w:pPr>
    </w:p>
    <w:p w14:paraId="50E40B75" w14:textId="77777777" w:rsidR="00B442F3" w:rsidRDefault="00136032" w:rsidP="00663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3F7226">
        <w:rPr>
          <w:rFonts w:ascii="Times New Roman" w:hAnsi="Times New Roman" w:cs="Times New Roman"/>
          <w:sz w:val="24"/>
          <w:szCs w:val="24"/>
          <w:lang w:eastAsia="zh-TW"/>
        </w:rPr>
        <w:t xml:space="preserve">Keywords:  </w:t>
      </w:r>
      <w:bookmarkStart w:id="12" w:name="_Toc41654258"/>
    </w:p>
    <w:p w14:paraId="57985CD9" w14:textId="77777777" w:rsidR="00B442F3" w:rsidRDefault="00B442F3" w:rsidP="00663D81">
      <w:p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77777777" w:rsidR="00136032" w:rsidRPr="003F7226" w:rsidRDefault="00E90C8E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1832" behindDoc="0" locked="0" layoutInCell="1" allowOverlap="1" wp14:anchorId="287E2451" wp14:editId="0A44080D">
                <wp:simplePos x="0" y="0"/>
                <wp:positionH relativeFrom="margin">
                  <wp:posOffset>16475</wp:posOffset>
                </wp:positionH>
                <wp:positionV relativeFrom="paragraph">
                  <wp:posOffset>-392104</wp:posOffset>
                </wp:positionV>
                <wp:extent cx="946150" cy="374650"/>
                <wp:effectExtent l="0" t="0" r="25400" b="254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DDA53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2451" id="文字方塊 13" o:spid="_x0000_s1032" type="#_x0000_t202" style="position:absolute;left:0;text-align:left;margin-left:1.3pt;margin-top:-30.85pt;width:74.5pt;height:29.5pt;z-index:503291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" fillcolor="window" strokeweight=".5pt">
                <v:textbox>
                  <w:txbxContent>
                    <w:p w14:paraId="343DDA53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目錄</w:t>
      </w:r>
      <w:bookmarkEnd w:id="12"/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="00136032"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777F75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r>
        <w:fldChar w:fldCharType="begin"/>
      </w:r>
      <w:r>
        <w:instrText xml:space="preserve"> HYPERLINK \l "_Toc41654261" </w:instrText>
      </w:r>
      <w:r>
        <w:fldChar w:fldCharType="separate"/>
      </w:r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第一章</w:t>
      </w:r>
      <w:r w:rsidR="00133B4C">
        <w:rPr>
          <w:rStyle w:val="af"/>
          <w:rFonts w:ascii="Times New Roman" w:eastAsia="標楷體" w:hAnsi="Times New Roman" w:cs="Times New Roman" w:hint="eastAsia"/>
          <w:noProof/>
          <w:szCs w:val="24"/>
        </w:rPr>
        <w:t xml:space="preserve"> </w:t>
      </w:r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緒論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tab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begin"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instrText xml:space="preserve"> PAGEREF _Toc41654261 \h </w:instrTex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separate"/>
      </w:r>
      <w:r w:rsidR="002B151A">
        <w:rPr>
          <w:rFonts w:ascii="Times New Roman" w:eastAsia="標楷體" w:hAnsi="Times New Roman" w:cs="Times New Roman"/>
          <w:noProof/>
          <w:webHidden/>
          <w:szCs w:val="24"/>
        </w:rPr>
        <w:t>1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end"/>
      </w:r>
      <w:r>
        <w:rPr>
          <w:rFonts w:ascii="Times New Roman" w:eastAsia="標楷體" w:hAnsi="Times New Roman" w:cs="Times New Roman"/>
          <w:noProof/>
          <w:szCs w:val="24"/>
        </w:rPr>
        <w:fldChar w:fldCharType="end"/>
      </w:r>
    </w:p>
    <w:p w14:paraId="552ED086" w14:textId="595A9C6C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文獻探討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r>
        <w:fldChar w:fldCharType="begin"/>
      </w:r>
      <w:r>
        <w:instrText xml:space="preserve"> HYPERLINK \l "_Toc41654266" </w:instrText>
      </w:r>
      <w:r>
        <w:fldChar w:fldCharType="separate"/>
      </w:r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第二章</w:t>
      </w:r>
      <w:r w:rsidR="00133B4C">
        <w:rPr>
          <w:rStyle w:val="af"/>
          <w:rFonts w:ascii="Times New Roman" w:eastAsia="標楷體" w:hAnsi="Times New Roman" w:cs="Times New Roman" w:hint="eastAsia"/>
          <w:noProof/>
          <w:szCs w:val="24"/>
        </w:rPr>
        <w:t xml:space="preserve"> </w:t>
      </w:r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二二二二二二二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tab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begin"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instrText xml:space="preserve"> PAGEREF _Toc41654266 \h </w:instrTex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separate"/>
      </w:r>
      <w:r w:rsidR="002B151A">
        <w:rPr>
          <w:rFonts w:ascii="Times New Roman" w:eastAsia="標楷體" w:hAnsi="Times New Roman" w:cs="Times New Roman"/>
          <w:noProof/>
          <w:webHidden/>
          <w:szCs w:val="24"/>
        </w:rPr>
        <w:t>2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end"/>
      </w:r>
      <w:r>
        <w:rPr>
          <w:rFonts w:ascii="Times New Roman" w:eastAsia="標楷體" w:hAnsi="Times New Roman" w:cs="Times New Roman"/>
          <w:noProof/>
          <w:szCs w:val="24"/>
        </w:rPr>
        <w:fldChar w:fldCharType="end"/>
      </w:r>
    </w:p>
    <w:p w14:paraId="0656FDC6" w14:textId="506AB498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777F75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r>
        <w:fldChar w:fldCharType="begin"/>
      </w:r>
      <w:r>
        <w:instrText xml:space="preserve"> HYPERLINK \l "_Toc41654272" </w:instrText>
      </w:r>
      <w:r>
        <w:fldChar w:fldCharType="separate"/>
      </w:r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第三章</w:t>
      </w:r>
      <w:r w:rsidR="00133B4C">
        <w:rPr>
          <w:rStyle w:val="af"/>
          <w:rFonts w:ascii="Times New Roman" w:eastAsia="標楷體" w:hAnsi="Times New Roman" w:cs="Times New Roman" w:hint="eastAsia"/>
          <w:noProof/>
          <w:szCs w:val="24"/>
        </w:rPr>
        <w:t xml:space="preserve"> </w:t>
      </w:r>
      <w:bookmarkStart w:id="13" w:name="_GoBack"/>
      <w:bookmarkEnd w:id="13"/>
      <w:r w:rsidR="00136032" w:rsidRPr="003F7226">
        <w:rPr>
          <w:rStyle w:val="af"/>
          <w:rFonts w:ascii="Times New Roman" w:eastAsia="標楷體" w:hAnsi="Times New Roman" w:cs="Times New Roman"/>
          <w:noProof/>
          <w:szCs w:val="24"/>
        </w:rPr>
        <w:t>三三三三三三三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tab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begin"/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instrText xml:space="preserve"> PAGEREF _Toc41654272 \h </w:instrTex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separate"/>
      </w:r>
      <w:r w:rsidR="002B151A">
        <w:rPr>
          <w:rFonts w:ascii="Times New Roman" w:eastAsia="標楷體" w:hAnsi="Times New Roman" w:cs="Times New Roman"/>
          <w:noProof/>
          <w:webHidden/>
          <w:szCs w:val="24"/>
        </w:rPr>
        <w:t>2</w:t>
      </w:r>
      <w:r w:rsidR="00136032" w:rsidRPr="003F7226">
        <w:rPr>
          <w:rFonts w:ascii="Times New Roman" w:eastAsia="標楷體" w:hAnsi="Times New Roman" w:cs="Times New Roman"/>
          <w:noProof/>
          <w:webHidden/>
          <w:szCs w:val="24"/>
        </w:rPr>
        <w:fldChar w:fldCharType="end"/>
      </w:r>
      <w:r>
        <w:rPr>
          <w:rFonts w:ascii="Times New Roman" w:eastAsia="標楷體" w:hAnsi="Times New Roman" w:cs="Times New Roman"/>
          <w:noProof/>
          <w:szCs w:val="24"/>
        </w:rPr>
        <w:fldChar w:fldCharType="end"/>
      </w:r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14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33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14"/>
    </w:p>
    <w:bookmarkStart w:id="15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777F75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777F75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15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34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6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16"/>
    </w:p>
    <w:p w14:paraId="086927E9" w14:textId="3448EAE7" w:rsidR="009C001F" w:rsidRPr="009C001F" w:rsidRDefault="00777F75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8"/>
          <w:footerReference w:type="first" r:id="rId19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bookmarkStart w:id="17" w:name="_Toc41654261"/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5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17"/>
    </w:p>
    <w:p w14:paraId="53F9C804" w14:textId="77777777" w:rsidR="00136032" w:rsidRPr="003F7226" w:rsidRDefault="00136032" w:rsidP="00B01D3E">
      <w:pPr>
        <w:pStyle w:val="20"/>
        <w:ind w:left="0"/>
        <w:jc w:val="both"/>
        <w:rPr>
          <w:rFonts w:cs="Times New Roman"/>
          <w:b/>
          <w:sz w:val="32"/>
          <w:szCs w:val="32"/>
          <w:lang w:eastAsia="zh-TW"/>
        </w:rPr>
      </w:pPr>
      <w:bookmarkStart w:id="18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cs="Times New Roman"/>
          <w:b/>
          <w:sz w:val="32"/>
          <w:szCs w:val="32"/>
          <w:lang w:eastAsia="zh-TW"/>
        </w:rPr>
        <w:t>前言</w:t>
      </w:r>
      <w:bookmarkEnd w:id="18"/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9" w:name="_Ref517859423"/>
      <w:bookmarkStart w:id="20" w:name="_Toc517784788"/>
      <w:bookmarkStart w:id="21" w:name="_Toc517785309"/>
      <w:bookmarkStart w:id="22" w:name="_Toc517786927"/>
      <w:bookmarkStart w:id="23" w:name="_Toc518943262"/>
      <w:bookmarkStart w:id="24" w:name="_Toc519276434"/>
      <w:bookmarkStart w:id="25" w:name="_Toc519277375"/>
      <w:bookmarkStart w:id="26" w:name="_Toc519277466"/>
      <w:bookmarkStart w:id="27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9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</w:t>
      </w:r>
      <w:proofErr w:type="gramEnd"/>
      <w:r w:rsidRPr="009A1114">
        <w:rPr>
          <w:rFonts w:ascii="Times New Roman" w:hAnsi="Times New Roman" w:cs="Times New Roman"/>
          <w:sz w:val="24"/>
          <w:szCs w:val="24"/>
        </w:rPr>
        <w:t>光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77777777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28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文獻探討</w:t>
      </w:r>
      <w:bookmarkEnd w:id="28"/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45pt;height:15.65pt" o:ole="">
                  <v:imagedata r:id="rId21" o:title=""/>
                </v:shape>
                <o:OLEObject Type="Embed" ProgID="Equation.DSMT4" ShapeID="_x0000_i1025" DrawAspect="Content" ObjectID="_1655290578" r:id="rId22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77777777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9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研究動機</w:t>
      </w:r>
      <w:bookmarkEnd w:id="29"/>
      <w:proofErr w:type="spellEnd"/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30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31" w:name="_Toc41654288"/>
    <w:bookmarkEnd w:id="30"/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6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31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proofErr w:type="gram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proofErr w:type="gram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FDFC" w14:textId="77777777" w:rsidR="00777F75" w:rsidRDefault="00777F75">
      <w:r>
        <w:separator/>
      </w:r>
    </w:p>
  </w:endnote>
  <w:endnote w:type="continuationSeparator" w:id="0">
    <w:p w14:paraId="163776EB" w14:textId="77777777" w:rsidR="00777F75" w:rsidRDefault="0077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597038"/>
      <w:docPartObj>
        <w:docPartGallery w:val="Page Numbers (Bottom of Page)"/>
        <w:docPartUnique/>
      </w:docPartObj>
    </w:sdtPr>
    <w:sdtEndPr/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121410"/>
      <w:docPartObj>
        <w:docPartGallery w:val="Page Numbers (Bottom of Page)"/>
        <w:docPartUnique/>
      </w:docPartObj>
    </w:sdtPr>
    <w:sdtEndPr/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0F105" w14:textId="77777777" w:rsidR="00321079" w:rsidRDefault="00321079">
    <w:pPr>
      <w:pStyle w:val="a9"/>
      <w:jc w:val="center"/>
    </w:pPr>
  </w:p>
  <w:p w14:paraId="562AFFFE" w14:textId="77777777" w:rsidR="00321079" w:rsidRDefault="00321079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438935"/>
      <w:docPartObj>
        <w:docPartGallery w:val="Page Numbers (Bottom of Page)"/>
        <w:docPartUnique/>
      </w:docPartObj>
    </w:sdtPr>
    <w:sdtEndPr/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703105"/>
      <w:docPartObj>
        <w:docPartGallery w:val="Page Numbers (Bottom of Page)"/>
        <w:docPartUnique/>
      </w:docPartObj>
    </w:sdtPr>
    <w:sdtEndPr/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90C48" w14:textId="77777777" w:rsidR="00777F75" w:rsidRDefault="00777F75">
      <w:r>
        <w:separator/>
      </w:r>
    </w:p>
  </w:footnote>
  <w:footnote w:type="continuationSeparator" w:id="0">
    <w:p w14:paraId="6019EDD3" w14:textId="77777777" w:rsidR="00777F75" w:rsidRDefault="0077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2"/>
  </w:num>
  <w:num w:numId="9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B151A"/>
    <w:rsid w:val="002B2559"/>
    <w:rsid w:val="002B438D"/>
    <w:rsid w:val="002B6974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6580"/>
    <w:rsid w:val="003D7529"/>
    <w:rsid w:val="003F7226"/>
    <w:rsid w:val="00402B13"/>
    <w:rsid w:val="00405455"/>
    <w:rsid w:val="00417564"/>
    <w:rsid w:val="004235DC"/>
    <w:rsid w:val="00423BD7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4C66"/>
    <w:rsid w:val="007B64D1"/>
    <w:rsid w:val="007D4339"/>
    <w:rsid w:val="007F0CDF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E124C"/>
    <w:rsid w:val="008E6745"/>
    <w:rsid w:val="008E79F5"/>
    <w:rsid w:val="00911F4B"/>
    <w:rsid w:val="00922353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3350"/>
    <w:rsid w:val="00A00C28"/>
    <w:rsid w:val="00A01278"/>
    <w:rsid w:val="00A01560"/>
    <w:rsid w:val="00A10D37"/>
    <w:rsid w:val="00A1279B"/>
    <w:rsid w:val="00A157DE"/>
    <w:rsid w:val="00A169FA"/>
    <w:rsid w:val="00A3210C"/>
    <w:rsid w:val="00A355F4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22F74"/>
    <w:rsid w:val="00C472E8"/>
    <w:rsid w:val="00C528FF"/>
    <w:rsid w:val="00C560AE"/>
    <w:rsid w:val="00C57271"/>
    <w:rsid w:val="00C64E2C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6EBA"/>
    <w:rsid w:val="00E043C5"/>
    <w:rsid w:val="00E26AA1"/>
    <w:rsid w:val="00E30EA2"/>
    <w:rsid w:val="00E405D8"/>
    <w:rsid w:val="00E4277B"/>
    <w:rsid w:val="00E45E6F"/>
    <w:rsid w:val="00E46E51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3572F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www.gsac.ntust.edu.tw/p/403-1020-18-1.php?Lang=zh-tw" TargetMode="Externa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5415</Words>
  <Characters>6120</Characters>
  <Application>Microsoft Office Word</Application>
  <DocSecurity>0</DocSecurity>
  <Lines>556</Lines>
  <Paragraphs>349</Paragraphs>
  <ScaleCrop>false</ScaleCrop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User</cp:lastModifiedBy>
  <cp:revision>6</cp:revision>
  <cp:lastPrinted>2020-06-02T07:10:00Z</cp:lastPrinted>
  <dcterms:created xsi:type="dcterms:W3CDTF">2020-06-18T06:47:00Z</dcterms:created>
  <dcterms:modified xsi:type="dcterms:W3CDTF">2020-07-03T06:05:00Z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