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D731E" w14:textId="77777777" w:rsidR="007778B5" w:rsidRPr="00925BC5" w:rsidRDefault="007778B5" w:rsidP="007778B5">
      <w:pPr>
        <w:pStyle w:val="Title"/>
        <w:rPr>
          <w:i/>
          <w:iCs/>
        </w:rPr>
      </w:pPr>
      <w:r>
        <w:t xml:space="preserve">Preliminary Design Review Document                                                                                                                                                                                                             </w:t>
      </w:r>
    </w:p>
    <w:p w14:paraId="4E46504A" w14:textId="77777777" w:rsidR="007778B5" w:rsidRPr="008F67B8" w:rsidRDefault="007778B5" w:rsidP="007778B5">
      <w:pPr>
        <w:pStyle w:val="NoSpacing"/>
        <w:jc w:val="center"/>
        <w:rPr>
          <w:rFonts w:asciiTheme="minorHAnsi" w:hAnsiTheme="minorHAnsi" w:cstheme="minorHAnsi"/>
          <w:color w:val="C00000"/>
        </w:rPr>
      </w:pPr>
      <w:r>
        <w:rPr>
          <w:rStyle w:val="wacimagecontainer"/>
          <w:rFonts w:ascii="Segoe UI" w:hAnsi="Segoe UI" w:cs="Segoe UI"/>
          <w:noProof/>
          <w:color w:val="000000"/>
          <w:sz w:val="18"/>
          <w:szCs w:val="18"/>
          <w:shd w:val="clear" w:color="auto" w:fill="FFFFFF"/>
        </w:rPr>
        <w:drawing>
          <wp:inline distT="0" distB="0" distL="0" distR="0" wp14:anchorId="3FA12465" wp14:editId="23FE103C">
            <wp:extent cx="4337050" cy="4337050"/>
            <wp:effectExtent l="0" t="0" r="0" b="0"/>
            <wp:docPr id="863234234" name="Picture 863234234" descr="A logo of a person carrying a larg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34234" name="Picture 1" descr="A logo of a person carrying a large 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7050" cy="4337050"/>
                    </a:xfrm>
                    <a:prstGeom prst="rect">
                      <a:avLst/>
                    </a:prstGeom>
                    <a:noFill/>
                    <a:ln>
                      <a:noFill/>
                    </a:ln>
                  </pic:spPr>
                </pic:pic>
              </a:graphicData>
            </a:graphic>
          </wp:inline>
        </w:drawing>
      </w:r>
    </w:p>
    <w:p w14:paraId="7A83139A" w14:textId="77777777" w:rsidR="00C632D9" w:rsidRDefault="00C632D9" w:rsidP="00A63390">
      <w:pPr>
        <w:pStyle w:val="NoSpacing"/>
        <w:jc w:val="center"/>
        <w:rPr>
          <w:rFonts w:asciiTheme="minorHAnsi" w:hAnsiTheme="minorHAnsi" w:cstheme="minorHAnsi"/>
          <w:szCs w:val="40"/>
        </w:rPr>
      </w:pPr>
      <w:r>
        <w:rPr>
          <w:rFonts w:asciiTheme="minorHAnsi" w:hAnsiTheme="minorHAnsi" w:cstheme="minorHAnsi"/>
          <w:szCs w:val="40"/>
        </w:rPr>
        <w:t>By</w:t>
      </w:r>
    </w:p>
    <w:p w14:paraId="1193EA4B" w14:textId="77777777" w:rsidR="00A63390" w:rsidRPr="00A63390" w:rsidRDefault="00A63390" w:rsidP="00A63390">
      <w:pPr>
        <w:pStyle w:val="NoSpacing"/>
        <w:jc w:val="center"/>
        <w:rPr>
          <w:rFonts w:asciiTheme="minorHAnsi" w:hAnsiTheme="minorHAnsi" w:cstheme="minorHAnsi"/>
          <w:szCs w:val="40"/>
        </w:rPr>
      </w:pPr>
    </w:p>
    <w:p w14:paraId="728FEFB9" w14:textId="77777777" w:rsidR="007778B5" w:rsidRDefault="007778B5" w:rsidP="007778B5">
      <w:pPr>
        <w:pStyle w:val="NoSpacing"/>
        <w:jc w:val="center"/>
        <w:rPr>
          <w:rFonts w:asciiTheme="minorHAnsi" w:hAnsiTheme="minorHAnsi"/>
        </w:rPr>
      </w:pPr>
      <w:r>
        <w:rPr>
          <w:rFonts w:asciiTheme="minorHAnsi" w:hAnsiTheme="minorHAnsi"/>
        </w:rPr>
        <w:t>Ian Adelman,</w:t>
      </w:r>
    </w:p>
    <w:p w14:paraId="16EC7A0E" w14:textId="77777777" w:rsidR="007778B5" w:rsidRDefault="007778B5" w:rsidP="007778B5">
      <w:pPr>
        <w:pStyle w:val="NoSpacing"/>
        <w:jc w:val="center"/>
        <w:rPr>
          <w:rFonts w:asciiTheme="minorHAnsi" w:hAnsiTheme="minorHAnsi"/>
        </w:rPr>
      </w:pPr>
      <w:r>
        <w:rPr>
          <w:rFonts w:asciiTheme="minorHAnsi" w:hAnsiTheme="minorHAnsi"/>
        </w:rPr>
        <w:t xml:space="preserve">Devin Hoopes, </w:t>
      </w:r>
    </w:p>
    <w:p w14:paraId="091329A8" w14:textId="77777777" w:rsidR="007778B5" w:rsidRDefault="007778B5" w:rsidP="007778B5">
      <w:pPr>
        <w:pStyle w:val="NoSpacing"/>
        <w:jc w:val="center"/>
        <w:rPr>
          <w:rFonts w:asciiTheme="minorHAnsi" w:hAnsiTheme="minorHAnsi"/>
        </w:rPr>
      </w:pPr>
      <w:r>
        <w:rPr>
          <w:rFonts w:asciiTheme="minorHAnsi" w:hAnsiTheme="minorHAnsi"/>
        </w:rPr>
        <w:t>Natalie Gonzalez</w:t>
      </w:r>
    </w:p>
    <w:p w14:paraId="3F31B8D8" w14:textId="77777777" w:rsidR="007778B5" w:rsidRDefault="007778B5" w:rsidP="007778B5">
      <w:pPr>
        <w:pStyle w:val="NoSpacing"/>
        <w:jc w:val="center"/>
        <w:rPr>
          <w:rFonts w:asciiTheme="minorHAnsi" w:hAnsiTheme="minorHAnsi"/>
        </w:rPr>
      </w:pPr>
      <w:r>
        <w:rPr>
          <w:rFonts w:asciiTheme="minorHAnsi" w:hAnsiTheme="minorHAnsi"/>
        </w:rPr>
        <w:t xml:space="preserve">Alex Reinert                                                                                                                                                                                                                                                                                                        </w:t>
      </w:r>
    </w:p>
    <w:p w14:paraId="718D13C0" w14:textId="77777777" w:rsidR="007778B5" w:rsidRDefault="007778B5" w:rsidP="007778B5">
      <w:pPr>
        <w:pStyle w:val="NoSpacing"/>
        <w:jc w:val="center"/>
        <w:rPr>
          <w:rFonts w:asciiTheme="minorHAnsi" w:hAnsiTheme="minorHAnsi" w:cstheme="minorHAnsi"/>
          <w:bCs/>
        </w:rPr>
      </w:pPr>
    </w:p>
    <w:p w14:paraId="4C3BB26C" w14:textId="77777777" w:rsidR="00C632D9" w:rsidRDefault="00C632D9" w:rsidP="3A69C0B0">
      <w:pPr>
        <w:pStyle w:val="NoSpacing"/>
        <w:jc w:val="center"/>
        <w:rPr>
          <w:rFonts w:asciiTheme="minorHAnsi" w:hAnsiTheme="minorHAnsi"/>
        </w:rPr>
      </w:pPr>
      <w:r w:rsidRPr="3A69C0B0">
        <w:rPr>
          <w:rFonts w:asciiTheme="minorHAnsi" w:hAnsiTheme="minorHAnsi"/>
        </w:rPr>
        <w:t xml:space="preserve">Submitted to </w:t>
      </w:r>
      <w:r w:rsidR="007778B5">
        <w:rPr>
          <w:rFonts w:asciiTheme="minorHAnsi" w:hAnsiTheme="minorHAnsi"/>
        </w:rPr>
        <w:t>Dr. Isenberg</w:t>
      </w:r>
      <w:r w:rsidR="007778B5" w:rsidRPr="3A69C0B0">
        <w:rPr>
          <w:rFonts w:asciiTheme="minorHAnsi" w:hAnsiTheme="minorHAnsi"/>
        </w:rPr>
        <w:t xml:space="preserve"> and Dr.</w:t>
      </w:r>
      <w:r w:rsidR="00D7408E" w:rsidRPr="3A69C0B0">
        <w:rPr>
          <w:rFonts w:asciiTheme="minorHAnsi" w:hAnsiTheme="minorHAnsi"/>
        </w:rPr>
        <w:t xml:space="preserve"> Jo</w:t>
      </w:r>
      <w:r w:rsidR="00B159B6" w:rsidRPr="3A69C0B0">
        <w:rPr>
          <w:rFonts w:asciiTheme="minorHAnsi" w:hAnsiTheme="minorHAnsi"/>
        </w:rPr>
        <w:t>nathan</w:t>
      </w:r>
      <w:r w:rsidR="00D7408E" w:rsidRPr="3A69C0B0">
        <w:rPr>
          <w:rFonts w:asciiTheme="minorHAnsi" w:hAnsiTheme="minorHAnsi"/>
        </w:rPr>
        <w:t xml:space="preserve"> Adams</w:t>
      </w:r>
    </w:p>
    <w:p w14:paraId="2938B4E0" w14:textId="77777777" w:rsidR="00C632D9" w:rsidRDefault="00C632D9" w:rsidP="00C632D9">
      <w:pPr>
        <w:pStyle w:val="NoSpacing"/>
        <w:jc w:val="center"/>
        <w:rPr>
          <w:rFonts w:asciiTheme="minorHAnsi" w:hAnsiTheme="minorHAnsi" w:cstheme="minorHAnsi"/>
          <w:bCs/>
        </w:rPr>
      </w:pPr>
      <w:r>
        <w:rPr>
          <w:rFonts w:asciiTheme="minorHAnsi" w:hAnsiTheme="minorHAnsi" w:cstheme="minorHAnsi"/>
          <w:bCs/>
        </w:rPr>
        <w:t>of Embry-Riddle Aeronautical University</w:t>
      </w:r>
    </w:p>
    <w:p w14:paraId="7F7FAE78" w14:textId="77777777" w:rsidR="00C632D9" w:rsidRDefault="00C632D9" w:rsidP="3A69C0B0">
      <w:pPr>
        <w:pStyle w:val="NoSpacing"/>
        <w:jc w:val="center"/>
        <w:rPr>
          <w:rFonts w:asciiTheme="minorHAnsi" w:hAnsiTheme="minorHAnsi"/>
        </w:rPr>
      </w:pPr>
      <w:r w:rsidRPr="3A69C0B0">
        <w:rPr>
          <w:rFonts w:asciiTheme="minorHAnsi" w:hAnsiTheme="minorHAnsi"/>
        </w:rPr>
        <w:t xml:space="preserve">in Partial Fulfillment of the Course Requirements for </w:t>
      </w:r>
      <w:r w:rsidR="002D5F7A" w:rsidRPr="3A69C0B0">
        <w:rPr>
          <w:rFonts w:asciiTheme="minorHAnsi" w:hAnsiTheme="minorHAnsi"/>
        </w:rPr>
        <w:t xml:space="preserve">ME </w:t>
      </w:r>
      <w:r w:rsidR="007778B5" w:rsidRPr="3A69C0B0">
        <w:rPr>
          <w:rFonts w:asciiTheme="minorHAnsi" w:hAnsiTheme="minorHAnsi"/>
        </w:rPr>
        <w:t>4</w:t>
      </w:r>
      <w:r w:rsidR="007778B5">
        <w:rPr>
          <w:rFonts w:asciiTheme="minorHAnsi" w:hAnsiTheme="minorHAnsi"/>
        </w:rPr>
        <w:t>07</w:t>
      </w:r>
      <w:r w:rsidR="002D5F7A" w:rsidRPr="3A69C0B0">
        <w:rPr>
          <w:rFonts w:asciiTheme="minorHAnsi" w:hAnsiTheme="minorHAnsi"/>
        </w:rPr>
        <w:t xml:space="preserve"> and COM 420</w:t>
      </w:r>
    </w:p>
    <w:p w14:paraId="60551B2B" w14:textId="77777777" w:rsidR="00C632D9" w:rsidRDefault="00C632D9" w:rsidP="00C632D9">
      <w:pPr>
        <w:pStyle w:val="NoSpacing"/>
        <w:jc w:val="center"/>
        <w:rPr>
          <w:rFonts w:asciiTheme="minorHAnsi" w:hAnsiTheme="minorHAnsi" w:cstheme="minorHAnsi"/>
          <w:bCs/>
        </w:rPr>
      </w:pPr>
    </w:p>
    <w:p w14:paraId="3C0017EA" w14:textId="77777777" w:rsidR="007778B5" w:rsidRPr="005E6CE8" w:rsidRDefault="007778B5" w:rsidP="007778B5">
      <w:pPr>
        <w:pStyle w:val="NoSpacing"/>
        <w:jc w:val="center"/>
        <w:rPr>
          <w:rFonts w:asciiTheme="minorHAnsi" w:hAnsiTheme="minorHAnsi" w:cstheme="minorHAnsi"/>
          <w:bCs/>
        </w:rPr>
      </w:pPr>
      <w:r>
        <w:rPr>
          <w:rFonts w:asciiTheme="minorHAnsi" w:hAnsiTheme="minorHAnsi" w:cstheme="minorHAnsi"/>
          <w:bCs/>
        </w:rPr>
        <w:t>December 8, 2023</w:t>
      </w:r>
    </w:p>
    <w:p w14:paraId="6AA236EF" w14:textId="77777777" w:rsidR="007778B5" w:rsidRPr="005E6CE8" w:rsidRDefault="007778B5" w:rsidP="007778B5">
      <w:pPr>
        <w:pStyle w:val="NoSpacing"/>
        <w:rPr>
          <w:rFonts w:asciiTheme="minorHAnsi" w:hAnsiTheme="minorHAnsi" w:cstheme="minorHAnsi"/>
          <w:bCs/>
        </w:rPr>
      </w:pPr>
    </w:p>
    <w:p w14:paraId="6C22613D" w14:textId="77777777" w:rsidR="007778B5" w:rsidRDefault="007778B5" w:rsidP="007778B5">
      <w:pPr>
        <w:pStyle w:val="NoSpacing"/>
        <w:jc w:val="center"/>
        <w:rPr>
          <w:b/>
        </w:rPr>
      </w:pPr>
    </w:p>
    <w:p w14:paraId="7DF94902" w14:textId="77777777" w:rsidR="007778B5" w:rsidRDefault="007778B5" w:rsidP="007778B5">
      <w:pPr>
        <w:pStyle w:val="NoSpacing"/>
        <w:jc w:val="center"/>
        <w:rPr>
          <w:b/>
        </w:rPr>
      </w:pPr>
    </w:p>
    <w:p w14:paraId="5F72C8A3" w14:textId="77777777" w:rsidR="007778B5" w:rsidRPr="007A21D6" w:rsidRDefault="007778B5" w:rsidP="007778B5">
      <w:pPr>
        <w:rPr>
          <w:rFonts w:asciiTheme="minorHAnsi" w:hAnsiTheme="minorHAnsi" w:cstheme="minorHAnsi"/>
          <w:b/>
          <w:bCs/>
          <w:sz w:val="32"/>
          <w:szCs w:val="32"/>
        </w:rPr>
      </w:pPr>
      <w:r>
        <w:rPr>
          <w:rFonts w:ascii="Calibri" w:hAnsi="Calibri" w:cs="Calibri"/>
          <w:b/>
          <w:bCs/>
          <w:color w:val="000000"/>
          <w:sz w:val="22"/>
          <w:shd w:val="clear" w:color="auto" w:fill="FFFFFF"/>
        </w:rPr>
        <w:br/>
      </w:r>
      <w:r w:rsidRPr="00E838A4">
        <w:rPr>
          <w:rFonts w:cs="Times New Roman"/>
        </w:rPr>
        <w:br w:type="page"/>
      </w:r>
      <w:r w:rsidRPr="007A21D6">
        <w:rPr>
          <w:rFonts w:asciiTheme="minorHAnsi" w:hAnsiTheme="minorHAnsi" w:cstheme="minorHAnsi"/>
          <w:b/>
          <w:bCs/>
          <w:sz w:val="32"/>
          <w:szCs w:val="32"/>
        </w:rPr>
        <w:lastRenderedPageBreak/>
        <w:t>ABSTRACT</w:t>
      </w:r>
    </w:p>
    <w:p w14:paraId="6BE6D5FE" w14:textId="3F3801B6" w:rsidR="007778B5" w:rsidRPr="00E03375" w:rsidRDefault="007778B5" w:rsidP="00E03375">
      <w:pPr>
        <w:rPr>
          <w:rFonts w:cs="Times New Roman"/>
        </w:rPr>
      </w:pPr>
      <w:r>
        <w:rPr>
          <w:rFonts w:cs="Times New Roman"/>
        </w:rPr>
        <w:t>The Atlas system aims to aid workers in the moving industry by creating an automated system to carry heavy loads up and down the stairs with minimal physical effort from the operator. The Atlas system does so by utilizing a set of four actuated legs to climb up the stairs while the payload is strapped to the top. In order to ensure operator safety, the system will be remotely controlled with an emergency stop that can be activated at any time during operation. In this document, the design requirements for the Atlas system will be provided, with their respective specifications included as well. The Atlas system design and its compliance with the design requirements will be detailed in full, with justifications for each. The design described in this document is to be built at a quarter scale as a proof of concept but could potentially be scaled up to a full-sized product.</w:t>
      </w:r>
      <w:r>
        <w:rPr>
          <w:rFonts w:cs="Times New Roman"/>
        </w:rPr>
        <w:br w:type="page"/>
      </w:r>
    </w:p>
    <w:bookmarkStart w:id="0" w:name="_Toc152868802" w:displacedByCustomXml="next"/>
    <w:bookmarkStart w:id="1" w:name="_Toc152541338" w:displacedByCustomXml="next"/>
    <w:sdt>
      <w:sdtPr>
        <w:rPr>
          <w:rFonts w:ascii="Times New Roman" w:eastAsiaTheme="minorHAnsi" w:hAnsi="Times New Roman" w:cstheme="minorBidi"/>
          <w:b w:val="0"/>
          <w:color w:val="2B579A"/>
          <w:sz w:val="24"/>
          <w:szCs w:val="22"/>
          <w:shd w:val="clear" w:color="auto" w:fill="E6E6E6"/>
        </w:rPr>
        <w:id w:val="224660918"/>
        <w:docPartObj>
          <w:docPartGallery w:val="Table of Contents"/>
          <w:docPartUnique/>
        </w:docPartObj>
      </w:sdtPr>
      <w:sdtEndPr/>
      <w:sdtContent>
        <w:p w14:paraId="11AC7274" w14:textId="77777777" w:rsidR="007778B5" w:rsidRDefault="007778B5" w:rsidP="007778B5">
          <w:pPr>
            <w:pStyle w:val="Heading1"/>
            <w:numPr>
              <w:ilvl w:val="0"/>
              <w:numId w:val="0"/>
            </w:numPr>
            <w:ind w:left="576" w:hanging="576"/>
          </w:pPr>
          <w:r>
            <w:t>TABLE OF CONTENTS</w:t>
          </w:r>
          <w:bookmarkEnd w:id="1"/>
          <w:bookmarkEnd w:id="0"/>
        </w:p>
        <w:p w14:paraId="79CFA6FE" w14:textId="738EF3EE" w:rsidR="00E231D0" w:rsidRDefault="007778B5">
          <w:pPr>
            <w:pStyle w:val="TOC1"/>
            <w:rPr>
              <w:rFonts w:asciiTheme="minorHAnsi" w:eastAsiaTheme="minorEastAsia" w:hAnsiTheme="minorHAnsi"/>
              <w:noProof/>
              <w:kern w:val="2"/>
              <w:sz w:val="22"/>
              <w14:ligatures w14:val="standardContextual"/>
            </w:rPr>
          </w:pPr>
          <w:r>
            <w:rPr>
              <w:color w:val="2B579A"/>
              <w:shd w:val="clear" w:color="auto" w:fill="E6E6E6"/>
            </w:rPr>
            <w:fldChar w:fldCharType="begin"/>
          </w:r>
          <w:r>
            <w:instrText>TOC \o "1-3" \h \z \u</w:instrText>
          </w:r>
          <w:r>
            <w:rPr>
              <w:color w:val="2B579A"/>
              <w:shd w:val="clear" w:color="auto" w:fill="E6E6E6"/>
            </w:rPr>
            <w:fldChar w:fldCharType="separate"/>
          </w:r>
          <w:hyperlink w:anchor="_Toc152868802" w:history="1">
            <w:r w:rsidR="00E231D0" w:rsidRPr="00ED6805">
              <w:rPr>
                <w:rStyle w:val="Hyperlink"/>
                <w:noProof/>
              </w:rPr>
              <w:t>TABLE OF CONTENTS</w:t>
            </w:r>
            <w:r w:rsidR="00E231D0">
              <w:rPr>
                <w:noProof/>
                <w:webHidden/>
              </w:rPr>
              <w:tab/>
            </w:r>
            <w:r w:rsidR="00E231D0">
              <w:rPr>
                <w:noProof/>
                <w:webHidden/>
              </w:rPr>
              <w:fldChar w:fldCharType="begin"/>
            </w:r>
            <w:r w:rsidR="00E231D0">
              <w:rPr>
                <w:noProof/>
                <w:webHidden/>
              </w:rPr>
              <w:instrText xml:space="preserve"> PAGEREF _Toc152868802 \h </w:instrText>
            </w:r>
            <w:r w:rsidR="00E231D0">
              <w:rPr>
                <w:noProof/>
                <w:webHidden/>
              </w:rPr>
            </w:r>
            <w:r w:rsidR="00E231D0">
              <w:rPr>
                <w:noProof/>
                <w:webHidden/>
              </w:rPr>
              <w:fldChar w:fldCharType="separate"/>
            </w:r>
            <w:r w:rsidR="00726685">
              <w:rPr>
                <w:noProof/>
                <w:webHidden/>
              </w:rPr>
              <w:t>iii</w:t>
            </w:r>
            <w:r w:rsidR="00E231D0">
              <w:rPr>
                <w:noProof/>
                <w:webHidden/>
              </w:rPr>
              <w:fldChar w:fldCharType="end"/>
            </w:r>
          </w:hyperlink>
        </w:p>
        <w:p w14:paraId="2E465749" w14:textId="55E1EDAC" w:rsidR="00E231D0" w:rsidRDefault="00580AB3">
          <w:pPr>
            <w:pStyle w:val="TOC1"/>
            <w:rPr>
              <w:rFonts w:asciiTheme="minorHAnsi" w:eastAsiaTheme="minorEastAsia" w:hAnsiTheme="minorHAnsi"/>
              <w:noProof/>
              <w:kern w:val="2"/>
              <w:sz w:val="22"/>
              <w14:ligatures w14:val="standardContextual"/>
            </w:rPr>
          </w:pPr>
          <w:hyperlink w:anchor="_Toc152868803" w:history="1">
            <w:r w:rsidR="00E231D0" w:rsidRPr="00ED6805">
              <w:rPr>
                <w:rStyle w:val="Hyperlink"/>
                <w:noProof/>
              </w:rPr>
              <w:t>LIST OF FIGURES</w:t>
            </w:r>
            <w:r w:rsidR="00E231D0">
              <w:rPr>
                <w:noProof/>
                <w:webHidden/>
              </w:rPr>
              <w:tab/>
            </w:r>
            <w:r w:rsidR="00E231D0">
              <w:rPr>
                <w:noProof/>
                <w:webHidden/>
              </w:rPr>
              <w:fldChar w:fldCharType="begin"/>
            </w:r>
            <w:r w:rsidR="00E231D0">
              <w:rPr>
                <w:noProof/>
                <w:webHidden/>
              </w:rPr>
              <w:instrText xml:space="preserve"> PAGEREF _Toc152868803 \h </w:instrText>
            </w:r>
            <w:r w:rsidR="00E231D0">
              <w:rPr>
                <w:noProof/>
                <w:webHidden/>
              </w:rPr>
            </w:r>
            <w:r w:rsidR="00E231D0">
              <w:rPr>
                <w:noProof/>
                <w:webHidden/>
              </w:rPr>
              <w:fldChar w:fldCharType="separate"/>
            </w:r>
            <w:r w:rsidR="00726685">
              <w:rPr>
                <w:noProof/>
                <w:webHidden/>
              </w:rPr>
              <w:t>v</w:t>
            </w:r>
            <w:r w:rsidR="00E231D0">
              <w:rPr>
                <w:noProof/>
                <w:webHidden/>
              </w:rPr>
              <w:fldChar w:fldCharType="end"/>
            </w:r>
          </w:hyperlink>
        </w:p>
        <w:p w14:paraId="5B8F4C7B" w14:textId="413D76D3" w:rsidR="00E231D0" w:rsidRDefault="00580AB3">
          <w:pPr>
            <w:pStyle w:val="TOC1"/>
            <w:rPr>
              <w:rFonts w:asciiTheme="minorHAnsi" w:eastAsiaTheme="minorEastAsia" w:hAnsiTheme="minorHAnsi"/>
              <w:noProof/>
              <w:kern w:val="2"/>
              <w:sz w:val="22"/>
              <w14:ligatures w14:val="standardContextual"/>
            </w:rPr>
          </w:pPr>
          <w:hyperlink w:anchor="_Toc152868804" w:history="1">
            <w:r w:rsidR="00E231D0" w:rsidRPr="00ED6805">
              <w:rPr>
                <w:rStyle w:val="Hyperlink"/>
                <w:noProof/>
              </w:rPr>
              <w:t>LIST OF TABLES</w:t>
            </w:r>
            <w:r w:rsidR="00E231D0">
              <w:rPr>
                <w:noProof/>
                <w:webHidden/>
              </w:rPr>
              <w:tab/>
            </w:r>
            <w:r w:rsidR="00E231D0">
              <w:rPr>
                <w:noProof/>
                <w:webHidden/>
              </w:rPr>
              <w:fldChar w:fldCharType="begin"/>
            </w:r>
            <w:r w:rsidR="00E231D0">
              <w:rPr>
                <w:noProof/>
                <w:webHidden/>
              </w:rPr>
              <w:instrText xml:space="preserve"> PAGEREF _Toc152868804 \h </w:instrText>
            </w:r>
            <w:r w:rsidR="00E231D0">
              <w:rPr>
                <w:noProof/>
                <w:webHidden/>
              </w:rPr>
            </w:r>
            <w:r w:rsidR="00E231D0">
              <w:rPr>
                <w:noProof/>
                <w:webHidden/>
              </w:rPr>
              <w:fldChar w:fldCharType="separate"/>
            </w:r>
            <w:r w:rsidR="00726685">
              <w:rPr>
                <w:noProof/>
                <w:webHidden/>
              </w:rPr>
              <w:t>v</w:t>
            </w:r>
            <w:r w:rsidR="00E231D0">
              <w:rPr>
                <w:noProof/>
                <w:webHidden/>
              </w:rPr>
              <w:fldChar w:fldCharType="end"/>
            </w:r>
          </w:hyperlink>
        </w:p>
        <w:p w14:paraId="2375F708" w14:textId="3765B239" w:rsidR="00E231D0" w:rsidRDefault="00580AB3">
          <w:pPr>
            <w:pStyle w:val="TOC1"/>
            <w:rPr>
              <w:rFonts w:asciiTheme="minorHAnsi" w:eastAsiaTheme="minorEastAsia" w:hAnsiTheme="minorHAnsi"/>
              <w:noProof/>
              <w:kern w:val="2"/>
              <w:sz w:val="22"/>
              <w14:ligatures w14:val="standardContextual"/>
            </w:rPr>
          </w:pPr>
          <w:hyperlink w:anchor="_Toc152868805" w:history="1">
            <w:r w:rsidR="00E231D0" w:rsidRPr="00ED6805">
              <w:rPr>
                <w:rStyle w:val="Hyperlink"/>
                <w:noProof/>
              </w:rPr>
              <w:t>LIST OF EQUATIONS</w:t>
            </w:r>
            <w:r w:rsidR="00E231D0">
              <w:rPr>
                <w:noProof/>
                <w:webHidden/>
              </w:rPr>
              <w:tab/>
            </w:r>
            <w:r w:rsidR="00E231D0">
              <w:rPr>
                <w:noProof/>
                <w:webHidden/>
              </w:rPr>
              <w:fldChar w:fldCharType="begin"/>
            </w:r>
            <w:r w:rsidR="00E231D0">
              <w:rPr>
                <w:noProof/>
                <w:webHidden/>
              </w:rPr>
              <w:instrText xml:space="preserve"> PAGEREF _Toc152868805 \h </w:instrText>
            </w:r>
            <w:r w:rsidR="00E231D0">
              <w:rPr>
                <w:noProof/>
                <w:webHidden/>
              </w:rPr>
            </w:r>
            <w:r w:rsidR="00E231D0">
              <w:rPr>
                <w:noProof/>
                <w:webHidden/>
              </w:rPr>
              <w:fldChar w:fldCharType="separate"/>
            </w:r>
            <w:r w:rsidR="00726685">
              <w:rPr>
                <w:noProof/>
                <w:webHidden/>
              </w:rPr>
              <w:t>vi</w:t>
            </w:r>
            <w:r w:rsidR="00E231D0">
              <w:rPr>
                <w:noProof/>
                <w:webHidden/>
              </w:rPr>
              <w:fldChar w:fldCharType="end"/>
            </w:r>
          </w:hyperlink>
        </w:p>
        <w:p w14:paraId="7F92BA68" w14:textId="7DE57AD7" w:rsidR="00E231D0" w:rsidRDefault="00580AB3">
          <w:pPr>
            <w:pStyle w:val="TOC1"/>
            <w:tabs>
              <w:tab w:val="left" w:pos="660"/>
            </w:tabs>
            <w:rPr>
              <w:rFonts w:asciiTheme="minorHAnsi" w:eastAsiaTheme="minorEastAsia" w:hAnsiTheme="minorHAnsi"/>
              <w:noProof/>
              <w:kern w:val="2"/>
              <w:sz w:val="22"/>
              <w14:ligatures w14:val="standardContextual"/>
            </w:rPr>
          </w:pPr>
          <w:hyperlink w:anchor="_Toc152868806" w:history="1">
            <w:r w:rsidR="00E231D0" w:rsidRPr="00ED6805">
              <w:rPr>
                <w:rStyle w:val="Hyperlink"/>
                <w:noProof/>
              </w:rPr>
              <w:t>1.0</w:t>
            </w:r>
            <w:r w:rsidR="00E231D0">
              <w:rPr>
                <w:rFonts w:asciiTheme="minorHAnsi" w:eastAsiaTheme="minorEastAsia" w:hAnsiTheme="minorHAnsi"/>
                <w:noProof/>
                <w:kern w:val="2"/>
                <w:sz w:val="22"/>
                <w14:ligatures w14:val="standardContextual"/>
              </w:rPr>
              <w:tab/>
            </w:r>
            <w:r w:rsidR="00E231D0" w:rsidRPr="00ED6805">
              <w:rPr>
                <w:rStyle w:val="Hyperlink"/>
                <w:noProof/>
              </w:rPr>
              <w:t>INTRODUCTION</w:t>
            </w:r>
            <w:r w:rsidR="00E231D0">
              <w:rPr>
                <w:noProof/>
                <w:webHidden/>
              </w:rPr>
              <w:tab/>
            </w:r>
            <w:r w:rsidR="00E231D0">
              <w:rPr>
                <w:noProof/>
                <w:webHidden/>
              </w:rPr>
              <w:fldChar w:fldCharType="begin"/>
            </w:r>
            <w:r w:rsidR="00E231D0">
              <w:rPr>
                <w:noProof/>
                <w:webHidden/>
              </w:rPr>
              <w:instrText xml:space="preserve"> PAGEREF _Toc152868806 \h </w:instrText>
            </w:r>
            <w:r w:rsidR="00E231D0">
              <w:rPr>
                <w:noProof/>
                <w:webHidden/>
              </w:rPr>
            </w:r>
            <w:r w:rsidR="00E231D0">
              <w:rPr>
                <w:noProof/>
                <w:webHidden/>
              </w:rPr>
              <w:fldChar w:fldCharType="separate"/>
            </w:r>
            <w:r w:rsidR="00726685">
              <w:rPr>
                <w:noProof/>
                <w:webHidden/>
              </w:rPr>
              <w:t>1</w:t>
            </w:r>
            <w:r w:rsidR="00E231D0">
              <w:rPr>
                <w:noProof/>
                <w:webHidden/>
              </w:rPr>
              <w:fldChar w:fldCharType="end"/>
            </w:r>
          </w:hyperlink>
        </w:p>
        <w:p w14:paraId="3B061314" w14:textId="7C22FE49" w:rsidR="00E231D0" w:rsidRDefault="00580AB3">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2868807" w:history="1">
            <w:r w:rsidR="00E231D0" w:rsidRPr="00ED6805">
              <w:rPr>
                <w:rStyle w:val="Hyperlink"/>
                <w:noProof/>
              </w:rPr>
              <w:t>1.1</w:t>
            </w:r>
            <w:r w:rsidR="00E231D0">
              <w:rPr>
                <w:rFonts w:asciiTheme="minorHAnsi" w:eastAsiaTheme="minorEastAsia" w:hAnsiTheme="minorHAnsi"/>
                <w:noProof/>
                <w:kern w:val="2"/>
                <w:sz w:val="22"/>
                <w14:ligatures w14:val="standardContextual"/>
              </w:rPr>
              <w:tab/>
            </w:r>
            <w:r w:rsidR="00E231D0" w:rsidRPr="00ED6805">
              <w:rPr>
                <w:rStyle w:val="Hyperlink"/>
                <w:noProof/>
              </w:rPr>
              <w:t>Problem Statement</w:t>
            </w:r>
            <w:r w:rsidR="00E231D0">
              <w:rPr>
                <w:noProof/>
                <w:webHidden/>
              </w:rPr>
              <w:tab/>
            </w:r>
            <w:r w:rsidR="00E231D0">
              <w:rPr>
                <w:noProof/>
                <w:webHidden/>
              </w:rPr>
              <w:fldChar w:fldCharType="begin"/>
            </w:r>
            <w:r w:rsidR="00E231D0">
              <w:rPr>
                <w:noProof/>
                <w:webHidden/>
              </w:rPr>
              <w:instrText xml:space="preserve"> PAGEREF _Toc152868807 \h </w:instrText>
            </w:r>
            <w:r w:rsidR="00E231D0">
              <w:rPr>
                <w:noProof/>
                <w:webHidden/>
              </w:rPr>
            </w:r>
            <w:r w:rsidR="00E231D0">
              <w:rPr>
                <w:noProof/>
                <w:webHidden/>
              </w:rPr>
              <w:fldChar w:fldCharType="separate"/>
            </w:r>
            <w:r w:rsidR="00726685">
              <w:rPr>
                <w:noProof/>
                <w:webHidden/>
              </w:rPr>
              <w:t>1</w:t>
            </w:r>
            <w:r w:rsidR="00E231D0">
              <w:rPr>
                <w:noProof/>
                <w:webHidden/>
              </w:rPr>
              <w:fldChar w:fldCharType="end"/>
            </w:r>
          </w:hyperlink>
        </w:p>
        <w:p w14:paraId="7316C44C" w14:textId="4FE48418" w:rsidR="00E231D0" w:rsidRDefault="00580AB3">
          <w:pPr>
            <w:pStyle w:val="TOC1"/>
            <w:tabs>
              <w:tab w:val="left" w:pos="660"/>
            </w:tabs>
            <w:rPr>
              <w:rFonts w:asciiTheme="minorHAnsi" w:eastAsiaTheme="minorEastAsia" w:hAnsiTheme="minorHAnsi"/>
              <w:noProof/>
              <w:kern w:val="2"/>
              <w:sz w:val="22"/>
              <w14:ligatures w14:val="standardContextual"/>
            </w:rPr>
          </w:pPr>
          <w:hyperlink w:anchor="_Toc152868808" w:history="1">
            <w:r w:rsidR="00E231D0" w:rsidRPr="00ED6805">
              <w:rPr>
                <w:rStyle w:val="Hyperlink"/>
                <w:noProof/>
              </w:rPr>
              <w:t>2.0</w:t>
            </w:r>
            <w:r w:rsidR="00E231D0">
              <w:rPr>
                <w:rFonts w:asciiTheme="minorHAnsi" w:eastAsiaTheme="minorEastAsia" w:hAnsiTheme="minorHAnsi"/>
                <w:noProof/>
                <w:kern w:val="2"/>
                <w:sz w:val="22"/>
                <w14:ligatures w14:val="standardContextual"/>
              </w:rPr>
              <w:tab/>
            </w:r>
            <w:r w:rsidR="00E231D0" w:rsidRPr="00ED6805">
              <w:rPr>
                <w:rStyle w:val="Hyperlink"/>
                <w:noProof/>
              </w:rPr>
              <w:t>REQUIREMENTS AND SPECIFICATIONS</w:t>
            </w:r>
            <w:r w:rsidR="00E231D0">
              <w:rPr>
                <w:noProof/>
                <w:webHidden/>
              </w:rPr>
              <w:tab/>
            </w:r>
            <w:r w:rsidR="00E231D0">
              <w:rPr>
                <w:noProof/>
                <w:webHidden/>
              </w:rPr>
              <w:fldChar w:fldCharType="begin"/>
            </w:r>
            <w:r w:rsidR="00E231D0">
              <w:rPr>
                <w:noProof/>
                <w:webHidden/>
              </w:rPr>
              <w:instrText xml:space="preserve"> PAGEREF _Toc152868808 \h </w:instrText>
            </w:r>
            <w:r w:rsidR="00E231D0">
              <w:rPr>
                <w:noProof/>
                <w:webHidden/>
              </w:rPr>
            </w:r>
            <w:r w:rsidR="00E231D0">
              <w:rPr>
                <w:noProof/>
                <w:webHidden/>
              </w:rPr>
              <w:fldChar w:fldCharType="separate"/>
            </w:r>
            <w:r w:rsidR="00726685">
              <w:rPr>
                <w:noProof/>
                <w:webHidden/>
              </w:rPr>
              <w:t>2</w:t>
            </w:r>
            <w:r w:rsidR="00E231D0">
              <w:rPr>
                <w:noProof/>
                <w:webHidden/>
              </w:rPr>
              <w:fldChar w:fldCharType="end"/>
            </w:r>
          </w:hyperlink>
        </w:p>
        <w:p w14:paraId="4B75963D" w14:textId="4CFB6CB7" w:rsidR="00E231D0" w:rsidRDefault="00580AB3">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2868809" w:history="1">
            <w:r w:rsidR="00E231D0" w:rsidRPr="00ED6805">
              <w:rPr>
                <w:rStyle w:val="Hyperlink"/>
                <w:noProof/>
              </w:rPr>
              <w:t>2.1</w:t>
            </w:r>
            <w:r w:rsidR="00E231D0">
              <w:rPr>
                <w:rFonts w:asciiTheme="minorHAnsi" w:eastAsiaTheme="minorEastAsia" w:hAnsiTheme="minorHAnsi"/>
                <w:noProof/>
                <w:kern w:val="2"/>
                <w:sz w:val="22"/>
                <w14:ligatures w14:val="standardContextual"/>
              </w:rPr>
              <w:tab/>
            </w:r>
            <w:r w:rsidR="00E231D0" w:rsidRPr="00ED6805">
              <w:rPr>
                <w:rStyle w:val="Hyperlink"/>
                <w:noProof/>
              </w:rPr>
              <w:t>Functional</w:t>
            </w:r>
            <w:r w:rsidR="00E231D0">
              <w:rPr>
                <w:noProof/>
                <w:webHidden/>
              </w:rPr>
              <w:tab/>
            </w:r>
            <w:r w:rsidR="00E231D0">
              <w:rPr>
                <w:noProof/>
                <w:webHidden/>
              </w:rPr>
              <w:fldChar w:fldCharType="begin"/>
            </w:r>
            <w:r w:rsidR="00E231D0">
              <w:rPr>
                <w:noProof/>
                <w:webHidden/>
              </w:rPr>
              <w:instrText xml:space="preserve"> PAGEREF _Toc152868809 \h </w:instrText>
            </w:r>
            <w:r w:rsidR="00E231D0">
              <w:rPr>
                <w:noProof/>
                <w:webHidden/>
              </w:rPr>
            </w:r>
            <w:r w:rsidR="00E231D0">
              <w:rPr>
                <w:noProof/>
                <w:webHidden/>
              </w:rPr>
              <w:fldChar w:fldCharType="separate"/>
            </w:r>
            <w:r w:rsidR="00726685">
              <w:rPr>
                <w:noProof/>
                <w:webHidden/>
              </w:rPr>
              <w:t>2</w:t>
            </w:r>
            <w:r w:rsidR="00E231D0">
              <w:rPr>
                <w:noProof/>
                <w:webHidden/>
              </w:rPr>
              <w:fldChar w:fldCharType="end"/>
            </w:r>
          </w:hyperlink>
        </w:p>
        <w:p w14:paraId="79117B19" w14:textId="189E25D1" w:rsidR="00E231D0" w:rsidRDefault="00580AB3">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2868810" w:history="1">
            <w:r w:rsidR="00E231D0" w:rsidRPr="00ED6805">
              <w:rPr>
                <w:rStyle w:val="Hyperlink"/>
                <w:noProof/>
              </w:rPr>
              <w:t>2.1.1</w:t>
            </w:r>
            <w:r w:rsidR="00E231D0">
              <w:rPr>
                <w:rFonts w:asciiTheme="minorHAnsi" w:eastAsiaTheme="minorEastAsia" w:hAnsiTheme="minorHAnsi"/>
                <w:noProof/>
                <w:kern w:val="2"/>
                <w:sz w:val="22"/>
                <w14:ligatures w14:val="standardContextual"/>
              </w:rPr>
              <w:tab/>
            </w:r>
            <w:r w:rsidR="00E231D0" w:rsidRPr="00ED6805">
              <w:rPr>
                <w:rStyle w:val="Hyperlink"/>
                <w:noProof/>
              </w:rPr>
              <w:t>The system shall transport furniture repeatedly up and down one floor within a residential building.</w:t>
            </w:r>
            <w:r w:rsidR="00E231D0">
              <w:rPr>
                <w:noProof/>
                <w:webHidden/>
              </w:rPr>
              <w:tab/>
            </w:r>
            <w:r w:rsidR="00E231D0">
              <w:rPr>
                <w:noProof/>
                <w:webHidden/>
              </w:rPr>
              <w:fldChar w:fldCharType="begin"/>
            </w:r>
            <w:r w:rsidR="00E231D0">
              <w:rPr>
                <w:noProof/>
                <w:webHidden/>
              </w:rPr>
              <w:instrText xml:space="preserve"> PAGEREF _Toc152868810 \h </w:instrText>
            </w:r>
            <w:r w:rsidR="00E231D0">
              <w:rPr>
                <w:noProof/>
                <w:webHidden/>
              </w:rPr>
            </w:r>
            <w:r w:rsidR="00E231D0">
              <w:rPr>
                <w:noProof/>
                <w:webHidden/>
              </w:rPr>
              <w:fldChar w:fldCharType="separate"/>
            </w:r>
            <w:r w:rsidR="00726685">
              <w:rPr>
                <w:noProof/>
                <w:webHidden/>
              </w:rPr>
              <w:t>2</w:t>
            </w:r>
            <w:r w:rsidR="00E231D0">
              <w:rPr>
                <w:noProof/>
                <w:webHidden/>
              </w:rPr>
              <w:fldChar w:fldCharType="end"/>
            </w:r>
          </w:hyperlink>
        </w:p>
        <w:p w14:paraId="2EAC5F3A" w14:textId="3345BFBD" w:rsidR="00E231D0" w:rsidRDefault="00580AB3">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2868811" w:history="1">
            <w:r w:rsidR="00E231D0" w:rsidRPr="00ED6805">
              <w:rPr>
                <w:rStyle w:val="Hyperlink"/>
                <w:noProof/>
              </w:rPr>
              <w:t>2.1.2</w:t>
            </w:r>
            <w:r w:rsidR="00E231D0">
              <w:rPr>
                <w:rFonts w:asciiTheme="minorHAnsi" w:eastAsiaTheme="minorEastAsia" w:hAnsiTheme="minorHAnsi"/>
                <w:noProof/>
                <w:kern w:val="2"/>
                <w:sz w:val="22"/>
                <w14:ligatures w14:val="standardContextual"/>
              </w:rPr>
              <w:tab/>
            </w:r>
            <w:r w:rsidR="00E231D0" w:rsidRPr="00ED6805">
              <w:rPr>
                <w:rStyle w:val="Hyperlink"/>
                <w:noProof/>
              </w:rPr>
              <w:t>The system shall accommodate up to a 3-seater sofa.</w:t>
            </w:r>
            <w:r w:rsidR="00E231D0">
              <w:rPr>
                <w:noProof/>
                <w:webHidden/>
              </w:rPr>
              <w:tab/>
            </w:r>
            <w:r w:rsidR="00E231D0">
              <w:rPr>
                <w:noProof/>
                <w:webHidden/>
              </w:rPr>
              <w:fldChar w:fldCharType="begin"/>
            </w:r>
            <w:r w:rsidR="00E231D0">
              <w:rPr>
                <w:noProof/>
                <w:webHidden/>
              </w:rPr>
              <w:instrText xml:space="preserve"> PAGEREF _Toc152868811 \h </w:instrText>
            </w:r>
            <w:r w:rsidR="00E231D0">
              <w:rPr>
                <w:noProof/>
                <w:webHidden/>
              </w:rPr>
            </w:r>
            <w:r w:rsidR="00E231D0">
              <w:rPr>
                <w:noProof/>
                <w:webHidden/>
              </w:rPr>
              <w:fldChar w:fldCharType="separate"/>
            </w:r>
            <w:r w:rsidR="00726685">
              <w:rPr>
                <w:noProof/>
                <w:webHidden/>
              </w:rPr>
              <w:t>2</w:t>
            </w:r>
            <w:r w:rsidR="00E231D0">
              <w:rPr>
                <w:noProof/>
                <w:webHidden/>
              </w:rPr>
              <w:fldChar w:fldCharType="end"/>
            </w:r>
          </w:hyperlink>
        </w:p>
        <w:p w14:paraId="25CDF256" w14:textId="53A87299" w:rsidR="00E231D0" w:rsidRDefault="00580AB3">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2868812" w:history="1">
            <w:r w:rsidR="00E231D0" w:rsidRPr="00ED6805">
              <w:rPr>
                <w:rStyle w:val="Hyperlink"/>
                <w:noProof/>
              </w:rPr>
              <w:t>2.1.3</w:t>
            </w:r>
            <w:r w:rsidR="00E231D0">
              <w:rPr>
                <w:rFonts w:asciiTheme="minorHAnsi" w:eastAsiaTheme="minorEastAsia" w:hAnsiTheme="minorHAnsi"/>
                <w:noProof/>
                <w:kern w:val="2"/>
                <w:sz w:val="22"/>
                <w14:ligatures w14:val="standardContextual"/>
              </w:rPr>
              <w:tab/>
            </w:r>
            <w:r w:rsidR="00E231D0" w:rsidRPr="00ED6805">
              <w:rPr>
                <w:rStyle w:val="Hyperlink"/>
                <w:noProof/>
              </w:rPr>
              <w:t>The system shall accommodate up to a 5-shelf bookshelf.</w:t>
            </w:r>
            <w:r w:rsidR="00E231D0">
              <w:rPr>
                <w:noProof/>
                <w:webHidden/>
              </w:rPr>
              <w:tab/>
            </w:r>
            <w:r w:rsidR="00E231D0">
              <w:rPr>
                <w:noProof/>
                <w:webHidden/>
              </w:rPr>
              <w:fldChar w:fldCharType="begin"/>
            </w:r>
            <w:r w:rsidR="00E231D0">
              <w:rPr>
                <w:noProof/>
                <w:webHidden/>
              </w:rPr>
              <w:instrText xml:space="preserve"> PAGEREF _Toc152868812 \h </w:instrText>
            </w:r>
            <w:r w:rsidR="00E231D0">
              <w:rPr>
                <w:noProof/>
                <w:webHidden/>
              </w:rPr>
            </w:r>
            <w:r w:rsidR="00E231D0">
              <w:rPr>
                <w:noProof/>
                <w:webHidden/>
              </w:rPr>
              <w:fldChar w:fldCharType="separate"/>
            </w:r>
            <w:r w:rsidR="00726685">
              <w:rPr>
                <w:noProof/>
                <w:webHidden/>
              </w:rPr>
              <w:t>2</w:t>
            </w:r>
            <w:r w:rsidR="00E231D0">
              <w:rPr>
                <w:noProof/>
                <w:webHidden/>
              </w:rPr>
              <w:fldChar w:fldCharType="end"/>
            </w:r>
          </w:hyperlink>
        </w:p>
        <w:p w14:paraId="68D6A4E8" w14:textId="6098E7D4" w:rsidR="00E231D0" w:rsidRDefault="00580AB3">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2868813" w:history="1">
            <w:r w:rsidR="00E231D0" w:rsidRPr="00ED6805">
              <w:rPr>
                <w:rStyle w:val="Hyperlink"/>
                <w:noProof/>
              </w:rPr>
              <w:t>2.1.4</w:t>
            </w:r>
            <w:r w:rsidR="00E231D0">
              <w:rPr>
                <w:rFonts w:asciiTheme="minorHAnsi" w:eastAsiaTheme="minorEastAsia" w:hAnsiTheme="minorHAnsi"/>
                <w:noProof/>
                <w:kern w:val="2"/>
                <w:sz w:val="22"/>
                <w14:ligatures w14:val="standardContextual"/>
              </w:rPr>
              <w:tab/>
            </w:r>
            <w:r w:rsidR="00E231D0" w:rsidRPr="00ED6805">
              <w:rPr>
                <w:rStyle w:val="Hyperlink"/>
                <w:noProof/>
              </w:rPr>
              <w:t>The system shall be reusable.</w:t>
            </w:r>
            <w:r w:rsidR="00E231D0">
              <w:rPr>
                <w:noProof/>
                <w:webHidden/>
              </w:rPr>
              <w:tab/>
            </w:r>
            <w:r w:rsidR="00E231D0">
              <w:rPr>
                <w:noProof/>
                <w:webHidden/>
              </w:rPr>
              <w:fldChar w:fldCharType="begin"/>
            </w:r>
            <w:r w:rsidR="00E231D0">
              <w:rPr>
                <w:noProof/>
                <w:webHidden/>
              </w:rPr>
              <w:instrText xml:space="preserve"> PAGEREF _Toc152868813 \h </w:instrText>
            </w:r>
            <w:r w:rsidR="00E231D0">
              <w:rPr>
                <w:noProof/>
                <w:webHidden/>
              </w:rPr>
            </w:r>
            <w:r w:rsidR="00E231D0">
              <w:rPr>
                <w:noProof/>
                <w:webHidden/>
              </w:rPr>
              <w:fldChar w:fldCharType="separate"/>
            </w:r>
            <w:r w:rsidR="00726685">
              <w:rPr>
                <w:noProof/>
                <w:webHidden/>
              </w:rPr>
              <w:t>2</w:t>
            </w:r>
            <w:r w:rsidR="00E231D0">
              <w:rPr>
                <w:noProof/>
                <w:webHidden/>
              </w:rPr>
              <w:fldChar w:fldCharType="end"/>
            </w:r>
          </w:hyperlink>
        </w:p>
        <w:p w14:paraId="0D81460E" w14:textId="2D165AA1" w:rsidR="00E231D0" w:rsidRDefault="00580AB3">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2868814" w:history="1">
            <w:r w:rsidR="00E231D0" w:rsidRPr="00ED6805">
              <w:rPr>
                <w:rStyle w:val="Hyperlink"/>
                <w:noProof/>
              </w:rPr>
              <w:t>2.2</w:t>
            </w:r>
            <w:r w:rsidR="00E231D0">
              <w:rPr>
                <w:rFonts w:asciiTheme="minorHAnsi" w:eastAsiaTheme="minorEastAsia" w:hAnsiTheme="minorHAnsi"/>
                <w:noProof/>
                <w:kern w:val="2"/>
                <w:sz w:val="22"/>
                <w14:ligatures w14:val="standardContextual"/>
              </w:rPr>
              <w:tab/>
            </w:r>
            <w:r w:rsidR="00E231D0" w:rsidRPr="00ED6805">
              <w:rPr>
                <w:rStyle w:val="Hyperlink"/>
                <w:noProof/>
              </w:rPr>
              <w:t>Sizing</w:t>
            </w:r>
            <w:r w:rsidR="00E231D0">
              <w:rPr>
                <w:noProof/>
                <w:webHidden/>
              </w:rPr>
              <w:tab/>
            </w:r>
            <w:r w:rsidR="00E231D0">
              <w:rPr>
                <w:noProof/>
                <w:webHidden/>
              </w:rPr>
              <w:fldChar w:fldCharType="begin"/>
            </w:r>
            <w:r w:rsidR="00E231D0">
              <w:rPr>
                <w:noProof/>
                <w:webHidden/>
              </w:rPr>
              <w:instrText xml:space="preserve"> PAGEREF _Toc152868814 \h </w:instrText>
            </w:r>
            <w:r w:rsidR="00E231D0">
              <w:rPr>
                <w:noProof/>
                <w:webHidden/>
              </w:rPr>
            </w:r>
            <w:r w:rsidR="00E231D0">
              <w:rPr>
                <w:noProof/>
                <w:webHidden/>
              </w:rPr>
              <w:fldChar w:fldCharType="separate"/>
            </w:r>
            <w:r w:rsidR="00726685">
              <w:rPr>
                <w:noProof/>
                <w:webHidden/>
              </w:rPr>
              <w:t>2</w:t>
            </w:r>
            <w:r w:rsidR="00E231D0">
              <w:rPr>
                <w:noProof/>
                <w:webHidden/>
              </w:rPr>
              <w:fldChar w:fldCharType="end"/>
            </w:r>
          </w:hyperlink>
        </w:p>
        <w:p w14:paraId="33693E89" w14:textId="7CFFB998" w:rsidR="00E231D0" w:rsidRDefault="00580AB3">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2868815" w:history="1">
            <w:r w:rsidR="00E231D0" w:rsidRPr="00ED6805">
              <w:rPr>
                <w:rStyle w:val="Hyperlink"/>
                <w:noProof/>
              </w:rPr>
              <w:t>2.2.1</w:t>
            </w:r>
            <w:r w:rsidR="00E231D0">
              <w:rPr>
                <w:rFonts w:asciiTheme="minorHAnsi" w:eastAsiaTheme="minorEastAsia" w:hAnsiTheme="minorHAnsi"/>
                <w:noProof/>
                <w:kern w:val="2"/>
                <w:sz w:val="22"/>
                <w14:ligatures w14:val="standardContextual"/>
              </w:rPr>
              <w:tab/>
            </w:r>
            <w:r w:rsidR="00E231D0" w:rsidRPr="00ED6805">
              <w:rPr>
                <w:rStyle w:val="Hyperlink"/>
                <w:noProof/>
                <w:shd w:val="clear" w:color="auto" w:fill="FFFFFF"/>
              </w:rPr>
              <w:t>The system shall fit within the stairwell in the front of the STEM building.</w:t>
            </w:r>
            <w:r w:rsidR="00E231D0">
              <w:rPr>
                <w:noProof/>
                <w:webHidden/>
              </w:rPr>
              <w:tab/>
            </w:r>
            <w:r w:rsidR="00E231D0">
              <w:rPr>
                <w:noProof/>
                <w:webHidden/>
              </w:rPr>
              <w:fldChar w:fldCharType="begin"/>
            </w:r>
            <w:r w:rsidR="00E231D0">
              <w:rPr>
                <w:noProof/>
                <w:webHidden/>
              </w:rPr>
              <w:instrText xml:space="preserve"> PAGEREF _Toc152868815 \h </w:instrText>
            </w:r>
            <w:r w:rsidR="00E231D0">
              <w:rPr>
                <w:noProof/>
                <w:webHidden/>
              </w:rPr>
            </w:r>
            <w:r w:rsidR="00E231D0">
              <w:rPr>
                <w:noProof/>
                <w:webHidden/>
              </w:rPr>
              <w:fldChar w:fldCharType="separate"/>
            </w:r>
            <w:r w:rsidR="00726685">
              <w:rPr>
                <w:noProof/>
                <w:webHidden/>
              </w:rPr>
              <w:t>2</w:t>
            </w:r>
            <w:r w:rsidR="00E231D0">
              <w:rPr>
                <w:noProof/>
                <w:webHidden/>
              </w:rPr>
              <w:fldChar w:fldCharType="end"/>
            </w:r>
          </w:hyperlink>
        </w:p>
        <w:p w14:paraId="6790D121" w14:textId="400BD580" w:rsidR="00E231D0" w:rsidRDefault="00580AB3">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2868816" w:history="1">
            <w:r w:rsidR="00E231D0" w:rsidRPr="00ED6805">
              <w:rPr>
                <w:rStyle w:val="Hyperlink"/>
                <w:noProof/>
              </w:rPr>
              <w:t>2.2.2</w:t>
            </w:r>
            <w:r w:rsidR="00E231D0">
              <w:rPr>
                <w:rFonts w:asciiTheme="minorHAnsi" w:eastAsiaTheme="minorEastAsia" w:hAnsiTheme="minorHAnsi"/>
                <w:noProof/>
                <w:kern w:val="2"/>
                <w:sz w:val="22"/>
                <w14:ligatures w14:val="standardContextual"/>
              </w:rPr>
              <w:tab/>
            </w:r>
            <w:r w:rsidR="00E231D0" w:rsidRPr="00ED6805">
              <w:rPr>
                <w:rStyle w:val="Hyperlink"/>
                <w:noProof/>
                <w:shd w:val="clear" w:color="auto" w:fill="FFFFFF"/>
              </w:rPr>
              <w:t>The system shall be transportable in the back of an average moving van.</w:t>
            </w:r>
            <w:r w:rsidR="00E231D0">
              <w:rPr>
                <w:noProof/>
                <w:webHidden/>
              </w:rPr>
              <w:tab/>
            </w:r>
            <w:r w:rsidR="00E231D0">
              <w:rPr>
                <w:noProof/>
                <w:webHidden/>
              </w:rPr>
              <w:fldChar w:fldCharType="begin"/>
            </w:r>
            <w:r w:rsidR="00E231D0">
              <w:rPr>
                <w:noProof/>
                <w:webHidden/>
              </w:rPr>
              <w:instrText xml:space="preserve"> PAGEREF _Toc152868816 \h </w:instrText>
            </w:r>
            <w:r w:rsidR="00E231D0">
              <w:rPr>
                <w:noProof/>
                <w:webHidden/>
              </w:rPr>
            </w:r>
            <w:r w:rsidR="00E231D0">
              <w:rPr>
                <w:noProof/>
                <w:webHidden/>
              </w:rPr>
              <w:fldChar w:fldCharType="separate"/>
            </w:r>
            <w:r w:rsidR="00726685">
              <w:rPr>
                <w:noProof/>
                <w:webHidden/>
              </w:rPr>
              <w:t>3</w:t>
            </w:r>
            <w:r w:rsidR="00E231D0">
              <w:rPr>
                <w:noProof/>
                <w:webHidden/>
              </w:rPr>
              <w:fldChar w:fldCharType="end"/>
            </w:r>
          </w:hyperlink>
        </w:p>
        <w:p w14:paraId="39B3C424" w14:textId="24DD1E48" w:rsidR="00E231D0" w:rsidRDefault="00580AB3">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2868817" w:history="1">
            <w:r w:rsidR="00E231D0" w:rsidRPr="00ED6805">
              <w:rPr>
                <w:rStyle w:val="Hyperlink"/>
                <w:noProof/>
              </w:rPr>
              <w:t>2.3</w:t>
            </w:r>
            <w:r w:rsidR="00E231D0">
              <w:rPr>
                <w:rFonts w:asciiTheme="minorHAnsi" w:eastAsiaTheme="minorEastAsia" w:hAnsiTheme="minorHAnsi"/>
                <w:noProof/>
                <w:kern w:val="2"/>
                <w:sz w:val="22"/>
                <w14:ligatures w14:val="standardContextual"/>
              </w:rPr>
              <w:tab/>
            </w:r>
            <w:r w:rsidR="00E231D0" w:rsidRPr="00ED6805">
              <w:rPr>
                <w:rStyle w:val="Hyperlink"/>
                <w:noProof/>
                <w:shd w:val="clear" w:color="auto" w:fill="FFFFFF"/>
              </w:rPr>
              <w:t>Safety</w:t>
            </w:r>
            <w:r w:rsidR="00E231D0">
              <w:rPr>
                <w:noProof/>
                <w:webHidden/>
              </w:rPr>
              <w:tab/>
            </w:r>
            <w:r w:rsidR="00E231D0">
              <w:rPr>
                <w:noProof/>
                <w:webHidden/>
              </w:rPr>
              <w:fldChar w:fldCharType="begin"/>
            </w:r>
            <w:r w:rsidR="00E231D0">
              <w:rPr>
                <w:noProof/>
                <w:webHidden/>
              </w:rPr>
              <w:instrText xml:space="preserve"> PAGEREF _Toc152868817 \h </w:instrText>
            </w:r>
            <w:r w:rsidR="00E231D0">
              <w:rPr>
                <w:noProof/>
                <w:webHidden/>
              </w:rPr>
            </w:r>
            <w:r w:rsidR="00E231D0">
              <w:rPr>
                <w:noProof/>
                <w:webHidden/>
              </w:rPr>
              <w:fldChar w:fldCharType="separate"/>
            </w:r>
            <w:r w:rsidR="00726685">
              <w:rPr>
                <w:noProof/>
                <w:webHidden/>
              </w:rPr>
              <w:t>3</w:t>
            </w:r>
            <w:r w:rsidR="00E231D0">
              <w:rPr>
                <w:noProof/>
                <w:webHidden/>
              </w:rPr>
              <w:fldChar w:fldCharType="end"/>
            </w:r>
          </w:hyperlink>
        </w:p>
        <w:p w14:paraId="40787B29" w14:textId="07399343" w:rsidR="00E231D0" w:rsidRDefault="00580AB3">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2868818" w:history="1">
            <w:r w:rsidR="00E231D0" w:rsidRPr="00ED6805">
              <w:rPr>
                <w:rStyle w:val="Hyperlink"/>
                <w:rFonts w:eastAsia="Times New Roman"/>
                <w:noProof/>
              </w:rPr>
              <w:t>2.3.1</w:t>
            </w:r>
            <w:r w:rsidR="00E231D0">
              <w:rPr>
                <w:rFonts w:asciiTheme="minorHAnsi" w:eastAsiaTheme="minorEastAsia" w:hAnsiTheme="minorHAnsi"/>
                <w:noProof/>
                <w:kern w:val="2"/>
                <w:sz w:val="22"/>
                <w14:ligatures w14:val="standardContextual"/>
              </w:rPr>
              <w:tab/>
            </w:r>
            <w:r w:rsidR="00E231D0" w:rsidRPr="00ED6805">
              <w:rPr>
                <w:rStyle w:val="Hyperlink"/>
                <w:noProof/>
              </w:rPr>
              <w:t>The system shall cause less injury and strain than an average moving job.</w:t>
            </w:r>
            <w:r w:rsidR="00E231D0">
              <w:rPr>
                <w:noProof/>
                <w:webHidden/>
              </w:rPr>
              <w:tab/>
            </w:r>
            <w:r w:rsidR="00E231D0">
              <w:rPr>
                <w:noProof/>
                <w:webHidden/>
              </w:rPr>
              <w:fldChar w:fldCharType="begin"/>
            </w:r>
            <w:r w:rsidR="00E231D0">
              <w:rPr>
                <w:noProof/>
                <w:webHidden/>
              </w:rPr>
              <w:instrText xml:space="preserve"> PAGEREF _Toc152868818 \h </w:instrText>
            </w:r>
            <w:r w:rsidR="00E231D0">
              <w:rPr>
                <w:noProof/>
                <w:webHidden/>
              </w:rPr>
            </w:r>
            <w:r w:rsidR="00E231D0">
              <w:rPr>
                <w:noProof/>
                <w:webHidden/>
              </w:rPr>
              <w:fldChar w:fldCharType="separate"/>
            </w:r>
            <w:r w:rsidR="00726685">
              <w:rPr>
                <w:noProof/>
                <w:webHidden/>
              </w:rPr>
              <w:t>3</w:t>
            </w:r>
            <w:r w:rsidR="00E231D0">
              <w:rPr>
                <w:noProof/>
                <w:webHidden/>
              </w:rPr>
              <w:fldChar w:fldCharType="end"/>
            </w:r>
          </w:hyperlink>
        </w:p>
        <w:p w14:paraId="6919A4D1" w14:textId="2CD0BC41" w:rsidR="00E231D0" w:rsidRDefault="00580AB3">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2868819" w:history="1">
            <w:r w:rsidR="00E231D0" w:rsidRPr="00ED6805">
              <w:rPr>
                <w:rStyle w:val="Hyperlink"/>
                <w:rFonts w:eastAsia="Times New Roman"/>
                <w:noProof/>
              </w:rPr>
              <w:t>2.3.2</w:t>
            </w:r>
            <w:r w:rsidR="00E231D0">
              <w:rPr>
                <w:rFonts w:asciiTheme="minorHAnsi" w:eastAsiaTheme="minorEastAsia" w:hAnsiTheme="minorHAnsi"/>
                <w:noProof/>
                <w:kern w:val="2"/>
                <w:sz w:val="22"/>
                <w14:ligatures w14:val="standardContextual"/>
              </w:rPr>
              <w:tab/>
            </w:r>
            <w:r w:rsidR="00E231D0" w:rsidRPr="00ED6805">
              <w:rPr>
                <w:rStyle w:val="Hyperlink"/>
                <w:noProof/>
              </w:rPr>
              <w:t>The system shall not destructively alter the environment.</w:t>
            </w:r>
            <w:r w:rsidR="00E231D0">
              <w:rPr>
                <w:noProof/>
                <w:webHidden/>
              </w:rPr>
              <w:tab/>
            </w:r>
            <w:r w:rsidR="00E231D0">
              <w:rPr>
                <w:noProof/>
                <w:webHidden/>
              </w:rPr>
              <w:fldChar w:fldCharType="begin"/>
            </w:r>
            <w:r w:rsidR="00E231D0">
              <w:rPr>
                <w:noProof/>
                <w:webHidden/>
              </w:rPr>
              <w:instrText xml:space="preserve"> PAGEREF _Toc152868819 \h </w:instrText>
            </w:r>
            <w:r w:rsidR="00E231D0">
              <w:rPr>
                <w:noProof/>
                <w:webHidden/>
              </w:rPr>
            </w:r>
            <w:r w:rsidR="00E231D0">
              <w:rPr>
                <w:noProof/>
                <w:webHidden/>
              </w:rPr>
              <w:fldChar w:fldCharType="separate"/>
            </w:r>
            <w:r w:rsidR="00726685">
              <w:rPr>
                <w:noProof/>
                <w:webHidden/>
              </w:rPr>
              <w:t>3</w:t>
            </w:r>
            <w:r w:rsidR="00E231D0">
              <w:rPr>
                <w:noProof/>
                <w:webHidden/>
              </w:rPr>
              <w:fldChar w:fldCharType="end"/>
            </w:r>
          </w:hyperlink>
        </w:p>
        <w:p w14:paraId="17D4C65C" w14:textId="5A97F462" w:rsidR="00E231D0" w:rsidRDefault="00580AB3">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2868820" w:history="1">
            <w:r w:rsidR="00E231D0" w:rsidRPr="00ED6805">
              <w:rPr>
                <w:rStyle w:val="Hyperlink"/>
                <w:noProof/>
              </w:rPr>
              <w:t>2.3.3</w:t>
            </w:r>
            <w:r w:rsidR="00E231D0">
              <w:rPr>
                <w:rFonts w:asciiTheme="minorHAnsi" w:eastAsiaTheme="minorEastAsia" w:hAnsiTheme="minorHAnsi"/>
                <w:noProof/>
                <w:kern w:val="2"/>
                <w:sz w:val="22"/>
                <w14:ligatures w14:val="standardContextual"/>
              </w:rPr>
              <w:tab/>
            </w:r>
            <w:r w:rsidR="00E231D0" w:rsidRPr="00ED6805">
              <w:rPr>
                <w:rStyle w:val="Hyperlink"/>
                <w:noProof/>
              </w:rPr>
              <w:t>The system shall not damage the furniture.</w:t>
            </w:r>
            <w:r w:rsidR="00E231D0">
              <w:rPr>
                <w:noProof/>
                <w:webHidden/>
              </w:rPr>
              <w:tab/>
            </w:r>
            <w:r w:rsidR="00E231D0">
              <w:rPr>
                <w:noProof/>
                <w:webHidden/>
              </w:rPr>
              <w:fldChar w:fldCharType="begin"/>
            </w:r>
            <w:r w:rsidR="00E231D0">
              <w:rPr>
                <w:noProof/>
                <w:webHidden/>
              </w:rPr>
              <w:instrText xml:space="preserve"> PAGEREF _Toc152868820 \h </w:instrText>
            </w:r>
            <w:r w:rsidR="00E231D0">
              <w:rPr>
                <w:noProof/>
                <w:webHidden/>
              </w:rPr>
            </w:r>
            <w:r w:rsidR="00E231D0">
              <w:rPr>
                <w:noProof/>
                <w:webHidden/>
              </w:rPr>
              <w:fldChar w:fldCharType="separate"/>
            </w:r>
            <w:r w:rsidR="00726685">
              <w:rPr>
                <w:noProof/>
                <w:webHidden/>
              </w:rPr>
              <w:t>3</w:t>
            </w:r>
            <w:r w:rsidR="00E231D0">
              <w:rPr>
                <w:noProof/>
                <w:webHidden/>
              </w:rPr>
              <w:fldChar w:fldCharType="end"/>
            </w:r>
          </w:hyperlink>
        </w:p>
        <w:p w14:paraId="58CA887E" w14:textId="668B1DDC" w:rsidR="00E231D0" w:rsidRDefault="00580AB3">
          <w:pPr>
            <w:pStyle w:val="TOC1"/>
            <w:tabs>
              <w:tab w:val="left" w:pos="660"/>
            </w:tabs>
            <w:rPr>
              <w:rFonts w:asciiTheme="minorHAnsi" w:eastAsiaTheme="minorEastAsia" w:hAnsiTheme="minorHAnsi"/>
              <w:noProof/>
              <w:kern w:val="2"/>
              <w:sz w:val="22"/>
              <w14:ligatures w14:val="standardContextual"/>
            </w:rPr>
          </w:pPr>
          <w:hyperlink w:anchor="_Toc152868821" w:history="1">
            <w:r w:rsidR="00E231D0" w:rsidRPr="00ED6805">
              <w:rPr>
                <w:rStyle w:val="Hyperlink"/>
                <w:noProof/>
              </w:rPr>
              <w:t>3.0</w:t>
            </w:r>
            <w:r w:rsidR="00E231D0">
              <w:rPr>
                <w:rFonts w:asciiTheme="minorHAnsi" w:eastAsiaTheme="minorEastAsia" w:hAnsiTheme="minorHAnsi"/>
                <w:noProof/>
                <w:kern w:val="2"/>
                <w:sz w:val="22"/>
                <w14:ligatures w14:val="standardContextual"/>
              </w:rPr>
              <w:tab/>
            </w:r>
            <w:r w:rsidR="00E231D0" w:rsidRPr="00ED6805">
              <w:rPr>
                <w:rStyle w:val="Hyperlink"/>
                <w:noProof/>
              </w:rPr>
              <w:t>PRELIMINARY DESIGN</w:t>
            </w:r>
            <w:r w:rsidR="00E231D0">
              <w:rPr>
                <w:noProof/>
                <w:webHidden/>
              </w:rPr>
              <w:tab/>
            </w:r>
            <w:r w:rsidR="00E231D0">
              <w:rPr>
                <w:noProof/>
                <w:webHidden/>
              </w:rPr>
              <w:fldChar w:fldCharType="begin"/>
            </w:r>
            <w:r w:rsidR="00E231D0">
              <w:rPr>
                <w:noProof/>
                <w:webHidden/>
              </w:rPr>
              <w:instrText xml:space="preserve"> PAGEREF _Toc152868821 \h </w:instrText>
            </w:r>
            <w:r w:rsidR="00E231D0">
              <w:rPr>
                <w:noProof/>
                <w:webHidden/>
              </w:rPr>
            </w:r>
            <w:r w:rsidR="00E231D0">
              <w:rPr>
                <w:noProof/>
                <w:webHidden/>
              </w:rPr>
              <w:fldChar w:fldCharType="separate"/>
            </w:r>
            <w:r w:rsidR="00726685">
              <w:rPr>
                <w:noProof/>
                <w:webHidden/>
              </w:rPr>
              <w:t>4</w:t>
            </w:r>
            <w:r w:rsidR="00E231D0">
              <w:rPr>
                <w:noProof/>
                <w:webHidden/>
              </w:rPr>
              <w:fldChar w:fldCharType="end"/>
            </w:r>
          </w:hyperlink>
        </w:p>
        <w:p w14:paraId="6CE33824" w14:textId="24EA6052" w:rsidR="00E231D0" w:rsidRDefault="00580AB3">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2868822" w:history="1">
            <w:r w:rsidR="00E231D0" w:rsidRPr="00ED6805">
              <w:rPr>
                <w:rStyle w:val="Hyperlink"/>
                <w:noProof/>
              </w:rPr>
              <w:t>3.1</w:t>
            </w:r>
            <w:r w:rsidR="00E231D0">
              <w:rPr>
                <w:rFonts w:asciiTheme="minorHAnsi" w:eastAsiaTheme="minorEastAsia" w:hAnsiTheme="minorHAnsi"/>
                <w:noProof/>
                <w:kern w:val="2"/>
                <w:sz w:val="22"/>
                <w14:ligatures w14:val="standardContextual"/>
              </w:rPr>
              <w:tab/>
            </w:r>
            <w:r w:rsidR="00E231D0" w:rsidRPr="00ED6805">
              <w:rPr>
                <w:rStyle w:val="Hyperlink"/>
                <w:noProof/>
              </w:rPr>
              <w:t>Main Chassis</w:t>
            </w:r>
            <w:r w:rsidR="00E231D0">
              <w:rPr>
                <w:noProof/>
                <w:webHidden/>
              </w:rPr>
              <w:tab/>
            </w:r>
            <w:r w:rsidR="00E231D0">
              <w:rPr>
                <w:noProof/>
                <w:webHidden/>
              </w:rPr>
              <w:fldChar w:fldCharType="begin"/>
            </w:r>
            <w:r w:rsidR="00E231D0">
              <w:rPr>
                <w:noProof/>
                <w:webHidden/>
              </w:rPr>
              <w:instrText xml:space="preserve"> PAGEREF _Toc152868822 \h </w:instrText>
            </w:r>
            <w:r w:rsidR="00E231D0">
              <w:rPr>
                <w:noProof/>
                <w:webHidden/>
              </w:rPr>
            </w:r>
            <w:r w:rsidR="00E231D0">
              <w:rPr>
                <w:noProof/>
                <w:webHidden/>
              </w:rPr>
              <w:fldChar w:fldCharType="separate"/>
            </w:r>
            <w:r w:rsidR="00726685">
              <w:rPr>
                <w:noProof/>
                <w:webHidden/>
              </w:rPr>
              <w:t>4</w:t>
            </w:r>
            <w:r w:rsidR="00E231D0">
              <w:rPr>
                <w:noProof/>
                <w:webHidden/>
              </w:rPr>
              <w:fldChar w:fldCharType="end"/>
            </w:r>
          </w:hyperlink>
        </w:p>
        <w:p w14:paraId="63EDAC45" w14:textId="50E5BC9D" w:rsidR="00E231D0" w:rsidRDefault="00580AB3">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2868823" w:history="1">
            <w:r w:rsidR="00E231D0" w:rsidRPr="00ED6805">
              <w:rPr>
                <w:rStyle w:val="Hyperlink"/>
                <w:noProof/>
              </w:rPr>
              <w:t>3.2</w:t>
            </w:r>
            <w:r w:rsidR="00E231D0">
              <w:rPr>
                <w:rFonts w:asciiTheme="minorHAnsi" w:eastAsiaTheme="minorEastAsia" w:hAnsiTheme="minorHAnsi"/>
                <w:noProof/>
                <w:kern w:val="2"/>
                <w:sz w:val="22"/>
                <w14:ligatures w14:val="standardContextual"/>
              </w:rPr>
              <w:tab/>
            </w:r>
            <w:r w:rsidR="00E231D0" w:rsidRPr="00ED6805">
              <w:rPr>
                <w:rStyle w:val="Hyperlink"/>
                <w:noProof/>
              </w:rPr>
              <w:t>Motor Block</w:t>
            </w:r>
            <w:r w:rsidR="00E231D0">
              <w:rPr>
                <w:noProof/>
                <w:webHidden/>
              </w:rPr>
              <w:tab/>
            </w:r>
            <w:r w:rsidR="00E231D0">
              <w:rPr>
                <w:noProof/>
                <w:webHidden/>
              </w:rPr>
              <w:fldChar w:fldCharType="begin"/>
            </w:r>
            <w:r w:rsidR="00E231D0">
              <w:rPr>
                <w:noProof/>
                <w:webHidden/>
              </w:rPr>
              <w:instrText xml:space="preserve"> PAGEREF _Toc152868823 \h </w:instrText>
            </w:r>
            <w:r w:rsidR="00E231D0">
              <w:rPr>
                <w:noProof/>
                <w:webHidden/>
              </w:rPr>
            </w:r>
            <w:r w:rsidR="00E231D0">
              <w:rPr>
                <w:noProof/>
                <w:webHidden/>
              </w:rPr>
              <w:fldChar w:fldCharType="separate"/>
            </w:r>
            <w:r w:rsidR="00726685">
              <w:rPr>
                <w:noProof/>
                <w:webHidden/>
              </w:rPr>
              <w:t>5</w:t>
            </w:r>
            <w:r w:rsidR="00E231D0">
              <w:rPr>
                <w:noProof/>
                <w:webHidden/>
              </w:rPr>
              <w:fldChar w:fldCharType="end"/>
            </w:r>
          </w:hyperlink>
        </w:p>
        <w:p w14:paraId="2FF6C230" w14:textId="44082592" w:rsidR="00E231D0" w:rsidRDefault="00580AB3">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2868824" w:history="1">
            <w:r w:rsidR="00E231D0" w:rsidRPr="00ED6805">
              <w:rPr>
                <w:rStyle w:val="Hyperlink"/>
                <w:noProof/>
              </w:rPr>
              <w:t>3.3</w:t>
            </w:r>
            <w:r w:rsidR="00E231D0">
              <w:rPr>
                <w:rFonts w:asciiTheme="minorHAnsi" w:eastAsiaTheme="minorEastAsia" w:hAnsiTheme="minorHAnsi"/>
                <w:noProof/>
                <w:kern w:val="2"/>
                <w:sz w:val="22"/>
                <w14:ligatures w14:val="standardContextual"/>
              </w:rPr>
              <w:tab/>
            </w:r>
            <w:r w:rsidR="00E231D0" w:rsidRPr="00ED6805">
              <w:rPr>
                <w:rStyle w:val="Hyperlink"/>
                <w:noProof/>
              </w:rPr>
              <w:t>Leg Assembly</w:t>
            </w:r>
            <w:r w:rsidR="00E231D0">
              <w:rPr>
                <w:noProof/>
                <w:webHidden/>
              </w:rPr>
              <w:tab/>
            </w:r>
            <w:r w:rsidR="00E231D0">
              <w:rPr>
                <w:noProof/>
                <w:webHidden/>
              </w:rPr>
              <w:fldChar w:fldCharType="begin"/>
            </w:r>
            <w:r w:rsidR="00E231D0">
              <w:rPr>
                <w:noProof/>
                <w:webHidden/>
              </w:rPr>
              <w:instrText xml:space="preserve"> PAGEREF _Toc152868824 \h </w:instrText>
            </w:r>
            <w:r w:rsidR="00E231D0">
              <w:rPr>
                <w:noProof/>
                <w:webHidden/>
              </w:rPr>
            </w:r>
            <w:r w:rsidR="00E231D0">
              <w:rPr>
                <w:noProof/>
                <w:webHidden/>
              </w:rPr>
              <w:fldChar w:fldCharType="separate"/>
            </w:r>
            <w:r w:rsidR="00726685">
              <w:rPr>
                <w:noProof/>
                <w:webHidden/>
              </w:rPr>
              <w:t>7</w:t>
            </w:r>
            <w:r w:rsidR="00E231D0">
              <w:rPr>
                <w:noProof/>
                <w:webHidden/>
              </w:rPr>
              <w:fldChar w:fldCharType="end"/>
            </w:r>
          </w:hyperlink>
        </w:p>
        <w:p w14:paraId="28846D3A" w14:textId="261E53EC" w:rsidR="00E231D0" w:rsidRDefault="00580AB3">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2868825" w:history="1">
            <w:r w:rsidR="00E231D0" w:rsidRPr="00ED6805">
              <w:rPr>
                <w:rStyle w:val="Hyperlink"/>
                <w:noProof/>
              </w:rPr>
              <w:t>3.3.1</w:t>
            </w:r>
            <w:r w:rsidR="00E231D0">
              <w:rPr>
                <w:rFonts w:asciiTheme="minorHAnsi" w:eastAsiaTheme="minorEastAsia" w:hAnsiTheme="minorHAnsi"/>
                <w:noProof/>
                <w:kern w:val="2"/>
                <w:sz w:val="22"/>
                <w14:ligatures w14:val="standardContextual"/>
              </w:rPr>
              <w:tab/>
            </w:r>
            <w:r w:rsidR="00E231D0" w:rsidRPr="00ED6805">
              <w:rPr>
                <w:rStyle w:val="Hyperlink"/>
                <w:noProof/>
              </w:rPr>
              <w:t>Forward and Inverse Kinematics</w:t>
            </w:r>
            <w:r w:rsidR="00E231D0">
              <w:rPr>
                <w:noProof/>
                <w:webHidden/>
              </w:rPr>
              <w:tab/>
            </w:r>
            <w:r w:rsidR="00E231D0">
              <w:rPr>
                <w:noProof/>
                <w:webHidden/>
              </w:rPr>
              <w:fldChar w:fldCharType="begin"/>
            </w:r>
            <w:r w:rsidR="00E231D0">
              <w:rPr>
                <w:noProof/>
                <w:webHidden/>
              </w:rPr>
              <w:instrText xml:space="preserve"> PAGEREF _Toc152868825 \h </w:instrText>
            </w:r>
            <w:r w:rsidR="00E231D0">
              <w:rPr>
                <w:noProof/>
                <w:webHidden/>
              </w:rPr>
            </w:r>
            <w:r w:rsidR="00E231D0">
              <w:rPr>
                <w:noProof/>
                <w:webHidden/>
              </w:rPr>
              <w:fldChar w:fldCharType="separate"/>
            </w:r>
            <w:r w:rsidR="00726685">
              <w:rPr>
                <w:noProof/>
                <w:webHidden/>
              </w:rPr>
              <w:t>8</w:t>
            </w:r>
            <w:r w:rsidR="00E231D0">
              <w:rPr>
                <w:noProof/>
                <w:webHidden/>
              </w:rPr>
              <w:fldChar w:fldCharType="end"/>
            </w:r>
          </w:hyperlink>
        </w:p>
        <w:p w14:paraId="7B5F0FFA" w14:textId="5F4EFCF2" w:rsidR="00E231D0" w:rsidRDefault="00580AB3">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2868826" w:history="1">
            <w:r w:rsidR="00E231D0" w:rsidRPr="00ED6805">
              <w:rPr>
                <w:rStyle w:val="Hyperlink"/>
                <w:noProof/>
              </w:rPr>
              <w:t>3.4</w:t>
            </w:r>
            <w:r w:rsidR="00E231D0">
              <w:rPr>
                <w:rFonts w:asciiTheme="minorHAnsi" w:eastAsiaTheme="minorEastAsia" w:hAnsiTheme="minorHAnsi"/>
                <w:noProof/>
                <w:kern w:val="2"/>
                <w:sz w:val="22"/>
                <w14:ligatures w14:val="standardContextual"/>
              </w:rPr>
              <w:tab/>
            </w:r>
            <w:r w:rsidR="00E231D0" w:rsidRPr="00ED6805">
              <w:rPr>
                <w:rStyle w:val="Hyperlink"/>
                <w:noProof/>
              </w:rPr>
              <w:t>Equations of Motion</w:t>
            </w:r>
            <w:r w:rsidR="00E231D0">
              <w:rPr>
                <w:noProof/>
                <w:webHidden/>
              </w:rPr>
              <w:tab/>
            </w:r>
            <w:r w:rsidR="00E231D0">
              <w:rPr>
                <w:noProof/>
                <w:webHidden/>
              </w:rPr>
              <w:fldChar w:fldCharType="begin"/>
            </w:r>
            <w:r w:rsidR="00E231D0">
              <w:rPr>
                <w:noProof/>
                <w:webHidden/>
              </w:rPr>
              <w:instrText xml:space="preserve"> PAGEREF _Toc152868826 \h </w:instrText>
            </w:r>
            <w:r w:rsidR="00E231D0">
              <w:rPr>
                <w:noProof/>
                <w:webHidden/>
              </w:rPr>
            </w:r>
            <w:r w:rsidR="00E231D0">
              <w:rPr>
                <w:noProof/>
                <w:webHidden/>
              </w:rPr>
              <w:fldChar w:fldCharType="separate"/>
            </w:r>
            <w:r w:rsidR="00726685">
              <w:rPr>
                <w:noProof/>
                <w:webHidden/>
              </w:rPr>
              <w:t>12</w:t>
            </w:r>
            <w:r w:rsidR="00E231D0">
              <w:rPr>
                <w:noProof/>
                <w:webHidden/>
              </w:rPr>
              <w:fldChar w:fldCharType="end"/>
            </w:r>
          </w:hyperlink>
        </w:p>
        <w:p w14:paraId="08F4D5B9" w14:textId="73FF6D80" w:rsidR="00E231D0" w:rsidRDefault="00580AB3">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2868827" w:history="1">
            <w:r w:rsidR="00E231D0" w:rsidRPr="00ED6805">
              <w:rPr>
                <w:rStyle w:val="Hyperlink"/>
                <w:noProof/>
              </w:rPr>
              <w:t>3.5</w:t>
            </w:r>
            <w:r w:rsidR="00E231D0">
              <w:rPr>
                <w:rFonts w:asciiTheme="minorHAnsi" w:eastAsiaTheme="minorEastAsia" w:hAnsiTheme="minorHAnsi"/>
                <w:noProof/>
                <w:kern w:val="2"/>
                <w:sz w:val="22"/>
                <w14:ligatures w14:val="standardContextual"/>
              </w:rPr>
              <w:tab/>
            </w:r>
            <w:r w:rsidR="00E231D0" w:rsidRPr="00ED6805">
              <w:rPr>
                <w:rStyle w:val="Hyperlink"/>
                <w:noProof/>
              </w:rPr>
              <w:t>Dynamical Simulations of the Open-Loop System</w:t>
            </w:r>
            <w:r w:rsidR="00E231D0">
              <w:rPr>
                <w:noProof/>
                <w:webHidden/>
              </w:rPr>
              <w:tab/>
            </w:r>
            <w:r w:rsidR="00E231D0">
              <w:rPr>
                <w:noProof/>
                <w:webHidden/>
              </w:rPr>
              <w:fldChar w:fldCharType="begin"/>
            </w:r>
            <w:r w:rsidR="00E231D0">
              <w:rPr>
                <w:noProof/>
                <w:webHidden/>
              </w:rPr>
              <w:instrText xml:space="preserve"> PAGEREF _Toc152868827 \h </w:instrText>
            </w:r>
            <w:r w:rsidR="00E231D0">
              <w:rPr>
                <w:noProof/>
                <w:webHidden/>
              </w:rPr>
            </w:r>
            <w:r w:rsidR="00E231D0">
              <w:rPr>
                <w:noProof/>
                <w:webHidden/>
              </w:rPr>
              <w:fldChar w:fldCharType="separate"/>
            </w:r>
            <w:r w:rsidR="00726685">
              <w:rPr>
                <w:noProof/>
                <w:webHidden/>
              </w:rPr>
              <w:t>16</w:t>
            </w:r>
            <w:r w:rsidR="00E231D0">
              <w:rPr>
                <w:noProof/>
                <w:webHidden/>
              </w:rPr>
              <w:fldChar w:fldCharType="end"/>
            </w:r>
          </w:hyperlink>
        </w:p>
        <w:p w14:paraId="33B7BCE6" w14:textId="352B27BA" w:rsidR="00E231D0" w:rsidRDefault="00580AB3">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2868828" w:history="1">
            <w:r w:rsidR="00E231D0" w:rsidRPr="00ED6805">
              <w:rPr>
                <w:rStyle w:val="Hyperlink"/>
                <w:noProof/>
              </w:rPr>
              <w:t>3.6</w:t>
            </w:r>
            <w:r w:rsidR="00E231D0">
              <w:rPr>
                <w:rFonts w:asciiTheme="minorHAnsi" w:eastAsiaTheme="minorEastAsia" w:hAnsiTheme="minorHAnsi"/>
                <w:noProof/>
                <w:kern w:val="2"/>
                <w:sz w:val="22"/>
                <w14:ligatures w14:val="standardContextual"/>
              </w:rPr>
              <w:tab/>
            </w:r>
            <w:r w:rsidR="00E231D0" w:rsidRPr="00ED6805">
              <w:rPr>
                <w:rStyle w:val="Hyperlink"/>
                <w:noProof/>
              </w:rPr>
              <w:t>Control System</w:t>
            </w:r>
            <w:r w:rsidR="00E231D0">
              <w:rPr>
                <w:noProof/>
                <w:webHidden/>
              </w:rPr>
              <w:tab/>
            </w:r>
            <w:r w:rsidR="00E231D0">
              <w:rPr>
                <w:noProof/>
                <w:webHidden/>
              </w:rPr>
              <w:fldChar w:fldCharType="begin"/>
            </w:r>
            <w:r w:rsidR="00E231D0">
              <w:rPr>
                <w:noProof/>
                <w:webHidden/>
              </w:rPr>
              <w:instrText xml:space="preserve"> PAGEREF _Toc152868828 \h </w:instrText>
            </w:r>
            <w:r w:rsidR="00E231D0">
              <w:rPr>
                <w:noProof/>
                <w:webHidden/>
              </w:rPr>
            </w:r>
            <w:r w:rsidR="00E231D0">
              <w:rPr>
                <w:noProof/>
                <w:webHidden/>
              </w:rPr>
              <w:fldChar w:fldCharType="separate"/>
            </w:r>
            <w:r w:rsidR="00726685">
              <w:rPr>
                <w:noProof/>
                <w:webHidden/>
              </w:rPr>
              <w:t>17</w:t>
            </w:r>
            <w:r w:rsidR="00E231D0">
              <w:rPr>
                <w:noProof/>
                <w:webHidden/>
              </w:rPr>
              <w:fldChar w:fldCharType="end"/>
            </w:r>
          </w:hyperlink>
        </w:p>
        <w:p w14:paraId="2AD6A137" w14:textId="36C5906E" w:rsidR="00E231D0" w:rsidRDefault="00580AB3">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2868829" w:history="1">
            <w:r w:rsidR="00E231D0" w:rsidRPr="00ED6805">
              <w:rPr>
                <w:rStyle w:val="Hyperlink"/>
                <w:noProof/>
              </w:rPr>
              <w:t>3.7</w:t>
            </w:r>
            <w:r w:rsidR="00E231D0">
              <w:rPr>
                <w:rFonts w:asciiTheme="minorHAnsi" w:eastAsiaTheme="minorEastAsia" w:hAnsiTheme="minorHAnsi"/>
                <w:noProof/>
                <w:kern w:val="2"/>
                <w:sz w:val="22"/>
                <w14:ligatures w14:val="standardContextual"/>
              </w:rPr>
              <w:tab/>
            </w:r>
            <w:r w:rsidR="00E231D0" w:rsidRPr="00ED6805">
              <w:rPr>
                <w:rStyle w:val="Hyperlink"/>
                <w:noProof/>
              </w:rPr>
              <w:t>Dynamical Simulation of the Closed-Loop System</w:t>
            </w:r>
            <w:r w:rsidR="00E231D0">
              <w:rPr>
                <w:noProof/>
                <w:webHidden/>
              </w:rPr>
              <w:tab/>
            </w:r>
            <w:r w:rsidR="00E231D0">
              <w:rPr>
                <w:noProof/>
                <w:webHidden/>
              </w:rPr>
              <w:fldChar w:fldCharType="begin"/>
            </w:r>
            <w:r w:rsidR="00E231D0">
              <w:rPr>
                <w:noProof/>
                <w:webHidden/>
              </w:rPr>
              <w:instrText xml:space="preserve"> PAGEREF _Toc152868829 \h </w:instrText>
            </w:r>
            <w:r w:rsidR="00E231D0">
              <w:rPr>
                <w:noProof/>
                <w:webHidden/>
              </w:rPr>
            </w:r>
            <w:r w:rsidR="00E231D0">
              <w:rPr>
                <w:noProof/>
                <w:webHidden/>
              </w:rPr>
              <w:fldChar w:fldCharType="separate"/>
            </w:r>
            <w:r w:rsidR="00726685">
              <w:rPr>
                <w:noProof/>
                <w:webHidden/>
              </w:rPr>
              <w:t>17</w:t>
            </w:r>
            <w:r w:rsidR="00E231D0">
              <w:rPr>
                <w:noProof/>
                <w:webHidden/>
              </w:rPr>
              <w:fldChar w:fldCharType="end"/>
            </w:r>
          </w:hyperlink>
        </w:p>
        <w:p w14:paraId="06F396C5" w14:textId="1C9A52BE" w:rsidR="00E231D0" w:rsidRDefault="00580AB3">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2868830" w:history="1">
            <w:r w:rsidR="00E231D0" w:rsidRPr="00ED6805">
              <w:rPr>
                <w:rStyle w:val="Hyperlink"/>
                <w:noProof/>
              </w:rPr>
              <w:t>3.8</w:t>
            </w:r>
            <w:r w:rsidR="00E231D0">
              <w:rPr>
                <w:rFonts w:asciiTheme="minorHAnsi" w:eastAsiaTheme="minorEastAsia" w:hAnsiTheme="minorHAnsi"/>
                <w:noProof/>
                <w:kern w:val="2"/>
                <w:sz w:val="22"/>
                <w14:ligatures w14:val="standardContextual"/>
              </w:rPr>
              <w:tab/>
            </w:r>
            <w:r w:rsidR="00E231D0" w:rsidRPr="00ED6805">
              <w:rPr>
                <w:rStyle w:val="Hyperlink"/>
                <w:noProof/>
              </w:rPr>
              <w:t>Structural Analysis</w:t>
            </w:r>
            <w:r w:rsidR="00E231D0">
              <w:rPr>
                <w:noProof/>
                <w:webHidden/>
              </w:rPr>
              <w:tab/>
            </w:r>
            <w:r w:rsidR="00E231D0">
              <w:rPr>
                <w:noProof/>
                <w:webHidden/>
              </w:rPr>
              <w:fldChar w:fldCharType="begin"/>
            </w:r>
            <w:r w:rsidR="00E231D0">
              <w:rPr>
                <w:noProof/>
                <w:webHidden/>
              </w:rPr>
              <w:instrText xml:space="preserve"> PAGEREF _Toc152868830 \h </w:instrText>
            </w:r>
            <w:r w:rsidR="00E231D0">
              <w:rPr>
                <w:noProof/>
                <w:webHidden/>
              </w:rPr>
            </w:r>
            <w:r w:rsidR="00E231D0">
              <w:rPr>
                <w:noProof/>
                <w:webHidden/>
              </w:rPr>
              <w:fldChar w:fldCharType="separate"/>
            </w:r>
            <w:r w:rsidR="00726685">
              <w:rPr>
                <w:noProof/>
                <w:webHidden/>
              </w:rPr>
              <w:t>17</w:t>
            </w:r>
            <w:r w:rsidR="00E231D0">
              <w:rPr>
                <w:noProof/>
                <w:webHidden/>
              </w:rPr>
              <w:fldChar w:fldCharType="end"/>
            </w:r>
          </w:hyperlink>
        </w:p>
        <w:p w14:paraId="49EBCA99" w14:textId="2759FDC9" w:rsidR="00E231D0" w:rsidRDefault="00580AB3">
          <w:pPr>
            <w:pStyle w:val="TOC1"/>
            <w:tabs>
              <w:tab w:val="left" w:pos="660"/>
            </w:tabs>
            <w:rPr>
              <w:rFonts w:asciiTheme="minorHAnsi" w:eastAsiaTheme="minorEastAsia" w:hAnsiTheme="minorHAnsi"/>
              <w:noProof/>
              <w:kern w:val="2"/>
              <w:sz w:val="22"/>
              <w14:ligatures w14:val="standardContextual"/>
            </w:rPr>
          </w:pPr>
          <w:hyperlink w:anchor="_Toc152868831" w:history="1">
            <w:r w:rsidR="00E231D0" w:rsidRPr="00ED6805">
              <w:rPr>
                <w:rStyle w:val="Hyperlink"/>
                <w:noProof/>
              </w:rPr>
              <w:t>4.0</w:t>
            </w:r>
            <w:r w:rsidR="00E231D0">
              <w:rPr>
                <w:rFonts w:asciiTheme="minorHAnsi" w:eastAsiaTheme="minorEastAsia" w:hAnsiTheme="minorHAnsi"/>
                <w:noProof/>
                <w:kern w:val="2"/>
                <w:sz w:val="22"/>
                <w14:ligatures w14:val="standardContextual"/>
              </w:rPr>
              <w:tab/>
            </w:r>
            <w:r w:rsidR="00E231D0" w:rsidRPr="00ED6805">
              <w:rPr>
                <w:rStyle w:val="Hyperlink"/>
                <w:noProof/>
              </w:rPr>
              <w:t>ELECTRONICS</w:t>
            </w:r>
            <w:r w:rsidR="00E231D0">
              <w:rPr>
                <w:noProof/>
                <w:webHidden/>
              </w:rPr>
              <w:tab/>
            </w:r>
            <w:r w:rsidR="00E231D0">
              <w:rPr>
                <w:noProof/>
                <w:webHidden/>
              </w:rPr>
              <w:fldChar w:fldCharType="begin"/>
            </w:r>
            <w:r w:rsidR="00E231D0">
              <w:rPr>
                <w:noProof/>
                <w:webHidden/>
              </w:rPr>
              <w:instrText xml:space="preserve"> PAGEREF _Toc152868831 \h </w:instrText>
            </w:r>
            <w:r w:rsidR="00E231D0">
              <w:rPr>
                <w:noProof/>
                <w:webHidden/>
              </w:rPr>
            </w:r>
            <w:r w:rsidR="00E231D0">
              <w:rPr>
                <w:noProof/>
                <w:webHidden/>
              </w:rPr>
              <w:fldChar w:fldCharType="separate"/>
            </w:r>
            <w:r w:rsidR="00726685">
              <w:rPr>
                <w:noProof/>
                <w:webHidden/>
              </w:rPr>
              <w:t>19</w:t>
            </w:r>
            <w:r w:rsidR="00E231D0">
              <w:rPr>
                <w:noProof/>
                <w:webHidden/>
              </w:rPr>
              <w:fldChar w:fldCharType="end"/>
            </w:r>
          </w:hyperlink>
        </w:p>
        <w:p w14:paraId="75C830E9" w14:textId="711EFCB5" w:rsidR="00E231D0" w:rsidRDefault="00580AB3">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2868832" w:history="1">
            <w:r w:rsidR="00E231D0" w:rsidRPr="00ED6805">
              <w:rPr>
                <w:rStyle w:val="Hyperlink"/>
                <w:noProof/>
              </w:rPr>
              <w:t>4.1</w:t>
            </w:r>
            <w:r w:rsidR="00E231D0">
              <w:rPr>
                <w:rFonts w:asciiTheme="minorHAnsi" w:eastAsiaTheme="minorEastAsia" w:hAnsiTheme="minorHAnsi"/>
                <w:noProof/>
                <w:kern w:val="2"/>
                <w:sz w:val="22"/>
                <w14:ligatures w14:val="standardContextual"/>
              </w:rPr>
              <w:tab/>
            </w:r>
            <w:r w:rsidR="00E231D0" w:rsidRPr="00ED6805">
              <w:rPr>
                <w:rStyle w:val="Hyperlink"/>
                <w:noProof/>
              </w:rPr>
              <w:t>Electrical Schematic</w:t>
            </w:r>
            <w:r w:rsidR="00E231D0">
              <w:rPr>
                <w:noProof/>
                <w:webHidden/>
              </w:rPr>
              <w:tab/>
            </w:r>
            <w:r w:rsidR="00E231D0">
              <w:rPr>
                <w:noProof/>
                <w:webHidden/>
              </w:rPr>
              <w:fldChar w:fldCharType="begin"/>
            </w:r>
            <w:r w:rsidR="00E231D0">
              <w:rPr>
                <w:noProof/>
                <w:webHidden/>
              </w:rPr>
              <w:instrText xml:space="preserve"> PAGEREF _Toc152868832 \h </w:instrText>
            </w:r>
            <w:r w:rsidR="00E231D0">
              <w:rPr>
                <w:noProof/>
                <w:webHidden/>
              </w:rPr>
            </w:r>
            <w:r w:rsidR="00E231D0">
              <w:rPr>
                <w:noProof/>
                <w:webHidden/>
              </w:rPr>
              <w:fldChar w:fldCharType="separate"/>
            </w:r>
            <w:r w:rsidR="00726685">
              <w:rPr>
                <w:noProof/>
                <w:webHidden/>
              </w:rPr>
              <w:t>19</w:t>
            </w:r>
            <w:r w:rsidR="00E231D0">
              <w:rPr>
                <w:noProof/>
                <w:webHidden/>
              </w:rPr>
              <w:fldChar w:fldCharType="end"/>
            </w:r>
          </w:hyperlink>
        </w:p>
        <w:p w14:paraId="1C0958FA" w14:textId="1F0CF260" w:rsidR="00E231D0" w:rsidRDefault="00580AB3">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2868833" w:history="1">
            <w:r w:rsidR="00E231D0" w:rsidRPr="00ED6805">
              <w:rPr>
                <w:rStyle w:val="Hyperlink"/>
                <w:noProof/>
              </w:rPr>
              <w:t>4.2</w:t>
            </w:r>
            <w:r w:rsidR="00E231D0">
              <w:rPr>
                <w:rFonts w:asciiTheme="minorHAnsi" w:eastAsiaTheme="minorEastAsia" w:hAnsiTheme="minorHAnsi"/>
                <w:noProof/>
                <w:kern w:val="2"/>
                <w:sz w:val="22"/>
                <w14:ligatures w14:val="standardContextual"/>
              </w:rPr>
              <w:tab/>
            </w:r>
            <w:r w:rsidR="00E231D0" w:rsidRPr="00ED6805">
              <w:rPr>
                <w:rStyle w:val="Hyperlink"/>
                <w:noProof/>
              </w:rPr>
              <w:t>Printed Circuit Board Layouts (PCB)</w:t>
            </w:r>
            <w:r w:rsidR="00E231D0">
              <w:rPr>
                <w:noProof/>
                <w:webHidden/>
              </w:rPr>
              <w:tab/>
            </w:r>
            <w:r w:rsidR="00E231D0">
              <w:rPr>
                <w:noProof/>
                <w:webHidden/>
              </w:rPr>
              <w:fldChar w:fldCharType="begin"/>
            </w:r>
            <w:r w:rsidR="00E231D0">
              <w:rPr>
                <w:noProof/>
                <w:webHidden/>
              </w:rPr>
              <w:instrText xml:space="preserve"> PAGEREF _Toc152868833 \h </w:instrText>
            </w:r>
            <w:r w:rsidR="00E231D0">
              <w:rPr>
                <w:noProof/>
                <w:webHidden/>
              </w:rPr>
            </w:r>
            <w:r w:rsidR="00E231D0">
              <w:rPr>
                <w:noProof/>
                <w:webHidden/>
              </w:rPr>
              <w:fldChar w:fldCharType="separate"/>
            </w:r>
            <w:r w:rsidR="00726685">
              <w:rPr>
                <w:noProof/>
                <w:webHidden/>
              </w:rPr>
              <w:t>19</w:t>
            </w:r>
            <w:r w:rsidR="00E231D0">
              <w:rPr>
                <w:noProof/>
                <w:webHidden/>
              </w:rPr>
              <w:fldChar w:fldCharType="end"/>
            </w:r>
          </w:hyperlink>
        </w:p>
        <w:p w14:paraId="2DA72BE3" w14:textId="7B05C074" w:rsidR="00E231D0" w:rsidRDefault="00580AB3">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2868834" w:history="1">
            <w:r w:rsidR="00E231D0" w:rsidRPr="00ED6805">
              <w:rPr>
                <w:rStyle w:val="Hyperlink"/>
                <w:noProof/>
              </w:rPr>
              <w:t>4.3</w:t>
            </w:r>
            <w:r w:rsidR="00E231D0">
              <w:rPr>
                <w:rFonts w:asciiTheme="minorHAnsi" w:eastAsiaTheme="minorEastAsia" w:hAnsiTheme="minorHAnsi"/>
                <w:noProof/>
                <w:kern w:val="2"/>
                <w:sz w:val="22"/>
                <w14:ligatures w14:val="standardContextual"/>
              </w:rPr>
              <w:tab/>
            </w:r>
            <w:r w:rsidR="00E231D0" w:rsidRPr="00ED6805">
              <w:rPr>
                <w:rStyle w:val="Hyperlink"/>
                <w:noProof/>
              </w:rPr>
              <w:t>System Flowchart</w:t>
            </w:r>
            <w:r w:rsidR="00E231D0">
              <w:rPr>
                <w:noProof/>
                <w:webHidden/>
              </w:rPr>
              <w:tab/>
            </w:r>
            <w:r w:rsidR="00E231D0">
              <w:rPr>
                <w:noProof/>
                <w:webHidden/>
              </w:rPr>
              <w:fldChar w:fldCharType="begin"/>
            </w:r>
            <w:r w:rsidR="00E231D0">
              <w:rPr>
                <w:noProof/>
                <w:webHidden/>
              </w:rPr>
              <w:instrText xml:space="preserve"> PAGEREF _Toc152868834 \h </w:instrText>
            </w:r>
            <w:r w:rsidR="00E231D0">
              <w:rPr>
                <w:noProof/>
                <w:webHidden/>
              </w:rPr>
            </w:r>
            <w:r w:rsidR="00E231D0">
              <w:rPr>
                <w:noProof/>
                <w:webHidden/>
              </w:rPr>
              <w:fldChar w:fldCharType="separate"/>
            </w:r>
            <w:r w:rsidR="00726685">
              <w:rPr>
                <w:noProof/>
                <w:webHidden/>
              </w:rPr>
              <w:t>19</w:t>
            </w:r>
            <w:r w:rsidR="00E231D0">
              <w:rPr>
                <w:noProof/>
                <w:webHidden/>
              </w:rPr>
              <w:fldChar w:fldCharType="end"/>
            </w:r>
          </w:hyperlink>
        </w:p>
        <w:p w14:paraId="014B7EBB" w14:textId="0D1BC558" w:rsidR="00E231D0" w:rsidRDefault="00580AB3">
          <w:pPr>
            <w:pStyle w:val="TOC1"/>
            <w:tabs>
              <w:tab w:val="left" w:pos="660"/>
            </w:tabs>
            <w:rPr>
              <w:rFonts w:asciiTheme="minorHAnsi" w:eastAsiaTheme="minorEastAsia" w:hAnsiTheme="minorHAnsi"/>
              <w:noProof/>
              <w:kern w:val="2"/>
              <w:sz w:val="22"/>
              <w14:ligatures w14:val="standardContextual"/>
            </w:rPr>
          </w:pPr>
          <w:hyperlink w:anchor="_Toc152868835" w:history="1">
            <w:r w:rsidR="00E231D0" w:rsidRPr="00ED6805">
              <w:rPr>
                <w:rStyle w:val="Hyperlink"/>
                <w:noProof/>
              </w:rPr>
              <w:t>5.0</w:t>
            </w:r>
            <w:r w:rsidR="00E231D0">
              <w:rPr>
                <w:rFonts w:asciiTheme="minorHAnsi" w:eastAsiaTheme="minorEastAsia" w:hAnsiTheme="minorHAnsi"/>
                <w:noProof/>
                <w:kern w:val="2"/>
                <w:sz w:val="22"/>
                <w14:ligatures w14:val="standardContextual"/>
              </w:rPr>
              <w:tab/>
            </w:r>
            <w:r w:rsidR="00E231D0" w:rsidRPr="00ED6805">
              <w:rPr>
                <w:rStyle w:val="Hyperlink"/>
                <w:noProof/>
              </w:rPr>
              <w:t>PROJECT MANAGEMENT</w:t>
            </w:r>
            <w:r w:rsidR="00E231D0">
              <w:rPr>
                <w:noProof/>
                <w:webHidden/>
              </w:rPr>
              <w:tab/>
            </w:r>
            <w:r w:rsidR="00E231D0">
              <w:rPr>
                <w:noProof/>
                <w:webHidden/>
              </w:rPr>
              <w:fldChar w:fldCharType="begin"/>
            </w:r>
            <w:r w:rsidR="00E231D0">
              <w:rPr>
                <w:noProof/>
                <w:webHidden/>
              </w:rPr>
              <w:instrText xml:space="preserve"> PAGEREF _Toc152868835 \h </w:instrText>
            </w:r>
            <w:r w:rsidR="00E231D0">
              <w:rPr>
                <w:noProof/>
                <w:webHidden/>
              </w:rPr>
            </w:r>
            <w:r w:rsidR="00E231D0">
              <w:rPr>
                <w:noProof/>
                <w:webHidden/>
              </w:rPr>
              <w:fldChar w:fldCharType="separate"/>
            </w:r>
            <w:r w:rsidR="00726685">
              <w:rPr>
                <w:noProof/>
                <w:webHidden/>
              </w:rPr>
              <w:t>20</w:t>
            </w:r>
            <w:r w:rsidR="00E231D0">
              <w:rPr>
                <w:noProof/>
                <w:webHidden/>
              </w:rPr>
              <w:fldChar w:fldCharType="end"/>
            </w:r>
          </w:hyperlink>
        </w:p>
        <w:p w14:paraId="4849888D" w14:textId="11B8281D" w:rsidR="00E231D0" w:rsidRDefault="00580AB3">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2868836" w:history="1">
            <w:r w:rsidR="00E231D0" w:rsidRPr="00ED6805">
              <w:rPr>
                <w:rStyle w:val="Hyperlink"/>
                <w:noProof/>
              </w:rPr>
              <w:t>5.1</w:t>
            </w:r>
            <w:r w:rsidR="00E231D0">
              <w:rPr>
                <w:rFonts w:asciiTheme="minorHAnsi" w:eastAsiaTheme="minorEastAsia" w:hAnsiTheme="minorHAnsi"/>
                <w:noProof/>
                <w:kern w:val="2"/>
                <w:sz w:val="22"/>
                <w14:ligatures w14:val="standardContextual"/>
              </w:rPr>
              <w:tab/>
            </w:r>
            <w:r w:rsidR="00E231D0" w:rsidRPr="00ED6805">
              <w:rPr>
                <w:rStyle w:val="Hyperlink"/>
                <w:noProof/>
              </w:rPr>
              <w:t>Current Status</w:t>
            </w:r>
            <w:r w:rsidR="00E231D0">
              <w:rPr>
                <w:noProof/>
                <w:webHidden/>
              </w:rPr>
              <w:tab/>
            </w:r>
            <w:r w:rsidR="00E231D0">
              <w:rPr>
                <w:noProof/>
                <w:webHidden/>
              </w:rPr>
              <w:fldChar w:fldCharType="begin"/>
            </w:r>
            <w:r w:rsidR="00E231D0">
              <w:rPr>
                <w:noProof/>
                <w:webHidden/>
              </w:rPr>
              <w:instrText xml:space="preserve"> PAGEREF _Toc152868836 \h </w:instrText>
            </w:r>
            <w:r w:rsidR="00E231D0">
              <w:rPr>
                <w:noProof/>
                <w:webHidden/>
              </w:rPr>
            </w:r>
            <w:r w:rsidR="00E231D0">
              <w:rPr>
                <w:noProof/>
                <w:webHidden/>
              </w:rPr>
              <w:fldChar w:fldCharType="separate"/>
            </w:r>
            <w:r w:rsidR="00726685">
              <w:rPr>
                <w:noProof/>
                <w:webHidden/>
              </w:rPr>
              <w:t>20</w:t>
            </w:r>
            <w:r w:rsidR="00E231D0">
              <w:rPr>
                <w:noProof/>
                <w:webHidden/>
              </w:rPr>
              <w:fldChar w:fldCharType="end"/>
            </w:r>
          </w:hyperlink>
        </w:p>
        <w:p w14:paraId="4808610A" w14:textId="3222A65D" w:rsidR="00E231D0" w:rsidRDefault="00580AB3">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2868837" w:history="1">
            <w:r w:rsidR="00E231D0" w:rsidRPr="00ED6805">
              <w:rPr>
                <w:rStyle w:val="Hyperlink"/>
                <w:noProof/>
              </w:rPr>
              <w:t>5.2</w:t>
            </w:r>
            <w:r w:rsidR="00E231D0">
              <w:rPr>
                <w:rFonts w:asciiTheme="minorHAnsi" w:eastAsiaTheme="minorEastAsia" w:hAnsiTheme="minorHAnsi"/>
                <w:noProof/>
                <w:kern w:val="2"/>
                <w:sz w:val="22"/>
                <w14:ligatures w14:val="standardContextual"/>
              </w:rPr>
              <w:tab/>
            </w:r>
            <w:r w:rsidR="00E231D0" w:rsidRPr="00ED6805">
              <w:rPr>
                <w:rStyle w:val="Hyperlink"/>
                <w:noProof/>
              </w:rPr>
              <w:t>List of Components</w:t>
            </w:r>
            <w:r w:rsidR="00E231D0">
              <w:rPr>
                <w:noProof/>
                <w:webHidden/>
              </w:rPr>
              <w:tab/>
            </w:r>
            <w:r w:rsidR="00E231D0">
              <w:rPr>
                <w:noProof/>
                <w:webHidden/>
              </w:rPr>
              <w:fldChar w:fldCharType="begin"/>
            </w:r>
            <w:r w:rsidR="00E231D0">
              <w:rPr>
                <w:noProof/>
                <w:webHidden/>
              </w:rPr>
              <w:instrText xml:space="preserve"> PAGEREF _Toc152868837 \h </w:instrText>
            </w:r>
            <w:r w:rsidR="00E231D0">
              <w:rPr>
                <w:noProof/>
                <w:webHidden/>
              </w:rPr>
            </w:r>
            <w:r w:rsidR="00E231D0">
              <w:rPr>
                <w:noProof/>
                <w:webHidden/>
              </w:rPr>
              <w:fldChar w:fldCharType="separate"/>
            </w:r>
            <w:r w:rsidR="00726685">
              <w:rPr>
                <w:noProof/>
                <w:webHidden/>
              </w:rPr>
              <w:t>21</w:t>
            </w:r>
            <w:r w:rsidR="00E231D0">
              <w:rPr>
                <w:noProof/>
                <w:webHidden/>
              </w:rPr>
              <w:fldChar w:fldCharType="end"/>
            </w:r>
          </w:hyperlink>
        </w:p>
        <w:p w14:paraId="047F9D72" w14:textId="3619CD98" w:rsidR="00E231D0" w:rsidRDefault="00580AB3">
          <w:pPr>
            <w:pStyle w:val="TOC1"/>
            <w:tabs>
              <w:tab w:val="left" w:pos="660"/>
            </w:tabs>
            <w:rPr>
              <w:rFonts w:asciiTheme="minorHAnsi" w:eastAsiaTheme="minorEastAsia" w:hAnsiTheme="minorHAnsi"/>
              <w:noProof/>
              <w:kern w:val="2"/>
              <w:sz w:val="22"/>
              <w14:ligatures w14:val="standardContextual"/>
            </w:rPr>
          </w:pPr>
          <w:hyperlink w:anchor="_Toc152868838" w:history="1">
            <w:r w:rsidR="00E231D0" w:rsidRPr="00ED6805">
              <w:rPr>
                <w:rStyle w:val="Hyperlink"/>
                <w:noProof/>
              </w:rPr>
              <w:t>6.0</w:t>
            </w:r>
            <w:r w:rsidR="00E231D0">
              <w:rPr>
                <w:rFonts w:asciiTheme="minorHAnsi" w:eastAsiaTheme="minorEastAsia" w:hAnsiTheme="minorHAnsi"/>
                <w:noProof/>
                <w:kern w:val="2"/>
                <w:sz w:val="22"/>
                <w14:ligatures w14:val="standardContextual"/>
              </w:rPr>
              <w:tab/>
            </w:r>
            <w:r w:rsidR="00E231D0" w:rsidRPr="00ED6805">
              <w:rPr>
                <w:rStyle w:val="Hyperlink"/>
                <w:noProof/>
              </w:rPr>
              <w:t>CONCLUSION</w:t>
            </w:r>
            <w:r w:rsidR="00E231D0">
              <w:rPr>
                <w:noProof/>
                <w:webHidden/>
              </w:rPr>
              <w:tab/>
            </w:r>
            <w:r w:rsidR="00E231D0">
              <w:rPr>
                <w:noProof/>
                <w:webHidden/>
              </w:rPr>
              <w:fldChar w:fldCharType="begin"/>
            </w:r>
            <w:r w:rsidR="00E231D0">
              <w:rPr>
                <w:noProof/>
                <w:webHidden/>
              </w:rPr>
              <w:instrText xml:space="preserve"> PAGEREF _Toc152868838 \h </w:instrText>
            </w:r>
            <w:r w:rsidR="00E231D0">
              <w:rPr>
                <w:noProof/>
                <w:webHidden/>
              </w:rPr>
            </w:r>
            <w:r w:rsidR="00E231D0">
              <w:rPr>
                <w:noProof/>
                <w:webHidden/>
              </w:rPr>
              <w:fldChar w:fldCharType="separate"/>
            </w:r>
            <w:r w:rsidR="00726685">
              <w:rPr>
                <w:noProof/>
                <w:webHidden/>
              </w:rPr>
              <w:t>21</w:t>
            </w:r>
            <w:r w:rsidR="00E231D0">
              <w:rPr>
                <w:noProof/>
                <w:webHidden/>
              </w:rPr>
              <w:fldChar w:fldCharType="end"/>
            </w:r>
          </w:hyperlink>
        </w:p>
        <w:p w14:paraId="2EC7C59A" w14:textId="3BC374A3" w:rsidR="00E231D0" w:rsidRDefault="00580AB3">
          <w:pPr>
            <w:pStyle w:val="TOC1"/>
            <w:tabs>
              <w:tab w:val="left" w:pos="660"/>
            </w:tabs>
            <w:rPr>
              <w:rFonts w:asciiTheme="minorHAnsi" w:eastAsiaTheme="minorEastAsia" w:hAnsiTheme="minorHAnsi"/>
              <w:noProof/>
              <w:kern w:val="2"/>
              <w:sz w:val="22"/>
              <w14:ligatures w14:val="standardContextual"/>
            </w:rPr>
          </w:pPr>
          <w:hyperlink w:anchor="_Toc152868839" w:history="1">
            <w:r w:rsidR="00E231D0" w:rsidRPr="00ED6805">
              <w:rPr>
                <w:rStyle w:val="Hyperlink"/>
                <w:noProof/>
              </w:rPr>
              <w:t>7.0</w:t>
            </w:r>
            <w:r w:rsidR="00E231D0">
              <w:rPr>
                <w:rFonts w:asciiTheme="minorHAnsi" w:eastAsiaTheme="minorEastAsia" w:hAnsiTheme="minorHAnsi"/>
                <w:noProof/>
                <w:kern w:val="2"/>
                <w:sz w:val="22"/>
                <w14:ligatures w14:val="standardContextual"/>
              </w:rPr>
              <w:tab/>
            </w:r>
            <w:r w:rsidR="00E231D0" w:rsidRPr="00ED6805">
              <w:rPr>
                <w:rStyle w:val="Hyperlink"/>
                <w:noProof/>
              </w:rPr>
              <w:t>REFERENCES</w:t>
            </w:r>
            <w:r w:rsidR="00E231D0">
              <w:rPr>
                <w:noProof/>
                <w:webHidden/>
              </w:rPr>
              <w:tab/>
            </w:r>
            <w:r w:rsidR="00E231D0">
              <w:rPr>
                <w:noProof/>
                <w:webHidden/>
              </w:rPr>
              <w:fldChar w:fldCharType="begin"/>
            </w:r>
            <w:r w:rsidR="00E231D0">
              <w:rPr>
                <w:noProof/>
                <w:webHidden/>
              </w:rPr>
              <w:instrText xml:space="preserve"> PAGEREF _Toc152868839 \h </w:instrText>
            </w:r>
            <w:r w:rsidR="00E231D0">
              <w:rPr>
                <w:noProof/>
                <w:webHidden/>
              </w:rPr>
            </w:r>
            <w:r w:rsidR="00E231D0">
              <w:rPr>
                <w:noProof/>
                <w:webHidden/>
              </w:rPr>
              <w:fldChar w:fldCharType="separate"/>
            </w:r>
            <w:r w:rsidR="00726685">
              <w:rPr>
                <w:noProof/>
                <w:webHidden/>
              </w:rPr>
              <w:t>22</w:t>
            </w:r>
            <w:r w:rsidR="00E231D0">
              <w:rPr>
                <w:noProof/>
                <w:webHidden/>
              </w:rPr>
              <w:fldChar w:fldCharType="end"/>
            </w:r>
          </w:hyperlink>
        </w:p>
        <w:p w14:paraId="40F47EB6" w14:textId="44FE8C9A" w:rsidR="00E231D0" w:rsidRDefault="00580AB3">
          <w:pPr>
            <w:pStyle w:val="TOC1"/>
            <w:rPr>
              <w:rFonts w:asciiTheme="minorHAnsi" w:eastAsiaTheme="minorEastAsia" w:hAnsiTheme="minorHAnsi"/>
              <w:noProof/>
              <w:kern w:val="2"/>
              <w:sz w:val="22"/>
              <w14:ligatures w14:val="standardContextual"/>
            </w:rPr>
          </w:pPr>
          <w:hyperlink w:anchor="_Toc152868840" w:history="1">
            <w:r w:rsidR="00E231D0" w:rsidRPr="00ED6805">
              <w:rPr>
                <w:rStyle w:val="Hyperlink"/>
                <w:noProof/>
              </w:rPr>
              <w:t>APPENDIX A: CAD Drawings</w:t>
            </w:r>
            <w:r w:rsidR="00E231D0">
              <w:rPr>
                <w:noProof/>
                <w:webHidden/>
              </w:rPr>
              <w:tab/>
            </w:r>
            <w:r w:rsidR="00E231D0">
              <w:rPr>
                <w:noProof/>
                <w:webHidden/>
              </w:rPr>
              <w:fldChar w:fldCharType="begin"/>
            </w:r>
            <w:r w:rsidR="00E231D0">
              <w:rPr>
                <w:noProof/>
                <w:webHidden/>
              </w:rPr>
              <w:instrText xml:space="preserve"> PAGEREF _Toc152868840 \h </w:instrText>
            </w:r>
            <w:r w:rsidR="00E231D0">
              <w:rPr>
                <w:noProof/>
                <w:webHidden/>
              </w:rPr>
            </w:r>
            <w:r w:rsidR="00E231D0">
              <w:rPr>
                <w:noProof/>
                <w:webHidden/>
              </w:rPr>
              <w:fldChar w:fldCharType="separate"/>
            </w:r>
            <w:r w:rsidR="00726685">
              <w:rPr>
                <w:noProof/>
                <w:webHidden/>
              </w:rPr>
              <w:t>25</w:t>
            </w:r>
            <w:r w:rsidR="00E231D0">
              <w:rPr>
                <w:noProof/>
                <w:webHidden/>
              </w:rPr>
              <w:fldChar w:fldCharType="end"/>
            </w:r>
          </w:hyperlink>
        </w:p>
        <w:p w14:paraId="7EADD6D1" w14:textId="5BA35E69" w:rsidR="00E231D0" w:rsidRDefault="00580AB3">
          <w:pPr>
            <w:pStyle w:val="TOC1"/>
            <w:rPr>
              <w:rFonts w:asciiTheme="minorHAnsi" w:eastAsiaTheme="minorEastAsia" w:hAnsiTheme="minorHAnsi"/>
              <w:noProof/>
              <w:kern w:val="2"/>
              <w:sz w:val="22"/>
              <w14:ligatures w14:val="standardContextual"/>
            </w:rPr>
          </w:pPr>
          <w:hyperlink w:anchor="_Toc152868841" w:history="1">
            <w:r w:rsidR="00E231D0" w:rsidRPr="00ED6805">
              <w:rPr>
                <w:rStyle w:val="Hyperlink"/>
                <w:noProof/>
              </w:rPr>
              <w:t>APPENDIX B: Forward and Inverse Kinematic Equations</w:t>
            </w:r>
            <w:r w:rsidR="00E231D0">
              <w:rPr>
                <w:noProof/>
                <w:webHidden/>
              </w:rPr>
              <w:tab/>
            </w:r>
            <w:r w:rsidR="00E231D0">
              <w:rPr>
                <w:noProof/>
                <w:webHidden/>
              </w:rPr>
              <w:fldChar w:fldCharType="begin"/>
            </w:r>
            <w:r w:rsidR="00E231D0">
              <w:rPr>
                <w:noProof/>
                <w:webHidden/>
              </w:rPr>
              <w:instrText xml:space="preserve"> PAGEREF _Toc152868841 \h </w:instrText>
            </w:r>
            <w:r w:rsidR="00E231D0">
              <w:rPr>
                <w:noProof/>
                <w:webHidden/>
              </w:rPr>
            </w:r>
            <w:r w:rsidR="00E231D0">
              <w:rPr>
                <w:noProof/>
                <w:webHidden/>
              </w:rPr>
              <w:fldChar w:fldCharType="separate"/>
            </w:r>
            <w:r w:rsidR="00726685">
              <w:rPr>
                <w:noProof/>
                <w:webHidden/>
              </w:rPr>
              <w:t>41</w:t>
            </w:r>
            <w:r w:rsidR="00E231D0">
              <w:rPr>
                <w:noProof/>
                <w:webHidden/>
              </w:rPr>
              <w:fldChar w:fldCharType="end"/>
            </w:r>
          </w:hyperlink>
        </w:p>
        <w:p w14:paraId="6E1713CC" w14:textId="682358C3" w:rsidR="00E231D0" w:rsidRDefault="00580AB3">
          <w:pPr>
            <w:pStyle w:val="TOC1"/>
            <w:rPr>
              <w:rFonts w:asciiTheme="minorHAnsi" w:eastAsiaTheme="minorEastAsia" w:hAnsiTheme="minorHAnsi"/>
              <w:noProof/>
              <w:kern w:val="2"/>
              <w:sz w:val="22"/>
              <w14:ligatures w14:val="standardContextual"/>
            </w:rPr>
          </w:pPr>
          <w:hyperlink w:anchor="_Toc152868842" w:history="1">
            <w:r w:rsidR="00E231D0" w:rsidRPr="00ED6805">
              <w:rPr>
                <w:rStyle w:val="Hyperlink"/>
                <w:noProof/>
              </w:rPr>
              <w:t>APPENDIX C: Bill of Materials</w:t>
            </w:r>
            <w:r w:rsidR="00E231D0">
              <w:rPr>
                <w:noProof/>
                <w:webHidden/>
              </w:rPr>
              <w:tab/>
            </w:r>
            <w:r w:rsidR="00E231D0">
              <w:rPr>
                <w:noProof/>
                <w:webHidden/>
              </w:rPr>
              <w:fldChar w:fldCharType="begin"/>
            </w:r>
            <w:r w:rsidR="00E231D0">
              <w:rPr>
                <w:noProof/>
                <w:webHidden/>
              </w:rPr>
              <w:instrText xml:space="preserve"> PAGEREF _Toc152868842 \h </w:instrText>
            </w:r>
            <w:r w:rsidR="00E231D0">
              <w:rPr>
                <w:noProof/>
                <w:webHidden/>
              </w:rPr>
            </w:r>
            <w:r w:rsidR="00E231D0">
              <w:rPr>
                <w:noProof/>
                <w:webHidden/>
              </w:rPr>
              <w:fldChar w:fldCharType="separate"/>
            </w:r>
            <w:r w:rsidR="00726685">
              <w:rPr>
                <w:noProof/>
                <w:webHidden/>
              </w:rPr>
              <w:t>42</w:t>
            </w:r>
            <w:r w:rsidR="00E231D0">
              <w:rPr>
                <w:noProof/>
                <w:webHidden/>
              </w:rPr>
              <w:fldChar w:fldCharType="end"/>
            </w:r>
          </w:hyperlink>
        </w:p>
        <w:p w14:paraId="065F6D54" w14:textId="40F80BA7" w:rsidR="00E231D0" w:rsidRDefault="00580AB3">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2868843" w:history="1">
            <w:r w:rsidR="00E231D0" w:rsidRPr="00ED6805">
              <w:rPr>
                <w:rStyle w:val="Hyperlink"/>
                <w:noProof/>
              </w:rPr>
              <w:t>C.1</w:t>
            </w:r>
            <w:r w:rsidR="00E231D0">
              <w:rPr>
                <w:rFonts w:asciiTheme="minorHAnsi" w:eastAsiaTheme="minorEastAsia" w:hAnsiTheme="minorHAnsi"/>
                <w:noProof/>
                <w:kern w:val="2"/>
                <w:sz w:val="22"/>
                <w14:ligatures w14:val="standardContextual"/>
              </w:rPr>
              <w:tab/>
            </w:r>
            <w:r w:rsidR="00E231D0" w:rsidRPr="00ED6805">
              <w:rPr>
                <w:rStyle w:val="Hyperlink"/>
                <w:noProof/>
              </w:rPr>
              <w:t>Custom Components</w:t>
            </w:r>
            <w:r w:rsidR="00E231D0">
              <w:rPr>
                <w:noProof/>
                <w:webHidden/>
              </w:rPr>
              <w:tab/>
            </w:r>
            <w:r w:rsidR="00E231D0">
              <w:rPr>
                <w:noProof/>
                <w:webHidden/>
              </w:rPr>
              <w:fldChar w:fldCharType="begin"/>
            </w:r>
            <w:r w:rsidR="00E231D0">
              <w:rPr>
                <w:noProof/>
                <w:webHidden/>
              </w:rPr>
              <w:instrText xml:space="preserve"> PAGEREF _Toc152868843 \h </w:instrText>
            </w:r>
            <w:r w:rsidR="00E231D0">
              <w:rPr>
                <w:noProof/>
                <w:webHidden/>
              </w:rPr>
            </w:r>
            <w:r w:rsidR="00E231D0">
              <w:rPr>
                <w:noProof/>
                <w:webHidden/>
              </w:rPr>
              <w:fldChar w:fldCharType="separate"/>
            </w:r>
            <w:r w:rsidR="00726685">
              <w:rPr>
                <w:noProof/>
                <w:webHidden/>
              </w:rPr>
              <w:t>42</w:t>
            </w:r>
            <w:r w:rsidR="00E231D0">
              <w:rPr>
                <w:noProof/>
                <w:webHidden/>
              </w:rPr>
              <w:fldChar w:fldCharType="end"/>
            </w:r>
          </w:hyperlink>
        </w:p>
        <w:p w14:paraId="15F1D881" w14:textId="6DCBDDDD" w:rsidR="00E231D0" w:rsidRDefault="00580AB3">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2868844" w:history="1">
            <w:r w:rsidR="00E231D0" w:rsidRPr="00ED6805">
              <w:rPr>
                <w:rStyle w:val="Hyperlink"/>
                <w:noProof/>
              </w:rPr>
              <w:t>C.2</w:t>
            </w:r>
            <w:r w:rsidR="00E231D0">
              <w:rPr>
                <w:rFonts w:asciiTheme="minorHAnsi" w:eastAsiaTheme="minorEastAsia" w:hAnsiTheme="minorHAnsi"/>
                <w:noProof/>
                <w:kern w:val="2"/>
                <w:sz w:val="22"/>
                <w14:ligatures w14:val="standardContextual"/>
              </w:rPr>
              <w:tab/>
            </w:r>
            <w:r w:rsidR="00E231D0" w:rsidRPr="00ED6805">
              <w:rPr>
                <w:rStyle w:val="Hyperlink"/>
                <w:noProof/>
              </w:rPr>
              <w:t>Fasteners</w:t>
            </w:r>
            <w:r w:rsidR="00E231D0">
              <w:rPr>
                <w:noProof/>
                <w:webHidden/>
              </w:rPr>
              <w:tab/>
            </w:r>
            <w:r w:rsidR="00E231D0">
              <w:rPr>
                <w:noProof/>
                <w:webHidden/>
              </w:rPr>
              <w:fldChar w:fldCharType="begin"/>
            </w:r>
            <w:r w:rsidR="00E231D0">
              <w:rPr>
                <w:noProof/>
                <w:webHidden/>
              </w:rPr>
              <w:instrText xml:space="preserve"> PAGEREF _Toc152868844 \h </w:instrText>
            </w:r>
            <w:r w:rsidR="00E231D0">
              <w:rPr>
                <w:noProof/>
                <w:webHidden/>
              </w:rPr>
            </w:r>
            <w:r w:rsidR="00E231D0">
              <w:rPr>
                <w:noProof/>
                <w:webHidden/>
              </w:rPr>
              <w:fldChar w:fldCharType="separate"/>
            </w:r>
            <w:r w:rsidR="00726685">
              <w:rPr>
                <w:noProof/>
                <w:webHidden/>
              </w:rPr>
              <w:t>42</w:t>
            </w:r>
            <w:r w:rsidR="00E231D0">
              <w:rPr>
                <w:noProof/>
                <w:webHidden/>
              </w:rPr>
              <w:fldChar w:fldCharType="end"/>
            </w:r>
          </w:hyperlink>
        </w:p>
        <w:p w14:paraId="7A0B8E0C" w14:textId="6B325350" w:rsidR="00E231D0" w:rsidRDefault="00580AB3">
          <w:pPr>
            <w:pStyle w:val="TOC1"/>
            <w:rPr>
              <w:rFonts w:asciiTheme="minorHAnsi" w:eastAsiaTheme="minorEastAsia" w:hAnsiTheme="minorHAnsi"/>
              <w:noProof/>
              <w:kern w:val="2"/>
              <w:sz w:val="22"/>
              <w14:ligatures w14:val="standardContextual"/>
            </w:rPr>
          </w:pPr>
          <w:hyperlink w:anchor="_Toc152868845" w:history="1">
            <w:r w:rsidR="00E231D0" w:rsidRPr="00ED6805">
              <w:rPr>
                <w:rStyle w:val="Hyperlink"/>
                <w:noProof/>
              </w:rPr>
              <w:t>APPENDIX D: Control Flow Chart</w:t>
            </w:r>
            <w:r w:rsidR="00E231D0">
              <w:rPr>
                <w:noProof/>
                <w:webHidden/>
              </w:rPr>
              <w:tab/>
            </w:r>
            <w:r w:rsidR="00E231D0">
              <w:rPr>
                <w:noProof/>
                <w:webHidden/>
              </w:rPr>
              <w:fldChar w:fldCharType="begin"/>
            </w:r>
            <w:r w:rsidR="00E231D0">
              <w:rPr>
                <w:noProof/>
                <w:webHidden/>
              </w:rPr>
              <w:instrText xml:space="preserve"> PAGEREF _Toc152868845 \h </w:instrText>
            </w:r>
            <w:r w:rsidR="00E231D0">
              <w:rPr>
                <w:noProof/>
                <w:webHidden/>
              </w:rPr>
            </w:r>
            <w:r w:rsidR="00E231D0">
              <w:rPr>
                <w:noProof/>
                <w:webHidden/>
              </w:rPr>
              <w:fldChar w:fldCharType="separate"/>
            </w:r>
            <w:r w:rsidR="00726685">
              <w:rPr>
                <w:noProof/>
                <w:webHidden/>
              </w:rPr>
              <w:t>42</w:t>
            </w:r>
            <w:r w:rsidR="00E231D0">
              <w:rPr>
                <w:noProof/>
                <w:webHidden/>
              </w:rPr>
              <w:fldChar w:fldCharType="end"/>
            </w:r>
          </w:hyperlink>
        </w:p>
        <w:p w14:paraId="2855639D" w14:textId="65F38859" w:rsidR="00E231D0" w:rsidRDefault="00580AB3">
          <w:pPr>
            <w:pStyle w:val="TOC1"/>
            <w:rPr>
              <w:rFonts w:asciiTheme="minorHAnsi" w:eastAsiaTheme="minorEastAsia" w:hAnsiTheme="minorHAnsi"/>
              <w:noProof/>
              <w:kern w:val="2"/>
              <w:sz w:val="22"/>
              <w14:ligatures w14:val="standardContextual"/>
            </w:rPr>
          </w:pPr>
          <w:hyperlink w:anchor="_Toc152868846" w:history="1">
            <w:r w:rsidR="00E231D0" w:rsidRPr="00ED6805">
              <w:rPr>
                <w:rStyle w:val="Hyperlink"/>
                <w:noProof/>
              </w:rPr>
              <w:t>APPENDIX E: Average Couch and Bookshelf Weights and Dimensions</w:t>
            </w:r>
            <w:r w:rsidR="00E231D0">
              <w:rPr>
                <w:noProof/>
                <w:webHidden/>
              </w:rPr>
              <w:tab/>
            </w:r>
            <w:r w:rsidR="00E231D0">
              <w:rPr>
                <w:noProof/>
                <w:webHidden/>
              </w:rPr>
              <w:fldChar w:fldCharType="begin"/>
            </w:r>
            <w:r w:rsidR="00E231D0">
              <w:rPr>
                <w:noProof/>
                <w:webHidden/>
              </w:rPr>
              <w:instrText xml:space="preserve"> PAGEREF _Toc152868846 \h </w:instrText>
            </w:r>
            <w:r w:rsidR="00E231D0">
              <w:rPr>
                <w:noProof/>
                <w:webHidden/>
              </w:rPr>
            </w:r>
            <w:r w:rsidR="00E231D0">
              <w:rPr>
                <w:noProof/>
                <w:webHidden/>
              </w:rPr>
              <w:fldChar w:fldCharType="separate"/>
            </w:r>
            <w:r w:rsidR="00726685">
              <w:rPr>
                <w:noProof/>
                <w:webHidden/>
              </w:rPr>
              <w:t>44</w:t>
            </w:r>
            <w:r w:rsidR="00E231D0">
              <w:rPr>
                <w:noProof/>
                <w:webHidden/>
              </w:rPr>
              <w:fldChar w:fldCharType="end"/>
            </w:r>
          </w:hyperlink>
        </w:p>
        <w:p w14:paraId="6EDB3E3F" w14:textId="2B9E84BF" w:rsidR="00E231D0" w:rsidRDefault="00580AB3">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2868847" w:history="1">
            <w:r w:rsidR="00E231D0" w:rsidRPr="00ED6805">
              <w:rPr>
                <w:rStyle w:val="Hyperlink"/>
                <w:noProof/>
              </w:rPr>
              <w:t>E.1</w:t>
            </w:r>
            <w:r w:rsidR="00E231D0">
              <w:rPr>
                <w:rFonts w:asciiTheme="minorHAnsi" w:eastAsiaTheme="minorEastAsia" w:hAnsiTheme="minorHAnsi"/>
                <w:noProof/>
                <w:kern w:val="2"/>
                <w:sz w:val="22"/>
                <w14:ligatures w14:val="standardContextual"/>
              </w:rPr>
              <w:tab/>
            </w:r>
            <w:r w:rsidR="00E231D0" w:rsidRPr="00ED6805">
              <w:rPr>
                <w:rStyle w:val="Hyperlink"/>
                <w:noProof/>
              </w:rPr>
              <w:t>Bookshelves</w:t>
            </w:r>
            <w:r w:rsidR="00E231D0">
              <w:rPr>
                <w:noProof/>
                <w:webHidden/>
              </w:rPr>
              <w:tab/>
            </w:r>
            <w:r w:rsidR="00E231D0">
              <w:rPr>
                <w:noProof/>
                <w:webHidden/>
              </w:rPr>
              <w:fldChar w:fldCharType="begin"/>
            </w:r>
            <w:r w:rsidR="00E231D0">
              <w:rPr>
                <w:noProof/>
                <w:webHidden/>
              </w:rPr>
              <w:instrText xml:space="preserve"> PAGEREF _Toc152868847 \h </w:instrText>
            </w:r>
            <w:r w:rsidR="00E231D0">
              <w:rPr>
                <w:noProof/>
                <w:webHidden/>
              </w:rPr>
            </w:r>
            <w:r w:rsidR="00E231D0">
              <w:rPr>
                <w:noProof/>
                <w:webHidden/>
              </w:rPr>
              <w:fldChar w:fldCharType="separate"/>
            </w:r>
            <w:r w:rsidR="00726685">
              <w:rPr>
                <w:noProof/>
                <w:webHidden/>
              </w:rPr>
              <w:t>44</w:t>
            </w:r>
            <w:r w:rsidR="00E231D0">
              <w:rPr>
                <w:noProof/>
                <w:webHidden/>
              </w:rPr>
              <w:fldChar w:fldCharType="end"/>
            </w:r>
          </w:hyperlink>
        </w:p>
        <w:p w14:paraId="6BEFEA46" w14:textId="608823F6" w:rsidR="00E231D0" w:rsidRDefault="00580AB3">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2868848" w:history="1">
            <w:r w:rsidR="00E231D0" w:rsidRPr="00ED6805">
              <w:rPr>
                <w:rStyle w:val="Hyperlink"/>
                <w:noProof/>
              </w:rPr>
              <w:t>E.2</w:t>
            </w:r>
            <w:r w:rsidR="00E231D0">
              <w:rPr>
                <w:rFonts w:asciiTheme="minorHAnsi" w:eastAsiaTheme="minorEastAsia" w:hAnsiTheme="minorHAnsi"/>
                <w:noProof/>
                <w:kern w:val="2"/>
                <w:sz w:val="22"/>
                <w14:ligatures w14:val="standardContextual"/>
              </w:rPr>
              <w:tab/>
            </w:r>
            <w:r w:rsidR="00E231D0" w:rsidRPr="00ED6805">
              <w:rPr>
                <w:rStyle w:val="Hyperlink"/>
                <w:noProof/>
              </w:rPr>
              <w:t>Couches</w:t>
            </w:r>
            <w:r w:rsidR="00E231D0">
              <w:rPr>
                <w:noProof/>
                <w:webHidden/>
              </w:rPr>
              <w:tab/>
            </w:r>
            <w:r w:rsidR="00E231D0">
              <w:rPr>
                <w:noProof/>
                <w:webHidden/>
              </w:rPr>
              <w:fldChar w:fldCharType="begin"/>
            </w:r>
            <w:r w:rsidR="00E231D0">
              <w:rPr>
                <w:noProof/>
                <w:webHidden/>
              </w:rPr>
              <w:instrText xml:space="preserve"> PAGEREF _Toc152868848 \h </w:instrText>
            </w:r>
            <w:r w:rsidR="00E231D0">
              <w:rPr>
                <w:noProof/>
                <w:webHidden/>
              </w:rPr>
            </w:r>
            <w:r w:rsidR="00E231D0">
              <w:rPr>
                <w:noProof/>
                <w:webHidden/>
              </w:rPr>
              <w:fldChar w:fldCharType="separate"/>
            </w:r>
            <w:r w:rsidR="00726685">
              <w:rPr>
                <w:noProof/>
                <w:webHidden/>
              </w:rPr>
              <w:t>44</w:t>
            </w:r>
            <w:r w:rsidR="00E231D0">
              <w:rPr>
                <w:noProof/>
                <w:webHidden/>
              </w:rPr>
              <w:fldChar w:fldCharType="end"/>
            </w:r>
          </w:hyperlink>
        </w:p>
        <w:p w14:paraId="6DFB7524" w14:textId="49531E8B" w:rsidR="00E231D0" w:rsidRDefault="00580AB3">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2868849" w:history="1">
            <w:r w:rsidR="00E231D0" w:rsidRPr="00ED6805">
              <w:rPr>
                <w:rStyle w:val="Hyperlink"/>
                <w:noProof/>
              </w:rPr>
              <w:t>E.3</w:t>
            </w:r>
            <w:r w:rsidR="00E231D0">
              <w:rPr>
                <w:rFonts w:asciiTheme="minorHAnsi" w:eastAsiaTheme="minorEastAsia" w:hAnsiTheme="minorHAnsi"/>
                <w:noProof/>
                <w:kern w:val="2"/>
                <w:sz w:val="22"/>
                <w14:ligatures w14:val="standardContextual"/>
              </w:rPr>
              <w:tab/>
            </w:r>
            <w:r w:rsidR="00E231D0" w:rsidRPr="00ED6805">
              <w:rPr>
                <w:rStyle w:val="Hyperlink"/>
                <w:noProof/>
              </w:rPr>
              <w:t>Stairway Dimensions</w:t>
            </w:r>
            <w:r w:rsidR="00E231D0">
              <w:rPr>
                <w:noProof/>
                <w:webHidden/>
              </w:rPr>
              <w:tab/>
            </w:r>
            <w:r w:rsidR="00E231D0">
              <w:rPr>
                <w:noProof/>
                <w:webHidden/>
              </w:rPr>
              <w:fldChar w:fldCharType="begin"/>
            </w:r>
            <w:r w:rsidR="00E231D0">
              <w:rPr>
                <w:noProof/>
                <w:webHidden/>
              </w:rPr>
              <w:instrText xml:space="preserve"> PAGEREF _Toc152868849 \h </w:instrText>
            </w:r>
            <w:r w:rsidR="00E231D0">
              <w:rPr>
                <w:noProof/>
                <w:webHidden/>
              </w:rPr>
            </w:r>
            <w:r w:rsidR="00E231D0">
              <w:rPr>
                <w:noProof/>
                <w:webHidden/>
              </w:rPr>
              <w:fldChar w:fldCharType="separate"/>
            </w:r>
            <w:r w:rsidR="00726685">
              <w:rPr>
                <w:noProof/>
                <w:webHidden/>
              </w:rPr>
              <w:t>44</w:t>
            </w:r>
            <w:r w:rsidR="00E231D0">
              <w:rPr>
                <w:noProof/>
                <w:webHidden/>
              </w:rPr>
              <w:fldChar w:fldCharType="end"/>
            </w:r>
          </w:hyperlink>
        </w:p>
        <w:p w14:paraId="62C9CDB4" w14:textId="47FFB400" w:rsidR="00E231D0" w:rsidRDefault="00580AB3">
          <w:pPr>
            <w:pStyle w:val="TOC1"/>
            <w:rPr>
              <w:rFonts w:asciiTheme="minorHAnsi" w:eastAsiaTheme="minorEastAsia" w:hAnsiTheme="minorHAnsi"/>
              <w:noProof/>
              <w:kern w:val="2"/>
              <w:sz w:val="22"/>
              <w14:ligatures w14:val="standardContextual"/>
            </w:rPr>
          </w:pPr>
          <w:hyperlink w:anchor="_Toc152868850" w:history="1">
            <w:r w:rsidR="00E231D0" w:rsidRPr="00ED6805">
              <w:rPr>
                <w:rStyle w:val="Hyperlink"/>
                <w:noProof/>
              </w:rPr>
              <w:t>APPENDIX F: Electrical Schematic</w:t>
            </w:r>
            <w:r w:rsidR="00E231D0">
              <w:rPr>
                <w:noProof/>
                <w:webHidden/>
              </w:rPr>
              <w:tab/>
            </w:r>
            <w:r w:rsidR="00E231D0">
              <w:rPr>
                <w:noProof/>
                <w:webHidden/>
              </w:rPr>
              <w:fldChar w:fldCharType="begin"/>
            </w:r>
            <w:r w:rsidR="00E231D0">
              <w:rPr>
                <w:noProof/>
                <w:webHidden/>
              </w:rPr>
              <w:instrText xml:space="preserve"> PAGEREF _Toc152868850 \h </w:instrText>
            </w:r>
            <w:r w:rsidR="00E231D0">
              <w:rPr>
                <w:noProof/>
                <w:webHidden/>
              </w:rPr>
            </w:r>
            <w:r w:rsidR="00E231D0">
              <w:rPr>
                <w:noProof/>
                <w:webHidden/>
              </w:rPr>
              <w:fldChar w:fldCharType="separate"/>
            </w:r>
            <w:r w:rsidR="00726685">
              <w:rPr>
                <w:noProof/>
                <w:webHidden/>
              </w:rPr>
              <w:t>45</w:t>
            </w:r>
            <w:r w:rsidR="00E231D0">
              <w:rPr>
                <w:noProof/>
                <w:webHidden/>
              </w:rPr>
              <w:fldChar w:fldCharType="end"/>
            </w:r>
          </w:hyperlink>
        </w:p>
        <w:p w14:paraId="72E55452" w14:textId="722C38FB" w:rsidR="00E231D0" w:rsidRDefault="00580AB3">
          <w:pPr>
            <w:pStyle w:val="TOC2"/>
            <w:tabs>
              <w:tab w:val="right" w:leader="dot" w:pos="9350"/>
            </w:tabs>
            <w:rPr>
              <w:rFonts w:asciiTheme="minorHAnsi" w:eastAsiaTheme="minorEastAsia" w:hAnsiTheme="minorHAnsi"/>
              <w:noProof/>
              <w:kern w:val="2"/>
              <w:sz w:val="22"/>
              <w14:ligatures w14:val="standardContextual"/>
            </w:rPr>
          </w:pPr>
          <w:hyperlink w:anchor="_Toc152868851" w:history="1">
            <w:r w:rsidR="00E231D0" w:rsidRPr="00ED6805">
              <w:rPr>
                <w:rStyle w:val="Hyperlink"/>
                <w:noProof/>
              </w:rPr>
              <w:t>F.1: TOP LEFT</w:t>
            </w:r>
            <w:r w:rsidR="00E231D0">
              <w:rPr>
                <w:noProof/>
                <w:webHidden/>
              </w:rPr>
              <w:tab/>
            </w:r>
            <w:r w:rsidR="00E231D0">
              <w:rPr>
                <w:noProof/>
                <w:webHidden/>
              </w:rPr>
              <w:fldChar w:fldCharType="begin"/>
            </w:r>
            <w:r w:rsidR="00E231D0">
              <w:rPr>
                <w:noProof/>
                <w:webHidden/>
              </w:rPr>
              <w:instrText xml:space="preserve"> PAGEREF _Toc152868851 \h </w:instrText>
            </w:r>
            <w:r w:rsidR="00E231D0">
              <w:rPr>
                <w:noProof/>
                <w:webHidden/>
              </w:rPr>
            </w:r>
            <w:r w:rsidR="00E231D0">
              <w:rPr>
                <w:noProof/>
                <w:webHidden/>
              </w:rPr>
              <w:fldChar w:fldCharType="separate"/>
            </w:r>
            <w:r w:rsidR="00726685">
              <w:rPr>
                <w:noProof/>
                <w:webHidden/>
              </w:rPr>
              <w:t>45</w:t>
            </w:r>
            <w:r w:rsidR="00E231D0">
              <w:rPr>
                <w:noProof/>
                <w:webHidden/>
              </w:rPr>
              <w:fldChar w:fldCharType="end"/>
            </w:r>
          </w:hyperlink>
        </w:p>
        <w:p w14:paraId="62E0B723" w14:textId="12B15F25" w:rsidR="00E231D0" w:rsidRDefault="00580AB3">
          <w:pPr>
            <w:pStyle w:val="TOC2"/>
            <w:tabs>
              <w:tab w:val="right" w:leader="dot" w:pos="9350"/>
            </w:tabs>
            <w:rPr>
              <w:rFonts w:asciiTheme="minorHAnsi" w:eastAsiaTheme="minorEastAsia" w:hAnsiTheme="minorHAnsi"/>
              <w:noProof/>
              <w:kern w:val="2"/>
              <w:sz w:val="22"/>
              <w14:ligatures w14:val="standardContextual"/>
            </w:rPr>
          </w:pPr>
          <w:hyperlink w:anchor="_Toc152868852" w:history="1">
            <w:r w:rsidR="00E231D0" w:rsidRPr="00ED6805">
              <w:rPr>
                <w:rStyle w:val="Hyperlink"/>
                <w:noProof/>
              </w:rPr>
              <w:t>F.2: TOP MIDDLE</w:t>
            </w:r>
            <w:r w:rsidR="00E231D0">
              <w:rPr>
                <w:noProof/>
                <w:webHidden/>
              </w:rPr>
              <w:tab/>
            </w:r>
            <w:r w:rsidR="00E231D0">
              <w:rPr>
                <w:noProof/>
                <w:webHidden/>
              </w:rPr>
              <w:fldChar w:fldCharType="begin"/>
            </w:r>
            <w:r w:rsidR="00E231D0">
              <w:rPr>
                <w:noProof/>
                <w:webHidden/>
              </w:rPr>
              <w:instrText xml:space="preserve"> PAGEREF _Toc152868852 \h </w:instrText>
            </w:r>
            <w:r w:rsidR="00E231D0">
              <w:rPr>
                <w:noProof/>
                <w:webHidden/>
              </w:rPr>
            </w:r>
            <w:r w:rsidR="00E231D0">
              <w:rPr>
                <w:noProof/>
                <w:webHidden/>
              </w:rPr>
              <w:fldChar w:fldCharType="separate"/>
            </w:r>
            <w:r w:rsidR="00726685">
              <w:rPr>
                <w:noProof/>
                <w:webHidden/>
              </w:rPr>
              <w:t>46</w:t>
            </w:r>
            <w:r w:rsidR="00E231D0">
              <w:rPr>
                <w:noProof/>
                <w:webHidden/>
              </w:rPr>
              <w:fldChar w:fldCharType="end"/>
            </w:r>
          </w:hyperlink>
        </w:p>
        <w:p w14:paraId="61DEA28A" w14:textId="28AFF76E" w:rsidR="00E231D0" w:rsidRDefault="00580AB3">
          <w:pPr>
            <w:pStyle w:val="TOC2"/>
            <w:tabs>
              <w:tab w:val="right" w:leader="dot" w:pos="9350"/>
            </w:tabs>
            <w:rPr>
              <w:rFonts w:asciiTheme="minorHAnsi" w:eastAsiaTheme="minorEastAsia" w:hAnsiTheme="minorHAnsi"/>
              <w:noProof/>
              <w:kern w:val="2"/>
              <w:sz w:val="22"/>
              <w14:ligatures w14:val="standardContextual"/>
            </w:rPr>
          </w:pPr>
          <w:hyperlink w:anchor="_Toc152868853" w:history="1">
            <w:r w:rsidR="00E231D0" w:rsidRPr="00ED6805">
              <w:rPr>
                <w:rStyle w:val="Hyperlink"/>
                <w:noProof/>
              </w:rPr>
              <w:t>F.3: TOP RIGHT</w:t>
            </w:r>
            <w:r w:rsidR="00E231D0">
              <w:rPr>
                <w:noProof/>
                <w:webHidden/>
              </w:rPr>
              <w:tab/>
            </w:r>
            <w:r w:rsidR="00E231D0">
              <w:rPr>
                <w:noProof/>
                <w:webHidden/>
              </w:rPr>
              <w:fldChar w:fldCharType="begin"/>
            </w:r>
            <w:r w:rsidR="00E231D0">
              <w:rPr>
                <w:noProof/>
                <w:webHidden/>
              </w:rPr>
              <w:instrText xml:space="preserve"> PAGEREF _Toc152868853 \h </w:instrText>
            </w:r>
            <w:r w:rsidR="00E231D0">
              <w:rPr>
                <w:noProof/>
                <w:webHidden/>
              </w:rPr>
            </w:r>
            <w:r w:rsidR="00E231D0">
              <w:rPr>
                <w:noProof/>
                <w:webHidden/>
              </w:rPr>
              <w:fldChar w:fldCharType="separate"/>
            </w:r>
            <w:r w:rsidR="00726685">
              <w:rPr>
                <w:noProof/>
                <w:webHidden/>
              </w:rPr>
              <w:t>47</w:t>
            </w:r>
            <w:r w:rsidR="00E231D0">
              <w:rPr>
                <w:noProof/>
                <w:webHidden/>
              </w:rPr>
              <w:fldChar w:fldCharType="end"/>
            </w:r>
          </w:hyperlink>
        </w:p>
        <w:p w14:paraId="350E6665" w14:textId="7318041A" w:rsidR="00E231D0" w:rsidRDefault="00580AB3">
          <w:pPr>
            <w:pStyle w:val="TOC2"/>
            <w:tabs>
              <w:tab w:val="right" w:leader="dot" w:pos="9350"/>
            </w:tabs>
            <w:rPr>
              <w:rFonts w:asciiTheme="minorHAnsi" w:eastAsiaTheme="minorEastAsia" w:hAnsiTheme="minorHAnsi"/>
              <w:noProof/>
              <w:kern w:val="2"/>
              <w:sz w:val="22"/>
              <w14:ligatures w14:val="standardContextual"/>
            </w:rPr>
          </w:pPr>
          <w:hyperlink w:anchor="_Toc152868854" w:history="1">
            <w:r w:rsidR="00E231D0" w:rsidRPr="00ED6805">
              <w:rPr>
                <w:rStyle w:val="Hyperlink"/>
                <w:noProof/>
              </w:rPr>
              <w:t>F.4: BOTTOM LEFT</w:t>
            </w:r>
            <w:r w:rsidR="00E231D0">
              <w:rPr>
                <w:noProof/>
                <w:webHidden/>
              </w:rPr>
              <w:tab/>
            </w:r>
            <w:r w:rsidR="00E231D0">
              <w:rPr>
                <w:noProof/>
                <w:webHidden/>
              </w:rPr>
              <w:fldChar w:fldCharType="begin"/>
            </w:r>
            <w:r w:rsidR="00E231D0">
              <w:rPr>
                <w:noProof/>
                <w:webHidden/>
              </w:rPr>
              <w:instrText xml:space="preserve"> PAGEREF _Toc152868854 \h </w:instrText>
            </w:r>
            <w:r w:rsidR="00E231D0">
              <w:rPr>
                <w:noProof/>
                <w:webHidden/>
              </w:rPr>
            </w:r>
            <w:r w:rsidR="00E231D0">
              <w:rPr>
                <w:noProof/>
                <w:webHidden/>
              </w:rPr>
              <w:fldChar w:fldCharType="separate"/>
            </w:r>
            <w:r w:rsidR="00726685">
              <w:rPr>
                <w:noProof/>
                <w:webHidden/>
              </w:rPr>
              <w:t>48</w:t>
            </w:r>
            <w:r w:rsidR="00E231D0">
              <w:rPr>
                <w:noProof/>
                <w:webHidden/>
              </w:rPr>
              <w:fldChar w:fldCharType="end"/>
            </w:r>
          </w:hyperlink>
        </w:p>
        <w:p w14:paraId="047AF781" w14:textId="02D4AF13" w:rsidR="00E231D0" w:rsidRDefault="00580AB3">
          <w:pPr>
            <w:pStyle w:val="TOC2"/>
            <w:tabs>
              <w:tab w:val="right" w:leader="dot" w:pos="9350"/>
            </w:tabs>
            <w:rPr>
              <w:rFonts w:asciiTheme="minorHAnsi" w:eastAsiaTheme="minorEastAsia" w:hAnsiTheme="minorHAnsi"/>
              <w:noProof/>
              <w:kern w:val="2"/>
              <w:sz w:val="22"/>
              <w14:ligatures w14:val="standardContextual"/>
            </w:rPr>
          </w:pPr>
          <w:hyperlink w:anchor="_Toc152868855" w:history="1">
            <w:r w:rsidR="00E231D0" w:rsidRPr="00ED6805">
              <w:rPr>
                <w:rStyle w:val="Hyperlink"/>
                <w:noProof/>
              </w:rPr>
              <w:t>F.5: BOTTOM MIDDLE</w:t>
            </w:r>
            <w:r w:rsidR="00E231D0">
              <w:rPr>
                <w:noProof/>
                <w:webHidden/>
              </w:rPr>
              <w:tab/>
            </w:r>
            <w:r w:rsidR="00E231D0">
              <w:rPr>
                <w:noProof/>
                <w:webHidden/>
              </w:rPr>
              <w:fldChar w:fldCharType="begin"/>
            </w:r>
            <w:r w:rsidR="00E231D0">
              <w:rPr>
                <w:noProof/>
                <w:webHidden/>
              </w:rPr>
              <w:instrText xml:space="preserve"> PAGEREF _Toc152868855 \h </w:instrText>
            </w:r>
            <w:r w:rsidR="00E231D0">
              <w:rPr>
                <w:noProof/>
                <w:webHidden/>
              </w:rPr>
            </w:r>
            <w:r w:rsidR="00E231D0">
              <w:rPr>
                <w:noProof/>
                <w:webHidden/>
              </w:rPr>
              <w:fldChar w:fldCharType="separate"/>
            </w:r>
            <w:r w:rsidR="00726685">
              <w:rPr>
                <w:noProof/>
                <w:webHidden/>
              </w:rPr>
              <w:t>49</w:t>
            </w:r>
            <w:r w:rsidR="00E231D0">
              <w:rPr>
                <w:noProof/>
                <w:webHidden/>
              </w:rPr>
              <w:fldChar w:fldCharType="end"/>
            </w:r>
          </w:hyperlink>
        </w:p>
        <w:p w14:paraId="7C75B5EC" w14:textId="0BB43532" w:rsidR="00E231D0" w:rsidRDefault="00580AB3">
          <w:pPr>
            <w:pStyle w:val="TOC2"/>
            <w:tabs>
              <w:tab w:val="right" w:leader="dot" w:pos="9350"/>
            </w:tabs>
            <w:rPr>
              <w:rFonts w:asciiTheme="minorHAnsi" w:eastAsiaTheme="minorEastAsia" w:hAnsiTheme="minorHAnsi"/>
              <w:noProof/>
              <w:kern w:val="2"/>
              <w:sz w:val="22"/>
              <w14:ligatures w14:val="standardContextual"/>
            </w:rPr>
          </w:pPr>
          <w:hyperlink w:anchor="_Toc152868856" w:history="1">
            <w:r w:rsidR="00E231D0" w:rsidRPr="00ED6805">
              <w:rPr>
                <w:rStyle w:val="Hyperlink"/>
                <w:noProof/>
              </w:rPr>
              <w:t>F.6: BOTTOM RIGHT</w:t>
            </w:r>
            <w:r w:rsidR="00E231D0">
              <w:rPr>
                <w:noProof/>
                <w:webHidden/>
              </w:rPr>
              <w:tab/>
            </w:r>
            <w:r w:rsidR="00E231D0">
              <w:rPr>
                <w:noProof/>
                <w:webHidden/>
              </w:rPr>
              <w:fldChar w:fldCharType="begin"/>
            </w:r>
            <w:r w:rsidR="00E231D0">
              <w:rPr>
                <w:noProof/>
                <w:webHidden/>
              </w:rPr>
              <w:instrText xml:space="preserve"> PAGEREF _Toc152868856 \h </w:instrText>
            </w:r>
            <w:r w:rsidR="00E231D0">
              <w:rPr>
                <w:noProof/>
                <w:webHidden/>
              </w:rPr>
            </w:r>
            <w:r w:rsidR="00E231D0">
              <w:rPr>
                <w:noProof/>
                <w:webHidden/>
              </w:rPr>
              <w:fldChar w:fldCharType="separate"/>
            </w:r>
            <w:r w:rsidR="00726685">
              <w:rPr>
                <w:noProof/>
                <w:webHidden/>
              </w:rPr>
              <w:t>50</w:t>
            </w:r>
            <w:r w:rsidR="00E231D0">
              <w:rPr>
                <w:noProof/>
                <w:webHidden/>
              </w:rPr>
              <w:fldChar w:fldCharType="end"/>
            </w:r>
          </w:hyperlink>
        </w:p>
        <w:p w14:paraId="4AD1296D" w14:textId="36EFB44B" w:rsidR="00E231D0" w:rsidRDefault="00580AB3">
          <w:pPr>
            <w:pStyle w:val="TOC1"/>
            <w:rPr>
              <w:rFonts w:asciiTheme="minorHAnsi" w:eastAsiaTheme="minorEastAsia" w:hAnsiTheme="minorHAnsi"/>
              <w:noProof/>
              <w:kern w:val="2"/>
              <w:sz w:val="22"/>
              <w14:ligatures w14:val="standardContextual"/>
            </w:rPr>
          </w:pPr>
          <w:hyperlink w:anchor="_Toc152868857" w:history="1">
            <w:r w:rsidR="00E231D0" w:rsidRPr="00ED6805">
              <w:rPr>
                <w:rStyle w:val="Hyperlink"/>
                <w:noProof/>
              </w:rPr>
              <w:t>APPENDIX G: Printed Circuit Board (PCB) Layout</w:t>
            </w:r>
            <w:r w:rsidR="00E231D0">
              <w:rPr>
                <w:noProof/>
                <w:webHidden/>
              </w:rPr>
              <w:tab/>
            </w:r>
            <w:r w:rsidR="00E231D0">
              <w:rPr>
                <w:noProof/>
                <w:webHidden/>
              </w:rPr>
              <w:fldChar w:fldCharType="begin"/>
            </w:r>
            <w:r w:rsidR="00E231D0">
              <w:rPr>
                <w:noProof/>
                <w:webHidden/>
              </w:rPr>
              <w:instrText xml:space="preserve"> PAGEREF _Toc152868857 \h </w:instrText>
            </w:r>
            <w:r w:rsidR="00E231D0">
              <w:rPr>
                <w:noProof/>
                <w:webHidden/>
              </w:rPr>
            </w:r>
            <w:r w:rsidR="00E231D0">
              <w:rPr>
                <w:noProof/>
                <w:webHidden/>
              </w:rPr>
              <w:fldChar w:fldCharType="separate"/>
            </w:r>
            <w:r w:rsidR="00726685">
              <w:rPr>
                <w:noProof/>
                <w:webHidden/>
              </w:rPr>
              <w:t>51</w:t>
            </w:r>
            <w:r w:rsidR="00E231D0">
              <w:rPr>
                <w:noProof/>
                <w:webHidden/>
              </w:rPr>
              <w:fldChar w:fldCharType="end"/>
            </w:r>
          </w:hyperlink>
        </w:p>
        <w:p w14:paraId="552F1CD4" w14:textId="6D5860E5" w:rsidR="00E231D0" w:rsidRDefault="00580AB3">
          <w:pPr>
            <w:pStyle w:val="TOC1"/>
            <w:rPr>
              <w:rFonts w:asciiTheme="minorHAnsi" w:eastAsiaTheme="minorEastAsia" w:hAnsiTheme="minorHAnsi"/>
              <w:noProof/>
              <w:kern w:val="2"/>
              <w:sz w:val="22"/>
              <w14:ligatures w14:val="standardContextual"/>
            </w:rPr>
          </w:pPr>
          <w:hyperlink w:anchor="_Toc152868858" w:history="1">
            <w:r w:rsidR="00E231D0" w:rsidRPr="00ED6805">
              <w:rPr>
                <w:rStyle w:val="Hyperlink"/>
                <w:noProof/>
              </w:rPr>
              <w:t>APPENDIX H: System Flowchart</w:t>
            </w:r>
            <w:r w:rsidR="00E231D0">
              <w:rPr>
                <w:noProof/>
                <w:webHidden/>
              </w:rPr>
              <w:tab/>
            </w:r>
            <w:r w:rsidR="00E231D0">
              <w:rPr>
                <w:noProof/>
                <w:webHidden/>
              </w:rPr>
              <w:fldChar w:fldCharType="begin"/>
            </w:r>
            <w:r w:rsidR="00E231D0">
              <w:rPr>
                <w:noProof/>
                <w:webHidden/>
              </w:rPr>
              <w:instrText xml:space="preserve"> PAGEREF _Toc152868858 \h </w:instrText>
            </w:r>
            <w:r w:rsidR="00E231D0">
              <w:rPr>
                <w:noProof/>
                <w:webHidden/>
              </w:rPr>
            </w:r>
            <w:r w:rsidR="00E231D0">
              <w:rPr>
                <w:noProof/>
                <w:webHidden/>
              </w:rPr>
              <w:fldChar w:fldCharType="separate"/>
            </w:r>
            <w:r w:rsidR="00726685">
              <w:rPr>
                <w:noProof/>
                <w:webHidden/>
              </w:rPr>
              <w:t>52</w:t>
            </w:r>
            <w:r w:rsidR="00E231D0">
              <w:rPr>
                <w:noProof/>
                <w:webHidden/>
              </w:rPr>
              <w:fldChar w:fldCharType="end"/>
            </w:r>
          </w:hyperlink>
        </w:p>
        <w:p w14:paraId="0B71CFE1" w14:textId="360F557C" w:rsidR="00E231D0" w:rsidRDefault="00580AB3">
          <w:pPr>
            <w:pStyle w:val="TOC1"/>
            <w:rPr>
              <w:rFonts w:asciiTheme="minorHAnsi" w:eastAsiaTheme="minorEastAsia" w:hAnsiTheme="minorHAnsi"/>
              <w:noProof/>
              <w:kern w:val="2"/>
              <w:sz w:val="22"/>
              <w14:ligatures w14:val="standardContextual"/>
            </w:rPr>
          </w:pPr>
          <w:hyperlink w:anchor="_Toc152868859" w:history="1">
            <w:r w:rsidR="00E231D0" w:rsidRPr="00ED6805">
              <w:rPr>
                <w:rStyle w:val="Hyperlink"/>
                <w:noProof/>
              </w:rPr>
              <w:t>APPENDIX I: Dynamics Simulation and Control</w:t>
            </w:r>
            <w:r w:rsidR="00E231D0">
              <w:rPr>
                <w:noProof/>
                <w:webHidden/>
              </w:rPr>
              <w:tab/>
            </w:r>
            <w:r w:rsidR="00E231D0">
              <w:rPr>
                <w:noProof/>
                <w:webHidden/>
              </w:rPr>
              <w:fldChar w:fldCharType="begin"/>
            </w:r>
            <w:r w:rsidR="00E231D0">
              <w:rPr>
                <w:noProof/>
                <w:webHidden/>
              </w:rPr>
              <w:instrText xml:space="preserve"> PAGEREF _Toc152868859 \h </w:instrText>
            </w:r>
            <w:r w:rsidR="00E231D0">
              <w:rPr>
                <w:noProof/>
                <w:webHidden/>
              </w:rPr>
            </w:r>
            <w:r w:rsidR="00E231D0">
              <w:rPr>
                <w:noProof/>
                <w:webHidden/>
              </w:rPr>
              <w:fldChar w:fldCharType="separate"/>
            </w:r>
            <w:r w:rsidR="00726685">
              <w:rPr>
                <w:noProof/>
                <w:webHidden/>
              </w:rPr>
              <w:t>53</w:t>
            </w:r>
            <w:r w:rsidR="00E231D0">
              <w:rPr>
                <w:noProof/>
                <w:webHidden/>
              </w:rPr>
              <w:fldChar w:fldCharType="end"/>
            </w:r>
          </w:hyperlink>
        </w:p>
        <w:p w14:paraId="3B246B42" w14:textId="28409C91" w:rsidR="007778B5" w:rsidRPr="005564DF" w:rsidRDefault="007778B5" w:rsidP="007778B5">
          <w:pPr>
            <w:pStyle w:val="TOC1"/>
            <w:rPr>
              <w:rFonts w:eastAsia="Calibri" w:cs="Arial"/>
              <w:noProof/>
              <w:szCs w:val="24"/>
            </w:rPr>
          </w:pPr>
          <w:r>
            <w:rPr>
              <w:color w:val="2B579A"/>
              <w:shd w:val="clear" w:color="auto" w:fill="E6E6E6"/>
            </w:rPr>
            <w:fldChar w:fldCharType="end"/>
          </w:r>
        </w:p>
      </w:sdtContent>
    </w:sdt>
    <w:p w14:paraId="7F33A31B" w14:textId="77777777" w:rsidR="007778B5" w:rsidRDefault="007778B5" w:rsidP="007778B5">
      <w:pPr>
        <w:rPr>
          <w:b/>
          <w:bCs/>
          <w:noProof/>
        </w:rPr>
      </w:pPr>
      <w:r>
        <w:rPr>
          <w:b/>
          <w:bCs/>
          <w:noProof/>
        </w:rPr>
        <w:br w:type="page"/>
      </w:r>
    </w:p>
    <w:p w14:paraId="7B0544BB" w14:textId="77777777" w:rsidR="007778B5" w:rsidRDefault="007778B5" w:rsidP="00CC7AB7">
      <w:pPr>
        <w:pStyle w:val="Heading1"/>
        <w:numPr>
          <w:ilvl w:val="0"/>
          <w:numId w:val="0"/>
        </w:numPr>
        <w:ind w:left="576" w:hanging="576"/>
      </w:pPr>
      <w:bookmarkStart w:id="2" w:name="_Toc152868803"/>
      <w:r>
        <w:lastRenderedPageBreak/>
        <w:t>LIST OF FIGURES</w:t>
      </w:r>
      <w:bookmarkEnd w:id="2"/>
    </w:p>
    <w:p w14:paraId="6C0FC239" w14:textId="0DE3443C" w:rsidR="00FD326A" w:rsidRDefault="007778B5">
      <w:pPr>
        <w:pStyle w:val="TableofFigures"/>
        <w:tabs>
          <w:tab w:val="right" w:leader="dot" w:pos="9350"/>
        </w:tabs>
        <w:rPr>
          <w:rFonts w:asciiTheme="minorHAnsi" w:eastAsiaTheme="minorEastAsia" w:hAnsiTheme="minorHAnsi"/>
          <w:noProof/>
          <w:kern w:val="2"/>
          <w:sz w:val="22"/>
          <w14:ligatures w14:val="standardContextual"/>
        </w:rPr>
      </w:pPr>
      <w:r w:rsidRPr="008C09CB">
        <w:rPr>
          <w:color w:val="2B579A"/>
          <w:shd w:val="clear" w:color="auto" w:fill="E6E6E6"/>
        </w:rPr>
        <w:fldChar w:fldCharType="begin"/>
      </w:r>
      <w:r w:rsidRPr="008C09CB">
        <w:instrText xml:space="preserve"> TOC \f F \h \z \t "Figures2" \c </w:instrText>
      </w:r>
      <w:r w:rsidRPr="008C09CB">
        <w:rPr>
          <w:color w:val="2B579A"/>
          <w:shd w:val="clear" w:color="auto" w:fill="E6E6E6"/>
        </w:rPr>
        <w:fldChar w:fldCharType="separate"/>
      </w:r>
      <w:hyperlink w:anchor="_Toc152880788" w:history="1">
        <w:r w:rsidR="00FD326A" w:rsidRPr="00866537">
          <w:rPr>
            <w:rStyle w:val="Hyperlink"/>
            <w:noProof/>
          </w:rPr>
          <w:t>Figure 1.1: Chart of Workplace Accidents</w:t>
        </w:r>
        <w:r w:rsidR="00FD326A">
          <w:rPr>
            <w:noProof/>
            <w:webHidden/>
          </w:rPr>
          <w:tab/>
        </w:r>
        <w:r w:rsidR="00FD326A">
          <w:rPr>
            <w:noProof/>
            <w:webHidden/>
          </w:rPr>
          <w:fldChar w:fldCharType="begin"/>
        </w:r>
        <w:r w:rsidR="00FD326A">
          <w:rPr>
            <w:noProof/>
            <w:webHidden/>
          </w:rPr>
          <w:instrText xml:space="preserve"> PAGEREF _Toc152880788 \h </w:instrText>
        </w:r>
        <w:r w:rsidR="00FD326A">
          <w:rPr>
            <w:noProof/>
            <w:webHidden/>
          </w:rPr>
        </w:r>
        <w:r w:rsidR="00FD326A">
          <w:rPr>
            <w:noProof/>
            <w:webHidden/>
          </w:rPr>
          <w:fldChar w:fldCharType="separate"/>
        </w:r>
        <w:r w:rsidR="00726685">
          <w:rPr>
            <w:noProof/>
            <w:webHidden/>
          </w:rPr>
          <w:t>1</w:t>
        </w:r>
        <w:r w:rsidR="00FD326A">
          <w:rPr>
            <w:noProof/>
            <w:webHidden/>
          </w:rPr>
          <w:fldChar w:fldCharType="end"/>
        </w:r>
      </w:hyperlink>
    </w:p>
    <w:p w14:paraId="339B0237" w14:textId="18950C93" w:rsidR="00FD326A"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0789" w:history="1">
        <w:r w:rsidR="00FD326A" w:rsidRPr="00866537">
          <w:rPr>
            <w:rStyle w:val="Hyperlink"/>
            <w:noProof/>
          </w:rPr>
          <w:t>Figure 3.1: Full System Assembly</w:t>
        </w:r>
        <w:r w:rsidR="00FD326A">
          <w:rPr>
            <w:noProof/>
            <w:webHidden/>
          </w:rPr>
          <w:tab/>
        </w:r>
        <w:r w:rsidR="00FD326A">
          <w:rPr>
            <w:noProof/>
            <w:webHidden/>
          </w:rPr>
          <w:fldChar w:fldCharType="begin"/>
        </w:r>
        <w:r w:rsidR="00FD326A">
          <w:rPr>
            <w:noProof/>
            <w:webHidden/>
          </w:rPr>
          <w:instrText xml:space="preserve"> PAGEREF _Toc152880789 \h </w:instrText>
        </w:r>
        <w:r w:rsidR="00FD326A">
          <w:rPr>
            <w:noProof/>
            <w:webHidden/>
          </w:rPr>
        </w:r>
        <w:r w:rsidR="00FD326A">
          <w:rPr>
            <w:noProof/>
            <w:webHidden/>
          </w:rPr>
          <w:fldChar w:fldCharType="separate"/>
        </w:r>
        <w:r w:rsidR="00726685">
          <w:rPr>
            <w:noProof/>
            <w:webHidden/>
          </w:rPr>
          <w:t>4</w:t>
        </w:r>
        <w:r w:rsidR="00FD326A">
          <w:rPr>
            <w:noProof/>
            <w:webHidden/>
          </w:rPr>
          <w:fldChar w:fldCharType="end"/>
        </w:r>
      </w:hyperlink>
    </w:p>
    <w:p w14:paraId="5CB0B50C" w14:textId="6DB43495" w:rsidR="00FD326A"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0790" w:history="1">
        <w:r w:rsidR="00FD326A" w:rsidRPr="00866537">
          <w:rPr>
            <w:rStyle w:val="Hyperlink"/>
            <w:noProof/>
          </w:rPr>
          <w:t>Figure 3.2: Main Chassis</w:t>
        </w:r>
        <w:r w:rsidR="00FD326A">
          <w:rPr>
            <w:noProof/>
            <w:webHidden/>
          </w:rPr>
          <w:tab/>
        </w:r>
        <w:r w:rsidR="00FD326A">
          <w:rPr>
            <w:noProof/>
            <w:webHidden/>
          </w:rPr>
          <w:fldChar w:fldCharType="begin"/>
        </w:r>
        <w:r w:rsidR="00FD326A">
          <w:rPr>
            <w:noProof/>
            <w:webHidden/>
          </w:rPr>
          <w:instrText xml:space="preserve"> PAGEREF _Toc152880790 \h </w:instrText>
        </w:r>
        <w:r w:rsidR="00FD326A">
          <w:rPr>
            <w:noProof/>
            <w:webHidden/>
          </w:rPr>
        </w:r>
        <w:r w:rsidR="00FD326A">
          <w:rPr>
            <w:noProof/>
            <w:webHidden/>
          </w:rPr>
          <w:fldChar w:fldCharType="separate"/>
        </w:r>
        <w:r w:rsidR="00726685">
          <w:rPr>
            <w:noProof/>
            <w:webHidden/>
          </w:rPr>
          <w:t>4</w:t>
        </w:r>
        <w:r w:rsidR="00FD326A">
          <w:rPr>
            <w:noProof/>
            <w:webHidden/>
          </w:rPr>
          <w:fldChar w:fldCharType="end"/>
        </w:r>
      </w:hyperlink>
    </w:p>
    <w:p w14:paraId="021E68A0" w14:textId="2CF795D5" w:rsidR="00FD326A"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0791" w:history="1">
        <w:r w:rsidR="00FD326A" w:rsidRPr="00866537">
          <w:rPr>
            <w:rStyle w:val="Hyperlink"/>
            <w:noProof/>
          </w:rPr>
          <w:t>Figure 3.3: Motor Block</w:t>
        </w:r>
        <w:r w:rsidR="00FD326A">
          <w:rPr>
            <w:noProof/>
            <w:webHidden/>
          </w:rPr>
          <w:tab/>
        </w:r>
        <w:r w:rsidR="00FD326A">
          <w:rPr>
            <w:noProof/>
            <w:webHidden/>
          </w:rPr>
          <w:fldChar w:fldCharType="begin"/>
        </w:r>
        <w:r w:rsidR="00FD326A">
          <w:rPr>
            <w:noProof/>
            <w:webHidden/>
          </w:rPr>
          <w:instrText xml:space="preserve"> PAGEREF _Toc152880791 \h </w:instrText>
        </w:r>
        <w:r w:rsidR="00FD326A">
          <w:rPr>
            <w:noProof/>
            <w:webHidden/>
          </w:rPr>
        </w:r>
        <w:r w:rsidR="00FD326A">
          <w:rPr>
            <w:noProof/>
            <w:webHidden/>
          </w:rPr>
          <w:fldChar w:fldCharType="separate"/>
        </w:r>
        <w:r w:rsidR="00726685">
          <w:rPr>
            <w:noProof/>
            <w:webHidden/>
          </w:rPr>
          <w:t>5</w:t>
        </w:r>
        <w:r w:rsidR="00FD326A">
          <w:rPr>
            <w:noProof/>
            <w:webHidden/>
          </w:rPr>
          <w:fldChar w:fldCharType="end"/>
        </w:r>
      </w:hyperlink>
    </w:p>
    <w:p w14:paraId="63A07EBD" w14:textId="6185E951" w:rsidR="00FD326A"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0792" w:history="1">
        <w:r w:rsidR="00FD326A" w:rsidRPr="00866537">
          <w:rPr>
            <w:rStyle w:val="Hyperlink"/>
            <w:noProof/>
          </w:rPr>
          <w:t>Figure 3.4: Drive Screw Mechanism</w:t>
        </w:r>
        <w:r w:rsidR="00FD326A">
          <w:rPr>
            <w:noProof/>
            <w:webHidden/>
          </w:rPr>
          <w:tab/>
        </w:r>
        <w:r w:rsidR="00FD326A">
          <w:rPr>
            <w:noProof/>
            <w:webHidden/>
          </w:rPr>
          <w:fldChar w:fldCharType="begin"/>
        </w:r>
        <w:r w:rsidR="00FD326A">
          <w:rPr>
            <w:noProof/>
            <w:webHidden/>
          </w:rPr>
          <w:instrText xml:space="preserve"> PAGEREF _Toc152880792 \h </w:instrText>
        </w:r>
        <w:r w:rsidR="00FD326A">
          <w:rPr>
            <w:noProof/>
            <w:webHidden/>
          </w:rPr>
        </w:r>
        <w:r w:rsidR="00FD326A">
          <w:rPr>
            <w:noProof/>
            <w:webHidden/>
          </w:rPr>
          <w:fldChar w:fldCharType="separate"/>
        </w:r>
        <w:r w:rsidR="00726685">
          <w:rPr>
            <w:noProof/>
            <w:webHidden/>
          </w:rPr>
          <w:t>6</w:t>
        </w:r>
        <w:r w:rsidR="00FD326A">
          <w:rPr>
            <w:noProof/>
            <w:webHidden/>
          </w:rPr>
          <w:fldChar w:fldCharType="end"/>
        </w:r>
      </w:hyperlink>
    </w:p>
    <w:p w14:paraId="1F2B16D8" w14:textId="7123A261" w:rsidR="00FD326A"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0793" w:history="1">
        <w:r w:rsidR="00FD326A" w:rsidRPr="00866537">
          <w:rPr>
            <w:rStyle w:val="Hyperlink"/>
            <w:noProof/>
          </w:rPr>
          <w:t>Figure 3.5: Pulley and Screw Force Diagram</w:t>
        </w:r>
        <w:r w:rsidR="00FD326A">
          <w:rPr>
            <w:noProof/>
            <w:webHidden/>
          </w:rPr>
          <w:tab/>
        </w:r>
        <w:r w:rsidR="00FD326A">
          <w:rPr>
            <w:noProof/>
            <w:webHidden/>
          </w:rPr>
          <w:fldChar w:fldCharType="begin"/>
        </w:r>
        <w:r w:rsidR="00FD326A">
          <w:rPr>
            <w:noProof/>
            <w:webHidden/>
          </w:rPr>
          <w:instrText xml:space="preserve"> PAGEREF _Toc152880793 \h </w:instrText>
        </w:r>
        <w:r w:rsidR="00FD326A">
          <w:rPr>
            <w:noProof/>
            <w:webHidden/>
          </w:rPr>
        </w:r>
        <w:r w:rsidR="00FD326A">
          <w:rPr>
            <w:noProof/>
            <w:webHidden/>
          </w:rPr>
          <w:fldChar w:fldCharType="separate"/>
        </w:r>
        <w:r w:rsidR="00726685">
          <w:rPr>
            <w:noProof/>
            <w:webHidden/>
          </w:rPr>
          <w:t>6</w:t>
        </w:r>
        <w:r w:rsidR="00FD326A">
          <w:rPr>
            <w:noProof/>
            <w:webHidden/>
          </w:rPr>
          <w:fldChar w:fldCharType="end"/>
        </w:r>
      </w:hyperlink>
    </w:p>
    <w:p w14:paraId="53182273" w14:textId="08907FD6" w:rsidR="00FD326A"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0794" w:history="1">
        <w:r w:rsidR="00FD326A" w:rsidRPr="00866537">
          <w:rPr>
            <w:rStyle w:val="Hyperlink"/>
            <w:noProof/>
          </w:rPr>
          <w:t>Figure 3.6: Leg Assembly</w:t>
        </w:r>
        <w:r w:rsidR="00FD326A">
          <w:rPr>
            <w:noProof/>
            <w:webHidden/>
          </w:rPr>
          <w:tab/>
        </w:r>
        <w:r w:rsidR="00FD326A">
          <w:rPr>
            <w:noProof/>
            <w:webHidden/>
          </w:rPr>
          <w:fldChar w:fldCharType="begin"/>
        </w:r>
        <w:r w:rsidR="00FD326A">
          <w:rPr>
            <w:noProof/>
            <w:webHidden/>
          </w:rPr>
          <w:instrText xml:space="preserve"> PAGEREF _Toc152880794 \h </w:instrText>
        </w:r>
        <w:r w:rsidR="00FD326A">
          <w:rPr>
            <w:noProof/>
            <w:webHidden/>
          </w:rPr>
        </w:r>
        <w:r w:rsidR="00FD326A">
          <w:rPr>
            <w:noProof/>
            <w:webHidden/>
          </w:rPr>
          <w:fldChar w:fldCharType="separate"/>
        </w:r>
        <w:r w:rsidR="00726685">
          <w:rPr>
            <w:noProof/>
            <w:webHidden/>
          </w:rPr>
          <w:t>7</w:t>
        </w:r>
        <w:r w:rsidR="00FD326A">
          <w:rPr>
            <w:noProof/>
            <w:webHidden/>
          </w:rPr>
          <w:fldChar w:fldCharType="end"/>
        </w:r>
      </w:hyperlink>
    </w:p>
    <w:p w14:paraId="5FEE88A4" w14:textId="4AF259CE" w:rsidR="00FD326A"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0795" w:history="1">
        <w:r w:rsidR="00FD326A" w:rsidRPr="00866537">
          <w:rPr>
            <w:rStyle w:val="Hyperlink"/>
            <w:noProof/>
          </w:rPr>
          <w:t>Figure 3.7: Leg Pulley Configuration</w:t>
        </w:r>
        <w:r w:rsidR="00FD326A">
          <w:rPr>
            <w:noProof/>
            <w:webHidden/>
          </w:rPr>
          <w:tab/>
        </w:r>
        <w:r w:rsidR="00FD326A">
          <w:rPr>
            <w:noProof/>
            <w:webHidden/>
          </w:rPr>
          <w:fldChar w:fldCharType="begin"/>
        </w:r>
        <w:r w:rsidR="00FD326A">
          <w:rPr>
            <w:noProof/>
            <w:webHidden/>
          </w:rPr>
          <w:instrText xml:space="preserve"> PAGEREF _Toc152880795 \h </w:instrText>
        </w:r>
        <w:r w:rsidR="00FD326A">
          <w:rPr>
            <w:noProof/>
            <w:webHidden/>
          </w:rPr>
        </w:r>
        <w:r w:rsidR="00FD326A">
          <w:rPr>
            <w:noProof/>
            <w:webHidden/>
          </w:rPr>
          <w:fldChar w:fldCharType="separate"/>
        </w:r>
        <w:r w:rsidR="00726685">
          <w:rPr>
            <w:noProof/>
            <w:webHidden/>
          </w:rPr>
          <w:t>7</w:t>
        </w:r>
        <w:r w:rsidR="00FD326A">
          <w:rPr>
            <w:noProof/>
            <w:webHidden/>
          </w:rPr>
          <w:fldChar w:fldCharType="end"/>
        </w:r>
      </w:hyperlink>
    </w:p>
    <w:p w14:paraId="5CFCE6E0" w14:textId="21D13D78" w:rsidR="00FD326A"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0796" w:history="1">
        <w:r w:rsidR="00FD326A" w:rsidRPr="00866537">
          <w:rPr>
            <w:rStyle w:val="Hyperlink"/>
            <w:bCs/>
            <w:noProof/>
          </w:rPr>
          <w:t xml:space="preserve">Figure 3.8: </w:t>
        </w:r>
        <w:r w:rsidR="00FD326A" w:rsidRPr="00866537">
          <w:rPr>
            <w:rStyle w:val="Hyperlink"/>
            <w:noProof/>
          </w:rPr>
          <w:t>Atlas Leg Inverse Kinematic Diagram</w:t>
        </w:r>
        <w:r w:rsidR="00FD326A">
          <w:rPr>
            <w:noProof/>
            <w:webHidden/>
          </w:rPr>
          <w:tab/>
        </w:r>
        <w:r w:rsidR="00FD326A">
          <w:rPr>
            <w:noProof/>
            <w:webHidden/>
          </w:rPr>
          <w:fldChar w:fldCharType="begin"/>
        </w:r>
        <w:r w:rsidR="00FD326A">
          <w:rPr>
            <w:noProof/>
            <w:webHidden/>
          </w:rPr>
          <w:instrText xml:space="preserve"> PAGEREF _Toc152880796 \h </w:instrText>
        </w:r>
        <w:r w:rsidR="00FD326A">
          <w:rPr>
            <w:noProof/>
            <w:webHidden/>
          </w:rPr>
        </w:r>
        <w:r w:rsidR="00FD326A">
          <w:rPr>
            <w:noProof/>
            <w:webHidden/>
          </w:rPr>
          <w:fldChar w:fldCharType="separate"/>
        </w:r>
        <w:r w:rsidR="00726685">
          <w:rPr>
            <w:noProof/>
            <w:webHidden/>
          </w:rPr>
          <w:t>11</w:t>
        </w:r>
        <w:r w:rsidR="00FD326A">
          <w:rPr>
            <w:noProof/>
            <w:webHidden/>
          </w:rPr>
          <w:fldChar w:fldCharType="end"/>
        </w:r>
      </w:hyperlink>
    </w:p>
    <w:p w14:paraId="6D31FD68" w14:textId="12D93EA8" w:rsidR="00FD326A"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0797" w:history="1">
        <w:r w:rsidR="00FD326A" w:rsidRPr="00866537">
          <w:rPr>
            <w:rStyle w:val="Hyperlink"/>
            <w:noProof/>
          </w:rPr>
          <w:t>Figure 5.1: Detail Design Gantt Chart</w:t>
        </w:r>
        <w:r w:rsidR="00FD326A">
          <w:rPr>
            <w:noProof/>
            <w:webHidden/>
          </w:rPr>
          <w:tab/>
        </w:r>
        <w:r w:rsidR="00FD326A">
          <w:rPr>
            <w:noProof/>
            <w:webHidden/>
          </w:rPr>
          <w:fldChar w:fldCharType="begin"/>
        </w:r>
        <w:r w:rsidR="00FD326A">
          <w:rPr>
            <w:noProof/>
            <w:webHidden/>
          </w:rPr>
          <w:instrText xml:space="preserve"> PAGEREF _Toc152880797 \h </w:instrText>
        </w:r>
        <w:r w:rsidR="00FD326A">
          <w:rPr>
            <w:noProof/>
            <w:webHidden/>
          </w:rPr>
        </w:r>
        <w:r w:rsidR="00FD326A">
          <w:rPr>
            <w:noProof/>
            <w:webHidden/>
          </w:rPr>
          <w:fldChar w:fldCharType="separate"/>
        </w:r>
        <w:r w:rsidR="00726685">
          <w:rPr>
            <w:noProof/>
            <w:webHidden/>
          </w:rPr>
          <w:t>21</w:t>
        </w:r>
        <w:r w:rsidR="00FD326A">
          <w:rPr>
            <w:noProof/>
            <w:webHidden/>
          </w:rPr>
          <w:fldChar w:fldCharType="end"/>
        </w:r>
      </w:hyperlink>
    </w:p>
    <w:p w14:paraId="0A84E62D" w14:textId="197EFE16" w:rsidR="007778B5" w:rsidRPr="001A7541" w:rsidRDefault="007778B5" w:rsidP="007778B5">
      <w:r w:rsidRPr="008C09CB">
        <w:rPr>
          <w:color w:val="2B579A"/>
          <w:shd w:val="clear" w:color="auto" w:fill="E6E6E6"/>
        </w:rPr>
        <w:fldChar w:fldCharType="end"/>
      </w:r>
    </w:p>
    <w:p w14:paraId="277F1089" w14:textId="77777777" w:rsidR="007778B5" w:rsidRDefault="007778B5" w:rsidP="00CC7AB7">
      <w:pPr>
        <w:pStyle w:val="Heading1"/>
        <w:numPr>
          <w:ilvl w:val="0"/>
          <w:numId w:val="0"/>
        </w:numPr>
        <w:ind w:left="576" w:hanging="576"/>
      </w:pPr>
      <w:bookmarkStart w:id="3" w:name="_Toc152868804"/>
      <w:r>
        <w:t>LIST OF TABLES</w:t>
      </w:r>
      <w:bookmarkEnd w:id="3"/>
    </w:p>
    <w:p w14:paraId="01FB7ABB" w14:textId="07AB6437" w:rsidR="00FD326A" w:rsidRDefault="007778B5">
      <w:pPr>
        <w:pStyle w:val="TableofFigures"/>
        <w:tabs>
          <w:tab w:val="right" w:leader="dot" w:pos="9350"/>
        </w:tabs>
        <w:rPr>
          <w:rFonts w:asciiTheme="minorHAnsi" w:eastAsiaTheme="minorEastAsia" w:hAnsiTheme="minorHAnsi"/>
          <w:noProof/>
          <w:kern w:val="2"/>
          <w:sz w:val="22"/>
          <w14:ligatures w14:val="standardContextual"/>
        </w:rPr>
      </w:pPr>
      <w:r>
        <w:rPr>
          <w:color w:val="2B579A"/>
          <w:shd w:val="clear" w:color="auto" w:fill="E6E6E6"/>
        </w:rPr>
        <w:fldChar w:fldCharType="begin"/>
      </w:r>
      <w:r>
        <w:instrText xml:space="preserve"> TOC \f T \h \z \t "Heading 4,Tables" \c "Table" </w:instrText>
      </w:r>
      <w:r>
        <w:rPr>
          <w:color w:val="2B579A"/>
          <w:shd w:val="clear" w:color="auto" w:fill="E6E6E6"/>
        </w:rPr>
        <w:fldChar w:fldCharType="separate"/>
      </w:r>
      <w:hyperlink w:anchor="_Toc152880780" w:history="1">
        <w:r w:rsidR="00FD326A" w:rsidRPr="00EE5700">
          <w:rPr>
            <w:rStyle w:val="Hyperlink"/>
            <w:noProof/>
          </w:rPr>
          <w:t>Table 3.1: Points of Failure and Corresponding Failure Loads</w:t>
        </w:r>
        <w:r w:rsidR="00FD326A">
          <w:rPr>
            <w:noProof/>
            <w:webHidden/>
          </w:rPr>
          <w:tab/>
        </w:r>
        <w:r w:rsidR="00FD326A">
          <w:rPr>
            <w:noProof/>
            <w:webHidden/>
          </w:rPr>
          <w:fldChar w:fldCharType="begin"/>
        </w:r>
        <w:r w:rsidR="00FD326A">
          <w:rPr>
            <w:noProof/>
            <w:webHidden/>
          </w:rPr>
          <w:instrText xml:space="preserve"> PAGEREF _Toc152880780 \h </w:instrText>
        </w:r>
        <w:r w:rsidR="00FD326A">
          <w:rPr>
            <w:noProof/>
            <w:webHidden/>
          </w:rPr>
        </w:r>
        <w:r w:rsidR="00FD326A">
          <w:rPr>
            <w:noProof/>
            <w:webHidden/>
          </w:rPr>
          <w:fldChar w:fldCharType="separate"/>
        </w:r>
        <w:r w:rsidR="00726685">
          <w:rPr>
            <w:noProof/>
            <w:webHidden/>
          </w:rPr>
          <w:t>18</w:t>
        </w:r>
        <w:r w:rsidR="00FD326A">
          <w:rPr>
            <w:noProof/>
            <w:webHidden/>
          </w:rPr>
          <w:fldChar w:fldCharType="end"/>
        </w:r>
      </w:hyperlink>
    </w:p>
    <w:p w14:paraId="27A008CA" w14:textId="364D3D8A" w:rsidR="00FD326A"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0781" w:history="1">
        <w:r w:rsidR="00FD326A" w:rsidRPr="00EE5700">
          <w:rPr>
            <w:rStyle w:val="Hyperlink"/>
            <w:noProof/>
          </w:rPr>
          <w:t>Table 5.2: Compiled List of Components with their Respective Costs and Vendors</w:t>
        </w:r>
        <w:r w:rsidR="00FD326A">
          <w:rPr>
            <w:noProof/>
            <w:webHidden/>
          </w:rPr>
          <w:tab/>
        </w:r>
        <w:r w:rsidR="00FD326A">
          <w:rPr>
            <w:noProof/>
            <w:webHidden/>
          </w:rPr>
          <w:fldChar w:fldCharType="begin"/>
        </w:r>
        <w:r w:rsidR="00FD326A">
          <w:rPr>
            <w:noProof/>
            <w:webHidden/>
          </w:rPr>
          <w:instrText xml:space="preserve"> PAGEREF _Toc152880781 \h </w:instrText>
        </w:r>
        <w:r w:rsidR="00FD326A">
          <w:rPr>
            <w:noProof/>
            <w:webHidden/>
          </w:rPr>
        </w:r>
        <w:r w:rsidR="00FD326A">
          <w:rPr>
            <w:noProof/>
            <w:webHidden/>
          </w:rPr>
          <w:fldChar w:fldCharType="separate"/>
        </w:r>
        <w:r w:rsidR="00726685">
          <w:rPr>
            <w:noProof/>
            <w:webHidden/>
          </w:rPr>
          <w:t>21</w:t>
        </w:r>
        <w:r w:rsidR="00FD326A">
          <w:rPr>
            <w:noProof/>
            <w:webHidden/>
          </w:rPr>
          <w:fldChar w:fldCharType="end"/>
        </w:r>
      </w:hyperlink>
    </w:p>
    <w:p w14:paraId="417DF158" w14:textId="1D7C8218" w:rsidR="00FD326A"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0782" w:history="1">
        <w:r w:rsidR="00FD326A" w:rsidRPr="00EE5700">
          <w:rPr>
            <w:rStyle w:val="Hyperlink"/>
            <w:noProof/>
          </w:rPr>
          <w:t>Table B.1: Relative Position Vectors and Rotations of System.</w:t>
        </w:r>
        <w:r w:rsidR="00FD326A">
          <w:rPr>
            <w:noProof/>
            <w:webHidden/>
          </w:rPr>
          <w:tab/>
        </w:r>
        <w:r w:rsidR="00FD326A">
          <w:rPr>
            <w:noProof/>
            <w:webHidden/>
          </w:rPr>
          <w:fldChar w:fldCharType="begin"/>
        </w:r>
        <w:r w:rsidR="00FD326A">
          <w:rPr>
            <w:noProof/>
            <w:webHidden/>
          </w:rPr>
          <w:instrText xml:space="preserve"> PAGEREF _Toc152880782 \h </w:instrText>
        </w:r>
        <w:r w:rsidR="00FD326A">
          <w:rPr>
            <w:noProof/>
            <w:webHidden/>
          </w:rPr>
        </w:r>
        <w:r w:rsidR="00FD326A">
          <w:rPr>
            <w:noProof/>
            <w:webHidden/>
          </w:rPr>
          <w:fldChar w:fldCharType="separate"/>
        </w:r>
        <w:r w:rsidR="00726685">
          <w:rPr>
            <w:noProof/>
            <w:webHidden/>
          </w:rPr>
          <w:t>41</w:t>
        </w:r>
        <w:r w:rsidR="00FD326A">
          <w:rPr>
            <w:noProof/>
            <w:webHidden/>
          </w:rPr>
          <w:fldChar w:fldCharType="end"/>
        </w:r>
      </w:hyperlink>
    </w:p>
    <w:p w14:paraId="17A0A426" w14:textId="6FDB119B" w:rsidR="00FD326A"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0783" w:history="1">
        <w:r w:rsidR="00FD326A" w:rsidRPr="00EE5700">
          <w:rPr>
            <w:rStyle w:val="Hyperlink"/>
            <w:noProof/>
          </w:rPr>
          <w:t>Table C.1: Custom Components</w:t>
        </w:r>
        <w:r w:rsidR="00FD326A">
          <w:rPr>
            <w:noProof/>
            <w:webHidden/>
          </w:rPr>
          <w:tab/>
        </w:r>
        <w:r w:rsidR="00FD326A">
          <w:rPr>
            <w:noProof/>
            <w:webHidden/>
          </w:rPr>
          <w:fldChar w:fldCharType="begin"/>
        </w:r>
        <w:r w:rsidR="00FD326A">
          <w:rPr>
            <w:noProof/>
            <w:webHidden/>
          </w:rPr>
          <w:instrText xml:space="preserve"> PAGEREF _Toc152880783 \h </w:instrText>
        </w:r>
        <w:r w:rsidR="00FD326A">
          <w:rPr>
            <w:noProof/>
            <w:webHidden/>
          </w:rPr>
        </w:r>
        <w:r w:rsidR="00FD326A">
          <w:rPr>
            <w:noProof/>
            <w:webHidden/>
          </w:rPr>
          <w:fldChar w:fldCharType="separate"/>
        </w:r>
        <w:r w:rsidR="00726685">
          <w:rPr>
            <w:noProof/>
            <w:webHidden/>
          </w:rPr>
          <w:t>42</w:t>
        </w:r>
        <w:r w:rsidR="00FD326A">
          <w:rPr>
            <w:noProof/>
            <w:webHidden/>
          </w:rPr>
          <w:fldChar w:fldCharType="end"/>
        </w:r>
      </w:hyperlink>
    </w:p>
    <w:p w14:paraId="08C5FDDB" w14:textId="11231000" w:rsidR="00FD326A"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0784" w:history="1">
        <w:r w:rsidR="00FD326A" w:rsidRPr="00EE5700">
          <w:rPr>
            <w:rStyle w:val="Hyperlink"/>
            <w:noProof/>
          </w:rPr>
          <w:t>Table C.2: Fasteners Components</w:t>
        </w:r>
        <w:r w:rsidR="00FD326A">
          <w:rPr>
            <w:noProof/>
            <w:webHidden/>
          </w:rPr>
          <w:tab/>
        </w:r>
        <w:r w:rsidR="00FD326A">
          <w:rPr>
            <w:noProof/>
            <w:webHidden/>
          </w:rPr>
          <w:fldChar w:fldCharType="begin"/>
        </w:r>
        <w:r w:rsidR="00FD326A">
          <w:rPr>
            <w:noProof/>
            <w:webHidden/>
          </w:rPr>
          <w:instrText xml:space="preserve"> PAGEREF _Toc152880784 \h </w:instrText>
        </w:r>
        <w:r w:rsidR="00FD326A">
          <w:rPr>
            <w:noProof/>
            <w:webHidden/>
          </w:rPr>
        </w:r>
        <w:r w:rsidR="00FD326A">
          <w:rPr>
            <w:noProof/>
            <w:webHidden/>
          </w:rPr>
          <w:fldChar w:fldCharType="separate"/>
        </w:r>
        <w:r w:rsidR="00726685">
          <w:rPr>
            <w:noProof/>
            <w:webHidden/>
          </w:rPr>
          <w:t>42</w:t>
        </w:r>
        <w:r w:rsidR="00FD326A">
          <w:rPr>
            <w:noProof/>
            <w:webHidden/>
          </w:rPr>
          <w:fldChar w:fldCharType="end"/>
        </w:r>
      </w:hyperlink>
    </w:p>
    <w:p w14:paraId="2EA868F1" w14:textId="1B0FB531" w:rsidR="00FD326A"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0785" w:history="1">
        <w:r w:rsidR="00FD326A" w:rsidRPr="00EE5700">
          <w:rPr>
            <w:rStyle w:val="Hyperlink"/>
            <w:noProof/>
          </w:rPr>
          <w:t>Table E.1: Bookshelf Characteristics</w:t>
        </w:r>
        <w:r w:rsidR="00FD326A">
          <w:rPr>
            <w:noProof/>
            <w:webHidden/>
          </w:rPr>
          <w:tab/>
        </w:r>
        <w:r w:rsidR="00FD326A">
          <w:rPr>
            <w:noProof/>
            <w:webHidden/>
          </w:rPr>
          <w:fldChar w:fldCharType="begin"/>
        </w:r>
        <w:r w:rsidR="00FD326A">
          <w:rPr>
            <w:noProof/>
            <w:webHidden/>
          </w:rPr>
          <w:instrText xml:space="preserve"> PAGEREF _Toc152880785 \h </w:instrText>
        </w:r>
        <w:r w:rsidR="00FD326A">
          <w:rPr>
            <w:noProof/>
            <w:webHidden/>
          </w:rPr>
        </w:r>
        <w:r w:rsidR="00FD326A">
          <w:rPr>
            <w:noProof/>
            <w:webHidden/>
          </w:rPr>
          <w:fldChar w:fldCharType="separate"/>
        </w:r>
        <w:r w:rsidR="00726685">
          <w:rPr>
            <w:noProof/>
            <w:webHidden/>
          </w:rPr>
          <w:t>44</w:t>
        </w:r>
        <w:r w:rsidR="00FD326A">
          <w:rPr>
            <w:noProof/>
            <w:webHidden/>
          </w:rPr>
          <w:fldChar w:fldCharType="end"/>
        </w:r>
      </w:hyperlink>
    </w:p>
    <w:p w14:paraId="0DCEA9BD" w14:textId="4D597894" w:rsidR="00FD326A"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0786" w:history="1">
        <w:r w:rsidR="00FD326A" w:rsidRPr="00EE5700">
          <w:rPr>
            <w:rStyle w:val="Hyperlink"/>
            <w:noProof/>
          </w:rPr>
          <w:t>Table E.2: Couch Characteristics</w:t>
        </w:r>
        <w:r w:rsidR="00FD326A">
          <w:rPr>
            <w:noProof/>
            <w:webHidden/>
          </w:rPr>
          <w:tab/>
        </w:r>
        <w:r w:rsidR="00FD326A">
          <w:rPr>
            <w:noProof/>
            <w:webHidden/>
          </w:rPr>
          <w:fldChar w:fldCharType="begin"/>
        </w:r>
        <w:r w:rsidR="00FD326A">
          <w:rPr>
            <w:noProof/>
            <w:webHidden/>
          </w:rPr>
          <w:instrText xml:space="preserve"> PAGEREF _Toc152880786 \h </w:instrText>
        </w:r>
        <w:r w:rsidR="00FD326A">
          <w:rPr>
            <w:noProof/>
            <w:webHidden/>
          </w:rPr>
        </w:r>
        <w:r w:rsidR="00FD326A">
          <w:rPr>
            <w:noProof/>
            <w:webHidden/>
          </w:rPr>
          <w:fldChar w:fldCharType="separate"/>
        </w:r>
        <w:r w:rsidR="00726685">
          <w:rPr>
            <w:noProof/>
            <w:webHidden/>
          </w:rPr>
          <w:t>44</w:t>
        </w:r>
        <w:r w:rsidR="00FD326A">
          <w:rPr>
            <w:noProof/>
            <w:webHidden/>
          </w:rPr>
          <w:fldChar w:fldCharType="end"/>
        </w:r>
      </w:hyperlink>
    </w:p>
    <w:p w14:paraId="4C527660" w14:textId="7A2675D5" w:rsidR="00FD326A"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0787" w:history="1">
        <w:r w:rsidR="00FD326A" w:rsidRPr="00EE5700">
          <w:rPr>
            <w:rStyle w:val="Hyperlink"/>
            <w:noProof/>
          </w:rPr>
          <w:t>Table E.3: Dimensions of Stairs in Bldg. 76</w:t>
        </w:r>
        <w:r w:rsidR="00FD326A">
          <w:rPr>
            <w:noProof/>
            <w:webHidden/>
          </w:rPr>
          <w:tab/>
        </w:r>
        <w:r w:rsidR="00FD326A">
          <w:rPr>
            <w:noProof/>
            <w:webHidden/>
          </w:rPr>
          <w:fldChar w:fldCharType="begin"/>
        </w:r>
        <w:r w:rsidR="00FD326A">
          <w:rPr>
            <w:noProof/>
            <w:webHidden/>
          </w:rPr>
          <w:instrText xml:space="preserve"> PAGEREF _Toc152880787 \h </w:instrText>
        </w:r>
        <w:r w:rsidR="00FD326A">
          <w:rPr>
            <w:noProof/>
            <w:webHidden/>
          </w:rPr>
        </w:r>
        <w:r w:rsidR="00FD326A">
          <w:rPr>
            <w:noProof/>
            <w:webHidden/>
          </w:rPr>
          <w:fldChar w:fldCharType="separate"/>
        </w:r>
        <w:r w:rsidR="00726685">
          <w:rPr>
            <w:noProof/>
            <w:webHidden/>
          </w:rPr>
          <w:t>44</w:t>
        </w:r>
        <w:r w:rsidR="00FD326A">
          <w:rPr>
            <w:noProof/>
            <w:webHidden/>
          </w:rPr>
          <w:fldChar w:fldCharType="end"/>
        </w:r>
      </w:hyperlink>
    </w:p>
    <w:p w14:paraId="7E86ADA1" w14:textId="77777777" w:rsidR="007778B5" w:rsidRDefault="007778B5" w:rsidP="00A60E5F">
      <w:pPr>
        <w:rPr>
          <w:color w:val="2B579A"/>
          <w:shd w:val="clear" w:color="auto" w:fill="E6E6E6"/>
        </w:rPr>
      </w:pPr>
      <w:r>
        <w:rPr>
          <w:color w:val="2B579A"/>
          <w:shd w:val="clear" w:color="auto" w:fill="E6E6E6"/>
        </w:rPr>
        <w:fldChar w:fldCharType="end"/>
      </w:r>
      <w:r>
        <w:rPr>
          <w:color w:val="2B579A"/>
          <w:shd w:val="clear" w:color="auto" w:fill="E6E6E6"/>
        </w:rPr>
        <w:br w:type="page"/>
      </w:r>
    </w:p>
    <w:p w14:paraId="1D145D29" w14:textId="02AE9494" w:rsidR="00417F2C" w:rsidRPr="00F16501" w:rsidRDefault="007778B5" w:rsidP="00A60E5F">
      <w:pPr>
        <w:pStyle w:val="Heading1"/>
        <w:numPr>
          <w:ilvl w:val="0"/>
          <w:numId w:val="0"/>
        </w:numPr>
        <w:ind w:left="576" w:hanging="576"/>
        <w:rPr>
          <w:color w:val="2B579A"/>
          <w:shd w:val="clear" w:color="auto" w:fill="E6E6E6"/>
        </w:rPr>
      </w:pPr>
      <w:r>
        <w:lastRenderedPageBreak/>
        <w:t>LIST OF EQUATIONS</w:t>
      </w:r>
      <w:r w:rsidR="00417F2C">
        <w:fldChar w:fldCharType="begin"/>
      </w:r>
      <w:r w:rsidR="00417F2C">
        <w:instrText xml:space="preserve"> TOC \h \z \c "Equation" </w:instrText>
      </w:r>
      <w:r w:rsidR="00417F2C">
        <w:fldChar w:fldCharType="separate"/>
      </w:r>
    </w:p>
    <w:p w14:paraId="3146A99D" w14:textId="3B17B6D4"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41" w:history="1">
        <w:r w:rsidR="00417F2C" w:rsidRPr="00C6772F">
          <w:rPr>
            <w:rStyle w:val="Hyperlink"/>
            <w:rFonts w:eastAsiaTheme="majorEastAsia" w:cstheme="majorBidi"/>
            <w:bCs/>
            <w:noProof/>
          </w:rPr>
          <w:t>(</w:t>
        </w:r>
        <w:r w:rsidR="00417F2C" w:rsidRPr="00C6772F">
          <w:rPr>
            <w:rStyle w:val="Hyperlink"/>
            <w:noProof/>
          </w:rPr>
          <w:t>1</w:t>
        </w:r>
        <w:r w:rsidR="00417F2C" w:rsidRPr="00C6772F">
          <w:rPr>
            <w:rStyle w:val="Hyperlink"/>
            <w:rFonts w:cs="Times New Roman"/>
            <w:noProof/>
          </w:rPr>
          <w:t>)</w:t>
        </w:r>
        <w:r w:rsidR="0011429E">
          <w:rPr>
            <w:rStyle w:val="Hyperlink"/>
            <w:rFonts w:cs="Times New Roman"/>
            <w:noProof/>
          </w:rPr>
          <w:t xml:space="preserve"> </w:t>
        </w:r>
        <w:r w:rsidR="003E0F3C">
          <w:rPr>
            <w:rStyle w:val="Hyperlink"/>
            <w:rFonts w:cs="Times New Roman"/>
            <w:noProof/>
          </w:rPr>
          <w:t>R</w:t>
        </w:r>
        <w:r w:rsidR="0011429E">
          <w:rPr>
            <w:rStyle w:val="Hyperlink"/>
            <w:rFonts w:cs="Times New Roman"/>
            <w:noProof/>
          </w:rPr>
          <w:t xml:space="preserve">otation </w:t>
        </w:r>
        <w:r w:rsidR="003E0F3C">
          <w:rPr>
            <w:rStyle w:val="Hyperlink"/>
            <w:rFonts w:cs="Times New Roman"/>
            <w:noProof/>
          </w:rPr>
          <w:t>M</w:t>
        </w:r>
        <w:r w:rsidR="0011429E">
          <w:rPr>
            <w:rStyle w:val="Hyperlink"/>
            <w:rFonts w:cs="Times New Roman"/>
            <w:noProof/>
          </w:rPr>
          <w:t xml:space="preserve">atrix about </w:t>
        </w:r>
        <w:r w:rsidR="003E0F3C">
          <w:rPr>
            <w:rStyle w:val="Hyperlink"/>
            <w:rFonts w:cs="Times New Roman"/>
            <w:noProof/>
          </w:rPr>
          <w:t>X-axis</w:t>
        </w:r>
        <w:r w:rsidR="0011429E">
          <w:rPr>
            <w:rStyle w:val="Hyperlink"/>
            <w:rFonts w:cs="Times New Roman"/>
            <w:noProof/>
          </w:rPr>
          <w:t xml:space="preserve"> </w:t>
        </w:r>
        <w:r w:rsidR="00B03B3B">
          <w:rPr>
            <w:rStyle w:val="Hyperlink"/>
            <w:rFonts w:cs="Times New Roman"/>
            <w:noProof/>
          </w:rPr>
          <w:t>D</w:t>
        </w:r>
        <w:r w:rsidR="0011429E">
          <w:rPr>
            <w:rStyle w:val="Hyperlink"/>
            <w:rFonts w:cs="Times New Roman"/>
            <w:noProof/>
          </w:rPr>
          <w:t>efinition</w:t>
        </w:r>
        <w:r w:rsidR="00417F2C">
          <w:rPr>
            <w:noProof/>
            <w:webHidden/>
          </w:rPr>
          <w:tab/>
        </w:r>
        <w:r w:rsidR="00417F2C">
          <w:rPr>
            <w:noProof/>
            <w:webHidden/>
          </w:rPr>
          <w:fldChar w:fldCharType="begin"/>
        </w:r>
        <w:r w:rsidR="00417F2C">
          <w:rPr>
            <w:noProof/>
            <w:webHidden/>
          </w:rPr>
          <w:instrText xml:space="preserve"> PAGEREF _Toc152882441 \h </w:instrText>
        </w:r>
        <w:r w:rsidR="00417F2C">
          <w:rPr>
            <w:noProof/>
            <w:webHidden/>
          </w:rPr>
        </w:r>
        <w:r w:rsidR="00417F2C">
          <w:rPr>
            <w:noProof/>
            <w:webHidden/>
          </w:rPr>
          <w:fldChar w:fldCharType="separate"/>
        </w:r>
        <w:r w:rsidR="00726685">
          <w:rPr>
            <w:noProof/>
            <w:webHidden/>
          </w:rPr>
          <w:t>9</w:t>
        </w:r>
        <w:r w:rsidR="00417F2C">
          <w:rPr>
            <w:noProof/>
            <w:webHidden/>
          </w:rPr>
          <w:fldChar w:fldCharType="end"/>
        </w:r>
      </w:hyperlink>
    </w:p>
    <w:p w14:paraId="7EE5BCF4" w14:textId="485D6B8D"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42" w:history="1">
        <w:r w:rsidR="00417F2C" w:rsidRPr="00C6772F">
          <w:rPr>
            <w:rStyle w:val="Hyperlink"/>
            <w:noProof/>
          </w:rPr>
          <w:t>(2)</w:t>
        </w:r>
        <w:r w:rsidR="0011429E">
          <w:rPr>
            <w:rStyle w:val="Hyperlink"/>
            <w:noProof/>
          </w:rPr>
          <w:t xml:space="preserve"> </w:t>
        </w:r>
        <w:r w:rsidR="00B03B3B" w:rsidRPr="00B03B3B">
          <w:rPr>
            <w:rStyle w:val="Hyperlink"/>
            <w:noProof/>
          </w:rPr>
          <w:t xml:space="preserve">Rotation Matrix about </w:t>
        </w:r>
        <w:r w:rsidR="00B03B3B">
          <w:rPr>
            <w:rStyle w:val="Hyperlink"/>
            <w:noProof/>
          </w:rPr>
          <w:t>Y</w:t>
        </w:r>
        <w:r w:rsidR="00B03B3B" w:rsidRPr="00B03B3B">
          <w:rPr>
            <w:rStyle w:val="Hyperlink"/>
            <w:noProof/>
          </w:rPr>
          <w:t>-axis De</w:t>
        </w:r>
        <w:r w:rsidR="0011429E">
          <w:rPr>
            <w:rStyle w:val="Hyperlink"/>
            <w:noProof/>
          </w:rPr>
          <w:t>finition</w:t>
        </w:r>
        <w:r w:rsidR="00417F2C">
          <w:rPr>
            <w:noProof/>
            <w:webHidden/>
          </w:rPr>
          <w:tab/>
        </w:r>
        <w:r w:rsidR="00417F2C">
          <w:rPr>
            <w:noProof/>
            <w:webHidden/>
          </w:rPr>
          <w:fldChar w:fldCharType="begin"/>
        </w:r>
        <w:r w:rsidR="00417F2C">
          <w:rPr>
            <w:noProof/>
            <w:webHidden/>
          </w:rPr>
          <w:instrText xml:space="preserve"> PAGEREF _Toc152882442 \h </w:instrText>
        </w:r>
        <w:r w:rsidR="00417F2C">
          <w:rPr>
            <w:noProof/>
            <w:webHidden/>
          </w:rPr>
        </w:r>
        <w:r w:rsidR="00417F2C">
          <w:rPr>
            <w:noProof/>
            <w:webHidden/>
          </w:rPr>
          <w:fldChar w:fldCharType="separate"/>
        </w:r>
        <w:r w:rsidR="00726685">
          <w:rPr>
            <w:noProof/>
            <w:webHidden/>
          </w:rPr>
          <w:t>9</w:t>
        </w:r>
        <w:r w:rsidR="00417F2C">
          <w:rPr>
            <w:noProof/>
            <w:webHidden/>
          </w:rPr>
          <w:fldChar w:fldCharType="end"/>
        </w:r>
      </w:hyperlink>
    </w:p>
    <w:p w14:paraId="4E8EE370" w14:textId="22F56779"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43" w:history="1">
        <w:r w:rsidR="00417F2C" w:rsidRPr="00C6772F">
          <w:rPr>
            <w:rStyle w:val="Hyperlink"/>
            <w:noProof/>
          </w:rPr>
          <w:t>(3)</w:t>
        </w:r>
        <w:r w:rsidR="0011429E">
          <w:rPr>
            <w:rStyle w:val="Hyperlink"/>
            <w:noProof/>
          </w:rPr>
          <w:t xml:space="preserve"> </w:t>
        </w:r>
        <w:r w:rsidR="00B03B3B" w:rsidRPr="00B03B3B">
          <w:rPr>
            <w:rStyle w:val="Hyperlink"/>
            <w:noProof/>
          </w:rPr>
          <w:t xml:space="preserve">Rotation Matrix about </w:t>
        </w:r>
        <w:r w:rsidR="00B03B3B">
          <w:rPr>
            <w:rStyle w:val="Hyperlink"/>
            <w:noProof/>
          </w:rPr>
          <w:t>Z</w:t>
        </w:r>
        <w:r w:rsidR="00B03B3B" w:rsidRPr="00B03B3B">
          <w:rPr>
            <w:rStyle w:val="Hyperlink"/>
            <w:noProof/>
          </w:rPr>
          <w:t>-axis De</w:t>
        </w:r>
        <w:r w:rsidR="0011429E">
          <w:rPr>
            <w:rStyle w:val="Hyperlink"/>
            <w:noProof/>
          </w:rPr>
          <w:t>finition</w:t>
        </w:r>
        <w:r w:rsidR="00417F2C">
          <w:rPr>
            <w:noProof/>
            <w:webHidden/>
          </w:rPr>
          <w:tab/>
        </w:r>
        <w:r w:rsidR="00417F2C">
          <w:rPr>
            <w:noProof/>
            <w:webHidden/>
          </w:rPr>
          <w:fldChar w:fldCharType="begin"/>
        </w:r>
        <w:r w:rsidR="00417F2C">
          <w:rPr>
            <w:noProof/>
            <w:webHidden/>
          </w:rPr>
          <w:instrText xml:space="preserve"> PAGEREF _Toc152882443 \h </w:instrText>
        </w:r>
        <w:r w:rsidR="00417F2C">
          <w:rPr>
            <w:noProof/>
            <w:webHidden/>
          </w:rPr>
        </w:r>
        <w:r w:rsidR="00417F2C">
          <w:rPr>
            <w:noProof/>
            <w:webHidden/>
          </w:rPr>
          <w:fldChar w:fldCharType="separate"/>
        </w:r>
        <w:r w:rsidR="00726685">
          <w:rPr>
            <w:noProof/>
            <w:webHidden/>
          </w:rPr>
          <w:t>9</w:t>
        </w:r>
        <w:r w:rsidR="00417F2C">
          <w:rPr>
            <w:noProof/>
            <w:webHidden/>
          </w:rPr>
          <w:fldChar w:fldCharType="end"/>
        </w:r>
      </w:hyperlink>
    </w:p>
    <w:p w14:paraId="5AB810D5" w14:textId="05E3633E"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44" w:history="1">
        <w:r w:rsidR="00417F2C" w:rsidRPr="00C6772F">
          <w:rPr>
            <w:rStyle w:val="Hyperlink"/>
            <w:noProof/>
          </w:rPr>
          <w:t>(4)</w:t>
        </w:r>
        <w:r w:rsidR="0011429E">
          <w:rPr>
            <w:rStyle w:val="Hyperlink"/>
            <w:noProof/>
          </w:rPr>
          <w:t xml:space="preserve"> </w:t>
        </w:r>
        <w:r w:rsidR="00B03B3B" w:rsidRPr="00B03B3B">
          <w:rPr>
            <w:rStyle w:val="Hyperlink"/>
            <w:noProof/>
          </w:rPr>
          <w:t xml:space="preserve">Rotation Matrix </w:t>
        </w:r>
        <w:r w:rsidR="00D93E45">
          <w:rPr>
            <w:rStyle w:val="Hyperlink"/>
            <w:noProof/>
          </w:rPr>
          <w:t>P</w:t>
        </w:r>
        <w:r w:rsidR="0011429E">
          <w:rPr>
            <w:rStyle w:val="Hyperlink"/>
            <w:noProof/>
          </w:rPr>
          <w:t>roduct from I to N</w:t>
        </w:r>
        <w:r w:rsidR="00417F2C">
          <w:rPr>
            <w:noProof/>
            <w:webHidden/>
          </w:rPr>
          <w:tab/>
        </w:r>
        <w:r w:rsidR="00417F2C">
          <w:rPr>
            <w:noProof/>
            <w:webHidden/>
          </w:rPr>
          <w:fldChar w:fldCharType="begin"/>
        </w:r>
        <w:r w:rsidR="00417F2C">
          <w:rPr>
            <w:noProof/>
            <w:webHidden/>
          </w:rPr>
          <w:instrText xml:space="preserve"> PAGEREF _Toc152882444 \h </w:instrText>
        </w:r>
        <w:r w:rsidR="00417F2C">
          <w:rPr>
            <w:noProof/>
            <w:webHidden/>
          </w:rPr>
        </w:r>
        <w:r w:rsidR="00417F2C">
          <w:rPr>
            <w:noProof/>
            <w:webHidden/>
          </w:rPr>
          <w:fldChar w:fldCharType="separate"/>
        </w:r>
        <w:r w:rsidR="00726685">
          <w:rPr>
            <w:noProof/>
            <w:webHidden/>
          </w:rPr>
          <w:t>9</w:t>
        </w:r>
        <w:r w:rsidR="00417F2C">
          <w:rPr>
            <w:noProof/>
            <w:webHidden/>
          </w:rPr>
          <w:fldChar w:fldCharType="end"/>
        </w:r>
      </w:hyperlink>
    </w:p>
    <w:p w14:paraId="626AB0B7" w14:textId="152F5237"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45" w:history="1">
        <w:r w:rsidR="00417F2C" w:rsidRPr="00C6772F">
          <w:rPr>
            <w:rStyle w:val="Hyperlink"/>
            <w:noProof/>
          </w:rPr>
          <w:t>(5)</w:t>
        </w:r>
        <w:r w:rsidR="0011429E">
          <w:rPr>
            <w:rStyle w:val="Hyperlink"/>
            <w:noProof/>
          </w:rPr>
          <w:t xml:space="preserve"> </w:t>
        </w:r>
        <w:r w:rsidR="00D93E45">
          <w:rPr>
            <w:rStyle w:val="Hyperlink"/>
            <w:noProof/>
          </w:rPr>
          <w:t>E</w:t>
        </w:r>
        <w:r w:rsidR="0011429E">
          <w:rPr>
            <w:rStyle w:val="Hyperlink"/>
            <w:noProof/>
          </w:rPr>
          <w:t xml:space="preserve">xample </w:t>
        </w:r>
        <w:r w:rsidR="00D93E45" w:rsidRPr="00D93E45">
          <w:rPr>
            <w:rStyle w:val="Hyperlink"/>
            <w:noProof/>
          </w:rPr>
          <w:t xml:space="preserve">Rotation Matrix </w:t>
        </w:r>
        <w:r w:rsidR="00D93E45">
          <w:rPr>
            <w:rStyle w:val="Hyperlink"/>
            <w:noProof/>
          </w:rPr>
          <w:t>P</w:t>
        </w:r>
        <w:r w:rsidR="0011429E">
          <w:rPr>
            <w:rStyle w:val="Hyperlink"/>
            <w:noProof/>
          </w:rPr>
          <w:t>roduct</w:t>
        </w:r>
        <w:r w:rsidR="00417F2C">
          <w:rPr>
            <w:noProof/>
            <w:webHidden/>
          </w:rPr>
          <w:tab/>
        </w:r>
        <w:r w:rsidR="00417F2C">
          <w:rPr>
            <w:noProof/>
            <w:webHidden/>
          </w:rPr>
          <w:fldChar w:fldCharType="begin"/>
        </w:r>
        <w:r w:rsidR="00417F2C">
          <w:rPr>
            <w:noProof/>
            <w:webHidden/>
          </w:rPr>
          <w:instrText xml:space="preserve"> PAGEREF _Toc152882445 \h </w:instrText>
        </w:r>
        <w:r w:rsidR="00417F2C">
          <w:rPr>
            <w:noProof/>
            <w:webHidden/>
          </w:rPr>
        </w:r>
        <w:r w:rsidR="00417F2C">
          <w:rPr>
            <w:noProof/>
            <w:webHidden/>
          </w:rPr>
          <w:fldChar w:fldCharType="separate"/>
        </w:r>
        <w:r w:rsidR="00726685">
          <w:rPr>
            <w:noProof/>
            <w:webHidden/>
          </w:rPr>
          <w:t>9</w:t>
        </w:r>
        <w:r w:rsidR="00417F2C">
          <w:rPr>
            <w:noProof/>
            <w:webHidden/>
          </w:rPr>
          <w:fldChar w:fldCharType="end"/>
        </w:r>
      </w:hyperlink>
    </w:p>
    <w:p w14:paraId="320A478E" w14:textId="4D59875D"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46" w:history="1">
        <w:r w:rsidR="00417F2C" w:rsidRPr="00C6772F">
          <w:rPr>
            <w:rStyle w:val="Hyperlink"/>
            <w:noProof/>
          </w:rPr>
          <w:t>(6)</w:t>
        </w:r>
        <w:r w:rsidR="0011429E">
          <w:rPr>
            <w:rStyle w:val="Hyperlink"/>
            <w:noProof/>
          </w:rPr>
          <w:t xml:space="preserve"> </w:t>
        </w:r>
        <w:r w:rsidR="003943A2">
          <w:rPr>
            <w:rStyle w:val="Hyperlink"/>
            <w:noProof/>
          </w:rPr>
          <w:t>E</w:t>
        </w:r>
        <w:r w:rsidR="00623710">
          <w:rPr>
            <w:rStyle w:val="Hyperlink"/>
            <w:noProof/>
          </w:rPr>
          <w:t xml:space="preserve">xample </w:t>
        </w:r>
        <w:r w:rsidR="003943A2">
          <w:rPr>
            <w:rStyle w:val="Hyperlink"/>
            <w:noProof/>
          </w:rPr>
          <w:t>P</w:t>
        </w:r>
        <w:r w:rsidR="00623710">
          <w:rPr>
            <w:rStyle w:val="Hyperlink"/>
            <w:noProof/>
          </w:rPr>
          <w:t xml:space="preserve">osition </w:t>
        </w:r>
        <w:r w:rsidR="003943A2">
          <w:rPr>
            <w:rStyle w:val="Hyperlink"/>
            <w:noProof/>
          </w:rPr>
          <w:t>V</w:t>
        </w:r>
        <w:r w:rsidR="00623710">
          <w:rPr>
            <w:rStyle w:val="Hyperlink"/>
            <w:noProof/>
          </w:rPr>
          <w:t xml:space="preserve">ector </w:t>
        </w:r>
        <w:r w:rsidR="003943A2">
          <w:rPr>
            <w:rStyle w:val="Hyperlink"/>
            <w:noProof/>
          </w:rPr>
          <w:t>A</w:t>
        </w:r>
        <w:r w:rsidR="00623710">
          <w:rPr>
            <w:rStyle w:val="Hyperlink"/>
            <w:noProof/>
          </w:rPr>
          <w:t>ddition</w:t>
        </w:r>
        <w:r w:rsidR="00417F2C">
          <w:rPr>
            <w:noProof/>
            <w:webHidden/>
          </w:rPr>
          <w:tab/>
        </w:r>
        <w:r w:rsidR="00417F2C">
          <w:rPr>
            <w:noProof/>
            <w:webHidden/>
          </w:rPr>
          <w:fldChar w:fldCharType="begin"/>
        </w:r>
        <w:r w:rsidR="00417F2C">
          <w:rPr>
            <w:noProof/>
            <w:webHidden/>
          </w:rPr>
          <w:instrText xml:space="preserve"> PAGEREF _Toc152882446 \h </w:instrText>
        </w:r>
        <w:r w:rsidR="00417F2C">
          <w:rPr>
            <w:noProof/>
            <w:webHidden/>
          </w:rPr>
        </w:r>
        <w:r w:rsidR="00417F2C">
          <w:rPr>
            <w:noProof/>
            <w:webHidden/>
          </w:rPr>
          <w:fldChar w:fldCharType="separate"/>
        </w:r>
        <w:r w:rsidR="00726685">
          <w:rPr>
            <w:noProof/>
            <w:webHidden/>
          </w:rPr>
          <w:t>10</w:t>
        </w:r>
        <w:r w:rsidR="00417F2C">
          <w:rPr>
            <w:noProof/>
            <w:webHidden/>
          </w:rPr>
          <w:fldChar w:fldCharType="end"/>
        </w:r>
      </w:hyperlink>
    </w:p>
    <w:p w14:paraId="4F67DBB7" w14:textId="7D74AFB8"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47" w:history="1">
        <w:r w:rsidR="00417F2C" w:rsidRPr="00C6772F">
          <w:rPr>
            <w:rStyle w:val="Hyperlink"/>
            <w:noProof/>
          </w:rPr>
          <w:t>(7)</w:t>
        </w:r>
        <w:r w:rsidR="00623710">
          <w:rPr>
            <w:rStyle w:val="Hyperlink"/>
            <w:noProof/>
          </w:rPr>
          <w:t xml:space="preserve"> </w:t>
        </w:r>
        <w:r w:rsidR="003943A2" w:rsidRPr="003943A2">
          <w:rPr>
            <w:rStyle w:val="Hyperlink"/>
            <w:noProof/>
          </w:rPr>
          <w:t>Example Position Vector Addition</w:t>
        </w:r>
        <w:r w:rsidR="00623710">
          <w:rPr>
            <w:rStyle w:val="Hyperlink"/>
            <w:noProof/>
          </w:rPr>
          <w:t xml:space="preserve"> with </w:t>
        </w:r>
        <w:r w:rsidR="003943A2">
          <w:rPr>
            <w:rStyle w:val="Hyperlink"/>
            <w:noProof/>
          </w:rPr>
          <w:t>Re</w:t>
        </w:r>
        <w:r w:rsidR="00623710">
          <w:rPr>
            <w:rStyle w:val="Hyperlink"/>
            <w:noProof/>
          </w:rPr>
          <w:t xml:space="preserve">ference </w:t>
        </w:r>
        <w:r w:rsidR="003943A2">
          <w:rPr>
            <w:rStyle w:val="Hyperlink"/>
            <w:noProof/>
          </w:rPr>
          <w:t>F</w:t>
        </w:r>
        <w:r w:rsidR="00623710">
          <w:rPr>
            <w:rStyle w:val="Hyperlink"/>
            <w:noProof/>
          </w:rPr>
          <w:t xml:space="preserve">rame </w:t>
        </w:r>
        <w:r w:rsidR="003943A2">
          <w:rPr>
            <w:rStyle w:val="Hyperlink"/>
            <w:noProof/>
          </w:rPr>
          <w:t>C</w:t>
        </w:r>
        <w:r w:rsidR="00623710">
          <w:rPr>
            <w:rStyle w:val="Hyperlink"/>
            <w:noProof/>
          </w:rPr>
          <w:t>orrection</w:t>
        </w:r>
        <w:r w:rsidR="00417F2C">
          <w:rPr>
            <w:noProof/>
            <w:webHidden/>
          </w:rPr>
          <w:tab/>
        </w:r>
        <w:r w:rsidR="00417F2C">
          <w:rPr>
            <w:noProof/>
            <w:webHidden/>
          </w:rPr>
          <w:fldChar w:fldCharType="begin"/>
        </w:r>
        <w:r w:rsidR="00417F2C">
          <w:rPr>
            <w:noProof/>
            <w:webHidden/>
          </w:rPr>
          <w:instrText xml:space="preserve"> PAGEREF _Toc152882447 \h </w:instrText>
        </w:r>
        <w:r w:rsidR="00417F2C">
          <w:rPr>
            <w:noProof/>
            <w:webHidden/>
          </w:rPr>
        </w:r>
        <w:r w:rsidR="00417F2C">
          <w:rPr>
            <w:noProof/>
            <w:webHidden/>
          </w:rPr>
          <w:fldChar w:fldCharType="separate"/>
        </w:r>
        <w:r w:rsidR="00726685">
          <w:rPr>
            <w:noProof/>
            <w:webHidden/>
          </w:rPr>
          <w:t>10</w:t>
        </w:r>
        <w:r w:rsidR="00417F2C">
          <w:rPr>
            <w:noProof/>
            <w:webHidden/>
          </w:rPr>
          <w:fldChar w:fldCharType="end"/>
        </w:r>
      </w:hyperlink>
    </w:p>
    <w:p w14:paraId="5E64E01C" w14:textId="3773D4D4"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48" w:history="1">
        <w:r w:rsidR="00417F2C" w:rsidRPr="00C6772F">
          <w:rPr>
            <w:rStyle w:val="Hyperlink"/>
            <w:noProof/>
          </w:rPr>
          <w:t>(8)</w:t>
        </w:r>
        <w:r w:rsidR="00623710">
          <w:rPr>
            <w:rStyle w:val="Hyperlink"/>
            <w:noProof/>
          </w:rPr>
          <w:t xml:space="preserve"> </w:t>
        </w:r>
        <w:r w:rsidR="003943A2" w:rsidRPr="003943A2">
          <w:rPr>
            <w:rStyle w:val="Hyperlink"/>
            <w:noProof/>
          </w:rPr>
          <w:t>Example Position Vector Addition with Reference Frame Co</w:t>
        </w:r>
        <w:r w:rsidR="002034A6">
          <w:rPr>
            <w:rStyle w:val="Hyperlink"/>
            <w:noProof/>
          </w:rPr>
          <w:t xml:space="preserve">rrection </w:t>
        </w:r>
        <w:r w:rsidR="00331328">
          <w:rPr>
            <w:rStyle w:val="Hyperlink"/>
            <w:noProof/>
          </w:rPr>
          <w:t>S</w:t>
        </w:r>
        <w:r w:rsidR="002034A6">
          <w:rPr>
            <w:rStyle w:val="Hyperlink"/>
            <w:noProof/>
          </w:rPr>
          <w:t>implified</w:t>
        </w:r>
        <w:r w:rsidR="00417F2C">
          <w:rPr>
            <w:noProof/>
            <w:webHidden/>
          </w:rPr>
          <w:tab/>
        </w:r>
        <w:r w:rsidR="00417F2C">
          <w:rPr>
            <w:noProof/>
            <w:webHidden/>
          </w:rPr>
          <w:fldChar w:fldCharType="begin"/>
        </w:r>
        <w:r w:rsidR="00417F2C">
          <w:rPr>
            <w:noProof/>
            <w:webHidden/>
          </w:rPr>
          <w:instrText xml:space="preserve"> PAGEREF _Toc152882448 \h </w:instrText>
        </w:r>
        <w:r w:rsidR="00417F2C">
          <w:rPr>
            <w:noProof/>
            <w:webHidden/>
          </w:rPr>
        </w:r>
        <w:r w:rsidR="00417F2C">
          <w:rPr>
            <w:noProof/>
            <w:webHidden/>
          </w:rPr>
          <w:fldChar w:fldCharType="separate"/>
        </w:r>
        <w:r w:rsidR="00726685">
          <w:rPr>
            <w:noProof/>
            <w:webHidden/>
          </w:rPr>
          <w:t>10</w:t>
        </w:r>
        <w:r w:rsidR="00417F2C">
          <w:rPr>
            <w:noProof/>
            <w:webHidden/>
          </w:rPr>
          <w:fldChar w:fldCharType="end"/>
        </w:r>
      </w:hyperlink>
    </w:p>
    <w:p w14:paraId="5EF669D6" w14:textId="643A866D"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49" w:history="1">
        <w:r w:rsidR="00417F2C" w:rsidRPr="00C6772F">
          <w:rPr>
            <w:rStyle w:val="Hyperlink"/>
            <w:noProof/>
          </w:rPr>
          <w:t>(9)</w:t>
        </w:r>
        <w:r w:rsidR="002034A6">
          <w:rPr>
            <w:rStyle w:val="Hyperlink"/>
            <w:noProof/>
          </w:rPr>
          <w:t xml:space="preserve"> </w:t>
        </w:r>
        <w:bookmarkStart w:id="4" w:name="_Hlk152951044"/>
        <w:r w:rsidR="001823D7">
          <w:rPr>
            <w:rStyle w:val="Hyperlink"/>
            <w:noProof/>
          </w:rPr>
          <w:t>P</w:t>
        </w:r>
        <w:r w:rsidR="002034A6">
          <w:rPr>
            <w:rStyle w:val="Hyperlink"/>
            <w:noProof/>
          </w:rPr>
          <w:t xml:space="preserve">lanar </w:t>
        </w:r>
        <w:r w:rsidR="001823D7">
          <w:rPr>
            <w:rStyle w:val="Hyperlink"/>
            <w:noProof/>
          </w:rPr>
          <w:t>T</w:t>
        </w:r>
        <w:r w:rsidR="002034A6">
          <w:rPr>
            <w:rStyle w:val="Hyperlink"/>
            <w:noProof/>
          </w:rPr>
          <w:t>wo</w:t>
        </w:r>
        <w:r w:rsidR="001823D7">
          <w:rPr>
            <w:rStyle w:val="Hyperlink"/>
            <w:noProof/>
          </w:rPr>
          <w:t>-</w:t>
        </w:r>
        <w:r w:rsidR="002034A6">
          <w:rPr>
            <w:rStyle w:val="Hyperlink"/>
            <w:noProof/>
          </w:rPr>
          <w:t xml:space="preserve">link </w:t>
        </w:r>
        <w:r w:rsidR="001823D7">
          <w:rPr>
            <w:rStyle w:val="Hyperlink"/>
            <w:noProof/>
          </w:rPr>
          <w:t>I</w:t>
        </w:r>
        <w:r w:rsidR="002034A6">
          <w:rPr>
            <w:rStyle w:val="Hyperlink"/>
            <w:noProof/>
          </w:rPr>
          <w:t xml:space="preserve">nverse </w:t>
        </w:r>
        <w:r w:rsidR="001823D7">
          <w:rPr>
            <w:rStyle w:val="Hyperlink"/>
            <w:noProof/>
          </w:rPr>
          <w:t>K</w:t>
        </w:r>
        <w:r w:rsidR="002034A6">
          <w:rPr>
            <w:rStyle w:val="Hyperlink"/>
            <w:noProof/>
          </w:rPr>
          <w:t xml:space="preserve">inematic </w:t>
        </w:r>
        <w:r w:rsidR="001823D7">
          <w:rPr>
            <w:rStyle w:val="Hyperlink"/>
            <w:noProof/>
          </w:rPr>
          <w:t>S</w:t>
        </w:r>
        <w:r w:rsidR="002034A6">
          <w:rPr>
            <w:rStyle w:val="Hyperlink"/>
            <w:noProof/>
          </w:rPr>
          <w:t xml:space="preserve">olution </w:t>
        </w:r>
        <w:r w:rsidR="00726685">
          <w:rPr>
            <w:rStyle w:val="Hyperlink"/>
            <w:noProof/>
          </w:rPr>
          <w:t>P</w:t>
        </w:r>
        <w:r w:rsidR="002034A6">
          <w:rPr>
            <w:rStyle w:val="Hyperlink"/>
            <w:noProof/>
          </w:rPr>
          <w:t>art</w:t>
        </w:r>
        <w:bookmarkEnd w:id="4"/>
        <w:r w:rsidR="002034A6">
          <w:rPr>
            <w:rStyle w:val="Hyperlink"/>
            <w:noProof/>
          </w:rPr>
          <w:t xml:space="preserve"> 1</w:t>
        </w:r>
        <w:r w:rsidR="00417F2C">
          <w:rPr>
            <w:noProof/>
            <w:webHidden/>
          </w:rPr>
          <w:tab/>
        </w:r>
        <w:r w:rsidR="00417F2C">
          <w:rPr>
            <w:noProof/>
            <w:webHidden/>
          </w:rPr>
          <w:fldChar w:fldCharType="begin"/>
        </w:r>
        <w:r w:rsidR="00417F2C">
          <w:rPr>
            <w:noProof/>
            <w:webHidden/>
          </w:rPr>
          <w:instrText xml:space="preserve"> PAGEREF _Toc152882449 \h </w:instrText>
        </w:r>
        <w:r w:rsidR="00417F2C">
          <w:rPr>
            <w:noProof/>
            <w:webHidden/>
          </w:rPr>
        </w:r>
        <w:r w:rsidR="00417F2C">
          <w:rPr>
            <w:noProof/>
            <w:webHidden/>
          </w:rPr>
          <w:fldChar w:fldCharType="separate"/>
        </w:r>
        <w:r w:rsidR="00726685">
          <w:rPr>
            <w:noProof/>
            <w:webHidden/>
          </w:rPr>
          <w:t>11</w:t>
        </w:r>
        <w:r w:rsidR="00417F2C">
          <w:rPr>
            <w:noProof/>
            <w:webHidden/>
          </w:rPr>
          <w:fldChar w:fldCharType="end"/>
        </w:r>
      </w:hyperlink>
    </w:p>
    <w:p w14:paraId="2E472483" w14:textId="43B7FEBD" w:rsidR="00417F2C" w:rsidRPr="00726685"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50" w:history="1">
        <w:r w:rsidR="00417F2C" w:rsidRPr="00726685">
          <w:rPr>
            <w:rStyle w:val="Hyperlink"/>
            <w:noProof/>
            <w:u w:val="none"/>
          </w:rPr>
          <w:t>(10)</w:t>
        </w:r>
        <w:r w:rsidR="002034A6" w:rsidRPr="00726685">
          <w:t xml:space="preserve"> </w:t>
        </w:r>
        <w:r w:rsidR="00726685" w:rsidRPr="00726685">
          <w:rPr>
            <w:rStyle w:val="Hyperlink"/>
            <w:noProof/>
            <w:u w:val="none"/>
          </w:rPr>
          <w:t>Planar Two-link Inverse Kinematic Solution Part</w:t>
        </w:r>
        <w:r w:rsidR="002034A6" w:rsidRPr="00726685">
          <w:rPr>
            <w:rStyle w:val="Hyperlink"/>
            <w:noProof/>
            <w:u w:val="none"/>
          </w:rPr>
          <w:t xml:space="preserve"> 2</w:t>
        </w:r>
        <w:r w:rsidR="00417F2C" w:rsidRPr="00726685">
          <w:rPr>
            <w:noProof/>
            <w:webHidden/>
          </w:rPr>
          <w:tab/>
        </w:r>
        <w:r w:rsidR="00417F2C" w:rsidRPr="00726685">
          <w:rPr>
            <w:noProof/>
            <w:webHidden/>
          </w:rPr>
          <w:fldChar w:fldCharType="begin"/>
        </w:r>
        <w:r w:rsidR="00417F2C" w:rsidRPr="00726685">
          <w:rPr>
            <w:noProof/>
            <w:webHidden/>
          </w:rPr>
          <w:instrText xml:space="preserve"> PAGEREF _Toc152882450 \h </w:instrText>
        </w:r>
        <w:r w:rsidR="00417F2C" w:rsidRPr="00726685">
          <w:rPr>
            <w:noProof/>
            <w:webHidden/>
          </w:rPr>
        </w:r>
        <w:r w:rsidR="00417F2C" w:rsidRPr="00726685">
          <w:rPr>
            <w:noProof/>
            <w:webHidden/>
          </w:rPr>
          <w:fldChar w:fldCharType="separate"/>
        </w:r>
        <w:r w:rsidR="00726685" w:rsidRPr="00726685">
          <w:rPr>
            <w:noProof/>
            <w:webHidden/>
          </w:rPr>
          <w:t>11</w:t>
        </w:r>
        <w:r w:rsidR="00417F2C" w:rsidRPr="00726685">
          <w:rPr>
            <w:noProof/>
            <w:webHidden/>
          </w:rPr>
          <w:fldChar w:fldCharType="end"/>
        </w:r>
      </w:hyperlink>
    </w:p>
    <w:p w14:paraId="7A509366" w14:textId="107DEF17"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51" w:history="1">
        <w:r w:rsidR="00417F2C" w:rsidRPr="00726685">
          <w:rPr>
            <w:rStyle w:val="Hyperlink"/>
            <w:rFonts w:eastAsia="Times New Roman" w:cs="Times New Roman"/>
            <w:noProof/>
          </w:rPr>
          <w:t>(11)</w:t>
        </w:r>
        <w:r w:rsidR="002034A6" w:rsidRPr="00726685">
          <w:rPr>
            <w:rStyle w:val="Hyperlink"/>
          </w:rPr>
          <w:t xml:space="preserve"> </w:t>
        </w:r>
        <w:r w:rsidR="00726685" w:rsidRPr="00726685">
          <w:rPr>
            <w:rStyle w:val="Hyperlink"/>
            <w:rFonts w:eastAsia="Times New Roman" w:cs="Times New Roman"/>
            <w:noProof/>
          </w:rPr>
          <w:t>Planar Two-link Inverse Kinematic Solution Part</w:t>
        </w:r>
        <w:r w:rsidR="002034A6" w:rsidRPr="00726685">
          <w:rPr>
            <w:rStyle w:val="Hyperlink"/>
            <w:rFonts w:eastAsia="Times New Roman" w:cs="Times New Roman"/>
            <w:noProof/>
          </w:rPr>
          <w:t xml:space="preserve"> 3</w:t>
        </w:r>
        <w:r w:rsidR="00417F2C" w:rsidRPr="00726685">
          <w:rPr>
            <w:rStyle w:val="Hyperlink"/>
            <w:noProof/>
            <w:webHidden/>
          </w:rPr>
          <w:tab/>
        </w:r>
        <w:r w:rsidR="00417F2C" w:rsidRPr="00726685">
          <w:rPr>
            <w:rStyle w:val="Hyperlink"/>
            <w:noProof/>
            <w:webHidden/>
          </w:rPr>
          <w:fldChar w:fldCharType="begin"/>
        </w:r>
        <w:r w:rsidR="00417F2C" w:rsidRPr="00726685">
          <w:rPr>
            <w:rStyle w:val="Hyperlink"/>
            <w:noProof/>
            <w:webHidden/>
          </w:rPr>
          <w:instrText xml:space="preserve"> PAGEREF _Toc152882451 \h </w:instrText>
        </w:r>
        <w:r w:rsidR="00417F2C" w:rsidRPr="00726685">
          <w:rPr>
            <w:rStyle w:val="Hyperlink"/>
            <w:noProof/>
            <w:webHidden/>
          </w:rPr>
        </w:r>
        <w:r w:rsidR="00417F2C" w:rsidRPr="00726685">
          <w:rPr>
            <w:rStyle w:val="Hyperlink"/>
            <w:noProof/>
            <w:webHidden/>
          </w:rPr>
          <w:fldChar w:fldCharType="separate"/>
        </w:r>
        <w:r w:rsidR="00726685" w:rsidRPr="00726685">
          <w:rPr>
            <w:rStyle w:val="Hyperlink"/>
            <w:noProof/>
            <w:webHidden/>
          </w:rPr>
          <w:t>11</w:t>
        </w:r>
        <w:r w:rsidR="00417F2C" w:rsidRPr="00726685">
          <w:rPr>
            <w:rStyle w:val="Hyperlink"/>
            <w:noProof/>
            <w:webHidden/>
          </w:rPr>
          <w:fldChar w:fldCharType="end"/>
        </w:r>
      </w:hyperlink>
    </w:p>
    <w:p w14:paraId="003399C8" w14:textId="21FCC1C0"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52" w:history="1">
        <w:r w:rsidR="00417F2C" w:rsidRPr="00C6772F">
          <w:rPr>
            <w:rStyle w:val="Hyperlink"/>
            <w:noProof/>
          </w:rPr>
          <w:t>(12)</w:t>
        </w:r>
        <w:r w:rsidR="002034A6">
          <w:rPr>
            <w:rStyle w:val="Hyperlink"/>
            <w:noProof/>
          </w:rPr>
          <w:t xml:space="preserve"> </w:t>
        </w:r>
        <w:r w:rsidR="00726685">
          <w:rPr>
            <w:rStyle w:val="Hyperlink"/>
            <w:noProof/>
          </w:rPr>
          <w:t>G</w:t>
        </w:r>
        <w:r w:rsidR="002034A6">
          <w:rPr>
            <w:rStyle w:val="Hyperlink"/>
            <w:noProof/>
          </w:rPr>
          <w:t xml:space="preserve">eneric </w:t>
        </w:r>
        <w:r w:rsidR="00726685">
          <w:rPr>
            <w:rStyle w:val="Hyperlink"/>
            <w:noProof/>
          </w:rPr>
          <w:t>E</w:t>
        </w:r>
        <w:r w:rsidR="002034A6">
          <w:rPr>
            <w:rStyle w:val="Hyperlink"/>
            <w:noProof/>
          </w:rPr>
          <w:t xml:space="preserve">quation of </w:t>
        </w:r>
        <w:r w:rsidR="00726685">
          <w:rPr>
            <w:rStyle w:val="Hyperlink"/>
            <w:noProof/>
          </w:rPr>
          <w:t>M</w:t>
        </w:r>
        <w:r w:rsidR="002034A6">
          <w:rPr>
            <w:rStyle w:val="Hyperlink"/>
            <w:noProof/>
          </w:rPr>
          <w:t>otion</w:t>
        </w:r>
        <w:r w:rsidR="00417F2C">
          <w:rPr>
            <w:noProof/>
            <w:webHidden/>
          </w:rPr>
          <w:tab/>
        </w:r>
        <w:r w:rsidR="00417F2C">
          <w:rPr>
            <w:noProof/>
            <w:webHidden/>
          </w:rPr>
          <w:fldChar w:fldCharType="begin"/>
        </w:r>
        <w:r w:rsidR="00417F2C">
          <w:rPr>
            <w:noProof/>
            <w:webHidden/>
          </w:rPr>
          <w:instrText xml:space="preserve"> PAGEREF _Toc152882452 \h </w:instrText>
        </w:r>
        <w:r w:rsidR="00417F2C">
          <w:rPr>
            <w:noProof/>
            <w:webHidden/>
          </w:rPr>
        </w:r>
        <w:r w:rsidR="00417F2C">
          <w:rPr>
            <w:noProof/>
            <w:webHidden/>
          </w:rPr>
          <w:fldChar w:fldCharType="separate"/>
        </w:r>
        <w:r w:rsidR="00726685">
          <w:rPr>
            <w:noProof/>
            <w:webHidden/>
          </w:rPr>
          <w:t>12</w:t>
        </w:r>
        <w:r w:rsidR="00417F2C">
          <w:rPr>
            <w:noProof/>
            <w:webHidden/>
          </w:rPr>
          <w:fldChar w:fldCharType="end"/>
        </w:r>
      </w:hyperlink>
    </w:p>
    <w:p w14:paraId="569F4C85" w14:textId="4EC19EF2"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53" w:history="1">
        <w:r w:rsidR="00417F2C" w:rsidRPr="00C6772F">
          <w:rPr>
            <w:rStyle w:val="Hyperlink"/>
            <w:noProof/>
          </w:rPr>
          <w:t>(13)</w:t>
        </w:r>
        <w:r w:rsidR="002034A6">
          <w:rPr>
            <w:rStyle w:val="Hyperlink"/>
            <w:noProof/>
          </w:rPr>
          <w:t xml:space="preserve"> </w:t>
        </w:r>
        <w:r w:rsidR="00492A23">
          <w:rPr>
            <w:rStyle w:val="Hyperlink"/>
            <w:noProof/>
          </w:rPr>
          <w:t>G</w:t>
        </w:r>
        <w:r w:rsidR="002034A6">
          <w:rPr>
            <w:rStyle w:val="Hyperlink"/>
            <w:noProof/>
          </w:rPr>
          <w:t xml:space="preserve">eneric </w:t>
        </w:r>
        <w:r w:rsidR="00492A23">
          <w:rPr>
            <w:rStyle w:val="Hyperlink"/>
            <w:noProof/>
          </w:rPr>
          <w:t>K</w:t>
        </w:r>
        <w:r w:rsidR="002034A6">
          <w:rPr>
            <w:rStyle w:val="Hyperlink"/>
            <w:noProof/>
          </w:rPr>
          <w:t xml:space="preserve">inetic </w:t>
        </w:r>
        <w:r w:rsidR="00492A23">
          <w:rPr>
            <w:rStyle w:val="Hyperlink"/>
            <w:noProof/>
          </w:rPr>
          <w:t>E</w:t>
        </w:r>
        <w:r w:rsidR="002034A6">
          <w:rPr>
            <w:rStyle w:val="Hyperlink"/>
            <w:noProof/>
          </w:rPr>
          <w:t xml:space="preserve">nergy </w:t>
        </w:r>
        <w:r w:rsidR="00492A23">
          <w:rPr>
            <w:rStyle w:val="Hyperlink"/>
            <w:noProof/>
          </w:rPr>
          <w:t>E</w:t>
        </w:r>
        <w:r w:rsidR="002034A6">
          <w:rPr>
            <w:rStyle w:val="Hyperlink"/>
            <w:noProof/>
          </w:rPr>
          <w:t xml:space="preserve">quation, </w:t>
        </w:r>
        <w:r w:rsidR="00492A23">
          <w:rPr>
            <w:rStyle w:val="Hyperlink"/>
            <w:noProof/>
          </w:rPr>
          <w:t>S</w:t>
        </w:r>
        <w:r w:rsidR="002034A6">
          <w:rPr>
            <w:rStyle w:val="Hyperlink"/>
            <w:noProof/>
          </w:rPr>
          <w:t xml:space="preserve">calar </w:t>
        </w:r>
        <w:r w:rsidR="00492A23">
          <w:rPr>
            <w:rStyle w:val="Hyperlink"/>
            <w:noProof/>
          </w:rPr>
          <w:t>F</w:t>
        </w:r>
        <w:r w:rsidR="002034A6">
          <w:rPr>
            <w:rStyle w:val="Hyperlink"/>
            <w:noProof/>
          </w:rPr>
          <w:t>orm</w:t>
        </w:r>
        <w:r w:rsidR="00417F2C">
          <w:rPr>
            <w:noProof/>
            <w:webHidden/>
          </w:rPr>
          <w:tab/>
        </w:r>
        <w:r w:rsidR="00417F2C">
          <w:rPr>
            <w:noProof/>
            <w:webHidden/>
          </w:rPr>
          <w:fldChar w:fldCharType="begin"/>
        </w:r>
        <w:r w:rsidR="00417F2C">
          <w:rPr>
            <w:noProof/>
            <w:webHidden/>
          </w:rPr>
          <w:instrText xml:space="preserve"> PAGEREF _Toc152882453 \h </w:instrText>
        </w:r>
        <w:r w:rsidR="00417F2C">
          <w:rPr>
            <w:noProof/>
            <w:webHidden/>
          </w:rPr>
        </w:r>
        <w:r w:rsidR="00417F2C">
          <w:rPr>
            <w:noProof/>
            <w:webHidden/>
          </w:rPr>
          <w:fldChar w:fldCharType="separate"/>
        </w:r>
        <w:r w:rsidR="00726685">
          <w:rPr>
            <w:noProof/>
            <w:webHidden/>
          </w:rPr>
          <w:t>12</w:t>
        </w:r>
        <w:r w:rsidR="00417F2C">
          <w:rPr>
            <w:noProof/>
            <w:webHidden/>
          </w:rPr>
          <w:fldChar w:fldCharType="end"/>
        </w:r>
      </w:hyperlink>
    </w:p>
    <w:p w14:paraId="3847735E" w14:textId="206B0178"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54" w:history="1">
        <w:r w:rsidR="00417F2C" w:rsidRPr="00C6772F">
          <w:rPr>
            <w:rStyle w:val="Hyperlink"/>
            <w:noProof/>
          </w:rPr>
          <w:t>(14)</w:t>
        </w:r>
        <w:r w:rsidR="002034A6" w:rsidRPr="002034A6">
          <w:t xml:space="preserve"> </w:t>
        </w:r>
        <w:r w:rsidR="00492A23" w:rsidRPr="00492A23">
          <w:rPr>
            <w:rStyle w:val="Hyperlink"/>
            <w:noProof/>
          </w:rPr>
          <w:t>Generic Kinetic Energy Equation</w:t>
        </w:r>
        <w:r w:rsidR="002034A6" w:rsidRPr="002034A6">
          <w:rPr>
            <w:rStyle w:val="Hyperlink"/>
            <w:noProof/>
          </w:rPr>
          <w:t xml:space="preserve">, </w:t>
        </w:r>
        <w:r w:rsidR="00492A23">
          <w:rPr>
            <w:rStyle w:val="Hyperlink"/>
            <w:noProof/>
          </w:rPr>
          <w:t>M</w:t>
        </w:r>
        <w:r w:rsidR="002034A6">
          <w:rPr>
            <w:rStyle w:val="Hyperlink"/>
            <w:noProof/>
          </w:rPr>
          <w:t>atrix</w:t>
        </w:r>
        <w:r w:rsidR="002034A6" w:rsidRPr="002034A6">
          <w:rPr>
            <w:rStyle w:val="Hyperlink"/>
            <w:noProof/>
          </w:rPr>
          <w:t xml:space="preserve"> </w:t>
        </w:r>
        <w:r w:rsidR="00492A23">
          <w:rPr>
            <w:rStyle w:val="Hyperlink"/>
            <w:noProof/>
          </w:rPr>
          <w:t>F</w:t>
        </w:r>
        <w:r w:rsidR="002034A6" w:rsidRPr="002034A6">
          <w:rPr>
            <w:rStyle w:val="Hyperlink"/>
            <w:noProof/>
          </w:rPr>
          <w:t>orm</w:t>
        </w:r>
        <w:r w:rsidR="00417F2C">
          <w:rPr>
            <w:noProof/>
            <w:webHidden/>
          </w:rPr>
          <w:tab/>
        </w:r>
        <w:r w:rsidR="00417F2C">
          <w:rPr>
            <w:noProof/>
            <w:webHidden/>
          </w:rPr>
          <w:fldChar w:fldCharType="begin"/>
        </w:r>
        <w:r w:rsidR="00417F2C">
          <w:rPr>
            <w:noProof/>
            <w:webHidden/>
          </w:rPr>
          <w:instrText xml:space="preserve"> PAGEREF _Toc152882454 \h </w:instrText>
        </w:r>
        <w:r w:rsidR="00417F2C">
          <w:rPr>
            <w:noProof/>
            <w:webHidden/>
          </w:rPr>
        </w:r>
        <w:r w:rsidR="00417F2C">
          <w:rPr>
            <w:noProof/>
            <w:webHidden/>
          </w:rPr>
          <w:fldChar w:fldCharType="separate"/>
        </w:r>
        <w:r w:rsidR="00726685">
          <w:rPr>
            <w:noProof/>
            <w:webHidden/>
          </w:rPr>
          <w:t>13</w:t>
        </w:r>
        <w:r w:rsidR="00417F2C">
          <w:rPr>
            <w:noProof/>
            <w:webHidden/>
          </w:rPr>
          <w:fldChar w:fldCharType="end"/>
        </w:r>
      </w:hyperlink>
    </w:p>
    <w:p w14:paraId="2821B857" w14:textId="0C0AC74D"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55" w:history="1">
        <w:r w:rsidR="00417F2C" w:rsidRPr="00C6772F">
          <w:rPr>
            <w:rStyle w:val="Hyperlink"/>
            <w:noProof/>
          </w:rPr>
          <w:t>(15)</w:t>
        </w:r>
        <w:r w:rsidR="002034A6" w:rsidRPr="002034A6">
          <w:t xml:space="preserve"> </w:t>
        </w:r>
        <w:r w:rsidR="00492A23" w:rsidRPr="00492A23">
          <w:rPr>
            <w:rStyle w:val="Hyperlink"/>
            <w:noProof/>
          </w:rPr>
          <w:t>Generic Kinetic Energy Equation, Matrix Form</w:t>
        </w:r>
        <w:r w:rsidR="002034A6">
          <w:rPr>
            <w:rStyle w:val="Hyperlink"/>
            <w:noProof/>
          </w:rPr>
          <w:t xml:space="preserve">, </w:t>
        </w:r>
        <w:r w:rsidR="00492A23">
          <w:rPr>
            <w:rStyle w:val="Hyperlink"/>
            <w:noProof/>
          </w:rPr>
          <w:t>E</w:t>
        </w:r>
        <w:r w:rsidR="002034A6">
          <w:rPr>
            <w:rStyle w:val="Hyperlink"/>
            <w:noProof/>
          </w:rPr>
          <w:t>xpanded</w:t>
        </w:r>
        <w:r w:rsidR="00417F2C">
          <w:rPr>
            <w:noProof/>
            <w:webHidden/>
          </w:rPr>
          <w:tab/>
        </w:r>
        <w:r w:rsidR="00417F2C">
          <w:rPr>
            <w:noProof/>
            <w:webHidden/>
          </w:rPr>
          <w:fldChar w:fldCharType="begin"/>
        </w:r>
        <w:r w:rsidR="00417F2C">
          <w:rPr>
            <w:noProof/>
            <w:webHidden/>
          </w:rPr>
          <w:instrText xml:space="preserve"> PAGEREF _Toc152882455 \h </w:instrText>
        </w:r>
        <w:r w:rsidR="00417F2C">
          <w:rPr>
            <w:noProof/>
            <w:webHidden/>
          </w:rPr>
        </w:r>
        <w:r w:rsidR="00417F2C">
          <w:rPr>
            <w:noProof/>
            <w:webHidden/>
          </w:rPr>
          <w:fldChar w:fldCharType="separate"/>
        </w:r>
        <w:r w:rsidR="00726685">
          <w:rPr>
            <w:noProof/>
            <w:webHidden/>
          </w:rPr>
          <w:t>13</w:t>
        </w:r>
        <w:r w:rsidR="00417F2C">
          <w:rPr>
            <w:noProof/>
            <w:webHidden/>
          </w:rPr>
          <w:fldChar w:fldCharType="end"/>
        </w:r>
      </w:hyperlink>
    </w:p>
    <w:p w14:paraId="30A99741" w14:textId="4715A515"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56" w:history="1">
        <w:r w:rsidR="00417F2C" w:rsidRPr="00C6772F">
          <w:rPr>
            <w:rStyle w:val="Hyperlink"/>
            <w:noProof/>
          </w:rPr>
          <w:t>(16)</w:t>
        </w:r>
        <w:r w:rsidR="002034A6">
          <w:rPr>
            <w:rStyle w:val="Hyperlink"/>
            <w:noProof/>
          </w:rPr>
          <w:t xml:space="preserve"> </w:t>
        </w:r>
        <w:r w:rsidR="00492A23" w:rsidRPr="00492A23">
          <w:rPr>
            <w:rStyle w:val="Hyperlink"/>
            <w:noProof/>
          </w:rPr>
          <w:t>Generic Kinetic Energy</w:t>
        </w:r>
        <w:r w:rsidR="002034A6">
          <w:rPr>
            <w:rStyle w:val="Hyperlink"/>
            <w:noProof/>
          </w:rPr>
          <w:t xml:space="preserve"> </w:t>
        </w:r>
        <w:r w:rsidR="00492A23">
          <w:rPr>
            <w:rStyle w:val="Hyperlink"/>
            <w:noProof/>
          </w:rPr>
          <w:t>S</w:t>
        </w:r>
        <w:r w:rsidR="002034A6">
          <w:rPr>
            <w:rStyle w:val="Hyperlink"/>
            <w:noProof/>
          </w:rPr>
          <w:t>ummation</w:t>
        </w:r>
        <w:r w:rsidR="00417F2C">
          <w:rPr>
            <w:noProof/>
            <w:webHidden/>
          </w:rPr>
          <w:tab/>
        </w:r>
        <w:r w:rsidR="00417F2C">
          <w:rPr>
            <w:noProof/>
            <w:webHidden/>
          </w:rPr>
          <w:fldChar w:fldCharType="begin"/>
        </w:r>
        <w:r w:rsidR="00417F2C">
          <w:rPr>
            <w:noProof/>
            <w:webHidden/>
          </w:rPr>
          <w:instrText xml:space="preserve"> PAGEREF _Toc152882456 \h </w:instrText>
        </w:r>
        <w:r w:rsidR="00417F2C">
          <w:rPr>
            <w:noProof/>
            <w:webHidden/>
          </w:rPr>
        </w:r>
        <w:r w:rsidR="00417F2C">
          <w:rPr>
            <w:noProof/>
            <w:webHidden/>
          </w:rPr>
          <w:fldChar w:fldCharType="separate"/>
        </w:r>
        <w:r w:rsidR="00726685">
          <w:rPr>
            <w:noProof/>
            <w:webHidden/>
          </w:rPr>
          <w:t>13</w:t>
        </w:r>
        <w:r w:rsidR="00417F2C">
          <w:rPr>
            <w:noProof/>
            <w:webHidden/>
          </w:rPr>
          <w:fldChar w:fldCharType="end"/>
        </w:r>
      </w:hyperlink>
    </w:p>
    <w:p w14:paraId="751C748C" w14:textId="6AAE8DF8"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57" w:history="1">
        <w:r w:rsidR="00417F2C" w:rsidRPr="00C6772F">
          <w:rPr>
            <w:rStyle w:val="Hyperlink"/>
            <w:noProof/>
          </w:rPr>
          <w:t>(17)</w:t>
        </w:r>
        <w:r w:rsidR="002034A6">
          <w:rPr>
            <w:rStyle w:val="Hyperlink"/>
            <w:noProof/>
          </w:rPr>
          <w:t xml:space="preserve"> </w:t>
        </w:r>
        <w:r w:rsidR="00492A23">
          <w:rPr>
            <w:rStyle w:val="Hyperlink"/>
            <w:noProof/>
          </w:rPr>
          <w:t>S</w:t>
        </w:r>
        <w:r w:rsidR="002034A6">
          <w:rPr>
            <w:rStyle w:val="Hyperlink"/>
            <w:noProof/>
          </w:rPr>
          <w:t xml:space="preserve">ystem </w:t>
        </w:r>
        <w:r w:rsidR="00492A23">
          <w:rPr>
            <w:rStyle w:val="Hyperlink"/>
            <w:noProof/>
          </w:rPr>
          <w:t>M</w:t>
        </w:r>
        <w:r w:rsidR="002034A6">
          <w:rPr>
            <w:rStyle w:val="Hyperlink"/>
            <w:noProof/>
          </w:rPr>
          <w:t xml:space="preserve">ass </w:t>
        </w:r>
        <w:r w:rsidR="00492A23">
          <w:rPr>
            <w:rStyle w:val="Hyperlink"/>
            <w:noProof/>
          </w:rPr>
          <w:t>M</w:t>
        </w:r>
        <w:r w:rsidR="002034A6">
          <w:rPr>
            <w:rStyle w:val="Hyperlink"/>
            <w:noProof/>
          </w:rPr>
          <w:t xml:space="preserve">atrix </w:t>
        </w:r>
        <w:r w:rsidR="00492A23">
          <w:rPr>
            <w:rStyle w:val="Hyperlink"/>
            <w:noProof/>
          </w:rPr>
          <w:t>D</w:t>
        </w:r>
        <w:r w:rsidR="002034A6">
          <w:rPr>
            <w:rStyle w:val="Hyperlink"/>
            <w:noProof/>
          </w:rPr>
          <w:t>erivation</w:t>
        </w:r>
        <w:r w:rsidR="00417F2C">
          <w:rPr>
            <w:noProof/>
            <w:webHidden/>
          </w:rPr>
          <w:tab/>
        </w:r>
        <w:r w:rsidR="00417F2C">
          <w:rPr>
            <w:noProof/>
            <w:webHidden/>
          </w:rPr>
          <w:fldChar w:fldCharType="begin"/>
        </w:r>
        <w:r w:rsidR="00417F2C">
          <w:rPr>
            <w:noProof/>
            <w:webHidden/>
          </w:rPr>
          <w:instrText xml:space="preserve"> PAGEREF _Toc152882457 \h </w:instrText>
        </w:r>
        <w:r w:rsidR="00417F2C">
          <w:rPr>
            <w:noProof/>
            <w:webHidden/>
          </w:rPr>
        </w:r>
        <w:r w:rsidR="00417F2C">
          <w:rPr>
            <w:noProof/>
            <w:webHidden/>
          </w:rPr>
          <w:fldChar w:fldCharType="separate"/>
        </w:r>
        <w:r w:rsidR="00726685">
          <w:rPr>
            <w:noProof/>
            <w:webHidden/>
          </w:rPr>
          <w:t>13</w:t>
        </w:r>
        <w:r w:rsidR="00417F2C">
          <w:rPr>
            <w:noProof/>
            <w:webHidden/>
          </w:rPr>
          <w:fldChar w:fldCharType="end"/>
        </w:r>
      </w:hyperlink>
    </w:p>
    <w:p w14:paraId="5FB01A31" w14:textId="630404C3"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58" w:history="1">
        <w:r w:rsidR="00417F2C" w:rsidRPr="00C6772F">
          <w:rPr>
            <w:rStyle w:val="Hyperlink"/>
            <w:noProof/>
          </w:rPr>
          <w:t>(18)</w:t>
        </w:r>
        <w:r w:rsidR="002034A6">
          <w:rPr>
            <w:rStyle w:val="Hyperlink"/>
            <w:noProof/>
          </w:rPr>
          <w:t xml:space="preserve"> </w:t>
        </w:r>
        <w:r w:rsidR="00492A23">
          <w:rPr>
            <w:rStyle w:val="Hyperlink"/>
            <w:noProof/>
          </w:rPr>
          <w:t>V</w:t>
        </w:r>
        <w:r w:rsidR="002034A6">
          <w:rPr>
            <w:rStyle w:val="Hyperlink"/>
            <w:noProof/>
          </w:rPr>
          <w:t xml:space="preserve">ector of </w:t>
        </w:r>
        <w:r w:rsidR="00492A23">
          <w:rPr>
            <w:rStyle w:val="Hyperlink"/>
            <w:noProof/>
          </w:rPr>
          <w:t>C</w:t>
        </w:r>
        <w:r w:rsidR="002034A6">
          <w:rPr>
            <w:rStyle w:val="Hyperlink"/>
            <w:noProof/>
          </w:rPr>
          <w:t xml:space="preserve">oriolis and </w:t>
        </w:r>
        <w:r w:rsidR="00492A23">
          <w:rPr>
            <w:rStyle w:val="Hyperlink"/>
            <w:noProof/>
          </w:rPr>
          <w:t>C</w:t>
        </w:r>
        <w:r w:rsidR="002034A6">
          <w:rPr>
            <w:rStyle w:val="Hyperlink"/>
            <w:noProof/>
          </w:rPr>
          <w:t xml:space="preserve">entripetal </w:t>
        </w:r>
        <w:r w:rsidR="00492A23">
          <w:rPr>
            <w:rStyle w:val="Hyperlink"/>
            <w:noProof/>
          </w:rPr>
          <w:t>T</w:t>
        </w:r>
        <w:r w:rsidR="002034A6">
          <w:rPr>
            <w:rStyle w:val="Hyperlink"/>
            <w:noProof/>
          </w:rPr>
          <w:t xml:space="preserve">erms </w:t>
        </w:r>
        <w:r w:rsidR="00492A23">
          <w:rPr>
            <w:rStyle w:val="Hyperlink"/>
            <w:noProof/>
          </w:rPr>
          <w:t>D</w:t>
        </w:r>
        <w:r w:rsidR="002034A6">
          <w:rPr>
            <w:rStyle w:val="Hyperlink"/>
            <w:noProof/>
          </w:rPr>
          <w:t>erivation</w:t>
        </w:r>
        <w:r w:rsidR="00417F2C">
          <w:rPr>
            <w:noProof/>
            <w:webHidden/>
          </w:rPr>
          <w:tab/>
        </w:r>
        <w:r w:rsidR="00417F2C">
          <w:rPr>
            <w:noProof/>
            <w:webHidden/>
          </w:rPr>
          <w:fldChar w:fldCharType="begin"/>
        </w:r>
        <w:r w:rsidR="00417F2C">
          <w:rPr>
            <w:noProof/>
            <w:webHidden/>
          </w:rPr>
          <w:instrText xml:space="preserve"> PAGEREF _Toc152882458 \h </w:instrText>
        </w:r>
        <w:r w:rsidR="00417F2C">
          <w:rPr>
            <w:noProof/>
            <w:webHidden/>
          </w:rPr>
        </w:r>
        <w:r w:rsidR="00417F2C">
          <w:rPr>
            <w:noProof/>
            <w:webHidden/>
          </w:rPr>
          <w:fldChar w:fldCharType="separate"/>
        </w:r>
        <w:r w:rsidR="00726685">
          <w:rPr>
            <w:noProof/>
            <w:webHidden/>
          </w:rPr>
          <w:t>14</w:t>
        </w:r>
        <w:r w:rsidR="00417F2C">
          <w:rPr>
            <w:noProof/>
            <w:webHidden/>
          </w:rPr>
          <w:fldChar w:fldCharType="end"/>
        </w:r>
      </w:hyperlink>
    </w:p>
    <w:p w14:paraId="01E9A30B" w14:textId="27823A82"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59" w:history="1">
        <w:r w:rsidR="00417F2C" w:rsidRPr="00C6772F">
          <w:rPr>
            <w:rStyle w:val="Hyperlink"/>
            <w:noProof/>
          </w:rPr>
          <w:t>(19)</w:t>
        </w:r>
        <w:r w:rsidR="0048377B">
          <w:rPr>
            <w:rStyle w:val="Hyperlink"/>
            <w:noProof/>
          </w:rPr>
          <w:t xml:space="preserve"> </w:t>
        </w:r>
        <w:r w:rsidR="00492A23">
          <w:rPr>
            <w:rStyle w:val="Hyperlink"/>
            <w:noProof/>
          </w:rPr>
          <w:t>P</w:t>
        </w:r>
        <w:r w:rsidR="0048377B">
          <w:rPr>
            <w:rStyle w:val="Hyperlink"/>
            <w:noProof/>
          </w:rPr>
          <w:t xml:space="preserve">otential </w:t>
        </w:r>
        <w:r w:rsidR="00492A23">
          <w:rPr>
            <w:rStyle w:val="Hyperlink"/>
            <w:noProof/>
          </w:rPr>
          <w:t>E</w:t>
        </w:r>
        <w:r w:rsidR="00FB173B">
          <w:rPr>
            <w:rStyle w:val="Hyperlink"/>
            <w:noProof/>
          </w:rPr>
          <w:t xml:space="preserve">nergy </w:t>
        </w:r>
        <w:r w:rsidR="00492A23">
          <w:rPr>
            <w:rStyle w:val="Hyperlink"/>
            <w:noProof/>
          </w:rPr>
          <w:t>D</w:t>
        </w:r>
        <w:r w:rsidR="00FB173B">
          <w:rPr>
            <w:rStyle w:val="Hyperlink"/>
            <w:noProof/>
          </w:rPr>
          <w:t>erivation</w:t>
        </w:r>
        <w:r w:rsidR="00417F2C">
          <w:rPr>
            <w:noProof/>
            <w:webHidden/>
          </w:rPr>
          <w:tab/>
        </w:r>
        <w:r w:rsidR="00417F2C">
          <w:rPr>
            <w:noProof/>
            <w:webHidden/>
          </w:rPr>
          <w:fldChar w:fldCharType="begin"/>
        </w:r>
        <w:r w:rsidR="00417F2C">
          <w:rPr>
            <w:noProof/>
            <w:webHidden/>
          </w:rPr>
          <w:instrText xml:space="preserve"> PAGEREF _Toc152882459 \h </w:instrText>
        </w:r>
        <w:r w:rsidR="00417F2C">
          <w:rPr>
            <w:noProof/>
            <w:webHidden/>
          </w:rPr>
        </w:r>
        <w:r w:rsidR="00417F2C">
          <w:rPr>
            <w:noProof/>
            <w:webHidden/>
          </w:rPr>
          <w:fldChar w:fldCharType="separate"/>
        </w:r>
        <w:r w:rsidR="00726685">
          <w:rPr>
            <w:noProof/>
            <w:webHidden/>
          </w:rPr>
          <w:t>14</w:t>
        </w:r>
        <w:r w:rsidR="00417F2C">
          <w:rPr>
            <w:noProof/>
            <w:webHidden/>
          </w:rPr>
          <w:fldChar w:fldCharType="end"/>
        </w:r>
      </w:hyperlink>
    </w:p>
    <w:p w14:paraId="7B209D48" w14:textId="10A40E2B"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60" w:history="1">
        <w:r w:rsidR="00417F2C" w:rsidRPr="00C6772F">
          <w:rPr>
            <w:rStyle w:val="Hyperlink"/>
            <w:noProof/>
          </w:rPr>
          <w:t>(20)</w:t>
        </w:r>
        <w:r w:rsidR="00FB173B">
          <w:rPr>
            <w:rStyle w:val="Hyperlink"/>
            <w:noProof/>
          </w:rPr>
          <w:t xml:space="preserve"> </w:t>
        </w:r>
        <w:r w:rsidR="00492A23">
          <w:rPr>
            <w:rStyle w:val="Hyperlink"/>
            <w:noProof/>
          </w:rPr>
          <w:t>P</w:t>
        </w:r>
        <w:r w:rsidR="00FB173B">
          <w:rPr>
            <w:rStyle w:val="Hyperlink"/>
            <w:noProof/>
          </w:rPr>
          <w:t xml:space="preserve">otential </w:t>
        </w:r>
        <w:r w:rsidR="00492A23">
          <w:rPr>
            <w:rStyle w:val="Hyperlink"/>
            <w:noProof/>
          </w:rPr>
          <w:t>E</w:t>
        </w:r>
        <w:r w:rsidR="00FB173B">
          <w:rPr>
            <w:rStyle w:val="Hyperlink"/>
            <w:noProof/>
          </w:rPr>
          <w:t xml:space="preserve">nergy </w:t>
        </w:r>
        <w:r w:rsidR="00492A23">
          <w:rPr>
            <w:rStyle w:val="Hyperlink"/>
            <w:noProof/>
          </w:rPr>
          <w:t>S</w:t>
        </w:r>
        <w:r w:rsidR="00FB173B">
          <w:rPr>
            <w:rStyle w:val="Hyperlink"/>
            <w:noProof/>
          </w:rPr>
          <w:t>ummation</w:t>
        </w:r>
        <w:r w:rsidR="00417F2C">
          <w:rPr>
            <w:noProof/>
            <w:webHidden/>
          </w:rPr>
          <w:tab/>
        </w:r>
        <w:r w:rsidR="00417F2C">
          <w:rPr>
            <w:noProof/>
            <w:webHidden/>
          </w:rPr>
          <w:fldChar w:fldCharType="begin"/>
        </w:r>
        <w:r w:rsidR="00417F2C">
          <w:rPr>
            <w:noProof/>
            <w:webHidden/>
          </w:rPr>
          <w:instrText xml:space="preserve"> PAGEREF _Toc152882460 \h </w:instrText>
        </w:r>
        <w:r w:rsidR="00417F2C">
          <w:rPr>
            <w:noProof/>
            <w:webHidden/>
          </w:rPr>
        </w:r>
        <w:r w:rsidR="00417F2C">
          <w:rPr>
            <w:noProof/>
            <w:webHidden/>
          </w:rPr>
          <w:fldChar w:fldCharType="separate"/>
        </w:r>
        <w:r w:rsidR="00726685">
          <w:rPr>
            <w:noProof/>
            <w:webHidden/>
          </w:rPr>
          <w:t>14</w:t>
        </w:r>
        <w:r w:rsidR="00417F2C">
          <w:rPr>
            <w:noProof/>
            <w:webHidden/>
          </w:rPr>
          <w:fldChar w:fldCharType="end"/>
        </w:r>
      </w:hyperlink>
    </w:p>
    <w:p w14:paraId="2D3ECD85" w14:textId="1BA81687"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61" w:history="1">
        <w:r w:rsidR="00417F2C" w:rsidRPr="00C6772F">
          <w:rPr>
            <w:rStyle w:val="Hyperlink"/>
            <w:noProof/>
          </w:rPr>
          <w:t>(21)</w:t>
        </w:r>
        <w:r w:rsidR="00FB173B">
          <w:rPr>
            <w:rStyle w:val="Hyperlink"/>
            <w:noProof/>
          </w:rPr>
          <w:t xml:space="preserve"> </w:t>
        </w:r>
        <w:r w:rsidR="00492A23">
          <w:rPr>
            <w:rStyle w:val="Hyperlink"/>
            <w:noProof/>
          </w:rPr>
          <w:t>V</w:t>
        </w:r>
        <w:r w:rsidR="00FB173B">
          <w:rPr>
            <w:rStyle w:val="Hyperlink"/>
            <w:noProof/>
          </w:rPr>
          <w:t xml:space="preserve">ector of </w:t>
        </w:r>
        <w:r w:rsidR="00492A23">
          <w:rPr>
            <w:rStyle w:val="Hyperlink"/>
            <w:noProof/>
          </w:rPr>
          <w:t>G</w:t>
        </w:r>
        <w:r w:rsidR="00FB173B">
          <w:rPr>
            <w:rStyle w:val="Hyperlink"/>
            <w:noProof/>
          </w:rPr>
          <w:t xml:space="preserve">ravitational </w:t>
        </w:r>
        <w:r w:rsidR="00492A23">
          <w:rPr>
            <w:rStyle w:val="Hyperlink"/>
            <w:noProof/>
          </w:rPr>
          <w:t>F</w:t>
        </w:r>
        <w:r w:rsidR="00FB173B">
          <w:rPr>
            <w:rStyle w:val="Hyperlink"/>
            <w:noProof/>
          </w:rPr>
          <w:t>orces</w:t>
        </w:r>
        <w:r w:rsidR="00417F2C">
          <w:rPr>
            <w:noProof/>
            <w:webHidden/>
          </w:rPr>
          <w:tab/>
        </w:r>
        <w:r w:rsidR="00417F2C">
          <w:rPr>
            <w:noProof/>
            <w:webHidden/>
          </w:rPr>
          <w:fldChar w:fldCharType="begin"/>
        </w:r>
        <w:r w:rsidR="00417F2C">
          <w:rPr>
            <w:noProof/>
            <w:webHidden/>
          </w:rPr>
          <w:instrText xml:space="preserve"> PAGEREF _Toc152882461 \h </w:instrText>
        </w:r>
        <w:r w:rsidR="00417F2C">
          <w:rPr>
            <w:noProof/>
            <w:webHidden/>
          </w:rPr>
        </w:r>
        <w:r w:rsidR="00417F2C">
          <w:rPr>
            <w:noProof/>
            <w:webHidden/>
          </w:rPr>
          <w:fldChar w:fldCharType="separate"/>
        </w:r>
        <w:r w:rsidR="00726685">
          <w:rPr>
            <w:noProof/>
            <w:webHidden/>
          </w:rPr>
          <w:t>14</w:t>
        </w:r>
        <w:r w:rsidR="00417F2C">
          <w:rPr>
            <w:noProof/>
            <w:webHidden/>
          </w:rPr>
          <w:fldChar w:fldCharType="end"/>
        </w:r>
      </w:hyperlink>
    </w:p>
    <w:p w14:paraId="5D5F232F" w14:textId="3222703B"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62" w:history="1">
        <w:r w:rsidR="00417F2C" w:rsidRPr="00C6772F">
          <w:rPr>
            <w:rStyle w:val="Hyperlink"/>
            <w:noProof/>
          </w:rPr>
          <w:t>(22)</w:t>
        </w:r>
        <w:r w:rsidR="00EE4C8F">
          <w:rPr>
            <w:rStyle w:val="Hyperlink"/>
            <w:noProof/>
          </w:rPr>
          <w:t xml:space="preserve"> </w:t>
        </w:r>
        <w:r w:rsidR="00492A23">
          <w:rPr>
            <w:rStyle w:val="Hyperlink"/>
            <w:noProof/>
          </w:rPr>
          <w:t>G</w:t>
        </w:r>
        <w:r w:rsidR="00EE4C8F">
          <w:rPr>
            <w:rStyle w:val="Hyperlink"/>
            <w:noProof/>
          </w:rPr>
          <w:t xml:space="preserve">round </w:t>
        </w:r>
        <w:r w:rsidR="00492A23">
          <w:rPr>
            <w:rStyle w:val="Hyperlink"/>
            <w:noProof/>
          </w:rPr>
          <w:t>C</w:t>
        </w:r>
        <w:r w:rsidR="00EE4C8F">
          <w:rPr>
            <w:rStyle w:val="Hyperlink"/>
            <w:noProof/>
          </w:rPr>
          <w:t xml:space="preserve">ontact </w:t>
        </w:r>
        <w:r w:rsidR="00492A23">
          <w:rPr>
            <w:rStyle w:val="Hyperlink"/>
            <w:noProof/>
          </w:rPr>
          <w:t>F</w:t>
        </w:r>
        <w:r w:rsidR="00EE4C8F">
          <w:rPr>
            <w:rStyle w:val="Hyperlink"/>
            <w:noProof/>
          </w:rPr>
          <w:t>orces</w:t>
        </w:r>
        <w:r w:rsidR="00BF7495">
          <w:rPr>
            <w:rStyle w:val="Hyperlink"/>
            <w:noProof/>
          </w:rPr>
          <w:t xml:space="preserve">, </w:t>
        </w:r>
        <w:r w:rsidR="00492A23">
          <w:rPr>
            <w:rStyle w:val="Hyperlink"/>
            <w:noProof/>
          </w:rPr>
          <w:t>T</w:t>
        </w:r>
        <w:r w:rsidR="00BF7495">
          <w:rPr>
            <w:rStyle w:val="Hyperlink"/>
            <w:noProof/>
          </w:rPr>
          <w:t xml:space="preserve">ask </w:t>
        </w:r>
        <w:r w:rsidR="00492A23">
          <w:rPr>
            <w:rStyle w:val="Hyperlink"/>
            <w:noProof/>
          </w:rPr>
          <w:t>S</w:t>
        </w:r>
        <w:r w:rsidR="00BF7495">
          <w:rPr>
            <w:rStyle w:val="Hyperlink"/>
            <w:noProof/>
          </w:rPr>
          <w:t>pace</w:t>
        </w:r>
        <w:r w:rsidR="00417F2C">
          <w:rPr>
            <w:noProof/>
            <w:webHidden/>
          </w:rPr>
          <w:tab/>
        </w:r>
        <w:r w:rsidR="00417F2C">
          <w:rPr>
            <w:noProof/>
            <w:webHidden/>
          </w:rPr>
          <w:fldChar w:fldCharType="begin"/>
        </w:r>
        <w:r w:rsidR="00417F2C">
          <w:rPr>
            <w:noProof/>
            <w:webHidden/>
          </w:rPr>
          <w:instrText xml:space="preserve"> PAGEREF _Toc152882462 \h </w:instrText>
        </w:r>
        <w:r w:rsidR="00417F2C">
          <w:rPr>
            <w:noProof/>
            <w:webHidden/>
          </w:rPr>
        </w:r>
        <w:r w:rsidR="00417F2C">
          <w:rPr>
            <w:noProof/>
            <w:webHidden/>
          </w:rPr>
          <w:fldChar w:fldCharType="separate"/>
        </w:r>
        <w:r w:rsidR="00726685">
          <w:rPr>
            <w:noProof/>
            <w:webHidden/>
          </w:rPr>
          <w:t>15</w:t>
        </w:r>
        <w:r w:rsidR="00417F2C">
          <w:rPr>
            <w:noProof/>
            <w:webHidden/>
          </w:rPr>
          <w:fldChar w:fldCharType="end"/>
        </w:r>
      </w:hyperlink>
    </w:p>
    <w:p w14:paraId="25D5A0EF" w14:textId="5690FAC5"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63" w:history="1">
        <w:r w:rsidR="00417F2C" w:rsidRPr="00C6772F">
          <w:rPr>
            <w:rStyle w:val="Hyperlink"/>
            <w:noProof/>
          </w:rPr>
          <w:t>(23)</w:t>
        </w:r>
        <w:r w:rsidR="00BF7495">
          <w:rPr>
            <w:rStyle w:val="Hyperlink"/>
            <w:noProof/>
          </w:rPr>
          <w:t xml:space="preserve"> </w:t>
        </w:r>
        <w:r w:rsidR="00451A59">
          <w:rPr>
            <w:rStyle w:val="Hyperlink"/>
            <w:noProof/>
          </w:rPr>
          <w:t>G</w:t>
        </w:r>
        <w:r w:rsidR="00BF7495">
          <w:rPr>
            <w:rStyle w:val="Hyperlink"/>
            <w:noProof/>
          </w:rPr>
          <w:t xml:space="preserve">round </w:t>
        </w:r>
        <w:r w:rsidR="00451A59">
          <w:rPr>
            <w:rStyle w:val="Hyperlink"/>
            <w:noProof/>
          </w:rPr>
          <w:t>C</w:t>
        </w:r>
        <w:r w:rsidR="00BF7495">
          <w:rPr>
            <w:rStyle w:val="Hyperlink"/>
            <w:noProof/>
          </w:rPr>
          <w:t xml:space="preserve">ontact </w:t>
        </w:r>
        <w:r w:rsidR="00451A59">
          <w:rPr>
            <w:rStyle w:val="Hyperlink"/>
            <w:noProof/>
          </w:rPr>
          <w:t>F</w:t>
        </w:r>
        <w:r w:rsidR="00BF7495">
          <w:rPr>
            <w:rStyle w:val="Hyperlink"/>
            <w:noProof/>
          </w:rPr>
          <w:t xml:space="preserve">orces, </w:t>
        </w:r>
        <w:r w:rsidR="00451A59">
          <w:rPr>
            <w:rStyle w:val="Hyperlink"/>
            <w:noProof/>
          </w:rPr>
          <w:t>J</w:t>
        </w:r>
        <w:r w:rsidR="00BF7495">
          <w:rPr>
            <w:rStyle w:val="Hyperlink"/>
            <w:noProof/>
          </w:rPr>
          <w:t xml:space="preserve">oint </w:t>
        </w:r>
        <w:r w:rsidR="00451A59">
          <w:rPr>
            <w:rStyle w:val="Hyperlink"/>
            <w:noProof/>
          </w:rPr>
          <w:t>S</w:t>
        </w:r>
        <w:r w:rsidR="00BF7495">
          <w:rPr>
            <w:rStyle w:val="Hyperlink"/>
            <w:noProof/>
          </w:rPr>
          <w:t>pace</w:t>
        </w:r>
        <w:r w:rsidR="00417F2C">
          <w:rPr>
            <w:noProof/>
            <w:webHidden/>
          </w:rPr>
          <w:tab/>
        </w:r>
        <w:r w:rsidR="00417F2C">
          <w:rPr>
            <w:noProof/>
            <w:webHidden/>
          </w:rPr>
          <w:fldChar w:fldCharType="begin"/>
        </w:r>
        <w:r w:rsidR="00417F2C">
          <w:rPr>
            <w:noProof/>
            <w:webHidden/>
          </w:rPr>
          <w:instrText xml:space="preserve"> PAGEREF _Toc152882463 \h </w:instrText>
        </w:r>
        <w:r w:rsidR="00417F2C">
          <w:rPr>
            <w:noProof/>
            <w:webHidden/>
          </w:rPr>
        </w:r>
        <w:r w:rsidR="00417F2C">
          <w:rPr>
            <w:noProof/>
            <w:webHidden/>
          </w:rPr>
          <w:fldChar w:fldCharType="separate"/>
        </w:r>
        <w:r w:rsidR="00726685">
          <w:rPr>
            <w:noProof/>
            <w:webHidden/>
          </w:rPr>
          <w:t>15</w:t>
        </w:r>
        <w:r w:rsidR="00417F2C">
          <w:rPr>
            <w:noProof/>
            <w:webHidden/>
          </w:rPr>
          <w:fldChar w:fldCharType="end"/>
        </w:r>
      </w:hyperlink>
    </w:p>
    <w:p w14:paraId="0F8BC905" w14:textId="47850BB8"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64" w:history="1">
        <w:r w:rsidR="00417F2C" w:rsidRPr="00C6772F">
          <w:rPr>
            <w:rStyle w:val="Hyperlink"/>
            <w:noProof/>
          </w:rPr>
          <w:t>(24)</w:t>
        </w:r>
        <w:r w:rsidR="003B1CB1">
          <w:rPr>
            <w:rStyle w:val="Hyperlink"/>
            <w:noProof/>
          </w:rPr>
          <w:t xml:space="preserve"> </w:t>
        </w:r>
        <w:r w:rsidR="00451A59">
          <w:rPr>
            <w:rStyle w:val="Hyperlink"/>
            <w:noProof/>
          </w:rPr>
          <w:t>F</w:t>
        </w:r>
        <w:r w:rsidR="003B1CB1">
          <w:rPr>
            <w:rStyle w:val="Hyperlink"/>
            <w:noProof/>
          </w:rPr>
          <w:t xml:space="preserve">orce </w:t>
        </w:r>
        <w:r w:rsidR="00451A59">
          <w:rPr>
            <w:rStyle w:val="Hyperlink"/>
            <w:noProof/>
          </w:rPr>
          <w:t>S</w:t>
        </w:r>
        <w:r w:rsidR="003B1CB1">
          <w:rPr>
            <w:rStyle w:val="Hyperlink"/>
            <w:noProof/>
          </w:rPr>
          <w:t>ummation</w:t>
        </w:r>
        <w:r w:rsidR="00417F2C">
          <w:rPr>
            <w:noProof/>
            <w:webHidden/>
          </w:rPr>
          <w:tab/>
        </w:r>
        <w:r w:rsidR="00417F2C">
          <w:rPr>
            <w:noProof/>
            <w:webHidden/>
          </w:rPr>
          <w:fldChar w:fldCharType="begin"/>
        </w:r>
        <w:r w:rsidR="00417F2C">
          <w:rPr>
            <w:noProof/>
            <w:webHidden/>
          </w:rPr>
          <w:instrText xml:space="preserve"> PAGEREF _Toc152882464 \h </w:instrText>
        </w:r>
        <w:r w:rsidR="00417F2C">
          <w:rPr>
            <w:noProof/>
            <w:webHidden/>
          </w:rPr>
        </w:r>
        <w:r w:rsidR="00417F2C">
          <w:rPr>
            <w:noProof/>
            <w:webHidden/>
          </w:rPr>
          <w:fldChar w:fldCharType="separate"/>
        </w:r>
        <w:r w:rsidR="00726685">
          <w:rPr>
            <w:noProof/>
            <w:webHidden/>
          </w:rPr>
          <w:t>15</w:t>
        </w:r>
        <w:r w:rsidR="00417F2C">
          <w:rPr>
            <w:noProof/>
            <w:webHidden/>
          </w:rPr>
          <w:fldChar w:fldCharType="end"/>
        </w:r>
      </w:hyperlink>
    </w:p>
    <w:p w14:paraId="00AB7047" w14:textId="13594ED5"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65" w:history="1">
        <w:r w:rsidR="00417F2C" w:rsidRPr="00C6772F">
          <w:rPr>
            <w:rStyle w:val="Hyperlink"/>
            <w:noProof/>
          </w:rPr>
          <w:t>(25)</w:t>
        </w:r>
        <w:r w:rsidR="00005E38">
          <w:rPr>
            <w:rStyle w:val="Hyperlink"/>
            <w:noProof/>
          </w:rPr>
          <w:t xml:space="preserve"> </w:t>
        </w:r>
        <w:r w:rsidR="00451A59">
          <w:rPr>
            <w:rStyle w:val="Hyperlink"/>
            <w:noProof/>
          </w:rPr>
          <w:t>S</w:t>
        </w:r>
        <w:r w:rsidR="00005E38">
          <w:rPr>
            <w:rStyle w:val="Hyperlink"/>
            <w:noProof/>
          </w:rPr>
          <w:t xml:space="preserve">ystem </w:t>
        </w:r>
        <w:r w:rsidR="00451A59">
          <w:rPr>
            <w:rStyle w:val="Hyperlink"/>
            <w:noProof/>
          </w:rPr>
          <w:t>A</w:t>
        </w:r>
        <w:r w:rsidR="00005E38">
          <w:rPr>
            <w:rStyle w:val="Hyperlink"/>
            <w:noProof/>
          </w:rPr>
          <w:t>ccelerations</w:t>
        </w:r>
        <w:r w:rsidR="00417F2C">
          <w:rPr>
            <w:noProof/>
            <w:webHidden/>
          </w:rPr>
          <w:tab/>
        </w:r>
        <w:r w:rsidR="00417F2C">
          <w:rPr>
            <w:noProof/>
            <w:webHidden/>
          </w:rPr>
          <w:fldChar w:fldCharType="begin"/>
        </w:r>
        <w:r w:rsidR="00417F2C">
          <w:rPr>
            <w:noProof/>
            <w:webHidden/>
          </w:rPr>
          <w:instrText xml:space="preserve"> PAGEREF _Toc152882465 \h </w:instrText>
        </w:r>
        <w:r w:rsidR="00417F2C">
          <w:rPr>
            <w:noProof/>
            <w:webHidden/>
          </w:rPr>
        </w:r>
        <w:r w:rsidR="00417F2C">
          <w:rPr>
            <w:noProof/>
            <w:webHidden/>
          </w:rPr>
          <w:fldChar w:fldCharType="separate"/>
        </w:r>
        <w:r w:rsidR="00726685">
          <w:rPr>
            <w:noProof/>
            <w:webHidden/>
          </w:rPr>
          <w:t>16</w:t>
        </w:r>
        <w:r w:rsidR="00417F2C">
          <w:rPr>
            <w:noProof/>
            <w:webHidden/>
          </w:rPr>
          <w:fldChar w:fldCharType="end"/>
        </w:r>
      </w:hyperlink>
    </w:p>
    <w:p w14:paraId="4BFF14C1" w14:textId="3FC496A7"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66" w:history="1">
        <w:r w:rsidR="00417F2C" w:rsidRPr="00C6772F">
          <w:rPr>
            <w:rStyle w:val="Hyperlink"/>
            <w:noProof/>
          </w:rPr>
          <w:t>(26)</w:t>
        </w:r>
        <w:r w:rsidR="00005E38">
          <w:rPr>
            <w:rStyle w:val="Hyperlink"/>
            <w:noProof/>
          </w:rPr>
          <w:t xml:space="preserve"> </w:t>
        </w:r>
        <w:r w:rsidR="00451A59">
          <w:rPr>
            <w:rStyle w:val="Hyperlink"/>
            <w:noProof/>
          </w:rPr>
          <w:t>S</w:t>
        </w:r>
        <w:r w:rsidR="00005E38">
          <w:rPr>
            <w:rStyle w:val="Hyperlink"/>
            <w:noProof/>
          </w:rPr>
          <w:t xml:space="preserve">ystem </w:t>
        </w:r>
        <w:r w:rsidR="00451A59">
          <w:rPr>
            <w:rStyle w:val="Hyperlink"/>
            <w:noProof/>
          </w:rPr>
          <w:t>A</w:t>
        </w:r>
        <w:r w:rsidR="00005E38">
          <w:rPr>
            <w:rStyle w:val="Hyperlink"/>
            <w:noProof/>
          </w:rPr>
          <w:t xml:space="preserve">celerations </w:t>
        </w:r>
        <w:r w:rsidR="00451A59">
          <w:rPr>
            <w:rStyle w:val="Hyperlink"/>
            <w:noProof/>
          </w:rPr>
          <w:t>E</w:t>
        </w:r>
        <w:r w:rsidR="00005E38">
          <w:rPr>
            <w:rStyle w:val="Hyperlink"/>
            <w:noProof/>
          </w:rPr>
          <w:t>xpanded</w:t>
        </w:r>
        <w:r w:rsidR="00417F2C">
          <w:rPr>
            <w:noProof/>
            <w:webHidden/>
          </w:rPr>
          <w:tab/>
        </w:r>
        <w:r w:rsidR="00417F2C">
          <w:rPr>
            <w:noProof/>
            <w:webHidden/>
          </w:rPr>
          <w:fldChar w:fldCharType="begin"/>
        </w:r>
        <w:r w:rsidR="00417F2C">
          <w:rPr>
            <w:noProof/>
            <w:webHidden/>
          </w:rPr>
          <w:instrText xml:space="preserve"> PAGEREF _Toc152882466 \h </w:instrText>
        </w:r>
        <w:r w:rsidR="00417F2C">
          <w:rPr>
            <w:noProof/>
            <w:webHidden/>
          </w:rPr>
        </w:r>
        <w:r w:rsidR="00417F2C">
          <w:rPr>
            <w:noProof/>
            <w:webHidden/>
          </w:rPr>
          <w:fldChar w:fldCharType="separate"/>
        </w:r>
        <w:r w:rsidR="00726685">
          <w:rPr>
            <w:noProof/>
            <w:webHidden/>
          </w:rPr>
          <w:t>16</w:t>
        </w:r>
        <w:r w:rsidR="00417F2C">
          <w:rPr>
            <w:noProof/>
            <w:webHidden/>
          </w:rPr>
          <w:fldChar w:fldCharType="end"/>
        </w:r>
      </w:hyperlink>
    </w:p>
    <w:p w14:paraId="13CC1C77" w14:textId="59719736" w:rsidR="00417F2C" w:rsidRDefault="00580AB3" w:rsidP="4504001B">
      <w:pPr>
        <w:pStyle w:val="TableofFigures"/>
        <w:tabs>
          <w:tab w:val="right" w:leader="dot" w:pos="9350"/>
        </w:tabs>
        <w:rPr>
          <w:rFonts w:asciiTheme="minorHAnsi" w:eastAsiaTheme="minorEastAsia" w:hAnsiTheme="minorHAnsi"/>
          <w:noProof/>
          <w:kern w:val="2"/>
          <w:sz w:val="22"/>
          <w14:ligatures w14:val="standardContextual"/>
        </w:rPr>
      </w:pPr>
      <w:hyperlink w:anchor="_Toc152882467" w:history="1">
        <w:r w:rsidR="00417F2C" w:rsidRPr="00C6772F">
          <w:rPr>
            <w:rStyle w:val="Hyperlink"/>
            <w:noProof/>
          </w:rPr>
          <w:t>(27)</w:t>
        </w:r>
        <w:r w:rsidR="009323DE">
          <w:rPr>
            <w:rStyle w:val="Hyperlink"/>
            <w:noProof/>
          </w:rPr>
          <w:t xml:space="preserve"> </w:t>
        </w:r>
        <w:r w:rsidR="00170C45">
          <w:rPr>
            <w:rStyle w:val="Hyperlink"/>
            <w:noProof/>
          </w:rPr>
          <w:t>Max Tensile Force - Cable</w:t>
        </w:r>
        <w:r w:rsidR="00417F2C">
          <w:rPr>
            <w:noProof/>
            <w:webHidden/>
          </w:rPr>
          <w:tab/>
        </w:r>
        <w:r w:rsidR="00417F2C">
          <w:rPr>
            <w:noProof/>
            <w:webHidden/>
          </w:rPr>
          <w:fldChar w:fldCharType="begin"/>
        </w:r>
        <w:r w:rsidR="00417F2C">
          <w:rPr>
            <w:noProof/>
            <w:webHidden/>
          </w:rPr>
          <w:instrText xml:space="preserve"> PAGEREF _Toc152882467 \h </w:instrText>
        </w:r>
        <w:r w:rsidR="00417F2C">
          <w:rPr>
            <w:noProof/>
            <w:webHidden/>
          </w:rPr>
        </w:r>
        <w:r w:rsidR="00417F2C">
          <w:rPr>
            <w:noProof/>
            <w:webHidden/>
          </w:rPr>
          <w:fldChar w:fldCharType="separate"/>
        </w:r>
        <w:r w:rsidR="00726685">
          <w:rPr>
            <w:noProof/>
            <w:webHidden/>
          </w:rPr>
          <w:t>17</w:t>
        </w:r>
        <w:r w:rsidR="00417F2C">
          <w:rPr>
            <w:noProof/>
            <w:webHidden/>
          </w:rPr>
          <w:fldChar w:fldCharType="end"/>
        </w:r>
      </w:hyperlink>
    </w:p>
    <w:p w14:paraId="186CB2D6" w14:textId="2AD1E01E"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68" w:history="1">
        <w:r w:rsidR="00417F2C" w:rsidRPr="00C6772F">
          <w:rPr>
            <w:rStyle w:val="Hyperlink"/>
            <w:rFonts w:eastAsia="Times New Roman" w:cs="Times New Roman"/>
            <w:noProof/>
          </w:rPr>
          <w:t>(28</w:t>
        </w:r>
        <w:r w:rsidR="00417F2C" w:rsidRPr="00C6772F">
          <w:rPr>
            <w:rStyle w:val="Hyperlink"/>
            <w:noProof/>
          </w:rPr>
          <w:t>)</w:t>
        </w:r>
        <w:r w:rsidR="009323DE">
          <w:rPr>
            <w:rStyle w:val="Hyperlink"/>
            <w:noProof/>
          </w:rPr>
          <w:t xml:space="preserve"> </w:t>
        </w:r>
        <w:r w:rsidR="009323DE" w:rsidRPr="009323DE">
          <w:rPr>
            <w:rStyle w:val="Hyperlink"/>
            <w:noProof/>
          </w:rPr>
          <w:t xml:space="preserve">Max </w:t>
        </w:r>
        <w:r w:rsidR="00170C45">
          <w:rPr>
            <w:rStyle w:val="Hyperlink"/>
            <w:noProof/>
          </w:rPr>
          <w:t>Shear Force - Leg</w:t>
        </w:r>
        <w:r w:rsidR="00417F2C">
          <w:rPr>
            <w:noProof/>
            <w:webHidden/>
          </w:rPr>
          <w:tab/>
        </w:r>
        <w:r w:rsidR="00417F2C">
          <w:rPr>
            <w:noProof/>
            <w:webHidden/>
          </w:rPr>
          <w:fldChar w:fldCharType="begin"/>
        </w:r>
        <w:r w:rsidR="00417F2C">
          <w:rPr>
            <w:noProof/>
            <w:webHidden/>
          </w:rPr>
          <w:instrText xml:space="preserve"> PAGEREF _Toc152882468 \h </w:instrText>
        </w:r>
        <w:r w:rsidR="00417F2C">
          <w:rPr>
            <w:noProof/>
            <w:webHidden/>
          </w:rPr>
        </w:r>
        <w:r w:rsidR="00417F2C">
          <w:rPr>
            <w:noProof/>
            <w:webHidden/>
          </w:rPr>
          <w:fldChar w:fldCharType="separate"/>
        </w:r>
        <w:r w:rsidR="00726685">
          <w:rPr>
            <w:noProof/>
            <w:webHidden/>
          </w:rPr>
          <w:t>18</w:t>
        </w:r>
        <w:r w:rsidR="00417F2C">
          <w:rPr>
            <w:noProof/>
            <w:webHidden/>
          </w:rPr>
          <w:fldChar w:fldCharType="end"/>
        </w:r>
      </w:hyperlink>
    </w:p>
    <w:p w14:paraId="1D1578A9" w14:textId="28F4D1C2"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69" w:history="1">
        <w:r w:rsidR="00417F2C" w:rsidRPr="00C6772F">
          <w:rPr>
            <w:rStyle w:val="Hyperlink"/>
            <w:rFonts w:eastAsia="Times New Roman" w:cs="Times New Roman"/>
            <w:noProof/>
          </w:rPr>
          <w:t>(29</w:t>
        </w:r>
        <w:r w:rsidR="00417F2C" w:rsidRPr="00C6772F">
          <w:rPr>
            <w:rStyle w:val="Hyperlink"/>
            <w:noProof/>
          </w:rPr>
          <w:t>)</w:t>
        </w:r>
        <w:r w:rsidR="001200D2">
          <w:rPr>
            <w:rStyle w:val="Hyperlink"/>
            <w:noProof/>
          </w:rPr>
          <w:t xml:space="preserve"> </w:t>
        </w:r>
        <w:r w:rsidR="001200D2" w:rsidRPr="001200D2">
          <w:rPr>
            <w:rStyle w:val="Hyperlink"/>
            <w:noProof/>
          </w:rPr>
          <w:t xml:space="preserve">Max </w:t>
        </w:r>
        <w:r w:rsidR="00170C45">
          <w:rPr>
            <w:rStyle w:val="Hyperlink"/>
            <w:noProof/>
          </w:rPr>
          <w:t>Bending Force -</w:t>
        </w:r>
        <w:r w:rsidR="001200D2">
          <w:rPr>
            <w:rStyle w:val="Hyperlink"/>
            <w:noProof/>
          </w:rPr>
          <w:t xml:space="preserve"> Shaft</w:t>
        </w:r>
        <w:r w:rsidR="00417F2C">
          <w:rPr>
            <w:noProof/>
            <w:webHidden/>
          </w:rPr>
          <w:tab/>
        </w:r>
        <w:r w:rsidR="00417F2C">
          <w:rPr>
            <w:noProof/>
            <w:webHidden/>
          </w:rPr>
          <w:fldChar w:fldCharType="begin"/>
        </w:r>
        <w:r w:rsidR="00417F2C">
          <w:rPr>
            <w:noProof/>
            <w:webHidden/>
          </w:rPr>
          <w:instrText xml:space="preserve"> PAGEREF _Toc152882469 \h </w:instrText>
        </w:r>
        <w:r w:rsidR="00417F2C">
          <w:rPr>
            <w:noProof/>
            <w:webHidden/>
          </w:rPr>
        </w:r>
        <w:r w:rsidR="00417F2C">
          <w:rPr>
            <w:noProof/>
            <w:webHidden/>
          </w:rPr>
          <w:fldChar w:fldCharType="separate"/>
        </w:r>
        <w:r w:rsidR="00726685">
          <w:rPr>
            <w:noProof/>
            <w:webHidden/>
          </w:rPr>
          <w:t>18</w:t>
        </w:r>
        <w:r w:rsidR="00417F2C">
          <w:rPr>
            <w:noProof/>
            <w:webHidden/>
          </w:rPr>
          <w:fldChar w:fldCharType="end"/>
        </w:r>
      </w:hyperlink>
    </w:p>
    <w:p w14:paraId="5BC2B8B8" w14:textId="032D65E1" w:rsidR="00417F2C" w:rsidRDefault="00580AB3">
      <w:pPr>
        <w:pStyle w:val="TableofFigures"/>
        <w:tabs>
          <w:tab w:val="right" w:leader="dot" w:pos="9350"/>
        </w:tabs>
        <w:rPr>
          <w:rFonts w:asciiTheme="minorHAnsi" w:eastAsiaTheme="minorEastAsia" w:hAnsiTheme="minorHAnsi"/>
          <w:noProof/>
          <w:kern w:val="2"/>
          <w:sz w:val="22"/>
          <w14:ligatures w14:val="standardContextual"/>
        </w:rPr>
      </w:pPr>
      <w:hyperlink w:anchor="_Toc152882470" w:history="1">
        <w:r w:rsidR="00417F2C" w:rsidRPr="00C6772F">
          <w:rPr>
            <w:rStyle w:val="Hyperlink"/>
            <w:rFonts w:eastAsia="Times New Roman" w:cs="Times New Roman"/>
            <w:noProof/>
          </w:rPr>
          <w:t>(30</w:t>
        </w:r>
        <w:r w:rsidR="00417F2C" w:rsidRPr="00C6772F">
          <w:rPr>
            <w:rStyle w:val="Hyperlink"/>
            <w:noProof/>
          </w:rPr>
          <w:t>)</w:t>
        </w:r>
        <w:r w:rsidR="003E0F3C">
          <w:rPr>
            <w:rStyle w:val="Hyperlink"/>
            <w:noProof/>
          </w:rPr>
          <w:t xml:space="preserve"> Max </w:t>
        </w:r>
        <w:r w:rsidR="00170C45">
          <w:rPr>
            <w:rStyle w:val="Hyperlink"/>
            <w:noProof/>
          </w:rPr>
          <w:t>Bending Force - Bracket</w:t>
        </w:r>
        <w:r w:rsidR="00417F2C">
          <w:rPr>
            <w:noProof/>
            <w:webHidden/>
          </w:rPr>
          <w:tab/>
        </w:r>
        <w:r w:rsidR="00417F2C">
          <w:rPr>
            <w:noProof/>
            <w:webHidden/>
          </w:rPr>
          <w:fldChar w:fldCharType="begin"/>
        </w:r>
        <w:r w:rsidR="00417F2C">
          <w:rPr>
            <w:noProof/>
            <w:webHidden/>
          </w:rPr>
          <w:instrText xml:space="preserve"> PAGEREF _Toc152882470 \h </w:instrText>
        </w:r>
        <w:r w:rsidR="00417F2C">
          <w:rPr>
            <w:noProof/>
            <w:webHidden/>
          </w:rPr>
        </w:r>
        <w:r w:rsidR="00417F2C">
          <w:rPr>
            <w:noProof/>
            <w:webHidden/>
          </w:rPr>
          <w:fldChar w:fldCharType="separate"/>
        </w:r>
        <w:r w:rsidR="00726685">
          <w:rPr>
            <w:noProof/>
            <w:webHidden/>
          </w:rPr>
          <w:t>18</w:t>
        </w:r>
        <w:r w:rsidR="00417F2C">
          <w:rPr>
            <w:noProof/>
            <w:webHidden/>
          </w:rPr>
          <w:fldChar w:fldCharType="end"/>
        </w:r>
      </w:hyperlink>
    </w:p>
    <w:p w14:paraId="3CFD13B5" w14:textId="2F9FB5F6" w:rsidR="00853AFB" w:rsidRDefault="00417F2C" w:rsidP="007778B5">
      <w:pPr>
        <w:rPr>
          <w:szCs w:val="24"/>
        </w:rPr>
      </w:pPr>
      <w:r>
        <w:rPr>
          <w:szCs w:val="24"/>
        </w:rPr>
        <w:fldChar w:fldCharType="end"/>
      </w:r>
    </w:p>
    <w:p w14:paraId="3CD7ED4C" w14:textId="77777777" w:rsidR="00E916CB" w:rsidRDefault="00E916CB">
      <w:pPr>
        <w:rPr>
          <w:szCs w:val="24"/>
        </w:rPr>
      </w:pPr>
      <w:r>
        <w:rPr>
          <w:szCs w:val="24"/>
        </w:rPr>
        <w:br w:type="page"/>
      </w:r>
    </w:p>
    <w:p w14:paraId="5E6B8120" w14:textId="0BAED4BC" w:rsidR="00FE658D" w:rsidRDefault="00FE658D" w:rsidP="00FE658D">
      <w:pPr>
        <w:pStyle w:val="Heading1"/>
        <w:numPr>
          <w:ilvl w:val="0"/>
          <w:numId w:val="0"/>
        </w:numPr>
        <w:ind w:left="576" w:hanging="576"/>
      </w:pPr>
      <w:r>
        <w:lastRenderedPageBreak/>
        <w:t>LIST OF NOMENCLATURE</w:t>
      </w:r>
    </w:p>
    <w:p w14:paraId="729D715A" w14:textId="7AA120DE" w:rsidR="00E033B9" w:rsidRPr="00E033B9" w:rsidRDefault="0003357E" w:rsidP="00E033B9">
      <w:pPr>
        <w:pStyle w:val="Abbreviations"/>
        <w:rPr>
          <w:rFonts w:asciiTheme="minorHAnsi" w:eastAsiaTheme="majorEastAsia" w:hAnsiTheme="minorHAnsi" w:cstheme="majorBidi"/>
        </w:rPr>
      </w:pPr>
      <m:oMath>
        <m:sSub>
          <m:sSubPr>
            <m:ctrlPr>
              <w:rPr>
                <w:rFonts w:ascii="Cambria Math" w:eastAsiaTheme="majorEastAsia" w:hAnsi="Cambria Math" w:cstheme="majorBidi"/>
                <w:i/>
              </w:rPr>
            </m:ctrlPr>
          </m:sSubPr>
          <m:e>
            <m:sPre>
              <m:sPrePr>
                <m:ctrlPr>
                  <w:rPr>
                    <w:rFonts w:ascii="Cambria Math" w:eastAsiaTheme="majorEastAsia" w:hAnsi="Cambria Math" w:cstheme="majorBidi"/>
                    <w:i/>
                  </w:rPr>
                </m:ctrlPr>
              </m:sPrePr>
              <m:sub>
                <m:r>
                  <w:rPr>
                    <w:rFonts w:ascii="Cambria Math" w:eastAsiaTheme="majorEastAsia" w:hAnsi="Cambria Math" w:cstheme="majorBidi"/>
                  </w:rPr>
                  <m:t>B</m:t>
                </m:r>
              </m:sub>
              <m:sup>
                <m:r>
                  <w:rPr>
                    <w:rFonts w:ascii="Cambria Math" w:eastAsiaTheme="majorEastAsia" w:hAnsi="Cambria Math" w:cstheme="majorBidi"/>
                  </w:rPr>
                  <m:t>A</m:t>
                </m:r>
              </m:sup>
              <m:e>
                <m:r>
                  <m:rPr>
                    <m:sty m:val="bi"/>
                  </m:rPr>
                  <w:rPr>
                    <w:rFonts w:ascii="Cambria Math" w:eastAsiaTheme="majorEastAsia" w:hAnsi="Cambria Math" w:cstheme="majorBidi"/>
                  </w:rPr>
                  <m:t>r</m:t>
                </m:r>
              </m:e>
            </m:sPre>
          </m:e>
          <m:sub>
            <m:r>
              <w:rPr>
                <w:rFonts w:ascii="Cambria Math" w:eastAsiaTheme="majorEastAsia" w:hAnsi="Cambria Math" w:cstheme="majorBidi"/>
              </w:rPr>
              <m:t>C</m:t>
            </m:r>
          </m:sub>
        </m:sSub>
        <m:r>
          <w:rPr>
            <w:rFonts w:ascii="Cambria Math" w:eastAsiaTheme="majorEastAsia" w:hAnsi="Cambria Math" w:cstheme="majorBidi"/>
          </w:rPr>
          <m:t xml:space="preserve"> :=</m:t>
        </m:r>
      </m:oMath>
      <w:r w:rsidR="00E033B9" w:rsidRPr="00E033B9">
        <w:rPr>
          <w:rFonts w:asciiTheme="minorHAnsi" w:eastAsiaTheme="majorEastAsia" w:hAnsiTheme="minorHAnsi" w:cstheme="majorBidi"/>
        </w:rPr>
        <w:t xml:space="preserve"> vector originating at B and terminating at C measured with respect to frame A</w:t>
      </w:r>
    </w:p>
    <w:p w14:paraId="1D12882D" w14:textId="40F8846E" w:rsidR="00E033B9" w:rsidRPr="00E033B9" w:rsidRDefault="0003357E" w:rsidP="00E033B9">
      <w:pPr>
        <w:pStyle w:val="Abbreviations"/>
        <w:rPr>
          <w:rFonts w:asciiTheme="minorHAnsi" w:eastAsiaTheme="majorEastAsia" w:hAnsiTheme="minorHAnsi" w:cstheme="majorBidi"/>
        </w:rPr>
      </w:pPr>
      <m:oMath>
        <m:sSub>
          <m:sSubPr>
            <m:ctrlPr>
              <w:rPr>
                <w:rFonts w:ascii="Cambria Math" w:eastAsiaTheme="majorEastAsia" w:hAnsi="Cambria Math" w:cstheme="majorBidi"/>
                <w:i/>
              </w:rPr>
            </m:ctrlPr>
          </m:sSubPr>
          <m:e>
            <m:sPre>
              <m:sPrePr>
                <m:ctrlPr>
                  <w:rPr>
                    <w:rFonts w:ascii="Cambria Math" w:eastAsiaTheme="majorEastAsia" w:hAnsi="Cambria Math" w:cstheme="majorBidi"/>
                    <w:i/>
                  </w:rPr>
                </m:ctrlPr>
              </m:sPrePr>
              <m:sub>
                <m:r>
                  <w:rPr>
                    <w:rFonts w:ascii="Cambria Math" w:eastAsiaTheme="majorEastAsia" w:hAnsi="Cambria Math" w:cstheme="majorBidi"/>
                  </w:rPr>
                  <m:t xml:space="preserve"> </m:t>
                </m:r>
              </m:sub>
              <m:sup>
                <m:r>
                  <w:rPr>
                    <w:rFonts w:ascii="Cambria Math" w:eastAsiaTheme="majorEastAsia" w:hAnsi="Cambria Math" w:cstheme="majorBidi"/>
                  </w:rPr>
                  <m:t>A</m:t>
                </m:r>
              </m:sup>
              <m:e>
                <m:r>
                  <m:rPr>
                    <m:sty m:val="bi"/>
                  </m:rPr>
                  <w:rPr>
                    <w:rFonts w:ascii="Cambria Math" w:eastAsiaTheme="majorEastAsia" w:hAnsi="Cambria Math" w:cstheme="majorBidi"/>
                  </w:rPr>
                  <m:t>T</m:t>
                </m:r>
              </m:e>
            </m:sPre>
          </m:e>
          <m:sub>
            <m:r>
              <w:rPr>
                <w:rFonts w:ascii="Cambria Math" w:eastAsiaTheme="majorEastAsia" w:hAnsi="Cambria Math" w:cstheme="majorBidi"/>
              </w:rPr>
              <m:t>B</m:t>
            </m:r>
          </m:sub>
        </m:sSub>
        <m:r>
          <w:rPr>
            <w:rFonts w:ascii="Cambria Math" w:eastAsiaTheme="majorEastAsia" w:hAnsi="Cambria Math" w:cstheme="majorBidi"/>
          </w:rPr>
          <m:t xml:space="preserve"> :=</m:t>
        </m:r>
      </m:oMath>
      <w:r w:rsidR="00E033B9" w:rsidRPr="00E033B9">
        <w:rPr>
          <w:rFonts w:asciiTheme="minorHAnsi" w:eastAsiaTheme="majorEastAsia" w:hAnsiTheme="minorHAnsi" w:cstheme="majorBidi"/>
        </w:rPr>
        <w:t xml:space="preserve"> direction cosine matrix with columns that are the unit-basis vectors of frame B measured with respect to frame A</w:t>
      </w:r>
    </w:p>
    <w:p w14:paraId="6AFEF133" w14:textId="37C27B45" w:rsidR="00E033B9" w:rsidRPr="00E033B9" w:rsidRDefault="0003357E" w:rsidP="00E033B9">
      <w:pPr>
        <w:pStyle w:val="Abbreviations"/>
        <w:rPr>
          <w:rFonts w:asciiTheme="minorHAnsi" w:eastAsiaTheme="majorEastAsia" w:hAnsiTheme="minorHAnsi" w:cstheme="majorBidi"/>
        </w:rPr>
      </w:pPr>
      <m:oMath>
        <m:sSub>
          <m:sSubPr>
            <m:ctrlPr>
              <w:rPr>
                <w:rFonts w:ascii="Cambria Math" w:eastAsiaTheme="majorEastAsia" w:hAnsi="Cambria Math" w:cstheme="majorBidi"/>
                <w:i/>
              </w:rPr>
            </m:ctrlPr>
          </m:sSubPr>
          <m:e>
            <m:sPre>
              <m:sPrePr>
                <m:ctrlPr>
                  <w:rPr>
                    <w:rFonts w:ascii="Cambria Math" w:eastAsiaTheme="majorEastAsia" w:hAnsi="Cambria Math" w:cstheme="majorBidi"/>
                    <w:i/>
                  </w:rPr>
                </m:ctrlPr>
              </m:sPrePr>
              <m:sub>
                <m:r>
                  <w:rPr>
                    <w:rFonts w:ascii="Cambria Math" w:eastAsiaTheme="majorEastAsia" w:hAnsi="Cambria Math" w:cstheme="majorBidi"/>
                  </w:rPr>
                  <m:t>B</m:t>
                </m:r>
              </m:sub>
              <m:sup>
                <m:r>
                  <w:rPr>
                    <w:rFonts w:ascii="Cambria Math" w:eastAsiaTheme="majorEastAsia" w:hAnsi="Cambria Math" w:cstheme="majorBidi"/>
                  </w:rPr>
                  <m:t>A</m:t>
                </m:r>
              </m:sup>
              <m:e>
                <m:r>
                  <m:rPr>
                    <m:sty m:val="bi"/>
                  </m:rPr>
                  <w:rPr>
                    <w:rFonts w:ascii="Cambria Math" w:eastAsiaTheme="majorEastAsia" w:hAnsi="Cambria Math" w:cstheme="majorBidi"/>
                  </w:rPr>
                  <m:t>ω</m:t>
                </m:r>
              </m:e>
            </m:sPre>
          </m:e>
          <m:sub>
            <m:r>
              <w:rPr>
                <w:rFonts w:ascii="Cambria Math" w:eastAsiaTheme="majorEastAsia" w:hAnsi="Cambria Math" w:cstheme="majorBidi"/>
              </w:rPr>
              <m:t>C</m:t>
            </m:r>
          </m:sub>
        </m:sSub>
        <m:r>
          <w:rPr>
            <w:rFonts w:ascii="Cambria Math" w:eastAsiaTheme="majorEastAsia" w:hAnsi="Cambria Math" w:cstheme="majorBidi"/>
          </w:rPr>
          <m:t xml:space="preserve"> ≔</m:t>
        </m:r>
      </m:oMath>
      <w:r w:rsidR="00E033B9" w:rsidRPr="00E033B9">
        <w:rPr>
          <w:rFonts w:asciiTheme="minorHAnsi" w:eastAsiaTheme="majorEastAsia" w:hAnsiTheme="minorHAnsi" w:cstheme="majorBidi"/>
        </w:rPr>
        <w:t xml:space="preserve"> angular velocity of coordinate frame B relative to frame C measured with respect to frame A</w:t>
      </w:r>
    </w:p>
    <w:p w14:paraId="51781CF9" w14:textId="71979697" w:rsidR="00E033B9" w:rsidRPr="00E033B9" w:rsidRDefault="0003357E" w:rsidP="00E033B9">
      <w:pPr>
        <w:pStyle w:val="Abbreviations"/>
        <w:rPr>
          <w:rFonts w:asciiTheme="minorHAnsi" w:eastAsiaTheme="majorEastAsia" w:hAnsiTheme="minorHAnsi" w:cstheme="majorBidi"/>
        </w:rPr>
      </w:pPr>
      <m:oMath>
        <m:sPre>
          <m:sPrePr>
            <m:ctrlPr>
              <w:rPr>
                <w:rFonts w:ascii="Cambria Math" w:eastAsiaTheme="majorEastAsia" w:hAnsi="Cambria Math" w:cstheme="majorBidi"/>
                <w:i/>
              </w:rPr>
            </m:ctrlPr>
          </m:sPrePr>
          <m:sub>
            <m:r>
              <w:rPr>
                <w:rFonts w:ascii="Cambria Math" w:eastAsiaTheme="majorEastAsia" w:hAnsi="Cambria Math" w:cstheme="majorBidi"/>
              </w:rPr>
              <m:t>B</m:t>
            </m:r>
          </m:sub>
          <m:sup>
            <m:r>
              <w:rPr>
                <w:rFonts w:ascii="Cambria Math" w:eastAsiaTheme="majorEastAsia" w:hAnsi="Cambria Math" w:cstheme="majorBidi"/>
              </w:rPr>
              <m:t>A</m:t>
            </m:r>
          </m:sup>
          <m:e>
            <m:r>
              <w:rPr>
                <w:rFonts w:ascii="Cambria Math" w:eastAsiaTheme="majorEastAsia" w:hAnsi="Cambria Math" w:cstheme="majorBidi"/>
              </w:rPr>
              <m:t xml:space="preserve"> </m:t>
            </m:r>
            <m:r>
              <m:rPr>
                <m:sty m:val="bi"/>
              </m:rPr>
              <w:rPr>
                <w:rFonts w:ascii="Cambria Math" w:eastAsiaTheme="majorEastAsia" w:hAnsi="Cambria Math" w:cstheme="majorBidi"/>
              </w:rPr>
              <m:t>J</m:t>
            </m:r>
          </m:e>
        </m:sPre>
        <m:r>
          <w:rPr>
            <w:rFonts w:ascii="Cambria Math" w:eastAsiaTheme="majorEastAsia" w:hAnsi="Cambria Math" w:cstheme="majorBidi"/>
          </w:rPr>
          <m:t xml:space="preserve"> :=</m:t>
        </m:r>
      </m:oMath>
      <w:r w:rsidR="00E033B9" w:rsidRPr="00E033B9">
        <w:rPr>
          <w:rFonts w:asciiTheme="minorHAnsi" w:eastAsiaTheme="majorEastAsia" w:hAnsiTheme="minorHAnsi" w:cstheme="majorBidi"/>
        </w:rPr>
        <w:t xml:space="preserve"> matrix of moments of inertia and products of inertia of body B measured with respect to frame A</w:t>
      </w:r>
    </w:p>
    <w:p w14:paraId="07FC6895" w14:textId="67A459D6" w:rsidR="00E033B9" w:rsidRPr="00E033B9" w:rsidRDefault="0003357E" w:rsidP="00E033B9">
      <w:pPr>
        <w:pStyle w:val="Abbreviations"/>
        <w:rPr>
          <w:rFonts w:asciiTheme="minorHAnsi" w:eastAsiaTheme="majorEastAsia" w:hAnsiTheme="minorHAnsi" w:cstheme="majorBidi"/>
        </w:rPr>
      </w:pPr>
      <m:oMath>
        <m:sPre>
          <m:sPrePr>
            <m:ctrlPr>
              <w:rPr>
                <w:rFonts w:ascii="Cambria Math" w:eastAsiaTheme="majorEastAsia" w:hAnsi="Cambria Math" w:cstheme="majorBidi"/>
                <w:i/>
              </w:rPr>
            </m:ctrlPr>
          </m:sPrePr>
          <m:sub>
            <m:r>
              <w:rPr>
                <w:rFonts w:ascii="Cambria Math" w:eastAsiaTheme="majorEastAsia" w:hAnsi="Cambria Math" w:cstheme="majorBidi"/>
              </w:rPr>
              <m:t>B</m:t>
            </m:r>
          </m:sub>
          <m:sup>
            <m:r>
              <w:rPr>
                <w:rFonts w:ascii="Cambria Math" w:eastAsiaTheme="majorEastAsia" w:hAnsi="Cambria Math" w:cstheme="majorBidi"/>
              </w:rPr>
              <m:t>A</m:t>
            </m:r>
          </m:sup>
          <m:e>
            <m:r>
              <w:rPr>
                <w:rFonts w:ascii="Cambria Math" w:eastAsiaTheme="majorEastAsia" w:hAnsi="Cambria Math" w:cstheme="majorBidi"/>
              </w:rPr>
              <m:t xml:space="preserve"> </m:t>
            </m:r>
            <m:r>
              <m:rPr>
                <m:sty m:val="b"/>
              </m:rPr>
              <w:rPr>
                <w:rFonts w:ascii="Cambria Math" w:eastAsiaTheme="majorEastAsia" w:hAnsi="Cambria Math" w:cstheme="majorBidi"/>
              </w:rPr>
              <m:t>Γ</m:t>
            </m:r>
          </m:e>
        </m:sPre>
        <m:r>
          <w:rPr>
            <w:rFonts w:ascii="Cambria Math" w:eastAsiaTheme="majorEastAsia" w:hAnsi="Cambria Math" w:cstheme="majorBidi"/>
          </w:rPr>
          <m:t xml:space="preserve"> :=</m:t>
        </m:r>
      </m:oMath>
      <w:r w:rsidR="00E033B9" w:rsidRPr="00E033B9">
        <w:rPr>
          <w:rFonts w:asciiTheme="minorHAnsi" w:eastAsiaTheme="majorEastAsia" w:hAnsiTheme="minorHAnsi" w:cstheme="majorBidi"/>
        </w:rPr>
        <w:t xml:space="preserve"> vector of first mass moments of body B measured in with respect to frame A</w:t>
      </w:r>
    </w:p>
    <w:p w14:paraId="7944D3B9" w14:textId="4480DB04" w:rsidR="00E033B9" w:rsidRPr="00E033B9" w:rsidRDefault="0003357E" w:rsidP="00E033B9">
      <w:pPr>
        <w:pStyle w:val="Abbreviations"/>
        <w:rPr>
          <w:rFonts w:asciiTheme="minorHAnsi" w:eastAsiaTheme="majorEastAsia" w:hAnsiTheme="minorHAnsi" w:cstheme="majorBidi"/>
        </w:rPr>
      </w:pPr>
      <m:oMath>
        <m:sSub>
          <m:sSubPr>
            <m:ctrlPr>
              <w:rPr>
                <w:rFonts w:ascii="Cambria Math" w:eastAsiaTheme="majorEastAsia" w:hAnsi="Cambria Math" w:cstheme="majorBidi"/>
                <w:i/>
              </w:rPr>
            </m:ctrlPr>
          </m:sSubPr>
          <m:e>
            <m:r>
              <w:rPr>
                <w:rFonts w:ascii="Cambria Math" w:eastAsiaTheme="majorEastAsia" w:hAnsi="Cambria Math" w:cstheme="majorBidi"/>
              </w:rPr>
              <m:t>m</m:t>
            </m:r>
          </m:e>
          <m:sub>
            <m:r>
              <w:rPr>
                <w:rFonts w:ascii="Cambria Math" w:eastAsiaTheme="majorEastAsia" w:hAnsi="Cambria Math" w:cstheme="majorBidi"/>
              </w:rPr>
              <m:t>i</m:t>
            </m:r>
          </m:sub>
        </m:sSub>
        <m:r>
          <w:rPr>
            <w:rFonts w:ascii="Cambria Math" w:eastAsiaTheme="majorEastAsia" w:hAnsi="Cambria Math" w:cstheme="majorBidi"/>
          </w:rPr>
          <m:t xml:space="preserve"> :=</m:t>
        </m:r>
      </m:oMath>
      <w:r w:rsidR="00E033B9" w:rsidRPr="00E033B9">
        <w:rPr>
          <w:rFonts w:asciiTheme="minorHAnsi" w:eastAsiaTheme="majorEastAsia" w:hAnsiTheme="minorHAnsi" w:cstheme="majorBidi"/>
        </w:rPr>
        <w:t xml:space="preserve"> mass of body/particle i</w:t>
      </w:r>
    </w:p>
    <w:p w14:paraId="5D459DA9" w14:textId="4D381AB2" w:rsidR="00FE658D" w:rsidRDefault="0003357E" w:rsidP="00A60E5F">
      <w:pPr>
        <w:pStyle w:val="Abbreviations"/>
      </w:pPr>
      <m:oMath>
        <m:r>
          <w:rPr>
            <w:rFonts w:ascii="Cambria Math" w:hAnsi="Cambria Math"/>
          </w:rPr>
          <m:t>I :=</m:t>
        </m:r>
      </m:oMath>
      <w:r w:rsidR="00FE658D">
        <w:t xml:space="preserve"> the chosen inertial reference frame</w:t>
      </w:r>
    </w:p>
    <w:p w14:paraId="63DCEDEF" w14:textId="77777777" w:rsidR="00FE658D" w:rsidRDefault="0003357E" w:rsidP="00A60E5F">
      <w:pPr>
        <w:pStyle w:val="Abbreviations"/>
      </w:pPr>
      <m:oMath>
        <m:r>
          <w:rPr>
            <w:rFonts w:ascii="Cambria Math" w:hAnsi="Cambria Math"/>
          </w:rPr>
          <m:t>N :=</m:t>
        </m:r>
      </m:oMath>
      <w:r w:rsidR="00FE658D">
        <w:t xml:space="preserve"> the target frame</w:t>
      </w:r>
    </w:p>
    <w:p w14:paraId="0CEF11E1" w14:textId="77777777" w:rsidR="00FE658D" w:rsidRDefault="0003357E" w:rsidP="00A60E5F">
      <w:pPr>
        <w:pStyle w:val="Abbreviations"/>
      </w:pPr>
      <m:oMath>
        <m:r>
          <w:rPr>
            <w:rFonts w:ascii="Cambria Math" w:hAnsi="Cambria Math"/>
          </w:rPr>
          <m:t xml:space="preserve">F := </m:t>
        </m:r>
      </m:oMath>
      <w:r w:rsidR="00FE658D">
        <w:t xml:space="preserve"> the main body frame</w:t>
      </w:r>
    </w:p>
    <w:p w14:paraId="4820ABAC" w14:textId="77777777" w:rsidR="00A60E5F" w:rsidRDefault="0003357E" w:rsidP="00A60E5F">
      <w:pPr>
        <w:pStyle w:val="Abbreviations"/>
      </w:pPr>
      <m:oMath>
        <m:sSub>
          <m:sSubPr>
            <m:ctrlPr>
              <w:rPr>
                <w:rFonts w:ascii="Cambria Math" w:hAnsi="Cambria Math"/>
              </w:rPr>
            </m:ctrlPr>
          </m:sSubPr>
          <m:e>
            <m:r>
              <w:rPr>
                <w:rFonts w:ascii="Cambria Math" w:hAnsi="Cambria Math"/>
              </w:rPr>
              <m:t>θ</m:t>
            </m:r>
          </m:e>
          <m:sub>
            <m:r>
              <w:rPr>
                <w:rFonts w:ascii="Cambria Math" w:hAnsi="Cambria Math"/>
              </w:rPr>
              <m:t>A1</m:t>
            </m:r>
          </m:sub>
        </m:sSub>
        <m:r>
          <w:rPr>
            <w:rFonts w:ascii="Cambria Math" w:hAnsi="Cambria Math"/>
          </w:rPr>
          <m:t xml:space="preserve"> :=</m:t>
        </m:r>
      </m:oMath>
      <w:r w:rsidR="00A60E5F">
        <w:t xml:space="preserve"> angle about the y-axis of the frame of joint A1</w:t>
      </w:r>
    </w:p>
    <w:p w14:paraId="2866CA0A" w14:textId="77777777" w:rsidR="00A60E5F" w:rsidRDefault="0003357E" w:rsidP="00A60E5F">
      <w:pPr>
        <w:pStyle w:val="Abbreviations"/>
      </w:pPr>
      <m:oMath>
        <m:sSub>
          <m:sSubPr>
            <m:ctrlPr>
              <w:rPr>
                <w:rFonts w:ascii="Cambria Math" w:hAnsi="Cambria Math"/>
              </w:rPr>
            </m:ctrlPr>
          </m:sSubPr>
          <m:e>
            <m:r>
              <w:rPr>
                <w:rFonts w:ascii="Cambria Math" w:hAnsi="Cambria Math"/>
              </w:rPr>
              <m:t>θ</m:t>
            </m:r>
          </m:e>
          <m:sub>
            <m:r>
              <w:rPr>
                <w:rFonts w:ascii="Cambria Math" w:hAnsi="Cambria Math"/>
              </w:rPr>
              <m:t>A2</m:t>
            </m:r>
          </m:sub>
        </m:sSub>
        <m:r>
          <w:rPr>
            <w:rFonts w:ascii="Cambria Math" w:hAnsi="Cambria Math"/>
          </w:rPr>
          <m:t xml:space="preserve"> :=</m:t>
        </m:r>
      </m:oMath>
      <w:r w:rsidR="00A60E5F">
        <w:t xml:space="preserve"> angle about the y-axis of the frame of joint A2</w:t>
      </w:r>
    </w:p>
    <w:p w14:paraId="0A61B256" w14:textId="77777777" w:rsidR="00A60E5F" w:rsidRDefault="0003357E" w:rsidP="00A60E5F">
      <w:pPr>
        <w:pStyle w:val="Abbreviations"/>
      </w:pPr>
      <m:oMath>
        <m:sSub>
          <m:sSubPr>
            <m:ctrlPr>
              <w:rPr>
                <w:rFonts w:ascii="Cambria Math" w:hAnsi="Cambria Math"/>
                <w:i/>
              </w:rPr>
            </m:ctrlPr>
          </m:sSubPr>
          <m:e>
            <m:r>
              <w:rPr>
                <w:rFonts w:ascii="Cambria Math" w:hAnsi="Cambria Math"/>
              </w:rPr>
              <m:t>z</m:t>
            </m:r>
          </m:e>
          <m:sub>
            <m:r>
              <w:rPr>
                <w:rFonts w:ascii="Cambria Math" w:hAnsi="Cambria Math"/>
              </w:rPr>
              <m:t>d</m:t>
            </m:r>
          </m:sub>
        </m:sSub>
        <m:r>
          <w:rPr>
            <w:rFonts w:ascii="Cambria Math" w:hAnsi="Cambria Math"/>
          </w:rPr>
          <m:t xml:space="preserve"> :=</m:t>
        </m:r>
      </m:oMath>
      <w:r w:rsidR="00A60E5F">
        <w:t xml:space="preserve"> desired end effector coordinate in the z-axis direction</w:t>
      </w:r>
    </w:p>
    <w:p w14:paraId="61033268" w14:textId="77777777" w:rsidR="00A60E5F" w:rsidRDefault="0003357E" w:rsidP="00A60E5F">
      <w:pPr>
        <w:pStyle w:val="Abbreviations"/>
      </w:pPr>
      <m:oMath>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 xml:space="preserve"> :=</m:t>
        </m:r>
      </m:oMath>
      <w:r w:rsidR="00A60E5F">
        <w:t xml:space="preserve"> desired end effector coordinate in the y-axis direction</w:t>
      </w:r>
    </w:p>
    <w:p w14:paraId="52B19D37" w14:textId="77777777" w:rsidR="00A60E5F" w:rsidRDefault="0003357E" w:rsidP="00A60E5F">
      <w:pPr>
        <w:pStyle w:val="Abbreviations"/>
      </w:p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oMath>
      <w:r w:rsidR="00A60E5F">
        <w:t xml:space="preserve"> imaginary triangle side 1 length for trigonometric calculation</w:t>
      </w:r>
    </w:p>
    <w:p w14:paraId="02E9343B" w14:textId="77777777" w:rsidR="00A60E5F" w:rsidRDefault="0003357E" w:rsidP="00A60E5F">
      <w:pPr>
        <w:pStyle w:val="Abbreviations"/>
      </w:p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oMath>
      <w:r w:rsidR="00A60E5F">
        <w:t xml:space="preserve"> imaginary triangle side 2 length for trigonometric calculation</w:t>
      </w:r>
    </w:p>
    <w:p w14:paraId="2C91253E" w14:textId="77777777" w:rsidR="00A60E5F" w:rsidRDefault="0003357E" w:rsidP="00A60E5F">
      <w:pPr>
        <w:pStyle w:val="Abbreviations"/>
        <w:rPr>
          <w:rFonts w:eastAsiaTheme="minorEastAsia"/>
        </w:rPr>
      </w:pPr>
      <m:oMath>
        <m:r>
          <w:rPr>
            <w:rFonts w:ascii="Cambria Math" w:hAnsi="Cambria Math"/>
          </w:rPr>
          <m:t>γ :=</m:t>
        </m:r>
      </m:oMath>
      <w:r w:rsidR="00A60E5F">
        <w:rPr>
          <w:rFonts w:eastAsiaTheme="minorEastAsia"/>
        </w:rPr>
        <w:t xml:space="preserve"> the configuration coordinates of the system</w:t>
      </w:r>
    </w:p>
    <w:p w14:paraId="574E9117" w14:textId="77777777" w:rsidR="00A60E5F" w:rsidRDefault="0003357E" w:rsidP="00A60E5F">
      <w:pPr>
        <w:pStyle w:val="Abbreviations"/>
        <w:rPr>
          <w:rFonts w:eastAsiaTheme="minorEastAsia"/>
        </w:rPr>
      </w:pPr>
      <m:oMath>
        <m:r>
          <m:rPr>
            <m:sty m:val="bi"/>
          </m:rPr>
          <w:rPr>
            <w:rFonts w:ascii="Cambria Math" w:hAnsi="Cambria Math"/>
          </w:rPr>
          <m:t>H</m:t>
        </m:r>
        <m:r>
          <w:rPr>
            <w:rFonts w:ascii="Cambria Math" w:hAnsi="Cambria Math"/>
          </w:rPr>
          <m:t>(γ) :=</m:t>
        </m:r>
      </m:oMath>
      <w:r w:rsidR="00A60E5F">
        <w:rPr>
          <w:rFonts w:eastAsiaTheme="minorEastAsia"/>
        </w:rPr>
        <w:t xml:space="preserve"> the system mass matrix</w:t>
      </w:r>
    </w:p>
    <w:p w14:paraId="7C2109D3" w14:textId="77777777" w:rsidR="00A60E5F" w:rsidRDefault="0003357E" w:rsidP="00A60E5F">
      <w:pPr>
        <w:pStyle w:val="Abbreviations"/>
        <w:rPr>
          <w:rFonts w:eastAsiaTheme="minorEastAsia"/>
        </w:rPr>
      </w:pPr>
      <m:oMath>
        <m:r>
          <m:rPr>
            <m:sty m:val="bi"/>
          </m:rPr>
          <w:rPr>
            <w:rFonts w:ascii="Cambria Math" w:hAnsi="Cambria Math"/>
          </w:rPr>
          <m:t>d</m:t>
        </m:r>
        <m:r>
          <w:rPr>
            <w:rFonts w:ascii="Cambria Math" w:hAnsi="Cambria Math"/>
          </w:rPr>
          <m:t>(γ,</m:t>
        </m:r>
        <m:acc>
          <m:accPr>
            <m:chr m:val="̇"/>
            <m:ctrlPr>
              <w:rPr>
                <w:rFonts w:ascii="Cambria Math" w:hAnsi="Cambria Math"/>
              </w:rPr>
            </m:ctrlPr>
          </m:accPr>
          <m:e>
            <m:r>
              <w:rPr>
                <w:rFonts w:ascii="Cambria Math" w:hAnsi="Cambria Math"/>
              </w:rPr>
              <m:t>γ</m:t>
            </m:r>
          </m:e>
        </m:acc>
        <m:r>
          <w:rPr>
            <w:rFonts w:ascii="Cambria Math" w:hAnsi="Cambria Math"/>
          </w:rPr>
          <m:t>) :=</m:t>
        </m:r>
      </m:oMath>
      <w:r w:rsidR="00A60E5F">
        <w:rPr>
          <w:rFonts w:eastAsiaTheme="minorEastAsia"/>
        </w:rPr>
        <w:t xml:space="preserve"> vector of Coriolis and Centripetal terms</w:t>
      </w:r>
    </w:p>
    <w:p w14:paraId="1A82E821" w14:textId="77777777" w:rsidR="00A60E5F" w:rsidRDefault="0003357E" w:rsidP="00A60E5F">
      <w:pPr>
        <w:pStyle w:val="Abbreviations"/>
        <w:rPr>
          <w:rFonts w:eastAsiaTheme="minorEastAsia"/>
        </w:rPr>
      </w:pPr>
      <m:oMath>
        <m:sSub>
          <m:sSubPr>
            <m:ctrlPr>
              <w:rPr>
                <w:rFonts w:ascii="Cambria Math" w:hAnsi="Cambria Math"/>
              </w:rPr>
            </m:ctrlPr>
          </m:sSubPr>
          <m:e>
            <m:r>
              <m:rPr>
                <m:sty m:val="bi"/>
              </m:rPr>
              <w:rPr>
                <w:rFonts w:ascii="Cambria Math" w:hAnsi="Cambria Math"/>
              </w:rPr>
              <m:t>F</m:t>
            </m:r>
          </m:e>
          <m:sub>
            <m:r>
              <w:rPr>
                <w:rFonts w:ascii="Cambria Math" w:hAnsi="Cambria Math"/>
              </w:rPr>
              <m:t>γ</m:t>
            </m:r>
          </m:sub>
        </m:sSub>
        <m:r>
          <w:rPr>
            <w:rFonts w:ascii="Cambria Math" w:hAnsi="Cambria Math"/>
          </w:rPr>
          <m:t xml:space="preserve"> :=</m:t>
        </m:r>
      </m:oMath>
      <w:r w:rsidR="00A60E5F">
        <w:rPr>
          <w:rFonts w:eastAsiaTheme="minorEastAsia"/>
        </w:rPr>
        <w:t xml:space="preserve"> vector of joint forces and torques</w:t>
      </w:r>
    </w:p>
    <w:p w14:paraId="7E33F049" w14:textId="77777777" w:rsidR="00A60E5F" w:rsidRDefault="0003357E" w:rsidP="00A60E5F">
      <w:pPr>
        <w:pStyle w:val="Abbreviations"/>
        <w:rPr>
          <w:rFonts w:eastAsiaTheme="minorEastAsia"/>
        </w:rPr>
      </w:pPr>
      <m:oMath>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 xml:space="preserve"> :=</m:t>
        </m:r>
      </m:oMath>
      <w:r w:rsidR="00A60E5F">
        <w:rPr>
          <w:rFonts w:eastAsiaTheme="minorEastAsia"/>
        </w:rPr>
        <w:t xml:space="preserve"> kinetic energy for body </w:t>
      </w:r>
      <m:oMath>
        <m:r>
          <w:rPr>
            <w:rFonts w:ascii="Cambria Math" w:eastAsiaTheme="minorEastAsia" w:hAnsi="Cambria Math"/>
          </w:rPr>
          <m:t>i</m:t>
        </m:r>
      </m:oMath>
      <w:r w:rsidR="00A60E5F">
        <w:rPr>
          <w:rFonts w:eastAsiaTheme="minorEastAsia"/>
        </w:rPr>
        <w:br/>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 :=</m:t>
        </m:r>
      </m:oMath>
      <w:r w:rsidR="00A60E5F">
        <w:rPr>
          <w:rFonts w:eastAsiaTheme="minorEastAsia"/>
        </w:rPr>
        <w:t xml:space="preserve"> velocity of body </w:t>
      </w:r>
      <m:oMath>
        <m:r>
          <w:rPr>
            <w:rFonts w:ascii="Cambria Math" w:eastAsiaTheme="minorEastAsia" w:hAnsi="Cambria Math"/>
          </w:rPr>
          <m:t>i</m:t>
        </m:r>
      </m:oMath>
    </w:p>
    <w:p w14:paraId="29962392" w14:textId="77777777" w:rsidR="00A60E5F" w:rsidRDefault="0003357E" w:rsidP="00A60E5F">
      <w:pPr>
        <w:pStyle w:val="Abbreviations"/>
        <w:rPr>
          <w:rFonts w:eastAsiaTheme="minorEastAsia"/>
        </w:rPr>
      </w:pPr>
      <m:oMath>
        <m:acc>
          <m:accPr>
            <m:chr m:val="̇"/>
            <m:ctrlPr>
              <w:rPr>
                <w:rFonts w:ascii="Cambria Math" w:eastAsiaTheme="minorEastAsia" w:hAnsi="Cambria Math"/>
              </w:rPr>
            </m:ctrlPr>
          </m:accPr>
          <m:e>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I</m:t>
                </m:r>
              </m:sub>
              <m:sup>
                <m:r>
                  <w:rPr>
                    <w:rFonts w:ascii="Cambria Math" w:eastAsiaTheme="minorEastAsia" w:hAnsi="Cambria Math"/>
                  </w:rPr>
                  <m:t>I</m:t>
                </m:r>
              </m:sup>
            </m:sSubSup>
            <m:sSub>
              <m:sSubPr>
                <m:ctrlPr>
                  <w:rPr>
                    <w:rFonts w:ascii="Cambria Math" w:eastAsiaTheme="minorEastAsia" w:hAnsi="Cambria Math"/>
                  </w:rPr>
                </m:ctrlPr>
              </m:sSubPr>
              <m:e>
                <m:r>
                  <m:rPr>
                    <m:sty m:val="bi"/>
                  </m:rPr>
                  <w:rPr>
                    <w:rFonts w:ascii="Cambria Math" w:eastAsiaTheme="minorEastAsia" w:hAnsi="Cambria Math"/>
                  </w:rPr>
                  <m:t>r</m:t>
                </m:r>
              </m:e>
              <m:sub>
                <m:r>
                  <w:rPr>
                    <w:rFonts w:ascii="Cambria Math" w:eastAsiaTheme="minorEastAsia" w:hAnsi="Cambria Math"/>
                  </w:rPr>
                  <m:t>i</m:t>
                </m:r>
              </m:sub>
            </m:sSub>
          </m:e>
        </m:acc>
        <m:r>
          <w:rPr>
            <w:rFonts w:ascii="Cambria Math" w:eastAsiaTheme="minorEastAsia" w:hAnsi="Cambria Math"/>
          </w:rPr>
          <m:t xml:space="preserve"> :=</m:t>
        </m:r>
      </m:oMath>
      <w:r w:rsidR="00A60E5F">
        <w:rPr>
          <w:rFonts w:eastAsiaTheme="minorEastAsia"/>
        </w:rPr>
        <w:t xml:space="preserve"> velocity of body </w:t>
      </w:r>
      <m:oMath>
        <m:r>
          <w:rPr>
            <w:rFonts w:ascii="Cambria Math" w:eastAsiaTheme="minorEastAsia" w:hAnsi="Cambria Math"/>
          </w:rPr>
          <m:t>i</m:t>
        </m:r>
      </m:oMath>
      <w:r w:rsidR="00A60E5F">
        <w:rPr>
          <w:rFonts w:eastAsiaTheme="minorEastAsia"/>
        </w:rPr>
        <w:t xml:space="preserve"> with respect to inertial frame</w:t>
      </w:r>
    </w:p>
    <w:p w14:paraId="0D9C07AB" w14:textId="2CE7DA75" w:rsidR="009B0FD1" w:rsidRPr="009B0FD1" w:rsidRDefault="0003357E" w:rsidP="009B0FD1">
      <w:pPr>
        <w:pStyle w:val="Abbreviations"/>
      </w:pPr>
      <m:oMath>
        <m:acc>
          <m:accPr>
            <m:chr m:val="̇"/>
            <m:ctrlPr>
              <w:rPr>
                <w:rFonts w:ascii="Cambria Math" w:hAnsi="Cambria Math"/>
              </w:rPr>
            </m:ctrlPr>
          </m:accPr>
          <m:e>
            <m:r>
              <m:rPr>
                <m:sty m:val="bi"/>
              </m:rPr>
              <w:rPr>
                <w:rFonts w:ascii="Cambria Math" w:hAnsi="Cambria Math"/>
              </w:rPr>
              <m:t>γ</m:t>
            </m:r>
          </m:e>
        </m:acc>
        <m:r>
          <w:rPr>
            <w:rFonts w:ascii="Cambria Math" w:hAnsi="Cambria Math"/>
          </w:rPr>
          <m:t xml:space="preserve"> :=</m:t>
        </m:r>
      </m:oMath>
      <w:r w:rsidR="009B0FD1" w:rsidRPr="009B0FD1">
        <w:t xml:space="preserve"> the vector of joint velocities</w:t>
      </w:r>
    </w:p>
    <w:p w14:paraId="35DED41C" w14:textId="09E7EFE5" w:rsidR="009B0FD1" w:rsidRPr="009B0FD1" w:rsidRDefault="0003357E" w:rsidP="009B0FD1">
      <w:pPr>
        <w:pStyle w:val="Abbreviations"/>
      </w:pP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 xml:space="preserve"> :=</m:t>
        </m:r>
      </m:oMath>
      <w:r w:rsidR="009B0FD1" w:rsidRPr="009B0FD1">
        <w:t xml:space="preserve"> gravitational potential energy of body </w:t>
      </w:r>
      <m:oMath>
        <m:r>
          <w:rPr>
            <w:rFonts w:ascii="Cambria Math" w:hAnsi="Cambria Math"/>
          </w:rPr>
          <m:t>i</m:t>
        </m:r>
      </m:oMath>
    </w:p>
    <w:p w14:paraId="407BF75C" w14:textId="52C75BBA" w:rsidR="009B0FD1" w:rsidRPr="009B0FD1" w:rsidRDefault="0003357E" w:rsidP="009B0FD1">
      <w:pPr>
        <w:pStyle w:val="Abbreviations"/>
      </w:pPr>
      <m:oMath>
        <m:r>
          <w:rPr>
            <w:rFonts w:ascii="Cambria Math" w:hAnsi="Cambria Math"/>
          </w:rPr>
          <m:t>g :=</m:t>
        </m:r>
      </m:oMath>
      <w:r w:rsidR="009B0FD1" w:rsidRPr="009B0FD1">
        <w:t xml:space="preserve"> gravitational constant = 9.81 m/s/s (on earth)</w:t>
      </w:r>
    </w:p>
    <w:p w14:paraId="6ECD5F4F" w14:textId="2321FDE5" w:rsidR="009B0FD1" w:rsidRPr="009B0FD1" w:rsidRDefault="0003357E" w:rsidP="009B0FD1">
      <w:pPr>
        <w:pStyle w:val="Abbreviations"/>
        <w:rPr>
          <w:bCs/>
        </w:rPr>
      </w:pPr>
      <m:oMath>
        <m:r>
          <m:rPr>
            <m:sty m:val="bi"/>
          </m:rPr>
          <w:rPr>
            <w:rFonts w:ascii="Cambria Math" w:hAnsi="Cambria Math"/>
          </w:rPr>
          <m:t>U</m:t>
        </m:r>
        <m:r>
          <w:rPr>
            <w:rFonts w:ascii="Cambria Math" w:hAnsi="Cambria Math"/>
          </w:rPr>
          <m:t xml:space="preserve"> :=</m:t>
        </m:r>
      </m:oMath>
      <w:r w:rsidR="009B0FD1" w:rsidRPr="009B0FD1">
        <w:rPr>
          <w:bCs/>
        </w:rPr>
        <w:t xml:space="preserve"> total gravitational potential energy of the system</w:t>
      </w:r>
    </w:p>
    <w:p w14:paraId="57CE4033" w14:textId="342FBBFF" w:rsidR="009B0FD1" w:rsidRPr="009B0FD1" w:rsidRDefault="0003357E" w:rsidP="009B0FD1">
      <w:pPr>
        <w:pStyle w:val="Abbreviations"/>
      </w:pPr>
      <m:oMath>
        <m:r>
          <m:rPr>
            <m:sty m:val="bi"/>
          </m:rPr>
          <w:rPr>
            <w:rFonts w:ascii="Cambria Math" w:hAnsi="Cambria Math"/>
          </w:rPr>
          <m:t>G :=</m:t>
        </m:r>
      </m:oMath>
      <w:r w:rsidR="009B0FD1" w:rsidRPr="009B0FD1">
        <w:rPr>
          <w:b/>
          <w:bCs/>
        </w:rPr>
        <w:t xml:space="preserve"> </w:t>
      </w:r>
      <w:r w:rsidR="009B0FD1" w:rsidRPr="009B0FD1">
        <w:t>vector of forces due to gravity</w:t>
      </w:r>
    </w:p>
    <w:p w14:paraId="1E81D0F3" w14:textId="67CDF3E5" w:rsidR="009B0FD1" w:rsidRPr="009B0FD1" w:rsidRDefault="0003357E" w:rsidP="009B0FD1">
      <w:pPr>
        <w:pStyle w:val="Abbreviations"/>
      </w:pPr>
      <m:oMath>
        <m:r>
          <m:rPr>
            <m:sty m:val="p"/>
          </m:rPr>
          <w:rPr>
            <w:rFonts w:ascii="Cambria Math" w:hAnsi="Cambria Math"/>
          </w:rPr>
          <m:t>P</m:t>
        </m:r>
        <m:r>
          <w:rPr>
            <w:rFonts w:ascii="Cambria Math" w:hAnsi="Cambria Math"/>
          </w:rPr>
          <m:t xml:space="preserve"> :=</m:t>
        </m:r>
      </m:oMath>
      <w:r w:rsidR="009B0FD1" w:rsidRPr="009B0FD1">
        <w:t xml:space="preserve"> the point where the wheel contacts the ground</w:t>
      </w:r>
    </w:p>
    <w:p w14:paraId="7539CDBF" w14:textId="2F5D71CE" w:rsidR="009B0FD1" w:rsidRPr="009B0FD1" w:rsidRDefault="0003357E" w:rsidP="009B0FD1">
      <w:pPr>
        <w:pStyle w:val="Abbreviations"/>
      </w:pPr>
      <m:oMath>
        <m:sSub>
          <m:sSubPr>
            <m:ctrlPr>
              <w:rPr>
                <w:rFonts w:ascii="Cambria Math" w:hAnsi="Cambria Math"/>
              </w:rPr>
            </m:ctrlPr>
          </m:sSubPr>
          <m:e>
            <m:r>
              <w:rPr>
                <w:rFonts w:ascii="Cambria Math" w:hAnsi="Cambria Math"/>
              </w:rPr>
              <m:t>k</m:t>
            </m:r>
          </m:e>
          <m:sub>
            <m:r>
              <w:rPr>
                <w:rFonts w:ascii="Cambria Math" w:hAnsi="Cambria Math"/>
              </w:rPr>
              <m:t>p</m:t>
            </m:r>
          </m:sub>
        </m:sSub>
        <m:r>
          <w:rPr>
            <w:rFonts w:ascii="Cambria Math" w:hAnsi="Cambria Math"/>
          </w:rPr>
          <m:t xml:space="preserve"> :=</m:t>
        </m:r>
      </m:oMath>
      <w:r w:rsidR="009B0FD1" w:rsidRPr="009B0FD1">
        <w:t xml:space="preserve"> Proportional gain</w:t>
      </w:r>
    </w:p>
    <w:p w14:paraId="4596FF90" w14:textId="4FF20996" w:rsidR="009B0FD1" w:rsidRPr="009B0FD1" w:rsidRDefault="0003357E" w:rsidP="009B0FD1">
      <w:pPr>
        <w:pStyle w:val="Abbreviations"/>
      </w:pPr>
      <m:oMath>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 xml:space="preserve"> :=</m:t>
        </m:r>
      </m:oMath>
      <w:r w:rsidR="009B0FD1" w:rsidRPr="009B0FD1">
        <w:t xml:space="preserve"> Derivative gain</w:t>
      </w:r>
    </w:p>
    <w:p w14:paraId="7BF50C2F" w14:textId="54D155F5" w:rsidR="00D850A6" w:rsidRPr="00D850A6" w:rsidRDefault="0003357E" w:rsidP="00D850A6">
      <w:pPr>
        <w:pStyle w:val="Abbreviations"/>
      </w:pPr>
      <m:oMath>
        <m:sSub>
          <m:sSubPr>
            <m:ctrlPr>
              <w:rPr>
                <w:rFonts w:ascii="Cambria Math" w:hAnsi="Cambria Math"/>
                <w:i/>
              </w:rPr>
            </m:ctrlPr>
          </m:sSubPr>
          <m:e>
            <m:r>
              <w:rPr>
                <w:rFonts w:ascii="Cambria Math" w:hAnsi="Cambria Math"/>
              </w:rPr>
              <m:t>W</m:t>
            </m:r>
          </m:e>
          <m:sub>
            <m:r>
              <w:rPr>
                <w:rFonts w:ascii="Cambria Math" w:hAnsi="Cambria Math"/>
              </w:rPr>
              <m:t>max</m:t>
            </m:r>
          </m:sub>
        </m:sSub>
      </m:oMath>
      <w:r w:rsidR="00D850A6" w:rsidRPr="00D850A6">
        <w:t xml:space="preserve"> = Maximum</w:t>
      </w:r>
      <w:r w:rsidR="00756D16">
        <w:t xml:space="preserve"> sustainable</w:t>
      </w:r>
      <w:r w:rsidR="00D850A6" w:rsidRPr="00D850A6">
        <w:t xml:space="preserve"> weight</w:t>
      </w:r>
      <w:r w:rsidR="00D850A6" w:rsidRPr="00D850A6">
        <w:br/>
        <w:t>F = Failure load</w:t>
      </w:r>
      <w:r w:rsidR="00D850A6" w:rsidRPr="00D850A6">
        <w:br/>
        <w:t>r = Radius</w:t>
      </w:r>
      <w:r w:rsidR="00D850A6" w:rsidRPr="00D850A6">
        <w:br/>
      </w:r>
      <m:oMath>
        <m:sSub>
          <m:sSubPr>
            <m:ctrlPr>
              <w:rPr>
                <w:rFonts w:ascii="Cambria Math" w:hAnsi="Cambria Math"/>
                <w:i/>
              </w:rPr>
            </m:ctrlPr>
          </m:sSubPr>
          <m:e>
            <m:r>
              <w:rPr>
                <w:rFonts w:ascii="Cambria Math" w:hAnsi="Cambria Math"/>
              </w:rPr>
              <m:t>m</m:t>
            </m:r>
          </m:e>
          <m:sub>
            <m:r>
              <w:rPr>
                <w:rFonts w:ascii="Cambria Math" w:hAnsi="Cambria Math"/>
              </w:rPr>
              <m:t>leg</m:t>
            </m:r>
          </m:sub>
        </m:sSub>
      </m:oMath>
      <w:r w:rsidR="00D850A6" w:rsidRPr="00D850A6">
        <w:t xml:space="preserve"> = Mass </w:t>
      </w:r>
      <w:r w:rsidR="00D850A6" w:rsidRPr="00D850A6">
        <w:br/>
        <w:t>L = Length</w:t>
      </w:r>
      <w:r w:rsidR="00D850A6" w:rsidRPr="00D850A6">
        <w:br/>
      </w:r>
      <m:oMath>
        <m:sSub>
          <m:sSubPr>
            <m:ctrlPr>
              <w:rPr>
                <w:rFonts w:ascii="Cambria Math" w:hAnsi="Cambria Math"/>
                <w:i/>
              </w:rPr>
            </m:ctrlPr>
          </m:sSubPr>
          <m:e>
            <m:r>
              <w:rPr>
                <w:rFonts w:ascii="Cambria Math" w:hAnsi="Cambria Math"/>
              </w:rPr>
              <m:t>τ</m:t>
            </m:r>
          </m:e>
          <m:sub>
            <m:r>
              <w:rPr>
                <w:rFonts w:ascii="Cambria Math" w:hAnsi="Cambria Math"/>
              </w:rPr>
              <m:t>u</m:t>
            </m:r>
          </m:sub>
        </m:sSub>
      </m:oMath>
      <w:r w:rsidR="00D850A6" w:rsidRPr="00D850A6">
        <w:t xml:space="preserve"> = Ultimate shear stress</w:t>
      </w:r>
      <w:r w:rsidR="00D850A6" w:rsidRPr="00D850A6">
        <w:br/>
        <w:t xml:space="preserve">A = </w:t>
      </w:r>
      <w:r w:rsidR="00756D16">
        <w:t>A</w:t>
      </w:r>
      <w:r w:rsidR="00D850A6" w:rsidRPr="00D850A6">
        <w:t>rea</w:t>
      </w:r>
      <w:r w:rsidR="00D850A6" w:rsidRPr="00D850A6">
        <w:br/>
        <w:t>I = Moment of inerti</w:t>
      </w:r>
      <w:r w:rsidR="00756D16">
        <w:t>a</w:t>
      </w:r>
      <w:r w:rsidR="00D850A6" w:rsidRPr="00D850A6">
        <w:br/>
      </w:r>
      <m:oMath>
        <m:sSub>
          <m:sSubPr>
            <m:ctrlPr>
              <w:rPr>
                <w:rFonts w:ascii="Cambria Math" w:hAnsi="Cambria Math"/>
                <w:i/>
              </w:rPr>
            </m:ctrlPr>
          </m:sSubPr>
          <m:e>
            <m:r>
              <w:rPr>
                <w:rFonts w:ascii="Cambria Math" w:hAnsi="Cambria Math"/>
              </w:rPr>
              <m:t>r</m:t>
            </m:r>
          </m:e>
          <m:sub>
            <m:r>
              <w:rPr>
                <w:rFonts w:ascii="Cambria Math" w:hAnsi="Cambria Math"/>
              </w:rPr>
              <m:t>s</m:t>
            </m:r>
          </m:sub>
        </m:sSub>
      </m:oMath>
      <w:r w:rsidR="00D850A6" w:rsidRPr="00D850A6">
        <w:t xml:space="preserve">= Radius </w:t>
      </w:r>
      <w:r w:rsidR="00D850A6" w:rsidRPr="00D850A6">
        <w:br/>
      </w:r>
      <m:oMath>
        <m:sSub>
          <m:sSubPr>
            <m:ctrlPr>
              <w:rPr>
                <w:rFonts w:ascii="Cambria Math" w:hAnsi="Cambria Math"/>
                <w:i/>
              </w:rPr>
            </m:ctrlPr>
          </m:sSubPr>
          <m:e>
            <m:r>
              <w:rPr>
                <w:rFonts w:ascii="Cambria Math" w:hAnsi="Cambria Math"/>
              </w:rPr>
              <m:t>σ</m:t>
            </m:r>
          </m:e>
          <m:sub>
            <m:r>
              <w:rPr>
                <w:rFonts w:ascii="Cambria Math" w:hAnsi="Cambria Math"/>
              </w:rPr>
              <m:t>y</m:t>
            </m:r>
          </m:sub>
        </m:sSub>
      </m:oMath>
      <w:r w:rsidR="00D850A6" w:rsidRPr="00D850A6">
        <w:t xml:space="preserve"> = Yield strength </w:t>
      </w:r>
    </w:p>
    <w:p w14:paraId="6DF20FDC" w14:textId="6A79B14C" w:rsidR="000C271B" w:rsidRPr="000C271B" w:rsidRDefault="0003357E" w:rsidP="000C271B">
      <w:pPr>
        <w:pStyle w:val="Abbreviations"/>
        <w:rPr>
          <w:iCs/>
        </w:rPr>
      </w:pPr>
      <m:oMath>
        <m:sSub>
          <m:sSubPr>
            <m:ctrlPr>
              <w:rPr>
                <w:rFonts w:ascii="Cambria Math" w:hAnsi="Cambria Math"/>
                <w:i/>
                <w:iCs/>
              </w:rPr>
            </m:ctrlPr>
          </m:sSubPr>
          <m:e>
            <m:r>
              <w:rPr>
                <w:rFonts w:ascii="Cambria Math" w:hAnsi="Cambria Math"/>
              </w:rPr>
              <m:t>F</m:t>
            </m:r>
          </m:e>
          <m:sub>
            <m:r>
              <w:rPr>
                <w:rFonts w:ascii="Cambria Math" w:hAnsi="Cambria Math"/>
              </w:rPr>
              <m:t>max</m:t>
            </m:r>
          </m:sub>
        </m:sSub>
      </m:oMath>
      <w:r w:rsidR="000C271B" w:rsidRPr="000C271B">
        <w:rPr>
          <w:iCs/>
        </w:rPr>
        <w:t xml:space="preserve"> = Maximum Force</w:t>
      </w:r>
      <w:r w:rsidR="000C271B" w:rsidRPr="000C271B">
        <w:rPr>
          <w:iCs/>
        </w:rPr>
        <w:br/>
      </w:r>
      <m:oMath>
        <m:sSub>
          <m:sSubPr>
            <m:ctrlPr>
              <w:rPr>
                <w:rFonts w:ascii="Cambria Math" w:hAnsi="Cambria Math"/>
                <w:i/>
                <w:iCs/>
              </w:rPr>
            </m:ctrlPr>
          </m:sSubPr>
          <m:e>
            <m:r>
              <w:rPr>
                <w:rFonts w:ascii="Cambria Math" w:hAnsi="Cambria Math"/>
              </w:rPr>
              <m:t>σ</m:t>
            </m:r>
          </m:e>
          <m:sub>
            <m:r>
              <w:rPr>
                <w:rFonts w:ascii="Cambria Math" w:hAnsi="Cambria Math"/>
              </w:rPr>
              <m:t>y</m:t>
            </m:r>
          </m:sub>
        </m:sSub>
      </m:oMath>
      <w:r w:rsidR="000C271B" w:rsidRPr="000C271B">
        <w:rPr>
          <w:iCs/>
        </w:rPr>
        <w:t xml:space="preserve"> = Yield Strength </w:t>
      </w:r>
      <w:r w:rsidR="000C271B" w:rsidRPr="000C271B">
        <w:rPr>
          <w:iCs/>
        </w:rPr>
        <w:br/>
        <w:t>b = Cross Sectional Width</w:t>
      </w:r>
      <w:r w:rsidR="000C271B" w:rsidRPr="000C271B">
        <w:rPr>
          <w:iCs/>
        </w:rPr>
        <w:br/>
        <w:t>h = Cross Sectional Height</w:t>
      </w:r>
      <w:r w:rsidR="000C271B" w:rsidRPr="000C271B">
        <w:rPr>
          <w:iCs/>
        </w:rPr>
        <w:br/>
      </w:r>
    </w:p>
    <w:p w14:paraId="012655C8" w14:textId="5675D7D7" w:rsidR="00A60E5F" w:rsidRDefault="00A60E5F" w:rsidP="00A60E5F">
      <w:pPr>
        <w:pStyle w:val="Abbreviations"/>
      </w:pPr>
    </w:p>
    <w:p w14:paraId="7ACD9608" w14:textId="76C5761E" w:rsidR="007778B5" w:rsidRDefault="007778B5" w:rsidP="00A60E5F">
      <w:pPr>
        <w:pStyle w:val="Abbreviations"/>
      </w:pPr>
      <w:r>
        <w:br w:type="page"/>
      </w:r>
    </w:p>
    <w:p w14:paraId="3C01BC59" w14:textId="77777777" w:rsidR="007778B5" w:rsidRPr="00E331C7" w:rsidRDefault="007778B5" w:rsidP="007778B5">
      <w:pPr>
        <w:sectPr w:rsidR="007778B5" w:rsidRPr="00E331C7" w:rsidSect="000175FD">
          <w:headerReference w:type="default" r:id="rId12"/>
          <w:footerReference w:type="default" r:id="rId13"/>
          <w:headerReference w:type="first" r:id="rId14"/>
          <w:footerReference w:type="first" r:id="rId15"/>
          <w:pgSz w:w="12240" w:h="15840"/>
          <w:pgMar w:top="1440" w:right="1440" w:bottom="1440" w:left="1440" w:header="720" w:footer="720" w:gutter="0"/>
          <w:pgNumType w:fmt="lowerRoman" w:start="1"/>
          <w:cols w:space="720"/>
          <w:titlePg/>
          <w:docGrid w:linePitch="360"/>
        </w:sectPr>
      </w:pPr>
    </w:p>
    <w:p w14:paraId="29A37D85" w14:textId="77777777" w:rsidR="007778B5" w:rsidRPr="00EF0823" w:rsidRDefault="007778B5" w:rsidP="007778B5">
      <w:pPr>
        <w:pStyle w:val="Heading1"/>
      </w:pPr>
      <w:bookmarkStart w:id="5" w:name="_Toc152868806"/>
      <w:r>
        <w:lastRenderedPageBreak/>
        <w:t>INTRODUCTION</w:t>
      </w:r>
      <w:bookmarkEnd w:id="5"/>
    </w:p>
    <w:p w14:paraId="2E3D0ED2" w14:textId="77777777" w:rsidR="00E60A38" w:rsidRPr="00E60A38" w:rsidRDefault="00E60A38" w:rsidP="00E60A38">
      <w:pPr>
        <w:pStyle w:val="NoSpacing"/>
      </w:pPr>
    </w:p>
    <w:p w14:paraId="00133355" w14:textId="77777777" w:rsidR="007778B5" w:rsidRDefault="007778B5" w:rsidP="007778B5">
      <w:pPr>
        <w:pStyle w:val="NoSpacing"/>
      </w:pPr>
      <w:r>
        <w:t>Below is the introduction to the Atlas system and the problem statement it was designed to address.</w:t>
      </w:r>
    </w:p>
    <w:p w14:paraId="7BA4F973" w14:textId="77777777" w:rsidR="007778B5" w:rsidRDefault="007778B5" w:rsidP="007778B5">
      <w:pPr>
        <w:pStyle w:val="NoSpacing"/>
      </w:pPr>
    </w:p>
    <w:p w14:paraId="0302AC1D" w14:textId="77777777" w:rsidR="007778B5" w:rsidRDefault="007778B5" w:rsidP="007778B5">
      <w:pPr>
        <w:pStyle w:val="Heading2"/>
      </w:pPr>
      <w:bookmarkStart w:id="6" w:name="_Toc152868807"/>
      <w:r>
        <w:t>Problem Statement</w:t>
      </w:r>
      <w:bookmarkEnd w:id="6"/>
    </w:p>
    <w:p w14:paraId="1891950D" w14:textId="77777777" w:rsidR="007778B5" w:rsidRDefault="007778B5" w:rsidP="007778B5">
      <w:r>
        <w:t>Transporting heavy furniture up and down the stairs is difficult and potentially dangerous.</w:t>
      </w:r>
    </w:p>
    <w:p w14:paraId="240FD643" w14:textId="5B60F024" w:rsidR="007778B5" w:rsidRDefault="00450E56" w:rsidP="007778B5">
      <w:pPr>
        <w:spacing w:after="0" w:line="240" w:lineRule="auto"/>
        <w:rPr>
          <w:rFonts w:eastAsia="Times New Roman" w:cs="Times New Roman"/>
          <w:color w:val="000000" w:themeColor="text1"/>
          <w:szCs w:val="24"/>
        </w:rPr>
      </w:pPr>
      <w:r>
        <w:rPr>
          <w:rFonts w:eastAsia="Times New Roman" w:cs="Times New Roman"/>
          <w:color w:val="000000" w:themeColor="text1"/>
          <w:szCs w:val="24"/>
        </w:rPr>
        <w:t>T</w:t>
      </w:r>
      <w:r w:rsidR="007778B5" w:rsidRPr="008274A4">
        <w:rPr>
          <w:rFonts w:eastAsia="Times New Roman" w:cs="Times New Roman"/>
          <w:color w:val="000000" w:themeColor="text1"/>
          <w:szCs w:val="24"/>
        </w:rPr>
        <w:t>he data on nonfatal work injuries, highlighting occupations with high injury rates, underscores the pressing need for safer workplace practices. Occupations such as transportation, production, and maintenance often involve manual handling of heavy objects, contributing to a substantial number of injuries</w:t>
      </w:r>
      <w:r w:rsidR="007778B5">
        <w:rPr>
          <w:rFonts w:eastAsia="Times New Roman" w:cs="Times New Roman"/>
          <w:color w:val="000000" w:themeColor="text1"/>
          <w:szCs w:val="24"/>
        </w:rPr>
        <w:t xml:space="preserve"> as shown in Figure 1.1 </w:t>
      </w:r>
      <w:bookmarkStart w:id="7" w:name="ZOTERO_BREF_sdVScjsSDenF"/>
      <w:r w:rsidR="007D797A" w:rsidRPr="007D797A">
        <w:rPr>
          <w:rFonts w:cs="Times New Roman"/>
        </w:rPr>
        <w:t>[1]</w:t>
      </w:r>
      <w:bookmarkEnd w:id="7"/>
      <w:r w:rsidR="007D797A">
        <w:rPr>
          <w:rFonts w:cs="Times New Roman"/>
        </w:rPr>
        <w:t xml:space="preserve"> </w:t>
      </w:r>
      <w:r w:rsidR="007778B5">
        <w:rPr>
          <w:rFonts w:eastAsia="Times New Roman" w:cs="Times New Roman"/>
          <w:color w:val="000000" w:themeColor="text1"/>
          <w:szCs w:val="24"/>
        </w:rPr>
        <w:t>below:</w:t>
      </w:r>
      <w:r w:rsidR="007778B5" w:rsidRPr="008274A4">
        <w:rPr>
          <w:rFonts w:eastAsia="Times New Roman" w:cs="Times New Roman"/>
          <w:color w:val="000000" w:themeColor="text1"/>
          <w:szCs w:val="24"/>
        </w:rPr>
        <w:t xml:space="preserve"> </w:t>
      </w:r>
    </w:p>
    <w:p w14:paraId="0E9B9E36" w14:textId="77777777" w:rsidR="007778B5" w:rsidRDefault="007778B5" w:rsidP="007778B5">
      <w:pPr>
        <w:spacing w:after="0" w:line="240" w:lineRule="auto"/>
        <w:jc w:val="center"/>
        <w:rPr>
          <w:rFonts w:eastAsia="Times New Roman" w:cs="Times New Roman"/>
          <w:color w:val="000000" w:themeColor="text1"/>
          <w:szCs w:val="24"/>
        </w:rPr>
      </w:pPr>
      <w:r w:rsidRPr="00E60A38">
        <w:rPr>
          <w:noProof/>
        </w:rPr>
        <w:drawing>
          <wp:inline distT="0" distB="0" distL="0" distR="0" wp14:anchorId="64C19A99" wp14:editId="6CBD2465">
            <wp:extent cx="5381625" cy="4096327"/>
            <wp:effectExtent l="0" t="0" r="9525" b="0"/>
            <wp:docPr id="897489706" name="Chart 897489706">
              <a:extLst xmlns:a="http://schemas.openxmlformats.org/drawingml/2006/main">
                <a:ext uri="{FF2B5EF4-FFF2-40B4-BE49-F238E27FC236}">
                  <a16:creationId xmlns:a16="http://schemas.microsoft.com/office/drawing/2014/main" id="{03AF10BD-03FA-B620-42FF-E4E10BE200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311373E" w14:textId="77777777" w:rsidR="007778B5" w:rsidRPr="00931B5A" w:rsidRDefault="007778B5" w:rsidP="00ED7B39">
      <w:pPr>
        <w:pStyle w:val="Figures2"/>
      </w:pPr>
      <w:bookmarkStart w:id="8" w:name="_Toc152880788"/>
      <w:r>
        <w:t>Figure 1.1: Chart of Workplace Accidents</w:t>
      </w:r>
      <w:bookmarkEnd w:id="8"/>
    </w:p>
    <w:p w14:paraId="4680ECC9" w14:textId="77777777" w:rsidR="007778B5" w:rsidRDefault="007778B5" w:rsidP="007778B5">
      <w:pPr>
        <w:spacing w:after="0" w:line="240" w:lineRule="auto"/>
        <w:rPr>
          <w:rFonts w:eastAsia="Times New Roman" w:cs="Times New Roman"/>
          <w:color w:val="000000" w:themeColor="text1"/>
          <w:szCs w:val="24"/>
        </w:rPr>
      </w:pPr>
      <w:r w:rsidRPr="008274A4">
        <w:rPr>
          <w:rFonts w:eastAsia="Times New Roman" w:cs="Times New Roman"/>
          <w:color w:val="000000" w:themeColor="text1"/>
          <w:szCs w:val="24"/>
        </w:rPr>
        <w:t xml:space="preserve">The Atlas Team's project, introducing a robotic solution for moving furniture upstairs, is a timely response to this </w:t>
      </w:r>
      <w:r>
        <w:rPr>
          <w:rFonts w:eastAsia="Times New Roman" w:cs="Times New Roman"/>
          <w:color w:val="000000" w:themeColor="text1"/>
          <w:szCs w:val="24"/>
        </w:rPr>
        <w:t>problem</w:t>
      </w:r>
      <w:r w:rsidRPr="008274A4">
        <w:rPr>
          <w:rFonts w:eastAsia="Times New Roman" w:cs="Times New Roman"/>
          <w:color w:val="000000" w:themeColor="text1"/>
          <w:szCs w:val="24"/>
        </w:rPr>
        <w:t>. By addressing the inherent risks associated with manual labor, particularly in tasks requiring the movement of heavy items on staircases, the project aims to significantly reduce work-related injuries. The remote-controlled robotic system prioritizes operator safety, aligning with broader occupational safety goals to minimize human exposure to hazardous conditions. Overall, the project's significance lies in its potential to enhance workplace safety, decrease injury rates, and promote the well-being of workers across various occupations. Through automation, the project provides a forward-thinking solution to a prevalent issue, offering a transformative approach to manual tasks that pose risks to human health and safety in the workplace</w:t>
      </w:r>
      <w:r>
        <w:rPr>
          <w:rFonts w:eastAsia="Times New Roman" w:cs="Times New Roman"/>
          <w:color w:val="000000" w:themeColor="text1"/>
          <w:szCs w:val="24"/>
        </w:rPr>
        <w:t>.</w:t>
      </w:r>
    </w:p>
    <w:p w14:paraId="1E157FD9" w14:textId="77777777" w:rsidR="007778B5" w:rsidRPr="00267D01" w:rsidRDefault="007778B5" w:rsidP="007778B5">
      <w:pPr>
        <w:pStyle w:val="Heading1"/>
      </w:pPr>
      <w:bookmarkStart w:id="9" w:name="_Toc152868808"/>
      <w:r>
        <w:lastRenderedPageBreak/>
        <w:t>REQUIREMENTS AND SPECIFICATIONS</w:t>
      </w:r>
      <w:bookmarkEnd w:id="9"/>
    </w:p>
    <w:p w14:paraId="39D672FC" w14:textId="77777777" w:rsidR="007778B5" w:rsidRPr="00A043AA" w:rsidRDefault="007778B5" w:rsidP="007778B5">
      <w:pPr>
        <w:pStyle w:val="NoSpacing"/>
      </w:pPr>
    </w:p>
    <w:p w14:paraId="73060E80" w14:textId="77777777" w:rsidR="007778B5" w:rsidRDefault="007778B5" w:rsidP="007778B5">
      <w:pPr>
        <w:pStyle w:val="ListParagraph"/>
        <w:ind w:left="0"/>
        <w:rPr>
          <w:color w:val="000000" w:themeColor="text1"/>
        </w:rPr>
      </w:pPr>
      <w:r w:rsidRPr="26B8A609">
        <w:rPr>
          <w:color w:val="000000" w:themeColor="text1"/>
        </w:rPr>
        <w:t xml:space="preserve">In this section, the requirements </w:t>
      </w:r>
      <w:r>
        <w:rPr>
          <w:color w:val="000000" w:themeColor="text1"/>
        </w:rPr>
        <w:t xml:space="preserve">and specifications </w:t>
      </w:r>
      <w:r w:rsidRPr="26B8A609">
        <w:rPr>
          <w:color w:val="000000" w:themeColor="text1"/>
        </w:rPr>
        <w:t>will be laid out in the following categories: Functional, Sizing, and Safety</w:t>
      </w:r>
      <w:r>
        <w:rPr>
          <w:color w:val="000000" w:themeColor="text1"/>
        </w:rPr>
        <w:t>.</w:t>
      </w:r>
    </w:p>
    <w:p w14:paraId="4A67465A" w14:textId="77777777" w:rsidR="007778B5" w:rsidRDefault="007778B5" w:rsidP="007778B5">
      <w:pPr>
        <w:pStyle w:val="ListParagraph"/>
        <w:ind w:left="0"/>
        <w:rPr>
          <w:color w:val="000000" w:themeColor="text1"/>
        </w:rPr>
      </w:pPr>
    </w:p>
    <w:p w14:paraId="7702BC4A" w14:textId="77777777" w:rsidR="007778B5" w:rsidRDefault="007778B5" w:rsidP="007778B5">
      <w:pPr>
        <w:pStyle w:val="ListParagraph"/>
        <w:ind w:left="0"/>
        <w:rPr>
          <w:color w:val="000000" w:themeColor="text1"/>
        </w:rPr>
      </w:pPr>
      <w:r>
        <w:rPr>
          <w:color w:val="000000" w:themeColor="text1"/>
        </w:rPr>
        <w:t>As a statement of fact, the system will be built at a quarter scale with all dimensions and parameters determined appropriately to that scale.</w:t>
      </w:r>
    </w:p>
    <w:p w14:paraId="3EFE5BAB" w14:textId="77777777" w:rsidR="007778B5" w:rsidRPr="00003611" w:rsidRDefault="007778B5" w:rsidP="007778B5">
      <w:pPr>
        <w:pStyle w:val="ListParagraph"/>
        <w:ind w:left="0"/>
        <w:rPr>
          <w:color w:val="000000" w:themeColor="text1"/>
        </w:rPr>
      </w:pPr>
    </w:p>
    <w:p w14:paraId="3F0F8178" w14:textId="77777777" w:rsidR="007778B5" w:rsidRPr="00E545F3" w:rsidRDefault="007778B5" w:rsidP="007778B5">
      <w:pPr>
        <w:pStyle w:val="Heading2"/>
      </w:pPr>
      <w:bookmarkStart w:id="10" w:name="_Toc152868809"/>
      <w:r>
        <w:t>Functional</w:t>
      </w:r>
      <w:bookmarkEnd w:id="10"/>
    </w:p>
    <w:p w14:paraId="565FCBB7" w14:textId="4FC7D9C2" w:rsidR="007778B5" w:rsidRDefault="007778B5" w:rsidP="00EA5B06">
      <w:pPr>
        <w:rPr>
          <w:rFonts w:eastAsia="Times New Roman" w:cs="Times New Roman"/>
          <w:color w:val="000000" w:themeColor="text1"/>
          <w:szCs w:val="24"/>
        </w:rPr>
      </w:pPr>
      <w:r w:rsidRPr="26B8A609">
        <w:t>To achieve the goal set by the problem statement, the requirements of function are as follows:</w:t>
      </w:r>
    </w:p>
    <w:p w14:paraId="556DC421" w14:textId="204289D4" w:rsidR="007778B5" w:rsidRDefault="007778B5" w:rsidP="00267E3E">
      <w:pPr>
        <w:pStyle w:val="Heading3"/>
      </w:pPr>
      <w:bookmarkStart w:id="11" w:name="_Toc152868810"/>
      <w:r w:rsidRPr="26B8A609">
        <w:t>The system shall transport furniture repeatedly up and down one floor within a residential building.</w:t>
      </w:r>
      <w:bookmarkEnd w:id="11"/>
    </w:p>
    <w:p w14:paraId="6F09F8A2" w14:textId="77777777" w:rsidR="007778B5" w:rsidRDefault="007778B5" w:rsidP="007778B5">
      <w:pPr>
        <w:pStyle w:val="ListParagraph"/>
        <w:numPr>
          <w:ilvl w:val="0"/>
          <w:numId w:val="26"/>
        </w:numPr>
      </w:pPr>
      <w:r w:rsidRPr="00700908">
        <w:t xml:space="preserve">The overall weight placed on the legs shall not exceed </w:t>
      </w:r>
      <w:r>
        <w:t>81.1</w:t>
      </w:r>
      <w:r w:rsidRPr="00700908">
        <w:t xml:space="preserve"> pounds to ensure the system’s capacity </w:t>
      </w:r>
      <w:r>
        <w:t>to support its own weight and climb up the stairs</w:t>
      </w:r>
      <w:r w:rsidRPr="00700908">
        <w:t>. This specification can be tested directly via a scale to measure the specified components’ weights.</w:t>
      </w:r>
    </w:p>
    <w:p w14:paraId="6C94461A" w14:textId="77777777" w:rsidR="007778B5" w:rsidRDefault="007778B5" w:rsidP="007778B5">
      <w:pPr>
        <w:pStyle w:val="ListParagraph"/>
      </w:pPr>
    </w:p>
    <w:p w14:paraId="0F5238FA" w14:textId="77777777" w:rsidR="007778B5" w:rsidRDefault="007778B5" w:rsidP="00DB062A">
      <w:pPr>
        <w:pStyle w:val="Heading3"/>
      </w:pPr>
      <w:bookmarkStart w:id="12" w:name="_Toc152868811"/>
      <w:r w:rsidRPr="00B77814">
        <w:t>The system shall accommodate up to a 3-seater sofa.</w:t>
      </w:r>
      <w:bookmarkEnd w:id="12"/>
    </w:p>
    <w:p w14:paraId="60608717" w14:textId="1BD389E1" w:rsidR="007778B5" w:rsidRDefault="007778B5" w:rsidP="007778B5">
      <w:pPr>
        <w:pStyle w:val="ListParagraph"/>
        <w:numPr>
          <w:ilvl w:val="0"/>
          <w:numId w:val="26"/>
        </w:numPr>
      </w:pPr>
      <w:r w:rsidRPr="00700908">
        <w:t xml:space="preserve">From </w:t>
      </w:r>
      <w:hyperlink w:anchor="_E.2_Couches" w:history="1">
        <w:r w:rsidRPr="006B6F75">
          <w:rPr>
            <w:rStyle w:val="Hyperlink"/>
          </w:rPr>
          <w:t>Appendix E</w:t>
        </w:r>
      </w:hyperlink>
      <w:r w:rsidRPr="00700908">
        <w:t>, the average couch weighs about 2.56 pounds and is roughly 22.28 inches wide by 8.90 inches deep by 8.80 inches high.</w:t>
      </w:r>
      <w:r w:rsidRPr="00B77814">
        <w:t xml:space="preserve"> </w:t>
      </w:r>
      <w:r w:rsidRPr="00700908">
        <w:t>To hold the requisite furniture</w:t>
      </w:r>
      <w:r>
        <w:t xml:space="preserve">, </w:t>
      </w:r>
      <w:r w:rsidRPr="00700908">
        <w:t>the main platform shall not be smaller than 22.28x8.90 in in size.</w:t>
      </w:r>
    </w:p>
    <w:p w14:paraId="722B6700" w14:textId="77777777" w:rsidR="007778B5" w:rsidRPr="00292802" w:rsidRDefault="007778B5" w:rsidP="007778B5">
      <w:pPr>
        <w:pStyle w:val="ListParagraph"/>
      </w:pPr>
    </w:p>
    <w:p w14:paraId="061B6F8D" w14:textId="77777777" w:rsidR="007778B5" w:rsidRPr="00700908" w:rsidRDefault="007778B5" w:rsidP="00DB062A">
      <w:pPr>
        <w:pStyle w:val="Heading3"/>
      </w:pPr>
      <w:bookmarkStart w:id="13" w:name="_Toc152868812"/>
      <w:r w:rsidRPr="26B8A609">
        <w:t>The system shall accommodate up to a 5-shelf bookshelf.</w:t>
      </w:r>
      <w:bookmarkEnd w:id="13"/>
    </w:p>
    <w:p w14:paraId="65933422" w14:textId="2F3EB268" w:rsidR="007778B5" w:rsidRDefault="007778B5" w:rsidP="007778B5">
      <w:pPr>
        <w:pStyle w:val="ListParagraph"/>
        <w:numPr>
          <w:ilvl w:val="0"/>
          <w:numId w:val="26"/>
        </w:numPr>
      </w:pPr>
      <w:r w:rsidRPr="00700908">
        <w:t xml:space="preserve">From </w:t>
      </w:r>
      <w:hyperlink w:anchor="_E.1_Bookshelves" w:history="1">
        <w:r w:rsidRPr="008A2990">
          <w:rPr>
            <w:rStyle w:val="Hyperlink"/>
          </w:rPr>
          <w:t>Appendix E</w:t>
        </w:r>
      </w:hyperlink>
      <w:r w:rsidRPr="008A2990">
        <w:t xml:space="preserve">, </w:t>
      </w:r>
      <w:r w:rsidRPr="00700908">
        <w:t>the average bookshelf weighs about 1.02 lbs., and it is roughly 7.52 in wide by 3.13 inches deep and 16.34 in high.</w:t>
      </w:r>
      <w:r>
        <w:t xml:space="preserve"> </w:t>
      </w:r>
      <w:r w:rsidRPr="00700908">
        <w:t>To hold the requisite furniture</w:t>
      </w:r>
      <w:r>
        <w:t xml:space="preserve"> </w:t>
      </w:r>
      <w:r w:rsidRPr="00700908">
        <w:t>the main platform shall not be smaller than 22.28x8.90 in in size. These specifications can be tested via direct measurement of dimensions.</w:t>
      </w:r>
    </w:p>
    <w:p w14:paraId="5B43FA3B" w14:textId="77777777" w:rsidR="007778B5" w:rsidRDefault="007778B5" w:rsidP="007778B5"/>
    <w:p w14:paraId="59E38944" w14:textId="77777777" w:rsidR="007778B5" w:rsidRDefault="007778B5" w:rsidP="00DB062A">
      <w:pPr>
        <w:pStyle w:val="Heading3"/>
      </w:pPr>
      <w:bookmarkStart w:id="14" w:name="_Toc152868813"/>
      <w:r w:rsidRPr="26B8A609">
        <w:t>The system shall be reusable.</w:t>
      </w:r>
      <w:bookmarkEnd w:id="14"/>
    </w:p>
    <w:p w14:paraId="0915DBC2" w14:textId="77777777" w:rsidR="007778B5" w:rsidRPr="00CB6C4A" w:rsidRDefault="007778B5" w:rsidP="007778B5">
      <w:pPr>
        <w:pStyle w:val="ListParagraph"/>
        <w:numPr>
          <w:ilvl w:val="0"/>
          <w:numId w:val="26"/>
        </w:numPr>
        <w:rPr>
          <w:color w:val="000000" w:themeColor="text1"/>
        </w:rPr>
      </w:pPr>
      <w:r w:rsidRPr="00CB6C4A">
        <w:rPr>
          <w:color w:val="000000" w:themeColor="text1"/>
        </w:rPr>
        <w:t>The system will have a rechargeable battery that shall provide at least 1A to provide sufficient current for the system.</w:t>
      </w:r>
    </w:p>
    <w:p w14:paraId="269C6417" w14:textId="77777777" w:rsidR="007778B5" w:rsidRPr="00CB6C4A" w:rsidRDefault="007778B5" w:rsidP="007778B5">
      <w:pPr>
        <w:pStyle w:val="ListParagraph"/>
        <w:numPr>
          <w:ilvl w:val="0"/>
          <w:numId w:val="26"/>
        </w:numPr>
        <w:rPr>
          <w:color w:val="000000" w:themeColor="text1"/>
        </w:rPr>
      </w:pPr>
      <w:r w:rsidRPr="00CB6C4A">
        <w:rPr>
          <w:color w:val="000000" w:themeColor="text1"/>
        </w:rPr>
        <w:t>The battery must be rechargeable.</w:t>
      </w:r>
    </w:p>
    <w:p w14:paraId="58B88C30" w14:textId="77777777" w:rsidR="007778B5" w:rsidRDefault="007778B5" w:rsidP="007778B5">
      <w:pPr>
        <w:pStyle w:val="ListParagraph"/>
        <w:numPr>
          <w:ilvl w:val="0"/>
          <w:numId w:val="26"/>
        </w:numPr>
      </w:pPr>
      <w:r w:rsidRPr="00CB6C4A">
        <w:rPr>
          <w:color w:val="000000" w:themeColor="text1"/>
        </w:rPr>
        <w:t>The battery must be removable for maintenance purposes.</w:t>
      </w:r>
      <w:r>
        <w:rPr>
          <w:color w:val="FF0000"/>
        </w:rPr>
        <w:br/>
      </w:r>
    </w:p>
    <w:p w14:paraId="3AE6F25E" w14:textId="77777777" w:rsidR="007778B5" w:rsidRDefault="007778B5" w:rsidP="007778B5">
      <w:pPr>
        <w:pStyle w:val="Heading2"/>
      </w:pPr>
      <w:bookmarkStart w:id="15" w:name="_Toc152868814"/>
      <w:r>
        <w:t>Sizing</w:t>
      </w:r>
      <w:bookmarkEnd w:id="15"/>
    </w:p>
    <w:p w14:paraId="7DA67F29" w14:textId="77777777" w:rsidR="007778B5" w:rsidRPr="00AE13B6" w:rsidRDefault="007778B5" w:rsidP="007778B5">
      <w:pPr>
        <w:rPr>
          <w:rFonts w:cs="Times New Roman"/>
        </w:rPr>
      </w:pPr>
      <w:r w:rsidRPr="00700908">
        <w:rPr>
          <w:rFonts w:cs="Times New Roman"/>
        </w:rPr>
        <w:t>To ensure that the system is of a proper size that is capable of being transported and capable of fitting within the stairwells it operates in, the requirements of interface are as follows:</w:t>
      </w:r>
    </w:p>
    <w:p w14:paraId="3F8DC670" w14:textId="5DDCE0BC" w:rsidR="007778B5" w:rsidRPr="00DB202E" w:rsidRDefault="007778B5" w:rsidP="00EA5B06">
      <w:pPr>
        <w:pStyle w:val="Heading3"/>
        <w:rPr>
          <w:rFonts w:cs="Times New Roman"/>
        </w:rPr>
      </w:pPr>
      <w:bookmarkStart w:id="16" w:name="_Toc152868815"/>
      <w:r w:rsidRPr="00700908">
        <w:rPr>
          <w:rStyle w:val="normaltextrun"/>
          <w:color w:val="000000"/>
          <w:shd w:val="clear" w:color="auto" w:fill="FFFFFF"/>
        </w:rPr>
        <w:t>The system shall fit within the stairwell in the front of the STEM building.</w:t>
      </w:r>
      <w:bookmarkEnd w:id="16"/>
    </w:p>
    <w:p w14:paraId="3D0295FF" w14:textId="142A5430" w:rsidR="007778B5" w:rsidRPr="00E545F3" w:rsidRDefault="007778B5" w:rsidP="007778B5">
      <w:pPr>
        <w:pStyle w:val="ListParagraph"/>
        <w:numPr>
          <w:ilvl w:val="0"/>
          <w:numId w:val="26"/>
        </w:numPr>
        <w:rPr>
          <w:color w:val="000000" w:themeColor="text1"/>
        </w:rPr>
      </w:pPr>
      <w:r w:rsidRPr="008A2990">
        <w:t xml:space="preserve">Based on the dimensions listed in </w:t>
      </w:r>
      <w:hyperlink w:anchor="_E.3_Stairway_Dimensions" w:history="1">
        <w:r w:rsidRPr="008A2990">
          <w:rPr>
            <w:rStyle w:val="Hyperlink"/>
          </w:rPr>
          <w:t>Appendix E</w:t>
        </w:r>
      </w:hyperlink>
      <w:r w:rsidRPr="00700908">
        <w:t>, the model stairs will be 18.88 inches high by 24.13 inches long with a landing depth of 30 inches and a handrail width of 22.50 inches. For the system to fit in the model of the stairs it shall not exceed an area 30 inches long by 22.50 inches wide</w:t>
      </w:r>
      <w:r>
        <w:t>.</w:t>
      </w:r>
    </w:p>
    <w:p w14:paraId="27413347" w14:textId="77777777" w:rsidR="007778B5" w:rsidRDefault="007778B5" w:rsidP="007778B5">
      <w:pPr>
        <w:rPr>
          <w:rFonts w:eastAsia="Times New Roman" w:cs="Times New Roman"/>
          <w:color w:val="000000" w:themeColor="text1"/>
        </w:rPr>
      </w:pPr>
    </w:p>
    <w:p w14:paraId="0B58E3E4" w14:textId="77777777" w:rsidR="007778B5" w:rsidRDefault="007778B5" w:rsidP="00DB062A">
      <w:pPr>
        <w:pStyle w:val="Heading3"/>
        <w:rPr>
          <w:rStyle w:val="eop"/>
          <w:color w:val="000000"/>
          <w:shd w:val="clear" w:color="auto" w:fill="FFFFFF"/>
        </w:rPr>
      </w:pPr>
      <w:bookmarkStart w:id="17" w:name="_Toc152868816"/>
      <w:r w:rsidRPr="00700908">
        <w:rPr>
          <w:rStyle w:val="normaltextrun"/>
          <w:color w:val="000000"/>
          <w:shd w:val="clear" w:color="auto" w:fill="FFFFFF"/>
        </w:rPr>
        <w:lastRenderedPageBreak/>
        <w:t>The system shall be transportable in the back of an average moving van.</w:t>
      </w:r>
      <w:bookmarkEnd w:id="17"/>
      <w:r w:rsidRPr="00700908">
        <w:rPr>
          <w:rStyle w:val="eop"/>
          <w:color w:val="000000"/>
          <w:shd w:val="clear" w:color="auto" w:fill="FFFFFF"/>
        </w:rPr>
        <w:t> </w:t>
      </w:r>
    </w:p>
    <w:p w14:paraId="6C2B6509" w14:textId="77777777" w:rsidR="007778B5" w:rsidRPr="00E545F3" w:rsidRDefault="007778B5" w:rsidP="007778B5">
      <w:pPr>
        <w:pStyle w:val="ListParagraph"/>
        <w:numPr>
          <w:ilvl w:val="0"/>
          <w:numId w:val="26"/>
        </w:numPr>
        <w:rPr>
          <w:color w:val="000000"/>
          <w:shd w:val="clear" w:color="auto" w:fill="FFFFFF"/>
        </w:rPr>
      </w:pPr>
      <w:r w:rsidRPr="00700908">
        <w:t xml:space="preserve">Based on the average sizes of a moving </w:t>
      </w:r>
      <w:r>
        <w:t xml:space="preserve">van </w:t>
      </w:r>
      <w:bookmarkStart w:id="18" w:name="ZOTERO_BREF_zkWgrIgG4GP2"/>
      <w:r>
        <w:t>[2]</w:t>
      </w:r>
      <w:bookmarkEnd w:id="18"/>
      <w:r w:rsidRPr="00700908">
        <w:t xml:space="preserve"> the maximum area is 16.5 inches by 30 inches. The system shall not exceed the maximum dimensions of a moving </w:t>
      </w:r>
      <w:r>
        <w:t>van.</w:t>
      </w:r>
    </w:p>
    <w:p w14:paraId="57D007D9" w14:textId="77777777" w:rsidR="007778B5" w:rsidRDefault="007778B5" w:rsidP="007778B5">
      <w:pPr>
        <w:rPr>
          <w:rStyle w:val="eop"/>
          <w:color w:val="000000"/>
          <w:shd w:val="clear" w:color="auto" w:fill="FFFFFF"/>
        </w:rPr>
      </w:pPr>
    </w:p>
    <w:p w14:paraId="62C9FA27" w14:textId="77777777" w:rsidR="007778B5" w:rsidRPr="00E545F3" w:rsidRDefault="007778B5" w:rsidP="007778B5">
      <w:pPr>
        <w:pStyle w:val="Heading2"/>
        <w:rPr>
          <w:rStyle w:val="eop"/>
          <w:color w:val="000000"/>
          <w:shd w:val="clear" w:color="auto" w:fill="FFFFFF"/>
        </w:rPr>
      </w:pPr>
      <w:bookmarkStart w:id="19" w:name="_Toc152868817"/>
      <w:r>
        <w:rPr>
          <w:rStyle w:val="eop"/>
          <w:color w:val="000000"/>
          <w:shd w:val="clear" w:color="auto" w:fill="FFFFFF"/>
        </w:rPr>
        <w:t>Safety</w:t>
      </w:r>
      <w:bookmarkEnd w:id="19"/>
    </w:p>
    <w:p w14:paraId="798EA0B4" w14:textId="77777777" w:rsidR="007778B5" w:rsidRPr="00B2376C" w:rsidRDefault="007778B5" w:rsidP="007778B5">
      <w:pPr>
        <w:rPr>
          <w:rFonts w:cs="Times New Roman"/>
          <w:szCs w:val="24"/>
        </w:rPr>
      </w:pPr>
      <w:r w:rsidRPr="00700908">
        <w:rPr>
          <w:rFonts w:cs="Times New Roman"/>
          <w:szCs w:val="24"/>
        </w:rPr>
        <w:t>To ensure that the system is overall safe, and does not endanger the operator or environment, the requirements of safety are as follows:</w:t>
      </w:r>
    </w:p>
    <w:p w14:paraId="6FB800DD" w14:textId="77777777" w:rsidR="007778B5" w:rsidRDefault="007778B5" w:rsidP="00DB062A">
      <w:pPr>
        <w:pStyle w:val="Heading3"/>
        <w:rPr>
          <w:rFonts w:eastAsia="Times New Roman"/>
          <w:color w:val="000000" w:themeColor="text1"/>
        </w:rPr>
      </w:pPr>
      <w:bookmarkStart w:id="20" w:name="_Toc152868818"/>
      <w:r w:rsidRPr="00700908">
        <w:t>The system shall cause less injury and strain than an average moving job.</w:t>
      </w:r>
      <w:bookmarkEnd w:id="20"/>
    </w:p>
    <w:p w14:paraId="010618A6" w14:textId="77777777" w:rsidR="007778B5" w:rsidRPr="00E545F3" w:rsidRDefault="007778B5" w:rsidP="007778B5">
      <w:pPr>
        <w:pStyle w:val="ListParagraph"/>
        <w:numPr>
          <w:ilvl w:val="0"/>
          <w:numId w:val="26"/>
        </w:numPr>
      </w:pPr>
      <w:r w:rsidRPr="00F14878">
        <w:t>The system shall remain controllable from a distance of at least 6 feet away from the operator</w:t>
      </w:r>
      <w:r>
        <w:t>.</w:t>
      </w:r>
      <w:r w:rsidRPr="00F14878">
        <w:t xml:space="preserve"> This can be tested by direct measurement of distance from the operator to the system, combined with a simultaneous test of control functionality.</w:t>
      </w:r>
    </w:p>
    <w:p w14:paraId="61EC3D3E" w14:textId="77777777" w:rsidR="007778B5" w:rsidRPr="00B2376C" w:rsidRDefault="007778B5" w:rsidP="007778B5">
      <w:pPr>
        <w:pStyle w:val="ListParagraph"/>
        <w:numPr>
          <w:ilvl w:val="0"/>
          <w:numId w:val="26"/>
        </w:numPr>
      </w:pPr>
      <w:r>
        <w:t>The system shall take no longer than half a second to stop once the emergency stop is engaged.</w:t>
      </w:r>
    </w:p>
    <w:p w14:paraId="3EF6626B" w14:textId="77777777" w:rsidR="007778B5" w:rsidRPr="00B2376C" w:rsidRDefault="007778B5" w:rsidP="007778B5">
      <w:pPr>
        <w:pStyle w:val="ListParagraph"/>
      </w:pPr>
    </w:p>
    <w:p w14:paraId="0D2A8195" w14:textId="77777777" w:rsidR="007778B5" w:rsidRDefault="007778B5" w:rsidP="00DB062A">
      <w:pPr>
        <w:pStyle w:val="Heading3"/>
        <w:rPr>
          <w:rFonts w:eastAsia="Times New Roman"/>
          <w:color w:val="000000" w:themeColor="text1"/>
        </w:rPr>
      </w:pPr>
      <w:bookmarkStart w:id="21" w:name="_Toc152868819"/>
      <w:r w:rsidRPr="00700908">
        <w:t>The system shall not destructively alter the environment.</w:t>
      </w:r>
      <w:bookmarkEnd w:id="21"/>
    </w:p>
    <w:p w14:paraId="32B9FB62" w14:textId="77777777" w:rsidR="007778B5" w:rsidRPr="00B2376C" w:rsidRDefault="007778B5" w:rsidP="007778B5">
      <w:pPr>
        <w:pStyle w:val="ListParagraph"/>
        <w:numPr>
          <w:ilvl w:val="0"/>
          <w:numId w:val="26"/>
        </w:numPr>
        <w:rPr>
          <w:color w:val="000000" w:themeColor="text1"/>
        </w:rPr>
      </w:pPr>
      <w:r w:rsidRPr="00F14878">
        <w:rPr>
          <w:color w:val="000000" w:themeColor="text1"/>
        </w:rPr>
        <w:t>In order to prevent the system from tipping over the center of mass shall not be located closer than 2.2 inches away from the edge of the support polygon at any point during operation. This specification can be tested via simulation to determine the location of the center of mass throughout a simulated trial.</w:t>
      </w:r>
    </w:p>
    <w:p w14:paraId="23EDB8AB" w14:textId="77777777" w:rsidR="007778B5" w:rsidRDefault="007778B5" w:rsidP="007778B5">
      <w:pPr>
        <w:pStyle w:val="ListParagraph"/>
        <w:rPr>
          <w:color w:val="000000" w:themeColor="text1"/>
        </w:rPr>
      </w:pPr>
    </w:p>
    <w:p w14:paraId="7C164C6D" w14:textId="77777777" w:rsidR="007778B5" w:rsidRPr="00F14878" w:rsidRDefault="007778B5" w:rsidP="00EA5B06">
      <w:pPr>
        <w:pStyle w:val="Heading3"/>
        <w:rPr>
          <w:color w:val="000000" w:themeColor="text1"/>
        </w:rPr>
      </w:pPr>
      <w:bookmarkStart w:id="22" w:name="_Toc152868820"/>
      <w:r w:rsidRPr="00700908">
        <w:t>The system shall not damage the furniture.</w:t>
      </w:r>
      <w:bookmarkEnd w:id="22"/>
    </w:p>
    <w:p w14:paraId="28C80845" w14:textId="3FF6DA02" w:rsidR="007778B5" w:rsidRPr="002F5BE7" w:rsidRDefault="007778B5" w:rsidP="00FF3D6A">
      <w:pPr>
        <w:pStyle w:val="ListParagraph"/>
        <w:numPr>
          <w:ilvl w:val="0"/>
          <w:numId w:val="31"/>
        </w:numPr>
        <w:rPr>
          <w:color w:val="000000" w:themeColor="text1"/>
        </w:rPr>
      </w:pPr>
      <w:r w:rsidRPr="00700908">
        <w:t>The brackets are located along the sides of the main platform and shall ensure safety from the furniture to slide off onto the stairs or any other part of the environment. The brackets shall be capable of supporting at least 2.5 pounds</w:t>
      </w:r>
      <w:r>
        <w:t>.</w:t>
      </w:r>
    </w:p>
    <w:p w14:paraId="1CF20E6B" w14:textId="77777777" w:rsidR="007778B5" w:rsidRDefault="007778B5" w:rsidP="007778B5">
      <w:pPr>
        <w:rPr>
          <w:rFonts w:asciiTheme="minorHAnsi" w:eastAsiaTheme="majorEastAsia" w:hAnsiTheme="minorHAnsi" w:cstheme="majorBidi"/>
          <w:b/>
          <w:sz w:val="32"/>
          <w:szCs w:val="36"/>
        </w:rPr>
      </w:pPr>
      <w:r>
        <w:br w:type="page"/>
      </w:r>
    </w:p>
    <w:p w14:paraId="0D1FE010" w14:textId="77777777" w:rsidR="007778B5" w:rsidRDefault="007778B5" w:rsidP="007778B5">
      <w:pPr>
        <w:pStyle w:val="Heading1"/>
      </w:pPr>
      <w:bookmarkStart w:id="23" w:name="_Toc152868821"/>
      <w:r>
        <w:lastRenderedPageBreak/>
        <w:t>PRELIMINARY DESIGN</w:t>
      </w:r>
      <w:bookmarkEnd w:id="23"/>
    </w:p>
    <w:p w14:paraId="17EF3480" w14:textId="77777777" w:rsidR="007778B5" w:rsidRDefault="007778B5" w:rsidP="007778B5">
      <w:pPr>
        <w:pStyle w:val="NoSpacing"/>
        <w:rPr>
          <w:rFonts w:eastAsia="Times New Roman" w:cs="Times New Roman"/>
          <w:color w:val="000000" w:themeColor="text1"/>
        </w:rPr>
      </w:pPr>
    </w:p>
    <w:p w14:paraId="125E6558" w14:textId="79CF40DE" w:rsidR="009F023C" w:rsidRDefault="007778B5" w:rsidP="009F023C">
      <w:r>
        <w:rPr>
          <w:rFonts w:eastAsia="Times New Roman" w:cs="Times New Roman"/>
          <w:color w:val="000000" w:themeColor="text1"/>
        </w:rPr>
        <w:t>In the following sections the robotics hardware, and all relevant analysis and diagrams will be defined in accordance with the design requ</w:t>
      </w:r>
      <w:r w:rsidRPr="00FF3D6A">
        <w:t>irements and their associated specifications.</w:t>
      </w:r>
      <w:r w:rsidR="00FF3D6A" w:rsidRPr="00FF3D6A">
        <w:rPr>
          <w:noProof/>
        </w:rPr>
        <mc:AlternateContent>
          <mc:Choice Requires="wps">
            <w:drawing>
              <wp:anchor distT="0" distB="0" distL="114300" distR="114300" simplePos="0" relativeHeight="251658286" behindDoc="0" locked="0" layoutInCell="1" allowOverlap="1" wp14:anchorId="10C84CD5" wp14:editId="6F383D53">
                <wp:simplePos x="0" y="0"/>
                <wp:positionH relativeFrom="column">
                  <wp:posOffset>856615</wp:posOffset>
                </wp:positionH>
                <wp:positionV relativeFrom="paragraph">
                  <wp:posOffset>1785620</wp:posOffset>
                </wp:positionV>
                <wp:extent cx="1309370" cy="13970"/>
                <wp:effectExtent l="0" t="95250" r="0" b="100330"/>
                <wp:wrapNone/>
                <wp:docPr id="10" name="Straight Arrow Connector 10"/>
                <wp:cNvGraphicFramePr/>
                <a:graphic xmlns:a="http://schemas.openxmlformats.org/drawingml/2006/main">
                  <a:graphicData uri="http://schemas.microsoft.com/office/word/2010/wordprocessingShape">
                    <wps:wsp>
                      <wps:cNvCnPr/>
                      <wps:spPr>
                        <a:xfrm flipH="1" flipV="1">
                          <a:off x="0" y="0"/>
                          <a:ext cx="1309370" cy="13970"/>
                        </a:xfrm>
                        <a:prstGeom prst="straightConnector1">
                          <a:avLst/>
                        </a:prstGeom>
                        <a:ln w="38100">
                          <a:solidFill>
                            <a:schemeClr val="accent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3C20F545" id="_x0000_t32" coordsize="21600,21600" o:spt="32" o:oned="t" path="m,l21600,21600e" filled="f">
                <v:path arrowok="t" fillok="f" o:connecttype="none"/>
                <o:lock v:ext="edit" shapetype="t"/>
              </v:shapetype>
              <v:shape id="Straight Arrow Connector 10" o:spid="_x0000_s1026" type="#_x0000_t32" style="position:absolute;margin-left:67.45pt;margin-top:140.6pt;width:103.1pt;height:1.1pt;flip:x y;z-index:25165828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" strokecolor="#5b9bd5 [3204]" strokeweight="3pt">
                <v:stroke startarrow="block" joinstyle="miter"/>
              </v:shape>
            </w:pict>
          </mc:Fallback>
        </mc:AlternateContent>
      </w:r>
      <w:r w:rsidR="00FF3D6A" w:rsidRPr="00FF3D6A">
        <w:rPr>
          <w:noProof/>
        </w:rPr>
        <mc:AlternateContent>
          <mc:Choice Requires="wps">
            <w:drawing>
              <wp:anchor distT="0" distB="0" distL="114300" distR="114300" simplePos="0" relativeHeight="251658284" behindDoc="0" locked="0" layoutInCell="1" allowOverlap="1" wp14:anchorId="5B9590F6" wp14:editId="13E7184B">
                <wp:simplePos x="0" y="0"/>
                <wp:positionH relativeFrom="column">
                  <wp:posOffset>3538220</wp:posOffset>
                </wp:positionH>
                <wp:positionV relativeFrom="paragraph">
                  <wp:posOffset>1495425</wp:posOffset>
                </wp:positionV>
                <wp:extent cx="1309370" cy="13970"/>
                <wp:effectExtent l="0" t="95250" r="0" b="100330"/>
                <wp:wrapNone/>
                <wp:docPr id="17" name="Straight Arrow Connector 17"/>
                <wp:cNvGraphicFramePr/>
                <a:graphic xmlns:a="http://schemas.openxmlformats.org/drawingml/2006/main">
                  <a:graphicData uri="http://schemas.microsoft.com/office/word/2010/wordprocessingShape">
                    <wps:wsp>
                      <wps:cNvCnPr/>
                      <wps:spPr>
                        <a:xfrm flipH="1" flipV="1">
                          <a:off x="0" y="0"/>
                          <a:ext cx="1309370" cy="13970"/>
                        </a:xfrm>
                        <a:prstGeom prst="straightConnector1">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206CFABE" id="Straight Arrow Connector 17" o:spid="_x0000_s1026" type="#_x0000_t32" style="position:absolute;margin-left:278.6pt;margin-top:117.75pt;width:103.1pt;height:1.1pt;flip:x y;z-index:2516582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" strokecolor="#5b9bd5 [3204]" strokeweight="3pt">
                <v:stroke endarrow="block" joinstyle="miter"/>
              </v:shape>
            </w:pict>
          </mc:Fallback>
        </mc:AlternateContent>
      </w:r>
      <w:r w:rsidR="00FF3D6A" w:rsidRPr="00FF3D6A">
        <w:rPr>
          <w:noProof/>
        </w:rPr>
        <mc:AlternateContent>
          <mc:Choice Requires="wps">
            <w:drawing>
              <wp:anchor distT="0" distB="0" distL="114300" distR="114300" simplePos="0" relativeHeight="251658285" behindDoc="0" locked="0" layoutInCell="1" allowOverlap="1" wp14:anchorId="239BB071" wp14:editId="26CCA58F">
                <wp:simplePos x="0" y="0"/>
                <wp:positionH relativeFrom="column">
                  <wp:posOffset>3862070</wp:posOffset>
                </wp:positionH>
                <wp:positionV relativeFrom="paragraph">
                  <wp:posOffset>2114550</wp:posOffset>
                </wp:positionV>
                <wp:extent cx="1309370" cy="13970"/>
                <wp:effectExtent l="0" t="95250" r="0" b="100330"/>
                <wp:wrapNone/>
                <wp:docPr id="18" name="Straight Arrow Connector 18"/>
                <wp:cNvGraphicFramePr/>
                <a:graphic xmlns:a="http://schemas.openxmlformats.org/drawingml/2006/main">
                  <a:graphicData uri="http://schemas.microsoft.com/office/word/2010/wordprocessingShape">
                    <wps:wsp>
                      <wps:cNvCnPr/>
                      <wps:spPr>
                        <a:xfrm flipH="1" flipV="1">
                          <a:off x="0" y="0"/>
                          <a:ext cx="1309370" cy="13970"/>
                        </a:xfrm>
                        <a:prstGeom prst="straightConnector1">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00FFEA34" id="Straight Arrow Connector 18" o:spid="_x0000_s1026" type="#_x0000_t32" style="position:absolute;margin-left:304.1pt;margin-top:166.5pt;width:103.1pt;height:1.1pt;flip:x y;z-index:25165828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" strokecolor="#5b9bd5 [3204]" strokeweight="3pt">
                <v:stroke endarrow="block" joinstyle="miter"/>
              </v:shape>
            </w:pict>
          </mc:Fallback>
        </mc:AlternateContent>
      </w:r>
      <w:r>
        <w:t xml:space="preserve"> Below in Figure 3.1, the full system is pictured.</w:t>
      </w:r>
    </w:p>
    <w:p w14:paraId="23D91BBF" w14:textId="5B2CCEB3" w:rsidR="007778B5" w:rsidRPr="00680515" w:rsidRDefault="00B23DE5" w:rsidP="009F023C">
      <w:pPr>
        <w:jc w:val="center"/>
        <w:rPr>
          <w:rFonts w:eastAsia="Times New Roman" w:cs="Times New Roman"/>
          <w:color w:val="000000" w:themeColor="text1"/>
        </w:rPr>
      </w:pPr>
      <w:r>
        <w:rPr>
          <w:noProof/>
        </w:rPr>
        <mc:AlternateContent>
          <mc:Choice Requires="wps">
            <w:drawing>
              <wp:anchor distT="45720" distB="45720" distL="114300" distR="114300" simplePos="0" relativeHeight="251658287" behindDoc="0" locked="0" layoutInCell="1" allowOverlap="1" wp14:anchorId="31D18C7E" wp14:editId="69008565">
                <wp:simplePos x="0" y="0"/>
                <wp:positionH relativeFrom="margin">
                  <wp:posOffset>86995</wp:posOffset>
                </wp:positionH>
                <wp:positionV relativeFrom="page">
                  <wp:posOffset>2966720</wp:posOffset>
                </wp:positionV>
                <wp:extent cx="1060450" cy="295275"/>
                <wp:effectExtent l="0" t="0" r="25400" b="2857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0450" cy="295275"/>
                        </a:xfrm>
                        <a:prstGeom prst="rect">
                          <a:avLst/>
                        </a:prstGeom>
                        <a:solidFill>
                          <a:srgbClr val="FFFFFF"/>
                        </a:solidFill>
                        <a:ln w="9525">
                          <a:solidFill>
                            <a:srgbClr val="000000"/>
                          </a:solidFill>
                          <a:miter lim="800000"/>
                          <a:headEnd/>
                          <a:tailEnd/>
                        </a:ln>
                      </wps:spPr>
                      <wps:txbx>
                        <w:txbxContent>
                          <w:p w14:paraId="22A348D3" w14:textId="77777777" w:rsidR="007778B5" w:rsidRDefault="007778B5" w:rsidP="007778B5">
                            <w:pPr>
                              <w:jc w:val="center"/>
                            </w:pPr>
                            <w:r>
                              <w:t>Motor Block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D18C7E" id="_x0000_t202" coordsize="21600,21600" o:spt="202" path="m,l,21600r21600,l21600,xe">
                <v:stroke joinstyle="miter"/>
                <v:path gradientshapeok="t" o:connecttype="rect"/>
              </v:shapetype>
              <v:shape id="Text Box 8" o:spid="_x0000_s1026" type="#_x0000_t202" style="position:absolute;left:0;text-align:left;margin-left:6.85pt;margin-top:233.6pt;width:83.5pt;height:23.25pt;z-index:251658287;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">
                <v:textbox>
                  <w:txbxContent>
                    <w:p w14:paraId="22A348D3" w14:textId="77777777" w:rsidR="007778B5" w:rsidRDefault="007778B5" w:rsidP="007778B5">
                      <w:pPr>
                        <w:jc w:val="center"/>
                      </w:pPr>
                      <w:r>
                        <w:t>Motor Block</w:t>
                      </w:r>
                    </w:p>
                  </w:txbxContent>
                </v:textbox>
                <w10:wrap anchorx="margin" anchory="page"/>
              </v:shape>
            </w:pict>
          </mc:Fallback>
        </mc:AlternateContent>
      </w:r>
      <w:r>
        <w:rPr>
          <w:noProof/>
        </w:rPr>
        <mc:AlternateContent>
          <mc:Choice Requires="wps">
            <w:drawing>
              <wp:anchor distT="45720" distB="45720" distL="114300" distR="114300" simplePos="0" relativeHeight="251658288" behindDoc="0" locked="0" layoutInCell="1" allowOverlap="1" wp14:anchorId="59713D70" wp14:editId="25347886">
                <wp:simplePos x="0" y="0"/>
                <wp:positionH relativeFrom="margin">
                  <wp:posOffset>4652645</wp:posOffset>
                </wp:positionH>
                <wp:positionV relativeFrom="page">
                  <wp:posOffset>3308985</wp:posOffset>
                </wp:positionV>
                <wp:extent cx="1171575" cy="295275"/>
                <wp:effectExtent l="0" t="0" r="28575" b="2857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295275"/>
                        </a:xfrm>
                        <a:prstGeom prst="rect">
                          <a:avLst/>
                        </a:prstGeom>
                        <a:solidFill>
                          <a:srgbClr val="FFFFFF"/>
                        </a:solidFill>
                        <a:ln w="9525">
                          <a:solidFill>
                            <a:srgbClr val="000000"/>
                          </a:solidFill>
                          <a:miter lim="800000"/>
                          <a:headEnd/>
                          <a:tailEnd/>
                        </a:ln>
                      </wps:spPr>
                      <wps:txbx>
                        <w:txbxContent>
                          <w:p w14:paraId="1528FC13" w14:textId="77777777" w:rsidR="007778B5" w:rsidRDefault="007778B5" w:rsidP="007778B5">
                            <w:pPr>
                              <w:jc w:val="center"/>
                            </w:pPr>
                            <w:r>
                              <w:t>Leg Assemblies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13D70" id="Text Box 7" o:spid="_x0000_s1027" type="#_x0000_t202" style="position:absolute;left:0;text-align:left;margin-left:366.35pt;margin-top:260.55pt;width:92.25pt;height:23.25pt;z-index:25165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">
                <v:textbox>
                  <w:txbxContent>
                    <w:p w14:paraId="1528FC13" w14:textId="77777777" w:rsidR="007778B5" w:rsidRDefault="007778B5" w:rsidP="007778B5">
                      <w:pPr>
                        <w:jc w:val="center"/>
                      </w:pPr>
                      <w:r>
                        <w:t>Leg Assemblies</w:t>
                      </w:r>
                    </w:p>
                  </w:txbxContent>
                </v:textbox>
                <w10:wrap anchorx="margin" anchory="page"/>
              </v:shape>
            </w:pict>
          </mc:Fallback>
        </mc:AlternateContent>
      </w:r>
      <w:r>
        <w:rPr>
          <w:noProof/>
        </w:rPr>
        <mc:AlternateContent>
          <mc:Choice Requires="wps">
            <w:drawing>
              <wp:anchor distT="45720" distB="45720" distL="114300" distR="114300" simplePos="0" relativeHeight="251658289" behindDoc="0" locked="0" layoutInCell="1" allowOverlap="1" wp14:anchorId="386589E1" wp14:editId="0A1D683C">
                <wp:simplePos x="0" y="0"/>
                <wp:positionH relativeFrom="margin">
                  <wp:posOffset>4671695</wp:posOffset>
                </wp:positionH>
                <wp:positionV relativeFrom="page">
                  <wp:posOffset>2680703</wp:posOffset>
                </wp:positionV>
                <wp:extent cx="1155700" cy="295275"/>
                <wp:effectExtent l="0" t="0" r="25400" b="28575"/>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0" cy="295275"/>
                        </a:xfrm>
                        <a:prstGeom prst="rect">
                          <a:avLst/>
                        </a:prstGeom>
                        <a:solidFill>
                          <a:srgbClr val="FFFFFF"/>
                        </a:solidFill>
                        <a:ln w="9525">
                          <a:solidFill>
                            <a:srgbClr val="000000"/>
                          </a:solidFill>
                          <a:miter lim="800000"/>
                          <a:headEnd/>
                          <a:tailEnd/>
                        </a:ln>
                      </wps:spPr>
                      <wps:txbx>
                        <w:txbxContent>
                          <w:p w14:paraId="211A673F" w14:textId="77777777" w:rsidR="007778B5" w:rsidRDefault="007778B5" w:rsidP="007778B5">
                            <w:pPr>
                              <w:jc w:val="center"/>
                            </w:pPr>
                            <w:r>
                              <w:t>Main Chassis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589E1" id="Text Box 217" o:spid="_x0000_s1028" type="#_x0000_t202" style="position:absolute;left:0;text-align:left;margin-left:367.85pt;margin-top:211.1pt;width:91pt;height:23.25pt;z-index:251658289;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">
                <v:textbox>
                  <w:txbxContent>
                    <w:p w14:paraId="211A673F" w14:textId="77777777" w:rsidR="007778B5" w:rsidRDefault="007778B5" w:rsidP="007778B5">
                      <w:pPr>
                        <w:jc w:val="center"/>
                      </w:pPr>
                      <w:r>
                        <w:t>Main Chassis</w:t>
                      </w:r>
                    </w:p>
                  </w:txbxContent>
                </v:textbox>
                <w10:wrap anchorx="margin" anchory="page"/>
              </v:shape>
            </w:pict>
          </mc:Fallback>
        </mc:AlternateContent>
      </w:r>
      <w:r w:rsidR="00FF3D6A">
        <w:rPr>
          <w:noProof/>
        </w:rPr>
        <w:drawing>
          <wp:inline distT="0" distB="0" distL="0" distR="0" wp14:anchorId="07F6EA1D" wp14:editId="40E0C61F">
            <wp:extent cx="5505450" cy="2875915"/>
            <wp:effectExtent l="0" t="0" r="0" b="635"/>
            <wp:docPr id="234768816" name="Picture 234768816" descr="A 3d model of a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68816" name="Picture 1" descr="A 3d model of a bed&#10;&#10;Description automatically generated"/>
                    <pic:cNvPicPr/>
                  </pic:nvPicPr>
                  <pic:blipFill rotWithShape="1">
                    <a:blip r:embed="rId17">
                      <a:extLst>
                        <a:ext uri="{28A0092B-C50C-407E-A947-70E740481C1C}">
                          <a14:useLocalDpi xmlns:a14="http://schemas.microsoft.com/office/drawing/2010/main" val="0"/>
                        </a:ext>
                      </a:extLst>
                    </a:blip>
                    <a:srcRect t="17437"/>
                    <a:stretch/>
                  </pic:blipFill>
                  <pic:spPr bwMode="auto">
                    <a:xfrm>
                      <a:off x="0" y="0"/>
                      <a:ext cx="5505450" cy="2875915"/>
                    </a:xfrm>
                    <a:prstGeom prst="rect">
                      <a:avLst/>
                    </a:prstGeom>
                    <a:ln>
                      <a:noFill/>
                    </a:ln>
                    <a:extLst>
                      <a:ext uri="{53640926-AAD7-44D8-BBD7-CCE9431645EC}">
                        <a14:shadowObscured xmlns:a14="http://schemas.microsoft.com/office/drawing/2010/main"/>
                      </a:ext>
                    </a:extLst>
                  </pic:spPr>
                </pic:pic>
              </a:graphicData>
            </a:graphic>
          </wp:inline>
        </w:drawing>
      </w:r>
    </w:p>
    <w:p w14:paraId="5B0A3471" w14:textId="77777777" w:rsidR="007778B5" w:rsidRDefault="007778B5" w:rsidP="00ED7B39">
      <w:pPr>
        <w:pStyle w:val="Figures2"/>
      </w:pPr>
      <w:bookmarkStart w:id="24" w:name="_Toc152880789"/>
      <w:r>
        <w:t>Figure 3.1: Full System Assembly</w:t>
      </w:r>
      <w:bookmarkEnd w:id="24"/>
    </w:p>
    <w:p w14:paraId="318ACCE3" w14:textId="51B1F9D1" w:rsidR="007778B5" w:rsidRDefault="007778B5" w:rsidP="00D5182B">
      <w:r>
        <w:t xml:space="preserve">The Atlas system utilizes a set of four robotic legs to safely carry its payload up the stairs, with each major subcomponent labelled and described later in subsequent subsections. All part drawings and dimensioning can be found in </w:t>
      </w:r>
      <w:hyperlink w:anchor="_APPENDIX_A:_CAD" w:history="1">
        <w:r w:rsidRPr="00EE3EAC">
          <w:rPr>
            <w:rStyle w:val="Hyperlink"/>
          </w:rPr>
          <w:t>Appendix A.</w:t>
        </w:r>
      </w:hyperlink>
    </w:p>
    <w:p w14:paraId="34E2E147" w14:textId="77777777" w:rsidR="007778B5" w:rsidRPr="00D508AC" w:rsidRDefault="007778B5" w:rsidP="00FF3D6A"/>
    <w:p w14:paraId="48B01DD1" w14:textId="77777777" w:rsidR="00FF3D6A" w:rsidRDefault="00FF3D6A">
      <w:pPr>
        <w:rPr>
          <w:rFonts w:asciiTheme="minorHAnsi" w:eastAsiaTheme="majorEastAsia" w:hAnsiTheme="minorHAnsi" w:cstheme="majorBidi"/>
          <w:b/>
          <w:bCs/>
          <w:iCs/>
          <w:sz w:val="26"/>
          <w:szCs w:val="26"/>
        </w:rPr>
      </w:pPr>
      <w:bookmarkStart w:id="25" w:name="_Toc152868822"/>
      <w:r>
        <w:br w:type="page"/>
      </w:r>
    </w:p>
    <w:p w14:paraId="7EE93F33" w14:textId="76DE4954" w:rsidR="007778B5" w:rsidRDefault="007778B5" w:rsidP="007778B5">
      <w:pPr>
        <w:pStyle w:val="Heading2"/>
      </w:pPr>
      <w:r>
        <w:lastRenderedPageBreak/>
        <w:t>Main Chassis</w:t>
      </w:r>
      <w:bookmarkEnd w:id="25"/>
    </w:p>
    <w:p w14:paraId="637718B8" w14:textId="41605DAA" w:rsidR="00FF3D6A" w:rsidRDefault="007778B5" w:rsidP="00FF3D6A">
      <w:r>
        <w:rPr>
          <w:noProof/>
        </w:rPr>
        <mc:AlternateContent>
          <mc:Choice Requires="wps">
            <w:drawing>
              <wp:anchor distT="0" distB="0" distL="114300" distR="114300" simplePos="0" relativeHeight="251658247" behindDoc="0" locked="0" layoutInCell="1" allowOverlap="1" wp14:anchorId="1B022B1E" wp14:editId="3D3CD100">
                <wp:simplePos x="0" y="0"/>
                <wp:positionH relativeFrom="margin">
                  <wp:posOffset>4161314</wp:posOffset>
                </wp:positionH>
                <wp:positionV relativeFrom="paragraph">
                  <wp:posOffset>1371895</wp:posOffset>
                </wp:positionV>
                <wp:extent cx="1660797" cy="399403"/>
                <wp:effectExtent l="38100" t="19050" r="15875" b="77470"/>
                <wp:wrapNone/>
                <wp:docPr id="19" name="Straight Arrow Connector 19"/>
                <wp:cNvGraphicFramePr/>
                <a:graphic xmlns:a="http://schemas.openxmlformats.org/drawingml/2006/main">
                  <a:graphicData uri="http://schemas.microsoft.com/office/word/2010/wordprocessingShape">
                    <wps:wsp>
                      <wps:cNvCnPr/>
                      <wps:spPr>
                        <a:xfrm flipH="1">
                          <a:off x="0" y="0"/>
                          <a:ext cx="1660797" cy="399403"/>
                        </a:xfrm>
                        <a:prstGeom prst="straightConnector1">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shape w14:anchorId="13CA7EF5" id="Straight Arrow Connector 19" o:spid="_x0000_s1026" type="#_x0000_t32" style="position:absolute;margin-left:327.65pt;margin-top:108pt;width:130.75pt;height:31.45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" strokecolor="#5b9bd5 [3204]" strokeweight="3pt">
                <v:stroke endarrow="block" joinstyle="miter"/>
                <w10:wrap anchorx="margin"/>
              </v:shape>
            </w:pict>
          </mc:Fallback>
        </mc:AlternateContent>
      </w:r>
      <w:r>
        <w:rPr>
          <w:noProof/>
        </w:rPr>
        <mc:AlternateContent>
          <mc:Choice Requires="wps">
            <w:drawing>
              <wp:anchor distT="0" distB="0" distL="114300" distR="114300" simplePos="0" relativeHeight="251658248" behindDoc="0" locked="0" layoutInCell="1" allowOverlap="1" wp14:anchorId="612AC231" wp14:editId="4068BFCC">
                <wp:simplePos x="0" y="0"/>
                <wp:positionH relativeFrom="column">
                  <wp:posOffset>703448</wp:posOffset>
                </wp:positionH>
                <wp:positionV relativeFrom="paragraph">
                  <wp:posOffset>1304579</wp:posOffset>
                </wp:positionV>
                <wp:extent cx="996326" cy="136736"/>
                <wp:effectExtent l="19050" t="76200" r="0" b="34925"/>
                <wp:wrapNone/>
                <wp:docPr id="20" name="Straight Arrow Connector 20"/>
                <wp:cNvGraphicFramePr/>
                <a:graphic xmlns:a="http://schemas.openxmlformats.org/drawingml/2006/main">
                  <a:graphicData uri="http://schemas.microsoft.com/office/word/2010/wordprocessingShape">
                    <wps:wsp>
                      <wps:cNvCnPr/>
                      <wps:spPr>
                        <a:xfrm flipH="1">
                          <a:off x="0" y="0"/>
                          <a:ext cx="996326" cy="136736"/>
                        </a:xfrm>
                        <a:prstGeom prst="straightConnector1">
                          <a:avLst/>
                        </a:prstGeom>
                        <a:ln w="38100">
                          <a:solidFill>
                            <a:schemeClr val="accent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shape w14:anchorId="07181F09" id="Straight Arrow Connector 20" o:spid="_x0000_s1026" type="#_x0000_t32" style="position:absolute;margin-left:55.4pt;margin-top:102.7pt;width:78.45pt;height:10.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" strokecolor="#5b9bd5 [3204]" strokeweight="3pt">
                <v:stroke startarrow="block" joinstyle="miter"/>
              </v:shape>
            </w:pict>
          </mc:Fallback>
        </mc:AlternateContent>
      </w:r>
      <w:r>
        <w:rPr>
          <w:noProof/>
        </w:rPr>
        <mc:AlternateContent>
          <mc:Choice Requires="wps">
            <w:drawing>
              <wp:anchor distT="0" distB="0" distL="114300" distR="114300" simplePos="0" relativeHeight="251658250" behindDoc="0" locked="0" layoutInCell="1" allowOverlap="1" wp14:anchorId="0D92C177" wp14:editId="5214A93A">
                <wp:simplePos x="0" y="0"/>
                <wp:positionH relativeFrom="column">
                  <wp:posOffset>456615</wp:posOffset>
                </wp:positionH>
                <wp:positionV relativeFrom="paragraph">
                  <wp:posOffset>2005805</wp:posOffset>
                </wp:positionV>
                <wp:extent cx="1860238" cy="82979"/>
                <wp:effectExtent l="19050" t="95250" r="0" b="50800"/>
                <wp:wrapNone/>
                <wp:docPr id="21" name="Straight Arrow Connector 21"/>
                <wp:cNvGraphicFramePr/>
                <a:graphic xmlns:a="http://schemas.openxmlformats.org/drawingml/2006/main">
                  <a:graphicData uri="http://schemas.microsoft.com/office/word/2010/wordprocessingShape">
                    <wps:wsp>
                      <wps:cNvCnPr/>
                      <wps:spPr>
                        <a:xfrm flipH="1">
                          <a:off x="0" y="0"/>
                          <a:ext cx="1860238" cy="82979"/>
                        </a:xfrm>
                        <a:prstGeom prst="straightConnector1">
                          <a:avLst/>
                        </a:prstGeom>
                        <a:ln w="38100">
                          <a:solidFill>
                            <a:schemeClr val="accent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shape w14:anchorId="7B16B280" id="Straight Arrow Connector 21" o:spid="_x0000_s1026" type="#_x0000_t32" style="position:absolute;margin-left:35.95pt;margin-top:157.95pt;width:146.5pt;height:6.5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" strokecolor="#5b9bd5 [3204]" strokeweight="3pt">
                <v:stroke startarrow="block" joinstyle="miter"/>
              </v:shape>
            </w:pict>
          </mc:Fallback>
        </mc:AlternateContent>
      </w:r>
      <w:r>
        <w:rPr>
          <w:noProof/>
        </w:rPr>
        <mc:AlternateContent>
          <mc:Choice Requires="wps">
            <w:drawing>
              <wp:anchor distT="0" distB="0" distL="114300" distR="114300" simplePos="0" relativeHeight="251658260" behindDoc="0" locked="0" layoutInCell="1" allowOverlap="1" wp14:anchorId="64F9720B" wp14:editId="5098F812">
                <wp:simplePos x="0" y="0"/>
                <wp:positionH relativeFrom="margin">
                  <wp:posOffset>4764953</wp:posOffset>
                </wp:positionH>
                <wp:positionV relativeFrom="paragraph">
                  <wp:posOffset>2097783</wp:posOffset>
                </wp:positionV>
                <wp:extent cx="1163441" cy="69741"/>
                <wp:effectExtent l="38100" t="57150" r="17780" b="102235"/>
                <wp:wrapNone/>
                <wp:docPr id="193223424" name="Straight Arrow Connector 193223424"/>
                <wp:cNvGraphicFramePr/>
                <a:graphic xmlns:a="http://schemas.openxmlformats.org/drawingml/2006/main">
                  <a:graphicData uri="http://schemas.microsoft.com/office/word/2010/wordprocessingShape">
                    <wps:wsp>
                      <wps:cNvCnPr/>
                      <wps:spPr>
                        <a:xfrm flipH="1">
                          <a:off x="0" y="0"/>
                          <a:ext cx="1163441" cy="69741"/>
                        </a:xfrm>
                        <a:prstGeom prst="straightConnector1">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shape w14:anchorId="2C202B68" id="Straight Arrow Connector 193223424" o:spid="_x0000_s1026" type="#_x0000_t32" style="position:absolute;margin-left:375.2pt;margin-top:165.2pt;width:91.6pt;height:5.5pt;flip:x;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" strokecolor="#5b9bd5 [3204]" strokeweight="3pt">
                <v:stroke endarrow="block" joinstyle="miter"/>
                <w10:wrap anchorx="margin"/>
              </v:shape>
            </w:pict>
          </mc:Fallback>
        </mc:AlternateContent>
      </w:r>
      <w:r>
        <w:rPr>
          <w:noProof/>
        </w:rPr>
        <mc:AlternateContent>
          <mc:Choice Requires="wps">
            <w:drawing>
              <wp:anchor distT="0" distB="0" distL="114300" distR="114300" simplePos="0" relativeHeight="251658254" behindDoc="0" locked="0" layoutInCell="1" allowOverlap="1" wp14:anchorId="1771AFD8" wp14:editId="7F73BB1F">
                <wp:simplePos x="0" y="0"/>
                <wp:positionH relativeFrom="column">
                  <wp:posOffset>4767982</wp:posOffset>
                </wp:positionH>
                <wp:positionV relativeFrom="paragraph">
                  <wp:posOffset>2252649</wp:posOffset>
                </wp:positionV>
                <wp:extent cx="45085" cy="290830"/>
                <wp:effectExtent l="19050" t="0" r="50165" b="52070"/>
                <wp:wrapNone/>
                <wp:docPr id="39" name="Straight Connector 39"/>
                <wp:cNvGraphicFramePr/>
                <a:graphic xmlns:a="http://schemas.openxmlformats.org/drawingml/2006/main">
                  <a:graphicData uri="http://schemas.microsoft.com/office/word/2010/wordprocessingShape">
                    <wps:wsp>
                      <wps:cNvCnPr/>
                      <wps:spPr>
                        <a:xfrm>
                          <a:off x="0" y="0"/>
                          <a:ext cx="45085" cy="29083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line w14:anchorId="7652C574" id="Straight Connector 3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45pt,177.35pt" to="379pt,2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" strokecolor="#5b9bd5 [3204]" strokeweight="4.5pt">
                <v:stroke joinstyle="miter"/>
              </v:line>
            </w:pict>
          </mc:Fallback>
        </mc:AlternateContent>
      </w:r>
      <w:r>
        <w:rPr>
          <w:noProof/>
        </w:rPr>
        <mc:AlternateContent>
          <mc:Choice Requires="wps">
            <w:drawing>
              <wp:anchor distT="0" distB="0" distL="114300" distR="114300" simplePos="0" relativeHeight="251658253" behindDoc="0" locked="0" layoutInCell="1" allowOverlap="1" wp14:anchorId="15DE834F" wp14:editId="146028AC">
                <wp:simplePos x="0" y="0"/>
                <wp:positionH relativeFrom="column">
                  <wp:posOffset>3754755</wp:posOffset>
                </wp:positionH>
                <wp:positionV relativeFrom="paragraph">
                  <wp:posOffset>2678430</wp:posOffset>
                </wp:positionV>
                <wp:extent cx="45085" cy="290830"/>
                <wp:effectExtent l="19050" t="0" r="50165" b="52070"/>
                <wp:wrapNone/>
                <wp:docPr id="35" name="Straight Connector 35"/>
                <wp:cNvGraphicFramePr/>
                <a:graphic xmlns:a="http://schemas.openxmlformats.org/drawingml/2006/main">
                  <a:graphicData uri="http://schemas.microsoft.com/office/word/2010/wordprocessingShape">
                    <wps:wsp>
                      <wps:cNvCnPr/>
                      <wps:spPr>
                        <a:xfrm>
                          <a:off x="0" y="0"/>
                          <a:ext cx="45085" cy="29083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line w14:anchorId="2C047118" id="Straight Connector 35"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65pt,210.9pt" to="299.2pt,2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" strokecolor="#5b9bd5 [3204]" strokeweight="4.5pt">
                <v:stroke joinstyle="miter"/>
              </v:line>
            </w:pict>
          </mc:Fallback>
        </mc:AlternateContent>
      </w:r>
      <w:r>
        <w:rPr>
          <w:noProof/>
        </w:rPr>
        <mc:AlternateContent>
          <mc:Choice Requires="wps">
            <w:drawing>
              <wp:anchor distT="0" distB="0" distL="114300" distR="114300" simplePos="0" relativeHeight="251658252" behindDoc="0" locked="0" layoutInCell="1" allowOverlap="1" wp14:anchorId="48050016" wp14:editId="02E12F47">
                <wp:simplePos x="0" y="0"/>
                <wp:positionH relativeFrom="column">
                  <wp:posOffset>3782695</wp:posOffset>
                </wp:positionH>
                <wp:positionV relativeFrom="paragraph">
                  <wp:posOffset>2405380</wp:posOffset>
                </wp:positionV>
                <wp:extent cx="985107" cy="497155"/>
                <wp:effectExtent l="19050" t="19050" r="43815" b="36830"/>
                <wp:wrapNone/>
                <wp:docPr id="28" name="Straight Connector 28"/>
                <wp:cNvGraphicFramePr/>
                <a:graphic xmlns:a="http://schemas.openxmlformats.org/drawingml/2006/main">
                  <a:graphicData uri="http://schemas.microsoft.com/office/word/2010/wordprocessingShape">
                    <wps:wsp>
                      <wps:cNvCnPr/>
                      <wps:spPr>
                        <a:xfrm flipV="1">
                          <a:off x="0" y="0"/>
                          <a:ext cx="985107" cy="497155"/>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line w14:anchorId="08C9D191" id="Straight Connector 28"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85pt,189.4pt" to="375.4pt,2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" strokecolor="#5b9bd5 [3204]" strokeweight="4.5pt">
                <v:stroke joinstyle="miter"/>
              </v:line>
            </w:pict>
          </mc:Fallback>
        </mc:AlternateContent>
      </w:r>
      <w:r>
        <w:rPr>
          <w:noProof/>
        </w:rPr>
        <mc:AlternateContent>
          <mc:Choice Requires="wps">
            <w:drawing>
              <wp:anchor distT="0" distB="0" distL="114300" distR="114300" simplePos="0" relativeHeight="251658257" behindDoc="0" locked="0" layoutInCell="1" allowOverlap="1" wp14:anchorId="13DF5DC2" wp14:editId="7B1CA056">
                <wp:simplePos x="0" y="0"/>
                <wp:positionH relativeFrom="column">
                  <wp:posOffset>1424305</wp:posOffset>
                </wp:positionH>
                <wp:positionV relativeFrom="paragraph">
                  <wp:posOffset>2203450</wp:posOffset>
                </wp:positionV>
                <wp:extent cx="28575" cy="237490"/>
                <wp:effectExtent l="19050" t="0" r="47625" b="48260"/>
                <wp:wrapNone/>
                <wp:docPr id="45" name="Straight Connector 45"/>
                <wp:cNvGraphicFramePr/>
                <a:graphic xmlns:a="http://schemas.openxmlformats.org/drawingml/2006/main">
                  <a:graphicData uri="http://schemas.microsoft.com/office/word/2010/wordprocessingShape">
                    <wps:wsp>
                      <wps:cNvCnPr/>
                      <wps:spPr>
                        <a:xfrm>
                          <a:off x="0" y="0"/>
                          <a:ext cx="28575" cy="23749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line w14:anchorId="543A2B0A" id="Straight Connector 45"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5pt,173.5pt" to="114.4pt,1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" strokecolor="#5b9bd5 [3204]" strokeweight="4.5pt">
                <v:stroke joinstyle="miter"/>
              </v:line>
            </w:pict>
          </mc:Fallback>
        </mc:AlternateContent>
      </w:r>
      <w:r>
        <w:rPr>
          <w:noProof/>
        </w:rPr>
        <mc:AlternateContent>
          <mc:Choice Requires="wps">
            <w:drawing>
              <wp:anchor distT="0" distB="0" distL="114300" distR="114300" simplePos="0" relativeHeight="251658256" behindDoc="0" locked="0" layoutInCell="1" allowOverlap="1" wp14:anchorId="143FF151" wp14:editId="74195D74">
                <wp:simplePos x="0" y="0"/>
                <wp:positionH relativeFrom="column">
                  <wp:posOffset>3763010</wp:posOffset>
                </wp:positionH>
                <wp:positionV relativeFrom="paragraph">
                  <wp:posOffset>2694940</wp:posOffset>
                </wp:positionV>
                <wp:extent cx="45085" cy="290830"/>
                <wp:effectExtent l="19050" t="0" r="50165" b="52070"/>
                <wp:wrapNone/>
                <wp:docPr id="42" name="Straight Connector 42"/>
                <wp:cNvGraphicFramePr/>
                <a:graphic xmlns:a="http://schemas.openxmlformats.org/drawingml/2006/main">
                  <a:graphicData uri="http://schemas.microsoft.com/office/word/2010/wordprocessingShape">
                    <wps:wsp>
                      <wps:cNvCnPr/>
                      <wps:spPr>
                        <a:xfrm>
                          <a:off x="0" y="0"/>
                          <a:ext cx="45085" cy="29083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line w14:anchorId="12712D09" id="Straight Connector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3pt,212.2pt" to="299.85pt,2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" strokecolor="#5b9bd5 [3204]" strokeweight="4.5pt">
                <v:stroke joinstyle="miter"/>
              </v:line>
            </w:pict>
          </mc:Fallback>
        </mc:AlternateContent>
      </w:r>
      <w:r>
        <w:rPr>
          <w:noProof/>
        </w:rPr>
        <mc:AlternateContent>
          <mc:Choice Requires="wps">
            <w:drawing>
              <wp:anchor distT="0" distB="0" distL="114300" distR="114300" simplePos="0" relativeHeight="251658255" behindDoc="0" locked="0" layoutInCell="1" allowOverlap="1" wp14:anchorId="0C2331B7" wp14:editId="3D36F5A6">
                <wp:simplePos x="0" y="0"/>
                <wp:positionH relativeFrom="column">
                  <wp:posOffset>1435194</wp:posOffset>
                </wp:positionH>
                <wp:positionV relativeFrom="paragraph">
                  <wp:posOffset>2325855</wp:posOffset>
                </wp:positionV>
                <wp:extent cx="2331085" cy="544195"/>
                <wp:effectExtent l="19050" t="19050" r="31115" b="27305"/>
                <wp:wrapNone/>
                <wp:docPr id="41" name="Straight Connector 41"/>
                <wp:cNvGraphicFramePr/>
                <a:graphic xmlns:a="http://schemas.openxmlformats.org/drawingml/2006/main">
                  <a:graphicData uri="http://schemas.microsoft.com/office/word/2010/wordprocessingShape">
                    <wps:wsp>
                      <wps:cNvCnPr/>
                      <wps:spPr>
                        <a:xfrm>
                          <a:off x="0" y="0"/>
                          <a:ext cx="2331085" cy="54419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line w14:anchorId="46D0DDF8" id="Straight Connector 4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pt,183.15pt" to="296.5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" strokecolor="#5b9bd5 [3204]" strokeweight="3pt">
                <v:stroke joinstyle="miter"/>
              </v:line>
            </w:pict>
          </mc:Fallback>
        </mc:AlternateContent>
      </w:r>
      <w:r>
        <w:t xml:space="preserve">Pictured below in </w:t>
      </w:r>
      <w:r w:rsidR="0003357E">
        <w:t>F</w:t>
      </w:r>
      <w:r>
        <w:t>igure 3.2 is the main chassis of the Atlas system, and all subcomponents thereof.</w:t>
      </w:r>
    </w:p>
    <w:p w14:paraId="552A82A2" w14:textId="225B1B4D" w:rsidR="007778B5" w:rsidRDefault="00982431" w:rsidP="00FF3D6A">
      <w:pPr>
        <w:jc w:val="center"/>
      </w:pPr>
      <w:r>
        <w:rPr>
          <w:noProof/>
        </w:rPr>
        <mc:AlternateContent>
          <mc:Choice Requires="wps">
            <w:drawing>
              <wp:anchor distT="45720" distB="45720" distL="114300" distR="114300" simplePos="0" relativeHeight="251658259" behindDoc="0" locked="0" layoutInCell="1" allowOverlap="1" wp14:anchorId="3D3B99AA" wp14:editId="6B253FB2">
                <wp:simplePos x="0" y="0"/>
                <wp:positionH relativeFrom="margin">
                  <wp:posOffset>4234180</wp:posOffset>
                </wp:positionH>
                <wp:positionV relativeFrom="margin">
                  <wp:posOffset>2908935</wp:posOffset>
                </wp:positionV>
                <wp:extent cx="525780" cy="295275"/>
                <wp:effectExtent l="57150" t="114300" r="64770" b="12382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139597">
                          <a:off x="0" y="0"/>
                          <a:ext cx="525780" cy="295275"/>
                        </a:xfrm>
                        <a:prstGeom prst="rect">
                          <a:avLst/>
                        </a:prstGeom>
                        <a:solidFill>
                          <a:srgbClr val="FFFFFF"/>
                        </a:solidFill>
                        <a:ln w="9525">
                          <a:solidFill>
                            <a:srgbClr val="000000"/>
                          </a:solidFill>
                          <a:miter lim="800000"/>
                          <a:headEnd/>
                          <a:tailEnd/>
                        </a:ln>
                      </wps:spPr>
                      <wps:txbx>
                        <w:txbxContent>
                          <w:p w14:paraId="39B4E540" w14:textId="77777777" w:rsidR="007778B5" w:rsidRDefault="007778B5" w:rsidP="007778B5">
                            <w:pPr>
                              <w:jc w:val="center"/>
                            </w:pPr>
                            <w:r>
                              <w:t>10in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B99AA" id="Text Box 53" o:spid="_x0000_s1029" type="#_x0000_t202" style="position:absolute;left:0;text-align:left;margin-left:333.4pt;margin-top:229.05pt;width:41.4pt;height:23.25pt;rotation:-1595150fd;z-index:2516582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">
                <v:textbox>
                  <w:txbxContent>
                    <w:p w14:paraId="39B4E540" w14:textId="77777777" w:rsidR="007778B5" w:rsidRDefault="007778B5" w:rsidP="007778B5">
                      <w:pPr>
                        <w:jc w:val="center"/>
                      </w:pPr>
                      <w:r>
                        <w:t>10in</w:t>
                      </w:r>
                    </w:p>
                  </w:txbxContent>
                </v:textbox>
                <w10:wrap anchorx="margin" anchory="margin"/>
              </v:shape>
            </w:pict>
          </mc:Fallback>
        </mc:AlternateContent>
      </w:r>
      <w:r>
        <w:rPr>
          <w:noProof/>
        </w:rPr>
        <mc:AlternateContent>
          <mc:Choice Requires="wps">
            <w:drawing>
              <wp:anchor distT="45720" distB="45720" distL="114300" distR="114300" simplePos="0" relativeHeight="251658258" behindDoc="0" locked="0" layoutInCell="1" allowOverlap="1" wp14:anchorId="7DACFC58" wp14:editId="1FBE85F1">
                <wp:simplePos x="0" y="0"/>
                <wp:positionH relativeFrom="margin">
                  <wp:posOffset>1795780</wp:posOffset>
                </wp:positionH>
                <wp:positionV relativeFrom="page">
                  <wp:posOffset>3784600</wp:posOffset>
                </wp:positionV>
                <wp:extent cx="525780" cy="295275"/>
                <wp:effectExtent l="38100" t="76200" r="45720" b="66675"/>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756713">
                          <a:off x="0" y="0"/>
                          <a:ext cx="525780" cy="295275"/>
                        </a:xfrm>
                        <a:prstGeom prst="rect">
                          <a:avLst/>
                        </a:prstGeom>
                        <a:solidFill>
                          <a:srgbClr val="FFFFFF"/>
                        </a:solidFill>
                        <a:ln w="9525">
                          <a:solidFill>
                            <a:srgbClr val="000000"/>
                          </a:solidFill>
                          <a:miter lim="800000"/>
                          <a:headEnd/>
                          <a:tailEnd/>
                        </a:ln>
                      </wps:spPr>
                      <wps:txbx>
                        <w:txbxContent>
                          <w:p w14:paraId="0833ED50" w14:textId="77777777" w:rsidR="007778B5" w:rsidRDefault="007778B5" w:rsidP="007778B5">
                            <w:pPr>
                              <w:jc w:val="center"/>
                            </w:pPr>
                            <w:r>
                              <w:t>25in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CFC58" id="Text Box 46" o:spid="_x0000_s1030" type="#_x0000_t202" style="position:absolute;left:0;text-align:left;margin-left:141.4pt;margin-top:298pt;width:41.4pt;height:23.25pt;rotation:826532fd;z-index:2516582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">
                <v:textbox>
                  <w:txbxContent>
                    <w:p w14:paraId="0833ED50" w14:textId="77777777" w:rsidR="007778B5" w:rsidRDefault="007778B5" w:rsidP="007778B5">
                      <w:pPr>
                        <w:jc w:val="center"/>
                      </w:pPr>
                      <w:r>
                        <w:t>25in</w:t>
                      </w:r>
                    </w:p>
                  </w:txbxContent>
                </v:textbox>
                <w10:wrap anchorx="margin" anchory="page"/>
              </v:shape>
            </w:pict>
          </mc:Fallback>
        </mc:AlternateContent>
      </w:r>
      <w:r>
        <w:rPr>
          <w:noProof/>
        </w:rPr>
        <mc:AlternateContent>
          <mc:Choice Requires="wps">
            <w:drawing>
              <wp:anchor distT="45720" distB="45720" distL="114300" distR="114300" simplePos="0" relativeHeight="251658261" behindDoc="0" locked="0" layoutInCell="1" allowOverlap="1" wp14:anchorId="72D03D0D" wp14:editId="77269F69">
                <wp:simplePos x="0" y="0"/>
                <wp:positionH relativeFrom="margin">
                  <wp:posOffset>5356225</wp:posOffset>
                </wp:positionH>
                <wp:positionV relativeFrom="page">
                  <wp:posOffset>3051175</wp:posOffset>
                </wp:positionV>
                <wp:extent cx="957580" cy="461645"/>
                <wp:effectExtent l="0" t="0" r="13970" b="14605"/>
                <wp:wrapNone/>
                <wp:docPr id="193223425" name="Text Box 193223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7580" cy="461645"/>
                        </a:xfrm>
                        <a:prstGeom prst="rect">
                          <a:avLst/>
                        </a:prstGeom>
                        <a:solidFill>
                          <a:srgbClr val="FFFFFF"/>
                        </a:solidFill>
                        <a:ln w="9525">
                          <a:solidFill>
                            <a:srgbClr val="000000"/>
                          </a:solidFill>
                          <a:miter lim="800000"/>
                          <a:headEnd/>
                          <a:tailEnd/>
                        </a:ln>
                      </wps:spPr>
                      <wps:txbx>
                        <w:txbxContent>
                          <w:p w14:paraId="41B901F9" w14:textId="77777777" w:rsidR="007778B5" w:rsidRDefault="007778B5" w:rsidP="007778B5">
                            <w:pPr>
                              <w:jc w:val="center"/>
                            </w:pPr>
                            <w:r>
                              <w:t>Aluminum</w:t>
                            </w:r>
                            <w:r>
                              <w:br/>
                              <w:t>Extrusions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03D0D" id="Text Box 193223425" o:spid="_x0000_s1031" type="#_x0000_t202" style="position:absolute;left:0;text-align:left;margin-left:421.75pt;margin-top:240.25pt;width:75.4pt;height:36.35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">
                <v:textbox>
                  <w:txbxContent>
                    <w:p w14:paraId="41B901F9" w14:textId="77777777" w:rsidR="007778B5" w:rsidRDefault="007778B5" w:rsidP="007778B5">
                      <w:pPr>
                        <w:jc w:val="center"/>
                      </w:pPr>
                      <w:r>
                        <w:t>Aluminum</w:t>
                      </w:r>
                      <w:r>
                        <w:br/>
                        <w:t>Extrusions</w:t>
                      </w:r>
                    </w:p>
                  </w:txbxContent>
                </v:textbox>
                <w10:wrap anchorx="margin" anchory="page"/>
              </v:shape>
            </w:pict>
          </mc:Fallback>
        </mc:AlternateContent>
      </w:r>
      <w:r>
        <w:rPr>
          <w:noProof/>
        </w:rPr>
        <mc:AlternateContent>
          <mc:Choice Requires="wps">
            <w:drawing>
              <wp:anchor distT="45720" distB="45720" distL="114300" distR="114300" simplePos="0" relativeHeight="251658251" behindDoc="0" locked="0" layoutInCell="1" allowOverlap="1" wp14:anchorId="5D4BD0EF" wp14:editId="7C5F82B7">
                <wp:simplePos x="0" y="0"/>
                <wp:positionH relativeFrom="margin">
                  <wp:posOffset>-73025</wp:posOffset>
                </wp:positionH>
                <wp:positionV relativeFrom="page">
                  <wp:posOffset>3078480</wp:posOffset>
                </wp:positionV>
                <wp:extent cx="777875" cy="286385"/>
                <wp:effectExtent l="0" t="0" r="22225" b="1841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286385"/>
                        </a:xfrm>
                        <a:prstGeom prst="rect">
                          <a:avLst/>
                        </a:prstGeom>
                        <a:solidFill>
                          <a:srgbClr val="FFFFFF"/>
                        </a:solidFill>
                        <a:ln w="9525">
                          <a:solidFill>
                            <a:srgbClr val="000000"/>
                          </a:solidFill>
                          <a:miter lim="800000"/>
                          <a:headEnd/>
                          <a:tailEnd/>
                        </a:ln>
                      </wps:spPr>
                      <wps:txbx>
                        <w:txbxContent>
                          <w:p w14:paraId="6485C685" w14:textId="77777777" w:rsidR="007778B5" w:rsidRDefault="007778B5" w:rsidP="007778B5">
                            <w:pPr>
                              <w:jc w:val="center"/>
                            </w:pPr>
                            <w:r>
                              <w:t>Brackets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BD0EF" id="Text Box 26" o:spid="_x0000_s1032" type="#_x0000_t202" style="position:absolute;left:0;text-align:left;margin-left:-5.75pt;margin-top:242.4pt;width:61.25pt;height:22.55pt;z-index:2516582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">
                <v:textbox>
                  <w:txbxContent>
                    <w:p w14:paraId="6485C685" w14:textId="77777777" w:rsidR="007778B5" w:rsidRDefault="007778B5" w:rsidP="007778B5">
                      <w:pPr>
                        <w:jc w:val="center"/>
                      </w:pPr>
                      <w:r>
                        <w:t>Brackets</w:t>
                      </w:r>
                    </w:p>
                  </w:txbxContent>
                </v:textbox>
                <w10:wrap anchorx="margin" anchory="page"/>
              </v:shape>
            </w:pict>
          </mc:Fallback>
        </mc:AlternateContent>
      </w:r>
      <w:r>
        <w:rPr>
          <w:noProof/>
        </w:rPr>
        <mc:AlternateContent>
          <mc:Choice Requires="wps">
            <w:drawing>
              <wp:anchor distT="45720" distB="45720" distL="114300" distR="114300" simplePos="0" relativeHeight="251658262" behindDoc="0" locked="0" layoutInCell="1" allowOverlap="1" wp14:anchorId="39E29BE8" wp14:editId="069E278A">
                <wp:simplePos x="0" y="0"/>
                <wp:positionH relativeFrom="margin">
                  <wp:posOffset>5346700</wp:posOffset>
                </wp:positionH>
                <wp:positionV relativeFrom="page">
                  <wp:posOffset>2486025</wp:posOffset>
                </wp:positionV>
                <wp:extent cx="957580" cy="276225"/>
                <wp:effectExtent l="0" t="0" r="13970" b="28575"/>
                <wp:wrapNone/>
                <wp:docPr id="193223427" name="Text Box 193223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7580" cy="276225"/>
                        </a:xfrm>
                        <a:prstGeom prst="rect">
                          <a:avLst/>
                        </a:prstGeom>
                        <a:solidFill>
                          <a:srgbClr val="FFFFFF"/>
                        </a:solidFill>
                        <a:ln w="9525">
                          <a:solidFill>
                            <a:srgbClr val="000000"/>
                          </a:solidFill>
                          <a:miter lim="800000"/>
                          <a:headEnd/>
                          <a:tailEnd/>
                        </a:ln>
                      </wps:spPr>
                      <wps:txbx>
                        <w:txbxContent>
                          <w:p w14:paraId="199B3058" w14:textId="77777777" w:rsidR="007778B5" w:rsidRDefault="007778B5" w:rsidP="007778B5">
                            <w:pPr>
                              <w:jc w:val="center"/>
                            </w:pPr>
                            <w:r>
                              <w:t>Cargo Bed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29BE8" id="Text Box 193223427" o:spid="_x0000_s1033" type="#_x0000_t202" style="position:absolute;left:0;text-align:left;margin-left:421pt;margin-top:195.75pt;width:75.4pt;height:21.75pt;z-index:2516582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">
                <v:textbox>
                  <w:txbxContent>
                    <w:p w14:paraId="199B3058" w14:textId="77777777" w:rsidR="007778B5" w:rsidRDefault="007778B5" w:rsidP="007778B5">
                      <w:pPr>
                        <w:jc w:val="center"/>
                      </w:pPr>
                      <w:r>
                        <w:t>Cargo Bed</w:t>
                      </w:r>
                    </w:p>
                  </w:txbxContent>
                </v:textbox>
                <w10:wrap anchorx="margin" anchory="page"/>
              </v:shape>
            </w:pict>
          </mc:Fallback>
        </mc:AlternateContent>
      </w:r>
      <w:r>
        <w:rPr>
          <w:noProof/>
        </w:rPr>
        <mc:AlternateContent>
          <mc:Choice Requires="wps">
            <w:drawing>
              <wp:anchor distT="45720" distB="45720" distL="114300" distR="114300" simplePos="0" relativeHeight="251658249" behindDoc="0" locked="0" layoutInCell="1" allowOverlap="1" wp14:anchorId="0913D2E3" wp14:editId="78C48D8F">
                <wp:simplePos x="0" y="0"/>
                <wp:positionH relativeFrom="margin">
                  <wp:posOffset>-72892</wp:posOffset>
                </wp:positionH>
                <wp:positionV relativeFrom="page">
                  <wp:posOffset>2434021</wp:posOffset>
                </wp:positionV>
                <wp:extent cx="787400" cy="295275"/>
                <wp:effectExtent l="0" t="0" r="12700" b="2857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7400" cy="295275"/>
                        </a:xfrm>
                        <a:prstGeom prst="rect">
                          <a:avLst/>
                        </a:prstGeom>
                        <a:solidFill>
                          <a:srgbClr val="FFFFFF"/>
                        </a:solidFill>
                        <a:ln w="9525">
                          <a:solidFill>
                            <a:srgbClr val="000000"/>
                          </a:solidFill>
                          <a:miter lim="800000"/>
                          <a:headEnd/>
                          <a:tailEnd/>
                        </a:ln>
                      </wps:spPr>
                      <wps:txbx>
                        <w:txbxContent>
                          <w:p w14:paraId="49EFFD88" w14:textId="77777777" w:rsidR="007778B5" w:rsidRDefault="007778B5" w:rsidP="007778B5">
                            <w:pPr>
                              <w:jc w:val="center"/>
                            </w:pPr>
                            <w:r>
                              <w:t>Backing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3D2E3" id="Text Box 22" o:spid="_x0000_s1034" type="#_x0000_t202" style="position:absolute;left:0;text-align:left;margin-left:-5.75pt;margin-top:191.65pt;width:62pt;height:23.25pt;z-index:251658249;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">
                <v:textbox>
                  <w:txbxContent>
                    <w:p w14:paraId="49EFFD88" w14:textId="77777777" w:rsidR="007778B5" w:rsidRDefault="007778B5" w:rsidP="007778B5">
                      <w:pPr>
                        <w:jc w:val="center"/>
                      </w:pPr>
                      <w:r>
                        <w:t>Backing</w:t>
                      </w:r>
                    </w:p>
                  </w:txbxContent>
                </v:textbox>
                <w10:wrap anchorx="margin" anchory="page"/>
              </v:shape>
            </w:pict>
          </mc:Fallback>
        </mc:AlternateContent>
      </w:r>
      <w:r w:rsidR="00FF3D6A">
        <w:rPr>
          <w:noProof/>
        </w:rPr>
        <w:drawing>
          <wp:inline distT="0" distB="0" distL="0" distR="0" wp14:anchorId="33392AE5" wp14:editId="247322E6">
            <wp:extent cx="5082540" cy="2969260"/>
            <wp:effectExtent l="0" t="0" r="3810" b="2540"/>
            <wp:docPr id="193223426" name="Picture 193223426" descr="A grey metal platform with two meta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ey metal platform with two metal ba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82540" cy="2969260"/>
                    </a:xfrm>
                    <a:prstGeom prst="rect">
                      <a:avLst/>
                    </a:prstGeom>
                  </pic:spPr>
                </pic:pic>
              </a:graphicData>
            </a:graphic>
          </wp:inline>
        </w:drawing>
      </w:r>
    </w:p>
    <w:p w14:paraId="3B41ED01" w14:textId="4C25DA93" w:rsidR="007778B5" w:rsidRPr="00E152C8" w:rsidRDefault="007778B5" w:rsidP="00982431">
      <w:pPr>
        <w:pStyle w:val="Figures2"/>
      </w:pPr>
      <w:bookmarkStart w:id="26" w:name="_Toc152880790"/>
      <w:r w:rsidRPr="00E02E99">
        <w:t>Figure 3.2: Main Chassis</w:t>
      </w:r>
      <w:bookmarkEnd w:id="26"/>
    </w:p>
    <w:p w14:paraId="7B403C38" w14:textId="6FA0C4BF" w:rsidR="00982431" w:rsidRPr="00982431" w:rsidRDefault="007778B5">
      <w:r>
        <w:t xml:space="preserve">The chassis of the Atlas system is designed to accommodate a couch [2.2.1] and bookshelf [2.2.2], and as such has a width of 10 inches and a length of 25 inches at its widest point (see </w:t>
      </w:r>
      <w:hyperlink w:anchor="_APPENDIX_A:_CAD" w:history="1">
        <w:r w:rsidRPr="00CA11AF">
          <w:rPr>
            <w:rStyle w:val="Hyperlink"/>
          </w:rPr>
          <w:t>Appendix A</w:t>
        </w:r>
      </w:hyperlink>
      <w:r>
        <w:t>, drawing 1 for more details), fulfilling sizing specifications [2.3.1] and [2.3.2]. The chassis also utilizes slotted aluminum extrusions as its main structure, as well as to provide a mounting point for the leg plates shown in section 3.4, as well as provide overall strength. Additionally, located along the sides of the bed are brackets designed for holding any securing straps used in the loading process.</w:t>
      </w:r>
      <w:r w:rsidR="00982431">
        <w:br w:type="page"/>
      </w:r>
    </w:p>
    <w:p w14:paraId="78FA02DB" w14:textId="0F098501" w:rsidR="007778B5" w:rsidRDefault="007778B5" w:rsidP="007778B5">
      <w:pPr>
        <w:pStyle w:val="Heading2"/>
      </w:pPr>
      <w:bookmarkStart w:id="27" w:name="_Toc152868823"/>
      <w:r>
        <w:lastRenderedPageBreak/>
        <w:t>Motor Block</w:t>
      </w:r>
      <w:bookmarkEnd w:id="27"/>
    </w:p>
    <w:p w14:paraId="2A4C71EA" w14:textId="4C8F3A8B" w:rsidR="007778B5" w:rsidRDefault="00982431" w:rsidP="007778B5">
      <w:r w:rsidRPr="00B847CE">
        <w:rPr>
          <w:noProof/>
        </w:rPr>
        <mc:AlternateContent>
          <mc:Choice Requires="wps">
            <w:drawing>
              <wp:anchor distT="45720" distB="45720" distL="114300" distR="114300" simplePos="0" relativeHeight="251658266" behindDoc="0" locked="0" layoutInCell="1" allowOverlap="1" wp14:anchorId="5157E260" wp14:editId="651500BC">
                <wp:simplePos x="0" y="0"/>
                <wp:positionH relativeFrom="margin">
                  <wp:posOffset>33655</wp:posOffset>
                </wp:positionH>
                <wp:positionV relativeFrom="page">
                  <wp:posOffset>2069465</wp:posOffset>
                </wp:positionV>
                <wp:extent cx="707390" cy="492760"/>
                <wp:effectExtent l="0" t="0" r="16510" b="21590"/>
                <wp:wrapNone/>
                <wp:docPr id="193223429" name="Text Box 193223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492760"/>
                        </a:xfrm>
                        <a:prstGeom prst="rect">
                          <a:avLst/>
                        </a:prstGeom>
                        <a:solidFill>
                          <a:srgbClr val="FFFFFF"/>
                        </a:solidFill>
                        <a:ln w="9525">
                          <a:solidFill>
                            <a:srgbClr val="000000"/>
                          </a:solidFill>
                          <a:miter lim="800000"/>
                          <a:headEnd/>
                          <a:tailEnd/>
                        </a:ln>
                      </wps:spPr>
                      <wps:txbx>
                        <w:txbxContent>
                          <w:p w14:paraId="127FB54F" w14:textId="77777777" w:rsidR="007778B5" w:rsidRDefault="007778B5" w:rsidP="007778B5">
                            <w:pPr>
                              <w:jc w:val="center"/>
                            </w:pPr>
                            <w:r>
                              <w:t>Back Pulley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7E260" id="Text Box 193223429" o:spid="_x0000_s1035" type="#_x0000_t202" style="position:absolute;margin-left:2.65pt;margin-top:162.95pt;width:55.7pt;height:38.8pt;z-index:25165826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">
                <v:textbox>
                  <w:txbxContent>
                    <w:p w14:paraId="127FB54F" w14:textId="77777777" w:rsidR="007778B5" w:rsidRDefault="007778B5" w:rsidP="007778B5">
                      <w:pPr>
                        <w:jc w:val="center"/>
                      </w:pPr>
                      <w:r>
                        <w:t>Back Pulley</w:t>
                      </w:r>
                    </w:p>
                  </w:txbxContent>
                </v:textbox>
                <w10:wrap anchorx="margin" anchory="page"/>
              </v:shape>
            </w:pict>
          </mc:Fallback>
        </mc:AlternateContent>
      </w:r>
      <w:r w:rsidRPr="00B847CE">
        <w:rPr>
          <w:noProof/>
        </w:rPr>
        <mc:AlternateContent>
          <mc:Choice Requires="wps">
            <w:drawing>
              <wp:anchor distT="45720" distB="45720" distL="114300" distR="114300" simplePos="0" relativeHeight="251658267" behindDoc="0" locked="0" layoutInCell="1" allowOverlap="1" wp14:anchorId="5F9B3BF3" wp14:editId="4A98DAF7">
                <wp:simplePos x="0" y="0"/>
                <wp:positionH relativeFrom="margin">
                  <wp:posOffset>33655</wp:posOffset>
                </wp:positionH>
                <wp:positionV relativeFrom="page">
                  <wp:posOffset>2736850</wp:posOffset>
                </wp:positionV>
                <wp:extent cx="619760" cy="484505"/>
                <wp:effectExtent l="0" t="0" r="27940" b="10795"/>
                <wp:wrapNone/>
                <wp:docPr id="193223430" name="Text Box 193223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 cy="484505"/>
                        </a:xfrm>
                        <a:prstGeom prst="rect">
                          <a:avLst/>
                        </a:prstGeom>
                        <a:solidFill>
                          <a:srgbClr val="FFFFFF"/>
                        </a:solidFill>
                        <a:ln w="9525">
                          <a:solidFill>
                            <a:srgbClr val="000000"/>
                          </a:solidFill>
                          <a:miter lim="800000"/>
                          <a:headEnd/>
                          <a:tailEnd/>
                        </a:ln>
                      </wps:spPr>
                      <wps:txbx>
                        <w:txbxContent>
                          <w:p w14:paraId="708DF875" w14:textId="77777777" w:rsidR="007778B5" w:rsidRDefault="007778B5" w:rsidP="007778B5">
                            <w:pPr>
                              <w:jc w:val="center"/>
                            </w:pPr>
                            <w:r>
                              <w:t>Screw Plate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B3BF3" id="Text Box 193223430" o:spid="_x0000_s1036" type="#_x0000_t202" style="position:absolute;margin-left:2.65pt;margin-top:215.5pt;width:48.8pt;height:38.15pt;z-index:251658267;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">
                <v:textbox>
                  <w:txbxContent>
                    <w:p w14:paraId="708DF875" w14:textId="77777777" w:rsidR="007778B5" w:rsidRDefault="007778B5" w:rsidP="007778B5">
                      <w:pPr>
                        <w:jc w:val="center"/>
                      </w:pPr>
                      <w:r>
                        <w:t>Screw Plate</w:t>
                      </w:r>
                    </w:p>
                  </w:txbxContent>
                </v:textbox>
                <w10:wrap anchorx="margin" anchory="page"/>
              </v:shape>
            </w:pict>
          </mc:Fallback>
        </mc:AlternateContent>
      </w:r>
      <w:r w:rsidRPr="00B847CE">
        <w:rPr>
          <w:noProof/>
        </w:rPr>
        <mc:AlternateContent>
          <mc:Choice Requires="wps">
            <w:drawing>
              <wp:anchor distT="45720" distB="45720" distL="114300" distR="114300" simplePos="0" relativeHeight="251658269" behindDoc="0" locked="0" layoutInCell="1" allowOverlap="1" wp14:anchorId="2000A818" wp14:editId="0180F08C">
                <wp:simplePos x="0" y="0"/>
                <wp:positionH relativeFrom="margin">
                  <wp:posOffset>5329588</wp:posOffset>
                </wp:positionH>
                <wp:positionV relativeFrom="page">
                  <wp:posOffset>2004461</wp:posOffset>
                </wp:positionV>
                <wp:extent cx="628015" cy="295275"/>
                <wp:effectExtent l="0" t="0" r="19685" b="28575"/>
                <wp:wrapNone/>
                <wp:docPr id="193223428" name="Text Box 193223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295275"/>
                        </a:xfrm>
                        <a:prstGeom prst="rect">
                          <a:avLst/>
                        </a:prstGeom>
                        <a:solidFill>
                          <a:srgbClr val="FFFFFF"/>
                        </a:solidFill>
                        <a:ln w="9525">
                          <a:solidFill>
                            <a:srgbClr val="000000"/>
                          </a:solidFill>
                          <a:miter lim="800000"/>
                          <a:headEnd/>
                          <a:tailEnd/>
                        </a:ln>
                      </wps:spPr>
                      <wps:txbx>
                        <w:txbxContent>
                          <w:p w14:paraId="633AD3DD" w14:textId="77777777" w:rsidR="007778B5" w:rsidRDefault="007778B5" w:rsidP="007778B5">
                            <w:pPr>
                              <w:jc w:val="center"/>
                            </w:pPr>
                            <w:r>
                              <w:t>Motor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0A818" id="Text Box 193223428" o:spid="_x0000_s1037" type="#_x0000_t202" style="position:absolute;margin-left:419.65pt;margin-top:157.85pt;width:49.45pt;height:23.25pt;z-index:251658269;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">
                <v:textbox>
                  <w:txbxContent>
                    <w:p w14:paraId="633AD3DD" w14:textId="77777777" w:rsidR="007778B5" w:rsidRDefault="007778B5" w:rsidP="007778B5">
                      <w:pPr>
                        <w:jc w:val="center"/>
                      </w:pPr>
                      <w:r>
                        <w:t>Motor</w:t>
                      </w:r>
                    </w:p>
                  </w:txbxContent>
                </v:textbox>
                <w10:wrap anchorx="margin" anchory="page"/>
              </v:shape>
            </w:pict>
          </mc:Fallback>
        </mc:AlternateContent>
      </w:r>
      <w:r w:rsidR="007778B5">
        <w:t>Pictured below in Figure 3.3 is the motor block, with each major subsystem and component labeled.</w:t>
      </w:r>
    </w:p>
    <w:p w14:paraId="51BAD647" w14:textId="3907FF40" w:rsidR="007778B5" w:rsidRPr="00F86837" w:rsidRDefault="007778B5" w:rsidP="00ED7B39">
      <w:pPr>
        <w:pStyle w:val="Figures2"/>
      </w:pPr>
      <w:bookmarkStart w:id="28" w:name="_Toc152880791"/>
      <w:r w:rsidRPr="00B847CE">
        <w:rPr>
          <w:noProof/>
        </w:rPr>
        <w:drawing>
          <wp:anchor distT="0" distB="0" distL="114300" distR="114300" simplePos="0" relativeHeight="251658263" behindDoc="0" locked="0" layoutInCell="1" allowOverlap="1" wp14:anchorId="7DE0E7A9" wp14:editId="382435FB">
            <wp:simplePos x="0" y="0"/>
            <wp:positionH relativeFrom="margin">
              <wp:posOffset>866140</wp:posOffset>
            </wp:positionH>
            <wp:positionV relativeFrom="paragraph">
              <wp:posOffset>0</wp:posOffset>
            </wp:positionV>
            <wp:extent cx="4296410" cy="2538095"/>
            <wp:effectExtent l="0" t="0" r="8890" b="0"/>
            <wp:wrapTopAndBottom/>
            <wp:docPr id="193223434" name="Picture 193223434" descr="A close-up of a mechanic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97888" name="Picture 1" descr="A close-up of a mechanical device&#10;&#10;Description automatically generated"/>
                    <pic:cNvPicPr/>
                  </pic:nvPicPr>
                  <pic:blipFill rotWithShape="1">
                    <a:blip r:embed="rId19">
                      <a:extLst>
                        <a:ext uri="{28A0092B-C50C-407E-A947-70E740481C1C}">
                          <a14:useLocalDpi xmlns:a14="http://schemas.microsoft.com/office/drawing/2010/main" val="0"/>
                        </a:ext>
                      </a:extLst>
                    </a:blip>
                    <a:srcRect l="8851" t="18483" r="9505" b="13225"/>
                    <a:stretch/>
                  </pic:blipFill>
                  <pic:spPr bwMode="auto">
                    <a:xfrm>
                      <a:off x="0" y="0"/>
                      <a:ext cx="4296410" cy="253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847CE">
        <w:rPr>
          <w:noProof/>
        </w:rPr>
        <mc:AlternateContent>
          <mc:Choice Requires="wps">
            <w:drawing>
              <wp:anchor distT="0" distB="0" distL="114300" distR="114300" simplePos="0" relativeHeight="251658268" behindDoc="0" locked="0" layoutInCell="1" allowOverlap="1" wp14:anchorId="6037B420" wp14:editId="54061693">
                <wp:simplePos x="0" y="0"/>
                <wp:positionH relativeFrom="column">
                  <wp:posOffset>3171190</wp:posOffset>
                </wp:positionH>
                <wp:positionV relativeFrom="paragraph">
                  <wp:posOffset>531289</wp:posOffset>
                </wp:positionV>
                <wp:extent cx="2278072" cy="15856"/>
                <wp:effectExtent l="0" t="95250" r="0" b="99060"/>
                <wp:wrapNone/>
                <wp:docPr id="193223431" name="Straight Arrow Connector 193223431"/>
                <wp:cNvGraphicFramePr/>
                <a:graphic xmlns:a="http://schemas.openxmlformats.org/drawingml/2006/main">
                  <a:graphicData uri="http://schemas.microsoft.com/office/word/2010/wordprocessingShape">
                    <wps:wsp>
                      <wps:cNvCnPr/>
                      <wps:spPr>
                        <a:xfrm flipH="1" flipV="1">
                          <a:off x="0" y="0"/>
                          <a:ext cx="2278072" cy="158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rto="http://schemas.microsoft.com/office/word/2006/arto">
            <w:pict>
              <v:shape w14:anchorId="27DE5D3E" id="Straight Arrow Connector 193223431" o:spid="_x0000_s1026" type="#_x0000_t32" style="position:absolute;margin-left:249.7pt;margin-top:41.85pt;width:179.4pt;height:1.25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" strokecolor="#5b9bd5 [3204]" strokeweight="3pt">
                <v:stroke endarrow="block" joinstyle="miter"/>
              </v:shape>
            </w:pict>
          </mc:Fallback>
        </mc:AlternateContent>
      </w:r>
      <w:r w:rsidRPr="00B847CE">
        <w:rPr>
          <w:noProof/>
        </w:rPr>
        <mc:AlternateContent>
          <mc:Choice Requires="wps">
            <w:drawing>
              <wp:anchor distT="0" distB="0" distL="114300" distR="114300" simplePos="0" relativeHeight="251658265" behindDoc="0" locked="0" layoutInCell="1" allowOverlap="1" wp14:anchorId="089CF546" wp14:editId="087A392D">
                <wp:simplePos x="0" y="0"/>
                <wp:positionH relativeFrom="column">
                  <wp:posOffset>410210</wp:posOffset>
                </wp:positionH>
                <wp:positionV relativeFrom="paragraph">
                  <wp:posOffset>1370759</wp:posOffset>
                </wp:positionV>
                <wp:extent cx="1781230" cy="5286"/>
                <wp:effectExtent l="0" t="95250" r="0" b="109220"/>
                <wp:wrapNone/>
                <wp:docPr id="193223432" name="Straight Arrow Connector 193223432"/>
                <wp:cNvGraphicFramePr/>
                <a:graphic xmlns:a="http://schemas.openxmlformats.org/drawingml/2006/main">
                  <a:graphicData uri="http://schemas.microsoft.com/office/word/2010/wordprocessingShape">
                    <wps:wsp>
                      <wps:cNvCnPr/>
                      <wps:spPr>
                        <a:xfrm>
                          <a:off x="0" y="0"/>
                          <a:ext cx="1781230" cy="52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rto="http://schemas.microsoft.com/office/word/2006/arto">
            <w:pict>
              <v:shape w14:anchorId="26CE3643" id="Straight Arrow Connector 193223432" o:spid="_x0000_s1026" type="#_x0000_t32" style="position:absolute;margin-left:32.3pt;margin-top:107.95pt;width:140.25pt;height:.4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" strokecolor="#5b9bd5 [3204]" strokeweight="3pt">
                <v:stroke endarrow="block" joinstyle="miter"/>
              </v:shape>
            </w:pict>
          </mc:Fallback>
        </mc:AlternateContent>
      </w:r>
      <w:r w:rsidRPr="00B847CE">
        <w:rPr>
          <w:noProof/>
        </w:rPr>
        <mc:AlternateContent>
          <mc:Choice Requires="wps">
            <w:drawing>
              <wp:anchor distT="0" distB="0" distL="114300" distR="114300" simplePos="0" relativeHeight="251658264" behindDoc="0" locked="0" layoutInCell="1" allowOverlap="1" wp14:anchorId="53F03668" wp14:editId="4164236D">
                <wp:simplePos x="0" y="0"/>
                <wp:positionH relativeFrom="column">
                  <wp:posOffset>169138</wp:posOffset>
                </wp:positionH>
                <wp:positionV relativeFrom="paragraph">
                  <wp:posOffset>687367</wp:posOffset>
                </wp:positionV>
                <wp:extent cx="1309687" cy="14288"/>
                <wp:effectExtent l="0" t="95250" r="0" b="100330"/>
                <wp:wrapNone/>
                <wp:docPr id="193223433" name="Straight Arrow Connector 193223433"/>
                <wp:cNvGraphicFramePr/>
                <a:graphic xmlns:a="http://schemas.openxmlformats.org/drawingml/2006/main">
                  <a:graphicData uri="http://schemas.microsoft.com/office/word/2010/wordprocessingShape">
                    <wps:wsp>
                      <wps:cNvCnPr/>
                      <wps:spPr>
                        <a:xfrm flipH="1" flipV="1">
                          <a:off x="0" y="0"/>
                          <a:ext cx="1309687" cy="14288"/>
                        </a:xfrm>
                        <a:prstGeom prst="straightConnector1">
                          <a:avLst/>
                        </a:prstGeom>
                        <a:ln w="38100">
                          <a:solidFill>
                            <a:schemeClr val="accent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rto="http://schemas.microsoft.com/office/word/2006/arto">
            <w:pict>
              <v:shape w14:anchorId="0A9DBAB8" id="Straight Arrow Connector 193223433" o:spid="_x0000_s1026" type="#_x0000_t32" style="position:absolute;margin-left:13.3pt;margin-top:54.1pt;width:103.1pt;height:1.1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" strokecolor="#5b9bd5 [3204]" strokeweight="3pt">
                <v:stroke startarrow="block" joinstyle="miter"/>
              </v:shape>
            </w:pict>
          </mc:Fallback>
        </mc:AlternateContent>
      </w:r>
      <w:r w:rsidRPr="00B847CE">
        <w:t>Figure 3.</w:t>
      </w:r>
      <w:r>
        <w:t>3</w:t>
      </w:r>
      <w:r w:rsidRPr="00B847CE">
        <w:t>: Motor Block</w:t>
      </w:r>
      <w:bookmarkEnd w:id="28"/>
    </w:p>
    <w:p w14:paraId="07BB4B72" w14:textId="3F9A437F" w:rsidR="007778B5" w:rsidRDefault="007778B5" w:rsidP="007778B5">
      <w:r>
        <w:t xml:space="preserve">Located within the chassis, the motor block provides all the force required to actuate the legs via a drive screw and pulleys. The tendons are attached to the screw plate, which is in turn driven by the drive screw, moving the plate forward and backwards, pulling the tendons. The drive screw mechanism is illustrated </w:t>
      </w:r>
      <w:r w:rsidR="00982431">
        <w:t>below</w:t>
      </w:r>
      <w:r>
        <w:t xml:space="preserve"> in Figure 3.4.</w:t>
      </w:r>
    </w:p>
    <w:p w14:paraId="374A0C3D" w14:textId="77777777" w:rsidR="007778B5" w:rsidRDefault="007778B5" w:rsidP="007778B5"/>
    <w:p w14:paraId="2EC44000" w14:textId="03E412B9" w:rsidR="007778B5" w:rsidRDefault="00982431" w:rsidP="007778B5">
      <w:pPr>
        <w:jc w:val="center"/>
        <w:rPr>
          <w:b/>
          <w:bCs/>
        </w:rPr>
      </w:pPr>
      <w:r w:rsidRPr="00B847CE">
        <w:rPr>
          <w:noProof/>
        </w:rPr>
        <mc:AlternateContent>
          <mc:Choice Requires="wps">
            <w:drawing>
              <wp:anchor distT="45720" distB="45720" distL="114300" distR="114300" simplePos="0" relativeHeight="251658277" behindDoc="0" locked="0" layoutInCell="1" allowOverlap="1" wp14:anchorId="39AFD8CD" wp14:editId="09F04A37">
                <wp:simplePos x="0" y="0"/>
                <wp:positionH relativeFrom="margin">
                  <wp:posOffset>5451475</wp:posOffset>
                </wp:positionH>
                <wp:positionV relativeFrom="page">
                  <wp:posOffset>7058660</wp:posOffset>
                </wp:positionV>
                <wp:extent cx="707390" cy="485775"/>
                <wp:effectExtent l="0" t="0" r="16510" b="2857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485775"/>
                        </a:xfrm>
                        <a:prstGeom prst="rect">
                          <a:avLst/>
                        </a:prstGeom>
                        <a:solidFill>
                          <a:srgbClr val="FFFFFF"/>
                        </a:solidFill>
                        <a:ln w="9525">
                          <a:solidFill>
                            <a:srgbClr val="000000"/>
                          </a:solidFill>
                          <a:miter lim="800000"/>
                          <a:headEnd/>
                          <a:tailEnd/>
                        </a:ln>
                      </wps:spPr>
                      <wps:txbx>
                        <w:txbxContent>
                          <w:p w14:paraId="3404FCAE" w14:textId="77777777" w:rsidR="007778B5" w:rsidRDefault="007778B5" w:rsidP="007778B5">
                            <w:pPr>
                              <w:jc w:val="center"/>
                            </w:pPr>
                            <w:r>
                              <w:t>Central</w:t>
                            </w:r>
                            <w:r>
                              <w:br/>
                              <w:t>Plate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FD8CD" id="Text Box 51" o:spid="_x0000_s1038" type="#_x0000_t202" style="position:absolute;left:0;text-align:left;margin-left:429.25pt;margin-top:555.8pt;width:55.7pt;height:38.25pt;z-index:251658277;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">
                <v:textbox>
                  <w:txbxContent>
                    <w:p w14:paraId="3404FCAE" w14:textId="77777777" w:rsidR="007778B5" w:rsidRDefault="007778B5" w:rsidP="007778B5">
                      <w:pPr>
                        <w:jc w:val="center"/>
                      </w:pPr>
                      <w:r>
                        <w:t>Central</w:t>
                      </w:r>
                      <w:r>
                        <w:br/>
                        <w:t>Plate</w:t>
                      </w:r>
                    </w:p>
                  </w:txbxContent>
                </v:textbox>
                <w10:wrap anchorx="margin" anchory="page"/>
              </v:shape>
            </w:pict>
          </mc:Fallback>
        </mc:AlternateContent>
      </w:r>
      <w:r w:rsidRPr="00B847CE">
        <w:rPr>
          <w:noProof/>
        </w:rPr>
        <mc:AlternateContent>
          <mc:Choice Requires="wps">
            <w:drawing>
              <wp:anchor distT="45720" distB="45720" distL="114300" distR="114300" simplePos="0" relativeHeight="251658275" behindDoc="0" locked="0" layoutInCell="1" allowOverlap="1" wp14:anchorId="3591E2B6" wp14:editId="011E7EBA">
                <wp:simplePos x="0" y="0"/>
                <wp:positionH relativeFrom="margin">
                  <wp:posOffset>5451475</wp:posOffset>
                </wp:positionH>
                <wp:positionV relativeFrom="page">
                  <wp:posOffset>6391910</wp:posOffset>
                </wp:positionV>
                <wp:extent cx="707390" cy="485775"/>
                <wp:effectExtent l="0" t="0" r="16510" b="28575"/>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485775"/>
                        </a:xfrm>
                        <a:prstGeom prst="rect">
                          <a:avLst/>
                        </a:prstGeom>
                        <a:solidFill>
                          <a:srgbClr val="FFFFFF"/>
                        </a:solidFill>
                        <a:ln w="9525">
                          <a:solidFill>
                            <a:srgbClr val="000000"/>
                          </a:solidFill>
                          <a:miter lim="800000"/>
                          <a:headEnd/>
                          <a:tailEnd/>
                        </a:ln>
                      </wps:spPr>
                      <wps:txbx>
                        <w:txbxContent>
                          <w:p w14:paraId="4582857F" w14:textId="77777777" w:rsidR="007778B5" w:rsidRDefault="007778B5" w:rsidP="007778B5">
                            <w:pPr>
                              <w:jc w:val="center"/>
                            </w:pPr>
                            <w:r>
                              <w:t>Lead Screw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1E2B6" id="Text Box 49" o:spid="_x0000_s1039" type="#_x0000_t202" style="position:absolute;left:0;text-align:left;margin-left:429.25pt;margin-top:503.3pt;width:55.7pt;height:38.25pt;z-index:251658275;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">
                <v:textbox>
                  <w:txbxContent>
                    <w:p w14:paraId="4582857F" w14:textId="77777777" w:rsidR="007778B5" w:rsidRDefault="007778B5" w:rsidP="007778B5">
                      <w:pPr>
                        <w:jc w:val="center"/>
                      </w:pPr>
                      <w:r>
                        <w:t>Lead Screw</w:t>
                      </w:r>
                    </w:p>
                  </w:txbxContent>
                </v:textbox>
                <w10:wrap anchorx="margin" anchory="page"/>
              </v:shape>
            </w:pict>
          </mc:Fallback>
        </mc:AlternateContent>
      </w:r>
      <w:r w:rsidRPr="00B847CE">
        <w:rPr>
          <w:noProof/>
        </w:rPr>
        <mc:AlternateContent>
          <mc:Choice Requires="wps">
            <w:drawing>
              <wp:anchor distT="45720" distB="45720" distL="114300" distR="114300" simplePos="0" relativeHeight="251658273" behindDoc="0" locked="0" layoutInCell="1" allowOverlap="1" wp14:anchorId="4E4D62FA" wp14:editId="5E2832FA">
                <wp:simplePos x="0" y="0"/>
                <wp:positionH relativeFrom="margin">
                  <wp:posOffset>231908</wp:posOffset>
                </wp:positionH>
                <wp:positionV relativeFrom="page">
                  <wp:posOffset>6411529</wp:posOffset>
                </wp:positionV>
                <wp:extent cx="707390" cy="257175"/>
                <wp:effectExtent l="0" t="0" r="16510" b="2857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257175"/>
                        </a:xfrm>
                        <a:prstGeom prst="rect">
                          <a:avLst/>
                        </a:prstGeom>
                        <a:solidFill>
                          <a:srgbClr val="FFFFFF"/>
                        </a:solidFill>
                        <a:ln w="9525">
                          <a:solidFill>
                            <a:srgbClr val="000000"/>
                          </a:solidFill>
                          <a:miter lim="800000"/>
                          <a:headEnd/>
                          <a:tailEnd/>
                        </a:ln>
                      </wps:spPr>
                      <wps:txbx>
                        <w:txbxContent>
                          <w:p w14:paraId="59A7EBB6" w14:textId="77777777" w:rsidR="007778B5" w:rsidRDefault="007778B5" w:rsidP="007778B5">
                            <w:pPr>
                              <w:jc w:val="center"/>
                            </w:pPr>
                            <w:r>
                              <w:t>Motor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D62FA" id="Text Box 43" o:spid="_x0000_s1040" type="#_x0000_t202" style="position:absolute;left:0;text-align:left;margin-left:18.25pt;margin-top:504.85pt;width:55.7pt;height:20.25pt;z-index:251658273;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">
                <v:textbox>
                  <w:txbxContent>
                    <w:p w14:paraId="59A7EBB6" w14:textId="77777777" w:rsidR="007778B5" w:rsidRDefault="007778B5" w:rsidP="007778B5">
                      <w:pPr>
                        <w:jc w:val="center"/>
                      </w:pPr>
                      <w:r>
                        <w:t>Motor</w:t>
                      </w:r>
                    </w:p>
                  </w:txbxContent>
                </v:textbox>
                <w10:wrap anchorx="margin" anchory="page"/>
              </v:shape>
            </w:pict>
          </mc:Fallback>
        </mc:AlternateContent>
      </w:r>
      <w:r w:rsidR="007778B5" w:rsidRPr="00B847CE">
        <w:rPr>
          <w:noProof/>
        </w:rPr>
        <mc:AlternateContent>
          <mc:Choice Requires="wps">
            <w:drawing>
              <wp:anchor distT="0" distB="0" distL="114300" distR="114300" simplePos="0" relativeHeight="251658276" behindDoc="0" locked="0" layoutInCell="1" allowOverlap="1" wp14:anchorId="30AAED13" wp14:editId="2855B497">
                <wp:simplePos x="0" y="0"/>
                <wp:positionH relativeFrom="column">
                  <wp:posOffset>3987800</wp:posOffset>
                </wp:positionH>
                <wp:positionV relativeFrom="paragraph">
                  <wp:posOffset>1782445</wp:posOffset>
                </wp:positionV>
                <wp:extent cx="1714500" cy="47625"/>
                <wp:effectExtent l="0" t="95250" r="19050" b="66675"/>
                <wp:wrapNone/>
                <wp:docPr id="50" name="Straight Arrow Connector 50"/>
                <wp:cNvGraphicFramePr/>
                <a:graphic xmlns:a="http://schemas.openxmlformats.org/drawingml/2006/main">
                  <a:graphicData uri="http://schemas.microsoft.com/office/word/2010/wordprocessingShape">
                    <wps:wsp>
                      <wps:cNvCnPr/>
                      <wps:spPr>
                        <a:xfrm flipH="1" flipV="1">
                          <a:off x="0" y="0"/>
                          <a:ext cx="1714500" cy="476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shape w14:anchorId="7F028D56" id="Straight Arrow Connector 50" o:spid="_x0000_s1026" type="#_x0000_t32" style="position:absolute;margin-left:314pt;margin-top:140.35pt;width:135pt;height:3.75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" strokecolor="#5b9bd5 [3204]" strokeweight="3pt">
                <v:stroke endarrow="block" joinstyle="miter"/>
              </v:shape>
            </w:pict>
          </mc:Fallback>
        </mc:AlternateContent>
      </w:r>
      <w:r w:rsidR="007778B5" w:rsidRPr="00B847CE">
        <w:rPr>
          <w:noProof/>
        </w:rPr>
        <mc:AlternateContent>
          <mc:Choice Requires="wps">
            <w:drawing>
              <wp:anchor distT="0" distB="0" distL="114300" distR="114300" simplePos="0" relativeHeight="251658274" behindDoc="0" locked="0" layoutInCell="1" allowOverlap="1" wp14:anchorId="7AFDD1A7" wp14:editId="7660FAD6">
                <wp:simplePos x="0" y="0"/>
                <wp:positionH relativeFrom="column">
                  <wp:posOffset>3530600</wp:posOffset>
                </wp:positionH>
                <wp:positionV relativeFrom="paragraph">
                  <wp:posOffset>1148715</wp:posOffset>
                </wp:positionV>
                <wp:extent cx="2277745" cy="15240"/>
                <wp:effectExtent l="0" t="95250" r="0" b="99060"/>
                <wp:wrapNone/>
                <wp:docPr id="48" name="Straight Arrow Connector 48"/>
                <wp:cNvGraphicFramePr/>
                <a:graphic xmlns:a="http://schemas.openxmlformats.org/drawingml/2006/main">
                  <a:graphicData uri="http://schemas.microsoft.com/office/word/2010/wordprocessingShape">
                    <wps:wsp>
                      <wps:cNvCnPr/>
                      <wps:spPr>
                        <a:xfrm flipH="1" flipV="1">
                          <a:off x="0" y="0"/>
                          <a:ext cx="2277745" cy="1524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rto="http://schemas.microsoft.com/office/word/2006/arto">
            <w:pict>
              <v:shape w14:anchorId="437707B1" id="Straight Arrow Connector 48" o:spid="_x0000_s1026" type="#_x0000_t32" style="position:absolute;margin-left:278pt;margin-top:90.45pt;width:179.35pt;height:1.2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" strokecolor="#5b9bd5 [3204]" strokeweight="3pt">
                <v:stroke endarrow="block" joinstyle="miter"/>
              </v:shape>
            </w:pict>
          </mc:Fallback>
        </mc:AlternateContent>
      </w:r>
      <w:r w:rsidR="007778B5" w:rsidRPr="00B847CE">
        <w:rPr>
          <w:noProof/>
        </w:rPr>
        <mc:AlternateContent>
          <mc:Choice Requires="wps">
            <w:drawing>
              <wp:anchor distT="0" distB="0" distL="114300" distR="114300" simplePos="0" relativeHeight="251658272" behindDoc="0" locked="0" layoutInCell="1" allowOverlap="1" wp14:anchorId="0183D7A9" wp14:editId="39F521DF">
                <wp:simplePos x="0" y="0"/>
                <wp:positionH relativeFrom="column">
                  <wp:posOffset>337204</wp:posOffset>
                </wp:positionH>
                <wp:positionV relativeFrom="paragraph">
                  <wp:posOffset>1063933</wp:posOffset>
                </wp:positionV>
                <wp:extent cx="1309370" cy="13970"/>
                <wp:effectExtent l="0" t="95250" r="0" b="100330"/>
                <wp:wrapNone/>
                <wp:docPr id="40" name="Straight Arrow Connector 40"/>
                <wp:cNvGraphicFramePr/>
                <a:graphic xmlns:a="http://schemas.openxmlformats.org/drawingml/2006/main">
                  <a:graphicData uri="http://schemas.microsoft.com/office/word/2010/wordprocessingShape">
                    <wps:wsp>
                      <wps:cNvCnPr/>
                      <wps:spPr>
                        <a:xfrm flipH="1" flipV="1">
                          <a:off x="0" y="0"/>
                          <a:ext cx="1309370" cy="13970"/>
                        </a:xfrm>
                        <a:prstGeom prst="straightConnector1">
                          <a:avLst/>
                        </a:prstGeom>
                        <a:ln w="38100">
                          <a:solidFill>
                            <a:schemeClr val="accent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rto="http://schemas.microsoft.com/office/word/2006/arto">
            <w:pict>
              <v:shape w14:anchorId="1EFDB654" id="Straight Arrow Connector 40" o:spid="_x0000_s1026" type="#_x0000_t32" style="position:absolute;margin-left:26.55pt;margin-top:83.75pt;width:103.1pt;height:1.1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" strokecolor="#5b9bd5 [3204]" strokeweight="3pt">
                <v:stroke startarrow="block" joinstyle="miter"/>
              </v:shape>
            </w:pict>
          </mc:Fallback>
        </mc:AlternateContent>
      </w:r>
      <w:r w:rsidR="007778B5" w:rsidRPr="006A2638">
        <w:rPr>
          <w:noProof/>
        </w:rPr>
        <w:drawing>
          <wp:inline distT="0" distB="0" distL="0" distR="0" wp14:anchorId="0C2139B0" wp14:editId="71AED36D">
            <wp:extent cx="2133081" cy="3536134"/>
            <wp:effectExtent l="3493" t="0" r="4127" b="4128"/>
            <wp:docPr id="31" name="Picture 31" descr="A metal cylinder with a screw&#10;&#10;Description automatically generated with medium confidence">
              <a:extLst xmlns:a="http://schemas.openxmlformats.org/drawingml/2006/main">
                <a:ext uri="{FF2B5EF4-FFF2-40B4-BE49-F238E27FC236}">
                  <a16:creationId xmlns:a16="http://schemas.microsoft.com/office/drawing/2014/main" id="{B1443D6E-E4FB-4275-F57C-9B6BA7AC67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8474" name="Picture 123618474" descr="A metal cylinder with a screw&#10;&#10;Description automatically generated with medium confidence">
                      <a:extLst>
                        <a:ext uri="{FF2B5EF4-FFF2-40B4-BE49-F238E27FC236}">
                          <a16:creationId xmlns:a16="http://schemas.microsoft.com/office/drawing/2014/main" id="{B1443D6E-E4FB-4275-F57C-9B6BA7AC675D}"/>
                        </a:ext>
                      </a:extLst>
                    </pic:cNvPr>
                    <pic:cNvPicPr>
                      <a:picLocks noChangeAspect="1"/>
                    </pic:cNvPicPr>
                  </pic:nvPicPr>
                  <pic:blipFill rotWithShape="1">
                    <a:blip r:embed="rId20">
                      <a:extLst>
                        <a:ext uri="{28A0092B-C50C-407E-A947-70E740481C1C}">
                          <a14:useLocalDpi xmlns:a14="http://schemas.microsoft.com/office/drawing/2010/main" val="0"/>
                        </a:ext>
                      </a:extLst>
                    </a:blip>
                    <a:srcRect l="14342" r="11753" b="10870"/>
                    <a:stretch/>
                  </pic:blipFill>
                  <pic:spPr>
                    <a:xfrm rot="5400000">
                      <a:off x="0" y="0"/>
                      <a:ext cx="2134298" cy="3538151"/>
                    </a:xfrm>
                    <a:prstGeom prst="rect">
                      <a:avLst/>
                    </a:prstGeom>
                  </pic:spPr>
                </pic:pic>
              </a:graphicData>
            </a:graphic>
          </wp:inline>
        </w:drawing>
      </w:r>
    </w:p>
    <w:p w14:paraId="39D8108C" w14:textId="77777777" w:rsidR="007778B5" w:rsidRPr="007B718D" w:rsidRDefault="007778B5" w:rsidP="00ED7B39">
      <w:pPr>
        <w:pStyle w:val="Figures2"/>
      </w:pPr>
      <w:bookmarkStart w:id="29" w:name="_Toc152880792"/>
      <w:r>
        <w:t>Figure 3.4</w:t>
      </w:r>
      <w:r w:rsidRPr="007B718D">
        <w:t>: Drive Screw Mechanism</w:t>
      </w:r>
      <w:bookmarkEnd w:id="29"/>
    </w:p>
    <w:p w14:paraId="30FFAED1" w14:textId="77777777" w:rsidR="007778B5" w:rsidRDefault="007778B5" w:rsidP="007778B5">
      <w:r>
        <w:t xml:space="preserve">The screw is powered by a Pololu 37D 70:1 motor and moves the central plate forward and backwards. The motor-screw system can theoretically provide up to 935lb when the motor is stalled, but the bicycle cable tendons will snap before even half of that force is reached </w:t>
      </w:r>
      <w:bookmarkStart w:id="30" w:name="ZOTERO_BREF_dZu32nHz6Q2C"/>
      <w:r>
        <w:t>[3]</w:t>
      </w:r>
      <w:bookmarkEnd w:id="30"/>
      <w:r>
        <w:t xml:space="preserve">. </w:t>
      </w:r>
    </w:p>
    <w:p w14:paraId="07926F06" w14:textId="77777777" w:rsidR="00982431" w:rsidRDefault="00982431">
      <w:r>
        <w:br w:type="page"/>
      </w:r>
    </w:p>
    <w:p w14:paraId="5BE2473D" w14:textId="633F1EEE" w:rsidR="007778B5" w:rsidRDefault="007778B5" w:rsidP="007778B5">
      <w:pPr>
        <w:rPr>
          <w:color w:val="000000" w:themeColor="text1"/>
        </w:rPr>
      </w:pPr>
      <w:r>
        <w:lastRenderedPageBreak/>
        <w:t>To create a proper torque force, where one tendon pulls while the other slacks, one tendon is routed backwards to the rear pulley as pictured in Figure 3.</w:t>
      </w:r>
      <w:r w:rsidR="004F7869">
        <w:t>5</w:t>
      </w:r>
      <w:r>
        <w:t>.</w:t>
      </w:r>
      <w:r w:rsidRPr="009769ED">
        <w:rPr>
          <w:color w:val="000000" w:themeColor="text1"/>
        </w:rPr>
        <w:t xml:space="preserve"> </w:t>
      </w:r>
    </w:p>
    <w:p w14:paraId="12D3DBA9" w14:textId="77777777" w:rsidR="007778B5" w:rsidRDefault="007778B5" w:rsidP="007778B5">
      <w:pPr>
        <w:jc w:val="center"/>
        <w:rPr>
          <w:b/>
        </w:rPr>
      </w:pPr>
      <w:r>
        <w:rPr>
          <w:noProof/>
        </w:rPr>
        <w:drawing>
          <wp:inline distT="0" distB="0" distL="0" distR="0" wp14:anchorId="5AF1E92B" wp14:editId="0D8AF81B">
            <wp:extent cx="5123180" cy="1905000"/>
            <wp:effectExtent l="0" t="0" r="0" b="0"/>
            <wp:docPr id="634373606" name="Picture 63437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73606" name="Picture 634373606"/>
                    <pic:cNvPicPr>
                      <a:picLocks noChangeAspect="1" noChangeArrowheads="1"/>
                    </pic:cNvPicPr>
                  </pic:nvPicPr>
                  <pic:blipFill rotWithShape="1">
                    <a:blip r:embed="rId21">
                      <a:extLst>
                        <a:ext uri="{28A0092B-C50C-407E-A947-70E740481C1C}">
                          <a14:useLocalDpi xmlns:a14="http://schemas.microsoft.com/office/drawing/2010/main" val="0"/>
                        </a:ext>
                      </a:extLst>
                    </a:blip>
                    <a:srcRect t="20285" b="30067"/>
                    <a:stretch/>
                  </pic:blipFill>
                  <pic:spPr bwMode="auto">
                    <a:xfrm>
                      <a:off x="0" y="0"/>
                      <a:ext cx="5123180" cy="1905000"/>
                    </a:xfrm>
                    <a:prstGeom prst="rect">
                      <a:avLst/>
                    </a:prstGeom>
                    <a:noFill/>
                    <a:ln>
                      <a:noFill/>
                    </a:ln>
                    <a:extLst>
                      <a:ext uri="{53640926-AAD7-44D8-BBD7-CCE9431645EC}">
                        <a14:shadowObscured xmlns:a14="http://schemas.microsoft.com/office/drawing/2010/main"/>
                      </a:ext>
                    </a:extLst>
                  </pic:spPr>
                </pic:pic>
              </a:graphicData>
            </a:graphic>
          </wp:inline>
        </w:drawing>
      </w:r>
    </w:p>
    <w:p w14:paraId="649E9678" w14:textId="77777777" w:rsidR="007778B5" w:rsidRPr="0096478B" w:rsidRDefault="007778B5" w:rsidP="00ED7B39">
      <w:pPr>
        <w:pStyle w:val="Figures2"/>
        <w:rPr>
          <w:color w:val="000000" w:themeColor="text1"/>
        </w:rPr>
      </w:pPr>
      <w:bookmarkStart w:id="31" w:name="_Toc152880793"/>
      <w:r w:rsidRPr="0096478B">
        <w:t>Figure 3.</w:t>
      </w:r>
      <w:r>
        <w:t>5</w:t>
      </w:r>
      <w:r w:rsidRPr="0096478B">
        <w:t>: Pulley and Screw Force Diagram</w:t>
      </w:r>
      <w:bookmarkEnd w:id="31"/>
    </w:p>
    <w:p w14:paraId="32FF5CA6" w14:textId="77777777" w:rsidR="007778B5" w:rsidRPr="00DE3472" w:rsidRDefault="007778B5" w:rsidP="007778B5">
      <w:pPr>
        <w:rPr>
          <w:color w:val="000000" w:themeColor="text1"/>
        </w:rPr>
      </w:pPr>
      <w:r>
        <w:rPr>
          <w:color w:val="000000" w:themeColor="text1"/>
        </w:rPr>
        <w:t>The benefit of using a drive screw and tendons is that it creates a system that is non back drivable, which is to say that if power is cut from the system, it will simply stay locked in place. This allows the emergency stop to act a lot faster than software by simply cutting the power rather than executing a series of commands through software.</w:t>
      </w:r>
    </w:p>
    <w:p w14:paraId="6BE7D827" w14:textId="77777777" w:rsidR="00DA5753" w:rsidRPr="00DE3472" w:rsidRDefault="00DA5753" w:rsidP="007778B5">
      <w:pPr>
        <w:rPr>
          <w:color w:val="000000" w:themeColor="text1"/>
        </w:rPr>
      </w:pPr>
    </w:p>
    <w:p w14:paraId="09922B18" w14:textId="77777777" w:rsidR="007778B5" w:rsidRDefault="007778B5" w:rsidP="007778B5">
      <w:pPr>
        <w:pStyle w:val="Heading2"/>
      </w:pPr>
      <w:bookmarkStart w:id="32" w:name="_Toc152868824"/>
      <w:r>
        <w:t>Leg Assembly</w:t>
      </w:r>
      <w:bookmarkEnd w:id="32"/>
    </w:p>
    <w:p w14:paraId="7ACB9E98" w14:textId="77777777" w:rsidR="00DA5753" w:rsidRDefault="007778B5" w:rsidP="007778B5">
      <w:pPr>
        <w:rPr>
          <w:noProof/>
        </w:rPr>
      </w:pPr>
      <w:r>
        <w:t>Attached to the sides of the chassis by the mounting plate, the leg is the system’s main source of locomotion.</w:t>
      </w:r>
      <w:r w:rsidR="00DA5753" w:rsidRPr="00DA5753">
        <w:rPr>
          <w:noProof/>
        </w:rPr>
        <w:t xml:space="preserve"> </w:t>
      </w:r>
      <w:r w:rsidR="00DA5753">
        <w:rPr>
          <w:noProof/>
        </w:rPr>
        <w:t xml:space="preserve"> </w:t>
      </w:r>
    </w:p>
    <w:p w14:paraId="478BE294" w14:textId="5B2D7AC4" w:rsidR="007778B5" w:rsidRDefault="00DA5753" w:rsidP="00DA5753">
      <w:pPr>
        <w:jc w:val="center"/>
      </w:pPr>
      <w:r>
        <w:rPr>
          <w:noProof/>
        </w:rPr>
        <w:drawing>
          <wp:inline distT="0" distB="0" distL="0" distR="0" wp14:anchorId="0C442248" wp14:editId="2E373FD8">
            <wp:extent cx="5719290" cy="3210026"/>
            <wp:effectExtent l="0" t="0" r="0" b="0"/>
            <wp:docPr id="1991224261" name="Picture 1991224261" descr="A diagram of a mechanical 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24261" name="Picture 1" descr="A diagram of a mechanical ar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8146" cy="3214996"/>
                    </a:xfrm>
                    <a:prstGeom prst="rect">
                      <a:avLst/>
                    </a:prstGeom>
                  </pic:spPr>
                </pic:pic>
              </a:graphicData>
            </a:graphic>
          </wp:inline>
        </w:drawing>
      </w:r>
    </w:p>
    <w:p w14:paraId="418C5FE2" w14:textId="77777777" w:rsidR="007778B5" w:rsidRDefault="007778B5" w:rsidP="00ED7B39">
      <w:pPr>
        <w:pStyle w:val="Figures2"/>
      </w:pPr>
      <w:bookmarkStart w:id="33" w:name="_Toc152880794"/>
      <w:r w:rsidRPr="004C56BF">
        <w:t>Figure 3.</w:t>
      </w:r>
      <w:r>
        <w:t>6</w:t>
      </w:r>
      <w:r w:rsidRPr="004C56BF">
        <w:t>: Leg Assembly</w:t>
      </w:r>
      <w:bookmarkEnd w:id="33"/>
    </w:p>
    <w:p w14:paraId="54BD5D44" w14:textId="77777777" w:rsidR="007778B5" w:rsidRPr="004C56BF" w:rsidRDefault="007778B5" w:rsidP="007778B5"/>
    <w:p w14:paraId="4295DC42" w14:textId="50F587C9" w:rsidR="007778B5" w:rsidRDefault="007778B5" w:rsidP="007778B5">
      <w:r>
        <w:lastRenderedPageBreak/>
        <w:t>The legs are actuated via a set of tendons pulled by the motor block as previously described. The upper pulleys are used to route tendons to the lower leg segment to ensure no slack in the system by maintaining a constant distance to the lower leg. This routing configuration can be seen below in Figure 3.</w:t>
      </w:r>
      <w:r w:rsidR="00AB480E">
        <w:t>7</w:t>
      </w:r>
      <w:r>
        <w:t xml:space="preserve">. </w:t>
      </w:r>
    </w:p>
    <w:p w14:paraId="0A2FB116" w14:textId="77777777" w:rsidR="007778B5" w:rsidRDefault="007778B5" w:rsidP="007778B5">
      <w:pPr>
        <w:jc w:val="center"/>
        <w:rPr>
          <w:b/>
        </w:rPr>
      </w:pPr>
      <w:r>
        <w:rPr>
          <w:noProof/>
        </w:rPr>
        <w:drawing>
          <wp:inline distT="0" distB="0" distL="0" distR="0" wp14:anchorId="2F6A1297" wp14:editId="1357E8AD">
            <wp:extent cx="2154984" cy="2115855"/>
            <wp:effectExtent l="0" t="0" r="0" b="0"/>
            <wp:docPr id="54" name="Picture 5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game&#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56156" b="25767"/>
                    <a:stretch/>
                  </pic:blipFill>
                  <pic:spPr bwMode="auto">
                    <a:xfrm>
                      <a:off x="0" y="0"/>
                      <a:ext cx="2171696" cy="213226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E85E2B5" wp14:editId="6156F386">
            <wp:extent cx="1977449" cy="2154169"/>
            <wp:effectExtent l="0" t="0" r="0" b="0"/>
            <wp:docPr id="55" name="Picture 5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video game&#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0834" t="3594" b="4073"/>
                    <a:stretch/>
                  </pic:blipFill>
                  <pic:spPr bwMode="auto">
                    <a:xfrm>
                      <a:off x="0" y="0"/>
                      <a:ext cx="2016543" cy="2196757"/>
                    </a:xfrm>
                    <a:prstGeom prst="rect">
                      <a:avLst/>
                    </a:prstGeom>
                    <a:noFill/>
                    <a:ln>
                      <a:noFill/>
                    </a:ln>
                    <a:extLst>
                      <a:ext uri="{53640926-AAD7-44D8-BBD7-CCE9431645EC}">
                        <a14:shadowObscured xmlns:a14="http://schemas.microsoft.com/office/drawing/2010/main"/>
                      </a:ext>
                    </a:extLst>
                  </pic:spPr>
                </pic:pic>
              </a:graphicData>
            </a:graphic>
          </wp:inline>
        </w:drawing>
      </w:r>
    </w:p>
    <w:p w14:paraId="163D4E5E" w14:textId="0EA80977" w:rsidR="007778B5" w:rsidRPr="00EB3212" w:rsidRDefault="007778B5" w:rsidP="00DA5753">
      <w:pPr>
        <w:pStyle w:val="Figures2"/>
      </w:pPr>
      <w:bookmarkStart w:id="34" w:name="_Toc152880795"/>
      <w:r w:rsidRPr="006A2E77">
        <w:t>Figure 3.</w:t>
      </w:r>
      <w:r>
        <w:t>7</w:t>
      </w:r>
      <w:r w:rsidRPr="006A2E77">
        <w:t>: Leg Pulley Configuration</w:t>
      </w:r>
      <w:bookmarkEnd w:id="34"/>
    </w:p>
    <w:p w14:paraId="48F4385A" w14:textId="77777777" w:rsidR="007778B5" w:rsidRPr="00CD1A73" w:rsidRDefault="007778B5" w:rsidP="007778B5">
      <w:r>
        <w:t>If the upper pulleys were absent from the design, the tendons pulling the lower leg segment would slack or grow taut as the upper segment moves closer and further from the motor block respectively. Attached to the bottom segment of the leg is a powered wheel which is used both to easily navigate across flat ground to or from the stairwell, and to aid in the climbing process by allowing precise linear motion.</w:t>
      </w:r>
    </w:p>
    <w:p w14:paraId="4099D1FD" w14:textId="77777777" w:rsidR="002E449E" w:rsidRPr="00CD1A73" w:rsidRDefault="002E449E" w:rsidP="007778B5"/>
    <w:p w14:paraId="5C22A41E" w14:textId="77777777" w:rsidR="007778B5" w:rsidRDefault="007778B5" w:rsidP="00DB062A">
      <w:pPr>
        <w:pStyle w:val="Heading3"/>
      </w:pPr>
      <w:bookmarkStart w:id="35" w:name="_Toc152868825"/>
      <w:r>
        <w:t>Forward and Inverse Kinematics</w:t>
      </w:r>
      <w:bookmarkEnd w:id="35"/>
    </w:p>
    <w:p w14:paraId="37FF016B" w14:textId="77777777" w:rsidR="007778B5" w:rsidRDefault="007778B5" w:rsidP="00D82D3E">
      <w:r>
        <w:t>The Atlas system must have some degree of knowledge of its state at any point in time for use in driving as well as stepping motions, and for the balancing of the system. For this, there are methods of calculations used such as the Forward and Inverse Kinematics which will be talked about in this section, and more which will be mentioned as they come up.</w:t>
      </w:r>
    </w:p>
    <w:p w14:paraId="4CE63CA3" w14:textId="77777777" w:rsidR="007778B5" w:rsidRDefault="007778B5" w:rsidP="00D82D3E">
      <w:r>
        <w:t>Firstly, the notation for many of the equations is shown below in the Notation section. This serves as a reference for what variables and values mean what for which equations.</w:t>
      </w:r>
    </w:p>
    <w:p w14:paraId="37B12018" w14:textId="77777777" w:rsidR="007778B5" w:rsidRPr="0076791F" w:rsidRDefault="007778B5" w:rsidP="00D82D3E">
      <w:r>
        <w:t>Notation:</w:t>
      </w:r>
    </w:p>
    <w:bookmarkStart w:id="36" w:name="_Hlk152954055"/>
    <w:p w14:paraId="2128FB42" w14:textId="77777777" w:rsidR="007778B5" w:rsidRPr="007C2DF2" w:rsidRDefault="00580AB3" w:rsidP="007778B5">
      <w:pPr>
        <w:ind w:left="360"/>
        <w:rPr>
          <w:rFonts w:eastAsiaTheme="minorEastAsia" w:cs="Times New Roman"/>
        </w:rPr>
      </w:pPr>
      <m:oMath>
        <m:sSub>
          <m:sSubPr>
            <m:ctrlPr>
              <w:rPr>
                <w:rFonts w:ascii="Cambria Math" w:eastAsiaTheme="minorEastAsia" w:hAnsi="Cambria Math" w:cs="Times New Roman"/>
                <w:i/>
              </w:rPr>
            </m:ctrlPr>
          </m:sSubPr>
          <m:e>
            <m:sPre>
              <m:sPrePr>
                <m:ctrlPr>
                  <w:rPr>
                    <w:rFonts w:ascii="Cambria Math" w:hAnsi="Cambria Math" w:cs="Times New Roman"/>
                    <w:i/>
                  </w:rPr>
                </m:ctrlPr>
              </m:sPrePr>
              <m:sub>
                <m:r>
                  <w:rPr>
                    <w:rFonts w:ascii="Cambria Math" w:hAnsi="Cambria Math" w:cs="Times New Roman"/>
                  </w:rPr>
                  <m:t>B</m:t>
                </m:r>
              </m:sub>
              <m:sup>
                <m:r>
                  <w:rPr>
                    <w:rFonts w:ascii="Cambria Math" w:hAnsi="Cambria Math" w:cs="Times New Roman"/>
                  </w:rPr>
                  <m:t>A</m:t>
                </m:r>
              </m:sup>
              <m:e>
                <m:r>
                  <m:rPr>
                    <m:sty m:val="bi"/>
                  </m:rPr>
                  <w:rPr>
                    <w:rFonts w:ascii="Cambria Math" w:hAnsi="Cambria Math" w:cs="Times New Roman"/>
                  </w:rPr>
                  <m:t>r</m:t>
                </m:r>
              </m:e>
            </m:sPre>
          </m:e>
          <m:sub>
            <m:r>
              <w:rPr>
                <w:rFonts w:ascii="Cambria Math" w:eastAsiaTheme="minorEastAsia" w:hAnsi="Cambria Math" w:cs="Times New Roman"/>
              </w:rPr>
              <m:t>C</m:t>
            </m:r>
          </m:sub>
        </m:sSub>
        <m:r>
          <w:rPr>
            <w:rFonts w:ascii="Cambria Math" w:eastAsiaTheme="minorEastAsia" w:hAnsi="Cambria Math" w:cs="Times New Roman"/>
          </w:rPr>
          <m:t xml:space="preserve"> :=</m:t>
        </m:r>
      </m:oMath>
      <w:r w:rsidR="007778B5" w:rsidRPr="007C2DF2">
        <w:rPr>
          <w:rFonts w:eastAsiaTheme="minorEastAsia" w:cs="Times New Roman"/>
        </w:rPr>
        <w:t xml:space="preserve"> vector originating at B and terminating at C measured with respect to frame A</w:t>
      </w:r>
    </w:p>
    <w:p w14:paraId="3C3BD1D8" w14:textId="77777777" w:rsidR="007778B5" w:rsidRPr="007C2DF2" w:rsidRDefault="00580AB3" w:rsidP="007778B5">
      <w:pPr>
        <w:ind w:left="360"/>
        <w:rPr>
          <w:rFonts w:eastAsiaTheme="minorEastAsia" w:cs="Times New Roman"/>
        </w:rPr>
      </w:pPr>
      <m:oMath>
        <m:sSub>
          <m:sSubPr>
            <m:ctrlPr>
              <w:rPr>
                <w:rFonts w:ascii="Cambria Math" w:eastAsiaTheme="minorEastAsia" w:hAnsi="Cambria Math" w:cs="Times New Roman"/>
                <w:i/>
              </w:rPr>
            </m:ctrlPr>
          </m:sSubPr>
          <m:e>
            <m:sPre>
              <m:sPrePr>
                <m:ctrlPr>
                  <w:rPr>
                    <w:rFonts w:ascii="Cambria Math" w:hAnsi="Cambria Math" w:cs="Times New Roman"/>
                    <w:i/>
                  </w:rPr>
                </m:ctrlPr>
              </m:sPrePr>
              <m:sub>
                <m:r>
                  <w:rPr>
                    <w:rFonts w:ascii="Cambria Math" w:hAnsi="Cambria Math" w:cs="Times New Roman"/>
                  </w:rPr>
                  <m:t xml:space="preserve"> </m:t>
                </m:r>
              </m:sub>
              <m:sup>
                <m:r>
                  <w:rPr>
                    <w:rFonts w:ascii="Cambria Math" w:hAnsi="Cambria Math" w:cs="Times New Roman"/>
                  </w:rPr>
                  <m:t>A</m:t>
                </m:r>
              </m:sup>
              <m:e>
                <m:r>
                  <m:rPr>
                    <m:sty m:val="bi"/>
                  </m:rPr>
                  <w:rPr>
                    <w:rFonts w:ascii="Cambria Math" w:hAnsi="Cambria Math" w:cs="Times New Roman"/>
                  </w:rPr>
                  <m:t>T</m:t>
                </m:r>
              </m:e>
            </m:sPre>
          </m:e>
          <m:sub>
            <m:r>
              <w:rPr>
                <w:rFonts w:ascii="Cambria Math" w:eastAsiaTheme="minorEastAsia" w:hAnsi="Cambria Math" w:cs="Times New Roman"/>
              </w:rPr>
              <m:t>B</m:t>
            </m:r>
          </m:sub>
        </m:sSub>
        <m:r>
          <w:rPr>
            <w:rFonts w:ascii="Cambria Math" w:eastAsiaTheme="minorEastAsia" w:hAnsi="Cambria Math" w:cs="Times New Roman"/>
          </w:rPr>
          <m:t xml:space="preserve"> :=</m:t>
        </m:r>
      </m:oMath>
      <w:r w:rsidR="007778B5" w:rsidRPr="007C2DF2">
        <w:rPr>
          <w:rFonts w:eastAsiaTheme="minorEastAsia" w:cs="Times New Roman"/>
        </w:rPr>
        <w:t xml:space="preserve"> direction cosine matrix with columns that are the unit-basis vectors of frame B measured with respect to frame A</w:t>
      </w:r>
    </w:p>
    <w:p w14:paraId="5DEE0E27" w14:textId="77777777" w:rsidR="007778B5" w:rsidRPr="007C2DF2" w:rsidRDefault="00580AB3" w:rsidP="007778B5">
      <w:pPr>
        <w:ind w:left="360"/>
        <w:rPr>
          <w:rFonts w:eastAsiaTheme="minorEastAsia" w:cs="Times New Roman"/>
        </w:rPr>
      </w:pPr>
      <m:oMath>
        <m:sSub>
          <m:sSubPr>
            <m:ctrlPr>
              <w:rPr>
                <w:rFonts w:ascii="Cambria Math" w:eastAsiaTheme="minorEastAsia" w:hAnsi="Cambria Math" w:cs="Times New Roman"/>
                <w:i/>
              </w:rPr>
            </m:ctrlPr>
          </m:sSubPr>
          <m:e>
            <m:sPre>
              <m:sPrePr>
                <m:ctrlPr>
                  <w:rPr>
                    <w:rFonts w:ascii="Cambria Math" w:hAnsi="Cambria Math" w:cs="Times New Roman"/>
                    <w:i/>
                  </w:rPr>
                </m:ctrlPr>
              </m:sPrePr>
              <m:sub>
                <m:r>
                  <w:rPr>
                    <w:rFonts w:ascii="Cambria Math" w:hAnsi="Cambria Math" w:cs="Times New Roman"/>
                  </w:rPr>
                  <m:t>B</m:t>
                </m:r>
              </m:sub>
              <m:sup>
                <m:r>
                  <w:rPr>
                    <w:rFonts w:ascii="Cambria Math" w:hAnsi="Cambria Math" w:cs="Times New Roman"/>
                  </w:rPr>
                  <m:t>A</m:t>
                </m:r>
              </m:sup>
              <m:e>
                <m:r>
                  <m:rPr>
                    <m:sty m:val="bi"/>
                  </m:rPr>
                  <w:rPr>
                    <w:rFonts w:ascii="Cambria Math" w:hAnsi="Cambria Math" w:cs="Times New Roman"/>
                  </w:rPr>
                  <m:t>ω</m:t>
                </m:r>
              </m:e>
            </m:sPre>
          </m:e>
          <m:sub>
            <m:r>
              <w:rPr>
                <w:rFonts w:ascii="Cambria Math" w:eastAsiaTheme="minorEastAsia" w:hAnsi="Cambria Math" w:cs="Times New Roman"/>
              </w:rPr>
              <m:t>C</m:t>
            </m:r>
          </m:sub>
        </m:sSub>
        <m:r>
          <w:rPr>
            <w:rFonts w:ascii="Cambria Math" w:eastAsiaTheme="minorEastAsia" w:hAnsi="Cambria Math" w:cs="Times New Roman"/>
          </w:rPr>
          <m:t xml:space="preserve"> ≔</m:t>
        </m:r>
      </m:oMath>
      <w:r w:rsidR="007778B5" w:rsidRPr="007C2DF2">
        <w:rPr>
          <w:rFonts w:eastAsiaTheme="minorEastAsia" w:cs="Times New Roman"/>
        </w:rPr>
        <w:t xml:space="preserve"> angular velocity of coordinate frame B relative to frame C measured with respect to frame A</w:t>
      </w:r>
    </w:p>
    <w:p w14:paraId="10A1E156" w14:textId="77777777" w:rsidR="007778B5" w:rsidRPr="007C2DF2" w:rsidRDefault="00580AB3" w:rsidP="007778B5">
      <w:pPr>
        <w:ind w:left="360"/>
        <w:rPr>
          <w:rFonts w:cs="Times New Roman"/>
        </w:rPr>
      </w:pPr>
      <m:oMath>
        <m:sPre>
          <m:sPrePr>
            <m:ctrlPr>
              <w:rPr>
                <w:rFonts w:ascii="Cambria Math" w:eastAsiaTheme="minorEastAsia" w:hAnsi="Cambria Math" w:cs="Times New Roman"/>
                <w:i/>
              </w:rPr>
            </m:ctrlPr>
          </m:sPrePr>
          <m:sub>
            <m:r>
              <w:rPr>
                <w:rFonts w:ascii="Cambria Math" w:eastAsiaTheme="minorEastAsia" w:hAnsi="Cambria Math" w:cs="Times New Roman"/>
              </w:rPr>
              <m:t>B</m:t>
            </m:r>
          </m:sub>
          <m:sup>
            <m:r>
              <w:rPr>
                <w:rFonts w:ascii="Cambria Math" w:eastAsiaTheme="minorEastAsia" w:hAnsi="Cambria Math" w:cs="Times New Roman"/>
              </w:rPr>
              <m:t>A</m:t>
            </m:r>
          </m:sup>
          <m:e>
            <m:r>
              <w:rPr>
                <w:rFonts w:ascii="Cambria Math" w:eastAsiaTheme="minorEastAsia" w:hAnsi="Cambria Math" w:cs="Times New Roman"/>
              </w:rPr>
              <m:t xml:space="preserve"> </m:t>
            </m:r>
            <m:r>
              <m:rPr>
                <m:sty m:val="bi"/>
              </m:rPr>
              <w:rPr>
                <w:rFonts w:ascii="Cambria Math" w:eastAsiaTheme="minorEastAsia" w:hAnsi="Cambria Math" w:cs="Times New Roman"/>
              </w:rPr>
              <m:t>J</m:t>
            </m:r>
          </m:e>
        </m:sPre>
        <m:r>
          <w:rPr>
            <w:rFonts w:ascii="Cambria Math" w:eastAsiaTheme="minorEastAsia" w:hAnsi="Cambria Math" w:cs="Times New Roman"/>
          </w:rPr>
          <m:t xml:space="preserve"> :=</m:t>
        </m:r>
      </m:oMath>
      <w:r w:rsidR="007778B5" w:rsidRPr="007C2DF2">
        <w:rPr>
          <w:rFonts w:eastAsiaTheme="minorEastAsia" w:cs="Times New Roman"/>
        </w:rPr>
        <w:t xml:space="preserve"> matrix of moments of inertia and products of inertia of body B measured with respect to frame A</w:t>
      </w:r>
    </w:p>
    <w:p w14:paraId="2D4E5AB0" w14:textId="77777777" w:rsidR="007778B5" w:rsidRPr="007C2DF2" w:rsidRDefault="00580AB3" w:rsidP="007778B5">
      <w:pPr>
        <w:ind w:left="360"/>
        <w:rPr>
          <w:rFonts w:eastAsia="Times New Roman" w:cs="Times New Roman"/>
          <w:color w:val="000000" w:themeColor="text1"/>
        </w:rPr>
      </w:pPr>
      <m:oMath>
        <m:sPre>
          <m:sPrePr>
            <m:ctrlPr>
              <w:rPr>
                <w:rFonts w:ascii="Cambria Math" w:eastAsiaTheme="minorEastAsia" w:hAnsi="Cambria Math" w:cs="Times New Roman"/>
                <w:i/>
              </w:rPr>
            </m:ctrlPr>
          </m:sPrePr>
          <m:sub>
            <m:r>
              <w:rPr>
                <w:rFonts w:ascii="Cambria Math" w:eastAsiaTheme="minorEastAsia" w:hAnsi="Cambria Math" w:cs="Times New Roman"/>
              </w:rPr>
              <m:t>B</m:t>
            </m:r>
          </m:sub>
          <m:sup>
            <m:r>
              <w:rPr>
                <w:rFonts w:ascii="Cambria Math" w:eastAsiaTheme="minorEastAsia" w:hAnsi="Cambria Math" w:cs="Times New Roman"/>
              </w:rPr>
              <m:t>A</m:t>
            </m:r>
          </m:sup>
          <m:e>
            <m:r>
              <w:rPr>
                <w:rFonts w:ascii="Cambria Math" w:eastAsiaTheme="minorEastAsia" w:hAnsi="Cambria Math" w:cs="Times New Roman"/>
              </w:rPr>
              <m:t xml:space="preserve"> </m:t>
            </m:r>
            <m:r>
              <m:rPr>
                <m:sty m:val="b"/>
              </m:rPr>
              <w:rPr>
                <w:rFonts w:ascii="Cambria Math" w:eastAsiaTheme="minorEastAsia" w:hAnsi="Cambria Math" w:cs="Times New Roman"/>
              </w:rPr>
              <m:t>Γ</m:t>
            </m:r>
          </m:e>
        </m:sPre>
        <m:r>
          <w:rPr>
            <w:rFonts w:ascii="Cambria Math" w:eastAsiaTheme="minorEastAsia" w:hAnsi="Cambria Math" w:cs="Times New Roman"/>
          </w:rPr>
          <m:t xml:space="preserve"> :=</m:t>
        </m:r>
      </m:oMath>
      <w:r w:rsidR="007778B5" w:rsidRPr="007C2DF2">
        <w:rPr>
          <w:rFonts w:eastAsia="Times New Roman" w:cs="Times New Roman"/>
        </w:rPr>
        <w:t xml:space="preserve"> </w:t>
      </w:r>
      <w:r w:rsidR="007778B5" w:rsidRPr="007C2DF2">
        <w:rPr>
          <w:rFonts w:eastAsia="Times New Roman" w:cs="Times New Roman"/>
          <w:color w:val="000000" w:themeColor="text1"/>
        </w:rPr>
        <w:t>vector of first mass moments of body B measured in with respect to frame A</w:t>
      </w:r>
    </w:p>
    <w:p w14:paraId="31F9DF7D" w14:textId="77777777" w:rsidR="007778B5" w:rsidRDefault="00580AB3" w:rsidP="007778B5">
      <w:pPr>
        <w:ind w:left="360"/>
        <w:rPr>
          <w:rFonts w:eastAsia="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 xml:space="preserve"> :=</m:t>
        </m:r>
      </m:oMath>
      <w:r w:rsidR="007778B5" w:rsidRPr="007C2DF2">
        <w:rPr>
          <w:rFonts w:eastAsia="Times New Roman" w:cs="Times New Roman"/>
          <w:color w:val="000000" w:themeColor="text1"/>
        </w:rPr>
        <w:t xml:space="preserve"> mass of body/particle i</w:t>
      </w:r>
    </w:p>
    <w:bookmarkEnd w:id="36"/>
    <w:p w14:paraId="59FF982C" w14:textId="77777777" w:rsidR="007778B5" w:rsidRDefault="007778B5" w:rsidP="007778B5">
      <w:pPr>
        <w:rPr>
          <w:rFonts w:eastAsia="Times New Roman" w:cs="Times New Roman"/>
          <w:color w:val="000000" w:themeColor="text1"/>
        </w:rPr>
      </w:pPr>
    </w:p>
    <w:p w14:paraId="1C63ED3C" w14:textId="2991B754" w:rsidR="007778B5" w:rsidRPr="00D82D3E" w:rsidRDefault="007778B5" w:rsidP="007778B5">
      <w:pPr>
        <w:rPr>
          <w:rFonts w:eastAsia="Times New Roman" w:cs="Times New Roman"/>
          <w:color w:val="000000" w:themeColor="text1"/>
        </w:rPr>
      </w:pPr>
      <w:r>
        <w:rPr>
          <w:rFonts w:eastAsia="Times New Roman" w:cs="Times New Roman"/>
          <w:color w:val="000000" w:themeColor="text1"/>
        </w:rPr>
        <w:t>The nomenclature standards are generic methods of describing robotic systems that can be used for any robot and serve to remove the need to re-explain each new variable, as many of the same type will be used in the below sections.</w:t>
      </w:r>
    </w:p>
    <w:p w14:paraId="4090E4A6" w14:textId="57723F00" w:rsidR="007778B5" w:rsidRPr="004A4E2C" w:rsidRDefault="007778B5" w:rsidP="007778B5">
      <w:pPr>
        <w:rPr>
          <w:rFonts w:eastAsia="Times New Roman" w:cs="Times New Roman"/>
          <w:color w:val="BF8F00" w:themeColor="accent4" w:themeShade="BF"/>
        </w:rPr>
      </w:pPr>
      <w:r>
        <w:rPr>
          <w:rFonts w:eastAsia="Times New Roman" w:cs="Times New Roman"/>
        </w:rPr>
        <w:t xml:space="preserve">Therefore, </w:t>
      </w:r>
      <w:r w:rsidRPr="002558A3">
        <w:rPr>
          <w:rFonts w:eastAsia="Times New Roman" w:cs="Times New Roman"/>
        </w:rPr>
        <w:t xml:space="preserve">in accordance with the nomenclature standards above, the </w:t>
      </w:r>
      <w:r>
        <w:rPr>
          <w:rFonts w:eastAsia="Times New Roman" w:cs="Times New Roman"/>
        </w:rPr>
        <w:t xml:space="preserve">Atlas system’s geometry is defined through position vectors and rotation matrices, which are later used in the equations of motion and dynamics calculations. Each of these values can be found </w:t>
      </w:r>
      <w:r w:rsidRPr="00DF53FC">
        <w:rPr>
          <w:rFonts w:eastAsia="Times New Roman" w:cs="Times New Roman"/>
          <w:color w:val="000000" w:themeColor="text1"/>
        </w:rPr>
        <w:t>in</w:t>
      </w:r>
      <w:r w:rsidR="003D457A">
        <w:rPr>
          <w:rFonts w:eastAsia="Times New Roman" w:cs="Times New Roman"/>
          <w:color w:val="000000" w:themeColor="text1"/>
        </w:rPr>
        <w:t xml:space="preserve"> </w:t>
      </w:r>
      <w:hyperlink w:anchor="_Table_B.1:_Relative" w:history="1">
        <w:r w:rsidR="003D457A" w:rsidRPr="003D457A">
          <w:rPr>
            <w:rStyle w:val="Hyperlink"/>
            <w:rFonts w:eastAsia="Times New Roman" w:cs="Times New Roman"/>
          </w:rPr>
          <w:t>Appendix B in Table B.1: Relative Position Vectors and Rotations of System</w:t>
        </w:r>
      </w:hyperlink>
      <w:r w:rsidRPr="004A4E2C">
        <w:rPr>
          <w:rFonts w:eastAsia="Times New Roman" w:cs="Times New Roman"/>
        </w:rPr>
        <w:t>.</w:t>
      </w:r>
      <w:commentRangeStart w:id="37"/>
      <w:commentRangeEnd w:id="37"/>
      <w:r w:rsidR="00F73E3C">
        <w:rPr>
          <w:rStyle w:val="CommentReference"/>
        </w:rPr>
        <w:commentReference w:id="37"/>
      </w:r>
    </w:p>
    <w:p w14:paraId="11A08395" w14:textId="77777777" w:rsidR="007778B5" w:rsidRDefault="007778B5" w:rsidP="007778B5">
      <w:pPr>
        <w:rPr>
          <w:rFonts w:eastAsia="Times New Roman" w:cs="Times New Roman"/>
          <w:color w:val="000000" w:themeColor="text1"/>
        </w:rPr>
      </w:pPr>
      <w:r>
        <w:rPr>
          <w:rFonts w:eastAsia="Times New Roman" w:cs="Times New Roman"/>
          <w:color w:val="000000" w:themeColor="text1"/>
        </w:rPr>
        <w:t>Furthermore, shorthand is used for rotation sequences. To rotate a frame from one orientation to another, three angle values are used, these can be expressed by rotating about the x, y, and z axes of a given frame. These rotations can be combined by multiplying them together, given they are measured with respect to the same frame.</w:t>
      </w:r>
    </w:p>
    <w:p w14:paraId="55E4A559" w14:textId="77777777" w:rsidR="007778B5" w:rsidRDefault="007778B5" w:rsidP="007778B5">
      <w:pPr>
        <w:rPr>
          <w:rFonts w:eastAsia="Times New Roman" w:cs="Times New Roman"/>
          <w:color w:val="000000" w:themeColor="text1"/>
        </w:rPr>
      </w:pPr>
      <w:r>
        <w:rPr>
          <w:rFonts w:eastAsia="Times New Roman" w:cs="Times New Roman"/>
          <w:color w:val="000000" w:themeColor="text1"/>
        </w:rPr>
        <w:t xml:space="preserve">So, when calculating rotation sequences, the following equations are defined for any angle </w:t>
      </w:r>
      <m:oMath>
        <m:r>
          <w:rPr>
            <w:rFonts w:ascii="Cambria Math" w:eastAsia="Times New Roman" w:hAnsi="Cambria Math" w:cs="Times New Roman"/>
            <w:color w:val="000000" w:themeColor="text1"/>
          </w:rPr>
          <m:t>ϕ</m:t>
        </m:r>
      </m:oMath>
      <w:r>
        <w:rPr>
          <w:rFonts w:eastAsia="Times New Roman" w:cs="Times New Roman"/>
          <w:color w:val="000000" w:themeColor="text1"/>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6390"/>
        <w:gridCol w:w="1435"/>
      </w:tblGrid>
      <w:tr w:rsidR="007778B5" w14:paraId="3935DF73" w14:textId="77777777" w:rsidTr="00213A9B">
        <w:trPr>
          <w:trHeight w:val="971"/>
        </w:trPr>
        <w:tc>
          <w:tcPr>
            <w:tcW w:w="1525" w:type="dxa"/>
            <w:vAlign w:val="center"/>
          </w:tcPr>
          <w:p w14:paraId="3FA82657" w14:textId="77777777" w:rsidR="007778B5" w:rsidRDefault="007778B5" w:rsidP="00213A9B">
            <w:pPr>
              <w:jc w:val="center"/>
              <w:rPr>
                <w:rFonts w:eastAsia="Times New Roman" w:cs="Times New Roman"/>
                <w:color w:val="000000" w:themeColor="text1"/>
              </w:rPr>
            </w:pPr>
          </w:p>
        </w:tc>
        <w:tc>
          <w:tcPr>
            <w:tcW w:w="6390" w:type="dxa"/>
            <w:vAlign w:val="center"/>
          </w:tcPr>
          <w:p w14:paraId="30D3BDBC" w14:textId="77777777" w:rsidR="007778B5" w:rsidRPr="00E60A38" w:rsidRDefault="00213A9B" w:rsidP="00213A9B">
            <w:pPr>
              <w:pStyle w:val="Caption"/>
              <w:jc w:val="center"/>
              <w:rPr>
                <w:rFonts w:eastAsia="Times New Roman" w:cs="Times New Roman"/>
                <w:color w:val="000000" w:themeColor="text1"/>
                <w:lang w:val="es-ES"/>
              </w:rPr>
            </w:pPr>
            <m:oMathPara>
              <m:oMath>
                <m:r>
                  <m:rPr>
                    <m:nor/>
                  </m:rPr>
                  <w:rPr>
                    <w:rFonts w:ascii="Cambria Math" w:eastAsia="Times New Roman" w:hAnsi="Cambria Math" w:cs="Times New Roman"/>
                    <w:i w:val="0"/>
                    <w:color w:val="000000" w:themeColor="text1"/>
                    <w:sz w:val="24"/>
                    <w:szCs w:val="24"/>
                    <w:lang w:val="es-ES"/>
                  </w:rPr>
                  <m:t>rotx</m:t>
                </m:r>
                <m:d>
                  <m:dPr>
                    <m:ctrlPr>
                      <w:rPr>
                        <w:rFonts w:ascii="Cambria Math" w:eastAsia="Times New Roman" w:hAnsi="Cambria Math" w:cs="Times New Roman"/>
                        <w:i w:val="0"/>
                        <w:color w:val="000000" w:themeColor="text1"/>
                        <w:sz w:val="24"/>
                        <w:szCs w:val="24"/>
                      </w:rPr>
                    </m:ctrlPr>
                  </m:dPr>
                  <m:e>
                    <m:r>
                      <m:rPr>
                        <m:nor/>
                      </m:rPr>
                      <w:rPr>
                        <w:rFonts w:ascii="Cambria Math" w:eastAsia="Times New Roman" w:hAnsi="Cambria Math" w:cs="Times New Roman"/>
                        <w:i w:val="0"/>
                        <w:color w:val="000000" w:themeColor="text1"/>
                        <w:sz w:val="24"/>
                        <w:szCs w:val="24"/>
                      </w:rPr>
                      <m:t>ϕ</m:t>
                    </m:r>
                  </m:e>
                </m:d>
                <m:r>
                  <m:rPr>
                    <m:nor/>
                  </m:rPr>
                  <w:rPr>
                    <w:rFonts w:ascii="Cambria Math" w:eastAsia="Times New Roman" w:hAnsi="Cambria Math" w:cs="Times New Roman"/>
                    <w:i w:val="0"/>
                    <w:color w:val="000000" w:themeColor="text1"/>
                    <w:sz w:val="24"/>
                    <w:szCs w:val="24"/>
                    <w:lang w:val="es-ES"/>
                  </w:rPr>
                  <m:t>=</m:t>
                </m:r>
                <m:d>
                  <m:dPr>
                    <m:begChr m:val="["/>
                    <m:endChr m:val="]"/>
                    <m:ctrlPr>
                      <w:rPr>
                        <w:rFonts w:ascii="Cambria Math" w:eastAsia="Times New Roman" w:hAnsi="Cambria Math" w:cs="Times New Roman"/>
                        <w:i w:val="0"/>
                        <w:color w:val="000000" w:themeColor="text1"/>
                        <w:sz w:val="24"/>
                        <w:szCs w:val="24"/>
                      </w:rPr>
                    </m:ctrlPr>
                  </m:dPr>
                  <m:e>
                    <m:m>
                      <m:mPr>
                        <m:plcHide m:val="1"/>
                        <m:mcs>
                          <m:mc>
                            <m:mcPr>
                              <m:count m:val="3"/>
                              <m:mcJc m:val="center"/>
                            </m:mcPr>
                          </m:mc>
                        </m:mcs>
                        <m:ctrlPr>
                          <w:rPr>
                            <w:rFonts w:ascii="Cambria Math" w:eastAsia="Times New Roman" w:hAnsi="Cambria Math" w:cs="Times New Roman"/>
                            <w:i w:val="0"/>
                            <w:color w:val="000000" w:themeColor="text1"/>
                            <w:sz w:val="24"/>
                            <w:szCs w:val="24"/>
                          </w:rPr>
                        </m:ctrlPr>
                      </m:mPr>
                      <m:mr>
                        <m:e>
                          <m:r>
                            <m:rPr>
                              <m:nor/>
                            </m:rPr>
                            <w:rPr>
                              <w:rFonts w:ascii="Cambria Math" w:eastAsia="Times New Roman" w:hAnsi="Cambria Math" w:cs="Times New Roman"/>
                              <w:i w:val="0"/>
                              <w:color w:val="000000" w:themeColor="text1"/>
                              <w:sz w:val="24"/>
                              <w:szCs w:val="24"/>
                              <w:lang w:val="es-ES"/>
                            </w:rPr>
                            <m:t>1</m:t>
                          </m:r>
                        </m:e>
                        <m:e>
                          <m:r>
                            <m:rPr>
                              <m:nor/>
                            </m:rPr>
                            <w:rPr>
                              <w:rFonts w:ascii="Cambria Math" w:eastAsia="Times New Roman" w:hAnsi="Cambria Math" w:cs="Times New Roman"/>
                              <w:i w:val="0"/>
                              <w:color w:val="000000" w:themeColor="text1"/>
                              <w:sz w:val="24"/>
                              <w:szCs w:val="24"/>
                              <w:lang w:val="es-ES"/>
                            </w:rPr>
                            <m:t>0</m:t>
                          </m:r>
                        </m:e>
                        <m:e>
                          <m:r>
                            <m:rPr>
                              <m:nor/>
                            </m:rPr>
                            <w:rPr>
                              <w:rFonts w:ascii="Cambria Math" w:eastAsia="Times New Roman" w:hAnsi="Cambria Math" w:cs="Times New Roman"/>
                              <w:i w:val="0"/>
                              <w:color w:val="000000" w:themeColor="text1"/>
                              <w:sz w:val="24"/>
                              <w:szCs w:val="24"/>
                              <w:lang w:val="es-ES"/>
                            </w:rPr>
                            <m:t>0</m:t>
                          </m:r>
                        </m:e>
                      </m:mr>
                      <m:mr>
                        <m:e>
                          <m:r>
                            <m:rPr>
                              <m:nor/>
                            </m:rPr>
                            <w:rPr>
                              <w:rFonts w:ascii="Cambria Math" w:eastAsia="Times New Roman" w:hAnsi="Cambria Math" w:cs="Times New Roman"/>
                              <w:i w:val="0"/>
                              <w:color w:val="000000" w:themeColor="text1"/>
                              <w:sz w:val="24"/>
                              <w:szCs w:val="24"/>
                              <w:lang w:val="es-ES"/>
                            </w:rPr>
                            <m:t>0</m:t>
                          </m:r>
                        </m:e>
                        <m:e>
                          <m:func>
                            <m:funcPr>
                              <m:ctrlPr>
                                <w:rPr>
                                  <w:rFonts w:ascii="Cambria Math" w:eastAsia="Times New Roman" w:hAnsi="Cambria Math" w:cs="Times New Roman"/>
                                  <w:i w:val="0"/>
                                  <w:color w:val="000000" w:themeColor="text1"/>
                                  <w:sz w:val="24"/>
                                  <w:szCs w:val="24"/>
                                </w:rPr>
                              </m:ctrlPr>
                            </m:funcPr>
                            <m:fName>
                              <m:r>
                                <m:rPr>
                                  <m:nor/>
                                </m:rPr>
                                <w:rPr>
                                  <w:rFonts w:ascii="Cambria Math" w:eastAsia="Times New Roman" w:hAnsi="Cambria Math" w:cs="Times New Roman"/>
                                  <w:i w:val="0"/>
                                  <w:color w:val="000000" w:themeColor="text1"/>
                                  <w:sz w:val="24"/>
                                  <w:szCs w:val="24"/>
                                  <w:lang w:val="es-ES"/>
                                </w:rPr>
                                <m:t>cos</m:t>
                              </m:r>
                            </m:fName>
                            <m:e>
                              <m:d>
                                <m:dPr>
                                  <m:ctrlPr>
                                    <w:rPr>
                                      <w:rFonts w:ascii="Cambria Math" w:eastAsia="Times New Roman" w:hAnsi="Cambria Math" w:cs="Times New Roman"/>
                                      <w:i w:val="0"/>
                                      <w:color w:val="000000" w:themeColor="text1"/>
                                      <w:sz w:val="24"/>
                                      <w:szCs w:val="24"/>
                                    </w:rPr>
                                  </m:ctrlPr>
                                </m:dPr>
                                <m:e>
                                  <m:r>
                                    <m:rPr>
                                      <m:nor/>
                                    </m:rPr>
                                    <w:rPr>
                                      <w:rFonts w:ascii="Cambria Math" w:eastAsia="Times New Roman" w:hAnsi="Cambria Math" w:cs="Times New Roman"/>
                                      <w:i w:val="0"/>
                                      <w:color w:val="000000" w:themeColor="text1"/>
                                      <w:sz w:val="24"/>
                                      <w:szCs w:val="24"/>
                                    </w:rPr>
                                    <m:t>ϕ</m:t>
                                  </m:r>
                                </m:e>
                              </m:d>
                            </m:e>
                          </m:func>
                        </m:e>
                        <m:e>
                          <m:r>
                            <m:rPr>
                              <m:nor/>
                            </m:rPr>
                            <w:rPr>
                              <w:rFonts w:ascii="Cambria Math" w:eastAsia="Times New Roman" w:hAnsi="Cambria Math" w:cs="Times New Roman"/>
                              <w:i w:val="0"/>
                              <w:color w:val="000000" w:themeColor="text1"/>
                              <w:sz w:val="24"/>
                              <w:szCs w:val="24"/>
                              <w:lang w:val="es-ES"/>
                            </w:rPr>
                            <m:t>-</m:t>
                          </m:r>
                          <m:func>
                            <m:funcPr>
                              <m:ctrlPr>
                                <w:rPr>
                                  <w:rFonts w:ascii="Cambria Math" w:eastAsia="Times New Roman" w:hAnsi="Cambria Math" w:cs="Times New Roman"/>
                                  <w:i w:val="0"/>
                                  <w:color w:val="000000" w:themeColor="text1"/>
                                  <w:sz w:val="24"/>
                                  <w:szCs w:val="24"/>
                                </w:rPr>
                              </m:ctrlPr>
                            </m:funcPr>
                            <m:fName>
                              <m:r>
                                <m:rPr>
                                  <m:nor/>
                                </m:rPr>
                                <w:rPr>
                                  <w:rFonts w:ascii="Cambria Math" w:eastAsia="Times New Roman" w:hAnsi="Cambria Math" w:cs="Times New Roman"/>
                                  <w:i w:val="0"/>
                                  <w:color w:val="000000" w:themeColor="text1"/>
                                  <w:sz w:val="24"/>
                                  <w:szCs w:val="24"/>
                                  <w:lang w:val="es-ES"/>
                                </w:rPr>
                                <m:t>sin</m:t>
                              </m:r>
                            </m:fName>
                            <m:e>
                              <m:d>
                                <m:dPr>
                                  <m:ctrlPr>
                                    <w:rPr>
                                      <w:rFonts w:ascii="Cambria Math" w:eastAsia="Times New Roman" w:hAnsi="Cambria Math" w:cs="Times New Roman"/>
                                      <w:i w:val="0"/>
                                      <w:color w:val="000000" w:themeColor="text1"/>
                                      <w:sz w:val="24"/>
                                      <w:szCs w:val="24"/>
                                    </w:rPr>
                                  </m:ctrlPr>
                                </m:dPr>
                                <m:e>
                                  <m:r>
                                    <m:rPr>
                                      <m:nor/>
                                    </m:rPr>
                                    <w:rPr>
                                      <w:rFonts w:ascii="Cambria Math" w:eastAsia="Times New Roman" w:hAnsi="Cambria Math" w:cs="Times New Roman"/>
                                      <w:i w:val="0"/>
                                      <w:color w:val="000000" w:themeColor="text1"/>
                                      <w:sz w:val="24"/>
                                      <w:szCs w:val="24"/>
                                    </w:rPr>
                                    <m:t>ϕ</m:t>
                                  </m:r>
                                </m:e>
                              </m:d>
                            </m:e>
                          </m:func>
                        </m:e>
                      </m:mr>
                      <m:mr>
                        <m:e>
                          <m:r>
                            <m:rPr>
                              <m:nor/>
                            </m:rPr>
                            <w:rPr>
                              <w:rFonts w:ascii="Cambria Math" w:eastAsia="Times New Roman" w:hAnsi="Cambria Math" w:cs="Times New Roman"/>
                              <w:i w:val="0"/>
                              <w:color w:val="000000" w:themeColor="text1"/>
                              <w:sz w:val="24"/>
                              <w:szCs w:val="24"/>
                              <w:lang w:val="es-ES"/>
                            </w:rPr>
                            <m:t>0</m:t>
                          </m:r>
                        </m:e>
                        <m:e>
                          <m:func>
                            <m:funcPr>
                              <m:ctrlPr>
                                <w:rPr>
                                  <w:rFonts w:ascii="Cambria Math" w:eastAsia="Times New Roman" w:hAnsi="Cambria Math" w:cs="Times New Roman"/>
                                  <w:i w:val="0"/>
                                  <w:color w:val="000000" w:themeColor="text1"/>
                                  <w:sz w:val="24"/>
                                  <w:szCs w:val="24"/>
                                </w:rPr>
                              </m:ctrlPr>
                            </m:funcPr>
                            <m:fName>
                              <m:r>
                                <m:rPr>
                                  <m:nor/>
                                </m:rPr>
                                <w:rPr>
                                  <w:rFonts w:ascii="Cambria Math" w:eastAsia="Times New Roman" w:hAnsi="Cambria Math" w:cs="Times New Roman"/>
                                  <w:i w:val="0"/>
                                  <w:color w:val="000000" w:themeColor="text1"/>
                                  <w:sz w:val="24"/>
                                  <w:szCs w:val="24"/>
                                  <w:lang w:val="es-ES"/>
                                </w:rPr>
                                <m:t>sin</m:t>
                              </m:r>
                            </m:fName>
                            <m:e>
                              <m:d>
                                <m:dPr>
                                  <m:ctrlPr>
                                    <w:rPr>
                                      <w:rFonts w:ascii="Cambria Math" w:eastAsia="Times New Roman" w:hAnsi="Cambria Math" w:cs="Times New Roman"/>
                                      <w:i w:val="0"/>
                                      <w:color w:val="000000" w:themeColor="text1"/>
                                      <w:sz w:val="24"/>
                                      <w:szCs w:val="24"/>
                                    </w:rPr>
                                  </m:ctrlPr>
                                </m:dPr>
                                <m:e>
                                  <m:r>
                                    <m:rPr>
                                      <m:nor/>
                                    </m:rPr>
                                    <w:rPr>
                                      <w:rFonts w:ascii="Cambria Math" w:eastAsia="Times New Roman" w:hAnsi="Cambria Math" w:cs="Times New Roman"/>
                                      <w:i w:val="0"/>
                                      <w:color w:val="000000" w:themeColor="text1"/>
                                      <w:sz w:val="24"/>
                                      <w:szCs w:val="24"/>
                                    </w:rPr>
                                    <m:t>ϕ</m:t>
                                  </m:r>
                                </m:e>
                              </m:d>
                            </m:e>
                          </m:func>
                        </m:e>
                        <m:e>
                          <m:func>
                            <m:funcPr>
                              <m:ctrlPr>
                                <w:rPr>
                                  <w:rFonts w:ascii="Cambria Math" w:eastAsia="Times New Roman" w:hAnsi="Cambria Math" w:cs="Times New Roman"/>
                                  <w:i w:val="0"/>
                                  <w:color w:val="000000" w:themeColor="text1"/>
                                  <w:sz w:val="24"/>
                                  <w:szCs w:val="24"/>
                                </w:rPr>
                              </m:ctrlPr>
                            </m:funcPr>
                            <m:fName>
                              <m:r>
                                <m:rPr>
                                  <m:nor/>
                                </m:rPr>
                                <w:rPr>
                                  <w:rFonts w:ascii="Cambria Math" w:eastAsia="Times New Roman" w:hAnsi="Cambria Math" w:cs="Times New Roman"/>
                                  <w:i w:val="0"/>
                                  <w:color w:val="000000" w:themeColor="text1"/>
                                  <w:sz w:val="24"/>
                                  <w:szCs w:val="24"/>
                                  <w:lang w:val="es-ES"/>
                                </w:rPr>
                                <m:t>cos</m:t>
                              </m:r>
                            </m:fName>
                            <m:e>
                              <m:d>
                                <m:dPr>
                                  <m:ctrlPr>
                                    <w:rPr>
                                      <w:rFonts w:ascii="Cambria Math" w:eastAsia="Times New Roman" w:hAnsi="Cambria Math" w:cs="Times New Roman"/>
                                      <w:i w:val="0"/>
                                      <w:color w:val="000000" w:themeColor="text1"/>
                                      <w:sz w:val="24"/>
                                      <w:szCs w:val="24"/>
                                    </w:rPr>
                                  </m:ctrlPr>
                                </m:dPr>
                                <m:e>
                                  <m:r>
                                    <m:rPr>
                                      <m:nor/>
                                    </m:rPr>
                                    <w:rPr>
                                      <w:rFonts w:ascii="Cambria Math" w:eastAsia="Times New Roman" w:hAnsi="Cambria Math" w:cs="Times New Roman"/>
                                      <w:i w:val="0"/>
                                      <w:color w:val="000000" w:themeColor="text1"/>
                                      <w:sz w:val="24"/>
                                      <w:szCs w:val="24"/>
                                    </w:rPr>
                                    <m:t>ϕ</m:t>
                                  </m:r>
                                </m:e>
                              </m:d>
                            </m:e>
                          </m:func>
                        </m:e>
                      </m:mr>
                    </m:m>
                  </m:e>
                </m:d>
              </m:oMath>
            </m:oMathPara>
          </w:p>
        </w:tc>
        <w:tc>
          <w:tcPr>
            <w:tcW w:w="1435" w:type="dxa"/>
            <w:vAlign w:val="center"/>
          </w:tcPr>
          <w:p w14:paraId="46229EE0" w14:textId="232F627E" w:rsidR="007778B5" w:rsidRPr="000C3B71" w:rsidRDefault="007778B5" w:rsidP="00213A9B">
            <w:pPr>
              <w:pStyle w:val="Caption"/>
              <w:jc w:val="right"/>
              <w:rPr>
                <w:rFonts w:eastAsia="Times New Roman" w:cs="Times New Roman"/>
                <w:i w:val="0"/>
                <w:color w:val="auto"/>
                <w:sz w:val="24"/>
                <w:szCs w:val="24"/>
              </w:rPr>
            </w:pPr>
            <w:bookmarkStart w:id="38" w:name="_Toc152882441"/>
            <w:r w:rsidRPr="003E18CF">
              <w:rPr>
                <w:rStyle w:val="EquationsChar"/>
                <w:i w:val="0"/>
                <w:iCs/>
                <w:color w:val="auto"/>
                <w:szCs w:val="24"/>
              </w:rPr>
              <w:t>(</w:t>
            </w:r>
            <w:r w:rsidR="003E18CF" w:rsidRPr="003E18CF">
              <w:rPr>
                <w:i w:val="0"/>
                <w:color w:val="auto"/>
                <w:sz w:val="24"/>
                <w:szCs w:val="24"/>
              </w:rPr>
              <w:fldChar w:fldCharType="begin"/>
            </w:r>
            <w:r w:rsidR="003E18CF" w:rsidRPr="003E18CF">
              <w:rPr>
                <w:i w:val="0"/>
                <w:color w:val="auto"/>
                <w:sz w:val="24"/>
                <w:szCs w:val="24"/>
              </w:rPr>
              <w:instrText xml:space="preserve"> SEQ Equation \* ARABIC </w:instrText>
            </w:r>
            <w:r w:rsidR="003E18CF" w:rsidRPr="003E18CF">
              <w:rPr>
                <w:i w:val="0"/>
                <w:color w:val="auto"/>
                <w:sz w:val="24"/>
                <w:szCs w:val="24"/>
              </w:rPr>
              <w:fldChar w:fldCharType="separate"/>
            </w:r>
            <w:r w:rsidR="00417F2C">
              <w:rPr>
                <w:i w:val="0"/>
                <w:noProof/>
                <w:color w:val="auto"/>
                <w:sz w:val="24"/>
                <w:szCs w:val="24"/>
              </w:rPr>
              <w:t>1</w:t>
            </w:r>
            <w:r w:rsidR="003E18CF" w:rsidRPr="003E18CF">
              <w:rPr>
                <w:i w:val="0"/>
                <w:color w:val="auto"/>
                <w:sz w:val="24"/>
                <w:szCs w:val="24"/>
              </w:rPr>
              <w:fldChar w:fldCharType="end"/>
            </w:r>
            <w:r w:rsidRPr="003E18CF">
              <w:rPr>
                <w:rFonts w:cs="Times New Roman"/>
                <w:i w:val="0"/>
                <w:color w:val="auto"/>
                <w:sz w:val="24"/>
                <w:szCs w:val="24"/>
              </w:rPr>
              <w:t>)</w:t>
            </w:r>
            <w:bookmarkEnd w:id="38"/>
          </w:p>
        </w:tc>
      </w:tr>
      <w:tr w:rsidR="007778B5" w14:paraId="523115DC" w14:textId="77777777" w:rsidTr="00213A9B">
        <w:trPr>
          <w:trHeight w:val="998"/>
        </w:trPr>
        <w:tc>
          <w:tcPr>
            <w:tcW w:w="1525" w:type="dxa"/>
            <w:vAlign w:val="center"/>
          </w:tcPr>
          <w:p w14:paraId="62CA2414" w14:textId="77777777" w:rsidR="007778B5" w:rsidRDefault="007778B5" w:rsidP="00213A9B">
            <w:pPr>
              <w:jc w:val="center"/>
              <w:rPr>
                <w:rFonts w:eastAsia="Times New Roman" w:cs="Times New Roman"/>
                <w:color w:val="000000" w:themeColor="text1"/>
              </w:rPr>
            </w:pPr>
          </w:p>
        </w:tc>
        <w:tc>
          <w:tcPr>
            <w:tcW w:w="6390" w:type="dxa"/>
            <w:vAlign w:val="center"/>
          </w:tcPr>
          <w:p w14:paraId="7FD70348" w14:textId="6D0A08A1" w:rsidR="007778B5" w:rsidRDefault="00250BF1" w:rsidP="00213A9B">
            <w:pPr>
              <w:keepNext/>
              <w:jc w:val="center"/>
              <w:rPr>
                <w:rFonts w:eastAsia="Times New Roman" w:cs="Times New Roman"/>
                <w:color w:val="000000" w:themeColor="text1"/>
              </w:rPr>
            </w:pPr>
            <m:oMathPara>
              <m:oMath>
                <m:r>
                  <m:rPr>
                    <m:sty m:val="p"/>
                  </m:rPr>
                  <w:rPr>
                    <w:rFonts w:ascii="Cambria Math" w:eastAsia="Times New Roman" w:hAnsi="Cambria Math" w:cs="Times New Roman"/>
                    <w:color w:val="000000" w:themeColor="text1"/>
                  </w:rPr>
                  <m:t>roty(ϕ</m:t>
                </m:r>
                <m:r>
                  <w:rPr>
                    <w:rFonts w:ascii="Cambria Math" w:eastAsia="Times New Roman" w:hAnsi="Cambria Math" w:cs="Times New Roman"/>
                    <w:color w:val="000000" w:themeColor="text1"/>
                  </w:rPr>
                  <m:t>)=</m:t>
                </m:r>
                <m:d>
                  <m:dPr>
                    <m:begChr m:val="["/>
                    <m:endChr m:val="]"/>
                    <m:ctrlPr>
                      <w:rPr>
                        <w:rFonts w:ascii="Cambria Math" w:eastAsia="Times New Roman" w:hAnsi="Cambria Math" w:cs="Times New Roman"/>
                        <w:color w:val="000000" w:themeColor="text1"/>
                      </w:rPr>
                    </m:ctrlPr>
                  </m:dPr>
                  <m:e>
                    <m:m>
                      <m:mPr>
                        <m:plcHide m:val="1"/>
                        <m:mcs>
                          <m:mc>
                            <m:mcPr>
                              <m:count m:val="3"/>
                              <m:mcJc m:val="center"/>
                            </m:mcPr>
                          </m:mc>
                        </m:mcs>
                        <m:ctrlPr>
                          <w:rPr>
                            <w:rFonts w:ascii="Cambria Math" w:eastAsia="Times New Roman" w:hAnsi="Cambria Math" w:cs="Times New Roman"/>
                            <w:color w:val="000000" w:themeColor="text1"/>
                          </w:rPr>
                        </m:ctrlPr>
                      </m:mPr>
                      <m:mr>
                        <m:e>
                          <m:r>
                            <m:rPr>
                              <m:sty m:val="p"/>
                            </m:rPr>
                            <w:rPr>
                              <w:rFonts w:ascii="Cambria Math" w:eastAsia="Times New Roman" w:hAnsi="Cambria Math" w:cs="Times New Roman"/>
                              <w:color w:val="000000" w:themeColor="text1"/>
                            </w:rPr>
                            <m:t>cos</m:t>
                          </m:r>
                          <m:r>
                            <w:rPr>
                              <w:rFonts w:ascii="Cambria Math" w:eastAsia="Times New Roman" w:hAnsi="Cambria Math" w:cs="Times New Roman"/>
                              <w:color w:val="000000" w:themeColor="text1"/>
                            </w:rPr>
                            <m:t>⁡(ϕ)</m:t>
                          </m:r>
                        </m:e>
                        <m:e>
                          <m:r>
                            <w:rPr>
                              <w:rFonts w:ascii="Cambria Math" w:eastAsia="Times New Roman" w:hAnsi="Cambria Math" w:cs="Times New Roman"/>
                              <w:color w:val="000000" w:themeColor="text1"/>
                            </w:rPr>
                            <m:t>0</m:t>
                          </m:r>
                        </m:e>
                        <m:e>
                          <m:r>
                            <m:rPr>
                              <m:sty m:val="p"/>
                            </m:rPr>
                            <w:rPr>
                              <w:rFonts w:ascii="Cambria Math" w:eastAsia="Times New Roman" w:hAnsi="Cambria Math" w:cs="Times New Roman"/>
                              <w:color w:val="000000" w:themeColor="text1"/>
                            </w:rPr>
                            <m:t>sin</m:t>
                          </m:r>
                          <m:r>
                            <w:rPr>
                              <w:rFonts w:ascii="Cambria Math" w:eastAsia="Times New Roman" w:hAnsi="Cambria Math" w:cs="Times New Roman"/>
                              <w:color w:val="000000" w:themeColor="text1"/>
                            </w:rPr>
                            <m:t>⁡(ϕ)</m:t>
                          </m:r>
                        </m:e>
                      </m:mr>
                      <m:mr>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1</m:t>
                          </m:r>
                        </m:e>
                        <m:e>
                          <m:r>
                            <w:rPr>
                              <w:rFonts w:ascii="Cambria Math" w:eastAsia="Times New Roman" w:hAnsi="Cambria Math" w:cs="Times New Roman"/>
                              <w:color w:val="000000" w:themeColor="text1"/>
                            </w:rPr>
                            <m:t>0</m:t>
                          </m:r>
                        </m:e>
                      </m:mr>
                      <m:mr>
                        <m:e>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sin</m:t>
                          </m:r>
                          <m:r>
                            <w:rPr>
                              <w:rFonts w:ascii="Cambria Math" w:eastAsia="Times New Roman" w:hAnsi="Cambria Math" w:cs="Times New Roman"/>
                              <w:color w:val="000000" w:themeColor="text1"/>
                            </w:rPr>
                            <m:t>⁡(ϕ)</m:t>
                          </m:r>
                        </m:e>
                        <m:e>
                          <m:r>
                            <w:rPr>
                              <w:rFonts w:ascii="Cambria Math" w:eastAsia="Times New Roman" w:hAnsi="Cambria Math" w:cs="Times New Roman"/>
                              <w:color w:val="000000" w:themeColor="text1"/>
                            </w:rPr>
                            <m:t>0</m:t>
                          </m:r>
                        </m:e>
                        <m:e>
                          <m:r>
                            <m:rPr>
                              <m:sty m:val="p"/>
                            </m:rPr>
                            <w:rPr>
                              <w:rFonts w:ascii="Cambria Math" w:eastAsia="Times New Roman" w:hAnsi="Cambria Math" w:cs="Times New Roman"/>
                              <w:color w:val="000000" w:themeColor="text1"/>
                            </w:rPr>
                            <m:t>cos</m:t>
                          </m:r>
                          <m:r>
                            <w:rPr>
                              <w:rFonts w:ascii="Cambria Math" w:eastAsia="Times New Roman" w:hAnsi="Cambria Math" w:cs="Times New Roman"/>
                              <w:color w:val="000000" w:themeColor="text1"/>
                            </w:rPr>
                            <m:t>⁡(ϕ)</m:t>
                          </m:r>
                        </m:e>
                      </m:mr>
                    </m:m>
                  </m:e>
                </m:d>
              </m:oMath>
            </m:oMathPara>
          </w:p>
        </w:tc>
        <w:tc>
          <w:tcPr>
            <w:tcW w:w="1435" w:type="dxa"/>
            <w:vAlign w:val="center"/>
          </w:tcPr>
          <w:p w14:paraId="76A5D032" w14:textId="5B4C56AE" w:rsidR="007778B5" w:rsidRPr="003E18CF" w:rsidRDefault="007778B5" w:rsidP="00817DA7">
            <w:pPr>
              <w:pStyle w:val="Caption"/>
              <w:keepNext/>
              <w:jc w:val="right"/>
              <w:rPr>
                <w:i w:val="0"/>
                <w:color w:val="auto"/>
                <w:sz w:val="24"/>
                <w:szCs w:val="24"/>
              </w:rPr>
            </w:pPr>
            <w:bookmarkStart w:id="39" w:name="_Toc152882442"/>
            <w:r w:rsidRPr="003E18CF">
              <w:rPr>
                <w:i w:val="0"/>
                <w:iCs w:val="0"/>
                <w:color w:val="auto"/>
                <w:sz w:val="24"/>
                <w:szCs w:val="24"/>
              </w:rPr>
              <w:t>(</w:t>
            </w:r>
            <w:r w:rsidR="003E18CF" w:rsidRPr="003E18CF">
              <w:rPr>
                <w:i w:val="0"/>
                <w:iCs w:val="0"/>
                <w:color w:val="auto"/>
                <w:sz w:val="24"/>
                <w:szCs w:val="24"/>
              </w:rPr>
              <w:fldChar w:fldCharType="begin"/>
            </w:r>
            <w:r w:rsidR="003E18CF" w:rsidRPr="003E18CF">
              <w:rPr>
                <w:i w:val="0"/>
                <w:iCs w:val="0"/>
                <w:color w:val="auto"/>
                <w:sz w:val="24"/>
                <w:szCs w:val="24"/>
              </w:rPr>
              <w:instrText xml:space="preserve"> SEQ Equation \* ARABIC </w:instrText>
            </w:r>
            <w:r w:rsidR="003E18CF" w:rsidRPr="003E18CF">
              <w:rPr>
                <w:i w:val="0"/>
                <w:iCs w:val="0"/>
                <w:color w:val="auto"/>
                <w:sz w:val="24"/>
                <w:szCs w:val="24"/>
              </w:rPr>
              <w:fldChar w:fldCharType="separate"/>
            </w:r>
            <w:r w:rsidR="00417F2C">
              <w:rPr>
                <w:i w:val="0"/>
                <w:iCs w:val="0"/>
                <w:noProof/>
                <w:color w:val="auto"/>
                <w:sz w:val="24"/>
                <w:szCs w:val="24"/>
              </w:rPr>
              <w:t>2</w:t>
            </w:r>
            <w:r w:rsidR="003E18CF" w:rsidRPr="003E18CF">
              <w:rPr>
                <w:i w:val="0"/>
                <w:iCs w:val="0"/>
                <w:color w:val="auto"/>
                <w:sz w:val="24"/>
                <w:szCs w:val="24"/>
              </w:rPr>
              <w:fldChar w:fldCharType="end"/>
            </w:r>
            <w:r w:rsidRPr="003E18CF">
              <w:rPr>
                <w:i w:val="0"/>
                <w:iCs w:val="0"/>
                <w:color w:val="auto"/>
                <w:sz w:val="24"/>
                <w:szCs w:val="24"/>
              </w:rPr>
              <w:t>)</w:t>
            </w:r>
            <w:bookmarkEnd w:id="39"/>
          </w:p>
        </w:tc>
      </w:tr>
      <w:tr w:rsidR="007778B5" w14:paraId="5C094C8A" w14:textId="77777777" w:rsidTr="00213A9B">
        <w:trPr>
          <w:trHeight w:val="1061"/>
        </w:trPr>
        <w:tc>
          <w:tcPr>
            <w:tcW w:w="1525" w:type="dxa"/>
            <w:vAlign w:val="center"/>
          </w:tcPr>
          <w:p w14:paraId="402070F7" w14:textId="77777777" w:rsidR="007778B5" w:rsidRDefault="007778B5" w:rsidP="00213A9B">
            <w:pPr>
              <w:jc w:val="center"/>
              <w:rPr>
                <w:rFonts w:eastAsia="Times New Roman" w:cs="Times New Roman"/>
                <w:color w:val="000000" w:themeColor="text1"/>
              </w:rPr>
            </w:pPr>
          </w:p>
        </w:tc>
        <w:tc>
          <w:tcPr>
            <w:tcW w:w="6390" w:type="dxa"/>
            <w:vAlign w:val="center"/>
          </w:tcPr>
          <w:p w14:paraId="379A779E" w14:textId="2F5A9478" w:rsidR="007778B5" w:rsidRDefault="00250BF1" w:rsidP="00213A9B">
            <w:pPr>
              <w:keepNext/>
              <w:jc w:val="center"/>
              <w:rPr>
                <w:rFonts w:eastAsia="Times New Roman" w:cs="Times New Roman"/>
                <w:color w:val="000000" w:themeColor="text1"/>
              </w:rPr>
            </w:pPr>
            <m:oMathPara>
              <m:oMath>
                <m:r>
                  <m:rPr>
                    <m:sty m:val="p"/>
                  </m:rPr>
                  <w:rPr>
                    <w:rFonts w:ascii="Cambria Math" w:eastAsia="Times New Roman" w:hAnsi="Cambria Math" w:cs="Times New Roman"/>
                    <w:color w:val="000000" w:themeColor="text1"/>
                  </w:rPr>
                  <m:t>rotz(ϕ</m:t>
                </m:r>
                <m:r>
                  <w:rPr>
                    <w:rFonts w:ascii="Cambria Math" w:eastAsia="Times New Roman" w:hAnsi="Cambria Math" w:cs="Times New Roman"/>
                    <w:color w:val="000000" w:themeColor="text1"/>
                  </w:rPr>
                  <m:t>)=</m:t>
                </m:r>
                <m:d>
                  <m:dPr>
                    <m:begChr m:val="["/>
                    <m:endChr m:val="]"/>
                    <m:ctrlPr>
                      <w:rPr>
                        <w:rFonts w:ascii="Cambria Math" w:eastAsia="Times New Roman" w:hAnsi="Cambria Math" w:cs="Times New Roman"/>
                        <w:color w:val="000000" w:themeColor="text1"/>
                      </w:rPr>
                    </m:ctrlPr>
                  </m:dPr>
                  <m:e>
                    <m:m>
                      <m:mPr>
                        <m:plcHide m:val="1"/>
                        <m:mcs>
                          <m:mc>
                            <m:mcPr>
                              <m:count m:val="3"/>
                              <m:mcJc m:val="center"/>
                            </m:mcPr>
                          </m:mc>
                        </m:mcs>
                        <m:ctrlPr>
                          <w:rPr>
                            <w:rFonts w:ascii="Cambria Math" w:eastAsia="Times New Roman" w:hAnsi="Cambria Math" w:cs="Times New Roman"/>
                            <w:color w:val="000000" w:themeColor="text1"/>
                          </w:rPr>
                        </m:ctrlPr>
                      </m:mPr>
                      <m:mr>
                        <m:e>
                          <m:r>
                            <m:rPr>
                              <m:sty m:val="p"/>
                            </m:rPr>
                            <w:rPr>
                              <w:rFonts w:ascii="Cambria Math" w:eastAsia="Times New Roman" w:hAnsi="Cambria Math" w:cs="Times New Roman"/>
                              <w:color w:val="000000" w:themeColor="text1"/>
                            </w:rPr>
                            <m:t>cos</m:t>
                          </m:r>
                          <m:r>
                            <w:rPr>
                              <w:rFonts w:ascii="Cambria Math" w:eastAsia="Times New Roman" w:hAnsi="Cambria Math" w:cs="Times New Roman"/>
                              <w:color w:val="000000" w:themeColor="text1"/>
                            </w:rPr>
                            <m:t>⁡(ϕ)</m:t>
                          </m:r>
                        </m:e>
                        <m:e>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sin</m:t>
                          </m:r>
                          <m:r>
                            <w:rPr>
                              <w:rFonts w:ascii="Cambria Math" w:eastAsia="Times New Roman" w:hAnsi="Cambria Math" w:cs="Times New Roman"/>
                              <w:color w:val="000000" w:themeColor="text1"/>
                            </w:rPr>
                            <m:t>⁡(ϕ)</m:t>
                          </m:r>
                        </m:e>
                        <m:e>
                          <m:r>
                            <w:rPr>
                              <w:rFonts w:ascii="Cambria Math" w:eastAsia="Times New Roman" w:hAnsi="Cambria Math" w:cs="Times New Roman"/>
                              <w:color w:val="000000" w:themeColor="text1"/>
                            </w:rPr>
                            <m:t>0</m:t>
                          </m:r>
                        </m:e>
                      </m:mr>
                      <m:mr>
                        <m:e>
                          <m:r>
                            <m:rPr>
                              <m:sty m:val="p"/>
                            </m:rPr>
                            <w:rPr>
                              <w:rFonts w:ascii="Cambria Math" w:eastAsia="Times New Roman" w:hAnsi="Cambria Math" w:cs="Times New Roman"/>
                              <w:color w:val="000000" w:themeColor="text1"/>
                            </w:rPr>
                            <m:t>sin</m:t>
                          </m:r>
                          <m:r>
                            <w:rPr>
                              <w:rFonts w:ascii="Cambria Math" w:eastAsia="Times New Roman" w:hAnsi="Cambria Math" w:cs="Times New Roman"/>
                              <w:color w:val="000000" w:themeColor="text1"/>
                            </w:rPr>
                            <m:t>⁡(ϕ)</m:t>
                          </m:r>
                        </m:e>
                        <m:e>
                          <m:r>
                            <m:rPr>
                              <m:sty m:val="p"/>
                            </m:rPr>
                            <w:rPr>
                              <w:rFonts w:ascii="Cambria Math" w:eastAsia="Times New Roman" w:hAnsi="Cambria Math" w:cs="Times New Roman"/>
                              <w:color w:val="000000" w:themeColor="text1"/>
                            </w:rPr>
                            <m:t>cos</m:t>
                          </m:r>
                          <m:r>
                            <w:rPr>
                              <w:rFonts w:ascii="Cambria Math" w:eastAsia="Times New Roman" w:hAnsi="Cambria Math" w:cs="Times New Roman"/>
                              <w:color w:val="000000" w:themeColor="text1"/>
                            </w:rPr>
                            <m:t>⁡(ϕ)</m:t>
                          </m:r>
                        </m:e>
                        <m:e>
                          <m:r>
                            <w:rPr>
                              <w:rFonts w:ascii="Cambria Math" w:eastAsia="Times New Roman" w:hAnsi="Cambria Math" w:cs="Times New Roman"/>
                              <w:color w:val="000000" w:themeColor="text1"/>
                            </w:rPr>
                            <m:t>0</m:t>
                          </m:r>
                        </m:e>
                      </m:mr>
                      <m:mr>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1</m:t>
                          </m:r>
                        </m:e>
                      </m:mr>
                    </m:m>
                  </m:e>
                </m:d>
              </m:oMath>
            </m:oMathPara>
          </w:p>
        </w:tc>
        <w:tc>
          <w:tcPr>
            <w:tcW w:w="1435" w:type="dxa"/>
            <w:vAlign w:val="center"/>
          </w:tcPr>
          <w:p w14:paraId="3BEBB19B" w14:textId="3E90616B" w:rsidR="007778B5" w:rsidRPr="000C3B71" w:rsidRDefault="007778B5" w:rsidP="00817DA7">
            <w:pPr>
              <w:pStyle w:val="Caption"/>
              <w:keepNext/>
              <w:jc w:val="right"/>
              <w:rPr>
                <w:i w:val="0"/>
                <w:color w:val="auto"/>
                <w:sz w:val="24"/>
                <w:szCs w:val="24"/>
              </w:rPr>
            </w:pPr>
            <w:bookmarkStart w:id="40" w:name="_Toc152882443"/>
            <w:r w:rsidRPr="003E18CF">
              <w:rPr>
                <w:i w:val="0"/>
                <w:iCs w:val="0"/>
                <w:color w:val="auto"/>
                <w:sz w:val="24"/>
                <w:szCs w:val="24"/>
              </w:rPr>
              <w:t>(</w:t>
            </w:r>
            <w:r w:rsidR="003E18CF" w:rsidRPr="003E18CF">
              <w:rPr>
                <w:i w:val="0"/>
                <w:iCs w:val="0"/>
                <w:color w:val="auto"/>
                <w:sz w:val="24"/>
                <w:szCs w:val="24"/>
              </w:rPr>
              <w:fldChar w:fldCharType="begin"/>
            </w:r>
            <w:r w:rsidR="003E18CF" w:rsidRPr="003E18CF">
              <w:rPr>
                <w:i w:val="0"/>
                <w:iCs w:val="0"/>
                <w:color w:val="auto"/>
                <w:sz w:val="24"/>
                <w:szCs w:val="24"/>
              </w:rPr>
              <w:instrText xml:space="preserve"> SEQ Equation \* ARABIC </w:instrText>
            </w:r>
            <w:r w:rsidR="003E18CF" w:rsidRPr="003E18CF">
              <w:rPr>
                <w:i w:val="0"/>
                <w:iCs w:val="0"/>
                <w:color w:val="auto"/>
                <w:sz w:val="24"/>
                <w:szCs w:val="24"/>
              </w:rPr>
              <w:fldChar w:fldCharType="separate"/>
            </w:r>
            <w:r w:rsidR="00417F2C">
              <w:rPr>
                <w:i w:val="0"/>
                <w:iCs w:val="0"/>
                <w:noProof/>
                <w:color w:val="auto"/>
                <w:sz w:val="24"/>
                <w:szCs w:val="24"/>
              </w:rPr>
              <w:t>3</w:t>
            </w:r>
            <w:r w:rsidR="003E18CF" w:rsidRPr="003E18CF">
              <w:rPr>
                <w:i w:val="0"/>
                <w:iCs w:val="0"/>
                <w:color w:val="auto"/>
                <w:sz w:val="24"/>
                <w:szCs w:val="24"/>
              </w:rPr>
              <w:fldChar w:fldCharType="end"/>
            </w:r>
            <w:r w:rsidRPr="003E18CF">
              <w:rPr>
                <w:i w:val="0"/>
                <w:iCs w:val="0"/>
                <w:color w:val="auto"/>
                <w:sz w:val="24"/>
                <w:szCs w:val="24"/>
              </w:rPr>
              <w:t>)</w:t>
            </w:r>
            <w:bookmarkEnd w:id="40"/>
          </w:p>
        </w:tc>
      </w:tr>
      <w:tr w:rsidR="003E18CF" w14:paraId="00F2FF88" w14:textId="77777777" w:rsidTr="00213A9B">
        <w:trPr>
          <w:trHeight w:val="1061"/>
        </w:trPr>
        <w:tc>
          <w:tcPr>
            <w:tcW w:w="1525" w:type="dxa"/>
            <w:vAlign w:val="center"/>
          </w:tcPr>
          <w:p w14:paraId="318A70E6" w14:textId="77777777" w:rsidR="003E18CF" w:rsidRDefault="003E18CF" w:rsidP="00E517DA">
            <w:pPr>
              <w:rPr>
                <w:rFonts w:eastAsia="Times New Roman" w:cs="Times New Roman"/>
                <w:color w:val="000000" w:themeColor="text1"/>
              </w:rPr>
            </w:pPr>
          </w:p>
        </w:tc>
        <w:tc>
          <w:tcPr>
            <w:tcW w:w="6390" w:type="dxa"/>
            <w:vAlign w:val="center"/>
          </w:tcPr>
          <w:p w14:paraId="2719F422" w14:textId="77777777" w:rsidR="003E18CF" w:rsidRDefault="003E18CF" w:rsidP="00213A9B">
            <w:pPr>
              <w:keepNext/>
              <w:jc w:val="center"/>
              <w:rPr>
                <w:rFonts w:eastAsia="Times New Roman" w:cs="Times New Roman"/>
                <w:color w:val="000000" w:themeColor="text1"/>
              </w:rPr>
            </w:pPr>
          </w:p>
        </w:tc>
        <w:tc>
          <w:tcPr>
            <w:tcW w:w="1435" w:type="dxa"/>
            <w:vAlign w:val="center"/>
          </w:tcPr>
          <w:p w14:paraId="29B78841" w14:textId="77777777" w:rsidR="003E18CF" w:rsidRPr="000C3B71" w:rsidRDefault="003E18CF" w:rsidP="00D039D2">
            <w:pPr>
              <w:pStyle w:val="Equations"/>
            </w:pPr>
          </w:p>
        </w:tc>
      </w:tr>
    </w:tbl>
    <w:p w14:paraId="40B37924" w14:textId="10F18760" w:rsidR="005B3E44" w:rsidRDefault="005B3E44" w:rsidP="005B3E44">
      <w:pPr>
        <w:pStyle w:val="Caption"/>
        <w:keepNext/>
      </w:pPr>
    </w:p>
    <w:tbl>
      <w:tblPr>
        <w:tblStyle w:val="TableGrid"/>
        <w:tblpPr w:leftFromText="180" w:rightFromText="180" w:vertAnchor="text" w:horzAnchor="margin" w:tblpY="119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1429E" w14:paraId="3DEEA633" w14:textId="77777777" w:rsidTr="00213A9B">
        <w:tc>
          <w:tcPr>
            <w:tcW w:w="3116" w:type="dxa"/>
          </w:tcPr>
          <w:p w14:paraId="7A1110AB" w14:textId="77777777" w:rsidR="0011429E" w:rsidRDefault="0011429E" w:rsidP="00213A9B">
            <w:pPr>
              <w:rPr>
                <w:rFonts w:eastAsia="Times New Roman" w:cs="Times New Roman"/>
                <w:color w:val="000000" w:themeColor="text1"/>
              </w:rPr>
            </w:pPr>
          </w:p>
        </w:tc>
        <w:tc>
          <w:tcPr>
            <w:tcW w:w="3117" w:type="dxa"/>
            <w:vAlign w:val="center"/>
          </w:tcPr>
          <w:p w14:paraId="7BB961C9" w14:textId="77777777" w:rsidR="0011429E" w:rsidRDefault="0011429E" w:rsidP="00213A9B">
            <w:pPr>
              <w:jc w:val="center"/>
              <w:rPr>
                <w:rFonts w:eastAsia="Times New Roman" w:cs="Times New Roman"/>
                <w:color w:val="000000" w:themeColor="text1"/>
              </w:rPr>
            </w:pPr>
          </w:p>
        </w:tc>
        <w:tc>
          <w:tcPr>
            <w:tcW w:w="3117" w:type="dxa"/>
            <w:vAlign w:val="center"/>
          </w:tcPr>
          <w:p w14:paraId="11E94AFE" w14:textId="77777777" w:rsidR="0011429E" w:rsidRPr="005559D0" w:rsidRDefault="0011429E" w:rsidP="00213A9B">
            <w:pPr>
              <w:pStyle w:val="Caption"/>
              <w:jc w:val="right"/>
              <w:rPr>
                <w:i w:val="0"/>
                <w:iCs w:val="0"/>
                <w:color w:val="000000" w:themeColor="text1"/>
                <w:sz w:val="24"/>
                <w:szCs w:val="24"/>
              </w:rPr>
            </w:pPr>
          </w:p>
        </w:tc>
      </w:tr>
      <w:tr w:rsidR="007778B5" w14:paraId="33114DFD" w14:textId="77777777" w:rsidTr="00213A9B">
        <w:tc>
          <w:tcPr>
            <w:tcW w:w="3116" w:type="dxa"/>
          </w:tcPr>
          <w:p w14:paraId="6BCA440A" w14:textId="77777777" w:rsidR="007778B5" w:rsidRDefault="007778B5" w:rsidP="00213A9B">
            <w:pPr>
              <w:rPr>
                <w:rFonts w:eastAsia="Times New Roman" w:cs="Times New Roman"/>
                <w:color w:val="000000" w:themeColor="text1"/>
              </w:rPr>
            </w:pPr>
          </w:p>
        </w:tc>
        <w:tc>
          <w:tcPr>
            <w:tcW w:w="3117" w:type="dxa"/>
            <w:vAlign w:val="center"/>
          </w:tcPr>
          <w:p w14:paraId="49A121C7" w14:textId="77777777" w:rsidR="007778B5" w:rsidRDefault="00580AB3" w:rsidP="00213A9B">
            <w:pPr>
              <w:jc w:val="center"/>
              <w:rPr>
                <w:rFonts w:eastAsia="Times New Roman" w:cs="Times New Roman"/>
                <w:color w:val="000000" w:themeColor="text1"/>
              </w:rPr>
            </w:pPr>
            <m:oMathPara>
              <m:oMath>
                <m:sSub>
                  <m:sSubPr>
                    <m:ctrlPr>
                      <w:rPr>
                        <w:rFonts w:ascii="Cambria Math" w:eastAsia="Times New Roman" w:hAnsi="Cambria Math" w:cs="Times New Roman"/>
                        <w:color w:val="000000" w:themeColor="text1"/>
                      </w:rPr>
                    </m:ctrlPr>
                  </m:sSubPr>
                  <m:e>
                    <m:sSup>
                      <m:sSupPr>
                        <m:ctrlPr>
                          <w:rPr>
                            <w:rFonts w:ascii="Cambria Math" w:eastAsia="Times New Roman" w:hAnsi="Cambria Math" w:cs="Times New Roman"/>
                            <w:color w:val="000000" w:themeColor="text1"/>
                          </w:rPr>
                        </m:ctrlPr>
                      </m:sSupPr>
                      <m:e>
                        <m:r>
                          <w:rPr>
                            <w:rFonts w:ascii="Cambria Math" w:eastAsia="Times New Roman" w:hAnsi="Cambria Math" w:cs="Times New Roman"/>
                            <w:color w:val="000000" w:themeColor="text1"/>
                          </w:rPr>
                          <m:t xml:space="preserve"> </m:t>
                        </m:r>
                      </m:e>
                      <m:sup>
                        <m:r>
                          <w:rPr>
                            <w:rFonts w:ascii="Cambria Math" w:eastAsia="Times New Roman" w:hAnsi="Cambria Math" w:cs="Times New Roman"/>
                            <w:color w:val="000000" w:themeColor="text1"/>
                          </w:rPr>
                          <m:t>I</m:t>
                        </m:r>
                      </m:sup>
                    </m:sSup>
                    <m:r>
                      <m:rPr>
                        <m:sty m:val="bi"/>
                      </m:rPr>
                      <w:rPr>
                        <w:rFonts w:ascii="Cambria Math" w:eastAsia="Times New Roman" w:hAnsi="Cambria Math" w:cs="Times New Roman"/>
                        <w:color w:val="000000" w:themeColor="text1"/>
                      </w:rPr>
                      <m:t>T</m:t>
                    </m:r>
                  </m:e>
                  <m:sub>
                    <m:r>
                      <w:rPr>
                        <w:rFonts w:ascii="Cambria Math" w:eastAsia="Times New Roman" w:hAnsi="Cambria Math" w:cs="Times New Roman"/>
                        <w:color w:val="000000" w:themeColor="text1"/>
                      </w:rPr>
                      <m:t>N</m:t>
                    </m:r>
                  </m:sub>
                </m:sSub>
                <m:r>
                  <w:rPr>
                    <w:rFonts w:ascii="Cambria Math" w:eastAsia="Times New Roman" w:hAnsi="Cambria Math" w:cs="Times New Roman"/>
                    <w:color w:val="000000" w:themeColor="text1"/>
                  </w:rPr>
                  <m:t>=</m:t>
                </m:r>
                <m:sSub>
                  <m:sSubPr>
                    <m:ctrlPr>
                      <w:rPr>
                        <w:rFonts w:ascii="Cambria Math" w:eastAsia="Times New Roman" w:hAnsi="Cambria Math" w:cs="Times New Roman"/>
                        <w:color w:val="000000" w:themeColor="text1"/>
                      </w:rPr>
                    </m:ctrlPr>
                  </m:sSubPr>
                  <m:e>
                    <m:sSup>
                      <m:sSupPr>
                        <m:ctrlPr>
                          <w:rPr>
                            <w:rFonts w:ascii="Cambria Math" w:eastAsia="Times New Roman" w:hAnsi="Cambria Math" w:cs="Times New Roman"/>
                            <w:color w:val="000000" w:themeColor="text1"/>
                          </w:rPr>
                        </m:ctrlPr>
                      </m:sSupPr>
                      <m:e>
                        <m:r>
                          <w:rPr>
                            <w:rFonts w:ascii="Cambria Math" w:eastAsia="Times New Roman" w:hAnsi="Cambria Math" w:cs="Times New Roman"/>
                            <w:color w:val="000000" w:themeColor="text1"/>
                          </w:rPr>
                          <m:t xml:space="preserve"> </m:t>
                        </m:r>
                      </m:e>
                      <m:sup>
                        <m:r>
                          <w:rPr>
                            <w:rFonts w:ascii="Cambria Math" w:eastAsia="Times New Roman" w:hAnsi="Cambria Math" w:cs="Times New Roman"/>
                            <w:color w:val="000000" w:themeColor="text1"/>
                          </w:rPr>
                          <m:t>I</m:t>
                        </m:r>
                      </m:sup>
                    </m:sSup>
                    <m:r>
                      <m:rPr>
                        <m:sty m:val="bi"/>
                      </m:rPr>
                      <w:rPr>
                        <w:rFonts w:ascii="Cambria Math" w:eastAsia="Times New Roman" w:hAnsi="Cambria Math" w:cs="Times New Roman"/>
                        <w:color w:val="000000" w:themeColor="text1"/>
                      </w:rPr>
                      <m:t>T</m:t>
                    </m:r>
                  </m:e>
                  <m:sub>
                    <m:r>
                      <w:rPr>
                        <w:rFonts w:ascii="Cambria Math" w:eastAsia="Times New Roman" w:hAnsi="Cambria Math" w:cs="Times New Roman"/>
                        <w:color w:val="000000" w:themeColor="text1"/>
                      </w:rPr>
                      <m:t>1</m:t>
                    </m:r>
                  </m:sub>
                </m:sSub>
                <m:nary>
                  <m:naryPr>
                    <m:chr m:val="∏"/>
                    <m:limLoc m:val="undOvr"/>
                    <m:grow m:val="1"/>
                    <m:ctrlPr>
                      <w:rPr>
                        <w:rFonts w:ascii="Cambria Math" w:eastAsia="Times New Roman" w:hAnsi="Cambria Math" w:cs="Times New Roman"/>
                        <w:color w:val="000000" w:themeColor="text1"/>
                      </w:rPr>
                    </m:ctrlPr>
                  </m:naryPr>
                  <m:sub>
                    <m:r>
                      <w:rPr>
                        <w:rFonts w:ascii="Cambria Math" w:eastAsia="Times New Roman" w:hAnsi="Cambria Math" w:cs="Times New Roman"/>
                        <w:color w:val="000000" w:themeColor="text1"/>
                      </w:rPr>
                      <m:t>i</m:t>
                    </m:r>
                    <m:r>
                      <w:rPr>
                        <w:rFonts w:ascii="Cambria Math" w:eastAsia="Times New Roman" w:hAnsi="Cambria Math" w:cs="Times New Roman"/>
                        <w:color w:val="000000" w:themeColor="text1"/>
                      </w:rPr>
                      <m:t>=2</m:t>
                    </m:r>
                  </m:sub>
                  <m:sup>
                    <m:r>
                      <w:rPr>
                        <w:rFonts w:ascii="Cambria Math" w:eastAsia="Times New Roman" w:hAnsi="Cambria Math" w:cs="Times New Roman"/>
                        <w:color w:val="000000" w:themeColor="text1"/>
                      </w:rPr>
                      <m:t>N</m:t>
                    </m:r>
                  </m:sup>
                  <m:e>
                    <m:r>
                      <w:rPr>
                        <w:rFonts w:ascii="Cambria Math" w:eastAsia="Times New Roman" w:hAnsi="Cambria Math" w:cs="Times New Roman"/>
                        <w:color w:val="000000" w:themeColor="text1"/>
                      </w:rPr>
                      <m:t> </m:t>
                    </m:r>
                  </m:e>
                </m:nary>
                <m:sSub>
                  <m:sSubPr>
                    <m:ctrlPr>
                      <w:rPr>
                        <w:rFonts w:ascii="Cambria Math" w:eastAsia="Times New Roman" w:hAnsi="Cambria Math" w:cs="Times New Roman"/>
                        <w:color w:val="000000" w:themeColor="text1"/>
                      </w:rPr>
                    </m:ctrlPr>
                  </m:sSubPr>
                  <m:e>
                    <m:sSup>
                      <m:sSupPr>
                        <m:ctrlPr>
                          <w:rPr>
                            <w:rFonts w:ascii="Cambria Math" w:eastAsia="Times New Roman" w:hAnsi="Cambria Math" w:cs="Times New Roman"/>
                            <w:color w:val="000000" w:themeColor="text1"/>
                          </w:rPr>
                        </m:ctrlPr>
                      </m:sSupPr>
                      <m:e>
                        <m:r>
                          <w:rPr>
                            <w:rFonts w:ascii="Cambria Math" w:eastAsia="Times New Roman" w:hAnsi="Cambria Math" w:cs="Times New Roman"/>
                            <w:color w:val="000000" w:themeColor="text1"/>
                          </w:rPr>
                          <m:t xml:space="preserve"> </m:t>
                        </m:r>
                      </m:e>
                      <m:sup>
                        <m:r>
                          <w:rPr>
                            <w:rFonts w:ascii="Cambria Math" w:eastAsia="Times New Roman" w:hAnsi="Cambria Math" w:cs="Times New Roman"/>
                            <w:color w:val="000000" w:themeColor="text1"/>
                          </w:rPr>
                          <m:t>i</m:t>
                        </m:r>
                        <m:r>
                          <w:rPr>
                            <w:rFonts w:ascii="Cambria Math" w:eastAsia="Times New Roman" w:hAnsi="Cambria Math" w:cs="Times New Roman"/>
                            <w:color w:val="000000" w:themeColor="text1"/>
                          </w:rPr>
                          <m:t>-</m:t>
                        </m:r>
                        <m:r>
                          <w:rPr>
                            <w:rFonts w:ascii="Cambria Math" w:eastAsia="Times New Roman" w:hAnsi="Cambria Math" w:cs="Times New Roman"/>
                            <w:color w:val="000000" w:themeColor="text1"/>
                          </w:rPr>
                          <m:t>1</m:t>
                        </m:r>
                      </m:sup>
                    </m:sSup>
                    <m:r>
                      <m:rPr>
                        <m:sty m:val="bi"/>
                      </m:rPr>
                      <w:rPr>
                        <w:rFonts w:ascii="Cambria Math" w:eastAsia="Times New Roman" w:hAnsi="Cambria Math" w:cs="Times New Roman"/>
                        <w:color w:val="000000" w:themeColor="text1"/>
                      </w:rPr>
                      <m:t>T</m:t>
                    </m:r>
                  </m:e>
                  <m:sub>
                    <m:r>
                      <w:rPr>
                        <w:rFonts w:ascii="Cambria Math" w:eastAsia="Times New Roman" w:hAnsi="Cambria Math" w:cs="Times New Roman"/>
                        <w:color w:val="000000" w:themeColor="text1"/>
                      </w:rPr>
                      <m:t>i</m:t>
                    </m:r>
                  </m:sub>
                </m:sSub>
              </m:oMath>
            </m:oMathPara>
          </w:p>
        </w:tc>
        <w:tc>
          <w:tcPr>
            <w:tcW w:w="3117" w:type="dxa"/>
            <w:vAlign w:val="center"/>
          </w:tcPr>
          <w:p w14:paraId="4599A9BB" w14:textId="2803B433" w:rsidR="007778B5" w:rsidRPr="005559D0" w:rsidRDefault="005B3E44" w:rsidP="00213A9B">
            <w:pPr>
              <w:pStyle w:val="Caption"/>
              <w:jc w:val="right"/>
              <w:rPr>
                <w:i w:val="0"/>
                <w:iCs w:val="0"/>
                <w:sz w:val="24"/>
                <w:szCs w:val="24"/>
              </w:rPr>
            </w:pPr>
            <w:bookmarkStart w:id="41" w:name="_Toc152882444"/>
            <w:r w:rsidRPr="005559D0">
              <w:rPr>
                <w:i w:val="0"/>
                <w:iCs w:val="0"/>
                <w:color w:val="000000" w:themeColor="text1"/>
                <w:sz w:val="24"/>
                <w:szCs w:val="24"/>
              </w:rPr>
              <w:t>(</w:t>
            </w:r>
            <w:r w:rsidRPr="005559D0">
              <w:rPr>
                <w:i w:val="0"/>
                <w:iCs w:val="0"/>
                <w:color w:val="000000" w:themeColor="text1"/>
                <w:sz w:val="24"/>
                <w:szCs w:val="24"/>
              </w:rPr>
              <w:fldChar w:fldCharType="begin"/>
            </w:r>
            <w:r w:rsidRPr="005559D0">
              <w:rPr>
                <w:i w:val="0"/>
                <w:iCs w:val="0"/>
                <w:color w:val="000000" w:themeColor="text1"/>
                <w:sz w:val="24"/>
                <w:szCs w:val="24"/>
              </w:rPr>
              <w:instrText xml:space="preserve"> SEQ Equation \* ARABIC </w:instrText>
            </w:r>
            <w:r w:rsidRPr="005559D0">
              <w:rPr>
                <w:i w:val="0"/>
                <w:iCs w:val="0"/>
                <w:color w:val="000000" w:themeColor="text1"/>
                <w:sz w:val="24"/>
                <w:szCs w:val="24"/>
              </w:rPr>
              <w:fldChar w:fldCharType="separate"/>
            </w:r>
            <w:r w:rsidR="00417F2C" w:rsidRPr="005559D0">
              <w:rPr>
                <w:i w:val="0"/>
                <w:iCs w:val="0"/>
                <w:noProof/>
                <w:color w:val="000000" w:themeColor="text1"/>
                <w:sz w:val="24"/>
                <w:szCs w:val="24"/>
              </w:rPr>
              <w:t>4</w:t>
            </w:r>
            <w:r w:rsidRPr="005559D0">
              <w:rPr>
                <w:i w:val="0"/>
                <w:iCs w:val="0"/>
                <w:color w:val="000000" w:themeColor="text1"/>
                <w:sz w:val="24"/>
                <w:szCs w:val="24"/>
              </w:rPr>
              <w:fldChar w:fldCharType="end"/>
            </w:r>
            <w:r w:rsidR="007778B5" w:rsidRPr="005559D0">
              <w:rPr>
                <w:i w:val="0"/>
                <w:iCs w:val="0"/>
                <w:color w:val="000000" w:themeColor="text1"/>
                <w:sz w:val="24"/>
                <w:szCs w:val="24"/>
              </w:rPr>
              <w:t>)</w:t>
            </w:r>
            <w:bookmarkEnd w:id="41"/>
          </w:p>
        </w:tc>
      </w:tr>
    </w:tbl>
    <w:p w14:paraId="39E9C1B2" w14:textId="331D043C" w:rsidR="007778B5" w:rsidRDefault="007778B5" w:rsidP="007778B5">
      <w:pPr>
        <w:rPr>
          <w:rFonts w:eastAsia="Times New Roman" w:cs="Times New Roman"/>
          <w:color w:val="000000" w:themeColor="text1"/>
        </w:rPr>
      </w:pPr>
      <w:r>
        <w:rPr>
          <w:rFonts w:eastAsia="Times New Roman" w:cs="Times New Roman"/>
          <w:color w:val="000000" w:themeColor="text1"/>
        </w:rPr>
        <w:t xml:space="preserve">So then, multiplying together any set of these rotation matrices will result in one rotation matrix which has the combined rotation of all of the components. This is useful, as it allows for the calculation of orientations of links with respect to any other link. </w:t>
      </w:r>
      <w:r w:rsidRPr="00AD4CBF">
        <w:rPr>
          <w:rFonts w:eastAsia="Times New Roman" w:cs="Times New Roman"/>
          <w:color w:val="000000" w:themeColor="text1"/>
        </w:rPr>
        <w:t xml:space="preserve">Using </w:t>
      </w:r>
      <w:r>
        <w:rPr>
          <w:rFonts w:eastAsia="Times New Roman" w:cs="Times New Roman"/>
          <w:color w:val="000000" w:themeColor="text1"/>
        </w:rPr>
        <w:t>this</w:t>
      </w:r>
      <w:r w:rsidRPr="00AD4CBF">
        <w:rPr>
          <w:rFonts w:eastAsia="Times New Roman" w:cs="Times New Roman"/>
          <w:color w:val="000000" w:themeColor="text1"/>
        </w:rPr>
        <w:t xml:space="preserve"> method, the orientation of the Nth frame can </w:t>
      </w:r>
      <w:r>
        <w:rPr>
          <w:rFonts w:eastAsia="Times New Roman" w:cs="Times New Roman"/>
          <w:color w:val="000000" w:themeColor="text1"/>
        </w:rPr>
        <w:t xml:space="preserve">then </w:t>
      </w:r>
      <w:r w:rsidRPr="00AD4CBF">
        <w:rPr>
          <w:rFonts w:eastAsia="Times New Roman" w:cs="Times New Roman"/>
          <w:color w:val="000000" w:themeColor="text1"/>
        </w:rPr>
        <w:t xml:space="preserve">be expressed </w:t>
      </w:r>
      <w:r>
        <w:rPr>
          <w:rFonts w:eastAsia="Times New Roman" w:cs="Times New Roman"/>
          <w:color w:val="000000" w:themeColor="text1"/>
        </w:rPr>
        <w:t xml:space="preserve">generally </w:t>
      </w:r>
      <w:r w:rsidRPr="00AD4CBF">
        <w:rPr>
          <w:rFonts w:eastAsia="Times New Roman" w:cs="Times New Roman"/>
          <w:color w:val="000000" w:themeColor="text1"/>
        </w:rPr>
        <w:t>as:</w:t>
      </w:r>
    </w:p>
    <w:p w14:paraId="3A52D708" w14:textId="77777777" w:rsidR="00EE5983" w:rsidRDefault="00EE5983" w:rsidP="007778B5">
      <w:pPr>
        <w:rPr>
          <w:rFonts w:eastAsia="Times New Roman" w:cs="Times New Roman"/>
          <w:color w:val="000000" w:themeColor="text1"/>
        </w:rPr>
      </w:pPr>
    </w:p>
    <w:p w14:paraId="57B89AE3" w14:textId="77777777" w:rsidR="007778B5" w:rsidRDefault="007778B5" w:rsidP="007778B5">
      <w:pPr>
        <w:rPr>
          <w:rFonts w:eastAsia="Times New Roman" w:cs="Times New Roman"/>
          <w:color w:val="000000" w:themeColor="text1"/>
        </w:rPr>
      </w:pPr>
      <w:r>
        <w:rPr>
          <w:rFonts w:eastAsia="Times New Roman" w:cs="Times New Roman"/>
          <w:color w:val="000000" w:themeColor="text1"/>
        </w:rPr>
        <w:lastRenderedPageBreak/>
        <w:t>Where:</w:t>
      </w:r>
    </w:p>
    <w:p w14:paraId="601ACC68" w14:textId="77777777" w:rsidR="007778B5" w:rsidRDefault="00213A9B" w:rsidP="007778B5">
      <w:pPr>
        <w:rPr>
          <w:rFonts w:eastAsia="Times New Roman" w:cs="Times New Roman"/>
          <w:color w:val="000000" w:themeColor="text1"/>
        </w:rPr>
      </w:pPr>
      <m:oMath>
        <m:r>
          <w:rPr>
            <w:rFonts w:ascii="Cambria Math" w:eastAsia="Times New Roman" w:hAnsi="Cambria Math" w:cs="Times New Roman"/>
            <w:color w:val="000000" w:themeColor="text1"/>
          </w:rPr>
          <m:t>I :=</m:t>
        </m:r>
      </m:oMath>
      <w:r w:rsidR="007778B5">
        <w:rPr>
          <w:rFonts w:eastAsia="Times New Roman" w:cs="Times New Roman"/>
          <w:color w:val="000000" w:themeColor="text1"/>
        </w:rPr>
        <w:t xml:space="preserve"> the chosen inertial reference frame</w:t>
      </w:r>
    </w:p>
    <w:p w14:paraId="7F2098BB" w14:textId="77777777" w:rsidR="007778B5" w:rsidRDefault="00213A9B" w:rsidP="007778B5">
      <w:pPr>
        <w:rPr>
          <w:rFonts w:eastAsia="Times New Roman" w:cs="Times New Roman"/>
          <w:color w:val="000000" w:themeColor="text1"/>
        </w:rPr>
      </w:pPr>
      <m:oMath>
        <m:r>
          <w:rPr>
            <w:rFonts w:ascii="Cambria Math" w:eastAsia="Times New Roman" w:hAnsi="Cambria Math" w:cs="Times New Roman"/>
            <w:color w:val="000000" w:themeColor="text1"/>
          </w:rPr>
          <m:t>N :=</m:t>
        </m:r>
      </m:oMath>
      <w:r w:rsidR="007778B5">
        <w:rPr>
          <w:rFonts w:eastAsia="Times New Roman" w:cs="Times New Roman"/>
          <w:color w:val="000000" w:themeColor="text1"/>
        </w:rPr>
        <w:t xml:space="preserve"> the target frame</w:t>
      </w:r>
    </w:p>
    <w:p w14:paraId="20902DCE" w14:textId="77777777" w:rsidR="007778B5" w:rsidRDefault="007778B5" w:rsidP="007778B5">
      <w:pPr>
        <w:rPr>
          <w:rFonts w:eastAsia="Times New Roman" w:cs="Times New Roman"/>
          <w:color w:val="000000" w:themeColor="text1"/>
        </w:rPr>
      </w:pPr>
      <w:r>
        <w:rPr>
          <w:rFonts w:eastAsia="Times New Roman" w:cs="Times New Roman"/>
          <w:color w:val="000000" w:themeColor="text1"/>
        </w:rPr>
        <w:t>This description simplifies the system mathematically, allowing for more concise description, and additionally allows for faster computation, as combining many rotation sequences into far less, greatly increases speed.</w:t>
      </w:r>
    </w:p>
    <w:p w14:paraId="5639F2A7" w14:textId="77777777" w:rsidR="007778B5" w:rsidRDefault="007778B5" w:rsidP="007778B5">
      <w:pPr>
        <w:rPr>
          <w:rFonts w:eastAsia="Times New Roman" w:cs="Times New Roman"/>
          <w:color w:val="000000" w:themeColor="text1"/>
        </w:rPr>
      </w:pPr>
      <w:r>
        <w:rPr>
          <w:rFonts w:eastAsia="Times New Roman" w:cs="Times New Roman"/>
          <w:color w:val="000000" w:themeColor="text1"/>
        </w:rPr>
        <w:t>Understanding the representation of rotations, Therefore, the orientation of the Atlas system wheel frame for leg A can be described as:</w:t>
      </w:r>
    </w:p>
    <w:p w14:paraId="13D5A577" w14:textId="77777777" w:rsidR="0011429E" w:rsidRDefault="0011429E" w:rsidP="007778B5">
      <w:pPr>
        <w:rPr>
          <w:rFonts w:eastAsia="Times New Roman" w:cs="Times New Roman"/>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5490"/>
        <w:gridCol w:w="2065"/>
      </w:tblGrid>
      <w:tr w:rsidR="007778B5" w14:paraId="6EDD0D2B" w14:textId="77777777" w:rsidTr="00213A9B">
        <w:trPr>
          <w:trHeight w:val="404"/>
        </w:trPr>
        <w:tc>
          <w:tcPr>
            <w:tcW w:w="1795" w:type="dxa"/>
            <w:vAlign w:val="center"/>
          </w:tcPr>
          <w:p w14:paraId="081EE110" w14:textId="77777777" w:rsidR="007778B5" w:rsidRDefault="007778B5" w:rsidP="00213A9B">
            <w:pPr>
              <w:jc w:val="right"/>
              <w:rPr>
                <w:rFonts w:eastAsia="Times New Roman" w:cs="Times New Roman"/>
                <w:color w:val="000000" w:themeColor="text1"/>
              </w:rPr>
            </w:pPr>
          </w:p>
        </w:tc>
        <w:tc>
          <w:tcPr>
            <w:tcW w:w="5490" w:type="dxa"/>
            <w:vAlign w:val="center"/>
          </w:tcPr>
          <w:p w14:paraId="23ACE7F9" w14:textId="22606AF4" w:rsidR="007778B5" w:rsidRDefault="00580AB3" w:rsidP="00213A9B">
            <w:pPr>
              <w:tabs>
                <w:tab w:val="left" w:pos="3790"/>
              </w:tabs>
              <w:jc w:val="right"/>
              <w:rPr>
                <w:rFonts w:eastAsia="Times New Roman" w:cs="Times New Roman"/>
                <w:color w:val="000000" w:themeColor="text1"/>
              </w:rPr>
            </w:pPr>
            <m:oMathPara>
              <m:oMath>
                <m:sSub>
                  <m:sSubPr>
                    <m:ctrlPr>
                      <w:rPr>
                        <w:rFonts w:ascii="Cambria Math" w:eastAsia="Times New Roman" w:hAnsi="Cambria Math" w:cs="Times New Roman"/>
                        <w:color w:val="000000" w:themeColor="text1"/>
                      </w:rPr>
                    </m:ctrlPr>
                  </m:sSubPr>
                  <m:e>
                    <m:sSup>
                      <m:sSupPr>
                        <m:ctrlPr>
                          <w:rPr>
                            <w:rFonts w:ascii="Cambria Math" w:eastAsia="Times New Roman" w:hAnsi="Cambria Math" w:cs="Times New Roman"/>
                            <w:color w:val="000000" w:themeColor="text1"/>
                          </w:rPr>
                        </m:ctrlPr>
                      </m:sSupPr>
                      <m:e>
                        <m:r>
                          <w:rPr>
                            <w:rFonts w:ascii="Cambria Math" w:eastAsia="Times New Roman" w:hAnsi="Cambria Math" w:cs="Times New Roman"/>
                            <w:color w:val="000000" w:themeColor="text1"/>
                          </w:rPr>
                          <m:t xml:space="preserve"> </m:t>
                        </m:r>
                      </m:e>
                      <m:sup>
                        <m:r>
                          <w:rPr>
                            <w:rFonts w:ascii="Cambria Math" w:eastAsia="Times New Roman" w:hAnsi="Cambria Math" w:cs="Times New Roman"/>
                            <w:color w:val="000000" w:themeColor="text1"/>
                          </w:rPr>
                          <m:t>I</m:t>
                        </m:r>
                      </m:sup>
                    </m:sSup>
                    <m:r>
                      <m:rPr>
                        <m:sty m:val="bi"/>
                      </m:rPr>
                      <w:rPr>
                        <w:rFonts w:ascii="Cambria Math" w:eastAsia="Times New Roman" w:hAnsi="Cambria Math" w:cs="Times New Roman"/>
                        <w:color w:val="000000" w:themeColor="text1"/>
                      </w:rPr>
                      <m:t>T</m:t>
                    </m:r>
                  </m:e>
                  <m:sub>
                    <m:r>
                      <w:rPr>
                        <w:rFonts w:ascii="Cambria Math" w:eastAsia="Times New Roman" w:hAnsi="Cambria Math" w:cs="Times New Roman"/>
                        <w:color w:val="000000" w:themeColor="text1"/>
                      </w:rPr>
                      <m:t>A</m:t>
                    </m:r>
                    <m:r>
                      <w:rPr>
                        <w:rFonts w:ascii="Cambria Math" w:eastAsia="Times New Roman" w:hAnsi="Cambria Math" w:cs="Times New Roman"/>
                        <w:color w:val="000000" w:themeColor="text1"/>
                      </w:rPr>
                      <m:t>3</m:t>
                    </m:r>
                  </m:sub>
                </m:sSub>
                <m:r>
                  <w:rPr>
                    <w:rFonts w:ascii="Cambria Math" w:eastAsia="Times New Roman" w:hAnsi="Cambria Math" w:cs="Times New Roman"/>
                    <w:color w:val="000000" w:themeColor="text1"/>
                  </w:rPr>
                  <m:t>=</m:t>
                </m:r>
                <m:sSub>
                  <m:sSubPr>
                    <m:ctrlPr>
                      <w:rPr>
                        <w:rFonts w:ascii="Cambria Math" w:eastAsia="Times New Roman" w:hAnsi="Cambria Math" w:cs="Times New Roman"/>
                        <w:color w:val="000000" w:themeColor="text1"/>
                      </w:rPr>
                    </m:ctrlPr>
                  </m:sSubPr>
                  <m:e>
                    <m:sSup>
                      <m:sSupPr>
                        <m:ctrlPr>
                          <w:rPr>
                            <w:rFonts w:ascii="Cambria Math" w:eastAsia="Times New Roman" w:hAnsi="Cambria Math" w:cs="Times New Roman"/>
                            <w:color w:val="000000" w:themeColor="text1"/>
                          </w:rPr>
                        </m:ctrlPr>
                      </m:sSupPr>
                      <m:e>
                        <m:r>
                          <w:rPr>
                            <w:rFonts w:ascii="Cambria Math" w:eastAsia="Times New Roman" w:hAnsi="Cambria Math" w:cs="Times New Roman"/>
                            <w:color w:val="000000" w:themeColor="text1"/>
                          </w:rPr>
                          <m:t xml:space="preserve"> </m:t>
                        </m:r>
                      </m:e>
                      <m:sup>
                        <m:r>
                          <w:rPr>
                            <w:rFonts w:ascii="Cambria Math" w:eastAsia="Times New Roman" w:hAnsi="Cambria Math" w:cs="Times New Roman"/>
                            <w:color w:val="000000" w:themeColor="text1"/>
                          </w:rPr>
                          <m:t>I</m:t>
                        </m:r>
                      </m:sup>
                    </m:sSup>
                    <m:r>
                      <m:rPr>
                        <m:sty m:val="bi"/>
                      </m:rPr>
                      <w:rPr>
                        <w:rFonts w:ascii="Cambria Math" w:eastAsia="Times New Roman" w:hAnsi="Cambria Math" w:cs="Times New Roman"/>
                        <w:color w:val="000000" w:themeColor="text1"/>
                      </w:rPr>
                      <m:t>T</m:t>
                    </m:r>
                  </m:e>
                  <m:sub>
                    <m:r>
                      <w:rPr>
                        <w:rFonts w:ascii="Cambria Math" w:eastAsia="Times New Roman" w:hAnsi="Cambria Math" w:cs="Times New Roman"/>
                        <w:color w:val="000000" w:themeColor="text1"/>
                      </w:rPr>
                      <m:t>F</m:t>
                    </m:r>
                  </m:sub>
                </m:sSub>
                <m:sSub>
                  <m:sSubPr>
                    <m:ctrlPr>
                      <w:rPr>
                        <w:rFonts w:ascii="Cambria Math" w:eastAsia="Times New Roman" w:hAnsi="Cambria Math" w:cs="Times New Roman"/>
                        <w:color w:val="000000" w:themeColor="text1"/>
                      </w:rPr>
                    </m:ctrlPr>
                  </m:sSubPr>
                  <m:e>
                    <m:sSup>
                      <m:sSupPr>
                        <m:ctrlPr>
                          <w:rPr>
                            <w:rFonts w:ascii="Cambria Math" w:eastAsia="Times New Roman" w:hAnsi="Cambria Math" w:cs="Times New Roman"/>
                            <w:color w:val="000000" w:themeColor="text1"/>
                          </w:rPr>
                        </m:ctrlPr>
                      </m:sSupPr>
                      <m:e>
                        <m:r>
                          <w:rPr>
                            <w:rFonts w:ascii="Cambria Math" w:eastAsia="Times New Roman" w:hAnsi="Cambria Math" w:cs="Times New Roman"/>
                            <w:color w:val="000000" w:themeColor="text1"/>
                          </w:rPr>
                          <m:t xml:space="preserve"> </m:t>
                        </m:r>
                      </m:e>
                      <m:sup>
                        <m:r>
                          <w:rPr>
                            <w:rFonts w:ascii="Cambria Math" w:eastAsia="Times New Roman" w:hAnsi="Cambria Math" w:cs="Times New Roman"/>
                            <w:color w:val="000000" w:themeColor="text1"/>
                          </w:rPr>
                          <m:t>F</m:t>
                        </m:r>
                      </m:sup>
                    </m:sSup>
                    <m:r>
                      <m:rPr>
                        <m:sty m:val="bi"/>
                      </m:rPr>
                      <w:rPr>
                        <w:rFonts w:ascii="Cambria Math" w:eastAsia="Times New Roman" w:hAnsi="Cambria Math" w:cs="Times New Roman"/>
                        <w:color w:val="000000" w:themeColor="text1"/>
                      </w:rPr>
                      <m:t>T</m:t>
                    </m:r>
                  </m:e>
                  <m:sub>
                    <m:r>
                      <w:rPr>
                        <w:rFonts w:ascii="Cambria Math" w:eastAsia="Times New Roman" w:hAnsi="Cambria Math" w:cs="Times New Roman"/>
                        <w:color w:val="000000" w:themeColor="text1"/>
                      </w:rPr>
                      <m:t>A</m:t>
                    </m:r>
                    <m:r>
                      <w:rPr>
                        <w:rFonts w:ascii="Cambria Math" w:eastAsia="Times New Roman" w:hAnsi="Cambria Math" w:cs="Times New Roman"/>
                        <w:color w:val="000000" w:themeColor="text1"/>
                      </w:rPr>
                      <m:t>1</m:t>
                    </m:r>
                  </m:sub>
                </m:sSub>
                <m:sSub>
                  <m:sSubPr>
                    <m:ctrlPr>
                      <w:rPr>
                        <w:rFonts w:ascii="Cambria Math" w:eastAsia="Times New Roman" w:hAnsi="Cambria Math" w:cs="Times New Roman"/>
                        <w:color w:val="000000" w:themeColor="text1"/>
                      </w:rPr>
                    </m:ctrlPr>
                  </m:sSubPr>
                  <m:e>
                    <m:sSup>
                      <m:sSupPr>
                        <m:ctrlPr>
                          <w:rPr>
                            <w:rFonts w:ascii="Cambria Math" w:eastAsia="Times New Roman" w:hAnsi="Cambria Math" w:cs="Times New Roman"/>
                            <w:color w:val="000000" w:themeColor="text1"/>
                          </w:rPr>
                        </m:ctrlPr>
                      </m:sSupPr>
                      <m:e>
                        <m:r>
                          <w:rPr>
                            <w:rFonts w:ascii="Cambria Math" w:eastAsia="Times New Roman" w:hAnsi="Cambria Math" w:cs="Times New Roman"/>
                            <w:color w:val="000000" w:themeColor="text1"/>
                          </w:rPr>
                          <m:t xml:space="preserve"> </m:t>
                        </m:r>
                      </m:e>
                      <m:sup>
                        <m:r>
                          <w:rPr>
                            <w:rFonts w:ascii="Cambria Math" w:eastAsia="Times New Roman" w:hAnsi="Cambria Math" w:cs="Times New Roman"/>
                            <w:color w:val="000000" w:themeColor="text1"/>
                          </w:rPr>
                          <m:t>A</m:t>
                        </m:r>
                        <m:r>
                          <w:rPr>
                            <w:rFonts w:ascii="Cambria Math" w:eastAsia="Times New Roman" w:hAnsi="Cambria Math" w:cs="Times New Roman"/>
                            <w:color w:val="000000" w:themeColor="text1"/>
                          </w:rPr>
                          <m:t>1</m:t>
                        </m:r>
                      </m:sup>
                    </m:sSup>
                    <m:r>
                      <m:rPr>
                        <m:sty m:val="bi"/>
                      </m:rPr>
                      <w:rPr>
                        <w:rFonts w:ascii="Cambria Math" w:eastAsia="Times New Roman" w:hAnsi="Cambria Math" w:cs="Times New Roman"/>
                        <w:color w:val="000000" w:themeColor="text1"/>
                      </w:rPr>
                      <m:t>T</m:t>
                    </m:r>
                  </m:e>
                  <m:sub>
                    <m:r>
                      <w:rPr>
                        <w:rFonts w:ascii="Cambria Math" w:eastAsia="Times New Roman" w:hAnsi="Cambria Math" w:cs="Times New Roman"/>
                        <w:color w:val="000000" w:themeColor="text1"/>
                      </w:rPr>
                      <m:t>A</m:t>
                    </m:r>
                    <m:r>
                      <w:rPr>
                        <w:rFonts w:ascii="Cambria Math" w:eastAsia="Times New Roman" w:hAnsi="Cambria Math" w:cs="Times New Roman"/>
                        <w:color w:val="000000" w:themeColor="text1"/>
                      </w:rPr>
                      <m:t>2</m:t>
                    </m:r>
                  </m:sub>
                </m:sSub>
                <m:sSub>
                  <m:sSubPr>
                    <m:ctrlPr>
                      <w:rPr>
                        <w:rFonts w:ascii="Cambria Math" w:eastAsia="Times New Roman" w:hAnsi="Cambria Math" w:cs="Times New Roman"/>
                        <w:color w:val="000000" w:themeColor="text1"/>
                      </w:rPr>
                    </m:ctrlPr>
                  </m:sSubPr>
                  <m:e>
                    <m:sSup>
                      <m:sSupPr>
                        <m:ctrlPr>
                          <w:rPr>
                            <w:rFonts w:ascii="Cambria Math" w:eastAsia="Times New Roman" w:hAnsi="Cambria Math" w:cs="Times New Roman"/>
                            <w:color w:val="000000" w:themeColor="text1"/>
                          </w:rPr>
                        </m:ctrlPr>
                      </m:sSupPr>
                      <m:e>
                        <m:r>
                          <w:rPr>
                            <w:rFonts w:ascii="Cambria Math" w:eastAsia="Times New Roman" w:hAnsi="Cambria Math" w:cs="Times New Roman"/>
                            <w:color w:val="000000" w:themeColor="text1"/>
                          </w:rPr>
                          <m:t xml:space="preserve"> </m:t>
                        </m:r>
                      </m:e>
                      <m:sup>
                        <m:r>
                          <w:rPr>
                            <w:rFonts w:ascii="Cambria Math" w:eastAsia="Times New Roman" w:hAnsi="Cambria Math" w:cs="Times New Roman"/>
                            <w:color w:val="000000" w:themeColor="text1"/>
                          </w:rPr>
                          <m:t>A</m:t>
                        </m:r>
                        <m:r>
                          <w:rPr>
                            <w:rFonts w:ascii="Cambria Math" w:eastAsia="Times New Roman" w:hAnsi="Cambria Math" w:cs="Times New Roman"/>
                            <w:color w:val="000000" w:themeColor="text1"/>
                          </w:rPr>
                          <m:t>2</m:t>
                        </m:r>
                      </m:sup>
                    </m:sSup>
                    <m:r>
                      <m:rPr>
                        <m:sty m:val="bi"/>
                      </m:rPr>
                      <w:rPr>
                        <w:rFonts w:ascii="Cambria Math" w:eastAsia="Times New Roman" w:hAnsi="Cambria Math" w:cs="Times New Roman"/>
                        <w:color w:val="000000" w:themeColor="text1"/>
                      </w:rPr>
                      <m:t>T</m:t>
                    </m:r>
                  </m:e>
                  <m:sub>
                    <m:r>
                      <w:rPr>
                        <w:rFonts w:ascii="Cambria Math" w:eastAsia="Times New Roman" w:hAnsi="Cambria Math" w:cs="Times New Roman"/>
                        <w:color w:val="000000" w:themeColor="text1"/>
                      </w:rPr>
                      <m:t>A</m:t>
                    </m:r>
                    <m:r>
                      <w:rPr>
                        <w:rFonts w:ascii="Cambria Math" w:eastAsia="Times New Roman" w:hAnsi="Cambria Math" w:cs="Times New Roman"/>
                        <w:color w:val="000000" w:themeColor="text1"/>
                      </w:rPr>
                      <m:t>3</m:t>
                    </m:r>
                  </m:sub>
                </m:sSub>
              </m:oMath>
            </m:oMathPara>
          </w:p>
        </w:tc>
        <w:tc>
          <w:tcPr>
            <w:tcW w:w="2065" w:type="dxa"/>
            <w:vAlign w:val="center"/>
          </w:tcPr>
          <w:p w14:paraId="3B4C0809" w14:textId="034E8736" w:rsidR="007778B5" w:rsidRPr="0024376E" w:rsidRDefault="007778B5" w:rsidP="0024376E">
            <w:pPr>
              <w:pStyle w:val="Caption"/>
              <w:keepNext/>
              <w:jc w:val="right"/>
              <w:rPr>
                <w:i w:val="0"/>
                <w:color w:val="auto"/>
                <w:sz w:val="24"/>
                <w:szCs w:val="24"/>
              </w:rPr>
            </w:pPr>
            <w:bookmarkStart w:id="42" w:name="_Toc152882445"/>
            <w:r w:rsidRPr="0024376E">
              <w:rPr>
                <w:i w:val="0"/>
                <w:iCs w:val="0"/>
                <w:color w:val="auto"/>
                <w:sz w:val="24"/>
                <w:szCs w:val="24"/>
              </w:rPr>
              <w:t>(</w:t>
            </w:r>
            <w:r w:rsidR="0024376E" w:rsidRPr="0024376E">
              <w:rPr>
                <w:i w:val="0"/>
                <w:iCs w:val="0"/>
                <w:color w:val="auto"/>
                <w:sz w:val="24"/>
                <w:szCs w:val="24"/>
              </w:rPr>
              <w:fldChar w:fldCharType="begin"/>
            </w:r>
            <w:r w:rsidR="0024376E" w:rsidRPr="0024376E">
              <w:rPr>
                <w:i w:val="0"/>
                <w:iCs w:val="0"/>
                <w:color w:val="auto"/>
                <w:sz w:val="24"/>
                <w:szCs w:val="24"/>
              </w:rPr>
              <w:instrText xml:space="preserve"> SEQ Equation \* ARABIC </w:instrText>
            </w:r>
            <w:r w:rsidR="0024376E" w:rsidRPr="0024376E">
              <w:rPr>
                <w:i w:val="0"/>
                <w:iCs w:val="0"/>
                <w:color w:val="auto"/>
                <w:sz w:val="24"/>
                <w:szCs w:val="24"/>
              </w:rPr>
              <w:fldChar w:fldCharType="separate"/>
            </w:r>
            <w:r w:rsidR="00417F2C">
              <w:rPr>
                <w:i w:val="0"/>
                <w:iCs w:val="0"/>
                <w:noProof/>
                <w:color w:val="auto"/>
                <w:sz w:val="24"/>
                <w:szCs w:val="24"/>
              </w:rPr>
              <w:t>5</w:t>
            </w:r>
            <w:r w:rsidR="0024376E" w:rsidRPr="0024376E">
              <w:rPr>
                <w:i w:val="0"/>
                <w:iCs w:val="0"/>
                <w:color w:val="auto"/>
                <w:sz w:val="24"/>
                <w:szCs w:val="24"/>
              </w:rPr>
              <w:fldChar w:fldCharType="end"/>
            </w:r>
            <w:r w:rsidRPr="0024376E">
              <w:rPr>
                <w:i w:val="0"/>
                <w:iCs w:val="0"/>
                <w:color w:val="auto"/>
                <w:sz w:val="24"/>
                <w:szCs w:val="24"/>
              </w:rPr>
              <w:t>)</w:t>
            </w:r>
            <w:bookmarkEnd w:id="42"/>
          </w:p>
        </w:tc>
      </w:tr>
    </w:tbl>
    <w:p w14:paraId="6574ECA2" w14:textId="77777777" w:rsidR="0011429E" w:rsidRDefault="0011429E" w:rsidP="007778B5">
      <w:pPr>
        <w:rPr>
          <w:rFonts w:eastAsiaTheme="minorEastAsia"/>
          <w:color w:val="000000" w:themeColor="text1"/>
        </w:rPr>
      </w:pPr>
    </w:p>
    <w:p w14:paraId="314F2AE6" w14:textId="20301CC2" w:rsidR="007778B5" w:rsidRDefault="007778B5" w:rsidP="007778B5">
      <w:pPr>
        <w:rPr>
          <w:rFonts w:eastAsiaTheme="minorEastAsia"/>
          <w:color w:val="000000" w:themeColor="text1"/>
        </w:rPr>
      </w:pPr>
      <w:r>
        <w:rPr>
          <w:rFonts w:eastAsiaTheme="minorEastAsia"/>
          <w:color w:val="000000" w:themeColor="text1"/>
        </w:rPr>
        <w:t>Where:</w:t>
      </w:r>
    </w:p>
    <w:p w14:paraId="452D9232" w14:textId="37B818E1" w:rsidR="007778B5" w:rsidRDefault="0003357E" w:rsidP="007778B5">
      <w:pPr>
        <w:rPr>
          <w:rFonts w:eastAsia="Times New Roman" w:cs="Times New Roman"/>
          <w:color w:val="000000" w:themeColor="text1"/>
        </w:rPr>
      </w:pPr>
      <m:oMath>
        <m:r>
          <w:rPr>
            <w:rFonts w:ascii="Cambria Math" w:eastAsia="Times New Roman" w:hAnsi="Cambria Math" w:cs="Times New Roman"/>
            <w:color w:val="000000" w:themeColor="text1"/>
          </w:rPr>
          <m:t xml:space="preserve">I := </m:t>
        </m:r>
      </m:oMath>
      <w:r w:rsidR="0011429E">
        <w:rPr>
          <w:rFonts w:eastAsia="Times New Roman" w:cs="Times New Roman"/>
          <w:color w:val="000000" w:themeColor="text1"/>
        </w:rPr>
        <w:t xml:space="preserve"> t</w:t>
      </w:r>
      <w:r w:rsidR="007778B5">
        <w:rPr>
          <w:rFonts w:eastAsia="Times New Roman" w:cs="Times New Roman"/>
          <w:color w:val="000000" w:themeColor="text1"/>
        </w:rPr>
        <w:t>he chosen inertial reference frame, which will not be re-defined again</w:t>
      </w:r>
      <w:r w:rsidR="0011429E">
        <w:rPr>
          <w:rFonts w:eastAsia="Times New Roman" w:cs="Times New Roman"/>
          <w:color w:val="000000" w:themeColor="text1"/>
        </w:rPr>
        <w:t>.</w:t>
      </w:r>
    </w:p>
    <w:p w14:paraId="004E5D70" w14:textId="77777777" w:rsidR="007778B5" w:rsidRDefault="00213A9B" w:rsidP="007778B5">
      <w:pPr>
        <w:rPr>
          <w:rFonts w:eastAsia="Times New Roman" w:cs="Times New Roman"/>
          <w:color w:val="000000" w:themeColor="text1"/>
        </w:rPr>
      </w:pPr>
      <m:oMath>
        <m:r>
          <w:rPr>
            <w:rFonts w:ascii="Cambria Math" w:eastAsia="Times New Roman" w:hAnsi="Cambria Math" w:cs="Times New Roman"/>
            <w:color w:val="000000" w:themeColor="text1"/>
          </w:rPr>
          <m:t xml:space="preserve">F := </m:t>
        </m:r>
      </m:oMath>
      <w:r w:rsidR="007778B5">
        <w:rPr>
          <w:rFonts w:eastAsia="Times New Roman" w:cs="Times New Roman"/>
          <w:color w:val="000000" w:themeColor="text1"/>
        </w:rPr>
        <w:t xml:space="preserve"> the main body frame</w:t>
      </w:r>
    </w:p>
    <w:p w14:paraId="596339EC" w14:textId="77777777" w:rsidR="007778B5" w:rsidRDefault="00213A9B" w:rsidP="007778B5">
      <w:pPr>
        <w:rPr>
          <w:rFonts w:eastAsiaTheme="minorEastAsia"/>
          <w:color w:val="000000" w:themeColor="text1"/>
        </w:rPr>
      </w:pPr>
      <m:oMath>
        <m:r>
          <w:rPr>
            <w:rFonts w:ascii="Cambria Math" w:eastAsia="Times New Roman" w:hAnsi="Cambria Math" w:cs="Times New Roman"/>
            <w:color w:val="000000" w:themeColor="text1"/>
          </w:rPr>
          <m:t>A1, A2, A3 :=</m:t>
        </m:r>
      </m:oMath>
      <w:r w:rsidR="007778B5">
        <w:rPr>
          <w:rFonts w:eastAsiaTheme="minorEastAsia"/>
          <w:color w:val="000000" w:themeColor="text1"/>
        </w:rPr>
        <w:t xml:space="preserve"> the first, second, and third frames respectively of leg A of the Atlas system.</w:t>
      </w:r>
    </w:p>
    <w:p w14:paraId="4EB20154" w14:textId="77777777" w:rsidR="007778B5" w:rsidRDefault="007778B5" w:rsidP="007778B5">
      <w:pPr>
        <w:rPr>
          <w:rFonts w:eastAsiaTheme="minorEastAsia"/>
          <w:color w:val="000000" w:themeColor="text1"/>
        </w:rPr>
      </w:pPr>
      <w:r>
        <w:rPr>
          <w:rFonts w:eastAsiaTheme="minorEastAsia"/>
          <w:color w:val="000000" w:themeColor="text1"/>
        </w:rPr>
        <w:t>This equation is describing how the wheel is oriented if it were to be measured with respect to the inertial frame. This will be useful as it allows for conversion between the angles of each joint, which can be simply found through the electrical encoders, to be transposed into the inertial frame, allowing the system to know where its points are in 3D space for any given set of joint angles.</w:t>
      </w:r>
    </w:p>
    <w:p w14:paraId="6B757C7A" w14:textId="61C3E548" w:rsidR="007778B5" w:rsidRDefault="007778B5" w:rsidP="007778B5">
      <w:pPr>
        <w:rPr>
          <w:rFonts w:eastAsiaTheme="minorEastAsia"/>
          <w:color w:val="000000" w:themeColor="text1"/>
        </w:rPr>
      </w:pPr>
      <w:r>
        <w:rPr>
          <w:rFonts w:eastAsiaTheme="minorEastAsia"/>
          <w:color w:val="000000" w:themeColor="text1"/>
        </w:rPr>
        <w:t>By these methods, the orientation of any frame in the Atlas system can be described with respect to any other frame by a series of DCM multiplications, and this then allows also for the calculation of the position vectors of any point within the Atlas system with respect to any frame. If the rotation sequence is known, vectors measures with respect to a more local frame, i.e. geometry vectors, can be transformed and expressed with respect to the inertial frame, allowing for many calculations not possible without being in a more removed frame. For example, the position of the wheel of leg A, with respect to the inertial frame is shown below:</w:t>
      </w:r>
    </w:p>
    <w:p w14:paraId="735F0B02" w14:textId="77777777" w:rsidR="00B82965" w:rsidRDefault="00B82965" w:rsidP="007778B5">
      <w:pPr>
        <w:rPr>
          <w:rFonts w:eastAsiaTheme="minorEastAsia"/>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660"/>
        <w:gridCol w:w="1345"/>
      </w:tblGrid>
      <w:tr w:rsidR="007778B5" w:rsidRPr="00CF7837" w14:paraId="5001D906" w14:textId="77777777" w:rsidTr="00213A9B">
        <w:trPr>
          <w:trHeight w:val="359"/>
        </w:trPr>
        <w:tc>
          <w:tcPr>
            <w:tcW w:w="1345" w:type="dxa"/>
          </w:tcPr>
          <w:p w14:paraId="30354E2D" w14:textId="77777777" w:rsidR="007778B5" w:rsidRPr="00CF7837" w:rsidRDefault="007778B5" w:rsidP="00213A9B">
            <w:pPr>
              <w:rPr>
                <w:rFonts w:eastAsiaTheme="minorEastAsia"/>
              </w:rPr>
            </w:pPr>
          </w:p>
        </w:tc>
        <w:tc>
          <w:tcPr>
            <w:tcW w:w="6660" w:type="dxa"/>
            <w:vAlign w:val="center"/>
          </w:tcPr>
          <w:p w14:paraId="0804E5A6" w14:textId="77777777" w:rsidR="007778B5" w:rsidRPr="00CF7837" w:rsidRDefault="00580AB3" w:rsidP="00213A9B">
            <w:pPr>
              <w:keepNext/>
              <w:jc w:val="right"/>
              <w:rPr>
                <w:rFonts w:eastAsiaTheme="minorEastAsia"/>
              </w:rPr>
            </w:pPr>
            <m:oMathPara>
              <m:oMath>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I</m:t>
                    </m:r>
                  </m:sub>
                  <m:sup>
                    <m:r>
                      <w:rPr>
                        <w:rFonts w:ascii="Cambria Math" w:eastAsiaTheme="minorEastAsia" w:hAnsi="Cambria Math"/>
                      </w:rPr>
                      <m:t>I</m:t>
                    </m:r>
                  </m:sup>
                </m:sSubSup>
                <m:sSub>
                  <m:sSubPr>
                    <m:ctrlPr>
                      <w:rPr>
                        <w:rFonts w:ascii="Cambria Math" w:eastAsiaTheme="minorEastAsia" w:hAnsi="Cambria Math"/>
                      </w:rPr>
                    </m:ctrlPr>
                  </m:sSubPr>
                  <m:e>
                    <m:r>
                      <m:rPr>
                        <m:sty m:val="bi"/>
                      </m:rPr>
                      <w:rPr>
                        <w:rFonts w:ascii="Cambria Math" w:eastAsiaTheme="minorEastAsia" w:hAnsi="Cambria Math"/>
                      </w:rPr>
                      <m:t>r</m:t>
                    </m:r>
                  </m:e>
                  <m:sub>
                    <m:r>
                      <w:rPr>
                        <w:rFonts w:ascii="Cambria Math" w:eastAsiaTheme="minorEastAsia" w:hAnsi="Cambria Math"/>
                      </w:rPr>
                      <m:t>A</m:t>
                    </m:r>
                    <m:r>
                      <w:rPr>
                        <w:rFonts w:ascii="Cambria Math" w:eastAsiaTheme="minorEastAsia" w:hAnsi="Cambria Math"/>
                      </w:rPr>
                      <m:t>3</m:t>
                    </m:r>
                  </m:sub>
                </m:sSub>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I</m:t>
                    </m:r>
                  </m:sub>
                  <m:sup>
                    <m:r>
                      <w:rPr>
                        <w:rFonts w:ascii="Cambria Math" w:eastAsiaTheme="minorEastAsia" w:hAnsi="Cambria Math"/>
                      </w:rPr>
                      <m:t>I</m:t>
                    </m:r>
                  </m:sup>
                </m:sSubSup>
                <m:sSub>
                  <m:sSubPr>
                    <m:ctrlPr>
                      <w:rPr>
                        <w:rFonts w:ascii="Cambria Math" w:eastAsiaTheme="minorEastAsia" w:hAnsi="Cambria Math"/>
                      </w:rPr>
                    </m:ctrlPr>
                  </m:sSubPr>
                  <m:e>
                    <m:r>
                      <m:rPr>
                        <m:sty m:val="bi"/>
                      </m:rP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F</m:t>
                    </m:r>
                  </m:sub>
                  <m:sup>
                    <m:r>
                      <w:rPr>
                        <w:rFonts w:ascii="Cambria Math" w:eastAsiaTheme="minorEastAsia" w:hAnsi="Cambria Math"/>
                      </w:rPr>
                      <m:t>F</m:t>
                    </m:r>
                  </m:sup>
                </m:sSubSup>
                <m:sSub>
                  <m:sSubPr>
                    <m:ctrlPr>
                      <w:rPr>
                        <w:rFonts w:ascii="Cambria Math" w:eastAsiaTheme="minorEastAsia" w:hAnsi="Cambria Math"/>
                      </w:rPr>
                    </m:ctrlPr>
                  </m:sSubPr>
                  <m:e>
                    <m:r>
                      <m:rPr>
                        <m:sty m:val="bi"/>
                      </m:rPr>
                      <w:rPr>
                        <w:rFonts w:ascii="Cambria Math" w:eastAsiaTheme="minorEastAsia" w:hAnsi="Cambria Math"/>
                      </w:rPr>
                      <m:t>r</m:t>
                    </m:r>
                  </m:e>
                  <m:sub>
                    <m:r>
                      <w:rPr>
                        <w:rFonts w:ascii="Cambria Math" w:eastAsiaTheme="minorEastAsia" w:hAnsi="Cambria Math"/>
                      </w:rPr>
                      <m:t>A</m:t>
                    </m:r>
                    <m:r>
                      <w:rPr>
                        <w:rFonts w:ascii="Cambria Math" w:eastAsiaTheme="minorEastAsia" w:hAnsi="Cambria Math"/>
                      </w:rPr>
                      <m:t>1</m:t>
                    </m:r>
                  </m:sub>
                </m:sSub>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A</m:t>
                    </m:r>
                    <m:r>
                      <w:rPr>
                        <w:rFonts w:ascii="Cambria Math" w:eastAsiaTheme="minorEastAsia" w:hAnsi="Cambria Math"/>
                      </w:rPr>
                      <m:t>1</m:t>
                    </m:r>
                  </m:sub>
                  <m:sup>
                    <m:r>
                      <w:rPr>
                        <w:rFonts w:ascii="Cambria Math" w:eastAsiaTheme="minorEastAsia" w:hAnsi="Cambria Math"/>
                      </w:rPr>
                      <m:t>A</m:t>
                    </m:r>
                    <m:r>
                      <w:rPr>
                        <w:rFonts w:ascii="Cambria Math" w:eastAsiaTheme="minorEastAsia" w:hAnsi="Cambria Math"/>
                      </w:rPr>
                      <m:t>1</m:t>
                    </m:r>
                  </m:sup>
                </m:sSubSup>
                <m:sSub>
                  <m:sSubPr>
                    <m:ctrlPr>
                      <w:rPr>
                        <w:rFonts w:ascii="Cambria Math" w:eastAsiaTheme="minorEastAsia" w:hAnsi="Cambria Math"/>
                      </w:rPr>
                    </m:ctrlPr>
                  </m:sSubPr>
                  <m:e>
                    <m:r>
                      <m:rPr>
                        <m:sty m:val="bi"/>
                      </m:rPr>
                      <w:rPr>
                        <w:rFonts w:ascii="Cambria Math" w:eastAsiaTheme="minorEastAsia" w:hAnsi="Cambria Math"/>
                      </w:rPr>
                      <m:t>r</m:t>
                    </m:r>
                  </m:e>
                  <m:sub>
                    <m:r>
                      <w:rPr>
                        <w:rFonts w:ascii="Cambria Math" w:eastAsiaTheme="minorEastAsia" w:hAnsi="Cambria Math"/>
                      </w:rPr>
                      <m:t>A</m:t>
                    </m:r>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A</m:t>
                    </m:r>
                    <m:r>
                      <w:rPr>
                        <w:rFonts w:ascii="Cambria Math" w:eastAsiaTheme="minorEastAsia" w:hAnsi="Cambria Math"/>
                      </w:rPr>
                      <m:t>2</m:t>
                    </m:r>
                  </m:sub>
                  <m:sup>
                    <m:r>
                      <w:rPr>
                        <w:rFonts w:ascii="Cambria Math" w:eastAsiaTheme="minorEastAsia" w:hAnsi="Cambria Math"/>
                      </w:rPr>
                      <m:t>A</m:t>
                    </m:r>
                    <m:r>
                      <w:rPr>
                        <w:rFonts w:ascii="Cambria Math" w:eastAsiaTheme="minorEastAsia" w:hAnsi="Cambria Math"/>
                      </w:rPr>
                      <m:t>2</m:t>
                    </m:r>
                  </m:sup>
                </m:sSubSup>
                <m:sSub>
                  <m:sSubPr>
                    <m:ctrlPr>
                      <w:rPr>
                        <w:rFonts w:ascii="Cambria Math" w:eastAsiaTheme="minorEastAsia" w:hAnsi="Cambria Math"/>
                      </w:rPr>
                    </m:ctrlPr>
                  </m:sSubPr>
                  <m:e>
                    <m:r>
                      <m:rPr>
                        <m:sty m:val="bi"/>
                      </m:rPr>
                      <w:rPr>
                        <w:rFonts w:ascii="Cambria Math" w:eastAsiaTheme="minorEastAsia" w:hAnsi="Cambria Math"/>
                      </w:rPr>
                      <m:t>r</m:t>
                    </m:r>
                  </m:e>
                  <m:sub>
                    <m:r>
                      <w:rPr>
                        <w:rFonts w:ascii="Cambria Math" w:eastAsiaTheme="minorEastAsia" w:hAnsi="Cambria Math"/>
                      </w:rPr>
                      <m:t>A</m:t>
                    </m:r>
                    <m:r>
                      <w:rPr>
                        <w:rFonts w:ascii="Cambria Math" w:eastAsiaTheme="minorEastAsia" w:hAnsi="Cambria Math"/>
                      </w:rPr>
                      <m:t>3</m:t>
                    </m:r>
                  </m:sub>
                </m:sSub>
              </m:oMath>
            </m:oMathPara>
          </w:p>
        </w:tc>
        <w:tc>
          <w:tcPr>
            <w:tcW w:w="1345" w:type="dxa"/>
            <w:vAlign w:val="center"/>
          </w:tcPr>
          <w:p w14:paraId="3EEAC7DA" w14:textId="50B8C51A" w:rsidR="007778B5" w:rsidRPr="000C3B71" w:rsidRDefault="004A4B58" w:rsidP="00C65818">
            <w:pPr>
              <w:pStyle w:val="Equations"/>
              <w:rPr>
                <w:i/>
              </w:rPr>
            </w:pPr>
            <w:bookmarkStart w:id="43" w:name="_Toc152882446"/>
            <w:r>
              <w:t>(</w:t>
            </w:r>
            <w:r w:rsidR="00580AB3">
              <w:fldChar w:fldCharType="begin"/>
            </w:r>
            <w:r w:rsidR="00580AB3">
              <w:instrText xml:space="preserve"> SEQ Equation \* ARABIC </w:instrText>
            </w:r>
            <w:r w:rsidR="00580AB3">
              <w:fldChar w:fldCharType="separate"/>
            </w:r>
            <w:r w:rsidR="00417F2C">
              <w:rPr>
                <w:noProof/>
              </w:rPr>
              <w:t>6</w:t>
            </w:r>
            <w:r w:rsidR="00580AB3">
              <w:rPr>
                <w:noProof/>
              </w:rPr>
              <w:fldChar w:fldCharType="end"/>
            </w:r>
            <w:r>
              <w:t>)</w:t>
            </w:r>
            <w:bookmarkEnd w:id="43"/>
          </w:p>
        </w:tc>
      </w:tr>
      <w:tr w:rsidR="00B82965" w:rsidRPr="00CF7837" w14:paraId="5BB15BA7" w14:textId="77777777" w:rsidTr="00213A9B">
        <w:trPr>
          <w:trHeight w:val="359"/>
        </w:trPr>
        <w:tc>
          <w:tcPr>
            <w:tcW w:w="1345" w:type="dxa"/>
          </w:tcPr>
          <w:p w14:paraId="0CE56F45" w14:textId="77777777" w:rsidR="00B82965" w:rsidRPr="00CF7837" w:rsidRDefault="00B82965" w:rsidP="00213A9B">
            <w:pPr>
              <w:rPr>
                <w:rFonts w:eastAsiaTheme="minorEastAsia"/>
              </w:rPr>
            </w:pPr>
          </w:p>
        </w:tc>
        <w:tc>
          <w:tcPr>
            <w:tcW w:w="6660" w:type="dxa"/>
            <w:vAlign w:val="center"/>
          </w:tcPr>
          <w:p w14:paraId="58EA6602" w14:textId="77777777" w:rsidR="00B82965" w:rsidRDefault="00B82965" w:rsidP="00213A9B">
            <w:pPr>
              <w:keepNext/>
              <w:jc w:val="right"/>
              <w:rPr>
                <w:rFonts w:eastAsia="Yu Mincho" w:cs="Arial"/>
              </w:rPr>
            </w:pPr>
          </w:p>
        </w:tc>
        <w:tc>
          <w:tcPr>
            <w:tcW w:w="1345" w:type="dxa"/>
            <w:vAlign w:val="center"/>
          </w:tcPr>
          <w:p w14:paraId="3358408E" w14:textId="77777777" w:rsidR="00B82965" w:rsidRDefault="00B82965" w:rsidP="00C65818">
            <w:pPr>
              <w:pStyle w:val="Equations"/>
            </w:pPr>
          </w:p>
        </w:tc>
      </w:tr>
    </w:tbl>
    <w:p w14:paraId="71EFAB6B" w14:textId="77777777" w:rsidR="007778B5" w:rsidRDefault="007778B5" w:rsidP="007778B5">
      <w:pPr>
        <w:rPr>
          <w:rFonts w:eastAsiaTheme="minorEastAsia"/>
          <w:color w:val="000000" w:themeColor="text1"/>
        </w:rPr>
      </w:pPr>
      <w:r>
        <w:rPr>
          <w:rFonts w:eastAsiaTheme="minorEastAsia"/>
          <w:color w:val="000000" w:themeColor="text1"/>
        </w:rPr>
        <w:t>The above equation calculates the position vector of the wheel of A3, but each vector is measured with respect to it’s local frame, and must be transformed into the target frame for valid calculation, as shown below:</w:t>
      </w:r>
    </w:p>
    <w:p w14:paraId="340388AE" w14:textId="5F8B3823" w:rsidR="004A4B58" w:rsidRDefault="004A4B58" w:rsidP="004A4B58">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8100"/>
        <w:gridCol w:w="715"/>
      </w:tblGrid>
      <w:tr w:rsidR="007778B5" w:rsidRPr="00737627" w14:paraId="5123F000" w14:textId="77777777" w:rsidTr="00213A9B">
        <w:trPr>
          <w:trHeight w:val="440"/>
        </w:trPr>
        <w:tc>
          <w:tcPr>
            <w:tcW w:w="535" w:type="dxa"/>
            <w:vAlign w:val="center"/>
          </w:tcPr>
          <w:p w14:paraId="12902BD3" w14:textId="77777777" w:rsidR="007778B5" w:rsidRPr="00737627" w:rsidRDefault="007778B5" w:rsidP="00213A9B">
            <w:pPr>
              <w:jc w:val="right"/>
              <w:rPr>
                <w:rFonts w:eastAsiaTheme="minorEastAsia"/>
              </w:rPr>
            </w:pPr>
          </w:p>
        </w:tc>
        <w:tc>
          <w:tcPr>
            <w:tcW w:w="8100" w:type="dxa"/>
            <w:vAlign w:val="center"/>
          </w:tcPr>
          <w:p w14:paraId="3FEDEC2F" w14:textId="77777777" w:rsidR="007778B5" w:rsidRPr="00737627" w:rsidRDefault="00580AB3" w:rsidP="00213A9B">
            <w:pPr>
              <w:jc w:val="right"/>
              <w:rPr>
                <w:rFonts w:eastAsiaTheme="minorEastAsia"/>
              </w:rPr>
            </w:pPr>
            <m:oMathPara>
              <m:oMath>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I</m:t>
                    </m:r>
                  </m:sub>
                  <m:sup>
                    <m:r>
                      <w:rPr>
                        <w:rFonts w:ascii="Cambria Math" w:eastAsiaTheme="minorEastAsia" w:hAnsi="Cambria Math"/>
                      </w:rPr>
                      <m:t>I</m:t>
                    </m:r>
                  </m:sup>
                </m:sSubSup>
                <m:sSub>
                  <m:sSubPr>
                    <m:ctrlPr>
                      <w:rPr>
                        <w:rFonts w:ascii="Cambria Math" w:eastAsiaTheme="minorEastAsia" w:hAnsi="Cambria Math"/>
                      </w:rPr>
                    </m:ctrlPr>
                  </m:sSubPr>
                  <m:e>
                    <m:r>
                      <m:rPr>
                        <m:sty m:val="bi"/>
                      </m:rPr>
                      <w:rPr>
                        <w:rFonts w:ascii="Cambria Math" w:eastAsiaTheme="minorEastAsia" w:hAnsi="Cambria Math"/>
                      </w:rPr>
                      <m:t>r</m:t>
                    </m:r>
                  </m:e>
                  <m:sub>
                    <m:r>
                      <w:rPr>
                        <w:rFonts w:ascii="Cambria Math" w:eastAsiaTheme="minorEastAsia" w:hAnsi="Cambria Math"/>
                      </w:rPr>
                      <m:t>A</m:t>
                    </m:r>
                    <m:r>
                      <w:rPr>
                        <w:rFonts w:ascii="Cambria Math" w:eastAsiaTheme="minorEastAsia" w:hAnsi="Cambria Math"/>
                      </w:rPr>
                      <m:t>3</m:t>
                    </m:r>
                  </m:sub>
                </m:sSub>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I</m:t>
                    </m:r>
                  </m:sub>
                  <m:sup>
                    <m:r>
                      <w:rPr>
                        <w:rFonts w:ascii="Cambria Math" w:eastAsiaTheme="minorEastAsia" w:hAnsi="Cambria Math"/>
                      </w:rPr>
                      <m:t>I</m:t>
                    </m:r>
                  </m:sup>
                </m:sSubSup>
                <m:sSub>
                  <m:sSubPr>
                    <m:ctrlPr>
                      <w:rPr>
                        <w:rFonts w:ascii="Cambria Math" w:eastAsiaTheme="minorEastAsia" w:hAnsi="Cambria Math"/>
                      </w:rPr>
                    </m:ctrlPr>
                  </m:sSubPr>
                  <m:e>
                    <m:r>
                      <m:rPr>
                        <m:sty m:val="bi"/>
                      </m:rP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rPr>
                    </m:ctrlPr>
                  </m:sSubPr>
                  <m:e>
                    <m:sSup>
                      <m:sSupPr>
                        <m:ctrlPr>
                          <w:rPr>
                            <w:rFonts w:ascii="Cambria Math" w:eastAsiaTheme="minorEastAsia" w:hAnsi="Cambria Math"/>
                          </w:rPr>
                        </m:ctrlPr>
                      </m:sSupPr>
                      <m:e>
                        <m:r>
                          <w:rPr>
                            <w:rFonts w:ascii="Cambria Math" w:eastAsiaTheme="minorEastAsia" w:hAnsi="Cambria Math"/>
                          </w:rPr>
                          <m:t xml:space="preserve"> </m:t>
                        </m:r>
                      </m:e>
                      <m:sup>
                        <m:r>
                          <w:rPr>
                            <w:rFonts w:ascii="Cambria Math" w:eastAsiaTheme="minorEastAsia" w:hAnsi="Cambria Math"/>
                          </w:rPr>
                          <m:t>I</m:t>
                        </m:r>
                      </m:sup>
                    </m:sSup>
                    <m:r>
                      <m:rPr>
                        <m:sty m:val="bi"/>
                      </m:rPr>
                      <w:rPr>
                        <w:rFonts w:ascii="Cambria Math" w:eastAsiaTheme="minorEastAsia" w:hAnsi="Cambria Math"/>
                      </w:rPr>
                      <m:t>T</m:t>
                    </m:r>
                  </m:e>
                  <m:sub>
                    <m:r>
                      <w:rPr>
                        <w:rFonts w:ascii="Cambria Math" w:eastAsiaTheme="minorEastAsia" w:hAnsi="Cambria Math"/>
                      </w:rPr>
                      <m:t>F</m:t>
                    </m:r>
                  </m:sub>
                </m:sSub>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F</m:t>
                    </m:r>
                  </m:sub>
                  <m:sup>
                    <m:r>
                      <w:rPr>
                        <w:rFonts w:ascii="Cambria Math" w:eastAsiaTheme="minorEastAsia" w:hAnsi="Cambria Math"/>
                      </w:rPr>
                      <m:t>F</m:t>
                    </m:r>
                  </m:sup>
                </m:sSubSup>
                <m:sSub>
                  <m:sSubPr>
                    <m:ctrlPr>
                      <w:rPr>
                        <w:rFonts w:ascii="Cambria Math" w:eastAsiaTheme="minorEastAsia" w:hAnsi="Cambria Math"/>
                      </w:rPr>
                    </m:ctrlPr>
                  </m:sSubPr>
                  <m:e>
                    <m:r>
                      <m:rPr>
                        <m:sty m:val="bi"/>
                      </m:rPr>
                      <w:rPr>
                        <w:rFonts w:ascii="Cambria Math" w:eastAsiaTheme="minorEastAsia" w:hAnsi="Cambria Math"/>
                      </w:rPr>
                      <m:t>r</m:t>
                    </m:r>
                  </m:e>
                  <m:sub>
                    <m:r>
                      <w:rPr>
                        <w:rFonts w:ascii="Cambria Math" w:eastAsiaTheme="minorEastAsia" w:hAnsi="Cambria Math"/>
                      </w:rPr>
                      <m:t>A</m:t>
                    </m:r>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sSup>
                      <m:sSupPr>
                        <m:ctrlPr>
                          <w:rPr>
                            <w:rFonts w:ascii="Cambria Math" w:eastAsiaTheme="minorEastAsia" w:hAnsi="Cambria Math"/>
                          </w:rPr>
                        </m:ctrlPr>
                      </m:sSupPr>
                      <m:e>
                        <m:r>
                          <w:rPr>
                            <w:rFonts w:ascii="Cambria Math" w:eastAsiaTheme="minorEastAsia" w:hAnsi="Cambria Math"/>
                          </w:rPr>
                          <m:t xml:space="preserve"> </m:t>
                        </m:r>
                      </m:e>
                      <m:sup>
                        <m:r>
                          <w:rPr>
                            <w:rFonts w:ascii="Cambria Math" w:eastAsiaTheme="minorEastAsia" w:hAnsi="Cambria Math"/>
                          </w:rPr>
                          <m:t>I</m:t>
                        </m:r>
                      </m:sup>
                    </m:sSup>
                    <m:r>
                      <m:rPr>
                        <m:sty m:val="bi"/>
                      </m:rPr>
                      <w:rPr>
                        <w:rFonts w:ascii="Cambria Math" w:eastAsiaTheme="minorEastAsia" w:hAnsi="Cambria Math"/>
                      </w:rPr>
                      <m:t>T</m:t>
                    </m:r>
                  </m:e>
                  <m:sub>
                    <m:r>
                      <w:rPr>
                        <w:rFonts w:ascii="Cambria Math" w:eastAsiaTheme="minorEastAsia" w:hAnsi="Cambria Math"/>
                      </w:rPr>
                      <m:t>F</m:t>
                    </m:r>
                  </m:sub>
                </m:sSub>
                <m:sSub>
                  <m:sSubPr>
                    <m:ctrlPr>
                      <w:rPr>
                        <w:rFonts w:ascii="Cambria Math" w:eastAsiaTheme="minorEastAsia" w:hAnsi="Cambria Math"/>
                      </w:rPr>
                    </m:ctrlPr>
                  </m:sSubPr>
                  <m:e>
                    <m:sSup>
                      <m:sSupPr>
                        <m:ctrlPr>
                          <w:rPr>
                            <w:rFonts w:ascii="Cambria Math" w:eastAsiaTheme="minorEastAsia" w:hAnsi="Cambria Math"/>
                          </w:rPr>
                        </m:ctrlPr>
                      </m:sSupPr>
                      <m:e>
                        <m:r>
                          <w:rPr>
                            <w:rFonts w:ascii="Cambria Math" w:eastAsiaTheme="minorEastAsia" w:hAnsi="Cambria Math"/>
                          </w:rPr>
                          <m:t xml:space="preserve"> </m:t>
                        </m:r>
                      </m:e>
                      <m:sup>
                        <m:r>
                          <w:rPr>
                            <w:rFonts w:ascii="Cambria Math" w:eastAsiaTheme="minorEastAsia" w:hAnsi="Cambria Math"/>
                          </w:rPr>
                          <m:t>F</m:t>
                        </m:r>
                      </m:sup>
                    </m:sSup>
                    <m:r>
                      <m:rPr>
                        <m:sty m:val="bi"/>
                      </m:rPr>
                      <w:rPr>
                        <w:rFonts w:ascii="Cambria Math" w:eastAsiaTheme="minorEastAsia" w:hAnsi="Cambria Math"/>
                      </w:rPr>
                      <m:t>T</m:t>
                    </m:r>
                  </m:e>
                  <m:sub>
                    <m:r>
                      <w:rPr>
                        <w:rFonts w:ascii="Cambria Math" w:eastAsiaTheme="minorEastAsia" w:hAnsi="Cambria Math"/>
                      </w:rPr>
                      <m:t>A</m:t>
                    </m:r>
                    <m:r>
                      <w:rPr>
                        <w:rFonts w:ascii="Cambria Math" w:eastAsiaTheme="minorEastAsia" w:hAnsi="Cambria Math"/>
                      </w:rPr>
                      <m:t>1</m:t>
                    </m:r>
                  </m:sub>
                </m:sSub>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A</m:t>
                    </m:r>
                    <m:r>
                      <w:rPr>
                        <w:rFonts w:ascii="Cambria Math" w:eastAsiaTheme="minorEastAsia" w:hAnsi="Cambria Math"/>
                      </w:rPr>
                      <m:t>1</m:t>
                    </m:r>
                  </m:sub>
                  <m:sup>
                    <m:r>
                      <w:rPr>
                        <w:rFonts w:ascii="Cambria Math" w:eastAsiaTheme="minorEastAsia" w:hAnsi="Cambria Math"/>
                      </w:rPr>
                      <m:t>A</m:t>
                    </m:r>
                    <m:r>
                      <w:rPr>
                        <w:rFonts w:ascii="Cambria Math" w:eastAsiaTheme="minorEastAsia" w:hAnsi="Cambria Math"/>
                      </w:rPr>
                      <m:t>1</m:t>
                    </m:r>
                  </m:sup>
                </m:sSubSup>
                <m:sSub>
                  <m:sSubPr>
                    <m:ctrlPr>
                      <w:rPr>
                        <w:rFonts w:ascii="Cambria Math" w:eastAsiaTheme="minorEastAsia" w:hAnsi="Cambria Math"/>
                      </w:rPr>
                    </m:ctrlPr>
                  </m:sSubPr>
                  <m:e>
                    <m:r>
                      <m:rPr>
                        <m:sty m:val="bi"/>
                      </m:rPr>
                      <w:rPr>
                        <w:rFonts w:ascii="Cambria Math" w:eastAsiaTheme="minorEastAsia" w:hAnsi="Cambria Math"/>
                      </w:rPr>
                      <m:t>r</m:t>
                    </m:r>
                  </m:e>
                  <m:sub>
                    <m:r>
                      <w:rPr>
                        <w:rFonts w:ascii="Cambria Math" w:eastAsiaTheme="minorEastAsia" w:hAnsi="Cambria Math"/>
                      </w:rPr>
                      <m:t>A</m:t>
                    </m:r>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sSup>
                      <m:sSupPr>
                        <m:ctrlPr>
                          <w:rPr>
                            <w:rFonts w:ascii="Cambria Math" w:eastAsiaTheme="minorEastAsia" w:hAnsi="Cambria Math"/>
                          </w:rPr>
                        </m:ctrlPr>
                      </m:sSupPr>
                      <m:e>
                        <m:r>
                          <w:rPr>
                            <w:rFonts w:ascii="Cambria Math" w:eastAsiaTheme="minorEastAsia" w:hAnsi="Cambria Math"/>
                          </w:rPr>
                          <m:t xml:space="preserve"> </m:t>
                        </m:r>
                      </m:e>
                      <m:sup>
                        <m:r>
                          <w:rPr>
                            <w:rFonts w:ascii="Cambria Math" w:eastAsiaTheme="minorEastAsia" w:hAnsi="Cambria Math"/>
                          </w:rPr>
                          <m:t>I</m:t>
                        </m:r>
                      </m:sup>
                    </m:sSup>
                    <m:r>
                      <m:rPr>
                        <m:sty m:val="bi"/>
                      </m:rPr>
                      <w:rPr>
                        <w:rFonts w:ascii="Cambria Math" w:eastAsiaTheme="minorEastAsia" w:hAnsi="Cambria Math"/>
                      </w:rPr>
                      <m:t>T</m:t>
                    </m:r>
                  </m:e>
                  <m:sub>
                    <m:r>
                      <w:rPr>
                        <w:rFonts w:ascii="Cambria Math" w:eastAsiaTheme="minorEastAsia" w:hAnsi="Cambria Math"/>
                      </w:rPr>
                      <m:t>F</m:t>
                    </m:r>
                  </m:sub>
                </m:sSub>
                <m:sSub>
                  <m:sSubPr>
                    <m:ctrlPr>
                      <w:rPr>
                        <w:rFonts w:ascii="Cambria Math" w:eastAsiaTheme="minorEastAsia" w:hAnsi="Cambria Math"/>
                      </w:rPr>
                    </m:ctrlPr>
                  </m:sSubPr>
                  <m:e>
                    <m:sSup>
                      <m:sSupPr>
                        <m:ctrlPr>
                          <w:rPr>
                            <w:rFonts w:ascii="Cambria Math" w:eastAsiaTheme="minorEastAsia" w:hAnsi="Cambria Math"/>
                          </w:rPr>
                        </m:ctrlPr>
                      </m:sSupPr>
                      <m:e>
                        <m:r>
                          <w:rPr>
                            <w:rFonts w:ascii="Cambria Math" w:eastAsiaTheme="minorEastAsia" w:hAnsi="Cambria Math"/>
                          </w:rPr>
                          <m:t xml:space="preserve"> </m:t>
                        </m:r>
                      </m:e>
                      <m:sup>
                        <m:r>
                          <w:rPr>
                            <w:rFonts w:ascii="Cambria Math" w:eastAsiaTheme="minorEastAsia" w:hAnsi="Cambria Math"/>
                          </w:rPr>
                          <m:t>F</m:t>
                        </m:r>
                      </m:sup>
                    </m:sSup>
                    <m:r>
                      <m:rPr>
                        <m:sty m:val="bi"/>
                      </m:rPr>
                      <w:rPr>
                        <w:rFonts w:ascii="Cambria Math" w:eastAsiaTheme="minorEastAsia" w:hAnsi="Cambria Math"/>
                      </w:rPr>
                      <m:t>T</m:t>
                    </m:r>
                  </m:e>
                  <m:sub>
                    <m:r>
                      <w:rPr>
                        <w:rFonts w:ascii="Cambria Math" w:eastAsiaTheme="minorEastAsia" w:hAnsi="Cambria Math"/>
                      </w:rPr>
                      <m:t>A</m:t>
                    </m:r>
                    <m:r>
                      <w:rPr>
                        <w:rFonts w:ascii="Cambria Math" w:eastAsiaTheme="minorEastAsia" w:hAnsi="Cambria Math"/>
                      </w:rPr>
                      <m:t>1</m:t>
                    </m:r>
                  </m:sub>
                </m:sSub>
                <m:sSub>
                  <m:sSubPr>
                    <m:ctrlPr>
                      <w:rPr>
                        <w:rFonts w:ascii="Cambria Math" w:eastAsiaTheme="minorEastAsia" w:hAnsi="Cambria Math"/>
                      </w:rPr>
                    </m:ctrlPr>
                  </m:sSubPr>
                  <m:e>
                    <m:sSup>
                      <m:sSupPr>
                        <m:ctrlPr>
                          <w:rPr>
                            <w:rFonts w:ascii="Cambria Math" w:eastAsiaTheme="minorEastAsia" w:hAnsi="Cambria Math"/>
                          </w:rPr>
                        </m:ctrlPr>
                      </m:sSupPr>
                      <m:e>
                        <m:r>
                          <w:rPr>
                            <w:rFonts w:ascii="Cambria Math" w:eastAsiaTheme="minorEastAsia" w:hAnsi="Cambria Math"/>
                          </w:rPr>
                          <m:t xml:space="preserve"> </m:t>
                        </m:r>
                      </m:e>
                      <m:sup>
                        <m:r>
                          <w:rPr>
                            <w:rFonts w:ascii="Cambria Math" w:eastAsiaTheme="minorEastAsia" w:hAnsi="Cambria Math"/>
                          </w:rPr>
                          <m:t>A</m:t>
                        </m:r>
                        <m:r>
                          <w:rPr>
                            <w:rFonts w:ascii="Cambria Math" w:eastAsiaTheme="minorEastAsia" w:hAnsi="Cambria Math"/>
                          </w:rPr>
                          <m:t>1</m:t>
                        </m:r>
                      </m:sup>
                    </m:sSup>
                    <m:r>
                      <m:rPr>
                        <m:sty m:val="bi"/>
                      </m:rPr>
                      <w:rPr>
                        <w:rFonts w:ascii="Cambria Math" w:eastAsiaTheme="minorEastAsia" w:hAnsi="Cambria Math"/>
                      </w:rPr>
                      <m:t>T</m:t>
                    </m:r>
                  </m:e>
                  <m:sub>
                    <m:r>
                      <w:rPr>
                        <w:rFonts w:ascii="Cambria Math" w:eastAsiaTheme="minorEastAsia" w:hAnsi="Cambria Math"/>
                      </w:rPr>
                      <m:t>A</m:t>
                    </m:r>
                    <m:r>
                      <w:rPr>
                        <w:rFonts w:ascii="Cambria Math" w:eastAsiaTheme="minorEastAsia" w:hAnsi="Cambria Math"/>
                      </w:rPr>
                      <m:t>2</m:t>
                    </m:r>
                  </m:sub>
                </m:sSub>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A</m:t>
                    </m:r>
                    <m:r>
                      <w:rPr>
                        <w:rFonts w:ascii="Cambria Math" w:eastAsiaTheme="minorEastAsia" w:hAnsi="Cambria Math"/>
                      </w:rPr>
                      <m:t>2</m:t>
                    </m:r>
                  </m:sub>
                  <m:sup>
                    <m:r>
                      <w:rPr>
                        <w:rFonts w:ascii="Cambria Math" w:eastAsiaTheme="minorEastAsia" w:hAnsi="Cambria Math"/>
                      </w:rPr>
                      <m:t>A</m:t>
                    </m:r>
                    <m:r>
                      <w:rPr>
                        <w:rFonts w:ascii="Cambria Math" w:eastAsiaTheme="minorEastAsia" w:hAnsi="Cambria Math"/>
                      </w:rPr>
                      <m:t>2</m:t>
                    </m:r>
                  </m:sup>
                </m:sSubSup>
                <m:sSub>
                  <m:sSubPr>
                    <m:ctrlPr>
                      <w:rPr>
                        <w:rFonts w:ascii="Cambria Math" w:eastAsiaTheme="minorEastAsia" w:hAnsi="Cambria Math"/>
                      </w:rPr>
                    </m:ctrlPr>
                  </m:sSubPr>
                  <m:e>
                    <m:r>
                      <m:rPr>
                        <m:sty m:val="bi"/>
                      </m:rPr>
                      <w:rPr>
                        <w:rFonts w:ascii="Cambria Math" w:eastAsiaTheme="minorEastAsia" w:hAnsi="Cambria Math"/>
                      </w:rPr>
                      <m:t>r</m:t>
                    </m:r>
                  </m:e>
                  <m:sub>
                    <m:r>
                      <w:rPr>
                        <w:rFonts w:ascii="Cambria Math" w:eastAsiaTheme="minorEastAsia" w:hAnsi="Cambria Math"/>
                      </w:rPr>
                      <m:t>A</m:t>
                    </m:r>
                    <m:r>
                      <w:rPr>
                        <w:rFonts w:ascii="Cambria Math" w:eastAsiaTheme="minorEastAsia" w:hAnsi="Cambria Math"/>
                      </w:rPr>
                      <m:t>3</m:t>
                    </m:r>
                  </m:sub>
                </m:sSub>
              </m:oMath>
            </m:oMathPara>
          </w:p>
        </w:tc>
        <w:tc>
          <w:tcPr>
            <w:tcW w:w="715" w:type="dxa"/>
            <w:vAlign w:val="center"/>
          </w:tcPr>
          <w:p w14:paraId="258A9933" w14:textId="7405F26B" w:rsidR="007778B5" w:rsidRPr="000C3B71" w:rsidRDefault="004A4B58" w:rsidP="00C65818">
            <w:pPr>
              <w:pStyle w:val="Equations"/>
              <w:rPr>
                <w:i/>
              </w:rPr>
            </w:pPr>
            <w:bookmarkStart w:id="44" w:name="_Toc152882447"/>
            <w:r>
              <w:t>(</w:t>
            </w:r>
            <w:r w:rsidR="00580AB3">
              <w:fldChar w:fldCharType="begin"/>
            </w:r>
            <w:r w:rsidR="00580AB3">
              <w:instrText xml:space="preserve"> SEQ Equation \* ARABIC </w:instrText>
            </w:r>
            <w:r w:rsidR="00580AB3">
              <w:fldChar w:fldCharType="separate"/>
            </w:r>
            <w:r w:rsidR="00417F2C">
              <w:rPr>
                <w:noProof/>
              </w:rPr>
              <w:t>7</w:t>
            </w:r>
            <w:r w:rsidR="00580AB3">
              <w:rPr>
                <w:noProof/>
              </w:rPr>
              <w:fldChar w:fldCharType="end"/>
            </w:r>
            <w:r>
              <w:t>)</w:t>
            </w:r>
            <w:bookmarkEnd w:id="44"/>
          </w:p>
        </w:tc>
      </w:tr>
      <w:tr w:rsidR="00B82965" w:rsidRPr="00737627" w14:paraId="19855E2C" w14:textId="77777777" w:rsidTr="00213A9B">
        <w:trPr>
          <w:trHeight w:val="440"/>
        </w:trPr>
        <w:tc>
          <w:tcPr>
            <w:tcW w:w="535" w:type="dxa"/>
            <w:vAlign w:val="center"/>
          </w:tcPr>
          <w:p w14:paraId="755CC410" w14:textId="77777777" w:rsidR="00B82965" w:rsidRPr="00737627" w:rsidRDefault="00B82965" w:rsidP="00213A9B">
            <w:pPr>
              <w:jc w:val="right"/>
              <w:rPr>
                <w:rFonts w:eastAsiaTheme="minorEastAsia"/>
              </w:rPr>
            </w:pPr>
          </w:p>
        </w:tc>
        <w:tc>
          <w:tcPr>
            <w:tcW w:w="8100" w:type="dxa"/>
            <w:vAlign w:val="center"/>
          </w:tcPr>
          <w:p w14:paraId="02DA9C91" w14:textId="77777777" w:rsidR="00B82965" w:rsidRDefault="00B82965" w:rsidP="00213A9B">
            <w:pPr>
              <w:jc w:val="right"/>
              <w:rPr>
                <w:rFonts w:eastAsia="Yu Mincho" w:cs="Arial"/>
              </w:rPr>
            </w:pPr>
          </w:p>
        </w:tc>
        <w:tc>
          <w:tcPr>
            <w:tcW w:w="715" w:type="dxa"/>
            <w:vAlign w:val="center"/>
          </w:tcPr>
          <w:p w14:paraId="17B518CE" w14:textId="77777777" w:rsidR="00B82965" w:rsidRDefault="00B82965" w:rsidP="00C65818">
            <w:pPr>
              <w:pStyle w:val="Equations"/>
            </w:pPr>
          </w:p>
        </w:tc>
      </w:tr>
    </w:tbl>
    <w:p w14:paraId="6ABB0BDC" w14:textId="77777777" w:rsidR="007778B5" w:rsidRDefault="007778B5" w:rsidP="007778B5">
      <w:pPr>
        <w:rPr>
          <w:rFonts w:eastAsiaTheme="minorEastAsia"/>
          <w:color w:val="000000" w:themeColor="text1"/>
        </w:rPr>
      </w:pPr>
      <w:r>
        <w:rPr>
          <w:rFonts w:eastAsiaTheme="minorEastAsia"/>
          <w:color w:val="000000" w:themeColor="text1"/>
        </w:rPr>
        <w:t xml:space="preserve">Then simplifying each rotation sequence as described above in equation </w:t>
      </w:r>
      <w:r w:rsidRPr="0033248C">
        <w:rPr>
          <w:rFonts w:eastAsiaTheme="minorEastAsia"/>
          <w:color w:val="000000" w:themeColor="text1"/>
        </w:rPr>
        <w:t>(7)</w:t>
      </w:r>
      <w:r>
        <w:rPr>
          <w:rFonts w:eastAsiaTheme="minorEastAsia"/>
          <w:color w:val="000000" w:themeColor="text1"/>
        </w:rPr>
        <w:t xml:space="preserve"> yields:</w:t>
      </w:r>
    </w:p>
    <w:p w14:paraId="0A4C832C" w14:textId="36B0D541" w:rsidR="003D11FC" w:rsidRDefault="003D11FC" w:rsidP="003D11FC">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470"/>
        <w:gridCol w:w="985"/>
      </w:tblGrid>
      <w:tr w:rsidR="007778B5" w:rsidRPr="00737627" w14:paraId="05538F31" w14:textId="77777777" w:rsidTr="00213A9B">
        <w:trPr>
          <w:trHeight w:val="404"/>
        </w:trPr>
        <w:tc>
          <w:tcPr>
            <w:tcW w:w="895" w:type="dxa"/>
          </w:tcPr>
          <w:p w14:paraId="24C2EB4A" w14:textId="77777777" w:rsidR="007778B5" w:rsidRPr="00737627" w:rsidRDefault="007778B5" w:rsidP="00213A9B">
            <w:pPr>
              <w:rPr>
                <w:rFonts w:eastAsiaTheme="minorEastAsia"/>
              </w:rPr>
            </w:pPr>
          </w:p>
        </w:tc>
        <w:tc>
          <w:tcPr>
            <w:tcW w:w="7470" w:type="dxa"/>
            <w:vAlign w:val="center"/>
          </w:tcPr>
          <w:p w14:paraId="64C92CBA" w14:textId="77777777" w:rsidR="007778B5" w:rsidRPr="00737627" w:rsidRDefault="00580AB3" w:rsidP="00213A9B">
            <w:pPr>
              <w:jc w:val="right"/>
              <w:rPr>
                <w:rFonts w:eastAsiaTheme="minorEastAsia"/>
              </w:rPr>
            </w:pPr>
            <m:oMathPara>
              <m:oMath>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I</m:t>
                    </m:r>
                  </m:sub>
                  <m:sup>
                    <m:r>
                      <w:rPr>
                        <w:rFonts w:ascii="Cambria Math" w:eastAsiaTheme="minorEastAsia" w:hAnsi="Cambria Math"/>
                      </w:rPr>
                      <m:t>I</m:t>
                    </m:r>
                  </m:sup>
                </m:sSubSup>
                <m:sSub>
                  <m:sSubPr>
                    <m:ctrlPr>
                      <w:rPr>
                        <w:rFonts w:ascii="Cambria Math" w:eastAsiaTheme="minorEastAsia" w:hAnsi="Cambria Math"/>
                      </w:rPr>
                    </m:ctrlPr>
                  </m:sSubPr>
                  <m:e>
                    <m:r>
                      <m:rPr>
                        <m:sty m:val="bi"/>
                      </m:rPr>
                      <w:rPr>
                        <w:rFonts w:ascii="Cambria Math" w:eastAsiaTheme="minorEastAsia" w:hAnsi="Cambria Math"/>
                      </w:rPr>
                      <m:t>r</m:t>
                    </m:r>
                  </m:e>
                  <m:sub>
                    <m:r>
                      <w:rPr>
                        <w:rFonts w:ascii="Cambria Math" w:eastAsiaTheme="minorEastAsia" w:hAnsi="Cambria Math"/>
                      </w:rPr>
                      <m:t>A</m:t>
                    </m:r>
                    <m:r>
                      <w:rPr>
                        <w:rFonts w:ascii="Cambria Math" w:eastAsiaTheme="minorEastAsia" w:hAnsi="Cambria Math"/>
                      </w:rPr>
                      <m:t>3</m:t>
                    </m:r>
                  </m:sub>
                </m:sSub>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I</m:t>
                    </m:r>
                  </m:sub>
                  <m:sup>
                    <m:r>
                      <w:rPr>
                        <w:rFonts w:ascii="Cambria Math" w:eastAsiaTheme="minorEastAsia" w:hAnsi="Cambria Math"/>
                      </w:rPr>
                      <m:t>I</m:t>
                    </m:r>
                  </m:sup>
                </m:sSubSup>
                <m:sSub>
                  <m:sSubPr>
                    <m:ctrlPr>
                      <w:rPr>
                        <w:rFonts w:ascii="Cambria Math" w:eastAsiaTheme="minorEastAsia" w:hAnsi="Cambria Math"/>
                      </w:rPr>
                    </m:ctrlPr>
                  </m:sSubPr>
                  <m:e>
                    <m:r>
                      <m:rPr>
                        <m:sty m:val="bi"/>
                      </m:rP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rPr>
                    </m:ctrlPr>
                  </m:sSubPr>
                  <m:e>
                    <m:sSup>
                      <m:sSupPr>
                        <m:ctrlPr>
                          <w:rPr>
                            <w:rFonts w:ascii="Cambria Math" w:eastAsiaTheme="minorEastAsia" w:hAnsi="Cambria Math"/>
                          </w:rPr>
                        </m:ctrlPr>
                      </m:sSupPr>
                      <m:e>
                        <m:r>
                          <w:rPr>
                            <w:rFonts w:ascii="Cambria Math" w:eastAsiaTheme="minorEastAsia" w:hAnsi="Cambria Math"/>
                          </w:rPr>
                          <m:t xml:space="preserve"> </m:t>
                        </m:r>
                      </m:e>
                      <m:sup>
                        <m:r>
                          <w:rPr>
                            <w:rFonts w:ascii="Cambria Math" w:eastAsiaTheme="minorEastAsia" w:hAnsi="Cambria Math"/>
                          </w:rPr>
                          <m:t>I</m:t>
                        </m:r>
                      </m:sup>
                    </m:sSup>
                    <m:r>
                      <m:rPr>
                        <m:sty m:val="bi"/>
                      </m:rPr>
                      <w:rPr>
                        <w:rFonts w:ascii="Cambria Math" w:eastAsiaTheme="minorEastAsia" w:hAnsi="Cambria Math"/>
                      </w:rPr>
                      <m:t>T</m:t>
                    </m:r>
                  </m:e>
                  <m:sub>
                    <m:r>
                      <w:rPr>
                        <w:rFonts w:ascii="Cambria Math" w:eastAsiaTheme="minorEastAsia" w:hAnsi="Cambria Math"/>
                      </w:rPr>
                      <m:t>F</m:t>
                    </m:r>
                  </m:sub>
                </m:sSub>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F</m:t>
                    </m:r>
                  </m:sub>
                  <m:sup>
                    <m:r>
                      <w:rPr>
                        <w:rFonts w:ascii="Cambria Math" w:eastAsiaTheme="minorEastAsia" w:hAnsi="Cambria Math"/>
                      </w:rPr>
                      <m:t>F</m:t>
                    </m:r>
                  </m:sup>
                </m:sSubSup>
                <m:sSub>
                  <m:sSubPr>
                    <m:ctrlPr>
                      <w:rPr>
                        <w:rFonts w:ascii="Cambria Math" w:eastAsiaTheme="minorEastAsia" w:hAnsi="Cambria Math"/>
                      </w:rPr>
                    </m:ctrlPr>
                  </m:sSubPr>
                  <m:e>
                    <m:r>
                      <m:rPr>
                        <m:sty m:val="bi"/>
                      </m:rPr>
                      <w:rPr>
                        <w:rFonts w:ascii="Cambria Math" w:eastAsiaTheme="minorEastAsia" w:hAnsi="Cambria Math"/>
                      </w:rPr>
                      <m:t>r</m:t>
                    </m:r>
                  </m:e>
                  <m:sub>
                    <m:r>
                      <w:rPr>
                        <w:rFonts w:ascii="Cambria Math" w:eastAsiaTheme="minorEastAsia" w:hAnsi="Cambria Math"/>
                      </w:rPr>
                      <m:t>A</m:t>
                    </m:r>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sSup>
                      <m:sSupPr>
                        <m:ctrlPr>
                          <w:rPr>
                            <w:rFonts w:ascii="Cambria Math" w:eastAsiaTheme="minorEastAsia" w:hAnsi="Cambria Math"/>
                          </w:rPr>
                        </m:ctrlPr>
                      </m:sSupPr>
                      <m:e>
                        <m:r>
                          <w:rPr>
                            <w:rFonts w:ascii="Cambria Math" w:eastAsiaTheme="minorEastAsia" w:hAnsi="Cambria Math"/>
                          </w:rPr>
                          <m:t xml:space="preserve"> </m:t>
                        </m:r>
                      </m:e>
                      <m:sup>
                        <m:r>
                          <w:rPr>
                            <w:rFonts w:ascii="Cambria Math" w:eastAsiaTheme="minorEastAsia" w:hAnsi="Cambria Math"/>
                          </w:rPr>
                          <m:t>I</m:t>
                        </m:r>
                      </m:sup>
                    </m:sSup>
                    <m:r>
                      <m:rPr>
                        <m:sty m:val="bi"/>
                      </m:rPr>
                      <w:rPr>
                        <w:rFonts w:ascii="Cambria Math" w:eastAsiaTheme="minorEastAsia" w:hAnsi="Cambria Math"/>
                      </w:rPr>
                      <m:t>T</m:t>
                    </m:r>
                  </m:e>
                  <m:sub>
                    <m:r>
                      <w:rPr>
                        <w:rFonts w:ascii="Cambria Math" w:eastAsiaTheme="minorEastAsia" w:hAnsi="Cambria Math"/>
                      </w:rPr>
                      <m:t>A</m:t>
                    </m:r>
                    <m:r>
                      <w:rPr>
                        <w:rFonts w:ascii="Cambria Math" w:eastAsiaTheme="minorEastAsia" w:hAnsi="Cambria Math"/>
                      </w:rPr>
                      <m:t>1</m:t>
                    </m:r>
                  </m:sub>
                </m:sSub>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A</m:t>
                    </m:r>
                    <m:r>
                      <w:rPr>
                        <w:rFonts w:ascii="Cambria Math" w:eastAsiaTheme="minorEastAsia" w:hAnsi="Cambria Math"/>
                      </w:rPr>
                      <m:t>1</m:t>
                    </m:r>
                  </m:sub>
                  <m:sup>
                    <m:r>
                      <w:rPr>
                        <w:rFonts w:ascii="Cambria Math" w:eastAsiaTheme="minorEastAsia" w:hAnsi="Cambria Math"/>
                      </w:rPr>
                      <m:t>A</m:t>
                    </m:r>
                    <m:r>
                      <w:rPr>
                        <w:rFonts w:ascii="Cambria Math" w:eastAsiaTheme="minorEastAsia" w:hAnsi="Cambria Math"/>
                      </w:rPr>
                      <m:t>1</m:t>
                    </m:r>
                  </m:sup>
                </m:sSubSup>
                <m:sSub>
                  <m:sSubPr>
                    <m:ctrlPr>
                      <w:rPr>
                        <w:rFonts w:ascii="Cambria Math" w:eastAsiaTheme="minorEastAsia" w:hAnsi="Cambria Math"/>
                      </w:rPr>
                    </m:ctrlPr>
                  </m:sSubPr>
                  <m:e>
                    <m:r>
                      <m:rPr>
                        <m:sty m:val="bi"/>
                      </m:rPr>
                      <w:rPr>
                        <w:rFonts w:ascii="Cambria Math" w:eastAsiaTheme="minorEastAsia" w:hAnsi="Cambria Math"/>
                      </w:rPr>
                      <m:t>r</m:t>
                    </m:r>
                  </m:e>
                  <m:sub>
                    <m:r>
                      <w:rPr>
                        <w:rFonts w:ascii="Cambria Math" w:eastAsiaTheme="minorEastAsia" w:hAnsi="Cambria Math"/>
                      </w:rPr>
                      <m:t>A</m:t>
                    </m:r>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sSup>
                      <m:sSupPr>
                        <m:ctrlPr>
                          <w:rPr>
                            <w:rFonts w:ascii="Cambria Math" w:eastAsiaTheme="minorEastAsia" w:hAnsi="Cambria Math"/>
                          </w:rPr>
                        </m:ctrlPr>
                      </m:sSupPr>
                      <m:e>
                        <m:r>
                          <w:rPr>
                            <w:rFonts w:ascii="Cambria Math" w:eastAsiaTheme="minorEastAsia" w:hAnsi="Cambria Math"/>
                          </w:rPr>
                          <m:t xml:space="preserve"> </m:t>
                        </m:r>
                      </m:e>
                      <m:sup>
                        <m:r>
                          <w:rPr>
                            <w:rFonts w:ascii="Cambria Math" w:eastAsiaTheme="minorEastAsia" w:hAnsi="Cambria Math"/>
                          </w:rPr>
                          <m:t>I</m:t>
                        </m:r>
                      </m:sup>
                    </m:sSup>
                    <m:r>
                      <m:rPr>
                        <m:sty m:val="bi"/>
                      </m:rPr>
                      <w:rPr>
                        <w:rFonts w:ascii="Cambria Math" w:eastAsiaTheme="minorEastAsia" w:hAnsi="Cambria Math"/>
                      </w:rPr>
                      <m:t>T</m:t>
                    </m:r>
                  </m:e>
                  <m:sub>
                    <m:r>
                      <w:rPr>
                        <w:rFonts w:ascii="Cambria Math" w:eastAsiaTheme="minorEastAsia" w:hAnsi="Cambria Math"/>
                      </w:rPr>
                      <m:t>A</m:t>
                    </m:r>
                    <m:r>
                      <w:rPr>
                        <w:rFonts w:ascii="Cambria Math" w:eastAsiaTheme="minorEastAsia" w:hAnsi="Cambria Math"/>
                      </w:rPr>
                      <m:t>2</m:t>
                    </m:r>
                  </m:sub>
                </m:sSub>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A</m:t>
                    </m:r>
                    <m:r>
                      <w:rPr>
                        <w:rFonts w:ascii="Cambria Math" w:eastAsiaTheme="minorEastAsia" w:hAnsi="Cambria Math"/>
                      </w:rPr>
                      <m:t>2</m:t>
                    </m:r>
                  </m:sub>
                  <m:sup>
                    <m:r>
                      <w:rPr>
                        <w:rFonts w:ascii="Cambria Math" w:eastAsiaTheme="minorEastAsia" w:hAnsi="Cambria Math"/>
                      </w:rPr>
                      <m:t>A</m:t>
                    </m:r>
                    <m:r>
                      <w:rPr>
                        <w:rFonts w:ascii="Cambria Math" w:eastAsiaTheme="minorEastAsia" w:hAnsi="Cambria Math"/>
                      </w:rPr>
                      <m:t>2</m:t>
                    </m:r>
                  </m:sup>
                </m:sSubSup>
                <m:sSub>
                  <m:sSubPr>
                    <m:ctrlPr>
                      <w:rPr>
                        <w:rFonts w:ascii="Cambria Math" w:eastAsiaTheme="minorEastAsia" w:hAnsi="Cambria Math"/>
                      </w:rPr>
                    </m:ctrlPr>
                  </m:sSubPr>
                  <m:e>
                    <m:r>
                      <m:rPr>
                        <m:sty m:val="bi"/>
                      </m:rPr>
                      <w:rPr>
                        <w:rFonts w:ascii="Cambria Math" w:eastAsiaTheme="minorEastAsia" w:hAnsi="Cambria Math"/>
                      </w:rPr>
                      <m:t>r</m:t>
                    </m:r>
                  </m:e>
                  <m:sub>
                    <m:r>
                      <w:rPr>
                        <w:rFonts w:ascii="Cambria Math" w:eastAsiaTheme="minorEastAsia" w:hAnsi="Cambria Math"/>
                      </w:rPr>
                      <m:t>A</m:t>
                    </m:r>
                    <m:r>
                      <w:rPr>
                        <w:rFonts w:ascii="Cambria Math" w:eastAsiaTheme="minorEastAsia" w:hAnsi="Cambria Math"/>
                      </w:rPr>
                      <m:t>3</m:t>
                    </m:r>
                  </m:sub>
                </m:sSub>
              </m:oMath>
            </m:oMathPara>
          </w:p>
        </w:tc>
        <w:tc>
          <w:tcPr>
            <w:tcW w:w="985" w:type="dxa"/>
            <w:vAlign w:val="center"/>
          </w:tcPr>
          <w:p w14:paraId="14C5DA47" w14:textId="13A31FAA" w:rsidR="007778B5" w:rsidRPr="000C3B71" w:rsidRDefault="003D11FC" w:rsidP="00C65818">
            <w:pPr>
              <w:pStyle w:val="Equations"/>
              <w:rPr>
                <w:rFonts w:eastAsiaTheme="minorEastAsia"/>
                <w:i/>
              </w:rPr>
            </w:pPr>
            <w:bookmarkStart w:id="45" w:name="_Toc152882448"/>
            <w:r>
              <w:t>(</w:t>
            </w:r>
            <w:r w:rsidR="00580AB3">
              <w:fldChar w:fldCharType="begin"/>
            </w:r>
            <w:r w:rsidR="00580AB3">
              <w:instrText xml:space="preserve"> SEQ Equation \* ARABIC </w:instrText>
            </w:r>
            <w:r w:rsidR="00580AB3">
              <w:fldChar w:fldCharType="separate"/>
            </w:r>
            <w:r w:rsidR="00417F2C">
              <w:rPr>
                <w:noProof/>
              </w:rPr>
              <w:t>8</w:t>
            </w:r>
            <w:r w:rsidR="00580AB3">
              <w:rPr>
                <w:noProof/>
              </w:rPr>
              <w:fldChar w:fldCharType="end"/>
            </w:r>
            <w:r>
              <w:t>)</w:t>
            </w:r>
            <w:bookmarkEnd w:id="45"/>
          </w:p>
        </w:tc>
      </w:tr>
      <w:tr w:rsidR="00B82965" w:rsidRPr="00737627" w14:paraId="03CA2039" w14:textId="77777777" w:rsidTr="00213A9B">
        <w:trPr>
          <w:trHeight w:val="404"/>
        </w:trPr>
        <w:tc>
          <w:tcPr>
            <w:tcW w:w="895" w:type="dxa"/>
          </w:tcPr>
          <w:p w14:paraId="6FDE6037" w14:textId="77777777" w:rsidR="00B82965" w:rsidRPr="00737627" w:rsidRDefault="00B82965" w:rsidP="00213A9B">
            <w:pPr>
              <w:rPr>
                <w:rFonts w:eastAsiaTheme="minorEastAsia"/>
              </w:rPr>
            </w:pPr>
          </w:p>
        </w:tc>
        <w:tc>
          <w:tcPr>
            <w:tcW w:w="7470" w:type="dxa"/>
            <w:vAlign w:val="center"/>
          </w:tcPr>
          <w:p w14:paraId="411E0B60" w14:textId="77777777" w:rsidR="00B82965" w:rsidRDefault="00B82965" w:rsidP="00213A9B">
            <w:pPr>
              <w:jc w:val="right"/>
              <w:rPr>
                <w:rFonts w:eastAsia="Yu Mincho" w:cs="Arial"/>
              </w:rPr>
            </w:pPr>
          </w:p>
        </w:tc>
        <w:tc>
          <w:tcPr>
            <w:tcW w:w="985" w:type="dxa"/>
            <w:vAlign w:val="center"/>
          </w:tcPr>
          <w:p w14:paraId="38A74335" w14:textId="77777777" w:rsidR="00B82965" w:rsidRDefault="00B82965" w:rsidP="00C65818">
            <w:pPr>
              <w:pStyle w:val="Equations"/>
            </w:pPr>
          </w:p>
        </w:tc>
      </w:tr>
    </w:tbl>
    <w:p w14:paraId="71A90385" w14:textId="6297A581" w:rsidR="007778B5" w:rsidRPr="002C21CE" w:rsidRDefault="007778B5" w:rsidP="007778B5">
      <w:pPr>
        <w:rPr>
          <w:rFonts w:eastAsiaTheme="minorEastAsia"/>
        </w:rPr>
      </w:pPr>
      <w:r>
        <w:rPr>
          <w:rFonts w:eastAsiaTheme="minorEastAsia"/>
          <w:color w:val="000000" w:themeColor="text1"/>
        </w:rPr>
        <w:t xml:space="preserve">For this equation, all position vectors besides the output vector in are known constants from geometry, and DCMs rely on the input robot state, making solving for the pose of any frame in the Atlas system quick and simple computationally. Code for calculating all necessary vectors and DCMs can be found in </w:t>
      </w:r>
      <w:hyperlink w:anchor="_B.2_Code_Repository" w:history="1">
        <w:r w:rsidRPr="00730051">
          <w:rPr>
            <w:rStyle w:val="Hyperlink"/>
            <w:rFonts w:eastAsiaTheme="minorEastAsia"/>
          </w:rPr>
          <w:t>Appendix B</w:t>
        </w:r>
        <w:r w:rsidR="001A3921" w:rsidRPr="00730051">
          <w:rPr>
            <w:rStyle w:val="Hyperlink"/>
            <w:rFonts w:eastAsiaTheme="minorEastAsia"/>
          </w:rPr>
          <w:t>, Table B.2: Code Repository Location</w:t>
        </w:r>
      </w:hyperlink>
      <w:r w:rsidRPr="001A3921">
        <w:rPr>
          <w:rFonts w:eastAsiaTheme="minorEastAsia"/>
          <w:color w:val="000000" w:themeColor="text1"/>
        </w:rPr>
        <w:t>.</w:t>
      </w:r>
      <w:commentRangeStart w:id="46"/>
      <w:commentRangeEnd w:id="46"/>
      <w:r w:rsidR="0074707C">
        <w:rPr>
          <w:rStyle w:val="CommentReference"/>
        </w:rPr>
        <w:commentReference w:id="46"/>
      </w:r>
    </w:p>
    <w:p w14:paraId="7BF8F269" w14:textId="77777777" w:rsidR="007778B5" w:rsidRPr="00AD325B" w:rsidRDefault="007778B5" w:rsidP="007778B5">
      <w:pPr>
        <w:rPr>
          <w:rFonts w:eastAsiaTheme="minorEastAsia"/>
          <w:color w:val="000000" w:themeColor="text1"/>
        </w:rPr>
      </w:pPr>
      <w:r>
        <w:rPr>
          <w:rFonts w:eastAsiaTheme="minorEastAsia"/>
          <w:color w:val="000000" w:themeColor="text1"/>
        </w:rPr>
        <w:t>From this point, given an input vector of joint angles, the pose of any frame in the Atlas system is solvable. Though conversely for the purposes of control, being able to pick a point in space for the legs of the Atlas system to reach and generating the joint angles required to achieve said point is necessary. This solution is met by the Atlas system’s Inverse Kinematics.</w:t>
      </w:r>
    </w:p>
    <w:p w14:paraId="187891F8" w14:textId="77777777" w:rsidR="007778B5" w:rsidRDefault="007778B5" w:rsidP="007778B5">
      <w:pPr>
        <w:rPr>
          <w:rFonts w:eastAsia="Times New Roman" w:cs="Times New Roman"/>
          <w:color w:val="000000" w:themeColor="text1"/>
        </w:rPr>
      </w:pPr>
      <w:r>
        <w:rPr>
          <w:rFonts w:eastAsia="Times New Roman" w:cs="Times New Roman"/>
          <w:color w:val="000000" w:themeColor="text1"/>
        </w:rPr>
        <w:t xml:space="preserve">The Inverse Kinematics of the Atlas system’s four legs are calculated Analytically through trigonometry. The method of calculation, as discussed below, is the known Planar Two-Link Inverse Kinematics Solution </w:t>
      </w:r>
      <w:r>
        <w:rPr>
          <w:rFonts w:eastAsia="Times New Roman" w:cs="Times New Roman"/>
          <w:color w:val="000000" w:themeColor="text1"/>
        </w:rPr>
        <w:fldChar w:fldCharType="begin"/>
      </w:r>
      <w:r>
        <w:rPr>
          <w:rFonts w:eastAsia="Times New Roman" w:cs="Times New Roman"/>
          <w:color w:val="000000" w:themeColor="text1"/>
        </w:rPr>
        <w:instrText xml:space="preserve"> ADDIN ZOTERO_ITEM CSL_CITATION {"citationID":"Ohxsvtvm","properties":{"formattedCitation":"[1]","plainCitation":"[1]","noteIndex":0},"citationItems":[{"id":130,"uris":["http://zotero.org/groups/5183142/items/582Y7BKY"],"itemData":{"id":130,"type":"speech","event-place":"Embry-Riddle Aeronautical Univeristy","genre":"Lecture","publisher-place":"Embry-Riddle Aeronautical Univeristy","title":"Robotics Planar-Two-Link Inverse Kinematics Lecture","author":[{"family":"Isenberg","given":"Douglas R."}],"issued":{"date-parts":[["2023",1,20]]}}}],"schema":"https://github.com/citation-style-language/schema/raw/master/csl-citation.json"} </w:instrText>
      </w:r>
      <w:r w:rsidR="00580AB3">
        <w:rPr>
          <w:rFonts w:eastAsia="Times New Roman" w:cs="Times New Roman"/>
          <w:color w:val="000000" w:themeColor="text1"/>
        </w:rPr>
        <w:fldChar w:fldCharType="separate"/>
      </w:r>
      <w:r>
        <w:rPr>
          <w:rFonts w:eastAsia="Times New Roman" w:cs="Times New Roman"/>
          <w:color w:val="000000" w:themeColor="text1"/>
        </w:rPr>
        <w:fldChar w:fldCharType="end"/>
      </w:r>
      <w:r>
        <w:rPr>
          <w:rFonts w:eastAsia="Times New Roman" w:cs="Times New Roman"/>
          <w:color w:val="000000" w:themeColor="text1"/>
        </w:rPr>
        <w:t>.</w:t>
      </w:r>
    </w:p>
    <w:p w14:paraId="64849941" w14:textId="08733DF9" w:rsidR="007778B5" w:rsidRPr="00154028" w:rsidRDefault="00807DEE" w:rsidP="007778B5">
      <w:pPr>
        <w:rPr>
          <w:rFonts w:eastAsia="Times New Roman" w:cs="Times New Roman"/>
          <w:color w:val="000000" w:themeColor="text1"/>
        </w:rPr>
      </w:pPr>
      <w:r>
        <w:rPr>
          <w:rFonts w:eastAsia="Times New Roman" w:cs="Times New Roman"/>
          <w:color w:val="000000" w:themeColor="text1"/>
        </w:rPr>
        <w:t>F</w:t>
      </w:r>
      <w:r w:rsidR="007778B5">
        <w:rPr>
          <w:rFonts w:eastAsia="Times New Roman" w:cs="Times New Roman"/>
          <w:color w:val="000000" w:themeColor="text1"/>
        </w:rPr>
        <w:t xml:space="preserve">igure </w:t>
      </w:r>
      <w:r w:rsidR="002A7164">
        <w:rPr>
          <w:rFonts w:eastAsia="Times New Roman" w:cs="Times New Roman"/>
          <w:color w:val="000000" w:themeColor="text1"/>
        </w:rPr>
        <w:t>3.8 below,</w:t>
      </w:r>
      <w:r w:rsidR="007778B5">
        <w:rPr>
          <w:rFonts w:eastAsia="Times New Roman" w:cs="Times New Roman"/>
          <w:color w:val="000000" w:themeColor="text1"/>
        </w:rPr>
        <w:t xml:space="preserve"> displays is a diagram of leg A of the Atlas system, displaying how the used </w:t>
      </w:r>
      <w:bookmarkStart w:id="47" w:name="OLE_LINK1"/>
      <w:bookmarkStart w:id="48" w:name="OLE_LINK2"/>
      <w:r w:rsidR="007778B5">
        <w:rPr>
          <w:rFonts w:eastAsia="Times New Roman" w:cs="Times New Roman"/>
          <w:color w:val="000000" w:themeColor="text1"/>
        </w:rPr>
        <w:t>angles are defined and which lengths are used for the Planar-Two-Link solution</w:t>
      </w:r>
      <w:r w:rsidR="00CF07C7">
        <w:rPr>
          <w:rFonts w:cs="Times New Roman"/>
        </w:rPr>
        <w:t>.</w:t>
      </w:r>
    </w:p>
    <w:p w14:paraId="4DF83B5D" w14:textId="77777777" w:rsidR="007778B5" w:rsidRDefault="007778B5" w:rsidP="007778B5">
      <w:pPr>
        <w:jc w:val="center"/>
        <w:rPr>
          <w:rFonts w:eastAsia="Times New Roman" w:cs="Times New Roman"/>
          <w:color w:val="000000" w:themeColor="text1"/>
        </w:rPr>
      </w:pPr>
      <w:r w:rsidRPr="001871A7">
        <w:rPr>
          <w:rFonts w:eastAsia="Times New Roman" w:cs="Times New Roman"/>
          <w:noProof/>
          <w:color w:val="000000" w:themeColor="text1"/>
        </w:rPr>
        <mc:AlternateContent>
          <mc:Choice Requires="wps">
            <w:drawing>
              <wp:anchor distT="45720" distB="45720" distL="114300" distR="114300" simplePos="0" relativeHeight="251658245" behindDoc="0" locked="0" layoutInCell="1" allowOverlap="1" wp14:anchorId="5FC9373E" wp14:editId="45591E04">
                <wp:simplePos x="0" y="0"/>
                <wp:positionH relativeFrom="margin">
                  <wp:posOffset>2790770</wp:posOffset>
                </wp:positionH>
                <wp:positionV relativeFrom="paragraph">
                  <wp:posOffset>1425832</wp:posOffset>
                </wp:positionV>
                <wp:extent cx="365760" cy="365760"/>
                <wp:effectExtent l="0" t="0" r="0" b="0"/>
                <wp:wrapNone/>
                <wp:docPr id="1309467914" name="Text Box 13094679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noFill/>
                        <a:ln w="9525">
                          <a:noFill/>
                          <a:miter lim="800000"/>
                          <a:headEnd/>
                          <a:tailEnd/>
                        </a:ln>
                      </wps:spPr>
                      <wps:txbx>
                        <w:txbxContent>
                          <w:p w14:paraId="1F5672F2" w14:textId="77777777" w:rsidR="007778B5" w:rsidRPr="006C24C4" w:rsidRDefault="00580AB3" w:rsidP="007778B5">
                            <w:pPr>
                              <w:rPr>
                                <w14:glow w14:rad="63500">
                                  <w14:schemeClr w14:val="bg1">
                                    <w14:alpha w14:val="60000"/>
                                  </w14:schemeClr>
                                </w14:glow>
                              </w:rPr>
                            </w:pPr>
                            <m:oMathPara>
                              <m:oMath>
                                <m:sSub>
                                  <m:sSubPr>
                                    <m:ctrlPr>
                                      <w:rPr>
                                        <w:rFonts w:ascii="Cambria Math" w:hAnsi="Cambria Math"/>
                                        <w14:glow w14:rad="63500">
                                          <w14:schemeClr w14:val="bg1">
                                            <w14:alpha w14:val="60000"/>
                                          </w14:schemeClr>
                                        </w14:glow>
                                      </w:rPr>
                                    </m:ctrlPr>
                                  </m:sSubPr>
                                  <m:e>
                                    <m:r>
                                      <m:rPr>
                                        <m:scr m:val="script"/>
                                      </m:rPr>
                                      <w:rPr>
                                        <w:rFonts w:ascii="Cambria Math" w:hAnsi="Cambria Math"/>
                                        <w14:glow w14:rad="63500">
                                          <w14:schemeClr w14:val="bg1">
                                            <w14:alpha w14:val="60000"/>
                                          </w14:schemeClr>
                                        </w14:glow>
                                      </w:rPr>
                                      <m:t>l</m:t>
                                    </m:r>
                                  </m:e>
                                  <m:sub>
                                    <m:r>
                                      <w:rPr>
                                        <w:rFonts w:ascii="Cambria Math" w:hAnsi="Cambria Math"/>
                                        <w14:glow w14:rad="63500">
                                          <w14:schemeClr w14:val="bg1">
                                            <w14:alpha w14:val="60000"/>
                                          </w14:schemeClr>
                                        </w14:glow>
                                      </w:rPr>
                                      <m:t>2</m:t>
                                    </m:r>
                                  </m:sub>
                                </m:sSub>
                              </m:oMath>
                            </m:oMathPara>
                          </w:p>
                          <w:p w14:paraId="528475D8" w14:textId="77777777" w:rsidR="007778B5" w:rsidRPr="006C24C4" w:rsidRDefault="007778B5" w:rsidP="007778B5">
                            <w:pPr>
                              <w:rPr>
                                <w14:glow w14:rad="63500">
                                  <w14:schemeClr w14:val="accent1">
                                    <w14:alpha w14:val="60000"/>
                                    <w14:satMod w14:val="175000"/>
                                  </w14:schemeClr>
                                </w14:gl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9373E" id="Text Box 1309467914" o:spid="_x0000_s1041" type="#_x0000_t202" style="position:absolute;left:0;text-align:left;margin-left:219.75pt;margin-top:112.25pt;width:28.8pt;height:28.8pt;z-index:25165824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" filled="f" stroked="f">
                <v:textbox>
                  <w:txbxContent>
                    <w:p w14:paraId="1F5672F2" w14:textId="77777777" w:rsidR="007778B5" w:rsidRPr="006C24C4" w:rsidRDefault="00580AB3" w:rsidP="007778B5">
                      <w:pPr>
                        <w:rPr>
                          <w14:glow w14:rad="63500">
                            <w14:schemeClr w14:val="bg1">
                              <w14:alpha w14:val="60000"/>
                            </w14:schemeClr>
                          </w14:glow>
                        </w:rPr>
                      </w:pPr>
                      <m:oMathPara>
                        <m:oMath>
                          <m:sSub>
                            <m:sSubPr>
                              <m:ctrlPr>
                                <w:rPr>
                                  <w:rFonts w:ascii="Cambria Math" w:hAnsi="Cambria Math"/>
                                  <w14:glow w14:rad="63500">
                                    <w14:schemeClr w14:val="bg1">
                                      <w14:alpha w14:val="60000"/>
                                    </w14:schemeClr>
                                  </w14:glow>
                                </w:rPr>
                              </m:ctrlPr>
                            </m:sSubPr>
                            <m:e>
                              <m:r>
                                <m:rPr>
                                  <m:scr m:val="script"/>
                                </m:rPr>
                                <w:rPr>
                                  <w:rFonts w:ascii="Cambria Math" w:hAnsi="Cambria Math"/>
                                  <w14:glow w14:rad="63500">
                                    <w14:schemeClr w14:val="bg1">
                                      <w14:alpha w14:val="60000"/>
                                    </w14:schemeClr>
                                  </w14:glow>
                                </w:rPr>
                                <m:t>l</m:t>
                              </m:r>
                            </m:e>
                            <m:sub>
                              <m:r>
                                <w:rPr>
                                  <w:rFonts w:ascii="Cambria Math" w:hAnsi="Cambria Math"/>
                                  <w14:glow w14:rad="63500">
                                    <w14:schemeClr w14:val="bg1">
                                      <w14:alpha w14:val="60000"/>
                                    </w14:schemeClr>
                                  </w14:glow>
                                </w:rPr>
                                <m:t>2</m:t>
                              </m:r>
                            </m:sub>
                          </m:sSub>
                        </m:oMath>
                      </m:oMathPara>
                    </w:p>
                    <w:p w14:paraId="528475D8" w14:textId="77777777" w:rsidR="007778B5" w:rsidRPr="006C24C4" w:rsidRDefault="007778B5" w:rsidP="007778B5">
                      <w:pPr>
                        <w:rPr>
                          <w14:glow w14:rad="63500">
                            <w14:schemeClr w14:val="accent1">
                              <w14:alpha w14:val="60000"/>
                              <w14:satMod w14:val="175000"/>
                            </w14:schemeClr>
                          </w14:glow>
                        </w:rPr>
                      </w:pPr>
                    </w:p>
                  </w:txbxContent>
                </v:textbox>
                <w10:wrap anchorx="margin"/>
              </v:shape>
            </w:pict>
          </mc:Fallback>
        </mc:AlternateContent>
      </w:r>
      <w:r w:rsidRPr="001871A7">
        <w:rPr>
          <w:rFonts w:eastAsia="Times New Roman" w:cs="Times New Roman"/>
          <w:noProof/>
          <w:color w:val="000000" w:themeColor="text1"/>
        </w:rPr>
        <mc:AlternateContent>
          <mc:Choice Requires="wps">
            <w:drawing>
              <wp:anchor distT="45720" distB="45720" distL="114300" distR="114300" simplePos="0" relativeHeight="251658243" behindDoc="0" locked="0" layoutInCell="1" allowOverlap="1" wp14:anchorId="06E146CA" wp14:editId="0B6563DD">
                <wp:simplePos x="0" y="0"/>
                <wp:positionH relativeFrom="column">
                  <wp:posOffset>3567746</wp:posOffset>
                </wp:positionH>
                <wp:positionV relativeFrom="paragraph">
                  <wp:posOffset>2810646</wp:posOffset>
                </wp:positionV>
                <wp:extent cx="365760" cy="365760"/>
                <wp:effectExtent l="0" t="0" r="0" b="0"/>
                <wp:wrapNone/>
                <wp:docPr id="96250974" name="Text Box 962509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noFill/>
                        <a:ln w="9525">
                          <a:noFill/>
                          <a:miter lim="800000"/>
                          <a:headEnd/>
                          <a:tailEnd/>
                        </a:ln>
                      </wps:spPr>
                      <wps:txbx>
                        <w:txbxContent>
                          <w:p w14:paraId="125EC48B" w14:textId="77777777" w:rsidR="007778B5" w:rsidRPr="00655BBA" w:rsidRDefault="00580AB3" w:rsidP="007778B5">
                            <w:pPr>
                              <w:rPr>
                                <w14:glow w14:rad="63500">
                                  <w14:schemeClr w14:val="bg1">
                                    <w14:alpha w14:val="60000"/>
                                  </w14:schemeClr>
                                </w14:glow>
                              </w:rPr>
                            </w:pPr>
                            <m:oMathPara>
                              <m:oMath>
                                <m:sSub>
                                  <m:sSubPr>
                                    <m:ctrlPr>
                                      <w:rPr>
                                        <w:rFonts w:ascii="Cambria Math" w:hAnsi="Cambria Math"/>
                                        <w:i/>
                                        <w14:glow w14:rad="63500">
                                          <w14:schemeClr w14:val="bg1">
                                            <w14:alpha w14:val="60000"/>
                                          </w14:schemeClr>
                                        </w14:glow>
                                      </w:rPr>
                                    </m:ctrlPr>
                                  </m:sSubPr>
                                  <m:e>
                                    <m:r>
                                      <w:rPr>
                                        <w:rFonts w:ascii="Cambria Math" w:hAnsi="Cambria Math"/>
                                        <w14:glow w14:rad="63500">
                                          <w14:schemeClr w14:val="bg1">
                                            <w14:alpha w14:val="60000"/>
                                          </w14:schemeClr>
                                        </w14:glow>
                                      </w:rPr>
                                      <m:t>θ</m:t>
                                    </m:r>
                                  </m:e>
                                  <m:sub>
                                    <m:r>
                                      <w:rPr>
                                        <w:rFonts w:ascii="Cambria Math" w:hAnsi="Cambria Math"/>
                                        <w14:glow w14:rad="63500">
                                          <w14:schemeClr w14:val="bg1">
                                            <w14:alpha w14:val="60000"/>
                                          </w14:schemeClr>
                                        </w14:glow>
                                      </w:rPr>
                                      <m:t>A</m:t>
                                    </m:r>
                                    <m:r>
                                      <w:rPr>
                                        <w:rFonts w:ascii="Cambria Math" w:hAnsi="Cambria Math"/>
                                        <w14:glow w14:rad="63500">
                                          <w14:schemeClr w14:val="bg1">
                                            <w14:alpha w14:val="60000"/>
                                          </w14:schemeClr>
                                        </w14:glow>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146CA" id="Text Box 96250974" o:spid="_x0000_s1042" type="#_x0000_t202" style="position:absolute;left:0;text-align:left;margin-left:280.9pt;margin-top:221.3pt;width:28.8pt;height:28.8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" filled="f" stroked="f">
                <v:textbox>
                  <w:txbxContent>
                    <w:p w14:paraId="125EC48B" w14:textId="77777777" w:rsidR="007778B5" w:rsidRPr="00655BBA" w:rsidRDefault="00580AB3" w:rsidP="007778B5">
                      <w:pPr>
                        <w:rPr>
                          <w14:glow w14:rad="63500">
                            <w14:schemeClr w14:val="bg1">
                              <w14:alpha w14:val="60000"/>
                            </w14:schemeClr>
                          </w14:glow>
                        </w:rPr>
                      </w:pPr>
                      <m:oMathPara>
                        <m:oMath>
                          <m:sSub>
                            <m:sSubPr>
                              <m:ctrlPr>
                                <w:rPr>
                                  <w:rFonts w:ascii="Cambria Math" w:hAnsi="Cambria Math"/>
                                  <w:i/>
                                  <w14:glow w14:rad="63500">
                                    <w14:schemeClr w14:val="bg1">
                                      <w14:alpha w14:val="60000"/>
                                    </w14:schemeClr>
                                  </w14:glow>
                                </w:rPr>
                              </m:ctrlPr>
                            </m:sSubPr>
                            <m:e>
                              <m:r>
                                <w:rPr>
                                  <w:rFonts w:ascii="Cambria Math" w:hAnsi="Cambria Math"/>
                                  <w14:glow w14:rad="63500">
                                    <w14:schemeClr w14:val="bg1">
                                      <w14:alpha w14:val="60000"/>
                                    </w14:schemeClr>
                                  </w14:glow>
                                </w:rPr>
                                <m:t>θ</m:t>
                              </m:r>
                            </m:e>
                            <m:sub>
                              <m:r>
                                <w:rPr>
                                  <w:rFonts w:ascii="Cambria Math" w:hAnsi="Cambria Math"/>
                                  <w14:glow w14:rad="63500">
                                    <w14:schemeClr w14:val="bg1">
                                      <w14:alpha w14:val="60000"/>
                                    </w14:schemeClr>
                                  </w14:glow>
                                </w:rPr>
                                <m:t>A</m:t>
                              </m:r>
                              <m:r>
                                <w:rPr>
                                  <w:rFonts w:ascii="Cambria Math" w:hAnsi="Cambria Math"/>
                                  <w14:glow w14:rad="63500">
                                    <w14:schemeClr w14:val="bg1">
                                      <w14:alpha w14:val="60000"/>
                                    </w14:schemeClr>
                                  </w14:glow>
                                </w:rPr>
                                <m:t>2</m:t>
                              </m:r>
                            </m:sub>
                          </m:sSub>
                        </m:oMath>
                      </m:oMathPara>
                    </w:p>
                  </w:txbxContent>
                </v:textbox>
              </v:shape>
            </w:pict>
          </mc:Fallback>
        </mc:AlternateContent>
      </w:r>
      <w:r w:rsidRPr="001871A7">
        <w:rPr>
          <w:rFonts w:eastAsia="Times New Roman" w:cs="Times New Roman"/>
          <w:noProof/>
          <w:color w:val="000000" w:themeColor="text1"/>
        </w:rPr>
        <mc:AlternateContent>
          <mc:Choice Requires="wps">
            <w:drawing>
              <wp:anchor distT="45720" distB="45720" distL="114300" distR="114300" simplePos="0" relativeHeight="251658242" behindDoc="0" locked="0" layoutInCell="1" allowOverlap="1" wp14:anchorId="4BB4DCC4" wp14:editId="74862FFB">
                <wp:simplePos x="0" y="0"/>
                <wp:positionH relativeFrom="column">
                  <wp:posOffset>2024365</wp:posOffset>
                </wp:positionH>
                <wp:positionV relativeFrom="paragraph">
                  <wp:posOffset>2054812</wp:posOffset>
                </wp:positionV>
                <wp:extent cx="365760" cy="365760"/>
                <wp:effectExtent l="0" t="0" r="0" b="0"/>
                <wp:wrapNone/>
                <wp:docPr id="358571855" name="Text Box 3585718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noFill/>
                        <a:ln w="9525">
                          <a:noFill/>
                          <a:miter lim="800000"/>
                          <a:headEnd/>
                          <a:tailEnd/>
                        </a:ln>
                      </wps:spPr>
                      <wps:txbx>
                        <w:txbxContent>
                          <w:bookmarkStart w:id="49" w:name="OLE_LINK3"/>
                          <w:bookmarkStart w:id="50" w:name="OLE_LINK4"/>
                          <w:bookmarkStart w:id="51" w:name="_Hlk152805215"/>
                          <w:p w14:paraId="119CB914" w14:textId="77777777" w:rsidR="007778B5" w:rsidRPr="00047120" w:rsidRDefault="00580AB3" w:rsidP="007778B5">
                            <w:pPr>
                              <w:rPr>
                                <w14:glow w14:rad="101600">
                                  <w14:schemeClr w14:val="bg1">
                                    <w14:alpha w14:val="40000"/>
                                    <w14:lumMod w14:val="95000"/>
                                  </w14:schemeClr>
                                </w14:glow>
                              </w:rPr>
                            </w:pPr>
                            <m:oMathPara>
                              <m:oMath>
                                <m:sSub>
                                  <m:sSubPr>
                                    <m:ctrlPr>
                                      <w:rPr>
                                        <w:rFonts w:ascii="Cambria Math" w:hAnsi="Cambria Math"/>
                                        <w:i/>
                                        <w14:glow w14:rad="101600">
                                          <w14:schemeClr w14:val="bg1">
                                            <w14:alpha w14:val="40000"/>
                                            <w14:lumMod w14:val="95000"/>
                                          </w14:schemeClr>
                                        </w14:glow>
                                      </w:rPr>
                                    </m:ctrlPr>
                                  </m:sSubPr>
                                  <m:e>
                                    <m:r>
                                      <w:rPr>
                                        <w:rFonts w:ascii="Cambria Math" w:hAnsi="Cambria Math"/>
                                        <w14:glow w14:rad="101600">
                                          <w14:schemeClr w14:val="bg1">
                                            <w14:alpha w14:val="40000"/>
                                            <w14:lumMod w14:val="95000"/>
                                          </w14:schemeClr>
                                        </w14:glow>
                                      </w:rPr>
                                      <m:t>θ</m:t>
                                    </m:r>
                                  </m:e>
                                  <m:sub>
                                    <m:r>
                                      <w:rPr>
                                        <w:rFonts w:ascii="Cambria Math" w:hAnsi="Cambria Math"/>
                                        <w14:glow w14:rad="101600">
                                          <w14:schemeClr w14:val="bg1">
                                            <w14:alpha w14:val="40000"/>
                                            <w14:lumMod w14:val="95000"/>
                                          </w14:schemeClr>
                                        </w14:glow>
                                      </w:rPr>
                                      <m:t>A</m:t>
                                    </m:r>
                                    <m:r>
                                      <w:rPr>
                                        <w:rFonts w:ascii="Cambria Math" w:hAnsi="Cambria Math"/>
                                        <w14:glow w14:rad="101600">
                                          <w14:schemeClr w14:val="bg1">
                                            <w14:alpha w14:val="40000"/>
                                            <w14:lumMod w14:val="95000"/>
                                          </w14:schemeClr>
                                        </w14:glow>
                                      </w:rPr>
                                      <m:t>1</m:t>
                                    </m:r>
                                  </m:sub>
                                </m:sSub>
                              </m:oMath>
                            </m:oMathPara>
                            <w:bookmarkEnd w:id="49"/>
                            <w:bookmarkEnd w:id="50"/>
                            <w:bookmarkEnd w:id="5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4DCC4" id="Text Box 358571855" o:spid="_x0000_s1043" type="#_x0000_t202" style="position:absolute;left:0;text-align:left;margin-left:159.4pt;margin-top:161.8pt;width:28.8pt;height:28.8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" filled="f" stroked="f">
                <v:textbox>
                  <w:txbxContent>
                    <w:bookmarkStart w:id="52" w:name="OLE_LINK3"/>
                    <w:bookmarkStart w:id="53" w:name="OLE_LINK4"/>
                    <w:bookmarkStart w:id="54" w:name="_Hlk152805215"/>
                    <w:p w14:paraId="119CB914" w14:textId="77777777" w:rsidR="007778B5" w:rsidRPr="00047120" w:rsidRDefault="00580AB3" w:rsidP="007778B5">
                      <w:pPr>
                        <w:rPr>
                          <w14:glow w14:rad="101600">
                            <w14:schemeClr w14:val="bg1">
                              <w14:alpha w14:val="40000"/>
                              <w14:lumMod w14:val="95000"/>
                            </w14:schemeClr>
                          </w14:glow>
                        </w:rPr>
                      </w:pPr>
                      <m:oMathPara>
                        <m:oMath>
                          <m:sSub>
                            <m:sSubPr>
                              <m:ctrlPr>
                                <w:rPr>
                                  <w:rFonts w:ascii="Cambria Math" w:hAnsi="Cambria Math"/>
                                  <w:i/>
                                  <w14:glow w14:rad="101600">
                                    <w14:schemeClr w14:val="bg1">
                                      <w14:alpha w14:val="40000"/>
                                      <w14:lumMod w14:val="95000"/>
                                    </w14:schemeClr>
                                  </w14:glow>
                                </w:rPr>
                              </m:ctrlPr>
                            </m:sSubPr>
                            <m:e>
                              <m:r>
                                <w:rPr>
                                  <w:rFonts w:ascii="Cambria Math" w:hAnsi="Cambria Math"/>
                                  <w14:glow w14:rad="101600">
                                    <w14:schemeClr w14:val="bg1">
                                      <w14:alpha w14:val="40000"/>
                                      <w14:lumMod w14:val="95000"/>
                                    </w14:schemeClr>
                                  </w14:glow>
                                </w:rPr>
                                <m:t>θ</m:t>
                              </m:r>
                            </m:e>
                            <m:sub>
                              <m:r>
                                <w:rPr>
                                  <w:rFonts w:ascii="Cambria Math" w:hAnsi="Cambria Math"/>
                                  <w14:glow w14:rad="101600">
                                    <w14:schemeClr w14:val="bg1">
                                      <w14:alpha w14:val="40000"/>
                                      <w14:lumMod w14:val="95000"/>
                                    </w14:schemeClr>
                                  </w14:glow>
                                </w:rPr>
                                <m:t>A</m:t>
                              </m:r>
                              <m:r>
                                <w:rPr>
                                  <w:rFonts w:ascii="Cambria Math" w:hAnsi="Cambria Math"/>
                                  <w14:glow w14:rad="101600">
                                    <w14:schemeClr w14:val="bg1">
                                      <w14:alpha w14:val="40000"/>
                                      <w14:lumMod w14:val="95000"/>
                                    </w14:schemeClr>
                                  </w14:glow>
                                </w:rPr>
                                <m:t>1</m:t>
                              </m:r>
                            </m:sub>
                          </m:sSub>
                        </m:oMath>
                      </m:oMathPara>
                      <w:bookmarkEnd w:id="52"/>
                      <w:bookmarkEnd w:id="53"/>
                      <w:bookmarkEnd w:id="54"/>
                    </w:p>
                  </w:txbxContent>
                </v:textbox>
              </v:shape>
            </w:pict>
          </mc:Fallback>
        </mc:AlternateContent>
      </w:r>
      <w:r w:rsidRPr="001871A7">
        <w:rPr>
          <w:rFonts w:eastAsia="Times New Roman" w:cs="Times New Roman"/>
          <w:noProof/>
          <w:color w:val="000000" w:themeColor="text1"/>
        </w:rPr>
        <mc:AlternateContent>
          <mc:Choice Requires="wps">
            <w:drawing>
              <wp:anchor distT="45720" distB="45720" distL="114300" distR="114300" simplePos="0" relativeHeight="251658244" behindDoc="0" locked="0" layoutInCell="1" allowOverlap="1" wp14:anchorId="5AEB95C9" wp14:editId="1ADE258D">
                <wp:simplePos x="0" y="0"/>
                <wp:positionH relativeFrom="column">
                  <wp:posOffset>2108934</wp:posOffset>
                </wp:positionH>
                <wp:positionV relativeFrom="paragraph">
                  <wp:posOffset>812708</wp:posOffset>
                </wp:positionV>
                <wp:extent cx="427990" cy="280035"/>
                <wp:effectExtent l="0" t="0" r="0" b="5715"/>
                <wp:wrapNone/>
                <wp:docPr id="86981883" name="Text Box 869818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80035"/>
                        </a:xfrm>
                        <a:prstGeom prst="rect">
                          <a:avLst/>
                        </a:prstGeom>
                        <a:noFill/>
                        <a:ln w="9525">
                          <a:noFill/>
                          <a:miter lim="800000"/>
                          <a:headEnd/>
                          <a:tailEnd/>
                        </a:ln>
                      </wps:spPr>
                      <wps:txbx>
                        <w:txbxContent>
                          <w:p w14:paraId="53F6B52D" w14:textId="77777777" w:rsidR="007778B5" w:rsidRPr="006C24C4" w:rsidRDefault="00580AB3" w:rsidP="007778B5">
                            <w:pPr>
                              <w:rPr>
                                <w14:glow w14:rad="101600">
                                  <w14:schemeClr w14:val="bg1">
                                    <w14:alpha w14:val="40000"/>
                                  </w14:schemeClr>
                                </w14:glow>
                              </w:rPr>
                            </w:pPr>
                            <m:oMathPara>
                              <m:oMath>
                                <m:sSub>
                                  <m:sSubPr>
                                    <m:ctrlPr>
                                      <w:rPr>
                                        <w:rFonts w:ascii="Cambria Math" w:hAnsi="Cambria Math"/>
                                        <w14:glow w14:rad="101600">
                                          <w14:schemeClr w14:val="bg1">
                                            <w14:alpha w14:val="40000"/>
                                          </w14:schemeClr>
                                        </w14:glow>
                                      </w:rPr>
                                    </m:ctrlPr>
                                  </m:sSubPr>
                                  <m:e>
                                    <m:r>
                                      <m:rPr>
                                        <m:scr m:val="script"/>
                                      </m:rPr>
                                      <w:rPr>
                                        <w:rFonts w:ascii="Cambria Math" w:hAnsi="Cambria Math"/>
                                        <w14:glow w14:rad="101600">
                                          <w14:schemeClr w14:val="bg1">
                                            <w14:alpha w14:val="40000"/>
                                          </w14:schemeClr>
                                        </w14:glow>
                                      </w:rPr>
                                      <m:t>l</m:t>
                                    </m:r>
                                  </m:e>
                                  <m:sub>
                                    <m:r>
                                      <w:rPr>
                                        <w:rFonts w:ascii="Cambria Math" w:hAnsi="Cambria Math"/>
                                        <w14:glow w14:rad="101600">
                                          <w14:schemeClr w14:val="bg1">
                                            <w14:alpha w14:val="40000"/>
                                          </w14:schemeClr>
                                        </w14:glow>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B95C9" id="Text Box 86981883" o:spid="_x0000_s1044" type="#_x0000_t202" style="position:absolute;left:0;text-align:left;margin-left:166.05pt;margin-top:64pt;width:33.7pt;height:22.05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" filled="f" stroked="f">
                <v:textbox>
                  <w:txbxContent>
                    <w:p w14:paraId="53F6B52D" w14:textId="77777777" w:rsidR="007778B5" w:rsidRPr="006C24C4" w:rsidRDefault="00580AB3" w:rsidP="007778B5">
                      <w:pPr>
                        <w:rPr>
                          <w14:glow w14:rad="101600">
                            <w14:schemeClr w14:val="bg1">
                              <w14:alpha w14:val="40000"/>
                            </w14:schemeClr>
                          </w14:glow>
                        </w:rPr>
                      </w:pPr>
                      <m:oMathPara>
                        <m:oMath>
                          <m:sSub>
                            <m:sSubPr>
                              <m:ctrlPr>
                                <w:rPr>
                                  <w:rFonts w:ascii="Cambria Math" w:hAnsi="Cambria Math"/>
                                  <w14:glow w14:rad="101600">
                                    <w14:schemeClr w14:val="bg1">
                                      <w14:alpha w14:val="40000"/>
                                    </w14:schemeClr>
                                  </w14:glow>
                                </w:rPr>
                              </m:ctrlPr>
                            </m:sSubPr>
                            <m:e>
                              <m:r>
                                <m:rPr>
                                  <m:scr m:val="script"/>
                                </m:rPr>
                                <w:rPr>
                                  <w:rFonts w:ascii="Cambria Math" w:hAnsi="Cambria Math"/>
                                  <w14:glow w14:rad="101600">
                                    <w14:schemeClr w14:val="bg1">
                                      <w14:alpha w14:val="40000"/>
                                    </w14:schemeClr>
                                  </w14:glow>
                                </w:rPr>
                                <m:t>l</m:t>
                              </m:r>
                            </m:e>
                            <m:sub>
                              <m:r>
                                <w:rPr>
                                  <w:rFonts w:ascii="Cambria Math" w:hAnsi="Cambria Math"/>
                                  <w14:glow w14:rad="101600">
                                    <w14:schemeClr w14:val="bg1">
                                      <w14:alpha w14:val="40000"/>
                                    </w14:schemeClr>
                                  </w14:glow>
                                </w:rPr>
                                <m:t>1</m:t>
                              </m:r>
                            </m:sub>
                          </m:sSub>
                        </m:oMath>
                      </m:oMathPara>
                    </w:p>
                  </w:txbxContent>
                </v:textbox>
              </v:shape>
            </w:pict>
          </mc:Fallback>
        </mc:AlternateContent>
      </w:r>
      <w:r>
        <w:rPr>
          <w:noProof/>
        </w:rPr>
        <w:drawing>
          <wp:inline distT="0" distB="0" distL="0" distR="0" wp14:anchorId="57534A6B" wp14:editId="315ACD8E">
            <wp:extent cx="3067553" cy="3249758"/>
            <wp:effectExtent l="0" t="0" r="0" b="8255"/>
            <wp:docPr id="1210410692" name="Picture 1210410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10692" name="Picture 121041069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067553" cy="3249758"/>
                    </a:xfrm>
                    <a:prstGeom prst="rect">
                      <a:avLst/>
                    </a:prstGeom>
                    <a:noFill/>
                    <a:ln>
                      <a:noFill/>
                    </a:ln>
                  </pic:spPr>
                </pic:pic>
              </a:graphicData>
            </a:graphic>
          </wp:inline>
        </w:drawing>
      </w:r>
    </w:p>
    <w:p w14:paraId="470A3614" w14:textId="46786B02" w:rsidR="007778B5" w:rsidRPr="00527D66" w:rsidRDefault="007778B5" w:rsidP="00ED7B39">
      <w:pPr>
        <w:pStyle w:val="Figures2"/>
      </w:pPr>
      <w:bookmarkStart w:id="55" w:name="_Toc152880796"/>
      <w:r w:rsidRPr="00527D66">
        <w:lastRenderedPageBreak/>
        <w:t>Figure 3.</w:t>
      </w:r>
      <w:r w:rsidR="00F93FE7">
        <w:rPr>
          <w:bCs/>
        </w:rPr>
        <w:t>8</w:t>
      </w:r>
      <w:r w:rsidRPr="00527D66">
        <w:t>: Atlas Leg Inverse Kinematic Diagram</w:t>
      </w:r>
      <w:bookmarkEnd w:id="55"/>
    </w:p>
    <w:p w14:paraId="6DC96831" w14:textId="77777777" w:rsidR="007778B5" w:rsidRDefault="007778B5" w:rsidP="007778B5">
      <w:pPr>
        <w:rPr>
          <w:rFonts w:eastAsia="Times New Roman" w:cs="Times New Roman"/>
          <w:color w:val="000000" w:themeColor="text1"/>
        </w:rPr>
      </w:pPr>
      <w:r>
        <w:rPr>
          <w:rFonts w:eastAsia="Times New Roman" w:cs="Times New Roman"/>
          <w:color w:val="000000" w:themeColor="text1"/>
        </w:rPr>
        <w:t xml:space="preserve">as shown above, the two triangles made by each of the Atlas system’s legs create a two-link </w:t>
      </w:r>
      <w:bookmarkEnd w:id="47"/>
      <w:bookmarkEnd w:id="48"/>
      <w:r>
        <w:rPr>
          <w:rFonts w:eastAsia="Times New Roman" w:cs="Times New Roman"/>
          <w:color w:val="000000" w:themeColor="text1"/>
        </w:rPr>
        <w:t>manipulator, which can then be solved using the quadrant corrected arctangent trigonometric function, yielding two possible solutions which can be picked from depending on the desired orientation. The equations for this are shown below:</w:t>
      </w:r>
    </w:p>
    <w:p w14:paraId="5963A89E" w14:textId="7E6BE229" w:rsidR="003D11FC" w:rsidRDefault="003D11FC" w:rsidP="003D11FC">
      <w:pPr>
        <w:pStyle w:val="Caption"/>
        <w:keepNext/>
      </w:pPr>
    </w:p>
    <w:p w14:paraId="1DD290D6" w14:textId="31A8D534" w:rsidR="009121B5" w:rsidRDefault="009121B5" w:rsidP="009121B5">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010"/>
        <w:gridCol w:w="715"/>
      </w:tblGrid>
      <w:tr w:rsidR="007778B5" w:rsidRPr="00ED21AA" w14:paraId="10D9685B" w14:textId="77777777" w:rsidTr="00213A9B">
        <w:trPr>
          <w:trHeight w:val="971"/>
        </w:trPr>
        <w:tc>
          <w:tcPr>
            <w:tcW w:w="625" w:type="dxa"/>
            <w:vAlign w:val="center"/>
          </w:tcPr>
          <w:p w14:paraId="62AF1237" w14:textId="77777777" w:rsidR="007778B5" w:rsidRPr="00ED21AA" w:rsidRDefault="007778B5" w:rsidP="00213A9B">
            <w:pPr>
              <w:jc w:val="right"/>
              <w:rPr>
                <w:rFonts w:eastAsia="Times New Roman" w:cs="Times New Roman"/>
              </w:rPr>
            </w:pPr>
          </w:p>
        </w:tc>
        <w:tc>
          <w:tcPr>
            <w:tcW w:w="8010" w:type="dxa"/>
            <w:vAlign w:val="center"/>
          </w:tcPr>
          <w:p w14:paraId="715AAFE7" w14:textId="77777777" w:rsidR="007778B5" w:rsidRPr="00ED21AA" w:rsidRDefault="00580AB3" w:rsidP="00213A9B">
            <w:pPr>
              <w:jc w:val="right"/>
              <w:rPr>
                <w:rFonts w:eastAsia="Times New Roman" w:cs="Times New Roman"/>
              </w:rPr>
            </w:pPr>
            <m:oMathPara>
              <m:oMath>
                <m:sSub>
                  <m:sSubPr>
                    <m:ctrlPr>
                      <w:rPr>
                        <w:rFonts w:ascii="Cambria Math" w:eastAsia="Times New Roman" w:hAnsi="Cambria Math" w:cs="Times New Roman"/>
                      </w:rPr>
                    </m:ctrlPr>
                  </m:sSubPr>
                  <m:e>
                    <m:r>
                      <w:rPr>
                        <w:rFonts w:ascii="Cambria Math" w:eastAsia="Times New Roman" w:hAnsi="Cambria Math" w:cs="Times New Roman"/>
                      </w:rPr>
                      <m:t>θ</m:t>
                    </m:r>
                  </m:e>
                  <m:sub>
                    <m:r>
                      <w:rPr>
                        <w:rFonts w:ascii="Cambria Math" w:eastAsia="Times New Roman" w:hAnsi="Cambria Math" w:cs="Times New Roman"/>
                      </w:rPr>
                      <m:t>A</m:t>
                    </m:r>
                    <m:r>
                      <w:rPr>
                        <w:rFonts w:ascii="Cambria Math" w:eastAsia="Times New Roman" w:hAnsi="Cambria Math" w:cs="Times New Roman"/>
                      </w:rPr>
                      <m:t>2</m:t>
                    </m:r>
                  </m:sub>
                </m:sSub>
                <m:r>
                  <w:rPr>
                    <w:rFonts w:ascii="Cambria Math" w:eastAsia="Times New Roman" w:hAnsi="Cambria Math" w:cs="Times New Roman"/>
                  </w:rPr>
                  <m:t>=</m:t>
                </m:r>
                <m:r>
                  <w:rPr>
                    <w:rFonts w:ascii="Cambria Math" w:eastAsia="Times New Roman" w:hAnsi="Cambria Math" w:cs="Times New Roman"/>
                  </w:rPr>
                  <m:t>atan</m:t>
                </m:r>
                <m:r>
                  <w:rPr>
                    <w:rFonts w:ascii="Cambria Math" w:eastAsia="Times New Roman" w:hAnsi="Cambria Math" w:cs="Times New Roman"/>
                  </w:rPr>
                  <m:t>2</m:t>
                </m:r>
                <m:d>
                  <m:dPr>
                    <m:ctrlPr>
                      <w:rPr>
                        <w:rFonts w:ascii="Cambria Math" w:eastAsia="Times New Roman" w:hAnsi="Cambria Math" w:cs="Times New Roman"/>
                      </w:rPr>
                    </m:ctrlPr>
                  </m:dPr>
                  <m:e>
                    <m:r>
                      <w:rPr>
                        <w:rFonts w:ascii="Cambria Math" w:eastAsia="Times New Roman" w:hAnsi="Cambria Math" w:cs="Times New Roman"/>
                      </w:rPr>
                      <m:t>±</m:t>
                    </m:r>
                    <m:rad>
                      <m:radPr>
                        <m:degHide m:val="1"/>
                        <m:ctrlPr>
                          <w:rPr>
                            <w:rFonts w:ascii="Cambria Math" w:eastAsia="Times New Roman" w:hAnsi="Cambria Math" w:cs="Times New Roman"/>
                          </w:rPr>
                        </m:ctrlPr>
                      </m:radPr>
                      <m:deg/>
                      <m:e>
                        <m:r>
                          <w:rPr>
                            <w:rFonts w:ascii="Cambria Math" w:eastAsia="Times New Roman" w:hAnsi="Cambria Math" w:cs="Times New Roman"/>
                          </w:rPr>
                          <m:t>1-</m:t>
                        </m:r>
                        <m:sSup>
                          <m:sSupPr>
                            <m:ctrlPr>
                              <w:rPr>
                                <w:rFonts w:ascii="Cambria Math" w:eastAsia="Times New Roman" w:hAnsi="Cambria Math" w:cs="Times New Roman"/>
                              </w:rPr>
                            </m:ctrlPr>
                          </m:sSupPr>
                          <m:e>
                            <m:d>
                              <m:dPr>
                                <m:ctrlPr>
                                  <w:rPr>
                                    <w:rFonts w:ascii="Cambria Math" w:eastAsia="Times New Roman" w:hAnsi="Cambria Math" w:cs="Times New Roman"/>
                                  </w:rPr>
                                </m:ctrlPr>
                              </m:dPr>
                              <m:e>
                                <m:f>
                                  <m:fPr>
                                    <m:ctrlPr>
                                      <w:rPr>
                                        <w:rFonts w:ascii="Cambria Math" w:eastAsia="Times New Roman" w:hAnsi="Cambria Math" w:cs="Times New Roman"/>
                                      </w:rPr>
                                    </m:ctrlPr>
                                  </m:fPr>
                                  <m:num>
                                    <m:sSubSup>
                                      <m:sSubSupPr>
                                        <m:ctrlPr>
                                          <w:rPr>
                                            <w:rFonts w:ascii="Cambria Math" w:eastAsia="Times New Roman" w:hAnsi="Cambria Math" w:cs="Times New Roman"/>
                                          </w:rPr>
                                        </m:ctrlPr>
                                      </m:sSubSupPr>
                                      <m:e>
                                        <m:r>
                                          <w:rPr>
                                            <w:rFonts w:ascii="Cambria Math" w:eastAsia="Times New Roman" w:hAnsi="Cambria Math" w:cs="Times New Roman"/>
                                          </w:rPr>
                                          <m:t>z</m:t>
                                        </m:r>
                                      </m:e>
                                      <m:sub>
                                        <m:r>
                                          <w:rPr>
                                            <w:rFonts w:ascii="Cambria Math" w:eastAsia="Times New Roman" w:hAnsi="Cambria Math" w:cs="Times New Roman"/>
                                          </w:rPr>
                                          <m:t>d</m:t>
                                        </m:r>
                                      </m:sub>
                                      <m:sup>
                                        <m:r>
                                          <w:rPr>
                                            <w:rFonts w:ascii="Cambria Math" w:eastAsia="Times New Roman" w:hAnsi="Cambria Math" w:cs="Times New Roman"/>
                                          </w:rPr>
                                          <m:t>2</m:t>
                                        </m:r>
                                      </m:sup>
                                    </m:sSubSup>
                                    <m:r>
                                      <w:rPr>
                                        <w:rFonts w:ascii="Cambria Math" w:eastAsia="Times New Roman" w:hAnsi="Cambria Math" w:cs="Times New Roman"/>
                                      </w:rPr>
                                      <m:t>+</m:t>
                                    </m:r>
                                    <m:sSubSup>
                                      <m:sSubSupPr>
                                        <m:ctrlPr>
                                          <w:rPr>
                                            <w:rFonts w:ascii="Cambria Math" w:eastAsia="Times New Roman" w:hAnsi="Cambria Math" w:cs="Times New Roman"/>
                                          </w:rPr>
                                        </m:ctrlPr>
                                      </m:sSubSupPr>
                                      <m:e>
                                        <m:r>
                                          <w:rPr>
                                            <w:rFonts w:ascii="Cambria Math" w:eastAsia="Times New Roman" w:hAnsi="Cambria Math" w:cs="Times New Roman"/>
                                          </w:rPr>
                                          <m:t>y</m:t>
                                        </m:r>
                                      </m:e>
                                      <m:sub>
                                        <m:r>
                                          <w:rPr>
                                            <w:rFonts w:ascii="Cambria Math" w:eastAsia="Times New Roman" w:hAnsi="Cambria Math" w:cs="Times New Roman"/>
                                          </w:rPr>
                                          <m:t>d</m:t>
                                        </m:r>
                                      </m:sub>
                                      <m:sup>
                                        <m:r>
                                          <w:rPr>
                                            <w:rFonts w:ascii="Cambria Math" w:eastAsia="Times New Roman" w:hAnsi="Cambria Math" w:cs="Times New Roman"/>
                                          </w:rPr>
                                          <m:t>2</m:t>
                                        </m:r>
                                      </m:sup>
                                    </m:sSubSup>
                                    <m:r>
                                      <w:rPr>
                                        <w:rFonts w:ascii="Cambria Math" w:eastAsia="Times New Roman" w:hAnsi="Cambria Math" w:cs="Times New Roman"/>
                                      </w:rPr>
                                      <m:t>-</m:t>
                                    </m:r>
                                    <m:sSubSup>
                                      <m:sSubSupPr>
                                        <m:ctrlPr>
                                          <w:rPr>
                                            <w:rFonts w:ascii="Cambria Math" w:eastAsia="Times New Roman" w:hAnsi="Cambria Math" w:cs="Times New Roman"/>
                                          </w:rPr>
                                        </m:ctrlPr>
                                      </m:sSubSupPr>
                                      <m:e>
                                        <m:r>
                                          <w:rPr>
                                            <w:rFonts w:ascii="Cambria Math" w:eastAsia="Times New Roman" w:hAnsi="Cambria Math" w:cs="Times New Roman"/>
                                          </w:rPr>
                                          <m:t>l</m:t>
                                        </m:r>
                                      </m:e>
                                      <m:sub>
                                        <m:r>
                                          <w:rPr>
                                            <w:rFonts w:ascii="Cambria Math" w:eastAsia="Times New Roman" w:hAnsi="Cambria Math" w:cs="Times New Roman"/>
                                          </w:rPr>
                                          <m:t>1</m:t>
                                        </m:r>
                                      </m:sub>
                                      <m:sup>
                                        <m:r>
                                          <w:rPr>
                                            <w:rFonts w:ascii="Cambria Math" w:eastAsia="Times New Roman" w:hAnsi="Cambria Math" w:cs="Times New Roman"/>
                                          </w:rPr>
                                          <m:t>2</m:t>
                                        </m:r>
                                      </m:sup>
                                    </m:sSubSup>
                                    <m:r>
                                      <w:rPr>
                                        <w:rFonts w:ascii="Cambria Math" w:eastAsia="Times New Roman" w:hAnsi="Cambria Math" w:cs="Times New Roman"/>
                                      </w:rPr>
                                      <m:t>-</m:t>
                                    </m:r>
                                    <m:sSubSup>
                                      <m:sSubSupPr>
                                        <m:ctrlPr>
                                          <w:rPr>
                                            <w:rFonts w:ascii="Cambria Math" w:eastAsia="Times New Roman" w:hAnsi="Cambria Math" w:cs="Times New Roman"/>
                                          </w:rPr>
                                        </m:ctrlPr>
                                      </m:sSubSupPr>
                                      <m:e>
                                        <m:r>
                                          <w:rPr>
                                            <w:rFonts w:ascii="Cambria Math" w:eastAsia="Times New Roman" w:hAnsi="Cambria Math" w:cs="Times New Roman"/>
                                          </w:rPr>
                                          <m:t>l</m:t>
                                        </m:r>
                                      </m:e>
                                      <m:sub>
                                        <m:r>
                                          <w:rPr>
                                            <w:rFonts w:ascii="Cambria Math" w:eastAsia="Times New Roman" w:hAnsi="Cambria Math" w:cs="Times New Roman"/>
                                          </w:rPr>
                                          <m:t>2</m:t>
                                        </m:r>
                                      </m:sub>
                                      <m:sup>
                                        <m:r>
                                          <w:rPr>
                                            <w:rFonts w:ascii="Cambria Math" w:eastAsia="Times New Roman" w:hAnsi="Cambria Math" w:cs="Times New Roman"/>
                                          </w:rPr>
                                          <m:t>2</m:t>
                                        </m:r>
                                      </m:sup>
                                    </m:sSubSup>
                                  </m:num>
                                  <m:den>
                                    <m:r>
                                      <w:rPr>
                                        <w:rFonts w:ascii="Cambria Math" w:eastAsia="Times New Roman" w:hAnsi="Cambria Math" w:cs="Times New Roman"/>
                                      </w:rPr>
                                      <m:t>2</m:t>
                                    </m:r>
                                    <m:sSubSup>
                                      <m:sSubSupPr>
                                        <m:ctrlPr>
                                          <w:rPr>
                                            <w:rFonts w:ascii="Cambria Math" w:eastAsia="Times New Roman" w:hAnsi="Cambria Math" w:cs="Times New Roman"/>
                                          </w:rPr>
                                        </m:ctrlPr>
                                      </m:sSubSupPr>
                                      <m:e>
                                        <m:r>
                                          <w:rPr>
                                            <w:rFonts w:ascii="Cambria Math" w:eastAsia="Times New Roman" w:hAnsi="Cambria Math" w:cs="Times New Roman"/>
                                          </w:rPr>
                                          <m:t>l</m:t>
                                        </m:r>
                                      </m:e>
                                      <m:sub>
                                        <m:r>
                                          <w:rPr>
                                            <w:rFonts w:ascii="Cambria Math" w:eastAsia="Times New Roman" w:hAnsi="Cambria Math" w:cs="Times New Roman"/>
                                          </w:rPr>
                                          <m:t>1</m:t>
                                        </m:r>
                                      </m:sub>
                                      <m:sup>
                                        <m:r>
                                          <w:rPr>
                                            <w:rFonts w:ascii="Cambria Math" w:eastAsia="Times New Roman" w:hAnsi="Cambria Math" w:cs="Times New Roman"/>
                                          </w:rPr>
                                          <m:t>2</m:t>
                                        </m:r>
                                      </m:sup>
                                    </m:sSubSup>
                                    <m:sSubSup>
                                      <m:sSubSupPr>
                                        <m:ctrlPr>
                                          <w:rPr>
                                            <w:rFonts w:ascii="Cambria Math" w:eastAsia="Times New Roman" w:hAnsi="Cambria Math" w:cs="Times New Roman"/>
                                          </w:rPr>
                                        </m:ctrlPr>
                                      </m:sSubSupPr>
                                      <m:e>
                                        <m:r>
                                          <w:rPr>
                                            <w:rFonts w:ascii="Cambria Math" w:eastAsia="Times New Roman" w:hAnsi="Cambria Math" w:cs="Times New Roman"/>
                                          </w:rPr>
                                          <m:t>l</m:t>
                                        </m:r>
                                      </m:e>
                                      <m:sub>
                                        <m:r>
                                          <w:rPr>
                                            <w:rFonts w:ascii="Cambria Math" w:eastAsia="Times New Roman" w:hAnsi="Cambria Math" w:cs="Times New Roman"/>
                                          </w:rPr>
                                          <m:t>2</m:t>
                                        </m:r>
                                      </m:sub>
                                      <m:sup>
                                        <m:r>
                                          <w:rPr>
                                            <w:rFonts w:ascii="Cambria Math" w:eastAsia="Times New Roman" w:hAnsi="Cambria Math" w:cs="Times New Roman"/>
                                          </w:rPr>
                                          <m:t>2</m:t>
                                        </m:r>
                                      </m:sup>
                                    </m:sSubSup>
                                  </m:den>
                                </m:f>
                              </m:e>
                            </m:d>
                          </m:e>
                          <m:sup>
                            <m:r>
                              <w:rPr>
                                <w:rFonts w:ascii="Cambria Math" w:eastAsia="Times New Roman" w:hAnsi="Cambria Math" w:cs="Times New Roman"/>
                              </w:rPr>
                              <m:t>2</m:t>
                            </m:r>
                          </m:sup>
                        </m:sSup>
                      </m:e>
                    </m:rad>
                    <m:r>
                      <w:rPr>
                        <w:rFonts w:ascii="Cambria Math" w:eastAsia="Times New Roman" w:hAnsi="Cambria Math" w:cs="Times New Roman"/>
                      </w:rPr>
                      <m:t>,</m:t>
                    </m:r>
                    <m:f>
                      <m:fPr>
                        <m:ctrlPr>
                          <w:rPr>
                            <w:rFonts w:ascii="Cambria Math" w:eastAsia="Times New Roman" w:hAnsi="Cambria Math" w:cs="Times New Roman"/>
                          </w:rPr>
                        </m:ctrlPr>
                      </m:fPr>
                      <m:num>
                        <m:sSubSup>
                          <m:sSubSupPr>
                            <m:ctrlPr>
                              <w:rPr>
                                <w:rFonts w:ascii="Cambria Math" w:eastAsia="Times New Roman" w:hAnsi="Cambria Math" w:cs="Times New Roman"/>
                              </w:rPr>
                            </m:ctrlPr>
                          </m:sSubSupPr>
                          <m:e>
                            <m:r>
                              <w:rPr>
                                <w:rFonts w:ascii="Cambria Math" w:eastAsia="Times New Roman" w:hAnsi="Cambria Math" w:cs="Times New Roman"/>
                              </w:rPr>
                              <m:t>z</m:t>
                            </m:r>
                          </m:e>
                          <m:sub>
                            <m:r>
                              <w:rPr>
                                <w:rFonts w:ascii="Cambria Math" w:eastAsia="Times New Roman" w:hAnsi="Cambria Math" w:cs="Times New Roman"/>
                              </w:rPr>
                              <m:t>d</m:t>
                            </m:r>
                          </m:sub>
                          <m:sup>
                            <m:r>
                              <w:rPr>
                                <w:rFonts w:ascii="Cambria Math" w:eastAsia="Times New Roman" w:hAnsi="Cambria Math" w:cs="Times New Roman"/>
                              </w:rPr>
                              <m:t>2</m:t>
                            </m:r>
                          </m:sup>
                        </m:sSubSup>
                        <m:r>
                          <w:rPr>
                            <w:rFonts w:ascii="Cambria Math" w:eastAsia="Times New Roman" w:hAnsi="Cambria Math" w:cs="Times New Roman"/>
                          </w:rPr>
                          <m:t>+</m:t>
                        </m:r>
                        <m:sSubSup>
                          <m:sSubSupPr>
                            <m:ctrlPr>
                              <w:rPr>
                                <w:rFonts w:ascii="Cambria Math" w:eastAsia="Times New Roman" w:hAnsi="Cambria Math" w:cs="Times New Roman"/>
                              </w:rPr>
                            </m:ctrlPr>
                          </m:sSubSupPr>
                          <m:e>
                            <m:r>
                              <w:rPr>
                                <w:rFonts w:ascii="Cambria Math" w:eastAsia="Times New Roman" w:hAnsi="Cambria Math" w:cs="Times New Roman"/>
                              </w:rPr>
                              <m:t>y</m:t>
                            </m:r>
                          </m:e>
                          <m:sub>
                            <m:r>
                              <w:rPr>
                                <w:rFonts w:ascii="Cambria Math" w:eastAsia="Times New Roman" w:hAnsi="Cambria Math" w:cs="Times New Roman"/>
                              </w:rPr>
                              <m:t>d</m:t>
                            </m:r>
                          </m:sub>
                          <m:sup>
                            <m:r>
                              <w:rPr>
                                <w:rFonts w:ascii="Cambria Math" w:eastAsia="Times New Roman" w:hAnsi="Cambria Math" w:cs="Times New Roman"/>
                              </w:rPr>
                              <m:t>2</m:t>
                            </m:r>
                          </m:sup>
                        </m:sSubSup>
                        <m:r>
                          <w:rPr>
                            <w:rFonts w:ascii="Cambria Math" w:eastAsia="Times New Roman" w:hAnsi="Cambria Math" w:cs="Times New Roman"/>
                          </w:rPr>
                          <m:t>-</m:t>
                        </m:r>
                        <m:sSubSup>
                          <m:sSubSupPr>
                            <m:ctrlPr>
                              <w:rPr>
                                <w:rFonts w:ascii="Cambria Math" w:eastAsia="Times New Roman" w:hAnsi="Cambria Math" w:cs="Times New Roman"/>
                              </w:rPr>
                            </m:ctrlPr>
                          </m:sSubSupPr>
                          <m:e>
                            <m:r>
                              <w:rPr>
                                <w:rFonts w:ascii="Cambria Math" w:eastAsia="Times New Roman" w:hAnsi="Cambria Math" w:cs="Times New Roman"/>
                              </w:rPr>
                              <m:t>l</m:t>
                            </m:r>
                          </m:e>
                          <m:sub>
                            <m:r>
                              <w:rPr>
                                <w:rFonts w:ascii="Cambria Math" w:eastAsia="Times New Roman" w:hAnsi="Cambria Math" w:cs="Times New Roman"/>
                              </w:rPr>
                              <m:t>1</m:t>
                            </m:r>
                          </m:sub>
                          <m:sup>
                            <m:r>
                              <w:rPr>
                                <w:rFonts w:ascii="Cambria Math" w:eastAsia="Times New Roman" w:hAnsi="Cambria Math" w:cs="Times New Roman"/>
                              </w:rPr>
                              <m:t>2</m:t>
                            </m:r>
                          </m:sup>
                        </m:sSubSup>
                        <m:r>
                          <w:rPr>
                            <w:rFonts w:ascii="Cambria Math" w:eastAsia="Times New Roman" w:hAnsi="Cambria Math" w:cs="Times New Roman"/>
                          </w:rPr>
                          <m:t>-</m:t>
                        </m:r>
                        <m:sSubSup>
                          <m:sSubSupPr>
                            <m:ctrlPr>
                              <w:rPr>
                                <w:rFonts w:ascii="Cambria Math" w:eastAsia="Times New Roman" w:hAnsi="Cambria Math" w:cs="Times New Roman"/>
                              </w:rPr>
                            </m:ctrlPr>
                          </m:sSubSupPr>
                          <m:e>
                            <m:r>
                              <w:rPr>
                                <w:rFonts w:ascii="Cambria Math" w:eastAsia="Times New Roman" w:hAnsi="Cambria Math" w:cs="Times New Roman"/>
                              </w:rPr>
                              <m:t>l</m:t>
                            </m:r>
                          </m:e>
                          <m:sub>
                            <m:r>
                              <w:rPr>
                                <w:rFonts w:ascii="Cambria Math" w:eastAsia="Times New Roman" w:hAnsi="Cambria Math" w:cs="Times New Roman"/>
                              </w:rPr>
                              <m:t>2</m:t>
                            </m:r>
                          </m:sub>
                          <m:sup>
                            <m:r>
                              <w:rPr>
                                <w:rFonts w:ascii="Cambria Math" w:eastAsia="Times New Roman" w:hAnsi="Cambria Math" w:cs="Times New Roman"/>
                              </w:rPr>
                              <m:t>2</m:t>
                            </m:r>
                          </m:sup>
                        </m:sSubSup>
                      </m:num>
                      <m:den>
                        <m:r>
                          <w:rPr>
                            <w:rFonts w:ascii="Cambria Math" w:eastAsia="Times New Roman" w:hAnsi="Cambria Math" w:cs="Times New Roman"/>
                          </w:rPr>
                          <m:t>2</m:t>
                        </m:r>
                        <m:sSubSup>
                          <m:sSubSupPr>
                            <m:ctrlPr>
                              <w:rPr>
                                <w:rFonts w:ascii="Cambria Math" w:eastAsia="Times New Roman" w:hAnsi="Cambria Math" w:cs="Times New Roman"/>
                              </w:rPr>
                            </m:ctrlPr>
                          </m:sSubSupPr>
                          <m:e>
                            <m:r>
                              <w:rPr>
                                <w:rFonts w:ascii="Cambria Math" w:eastAsia="Times New Roman" w:hAnsi="Cambria Math" w:cs="Times New Roman"/>
                              </w:rPr>
                              <m:t>l</m:t>
                            </m:r>
                          </m:e>
                          <m:sub>
                            <m:r>
                              <w:rPr>
                                <w:rFonts w:ascii="Cambria Math" w:eastAsia="Times New Roman" w:hAnsi="Cambria Math" w:cs="Times New Roman"/>
                              </w:rPr>
                              <m:t>1</m:t>
                            </m:r>
                          </m:sub>
                          <m:sup>
                            <m:r>
                              <w:rPr>
                                <w:rFonts w:ascii="Cambria Math" w:eastAsia="Times New Roman" w:hAnsi="Cambria Math" w:cs="Times New Roman"/>
                              </w:rPr>
                              <m:t>2</m:t>
                            </m:r>
                          </m:sup>
                        </m:sSubSup>
                        <m:sSubSup>
                          <m:sSubSupPr>
                            <m:ctrlPr>
                              <w:rPr>
                                <w:rFonts w:ascii="Cambria Math" w:eastAsia="Times New Roman" w:hAnsi="Cambria Math" w:cs="Times New Roman"/>
                              </w:rPr>
                            </m:ctrlPr>
                          </m:sSubSupPr>
                          <m:e>
                            <m:r>
                              <w:rPr>
                                <w:rFonts w:ascii="Cambria Math" w:eastAsia="Times New Roman" w:hAnsi="Cambria Math" w:cs="Times New Roman"/>
                              </w:rPr>
                              <m:t>l</m:t>
                            </m:r>
                          </m:e>
                          <m:sub>
                            <m:r>
                              <w:rPr>
                                <w:rFonts w:ascii="Cambria Math" w:eastAsia="Times New Roman" w:hAnsi="Cambria Math" w:cs="Times New Roman"/>
                              </w:rPr>
                              <m:t>2</m:t>
                            </m:r>
                          </m:sub>
                          <m:sup>
                            <m:r>
                              <w:rPr>
                                <w:rFonts w:ascii="Cambria Math" w:eastAsia="Times New Roman" w:hAnsi="Cambria Math" w:cs="Times New Roman"/>
                              </w:rPr>
                              <m:t>2</m:t>
                            </m:r>
                          </m:sup>
                        </m:sSubSup>
                      </m:den>
                    </m:f>
                  </m:e>
                </m:d>
              </m:oMath>
            </m:oMathPara>
          </w:p>
        </w:tc>
        <w:tc>
          <w:tcPr>
            <w:tcW w:w="715" w:type="dxa"/>
            <w:vAlign w:val="center"/>
          </w:tcPr>
          <w:p w14:paraId="3F1B2EA6" w14:textId="76F7D3CC" w:rsidR="007778B5" w:rsidRPr="000C3B71" w:rsidRDefault="009121B5" w:rsidP="009121B5">
            <w:pPr>
              <w:pStyle w:val="Equations"/>
              <w:rPr>
                <w:rFonts w:eastAsia="Times New Roman" w:cs="Times New Roman"/>
                <w:i/>
                <w:szCs w:val="24"/>
              </w:rPr>
            </w:pPr>
            <w:bookmarkStart w:id="56" w:name="_Toc152882449"/>
            <w:r>
              <w:t>(</w:t>
            </w:r>
            <w:r w:rsidR="00580AB3">
              <w:fldChar w:fldCharType="begin"/>
            </w:r>
            <w:r w:rsidR="00580AB3">
              <w:instrText xml:space="preserve"> SEQ Equation \* ARABIC </w:instrText>
            </w:r>
            <w:r w:rsidR="00580AB3">
              <w:fldChar w:fldCharType="separate"/>
            </w:r>
            <w:r w:rsidR="00417F2C">
              <w:rPr>
                <w:noProof/>
              </w:rPr>
              <w:t>9</w:t>
            </w:r>
            <w:r w:rsidR="00580AB3">
              <w:rPr>
                <w:noProof/>
              </w:rPr>
              <w:fldChar w:fldCharType="end"/>
            </w:r>
            <w:r>
              <w:t>)</w:t>
            </w:r>
            <w:bookmarkEnd w:id="56"/>
          </w:p>
        </w:tc>
      </w:tr>
      <w:tr w:rsidR="007778B5" w:rsidRPr="00ED21AA" w14:paraId="3BC32167" w14:textId="77777777" w:rsidTr="00213A9B">
        <w:trPr>
          <w:trHeight w:val="710"/>
        </w:trPr>
        <w:tc>
          <w:tcPr>
            <w:tcW w:w="625" w:type="dxa"/>
            <w:vAlign w:val="center"/>
          </w:tcPr>
          <w:p w14:paraId="7F851A8F" w14:textId="77777777" w:rsidR="007778B5" w:rsidRPr="00ED21AA" w:rsidRDefault="007778B5" w:rsidP="00213A9B">
            <w:pPr>
              <w:jc w:val="right"/>
              <w:rPr>
                <w:rFonts w:eastAsia="Times New Roman" w:cs="Times New Roman"/>
              </w:rPr>
            </w:pPr>
          </w:p>
        </w:tc>
        <w:tc>
          <w:tcPr>
            <w:tcW w:w="8010" w:type="dxa"/>
            <w:vAlign w:val="center"/>
          </w:tcPr>
          <w:p w14:paraId="3058E64C" w14:textId="77777777" w:rsidR="007778B5" w:rsidRPr="00ED21AA" w:rsidRDefault="00580AB3" w:rsidP="00213A9B">
            <w:pPr>
              <w:jc w:val="right"/>
              <w:rPr>
                <w:rFonts w:eastAsia="Times New Roman" w:cs="Times New Roman"/>
              </w:rPr>
            </w:pPr>
            <m:oMathPara>
              <m:oMath>
                <m:eqArr>
                  <m:eqArrPr>
                    <m:ctrlPr>
                      <w:rPr>
                        <w:rFonts w:ascii="Cambria Math" w:eastAsia="Times New Roman" w:hAnsi="Cambria Math" w:cs="Times New Roman"/>
                      </w:rPr>
                    </m:ctrlPr>
                  </m:eqArrPr>
                  <m:e>
                    <m:sSub>
                      <m:sSubPr>
                        <m:ctrlPr>
                          <w:rPr>
                            <w:rFonts w:ascii="Cambria Math" w:eastAsia="Times New Roman" w:hAnsi="Cambria Math" w:cs="Times New Roman"/>
                          </w:rPr>
                        </m:ctrlPr>
                      </m:sSubPr>
                      <m:e>
                        <m:r>
                          <w:rPr>
                            <w:rFonts w:ascii="Cambria Math" w:eastAsia="Times New Roman" w:hAnsi="Cambria Math" w:cs="Times New Roman"/>
                          </w:rPr>
                          <m:t>K</m:t>
                        </m:r>
                      </m:e>
                      <m:sub>
                        <m:r>
                          <w:rPr>
                            <w:rFonts w:ascii="Cambria Math" w:eastAsia="Times New Roman" w:hAnsi="Cambria Math" w:cs="Times New Roman"/>
                          </w:rPr>
                          <m:t>1</m:t>
                        </m:r>
                      </m:sub>
                    </m:sSub>
                    <m:r>
                      <w:rPr>
                        <w:rFonts w:ascii="Cambria Math" w:eastAsia="Times New Roman" w:hAnsi="Cambria Math" w:cs="Times New Roman"/>
                      </w:rPr>
                      <m:t>&amp;=</m:t>
                    </m:r>
                    <m:sSub>
                      <m:sSubPr>
                        <m:ctrlPr>
                          <w:rPr>
                            <w:rFonts w:ascii="Cambria Math" w:eastAsia="Times New Roman" w:hAnsi="Cambria Math" w:cs="Times New Roman"/>
                          </w:rPr>
                        </m:ctrlPr>
                      </m:sSubPr>
                      <m:e>
                        <m:r>
                          <w:rPr>
                            <w:rFonts w:ascii="Cambria Math" w:eastAsia="Times New Roman" w:hAnsi="Cambria Math" w:cs="Times New Roman"/>
                          </w:rPr>
                          <m:t>l</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l</m:t>
                        </m:r>
                      </m:e>
                      <m:sub>
                        <m:r>
                          <w:rPr>
                            <w:rFonts w:ascii="Cambria Math" w:eastAsia="Times New Roman" w:hAnsi="Cambria Math" w:cs="Times New Roman"/>
                          </w:rPr>
                          <m:t>2</m:t>
                        </m:r>
                      </m:sub>
                    </m:sSub>
                    <m:r>
                      <m:rPr>
                        <m:sty m:val="p"/>
                      </m:rPr>
                      <w:rPr>
                        <w:rFonts w:ascii="Cambria Math" w:eastAsia="Times New Roman" w:hAnsi="Cambria Math" w:cs="Times New Roman"/>
                      </w:rPr>
                      <m:t>cos</m:t>
                    </m:r>
                    <m:r>
                      <w:rPr>
                        <w:rFonts w:ascii="Cambria Math" w:eastAsia="Times New Roman" w:hAnsi="Cambria Math" w:cs="Times New Roman"/>
                      </w:rPr>
                      <m:t>⁡</m:t>
                    </m:r>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θ</m:t>
                        </m:r>
                      </m:e>
                      <m:sub>
                        <m:r>
                          <w:rPr>
                            <w:rFonts w:ascii="Cambria Math" w:eastAsia="Times New Roman" w:hAnsi="Cambria Math" w:cs="Times New Roman"/>
                          </w:rPr>
                          <m:t>A</m:t>
                        </m:r>
                        <m:r>
                          <w:rPr>
                            <w:rFonts w:ascii="Cambria Math" w:eastAsia="Times New Roman" w:hAnsi="Cambria Math" w:cs="Times New Roman"/>
                          </w:rPr>
                          <m:t>2</m:t>
                        </m:r>
                      </m:sub>
                    </m:sSub>
                    <m:r>
                      <w:rPr>
                        <w:rFonts w:ascii="Cambria Math" w:eastAsia="Times New Roman" w:hAnsi="Cambria Math" w:cs="Times New Roman"/>
                      </w:rPr>
                      <m:t>)</m:t>
                    </m:r>
                  </m:e>
                  <m:e>
                    <m:sSub>
                      <m:sSubPr>
                        <m:ctrlPr>
                          <w:rPr>
                            <w:rFonts w:ascii="Cambria Math" w:eastAsia="Times New Roman" w:hAnsi="Cambria Math" w:cs="Times New Roman"/>
                          </w:rPr>
                        </m:ctrlPr>
                      </m:sSubPr>
                      <m:e>
                        <m:r>
                          <w:rPr>
                            <w:rFonts w:ascii="Cambria Math" w:eastAsia="Times New Roman" w:hAnsi="Cambria Math" w:cs="Times New Roman"/>
                          </w:rPr>
                          <m:t>K</m:t>
                        </m:r>
                      </m:e>
                      <m:sub>
                        <m:r>
                          <w:rPr>
                            <w:rFonts w:ascii="Cambria Math" w:eastAsia="Times New Roman" w:hAnsi="Cambria Math" w:cs="Times New Roman"/>
                          </w:rPr>
                          <m:t>2</m:t>
                        </m:r>
                      </m:sub>
                    </m:sSub>
                    <m:r>
                      <w:rPr>
                        <w:rFonts w:ascii="Cambria Math" w:eastAsia="Times New Roman" w:hAnsi="Cambria Math" w:cs="Times New Roman"/>
                      </w:rPr>
                      <m:t>&amp;=</m:t>
                    </m:r>
                    <m:sSub>
                      <m:sSubPr>
                        <m:ctrlPr>
                          <w:rPr>
                            <w:rFonts w:ascii="Cambria Math" w:eastAsia="Times New Roman" w:hAnsi="Cambria Math" w:cs="Times New Roman"/>
                          </w:rPr>
                        </m:ctrlPr>
                      </m:sSubPr>
                      <m:e>
                        <m:r>
                          <w:rPr>
                            <w:rFonts w:ascii="Cambria Math" w:eastAsia="Times New Roman" w:hAnsi="Cambria Math" w:cs="Times New Roman"/>
                          </w:rPr>
                          <m:t>l</m:t>
                        </m:r>
                      </m:e>
                      <m:sub>
                        <m:r>
                          <w:rPr>
                            <w:rFonts w:ascii="Cambria Math" w:eastAsia="Times New Roman" w:hAnsi="Cambria Math" w:cs="Times New Roman"/>
                          </w:rPr>
                          <m:t>2</m:t>
                        </m:r>
                      </m:sub>
                    </m:sSub>
                    <m:r>
                      <m:rPr>
                        <m:sty m:val="p"/>
                      </m:rPr>
                      <w:rPr>
                        <w:rFonts w:ascii="Cambria Math" w:eastAsia="Times New Roman" w:hAnsi="Cambria Math" w:cs="Times New Roman"/>
                      </w:rPr>
                      <m:t>sin</m:t>
                    </m:r>
                    <m:r>
                      <w:rPr>
                        <w:rFonts w:ascii="Cambria Math" w:eastAsia="Times New Roman" w:hAnsi="Cambria Math" w:cs="Times New Roman"/>
                      </w:rPr>
                      <m:t>⁡</m:t>
                    </m:r>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θ</m:t>
                        </m:r>
                      </m:e>
                      <m:sub>
                        <m:r>
                          <w:rPr>
                            <w:rFonts w:ascii="Cambria Math" w:eastAsia="Times New Roman" w:hAnsi="Cambria Math" w:cs="Times New Roman"/>
                          </w:rPr>
                          <m:t>A</m:t>
                        </m:r>
                        <m:r>
                          <w:rPr>
                            <w:rFonts w:ascii="Cambria Math" w:eastAsia="Times New Roman" w:hAnsi="Cambria Math" w:cs="Times New Roman"/>
                          </w:rPr>
                          <m:t>2</m:t>
                        </m:r>
                      </m:sub>
                    </m:sSub>
                    <m:r>
                      <w:rPr>
                        <w:rFonts w:ascii="Cambria Math" w:eastAsia="Times New Roman" w:hAnsi="Cambria Math" w:cs="Times New Roman"/>
                      </w:rPr>
                      <m:t>)</m:t>
                    </m:r>
                  </m:e>
                </m:eqArr>
              </m:oMath>
            </m:oMathPara>
          </w:p>
        </w:tc>
        <w:tc>
          <w:tcPr>
            <w:tcW w:w="715" w:type="dxa"/>
            <w:vAlign w:val="center"/>
          </w:tcPr>
          <w:p w14:paraId="5D87BF4F" w14:textId="56DE4684" w:rsidR="007778B5" w:rsidRPr="000C3B71" w:rsidRDefault="009121B5" w:rsidP="009121B5">
            <w:pPr>
              <w:pStyle w:val="Equations"/>
              <w:rPr>
                <w:rFonts w:eastAsia="Times New Roman" w:cs="Times New Roman"/>
                <w:i/>
                <w:szCs w:val="24"/>
              </w:rPr>
            </w:pPr>
            <w:bookmarkStart w:id="57" w:name="_Toc152882450"/>
            <w:r>
              <w:t>(</w:t>
            </w:r>
            <w:r w:rsidR="00580AB3">
              <w:fldChar w:fldCharType="begin"/>
            </w:r>
            <w:r w:rsidR="00580AB3">
              <w:instrText xml:space="preserve"> SEQ Eq</w:instrText>
            </w:r>
            <w:r w:rsidR="00580AB3">
              <w:instrText xml:space="preserve">uation \* ARABIC </w:instrText>
            </w:r>
            <w:r w:rsidR="00580AB3">
              <w:fldChar w:fldCharType="separate"/>
            </w:r>
            <w:r w:rsidR="00417F2C">
              <w:rPr>
                <w:noProof/>
              </w:rPr>
              <w:t>10</w:t>
            </w:r>
            <w:r w:rsidR="00580AB3">
              <w:rPr>
                <w:noProof/>
              </w:rPr>
              <w:fldChar w:fldCharType="end"/>
            </w:r>
            <w:r w:rsidR="007778B5" w:rsidRPr="000C3B71">
              <w:rPr>
                <w:szCs w:val="24"/>
              </w:rPr>
              <w:t>)</w:t>
            </w:r>
            <w:bookmarkEnd w:id="57"/>
          </w:p>
        </w:tc>
      </w:tr>
      <w:tr w:rsidR="007778B5" w:rsidRPr="00ED21AA" w14:paraId="57EF6BA0" w14:textId="77777777" w:rsidTr="00213A9B">
        <w:trPr>
          <w:trHeight w:val="350"/>
        </w:trPr>
        <w:tc>
          <w:tcPr>
            <w:tcW w:w="625" w:type="dxa"/>
            <w:vAlign w:val="center"/>
          </w:tcPr>
          <w:p w14:paraId="47E52EE1" w14:textId="77777777" w:rsidR="007778B5" w:rsidRPr="00ED21AA" w:rsidRDefault="007778B5" w:rsidP="00213A9B">
            <w:pPr>
              <w:jc w:val="right"/>
              <w:rPr>
                <w:rFonts w:eastAsia="Times New Roman" w:cs="Times New Roman"/>
              </w:rPr>
            </w:pPr>
          </w:p>
        </w:tc>
        <w:tc>
          <w:tcPr>
            <w:tcW w:w="8010" w:type="dxa"/>
            <w:vAlign w:val="center"/>
          </w:tcPr>
          <w:p w14:paraId="3E444C00" w14:textId="68BBE820" w:rsidR="007778B5" w:rsidRPr="00ED21AA" w:rsidRDefault="00580AB3" w:rsidP="00213A9B">
            <w:pPr>
              <w:jc w:val="right"/>
              <w:rPr>
                <w:rFonts w:eastAsia="Times New Roman" w:cs="Times New Roman"/>
              </w:rPr>
            </w:pPr>
            <m:oMathPara>
              <m:oMath>
                <m:sSub>
                  <m:sSubPr>
                    <m:ctrlPr>
                      <w:rPr>
                        <w:rFonts w:ascii="Cambria Math" w:eastAsia="Times New Roman" w:hAnsi="Cambria Math" w:cs="Times New Roman"/>
                      </w:rPr>
                    </m:ctrlPr>
                  </m:sSubPr>
                  <m:e>
                    <m:r>
                      <w:rPr>
                        <w:rFonts w:ascii="Cambria Math" w:eastAsia="Times New Roman" w:hAnsi="Cambria Math" w:cs="Times New Roman"/>
                      </w:rPr>
                      <m:t>θ</m:t>
                    </m:r>
                  </m:e>
                  <m:sub>
                    <m:r>
                      <w:rPr>
                        <w:rFonts w:ascii="Cambria Math" w:eastAsia="Times New Roman" w:hAnsi="Cambria Math" w:cs="Times New Roman"/>
                      </w:rPr>
                      <m:t>A</m:t>
                    </m:r>
                    <m:r>
                      <w:rPr>
                        <w:rFonts w:ascii="Cambria Math" w:eastAsia="Times New Roman" w:hAnsi="Cambria Math" w:cs="Times New Roman"/>
                      </w:rPr>
                      <m:t>1</m:t>
                    </m:r>
                  </m:sub>
                </m:sSub>
                <m:r>
                  <w:rPr>
                    <w:rFonts w:ascii="Cambria Math" w:eastAsia="Times New Roman" w:hAnsi="Cambria Math" w:cs="Times New Roman"/>
                  </w:rPr>
                  <m:t>=</m:t>
                </m:r>
                <m:r>
                  <w:rPr>
                    <w:rFonts w:ascii="Cambria Math" w:eastAsia="Times New Roman" w:hAnsi="Cambria Math" w:cs="Times New Roman"/>
                  </w:rPr>
                  <m:t>atan</m:t>
                </m:r>
                <m:r>
                  <w:rPr>
                    <w:rFonts w:ascii="Cambria Math" w:eastAsia="Times New Roman" w:hAnsi="Cambria Math" w:cs="Times New Roman"/>
                  </w:rPr>
                  <m:t>2</m:t>
                </m:r>
                <m:d>
                  <m:dPr>
                    <m:ctrlPr>
                      <w:rPr>
                        <w:rFonts w:ascii="Cambria Math" w:eastAsia="Times New Roman" w:hAnsi="Cambria Math" w:cs="Times New Roman"/>
                      </w:rPr>
                    </m:ctrlPr>
                  </m:dPr>
                  <m:e>
                    <m:sSub>
                      <m:sSubPr>
                        <m:ctrlPr>
                          <w:rPr>
                            <w:rFonts w:ascii="Cambria Math" w:eastAsia="Times New Roman" w:hAnsi="Cambria Math" w:cs="Times New Roman"/>
                          </w:rPr>
                        </m:ctrlPr>
                      </m:sSubPr>
                      <m:e>
                        <m:r>
                          <w:rPr>
                            <w:rFonts w:ascii="Cambria Math" w:eastAsia="Times New Roman" w:hAnsi="Cambria Math" w:cs="Times New Roman"/>
                          </w:rPr>
                          <m:t>z</m:t>
                        </m:r>
                      </m:e>
                      <m:sub>
                        <m:r>
                          <w:rPr>
                            <w:rFonts w:ascii="Cambria Math" w:eastAsia="Times New Roman" w:hAnsi="Cambria Math" w:cs="Times New Roman"/>
                          </w:rPr>
                          <m:t>d</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d</m:t>
                        </m:r>
                      </m:sub>
                    </m:sSub>
                  </m:e>
                </m:d>
                <m:r>
                  <w:rPr>
                    <w:rFonts w:ascii="Cambria Math" w:eastAsia="Times New Roman" w:hAnsi="Cambria Math" w:cs="Times New Roman"/>
                  </w:rPr>
                  <m:t>-</m:t>
                </m:r>
                <m:r>
                  <w:rPr>
                    <w:rFonts w:ascii="Cambria Math" w:eastAsia="Times New Roman" w:hAnsi="Cambria Math" w:cs="Times New Roman"/>
                  </w:rPr>
                  <m:t>atan</m:t>
                </m:r>
                <m:r>
                  <w:rPr>
                    <w:rFonts w:ascii="Cambria Math" w:eastAsia="Times New Roman" w:hAnsi="Cambria Math" w:cs="Times New Roman"/>
                  </w:rPr>
                  <m:t>2</m:t>
                </m:r>
                <m:d>
                  <m:dPr>
                    <m:ctrlPr>
                      <w:rPr>
                        <w:rFonts w:ascii="Cambria Math" w:eastAsia="Times New Roman" w:hAnsi="Cambria Math" w:cs="Times New Roman"/>
                      </w:rPr>
                    </m:ctrlPr>
                  </m:dPr>
                  <m:e>
                    <m:sSub>
                      <m:sSubPr>
                        <m:ctrlPr>
                          <w:rPr>
                            <w:rFonts w:ascii="Cambria Math" w:eastAsia="Times New Roman" w:hAnsi="Cambria Math" w:cs="Times New Roman"/>
                          </w:rPr>
                        </m:ctrlPr>
                      </m:sSubPr>
                      <m:e>
                        <m:r>
                          <w:rPr>
                            <w:rFonts w:ascii="Cambria Math" w:eastAsia="Times New Roman" w:hAnsi="Cambria Math" w:cs="Times New Roman"/>
                          </w:rPr>
                          <m:t>K</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K</m:t>
                        </m:r>
                      </m:e>
                      <m:sub>
                        <m:r>
                          <w:rPr>
                            <w:rFonts w:ascii="Cambria Math" w:eastAsia="Times New Roman" w:hAnsi="Cambria Math" w:cs="Times New Roman"/>
                          </w:rPr>
                          <m:t>1</m:t>
                        </m:r>
                      </m:sub>
                    </m:sSub>
                  </m:e>
                </m:d>
              </m:oMath>
            </m:oMathPara>
          </w:p>
        </w:tc>
        <w:tc>
          <w:tcPr>
            <w:tcW w:w="715" w:type="dxa"/>
            <w:vAlign w:val="center"/>
          </w:tcPr>
          <w:p w14:paraId="5D2462CE" w14:textId="59EE5B7E" w:rsidR="007778B5" w:rsidRPr="009121B5" w:rsidRDefault="009121B5" w:rsidP="00213A9B">
            <w:pPr>
              <w:pStyle w:val="Caption"/>
              <w:jc w:val="right"/>
              <w:rPr>
                <w:rFonts w:eastAsia="Times New Roman" w:cs="Times New Roman"/>
                <w:szCs w:val="24"/>
              </w:rPr>
            </w:pPr>
            <w:bookmarkStart w:id="58" w:name="_Toc152882451"/>
            <w:r>
              <w:rPr>
                <w:rFonts w:eastAsia="Times New Roman" w:cs="Times New Roman"/>
                <w:i w:val="0"/>
                <w:iCs w:val="0"/>
                <w:color w:val="auto"/>
                <w:sz w:val="24"/>
                <w:szCs w:val="24"/>
              </w:rPr>
              <w:t>(</w:t>
            </w:r>
            <w:r w:rsidRPr="009121B5">
              <w:rPr>
                <w:rFonts w:eastAsia="Times New Roman" w:cs="Times New Roman"/>
                <w:i w:val="0"/>
                <w:iCs w:val="0"/>
                <w:color w:val="auto"/>
                <w:sz w:val="24"/>
                <w:szCs w:val="24"/>
              </w:rPr>
              <w:fldChar w:fldCharType="begin"/>
            </w:r>
            <w:r w:rsidRPr="009121B5">
              <w:rPr>
                <w:rFonts w:eastAsia="Times New Roman" w:cs="Times New Roman"/>
                <w:i w:val="0"/>
                <w:iCs w:val="0"/>
                <w:color w:val="auto"/>
                <w:sz w:val="24"/>
                <w:szCs w:val="24"/>
              </w:rPr>
              <w:instrText xml:space="preserve"> SEQ Equation \* ARABIC </w:instrText>
            </w:r>
            <w:r w:rsidRPr="009121B5">
              <w:rPr>
                <w:rFonts w:eastAsia="Times New Roman" w:cs="Times New Roman"/>
                <w:i w:val="0"/>
                <w:iCs w:val="0"/>
                <w:color w:val="auto"/>
                <w:sz w:val="24"/>
                <w:szCs w:val="24"/>
              </w:rPr>
              <w:fldChar w:fldCharType="separate"/>
            </w:r>
            <w:r w:rsidR="00417F2C">
              <w:rPr>
                <w:rFonts w:eastAsia="Times New Roman" w:cs="Times New Roman"/>
                <w:i w:val="0"/>
                <w:iCs w:val="0"/>
                <w:noProof/>
                <w:color w:val="auto"/>
                <w:sz w:val="24"/>
                <w:szCs w:val="24"/>
              </w:rPr>
              <w:t>11</w:t>
            </w:r>
            <w:r w:rsidRPr="009121B5">
              <w:rPr>
                <w:rFonts w:eastAsia="Times New Roman" w:cs="Times New Roman"/>
                <w:i w:val="0"/>
                <w:iCs w:val="0"/>
                <w:color w:val="auto"/>
                <w:sz w:val="24"/>
                <w:szCs w:val="24"/>
              </w:rPr>
              <w:fldChar w:fldCharType="end"/>
            </w:r>
            <w:r>
              <w:rPr>
                <w:rFonts w:eastAsia="Times New Roman" w:cs="Times New Roman"/>
                <w:i w:val="0"/>
                <w:iCs w:val="0"/>
                <w:color w:val="auto"/>
                <w:sz w:val="24"/>
                <w:szCs w:val="24"/>
              </w:rPr>
              <w:t>)</w:t>
            </w:r>
            <w:bookmarkEnd w:id="58"/>
          </w:p>
        </w:tc>
      </w:tr>
    </w:tbl>
    <w:p w14:paraId="1700BD75" w14:textId="415ECC5F" w:rsidR="007778B5" w:rsidRDefault="007778B5" w:rsidP="007778B5">
      <w:pPr>
        <w:rPr>
          <w:rFonts w:eastAsia="Times New Roman" w:cs="Times New Roman"/>
          <w:color w:val="000000" w:themeColor="text1"/>
        </w:rPr>
      </w:pPr>
      <w:r>
        <w:rPr>
          <w:rFonts w:eastAsia="Times New Roman" w:cs="Times New Roman"/>
          <w:color w:val="000000" w:themeColor="text1"/>
        </w:rPr>
        <w:t>Where:</w:t>
      </w:r>
    </w:p>
    <w:p w14:paraId="1270ED4D" w14:textId="77777777" w:rsidR="007778B5" w:rsidRDefault="00580AB3" w:rsidP="007778B5">
      <w:pPr>
        <w:rPr>
          <w:rFonts w:eastAsia="Times New Roman" w:cs="Times New Roman"/>
          <w:color w:val="000000" w:themeColor="text1"/>
        </w:rPr>
      </w:pPr>
      <m:oMath>
        <m:sSub>
          <m:sSubPr>
            <m:ctrlPr>
              <w:rPr>
                <w:rFonts w:ascii="Cambria Math" w:eastAsia="Times New Roman" w:hAnsi="Cambria Math" w:cs="Times New Roman"/>
                <w:color w:val="000000" w:themeColor="text1"/>
              </w:rPr>
            </m:ctrlPr>
          </m:sSubPr>
          <m:e>
            <m:r>
              <w:rPr>
                <w:rFonts w:ascii="Cambria Math" w:eastAsia="Times New Roman" w:hAnsi="Cambria Math" w:cs="Times New Roman"/>
                <w:color w:val="000000" w:themeColor="text1"/>
              </w:rPr>
              <m:t>θ</m:t>
            </m:r>
          </m:e>
          <m:sub>
            <m:r>
              <w:rPr>
                <w:rFonts w:ascii="Cambria Math" w:eastAsia="Times New Roman" w:hAnsi="Cambria Math" w:cs="Times New Roman"/>
                <w:color w:val="000000" w:themeColor="text1"/>
              </w:rPr>
              <m:t>A</m:t>
            </m:r>
            <m:r>
              <w:rPr>
                <w:rFonts w:ascii="Cambria Math" w:eastAsia="Times New Roman" w:hAnsi="Cambria Math" w:cs="Times New Roman"/>
                <w:color w:val="000000" w:themeColor="text1"/>
              </w:rPr>
              <m:t>1</m:t>
            </m:r>
          </m:sub>
        </m:sSub>
        <m:r>
          <w:rPr>
            <w:rFonts w:ascii="Cambria Math" w:eastAsia="Times New Roman" w:hAnsi="Cambria Math" w:cs="Times New Roman"/>
            <w:color w:val="000000" w:themeColor="text1"/>
          </w:rPr>
          <m:t xml:space="preserve"> :=</m:t>
        </m:r>
      </m:oMath>
      <w:r w:rsidR="007778B5">
        <w:rPr>
          <w:rFonts w:eastAsia="Times New Roman" w:cs="Times New Roman"/>
          <w:color w:val="000000" w:themeColor="text1"/>
        </w:rPr>
        <w:t xml:space="preserve"> angle about the y-axis of the frame of joint A1</w:t>
      </w:r>
    </w:p>
    <w:p w14:paraId="114C5481" w14:textId="77777777" w:rsidR="007778B5" w:rsidRDefault="00580AB3" w:rsidP="007778B5">
      <w:pPr>
        <w:rPr>
          <w:rFonts w:eastAsia="Times New Roman" w:cs="Times New Roman"/>
          <w:color w:val="000000" w:themeColor="text1"/>
        </w:rPr>
      </w:pPr>
      <m:oMath>
        <m:sSub>
          <m:sSubPr>
            <m:ctrlPr>
              <w:rPr>
                <w:rFonts w:ascii="Cambria Math" w:eastAsia="Times New Roman" w:hAnsi="Cambria Math" w:cs="Times New Roman"/>
                <w:color w:val="000000" w:themeColor="text1"/>
              </w:rPr>
            </m:ctrlPr>
          </m:sSubPr>
          <m:e>
            <m:r>
              <w:rPr>
                <w:rFonts w:ascii="Cambria Math" w:eastAsia="Times New Roman" w:hAnsi="Cambria Math" w:cs="Times New Roman"/>
                <w:color w:val="000000" w:themeColor="text1"/>
              </w:rPr>
              <m:t>θ</m:t>
            </m:r>
          </m:e>
          <m:sub>
            <m:r>
              <w:rPr>
                <w:rFonts w:ascii="Cambria Math" w:eastAsia="Times New Roman" w:hAnsi="Cambria Math" w:cs="Times New Roman"/>
                <w:color w:val="000000" w:themeColor="text1"/>
              </w:rPr>
              <m:t>A</m:t>
            </m:r>
            <m:r>
              <w:rPr>
                <w:rFonts w:ascii="Cambria Math" w:eastAsia="Times New Roman" w:hAnsi="Cambria Math" w:cs="Times New Roman"/>
                <w:color w:val="000000" w:themeColor="text1"/>
              </w:rPr>
              <m:t>2</m:t>
            </m:r>
          </m:sub>
        </m:sSub>
        <m:r>
          <w:rPr>
            <w:rFonts w:ascii="Cambria Math" w:eastAsia="Times New Roman" w:hAnsi="Cambria Math" w:cs="Times New Roman"/>
            <w:color w:val="000000" w:themeColor="text1"/>
          </w:rPr>
          <m:t xml:space="preserve"> :=</m:t>
        </m:r>
      </m:oMath>
      <w:r w:rsidR="007778B5">
        <w:rPr>
          <w:rFonts w:eastAsia="Times New Roman" w:cs="Times New Roman"/>
          <w:color w:val="000000" w:themeColor="text1"/>
        </w:rPr>
        <w:t xml:space="preserve"> angle about the y-axis of the frame of joint A2</w:t>
      </w:r>
    </w:p>
    <w:p w14:paraId="38528ED0" w14:textId="77777777" w:rsidR="007778B5" w:rsidRDefault="00580AB3" w:rsidP="007778B5">
      <w:pPr>
        <w:rPr>
          <w:rFonts w:eastAsia="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z</m:t>
            </m:r>
          </m:e>
          <m:sub>
            <m:r>
              <w:rPr>
                <w:rFonts w:ascii="Cambria Math" w:eastAsia="Times New Roman" w:hAnsi="Cambria Math" w:cs="Times New Roman"/>
                <w:color w:val="000000" w:themeColor="text1"/>
              </w:rPr>
              <m:t>d</m:t>
            </m:r>
          </m:sub>
        </m:sSub>
        <m:r>
          <w:rPr>
            <w:rFonts w:ascii="Cambria Math" w:eastAsia="Times New Roman" w:hAnsi="Cambria Math" w:cs="Times New Roman"/>
            <w:color w:val="000000" w:themeColor="text1"/>
          </w:rPr>
          <m:t xml:space="preserve"> :=</m:t>
        </m:r>
      </m:oMath>
      <w:r w:rsidR="007778B5">
        <w:rPr>
          <w:rFonts w:eastAsia="Times New Roman" w:cs="Times New Roman"/>
          <w:color w:val="000000" w:themeColor="text1"/>
        </w:rPr>
        <w:t xml:space="preserve"> desired end effector coordinate in the z-axis direction</w:t>
      </w:r>
    </w:p>
    <w:p w14:paraId="523D9302" w14:textId="77777777" w:rsidR="007778B5" w:rsidRDefault="00580AB3" w:rsidP="007778B5">
      <w:pPr>
        <w:rPr>
          <w:rFonts w:eastAsia="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d</m:t>
            </m:r>
          </m:sub>
        </m:sSub>
        <m:r>
          <w:rPr>
            <w:rFonts w:ascii="Cambria Math" w:eastAsia="Times New Roman" w:hAnsi="Cambria Math" w:cs="Times New Roman"/>
            <w:color w:val="000000" w:themeColor="text1"/>
          </w:rPr>
          <m:t xml:space="preserve"> :=</m:t>
        </m:r>
      </m:oMath>
      <w:r w:rsidR="007778B5">
        <w:rPr>
          <w:rFonts w:eastAsia="Times New Roman" w:cs="Times New Roman"/>
          <w:color w:val="000000" w:themeColor="text1"/>
        </w:rPr>
        <w:t xml:space="preserve"> desired end effector coordinate in the y-axis direction</w:t>
      </w:r>
    </w:p>
    <w:p w14:paraId="1F3D9E94" w14:textId="77777777" w:rsidR="007778B5" w:rsidRDefault="00580AB3" w:rsidP="007778B5">
      <w:pPr>
        <w:rPr>
          <w:rFonts w:eastAsia="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K</m:t>
            </m:r>
          </m:e>
          <m:sub>
            <m:r>
              <w:rPr>
                <w:rFonts w:ascii="Cambria Math" w:eastAsia="Times New Roman" w:hAnsi="Cambria Math" w:cs="Times New Roman"/>
                <w:color w:val="000000" w:themeColor="text1"/>
              </w:rPr>
              <m:t>1</m:t>
            </m:r>
          </m:sub>
        </m:sSub>
        <m:r>
          <w:rPr>
            <w:rFonts w:ascii="Cambria Math" w:eastAsia="Times New Roman" w:hAnsi="Cambria Math" w:cs="Times New Roman"/>
            <w:color w:val="000000" w:themeColor="text1"/>
          </w:rPr>
          <m:t>≔</m:t>
        </m:r>
      </m:oMath>
      <w:r w:rsidR="007778B5">
        <w:rPr>
          <w:rFonts w:eastAsia="Times New Roman" w:cs="Times New Roman"/>
          <w:color w:val="000000" w:themeColor="text1"/>
        </w:rPr>
        <w:t xml:space="preserve"> imaginary triangle side 1 length for trigonometric calculation</w:t>
      </w:r>
    </w:p>
    <w:p w14:paraId="19F947FE" w14:textId="77777777" w:rsidR="007778B5" w:rsidRDefault="00580AB3" w:rsidP="007778B5">
      <w:pPr>
        <w:rPr>
          <w:rFonts w:eastAsia="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K</m:t>
            </m:r>
          </m:e>
          <m:sub>
            <m:r>
              <w:rPr>
                <w:rFonts w:ascii="Cambria Math" w:eastAsia="Times New Roman" w:hAnsi="Cambria Math" w:cs="Times New Roman"/>
                <w:color w:val="000000" w:themeColor="text1"/>
              </w:rPr>
              <m:t>2</m:t>
            </m:r>
          </m:sub>
        </m:sSub>
        <m:r>
          <w:rPr>
            <w:rFonts w:ascii="Cambria Math" w:eastAsia="Times New Roman" w:hAnsi="Cambria Math" w:cs="Times New Roman"/>
            <w:color w:val="000000" w:themeColor="text1"/>
          </w:rPr>
          <m:t>≔</m:t>
        </m:r>
      </m:oMath>
      <w:r w:rsidR="007778B5">
        <w:rPr>
          <w:rFonts w:eastAsia="Times New Roman" w:cs="Times New Roman"/>
          <w:color w:val="000000" w:themeColor="text1"/>
        </w:rPr>
        <w:t xml:space="preserve"> imaginary triangle side 2 length for trigonometric calculation</w:t>
      </w:r>
    </w:p>
    <w:p w14:paraId="0B4BA5E8" w14:textId="11633CAF" w:rsidR="007778B5" w:rsidRDefault="007778B5" w:rsidP="007778B5">
      <w:pPr>
        <w:rPr>
          <w:rFonts w:eastAsia="Times New Roman" w:cs="Times New Roman"/>
          <w:color w:val="000000" w:themeColor="text1"/>
        </w:rPr>
      </w:pPr>
      <w:r>
        <w:rPr>
          <w:rFonts w:eastAsia="Times New Roman" w:cs="Times New Roman"/>
          <w:color w:val="000000" w:themeColor="text1"/>
        </w:rPr>
        <w:t xml:space="preserve">The above equation’s derivation is referred </w:t>
      </w:r>
      <w:r w:rsidRPr="00ED21AA">
        <w:rPr>
          <w:rFonts w:eastAsia="Times New Roman" w:cs="Times New Roman"/>
        </w:rPr>
        <w:t>from</w:t>
      </w:r>
      <w:r w:rsidR="00CF07C7">
        <w:rPr>
          <w:rFonts w:eastAsia="Times New Roman" w:cs="Times New Roman"/>
        </w:rPr>
        <w:t xml:space="preserve"> </w:t>
      </w:r>
      <w:bookmarkStart w:id="59" w:name="ZOTERO_BREF_1zpNpw3NaYHR"/>
      <w:r w:rsidR="00CF07C7" w:rsidRPr="00CF07C7">
        <w:rPr>
          <w:rFonts w:cs="Times New Roman"/>
        </w:rPr>
        <w:t>[4]</w:t>
      </w:r>
      <w:bookmarkEnd w:id="59"/>
      <w:r>
        <w:rPr>
          <w:rFonts w:eastAsia="Times New Roman" w:cs="Times New Roman"/>
        </w:rPr>
        <w:t>.</w:t>
      </w:r>
    </w:p>
    <w:p w14:paraId="70286575" w14:textId="77777777" w:rsidR="007778B5" w:rsidRDefault="007778B5" w:rsidP="007778B5">
      <w:pPr>
        <w:rPr>
          <w:rFonts w:eastAsia="Times New Roman" w:cs="Times New Roman"/>
          <w:color w:val="000000" w:themeColor="text1"/>
        </w:rPr>
      </w:pPr>
      <w:r>
        <w:rPr>
          <w:rFonts w:eastAsia="Times New Roman" w:cs="Times New Roman"/>
          <w:color w:val="000000" w:themeColor="text1"/>
        </w:rPr>
        <w:t>This equation yields two solutions to be picked from, an ‘elbow up’ or ‘elbow down’ solution as is more casually used. And when path planning, the result of two solutions is quite valuable.  Even though the wheel position may be the same from one solution to another, the position and orientations of the intermediary frames could be wildly different, potentially either creating or solving many issues.</w:t>
      </w:r>
    </w:p>
    <w:p w14:paraId="58C931D6" w14:textId="77777777" w:rsidR="007778B5" w:rsidRDefault="007778B5" w:rsidP="007778B5">
      <w:pPr>
        <w:rPr>
          <w:rFonts w:eastAsia="Times New Roman" w:cs="Times New Roman"/>
          <w:color w:val="000000" w:themeColor="text1"/>
        </w:rPr>
      </w:pPr>
    </w:p>
    <w:p w14:paraId="3989D428" w14:textId="77777777" w:rsidR="007778B5" w:rsidRDefault="007778B5" w:rsidP="007778B5">
      <w:pPr>
        <w:pStyle w:val="Heading2"/>
      </w:pPr>
      <w:bookmarkStart w:id="60" w:name="_Toc152868826"/>
      <w:r>
        <w:t>Equations of Motion</w:t>
      </w:r>
      <w:bookmarkEnd w:id="60"/>
    </w:p>
    <w:p w14:paraId="779CCE35" w14:textId="77777777" w:rsidR="007778B5" w:rsidRDefault="007778B5" w:rsidP="007778B5">
      <w:r>
        <w:t xml:space="preserve">Now, to determine the characteristics inherent to the system and how they effect and are affected by forces and torques, several variables must be calculated. To accomplish this, the equations of motion are needed. </w:t>
      </w:r>
    </w:p>
    <w:p w14:paraId="559FB2A0" w14:textId="77777777" w:rsidR="007778B5" w:rsidRDefault="007778B5" w:rsidP="007778B5">
      <w:r>
        <w:t xml:space="preserve">The equations of motion for a multi-body system can be expressed as shown below </w:t>
      </w:r>
      <w:r>
        <w:fldChar w:fldCharType="begin"/>
      </w:r>
      <w:r>
        <w:instrText xml:space="preserve"> ADDIN ZOTERO_ITEM CSL_CITATION {"citationID":"R9nGm7Yq","properties":{"formattedCitation":"[2]","plainCitation":"[2]","noteIndex":0},"citationItems":[{"id":132,"uris":["http://zotero.org/groups/5183142/items/Q9TISLXQ"],"itemData":{"id":132,"type":"speech","event-place":"Embry-Riddle Aeronautical Univeristy","genre":"Lecture","publisher-place":"Embry-Riddle Aeronautical Univeristy","title":"Recursive Forward Kinematics","author":[{"family":"Isenberg","given":"Douglas R."}],"issued":{"date-parts":[["2023",9,18]]}}}],"schema":"https://github.com/citation-style-language/schema/raw/master/csl-citation.json"} </w:instrText>
      </w:r>
      <w:r w:rsidR="00580AB3">
        <w:fldChar w:fldCharType="separate"/>
      </w:r>
      <w:r>
        <w:fldChar w:fldCharType="end"/>
      </w:r>
      <w:r>
        <w:t>:</w:t>
      </w:r>
    </w:p>
    <w:p w14:paraId="36BDFD9B" w14:textId="2D2688BE" w:rsidR="009121B5" w:rsidRDefault="009121B5" w:rsidP="009121B5">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778B5" w:rsidRPr="00BD0C42" w14:paraId="42C8A7D7" w14:textId="77777777" w:rsidTr="00213A9B">
        <w:trPr>
          <w:trHeight w:val="422"/>
        </w:trPr>
        <w:tc>
          <w:tcPr>
            <w:tcW w:w="3116" w:type="dxa"/>
            <w:vAlign w:val="center"/>
          </w:tcPr>
          <w:p w14:paraId="6A948933" w14:textId="77777777" w:rsidR="007778B5" w:rsidRPr="00BD0C42" w:rsidRDefault="007778B5" w:rsidP="00213A9B">
            <w:pPr>
              <w:jc w:val="right"/>
            </w:pPr>
          </w:p>
        </w:tc>
        <w:tc>
          <w:tcPr>
            <w:tcW w:w="3117" w:type="dxa"/>
            <w:vAlign w:val="center"/>
          </w:tcPr>
          <w:p w14:paraId="5F606B00" w14:textId="77777777" w:rsidR="007778B5" w:rsidRPr="00BD0C42" w:rsidRDefault="00213A9B" w:rsidP="00213A9B">
            <w:pPr>
              <w:jc w:val="right"/>
            </w:pPr>
            <m:oMathPara>
              <m:oMath>
                <m:r>
                  <m:rPr>
                    <m:sty m:val="bi"/>
                  </m:rPr>
                  <w:rPr>
                    <w:rFonts w:ascii="Cambria Math" w:hAnsi="Cambria Math"/>
                  </w:rPr>
                  <m:t>H</m:t>
                </m:r>
                <m:r>
                  <w:rPr>
                    <w:rFonts w:ascii="Cambria Math" w:hAnsi="Cambria Math"/>
                  </w:rPr>
                  <m:t>(γ)</m:t>
                </m:r>
                <m:acc>
                  <m:accPr>
                    <m:chr m:val="̈"/>
                    <m:ctrlPr>
                      <w:rPr>
                        <w:rFonts w:ascii="Cambria Math" w:hAnsi="Cambria Math"/>
                      </w:rPr>
                    </m:ctrlPr>
                  </m:accPr>
                  <m:e>
                    <m:r>
                      <w:rPr>
                        <w:rFonts w:ascii="Cambria Math" w:hAnsi="Cambria Math"/>
                      </w:rPr>
                      <m:t>γ</m:t>
                    </m:r>
                  </m:e>
                </m:acc>
                <m:r>
                  <w:rPr>
                    <w:rFonts w:ascii="Cambria Math" w:hAnsi="Cambria Math"/>
                  </w:rPr>
                  <m:t>+</m:t>
                </m:r>
                <m:r>
                  <m:rPr>
                    <m:sty m:val="bi"/>
                  </m:rPr>
                  <w:rPr>
                    <w:rFonts w:ascii="Cambria Math" w:hAnsi="Cambria Math"/>
                  </w:rPr>
                  <m:t>d</m:t>
                </m:r>
                <m:r>
                  <w:rPr>
                    <w:rFonts w:ascii="Cambria Math" w:hAnsi="Cambria Math"/>
                  </w:rPr>
                  <m:t>(γ,</m:t>
                </m:r>
                <m:acc>
                  <m:accPr>
                    <m:chr m:val="̇"/>
                    <m:ctrlPr>
                      <w:rPr>
                        <w:rFonts w:ascii="Cambria Math" w:hAnsi="Cambria Math"/>
                      </w:rPr>
                    </m:ctrlPr>
                  </m:accPr>
                  <m:e>
                    <m:r>
                      <w:rPr>
                        <w:rFonts w:ascii="Cambria Math" w:hAnsi="Cambria Math"/>
                      </w:rPr>
                      <m:t>γ</m:t>
                    </m:r>
                  </m:e>
                </m:acc>
                <m:r>
                  <w:rPr>
                    <w:rFonts w:ascii="Cambria Math" w:hAnsi="Cambria Math"/>
                  </w:rPr>
                  <m:t>)=</m:t>
                </m:r>
                <m:sSub>
                  <m:sSubPr>
                    <m:ctrlPr>
                      <w:rPr>
                        <w:rFonts w:ascii="Cambria Math" w:hAnsi="Cambria Math"/>
                      </w:rPr>
                    </m:ctrlPr>
                  </m:sSubPr>
                  <m:e>
                    <m:r>
                      <m:rPr>
                        <m:sty m:val="bi"/>
                      </m:rPr>
                      <w:rPr>
                        <w:rFonts w:ascii="Cambria Math" w:hAnsi="Cambria Math"/>
                      </w:rPr>
                      <m:t>F</m:t>
                    </m:r>
                  </m:e>
                  <m:sub>
                    <m:r>
                      <w:rPr>
                        <w:rFonts w:ascii="Cambria Math" w:hAnsi="Cambria Math"/>
                      </w:rPr>
                      <m:t>γ</m:t>
                    </m:r>
                  </m:sub>
                </m:sSub>
              </m:oMath>
            </m:oMathPara>
          </w:p>
        </w:tc>
        <w:tc>
          <w:tcPr>
            <w:tcW w:w="3117" w:type="dxa"/>
            <w:vAlign w:val="center"/>
          </w:tcPr>
          <w:p w14:paraId="10F5DA69" w14:textId="5D96DC19" w:rsidR="007778B5" w:rsidRPr="000C3B71" w:rsidRDefault="009121B5" w:rsidP="00C65818">
            <w:pPr>
              <w:pStyle w:val="Equations"/>
              <w:rPr>
                <w:rFonts w:eastAsiaTheme="minorEastAsia"/>
                <w:i/>
              </w:rPr>
            </w:pPr>
            <w:bookmarkStart w:id="61" w:name="_Toc152882452"/>
            <w:r>
              <w:t>(</w:t>
            </w:r>
            <w:r w:rsidR="00580AB3">
              <w:fldChar w:fldCharType="begin"/>
            </w:r>
            <w:r w:rsidR="00580AB3">
              <w:instrText xml:space="preserve"> SEQ Equation \* ARABIC </w:instrText>
            </w:r>
            <w:r w:rsidR="00580AB3">
              <w:fldChar w:fldCharType="separate"/>
            </w:r>
            <w:r w:rsidR="00417F2C">
              <w:rPr>
                <w:noProof/>
              </w:rPr>
              <w:t>12</w:t>
            </w:r>
            <w:r w:rsidR="00580AB3">
              <w:rPr>
                <w:noProof/>
              </w:rPr>
              <w:fldChar w:fldCharType="end"/>
            </w:r>
            <w:r w:rsidR="007778B5" w:rsidRPr="000C3B71">
              <w:t>)</w:t>
            </w:r>
            <w:bookmarkEnd w:id="61"/>
          </w:p>
        </w:tc>
      </w:tr>
    </w:tbl>
    <w:p w14:paraId="26DBB7B4" w14:textId="77777777" w:rsidR="007778B5" w:rsidRDefault="007778B5" w:rsidP="007778B5">
      <w:r>
        <w:t>Where:</w:t>
      </w:r>
    </w:p>
    <w:p w14:paraId="56232AA3" w14:textId="77777777" w:rsidR="007778B5" w:rsidRDefault="00213A9B" w:rsidP="007778B5">
      <w:pPr>
        <w:rPr>
          <w:rFonts w:eastAsiaTheme="minorEastAsia"/>
        </w:rPr>
      </w:pPr>
      <m:oMath>
        <m:r>
          <w:rPr>
            <w:rFonts w:ascii="Cambria Math" w:hAnsi="Cambria Math"/>
          </w:rPr>
          <m:t>γ :=</m:t>
        </m:r>
      </m:oMath>
      <w:r w:rsidR="007778B5">
        <w:rPr>
          <w:rFonts w:eastAsiaTheme="minorEastAsia"/>
        </w:rPr>
        <w:t xml:space="preserve"> the configuration coordinates of the system</w:t>
      </w:r>
    </w:p>
    <w:p w14:paraId="1E279C8A" w14:textId="77777777" w:rsidR="007778B5" w:rsidRDefault="00213A9B" w:rsidP="007778B5">
      <w:pPr>
        <w:rPr>
          <w:rFonts w:eastAsiaTheme="minorEastAsia"/>
        </w:rPr>
      </w:pPr>
      <m:oMath>
        <m:r>
          <m:rPr>
            <m:sty m:val="bi"/>
          </m:rPr>
          <w:rPr>
            <w:rFonts w:ascii="Cambria Math" w:hAnsi="Cambria Math"/>
          </w:rPr>
          <m:t>H</m:t>
        </m:r>
        <m:r>
          <w:rPr>
            <w:rFonts w:ascii="Cambria Math" w:hAnsi="Cambria Math"/>
          </w:rPr>
          <m:t>(γ) :=</m:t>
        </m:r>
      </m:oMath>
      <w:r w:rsidR="007778B5">
        <w:rPr>
          <w:rFonts w:eastAsiaTheme="minorEastAsia"/>
        </w:rPr>
        <w:t xml:space="preserve"> the system mass matrix</w:t>
      </w:r>
    </w:p>
    <w:p w14:paraId="70AD0E21" w14:textId="77777777" w:rsidR="007778B5" w:rsidRDefault="00213A9B" w:rsidP="007778B5">
      <w:pPr>
        <w:rPr>
          <w:rFonts w:eastAsiaTheme="minorEastAsia"/>
        </w:rPr>
      </w:pPr>
      <m:oMath>
        <m:r>
          <m:rPr>
            <m:sty m:val="bi"/>
          </m:rPr>
          <w:rPr>
            <w:rFonts w:ascii="Cambria Math" w:hAnsi="Cambria Math"/>
          </w:rPr>
          <m:t>d</m:t>
        </m:r>
        <m:r>
          <w:rPr>
            <w:rFonts w:ascii="Cambria Math" w:hAnsi="Cambria Math"/>
          </w:rPr>
          <m:t>(γ,</m:t>
        </m:r>
        <m:acc>
          <m:accPr>
            <m:chr m:val="̇"/>
            <m:ctrlPr>
              <w:rPr>
                <w:rFonts w:ascii="Cambria Math" w:hAnsi="Cambria Math"/>
              </w:rPr>
            </m:ctrlPr>
          </m:accPr>
          <m:e>
            <m:r>
              <w:rPr>
                <w:rFonts w:ascii="Cambria Math" w:hAnsi="Cambria Math"/>
              </w:rPr>
              <m:t>γ</m:t>
            </m:r>
          </m:e>
        </m:acc>
        <m:r>
          <w:rPr>
            <w:rFonts w:ascii="Cambria Math" w:hAnsi="Cambria Math"/>
          </w:rPr>
          <m:t>) :=</m:t>
        </m:r>
      </m:oMath>
      <w:r w:rsidR="007778B5">
        <w:rPr>
          <w:rFonts w:eastAsiaTheme="minorEastAsia"/>
        </w:rPr>
        <w:t xml:space="preserve"> vector of Coriolis and Centripetal terms</w:t>
      </w:r>
    </w:p>
    <w:p w14:paraId="3A040A70" w14:textId="77777777" w:rsidR="007778B5" w:rsidRDefault="00580AB3" w:rsidP="007778B5">
      <w:pPr>
        <w:rPr>
          <w:rFonts w:eastAsiaTheme="minorEastAsia"/>
        </w:rPr>
      </w:pPr>
      <m:oMath>
        <m:sSub>
          <m:sSubPr>
            <m:ctrlPr>
              <w:rPr>
                <w:rFonts w:ascii="Cambria Math" w:hAnsi="Cambria Math"/>
              </w:rPr>
            </m:ctrlPr>
          </m:sSubPr>
          <m:e>
            <m:r>
              <m:rPr>
                <m:sty m:val="bi"/>
              </m:rPr>
              <w:rPr>
                <w:rFonts w:ascii="Cambria Math" w:hAnsi="Cambria Math"/>
              </w:rPr>
              <m:t>F</m:t>
            </m:r>
          </m:e>
          <m:sub>
            <m:r>
              <w:rPr>
                <w:rFonts w:ascii="Cambria Math" w:hAnsi="Cambria Math"/>
              </w:rPr>
              <m:t>γ</m:t>
            </m:r>
          </m:sub>
        </m:sSub>
        <m:r>
          <w:rPr>
            <w:rFonts w:ascii="Cambria Math" w:hAnsi="Cambria Math"/>
          </w:rPr>
          <m:t xml:space="preserve"> :=</m:t>
        </m:r>
      </m:oMath>
      <w:r w:rsidR="007778B5">
        <w:rPr>
          <w:rFonts w:eastAsiaTheme="minorEastAsia"/>
        </w:rPr>
        <w:t xml:space="preserve"> vector of joint forces and torques</w:t>
      </w:r>
    </w:p>
    <w:p w14:paraId="48114DAB" w14:textId="77777777" w:rsidR="007778B5" w:rsidRDefault="007778B5" w:rsidP="007778B5">
      <w:pPr>
        <w:rPr>
          <w:rFonts w:eastAsiaTheme="minorEastAsia"/>
        </w:rPr>
      </w:pPr>
      <w:r>
        <w:rPr>
          <w:rFonts w:eastAsiaTheme="minorEastAsia"/>
        </w:rPr>
        <w:t xml:space="preserve">These values can be determined through calculating the kinetic energy of the system. Assuming a rigid body, the kinetic energy of a body </w:t>
      </w:r>
      <m:oMath>
        <m:r>
          <w:rPr>
            <w:rFonts w:ascii="Cambria Math" w:eastAsiaTheme="minorEastAsia" w:hAnsi="Cambria Math"/>
          </w:rPr>
          <m:t>i</m:t>
        </m:r>
      </m:oMath>
      <w:r>
        <w:rPr>
          <w:rFonts w:eastAsiaTheme="minorEastAsia"/>
        </w:rPr>
        <w:t>, can be written as:</w:t>
      </w:r>
    </w:p>
    <w:p w14:paraId="05D48E3A" w14:textId="4A311A23" w:rsidR="009121B5" w:rsidRDefault="009121B5" w:rsidP="009121B5">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778B5" w:rsidRPr="000C3B71" w14:paraId="0E063515" w14:textId="77777777" w:rsidTr="00213A9B">
        <w:trPr>
          <w:trHeight w:val="845"/>
        </w:trPr>
        <w:tc>
          <w:tcPr>
            <w:tcW w:w="3116" w:type="dxa"/>
            <w:vAlign w:val="center"/>
          </w:tcPr>
          <w:p w14:paraId="5ADD70F0" w14:textId="77777777" w:rsidR="007778B5" w:rsidRPr="00BD0C42" w:rsidRDefault="007778B5" w:rsidP="00213A9B">
            <w:pPr>
              <w:jc w:val="right"/>
              <w:rPr>
                <w:rFonts w:eastAsiaTheme="minorEastAsia"/>
              </w:rPr>
            </w:pPr>
          </w:p>
        </w:tc>
        <w:tc>
          <w:tcPr>
            <w:tcW w:w="3117" w:type="dxa"/>
            <w:vAlign w:val="center"/>
          </w:tcPr>
          <w:p w14:paraId="7C427C87" w14:textId="77777777" w:rsidR="007778B5" w:rsidRPr="00BD0C42" w:rsidRDefault="00580AB3" w:rsidP="00213A9B">
            <w:pPr>
              <w:jc w:val="right"/>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i</m:t>
                    </m:r>
                  </m:sub>
                </m:sSub>
                <m:sSubSup>
                  <m:sSubSupPr>
                    <m:ctrlPr>
                      <w:rPr>
                        <w:rFonts w:ascii="Cambria Math" w:eastAsiaTheme="minorEastAsia" w:hAnsi="Cambria Math"/>
                      </w:rPr>
                    </m:ctrlPr>
                  </m:sSubSupPr>
                  <m:e>
                    <m:r>
                      <w:rPr>
                        <w:rFonts w:ascii="Cambria Math" w:eastAsiaTheme="minorEastAsia" w:hAnsi="Cambria Math"/>
                      </w:rPr>
                      <m:t>V</m:t>
                    </m:r>
                  </m:e>
                  <m:sub>
                    <m:r>
                      <w:rPr>
                        <w:rFonts w:ascii="Cambria Math" w:eastAsiaTheme="minorEastAsia" w:hAnsi="Cambria Math"/>
                      </w:rPr>
                      <m:t>i</m:t>
                    </m:r>
                  </m:sub>
                  <m:sup>
                    <m:r>
                      <w:rPr>
                        <w:rFonts w:ascii="Cambria Math" w:eastAsiaTheme="minorEastAsia" w:hAnsi="Cambria Math"/>
                      </w:rPr>
                      <m:t>2</m:t>
                    </m:r>
                  </m:sup>
                </m:sSubSup>
              </m:oMath>
            </m:oMathPara>
          </w:p>
        </w:tc>
        <w:tc>
          <w:tcPr>
            <w:tcW w:w="3117" w:type="dxa"/>
            <w:vAlign w:val="center"/>
          </w:tcPr>
          <w:p w14:paraId="1DB042FA" w14:textId="74ACA544" w:rsidR="007778B5" w:rsidRPr="000C3B71" w:rsidRDefault="009121B5" w:rsidP="00C65818">
            <w:pPr>
              <w:pStyle w:val="Equations"/>
              <w:rPr>
                <w:rFonts w:eastAsiaTheme="minorEastAsia"/>
                <w:i/>
              </w:rPr>
            </w:pPr>
            <w:bookmarkStart w:id="62" w:name="_Toc152882453"/>
            <w:r>
              <w:t>(</w:t>
            </w:r>
            <w:r w:rsidR="00580AB3">
              <w:fldChar w:fldCharType="begin"/>
            </w:r>
            <w:r w:rsidR="00580AB3">
              <w:instrText xml:space="preserve"> SEQ Equation \* ARABIC </w:instrText>
            </w:r>
            <w:r w:rsidR="00580AB3">
              <w:fldChar w:fldCharType="separate"/>
            </w:r>
            <w:r w:rsidR="00417F2C">
              <w:rPr>
                <w:noProof/>
              </w:rPr>
              <w:t>13</w:t>
            </w:r>
            <w:r w:rsidR="00580AB3">
              <w:rPr>
                <w:noProof/>
              </w:rPr>
              <w:fldChar w:fldCharType="end"/>
            </w:r>
            <w:r w:rsidR="007778B5" w:rsidRPr="000C3B71">
              <w:t>)</w:t>
            </w:r>
            <w:bookmarkEnd w:id="62"/>
          </w:p>
        </w:tc>
      </w:tr>
    </w:tbl>
    <w:p w14:paraId="1F2F2C51" w14:textId="77777777" w:rsidR="007778B5" w:rsidRDefault="007778B5" w:rsidP="007778B5">
      <w:pPr>
        <w:spacing w:after="0" w:line="240" w:lineRule="auto"/>
        <w:rPr>
          <w:rFonts w:eastAsiaTheme="minorEastAsia"/>
        </w:rPr>
      </w:pPr>
      <w:r>
        <w:rPr>
          <w:rFonts w:eastAsiaTheme="minorEastAsia"/>
        </w:rPr>
        <w:t>Where:</w:t>
      </w:r>
    </w:p>
    <w:p w14:paraId="6FC3D00D" w14:textId="77777777" w:rsidR="007778B5" w:rsidRDefault="00580AB3" w:rsidP="007778B5">
      <w:pPr>
        <w:spacing w:after="0" w:line="240" w:lineRule="auto"/>
        <w:rPr>
          <w:rFonts w:eastAsiaTheme="minorEastAsia"/>
        </w:rPr>
      </w:pPr>
      <m:oMath>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 xml:space="preserve"> :=</m:t>
        </m:r>
      </m:oMath>
      <w:r w:rsidR="007778B5">
        <w:rPr>
          <w:rFonts w:eastAsiaTheme="minorEastAsia"/>
        </w:rPr>
        <w:t xml:space="preserve"> kinetic energy for body </w:t>
      </w:r>
      <m:oMath>
        <m:r>
          <w:rPr>
            <w:rFonts w:ascii="Cambria Math" w:eastAsiaTheme="minorEastAsia" w:hAnsi="Cambria Math"/>
          </w:rPr>
          <m:t>i</m:t>
        </m:r>
      </m:oMath>
      <w:r w:rsidR="007778B5">
        <w:rPr>
          <w:rFonts w:eastAsiaTheme="minorEastAsia"/>
        </w:rPr>
        <w:br/>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 :=</m:t>
        </m:r>
      </m:oMath>
      <w:r w:rsidR="007778B5">
        <w:rPr>
          <w:rFonts w:eastAsiaTheme="minorEastAsia"/>
        </w:rPr>
        <w:t xml:space="preserve"> velocity of body </w:t>
      </w:r>
      <m:oMath>
        <m:r>
          <w:rPr>
            <w:rFonts w:ascii="Cambria Math" w:eastAsiaTheme="minorEastAsia" w:hAnsi="Cambria Math"/>
          </w:rPr>
          <m:t>i</m:t>
        </m:r>
      </m:oMath>
    </w:p>
    <w:p w14:paraId="46117E81" w14:textId="77777777" w:rsidR="007778B5" w:rsidRDefault="007778B5" w:rsidP="007778B5">
      <w:pPr>
        <w:spacing w:after="0" w:line="240" w:lineRule="auto"/>
        <w:rPr>
          <w:rFonts w:eastAsiaTheme="minorEastAsia"/>
        </w:rPr>
      </w:pPr>
    </w:p>
    <w:p w14:paraId="282EF767" w14:textId="77777777" w:rsidR="007778B5" w:rsidRDefault="007778B5" w:rsidP="007778B5">
      <w:pPr>
        <w:spacing w:after="0" w:line="240" w:lineRule="auto"/>
        <w:rPr>
          <w:rFonts w:eastAsiaTheme="minorEastAsia"/>
        </w:rPr>
      </w:pPr>
      <w:r>
        <w:rPr>
          <w:rFonts w:eastAsiaTheme="minorEastAsia"/>
        </w:rPr>
        <w:t>This relationship shows the connection between the mass and velocity of the body, which are both characteristics that effect the System Mass matrix and vector of Coriolis and Centripetal terms.</w:t>
      </w:r>
    </w:p>
    <w:p w14:paraId="420E13E8" w14:textId="018F6E9D" w:rsidR="007778B5" w:rsidRDefault="007778B5" w:rsidP="007778B5">
      <w:pPr>
        <w:ind w:left="720" w:hanging="720"/>
        <w:rPr>
          <w:rFonts w:eastAsiaTheme="minorEastAsia"/>
        </w:rPr>
      </w:pPr>
      <w:r>
        <w:rPr>
          <w:rFonts w:eastAsiaTheme="minorEastAsia"/>
        </w:rPr>
        <w:t>Re-written into matrix form yields: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6"/>
        <w:gridCol w:w="2966"/>
        <w:gridCol w:w="2858"/>
      </w:tblGrid>
      <w:tr w:rsidR="007778B5" w:rsidRPr="00BD0C42" w14:paraId="41421847" w14:textId="77777777" w:rsidTr="00F413C2">
        <w:trPr>
          <w:trHeight w:val="765"/>
        </w:trPr>
        <w:tc>
          <w:tcPr>
            <w:tcW w:w="2816" w:type="dxa"/>
            <w:vAlign w:val="center"/>
          </w:tcPr>
          <w:p w14:paraId="258E7645" w14:textId="77777777" w:rsidR="007778B5" w:rsidRPr="00BD0C42" w:rsidRDefault="007778B5" w:rsidP="00213A9B">
            <w:pPr>
              <w:jc w:val="right"/>
              <w:rPr>
                <w:rFonts w:eastAsiaTheme="minorEastAsia"/>
              </w:rPr>
            </w:pPr>
          </w:p>
        </w:tc>
        <w:tc>
          <w:tcPr>
            <w:tcW w:w="2966" w:type="dxa"/>
            <w:vAlign w:val="center"/>
          </w:tcPr>
          <w:p w14:paraId="655BEA6A" w14:textId="77777777" w:rsidR="007778B5" w:rsidRPr="00BD0C42" w:rsidRDefault="00580AB3" w:rsidP="00213A9B">
            <w:pPr>
              <w:jc w:val="right"/>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i</m:t>
                    </m:r>
                  </m:sub>
                </m:sSub>
                <m:acc>
                  <m:accPr>
                    <m:chr m:val="̇"/>
                    <m:ctrlPr>
                      <w:rPr>
                        <w:rFonts w:ascii="Cambria Math" w:eastAsiaTheme="minorEastAsia" w:hAnsi="Cambria Math"/>
                      </w:rPr>
                    </m:ctrlPr>
                  </m:accPr>
                  <m:e>
                    <m:sSup>
                      <m:sSupPr>
                        <m:ctrlPr>
                          <w:rPr>
                            <w:rFonts w:ascii="Cambria Math" w:eastAsiaTheme="minorEastAsia" w:hAnsi="Cambria Math"/>
                          </w:rPr>
                        </m:ctrlPr>
                      </m:sSupPr>
                      <m:e>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I</m:t>
                            </m:r>
                          </m:sub>
                          <m:sup>
                            <m:r>
                              <w:rPr>
                                <w:rFonts w:ascii="Cambria Math" w:eastAsiaTheme="minorEastAsia" w:hAnsi="Cambria Math"/>
                              </w:rPr>
                              <m:t>I</m:t>
                            </m:r>
                          </m:sup>
                        </m:sSubSup>
                        <m:sSub>
                          <m:sSubPr>
                            <m:ctrlPr>
                              <w:rPr>
                                <w:rFonts w:ascii="Cambria Math" w:eastAsiaTheme="minorEastAsia" w:hAnsi="Cambria Math"/>
                              </w:rPr>
                            </m:ctrlPr>
                          </m:sSubPr>
                          <m:e>
                            <m:r>
                              <m:rPr>
                                <m:sty m:val="bi"/>
                              </m:rPr>
                              <w:rPr>
                                <w:rFonts w:ascii="Cambria Math" w:eastAsiaTheme="minorEastAsia" w:hAnsi="Cambria Math"/>
                              </w:rPr>
                              <m:t>r</m:t>
                            </m:r>
                          </m:e>
                          <m:sub>
                            <m:r>
                              <w:rPr>
                                <w:rFonts w:ascii="Cambria Math" w:eastAsiaTheme="minorEastAsia" w:hAnsi="Cambria Math"/>
                              </w:rPr>
                              <m:t>i</m:t>
                            </m:r>
                          </m:sub>
                        </m:sSub>
                      </m:e>
                      <m:sup>
                        <m:r>
                          <w:rPr>
                            <w:rFonts w:ascii="Cambria Math" w:eastAsiaTheme="minorEastAsia" w:hAnsi="Cambria Math"/>
                          </w:rPr>
                          <m:t>⊺</m:t>
                        </m:r>
                      </m:sup>
                    </m:sSup>
                  </m:e>
                </m:acc>
                <m:acc>
                  <m:accPr>
                    <m:chr m:val="̇"/>
                    <m:ctrlPr>
                      <w:rPr>
                        <w:rFonts w:ascii="Cambria Math" w:eastAsiaTheme="minorEastAsia" w:hAnsi="Cambria Math"/>
                      </w:rPr>
                    </m:ctrlPr>
                  </m:accPr>
                  <m:e>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I</m:t>
                        </m:r>
                      </m:sub>
                      <m:sup>
                        <m:r>
                          <w:rPr>
                            <w:rFonts w:ascii="Cambria Math" w:eastAsiaTheme="minorEastAsia" w:hAnsi="Cambria Math"/>
                          </w:rPr>
                          <m:t>I</m:t>
                        </m:r>
                      </m:sup>
                    </m:sSubSup>
                    <m:sSub>
                      <m:sSubPr>
                        <m:ctrlPr>
                          <w:rPr>
                            <w:rFonts w:ascii="Cambria Math" w:eastAsiaTheme="minorEastAsia" w:hAnsi="Cambria Math"/>
                          </w:rPr>
                        </m:ctrlPr>
                      </m:sSubPr>
                      <m:e>
                        <m:r>
                          <m:rPr>
                            <m:sty m:val="bi"/>
                          </m:rPr>
                          <w:rPr>
                            <w:rFonts w:ascii="Cambria Math" w:eastAsiaTheme="minorEastAsia" w:hAnsi="Cambria Math"/>
                          </w:rPr>
                          <m:t>r</m:t>
                        </m:r>
                      </m:e>
                      <m:sub>
                        <m:r>
                          <w:rPr>
                            <w:rFonts w:ascii="Cambria Math" w:eastAsiaTheme="minorEastAsia" w:hAnsi="Cambria Math"/>
                          </w:rPr>
                          <m:t>i</m:t>
                        </m:r>
                      </m:sub>
                    </m:sSub>
                  </m:e>
                </m:acc>
              </m:oMath>
            </m:oMathPara>
          </w:p>
        </w:tc>
        <w:tc>
          <w:tcPr>
            <w:tcW w:w="2858" w:type="dxa"/>
            <w:vAlign w:val="center"/>
          </w:tcPr>
          <w:p w14:paraId="123CCAF0" w14:textId="6E25ED4D" w:rsidR="007778B5" w:rsidRPr="000C3B71" w:rsidRDefault="00F413C2" w:rsidP="00C65818">
            <w:pPr>
              <w:pStyle w:val="Equations"/>
              <w:rPr>
                <w:rFonts w:eastAsiaTheme="minorEastAsia"/>
                <w:i/>
              </w:rPr>
            </w:pPr>
            <w:bookmarkStart w:id="63" w:name="_Toc152882454"/>
            <w:r>
              <w:t>(</w:t>
            </w:r>
            <w:r w:rsidR="00580AB3">
              <w:fldChar w:fldCharType="begin"/>
            </w:r>
            <w:r w:rsidR="00580AB3">
              <w:instrText xml:space="preserve"> SEQ Equation \* ARABIC </w:instrText>
            </w:r>
            <w:r w:rsidR="00580AB3">
              <w:fldChar w:fldCharType="separate"/>
            </w:r>
            <w:r w:rsidR="00417F2C">
              <w:rPr>
                <w:noProof/>
              </w:rPr>
              <w:t>14</w:t>
            </w:r>
            <w:r w:rsidR="00580AB3">
              <w:rPr>
                <w:noProof/>
              </w:rPr>
              <w:fldChar w:fldCharType="end"/>
            </w:r>
            <w:r w:rsidR="007778B5" w:rsidRPr="000C3B71">
              <w:t>)</w:t>
            </w:r>
            <w:bookmarkEnd w:id="63"/>
          </w:p>
        </w:tc>
      </w:tr>
    </w:tbl>
    <w:p w14:paraId="1FAA3363" w14:textId="77777777" w:rsidR="007778B5" w:rsidRDefault="007778B5" w:rsidP="007778B5">
      <w:pPr>
        <w:rPr>
          <w:rFonts w:eastAsiaTheme="minorEastAsia"/>
        </w:rPr>
      </w:pPr>
      <w:r>
        <w:rPr>
          <w:rFonts w:eastAsiaTheme="minorEastAsia"/>
        </w:rPr>
        <w:t>Where:</w:t>
      </w:r>
    </w:p>
    <w:p w14:paraId="5F821D67" w14:textId="77777777" w:rsidR="007778B5" w:rsidRDefault="00580AB3" w:rsidP="007778B5">
      <w:pPr>
        <w:rPr>
          <w:rFonts w:eastAsiaTheme="minorEastAsia"/>
        </w:rPr>
      </w:pPr>
      <m:oMath>
        <m:acc>
          <m:accPr>
            <m:chr m:val="̇"/>
            <m:ctrlPr>
              <w:rPr>
                <w:rFonts w:ascii="Cambria Math" w:eastAsiaTheme="minorEastAsia" w:hAnsi="Cambria Math"/>
              </w:rPr>
            </m:ctrlPr>
          </m:accPr>
          <m:e>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I</m:t>
                </m:r>
              </m:sub>
              <m:sup>
                <m:r>
                  <w:rPr>
                    <w:rFonts w:ascii="Cambria Math" w:eastAsiaTheme="minorEastAsia" w:hAnsi="Cambria Math"/>
                  </w:rPr>
                  <m:t>I</m:t>
                </m:r>
              </m:sup>
            </m:sSubSup>
            <m:sSub>
              <m:sSubPr>
                <m:ctrlPr>
                  <w:rPr>
                    <w:rFonts w:ascii="Cambria Math" w:eastAsiaTheme="minorEastAsia" w:hAnsi="Cambria Math"/>
                  </w:rPr>
                </m:ctrlPr>
              </m:sSubPr>
              <m:e>
                <m:r>
                  <m:rPr>
                    <m:sty m:val="bi"/>
                  </m:rPr>
                  <w:rPr>
                    <w:rFonts w:ascii="Cambria Math" w:eastAsiaTheme="minorEastAsia" w:hAnsi="Cambria Math"/>
                  </w:rPr>
                  <m:t>r</m:t>
                </m:r>
              </m:e>
              <m:sub>
                <m:r>
                  <w:rPr>
                    <w:rFonts w:ascii="Cambria Math" w:eastAsiaTheme="minorEastAsia" w:hAnsi="Cambria Math"/>
                  </w:rPr>
                  <m:t>i</m:t>
                </m:r>
              </m:sub>
            </m:sSub>
          </m:e>
        </m:acc>
        <m:r>
          <w:rPr>
            <w:rFonts w:ascii="Cambria Math" w:eastAsiaTheme="minorEastAsia" w:hAnsi="Cambria Math"/>
          </w:rPr>
          <m:t xml:space="preserve"> :=</m:t>
        </m:r>
      </m:oMath>
      <w:r w:rsidR="007778B5">
        <w:rPr>
          <w:rFonts w:eastAsiaTheme="minorEastAsia"/>
        </w:rPr>
        <w:t xml:space="preserve"> velocity of body </w:t>
      </w:r>
      <m:oMath>
        <m:r>
          <w:rPr>
            <w:rFonts w:ascii="Cambria Math" w:eastAsiaTheme="minorEastAsia" w:hAnsi="Cambria Math"/>
          </w:rPr>
          <m:t>i</m:t>
        </m:r>
      </m:oMath>
      <w:r w:rsidR="007778B5">
        <w:rPr>
          <w:rFonts w:eastAsiaTheme="minorEastAsia"/>
        </w:rPr>
        <w:t xml:space="preserve"> with respect to inertial frame</w:t>
      </w:r>
    </w:p>
    <w:p w14:paraId="1DAEDA5A" w14:textId="77777777" w:rsidR="007778B5" w:rsidRPr="000342E3" w:rsidRDefault="007778B5" w:rsidP="007778B5">
      <w:pPr>
        <w:rPr>
          <w:rFonts w:eastAsiaTheme="minorEastAsia"/>
          <w:color w:val="000000" w:themeColor="text1"/>
        </w:rPr>
      </w:pPr>
      <w:r>
        <w:rPr>
          <w:rFonts w:eastAsiaTheme="minorEastAsia"/>
        </w:rPr>
        <w:t xml:space="preserve">While the relationship remains the same, the method of matrix operations including multiplication require the velocity term to be ‘squared’ as in </w:t>
      </w:r>
      <w:r w:rsidRPr="00ED393B">
        <w:rPr>
          <w:rFonts w:eastAsiaTheme="minorEastAsia"/>
        </w:rPr>
        <w:t xml:space="preserve">equation (14), </w:t>
      </w:r>
      <w:r>
        <w:rPr>
          <w:rFonts w:eastAsiaTheme="minorEastAsia"/>
          <w:color w:val="000000" w:themeColor="text1"/>
        </w:rPr>
        <w:t>but in matrix form that operation is done by multiplying the transposed and normal versions of the vector together, as shown above.</w:t>
      </w:r>
    </w:p>
    <w:p w14:paraId="01EC129E" w14:textId="0CAFE121" w:rsidR="007778B5" w:rsidRDefault="007778B5" w:rsidP="007778B5">
      <w:pPr>
        <w:rPr>
          <w:rFonts w:eastAsiaTheme="minorEastAsia"/>
        </w:rPr>
      </w:pPr>
      <w:r>
        <w:rPr>
          <w:rFonts w:eastAsiaTheme="minorEastAsia"/>
        </w:rPr>
        <w:t>The expression can then be expanded and simplified to reach: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930"/>
        <w:gridCol w:w="1255"/>
      </w:tblGrid>
      <w:tr w:rsidR="007778B5" w14:paraId="709D4E00" w14:textId="77777777" w:rsidTr="00213A9B">
        <w:trPr>
          <w:trHeight w:val="1089"/>
        </w:trPr>
        <w:tc>
          <w:tcPr>
            <w:tcW w:w="1165" w:type="dxa"/>
            <w:vAlign w:val="center"/>
          </w:tcPr>
          <w:p w14:paraId="644508E2" w14:textId="77777777" w:rsidR="007778B5" w:rsidRDefault="007778B5" w:rsidP="00213A9B">
            <w:pPr>
              <w:jc w:val="right"/>
              <w:rPr>
                <w:rFonts w:eastAsiaTheme="minorEastAsia"/>
              </w:rPr>
            </w:pPr>
          </w:p>
        </w:tc>
        <w:tc>
          <w:tcPr>
            <w:tcW w:w="6930" w:type="dxa"/>
            <w:vAlign w:val="center"/>
          </w:tcPr>
          <w:p w14:paraId="4772BCCA" w14:textId="77777777" w:rsidR="007778B5" w:rsidRDefault="00580AB3" w:rsidP="00213A9B">
            <w:pPr>
              <w:jc w:val="right"/>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limLow>
                  <m:limLowPr>
                    <m:ctrlPr>
                      <w:rPr>
                        <w:rFonts w:ascii="Cambria Math" w:eastAsiaTheme="minorEastAsia" w:hAnsi="Cambria Math"/>
                      </w:rPr>
                    </m:ctrlPr>
                  </m:limLowPr>
                  <m:e>
                    <m:groupChr>
                      <m:groupChrPr>
                        <m:ctrlPr>
                          <w:rPr>
                            <w:rFonts w:ascii="Cambria Math" w:eastAsiaTheme="minorEastAsia" w:hAnsi="Cambria Math"/>
                          </w:rPr>
                        </m:ctrlPr>
                      </m:groupChrPr>
                      <m:e>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i</m:t>
                            </m:r>
                          </m:sub>
                        </m:sSub>
                        <m:acc>
                          <m:accPr>
                            <m:chr m:val="̇"/>
                            <m:ctrlPr>
                              <w:rPr>
                                <w:rFonts w:ascii="Cambria Math" w:eastAsiaTheme="minorEastAsia" w:hAnsi="Cambria Math"/>
                              </w:rPr>
                            </m:ctrlPr>
                          </m:accPr>
                          <m:e>
                            <m:sSup>
                              <m:sSupPr>
                                <m:ctrlPr>
                                  <w:rPr>
                                    <w:rFonts w:ascii="Cambria Math" w:eastAsiaTheme="minorEastAsia" w:hAnsi="Cambria Math"/>
                                  </w:rPr>
                                </m:ctrlPr>
                              </m:sSupPr>
                              <m:e>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I</m:t>
                                    </m:r>
                                  </m:sub>
                                  <m:sup>
                                    <m:r>
                                      <w:rPr>
                                        <w:rFonts w:ascii="Cambria Math" w:eastAsiaTheme="minorEastAsia" w:hAnsi="Cambria Math"/>
                                      </w:rPr>
                                      <m:t>I</m:t>
                                    </m:r>
                                  </m:sup>
                                </m:sSubSup>
                                <m:sSub>
                                  <m:sSubPr>
                                    <m:ctrlPr>
                                      <w:rPr>
                                        <w:rFonts w:ascii="Cambria Math" w:eastAsiaTheme="minorEastAsia" w:hAnsi="Cambria Math"/>
                                      </w:rPr>
                                    </m:ctrlPr>
                                  </m:sSubPr>
                                  <m:e>
                                    <m:r>
                                      <m:rPr>
                                        <m:sty m:val="bi"/>
                                      </m:rPr>
                                      <w:rPr>
                                        <w:rFonts w:ascii="Cambria Math" w:eastAsiaTheme="minorEastAsia" w:hAnsi="Cambria Math"/>
                                      </w:rPr>
                                      <m:t>r</m:t>
                                    </m:r>
                                  </m:e>
                                  <m:sub>
                                    <m:r>
                                      <w:rPr>
                                        <w:rFonts w:ascii="Cambria Math" w:eastAsiaTheme="minorEastAsia" w:hAnsi="Cambria Math"/>
                                      </w:rPr>
                                      <m:t>i</m:t>
                                    </m:r>
                                  </m:sub>
                                </m:sSub>
                              </m:e>
                              <m:sup>
                                <m:r>
                                  <w:rPr>
                                    <w:rFonts w:ascii="Cambria Math" w:eastAsiaTheme="minorEastAsia" w:hAnsi="Cambria Math"/>
                                  </w:rPr>
                                  <m:t>⊺</m:t>
                                </m:r>
                              </m:sup>
                            </m:sSup>
                          </m:e>
                        </m:acc>
                        <m:acc>
                          <m:accPr>
                            <m:chr m:val="̇"/>
                            <m:ctrlPr>
                              <w:rPr>
                                <w:rFonts w:ascii="Cambria Math" w:eastAsiaTheme="minorEastAsia" w:hAnsi="Cambria Math"/>
                              </w:rPr>
                            </m:ctrlPr>
                          </m:accPr>
                          <m:e>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I</m:t>
                                </m:r>
                              </m:sub>
                              <m:sup>
                                <m:r>
                                  <w:rPr>
                                    <w:rFonts w:ascii="Cambria Math" w:eastAsiaTheme="minorEastAsia" w:hAnsi="Cambria Math"/>
                                  </w:rPr>
                                  <m:t>I</m:t>
                                </m:r>
                              </m:sup>
                            </m:sSubSup>
                            <m:sSub>
                              <m:sSubPr>
                                <m:ctrlPr>
                                  <w:rPr>
                                    <w:rFonts w:ascii="Cambria Math" w:eastAsiaTheme="minorEastAsia" w:hAnsi="Cambria Math"/>
                                  </w:rPr>
                                </m:ctrlPr>
                              </m:sSubPr>
                              <m:e>
                                <m:r>
                                  <m:rPr>
                                    <m:sty m:val="bi"/>
                                  </m:rPr>
                                  <w:rPr>
                                    <w:rFonts w:ascii="Cambria Math" w:eastAsiaTheme="minorEastAsia" w:hAnsi="Cambria Math"/>
                                  </w:rPr>
                                  <m:t>r</m:t>
                                </m:r>
                              </m:e>
                              <m:sub>
                                <m:r>
                                  <w:rPr>
                                    <w:rFonts w:ascii="Cambria Math" w:eastAsiaTheme="minorEastAsia" w:hAnsi="Cambria Math"/>
                                  </w:rPr>
                                  <m:t>i</m:t>
                                </m:r>
                              </m:sub>
                            </m:sSub>
                          </m:e>
                        </m:acc>
                      </m:e>
                    </m:groupChr>
                  </m:e>
                  <m:lim>
                    <m:r>
                      <m:rPr>
                        <m:nor/>
                      </m:rPr>
                      <w:rPr>
                        <w:rFonts w:ascii="Cambria Math" w:eastAsiaTheme="minorEastAsia"/>
                      </w:rPr>
                      <m:t>T</m:t>
                    </m:r>
                    <m:r>
                      <m:rPr>
                        <m:nor/>
                      </m:rPr>
                      <w:rPr>
                        <w:rFonts w:eastAsiaTheme="minorEastAsia"/>
                      </w:rPr>
                      <m:t>ranslational</m:t>
                    </m:r>
                  </m:lim>
                </m:limLow>
                <m:r>
                  <w:rPr>
                    <w:rFonts w:ascii="Cambria Math" w:eastAsiaTheme="minorEastAsia" w:hAnsi="Cambria Math"/>
                  </w:rPr>
                  <m:t>+</m:t>
                </m:r>
                <m:limLow>
                  <m:limLowPr>
                    <m:ctrlPr>
                      <w:rPr>
                        <w:rFonts w:ascii="Cambria Math" w:eastAsiaTheme="minorEastAsia" w:hAnsi="Cambria Math"/>
                      </w:rPr>
                    </m:ctrlPr>
                  </m:limLowPr>
                  <m:e>
                    <m:groupChr>
                      <m:groupChrPr>
                        <m:ctrlPr>
                          <w:rPr>
                            <w:rFonts w:ascii="Cambria Math" w:eastAsiaTheme="minorEastAsia" w:hAnsi="Cambria Math"/>
                          </w:rPr>
                        </m:ctrlPr>
                      </m:groupChrPr>
                      <m:e>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acc>
                          <m:accPr>
                            <m:chr m:val="̇"/>
                            <m:ctrlPr>
                              <w:rPr>
                                <w:rFonts w:ascii="Cambria Math" w:eastAsiaTheme="minorEastAsia" w:hAnsi="Cambria Math"/>
                              </w:rPr>
                            </m:ctrlPr>
                          </m:accPr>
                          <m:e>
                            <m:sSup>
                              <m:sSupPr>
                                <m:ctrlPr>
                                  <w:rPr>
                                    <w:rFonts w:ascii="Cambria Math" w:eastAsiaTheme="minorEastAsia" w:hAnsi="Cambria Math"/>
                                  </w:rPr>
                                </m:ctrlPr>
                              </m:sSupPr>
                              <m:e>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I</m:t>
                                    </m:r>
                                  </m:sub>
                                  <m:sup>
                                    <m:r>
                                      <w:rPr>
                                        <w:rFonts w:ascii="Cambria Math" w:eastAsiaTheme="minorEastAsia" w:hAnsi="Cambria Math"/>
                                      </w:rPr>
                                      <m:t>I</m:t>
                                    </m:r>
                                  </m:sup>
                                </m:sSubSup>
                                <m:sSub>
                                  <m:sSubPr>
                                    <m:ctrlPr>
                                      <w:rPr>
                                        <w:rFonts w:ascii="Cambria Math" w:eastAsiaTheme="minorEastAsia" w:hAnsi="Cambria Math"/>
                                      </w:rPr>
                                    </m:ctrlPr>
                                  </m:sSubPr>
                                  <m:e>
                                    <m:r>
                                      <m:rPr>
                                        <m:sty m:val="bi"/>
                                      </m:rPr>
                                      <w:rPr>
                                        <w:rFonts w:ascii="Cambria Math" w:eastAsiaTheme="minorEastAsia" w:hAnsi="Cambria Math"/>
                                      </w:rPr>
                                      <m:t>r</m:t>
                                    </m:r>
                                  </m:e>
                                  <m:sub>
                                    <m:r>
                                      <w:rPr>
                                        <w:rFonts w:ascii="Cambria Math" w:eastAsiaTheme="minorEastAsia" w:hAnsi="Cambria Math"/>
                                      </w:rPr>
                                      <m:t>i</m:t>
                                    </m:r>
                                  </m:sub>
                                </m:sSub>
                              </m:e>
                              <m:sup>
                                <m:r>
                                  <w:rPr>
                                    <w:rFonts w:ascii="Cambria Math" w:eastAsiaTheme="minorEastAsia" w:hAnsi="Cambria Math"/>
                                  </w:rPr>
                                  <m:t>⊺</m:t>
                                </m:r>
                              </m:sup>
                            </m:sSup>
                          </m:e>
                        </m:acc>
                        <m:acc>
                          <m:accPr>
                            <m:chr m:val="̇"/>
                            <m:ctrlPr>
                              <w:rPr>
                                <w:rFonts w:ascii="Cambria Math" w:eastAsiaTheme="minorEastAsia" w:hAnsi="Cambria Math"/>
                              </w:rPr>
                            </m:ctrlPr>
                          </m:accPr>
                          <m:e>
                            <m:sSubSup>
                              <m:sSubSupPr>
                                <m:ctrlPr>
                                  <w:rPr>
                                    <w:rFonts w:ascii="Cambria Math" w:eastAsiaTheme="minorEastAsia" w:hAnsi="Cambria Math"/>
                                  </w:rPr>
                                </m:ctrlPr>
                              </m:sSubSupPr>
                              <m:e>
                                <m:sSup>
                                  <m:sSupPr>
                                    <m:ctrlPr>
                                      <w:rPr>
                                        <w:rFonts w:ascii="Cambria Math" w:eastAsiaTheme="minorEastAsia" w:hAnsi="Cambria Math"/>
                                      </w:rPr>
                                    </m:ctrlPr>
                                  </m:sSupPr>
                                  <m:e>
                                    <m:r>
                                      <w:rPr>
                                        <w:rFonts w:ascii="Cambria Math" w:eastAsiaTheme="minorEastAsia" w:hAnsi="Cambria Math"/>
                                      </w:rPr>
                                      <m:t xml:space="preserve"> </m:t>
                                    </m:r>
                                  </m:e>
                                  <m:sup>
                                    <m:r>
                                      <w:rPr>
                                        <w:rFonts w:ascii="Cambria Math" w:eastAsiaTheme="minorEastAsia" w:hAnsi="Cambria Math"/>
                                      </w:rPr>
                                      <m:t>I</m:t>
                                    </m:r>
                                  </m:sup>
                                </m:sSup>
                                <m:r>
                                  <m:rPr>
                                    <m:sty m:val="bi"/>
                                  </m:rP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e>
                        </m:acc>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i</m:t>
                            </m:r>
                          </m:sub>
                          <m:sup>
                            <m:r>
                              <w:rPr>
                                <w:rFonts w:ascii="Cambria Math" w:eastAsiaTheme="minorEastAsia" w:hAnsi="Cambria Math"/>
                              </w:rPr>
                              <m:t>i</m:t>
                            </m:r>
                          </m:sup>
                        </m:sSubSup>
                        <m:r>
                          <m:rPr>
                            <m:sty m:val="b"/>
                          </m:rPr>
                          <w:rPr>
                            <w:rFonts w:ascii="Cambria Math" w:eastAsiaTheme="minorEastAsia" w:hAnsi="Cambria Math"/>
                          </w:rPr>
                          <m:t>Γ</m:t>
                        </m:r>
                      </m:e>
                    </m:groupChr>
                  </m:e>
                  <m:lim>
                    <m:r>
                      <w:rPr>
                        <w:rFonts w:ascii="Cambria Math" w:eastAsiaTheme="minorEastAsia" w:hAnsi="Cambria Math"/>
                      </w:rPr>
                      <m:t>Coupling</m:t>
                    </m:r>
                  </m:lim>
                </m:limLow>
                <m:r>
                  <w:rPr>
                    <w:rFonts w:ascii="Cambria Math" w:eastAsiaTheme="minorEastAsia" w:hAnsi="Cambria Math"/>
                  </w:rPr>
                  <m:t>+</m:t>
                </m:r>
                <m:limLow>
                  <m:limLowPr>
                    <m:ctrlPr>
                      <w:rPr>
                        <w:rFonts w:ascii="Cambria Math" w:eastAsiaTheme="minorEastAsia" w:hAnsi="Cambria Math"/>
                      </w:rPr>
                    </m:ctrlPr>
                  </m:limLowPr>
                  <m:e>
                    <m:groupChr>
                      <m:groupChrPr>
                        <m:ctrlPr>
                          <w:rPr>
                            <w:rFonts w:ascii="Cambria Math" w:eastAsiaTheme="minorEastAsia" w:hAnsi="Cambria Math"/>
                          </w:rPr>
                        </m:ctrlPr>
                      </m:groupChrPr>
                      <m:e>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trace</m:t>
                        </m:r>
                        <m:d>
                          <m:dPr>
                            <m:ctrlPr>
                              <w:rPr>
                                <w:rFonts w:ascii="Cambria Math" w:eastAsiaTheme="minorEastAsia" w:hAnsi="Cambria Math"/>
                              </w:rPr>
                            </m:ctrlPr>
                          </m:dPr>
                          <m:e>
                            <m:acc>
                              <m:accPr>
                                <m:chr m:val="̇"/>
                                <m:ctrlPr>
                                  <w:rPr>
                                    <w:rFonts w:ascii="Cambria Math" w:eastAsiaTheme="minorEastAsia" w:hAnsi="Cambria Math"/>
                                  </w:rPr>
                                </m:ctrlPr>
                              </m:accPr>
                              <m:e>
                                <m:sSub>
                                  <m:sSubPr>
                                    <m:ctrlPr>
                                      <w:rPr>
                                        <w:rFonts w:ascii="Cambria Math" w:eastAsiaTheme="minorEastAsia" w:hAnsi="Cambria Math"/>
                                      </w:rPr>
                                    </m:ctrlPr>
                                  </m:sSubPr>
                                  <m:e>
                                    <m:sSup>
                                      <m:sSupPr>
                                        <m:ctrlPr>
                                          <w:rPr>
                                            <w:rFonts w:ascii="Cambria Math" w:eastAsiaTheme="minorEastAsia" w:hAnsi="Cambria Math"/>
                                          </w:rPr>
                                        </m:ctrlPr>
                                      </m:sSupPr>
                                      <m:e>
                                        <m:r>
                                          <w:rPr>
                                            <w:rFonts w:ascii="Cambria Math" w:eastAsiaTheme="minorEastAsia" w:hAnsi="Cambria Math"/>
                                          </w:rPr>
                                          <m:t xml:space="preserve"> </m:t>
                                        </m:r>
                                      </m:e>
                                      <m:sup>
                                        <m:r>
                                          <w:rPr>
                                            <w:rFonts w:ascii="Cambria Math" w:eastAsiaTheme="minorEastAsia" w:hAnsi="Cambria Math"/>
                                          </w:rPr>
                                          <m:t>I</m:t>
                                        </m:r>
                                      </m:sup>
                                    </m:sSup>
                                    <m:r>
                                      <m:rPr>
                                        <m:sty m:val="bi"/>
                                      </m:rPr>
                                      <w:rPr>
                                        <w:rFonts w:ascii="Cambria Math" w:eastAsiaTheme="minorEastAsia" w:hAnsi="Cambria Math"/>
                                      </w:rPr>
                                      <m:t>T</m:t>
                                    </m:r>
                                  </m:e>
                                  <m:sub>
                                    <m:r>
                                      <w:rPr>
                                        <w:rFonts w:ascii="Cambria Math" w:eastAsiaTheme="minorEastAsia" w:hAnsi="Cambria Math"/>
                                      </w:rPr>
                                      <m:t>i</m:t>
                                    </m:r>
                                  </m:sub>
                                </m:sSub>
                              </m:e>
                            </m:acc>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i</m:t>
                                </m:r>
                              </m:sub>
                              <m:sup>
                                <m:r>
                                  <w:rPr>
                                    <w:rFonts w:ascii="Cambria Math" w:eastAsiaTheme="minorEastAsia" w:hAnsi="Cambria Math"/>
                                  </w:rPr>
                                  <m:t>i</m:t>
                                </m:r>
                              </m:sup>
                            </m:sSubSup>
                            <m:r>
                              <m:rPr>
                                <m:sty m:val="bi"/>
                              </m:rPr>
                              <w:rPr>
                                <w:rFonts w:ascii="Cambria Math" w:eastAsiaTheme="minorEastAsia" w:hAnsi="Cambria Math"/>
                              </w:rPr>
                              <m:t>J</m:t>
                            </m:r>
                            <m:acc>
                              <m:accPr>
                                <m:chr m:val="̇"/>
                                <m:ctrlPr>
                                  <w:rPr>
                                    <w:rFonts w:ascii="Cambria Math" w:eastAsiaTheme="minorEastAsia" w:hAnsi="Cambria Math"/>
                                  </w:rPr>
                                </m:ctrlPr>
                              </m:accPr>
                              <m:e>
                                <m:sSubSup>
                                  <m:sSubSupPr>
                                    <m:ctrlPr>
                                      <w:rPr>
                                        <w:rFonts w:ascii="Cambria Math" w:eastAsiaTheme="minorEastAsia" w:hAnsi="Cambria Math"/>
                                      </w:rPr>
                                    </m:ctrlPr>
                                  </m:sSubSupPr>
                                  <m:e>
                                    <m:sSup>
                                      <m:sSupPr>
                                        <m:ctrlPr>
                                          <w:rPr>
                                            <w:rFonts w:ascii="Cambria Math" w:eastAsiaTheme="minorEastAsia" w:hAnsi="Cambria Math"/>
                                          </w:rPr>
                                        </m:ctrlPr>
                                      </m:sSupPr>
                                      <m:e>
                                        <m:r>
                                          <w:rPr>
                                            <w:rFonts w:ascii="Cambria Math" w:eastAsiaTheme="minorEastAsia" w:hAnsi="Cambria Math"/>
                                          </w:rPr>
                                          <m:t xml:space="preserve"> </m:t>
                                        </m:r>
                                      </m:e>
                                      <m:sup>
                                        <m:r>
                                          <w:rPr>
                                            <w:rFonts w:ascii="Cambria Math" w:eastAsiaTheme="minorEastAsia" w:hAnsi="Cambria Math"/>
                                          </w:rPr>
                                          <m:t>I</m:t>
                                        </m:r>
                                      </m:sup>
                                    </m:sSup>
                                    <m:r>
                                      <m:rPr>
                                        <m:sty m:val="bi"/>
                                      </m:rP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e>
                            </m:acc>
                          </m:e>
                        </m:d>
                      </m:e>
                    </m:groupChr>
                  </m:e>
                  <m:lim>
                    <m:r>
                      <w:rPr>
                        <w:rFonts w:ascii="Cambria Math" w:eastAsiaTheme="minorEastAsia" w:hAnsi="Cambria Math"/>
                      </w:rPr>
                      <m:t>Rotational</m:t>
                    </m:r>
                  </m:lim>
                </m:limLow>
              </m:oMath>
            </m:oMathPara>
          </w:p>
        </w:tc>
        <w:tc>
          <w:tcPr>
            <w:tcW w:w="1255" w:type="dxa"/>
            <w:vAlign w:val="center"/>
          </w:tcPr>
          <w:p w14:paraId="17C1606F" w14:textId="742C3E31" w:rsidR="007778B5" w:rsidRPr="00C967EE" w:rsidRDefault="00F413C2" w:rsidP="00C65818">
            <w:pPr>
              <w:pStyle w:val="Equations"/>
              <w:rPr>
                <w:rFonts w:eastAsiaTheme="minorEastAsia"/>
                <w:i/>
              </w:rPr>
            </w:pPr>
            <w:bookmarkStart w:id="64" w:name="_Toc152882455"/>
            <w:r>
              <w:t>(</w:t>
            </w:r>
            <w:r w:rsidR="00580AB3">
              <w:fldChar w:fldCharType="begin"/>
            </w:r>
            <w:r w:rsidR="00580AB3">
              <w:instrText xml:space="preserve"> SEQ Equation</w:instrText>
            </w:r>
            <w:r w:rsidR="00580AB3">
              <w:instrText xml:space="preserve"> \* ARABIC </w:instrText>
            </w:r>
            <w:r w:rsidR="00580AB3">
              <w:fldChar w:fldCharType="separate"/>
            </w:r>
            <w:r w:rsidR="00417F2C">
              <w:rPr>
                <w:noProof/>
              </w:rPr>
              <w:t>15</w:t>
            </w:r>
            <w:r w:rsidR="00580AB3">
              <w:rPr>
                <w:noProof/>
              </w:rPr>
              <w:fldChar w:fldCharType="end"/>
            </w:r>
            <w:r w:rsidR="007778B5" w:rsidRPr="00C967EE">
              <w:t>)</w:t>
            </w:r>
            <w:bookmarkEnd w:id="64"/>
          </w:p>
        </w:tc>
      </w:tr>
    </w:tbl>
    <w:p w14:paraId="788A81F7" w14:textId="77777777" w:rsidR="007778B5" w:rsidRDefault="007778B5" w:rsidP="007778B5">
      <w:pPr>
        <w:rPr>
          <w:rFonts w:eastAsiaTheme="minorEastAsia"/>
        </w:rPr>
      </w:pPr>
      <w:r>
        <w:rPr>
          <w:rFonts w:eastAsiaTheme="minorEastAsia"/>
        </w:rPr>
        <w:t xml:space="preserve">Re-writing as shown allows for categorizing of each term, as shown with the labels above. Visually, it is now visible how the different actions of each body in the system can and will </w:t>
      </w:r>
      <w:r>
        <w:rPr>
          <w:rFonts w:eastAsiaTheme="minorEastAsia"/>
        </w:rPr>
        <w:lastRenderedPageBreak/>
        <w:t>effect the system’s dynamics. Translational motion, motion due to linking between bodies, and motion due to rotating all sum together within and across all bodies to yield kinetic energy, which will then aid in deriving the System Mass matrix and vector of Coriolis and Centripetal terms, along with how the system interacts with forces and torques applied externally or by the motors of the system.</w:t>
      </w:r>
    </w:p>
    <w:p w14:paraId="74A8DC22" w14:textId="77777777" w:rsidR="007778B5" w:rsidRDefault="007778B5" w:rsidP="007778B5">
      <w:pPr>
        <w:rPr>
          <w:rFonts w:eastAsiaTheme="minorEastAsia"/>
        </w:rPr>
      </w:pPr>
      <w:r>
        <w:rPr>
          <w:rFonts w:eastAsiaTheme="minorEastAsia"/>
        </w:rPr>
        <w:t>Moving forward to the overall view, the kinetic energy of the system as a whole can be expressed as the sum of the kinetic energy for each body as:</w:t>
      </w:r>
    </w:p>
    <w:p w14:paraId="169052CA" w14:textId="0EC99A69" w:rsidR="00EC6D0C" w:rsidRDefault="00EC6D0C" w:rsidP="00EC6D0C">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269"/>
        <w:gridCol w:w="2965"/>
      </w:tblGrid>
      <w:tr w:rsidR="007778B5" w14:paraId="1770FD4D" w14:textId="77777777" w:rsidTr="00213A9B">
        <w:trPr>
          <w:trHeight w:val="926"/>
        </w:trPr>
        <w:tc>
          <w:tcPr>
            <w:tcW w:w="3116" w:type="dxa"/>
            <w:vAlign w:val="center"/>
          </w:tcPr>
          <w:p w14:paraId="0D120ADA" w14:textId="77777777" w:rsidR="007778B5" w:rsidRPr="00605390" w:rsidRDefault="007778B5" w:rsidP="00213A9B">
            <w:pPr>
              <w:jc w:val="right"/>
              <w:rPr>
                <w:rFonts w:eastAsiaTheme="minorEastAsia"/>
              </w:rPr>
            </w:pPr>
          </w:p>
        </w:tc>
        <w:tc>
          <w:tcPr>
            <w:tcW w:w="3269" w:type="dxa"/>
            <w:vAlign w:val="center"/>
          </w:tcPr>
          <w:p w14:paraId="08370279" w14:textId="77777777" w:rsidR="007778B5" w:rsidRPr="00605390" w:rsidRDefault="00213A9B" w:rsidP="00213A9B">
            <w:pPr>
              <w:jc w:val="right"/>
              <w:rPr>
                <w:rFonts w:eastAsiaTheme="minorEastAsia"/>
              </w:rPr>
            </w:pPr>
            <m:oMathPara>
              <m:oMathParaPr>
                <m:jc m:val="center"/>
              </m:oMathParaPr>
              <m:oMath>
                <m:r>
                  <w:rPr>
                    <w:rFonts w:ascii="Cambria Math" w:eastAsiaTheme="minorEastAsia" w:hAnsi="Cambria Math"/>
                  </w:rPr>
                  <m:t>K=</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nary>
              </m:oMath>
            </m:oMathPara>
          </w:p>
        </w:tc>
        <w:tc>
          <w:tcPr>
            <w:tcW w:w="2965" w:type="dxa"/>
            <w:vAlign w:val="center"/>
          </w:tcPr>
          <w:p w14:paraId="4166950D" w14:textId="0F072F88" w:rsidR="007778B5" w:rsidRPr="00FE3949" w:rsidRDefault="00EC6D0C" w:rsidP="00C65818">
            <w:pPr>
              <w:pStyle w:val="Equations"/>
              <w:rPr>
                <w:rFonts w:eastAsiaTheme="minorEastAsia"/>
                <w:i/>
              </w:rPr>
            </w:pPr>
            <w:bookmarkStart w:id="65" w:name="_Toc152882456"/>
            <w:r>
              <w:t>(</w:t>
            </w:r>
            <w:r w:rsidR="00580AB3">
              <w:fldChar w:fldCharType="begin"/>
            </w:r>
            <w:r w:rsidR="00580AB3">
              <w:instrText xml:space="preserve"> SEQ Equation \* ARABIC </w:instrText>
            </w:r>
            <w:r w:rsidR="00580AB3">
              <w:fldChar w:fldCharType="separate"/>
            </w:r>
            <w:r w:rsidR="00417F2C">
              <w:rPr>
                <w:noProof/>
              </w:rPr>
              <w:t>16</w:t>
            </w:r>
            <w:r w:rsidR="00580AB3">
              <w:rPr>
                <w:noProof/>
              </w:rPr>
              <w:fldChar w:fldCharType="end"/>
            </w:r>
            <w:r w:rsidR="007778B5" w:rsidRPr="00FE3949">
              <w:t>)</w:t>
            </w:r>
            <w:bookmarkEnd w:id="65"/>
          </w:p>
        </w:tc>
      </w:tr>
    </w:tbl>
    <w:p w14:paraId="46E228B7" w14:textId="109508F6" w:rsidR="007778B5" w:rsidRDefault="007778B5" w:rsidP="007778B5">
      <w:pPr>
        <w:rPr>
          <w:rFonts w:eastAsiaTheme="minorEastAsia"/>
        </w:rPr>
      </w:pPr>
      <w:r>
        <w:rPr>
          <w:rFonts w:eastAsiaTheme="minorEastAsia"/>
        </w:rPr>
        <w:t xml:space="preserve">Each individual body containing all its properties inherent to material, location, orientation, etc add together providing a single variable which allows for simple derivation of other important characteristics, such as </w:t>
      </w:r>
      <m:oMath>
        <m:r>
          <m:rPr>
            <m:sty m:val="bi"/>
          </m:rPr>
          <w:rPr>
            <w:rFonts w:ascii="Cambria Math" w:hAnsi="Cambria Math"/>
          </w:rPr>
          <m:t>H</m:t>
        </m:r>
        <m:r>
          <w:rPr>
            <w:rFonts w:ascii="Cambria Math" w:hAnsi="Cambria Math"/>
          </w:rPr>
          <m:t>(γ)</m:t>
        </m:r>
      </m:oMath>
      <w:r>
        <w:rPr>
          <w:rFonts w:eastAsiaTheme="minorEastAsia"/>
        </w:rPr>
        <w:t>, the system mass matrix, which can be derived from the overall kinetic energy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778B5" w:rsidRPr="00605390" w14:paraId="6B2085AB" w14:textId="77777777" w:rsidTr="00213A9B">
        <w:trPr>
          <w:trHeight w:val="719"/>
        </w:trPr>
        <w:tc>
          <w:tcPr>
            <w:tcW w:w="3116" w:type="dxa"/>
            <w:vAlign w:val="center"/>
          </w:tcPr>
          <w:p w14:paraId="21153FFA" w14:textId="77777777" w:rsidR="007778B5" w:rsidRPr="00605390" w:rsidRDefault="007778B5" w:rsidP="00213A9B">
            <w:pPr>
              <w:jc w:val="right"/>
              <w:rPr>
                <w:rFonts w:eastAsiaTheme="minorEastAsia"/>
              </w:rPr>
            </w:pPr>
          </w:p>
        </w:tc>
        <w:tc>
          <w:tcPr>
            <w:tcW w:w="3117" w:type="dxa"/>
            <w:vAlign w:val="center"/>
          </w:tcPr>
          <w:p w14:paraId="474429FE" w14:textId="77777777" w:rsidR="007778B5" w:rsidRPr="00605390" w:rsidRDefault="00213A9B" w:rsidP="00213A9B">
            <w:pPr>
              <w:jc w:val="right"/>
              <w:rPr>
                <w:rFonts w:eastAsiaTheme="minorEastAsia"/>
              </w:rPr>
            </w:pPr>
            <m:oMathPara>
              <m:oMath>
                <m:r>
                  <w:rPr>
                    <w:rFonts w:ascii="Cambria Math" w:eastAsiaTheme="minorEastAsia" w:hAnsi="Cambria Math"/>
                  </w:rPr>
                  <m:t>H(</m:t>
                </m:r>
                <m:r>
                  <m:rPr>
                    <m:sty m:val="bi"/>
                  </m:rPr>
                  <w:rPr>
                    <w:rFonts w:ascii="Cambria Math" w:eastAsiaTheme="minorEastAsia" w:hAnsi="Cambria Math"/>
                  </w:rPr>
                  <m:t>γ</m:t>
                </m:r>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num>
                  <m:den>
                    <m:r>
                      <m:rPr>
                        <m:sty m:val="p"/>
                      </m:rPr>
                      <w:rPr>
                        <w:rFonts w:ascii="Cambria Math" w:eastAsiaTheme="minorEastAsia" w:hAnsi="Cambria Math"/>
                      </w:rPr>
                      <m:t>∂</m:t>
                    </m:r>
                    <m:acc>
                      <m:accPr>
                        <m:chr m:val="̇"/>
                        <m:ctrlPr>
                          <w:rPr>
                            <w:rFonts w:ascii="Cambria Math" w:eastAsiaTheme="minorEastAsia" w:hAnsi="Cambria Math"/>
                          </w:rPr>
                        </m:ctrlPr>
                      </m:accPr>
                      <m:e>
                        <m:r>
                          <m:rPr>
                            <m:sty m:val="bi"/>
                          </m:rPr>
                          <w:rPr>
                            <w:rFonts w:ascii="Cambria Math" w:eastAsiaTheme="minorEastAsia" w:hAnsi="Cambria Math"/>
                          </w:rPr>
                          <m:t>γ</m:t>
                        </m: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K</m:t>
                        </m:r>
                      </m:num>
                      <m:den>
                        <m:r>
                          <m:rPr>
                            <m:sty m:val="p"/>
                          </m:rPr>
                          <w:rPr>
                            <w:rFonts w:ascii="Cambria Math" w:eastAsiaTheme="minorEastAsia" w:hAnsi="Cambria Math"/>
                          </w:rPr>
                          <m:t>∂</m:t>
                        </m:r>
                        <m:sSup>
                          <m:sSupPr>
                            <m:ctrlPr>
                              <w:rPr>
                                <w:rFonts w:ascii="Cambria Math" w:eastAsiaTheme="minorEastAsia" w:hAnsi="Cambria Math"/>
                              </w:rPr>
                            </m:ctrlPr>
                          </m:sSupPr>
                          <m:e>
                            <m:acc>
                              <m:accPr>
                                <m:chr m:val="̇"/>
                                <m:ctrlPr>
                                  <w:rPr>
                                    <w:rFonts w:ascii="Cambria Math" w:eastAsiaTheme="minorEastAsia" w:hAnsi="Cambria Math"/>
                                  </w:rPr>
                                </m:ctrlPr>
                              </m:accPr>
                              <m:e>
                                <m:r>
                                  <m:rPr>
                                    <m:sty m:val="bi"/>
                                  </m:rPr>
                                  <w:rPr>
                                    <w:rFonts w:ascii="Cambria Math" w:eastAsiaTheme="minorEastAsia" w:hAnsi="Cambria Math"/>
                                  </w:rPr>
                                  <m:t>γ</m:t>
                                </m:r>
                              </m:e>
                            </m:acc>
                          </m:e>
                          <m:sup>
                            <m:r>
                              <w:rPr>
                                <w:rFonts w:ascii="Cambria Math" w:eastAsiaTheme="minorEastAsia" w:hAnsi="Cambria Math"/>
                              </w:rPr>
                              <m:t>⊺</m:t>
                            </m:r>
                          </m:sup>
                        </m:sSup>
                      </m:den>
                    </m:f>
                  </m:e>
                </m:d>
              </m:oMath>
            </m:oMathPara>
          </w:p>
        </w:tc>
        <w:tc>
          <w:tcPr>
            <w:tcW w:w="3117" w:type="dxa"/>
            <w:vAlign w:val="center"/>
          </w:tcPr>
          <w:p w14:paraId="1D0BDCC0" w14:textId="72AF1CD7" w:rsidR="007778B5" w:rsidRPr="00FE3949" w:rsidRDefault="00EC6D0C" w:rsidP="00C65818">
            <w:pPr>
              <w:pStyle w:val="Equations"/>
              <w:rPr>
                <w:rFonts w:eastAsiaTheme="minorEastAsia"/>
                <w:i/>
              </w:rPr>
            </w:pPr>
            <w:bookmarkStart w:id="66" w:name="_Toc152882457"/>
            <w:r>
              <w:t>(</w:t>
            </w:r>
            <w:r w:rsidR="00580AB3">
              <w:fldChar w:fldCharType="begin"/>
            </w:r>
            <w:r w:rsidR="00580AB3">
              <w:instrText xml:space="preserve"> SEQ Equation \* ARABIC </w:instrText>
            </w:r>
            <w:r w:rsidR="00580AB3">
              <w:fldChar w:fldCharType="separate"/>
            </w:r>
            <w:r w:rsidR="00417F2C">
              <w:rPr>
                <w:noProof/>
              </w:rPr>
              <w:t>17</w:t>
            </w:r>
            <w:r w:rsidR="00580AB3">
              <w:rPr>
                <w:noProof/>
              </w:rPr>
              <w:fldChar w:fldCharType="end"/>
            </w:r>
            <w:r w:rsidR="007778B5" w:rsidRPr="00FE3949">
              <w:t>)</w:t>
            </w:r>
            <w:bookmarkEnd w:id="66"/>
          </w:p>
        </w:tc>
      </w:tr>
    </w:tbl>
    <w:p w14:paraId="59B4DBBE" w14:textId="77777777" w:rsidR="007778B5" w:rsidRDefault="007778B5" w:rsidP="007778B5">
      <w:pPr>
        <w:rPr>
          <w:rFonts w:eastAsiaTheme="minorEastAsia"/>
        </w:rPr>
      </w:pPr>
      <w:r>
        <w:rPr>
          <w:rFonts w:eastAsiaTheme="minorEastAsia"/>
        </w:rPr>
        <w:t>Where:</w:t>
      </w:r>
    </w:p>
    <w:p w14:paraId="0A5EF426" w14:textId="77777777" w:rsidR="007778B5" w:rsidRDefault="00580AB3" w:rsidP="007778B5">
      <w:pPr>
        <w:rPr>
          <w:rFonts w:eastAsiaTheme="minorEastAsia"/>
        </w:rPr>
      </w:pPr>
      <m:oMath>
        <m:acc>
          <m:accPr>
            <m:chr m:val="̇"/>
            <m:ctrlPr>
              <w:rPr>
                <w:rFonts w:ascii="Cambria Math" w:eastAsiaTheme="minorEastAsia" w:hAnsi="Cambria Math"/>
              </w:rPr>
            </m:ctrlPr>
          </m:accPr>
          <m:e>
            <m:r>
              <m:rPr>
                <m:sty m:val="bi"/>
              </m:rPr>
              <w:rPr>
                <w:rFonts w:ascii="Cambria Math" w:eastAsiaTheme="minorEastAsia" w:hAnsi="Cambria Math"/>
              </w:rPr>
              <m:t>γ</m:t>
            </m:r>
          </m:e>
        </m:acc>
        <m:r>
          <w:rPr>
            <w:rFonts w:ascii="Cambria Math" w:eastAsiaTheme="minorEastAsia" w:hAnsi="Cambria Math"/>
          </w:rPr>
          <m:t xml:space="preserve"> :=</m:t>
        </m:r>
      </m:oMath>
      <w:r w:rsidR="007778B5">
        <w:rPr>
          <w:rFonts w:eastAsiaTheme="minorEastAsia"/>
        </w:rPr>
        <w:t xml:space="preserve"> the vector of joint velocities</w:t>
      </w:r>
    </w:p>
    <w:p w14:paraId="77C90D66" w14:textId="77777777" w:rsidR="007778B5" w:rsidRDefault="007778B5" w:rsidP="007778B5">
      <w:pPr>
        <w:rPr>
          <w:rFonts w:eastAsiaTheme="minorEastAsia"/>
        </w:rPr>
      </w:pPr>
    </w:p>
    <w:p w14:paraId="509C039D" w14:textId="72389FA3" w:rsidR="007778B5" w:rsidRDefault="007778B5" w:rsidP="007778B5">
      <w:pPr>
        <w:rPr>
          <w:rFonts w:eastAsiaTheme="minorEastAsia"/>
        </w:rPr>
      </w:pPr>
      <w:r>
        <w:rPr>
          <w:rFonts w:eastAsiaTheme="minorEastAsia"/>
        </w:rPr>
        <w:t xml:space="preserve">This value is necessary for computation as without it, the dynamics of the simulated system would not match reality. Next, </w:t>
      </w:r>
      <m:oMath>
        <m:r>
          <m:rPr>
            <m:sty m:val="bi"/>
          </m:rPr>
          <w:rPr>
            <w:rFonts w:ascii="Cambria Math" w:hAnsi="Cambria Math"/>
          </w:rPr>
          <m:t>d</m:t>
        </m:r>
        <m:r>
          <w:rPr>
            <w:rFonts w:ascii="Cambria Math" w:hAnsi="Cambria Math"/>
          </w:rPr>
          <m:t>(γ,</m:t>
        </m:r>
        <m:acc>
          <m:accPr>
            <m:chr m:val="̇"/>
            <m:ctrlPr>
              <w:rPr>
                <w:rFonts w:ascii="Cambria Math" w:hAnsi="Cambria Math"/>
              </w:rPr>
            </m:ctrlPr>
          </m:accPr>
          <m:e>
            <m:r>
              <w:rPr>
                <w:rFonts w:ascii="Cambria Math" w:hAnsi="Cambria Math"/>
              </w:rPr>
              <m:t>γ</m:t>
            </m:r>
          </m:e>
        </m:acc>
        <m:r>
          <w:rPr>
            <w:rFonts w:ascii="Cambria Math" w:hAnsi="Cambria Math"/>
          </w:rPr>
          <m:t>)</m:t>
        </m:r>
      </m:oMath>
      <w:r>
        <w:rPr>
          <w:rFonts w:eastAsiaTheme="minorEastAsia"/>
        </w:rPr>
        <w:t>, the vector of Coriolis and centripetal terms can also be derived from kinetic energy: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4770"/>
        <w:gridCol w:w="2335"/>
      </w:tblGrid>
      <w:tr w:rsidR="007778B5" w:rsidRPr="007E507D" w14:paraId="7BC5869B" w14:textId="77777777" w:rsidTr="00213A9B">
        <w:trPr>
          <w:trHeight w:val="854"/>
        </w:trPr>
        <w:tc>
          <w:tcPr>
            <w:tcW w:w="2245" w:type="dxa"/>
            <w:vAlign w:val="center"/>
          </w:tcPr>
          <w:p w14:paraId="545FBE77" w14:textId="77777777" w:rsidR="007778B5" w:rsidRPr="007E507D" w:rsidRDefault="007778B5" w:rsidP="00213A9B">
            <w:pPr>
              <w:jc w:val="right"/>
              <w:rPr>
                <w:rFonts w:eastAsiaTheme="minorEastAsia"/>
              </w:rPr>
            </w:pPr>
          </w:p>
        </w:tc>
        <w:tc>
          <w:tcPr>
            <w:tcW w:w="4770" w:type="dxa"/>
            <w:vAlign w:val="center"/>
          </w:tcPr>
          <w:p w14:paraId="781AC51A" w14:textId="77777777" w:rsidR="007778B5" w:rsidRPr="007E507D" w:rsidRDefault="00213A9B" w:rsidP="00213A9B">
            <w:pPr>
              <w:jc w:val="right"/>
              <w:rPr>
                <w:rFonts w:eastAsiaTheme="minorEastAsia"/>
              </w:rPr>
            </w:pPr>
            <m:oMathPara>
              <m:oMath>
                <m:r>
                  <m:rPr>
                    <m:sty m:val="bi"/>
                  </m:rPr>
                  <w:rPr>
                    <w:rFonts w:ascii="Cambria Math" w:eastAsiaTheme="minorEastAsia" w:hAnsi="Cambria Math"/>
                  </w:rPr>
                  <m:t>d</m:t>
                </m:r>
                <m:r>
                  <w:rPr>
                    <w:rFonts w:ascii="Cambria Math" w:eastAsiaTheme="minorEastAsia" w:hAnsi="Cambria Math"/>
                  </w:rPr>
                  <m:t>(</m:t>
                </m:r>
                <m:r>
                  <m:rPr>
                    <m:sty m:val="bi"/>
                  </m:rPr>
                  <w:rPr>
                    <w:rFonts w:ascii="Cambria Math" w:eastAsiaTheme="minorEastAsia" w:hAnsi="Cambria Math"/>
                  </w:rPr>
                  <m:t>γ</m:t>
                </m:r>
                <m:r>
                  <w:rPr>
                    <w:rFonts w:ascii="Cambria Math" w:eastAsiaTheme="minorEastAsia" w:hAnsi="Cambria Math"/>
                  </w:rPr>
                  <m:t>,</m:t>
                </m:r>
                <m:acc>
                  <m:accPr>
                    <m:chr m:val="̇"/>
                    <m:ctrlPr>
                      <w:rPr>
                        <w:rFonts w:ascii="Cambria Math" w:eastAsiaTheme="minorEastAsia" w:hAnsi="Cambria Math"/>
                      </w:rPr>
                    </m:ctrlPr>
                  </m:accPr>
                  <m:e>
                    <m:r>
                      <m:rPr>
                        <m:sty m:val="bi"/>
                      </m:rPr>
                      <w:rPr>
                        <w:rFonts w:ascii="Cambria Math" w:eastAsiaTheme="minorEastAsia" w:hAnsi="Cambria Math"/>
                      </w:rPr>
                      <m:t>γ</m:t>
                    </m:r>
                  </m:e>
                </m:acc>
                <m: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m:t>
                        </m:r>
                      </m:num>
                      <m:den>
                        <m:r>
                          <m:rPr>
                            <m:sty m:val="p"/>
                          </m:rPr>
                          <w:rPr>
                            <w:rFonts w:ascii="Cambria Math" w:eastAsiaTheme="minorEastAsia" w:hAnsi="Cambria Math"/>
                          </w:rPr>
                          <m:t>∂</m:t>
                        </m:r>
                        <m:r>
                          <m:rPr>
                            <m:sty m:val="bi"/>
                          </m:rPr>
                          <w:rPr>
                            <w:rFonts w:ascii="Cambria Math" w:eastAsiaTheme="minorEastAsia" w:hAnsi="Cambria Math"/>
                          </w:rPr>
                          <m:t>γ</m:t>
                        </m:r>
                      </m:den>
                    </m:f>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K</m:t>
                                </m:r>
                              </m:num>
                              <m:den>
                                <m:r>
                                  <m:rPr>
                                    <m:sty m:val="p"/>
                                  </m:rPr>
                                  <w:rPr>
                                    <w:rFonts w:ascii="Cambria Math" w:eastAsiaTheme="minorEastAsia" w:hAnsi="Cambria Math"/>
                                  </w:rPr>
                                  <m:t>∂</m:t>
                                </m:r>
                                <m:acc>
                                  <m:accPr>
                                    <m:chr m:val="̇"/>
                                    <m:ctrlPr>
                                      <w:rPr>
                                        <w:rFonts w:ascii="Cambria Math" w:eastAsiaTheme="minorEastAsia" w:hAnsi="Cambria Math"/>
                                      </w:rPr>
                                    </m:ctrlPr>
                                  </m:accPr>
                                  <m:e>
                                    <m:r>
                                      <m:rPr>
                                        <m:sty m:val="bi"/>
                                      </m:rPr>
                                      <w:rPr>
                                        <w:rFonts w:ascii="Cambria Math" w:eastAsiaTheme="minorEastAsia" w:hAnsi="Cambria Math"/>
                                      </w:rPr>
                                      <m:t>γ</m:t>
                                    </m:r>
                                  </m:e>
                                </m:acc>
                              </m:den>
                            </m:f>
                          </m:e>
                        </m:d>
                      </m:e>
                      <m:sup>
                        <m:r>
                          <w:rPr>
                            <w:rFonts w:ascii="Cambria Math" w:eastAsiaTheme="minorEastAsia" w:hAnsi="Cambria Math"/>
                          </w:rPr>
                          <m:t>⊺</m:t>
                        </m:r>
                      </m:sup>
                    </m:sSup>
                  </m:e>
                </m:d>
                <m:acc>
                  <m:accPr>
                    <m:chr m:val="̇"/>
                    <m:ctrlPr>
                      <w:rPr>
                        <w:rFonts w:ascii="Cambria Math" w:eastAsiaTheme="minorEastAsia" w:hAnsi="Cambria Math"/>
                      </w:rPr>
                    </m:ctrlPr>
                  </m:accPr>
                  <m:e>
                    <m:r>
                      <m:rPr>
                        <m:sty m:val="bi"/>
                      </m:rPr>
                      <w:rPr>
                        <w:rFonts w:ascii="Cambria Math" w:eastAsiaTheme="minorEastAsia" w:hAnsi="Cambria Math"/>
                      </w:rPr>
                      <m:t>γ</m:t>
                    </m:r>
                  </m:e>
                </m:acc>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K</m:t>
                            </m:r>
                          </m:num>
                          <m:den>
                            <m:r>
                              <m:rPr>
                                <m:sty m:val="p"/>
                              </m:rPr>
                              <w:rPr>
                                <w:rFonts w:ascii="Cambria Math" w:eastAsiaTheme="minorEastAsia" w:hAnsi="Cambria Math"/>
                              </w:rPr>
                              <m:t>∂</m:t>
                            </m:r>
                            <m:r>
                              <m:rPr>
                                <m:sty m:val="bi"/>
                              </m:rPr>
                              <w:rPr>
                                <w:rFonts w:ascii="Cambria Math" w:eastAsiaTheme="minorEastAsia" w:hAnsi="Cambria Math"/>
                              </w:rPr>
                              <m:t>γ</m:t>
                            </m:r>
                          </m:den>
                        </m:f>
                      </m:e>
                    </m:d>
                  </m:e>
                  <m:sup>
                    <m:r>
                      <w:rPr>
                        <w:rFonts w:ascii="Cambria Math" w:eastAsiaTheme="minorEastAsia" w:hAnsi="Cambria Math"/>
                      </w:rPr>
                      <m:t>⊺</m:t>
                    </m:r>
                  </m:sup>
                </m:sSup>
              </m:oMath>
            </m:oMathPara>
          </w:p>
        </w:tc>
        <w:tc>
          <w:tcPr>
            <w:tcW w:w="2335" w:type="dxa"/>
            <w:vAlign w:val="center"/>
          </w:tcPr>
          <w:p w14:paraId="36086989" w14:textId="15E88521" w:rsidR="007778B5" w:rsidRPr="00505CF0" w:rsidRDefault="00C54C5D" w:rsidP="00F43B81">
            <w:pPr>
              <w:pStyle w:val="Equations"/>
              <w:rPr>
                <w:rFonts w:eastAsiaTheme="minorEastAsia"/>
                <w:i/>
              </w:rPr>
            </w:pPr>
            <w:bookmarkStart w:id="67" w:name="_Toc152882458"/>
            <w:r>
              <w:t>(</w:t>
            </w:r>
            <w:r w:rsidR="00580AB3">
              <w:fldChar w:fldCharType="begin"/>
            </w:r>
            <w:r w:rsidR="00580AB3">
              <w:instrText xml:space="preserve"> SEQ Equation \* ARABI</w:instrText>
            </w:r>
            <w:r w:rsidR="00580AB3">
              <w:instrText xml:space="preserve">C </w:instrText>
            </w:r>
            <w:r w:rsidR="00580AB3">
              <w:fldChar w:fldCharType="separate"/>
            </w:r>
            <w:r w:rsidR="00417F2C">
              <w:rPr>
                <w:noProof/>
              </w:rPr>
              <w:t>18</w:t>
            </w:r>
            <w:r w:rsidR="00580AB3">
              <w:rPr>
                <w:noProof/>
              </w:rPr>
              <w:fldChar w:fldCharType="end"/>
            </w:r>
            <w:r w:rsidR="007778B5" w:rsidRPr="00505CF0">
              <w:t>)</w:t>
            </w:r>
            <w:bookmarkEnd w:id="67"/>
          </w:p>
        </w:tc>
      </w:tr>
    </w:tbl>
    <w:p w14:paraId="63C9E058" w14:textId="77777777" w:rsidR="007778B5" w:rsidRDefault="007778B5" w:rsidP="007778B5">
      <w:pPr>
        <w:rPr>
          <w:rFonts w:eastAsiaTheme="minorEastAsia"/>
        </w:rPr>
      </w:pPr>
      <w:r>
        <w:rPr>
          <w:rFonts w:eastAsiaTheme="minorEastAsia"/>
        </w:rPr>
        <w:t xml:space="preserve">This variable is also necessary for computation, for the same reasons, the simulation would be wildly inaccurate if it was neglected. </w:t>
      </w:r>
    </w:p>
    <w:p w14:paraId="52B06982" w14:textId="77777777" w:rsidR="007778B5" w:rsidRDefault="007778B5" w:rsidP="007778B5">
      <w:pPr>
        <w:rPr>
          <w:rFonts w:eastAsiaTheme="minorEastAsia"/>
        </w:rPr>
      </w:pPr>
      <w:r>
        <w:rPr>
          <w:rFonts w:eastAsiaTheme="minorEastAsia"/>
        </w:rPr>
        <w:t xml:space="preserve">Additionally, from </w:t>
      </w:r>
      <w:r w:rsidRPr="00ED393B">
        <w:rPr>
          <w:rFonts w:eastAsiaTheme="minorEastAsia"/>
        </w:rPr>
        <w:t>equation (12)</w:t>
      </w:r>
      <w:r>
        <w:rPr>
          <w:rFonts w:eastAsiaTheme="minorEastAsia"/>
          <w:color w:val="FF0000"/>
        </w:rPr>
        <w:t xml:space="preserve"> </w:t>
      </w:r>
      <m:oMath>
        <m:sSub>
          <m:sSubPr>
            <m:ctrlPr>
              <w:rPr>
                <w:rFonts w:ascii="Cambria Math" w:hAnsi="Cambria Math"/>
              </w:rPr>
            </m:ctrlPr>
          </m:sSubPr>
          <m:e>
            <m:r>
              <m:rPr>
                <m:sty m:val="bi"/>
              </m:rPr>
              <w:rPr>
                <w:rFonts w:ascii="Cambria Math" w:hAnsi="Cambria Math"/>
              </w:rPr>
              <m:t>F</m:t>
            </m:r>
          </m:e>
          <m:sub>
            <m:r>
              <w:rPr>
                <w:rFonts w:ascii="Cambria Math" w:hAnsi="Cambria Math"/>
              </w:rPr>
              <m:t>γ</m:t>
            </m:r>
          </m:sub>
        </m:sSub>
      </m:oMath>
      <w:r>
        <w:rPr>
          <w:rFonts w:eastAsiaTheme="minorEastAsia"/>
        </w:rPr>
        <w:t xml:space="preserve"> is comprised of multiple components respective to the forces they represent. For the Atlas system, </w:t>
      </w:r>
      <m:oMath>
        <m:sSub>
          <m:sSubPr>
            <m:ctrlPr>
              <w:rPr>
                <w:rFonts w:ascii="Cambria Math" w:hAnsi="Cambria Math"/>
              </w:rPr>
            </m:ctrlPr>
          </m:sSubPr>
          <m:e>
            <m:r>
              <m:rPr>
                <m:sty m:val="bi"/>
              </m:rPr>
              <w:rPr>
                <w:rFonts w:ascii="Cambria Math" w:hAnsi="Cambria Math"/>
              </w:rPr>
              <m:t>F</m:t>
            </m:r>
          </m:e>
          <m:sub>
            <m:r>
              <w:rPr>
                <w:rFonts w:ascii="Cambria Math" w:hAnsi="Cambria Math"/>
              </w:rPr>
              <m:t>γ</m:t>
            </m:r>
          </m:sub>
        </m:sSub>
      </m:oMath>
      <w:r>
        <w:rPr>
          <w:rFonts w:eastAsiaTheme="minorEastAsia"/>
        </w:rPr>
        <w:t xml:space="preserve"> is a sum of any applied external forces, Gravitational forces, Viscous friction, Coulombic Friction, and ground contact forces.</w:t>
      </w:r>
    </w:p>
    <w:p w14:paraId="2996C9FB" w14:textId="7053F930" w:rsidR="007778B5" w:rsidRDefault="007778B5" w:rsidP="007778B5">
      <w:pPr>
        <w:rPr>
          <w:rFonts w:eastAsiaTheme="minorEastAsia"/>
        </w:rPr>
      </w:pPr>
      <w:r>
        <w:rPr>
          <w:rFonts w:eastAsiaTheme="minorEastAsia"/>
        </w:rPr>
        <w:t>The Gravitational forces are calculated as the forces exerted by gravity on each link, which are then transformed into the joint space as torques to cancel out any dynamics due to gravity. Firstly, the potential energy is calculated: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5580"/>
        <w:gridCol w:w="1885"/>
      </w:tblGrid>
      <w:tr w:rsidR="007778B5" w:rsidRPr="00505CF0" w14:paraId="507AE204" w14:textId="77777777" w:rsidTr="00213A9B">
        <w:tc>
          <w:tcPr>
            <w:tcW w:w="1885" w:type="dxa"/>
            <w:vAlign w:val="center"/>
          </w:tcPr>
          <w:p w14:paraId="43CCCBD7" w14:textId="77777777" w:rsidR="007778B5" w:rsidRPr="00505CF0" w:rsidRDefault="007778B5" w:rsidP="00213A9B">
            <w:pPr>
              <w:jc w:val="right"/>
              <w:rPr>
                <w:rFonts w:eastAsiaTheme="minorEastAsia"/>
              </w:rPr>
            </w:pPr>
          </w:p>
        </w:tc>
        <w:tc>
          <w:tcPr>
            <w:tcW w:w="5580" w:type="dxa"/>
            <w:vAlign w:val="center"/>
          </w:tcPr>
          <w:p w14:paraId="22B4C3D6" w14:textId="77777777" w:rsidR="007778B5" w:rsidRPr="00505CF0" w:rsidRDefault="00580AB3" w:rsidP="00213A9B">
            <w:pPr>
              <w:jc w:val="right"/>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i</m:t>
                    </m:r>
                  </m:sub>
                </m:sSub>
                <m:r>
                  <m:rPr>
                    <m:sty m:val="p"/>
                  </m:rPr>
                  <w:rPr>
                    <w:rFonts w:ascii="Cambria Math" w:eastAsiaTheme="minorEastAsia" w:hAnsi="Cambria Math"/>
                  </w:rPr>
                  <m:t>=</m:t>
                </m:r>
                <m:sSup>
                  <m:sSupPr>
                    <m:ctrlPr>
                      <w:rPr>
                        <w:rFonts w:ascii="Cambria Math" w:eastAsiaTheme="minorEastAsia" w:hAnsi="Cambria Math"/>
                      </w:rPr>
                    </m:ctrlPr>
                  </m:sSupPr>
                  <m:e>
                    <m:d>
                      <m:dPr>
                        <m:begChr m:val="["/>
                        <m:endChr m:val="]"/>
                        <m:ctrlPr>
                          <w:rPr>
                            <w:rFonts w:ascii="Cambria Math" w:eastAsiaTheme="minorEastAsia" w:hAnsi="Cambria Math"/>
                          </w:rPr>
                        </m:ctrlPr>
                      </m:dPr>
                      <m:e>
                        <m:eqArr>
                          <m:eqArrPr>
                            <m:ctrlPr>
                              <w:rPr>
                                <w:rFonts w:ascii="Cambria Math" w:eastAsiaTheme="minorEastAsia" w:hAnsi="Cambria Math"/>
                              </w:rPr>
                            </m:ctrlPr>
                          </m:eqArrPr>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g</m:t>
                            </m:r>
                          </m:e>
                        </m:eqArr>
                      </m:e>
                    </m:d>
                  </m:e>
                  <m:sup>
                    <m:r>
                      <m:rPr>
                        <m:sty m:val="p"/>
                      </m:rPr>
                      <w:rPr>
                        <w:rFonts w:ascii="Cambria Math" w:eastAsiaTheme="minorEastAsia" w:hAnsi="Cambria Math"/>
                      </w:rPr>
                      <m:t>⊺</m:t>
                    </m:r>
                  </m:sup>
                </m:sSup>
                <m:sSubSup>
                  <m:sSubSupPr>
                    <m:ctrlPr>
                      <w:rPr>
                        <w:rFonts w:ascii="Cambria Math" w:eastAsiaTheme="minorEastAsia" w:hAnsi="Cambria Math"/>
                      </w:rPr>
                    </m:ctrlPr>
                  </m:sSubSupPr>
                  <m:e>
                    <m:r>
                      <m:rPr>
                        <m:sty m:val="p"/>
                      </m:rPr>
                      <w:rPr>
                        <w:rFonts w:ascii="Cambria Math" w:eastAsiaTheme="minorEastAsia" w:hAnsi="Cambria Math"/>
                      </w:rPr>
                      <m:t xml:space="preserve"> </m:t>
                    </m:r>
                  </m:e>
                  <m:sub>
                    <m:r>
                      <m:rPr>
                        <m:sty m:val="p"/>
                      </m:rPr>
                      <w:rPr>
                        <w:rFonts w:ascii="Cambria Math" w:eastAsiaTheme="minorEastAsia" w:hAnsi="Cambria Math"/>
                      </w:rPr>
                      <m:t>I</m:t>
                    </m:r>
                  </m:sub>
                  <m:sup>
                    <m:r>
                      <m:rPr>
                        <m:sty m:val="p"/>
                      </m:rPr>
                      <w:rPr>
                        <w:rFonts w:ascii="Cambria Math" w:eastAsiaTheme="minorEastAsia" w:hAnsi="Cambria Math"/>
                      </w:rPr>
                      <m:t>I</m:t>
                    </m:r>
                  </m:sup>
                </m:sSubSup>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i</m:t>
                    </m:r>
                  </m:sub>
                </m:sSub>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sSup>
                      <m:sSupPr>
                        <m:ctrlPr>
                          <w:rPr>
                            <w:rFonts w:ascii="Cambria Math" w:eastAsiaTheme="minorEastAsia" w:hAnsi="Cambria Math"/>
                          </w:rPr>
                        </m:ctrlPr>
                      </m:sSupPr>
                      <m:e>
                        <m:r>
                          <m:rPr>
                            <m:sty m:val="p"/>
                          </m:rPr>
                          <w:rPr>
                            <w:rFonts w:ascii="Cambria Math" w:eastAsiaTheme="minorEastAsia" w:hAnsi="Cambria Math"/>
                          </w:rPr>
                          <m:t xml:space="preserve"> </m:t>
                        </m:r>
                      </m:e>
                      <m:sup>
                        <m:r>
                          <m:rPr>
                            <m:sty m:val="p"/>
                          </m:rPr>
                          <w:rPr>
                            <w:rFonts w:ascii="Cambria Math" w:eastAsiaTheme="minorEastAsia" w:hAnsi="Cambria Math"/>
                          </w:rPr>
                          <m:t>I</m:t>
                        </m:r>
                      </m:sup>
                    </m:sSup>
                    <m:r>
                      <m:rPr>
                        <m:sty m:val="p"/>
                      </m:rPr>
                      <w:rPr>
                        <w:rFonts w:ascii="Cambria Math" w:eastAsiaTheme="minorEastAsia" w:hAnsi="Cambria Math"/>
                      </w:rPr>
                      <m:t>T</m:t>
                    </m:r>
                  </m:e>
                  <m:sub>
                    <m:r>
                      <m:rPr>
                        <m:sty m:val="p"/>
                      </m:rPr>
                      <w:rPr>
                        <w:rFonts w:ascii="Cambria Math" w:eastAsiaTheme="minorEastAsia" w:hAnsi="Cambria Math"/>
                      </w:rPr>
                      <m:t>i</m:t>
                    </m:r>
                  </m:sub>
                </m:sSub>
                <m:sSubSup>
                  <m:sSubSupPr>
                    <m:ctrlPr>
                      <w:rPr>
                        <w:rFonts w:ascii="Cambria Math" w:eastAsiaTheme="minorEastAsia" w:hAnsi="Cambria Math"/>
                      </w:rPr>
                    </m:ctrlPr>
                  </m:sSubSupPr>
                  <m:e>
                    <m:r>
                      <m:rPr>
                        <m:sty m:val="p"/>
                      </m:rPr>
                      <w:rPr>
                        <w:rFonts w:ascii="Cambria Math" w:eastAsiaTheme="minorEastAsia" w:hAnsi="Cambria Math"/>
                      </w:rPr>
                      <m:t xml:space="preserve"> </m:t>
                    </m:r>
                  </m:e>
                  <m:sub>
                    <m:r>
                      <m:rPr>
                        <m:sty m:val="p"/>
                      </m:rPr>
                      <w:rPr>
                        <w:rFonts w:ascii="Cambria Math" w:eastAsiaTheme="minorEastAsia" w:hAnsi="Cambria Math"/>
                      </w:rPr>
                      <m:t>i</m:t>
                    </m:r>
                  </m:sub>
                  <m:sup>
                    <m:r>
                      <m:rPr>
                        <m:sty m:val="p"/>
                      </m:rPr>
                      <w:rPr>
                        <w:rFonts w:ascii="Cambria Math" w:eastAsiaTheme="minorEastAsia" w:hAnsi="Cambria Math"/>
                      </w:rPr>
                      <m:t>i</m:t>
                    </m:r>
                  </m:sup>
                </m:sSubSup>
                <m:r>
                  <m:rPr>
                    <m:sty m:val="p"/>
                  </m:rPr>
                  <w:rPr>
                    <w:rFonts w:ascii="Cambria Math" w:eastAsiaTheme="minorEastAsia" w:hAnsi="Cambria Math"/>
                  </w:rPr>
                  <m:t>Γ</m:t>
                </m:r>
              </m:oMath>
            </m:oMathPara>
          </w:p>
        </w:tc>
        <w:tc>
          <w:tcPr>
            <w:tcW w:w="1885" w:type="dxa"/>
            <w:vAlign w:val="center"/>
          </w:tcPr>
          <w:p w14:paraId="0BC99C39" w14:textId="744691F8" w:rsidR="007778B5" w:rsidRPr="00505CF0" w:rsidRDefault="00F94133" w:rsidP="00F43B81">
            <w:pPr>
              <w:pStyle w:val="Equations"/>
              <w:rPr>
                <w:rFonts w:eastAsiaTheme="minorEastAsia"/>
              </w:rPr>
            </w:pPr>
            <w:bookmarkStart w:id="68" w:name="_Toc152882459"/>
            <w:r>
              <w:t>(</w:t>
            </w:r>
            <w:r w:rsidR="00580AB3">
              <w:fldChar w:fldCharType="begin"/>
            </w:r>
            <w:r w:rsidR="00580AB3">
              <w:instrText xml:space="preserve"> SEQ Equation \* ARABIC </w:instrText>
            </w:r>
            <w:r w:rsidR="00580AB3">
              <w:fldChar w:fldCharType="separate"/>
            </w:r>
            <w:r w:rsidR="00417F2C">
              <w:rPr>
                <w:noProof/>
              </w:rPr>
              <w:t>19</w:t>
            </w:r>
            <w:r w:rsidR="00580AB3">
              <w:rPr>
                <w:noProof/>
              </w:rPr>
              <w:fldChar w:fldCharType="end"/>
            </w:r>
            <w:r w:rsidR="007778B5" w:rsidRPr="00505CF0">
              <w:t>)</w:t>
            </w:r>
            <w:bookmarkEnd w:id="68"/>
          </w:p>
        </w:tc>
      </w:tr>
    </w:tbl>
    <w:p w14:paraId="153D8CD8" w14:textId="77777777" w:rsidR="007778B5" w:rsidRDefault="007778B5" w:rsidP="007778B5">
      <w:pPr>
        <w:rPr>
          <w:rFonts w:eastAsiaTheme="minorEastAsia"/>
          <w:bCs/>
        </w:rPr>
      </w:pPr>
      <w:r>
        <w:rPr>
          <w:rFonts w:eastAsiaTheme="minorEastAsia"/>
          <w:bCs/>
        </w:rPr>
        <w:lastRenderedPageBreak/>
        <w:t>Where:</w:t>
      </w:r>
    </w:p>
    <w:p w14:paraId="755108B1" w14:textId="77777777" w:rsidR="007778B5" w:rsidRDefault="00580AB3" w:rsidP="007778B5">
      <w:pPr>
        <w:rPr>
          <w:rFonts w:eastAsiaTheme="minorEastAsia"/>
        </w:rPr>
      </w:pPr>
      <m:oMath>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 xml:space="preserve"> :=</m:t>
        </m:r>
      </m:oMath>
      <w:r w:rsidR="007778B5">
        <w:rPr>
          <w:rFonts w:eastAsiaTheme="minorEastAsia"/>
        </w:rPr>
        <w:t xml:space="preserve"> gravitational potential energy of body </w:t>
      </w:r>
      <m:oMath>
        <m:r>
          <w:rPr>
            <w:rFonts w:ascii="Cambria Math" w:eastAsiaTheme="minorEastAsia" w:hAnsi="Cambria Math"/>
          </w:rPr>
          <m:t>i</m:t>
        </m:r>
      </m:oMath>
    </w:p>
    <w:p w14:paraId="40C7606B" w14:textId="77777777" w:rsidR="007778B5" w:rsidRDefault="00213A9B" w:rsidP="007778B5">
      <w:pPr>
        <w:rPr>
          <w:rFonts w:eastAsiaTheme="minorEastAsia"/>
        </w:rPr>
      </w:pPr>
      <m:oMath>
        <m:r>
          <w:rPr>
            <w:rFonts w:ascii="Cambria Math" w:eastAsiaTheme="minorEastAsia" w:hAnsi="Cambria Math"/>
          </w:rPr>
          <m:t>g :=</m:t>
        </m:r>
      </m:oMath>
      <w:r w:rsidR="007778B5">
        <w:rPr>
          <w:rFonts w:eastAsiaTheme="minorEastAsia"/>
        </w:rPr>
        <w:t xml:space="preserve"> gravitational constant = 9.81 m/s/s (on earth)</w:t>
      </w:r>
    </w:p>
    <w:p w14:paraId="3BCAB4ED" w14:textId="77777777" w:rsidR="007778B5" w:rsidRDefault="007778B5" w:rsidP="007778B5">
      <w:pPr>
        <w:rPr>
          <w:rFonts w:eastAsiaTheme="minorEastAsia"/>
          <w:bCs/>
        </w:rPr>
      </w:pPr>
    </w:p>
    <w:p w14:paraId="426D52BA" w14:textId="0B01C8DD" w:rsidR="007778B5" w:rsidRDefault="007778B5" w:rsidP="007778B5">
      <w:pPr>
        <w:rPr>
          <w:rFonts w:eastAsiaTheme="minorEastAsia"/>
          <w:bCs/>
        </w:rPr>
      </w:pPr>
      <w:r>
        <w:rPr>
          <w:rFonts w:eastAsiaTheme="minorEastAsia"/>
          <w:bCs/>
        </w:rPr>
        <w:t>Then the total gravitational potential energy of the system can be written as a sum of the energy of each body: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778B5" w:rsidRPr="00505CF0" w14:paraId="2343C8B7" w14:textId="77777777" w:rsidTr="00213A9B">
        <w:trPr>
          <w:trHeight w:val="935"/>
        </w:trPr>
        <w:tc>
          <w:tcPr>
            <w:tcW w:w="3116" w:type="dxa"/>
            <w:vAlign w:val="center"/>
          </w:tcPr>
          <w:p w14:paraId="0AF5AFE5" w14:textId="77777777" w:rsidR="007778B5" w:rsidRPr="00505CF0" w:rsidRDefault="007778B5" w:rsidP="00213A9B">
            <w:pPr>
              <w:jc w:val="right"/>
              <w:rPr>
                <w:rFonts w:eastAsiaTheme="minorEastAsia"/>
                <w:bCs/>
              </w:rPr>
            </w:pPr>
          </w:p>
        </w:tc>
        <w:tc>
          <w:tcPr>
            <w:tcW w:w="3117" w:type="dxa"/>
            <w:vAlign w:val="center"/>
          </w:tcPr>
          <w:p w14:paraId="0E6993D9" w14:textId="77777777" w:rsidR="007778B5" w:rsidRPr="00505CF0" w:rsidRDefault="00213A9B" w:rsidP="00213A9B">
            <w:pPr>
              <w:jc w:val="right"/>
              <w:rPr>
                <w:rFonts w:eastAsiaTheme="minorEastAsia"/>
                <w:bCs/>
              </w:rPr>
            </w:pPr>
            <m:oMathPara>
              <m:oMath>
                <m:r>
                  <w:rPr>
                    <w:rFonts w:ascii="Cambria Math" w:eastAsiaTheme="minorEastAsia" w:hAnsi="Cambria Math"/>
                  </w:rPr>
                  <m:t>U=</m:t>
                </m:r>
                <m:nary>
                  <m:naryPr>
                    <m:chr m:val="∑"/>
                    <m:limLoc m:val="undOvr"/>
                    <m:grow m:val="1"/>
                    <m:ctrlPr>
                      <w:rPr>
                        <w:rFonts w:ascii="Cambria Math" w:eastAsiaTheme="minorEastAsia" w:hAnsi="Cambria Math"/>
                        <w:b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 </m:t>
                    </m:r>
                  </m:e>
                </m:nary>
                <m:sSub>
                  <m:sSubPr>
                    <m:ctrlPr>
                      <w:rPr>
                        <w:rFonts w:ascii="Cambria Math" w:eastAsiaTheme="minorEastAsia" w:hAnsi="Cambria Math"/>
                        <w:bCs/>
                      </w:rPr>
                    </m:ctrlPr>
                  </m:sSubPr>
                  <m:e>
                    <m:r>
                      <w:rPr>
                        <w:rFonts w:ascii="Cambria Math" w:eastAsiaTheme="minorEastAsia" w:hAnsi="Cambria Math"/>
                      </w:rPr>
                      <m:t>U</m:t>
                    </m:r>
                  </m:e>
                  <m:sub>
                    <m:r>
                      <w:rPr>
                        <w:rFonts w:ascii="Cambria Math" w:eastAsiaTheme="minorEastAsia" w:hAnsi="Cambria Math"/>
                      </w:rPr>
                      <m:t>i</m:t>
                    </m:r>
                  </m:sub>
                </m:sSub>
              </m:oMath>
            </m:oMathPara>
          </w:p>
        </w:tc>
        <w:tc>
          <w:tcPr>
            <w:tcW w:w="3117" w:type="dxa"/>
            <w:vAlign w:val="center"/>
          </w:tcPr>
          <w:p w14:paraId="0359B365" w14:textId="5AA303E7" w:rsidR="007778B5" w:rsidRPr="00505CF0" w:rsidRDefault="00F94133" w:rsidP="00F43B81">
            <w:pPr>
              <w:pStyle w:val="Equations"/>
              <w:rPr>
                <w:rFonts w:eastAsiaTheme="minorEastAsia"/>
                <w:i/>
              </w:rPr>
            </w:pPr>
            <w:bookmarkStart w:id="69" w:name="_Toc152882460"/>
            <w:r>
              <w:t>(</w:t>
            </w:r>
            <w:r w:rsidR="00580AB3">
              <w:fldChar w:fldCharType="begin"/>
            </w:r>
            <w:r w:rsidR="00580AB3">
              <w:instrText xml:space="preserve"> SEQ Equation \* ARABIC </w:instrText>
            </w:r>
            <w:r w:rsidR="00580AB3">
              <w:fldChar w:fldCharType="separate"/>
            </w:r>
            <w:r w:rsidR="00417F2C">
              <w:rPr>
                <w:noProof/>
              </w:rPr>
              <w:t>20</w:t>
            </w:r>
            <w:r w:rsidR="00580AB3">
              <w:rPr>
                <w:noProof/>
              </w:rPr>
              <w:fldChar w:fldCharType="end"/>
            </w:r>
            <w:r w:rsidR="007778B5" w:rsidRPr="00505CF0">
              <w:t>)</w:t>
            </w:r>
            <w:bookmarkEnd w:id="69"/>
          </w:p>
        </w:tc>
      </w:tr>
    </w:tbl>
    <w:p w14:paraId="7A77CF98" w14:textId="77777777" w:rsidR="007778B5" w:rsidRDefault="007778B5" w:rsidP="007778B5">
      <w:pPr>
        <w:rPr>
          <w:rFonts w:eastAsiaTheme="minorEastAsia"/>
          <w:bCs/>
        </w:rPr>
      </w:pPr>
      <w:r>
        <w:rPr>
          <w:rFonts w:eastAsiaTheme="minorEastAsia"/>
          <w:bCs/>
        </w:rPr>
        <w:t>Where:</w:t>
      </w:r>
    </w:p>
    <w:p w14:paraId="6164067C" w14:textId="77777777" w:rsidR="007778B5" w:rsidRDefault="00213A9B" w:rsidP="007778B5">
      <w:pPr>
        <w:rPr>
          <w:rFonts w:eastAsiaTheme="minorEastAsia"/>
          <w:bCs/>
        </w:rPr>
      </w:pPr>
      <m:oMath>
        <m:r>
          <m:rPr>
            <m:sty m:val="bi"/>
          </m:rPr>
          <w:rPr>
            <w:rFonts w:ascii="Cambria Math" w:eastAsiaTheme="minorEastAsia" w:hAnsi="Cambria Math"/>
          </w:rPr>
          <m:t>U</m:t>
        </m:r>
        <m:r>
          <w:rPr>
            <w:rFonts w:ascii="Cambria Math" w:eastAsiaTheme="minorEastAsia" w:hAnsi="Cambria Math"/>
          </w:rPr>
          <m:t xml:space="preserve"> :=</m:t>
        </m:r>
      </m:oMath>
      <w:r w:rsidR="007778B5">
        <w:rPr>
          <w:rFonts w:eastAsiaTheme="minorEastAsia"/>
          <w:bCs/>
        </w:rPr>
        <w:t xml:space="preserve"> total gravitational potential energy of the system</w:t>
      </w:r>
    </w:p>
    <w:p w14:paraId="55599E15" w14:textId="77777777" w:rsidR="007778B5" w:rsidRDefault="007778B5" w:rsidP="007778B5">
      <w:pPr>
        <w:rPr>
          <w:rFonts w:eastAsiaTheme="minorEastAsia"/>
          <w:bCs/>
        </w:rPr>
      </w:pPr>
    </w:p>
    <w:p w14:paraId="3B7E2A5B" w14:textId="0FCDE866" w:rsidR="007778B5" w:rsidRDefault="007778B5" w:rsidP="007778B5">
      <w:pPr>
        <w:rPr>
          <w:rFonts w:eastAsiaTheme="minorEastAsia"/>
          <w:bCs/>
        </w:rPr>
      </w:pPr>
      <w:r>
        <w:rPr>
          <w:rFonts w:eastAsiaTheme="minorEastAsia"/>
          <w:bCs/>
        </w:rPr>
        <w:t>With the total gravitational potential energy of the system, the forces due to gravity can be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778B5" w14:paraId="7C3715A8" w14:textId="77777777" w:rsidTr="00213A9B">
        <w:trPr>
          <w:trHeight w:val="647"/>
        </w:trPr>
        <w:tc>
          <w:tcPr>
            <w:tcW w:w="3116" w:type="dxa"/>
            <w:vAlign w:val="center"/>
          </w:tcPr>
          <w:p w14:paraId="62C7F05A" w14:textId="77777777" w:rsidR="007778B5" w:rsidRPr="00D8142F" w:rsidRDefault="007778B5" w:rsidP="00213A9B">
            <w:pPr>
              <w:jc w:val="right"/>
              <w:rPr>
                <w:rFonts w:eastAsiaTheme="minorEastAsia"/>
                <w:bCs/>
              </w:rPr>
            </w:pPr>
          </w:p>
        </w:tc>
        <w:tc>
          <w:tcPr>
            <w:tcW w:w="3117" w:type="dxa"/>
            <w:vAlign w:val="center"/>
          </w:tcPr>
          <w:p w14:paraId="2B5CA748" w14:textId="77777777" w:rsidR="007778B5" w:rsidRPr="00D8142F" w:rsidRDefault="00213A9B" w:rsidP="00213A9B">
            <w:pPr>
              <w:jc w:val="right"/>
              <w:rPr>
                <w:rFonts w:eastAsiaTheme="minorEastAsia"/>
                <w:bCs/>
              </w:rPr>
            </w:pPr>
            <m:oMathPara>
              <m:oMath>
                <m:r>
                  <w:rPr>
                    <w:rFonts w:ascii="Cambria Math" w:eastAsiaTheme="minorEastAsia" w:hAnsi="Cambria Math"/>
                  </w:rPr>
                  <m:t>G=</m:t>
                </m:r>
                <m:f>
                  <m:fPr>
                    <m:ctrlPr>
                      <w:rPr>
                        <w:rFonts w:ascii="Cambria Math" w:eastAsiaTheme="minorEastAsia" w:hAnsi="Cambria Math"/>
                        <w:bCs/>
                      </w:rPr>
                    </m:ctrlPr>
                  </m:fPr>
                  <m:num>
                    <m:r>
                      <m:rPr>
                        <m:sty m:val="p"/>
                      </m:rPr>
                      <w:rPr>
                        <w:rFonts w:ascii="Cambria Math" w:eastAsiaTheme="minorEastAsia" w:hAnsi="Cambria Math"/>
                      </w:rPr>
                      <m:t>∂</m:t>
                    </m:r>
                    <m:r>
                      <w:rPr>
                        <w:rFonts w:ascii="Cambria Math" w:eastAsiaTheme="minorEastAsia" w:hAnsi="Cambria Math"/>
                      </w:rPr>
                      <m:t>U</m:t>
                    </m:r>
                  </m:num>
                  <m:den>
                    <m:r>
                      <m:rPr>
                        <m:sty m:val="p"/>
                      </m:rPr>
                      <w:rPr>
                        <w:rFonts w:ascii="Cambria Math" w:eastAsiaTheme="minorEastAsia" w:hAnsi="Cambria Math"/>
                      </w:rPr>
                      <m:t>∂</m:t>
                    </m:r>
                  </m:den>
                </m:f>
              </m:oMath>
            </m:oMathPara>
          </w:p>
        </w:tc>
        <w:tc>
          <w:tcPr>
            <w:tcW w:w="3117" w:type="dxa"/>
            <w:vAlign w:val="center"/>
          </w:tcPr>
          <w:p w14:paraId="1C8A2EEE" w14:textId="03163F33" w:rsidR="007778B5" w:rsidRPr="00D8142F" w:rsidRDefault="00611CB9" w:rsidP="00F43B81">
            <w:pPr>
              <w:pStyle w:val="Equations"/>
              <w:rPr>
                <w:rFonts w:eastAsiaTheme="minorEastAsia"/>
                <w:i/>
              </w:rPr>
            </w:pPr>
            <w:bookmarkStart w:id="70" w:name="_Toc152882461"/>
            <w:r>
              <w:t>(</w:t>
            </w:r>
            <w:r w:rsidR="00580AB3">
              <w:fldChar w:fldCharType="begin"/>
            </w:r>
            <w:r w:rsidR="00580AB3">
              <w:instrText xml:space="preserve"> SEQ Equation \* ARABIC </w:instrText>
            </w:r>
            <w:r w:rsidR="00580AB3">
              <w:fldChar w:fldCharType="separate"/>
            </w:r>
            <w:r w:rsidR="00417F2C">
              <w:rPr>
                <w:noProof/>
              </w:rPr>
              <w:t>21</w:t>
            </w:r>
            <w:r w:rsidR="00580AB3">
              <w:rPr>
                <w:noProof/>
              </w:rPr>
              <w:fldChar w:fldCharType="end"/>
            </w:r>
            <w:r w:rsidR="007778B5" w:rsidRPr="00D8142F">
              <w:t>)</w:t>
            </w:r>
            <w:bookmarkEnd w:id="70"/>
          </w:p>
        </w:tc>
      </w:tr>
    </w:tbl>
    <w:p w14:paraId="6846CCE2" w14:textId="77777777" w:rsidR="007778B5" w:rsidRDefault="007778B5" w:rsidP="007778B5">
      <w:pPr>
        <w:rPr>
          <w:rFonts w:eastAsiaTheme="minorEastAsia"/>
          <w:bCs/>
        </w:rPr>
      </w:pPr>
      <w:r>
        <w:rPr>
          <w:rFonts w:eastAsiaTheme="minorEastAsia"/>
          <w:bCs/>
        </w:rPr>
        <w:t>Where:</w:t>
      </w:r>
    </w:p>
    <w:p w14:paraId="7F2EE7DE" w14:textId="77777777" w:rsidR="007778B5" w:rsidRPr="001A7FCA" w:rsidRDefault="00213A9B" w:rsidP="007778B5">
      <w:pPr>
        <w:rPr>
          <w:rFonts w:eastAsiaTheme="minorEastAsia"/>
        </w:rPr>
      </w:pPr>
      <m:oMath>
        <m:r>
          <m:rPr>
            <m:sty m:val="bi"/>
          </m:rPr>
          <w:rPr>
            <w:rFonts w:ascii="Cambria Math" w:eastAsiaTheme="minorEastAsia" w:hAnsi="Cambria Math"/>
          </w:rPr>
          <m:t>G :=</m:t>
        </m:r>
      </m:oMath>
      <w:r w:rsidR="007778B5">
        <w:rPr>
          <w:rFonts w:eastAsiaTheme="minorEastAsia"/>
          <w:b/>
          <w:bCs/>
        </w:rPr>
        <w:t xml:space="preserve"> </w:t>
      </w:r>
      <w:r w:rsidR="007778B5">
        <w:rPr>
          <w:rFonts w:eastAsiaTheme="minorEastAsia"/>
        </w:rPr>
        <w:t>vector of forces due to gravity</w:t>
      </w:r>
    </w:p>
    <w:p w14:paraId="458233D2" w14:textId="77777777" w:rsidR="007778B5" w:rsidRDefault="007778B5" w:rsidP="007778B5">
      <w:pPr>
        <w:rPr>
          <w:rFonts w:eastAsiaTheme="minorEastAsia"/>
        </w:rPr>
      </w:pPr>
      <w:r>
        <w:rPr>
          <w:rFonts w:eastAsiaTheme="minorEastAsia"/>
        </w:rPr>
        <w:t>Lastly, the ground contact forces are derived. The ground forces are four forces that act on the wheel of each leg when the wheels come into contact with a ground plane. They serve to simulate a surface for the Atlas system to stand on.</w:t>
      </w:r>
    </w:p>
    <w:p w14:paraId="150319EA" w14:textId="0DFD742B" w:rsidR="007778B5" w:rsidRDefault="007778B5" w:rsidP="007778B5">
      <w:pPr>
        <w:rPr>
          <w:rFonts w:eastAsiaTheme="minorEastAsia"/>
        </w:rPr>
      </w:pPr>
      <w:r>
        <w:rPr>
          <w:rFonts w:eastAsiaTheme="minorEastAsia"/>
        </w:rPr>
        <w:t>Firstly, the forces to be placed on the ground contact points are calculated: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5580"/>
        <w:gridCol w:w="1885"/>
      </w:tblGrid>
      <w:tr w:rsidR="007778B5" w14:paraId="2F5E33DE" w14:textId="77777777" w:rsidTr="00213A9B">
        <w:trPr>
          <w:trHeight w:val="908"/>
        </w:trPr>
        <w:tc>
          <w:tcPr>
            <w:tcW w:w="1885" w:type="dxa"/>
            <w:vAlign w:val="center"/>
          </w:tcPr>
          <w:p w14:paraId="5099FD3E" w14:textId="77777777" w:rsidR="007778B5" w:rsidRPr="00D8142F" w:rsidRDefault="007778B5" w:rsidP="00213A9B">
            <w:pPr>
              <w:jc w:val="right"/>
              <w:rPr>
                <w:rFonts w:eastAsiaTheme="minorEastAsia"/>
              </w:rPr>
            </w:pPr>
          </w:p>
        </w:tc>
        <w:tc>
          <w:tcPr>
            <w:tcW w:w="5580" w:type="dxa"/>
            <w:vAlign w:val="center"/>
          </w:tcPr>
          <w:p w14:paraId="3E95159B" w14:textId="77777777" w:rsidR="007778B5" w:rsidRPr="00D8142F" w:rsidRDefault="00580AB3" w:rsidP="00213A9B">
            <w:pPr>
              <w:jc w:val="right"/>
              <w:rPr>
                <w:rFonts w:eastAsiaTheme="minorEastAsia"/>
              </w:rPr>
            </w:pPr>
            <m:oMathPara>
              <m:oMath>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 xml:space="preserve"> </m:t>
                    </m:r>
                  </m:sub>
                  <m:sup>
                    <m:r>
                      <w:rPr>
                        <w:rFonts w:ascii="Cambria Math" w:eastAsiaTheme="minorEastAsia" w:hAnsi="Cambria Math"/>
                      </w:rPr>
                      <m:t>I</m:t>
                    </m:r>
                  </m:sup>
                </m:sSubSup>
                <m:sSub>
                  <m:sSubPr>
                    <m:ctrlPr>
                      <w:rPr>
                        <w:rFonts w:ascii="Cambria Math" w:eastAsiaTheme="minorEastAsia" w:hAnsi="Cambria Math"/>
                      </w:rPr>
                    </m:ctrlPr>
                  </m:sSubPr>
                  <m:e>
                    <m:r>
                      <m:rPr>
                        <m:sty m:val="p"/>
                      </m:rP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rPr>
                    </m:ctrlPr>
                  </m:dPr>
                  <m:e>
                    <m:m>
                      <m:mPr>
                        <m:plcHide m:val="1"/>
                        <m:mcs>
                          <m:mc>
                            <m:mcPr>
                              <m:count m:val="3"/>
                              <m:mcJc m:val="center"/>
                            </m:mcPr>
                          </m:mc>
                        </m:mcs>
                        <m:ctrlPr>
                          <w:rPr>
                            <w:rFonts w:ascii="Cambria Math" w:eastAsiaTheme="minorEastAsia" w:hAnsi="Cambria Math"/>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p</m:t>
                              </m:r>
                            </m:sub>
                          </m:sSub>
                        </m:e>
                      </m:mr>
                    </m:m>
                  </m:e>
                </m:d>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I</m:t>
                    </m:r>
                  </m:sub>
                  <m:sup>
                    <m:r>
                      <w:rPr>
                        <w:rFonts w:ascii="Cambria Math" w:eastAsiaTheme="minorEastAsia" w:hAnsi="Cambria Math"/>
                      </w:rPr>
                      <m:t>I</m:t>
                    </m:r>
                  </m:sup>
                </m:sSubSup>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rPr>
                    </m:ctrlPr>
                  </m:dPr>
                  <m:e>
                    <m:m>
                      <m:mPr>
                        <m:plcHide m:val="1"/>
                        <m:mcs>
                          <m:mc>
                            <m:mcPr>
                              <m:count m:val="3"/>
                              <m:mcJc m:val="center"/>
                            </m:mcPr>
                          </m:mc>
                        </m:mcs>
                        <m:ctrlPr>
                          <w:rPr>
                            <w:rFonts w:ascii="Cambria Math" w:eastAsiaTheme="minorEastAsia" w:hAnsi="Cambria Math"/>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D</m:t>
                              </m:r>
                            </m:sub>
                          </m:sSub>
                        </m:e>
                      </m:mr>
                    </m:m>
                  </m:e>
                </m:d>
                <m:acc>
                  <m:accPr>
                    <m:chr m:val="̇"/>
                    <m:ctrlPr>
                      <w:rPr>
                        <w:rFonts w:ascii="Cambria Math" w:eastAsiaTheme="minorEastAsia" w:hAnsi="Cambria Math"/>
                      </w:rPr>
                    </m:ctrlPr>
                  </m:accPr>
                  <m:e>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I</m:t>
                        </m:r>
                      </m:sub>
                      <m:sup>
                        <m:r>
                          <w:rPr>
                            <w:rFonts w:ascii="Cambria Math" w:eastAsiaTheme="minorEastAsia" w:hAnsi="Cambria Math"/>
                          </w:rPr>
                          <m:t>I</m:t>
                        </m:r>
                      </m:sup>
                    </m:sSubSup>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P</m:t>
                        </m:r>
                      </m:sub>
                    </m:sSub>
                  </m:e>
                </m:acc>
              </m:oMath>
            </m:oMathPara>
          </w:p>
        </w:tc>
        <w:tc>
          <w:tcPr>
            <w:tcW w:w="1885" w:type="dxa"/>
            <w:vAlign w:val="center"/>
          </w:tcPr>
          <w:p w14:paraId="786AAC3A" w14:textId="0EA26F00" w:rsidR="007778B5" w:rsidRPr="00D8142F" w:rsidRDefault="00611CB9" w:rsidP="00F43B81">
            <w:pPr>
              <w:pStyle w:val="Equations"/>
              <w:rPr>
                <w:rFonts w:eastAsiaTheme="minorEastAsia"/>
                <w:i/>
              </w:rPr>
            </w:pPr>
            <w:bookmarkStart w:id="71" w:name="_Toc152882462"/>
            <w:r>
              <w:t>(</w:t>
            </w:r>
            <w:r w:rsidR="00580AB3">
              <w:fldChar w:fldCharType="begin"/>
            </w:r>
            <w:r w:rsidR="00580AB3">
              <w:instrText xml:space="preserve"> SEQ Equation \* ARABIC </w:instrText>
            </w:r>
            <w:r w:rsidR="00580AB3">
              <w:fldChar w:fldCharType="separate"/>
            </w:r>
            <w:r w:rsidR="00417F2C">
              <w:rPr>
                <w:noProof/>
              </w:rPr>
              <w:t>22</w:t>
            </w:r>
            <w:r w:rsidR="00580AB3">
              <w:rPr>
                <w:noProof/>
              </w:rPr>
              <w:fldChar w:fldCharType="end"/>
            </w:r>
            <w:r w:rsidR="007778B5" w:rsidRPr="00D8142F">
              <w:t>)</w:t>
            </w:r>
            <w:bookmarkEnd w:id="71"/>
          </w:p>
        </w:tc>
      </w:tr>
    </w:tbl>
    <w:p w14:paraId="4BF89CCC" w14:textId="77777777" w:rsidR="007778B5" w:rsidRDefault="007778B5" w:rsidP="007778B5">
      <w:pPr>
        <w:rPr>
          <w:rFonts w:eastAsiaTheme="minorEastAsia"/>
        </w:rPr>
      </w:pPr>
      <w:r>
        <w:rPr>
          <w:rFonts w:eastAsiaTheme="minorEastAsia"/>
        </w:rPr>
        <w:t xml:space="preserve">Where: </w:t>
      </w:r>
    </w:p>
    <w:p w14:paraId="1BA40D16" w14:textId="77777777" w:rsidR="007778B5" w:rsidRDefault="00213A9B" w:rsidP="007778B5">
      <w:pPr>
        <w:rPr>
          <w:rFonts w:eastAsiaTheme="minorEastAsia"/>
        </w:rPr>
      </w:pPr>
      <m:oMath>
        <m:r>
          <m:rPr>
            <m:sty m:val="p"/>
          </m:rPr>
          <w:rPr>
            <w:rFonts w:ascii="Cambria Math" w:eastAsiaTheme="minorEastAsia" w:hAnsi="Cambria Math"/>
          </w:rPr>
          <m:t>P</m:t>
        </m:r>
        <m:r>
          <w:rPr>
            <w:rFonts w:ascii="Cambria Math" w:eastAsiaTheme="minorEastAsia" w:hAnsi="Cambria Math"/>
          </w:rPr>
          <m:t xml:space="preserve"> :=</m:t>
        </m:r>
      </m:oMath>
      <w:r w:rsidR="007778B5">
        <w:rPr>
          <w:rFonts w:eastAsiaTheme="minorEastAsia"/>
        </w:rPr>
        <w:t xml:space="preserve"> the point where the wheel contacts the ground</w:t>
      </w:r>
    </w:p>
    <w:p w14:paraId="7F96C9B3" w14:textId="77777777" w:rsidR="007778B5" w:rsidRDefault="00580AB3" w:rsidP="007778B5">
      <w:pPr>
        <w:rPr>
          <w:rFonts w:eastAsiaTheme="minorEastAsia"/>
        </w:rPr>
      </w:pPr>
      <m:oMath>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 xml:space="preserve"> :=</m:t>
        </m:r>
      </m:oMath>
      <w:r w:rsidR="007778B5">
        <w:rPr>
          <w:rFonts w:eastAsiaTheme="minorEastAsia"/>
        </w:rPr>
        <w:t xml:space="preserve"> Proportional gain</w:t>
      </w:r>
    </w:p>
    <w:p w14:paraId="56C4C785" w14:textId="77777777" w:rsidR="007778B5" w:rsidRDefault="00580AB3" w:rsidP="007778B5">
      <w:pPr>
        <w:rPr>
          <w:rFonts w:eastAsiaTheme="minorEastAsia"/>
        </w:rPr>
      </w:pPr>
      <m:oMath>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 xml:space="preserve"> :=</m:t>
        </m:r>
      </m:oMath>
      <w:r w:rsidR="007778B5">
        <w:rPr>
          <w:rFonts w:eastAsiaTheme="minorEastAsia"/>
        </w:rPr>
        <w:t xml:space="preserve"> Derivative gain</w:t>
      </w:r>
    </w:p>
    <w:p w14:paraId="56271DF2" w14:textId="77777777" w:rsidR="007778B5" w:rsidRDefault="007778B5" w:rsidP="007778B5">
      <w:pPr>
        <w:rPr>
          <w:rFonts w:eastAsiaTheme="minorEastAsia"/>
        </w:rPr>
      </w:pPr>
    </w:p>
    <w:p w14:paraId="35B4A495" w14:textId="77777777" w:rsidR="007778B5" w:rsidRDefault="007778B5" w:rsidP="007778B5">
      <w:pPr>
        <w:rPr>
          <w:rFonts w:eastAsiaTheme="minorEastAsia"/>
        </w:rPr>
      </w:pPr>
      <w:r>
        <w:rPr>
          <w:rFonts w:eastAsiaTheme="minorEastAsia"/>
        </w:rPr>
        <w:t>The proportional and derivative gains are constants defined to multiply against the vertical distance from the ground, and the vertical velocity off the ground respectively, in order to keep the wheels of the Atlas system on the ground.</w:t>
      </w:r>
    </w:p>
    <w:p w14:paraId="299D2A07" w14:textId="37C0D065" w:rsidR="007778B5" w:rsidRDefault="007778B5" w:rsidP="007778B5">
      <w:pPr>
        <w:rPr>
          <w:rFonts w:eastAsiaTheme="minorEastAsia"/>
        </w:rPr>
      </w:pPr>
      <w:r>
        <w:rPr>
          <w:rFonts w:eastAsiaTheme="minorEastAsia"/>
        </w:rPr>
        <w:lastRenderedPageBreak/>
        <w:t>The Force vector component containing the ground forces can then be calculated using leg A as example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5220"/>
        <w:gridCol w:w="2065"/>
      </w:tblGrid>
      <w:tr w:rsidR="007778B5" w14:paraId="64A87D64" w14:textId="77777777" w:rsidTr="00213A9B">
        <w:trPr>
          <w:trHeight w:val="539"/>
        </w:trPr>
        <w:tc>
          <w:tcPr>
            <w:tcW w:w="2065" w:type="dxa"/>
            <w:vAlign w:val="center"/>
          </w:tcPr>
          <w:p w14:paraId="10CCF895" w14:textId="77777777" w:rsidR="007778B5" w:rsidRPr="00515921" w:rsidRDefault="007778B5" w:rsidP="00213A9B">
            <w:pPr>
              <w:jc w:val="right"/>
              <w:rPr>
                <w:rFonts w:eastAsiaTheme="minorEastAsia"/>
              </w:rPr>
            </w:pPr>
          </w:p>
        </w:tc>
        <w:tc>
          <w:tcPr>
            <w:tcW w:w="5220" w:type="dxa"/>
            <w:vAlign w:val="center"/>
          </w:tcPr>
          <w:p w14:paraId="22692F7E" w14:textId="77777777" w:rsidR="007778B5" w:rsidRPr="00515921" w:rsidRDefault="00213A9B" w:rsidP="00213A9B">
            <w:pPr>
              <w:jc w:val="right"/>
              <w:rPr>
                <w:rFonts w:eastAsiaTheme="minorEastAsia"/>
              </w:rPr>
            </w:pPr>
            <m:oMathPara>
              <m:oMath>
                <m:r>
                  <w:rPr>
                    <w:rFonts w:ascii="Cambria Math" w:eastAsiaTheme="minorEastAsia" w:hAnsi="Cambria Math"/>
                  </w:rPr>
                  <m:t>F=-1</m:t>
                </m:r>
                <m:d>
                  <m:dPr>
                    <m:ctrlPr>
                      <w:rPr>
                        <w:rFonts w:ascii="Cambria Math" w:eastAsiaTheme="minorEastAsia" w:hAnsi="Cambria Math"/>
                      </w:rPr>
                    </m:ctrlPr>
                  </m:dPr>
                  <m:e>
                    <m:r>
                      <w:rPr>
                        <w:rFonts w:ascii="Cambria Math" w:eastAsiaTheme="minorEastAsia" w:hAnsi="Cambria Math"/>
                      </w:rPr>
                      <m:t>Ja</m:t>
                    </m:r>
                    <m:sSubSup>
                      <m:sSubSupPr>
                        <m:ctrlPr>
                          <w:rPr>
                            <w:rFonts w:ascii="Cambria Math" w:eastAsiaTheme="minorEastAsia" w:hAnsi="Cambria Math"/>
                          </w:rPr>
                        </m:ctrlPr>
                      </m:sSubSupPr>
                      <m:e>
                        <m:r>
                          <w:rPr>
                            <w:rFonts w:ascii="Cambria Math" w:eastAsiaTheme="minorEastAsia" w:hAnsi="Cambria Math"/>
                          </w:rPr>
                          <m:t>c</m:t>
                        </m:r>
                      </m:e>
                      <m:sub>
                        <m:r>
                          <w:rPr>
                            <w:rFonts w:ascii="Cambria Math" w:eastAsiaTheme="minorEastAsia" w:hAnsi="Cambria Math"/>
                          </w:rPr>
                          <m:t>A3</m:t>
                        </m:r>
                      </m:sub>
                      <m:sup>
                        <m:r>
                          <w:rPr>
                            <w:rFonts w:ascii="Cambria Math" w:eastAsiaTheme="minorEastAsia" w:hAnsi="Cambria Math"/>
                          </w:rPr>
                          <m:t>⊺</m:t>
                        </m:r>
                      </m:sup>
                    </m:sSubSup>
                    <m:d>
                      <m:dPr>
                        <m:ctrlPr>
                          <w:rPr>
                            <w:rFonts w:ascii="Cambria Math" w:eastAsiaTheme="minorEastAsia" w:hAnsi="Cambria Math"/>
                            <w:i/>
                          </w:rPr>
                        </m:ctrlPr>
                      </m:dPr>
                      <m:e>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A3</m:t>
                            </m:r>
                          </m:sub>
                          <m:sup>
                            <m:r>
                              <w:rPr>
                                <w:rFonts w:ascii="Cambria Math" w:eastAsiaTheme="minorEastAsia" w:hAnsi="Cambria Math"/>
                              </w:rPr>
                              <m:t>A3</m:t>
                            </m:r>
                          </m:sup>
                        </m:sSubSup>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P</m:t>
                            </m:r>
                          </m:sub>
                        </m:sSub>
                        <m:r>
                          <w:rPr>
                            <w:rFonts w:ascii="Cambria Math" w:eastAsiaTheme="minorEastAsia" w:hAnsi="Cambria Math"/>
                          </w:rPr>
                          <m:t>×</m:t>
                        </m:r>
                        <m:d>
                          <m:dPr>
                            <m:ctrlPr>
                              <w:rPr>
                                <w:rFonts w:ascii="Cambria Math" w:eastAsiaTheme="minorEastAsia" w:hAnsi="Cambria Math"/>
                              </w:rPr>
                            </m:ctrlPr>
                          </m:dPr>
                          <m:e>
                            <m:sSubSup>
                              <m:sSubSupPr>
                                <m:ctrlPr>
                                  <w:rPr>
                                    <w:rFonts w:ascii="Cambria Math" w:eastAsiaTheme="minorEastAsia" w:hAnsi="Cambria Math"/>
                                  </w:rPr>
                                </m:ctrlPr>
                              </m:sSubSupPr>
                              <m:e>
                                <m:sSup>
                                  <m:sSupPr>
                                    <m:ctrlPr>
                                      <w:rPr>
                                        <w:rFonts w:ascii="Cambria Math" w:eastAsiaTheme="minorEastAsia" w:hAnsi="Cambria Math"/>
                                      </w:rPr>
                                    </m:ctrlPr>
                                  </m:sSupPr>
                                  <m:e>
                                    <m:r>
                                      <w:rPr>
                                        <w:rFonts w:ascii="Cambria Math" w:eastAsiaTheme="minorEastAsia" w:hAnsi="Cambria Math"/>
                                      </w:rPr>
                                      <m:t xml:space="preserve"> </m:t>
                                    </m:r>
                                  </m:e>
                                  <m:sup>
                                    <m:r>
                                      <w:rPr>
                                        <w:rFonts w:ascii="Cambria Math" w:eastAsiaTheme="minorEastAsia" w:hAnsi="Cambria Math"/>
                                      </w:rPr>
                                      <m:t>I</m:t>
                                    </m:r>
                                  </m:sup>
                                </m:sSup>
                                <m:r>
                                  <w:rPr>
                                    <w:rFonts w:ascii="Cambria Math" w:eastAsiaTheme="minorEastAsia" w:hAnsi="Cambria Math"/>
                                  </w:rPr>
                                  <m:t>T</m:t>
                                </m:r>
                              </m:e>
                              <m:sub>
                                <m:r>
                                  <w:rPr>
                                    <w:rFonts w:ascii="Cambria Math" w:eastAsiaTheme="minorEastAsia" w:hAnsi="Cambria Math"/>
                                  </w:rPr>
                                  <m:t>3</m:t>
                                </m:r>
                              </m:sub>
                              <m:sup>
                                <m:r>
                                  <w:rPr>
                                    <w:rFonts w:ascii="Cambria Math" w:eastAsiaTheme="minorEastAsia" w:hAnsi="Cambria Math"/>
                                  </w:rPr>
                                  <m:t>⊺</m:t>
                                </m:r>
                              </m:sup>
                            </m:sSubSup>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 xml:space="preserve"> </m:t>
                                </m:r>
                              </m:sub>
                              <m:sup>
                                <m:r>
                                  <w:rPr>
                                    <w:rFonts w:ascii="Cambria Math" w:eastAsiaTheme="minorEastAsia" w:hAnsi="Cambria Math"/>
                                  </w:rPr>
                                  <m:t>I</m:t>
                                </m:r>
                              </m:sup>
                            </m:sSubSup>
                            <m:sSubSup>
                              <m:sSubSupPr>
                                <m:ctrlPr>
                                  <w:rPr>
                                    <w:rFonts w:ascii="Cambria Math" w:eastAsiaTheme="minorEastAsia" w:hAnsi="Cambria Math"/>
                                  </w:rPr>
                                </m:ctrlPr>
                              </m:sSubSupPr>
                              <m:e>
                                <m:r>
                                  <m:rPr>
                                    <m:sty m:val="p"/>
                                  </m:rPr>
                                  <w:rPr>
                                    <w:rFonts w:ascii="Cambria Math" w:eastAsiaTheme="minorEastAsia" w:hAnsi="Cambria Math"/>
                                  </w:rPr>
                                  <m:t>F</m:t>
                                </m:r>
                              </m:e>
                              <m:sub>
                                <m:r>
                                  <w:rPr>
                                    <w:rFonts w:ascii="Cambria Math" w:eastAsiaTheme="minorEastAsia" w:hAnsi="Cambria Math"/>
                                  </w:rPr>
                                  <m:t>P</m:t>
                                </m:r>
                              </m:sub>
                              <m:sup>
                                <m:r>
                                  <w:rPr>
                                    <w:rFonts w:ascii="Cambria Math" w:eastAsiaTheme="minorEastAsia" w:hAnsi="Cambria Math"/>
                                  </w:rPr>
                                  <m:t>⊺</m:t>
                                </m:r>
                              </m:sup>
                            </m:sSubSup>
                          </m:e>
                        </m:d>
                      </m:e>
                    </m:d>
                    <m:sSubSup>
                      <m:sSubSupPr>
                        <m:ctrlPr>
                          <w:rPr>
                            <w:rFonts w:ascii="Cambria Math" w:eastAsiaTheme="minorEastAsia" w:hAnsi="Cambria Math"/>
                          </w:rPr>
                        </m:ctrlPr>
                      </m:sSubSupPr>
                      <m:e>
                        <m:r>
                          <w:rPr>
                            <w:rFonts w:ascii="Cambria Math" w:eastAsiaTheme="minorEastAsia" w:hAnsi="Cambria Math"/>
                          </w:rPr>
                          <m:t xml:space="preserve"> </m:t>
                        </m:r>
                      </m:e>
                      <m:sub>
                        <m:r>
                          <w:rPr>
                            <w:rFonts w:ascii="Cambria Math" w:eastAsiaTheme="minorEastAsia" w:hAnsi="Cambria Math"/>
                          </w:rPr>
                          <m:t xml:space="preserve"> </m:t>
                        </m:r>
                      </m:sub>
                      <m:sup>
                        <m:r>
                          <w:rPr>
                            <w:rFonts w:ascii="Cambria Math" w:eastAsiaTheme="minorEastAsia" w:hAnsi="Cambria Math"/>
                          </w:rPr>
                          <m:t>I</m:t>
                        </m:r>
                      </m:sup>
                    </m:sSubSup>
                    <m:sSub>
                      <m:sSubPr>
                        <m:ctrlPr>
                          <w:rPr>
                            <w:rFonts w:ascii="Cambria Math" w:eastAsiaTheme="minorEastAsia" w:hAnsi="Cambria Math"/>
                          </w:rPr>
                        </m:ctrlPr>
                      </m:sSubPr>
                      <m:e>
                        <m:r>
                          <m:rPr>
                            <m:sty m:val="p"/>
                          </m:rPr>
                          <w:rPr>
                            <w:rFonts w:ascii="Cambria Math" w:eastAsiaTheme="minorEastAsia" w:hAnsi="Cambria Math"/>
                          </w:rPr>
                          <m:t>F</m:t>
                        </m:r>
                      </m:e>
                      <m:sub>
                        <m:r>
                          <w:rPr>
                            <w:rFonts w:ascii="Cambria Math" w:eastAsiaTheme="minorEastAsia" w:hAnsi="Cambria Math"/>
                          </w:rPr>
                          <m:t>P</m:t>
                        </m:r>
                      </m:sub>
                    </m:sSub>
                  </m:e>
                </m:d>
              </m:oMath>
            </m:oMathPara>
          </w:p>
        </w:tc>
        <w:tc>
          <w:tcPr>
            <w:tcW w:w="2065" w:type="dxa"/>
            <w:vAlign w:val="center"/>
          </w:tcPr>
          <w:p w14:paraId="384FB390" w14:textId="48B4CF9D" w:rsidR="007778B5" w:rsidRPr="00515921" w:rsidRDefault="00611CB9" w:rsidP="00F43B81">
            <w:pPr>
              <w:pStyle w:val="Equations"/>
              <w:rPr>
                <w:rFonts w:eastAsiaTheme="minorEastAsia"/>
                <w:i/>
              </w:rPr>
            </w:pPr>
            <w:bookmarkStart w:id="72" w:name="_Toc152882463"/>
            <w:r>
              <w:t>(</w:t>
            </w:r>
            <w:r w:rsidR="00580AB3">
              <w:fldChar w:fldCharType="begin"/>
            </w:r>
            <w:r w:rsidR="00580AB3">
              <w:instrText xml:space="preserve"> SEQ Equation \* ARABIC </w:instrText>
            </w:r>
            <w:r w:rsidR="00580AB3">
              <w:fldChar w:fldCharType="separate"/>
            </w:r>
            <w:r w:rsidR="00417F2C">
              <w:rPr>
                <w:noProof/>
              </w:rPr>
              <w:t>23</w:t>
            </w:r>
            <w:r w:rsidR="00580AB3">
              <w:rPr>
                <w:noProof/>
              </w:rPr>
              <w:fldChar w:fldCharType="end"/>
            </w:r>
            <w:r w:rsidR="007778B5" w:rsidRPr="00515921">
              <w:t>)</w:t>
            </w:r>
            <w:bookmarkEnd w:id="72"/>
          </w:p>
        </w:tc>
      </w:tr>
    </w:tbl>
    <w:p w14:paraId="2EDF5C9E" w14:textId="77777777" w:rsidR="007778B5" w:rsidRPr="008F4B90" w:rsidRDefault="007778B5" w:rsidP="007778B5">
      <w:pPr>
        <w:rPr>
          <w:rFonts w:eastAsiaTheme="minorEastAsia"/>
        </w:rPr>
      </w:pPr>
      <w:r>
        <w:rPr>
          <w:rFonts w:eastAsiaTheme="minorEastAsia"/>
        </w:rPr>
        <w:t>Where:</w:t>
      </w:r>
    </w:p>
    <w:p w14:paraId="49F0D378" w14:textId="47B76300" w:rsidR="007778B5" w:rsidRDefault="00213A9B" w:rsidP="007778B5">
      <w:pPr>
        <w:rPr>
          <w:rFonts w:eastAsiaTheme="minorEastAsia"/>
        </w:rPr>
      </w:pPr>
      <m:oMath>
        <m:r>
          <w:rPr>
            <w:rFonts w:ascii="Cambria Math" w:eastAsiaTheme="minorEastAsia" w:hAnsi="Cambria Math"/>
          </w:rPr>
          <m:t>Ja</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A3</m:t>
            </m:r>
          </m:sub>
        </m:sSub>
        <m:r>
          <w:rPr>
            <w:rFonts w:ascii="Cambria Math" w:eastAsiaTheme="minorEastAsia"/>
          </w:rPr>
          <m:t xml:space="preserve"> :=</m:t>
        </m:r>
      </m:oMath>
      <w:r w:rsidR="007778B5">
        <w:rPr>
          <w:rFonts w:eastAsiaTheme="minorEastAsia"/>
        </w:rPr>
        <w:t xml:space="preserve"> the Geometric Jacobian of the wheel of leg A calculated via recursive forward kinematics </w:t>
      </w:r>
      <w:bookmarkStart w:id="73" w:name="ZOTERO_BREF_EmRI8Fvp2Ghp"/>
      <w:r w:rsidR="00623B46" w:rsidRPr="00623B46">
        <w:rPr>
          <w:rFonts w:cs="Times New Roman"/>
        </w:rPr>
        <w:t>[5]</w:t>
      </w:r>
      <w:bookmarkEnd w:id="73"/>
    </w:p>
    <w:p w14:paraId="36ED73AB" w14:textId="77777777" w:rsidR="007778B5" w:rsidRDefault="007778B5" w:rsidP="007778B5">
      <w:pPr>
        <w:rPr>
          <w:rFonts w:eastAsiaTheme="minorEastAsia"/>
        </w:rPr>
      </w:pPr>
      <w:r>
        <w:rPr>
          <w:rFonts w:eastAsiaTheme="minorEastAsia"/>
        </w:rPr>
        <w:t>In this equation, the transposed Jacobian is used to transform the forces on the legs from the inertial frame into the joint space, thereby allowing them to be expressed as torques, which can be applied or countered by the motors.</w:t>
      </w:r>
    </w:p>
    <w:p w14:paraId="54602510" w14:textId="73FC3BFB" w:rsidR="007778B5" w:rsidRDefault="007778B5" w:rsidP="007778B5">
      <w:pPr>
        <w:rPr>
          <w:rFonts w:eastAsiaTheme="minorEastAsia"/>
        </w:rPr>
      </w:pPr>
      <w:r>
        <w:rPr>
          <w:rFonts w:eastAsiaTheme="minorEastAsia"/>
        </w:rPr>
        <w:t>With all components of the forces calculated, the total force vector can be calculated as a sum of the individual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778B5" w14:paraId="574D8D03" w14:textId="77777777" w:rsidTr="00213A9B">
        <w:trPr>
          <w:trHeight w:val="926"/>
        </w:trPr>
        <w:tc>
          <w:tcPr>
            <w:tcW w:w="3116" w:type="dxa"/>
            <w:vAlign w:val="center"/>
          </w:tcPr>
          <w:p w14:paraId="66CBCDD1" w14:textId="77777777" w:rsidR="007778B5" w:rsidRPr="00515921" w:rsidRDefault="007778B5" w:rsidP="00213A9B">
            <w:pPr>
              <w:jc w:val="right"/>
              <w:rPr>
                <w:rFonts w:eastAsiaTheme="minorEastAsia"/>
              </w:rPr>
            </w:pPr>
          </w:p>
        </w:tc>
        <w:tc>
          <w:tcPr>
            <w:tcW w:w="3117" w:type="dxa"/>
            <w:vAlign w:val="center"/>
          </w:tcPr>
          <w:p w14:paraId="33A3BA0C" w14:textId="77777777" w:rsidR="007778B5" w:rsidRPr="00515921" w:rsidRDefault="00213A9B" w:rsidP="00213A9B">
            <w:pPr>
              <w:jc w:val="right"/>
              <w:rPr>
                <w:rFonts w:eastAsiaTheme="minorEastAsia"/>
              </w:rPr>
            </w:pPr>
            <m:oMathPara>
              <m:oMath>
                <m:r>
                  <w:rPr>
                    <w:rFonts w:ascii="Cambria Math" w:eastAsiaTheme="minorEastAsia" w:hAnsi="Cambria Math"/>
                  </w:rPr>
                  <m:t>F=</m:t>
                </m:r>
                <m:nary>
                  <m:naryPr>
                    <m:chr m:val="∑"/>
                    <m:limLoc m:val="undOvr"/>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 </m:t>
                    </m:r>
                  </m:e>
                </m:nary>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i</m:t>
                    </m:r>
                  </m:sub>
                </m:sSub>
              </m:oMath>
            </m:oMathPara>
          </w:p>
        </w:tc>
        <w:tc>
          <w:tcPr>
            <w:tcW w:w="3117" w:type="dxa"/>
            <w:vAlign w:val="center"/>
          </w:tcPr>
          <w:p w14:paraId="2B252026" w14:textId="70346D3B" w:rsidR="007778B5" w:rsidRPr="00515921" w:rsidRDefault="00611CB9" w:rsidP="00F43B81">
            <w:pPr>
              <w:pStyle w:val="Equations"/>
              <w:rPr>
                <w:rFonts w:eastAsiaTheme="minorEastAsia"/>
                <w:i/>
                <w:lang w:val="fr-FR"/>
              </w:rPr>
            </w:pPr>
            <w:bookmarkStart w:id="74" w:name="_Toc152882464"/>
            <w:r>
              <w:t>(</w:t>
            </w:r>
            <w:r w:rsidR="00580AB3">
              <w:fldChar w:fldCharType="begin"/>
            </w:r>
            <w:r w:rsidR="00580AB3">
              <w:instrText xml:space="preserve"> SEQ Equation \* ARABIC </w:instrText>
            </w:r>
            <w:r w:rsidR="00580AB3">
              <w:fldChar w:fldCharType="separate"/>
            </w:r>
            <w:r w:rsidR="00417F2C">
              <w:rPr>
                <w:noProof/>
              </w:rPr>
              <w:t>24</w:t>
            </w:r>
            <w:r w:rsidR="00580AB3">
              <w:rPr>
                <w:noProof/>
              </w:rPr>
              <w:fldChar w:fldCharType="end"/>
            </w:r>
            <w:r w:rsidR="007778B5" w:rsidRPr="00515921">
              <w:t>)</w:t>
            </w:r>
            <w:bookmarkEnd w:id="74"/>
          </w:p>
          <w:p w14:paraId="4A4F17B6" w14:textId="77777777" w:rsidR="007778B5" w:rsidRPr="00515921" w:rsidRDefault="007778B5" w:rsidP="00F43B81">
            <w:pPr>
              <w:pStyle w:val="Equations"/>
              <w:rPr>
                <w:rFonts w:eastAsiaTheme="minorEastAsia"/>
              </w:rPr>
            </w:pPr>
          </w:p>
        </w:tc>
      </w:tr>
    </w:tbl>
    <w:p w14:paraId="3F40AAEA" w14:textId="77777777" w:rsidR="00FD7C7E" w:rsidRDefault="00FD7C7E" w:rsidP="007778B5">
      <w:pPr>
        <w:rPr>
          <w:rFonts w:eastAsiaTheme="minorEastAsia"/>
        </w:rPr>
      </w:pPr>
    </w:p>
    <w:p w14:paraId="55279B82" w14:textId="5DF29B67" w:rsidR="007778B5" w:rsidRDefault="007778B5" w:rsidP="007778B5">
      <w:pPr>
        <w:rPr>
          <w:rFonts w:eastAsiaTheme="minorEastAsia"/>
        </w:rPr>
      </w:pPr>
      <w:r>
        <w:rPr>
          <w:rFonts w:eastAsiaTheme="minorEastAsia"/>
        </w:rPr>
        <w:t xml:space="preserve">The Atlas system uses these methods, with a Recursive Forward Kinematics Solution </w:t>
      </w:r>
      <w:r>
        <w:rPr>
          <w:rFonts w:eastAsiaTheme="minorEastAsia"/>
        </w:rPr>
        <w:fldChar w:fldCharType="begin"/>
      </w:r>
      <w:r>
        <w:rPr>
          <w:rFonts w:eastAsiaTheme="minorEastAsia"/>
        </w:rPr>
        <w:instrText xml:space="preserve"> ADDIN ZOTERO_ITEM CSL_CITATION {"citationID":"x7cjaCxb","properties":{"formattedCitation":"[2]","plainCitation":"[2]","noteIndex":0},"citationItems":[{"id":132,"uris":["http://zotero.org/groups/5183142/items/Q9TISLXQ"],"itemData":{"id":132,"type":"speech","event-place":"Embry-Riddle Aeronautical Univeristy","genre":"Lecture","publisher-place":"Embry-Riddle Aeronautical Univeristy","title":"Recursive Forward Kinematics","author":[{"family":"Isenberg","given":"Douglas R."}],"issued":{"date-parts":[["2023",9,18]]}}}],"schema":"https://github.com/citation-style-language/schema/raw/master/csl-citation.json"} </w:instrText>
      </w:r>
      <w:r w:rsidR="00580AB3">
        <w:rPr>
          <w:rFonts w:eastAsiaTheme="minorEastAsia"/>
        </w:rPr>
        <w:fldChar w:fldCharType="separate"/>
      </w:r>
      <w:r>
        <w:rPr>
          <w:rFonts w:eastAsiaTheme="minorEastAsia"/>
        </w:rPr>
        <w:fldChar w:fldCharType="end"/>
      </w:r>
      <w:r>
        <w:rPr>
          <w:rFonts w:eastAsiaTheme="minorEastAsia"/>
        </w:rPr>
        <w:t>, to calculate the derivative of the system’s state. This then is used in combination with controls in the following section, to solve for the system’s state, as will be discussed in the next section.</w:t>
      </w:r>
    </w:p>
    <w:p w14:paraId="6B85A7E2" w14:textId="77777777" w:rsidR="007778B5" w:rsidRDefault="007778B5" w:rsidP="007778B5">
      <w:pPr>
        <w:rPr>
          <w:rFonts w:eastAsia="Times New Roman" w:cs="Times New Roman"/>
          <w:color w:val="000000" w:themeColor="text1"/>
        </w:rPr>
      </w:pPr>
    </w:p>
    <w:p w14:paraId="01868B42" w14:textId="77777777" w:rsidR="007778B5" w:rsidRDefault="007778B5" w:rsidP="007778B5">
      <w:pPr>
        <w:pStyle w:val="Heading2"/>
      </w:pPr>
      <w:bookmarkStart w:id="75" w:name="_Toc152868827"/>
      <w:r>
        <w:t>Dynamical Simulations of the Open-Loop System</w:t>
      </w:r>
      <w:bookmarkEnd w:id="75"/>
    </w:p>
    <w:p w14:paraId="219903B9" w14:textId="77777777" w:rsidR="007778B5" w:rsidRPr="001E08F2" w:rsidRDefault="007778B5" w:rsidP="007778B5">
      <w:pPr>
        <w:rPr>
          <w:color w:val="000000" w:themeColor="text1"/>
        </w:rPr>
      </w:pPr>
      <w:r w:rsidRPr="001E08F2">
        <w:rPr>
          <w:color w:val="000000" w:themeColor="text1"/>
        </w:rPr>
        <w:t>The open loop dynamical simulation of the Atlas system utilizes numerical calculation with recursive forward kinematics generation. The forward kinematic solution as described above in section 3.3.1, is used in concert with the equations of motion calculated above in section 3.4 and is repeated across a given time domain for every given timestep.</w:t>
      </w:r>
    </w:p>
    <w:p w14:paraId="3FDA063D" w14:textId="736B0E7F" w:rsidR="007778B5" w:rsidRDefault="007778B5" w:rsidP="007778B5">
      <w:pPr>
        <w:rPr>
          <w:rFonts w:eastAsiaTheme="minorEastAsia"/>
        </w:rPr>
      </w:pPr>
      <w:r>
        <w:rPr>
          <w:rFonts w:eastAsiaTheme="minorEastAsia"/>
        </w:rPr>
        <w:t xml:space="preserve">With all forces accounted for in simulation, equation </w:t>
      </w:r>
      <w:r w:rsidRPr="00FA1A60">
        <w:rPr>
          <w:rFonts w:eastAsiaTheme="minorEastAsia"/>
        </w:rPr>
        <w:t>(12)</w:t>
      </w:r>
      <w:r>
        <w:rPr>
          <w:rFonts w:eastAsiaTheme="minorEastAsia"/>
        </w:rPr>
        <w:t xml:space="preserve"> can then be solved for </w:t>
      </w:r>
      <m:oMath>
        <m:acc>
          <m:accPr>
            <m:chr m:val="̈"/>
            <m:ctrlPr>
              <w:rPr>
                <w:rFonts w:ascii="Cambria Math" w:hAnsi="Cambria Math"/>
              </w:rPr>
            </m:ctrlPr>
          </m:accPr>
          <m:e>
            <m:r>
              <w:rPr>
                <w:rFonts w:ascii="Cambria Math" w:hAnsi="Cambria Math"/>
              </w:rPr>
              <m:t>γ</m:t>
            </m:r>
          </m:e>
        </m:acc>
      </m:oMath>
      <w:r>
        <w:rPr>
          <w:rFonts w:eastAsiaTheme="minorEastAsia"/>
        </w:rPr>
        <w:t>, yielding the configuration accelerations of the system as shown below:</w:t>
      </w:r>
    </w:p>
    <w:p w14:paraId="6165CE37" w14:textId="77777777" w:rsidR="00ED7646" w:rsidRDefault="00ED7646" w:rsidP="007778B5">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778B5" w14:paraId="21CFAEF3" w14:textId="77777777" w:rsidTr="00213A9B">
        <w:trPr>
          <w:trHeight w:val="746"/>
        </w:trPr>
        <w:tc>
          <w:tcPr>
            <w:tcW w:w="3116" w:type="dxa"/>
            <w:vAlign w:val="center"/>
          </w:tcPr>
          <w:p w14:paraId="106374CA" w14:textId="77777777" w:rsidR="007778B5" w:rsidRPr="00D102AB" w:rsidRDefault="007778B5" w:rsidP="00213A9B">
            <w:pPr>
              <w:jc w:val="right"/>
              <w:rPr>
                <w:rFonts w:eastAsiaTheme="minorEastAsia"/>
              </w:rPr>
            </w:pPr>
          </w:p>
        </w:tc>
        <w:tc>
          <w:tcPr>
            <w:tcW w:w="3117" w:type="dxa"/>
            <w:vAlign w:val="center"/>
          </w:tcPr>
          <w:p w14:paraId="52843552" w14:textId="77777777" w:rsidR="007778B5" w:rsidRPr="00D102AB" w:rsidRDefault="00580AB3" w:rsidP="00213A9B">
            <w:pPr>
              <w:jc w:val="right"/>
              <w:rPr>
                <w:rFonts w:eastAsiaTheme="minorEastAsia"/>
              </w:rPr>
            </w:pPr>
            <m:oMathPara>
              <m:oMath>
                <m:acc>
                  <m:accPr>
                    <m:chr m:val="̈"/>
                    <m:ctrlPr>
                      <w:rPr>
                        <w:rFonts w:ascii="Cambria Math" w:eastAsiaTheme="minorEastAsia" w:hAnsi="Cambria Math"/>
                      </w:rPr>
                    </m:ctrlPr>
                  </m:accPr>
                  <m:e>
                    <m:r>
                      <w:rPr>
                        <w:rFonts w:ascii="Cambria Math" w:eastAsiaTheme="minorEastAsia" w:hAnsi="Cambria Math"/>
                      </w:rPr>
                      <m:t>γ</m:t>
                    </m:r>
                  </m:e>
                </m:acc>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γ</m:t>
                        </m:r>
                      </m:sub>
                    </m:sSub>
                    <m:r>
                      <w:rPr>
                        <w:rFonts w:ascii="Cambria Math" w:eastAsiaTheme="minorEastAsia" w:hAnsi="Cambria Math"/>
                      </w:rPr>
                      <m:t>-</m:t>
                    </m:r>
                    <m:r>
                      <w:rPr>
                        <w:rFonts w:ascii="Cambria Math" w:eastAsiaTheme="minorEastAsia" w:hAnsi="Cambria Math"/>
                      </w:rPr>
                      <m:t>d</m:t>
                    </m:r>
                    <m:r>
                      <w:rPr>
                        <w:rFonts w:ascii="Cambria Math" w:eastAsiaTheme="minorEastAsia" w:hAnsi="Cambria Math"/>
                      </w:rPr>
                      <m:t>(</m:t>
                    </m:r>
                    <m:r>
                      <w:rPr>
                        <w:rFonts w:ascii="Cambria Math" w:eastAsiaTheme="minorEastAsia" w:hAnsi="Cambria Math"/>
                      </w:rPr>
                      <m:t>γ</m:t>
                    </m:r>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γ</m:t>
                        </m:r>
                      </m:e>
                    </m:acc>
                    <m:r>
                      <w:rPr>
                        <w:rFonts w:ascii="Cambria Math" w:eastAsiaTheme="minorEastAsia" w:hAnsi="Cambria Math"/>
                      </w:rPr>
                      <m:t>)</m:t>
                    </m:r>
                  </m:num>
                  <m:den>
                    <m:r>
                      <w:rPr>
                        <w:rFonts w:ascii="Cambria Math" w:eastAsiaTheme="minorEastAsia" w:hAnsi="Cambria Math"/>
                      </w:rPr>
                      <m:t>H</m:t>
                    </m:r>
                    <m:r>
                      <w:rPr>
                        <w:rFonts w:ascii="Cambria Math" w:eastAsiaTheme="minorEastAsia" w:hAnsi="Cambria Math"/>
                      </w:rPr>
                      <m:t>(</m:t>
                    </m:r>
                    <m:r>
                      <w:rPr>
                        <w:rFonts w:ascii="Cambria Math" w:eastAsiaTheme="minorEastAsia" w:hAnsi="Cambria Math"/>
                      </w:rPr>
                      <m:t>γ</m:t>
                    </m:r>
                    <m:r>
                      <w:rPr>
                        <w:rFonts w:ascii="Cambria Math" w:eastAsiaTheme="minorEastAsia" w:hAnsi="Cambria Math"/>
                      </w:rPr>
                      <m:t>)</m:t>
                    </m:r>
                  </m:den>
                </m:f>
              </m:oMath>
            </m:oMathPara>
          </w:p>
        </w:tc>
        <w:tc>
          <w:tcPr>
            <w:tcW w:w="3117" w:type="dxa"/>
            <w:vAlign w:val="center"/>
          </w:tcPr>
          <w:p w14:paraId="34FE7B5F" w14:textId="72A85DCE" w:rsidR="007778B5" w:rsidRPr="00C967EE" w:rsidRDefault="0043517B" w:rsidP="00F43B81">
            <w:pPr>
              <w:pStyle w:val="Equations"/>
              <w:rPr>
                <w:rFonts w:eastAsiaTheme="minorEastAsia"/>
                <w:i/>
              </w:rPr>
            </w:pPr>
            <w:bookmarkStart w:id="76" w:name="_Toc152882465"/>
            <w:r>
              <w:t>(</w:t>
            </w:r>
            <w:r w:rsidR="00580AB3">
              <w:fldChar w:fldCharType="begin"/>
            </w:r>
            <w:r w:rsidR="00580AB3">
              <w:instrText xml:space="preserve"> SEQ Equation \* ARABIC </w:instrText>
            </w:r>
            <w:r w:rsidR="00580AB3">
              <w:fldChar w:fldCharType="separate"/>
            </w:r>
            <w:r w:rsidR="00417F2C">
              <w:rPr>
                <w:noProof/>
              </w:rPr>
              <w:t>25</w:t>
            </w:r>
            <w:r w:rsidR="00580AB3">
              <w:rPr>
                <w:noProof/>
              </w:rPr>
              <w:fldChar w:fldCharType="end"/>
            </w:r>
            <w:r w:rsidR="007778B5" w:rsidRPr="00C967EE">
              <w:t>)</w:t>
            </w:r>
            <w:bookmarkEnd w:id="76"/>
          </w:p>
        </w:tc>
      </w:tr>
    </w:tbl>
    <w:p w14:paraId="6A3860F2" w14:textId="77777777" w:rsidR="00ED7646" w:rsidRDefault="00ED7646" w:rsidP="007778B5">
      <w:pPr>
        <w:rPr>
          <w:rFonts w:eastAsiaTheme="minorEastAsia"/>
        </w:rPr>
      </w:pPr>
    </w:p>
    <w:p w14:paraId="37776609" w14:textId="19A50187" w:rsidR="007778B5" w:rsidRDefault="007778B5" w:rsidP="007778B5">
      <w:pPr>
        <w:rPr>
          <w:rFonts w:eastAsiaTheme="minorEastAsia"/>
        </w:rPr>
      </w:pPr>
      <w:r>
        <w:rPr>
          <w:rFonts w:eastAsiaTheme="minorEastAsia"/>
        </w:rPr>
        <w:t>It is at this point that additional variables may be added onto the dynamics. For example, here shows an addition of Gravitational forces on the system, Viscous friction, and Coulombic friction.</w:t>
      </w:r>
    </w:p>
    <w:p w14:paraId="2E8E8FBB" w14:textId="4EADF432" w:rsidR="0043517B" w:rsidRDefault="0043517B" w:rsidP="0043517B">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6390"/>
        <w:gridCol w:w="1525"/>
      </w:tblGrid>
      <w:tr w:rsidR="007778B5" w14:paraId="2D627C2C" w14:textId="77777777" w:rsidTr="00213A9B">
        <w:trPr>
          <w:trHeight w:val="746"/>
        </w:trPr>
        <w:tc>
          <w:tcPr>
            <w:tcW w:w="1435" w:type="dxa"/>
            <w:vAlign w:val="center"/>
          </w:tcPr>
          <w:p w14:paraId="7A92453A" w14:textId="77777777" w:rsidR="007778B5" w:rsidRDefault="007778B5" w:rsidP="00213A9B">
            <w:pPr>
              <w:jc w:val="right"/>
              <w:rPr>
                <w:rFonts w:eastAsiaTheme="minorEastAsia"/>
              </w:rPr>
            </w:pPr>
          </w:p>
        </w:tc>
        <w:tc>
          <w:tcPr>
            <w:tcW w:w="6390" w:type="dxa"/>
            <w:vAlign w:val="center"/>
          </w:tcPr>
          <w:p w14:paraId="5876B9BB" w14:textId="77777777" w:rsidR="007778B5" w:rsidRDefault="00580AB3" w:rsidP="00213A9B">
            <w:pPr>
              <w:jc w:val="right"/>
              <w:rPr>
                <w:rFonts w:eastAsiaTheme="minorEastAsia"/>
              </w:rPr>
            </w:pPr>
            <m:oMathPara>
              <m:oMath>
                <m:acc>
                  <m:accPr>
                    <m:chr m:val="̈"/>
                    <m:ctrlPr>
                      <w:rPr>
                        <w:rFonts w:ascii="Cambria Math" w:eastAsiaTheme="minorEastAsia" w:hAnsi="Cambria Math"/>
                      </w:rPr>
                    </m:ctrlPr>
                  </m:accPr>
                  <m:e>
                    <m:r>
                      <m:rPr>
                        <m:sty m:val="bi"/>
                      </m:rPr>
                      <w:rPr>
                        <w:rFonts w:ascii="Cambria Math" w:eastAsiaTheme="minorEastAsia" w:hAnsi="Cambria Math"/>
                      </w:rPr>
                      <m:t>γ</m:t>
                    </m:r>
                  </m:e>
                </m:acc>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γ</m:t>
                        </m:r>
                      </m:sub>
                    </m:sSub>
                    <m:r>
                      <w:rPr>
                        <w:rFonts w:ascii="Cambria Math" w:eastAsiaTheme="minorEastAsia" w:hAnsi="Cambria Math"/>
                      </w:rPr>
                      <m:t>-</m:t>
                    </m:r>
                    <m:r>
                      <m:rPr>
                        <m:sty m:val="bi"/>
                      </m:rPr>
                      <w:rPr>
                        <w:rFonts w:ascii="Cambria Math" w:eastAsiaTheme="minorEastAsia" w:hAnsi="Cambria Math"/>
                      </w:rPr>
                      <m:t>d</m:t>
                    </m:r>
                    <m:r>
                      <w:rPr>
                        <w:rFonts w:ascii="Cambria Math" w:eastAsiaTheme="minorEastAsia" w:hAnsi="Cambria Math"/>
                      </w:rPr>
                      <m:t>(</m:t>
                    </m:r>
                    <m:r>
                      <w:rPr>
                        <w:rFonts w:ascii="Cambria Math" w:eastAsiaTheme="minorEastAsia" w:hAnsi="Cambria Math"/>
                      </w:rPr>
                      <m:t>γ</m:t>
                    </m:r>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γ</m:t>
                        </m:r>
                      </m:e>
                    </m:acc>
                    <m:r>
                      <w:rPr>
                        <w:rFonts w:ascii="Cambria Math" w:eastAsiaTheme="minorEastAsia" w:hAnsi="Cambria Math"/>
                      </w:rPr>
                      <m:t>)+</m:t>
                    </m:r>
                    <m:r>
                      <w:rPr>
                        <w:rFonts w:ascii="Cambria Math" w:eastAsiaTheme="minorEastAsia" w:hAnsi="Cambria Math"/>
                      </w:rPr>
                      <m:t>G</m:t>
                    </m:r>
                    <m:r>
                      <w:rPr>
                        <w:rFonts w:ascii="Cambria Math" w:eastAsiaTheme="minorEastAsia" w:hAnsi="Cambria Math"/>
                      </w:rPr>
                      <m:t>-</m:t>
                    </m:r>
                    <m:r>
                      <w:rPr>
                        <w:rFonts w:ascii="Cambria Math" w:eastAsiaTheme="minorEastAsia" w:hAnsi="Cambria Math"/>
                      </w:rPr>
                      <m:t>B</m:t>
                    </m:r>
                    <m:acc>
                      <m:accPr>
                        <m:chr m:val="̇"/>
                        <m:ctrlPr>
                          <w:rPr>
                            <w:rFonts w:ascii="Cambria Math" w:eastAsiaTheme="minorEastAsia" w:hAnsi="Cambria Math"/>
                          </w:rPr>
                        </m:ctrlPr>
                      </m:accPr>
                      <m:e>
                        <m:r>
                          <w:rPr>
                            <w:rFonts w:ascii="Cambria Math" w:eastAsiaTheme="minorEastAsia" w:hAnsi="Cambria Math"/>
                          </w:rPr>
                          <m:t>γ</m:t>
                        </m:r>
                      </m:e>
                    </m:acc>
                    <m:r>
                      <w:rPr>
                        <w:rFonts w:ascii="Cambria Math" w:eastAsiaTheme="minorEastAsia" w:hAnsi="Cambria Math"/>
                      </w:rPr>
                      <m:t>-</m:t>
                    </m:r>
                    <m:r>
                      <w:rPr>
                        <w:rFonts w:ascii="Cambria Math" w:eastAsiaTheme="minorEastAsia" w:hAnsi="Cambria Math"/>
                      </w:rPr>
                      <m:t>C</m:t>
                    </m:r>
                    <w:bookmarkStart w:id="77" w:name="OLE_LINK39"/>
                    <w:bookmarkStart w:id="78" w:name="OLE_LINK40"/>
                    <m:r>
                      <w:rPr>
                        <w:rFonts w:ascii="Cambria Math" w:eastAsiaTheme="minorEastAsia" w:hAnsi="Cambria Math"/>
                      </w:rPr>
                      <m:t>sign</m:t>
                    </m:r>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γ</m:t>
                        </m:r>
                      </m:e>
                    </m:acc>
                    <m:r>
                      <w:rPr>
                        <w:rFonts w:ascii="Cambria Math" w:eastAsiaTheme="minorEastAsia" w:hAnsi="Cambria Math"/>
                      </w:rPr>
                      <m:t>)</m:t>
                    </m:r>
                    <w:bookmarkEnd w:id="77"/>
                    <w:bookmarkEnd w:id="78"/>
                  </m:num>
                  <m:den>
                    <m:r>
                      <m:rPr>
                        <m:sty m:val="bi"/>
                      </m:rPr>
                      <w:rPr>
                        <w:rFonts w:ascii="Cambria Math" w:eastAsiaTheme="minorEastAsia" w:hAnsi="Cambria Math"/>
                      </w:rPr>
                      <m:t>H</m:t>
                    </m:r>
                    <m:r>
                      <w:rPr>
                        <w:rFonts w:ascii="Cambria Math" w:eastAsiaTheme="minorEastAsia" w:hAnsi="Cambria Math"/>
                      </w:rPr>
                      <m:t>(</m:t>
                    </m:r>
                    <m:r>
                      <w:rPr>
                        <w:rFonts w:ascii="Cambria Math" w:eastAsiaTheme="minorEastAsia" w:hAnsi="Cambria Math"/>
                      </w:rPr>
                      <m:t>γ</m:t>
                    </m:r>
                    <m:r>
                      <w:rPr>
                        <w:rFonts w:ascii="Cambria Math" w:eastAsiaTheme="minorEastAsia" w:hAnsi="Cambria Math"/>
                      </w:rPr>
                      <m:t>)</m:t>
                    </m:r>
                  </m:den>
                </m:f>
              </m:oMath>
            </m:oMathPara>
          </w:p>
        </w:tc>
        <w:tc>
          <w:tcPr>
            <w:tcW w:w="1525" w:type="dxa"/>
            <w:vAlign w:val="center"/>
          </w:tcPr>
          <w:p w14:paraId="5DC017EB" w14:textId="3CFF5908" w:rsidR="007778B5" w:rsidRPr="008D6BF6" w:rsidRDefault="003C7BE4" w:rsidP="00F43B81">
            <w:pPr>
              <w:pStyle w:val="Equations"/>
              <w:rPr>
                <w:rFonts w:eastAsiaTheme="minorEastAsia"/>
                <w:i/>
              </w:rPr>
            </w:pPr>
            <w:bookmarkStart w:id="79" w:name="_Toc152882466"/>
            <w:r>
              <w:t>(</w:t>
            </w:r>
            <w:r w:rsidR="00580AB3">
              <w:fldChar w:fldCharType="begin"/>
            </w:r>
            <w:r w:rsidR="00580AB3">
              <w:instrText xml:space="preserve"> SEQ Equation \* ARABIC </w:instrText>
            </w:r>
            <w:r w:rsidR="00580AB3">
              <w:fldChar w:fldCharType="separate"/>
            </w:r>
            <w:r w:rsidR="00417F2C">
              <w:rPr>
                <w:noProof/>
              </w:rPr>
              <w:t>26</w:t>
            </w:r>
            <w:r w:rsidR="00580AB3">
              <w:rPr>
                <w:noProof/>
              </w:rPr>
              <w:fldChar w:fldCharType="end"/>
            </w:r>
            <w:r w:rsidR="007778B5" w:rsidRPr="00954F96">
              <w:t>)</w:t>
            </w:r>
            <w:bookmarkEnd w:id="79"/>
          </w:p>
        </w:tc>
      </w:tr>
    </w:tbl>
    <w:p w14:paraId="20815BC5" w14:textId="77777777" w:rsidR="00ED7646" w:rsidRDefault="00ED7646" w:rsidP="007778B5">
      <w:pPr>
        <w:rPr>
          <w:rFonts w:eastAsiaTheme="minorEastAsia"/>
        </w:rPr>
      </w:pPr>
    </w:p>
    <w:p w14:paraId="364269BE" w14:textId="3893FDEE" w:rsidR="007778B5" w:rsidRDefault="007778B5" w:rsidP="007778B5">
      <w:pPr>
        <w:rPr>
          <w:rFonts w:eastAsiaTheme="minorEastAsia"/>
        </w:rPr>
      </w:pPr>
      <w:r>
        <w:rPr>
          <w:rFonts w:eastAsiaTheme="minorEastAsia"/>
        </w:rPr>
        <w:t>Where:</w:t>
      </w:r>
    </w:p>
    <w:p w14:paraId="2CDF7BFC" w14:textId="77777777" w:rsidR="007778B5" w:rsidRDefault="00213A9B" w:rsidP="007778B5">
      <w:pPr>
        <w:rPr>
          <w:rFonts w:eastAsiaTheme="minorEastAsia"/>
        </w:rPr>
      </w:pPr>
      <m:oMath>
        <m:r>
          <w:rPr>
            <w:rFonts w:ascii="Cambria Math" w:eastAsiaTheme="minorEastAsia" w:hAnsi="Cambria Math"/>
          </w:rPr>
          <m:t>G :=</m:t>
        </m:r>
      </m:oMath>
      <w:r w:rsidR="007778B5">
        <w:rPr>
          <w:rFonts w:eastAsiaTheme="minorEastAsia"/>
        </w:rPr>
        <w:t xml:space="preserve"> forces and/or torques due to gravity.</w:t>
      </w:r>
    </w:p>
    <w:p w14:paraId="14A443D9" w14:textId="77777777" w:rsidR="007778B5" w:rsidRPr="006D5EA8" w:rsidRDefault="00213A9B" w:rsidP="007778B5">
      <w:pPr>
        <w:rPr>
          <w:rFonts w:eastAsiaTheme="minorEastAsia"/>
          <w:lang w:val="fr-FR"/>
        </w:rPr>
      </w:pPr>
      <m:oMath>
        <m:r>
          <w:rPr>
            <w:rFonts w:ascii="Cambria Math" w:eastAsiaTheme="minorEastAsia" w:hAnsi="Cambria Math"/>
          </w:rPr>
          <m:t>B</m:t>
        </m:r>
        <m:r>
          <w:rPr>
            <w:rFonts w:ascii="Cambria Math" w:eastAsiaTheme="minorEastAsia" w:hAnsi="Cambria Math"/>
            <w:lang w:val="fr-FR"/>
          </w:rPr>
          <m:t xml:space="preserve"> :=</m:t>
        </m:r>
      </m:oMath>
      <w:r w:rsidR="007778B5" w:rsidRPr="006D5EA8">
        <w:rPr>
          <w:rFonts w:eastAsiaTheme="minorEastAsia"/>
          <w:lang w:val="fr-FR"/>
        </w:rPr>
        <w:t xml:space="preserve"> </w:t>
      </w:r>
      <w:r w:rsidR="007778B5">
        <w:rPr>
          <w:rFonts w:eastAsiaTheme="minorEastAsia"/>
          <w:lang w:val="fr-FR"/>
        </w:rPr>
        <w:t>Viscous</w:t>
      </w:r>
      <w:r w:rsidR="007778B5" w:rsidRPr="006D5EA8">
        <w:rPr>
          <w:rFonts w:eastAsiaTheme="minorEastAsia"/>
          <w:lang w:val="fr-FR"/>
        </w:rPr>
        <w:t xml:space="preserve"> friction</w:t>
      </w:r>
    </w:p>
    <w:p w14:paraId="7CCB9260" w14:textId="77777777" w:rsidR="007778B5" w:rsidRDefault="00213A9B" w:rsidP="007778B5">
      <w:pPr>
        <w:rPr>
          <w:rFonts w:eastAsiaTheme="minorEastAsia"/>
          <w:lang w:val="fr-FR"/>
        </w:rPr>
      </w:pPr>
      <m:oMath>
        <m:r>
          <w:rPr>
            <w:rFonts w:ascii="Cambria Math" w:eastAsiaTheme="minorEastAsia" w:hAnsi="Cambria Math"/>
          </w:rPr>
          <m:t>C</m:t>
        </m:r>
        <m:r>
          <w:rPr>
            <w:rFonts w:ascii="Cambria Math" w:eastAsiaTheme="minorEastAsia" w:hAnsi="Cambria Math"/>
            <w:lang w:val="fr-FR"/>
          </w:rPr>
          <m:t xml:space="preserve"> :=</m:t>
        </m:r>
      </m:oMath>
      <w:r w:rsidR="007778B5" w:rsidRPr="006D5EA8">
        <w:rPr>
          <w:rFonts w:eastAsiaTheme="minorEastAsia"/>
          <w:lang w:val="fr-FR"/>
        </w:rPr>
        <w:t xml:space="preserve"> Coulombic friction</w:t>
      </w:r>
    </w:p>
    <w:p w14:paraId="016FAB0E" w14:textId="24832C9A" w:rsidR="00ED7646" w:rsidRPr="00E60A38" w:rsidRDefault="00ED7646" w:rsidP="007778B5">
      <w:pPr>
        <w:rPr>
          <w:rFonts w:eastAsiaTheme="minorEastAsia"/>
        </w:rPr>
      </w:pPr>
      <m:oMath>
        <m:r>
          <w:rPr>
            <w:rFonts w:ascii="Cambria Math" w:eastAsiaTheme="minorEastAsia" w:hAnsi="Cambria Math"/>
          </w:rPr>
          <m:t>sign(</m:t>
        </m:r>
        <m:acc>
          <m:accPr>
            <m:chr m:val="̇"/>
            <m:ctrlPr>
              <w:rPr>
                <w:rFonts w:ascii="Cambria Math" w:eastAsiaTheme="minorEastAsia" w:hAnsi="Cambria Math"/>
              </w:rPr>
            </m:ctrlPr>
          </m:accPr>
          <m:e>
            <m:r>
              <w:rPr>
                <w:rFonts w:ascii="Cambria Math" w:eastAsiaTheme="minorEastAsia" w:hAnsi="Cambria Math"/>
              </w:rPr>
              <m:t>γ</m:t>
            </m:r>
          </m:e>
        </m:acc>
        <m:r>
          <w:rPr>
            <w:rFonts w:ascii="Cambria Math" w:eastAsiaTheme="minorEastAsia" w:hAnsi="Cambria Math"/>
          </w:rPr>
          <m:t>) :=</m:t>
        </m:r>
      </m:oMath>
      <w:r>
        <w:rPr>
          <w:rFonts w:eastAsiaTheme="minorEastAsia"/>
        </w:rPr>
        <w:t xml:space="preserve"> the signum of </w:t>
      </w:r>
      <m:oMath>
        <m:acc>
          <m:accPr>
            <m:chr m:val="̇"/>
            <m:ctrlPr>
              <w:rPr>
                <w:rFonts w:ascii="Cambria Math" w:eastAsiaTheme="minorEastAsia" w:hAnsi="Cambria Math"/>
              </w:rPr>
            </m:ctrlPr>
          </m:accPr>
          <m:e>
            <m:r>
              <w:rPr>
                <w:rFonts w:ascii="Cambria Math" w:eastAsiaTheme="minorEastAsia" w:hAnsi="Cambria Math"/>
              </w:rPr>
              <m:t>γ</m:t>
            </m:r>
          </m:e>
        </m:acc>
      </m:oMath>
    </w:p>
    <w:p w14:paraId="30AC4C19" w14:textId="5895A18D" w:rsidR="008D206A" w:rsidRDefault="009A7EB8" w:rsidP="007778B5">
      <w:pPr>
        <w:rPr>
          <w:rFonts w:eastAsiaTheme="minorEastAsia"/>
        </w:rPr>
      </w:pPr>
      <w:r>
        <w:t xml:space="preserve">Now that </w:t>
      </w:r>
      <m:oMath>
        <m:acc>
          <m:accPr>
            <m:chr m:val="̈"/>
            <m:ctrlPr>
              <w:rPr>
                <w:rFonts w:ascii="Cambria Math" w:eastAsiaTheme="minorEastAsia" w:hAnsi="Cambria Math"/>
              </w:rPr>
            </m:ctrlPr>
          </m:accPr>
          <m:e>
            <m:r>
              <m:rPr>
                <m:sty m:val="bi"/>
              </m:rPr>
              <w:rPr>
                <w:rFonts w:ascii="Cambria Math" w:eastAsiaTheme="minorEastAsia" w:hAnsi="Cambria Math"/>
              </w:rPr>
              <m:t>γ</m:t>
            </m:r>
          </m:e>
        </m:acc>
      </m:oMath>
      <w:r>
        <w:rPr>
          <w:rFonts w:eastAsiaTheme="minorEastAsia"/>
        </w:rPr>
        <w:t xml:space="preserve"> can be obtained, the simulation itself can be written. The method used for the Atlas simulation is a 4</w:t>
      </w:r>
      <w:r w:rsidRPr="00F7027F">
        <w:rPr>
          <w:rFonts w:eastAsiaTheme="minorEastAsia"/>
          <w:vertAlign w:val="superscript"/>
        </w:rPr>
        <w:t>th</w:t>
      </w:r>
      <w:r>
        <w:rPr>
          <w:rFonts w:eastAsiaTheme="minorEastAsia"/>
        </w:rPr>
        <w:t xml:space="preserve"> order Runge-Kutta integrator, used in combination with the equations of motion and any external forces. The code for this can be found at the Atlas Project public GitHub repository, listed in </w:t>
      </w:r>
      <w:hyperlink w:anchor="_B.2_Code_Repository" w:history="1">
        <w:r w:rsidR="005C2F2C" w:rsidRPr="0035519E">
          <w:rPr>
            <w:rStyle w:val="Hyperlink"/>
            <w:rFonts w:eastAsiaTheme="minorEastAsia"/>
          </w:rPr>
          <w:t>Appendix</w:t>
        </w:r>
        <w:r w:rsidR="00746CCA" w:rsidRPr="0035519E">
          <w:rPr>
            <w:rStyle w:val="Hyperlink"/>
            <w:rFonts w:eastAsiaTheme="minorEastAsia"/>
          </w:rPr>
          <w:t xml:space="preserve"> </w:t>
        </w:r>
        <w:r w:rsidR="00E74B72" w:rsidRPr="0035519E">
          <w:rPr>
            <w:rStyle w:val="Hyperlink"/>
            <w:rFonts w:eastAsiaTheme="minorEastAsia"/>
          </w:rPr>
          <w:t xml:space="preserve">B: Table B.2: </w:t>
        </w:r>
        <w:r w:rsidR="005C2F2C" w:rsidRPr="0035519E">
          <w:rPr>
            <w:rStyle w:val="Hyperlink"/>
            <w:rFonts w:eastAsiaTheme="minorEastAsia"/>
          </w:rPr>
          <w:t>Code Repository Location</w:t>
        </w:r>
      </w:hyperlink>
      <w:r w:rsidRPr="005C2F2C">
        <w:rPr>
          <w:rFonts w:eastAsiaTheme="minorEastAsia"/>
          <w:color w:val="000000" w:themeColor="text1"/>
        </w:rPr>
        <w:t>.</w:t>
      </w:r>
      <w:commentRangeStart w:id="80"/>
      <w:r w:rsidRPr="005C2F2C">
        <w:rPr>
          <w:rFonts w:eastAsiaTheme="minorEastAsia"/>
          <w:color w:val="000000" w:themeColor="text1"/>
        </w:rPr>
        <w:t xml:space="preserve"> </w:t>
      </w:r>
      <w:commentRangeEnd w:id="80"/>
      <w:r w:rsidR="005C2F2C">
        <w:rPr>
          <w:rStyle w:val="CommentReference"/>
        </w:rPr>
        <w:commentReference w:id="80"/>
      </w:r>
      <w:r>
        <w:rPr>
          <w:rFonts w:eastAsiaTheme="minorEastAsia"/>
        </w:rPr>
        <w:t xml:space="preserve">The Runge-Kutta integrator is used to take the input derivative state </w:t>
      </w:r>
      <m:oMath>
        <m:acc>
          <m:accPr>
            <m:chr m:val="̈"/>
            <m:ctrlPr>
              <w:rPr>
                <w:rFonts w:ascii="Cambria Math" w:eastAsiaTheme="minorEastAsia" w:hAnsi="Cambria Math"/>
              </w:rPr>
            </m:ctrlPr>
          </m:accPr>
          <m:e>
            <m:r>
              <m:rPr>
                <m:sty m:val="bi"/>
              </m:rPr>
              <w:rPr>
                <w:rFonts w:ascii="Cambria Math" w:eastAsiaTheme="minorEastAsia" w:hAnsi="Cambria Math"/>
              </w:rPr>
              <m:t>γ</m:t>
            </m:r>
          </m:e>
        </m:acc>
      </m:oMath>
      <w:r>
        <w:rPr>
          <w:rFonts w:eastAsiaTheme="minorEastAsia"/>
        </w:rPr>
        <w:t>, and via the numerical integrator,</w:t>
      </w:r>
      <w:r w:rsidR="00321EDD">
        <w:rPr>
          <w:rFonts w:eastAsiaTheme="minorEastAsia"/>
        </w:rPr>
        <w:t xml:space="preserve"> return </w:t>
      </w:r>
      <w:r>
        <w:rPr>
          <w:rFonts w:eastAsiaTheme="minorEastAsia"/>
        </w:rPr>
        <w:t>the state of the system for all timesteps.</w:t>
      </w:r>
      <w:r w:rsidR="00A249BB">
        <w:rPr>
          <w:rFonts w:eastAsiaTheme="minorEastAsia"/>
        </w:rPr>
        <w:t xml:space="preserve"> Plots of all joint variables across time for the Open-loop system can be found in </w:t>
      </w:r>
      <w:hyperlink w:anchor="_I.1_Uncontrolled_Simulated" w:history="1">
        <w:r w:rsidR="00F171A0" w:rsidRPr="002A7164">
          <w:rPr>
            <w:rStyle w:val="Hyperlink"/>
            <w:rFonts w:eastAsiaTheme="minorEastAsia"/>
          </w:rPr>
          <w:t xml:space="preserve">Appendix I: </w:t>
        </w:r>
        <w:r w:rsidR="00F171A0" w:rsidRPr="002A7164">
          <w:rPr>
            <w:rStyle w:val="Hyperlink"/>
          </w:rPr>
          <w:t>Figure</w:t>
        </w:r>
        <w:r w:rsidR="00F171A0" w:rsidRPr="002A7164">
          <w:rPr>
            <w:rStyle w:val="Hyperlink"/>
            <w:b/>
          </w:rPr>
          <w:t xml:space="preserve"> </w:t>
        </w:r>
        <w:r w:rsidR="00F171A0" w:rsidRPr="002A7164">
          <w:rPr>
            <w:rStyle w:val="Hyperlink"/>
          </w:rPr>
          <w:t>I</w:t>
        </w:r>
        <w:r w:rsidR="00F171A0" w:rsidRPr="002A7164">
          <w:rPr>
            <w:rStyle w:val="Hyperlink"/>
            <w:b/>
          </w:rPr>
          <w:t>.</w:t>
        </w:r>
        <w:r w:rsidR="00F171A0" w:rsidRPr="002A7164">
          <w:rPr>
            <w:rStyle w:val="Hyperlink"/>
          </w:rPr>
          <w:t>1</w:t>
        </w:r>
        <w:r w:rsidR="00F171A0" w:rsidRPr="002A7164">
          <w:rPr>
            <w:rStyle w:val="Hyperlink"/>
            <w:b/>
          </w:rPr>
          <w:t xml:space="preserve">: </w:t>
        </w:r>
        <w:r w:rsidR="00F171A0" w:rsidRPr="002A7164">
          <w:rPr>
            <w:rStyle w:val="Hyperlink"/>
          </w:rPr>
          <w:t>Plots of Uncontrolled Leg Angles</w:t>
        </w:r>
      </w:hyperlink>
      <w:r w:rsidR="00F171A0">
        <w:t xml:space="preserve">, and </w:t>
      </w:r>
      <w:hyperlink w:anchor="_I.2_Leg_Angular" w:history="1">
        <w:r w:rsidR="00F171A0" w:rsidRPr="002A7164">
          <w:rPr>
            <w:rStyle w:val="Hyperlink"/>
          </w:rPr>
          <w:t>Figure</w:t>
        </w:r>
        <w:r w:rsidR="00F171A0" w:rsidRPr="002A7164">
          <w:rPr>
            <w:rStyle w:val="Hyperlink"/>
            <w:b/>
          </w:rPr>
          <w:t xml:space="preserve"> </w:t>
        </w:r>
        <w:r w:rsidR="00F171A0" w:rsidRPr="002A7164">
          <w:rPr>
            <w:rStyle w:val="Hyperlink"/>
          </w:rPr>
          <w:t>I</w:t>
        </w:r>
        <w:r w:rsidR="00F171A0" w:rsidRPr="002A7164">
          <w:rPr>
            <w:rStyle w:val="Hyperlink"/>
            <w:b/>
          </w:rPr>
          <w:t>.</w:t>
        </w:r>
        <w:r w:rsidR="00F171A0" w:rsidRPr="002A7164">
          <w:rPr>
            <w:rStyle w:val="Hyperlink"/>
          </w:rPr>
          <w:t>2</w:t>
        </w:r>
        <w:r w:rsidR="00F171A0" w:rsidRPr="002A7164">
          <w:rPr>
            <w:rStyle w:val="Hyperlink"/>
            <w:b/>
          </w:rPr>
          <w:t xml:space="preserve">: </w:t>
        </w:r>
        <w:r w:rsidR="00F171A0" w:rsidRPr="002A7164">
          <w:rPr>
            <w:rStyle w:val="Hyperlink"/>
          </w:rPr>
          <w:t>Plots of Uncontrolled Leg Angular Velocities</w:t>
        </w:r>
      </w:hyperlink>
      <w:r w:rsidR="00F171A0">
        <w:t>.</w:t>
      </w:r>
    </w:p>
    <w:p w14:paraId="6E20CD22" w14:textId="77777777" w:rsidR="008D206A" w:rsidRPr="00FE6D04" w:rsidRDefault="008D206A" w:rsidP="007778B5">
      <w:pPr>
        <w:rPr>
          <w:rFonts w:eastAsiaTheme="minorEastAsia"/>
        </w:rPr>
      </w:pPr>
    </w:p>
    <w:p w14:paraId="27757854" w14:textId="77777777" w:rsidR="007778B5" w:rsidRDefault="007778B5" w:rsidP="007778B5">
      <w:pPr>
        <w:pStyle w:val="Heading2"/>
      </w:pPr>
      <w:bookmarkStart w:id="81" w:name="_Toc152868828"/>
      <w:r>
        <w:t>Control System</w:t>
      </w:r>
      <w:bookmarkEnd w:id="81"/>
    </w:p>
    <w:p w14:paraId="756CAC81" w14:textId="0A1051AD" w:rsidR="007778B5" w:rsidRPr="00C14404" w:rsidRDefault="007778B5" w:rsidP="007778B5">
      <w:r>
        <w:t xml:space="preserve">The Atlas system utilizes a </w:t>
      </w:r>
      <w:r w:rsidR="004E74FD">
        <w:t>joint space</w:t>
      </w:r>
      <w:r>
        <w:t xml:space="preserve"> controller and additional feedback and routing from a human Pilot.</w:t>
      </w:r>
      <w:r w:rsidR="00551105">
        <w:t xml:space="preserve"> </w:t>
      </w:r>
      <w:r>
        <w:t xml:space="preserve">Utilizing the equations of motion, as shown above in </w:t>
      </w:r>
      <w:r w:rsidRPr="00C14404">
        <w:t xml:space="preserve">section 3.5 </w:t>
      </w:r>
      <w:r>
        <w:t xml:space="preserve">the torque controller at its most basic is an error in the joint space, which creates forces in the joint space, which pulls the robot from where it is to where it should be. The code used to accomplish this is located below in </w:t>
      </w:r>
      <w:hyperlink w:anchor="_B.2_Code_Repository" w:history="1">
        <w:r w:rsidR="009D715C" w:rsidRPr="007227A8">
          <w:rPr>
            <w:rStyle w:val="Hyperlink"/>
          </w:rPr>
          <w:t>Appendix B: Table B.2: Code Repository Location</w:t>
        </w:r>
      </w:hyperlink>
      <w:r w:rsidR="009D715C" w:rsidRPr="00C14404">
        <w:t>.</w:t>
      </w:r>
    </w:p>
    <w:p w14:paraId="6522D4A9" w14:textId="77777777" w:rsidR="007778B5" w:rsidRPr="008669C3" w:rsidRDefault="007778B5" w:rsidP="007778B5">
      <w:pPr>
        <w:rPr>
          <w:color w:val="000000" w:themeColor="text1"/>
        </w:rPr>
      </w:pPr>
      <w:r>
        <w:rPr>
          <w:color w:val="000000" w:themeColor="text1"/>
        </w:rPr>
        <w:t xml:space="preserve">The human pilot will follow the operation process designated in </w:t>
      </w:r>
      <w:r w:rsidRPr="00C14404">
        <w:t>Appendix H</w:t>
      </w:r>
      <w:r>
        <w:rPr>
          <w:color w:val="000000" w:themeColor="text1"/>
        </w:rPr>
        <w:t xml:space="preserve"> and will supply the inputs to the Computed Torque Controller, which then moves the robot from one state to another as requested.</w:t>
      </w:r>
    </w:p>
    <w:p w14:paraId="044544B8" w14:textId="169848C8" w:rsidR="007778B5" w:rsidRDefault="007778B5" w:rsidP="007778B5">
      <w:pPr>
        <w:rPr>
          <w:color w:val="000000" w:themeColor="text1"/>
        </w:rPr>
      </w:pPr>
      <w:r>
        <w:rPr>
          <w:color w:val="000000" w:themeColor="text1"/>
        </w:rPr>
        <w:t xml:space="preserve">The stability of the Atlas system </w:t>
      </w:r>
      <w:r w:rsidR="00992F42">
        <w:rPr>
          <w:color w:val="000000" w:themeColor="text1"/>
        </w:rPr>
        <w:t>is derived by</w:t>
      </w:r>
      <w:r>
        <w:rPr>
          <w:color w:val="000000" w:themeColor="text1"/>
        </w:rPr>
        <w:t xml:space="preserve"> adding an additional body into the equations of motion, and solving </w:t>
      </w:r>
      <w:r w:rsidR="005B7E0D">
        <w:rPr>
          <w:color w:val="000000" w:themeColor="text1"/>
        </w:rPr>
        <w:t xml:space="preserve">the </w:t>
      </w:r>
      <w:r>
        <w:rPr>
          <w:color w:val="000000" w:themeColor="text1"/>
        </w:rPr>
        <w:t>equations of motion as normal, with additional emphasis on controlling the main frame of the system into a stable orientation.</w:t>
      </w:r>
    </w:p>
    <w:p w14:paraId="7069FAD7" w14:textId="77777777" w:rsidR="007778B5" w:rsidRDefault="007778B5" w:rsidP="007778B5">
      <w:pPr>
        <w:rPr>
          <w:color w:val="000000" w:themeColor="text1"/>
        </w:rPr>
      </w:pPr>
      <w:r>
        <w:rPr>
          <w:color w:val="000000" w:themeColor="text1"/>
        </w:rPr>
        <w:t>The additional body in question represents the payload furniture in which the system will carry. Given the mass of the payload furniture, the system will adapt to different furniture based on how the dynamics change from the physical addition of different furniture to the system.</w:t>
      </w:r>
    </w:p>
    <w:p w14:paraId="15A5A654" w14:textId="77777777" w:rsidR="00A43A57" w:rsidRPr="00EB363F" w:rsidRDefault="00A43A57" w:rsidP="007778B5">
      <w:pPr>
        <w:rPr>
          <w:color w:val="000000" w:themeColor="text1"/>
        </w:rPr>
      </w:pPr>
    </w:p>
    <w:p w14:paraId="4A7CF71E" w14:textId="77777777" w:rsidR="007778B5" w:rsidRDefault="007778B5" w:rsidP="007778B5">
      <w:pPr>
        <w:pStyle w:val="Heading2"/>
      </w:pPr>
      <w:bookmarkStart w:id="82" w:name="_Toc152868829"/>
      <w:r>
        <w:lastRenderedPageBreak/>
        <w:t>Dynamical Simulation of the Closed-Loop System</w:t>
      </w:r>
      <w:bookmarkEnd w:id="82"/>
    </w:p>
    <w:p w14:paraId="37210F78" w14:textId="49E4C929" w:rsidR="007778B5" w:rsidRPr="000C2128" w:rsidRDefault="007778B5" w:rsidP="007778B5">
      <w:r>
        <w:t xml:space="preserve">The Atlas system’s </w:t>
      </w:r>
      <w:r w:rsidR="00A43A57">
        <w:t>joint space</w:t>
      </w:r>
      <w:r>
        <w:t xml:space="preserve"> controller uses the methods described in the </w:t>
      </w:r>
      <w:r w:rsidRPr="00585EA9">
        <w:rPr>
          <w:color w:val="000000" w:themeColor="text1"/>
        </w:rPr>
        <w:t xml:space="preserve">above section 3.6 and </w:t>
      </w:r>
      <w:r>
        <w:t xml:space="preserve">given appropriate tuning will cause the system’s state to converge to an input desired state. </w:t>
      </w:r>
      <w:hyperlink w:anchor="_I.2_Leg_A" w:history="1">
        <w:r w:rsidRPr="0035519E">
          <w:rPr>
            <w:rStyle w:val="Hyperlink"/>
          </w:rPr>
          <w:t xml:space="preserve">Appendix I, </w:t>
        </w:r>
        <w:r w:rsidR="00431AF4" w:rsidRPr="0035519E">
          <w:rPr>
            <w:rStyle w:val="Hyperlink"/>
          </w:rPr>
          <w:t>Figure I.3: Controlled Leg Angles</w:t>
        </w:r>
      </w:hyperlink>
      <w:r>
        <w:t xml:space="preserve">, shows the orientation of </w:t>
      </w:r>
      <w:r w:rsidR="00431AF4">
        <w:t xml:space="preserve">an example leg in the Atlas system, </w:t>
      </w:r>
      <w:r>
        <w:t>simulated with a desired state of standing flat with legs straightened. In the plot, the dotted red lines represent the desired value for each parameter, and the blue lines represent the actual state. It can be noted that due to lack of higher-level control, the system converges to some appropriate angles, but at this point in time the robot is unstable overall in simulation, and so some angles, while they converge, do not converge to the desired state.</w:t>
      </w:r>
      <w:r w:rsidR="00431AF4">
        <w:t xml:space="preserve"> This and other known errors will be addressed </w:t>
      </w:r>
      <w:r w:rsidR="009A4C1E">
        <w:t>in the coming weeks.</w:t>
      </w:r>
    </w:p>
    <w:p w14:paraId="63A9BCE6" w14:textId="77777777" w:rsidR="007778B5" w:rsidRDefault="007778B5" w:rsidP="007778B5">
      <w:pPr>
        <w:pStyle w:val="Heading2"/>
      </w:pPr>
      <w:bookmarkStart w:id="83" w:name="_Toc152868830"/>
      <w:r>
        <w:t>Structural Analysis</w:t>
      </w:r>
      <w:bookmarkEnd w:id="83"/>
    </w:p>
    <w:p w14:paraId="0D47DEF2" w14:textId="1C704B37" w:rsidR="007778B5" w:rsidRDefault="007778B5" w:rsidP="007778B5">
      <w:pPr>
        <w:rPr>
          <w:rFonts w:eastAsia="Times New Roman" w:cs="Times New Roman"/>
          <w:color w:val="000000" w:themeColor="text1"/>
        </w:rPr>
      </w:pPr>
      <w:r w:rsidRPr="35DBF948">
        <w:rPr>
          <w:rFonts w:eastAsia="Times New Roman" w:cs="Times New Roman"/>
          <w:color w:val="000000" w:themeColor="text1"/>
        </w:rPr>
        <w:t xml:space="preserve">To ensure that our system will not break under the weight of its payload, some a basic structural analysis was completed. Using </w:t>
      </w:r>
      <w:r w:rsidRPr="0098073C">
        <w:rPr>
          <w:rFonts w:eastAsia="Times New Roman" w:cs="Times New Roman"/>
          <w:color w:val="000000" w:themeColor="text1"/>
        </w:rPr>
        <w:t>equation (</w:t>
      </w:r>
      <w:r>
        <w:rPr>
          <w:rFonts w:eastAsia="Times New Roman" w:cs="Times New Roman"/>
          <w:color w:val="000000" w:themeColor="text1"/>
        </w:rPr>
        <w:t>27</w:t>
      </w:r>
      <w:r w:rsidRPr="0098073C">
        <w:rPr>
          <w:rFonts w:eastAsia="Times New Roman" w:cs="Times New Roman"/>
          <w:color w:val="000000" w:themeColor="text1"/>
        </w:rPr>
        <w:t>)</w:t>
      </w:r>
      <w:r w:rsidRPr="35DBF948">
        <w:rPr>
          <w:rFonts w:eastAsia="Times New Roman" w:cs="Times New Roman"/>
          <w:color w:val="000000" w:themeColor="text1"/>
        </w:rPr>
        <w:t xml:space="preserve">, the maximum weight </w:t>
      </w:r>
      <w:r>
        <w:rPr>
          <w:rFonts w:eastAsia="Times New Roman" w:cs="Times New Roman"/>
          <w:color w:val="000000" w:themeColor="text1"/>
        </w:rPr>
        <w:t>the</w:t>
      </w:r>
      <w:r w:rsidRPr="35DBF948">
        <w:rPr>
          <w:rFonts w:eastAsia="Times New Roman" w:cs="Times New Roman"/>
          <w:color w:val="000000" w:themeColor="text1"/>
        </w:rPr>
        <w:t xml:space="preserve"> leg </w:t>
      </w:r>
      <w:r>
        <w:rPr>
          <w:rFonts w:eastAsia="Times New Roman" w:cs="Times New Roman"/>
          <w:color w:val="000000" w:themeColor="text1"/>
        </w:rPr>
        <w:t xml:space="preserve">can support </w:t>
      </w:r>
      <w:r w:rsidRPr="35DBF948">
        <w:rPr>
          <w:rFonts w:eastAsia="Times New Roman" w:cs="Times New Roman"/>
          <w:color w:val="000000" w:themeColor="text1"/>
        </w:rPr>
        <w:t xml:space="preserve">based on </w:t>
      </w:r>
      <w:r>
        <w:rPr>
          <w:rFonts w:eastAsia="Times New Roman" w:cs="Times New Roman"/>
          <w:color w:val="000000" w:themeColor="text1"/>
        </w:rPr>
        <w:t>the cable</w:t>
      </w:r>
      <w:r w:rsidRPr="35DBF948">
        <w:rPr>
          <w:rFonts w:eastAsia="Times New Roman" w:cs="Times New Roman"/>
          <w:color w:val="000000" w:themeColor="text1"/>
        </w:rPr>
        <w:t xml:space="preserve"> can be seen in </w:t>
      </w:r>
      <w:hyperlink w:anchor="_Table_3.1:_Points" w:history="1">
        <w:r w:rsidRPr="000816F3">
          <w:rPr>
            <w:rStyle w:val="Hyperlink"/>
            <w:rFonts w:eastAsia="Times New Roman" w:cs="Times New Roman"/>
          </w:rPr>
          <w:t>Table 3.1</w:t>
        </w:r>
      </w:hyperlink>
      <w:r w:rsidRPr="35DBF948">
        <w:rPr>
          <w:rFonts w:eastAsia="Times New Roman" w:cs="Times New Roman"/>
          <w:color w:val="000000" w:themeColor="text1"/>
        </w:rPr>
        <w:t xml:space="preserve">. For the failure load of the leg and shaft, equation </w:t>
      </w:r>
      <w:r>
        <w:rPr>
          <w:rFonts w:eastAsia="Times New Roman" w:cs="Times New Roman"/>
          <w:color w:val="000000" w:themeColor="text1"/>
        </w:rPr>
        <w:t>(28</w:t>
      </w:r>
      <w:r w:rsidRPr="35DBF948">
        <w:rPr>
          <w:rFonts w:eastAsia="Times New Roman" w:cs="Times New Roman"/>
          <w:color w:val="000000" w:themeColor="text1"/>
        </w:rPr>
        <w:t xml:space="preserve">) </w:t>
      </w:r>
      <w:r>
        <w:rPr>
          <w:rFonts w:eastAsia="Times New Roman" w:cs="Times New Roman"/>
          <w:color w:val="000000" w:themeColor="text1"/>
        </w:rPr>
        <w:t>and equation (29)</w:t>
      </w:r>
      <w:r w:rsidRPr="35DBF948">
        <w:rPr>
          <w:rFonts w:eastAsia="Times New Roman" w:cs="Times New Roman"/>
          <w:color w:val="000000" w:themeColor="text1"/>
        </w:rPr>
        <w:t xml:space="preserve"> w</w:t>
      </w:r>
      <w:r>
        <w:rPr>
          <w:rFonts w:eastAsia="Times New Roman" w:cs="Times New Roman"/>
          <w:color w:val="000000" w:themeColor="text1"/>
        </w:rPr>
        <w:t>ere</w:t>
      </w:r>
      <w:r w:rsidRPr="35DBF948">
        <w:rPr>
          <w:rFonts w:eastAsia="Times New Roman" w:cs="Times New Roman"/>
          <w:color w:val="000000" w:themeColor="text1"/>
        </w:rPr>
        <w:t xml:space="preserve"> used instead as the force is simply the load it withstands from standing up rather than through the pulley and tendon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778B5" w14:paraId="380501F5" w14:textId="77777777" w:rsidTr="00213A9B">
        <w:tc>
          <w:tcPr>
            <w:tcW w:w="3116" w:type="dxa"/>
            <w:vAlign w:val="center"/>
          </w:tcPr>
          <w:p w14:paraId="55857BCF" w14:textId="77777777" w:rsidR="007778B5" w:rsidRDefault="007778B5" w:rsidP="00213A9B">
            <w:pPr>
              <w:rPr>
                <w:rFonts w:eastAsia="Times New Roman" w:cs="Times New Roman"/>
                <w:color w:val="000000" w:themeColor="text1"/>
              </w:rPr>
            </w:pPr>
          </w:p>
        </w:tc>
        <w:tc>
          <w:tcPr>
            <w:tcW w:w="3117" w:type="dxa"/>
            <w:vAlign w:val="center"/>
          </w:tcPr>
          <w:p w14:paraId="7CEBA8DD" w14:textId="77777777" w:rsidR="007778B5" w:rsidRDefault="00580AB3" w:rsidP="00213A9B">
            <w:pPr>
              <w:jc w:val="right"/>
              <w:rPr>
                <w:rFonts w:eastAsia="Times New Roman" w:cs="Times New Roman"/>
                <w:color w:val="000000" w:themeColor="text1"/>
              </w:rPr>
            </w:pPr>
            <m:oMathPara>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W</m:t>
                    </m:r>
                  </m:e>
                  <m:sub>
                    <m:r>
                      <w:rPr>
                        <w:rFonts w:ascii="Cambria Math" w:eastAsia="Times New Roman" w:hAnsi="Cambria Math" w:cs="Times New Roman"/>
                        <w:color w:val="000000" w:themeColor="text1"/>
                      </w:rPr>
                      <m:t>max</m:t>
                    </m:r>
                  </m:sub>
                </m:sSub>
                <m:r>
                  <w:rPr>
                    <w:rFonts w:ascii="Cambria Math" w:eastAsia="Times New Roman" w:hAnsi="Cambria Math" w:cs="Times New Roman"/>
                    <w:color w:val="000000" w:themeColor="text1"/>
                  </w:rPr>
                  <m:t>=</m:t>
                </m:r>
                <m:r>
                  <w:rPr>
                    <w:rFonts w:ascii="Cambria Math" w:eastAsia="Times New Roman" w:hAnsi="Cambria Math" w:cs="Times New Roman"/>
                    <w:color w:val="000000" w:themeColor="text1"/>
                  </w:rPr>
                  <m:t>Fr</m:t>
                </m:r>
                <m:r>
                  <w:rPr>
                    <w:rFonts w:ascii="Cambria Math" w:eastAsia="Times New Roman" w:hAnsi="Cambria Math" w:cs="Times New Roman"/>
                    <w:color w:val="000000" w:themeColor="text1"/>
                  </w:rPr>
                  <m:t>-</m:t>
                </m:r>
                <m:f>
                  <m:fPr>
                    <m:ctrlPr>
                      <w:rPr>
                        <w:rFonts w:ascii="Cambria Math" w:eastAsia="Times New Roman" w:hAnsi="Cambria Math" w:cs="Times New Roman"/>
                        <w:i/>
                        <w:color w:val="000000" w:themeColor="text1"/>
                      </w:rPr>
                    </m:ctrlPr>
                  </m:fPr>
                  <m:num>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leg</m:t>
                        </m:r>
                      </m:sub>
                    </m:sSub>
                    <m:r>
                      <w:rPr>
                        <w:rFonts w:ascii="Cambria Math" w:eastAsia="Times New Roman" w:hAnsi="Cambria Math" w:cs="Times New Roman"/>
                        <w:color w:val="000000" w:themeColor="text1"/>
                      </w:rPr>
                      <m:t>gL</m:t>
                    </m:r>
                  </m:num>
                  <m:den>
                    <m:r>
                      <w:rPr>
                        <w:rFonts w:ascii="Cambria Math" w:eastAsia="Times New Roman" w:hAnsi="Cambria Math" w:cs="Times New Roman"/>
                        <w:color w:val="000000" w:themeColor="text1"/>
                      </w:rPr>
                      <m:t>2</m:t>
                    </m:r>
                  </m:den>
                </m:f>
              </m:oMath>
            </m:oMathPara>
          </w:p>
        </w:tc>
        <w:tc>
          <w:tcPr>
            <w:tcW w:w="3117" w:type="dxa"/>
            <w:vAlign w:val="center"/>
          </w:tcPr>
          <w:p w14:paraId="77BA1002" w14:textId="45E97A0D" w:rsidR="007778B5" w:rsidRPr="008D6BF6" w:rsidRDefault="003C7BE4" w:rsidP="00F43B81">
            <w:pPr>
              <w:pStyle w:val="Equations"/>
              <w:rPr>
                <w:i/>
              </w:rPr>
            </w:pPr>
            <w:bookmarkStart w:id="84" w:name="_Toc152882467"/>
            <w:r>
              <w:t>(</w:t>
            </w:r>
            <w:r w:rsidR="00580AB3">
              <w:fldChar w:fldCharType="begin"/>
            </w:r>
            <w:r w:rsidR="00580AB3">
              <w:instrText xml:space="preserve"> SEQ Equation \* ARABIC </w:instrText>
            </w:r>
            <w:r w:rsidR="00580AB3">
              <w:fldChar w:fldCharType="separate"/>
            </w:r>
            <w:r w:rsidR="00417F2C">
              <w:rPr>
                <w:noProof/>
              </w:rPr>
              <w:t>27</w:t>
            </w:r>
            <w:r w:rsidR="00580AB3">
              <w:rPr>
                <w:noProof/>
              </w:rPr>
              <w:fldChar w:fldCharType="end"/>
            </w:r>
            <w:r w:rsidR="007778B5" w:rsidRPr="008D6BF6">
              <w:t>)</w:t>
            </w:r>
            <w:bookmarkEnd w:id="84"/>
          </w:p>
        </w:tc>
      </w:tr>
      <w:tr w:rsidR="007778B5" w14:paraId="0102225F" w14:textId="77777777" w:rsidTr="00213A9B">
        <w:tc>
          <w:tcPr>
            <w:tcW w:w="3116" w:type="dxa"/>
            <w:vAlign w:val="center"/>
          </w:tcPr>
          <w:p w14:paraId="3328D6C4" w14:textId="77777777" w:rsidR="007778B5" w:rsidRDefault="007778B5" w:rsidP="00213A9B">
            <w:pPr>
              <w:rPr>
                <w:rFonts w:eastAsia="Times New Roman" w:cs="Times New Roman"/>
                <w:color w:val="000000" w:themeColor="text1"/>
              </w:rPr>
            </w:pPr>
          </w:p>
        </w:tc>
        <w:tc>
          <w:tcPr>
            <w:tcW w:w="3117" w:type="dxa"/>
            <w:vAlign w:val="center"/>
          </w:tcPr>
          <w:p w14:paraId="40C3F0F9" w14:textId="77777777" w:rsidR="007778B5" w:rsidRPr="00C478F9" w:rsidRDefault="00580AB3" w:rsidP="00213A9B">
            <w:pPr>
              <w:rPr>
                <w:rFonts w:eastAsia="Times New Roman" w:cs="Times New Roman"/>
                <w:color w:val="000000" w:themeColor="text1"/>
              </w:rPr>
            </w:pPr>
            <m:oMathPara>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W</m:t>
                    </m:r>
                  </m:e>
                  <m:sub>
                    <m:r>
                      <w:rPr>
                        <w:rFonts w:ascii="Cambria Math" w:eastAsia="Times New Roman" w:hAnsi="Cambria Math" w:cs="Times New Roman"/>
                        <w:color w:val="000000" w:themeColor="text1"/>
                      </w:rPr>
                      <m:t>max</m:t>
                    </m:r>
                  </m:sub>
                </m:sSub>
                <m:r>
                  <w:rPr>
                    <w:rFonts w:ascii="Cambria Math" w:eastAsia="Times New Roman" w:hAnsi="Cambria Math" w:cs="Times New Roman"/>
                    <w:color w:val="000000" w:themeColor="text1"/>
                  </w:rPr>
                  <m:t xml:space="preserve">= </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τ</m:t>
                    </m:r>
                  </m:e>
                  <m:sub>
                    <m:r>
                      <w:rPr>
                        <w:rFonts w:ascii="Cambria Math" w:eastAsia="Times New Roman" w:hAnsi="Cambria Math" w:cs="Times New Roman"/>
                        <w:color w:val="000000" w:themeColor="text1"/>
                      </w:rPr>
                      <m:t>u</m:t>
                    </m:r>
                  </m:sub>
                </m:sSub>
                <m:r>
                  <w:rPr>
                    <w:rFonts w:ascii="Cambria Math" w:eastAsia="Times New Roman" w:hAnsi="Cambria Math" w:cs="Times New Roman"/>
                    <w:color w:val="000000" w:themeColor="text1"/>
                  </w:rPr>
                  <m:t>A</m:t>
                </m:r>
              </m:oMath>
            </m:oMathPara>
          </w:p>
        </w:tc>
        <w:tc>
          <w:tcPr>
            <w:tcW w:w="3117" w:type="dxa"/>
            <w:vAlign w:val="center"/>
          </w:tcPr>
          <w:p w14:paraId="38005D25" w14:textId="3D10E796" w:rsidR="007778B5" w:rsidRPr="00417F2C" w:rsidRDefault="00417F2C" w:rsidP="00213A9B">
            <w:pPr>
              <w:pStyle w:val="Caption"/>
              <w:jc w:val="right"/>
              <w:rPr>
                <w:rFonts w:eastAsia="Times New Roman" w:cs="Times New Roman"/>
                <w:i w:val="0"/>
                <w:color w:val="000000" w:themeColor="text1"/>
              </w:rPr>
            </w:pPr>
            <w:bookmarkStart w:id="85" w:name="_Toc152882468"/>
            <w:r>
              <w:rPr>
                <w:rFonts w:eastAsia="Times New Roman" w:cs="Times New Roman"/>
                <w:i w:val="0"/>
                <w:iCs w:val="0"/>
                <w:color w:val="auto"/>
                <w:sz w:val="24"/>
                <w:szCs w:val="24"/>
              </w:rPr>
              <w:t>(</w:t>
            </w:r>
            <w:r w:rsidR="003C7BE4" w:rsidRPr="00417F2C">
              <w:rPr>
                <w:rFonts w:eastAsia="Times New Roman" w:cs="Times New Roman"/>
                <w:i w:val="0"/>
                <w:iCs w:val="0"/>
                <w:color w:val="auto"/>
                <w:sz w:val="24"/>
                <w:szCs w:val="24"/>
              </w:rPr>
              <w:fldChar w:fldCharType="begin"/>
            </w:r>
            <w:r w:rsidR="003C7BE4" w:rsidRPr="00417F2C">
              <w:rPr>
                <w:rFonts w:eastAsia="Times New Roman" w:cs="Times New Roman"/>
                <w:i w:val="0"/>
                <w:iCs w:val="0"/>
                <w:color w:val="auto"/>
                <w:sz w:val="24"/>
                <w:szCs w:val="24"/>
              </w:rPr>
              <w:instrText xml:space="preserve"> SEQ Equation \* ARABIC </w:instrText>
            </w:r>
            <w:r w:rsidR="003C7BE4" w:rsidRPr="00417F2C">
              <w:rPr>
                <w:rFonts w:eastAsia="Times New Roman" w:cs="Times New Roman"/>
                <w:i w:val="0"/>
                <w:iCs w:val="0"/>
                <w:color w:val="auto"/>
                <w:sz w:val="24"/>
                <w:szCs w:val="24"/>
              </w:rPr>
              <w:fldChar w:fldCharType="separate"/>
            </w:r>
            <w:r>
              <w:rPr>
                <w:rFonts w:eastAsia="Times New Roman" w:cs="Times New Roman"/>
                <w:i w:val="0"/>
                <w:iCs w:val="0"/>
                <w:noProof/>
                <w:color w:val="auto"/>
                <w:sz w:val="24"/>
                <w:szCs w:val="24"/>
              </w:rPr>
              <w:t>28</w:t>
            </w:r>
            <w:r w:rsidR="003C7BE4" w:rsidRPr="00417F2C">
              <w:rPr>
                <w:rFonts w:eastAsia="Times New Roman" w:cs="Times New Roman"/>
                <w:i w:val="0"/>
                <w:iCs w:val="0"/>
                <w:color w:val="auto"/>
                <w:sz w:val="24"/>
                <w:szCs w:val="24"/>
              </w:rPr>
              <w:fldChar w:fldCharType="end"/>
            </w:r>
            <w:r w:rsidR="007778B5" w:rsidRPr="00417F2C">
              <w:rPr>
                <w:i w:val="0"/>
                <w:iCs w:val="0"/>
                <w:color w:val="auto"/>
                <w:sz w:val="24"/>
                <w:szCs w:val="24"/>
              </w:rPr>
              <w:t>)</w:t>
            </w:r>
            <w:bookmarkEnd w:id="85"/>
          </w:p>
        </w:tc>
      </w:tr>
      <w:tr w:rsidR="007778B5" w14:paraId="648D1805" w14:textId="77777777" w:rsidTr="00213A9B">
        <w:tc>
          <w:tcPr>
            <w:tcW w:w="3116" w:type="dxa"/>
            <w:vAlign w:val="center"/>
          </w:tcPr>
          <w:p w14:paraId="49ED4664" w14:textId="77777777" w:rsidR="007778B5" w:rsidRDefault="007778B5" w:rsidP="00213A9B">
            <w:pPr>
              <w:rPr>
                <w:rFonts w:eastAsia="Times New Roman" w:cs="Times New Roman"/>
                <w:color w:val="000000" w:themeColor="text1"/>
              </w:rPr>
            </w:pPr>
          </w:p>
        </w:tc>
        <w:tc>
          <w:tcPr>
            <w:tcW w:w="3117" w:type="dxa"/>
            <w:vAlign w:val="center"/>
          </w:tcPr>
          <w:p w14:paraId="2EB246CB" w14:textId="77777777" w:rsidR="007778B5" w:rsidRDefault="00580AB3" w:rsidP="00213A9B">
            <w:pPr>
              <w:rPr>
                <w:rFonts w:eastAsia="Times New Roman" w:cs="Times New Roman"/>
                <w:color w:val="000000" w:themeColor="text1"/>
              </w:rPr>
            </w:pPr>
            <m:oMathPara>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W</m:t>
                    </m:r>
                  </m:e>
                  <m:sub>
                    <m:r>
                      <w:rPr>
                        <w:rFonts w:ascii="Cambria Math" w:eastAsia="Times New Roman" w:hAnsi="Cambria Math" w:cs="Times New Roman"/>
                        <w:color w:val="000000" w:themeColor="text1"/>
                      </w:rPr>
                      <m:t>max</m:t>
                    </m:r>
                  </m:sub>
                </m:sSub>
                <m:r>
                  <w:rPr>
                    <w:rFonts w:ascii="Cambria Math" w:eastAsia="Times New Roman" w:hAnsi="Cambria Math" w:cs="Times New Roman"/>
                    <w:color w:val="000000" w:themeColor="text1"/>
                  </w:rPr>
                  <m:t xml:space="preserve">= </m:t>
                </m:r>
                <m:f>
                  <m:fPr>
                    <m:ctrlPr>
                      <w:rPr>
                        <w:rFonts w:ascii="Cambria Math" w:eastAsia="Times New Roman" w:hAnsi="Cambria Math" w:cs="Times New Roman"/>
                        <w:i/>
                        <w:color w:val="000000" w:themeColor="text1"/>
                      </w:rPr>
                    </m:ctrlPr>
                  </m:fPr>
                  <m:num>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4</m:t>
                        </m:r>
                        <m:r>
                          <w:rPr>
                            <w:rFonts w:ascii="Cambria Math" w:eastAsia="Times New Roman" w:hAnsi="Cambria Math" w:cs="Times New Roman"/>
                            <w:color w:val="000000" w:themeColor="text1"/>
                          </w:rPr>
                          <m:t>σ</m:t>
                        </m:r>
                      </m:e>
                      <m:sub>
                        <m:r>
                          <w:rPr>
                            <w:rFonts w:ascii="Cambria Math" w:eastAsia="Times New Roman" w:hAnsi="Cambria Math" w:cs="Times New Roman"/>
                            <w:color w:val="000000" w:themeColor="text1"/>
                          </w:rPr>
                          <m:t>y</m:t>
                        </m:r>
                      </m:sub>
                    </m:sSub>
                    <m:r>
                      <w:rPr>
                        <w:rFonts w:ascii="Cambria Math" w:eastAsia="Times New Roman" w:hAnsi="Cambria Math" w:cs="Times New Roman"/>
                        <w:color w:val="000000" w:themeColor="text1"/>
                      </w:rPr>
                      <m:t>I</m:t>
                    </m:r>
                  </m:num>
                  <m:den>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r</m:t>
                        </m:r>
                      </m:e>
                      <m:sub>
                        <m:r>
                          <w:rPr>
                            <w:rFonts w:ascii="Cambria Math" w:eastAsia="Times New Roman" w:hAnsi="Cambria Math" w:cs="Times New Roman"/>
                            <w:color w:val="000000" w:themeColor="text1"/>
                          </w:rPr>
                          <m:t>s</m:t>
                        </m:r>
                      </m:sub>
                    </m:sSub>
                  </m:den>
                </m:f>
              </m:oMath>
            </m:oMathPara>
          </w:p>
        </w:tc>
        <w:tc>
          <w:tcPr>
            <w:tcW w:w="3117" w:type="dxa"/>
            <w:vAlign w:val="center"/>
          </w:tcPr>
          <w:p w14:paraId="08529E3C" w14:textId="357C3758" w:rsidR="007778B5" w:rsidRPr="00417F2C" w:rsidRDefault="00417F2C" w:rsidP="00213A9B">
            <w:pPr>
              <w:pStyle w:val="Caption"/>
              <w:jc w:val="right"/>
              <w:rPr>
                <w:rFonts w:eastAsia="Times New Roman" w:cs="Times New Roman"/>
                <w:i w:val="0"/>
              </w:rPr>
            </w:pPr>
            <w:bookmarkStart w:id="86" w:name="_Toc152882469"/>
            <w:r w:rsidRPr="00417F2C">
              <w:rPr>
                <w:rFonts w:eastAsia="Times New Roman" w:cs="Times New Roman"/>
                <w:i w:val="0"/>
                <w:iCs w:val="0"/>
                <w:color w:val="auto"/>
                <w:sz w:val="24"/>
                <w:szCs w:val="24"/>
              </w:rPr>
              <w:t>(</w:t>
            </w:r>
            <w:r w:rsidRPr="00417F2C">
              <w:rPr>
                <w:rFonts w:eastAsia="Times New Roman" w:cs="Times New Roman"/>
                <w:i w:val="0"/>
                <w:iCs w:val="0"/>
                <w:color w:val="auto"/>
                <w:sz w:val="24"/>
                <w:szCs w:val="24"/>
              </w:rPr>
              <w:fldChar w:fldCharType="begin"/>
            </w:r>
            <w:r w:rsidRPr="00417F2C">
              <w:rPr>
                <w:rFonts w:eastAsia="Times New Roman" w:cs="Times New Roman"/>
                <w:i w:val="0"/>
                <w:iCs w:val="0"/>
                <w:color w:val="auto"/>
                <w:sz w:val="24"/>
                <w:szCs w:val="24"/>
              </w:rPr>
              <w:instrText xml:space="preserve"> SEQ Equation \* ARABIC </w:instrText>
            </w:r>
            <w:r w:rsidRPr="00417F2C">
              <w:rPr>
                <w:rFonts w:eastAsia="Times New Roman" w:cs="Times New Roman"/>
                <w:i w:val="0"/>
                <w:iCs w:val="0"/>
                <w:color w:val="auto"/>
                <w:sz w:val="24"/>
                <w:szCs w:val="24"/>
              </w:rPr>
              <w:fldChar w:fldCharType="separate"/>
            </w:r>
            <w:r>
              <w:rPr>
                <w:rFonts w:eastAsia="Times New Roman" w:cs="Times New Roman"/>
                <w:i w:val="0"/>
                <w:iCs w:val="0"/>
                <w:noProof/>
                <w:color w:val="auto"/>
                <w:sz w:val="24"/>
                <w:szCs w:val="24"/>
              </w:rPr>
              <w:t>29</w:t>
            </w:r>
            <w:r w:rsidRPr="00417F2C">
              <w:rPr>
                <w:rFonts w:eastAsia="Times New Roman" w:cs="Times New Roman"/>
                <w:i w:val="0"/>
                <w:iCs w:val="0"/>
                <w:color w:val="auto"/>
                <w:sz w:val="24"/>
                <w:szCs w:val="24"/>
              </w:rPr>
              <w:fldChar w:fldCharType="end"/>
            </w:r>
            <w:r w:rsidR="007778B5" w:rsidRPr="00417F2C">
              <w:rPr>
                <w:i w:val="0"/>
                <w:iCs w:val="0"/>
                <w:color w:val="auto"/>
                <w:sz w:val="24"/>
                <w:szCs w:val="24"/>
              </w:rPr>
              <w:t>)</w:t>
            </w:r>
            <w:bookmarkEnd w:id="86"/>
          </w:p>
        </w:tc>
      </w:tr>
    </w:tbl>
    <w:p w14:paraId="35285CC5" w14:textId="77777777" w:rsidR="00417F2C" w:rsidRDefault="00417F2C" w:rsidP="007778B5">
      <w:pPr>
        <w:rPr>
          <w:rFonts w:eastAsia="Times New Roman" w:cs="Times New Roman"/>
          <w:color w:val="000000" w:themeColor="text1"/>
        </w:rPr>
      </w:pPr>
    </w:p>
    <w:p w14:paraId="13DF68D0" w14:textId="23EF7A02" w:rsidR="007778B5" w:rsidRDefault="007778B5" w:rsidP="007778B5">
      <w:pPr>
        <w:rPr>
          <w:rFonts w:eastAsia="Times New Roman" w:cs="Times New Roman"/>
          <w:color w:val="000000" w:themeColor="text1"/>
        </w:rPr>
      </w:pPr>
      <w:r>
        <w:rPr>
          <w:rFonts w:eastAsia="Times New Roman" w:cs="Times New Roman"/>
          <w:color w:val="000000" w:themeColor="text1"/>
        </w:rPr>
        <w:t>Where:</w:t>
      </w:r>
      <w:r>
        <w:rPr>
          <w:rFonts w:eastAsia="Times New Roman" w:cs="Times New Roman"/>
          <w:color w:val="000000" w:themeColor="text1"/>
        </w:rPr>
        <w:br/>
      </w:r>
      <w:r>
        <w:rPr>
          <w:rFonts w:eastAsia="Times New Roman" w:cs="Times New Roman"/>
          <w:color w:val="000000" w:themeColor="text1"/>
        </w:rPr>
        <w:tab/>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W</m:t>
            </m:r>
          </m:e>
          <m:sub>
            <m:r>
              <w:rPr>
                <w:rFonts w:ascii="Cambria Math" w:eastAsia="Times New Roman" w:hAnsi="Cambria Math" w:cs="Times New Roman"/>
                <w:color w:val="000000" w:themeColor="text1"/>
              </w:rPr>
              <m:t>max</m:t>
            </m:r>
          </m:sub>
        </m:sSub>
      </m:oMath>
      <w:r>
        <w:rPr>
          <w:rFonts w:eastAsia="Times New Roman" w:cs="Times New Roman"/>
          <w:color w:val="000000" w:themeColor="text1"/>
        </w:rPr>
        <w:t xml:space="preserve"> = Maximum weight the leg can sustain</w:t>
      </w:r>
      <w:r>
        <w:rPr>
          <w:rFonts w:eastAsia="Times New Roman" w:cs="Times New Roman"/>
          <w:color w:val="000000" w:themeColor="text1"/>
        </w:rPr>
        <w:br/>
      </w:r>
      <w:r>
        <w:rPr>
          <w:rFonts w:eastAsia="Times New Roman" w:cs="Times New Roman"/>
          <w:color w:val="000000" w:themeColor="text1"/>
        </w:rPr>
        <w:tab/>
        <w:t>F = Failure load of cable</w:t>
      </w:r>
      <w:r>
        <w:rPr>
          <w:rFonts w:eastAsia="Times New Roman" w:cs="Times New Roman"/>
          <w:color w:val="000000" w:themeColor="text1"/>
        </w:rPr>
        <w:br/>
      </w:r>
      <w:r>
        <w:rPr>
          <w:rFonts w:eastAsia="Times New Roman" w:cs="Times New Roman"/>
          <w:color w:val="000000" w:themeColor="text1"/>
        </w:rPr>
        <w:tab/>
        <w:t>r = Radius of the leg segment’s pulley</w:t>
      </w:r>
      <w:r>
        <w:rPr>
          <w:rFonts w:eastAsia="Times New Roman" w:cs="Times New Roman"/>
          <w:color w:val="000000" w:themeColor="text1"/>
        </w:rPr>
        <w:br/>
      </w:r>
      <w:r>
        <w:rPr>
          <w:rFonts w:eastAsia="Times New Roman" w:cs="Times New Roman"/>
          <w:color w:val="000000" w:themeColor="text1"/>
        </w:rPr>
        <w:tab/>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leg</m:t>
            </m:r>
          </m:sub>
        </m:sSub>
      </m:oMath>
      <w:r>
        <w:rPr>
          <w:rFonts w:eastAsia="Times New Roman" w:cs="Times New Roman"/>
          <w:color w:val="000000" w:themeColor="text1"/>
        </w:rPr>
        <w:t xml:space="preserve"> = Mass of the leg segment</w:t>
      </w:r>
      <w:r>
        <w:rPr>
          <w:rFonts w:eastAsia="Times New Roman" w:cs="Times New Roman"/>
          <w:color w:val="000000" w:themeColor="text1"/>
        </w:rPr>
        <w:br/>
      </w:r>
      <w:r>
        <w:rPr>
          <w:rFonts w:eastAsia="Times New Roman" w:cs="Times New Roman"/>
          <w:color w:val="000000" w:themeColor="text1"/>
        </w:rPr>
        <w:tab/>
        <w:t>g = Gravity</w:t>
      </w:r>
      <w:r>
        <w:rPr>
          <w:rFonts w:eastAsia="Times New Roman" w:cs="Times New Roman"/>
          <w:color w:val="000000" w:themeColor="text1"/>
        </w:rPr>
        <w:br/>
      </w:r>
      <w:r>
        <w:rPr>
          <w:rFonts w:eastAsia="Times New Roman" w:cs="Times New Roman"/>
          <w:color w:val="000000" w:themeColor="text1"/>
        </w:rPr>
        <w:tab/>
        <w:t>L = Length of leg</w:t>
      </w:r>
      <w:r>
        <w:rPr>
          <w:rFonts w:eastAsia="Times New Roman" w:cs="Times New Roman"/>
          <w:color w:val="000000" w:themeColor="text1"/>
        </w:rPr>
        <w:br/>
      </w:r>
      <w:r>
        <w:rPr>
          <w:rFonts w:eastAsia="Times New Roman" w:cs="Times New Roman"/>
          <w:color w:val="000000" w:themeColor="text1"/>
        </w:rPr>
        <w:tab/>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τ</m:t>
            </m:r>
          </m:e>
          <m:sub>
            <m:r>
              <w:rPr>
                <w:rFonts w:ascii="Cambria Math" w:eastAsia="Times New Roman" w:hAnsi="Cambria Math" w:cs="Times New Roman"/>
                <w:color w:val="000000" w:themeColor="text1"/>
              </w:rPr>
              <m:t>u</m:t>
            </m:r>
          </m:sub>
        </m:sSub>
      </m:oMath>
      <w:r>
        <w:rPr>
          <w:rFonts w:eastAsia="Times New Roman" w:cs="Times New Roman"/>
          <w:color w:val="000000" w:themeColor="text1"/>
        </w:rPr>
        <w:t xml:space="preserve"> = Ultimate shear stress of leg</w:t>
      </w:r>
      <w:r>
        <w:rPr>
          <w:rFonts w:eastAsia="Times New Roman" w:cs="Times New Roman"/>
          <w:color w:val="000000" w:themeColor="text1"/>
        </w:rPr>
        <w:br/>
      </w:r>
      <w:r>
        <w:rPr>
          <w:rFonts w:eastAsia="Times New Roman" w:cs="Times New Roman"/>
          <w:color w:val="000000" w:themeColor="text1"/>
        </w:rPr>
        <w:tab/>
        <w:t>A = Cross sectional area of leg</w:t>
      </w:r>
      <w:r>
        <w:rPr>
          <w:rFonts w:eastAsia="Times New Roman" w:cs="Times New Roman"/>
          <w:color w:val="000000" w:themeColor="text1"/>
        </w:rPr>
        <w:br/>
      </w:r>
      <w:r>
        <w:rPr>
          <w:rFonts w:eastAsia="Times New Roman" w:cs="Times New Roman"/>
          <w:color w:val="000000" w:themeColor="text1"/>
        </w:rPr>
        <w:tab/>
        <w:t>I = Moment of inertia of shaft</w:t>
      </w:r>
      <w:r>
        <w:rPr>
          <w:rFonts w:eastAsia="Times New Roman" w:cs="Times New Roman"/>
          <w:color w:val="000000" w:themeColor="text1"/>
        </w:rPr>
        <w:br/>
      </w:r>
      <w:r>
        <w:rPr>
          <w:rFonts w:eastAsia="Times New Roman" w:cs="Times New Roman"/>
          <w:color w:val="000000" w:themeColor="text1"/>
        </w:rPr>
        <w:tab/>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r</m:t>
            </m:r>
          </m:e>
          <m:sub>
            <m:r>
              <w:rPr>
                <w:rFonts w:ascii="Cambria Math" w:eastAsia="Times New Roman" w:hAnsi="Cambria Math" w:cs="Times New Roman"/>
                <w:color w:val="000000" w:themeColor="text1"/>
              </w:rPr>
              <m:t>s</m:t>
            </m:r>
          </m:sub>
        </m:sSub>
      </m:oMath>
      <w:r>
        <w:rPr>
          <w:rFonts w:eastAsia="Times New Roman" w:cs="Times New Roman"/>
          <w:color w:val="000000" w:themeColor="text1"/>
        </w:rPr>
        <w:t>= Radius of shaft</w:t>
      </w:r>
      <w:r>
        <w:rPr>
          <w:rFonts w:eastAsia="Times New Roman" w:cs="Times New Roman"/>
          <w:color w:val="000000" w:themeColor="text1"/>
        </w:rPr>
        <w:br/>
      </w:r>
      <w:r>
        <w:rPr>
          <w:rFonts w:eastAsia="Times New Roman" w:cs="Times New Roman"/>
          <w:color w:val="000000" w:themeColor="text1"/>
        </w:rPr>
        <w:tab/>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σ</m:t>
            </m:r>
          </m:e>
          <m:sub>
            <m:r>
              <w:rPr>
                <w:rFonts w:ascii="Cambria Math" w:eastAsia="Times New Roman" w:hAnsi="Cambria Math" w:cs="Times New Roman"/>
                <w:color w:val="000000" w:themeColor="text1"/>
              </w:rPr>
              <m:t>y</m:t>
            </m:r>
          </m:sub>
        </m:sSub>
      </m:oMath>
      <w:r>
        <w:rPr>
          <w:rFonts w:eastAsia="Times New Roman" w:cs="Times New Roman"/>
          <w:color w:val="000000" w:themeColor="text1"/>
        </w:rPr>
        <w:t xml:space="preserve"> = Yield strength of shaft</w:t>
      </w:r>
    </w:p>
    <w:p w14:paraId="7CC4A3BD" w14:textId="77777777" w:rsidR="007778B5" w:rsidRPr="00AB4973" w:rsidRDefault="007778B5" w:rsidP="007778B5">
      <w:pPr>
        <w:rPr>
          <w:rFonts w:eastAsia="Times New Roman" w:cs="Times New Roman"/>
          <w:color w:val="000000" w:themeColor="text1"/>
        </w:rPr>
      </w:pPr>
      <w:r w:rsidRPr="00AB4973">
        <w:rPr>
          <w:rFonts w:eastAsia="Times New Roman" w:cs="Times New Roman"/>
          <w:color w:val="000000" w:themeColor="text1"/>
        </w:rPr>
        <w:t>Equation (</w:t>
      </w:r>
      <w:r>
        <w:rPr>
          <w:rFonts w:eastAsia="Times New Roman" w:cs="Times New Roman"/>
          <w:color w:val="000000" w:themeColor="text1"/>
        </w:rPr>
        <w:t>27</w:t>
      </w:r>
      <w:r w:rsidRPr="00AB4973">
        <w:rPr>
          <w:rFonts w:eastAsia="Times New Roman" w:cs="Times New Roman"/>
          <w:color w:val="000000" w:themeColor="text1"/>
        </w:rPr>
        <w:t>) calculates the maximum weight the system can hold based on the failure load of the tendon holding the leg in place. Equation (</w:t>
      </w:r>
      <w:r>
        <w:rPr>
          <w:rFonts w:eastAsia="Times New Roman" w:cs="Times New Roman"/>
          <w:color w:val="000000" w:themeColor="text1"/>
        </w:rPr>
        <w:t>28</w:t>
      </w:r>
      <w:r w:rsidRPr="00AB4973">
        <w:rPr>
          <w:rFonts w:eastAsia="Times New Roman" w:cs="Times New Roman"/>
          <w:color w:val="000000" w:themeColor="text1"/>
        </w:rPr>
        <w:t>) calculates the maximum load based on the shear force applied directly to the leg. Equation (</w:t>
      </w:r>
      <w:r>
        <w:rPr>
          <w:rFonts w:eastAsia="Times New Roman" w:cs="Times New Roman"/>
          <w:color w:val="000000" w:themeColor="text1"/>
        </w:rPr>
        <w:t>29</w:t>
      </w:r>
      <w:r w:rsidRPr="00AB4973">
        <w:rPr>
          <w:rFonts w:eastAsia="Times New Roman" w:cs="Times New Roman"/>
          <w:color w:val="000000" w:themeColor="text1"/>
        </w:rPr>
        <w:t>) calculates the maximum force using the bending stress applied to the 8mm shaft that each leg rotates around.</w:t>
      </w:r>
      <w:r>
        <w:rPr>
          <w:rFonts w:eastAsia="Times New Roman" w:cs="Times New Roman"/>
          <w:color w:val="000000" w:themeColor="text1"/>
        </w:rPr>
        <w:t xml:space="preserve"> The table below is the result of each of those equations calculated in order.</w:t>
      </w:r>
    </w:p>
    <w:tbl>
      <w:tblPr>
        <w:tblStyle w:val="TableGrid"/>
        <w:tblW w:w="0" w:type="auto"/>
        <w:tblLook w:val="04A0" w:firstRow="1" w:lastRow="0" w:firstColumn="1" w:lastColumn="0" w:noHBand="0" w:noVBand="1"/>
      </w:tblPr>
      <w:tblGrid>
        <w:gridCol w:w="2245"/>
        <w:gridCol w:w="4770"/>
        <w:gridCol w:w="2335"/>
      </w:tblGrid>
      <w:tr w:rsidR="007778B5" w14:paraId="2B3D8369" w14:textId="77777777" w:rsidTr="00213A9B">
        <w:tc>
          <w:tcPr>
            <w:tcW w:w="2245" w:type="dxa"/>
          </w:tcPr>
          <w:p w14:paraId="1ECA81FF" w14:textId="77777777" w:rsidR="007778B5" w:rsidRPr="00656342" w:rsidRDefault="007778B5" w:rsidP="00213A9B">
            <w:pPr>
              <w:jc w:val="center"/>
              <w:rPr>
                <w:rFonts w:eastAsia="Times New Roman" w:cs="Times New Roman"/>
                <w:b/>
                <w:color w:val="000000" w:themeColor="text1"/>
              </w:rPr>
            </w:pPr>
            <w:r w:rsidRPr="00656342">
              <w:rPr>
                <w:rFonts w:eastAsia="Times New Roman" w:cs="Times New Roman"/>
                <w:b/>
                <w:color w:val="000000" w:themeColor="text1"/>
              </w:rPr>
              <w:lastRenderedPageBreak/>
              <w:t>Point of Failure</w:t>
            </w:r>
          </w:p>
        </w:tc>
        <w:tc>
          <w:tcPr>
            <w:tcW w:w="4770" w:type="dxa"/>
          </w:tcPr>
          <w:p w14:paraId="59E9E2AF" w14:textId="77777777" w:rsidR="007778B5" w:rsidRPr="00656342" w:rsidRDefault="007778B5" w:rsidP="00213A9B">
            <w:pPr>
              <w:jc w:val="center"/>
              <w:rPr>
                <w:rFonts w:eastAsia="Times New Roman" w:cs="Times New Roman"/>
                <w:b/>
                <w:color w:val="000000" w:themeColor="text1"/>
              </w:rPr>
            </w:pPr>
            <w:r w:rsidRPr="00656342">
              <w:rPr>
                <w:rFonts w:eastAsia="Times New Roman" w:cs="Times New Roman"/>
                <w:b/>
                <w:color w:val="000000" w:themeColor="text1"/>
              </w:rPr>
              <w:t>Weight Supported</w:t>
            </w:r>
            <w:r>
              <w:rPr>
                <w:rFonts w:eastAsia="Times New Roman" w:cs="Times New Roman"/>
                <w:b/>
                <w:bCs/>
                <w:color w:val="000000" w:themeColor="text1"/>
              </w:rPr>
              <w:t xml:space="preserve"> (lb)</w:t>
            </w:r>
          </w:p>
        </w:tc>
        <w:tc>
          <w:tcPr>
            <w:tcW w:w="2335" w:type="dxa"/>
          </w:tcPr>
          <w:p w14:paraId="7CAA459D" w14:textId="77777777" w:rsidR="007778B5" w:rsidRPr="00656342" w:rsidRDefault="007778B5" w:rsidP="00213A9B">
            <w:pPr>
              <w:spacing w:line="259" w:lineRule="auto"/>
              <w:jc w:val="center"/>
            </w:pPr>
            <w:r w:rsidRPr="35DBF948">
              <w:rPr>
                <w:rFonts w:eastAsia="Times New Roman" w:cs="Times New Roman"/>
                <w:b/>
                <w:bCs/>
                <w:color w:val="000000" w:themeColor="text1"/>
              </w:rPr>
              <w:t>Values Reference</w:t>
            </w:r>
          </w:p>
        </w:tc>
      </w:tr>
      <w:tr w:rsidR="007778B5" w14:paraId="64A0931E" w14:textId="77777777" w:rsidTr="00213A9B">
        <w:tc>
          <w:tcPr>
            <w:tcW w:w="2245" w:type="dxa"/>
          </w:tcPr>
          <w:p w14:paraId="71E711DB" w14:textId="77777777" w:rsidR="007778B5" w:rsidRDefault="007778B5" w:rsidP="00213A9B">
            <w:pPr>
              <w:jc w:val="center"/>
              <w:rPr>
                <w:rFonts w:eastAsia="Times New Roman" w:cs="Times New Roman"/>
                <w:color w:val="000000" w:themeColor="text1"/>
              </w:rPr>
            </w:pPr>
            <w:r>
              <w:rPr>
                <w:rFonts w:eastAsia="Times New Roman" w:cs="Times New Roman"/>
                <w:color w:val="000000" w:themeColor="text1"/>
              </w:rPr>
              <w:t>Cable</w:t>
            </w:r>
          </w:p>
        </w:tc>
        <w:tc>
          <w:tcPr>
            <w:tcW w:w="4770" w:type="dxa"/>
          </w:tcPr>
          <w:p w14:paraId="48A50009" w14:textId="77777777" w:rsidR="007778B5" w:rsidRDefault="007778B5" w:rsidP="00213A9B">
            <w:pPr>
              <w:spacing w:line="259" w:lineRule="auto"/>
              <w:jc w:val="center"/>
            </w:pPr>
            <w:r w:rsidRPr="35DBF948">
              <w:rPr>
                <w:rFonts w:eastAsia="Times New Roman" w:cs="Times New Roman"/>
                <w:color w:val="000000" w:themeColor="text1"/>
              </w:rPr>
              <w:t>81.1</w:t>
            </w:r>
          </w:p>
        </w:tc>
        <w:tc>
          <w:tcPr>
            <w:tcW w:w="2335" w:type="dxa"/>
          </w:tcPr>
          <w:p w14:paraId="7CFF2E4F" w14:textId="18FCAEAA" w:rsidR="007778B5" w:rsidRDefault="007778B5" w:rsidP="00213A9B">
            <w:pPr>
              <w:jc w:val="center"/>
              <w:rPr>
                <w:rFonts w:eastAsia="Times New Roman" w:cs="Times New Roman"/>
                <w:color w:val="000000" w:themeColor="text1"/>
              </w:rPr>
            </w:pPr>
            <w:bookmarkStart w:id="87" w:name="ZOTERO_BREF_FwBP646ZfQlX"/>
            <w:r w:rsidRPr="007D797A">
              <w:rPr>
                <w:rFonts w:cs="Times New Roman"/>
              </w:rPr>
              <w:t>[</w:t>
            </w:r>
            <w:r w:rsidR="007D797A" w:rsidRPr="007D797A">
              <w:rPr>
                <w:rFonts w:cs="Times New Roman"/>
              </w:rPr>
              <w:t>3</w:t>
            </w:r>
            <w:r w:rsidRPr="007D797A">
              <w:rPr>
                <w:rFonts w:cs="Times New Roman"/>
              </w:rPr>
              <w:t>]</w:t>
            </w:r>
            <w:bookmarkEnd w:id="87"/>
          </w:p>
        </w:tc>
      </w:tr>
      <w:tr w:rsidR="007778B5" w14:paraId="453C7C10" w14:textId="77777777" w:rsidTr="00213A9B">
        <w:tc>
          <w:tcPr>
            <w:tcW w:w="2245" w:type="dxa"/>
          </w:tcPr>
          <w:p w14:paraId="7F38E101" w14:textId="77777777" w:rsidR="007778B5" w:rsidRDefault="007778B5" w:rsidP="00213A9B">
            <w:pPr>
              <w:jc w:val="center"/>
              <w:rPr>
                <w:rFonts w:eastAsia="Times New Roman" w:cs="Times New Roman"/>
                <w:color w:val="000000" w:themeColor="text1"/>
              </w:rPr>
            </w:pPr>
            <w:r>
              <w:rPr>
                <w:rFonts w:eastAsia="Times New Roman" w:cs="Times New Roman"/>
                <w:color w:val="000000" w:themeColor="text1"/>
              </w:rPr>
              <w:t>Leg</w:t>
            </w:r>
          </w:p>
        </w:tc>
        <w:tc>
          <w:tcPr>
            <w:tcW w:w="4770" w:type="dxa"/>
          </w:tcPr>
          <w:p w14:paraId="441CCDE9" w14:textId="77777777" w:rsidR="007778B5" w:rsidRDefault="007778B5" w:rsidP="00213A9B">
            <w:pPr>
              <w:jc w:val="center"/>
              <w:rPr>
                <w:rFonts w:eastAsia="Times New Roman" w:cs="Times New Roman"/>
                <w:color w:val="000000" w:themeColor="text1"/>
              </w:rPr>
            </w:pPr>
            <w:r>
              <w:rPr>
                <w:rFonts w:eastAsia="Times New Roman" w:cs="Times New Roman"/>
                <w:color w:val="000000" w:themeColor="text1"/>
              </w:rPr>
              <w:t>536.25</w:t>
            </w:r>
          </w:p>
        </w:tc>
        <w:tc>
          <w:tcPr>
            <w:tcW w:w="2335" w:type="dxa"/>
          </w:tcPr>
          <w:p w14:paraId="201448E0" w14:textId="314DBFAB" w:rsidR="007778B5" w:rsidRDefault="00623B46" w:rsidP="00213A9B">
            <w:pPr>
              <w:jc w:val="center"/>
              <w:rPr>
                <w:rFonts w:eastAsia="Times New Roman" w:cs="Times New Roman"/>
                <w:color w:val="000000" w:themeColor="text1"/>
              </w:rPr>
            </w:pPr>
            <w:bookmarkStart w:id="88" w:name="ZOTERO_BREF_IRyqFooNolET"/>
            <w:r w:rsidRPr="00623B46">
              <w:rPr>
                <w:rFonts w:cs="Times New Roman"/>
              </w:rPr>
              <w:t>[6]</w:t>
            </w:r>
            <w:bookmarkEnd w:id="88"/>
          </w:p>
        </w:tc>
      </w:tr>
      <w:tr w:rsidR="007778B5" w14:paraId="303FAA95" w14:textId="77777777" w:rsidTr="00213A9B">
        <w:tc>
          <w:tcPr>
            <w:tcW w:w="2245" w:type="dxa"/>
          </w:tcPr>
          <w:p w14:paraId="3C703E9D" w14:textId="77777777" w:rsidR="007778B5" w:rsidRDefault="007778B5" w:rsidP="00213A9B">
            <w:pPr>
              <w:jc w:val="center"/>
              <w:rPr>
                <w:rFonts w:eastAsia="Times New Roman" w:cs="Times New Roman"/>
                <w:color w:val="000000" w:themeColor="text1"/>
              </w:rPr>
            </w:pPr>
            <w:r>
              <w:rPr>
                <w:rFonts w:eastAsia="Times New Roman" w:cs="Times New Roman"/>
                <w:color w:val="000000" w:themeColor="text1"/>
              </w:rPr>
              <w:t>Shaft</w:t>
            </w:r>
          </w:p>
        </w:tc>
        <w:tc>
          <w:tcPr>
            <w:tcW w:w="4770" w:type="dxa"/>
          </w:tcPr>
          <w:p w14:paraId="391EEDD8" w14:textId="77777777" w:rsidR="007778B5" w:rsidRDefault="007778B5" w:rsidP="00213A9B">
            <w:pPr>
              <w:jc w:val="center"/>
              <w:rPr>
                <w:rFonts w:eastAsia="Times New Roman" w:cs="Times New Roman"/>
                <w:color w:val="000000" w:themeColor="text1"/>
              </w:rPr>
            </w:pPr>
            <w:r>
              <w:t>741</w:t>
            </w:r>
          </w:p>
        </w:tc>
        <w:tc>
          <w:tcPr>
            <w:tcW w:w="2335" w:type="dxa"/>
          </w:tcPr>
          <w:p w14:paraId="72974504" w14:textId="7A832AF4" w:rsidR="007778B5" w:rsidRDefault="00623B46" w:rsidP="00213A9B">
            <w:pPr>
              <w:jc w:val="center"/>
              <w:rPr>
                <w:rFonts w:eastAsia="Times New Roman" w:cs="Times New Roman"/>
                <w:color w:val="000000" w:themeColor="text1"/>
              </w:rPr>
            </w:pPr>
            <w:bookmarkStart w:id="89" w:name="ZOTERO_BREF_uaiXTuxZ33bW"/>
            <w:r w:rsidRPr="00623B46">
              <w:rPr>
                <w:rFonts w:cs="Times New Roman"/>
              </w:rPr>
              <w:t>[7]</w:t>
            </w:r>
            <w:bookmarkEnd w:id="89"/>
          </w:p>
        </w:tc>
      </w:tr>
    </w:tbl>
    <w:p w14:paraId="157FE0FC" w14:textId="77777777" w:rsidR="007778B5" w:rsidRDefault="007778B5" w:rsidP="007778B5">
      <w:pPr>
        <w:pStyle w:val="Heading4"/>
      </w:pPr>
      <w:bookmarkStart w:id="90" w:name="_Toc152880780"/>
      <w:r>
        <w:t>Table 3.1: Points of Failure and Corresponding Failure Loads</w:t>
      </w:r>
      <w:bookmarkEnd w:id="90"/>
    </w:p>
    <w:p w14:paraId="65E6E8A1" w14:textId="77777777" w:rsidR="007778B5" w:rsidRPr="003C53FF" w:rsidRDefault="007778B5" w:rsidP="007778B5">
      <w:pPr>
        <w:pStyle w:val="NoSpacing"/>
      </w:pPr>
    </w:p>
    <w:p w14:paraId="6CC1CE48" w14:textId="39BE378A" w:rsidR="007778B5" w:rsidRDefault="007778B5" w:rsidP="007778B5">
      <w:pPr>
        <w:rPr>
          <w:rFonts w:eastAsia="Times New Roman" w:cs="Times New Roman"/>
          <w:color w:val="000000" w:themeColor="text1"/>
        </w:rPr>
      </w:pPr>
      <w:r>
        <w:rPr>
          <w:rFonts w:eastAsia="Times New Roman" w:cs="Times New Roman"/>
          <w:color w:val="000000" w:themeColor="text1"/>
        </w:rPr>
        <w:t xml:space="preserve">As displayed in </w:t>
      </w:r>
      <w:r w:rsidR="00291C3B">
        <w:rPr>
          <w:rFonts w:eastAsia="Times New Roman" w:cs="Times New Roman"/>
          <w:color w:val="000000" w:themeColor="text1"/>
        </w:rPr>
        <w:t>Table 3.1</w:t>
      </w:r>
      <w:r>
        <w:rPr>
          <w:rFonts w:eastAsia="Times New Roman" w:cs="Times New Roman"/>
          <w:color w:val="000000" w:themeColor="text1"/>
        </w:rPr>
        <w:t xml:space="preserve"> above, the limiting factor is by far the cable, and is the driving value behind specification [2.1.1]. The calculation was only performed for one leg, so while the theoretical load maximum would be higher assuming even distribution over all the legs, using the value of 81.1lb as the maximum weight should provide a significant factor of safety which is desirable.</w:t>
      </w:r>
      <w:r>
        <w:rPr>
          <w:rFonts w:eastAsia="Times New Roman" w:cs="Times New Roman"/>
          <w:color w:val="000000" w:themeColor="text1"/>
        </w:rPr>
        <w:br/>
        <w:t>In addition to the leg system, another potential failure point is in the strap brackets. According to specification [2.3.3], each bracket should be able to support at least 2.5lb. Using</w:t>
      </w:r>
      <w:r w:rsidRPr="0098073C">
        <w:rPr>
          <w:rFonts w:eastAsia="Times New Roman" w:cs="Times New Roman"/>
          <w:color w:val="000000" w:themeColor="text1"/>
        </w:rPr>
        <w:t xml:space="preserve"> equation (</w:t>
      </w:r>
      <w:r>
        <w:rPr>
          <w:rFonts w:eastAsia="Times New Roman" w:cs="Times New Roman"/>
          <w:color w:val="000000" w:themeColor="text1"/>
        </w:rPr>
        <w:t>30</w:t>
      </w:r>
      <w:r w:rsidRPr="0098073C">
        <w:rPr>
          <w:rFonts w:eastAsia="Times New Roman" w:cs="Times New Roman"/>
          <w:color w:val="000000" w:themeColor="text1"/>
        </w:rPr>
        <w:t>), the maximum supported force for each bracket can be calculated.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778B5" w14:paraId="5BECD892" w14:textId="77777777" w:rsidTr="00417F2C">
        <w:trPr>
          <w:trHeight w:val="702"/>
        </w:trPr>
        <w:tc>
          <w:tcPr>
            <w:tcW w:w="3116" w:type="dxa"/>
          </w:tcPr>
          <w:p w14:paraId="0AF002E5" w14:textId="77777777" w:rsidR="007778B5" w:rsidRDefault="007778B5" w:rsidP="00213A9B">
            <w:pPr>
              <w:rPr>
                <w:rFonts w:eastAsia="Times New Roman" w:cs="Times New Roman"/>
                <w:color w:val="000000" w:themeColor="text1"/>
              </w:rPr>
            </w:pPr>
          </w:p>
        </w:tc>
        <w:tc>
          <w:tcPr>
            <w:tcW w:w="3117" w:type="dxa"/>
            <w:vAlign w:val="center"/>
          </w:tcPr>
          <w:p w14:paraId="34ABBE5E" w14:textId="77777777" w:rsidR="007778B5" w:rsidRPr="0046092F" w:rsidRDefault="00580AB3" w:rsidP="00213A9B">
            <w:pPr>
              <w:rPr>
                <w:rFonts w:eastAsia="Times New Roman" w:cs="Times New Roman"/>
                <w:color w:val="000000" w:themeColor="text1"/>
              </w:rPr>
            </w:pPr>
            <m:oMathPara>
              <m:oMath>
                <m:sSub>
                  <m:sSubPr>
                    <m:ctrlPr>
                      <w:rPr>
                        <w:rFonts w:ascii="Cambria Math" w:eastAsia="Times New Roman" w:hAnsi="Cambria Math" w:cs="Times New Roman"/>
                        <w:i/>
                        <w:iCs/>
                        <w:color w:val="000000" w:themeColor="text1"/>
                      </w:rPr>
                    </m:ctrlPr>
                  </m:sSubPr>
                  <m:e>
                    <m:r>
                      <w:rPr>
                        <w:rFonts w:ascii="Cambria Math" w:eastAsia="Times New Roman" w:hAnsi="Cambria Math" w:cs="Times New Roman"/>
                        <w:color w:val="000000" w:themeColor="text1"/>
                      </w:rPr>
                      <m:t>F</m:t>
                    </m:r>
                  </m:e>
                  <m:sub>
                    <m:r>
                      <w:rPr>
                        <w:rFonts w:ascii="Cambria Math" w:eastAsia="Times New Roman" w:hAnsi="Cambria Math" w:cs="Times New Roman"/>
                        <w:color w:val="000000" w:themeColor="text1"/>
                      </w:rPr>
                      <m:t>max</m:t>
                    </m:r>
                  </m:sub>
                </m:sSub>
                <m:r>
                  <w:rPr>
                    <w:rFonts w:ascii="Cambria Math" w:eastAsia="Times New Roman" w:hAnsi="Cambria Math" w:cs="Times New Roman"/>
                    <w:color w:val="000000" w:themeColor="text1"/>
                  </w:rPr>
                  <m:t>= </m:t>
                </m:r>
                <m:f>
                  <m:fPr>
                    <m:ctrlPr>
                      <w:rPr>
                        <w:rFonts w:ascii="Cambria Math" w:eastAsia="Times New Roman" w:hAnsi="Cambria Math" w:cs="Times New Roman"/>
                        <w:i/>
                        <w:iCs/>
                        <w:color w:val="000000" w:themeColor="text1"/>
                      </w:rPr>
                    </m:ctrlPr>
                  </m:fPr>
                  <m:num>
                    <m:sSub>
                      <m:sSubPr>
                        <m:ctrlPr>
                          <w:rPr>
                            <w:rFonts w:ascii="Cambria Math" w:eastAsia="Times New Roman" w:hAnsi="Cambria Math" w:cs="Times New Roman"/>
                            <w:i/>
                            <w:iCs/>
                            <w:color w:val="000000" w:themeColor="text1"/>
                          </w:rPr>
                        </m:ctrlPr>
                      </m:sSubPr>
                      <m:e>
                        <m:r>
                          <w:rPr>
                            <w:rFonts w:ascii="Cambria Math" w:eastAsia="Times New Roman" w:hAnsi="Cambria Math" w:cs="Times New Roman"/>
                            <w:color w:val="000000" w:themeColor="text1"/>
                          </w:rPr>
                          <m:t>σ</m:t>
                        </m:r>
                      </m:e>
                      <m:sub>
                        <m:r>
                          <w:rPr>
                            <w:rFonts w:ascii="Cambria Math" w:eastAsia="Times New Roman" w:hAnsi="Cambria Math" w:cs="Times New Roman"/>
                            <w:color w:val="000000" w:themeColor="text1"/>
                          </w:rPr>
                          <m:t>y</m:t>
                        </m:r>
                      </m:sub>
                    </m:sSub>
                    <m:r>
                      <w:rPr>
                        <w:rFonts w:ascii="Cambria Math" w:eastAsia="Times New Roman" w:hAnsi="Cambria Math" w:cs="Times New Roman"/>
                        <w:color w:val="000000" w:themeColor="text1"/>
                      </w:rPr>
                      <m:t>b</m:t>
                    </m:r>
                    <m:sSup>
                      <m:sSupPr>
                        <m:ctrlPr>
                          <w:rPr>
                            <w:rFonts w:ascii="Cambria Math" w:eastAsia="Times New Roman" w:hAnsi="Cambria Math" w:cs="Times New Roman"/>
                            <w:i/>
                            <w:iCs/>
                            <w:color w:val="000000" w:themeColor="text1"/>
                          </w:rPr>
                        </m:ctrlPr>
                      </m:sSupPr>
                      <m:e>
                        <m:r>
                          <w:rPr>
                            <w:rFonts w:ascii="Cambria Math" w:eastAsia="Times New Roman" w:hAnsi="Cambria Math" w:cs="Times New Roman"/>
                            <w:color w:val="000000" w:themeColor="text1"/>
                          </w:rPr>
                          <m:t>h</m:t>
                        </m:r>
                      </m:e>
                      <m:sup>
                        <m:r>
                          <w:rPr>
                            <w:rFonts w:ascii="Cambria Math" w:eastAsia="Times New Roman" w:hAnsi="Cambria Math" w:cs="Times New Roman"/>
                            <w:color w:val="000000" w:themeColor="text1"/>
                          </w:rPr>
                          <m:t>2</m:t>
                        </m:r>
                      </m:sup>
                    </m:sSup>
                  </m:num>
                  <m:den>
                    <m:r>
                      <w:rPr>
                        <w:rFonts w:ascii="Cambria Math" w:eastAsia="Times New Roman" w:hAnsi="Cambria Math" w:cs="Times New Roman"/>
                        <w:color w:val="000000" w:themeColor="text1"/>
                      </w:rPr>
                      <m:t>6</m:t>
                    </m:r>
                    <m:r>
                      <w:rPr>
                        <w:rFonts w:ascii="Cambria Math" w:eastAsia="Times New Roman" w:hAnsi="Cambria Math" w:cs="Times New Roman"/>
                        <w:color w:val="000000" w:themeColor="text1"/>
                      </w:rPr>
                      <m:t>L</m:t>
                    </m:r>
                  </m:den>
                </m:f>
              </m:oMath>
            </m:oMathPara>
          </w:p>
        </w:tc>
        <w:tc>
          <w:tcPr>
            <w:tcW w:w="3117" w:type="dxa"/>
            <w:vAlign w:val="center"/>
          </w:tcPr>
          <w:p w14:paraId="3BB2F850" w14:textId="078A6B14" w:rsidR="007778B5" w:rsidRPr="00E152C8" w:rsidRDefault="00417F2C" w:rsidP="00F43B81">
            <w:pPr>
              <w:pStyle w:val="Equations"/>
              <w:rPr>
                <w:i/>
              </w:rPr>
            </w:pPr>
            <w:bookmarkStart w:id="91" w:name="_Toc152882470"/>
            <w:r>
              <w:rPr>
                <w:rFonts w:eastAsia="Times New Roman" w:cs="Times New Roman"/>
                <w:color w:val="000000" w:themeColor="text1"/>
              </w:rPr>
              <w:t>(</w:t>
            </w:r>
            <w:r>
              <w:rPr>
                <w:rFonts w:eastAsia="Times New Roman" w:cs="Times New Roman"/>
                <w:color w:val="000000" w:themeColor="text1"/>
              </w:rPr>
              <w:fldChar w:fldCharType="begin"/>
            </w:r>
            <w:r>
              <w:rPr>
                <w:rFonts w:eastAsia="Times New Roman" w:cs="Times New Roman"/>
                <w:color w:val="000000" w:themeColor="text1"/>
              </w:rPr>
              <w:instrText xml:space="preserve"> SEQ Equation \* ARABIC </w:instrText>
            </w:r>
            <w:r>
              <w:rPr>
                <w:rFonts w:eastAsia="Times New Roman" w:cs="Times New Roman"/>
                <w:color w:val="000000" w:themeColor="text1"/>
              </w:rPr>
              <w:fldChar w:fldCharType="separate"/>
            </w:r>
            <w:r>
              <w:rPr>
                <w:rFonts w:eastAsia="Times New Roman" w:cs="Times New Roman"/>
                <w:noProof/>
                <w:color w:val="000000" w:themeColor="text1"/>
              </w:rPr>
              <w:t>30</w:t>
            </w:r>
            <w:r>
              <w:rPr>
                <w:rFonts w:eastAsia="Times New Roman" w:cs="Times New Roman"/>
                <w:color w:val="000000" w:themeColor="text1"/>
              </w:rPr>
              <w:fldChar w:fldCharType="end"/>
            </w:r>
            <w:r w:rsidR="007778B5" w:rsidRPr="00E152C8">
              <w:t>)</w:t>
            </w:r>
            <w:bookmarkEnd w:id="91"/>
          </w:p>
        </w:tc>
      </w:tr>
    </w:tbl>
    <w:p w14:paraId="283D4C21" w14:textId="77777777" w:rsidR="007778B5" w:rsidRPr="00486AF6" w:rsidRDefault="007778B5" w:rsidP="007778B5">
      <w:pPr>
        <w:rPr>
          <w:rFonts w:eastAsia="Times New Roman" w:cs="Times New Roman"/>
          <w:iCs/>
          <w:color w:val="000000" w:themeColor="text1"/>
        </w:rPr>
      </w:pPr>
      <w:r>
        <w:rPr>
          <w:rFonts w:eastAsia="Times New Roman" w:cs="Times New Roman"/>
          <w:color w:val="000000" w:themeColor="text1"/>
        </w:rPr>
        <w:t>Where:</w:t>
      </w:r>
      <w:r>
        <w:rPr>
          <w:rFonts w:eastAsia="Times New Roman" w:cs="Times New Roman"/>
          <w:color w:val="000000" w:themeColor="text1"/>
        </w:rPr>
        <w:br/>
      </w:r>
      <w:bookmarkStart w:id="92" w:name="_Hlk152953709"/>
      <w:r>
        <w:rPr>
          <w:rFonts w:eastAsia="Times New Roman" w:cs="Times New Roman"/>
          <w:color w:val="000000" w:themeColor="text1"/>
        </w:rPr>
        <w:tab/>
      </w:r>
      <m:oMath>
        <m:sSub>
          <m:sSubPr>
            <m:ctrlPr>
              <w:rPr>
                <w:rFonts w:ascii="Cambria Math" w:eastAsia="Times New Roman" w:hAnsi="Cambria Math" w:cs="Times New Roman"/>
                <w:i/>
                <w:iCs/>
                <w:color w:val="000000" w:themeColor="text1"/>
              </w:rPr>
            </m:ctrlPr>
          </m:sSubPr>
          <m:e>
            <m:r>
              <w:rPr>
                <w:rFonts w:ascii="Cambria Math" w:eastAsia="Times New Roman" w:hAnsi="Cambria Math" w:cs="Times New Roman"/>
                <w:color w:val="000000" w:themeColor="text1"/>
              </w:rPr>
              <m:t>F</m:t>
            </m:r>
          </m:e>
          <m:sub>
            <m:r>
              <w:rPr>
                <w:rFonts w:ascii="Cambria Math" w:eastAsia="Times New Roman" w:hAnsi="Cambria Math" w:cs="Times New Roman"/>
                <w:color w:val="000000" w:themeColor="text1"/>
              </w:rPr>
              <m:t>max</m:t>
            </m:r>
          </m:sub>
        </m:sSub>
      </m:oMath>
      <w:r>
        <w:rPr>
          <w:rFonts w:eastAsia="Times New Roman" w:cs="Times New Roman"/>
          <w:iCs/>
          <w:color w:val="000000" w:themeColor="text1"/>
        </w:rPr>
        <w:t xml:space="preserve"> = Maximum Force</w:t>
      </w:r>
      <w:r>
        <w:rPr>
          <w:rFonts w:eastAsia="Times New Roman" w:cs="Times New Roman"/>
          <w:iCs/>
          <w:color w:val="000000" w:themeColor="text1"/>
        </w:rPr>
        <w:br/>
      </w:r>
      <w:r>
        <w:rPr>
          <w:rFonts w:eastAsia="Times New Roman" w:cs="Times New Roman"/>
          <w:iCs/>
          <w:color w:val="000000" w:themeColor="text1"/>
        </w:rPr>
        <w:tab/>
      </w:r>
      <m:oMath>
        <m:sSub>
          <m:sSubPr>
            <m:ctrlPr>
              <w:rPr>
                <w:rFonts w:ascii="Cambria Math" w:eastAsia="Times New Roman" w:hAnsi="Cambria Math" w:cs="Times New Roman"/>
                <w:i/>
                <w:iCs/>
                <w:color w:val="000000" w:themeColor="text1"/>
              </w:rPr>
            </m:ctrlPr>
          </m:sSubPr>
          <m:e>
            <m:r>
              <w:rPr>
                <w:rFonts w:ascii="Cambria Math" w:eastAsia="Times New Roman" w:hAnsi="Cambria Math" w:cs="Times New Roman"/>
                <w:color w:val="000000" w:themeColor="text1"/>
              </w:rPr>
              <m:t>σ</m:t>
            </m:r>
          </m:e>
          <m:sub>
            <m:r>
              <w:rPr>
                <w:rFonts w:ascii="Cambria Math" w:eastAsia="Times New Roman" w:hAnsi="Cambria Math" w:cs="Times New Roman"/>
                <w:color w:val="000000" w:themeColor="text1"/>
              </w:rPr>
              <m:t>y</m:t>
            </m:r>
          </m:sub>
        </m:sSub>
      </m:oMath>
      <w:r>
        <w:rPr>
          <w:rFonts w:eastAsia="Times New Roman" w:cs="Times New Roman"/>
          <w:iCs/>
          <w:color w:val="000000" w:themeColor="text1"/>
        </w:rPr>
        <w:t xml:space="preserve"> = Yield Strength of ABS Plastic</w:t>
      </w:r>
      <w:r>
        <w:rPr>
          <w:rFonts w:eastAsia="Times New Roman" w:cs="Times New Roman"/>
          <w:iCs/>
          <w:color w:val="000000" w:themeColor="text1"/>
        </w:rPr>
        <w:br/>
      </w:r>
      <w:r>
        <w:rPr>
          <w:rFonts w:eastAsia="Times New Roman" w:cs="Times New Roman"/>
          <w:iCs/>
          <w:color w:val="000000" w:themeColor="text1"/>
        </w:rPr>
        <w:tab/>
        <w:t>b = Cross Sectional Width</w:t>
      </w:r>
      <w:r>
        <w:rPr>
          <w:rFonts w:eastAsia="Times New Roman" w:cs="Times New Roman"/>
          <w:iCs/>
          <w:color w:val="000000" w:themeColor="text1"/>
        </w:rPr>
        <w:br/>
      </w:r>
      <w:r>
        <w:rPr>
          <w:rFonts w:eastAsia="Times New Roman" w:cs="Times New Roman"/>
          <w:iCs/>
          <w:color w:val="000000" w:themeColor="text1"/>
        </w:rPr>
        <w:tab/>
        <w:t>h = Cross Sectional Height</w:t>
      </w:r>
      <w:r>
        <w:rPr>
          <w:rFonts w:eastAsia="Times New Roman" w:cs="Times New Roman"/>
          <w:iCs/>
          <w:color w:val="000000" w:themeColor="text1"/>
        </w:rPr>
        <w:br/>
      </w:r>
      <w:r>
        <w:rPr>
          <w:rFonts w:eastAsia="Times New Roman" w:cs="Times New Roman"/>
          <w:iCs/>
          <w:color w:val="000000" w:themeColor="text1"/>
        </w:rPr>
        <w:tab/>
        <w:t>L = Length of Bracket</w:t>
      </w:r>
    </w:p>
    <w:bookmarkEnd w:id="92"/>
    <w:p w14:paraId="529E67D4" w14:textId="77777777" w:rsidR="007778B5" w:rsidRPr="002D3613" w:rsidRDefault="007778B5" w:rsidP="007778B5">
      <w:pPr>
        <w:rPr>
          <w:rFonts w:eastAsia="Times New Roman" w:cs="Times New Roman"/>
          <w:color w:val="000000" w:themeColor="text1"/>
        </w:rPr>
      </w:pPr>
      <w:r>
        <w:rPr>
          <w:rFonts w:eastAsia="Times New Roman" w:cs="Times New Roman"/>
          <w:color w:val="000000" w:themeColor="text1"/>
        </w:rPr>
        <w:t>Using the design’s cross section of 0.25in and 0.4in for b and h respectively, a maximum force of 5.71lb can be calculated for each bracket. This is over twice the specified force, and thus soundly fulfills the specification.</w:t>
      </w:r>
    </w:p>
    <w:p w14:paraId="220201B1" w14:textId="77777777" w:rsidR="007778B5" w:rsidRPr="00924147" w:rsidRDefault="007778B5" w:rsidP="007778B5">
      <w:pPr>
        <w:pStyle w:val="Heading1"/>
      </w:pPr>
      <w:bookmarkStart w:id="93" w:name="_Toc152868831"/>
      <w:r>
        <w:t>ELECTRONICS</w:t>
      </w:r>
      <w:bookmarkEnd w:id="93"/>
    </w:p>
    <w:p w14:paraId="42079654" w14:textId="77777777" w:rsidR="007778B5" w:rsidRDefault="007778B5" w:rsidP="007778B5">
      <w:pPr>
        <w:rPr>
          <w:rFonts w:eastAsia="Times New Roman" w:cs="Times New Roman"/>
          <w:color w:val="000000" w:themeColor="text1"/>
        </w:rPr>
      </w:pPr>
      <w:r>
        <w:rPr>
          <w:rFonts w:eastAsia="Times New Roman" w:cs="Times New Roman"/>
          <w:color w:val="000000" w:themeColor="text1"/>
        </w:rPr>
        <w:t>In the following sections, the electronic components and all relevant diagrams, printed circuit board layouts, and analysis will be defined in agreement with design requirements and specifications.</w:t>
      </w:r>
    </w:p>
    <w:p w14:paraId="381EE2BE" w14:textId="77777777" w:rsidR="007778B5" w:rsidRPr="0028536A" w:rsidRDefault="007778B5" w:rsidP="007778B5">
      <w:pPr>
        <w:pStyle w:val="Heading2"/>
      </w:pPr>
      <w:bookmarkStart w:id="94" w:name="_Toc152868832"/>
      <w:bookmarkStart w:id="95" w:name="_Hlk151974388"/>
      <w:r>
        <w:t>Electrical Schematic</w:t>
      </w:r>
      <w:bookmarkEnd w:id="94"/>
    </w:p>
    <w:p w14:paraId="13ED5EC7" w14:textId="6920CD8C" w:rsidR="007778B5" w:rsidRDefault="007778B5" w:rsidP="007778B5">
      <w:r>
        <w:t xml:space="preserve">The electrical schematic in </w:t>
      </w:r>
      <w:hyperlink w:anchor="_APPENDIX_F:_Electrical" w:history="1">
        <w:r w:rsidRPr="0035519E">
          <w:rPr>
            <w:rStyle w:val="Hyperlink"/>
          </w:rPr>
          <w:t>Appendix F</w:t>
        </w:r>
      </w:hyperlink>
      <w:r w:rsidRPr="00A0155A">
        <w:rPr>
          <w:color w:val="FF0000"/>
        </w:rPr>
        <w:t xml:space="preserve"> </w:t>
      </w:r>
      <w:r>
        <w:t>consists of the twelve 37D metal motors, twelve motor drivers, the</w:t>
      </w:r>
      <w:r w:rsidRPr="000359E6">
        <w:t xml:space="preserve"> </w:t>
      </w:r>
      <w:r>
        <w:t>Arduino Due, which uses a microcontroller (MCU), ATSAM3X8E-AU, and twelve quadrature decoders. This MCU board has 54 digital input/output pins which will be sufficient for all twelve motor drivers and quadrature counters. Twelve of these input/output pins have Pulse Width Modulation (PWM), which allows the microcontroller to control the speed of each motor and will be important to safely maneuver up the stairs. The twelve quadrature decoders are wired via daisy chain to access the inter-integrated circuit (</w:t>
      </w:r>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 xml:space="preserve">C) </m:t>
        </m:r>
      </m:oMath>
      <w:r>
        <w:rPr>
          <w:rFonts w:eastAsiaTheme="minorEastAsia"/>
        </w:rPr>
        <w:t xml:space="preserve">lines that are on the ATSAM3X as there are only two lines for </w:t>
      </w:r>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C</m:t>
        </m:r>
      </m:oMath>
      <w:r>
        <w:rPr>
          <w:rFonts w:eastAsiaTheme="minorEastAsia"/>
        </w:rPr>
        <w:t xml:space="preserve">, which </w:t>
      </w:r>
      <w:r>
        <w:t xml:space="preserve">establishes strong communication between integrated circuits.  The twelve motor drivers, Tb67H420FTG, control the direction of the motor, either forward or reverse, which will be important for either going up or down the stairs. The </w:t>
      </w:r>
      <w:r>
        <w:lastRenderedPageBreak/>
        <w:t>microcontroller has a recommended operation voltage range between 7 and 12 volts and the motors operate at a recommended voltage of 12 volts but can also function well at 6 V</w:t>
      </w:r>
      <w:r w:rsidR="00686AAC">
        <w:t xml:space="preserve"> </w:t>
      </w:r>
      <w:bookmarkStart w:id="96" w:name="ZOTERO_BREF_qkvj81jKAp10"/>
      <w:r w:rsidR="00623B46" w:rsidRPr="00623B46">
        <w:rPr>
          <w:rFonts w:cs="Times New Roman"/>
        </w:rPr>
        <w:t>[8]</w:t>
      </w:r>
      <w:bookmarkEnd w:id="96"/>
      <w:r>
        <w:t xml:space="preserve">. The motor drivers operate from 10 to 47 volts and the quadrature decoders operate at 3.3 to 5 volts. Thus, the selected 11.1-volt battery is sufficient to supply power to the entire system </w:t>
      </w:r>
      <w:bookmarkStart w:id="97" w:name="ZOTERO_BREF_HDhea9J7cy3M"/>
      <w:r w:rsidR="00623B46" w:rsidRPr="00623B46">
        <w:rPr>
          <w:rFonts w:cs="Times New Roman"/>
        </w:rPr>
        <w:t>[9]</w:t>
      </w:r>
      <w:bookmarkEnd w:id="97"/>
      <w:r>
        <w:t>. Assuming a power draw of 0.6A per motor, and 5 active motors, the system will draw 3A of current at a time. With a battery capacity of 5200mAH, the battery can power the system for about 1.7 hours, which is plenty of time for the system to complete its task.</w:t>
      </w:r>
    </w:p>
    <w:p w14:paraId="1459C446" w14:textId="77777777" w:rsidR="007778B5" w:rsidRDefault="007778B5" w:rsidP="007778B5">
      <w:pPr>
        <w:pStyle w:val="Heading2"/>
      </w:pPr>
      <w:bookmarkStart w:id="98" w:name="_Toc152868833"/>
      <w:bookmarkEnd w:id="95"/>
      <w:r>
        <w:t>Printed Circuit Board Layouts (PCB)</w:t>
      </w:r>
      <w:bookmarkEnd w:id="98"/>
    </w:p>
    <w:p w14:paraId="52CB6BF3" w14:textId="56E036C8" w:rsidR="007778B5" w:rsidRDefault="007778B5" w:rsidP="007778B5">
      <w:pPr>
        <w:rPr>
          <w:rFonts w:eastAsia="Times New Roman" w:cs="Times New Roman"/>
          <w:color w:val="000000" w:themeColor="text1"/>
        </w:rPr>
      </w:pPr>
      <w:r>
        <w:rPr>
          <w:rFonts w:eastAsia="Times New Roman" w:cs="Times New Roman"/>
          <w:color w:val="000000" w:themeColor="text1"/>
        </w:rPr>
        <w:t>The PCB in</w:t>
      </w:r>
      <w:r>
        <w:t xml:space="preserve"> </w:t>
      </w:r>
      <w:hyperlink w:anchor="_APPENDIX_G:_Printed" w:history="1">
        <w:r w:rsidRPr="0035519E">
          <w:rPr>
            <w:rStyle w:val="Hyperlink"/>
          </w:rPr>
          <w:t>Appendix G</w:t>
        </w:r>
      </w:hyperlink>
      <w:r>
        <w:rPr>
          <w:rFonts w:eastAsia="Times New Roman" w:cs="Times New Roman"/>
          <w:color w:val="000000" w:themeColor="text1"/>
        </w:rPr>
        <w:t xml:space="preserve"> utilizes twelve quadrature counters, specifically the LS7866 </w:t>
      </w:r>
      <w:bookmarkStart w:id="99" w:name="ZOTERO_BREF_9wGUWsURKlLg"/>
      <w:r w:rsidR="00623B46" w:rsidRPr="00623B46">
        <w:rPr>
          <w:rFonts w:cs="Times New Roman"/>
        </w:rPr>
        <w:t>[10]</w:t>
      </w:r>
      <w:bookmarkEnd w:id="99"/>
      <w:r>
        <w:rPr>
          <w:rFonts w:eastAsia="Times New Roman" w:cs="Times New Roman"/>
          <w:color w:val="000000" w:themeColor="text1"/>
        </w:rPr>
        <w:t xml:space="preserve">. This is needed with the encoders on each motor to measure the position, speed, and direction when each of the motors move. As the Arduino only has two quadrature counter channels, this is not sufficient for all twelve motors. Thus, the need for additional counters, as shown on PCB in </w:t>
      </w:r>
      <w:hyperlink w:anchor="_APPENDIX_G:_Printed" w:history="1">
        <w:r w:rsidRPr="0003357E">
          <w:rPr>
            <w:rStyle w:val="Hyperlink"/>
            <w:rFonts w:eastAsia="Times New Roman" w:cs="Times New Roman"/>
          </w:rPr>
          <w:t>Appendix G</w:t>
        </w:r>
      </w:hyperlink>
      <w:r>
        <w:rPr>
          <w:rFonts w:eastAsia="Times New Roman" w:cs="Times New Roman"/>
          <w:color w:val="000000" w:themeColor="text1"/>
        </w:rPr>
        <w:t>, there are twelve of the LS7866 quadrature counters. Each counter is fixed on the board so that each pin can be accessed via PCB connectors that can be mounted onto the PCB.</w:t>
      </w:r>
    </w:p>
    <w:p w14:paraId="60F91DCB" w14:textId="77777777" w:rsidR="007778B5" w:rsidRDefault="007778B5" w:rsidP="007778B5">
      <w:pPr>
        <w:rPr>
          <w:rFonts w:eastAsia="Times New Roman" w:cs="Times New Roman"/>
          <w:color w:val="000000" w:themeColor="text1"/>
        </w:rPr>
      </w:pPr>
    </w:p>
    <w:p w14:paraId="4FF8F0C0" w14:textId="77777777" w:rsidR="007778B5" w:rsidRDefault="007778B5" w:rsidP="007778B5">
      <w:pPr>
        <w:pStyle w:val="Heading2"/>
      </w:pPr>
      <w:bookmarkStart w:id="100" w:name="_Toc152868834"/>
      <w:r>
        <w:t>System Flowchart</w:t>
      </w:r>
      <w:bookmarkEnd w:id="100"/>
    </w:p>
    <w:p w14:paraId="4E0A1CCA" w14:textId="39C9B8C8" w:rsidR="007778B5" w:rsidRPr="00F63BA3" w:rsidRDefault="007778B5" w:rsidP="007778B5">
      <w:pPr>
        <w:rPr>
          <w:rFonts w:cs="Times New Roman"/>
          <w:szCs w:val="24"/>
        </w:rPr>
      </w:pPr>
      <w:r>
        <w:rPr>
          <w:rFonts w:cs="Times New Roman"/>
          <w:szCs w:val="24"/>
        </w:rPr>
        <w:t>The software flowchart in</w:t>
      </w:r>
      <w:r>
        <w:t xml:space="preserve"> </w:t>
      </w:r>
      <w:hyperlink w:anchor="_APPENDIX_H:_System" w:history="1">
        <w:r w:rsidRPr="0003357E">
          <w:rPr>
            <w:rStyle w:val="Hyperlink"/>
          </w:rPr>
          <w:t>Appendix H</w:t>
        </w:r>
      </w:hyperlink>
      <w:r>
        <w:rPr>
          <w:rFonts w:cs="Times New Roman"/>
          <w:szCs w:val="24"/>
        </w:rPr>
        <w:t xml:space="preserve">, for the system goes as follows: The system will wait to be turned on and it will wait for the operator to select FLAT mode. Once that is selected, the system will be driven to the stairway, where it will wait for the operator to decide if the robot is going up or down the stairs. If the operator chooses to go up the stairs, the system will wait for the operator to select ASCENDING mode and once it is selected the system will begin to climb up the stairs. The system will continue to climb up the stairs until the operator selects the TOP-STEP CLIMBING mode. If the operator chooses to go down the stairs, the system will wait for the operator to select DESCENDING mode and once it is selected the system will begin going down the stairs. The system will continue to climb down the stairs until the operator selects the BOTTOM-STEP CLIMBING mode. Once the system has climbed up the last step or climbed down the last step, the system will wait for the operator to select FLAT mode and the system will be driven a safe distance away from the stairway, where the system will then be turned off. In case of an emergency, the system will wait for the EMERGENCY button to be pressed, and if it is pressed, all power will be shut off on the system. </w:t>
      </w:r>
    </w:p>
    <w:p w14:paraId="4C9606D1" w14:textId="77777777" w:rsidR="00851902" w:rsidRPr="00F63BA3" w:rsidRDefault="00851902" w:rsidP="007778B5">
      <w:pPr>
        <w:rPr>
          <w:rFonts w:cs="Times New Roman"/>
          <w:szCs w:val="24"/>
        </w:rPr>
      </w:pPr>
    </w:p>
    <w:p w14:paraId="74FF50FD" w14:textId="77777777" w:rsidR="007778B5" w:rsidRDefault="007778B5" w:rsidP="007778B5">
      <w:pPr>
        <w:pStyle w:val="Heading1"/>
      </w:pPr>
      <w:bookmarkStart w:id="101" w:name="_Toc152868835"/>
      <w:r>
        <w:t>PROJECT MANAGEMENT</w:t>
      </w:r>
      <w:bookmarkEnd w:id="101"/>
    </w:p>
    <w:p w14:paraId="01D2F16D" w14:textId="77777777" w:rsidR="007778B5" w:rsidRDefault="007778B5" w:rsidP="007778B5">
      <w:r>
        <w:t>In this section the present and future status of the Atlas project will be reviewed. Additionally, a review of the current budget will be provided based on the current design.</w:t>
      </w:r>
    </w:p>
    <w:p w14:paraId="14848B49" w14:textId="77777777" w:rsidR="007778B5" w:rsidRDefault="007778B5" w:rsidP="007778B5"/>
    <w:p w14:paraId="3BE03B33" w14:textId="77777777" w:rsidR="007778B5" w:rsidRDefault="007778B5" w:rsidP="007778B5">
      <w:pPr>
        <w:pStyle w:val="Heading2"/>
      </w:pPr>
      <w:bookmarkStart w:id="102" w:name="_Toc152868836"/>
      <w:r>
        <w:t>Current Status</w:t>
      </w:r>
      <w:bookmarkEnd w:id="102"/>
    </w:p>
    <w:p w14:paraId="244BEF8B" w14:textId="77777777" w:rsidR="007778B5" w:rsidRPr="00440149" w:rsidRDefault="007778B5" w:rsidP="007778B5">
      <w:r>
        <w:t>As of December 8</w:t>
      </w:r>
      <w:r w:rsidRPr="00AA5102">
        <w:rPr>
          <w:vertAlign w:val="superscript"/>
        </w:rPr>
        <w:t>th,</w:t>
      </w:r>
      <w:r>
        <w:t xml:space="preserve"> 2023, the Atlas team has completed all CAD drawings and assemblies required to manufacture the robotic system at the start of next semester. Additionally, dynamic simulation and forward kinematics code has been written and is currently being used to test and </w:t>
      </w:r>
      <w:r>
        <w:lastRenderedPageBreak/>
        <w:t>confirm control system designs</w:t>
      </w:r>
      <w:r w:rsidRPr="00440149">
        <w:t>. The electrical diagram is also complete, with the required microcontroller and other electrical components selected and planned for integration with a PCB.</w:t>
      </w:r>
    </w:p>
    <w:tbl>
      <w:tblPr>
        <w:tblStyle w:val="TableGrid"/>
        <w:tblW w:w="10203" w:type="dxa"/>
        <w:jc w:val="center"/>
        <w:tblLook w:val="04A0" w:firstRow="1" w:lastRow="0" w:firstColumn="1" w:lastColumn="0" w:noHBand="0" w:noVBand="1"/>
      </w:tblPr>
      <w:tblGrid>
        <w:gridCol w:w="1763"/>
        <w:gridCol w:w="643"/>
        <w:gridCol w:w="638"/>
        <w:gridCol w:w="638"/>
        <w:gridCol w:w="639"/>
        <w:gridCol w:w="638"/>
        <w:gridCol w:w="640"/>
        <w:gridCol w:w="640"/>
        <w:gridCol w:w="640"/>
        <w:gridCol w:w="640"/>
        <w:gridCol w:w="671"/>
        <w:gridCol w:w="671"/>
        <w:gridCol w:w="671"/>
        <w:gridCol w:w="671"/>
      </w:tblGrid>
      <w:tr w:rsidR="007778B5" w14:paraId="76114B6F" w14:textId="77777777" w:rsidTr="00851902">
        <w:trPr>
          <w:trHeight w:val="259"/>
          <w:jc w:val="center"/>
        </w:trPr>
        <w:tc>
          <w:tcPr>
            <w:tcW w:w="1763" w:type="dxa"/>
            <w:vAlign w:val="center"/>
          </w:tcPr>
          <w:p w14:paraId="10315D13" w14:textId="77777777" w:rsidR="007778B5" w:rsidRPr="003B0A97" w:rsidRDefault="007778B5" w:rsidP="00851902">
            <w:pPr>
              <w:jc w:val="center"/>
              <w:rPr>
                <w:b/>
              </w:rPr>
            </w:pPr>
            <w:r w:rsidRPr="003B0A97">
              <w:rPr>
                <w:b/>
              </w:rPr>
              <w:t>Week</w:t>
            </w:r>
          </w:p>
        </w:tc>
        <w:tc>
          <w:tcPr>
            <w:tcW w:w="643" w:type="dxa"/>
            <w:vAlign w:val="center"/>
          </w:tcPr>
          <w:p w14:paraId="50CC5082" w14:textId="77777777" w:rsidR="007778B5" w:rsidRPr="003B0A97" w:rsidRDefault="007778B5" w:rsidP="00851902">
            <w:pPr>
              <w:jc w:val="center"/>
              <w:rPr>
                <w:b/>
              </w:rPr>
            </w:pPr>
            <w:r w:rsidRPr="003B0A97">
              <w:rPr>
                <w:b/>
              </w:rPr>
              <w:t>1</w:t>
            </w:r>
          </w:p>
        </w:tc>
        <w:tc>
          <w:tcPr>
            <w:tcW w:w="638" w:type="dxa"/>
            <w:vAlign w:val="center"/>
          </w:tcPr>
          <w:p w14:paraId="49396451" w14:textId="77777777" w:rsidR="007778B5" w:rsidRPr="003B0A97" w:rsidRDefault="007778B5" w:rsidP="00851902">
            <w:pPr>
              <w:jc w:val="center"/>
              <w:rPr>
                <w:b/>
              </w:rPr>
            </w:pPr>
            <w:r w:rsidRPr="003B0A97">
              <w:rPr>
                <w:b/>
              </w:rPr>
              <w:t>2</w:t>
            </w:r>
          </w:p>
        </w:tc>
        <w:tc>
          <w:tcPr>
            <w:tcW w:w="638" w:type="dxa"/>
            <w:vAlign w:val="center"/>
          </w:tcPr>
          <w:p w14:paraId="39CA5024" w14:textId="77777777" w:rsidR="007778B5" w:rsidRPr="003B0A97" w:rsidRDefault="007778B5" w:rsidP="00851902">
            <w:pPr>
              <w:jc w:val="center"/>
              <w:rPr>
                <w:b/>
              </w:rPr>
            </w:pPr>
            <w:r w:rsidRPr="003B0A97">
              <w:rPr>
                <w:b/>
              </w:rPr>
              <w:t>3</w:t>
            </w:r>
          </w:p>
        </w:tc>
        <w:tc>
          <w:tcPr>
            <w:tcW w:w="639" w:type="dxa"/>
            <w:vAlign w:val="center"/>
          </w:tcPr>
          <w:p w14:paraId="21715151" w14:textId="77777777" w:rsidR="007778B5" w:rsidRPr="003B0A97" w:rsidRDefault="007778B5" w:rsidP="00851902">
            <w:pPr>
              <w:jc w:val="center"/>
              <w:rPr>
                <w:b/>
              </w:rPr>
            </w:pPr>
            <w:r w:rsidRPr="003B0A97">
              <w:rPr>
                <w:b/>
              </w:rPr>
              <w:t>4</w:t>
            </w:r>
          </w:p>
        </w:tc>
        <w:tc>
          <w:tcPr>
            <w:tcW w:w="638" w:type="dxa"/>
            <w:vAlign w:val="center"/>
          </w:tcPr>
          <w:p w14:paraId="13495AE8" w14:textId="77777777" w:rsidR="007778B5" w:rsidRPr="003B0A97" w:rsidRDefault="007778B5" w:rsidP="00851902">
            <w:pPr>
              <w:jc w:val="center"/>
              <w:rPr>
                <w:b/>
              </w:rPr>
            </w:pPr>
            <w:r w:rsidRPr="003B0A97">
              <w:rPr>
                <w:b/>
              </w:rPr>
              <w:t>5</w:t>
            </w:r>
          </w:p>
        </w:tc>
        <w:tc>
          <w:tcPr>
            <w:tcW w:w="640" w:type="dxa"/>
            <w:vAlign w:val="center"/>
          </w:tcPr>
          <w:p w14:paraId="00313EE4" w14:textId="77777777" w:rsidR="007778B5" w:rsidRPr="003B0A97" w:rsidRDefault="007778B5" w:rsidP="00851902">
            <w:pPr>
              <w:jc w:val="center"/>
              <w:rPr>
                <w:b/>
              </w:rPr>
            </w:pPr>
            <w:r w:rsidRPr="003B0A97">
              <w:rPr>
                <w:b/>
              </w:rPr>
              <w:t>6</w:t>
            </w:r>
          </w:p>
        </w:tc>
        <w:tc>
          <w:tcPr>
            <w:tcW w:w="640" w:type="dxa"/>
            <w:vAlign w:val="center"/>
          </w:tcPr>
          <w:p w14:paraId="7C4664AD" w14:textId="77777777" w:rsidR="007778B5" w:rsidRPr="003B0A97" w:rsidRDefault="007778B5" w:rsidP="00851902">
            <w:pPr>
              <w:jc w:val="center"/>
              <w:rPr>
                <w:b/>
              </w:rPr>
            </w:pPr>
            <w:r w:rsidRPr="003B0A97">
              <w:rPr>
                <w:b/>
              </w:rPr>
              <w:t>7</w:t>
            </w:r>
          </w:p>
        </w:tc>
        <w:tc>
          <w:tcPr>
            <w:tcW w:w="640" w:type="dxa"/>
            <w:vAlign w:val="center"/>
          </w:tcPr>
          <w:p w14:paraId="3391355D" w14:textId="77777777" w:rsidR="007778B5" w:rsidRPr="003B0A97" w:rsidRDefault="007778B5" w:rsidP="00851902">
            <w:pPr>
              <w:jc w:val="center"/>
              <w:rPr>
                <w:b/>
              </w:rPr>
            </w:pPr>
            <w:r w:rsidRPr="003B0A97">
              <w:rPr>
                <w:b/>
              </w:rPr>
              <w:t>8</w:t>
            </w:r>
          </w:p>
        </w:tc>
        <w:tc>
          <w:tcPr>
            <w:tcW w:w="640" w:type="dxa"/>
            <w:vAlign w:val="center"/>
          </w:tcPr>
          <w:p w14:paraId="64B90407" w14:textId="77777777" w:rsidR="007778B5" w:rsidRPr="003B0A97" w:rsidRDefault="007778B5" w:rsidP="00851902">
            <w:pPr>
              <w:jc w:val="center"/>
              <w:rPr>
                <w:b/>
              </w:rPr>
            </w:pPr>
            <w:r w:rsidRPr="003B0A97">
              <w:rPr>
                <w:b/>
              </w:rPr>
              <w:t>9</w:t>
            </w:r>
          </w:p>
        </w:tc>
        <w:tc>
          <w:tcPr>
            <w:tcW w:w="671" w:type="dxa"/>
            <w:vAlign w:val="center"/>
          </w:tcPr>
          <w:p w14:paraId="28DC792E" w14:textId="77777777" w:rsidR="007778B5" w:rsidRPr="003B0A97" w:rsidRDefault="007778B5" w:rsidP="00851902">
            <w:pPr>
              <w:jc w:val="center"/>
              <w:rPr>
                <w:b/>
              </w:rPr>
            </w:pPr>
            <w:r w:rsidRPr="003B0A97">
              <w:rPr>
                <w:b/>
              </w:rPr>
              <w:t>10</w:t>
            </w:r>
          </w:p>
        </w:tc>
        <w:tc>
          <w:tcPr>
            <w:tcW w:w="671" w:type="dxa"/>
            <w:vAlign w:val="center"/>
          </w:tcPr>
          <w:p w14:paraId="2D219E1F" w14:textId="77777777" w:rsidR="007778B5" w:rsidRPr="003B0A97" w:rsidRDefault="007778B5" w:rsidP="00851902">
            <w:pPr>
              <w:jc w:val="center"/>
              <w:rPr>
                <w:b/>
              </w:rPr>
            </w:pPr>
            <w:r w:rsidRPr="003B0A97">
              <w:rPr>
                <w:b/>
              </w:rPr>
              <w:t>11</w:t>
            </w:r>
          </w:p>
        </w:tc>
        <w:tc>
          <w:tcPr>
            <w:tcW w:w="671" w:type="dxa"/>
            <w:vAlign w:val="center"/>
          </w:tcPr>
          <w:p w14:paraId="7DBBDEE1" w14:textId="77777777" w:rsidR="007778B5" w:rsidRPr="003B0A97" w:rsidRDefault="007778B5" w:rsidP="00851902">
            <w:pPr>
              <w:jc w:val="center"/>
              <w:rPr>
                <w:b/>
              </w:rPr>
            </w:pPr>
            <w:r w:rsidRPr="003B0A97">
              <w:rPr>
                <w:b/>
              </w:rPr>
              <w:t>12</w:t>
            </w:r>
          </w:p>
        </w:tc>
        <w:tc>
          <w:tcPr>
            <w:tcW w:w="671" w:type="dxa"/>
            <w:vAlign w:val="center"/>
          </w:tcPr>
          <w:p w14:paraId="2B6252DA" w14:textId="77777777" w:rsidR="007778B5" w:rsidRPr="003B0A97" w:rsidRDefault="007778B5" w:rsidP="00851902">
            <w:pPr>
              <w:jc w:val="center"/>
              <w:rPr>
                <w:b/>
              </w:rPr>
            </w:pPr>
            <w:r w:rsidRPr="003B0A97">
              <w:rPr>
                <w:b/>
              </w:rPr>
              <w:t>13</w:t>
            </w:r>
          </w:p>
        </w:tc>
      </w:tr>
      <w:tr w:rsidR="007778B5" w14:paraId="3AB3E671" w14:textId="77777777" w:rsidTr="00851902">
        <w:trPr>
          <w:trHeight w:val="535"/>
          <w:jc w:val="center"/>
        </w:trPr>
        <w:tc>
          <w:tcPr>
            <w:tcW w:w="1763" w:type="dxa"/>
            <w:vAlign w:val="bottom"/>
          </w:tcPr>
          <w:p w14:paraId="1087E427" w14:textId="77777777" w:rsidR="007778B5" w:rsidRDefault="007778B5" w:rsidP="00851902">
            <w:pPr>
              <w:jc w:val="center"/>
            </w:pPr>
            <w:r>
              <w:t>Component Ordering</w:t>
            </w:r>
          </w:p>
        </w:tc>
        <w:tc>
          <w:tcPr>
            <w:tcW w:w="643" w:type="dxa"/>
            <w:shd w:val="clear" w:color="auto" w:fill="BDD6EE" w:themeFill="accent1" w:themeFillTint="66"/>
          </w:tcPr>
          <w:p w14:paraId="48486557" w14:textId="77777777" w:rsidR="007778B5" w:rsidRDefault="007778B5" w:rsidP="00851902">
            <w:pPr>
              <w:jc w:val="center"/>
            </w:pPr>
          </w:p>
        </w:tc>
        <w:tc>
          <w:tcPr>
            <w:tcW w:w="638" w:type="dxa"/>
            <w:shd w:val="clear" w:color="auto" w:fill="BDD6EE" w:themeFill="accent1" w:themeFillTint="66"/>
          </w:tcPr>
          <w:p w14:paraId="1C6484C9" w14:textId="77777777" w:rsidR="007778B5" w:rsidRDefault="007778B5" w:rsidP="00851902">
            <w:pPr>
              <w:jc w:val="center"/>
            </w:pPr>
          </w:p>
        </w:tc>
        <w:tc>
          <w:tcPr>
            <w:tcW w:w="638" w:type="dxa"/>
            <w:shd w:val="clear" w:color="auto" w:fill="FFFFFF" w:themeFill="background1"/>
          </w:tcPr>
          <w:p w14:paraId="5746E61D" w14:textId="77777777" w:rsidR="007778B5" w:rsidRDefault="007778B5" w:rsidP="00851902">
            <w:pPr>
              <w:jc w:val="center"/>
            </w:pPr>
          </w:p>
        </w:tc>
        <w:tc>
          <w:tcPr>
            <w:tcW w:w="639" w:type="dxa"/>
            <w:shd w:val="clear" w:color="auto" w:fill="FFFFFF" w:themeFill="background1"/>
          </w:tcPr>
          <w:p w14:paraId="55F6D13B" w14:textId="77777777" w:rsidR="007778B5" w:rsidRDefault="007778B5" w:rsidP="00851902">
            <w:pPr>
              <w:jc w:val="center"/>
            </w:pPr>
          </w:p>
        </w:tc>
        <w:tc>
          <w:tcPr>
            <w:tcW w:w="638" w:type="dxa"/>
            <w:shd w:val="clear" w:color="auto" w:fill="FFFFFF" w:themeFill="background1"/>
          </w:tcPr>
          <w:p w14:paraId="78C5B772" w14:textId="77777777" w:rsidR="007778B5" w:rsidRDefault="007778B5" w:rsidP="00851902">
            <w:pPr>
              <w:jc w:val="center"/>
            </w:pPr>
          </w:p>
        </w:tc>
        <w:tc>
          <w:tcPr>
            <w:tcW w:w="640" w:type="dxa"/>
          </w:tcPr>
          <w:p w14:paraId="541B89A6" w14:textId="77777777" w:rsidR="007778B5" w:rsidRDefault="007778B5" w:rsidP="00851902">
            <w:pPr>
              <w:jc w:val="center"/>
            </w:pPr>
          </w:p>
        </w:tc>
        <w:tc>
          <w:tcPr>
            <w:tcW w:w="640" w:type="dxa"/>
          </w:tcPr>
          <w:p w14:paraId="3F7C7B3F" w14:textId="77777777" w:rsidR="007778B5" w:rsidRDefault="007778B5" w:rsidP="00851902">
            <w:pPr>
              <w:jc w:val="center"/>
            </w:pPr>
          </w:p>
        </w:tc>
        <w:tc>
          <w:tcPr>
            <w:tcW w:w="640" w:type="dxa"/>
          </w:tcPr>
          <w:p w14:paraId="259106D7" w14:textId="77777777" w:rsidR="007778B5" w:rsidRDefault="007778B5" w:rsidP="00851902">
            <w:pPr>
              <w:jc w:val="center"/>
            </w:pPr>
          </w:p>
        </w:tc>
        <w:tc>
          <w:tcPr>
            <w:tcW w:w="640" w:type="dxa"/>
          </w:tcPr>
          <w:p w14:paraId="47C02F9C" w14:textId="77777777" w:rsidR="007778B5" w:rsidRDefault="007778B5" w:rsidP="00851902">
            <w:pPr>
              <w:jc w:val="center"/>
            </w:pPr>
          </w:p>
        </w:tc>
        <w:tc>
          <w:tcPr>
            <w:tcW w:w="671" w:type="dxa"/>
          </w:tcPr>
          <w:p w14:paraId="32EF54C8" w14:textId="77777777" w:rsidR="007778B5" w:rsidRDefault="007778B5" w:rsidP="00851902">
            <w:pPr>
              <w:jc w:val="center"/>
            </w:pPr>
          </w:p>
        </w:tc>
        <w:tc>
          <w:tcPr>
            <w:tcW w:w="671" w:type="dxa"/>
          </w:tcPr>
          <w:p w14:paraId="22943FB8" w14:textId="77777777" w:rsidR="007778B5" w:rsidRDefault="007778B5" w:rsidP="00851902">
            <w:pPr>
              <w:jc w:val="center"/>
            </w:pPr>
          </w:p>
        </w:tc>
        <w:tc>
          <w:tcPr>
            <w:tcW w:w="671" w:type="dxa"/>
          </w:tcPr>
          <w:p w14:paraId="2C5D3F20" w14:textId="77777777" w:rsidR="007778B5" w:rsidRDefault="007778B5" w:rsidP="00851902">
            <w:pPr>
              <w:jc w:val="center"/>
            </w:pPr>
          </w:p>
        </w:tc>
        <w:tc>
          <w:tcPr>
            <w:tcW w:w="671" w:type="dxa"/>
          </w:tcPr>
          <w:p w14:paraId="104B7AD5" w14:textId="77777777" w:rsidR="007778B5" w:rsidRDefault="007778B5" w:rsidP="00851902">
            <w:pPr>
              <w:jc w:val="center"/>
            </w:pPr>
          </w:p>
        </w:tc>
      </w:tr>
      <w:tr w:rsidR="007778B5" w14:paraId="0A65459C" w14:textId="77777777" w:rsidTr="00851902">
        <w:trPr>
          <w:trHeight w:val="519"/>
          <w:jc w:val="center"/>
        </w:trPr>
        <w:tc>
          <w:tcPr>
            <w:tcW w:w="1763" w:type="dxa"/>
            <w:vAlign w:val="bottom"/>
          </w:tcPr>
          <w:p w14:paraId="229C4535" w14:textId="77777777" w:rsidR="007778B5" w:rsidRDefault="007778B5" w:rsidP="00851902">
            <w:pPr>
              <w:jc w:val="center"/>
            </w:pPr>
            <w:r>
              <w:t>Stairs Model Assembly</w:t>
            </w:r>
          </w:p>
        </w:tc>
        <w:tc>
          <w:tcPr>
            <w:tcW w:w="643" w:type="dxa"/>
            <w:shd w:val="clear" w:color="auto" w:fill="BDD6EE" w:themeFill="accent1" w:themeFillTint="66"/>
          </w:tcPr>
          <w:p w14:paraId="6017D905" w14:textId="77777777" w:rsidR="007778B5" w:rsidRDefault="007778B5" w:rsidP="00851902">
            <w:pPr>
              <w:jc w:val="center"/>
            </w:pPr>
          </w:p>
        </w:tc>
        <w:tc>
          <w:tcPr>
            <w:tcW w:w="638" w:type="dxa"/>
            <w:shd w:val="clear" w:color="auto" w:fill="BDD6EE" w:themeFill="accent1" w:themeFillTint="66"/>
          </w:tcPr>
          <w:p w14:paraId="0DED7BB2" w14:textId="77777777" w:rsidR="007778B5" w:rsidRDefault="007778B5" w:rsidP="00851902">
            <w:pPr>
              <w:jc w:val="center"/>
            </w:pPr>
          </w:p>
        </w:tc>
        <w:tc>
          <w:tcPr>
            <w:tcW w:w="638" w:type="dxa"/>
            <w:shd w:val="clear" w:color="auto" w:fill="FFFFFF" w:themeFill="background1"/>
          </w:tcPr>
          <w:p w14:paraId="6AAF1E33" w14:textId="77777777" w:rsidR="007778B5" w:rsidRDefault="007778B5" w:rsidP="00851902">
            <w:pPr>
              <w:jc w:val="center"/>
            </w:pPr>
          </w:p>
        </w:tc>
        <w:tc>
          <w:tcPr>
            <w:tcW w:w="639" w:type="dxa"/>
            <w:shd w:val="clear" w:color="auto" w:fill="FFFFFF" w:themeFill="background1"/>
          </w:tcPr>
          <w:p w14:paraId="5B266FC1" w14:textId="77777777" w:rsidR="007778B5" w:rsidRDefault="007778B5" w:rsidP="00851902">
            <w:pPr>
              <w:jc w:val="center"/>
            </w:pPr>
          </w:p>
        </w:tc>
        <w:tc>
          <w:tcPr>
            <w:tcW w:w="638" w:type="dxa"/>
            <w:shd w:val="clear" w:color="auto" w:fill="FFFFFF" w:themeFill="background1"/>
          </w:tcPr>
          <w:p w14:paraId="6C9A2829" w14:textId="77777777" w:rsidR="007778B5" w:rsidRDefault="007778B5" w:rsidP="00851902">
            <w:pPr>
              <w:jc w:val="center"/>
            </w:pPr>
          </w:p>
        </w:tc>
        <w:tc>
          <w:tcPr>
            <w:tcW w:w="640" w:type="dxa"/>
          </w:tcPr>
          <w:p w14:paraId="7103A00F" w14:textId="77777777" w:rsidR="007778B5" w:rsidRDefault="007778B5" w:rsidP="00851902">
            <w:pPr>
              <w:jc w:val="center"/>
            </w:pPr>
          </w:p>
        </w:tc>
        <w:tc>
          <w:tcPr>
            <w:tcW w:w="640" w:type="dxa"/>
          </w:tcPr>
          <w:p w14:paraId="33204055" w14:textId="77777777" w:rsidR="007778B5" w:rsidRDefault="007778B5" w:rsidP="00851902">
            <w:pPr>
              <w:jc w:val="center"/>
            </w:pPr>
          </w:p>
        </w:tc>
        <w:tc>
          <w:tcPr>
            <w:tcW w:w="640" w:type="dxa"/>
          </w:tcPr>
          <w:p w14:paraId="7750D178" w14:textId="77777777" w:rsidR="007778B5" w:rsidRDefault="007778B5" w:rsidP="00851902">
            <w:pPr>
              <w:jc w:val="center"/>
            </w:pPr>
          </w:p>
        </w:tc>
        <w:tc>
          <w:tcPr>
            <w:tcW w:w="640" w:type="dxa"/>
          </w:tcPr>
          <w:p w14:paraId="7280EB91" w14:textId="77777777" w:rsidR="007778B5" w:rsidRDefault="007778B5" w:rsidP="00851902">
            <w:pPr>
              <w:jc w:val="center"/>
            </w:pPr>
          </w:p>
        </w:tc>
        <w:tc>
          <w:tcPr>
            <w:tcW w:w="671" w:type="dxa"/>
          </w:tcPr>
          <w:p w14:paraId="56DA06FF" w14:textId="77777777" w:rsidR="007778B5" w:rsidRDefault="007778B5" w:rsidP="00851902">
            <w:pPr>
              <w:jc w:val="center"/>
            </w:pPr>
          </w:p>
        </w:tc>
        <w:tc>
          <w:tcPr>
            <w:tcW w:w="671" w:type="dxa"/>
          </w:tcPr>
          <w:p w14:paraId="054B3F14" w14:textId="77777777" w:rsidR="007778B5" w:rsidRDefault="007778B5" w:rsidP="00851902">
            <w:pPr>
              <w:jc w:val="center"/>
            </w:pPr>
          </w:p>
        </w:tc>
        <w:tc>
          <w:tcPr>
            <w:tcW w:w="671" w:type="dxa"/>
          </w:tcPr>
          <w:p w14:paraId="32BF9EF5" w14:textId="77777777" w:rsidR="007778B5" w:rsidRDefault="007778B5" w:rsidP="00851902">
            <w:pPr>
              <w:jc w:val="center"/>
            </w:pPr>
          </w:p>
        </w:tc>
        <w:tc>
          <w:tcPr>
            <w:tcW w:w="671" w:type="dxa"/>
          </w:tcPr>
          <w:p w14:paraId="7C41FBC9" w14:textId="77777777" w:rsidR="007778B5" w:rsidRDefault="007778B5" w:rsidP="00851902">
            <w:pPr>
              <w:jc w:val="center"/>
            </w:pPr>
          </w:p>
        </w:tc>
      </w:tr>
      <w:tr w:rsidR="007778B5" w14:paraId="244F1EF7" w14:textId="77777777" w:rsidTr="00851902">
        <w:trPr>
          <w:trHeight w:val="519"/>
          <w:jc w:val="center"/>
        </w:trPr>
        <w:tc>
          <w:tcPr>
            <w:tcW w:w="1763" w:type="dxa"/>
            <w:vAlign w:val="bottom"/>
          </w:tcPr>
          <w:p w14:paraId="6A2C2140" w14:textId="77777777" w:rsidR="007778B5" w:rsidRDefault="007778B5" w:rsidP="00851902">
            <w:pPr>
              <w:jc w:val="center"/>
            </w:pPr>
            <w:r>
              <w:t>System Assembly</w:t>
            </w:r>
          </w:p>
        </w:tc>
        <w:tc>
          <w:tcPr>
            <w:tcW w:w="643" w:type="dxa"/>
            <w:shd w:val="clear" w:color="auto" w:fill="FFFFFF" w:themeFill="background1"/>
          </w:tcPr>
          <w:p w14:paraId="3A047B34" w14:textId="77777777" w:rsidR="007778B5" w:rsidRDefault="007778B5" w:rsidP="00851902">
            <w:pPr>
              <w:jc w:val="center"/>
            </w:pPr>
          </w:p>
        </w:tc>
        <w:tc>
          <w:tcPr>
            <w:tcW w:w="638" w:type="dxa"/>
            <w:shd w:val="clear" w:color="auto" w:fill="BDD6EE" w:themeFill="accent1" w:themeFillTint="66"/>
          </w:tcPr>
          <w:p w14:paraId="58F74365" w14:textId="77777777" w:rsidR="007778B5" w:rsidRDefault="007778B5" w:rsidP="00851902">
            <w:pPr>
              <w:jc w:val="center"/>
            </w:pPr>
          </w:p>
        </w:tc>
        <w:tc>
          <w:tcPr>
            <w:tcW w:w="638" w:type="dxa"/>
            <w:shd w:val="clear" w:color="auto" w:fill="BDD6EE" w:themeFill="accent1" w:themeFillTint="66"/>
          </w:tcPr>
          <w:p w14:paraId="20E15ACD" w14:textId="77777777" w:rsidR="007778B5" w:rsidRDefault="007778B5" w:rsidP="00851902">
            <w:pPr>
              <w:jc w:val="center"/>
            </w:pPr>
          </w:p>
        </w:tc>
        <w:tc>
          <w:tcPr>
            <w:tcW w:w="639" w:type="dxa"/>
            <w:shd w:val="clear" w:color="auto" w:fill="BDD6EE" w:themeFill="accent1" w:themeFillTint="66"/>
          </w:tcPr>
          <w:p w14:paraId="00652D8A" w14:textId="77777777" w:rsidR="007778B5" w:rsidRDefault="007778B5" w:rsidP="00851902">
            <w:pPr>
              <w:jc w:val="center"/>
            </w:pPr>
          </w:p>
        </w:tc>
        <w:tc>
          <w:tcPr>
            <w:tcW w:w="638" w:type="dxa"/>
            <w:shd w:val="clear" w:color="auto" w:fill="BDD6EE" w:themeFill="accent1" w:themeFillTint="66"/>
          </w:tcPr>
          <w:p w14:paraId="4490AA0D" w14:textId="77777777" w:rsidR="007778B5" w:rsidRDefault="007778B5" w:rsidP="00851902">
            <w:pPr>
              <w:jc w:val="center"/>
            </w:pPr>
          </w:p>
        </w:tc>
        <w:tc>
          <w:tcPr>
            <w:tcW w:w="640" w:type="dxa"/>
          </w:tcPr>
          <w:p w14:paraId="7CD880EC" w14:textId="77777777" w:rsidR="007778B5" w:rsidRDefault="007778B5" w:rsidP="00851902">
            <w:pPr>
              <w:jc w:val="center"/>
            </w:pPr>
          </w:p>
        </w:tc>
        <w:tc>
          <w:tcPr>
            <w:tcW w:w="640" w:type="dxa"/>
          </w:tcPr>
          <w:p w14:paraId="18D6E1E9" w14:textId="77777777" w:rsidR="007778B5" w:rsidRDefault="007778B5" w:rsidP="00851902">
            <w:pPr>
              <w:jc w:val="center"/>
            </w:pPr>
          </w:p>
        </w:tc>
        <w:tc>
          <w:tcPr>
            <w:tcW w:w="640" w:type="dxa"/>
          </w:tcPr>
          <w:p w14:paraId="06A56B02" w14:textId="77777777" w:rsidR="007778B5" w:rsidRDefault="007778B5" w:rsidP="00851902">
            <w:pPr>
              <w:jc w:val="center"/>
            </w:pPr>
          </w:p>
        </w:tc>
        <w:tc>
          <w:tcPr>
            <w:tcW w:w="640" w:type="dxa"/>
          </w:tcPr>
          <w:p w14:paraId="1306EA85" w14:textId="77777777" w:rsidR="007778B5" w:rsidRDefault="007778B5" w:rsidP="00851902">
            <w:pPr>
              <w:jc w:val="center"/>
            </w:pPr>
          </w:p>
        </w:tc>
        <w:tc>
          <w:tcPr>
            <w:tcW w:w="671" w:type="dxa"/>
          </w:tcPr>
          <w:p w14:paraId="0B5FAC0A" w14:textId="77777777" w:rsidR="007778B5" w:rsidRDefault="007778B5" w:rsidP="00851902">
            <w:pPr>
              <w:jc w:val="center"/>
            </w:pPr>
          </w:p>
        </w:tc>
        <w:tc>
          <w:tcPr>
            <w:tcW w:w="671" w:type="dxa"/>
          </w:tcPr>
          <w:p w14:paraId="7057A631" w14:textId="77777777" w:rsidR="007778B5" w:rsidRDefault="007778B5" w:rsidP="00851902">
            <w:pPr>
              <w:jc w:val="center"/>
            </w:pPr>
          </w:p>
        </w:tc>
        <w:tc>
          <w:tcPr>
            <w:tcW w:w="671" w:type="dxa"/>
          </w:tcPr>
          <w:p w14:paraId="6D8F863B" w14:textId="77777777" w:rsidR="007778B5" w:rsidRDefault="007778B5" w:rsidP="00851902">
            <w:pPr>
              <w:jc w:val="center"/>
            </w:pPr>
          </w:p>
        </w:tc>
        <w:tc>
          <w:tcPr>
            <w:tcW w:w="671" w:type="dxa"/>
          </w:tcPr>
          <w:p w14:paraId="361D7CF2" w14:textId="77777777" w:rsidR="007778B5" w:rsidRDefault="007778B5" w:rsidP="00851902">
            <w:pPr>
              <w:jc w:val="center"/>
            </w:pPr>
          </w:p>
        </w:tc>
      </w:tr>
      <w:tr w:rsidR="007778B5" w14:paraId="120DBBBE" w14:textId="77777777" w:rsidTr="00851902">
        <w:trPr>
          <w:trHeight w:val="535"/>
          <w:jc w:val="center"/>
        </w:trPr>
        <w:tc>
          <w:tcPr>
            <w:tcW w:w="1763" w:type="dxa"/>
            <w:vAlign w:val="bottom"/>
          </w:tcPr>
          <w:p w14:paraId="0A63B569" w14:textId="77777777" w:rsidR="007778B5" w:rsidRDefault="007778B5" w:rsidP="00851902">
            <w:pPr>
              <w:jc w:val="center"/>
            </w:pPr>
            <w:r>
              <w:t>Electronics Assembly</w:t>
            </w:r>
          </w:p>
        </w:tc>
        <w:tc>
          <w:tcPr>
            <w:tcW w:w="643" w:type="dxa"/>
            <w:shd w:val="clear" w:color="auto" w:fill="FFFFFF" w:themeFill="background1"/>
          </w:tcPr>
          <w:p w14:paraId="2E334228" w14:textId="77777777" w:rsidR="007778B5" w:rsidRDefault="007778B5" w:rsidP="00851902">
            <w:pPr>
              <w:jc w:val="center"/>
            </w:pPr>
          </w:p>
        </w:tc>
        <w:tc>
          <w:tcPr>
            <w:tcW w:w="638" w:type="dxa"/>
            <w:shd w:val="clear" w:color="auto" w:fill="BDD6EE" w:themeFill="accent1" w:themeFillTint="66"/>
          </w:tcPr>
          <w:p w14:paraId="7F7DB72B" w14:textId="77777777" w:rsidR="007778B5" w:rsidRDefault="007778B5" w:rsidP="00851902">
            <w:pPr>
              <w:jc w:val="center"/>
            </w:pPr>
          </w:p>
        </w:tc>
        <w:tc>
          <w:tcPr>
            <w:tcW w:w="638" w:type="dxa"/>
            <w:shd w:val="clear" w:color="auto" w:fill="BDD6EE" w:themeFill="accent1" w:themeFillTint="66"/>
          </w:tcPr>
          <w:p w14:paraId="14E8E722" w14:textId="77777777" w:rsidR="007778B5" w:rsidRDefault="007778B5" w:rsidP="00851902">
            <w:pPr>
              <w:jc w:val="center"/>
            </w:pPr>
          </w:p>
        </w:tc>
        <w:tc>
          <w:tcPr>
            <w:tcW w:w="639" w:type="dxa"/>
            <w:shd w:val="clear" w:color="auto" w:fill="BDD6EE" w:themeFill="accent1" w:themeFillTint="66"/>
          </w:tcPr>
          <w:p w14:paraId="45F7B63A" w14:textId="77777777" w:rsidR="007778B5" w:rsidRDefault="007778B5" w:rsidP="00851902">
            <w:pPr>
              <w:jc w:val="center"/>
            </w:pPr>
          </w:p>
        </w:tc>
        <w:tc>
          <w:tcPr>
            <w:tcW w:w="638" w:type="dxa"/>
            <w:shd w:val="clear" w:color="auto" w:fill="FFFFFF" w:themeFill="background1"/>
          </w:tcPr>
          <w:p w14:paraId="4B16B5B9" w14:textId="77777777" w:rsidR="007778B5" w:rsidRDefault="007778B5" w:rsidP="00851902">
            <w:pPr>
              <w:jc w:val="center"/>
            </w:pPr>
          </w:p>
        </w:tc>
        <w:tc>
          <w:tcPr>
            <w:tcW w:w="640" w:type="dxa"/>
          </w:tcPr>
          <w:p w14:paraId="41464E34" w14:textId="77777777" w:rsidR="007778B5" w:rsidRDefault="007778B5" w:rsidP="00851902">
            <w:pPr>
              <w:jc w:val="center"/>
            </w:pPr>
          </w:p>
        </w:tc>
        <w:tc>
          <w:tcPr>
            <w:tcW w:w="640" w:type="dxa"/>
          </w:tcPr>
          <w:p w14:paraId="4132EC1E" w14:textId="77777777" w:rsidR="007778B5" w:rsidRDefault="007778B5" w:rsidP="00851902">
            <w:pPr>
              <w:jc w:val="center"/>
            </w:pPr>
          </w:p>
        </w:tc>
        <w:tc>
          <w:tcPr>
            <w:tcW w:w="640" w:type="dxa"/>
          </w:tcPr>
          <w:p w14:paraId="599922D3" w14:textId="77777777" w:rsidR="007778B5" w:rsidRDefault="007778B5" w:rsidP="00851902">
            <w:pPr>
              <w:jc w:val="center"/>
            </w:pPr>
          </w:p>
        </w:tc>
        <w:tc>
          <w:tcPr>
            <w:tcW w:w="640" w:type="dxa"/>
          </w:tcPr>
          <w:p w14:paraId="62D9D004" w14:textId="77777777" w:rsidR="007778B5" w:rsidRDefault="007778B5" w:rsidP="00851902">
            <w:pPr>
              <w:jc w:val="center"/>
            </w:pPr>
          </w:p>
        </w:tc>
        <w:tc>
          <w:tcPr>
            <w:tcW w:w="671" w:type="dxa"/>
          </w:tcPr>
          <w:p w14:paraId="590E21B6" w14:textId="77777777" w:rsidR="007778B5" w:rsidRDefault="007778B5" w:rsidP="00851902">
            <w:pPr>
              <w:jc w:val="center"/>
            </w:pPr>
          </w:p>
        </w:tc>
        <w:tc>
          <w:tcPr>
            <w:tcW w:w="671" w:type="dxa"/>
          </w:tcPr>
          <w:p w14:paraId="0E30316A" w14:textId="77777777" w:rsidR="007778B5" w:rsidRDefault="007778B5" w:rsidP="00851902">
            <w:pPr>
              <w:jc w:val="center"/>
            </w:pPr>
          </w:p>
        </w:tc>
        <w:tc>
          <w:tcPr>
            <w:tcW w:w="671" w:type="dxa"/>
          </w:tcPr>
          <w:p w14:paraId="69E4715E" w14:textId="77777777" w:rsidR="007778B5" w:rsidRDefault="007778B5" w:rsidP="00851902">
            <w:pPr>
              <w:jc w:val="center"/>
            </w:pPr>
          </w:p>
        </w:tc>
        <w:tc>
          <w:tcPr>
            <w:tcW w:w="671" w:type="dxa"/>
          </w:tcPr>
          <w:p w14:paraId="7BDE1663" w14:textId="77777777" w:rsidR="007778B5" w:rsidRDefault="007778B5" w:rsidP="00851902">
            <w:pPr>
              <w:jc w:val="center"/>
            </w:pPr>
          </w:p>
        </w:tc>
      </w:tr>
      <w:tr w:rsidR="007778B5" w14:paraId="701262D2" w14:textId="77777777" w:rsidTr="00851902">
        <w:trPr>
          <w:trHeight w:val="519"/>
          <w:jc w:val="center"/>
        </w:trPr>
        <w:tc>
          <w:tcPr>
            <w:tcW w:w="1763" w:type="dxa"/>
            <w:vAlign w:val="bottom"/>
          </w:tcPr>
          <w:p w14:paraId="33E83187" w14:textId="77777777" w:rsidR="007778B5" w:rsidRDefault="007778B5" w:rsidP="00851902">
            <w:pPr>
              <w:jc w:val="center"/>
            </w:pPr>
            <w:r>
              <w:t>Software</w:t>
            </w:r>
            <w:r>
              <w:br/>
            </w:r>
          </w:p>
        </w:tc>
        <w:tc>
          <w:tcPr>
            <w:tcW w:w="643" w:type="dxa"/>
          </w:tcPr>
          <w:p w14:paraId="6DC0E926" w14:textId="77777777" w:rsidR="007778B5" w:rsidRDefault="007778B5" w:rsidP="00851902">
            <w:pPr>
              <w:jc w:val="center"/>
            </w:pPr>
          </w:p>
        </w:tc>
        <w:tc>
          <w:tcPr>
            <w:tcW w:w="638" w:type="dxa"/>
          </w:tcPr>
          <w:p w14:paraId="1CBD403B" w14:textId="77777777" w:rsidR="007778B5" w:rsidRDefault="007778B5" w:rsidP="00851902">
            <w:pPr>
              <w:jc w:val="center"/>
            </w:pPr>
          </w:p>
        </w:tc>
        <w:tc>
          <w:tcPr>
            <w:tcW w:w="638" w:type="dxa"/>
            <w:shd w:val="clear" w:color="auto" w:fill="BDD6EE" w:themeFill="accent1" w:themeFillTint="66"/>
          </w:tcPr>
          <w:p w14:paraId="2355E0CA" w14:textId="77777777" w:rsidR="007778B5" w:rsidRDefault="007778B5" w:rsidP="00851902">
            <w:pPr>
              <w:jc w:val="center"/>
            </w:pPr>
          </w:p>
        </w:tc>
        <w:tc>
          <w:tcPr>
            <w:tcW w:w="639" w:type="dxa"/>
            <w:shd w:val="clear" w:color="auto" w:fill="BDD6EE" w:themeFill="accent1" w:themeFillTint="66"/>
          </w:tcPr>
          <w:p w14:paraId="309D788E" w14:textId="77777777" w:rsidR="007778B5" w:rsidRDefault="007778B5" w:rsidP="00851902">
            <w:pPr>
              <w:jc w:val="center"/>
            </w:pPr>
          </w:p>
        </w:tc>
        <w:tc>
          <w:tcPr>
            <w:tcW w:w="638" w:type="dxa"/>
            <w:shd w:val="clear" w:color="auto" w:fill="BDD6EE" w:themeFill="accent1" w:themeFillTint="66"/>
          </w:tcPr>
          <w:p w14:paraId="2426AAE4" w14:textId="77777777" w:rsidR="007778B5" w:rsidRDefault="007778B5" w:rsidP="00851902">
            <w:pPr>
              <w:jc w:val="center"/>
            </w:pPr>
          </w:p>
        </w:tc>
        <w:tc>
          <w:tcPr>
            <w:tcW w:w="640" w:type="dxa"/>
            <w:shd w:val="clear" w:color="auto" w:fill="BDD6EE" w:themeFill="accent1" w:themeFillTint="66"/>
          </w:tcPr>
          <w:p w14:paraId="7A76B55B" w14:textId="77777777" w:rsidR="007778B5" w:rsidRDefault="007778B5" w:rsidP="00851902">
            <w:pPr>
              <w:jc w:val="center"/>
            </w:pPr>
          </w:p>
        </w:tc>
        <w:tc>
          <w:tcPr>
            <w:tcW w:w="640" w:type="dxa"/>
            <w:shd w:val="clear" w:color="auto" w:fill="BDD6EE" w:themeFill="accent1" w:themeFillTint="66"/>
          </w:tcPr>
          <w:p w14:paraId="37185DAB" w14:textId="77777777" w:rsidR="007778B5" w:rsidRDefault="007778B5" w:rsidP="00851902">
            <w:pPr>
              <w:jc w:val="center"/>
            </w:pPr>
          </w:p>
        </w:tc>
        <w:tc>
          <w:tcPr>
            <w:tcW w:w="640" w:type="dxa"/>
          </w:tcPr>
          <w:p w14:paraId="3CCE3B78" w14:textId="77777777" w:rsidR="007778B5" w:rsidRDefault="007778B5" w:rsidP="00851902">
            <w:pPr>
              <w:jc w:val="center"/>
            </w:pPr>
          </w:p>
        </w:tc>
        <w:tc>
          <w:tcPr>
            <w:tcW w:w="640" w:type="dxa"/>
          </w:tcPr>
          <w:p w14:paraId="4ECC35F9" w14:textId="77777777" w:rsidR="007778B5" w:rsidRDefault="007778B5" w:rsidP="00851902">
            <w:pPr>
              <w:jc w:val="center"/>
            </w:pPr>
          </w:p>
        </w:tc>
        <w:tc>
          <w:tcPr>
            <w:tcW w:w="671" w:type="dxa"/>
          </w:tcPr>
          <w:p w14:paraId="0B3F60F6" w14:textId="77777777" w:rsidR="007778B5" w:rsidRDefault="007778B5" w:rsidP="00851902">
            <w:pPr>
              <w:jc w:val="center"/>
            </w:pPr>
          </w:p>
        </w:tc>
        <w:tc>
          <w:tcPr>
            <w:tcW w:w="671" w:type="dxa"/>
          </w:tcPr>
          <w:p w14:paraId="19776622" w14:textId="77777777" w:rsidR="007778B5" w:rsidRDefault="007778B5" w:rsidP="00851902">
            <w:pPr>
              <w:jc w:val="center"/>
            </w:pPr>
          </w:p>
        </w:tc>
        <w:tc>
          <w:tcPr>
            <w:tcW w:w="671" w:type="dxa"/>
          </w:tcPr>
          <w:p w14:paraId="1495D2A3" w14:textId="77777777" w:rsidR="007778B5" w:rsidRDefault="007778B5" w:rsidP="00851902">
            <w:pPr>
              <w:jc w:val="center"/>
            </w:pPr>
          </w:p>
        </w:tc>
        <w:tc>
          <w:tcPr>
            <w:tcW w:w="671" w:type="dxa"/>
          </w:tcPr>
          <w:p w14:paraId="52BE781A" w14:textId="77777777" w:rsidR="007778B5" w:rsidRDefault="007778B5" w:rsidP="00851902">
            <w:pPr>
              <w:jc w:val="center"/>
            </w:pPr>
          </w:p>
        </w:tc>
      </w:tr>
      <w:tr w:rsidR="007778B5" w14:paraId="464344C8" w14:textId="77777777" w:rsidTr="00851902">
        <w:trPr>
          <w:trHeight w:val="535"/>
          <w:jc w:val="center"/>
        </w:trPr>
        <w:tc>
          <w:tcPr>
            <w:tcW w:w="1763" w:type="dxa"/>
            <w:vAlign w:val="bottom"/>
          </w:tcPr>
          <w:p w14:paraId="0C660947" w14:textId="77777777" w:rsidR="007778B5" w:rsidRDefault="007778B5" w:rsidP="00851902">
            <w:pPr>
              <w:jc w:val="center"/>
            </w:pPr>
            <w:r>
              <w:t>Gait Testing</w:t>
            </w:r>
            <w:r>
              <w:br/>
            </w:r>
          </w:p>
        </w:tc>
        <w:tc>
          <w:tcPr>
            <w:tcW w:w="643" w:type="dxa"/>
          </w:tcPr>
          <w:p w14:paraId="417EAD5A" w14:textId="77777777" w:rsidR="007778B5" w:rsidRDefault="007778B5" w:rsidP="00851902">
            <w:pPr>
              <w:jc w:val="center"/>
            </w:pPr>
          </w:p>
        </w:tc>
        <w:tc>
          <w:tcPr>
            <w:tcW w:w="638" w:type="dxa"/>
          </w:tcPr>
          <w:p w14:paraId="33CD3741" w14:textId="77777777" w:rsidR="007778B5" w:rsidRDefault="007778B5" w:rsidP="00851902">
            <w:pPr>
              <w:jc w:val="center"/>
            </w:pPr>
          </w:p>
        </w:tc>
        <w:tc>
          <w:tcPr>
            <w:tcW w:w="638" w:type="dxa"/>
          </w:tcPr>
          <w:p w14:paraId="62CD7F1E" w14:textId="77777777" w:rsidR="007778B5" w:rsidRDefault="007778B5" w:rsidP="00851902">
            <w:pPr>
              <w:jc w:val="center"/>
            </w:pPr>
          </w:p>
        </w:tc>
        <w:tc>
          <w:tcPr>
            <w:tcW w:w="639" w:type="dxa"/>
          </w:tcPr>
          <w:p w14:paraId="00929F2F" w14:textId="77777777" w:rsidR="007778B5" w:rsidRDefault="007778B5" w:rsidP="00851902">
            <w:pPr>
              <w:jc w:val="center"/>
            </w:pPr>
          </w:p>
        </w:tc>
        <w:tc>
          <w:tcPr>
            <w:tcW w:w="638" w:type="dxa"/>
          </w:tcPr>
          <w:p w14:paraId="13F1762A" w14:textId="77777777" w:rsidR="007778B5" w:rsidRDefault="007778B5" w:rsidP="00851902">
            <w:pPr>
              <w:jc w:val="center"/>
            </w:pPr>
          </w:p>
        </w:tc>
        <w:tc>
          <w:tcPr>
            <w:tcW w:w="640" w:type="dxa"/>
            <w:shd w:val="clear" w:color="auto" w:fill="BDD6EE" w:themeFill="accent1" w:themeFillTint="66"/>
          </w:tcPr>
          <w:p w14:paraId="314EE38E" w14:textId="77777777" w:rsidR="007778B5" w:rsidRDefault="007778B5" w:rsidP="00851902">
            <w:pPr>
              <w:jc w:val="center"/>
            </w:pPr>
          </w:p>
        </w:tc>
        <w:tc>
          <w:tcPr>
            <w:tcW w:w="640" w:type="dxa"/>
            <w:shd w:val="clear" w:color="auto" w:fill="BDD6EE" w:themeFill="accent1" w:themeFillTint="66"/>
          </w:tcPr>
          <w:p w14:paraId="3A7C89B4" w14:textId="77777777" w:rsidR="007778B5" w:rsidRDefault="007778B5" w:rsidP="00851902">
            <w:pPr>
              <w:jc w:val="center"/>
            </w:pPr>
          </w:p>
        </w:tc>
        <w:tc>
          <w:tcPr>
            <w:tcW w:w="640" w:type="dxa"/>
          </w:tcPr>
          <w:p w14:paraId="56BB88AE" w14:textId="77777777" w:rsidR="007778B5" w:rsidRDefault="007778B5" w:rsidP="00851902">
            <w:pPr>
              <w:jc w:val="center"/>
            </w:pPr>
          </w:p>
        </w:tc>
        <w:tc>
          <w:tcPr>
            <w:tcW w:w="640" w:type="dxa"/>
          </w:tcPr>
          <w:p w14:paraId="73776BE6" w14:textId="77777777" w:rsidR="007778B5" w:rsidRDefault="007778B5" w:rsidP="00851902">
            <w:pPr>
              <w:jc w:val="center"/>
            </w:pPr>
          </w:p>
        </w:tc>
        <w:tc>
          <w:tcPr>
            <w:tcW w:w="671" w:type="dxa"/>
          </w:tcPr>
          <w:p w14:paraId="47735DF3" w14:textId="77777777" w:rsidR="007778B5" w:rsidRDefault="007778B5" w:rsidP="00851902">
            <w:pPr>
              <w:jc w:val="center"/>
            </w:pPr>
          </w:p>
        </w:tc>
        <w:tc>
          <w:tcPr>
            <w:tcW w:w="671" w:type="dxa"/>
          </w:tcPr>
          <w:p w14:paraId="2FE815CF" w14:textId="77777777" w:rsidR="007778B5" w:rsidRDefault="007778B5" w:rsidP="00851902">
            <w:pPr>
              <w:jc w:val="center"/>
            </w:pPr>
          </w:p>
        </w:tc>
        <w:tc>
          <w:tcPr>
            <w:tcW w:w="671" w:type="dxa"/>
          </w:tcPr>
          <w:p w14:paraId="75997A91" w14:textId="77777777" w:rsidR="007778B5" w:rsidRDefault="007778B5" w:rsidP="00851902">
            <w:pPr>
              <w:jc w:val="center"/>
            </w:pPr>
          </w:p>
        </w:tc>
        <w:tc>
          <w:tcPr>
            <w:tcW w:w="671" w:type="dxa"/>
          </w:tcPr>
          <w:p w14:paraId="1BFFFABF" w14:textId="77777777" w:rsidR="007778B5" w:rsidRDefault="007778B5" w:rsidP="00851902">
            <w:pPr>
              <w:jc w:val="center"/>
            </w:pPr>
          </w:p>
        </w:tc>
      </w:tr>
      <w:tr w:rsidR="007778B5" w14:paraId="4CD17890" w14:textId="77777777" w:rsidTr="00851902">
        <w:trPr>
          <w:trHeight w:val="519"/>
          <w:jc w:val="center"/>
        </w:trPr>
        <w:tc>
          <w:tcPr>
            <w:tcW w:w="1763" w:type="dxa"/>
            <w:vAlign w:val="bottom"/>
          </w:tcPr>
          <w:p w14:paraId="1DB28CDE" w14:textId="77777777" w:rsidR="007778B5" w:rsidRDefault="007778B5" w:rsidP="00851902">
            <w:pPr>
              <w:jc w:val="center"/>
            </w:pPr>
            <w:r>
              <w:t>Stress Testing</w:t>
            </w:r>
          </w:p>
        </w:tc>
        <w:tc>
          <w:tcPr>
            <w:tcW w:w="643" w:type="dxa"/>
          </w:tcPr>
          <w:p w14:paraId="65D2DCD0" w14:textId="77777777" w:rsidR="007778B5" w:rsidRDefault="007778B5" w:rsidP="00851902">
            <w:pPr>
              <w:jc w:val="center"/>
            </w:pPr>
          </w:p>
        </w:tc>
        <w:tc>
          <w:tcPr>
            <w:tcW w:w="638" w:type="dxa"/>
          </w:tcPr>
          <w:p w14:paraId="656E124B" w14:textId="77777777" w:rsidR="007778B5" w:rsidRDefault="007778B5" w:rsidP="00851902">
            <w:pPr>
              <w:jc w:val="center"/>
            </w:pPr>
          </w:p>
        </w:tc>
        <w:tc>
          <w:tcPr>
            <w:tcW w:w="638" w:type="dxa"/>
          </w:tcPr>
          <w:p w14:paraId="4AC0B551" w14:textId="77777777" w:rsidR="007778B5" w:rsidRDefault="007778B5" w:rsidP="00851902">
            <w:pPr>
              <w:jc w:val="center"/>
            </w:pPr>
          </w:p>
        </w:tc>
        <w:tc>
          <w:tcPr>
            <w:tcW w:w="639" w:type="dxa"/>
          </w:tcPr>
          <w:p w14:paraId="5DF8B7BF" w14:textId="77777777" w:rsidR="007778B5" w:rsidRDefault="007778B5" w:rsidP="00851902">
            <w:pPr>
              <w:jc w:val="center"/>
            </w:pPr>
          </w:p>
        </w:tc>
        <w:tc>
          <w:tcPr>
            <w:tcW w:w="638" w:type="dxa"/>
          </w:tcPr>
          <w:p w14:paraId="29ADF3A1" w14:textId="77777777" w:rsidR="007778B5" w:rsidRDefault="007778B5" w:rsidP="00851902">
            <w:pPr>
              <w:jc w:val="center"/>
            </w:pPr>
          </w:p>
        </w:tc>
        <w:tc>
          <w:tcPr>
            <w:tcW w:w="640" w:type="dxa"/>
            <w:shd w:val="clear" w:color="auto" w:fill="FFFFFF" w:themeFill="background1"/>
          </w:tcPr>
          <w:p w14:paraId="116827C8" w14:textId="77777777" w:rsidR="007778B5" w:rsidRDefault="007778B5" w:rsidP="00851902">
            <w:pPr>
              <w:jc w:val="center"/>
            </w:pPr>
          </w:p>
        </w:tc>
        <w:tc>
          <w:tcPr>
            <w:tcW w:w="640" w:type="dxa"/>
            <w:shd w:val="clear" w:color="auto" w:fill="BDD6EE" w:themeFill="accent1" w:themeFillTint="66"/>
          </w:tcPr>
          <w:p w14:paraId="63CAD149" w14:textId="77777777" w:rsidR="007778B5" w:rsidRDefault="007778B5" w:rsidP="00851902">
            <w:pPr>
              <w:jc w:val="center"/>
            </w:pPr>
          </w:p>
        </w:tc>
        <w:tc>
          <w:tcPr>
            <w:tcW w:w="640" w:type="dxa"/>
            <w:shd w:val="clear" w:color="auto" w:fill="BDD6EE" w:themeFill="accent1" w:themeFillTint="66"/>
          </w:tcPr>
          <w:p w14:paraId="76CBCF1C" w14:textId="77777777" w:rsidR="007778B5" w:rsidRDefault="007778B5" w:rsidP="00851902">
            <w:pPr>
              <w:jc w:val="center"/>
            </w:pPr>
          </w:p>
        </w:tc>
        <w:tc>
          <w:tcPr>
            <w:tcW w:w="640" w:type="dxa"/>
            <w:shd w:val="clear" w:color="auto" w:fill="BDD6EE" w:themeFill="accent1" w:themeFillTint="66"/>
          </w:tcPr>
          <w:p w14:paraId="03D54D1A" w14:textId="77777777" w:rsidR="007778B5" w:rsidRDefault="007778B5" w:rsidP="00851902">
            <w:pPr>
              <w:jc w:val="center"/>
            </w:pPr>
          </w:p>
        </w:tc>
        <w:tc>
          <w:tcPr>
            <w:tcW w:w="671" w:type="dxa"/>
            <w:shd w:val="clear" w:color="auto" w:fill="BDD6EE" w:themeFill="accent1" w:themeFillTint="66"/>
          </w:tcPr>
          <w:p w14:paraId="28FB8F86" w14:textId="77777777" w:rsidR="007778B5" w:rsidRDefault="007778B5" w:rsidP="00851902">
            <w:pPr>
              <w:jc w:val="center"/>
            </w:pPr>
          </w:p>
        </w:tc>
        <w:tc>
          <w:tcPr>
            <w:tcW w:w="671" w:type="dxa"/>
          </w:tcPr>
          <w:p w14:paraId="55BDE08B" w14:textId="77777777" w:rsidR="007778B5" w:rsidRDefault="007778B5" w:rsidP="00851902">
            <w:pPr>
              <w:jc w:val="center"/>
            </w:pPr>
          </w:p>
        </w:tc>
        <w:tc>
          <w:tcPr>
            <w:tcW w:w="671" w:type="dxa"/>
          </w:tcPr>
          <w:p w14:paraId="705C1EAB" w14:textId="77777777" w:rsidR="007778B5" w:rsidRDefault="007778B5" w:rsidP="00851902">
            <w:pPr>
              <w:jc w:val="center"/>
            </w:pPr>
          </w:p>
        </w:tc>
        <w:tc>
          <w:tcPr>
            <w:tcW w:w="671" w:type="dxa"/>
          </w:tcPr>
          <w:p w14:paraId="19116EB9" w14:textId="77777777" w:rsidR="007778B5" w:rsidRDefault="007778B5" w:rsidP="00851902">
            <w:pPr>
              <w:jc w:val="center"/>
            </w:pPr>
          </w:p>
        </w:tc>
      </w:tr>
      <w:tr w:rsidR="007778B5" w14:paraId="07464A1C" w14:textId="77777777" w:rsidTr="00851902">
        <w:trPr>
          <w:trHeight w:val="535"/>
          <w:jc w:val="center"/>
        </w:trPr>
        <w:tc>
          <w:tcPr>
            <w:tcW w:w="1763" w:type="dxa"/>
            <w:vAlign w:val="bottom"/>
          </w:tcPr>
          <w:p w14:paraId="1B0AFF7C" w14:textId="77777777" w:rsidR="007778B5" w:rsidRDefault="007778B5" w:rsidP="00851902">
            <w:pPr>
              <w:jc w:val="center"/>
            </w:pPr>
            <w:r>
              <w:t>Couch Model Assembly</w:t>
            </w:r>
          </w:p>
        </w:tc>
        <w:tc>
          <w:tcPr>
            <w:tcW w:w="643" w:type="dxa"/>
          </w:tcPr>
          <w:p w14:paraId="0FF8035A" w14:textId="77777777" w:rsidR="007778B5" w:rsidRDefault="007778B5" w:rsidP="00851902">
            <w:pPr>
              <w:jc w:val="center"/>
            </w:pPr>
          </w:p>
        </w:tc>
        <w:tc>
          <w:tcPr>
            <w:tcW w:w="638" w:type="dxa"/>
          </w:tcPr>
          <w:p w14:paraId="38A55C3A" w14:textId="77777777" w:rsidR="007778B5" w:rsidRDefault="007778B5" w:rsidP="00851902">
            <w:pPr>
              <w:jc w:val="center"/>
            </w:pPr>
          </w:p>
        </w:tc>
        <w:tc>
          <w:tcPr>
            <w:tcW w:w="638" w:type="dxa"/>
          </w:tcPr>
          <w:p w14:paraId="3ACFF051" w14:textId="77777777" w:rsidR="007778B5" w:rsidRDefault="007778B5" w:rsidP="00851902">
            <w:pPr>
              <w:jc w:val="center"/>
            </w:pPr>
          </w:p>
        </w:tc>
        <w:tc>
          <w:tcPr>
            <w:tcW w:w="639" w:type="dxa"/>
          </w:tcPr>
          <w:p w14:paraId="564325B2" w14:textId="77777777" w:rsidR="007778B5" w:rsidRDefault="007778B5" w:rsidP="00851902">
            <w:pPr>
              <w:jc w:val="center"/>
            </w:pPr>
          </w:p>
        </w:tc>
        <w:tc>
          <w:tcPr>
            <w:tcW w:w="638" w:type="dxa"/>
          </w:tcPr>
          <w:p w14:paraId="690A086F" w14:textId="77777777" w:rsidR="007778B5" w:rsidRDefault="007778B5" w:rsidP="00851902">
            <w:pPr>
              <w:jc w:val="center"/>
            </w:pPr>
          </w:p>
        </w:tc>
        <w:tc>
          <w:tcPr>
            <w:tcW w:w="640" w:type="dxa"/>
          </w:tcPr>
          <w:p w14:paraId="40F2844F" w14:textId="77777777" w:rsidR="007778B5" w:rsidRDefault="007778B5" w:rsidP="00851902">
            <w:pPr>
              <w:jc w:val="center"/>
            </w:pPr>
          </w:p>
        </w:tc>
        <w:tc>
          <w:tcPr>
            <w:tcW w:w="640" w:type="dxa"/>
            <w:shd w:val="clear" w:color="auto" w:fill="FFFFFF" w:themeFill="background1"/>
          </w:tcPr>
          <w:p w14:paraId="32CA9973" w14:textId="77777777" w:rsidR="007778B5" w:rsidRDefault="007778B5" w:rsidP="00851902">
            <w:pPr>
              <w:jc w:val="center"/>
            </w:pPr>
          </w:p>
        </w:tc>
        <w:tc>
          <w:tcPr>
            <w:tcW w:w="640" w:type="dxa"/>
            <w:shd w:val="clear" w:color="auto" w:fill="BDD6EE" w:themeFill="accent1" w:themeFillTint="66"/>
          </w:tcPr>
          <w:p w14:paraId="216DA6F2" w14:textId="77777777" w:rsidR="007778B5" w:rsidRDefault="007778B5" w:rsidP="00851902">
            <w:pPr>
              <w:jc w:val="center"/>
            </w:pPr>
          </w:p>
        </w:tc>
        <w:tc>
          <w:tcPr>
            <w:tcW w:w="640" w:type="dxa"/>
            <w:shd w:val="clear" w:color="auto" w:fill="BDD6EE" w:themeFill="accent1" w:themeFillTint="66"/>
          </w:tcPr>
          <w:p w14:paraId="06AA6769" w14:textId="77777777" w:rsidR="007778B5" w:rsidRDefault="007778B5" w:rsidP="00851902">
            <w:pPr>
              <w:jc w:val="center"/>
            </w:pPr>
          </w:p>
        </w:tc>
        <w:tc>
          <w:tcPr>
            <w:tcW w:w="671" w:type="dxa"/>
          </w:tcPr>
          <w:p w14:paraId="524DE449" w14:textId="77777777" w:rsidR="007778B5" w:rsidRDefault="007778B5" w:rsidP="00851902">
            <w:pPr>
              <w:jc w:val="center"/>
            </w:pPr>
          </w:p>
        </w:tc>
        <w:tc>
          <w:tcPr>
            <w:tcW w:w="671" w:type="dxa"/>
          </w:tcPr>
          <w:p w14:paraId="113BA6C1" w14:textId="77777777" w:rsidR="007778B5" w:rsidRDefault="007778B5" w:rsidP="00851902">
            <w:pPr>
              <w:jc w:val="center"/>
            </w:pPr>
          </w:p>
        </w:tc>
        <w:tc>
          <w:tcPr>
            <w:tcW w:w="671" w:type="dxa"/>
          </w:tcPr>
          <w:p w14:paraId="3878F29C" w14:textId="77777777" w:rsidR="007778B5" w:rsidRDefault="007778B5" w:rsidP="00851902">
            <w:pPr>
              <w:jc w:val="center"/>
            </w:pPr>
          </w:p>
        </w:tc>
        <w:tc>
          <w:tcPr>
            <w:tcW w:w="671" w:type="dxa"/>
          </w:tcPr>
          <w:p w14:paraId="130022DE" w14:textId="77777777" w:rsidR="007778B5" w:rsidRDefault="007778B5" w:rsidP="00851902">
            <w:pPr>
              <w:jc w:val="center"/>
            </w:pPr>
          </w:p>
        </w:tc>
      </w:tr>
      <w:tr w:rsidR="007778B5" w14:paraId="6E255CD7" w14:textId="77777777" w:rsidTr="00851902">
        <w:trPr>
          <w:trHeight w:val="519"/>
          <w:jc w:val="center"/>
        </w:trPr>
        <w:tc>
          <w:tcPr>
            <w:tcW w:w="1763" w:type="dxa"/>
            <w:vAlign w:val="bottom"/>
          </w:tcPr>
          <w:p w14:paraId="2E95D523" w14:textId="77777777" w:rsidR="007778B5" w:rsidRDefault="007778B5" w:rsidP="00851902">
            <w:pPr>
              <w:jc w:val="center"/>
            </w:pPr>
            <w:r>
              <w:t>Requirements Testing</w:t>
            </w:r>
          </w:p>
        </w:tc>
        <w:tc>
          <w:tcPr>
            <w:tcW w:w="643" w:type="dxa"/>
          </w:tcPr>
          <w:p w14:paraId="451E65B3" w14:textId="77777777" w:rsidR="007778B5" w:rsidRDefault="007778B5" w:rsidP="00851902">
            <w:pPr>
              <w:jc w:val="center"/>
            </w:pPr>
          </w:p>
        </w:tc>
        <w:tc>
          <w:tcPr>
            <w:tcW w:w="638" w:type="dxa"/>
          </w:tcPr>
          <w:p w14:paraId="3A305088" w14:textId="77777777" w:rsidR="007778B5" w:rsidRDefault="007778B5" w:rsidP="00851902">
            <w:pPr>
              <w:jc w:val="center"/>
            </w:pPr>
          </w:p>
        </w:tc>
        <w:tc>
          <w:tcPr>
            <w:tcW w:w="638" w:type="dxa"/>
          </w:tcPr>
          <w:p w14:paraId="6A8E3657" w14:textId="77777777" w:rsidR="007778B5" w:rsidRDefault="007778B5" w:rsidP="00851902">
            <w:pPr>
              <w:jc w:val="center"/>
            </w:pPr>
          </w:p>
        </w:tc>
        <w:tc>
          <w:tcPr>
            <w:tcW w:w="639" w:type="dxa"/>
          </w:tcPr>
          <w:p w14:paraId="6CC785A3" w14:textId="77777777" w:rsidR="007778B5" w:rsidRDefault="007778B5" w:rsidP="00851902">
            <w:pPr>
              <w:jc w:val="center"/>
            </w:pPr>
          </w:p>
        </w:tc>
        <w:tc>
          <w:tcPr>
            <w:tcW w:w="638" w:type="dxa"/>
          </w:tcPr>
          <w:p w14:paraId="3D5EBCD8" w14:textId="77777777" w:rsidR="007778B5" w:rsidRDefault="007778B5" w:rsidP="00851902">
            <w:pPr>
              <w:jc w:val="center"/>
            </w:pPr>
          </w:p>
        </w:tc>
        <w:tc>
          <w:tcPr>
            <w:tcW w:w="640" w:type="dxa"/>
          </w:tcPr>
          <w:p w14:paraId="767F8368" w14:textId="77777777" w:rsidR="007778B5" w:rsidRDefault="007778B5" w:rsidP="00851902">
            <w:pPr>
              <w:jc w:val="center"/>
            </w:pPr>
          </w:p>
        </w:tc>
        <w:tc>
          <w:tcPr>
            <w:tcW w:w="640" w:type="dxa"/>
          </w:tcPr>
          <w:p w14:paraId="14E11DED" w14:textId="77777777" w:rsidR="007778B5" w:rsidRDefault="007778B5" w:rsidP="00851902">
            <w:pPr>
              <w:jc w:val="center"/>
            </w:pPr>
          </w:p>
        </w:tc>
        <w:tc>
          <w:tcPr>
            <w:tcW w:w="640" w:type="dxa"/>
          </w:tcPr>
          <w:p w14:paraId="1B45CB5E" w14:textId="77777777" w:rsidR="007778B5" w:rsidRDefault="007778B5" w:rsidP="00851902">
            <w:pPr>
              <w:jc w:val="center"/>
            </w:pPr>
          </w:p>
        </w:tc>
        <w:tc>
          <w:tcPr>
            <w:tcW w:w="640" w:type="dxa"/>
            <w:shd w:val="clear" w:color="auto" w:fill="BDD6EE" w:themeFill="accent1" w:themeFillTint="66"/>
          </w:tcPr>
          <w:p w14:paraId="5F978673" w14:textId="77777777" w:rsidR="007778B5" w:rsidRDefault="007778B5" w:rsidP="00851902">
            <w:pPr>
              <w:jc w:val="center"/>
            </w:pPr>
          </w:p>
        </w:tc>
        <w:tc>
          <w:tcPr>
            <w:tcW w:w="671" w:type="dxa"/>
            <w:shd w:val="clear" w:color="auto" w:fill="BDD6EE" w:themeFill="accent1" w:themeFillTint="66"/>
          </w:tcPr>
          <w:p w14:paraId="530DD78C" w14:textId="77777777" w:rsidR="007778B5" w:rsidRDefault="007778B5" w:rsidP="00851902">
            <w:pPr>
              <w:jc w:val="center"/>
            </w:pPr>
          </w:p>
        </w:tc>
        <w:tc>
          <w:tcPr>
            <w:tcW w:w="671" w:type="dxa"/>
            <w:shd w:val="clear" w:color="auto" w:fill="BDD6EE" w:themeFill="accent1" w:themeFillTint="66"/>
          </w:tcPr>
          <w:p w14:paraId="5512F3AB" w14:textId="77777777" w:rsidR="007778B5" w:rsidRDefault="007778B5" w:rsidP="00851902">
            <w:pPr>
              <w:jc w:val="center"/>
            </w:pPr>
          </w:p>
        </w:tc>
        <w:tc>
          <w:tcPr>
            <w:tcW w:w="671" w:type="dxa"/>
            <w:shd w:val="clear" w:color="auto" w:fill="BDD6EE" w:themeFill="accent1" w:themeFillTint="66"/>
          </w:tcPr>
          <w:p w14:paraId="531AD0D8" w14:textId="77777777" w:rsidR="007778B5" w:rsidRDefault="007778B5" w:rsidP="00851902">
            <w:pPr>
              <w:jc w:val="center"/>
            </w:pPr>
          </w:p>
        </w:tc>
        <w:tc>
          <w:tcPr>
            <w:tcW w:w="671" w:type="dxa"/>
            <w:shd w:val="clear" w:color="auto" w:fill="FFFFFF" w:themeFill="background1"/>
          </w:tcPr>
          <w:p w14:paraId="46CAD39F" w14:textId="77777777" w:rsidR="007778B5" w:rsidRDefault="007778B5" w:rsidP="00851902">
            <w:pPr>
              <w:jc w:val="center"/>
            </w:pPr>
          </w:p>
        </w:tc>
      </w:tr>
      <w:tr w:rsidR="007778B5" w14:paraId="1CC917C9" w14:textId="77777777" w:rsidTr="00851902">
        <w:trPr>
          <w:trHeight w:val="535"/>
          <w:jc w:val="center"/>
        </w:trPr>
        <w:tc>
          <w:tcPr>
            <w:tcW w:w="1763" w:type="dxa"/>
            <w:vAlign w:val="bottom"/>
          </w:tcPr>
          <w:p w14:paraId="2A679B65" w14:textId="77777777" w:rsidR="007778B5" w:rsidRDefault="007778B5" w:rsidP="00851902">
            <w:pPr>
              <w:jc w:val="center"/>
            </w:pPr>
            <w:r>
              <w:t>Paper</w:t>
            </w:r>
            <w:r>
              <w:br/>
            </w:r>
          </w:p>
        </w:tc>
        <w:tc>
          <w:tcPr>
            <w:tcW w:w="643" w:type="dxa"/>
          </w:tcPr>
          <w:p w14:paraId="63C12BC2" w14:textId="77777777" w:rsidR="007778B5" w:rsidRDefault="007778B5" w:rsidP="00851902">
            <w:pPr>
              <w:jc w:val="center"/>
            </w:pPr>
          </w:p>
        </w:tc>
        <w:tc>
          <w:tcPr>
            <w:tcW w:w="638" w:type="dxa"/>
          </w:tcPr>
          <w:p w14:paraId="04B8A8EB" w14:textId="77777777" w:rsidR="007778B5" w:rsidRDefault="007778B5" w:rsidP="00851902">
            <w:pPr>
              <w:jc w:val="center"/>
            </w:pPr>
          </w:p>
        </w:tc>
        <w:tc>
          <w:tcPr>
            <w:tcW w:w="638" w:type="dxa"/>
          </w:tcPr>
          <w:p w14:paraId="3B34E104" w14:textId="77777777" w:rsidR="007778B5" w:rsidRDefault="007778B5" w:rsidP="00851902">
            <w:pPr>
              <w:jc w:val="center"/>
            </w:pPr>
          </w:p>
        </w:tc>
        <w:tc>
          <w:tcPr>
            <w:tcW w:w="639" w:type="dxa"/>
          </w:tcPr>
          <w:p w14:paraId="76A91F48" w14:textId="77777777" w:rsidR="007778B5" w:rsidRDefault="007778B5" w:rsidP="00851902">
            <w:pPr>
              <w:jc w:val="center"/>
            </w:pPr>
          </w:p>
        </w:tc>
        <w:tc>
          <w:tcPr>
            <w:tcW w:w="638" w:type="dxa"/>
          </w:tcPr>
          <w:p w14:paraId="5121FC46" w14:textId="77777777" w:rsidR="007778B5" w:rsidRDefault="007778B5" w:rsidP="00851902">
            <w:pPr>
              <w:jc w:val="center"/>
            </w:pPr>
          </w:p>
        </w:tc>
        <w:tc>
          <w:tcPr>
            <w:tcW w:w="640" w:type="dxa"/>
          </w:tcPr>
          <w:p w14:paraId="1FD7F1A8" w14:textId="77777777" w:rsidR="007778B5" w:rsidRDefault="007778B5" w:rsidP="00851902">
            <w:pPr>
              <w:jc w:val="center"/>
            </w:pPr>
          </w:p>
        </w:tc>
        <w:tc>
          <w:tcPr>
            <w:tcW w:w="640" w:type="dxa"/>
          </w:tcPr>
          <w:p w14:paraId="3A5E86E9" w14:textId="77777777" w:rsidR="007778B5" w:rsidRDefault="007778B5" w:rsidP="00851902">
            <w:pPr>
              <w:jc w:val="center"/>
            </w:pPr>
          </w:p>
        </w:tc>
        <w:tc>
          <w:tcPr>
            <w:tcW w:w="640" w:type="dxa"/>
          </w:tcPr>
          <w:p w14:paraId="576A5A0E" w14:textId="77777777" w:rsidR="007778B5" w:rsidRDefault="007778B5" w:rsidP="00851902">
            <w:pPr>
              <w:jc w:val="center"/>
            </w:pPr>
          </w:p>
        </w:tc>
        <w:tc>
          <w:tcPr>
            <w:tcW w:w="640" w:type="dxa"/>
          </w:tcPr>
          <w:p w14:paraId="260DBAE1" w14:textId="77777777" w:rsidR="007778B5" w:rsidRDefault="007778B5" w:rsidP="00851902">
            <w:pPr>
              <w:jc w:val="center"/>
            </w:pPr>
          </w:p>
        </w:tc>
        <w:tc>
          <w:tcPr>
            <w:tcW w:w="671" w:type="dxa"/>
            <w:shd w:val="clear" w:color="auto" w:fill="BDD6EE" w:themeFill="accent1" w:themeFillTint="66"/>
          </w:tcPr>
          <w:p w14:paraId="77C723E0" w14:textId="77777777" w:rsidR="007778B5" w:rsidRDefault="007778B5" w:rsidP="00851902">
            <w:pPr>
              <w:jc w:val="center"/>
            </w:pPr>
          </w:p>
        </w:tc>
        <w:tc>
          <w:tcPr>
            <w:tcW w:w="671" w:type="dxa"/>
            <w:shd w:val="clear" w:color="auto" w:fill="BDD6EE" w:themeFill="accent1" w:themeFillTint="66"/>
          </w:tcPr>
          <w:p w14:paraId="2DB835EC" w14:textId="77777777" w:rsidR="007778B5" w:rsidRDefault="007778B5" w:rsidP="00851902">
            <w:pPr>
              <w:jc w:val="center"/>
            </w:pPr>
          </w:p>
        </w:tc>
        <w:tc>
          <w:tcPr>
            <w:tcW w:w="671" w:type="dxa"/>
            <w:shd w:val="clear" w:color="auto" w:fill="BDD6EE" w:themeFill="accent1" w:themeFillTint="66"/>
          </w:tcPr>
          <w:p w14:paraId="0EF967CB" w14:textId="77777777" w:rsidR="007778B5" w:rsidRDefault="007778B5" w:rsidP="00851902">
            <w:pPr>
              <w:jc w:val="center"/>
            </w:pPr>
          </w:p>
        </w:tc>
        <w:tc>
          <w:tcPr>
            <w:tcW w:w="671" w:type="dxa"/>
            <w:shd w:val="clear" w:color="auto" w:fill="FFFFFF" w:themeFill="background1"/>
          </w:tcPr>
          <w:p w14:paraId="110F8E0C" w14:textId="77777777" w:rsidR="007778B5" w:rsidRDefault="007778B5" w:rsidP="00851902">
            <w:pPr>
              <w:jc w:val="center"/>
            </w:pPr>
          </w:p>
        </w:tc>
      </w:tr>
      <w:tr w:rsidR="007778B5" w14:paraId="7D11588B" w14:textId="77777777" w:rsidTr="00851902">
        <w:trPr>
          <w:trHeight w:val="519"/>
          <w:jc w:val="center"/>
        </w:trPr>
        <w:tc>
          <w:tcPr>
            <w:tcW w:w="1763" w:type="dxa"/>
            <w:vAlign w:val="bottom"/>
          </w:tcPr>
          <w:p w14:paraId="69A2410D" w14:textId="77777777" w:rsidR="007778B5" w:rsidRDefault="007778B5" w:rsidP="00851902">
            <w:pPr>
              <w:jc w:val="center"/>
            </w:pPr>
            <w:r>
              <w:t>Presentation</w:t>
            </w:r>
            <w:r>
              <w:br/>
            </w:r>
          </w:p>
        </w:tc>
        <w:tc>
          <w:tcPr>
            <w:tcW w:w="643" w:type="dxa"/>
          </w:tcPr>
          <w:p w14:paraId="10A6710F" w14:textId="77777777" w:rsidR="007778B5" w:rsidRDefault="007778B5" w:rsidP="00851902">
            <w:pPr>
              <w:jc w:val="center"/>
            </w:pPr>
          </w:p>
        </w:tc>
        <w:tc>
          <w:tcPr>
            <w:tcW w:w="638" w:type="dxa"/>
          </w:tcPr>
          <w:p w14:paraId="5C4BFE0D" w14:textId="77777777" w:rsidR="007778B5" w:rsidRDefault="007778B5" w:rsidP="00851902">
            <w:pPr>
              <w:jc w:val="center"/>
            </w:pPr>
          </w:p>
        </w:tc>
        <w:tc>
          <w:tcPr>
            <w:tcW w:w="638" w:type="dxa"/>
          </w:tcPr>
          <w:p w14:paraId="6A5E1C00" w14:textId="77777777" w:rsidR="007778B5" w:rsidRDefault="007778B5" w:rsidP="00851902">
            <w:pPr>
              <w:jc w:val="center"/>
            </w:pPr>
          </w:p>
        </w:tc>
        <w:tc>
          <w:tcPr>
            <w:tcW w:w="639" w:type="dxa"/>
          </w:tcPr>
          <w:p w14:paraId="37651FB1" w14:textId="77777777" w:rsidR="007778B5" w:rsidRDefault="007778B5" w:rsidP="00851902">
            <w:pPr>
              <w:jc w:val="center"/>
            </w:pPr>
          </w:p>
        </w:tc>
        <w:tc>
          <w:tcPr>
            <w:tcW w:w="638" w:type="dxa"/>
          </w:tcPr>
          <w:p w14:paraId="3D7D8E29" w14:textId="77777777" w:rsidR="007778B5" w:rsidRDefault="007778B5" w:rsidP="00851902">
            <w:pPr>
              <w:jc w:val="center"/>
            </w:pPr>
          </w:p>
        </w:tc>
        <w:tc>
          <w:tcPr>
            <w:tcW w:w="640" w:type="dxa"/>
          </w:tcPr>
          <w:p w14:paraId="14C391F7" w14:textId="77777777" w:rsidR="007778B5" w:rsidRDefault="007778B5" w:rsidP="00851902">
            <w:pPr>
              <w:jc w:val="center"/>
            </w:pPr>
          </w:p>
        </w:tc>
        <w:tc>
          <w:tcPr>
            <w:tcW w:w="640" w:type="dxa"/>
          </w:tcPr>
          <w:p w14:paraId="2DC366C1" w14:textId="77777777" w:rsidR="007778B5" w:rsidRDefault="007778B5" w:rsidP="00851902">
            <w:pPr>
              <w:jc w:val="center"/>
            </w:pPr>
          </w:p>
        </w:tc>
        <w:tc>
          <w:tcPr>
            <w:tcW w:w="640" w:type="dxa"/>
          </w:tcPr>
          <w:p w14:paraId="3C49D287" w14:textId="77777777" w:rsidR="007778B5" w:rsidRDefault="007778B5" w:rsidP="00851902">
            <w:pPr>
              <w:jc w:val="center"/>
            </w:pPr>
          </w:p>
        </w:tc>
        <w:tc>
          <w:tcPr>
            <w:tcW w:w="640" w:type="dxa"/>
          </w:tcPr>
          <w:p w14:paraId="771E6BC4" w14:textId="77777777" w:rsidR="007778B5" w:rsidRDefault="007778B5" w:rsidP="00851902">
            <w:pPr>
              <w:jc w:val="center"/>
            </w:pPr>
          </w:p>
        </w:tc>
        <w:tc>
          <w:tcPr>
            <w:tcW w:w="671" w:type="dxa"/>
          </w:tcPr>
          <w:p w14:paraId="65193F87" w14:textId="77777777" w:rsidR="007778B5" w:rsidRDefault="007778B5" w:rsidP="00851902">
            <w:pPr>
              <w:jc w:val="center"/>
            </w:pPr>
          </w:p>
        </w:tc>
        <w:tc>
          <w:tcPr>
            <w:tcW w:w="671" w:type="dxa"/>
            <w:shd w:val="clear" w:color="auto" w:fill="BDD6EE" w:themeFill="accent1" w:themeFillTint="66"/>
          </w:tcPr>
          <w:p w14:paraId="14A70BAB" w14:textId="77777777" w:rsidR="007778B5" w:rsidRDefault="007778B5" w:rsidP="00851902">
            <w:pPr>
              <w:jc w:val="center"/>
            </w:pPr>
          </w:p>
        </w:tc>
        <w:tc>
          <w:tcPr>
            <w:tcW w:w="671" w:type="dxa"/>
            <w:shd w:val="clear" w:color="auto" w:fill="BDD6EE" w:themeFill="accent1" w:themeFillTint="66"/>
          </w:tcPr>
          <w:p w14:paraId="677748A1" w14:textId="77777777" w:rsidR="007778B5" w:rsidRDefault="007778B5" w:rsidP="00851902">
            <w:pPr>
              <w:jc w:val="center"/>
            </w:pPr>
          </w:p>
        </w:tc>
        <w:tc>
          <w:tcPr>
            <w:tcW w:w="671" w:type="dxa"/>
            <w:shd w:val="clear" w:color="auto" w:fill="BDD6EE" w:themeFill="accent1" w:themeFillTint="66"/>
          </w:tcPr>
          <w:p w14:paraId="662A3A74" w14:textId="77777777" w:rsidR="007778B5" w:rsidRDefault="007778B5" w:rsidP="00851902">
            <w:pPr>
              <w:jc w:val="center"/>
            </w:pPr>
          </w:p>
        </w:tc>
      </w:tr>
    </w:tbl>
    <w:p w14:paraId="0FBBF098" w14:textId="77777777" w:rsidR="00B94AFE" w:rsidRPr="002802C7" w:rsidRDefault="00B94AFE" w:rsidP="00B94AFE">
      <w:pPr>
        <w:pStyle w:val="Figures2"/>
        <w:rPr>
          <w:color w:val="000000" w:themeColor="text1"/>
        </w:rPr>
      </w:pPr>
      <w:r>
        <w:t>Figure</w:t>
      </w:r>
      <w:r w:rsidRPr="002802C7">
        <w:t xml:space="preserve"> 5.1: Detail Design Gantt </w:t>
      </w:r>
      <w:r w:rsidRPr="002802C7">
        <w:rPr>
          <w:color w:val="000000" w:themeColor="text1"/>
        </w:rPr>
        <w:t>Chart</w:t>
      </w:r>
    </w:p>
    <w:p w14:paraId="7A76C14A" w14:textId="35B4EF64" w:rsidR="007778B5" w:rsidRDefault="007778B5" w:rsidP="007778B5">
      <w:pPr>
        <w:rPr>
          <w:color w:val="000000" w:themeColor="text1"/>
        </w:rPr>
      </w:pPr>
      <w:r>
        <w:rPr>
          <w:color w:val="000000" w:themeColor="text1"/>
        </w:rPr>
        <w:t>With the preliminary work in decent shape, the team should be able to begin work on the system’s construction at the beginning of next semester in good time. The Gantt chart for next semester can be seen below and contains each task that will need to be completed by the end of the year.</w:t>
      </w:r>
    </w:p>
    <w:p w14:paraId="275BE5F7" w14:textId="77777777" w:rsidR="007778B5" w:rsidRPr="002802C7" w:rsidRDefault="007778B5" w:rsidP="0046347D">
      <w:pPr>
        <w:rPr>
          <w:b/>
          <w:bCs/>
          <w:color w:val="000000" w:themeColor="text1"/>
        </w:rPr>
      </w:pPr>
    </w:p>
    <w:p w14:paraId="0B91FE8A" w14:textId="77777777" w:rsidR="007778B5" w:rsidRDefault="007778B5" w:rsidP="007778B5">
      <w:pPr>
        <w:pStyle w:val="Heading2"/>
      </w:pPr>
      <w:bookmarkStart w:id="103" w:name="_Toc152868837"/>
      <w:bookmarkStart w:id="104" w:name="_List_of_Components"/>
      <w:bookmarkEnd w:id="104"/>
      <w:r>
        <w:t>List of Components</w:t>
      </w:r>
      <w:bookmarkEnd w:id="103"/>
    </w:p>
    <w:tbl>
      <w:tblPr>
        <w:tblStyle w:val="TableGrid"/>
        <w:tblpPr w:leftFromText="180" w:rightFromText="180" w:vertAnchor="text" w:horzAnchor="margin" w:tblpY="599"/>
        <w:tblW w:w="0" w:type="auto"/>
        <w:tblLook w:val="04A0" w:firstRow="1" w:lastRow="0" w:firstColumn="1" w:lastColumn="0" w:noHBand="0" w:noVBand="1"/>
      </w:tblPr>
      <w:tblGrid>
        <w:gridCol w:w="3595"/>
        <w:gridCol w:w="1079"/>
        <w:gridCol w:w="1081"/>
        <w:gridCol w:w="3595"/>
      </w:tblGrid>
      <w:tr w:rsidR="007778B5" w14:paraId="5275D2E4" w14:textId="77777777" w:rsidTr="00071FF3">
        <w:trPr>
          <w:trHeight w:val="283"/>
        </w:trPr>
        <w:tc>
          <w:tcPr>
            <w:tcW w:w="3595" w:type="dxa"/>
          </w:tcPr>
          <w:p w14:paraId="4B08A871" w14:textId="77777777" w:rsidR="007778B5" w:rsidRDefault="007778B5" w:rsidP="00213A9B">
            <w:r>
              <w:t>Item</w:t>
            </w:r>
          </w:p>
        </w:tc>
        <w:tc>
          <w:tcPr>
            <w:tcW w:w="1079" w:type="dxa"/>
          </w:tcPr>
          <w:p w14:paraId="2632D1F1" w14:textId="77777777" w:rsidR="007778B5" w:rsidRDefault="007778B5" w:rsidP="00213A9B">
            <w:r>
              <w:t>Price</w:t>
            </w:r>
          </w:p>
        </w:tc>
        <w:tc>
          <w:tcPr>
            <w:tcW w:w="1081" w:type="dxa"/>
          </w:tcPr>
          <w:p w14:paraId="06ACCAB1" w14:textId="77777777" w:rsidR="007778B5" w:rsidRDefault="007778B5" w:rsidP="00213A9B">
            <w:r>
              <w:t>Quantity</w:t>
            </w:r>
          </w:p>
        </w:tc>
        <w:tc>
          <w:tcPr>
            <w:tcW w:w="3595" w:type="dxa"/>
          </w:tcPr>
          <w:p w14:paraId="2DE8AE5C" w14:textId="77777777" w:rsidR="007778B5" w:rsidRDefault="007778B5" w:rsidP="00213A9B">
            <w:r>
              <w:t>Vendor</w:t>
            </w:r>
          </w:p>
        </w:tc>
      </w:tr>
      <w:tr w:rsidR="007778B5" w14:paraId="649914FC" w14:textId="77777777" w:rsidTr="00071FF3">
        <w:trPr>
          <w:trHeight w:val="283"/>
        </w:trPr>
        <w:tc>
          <w:tcPr>
            <w:tcW w:w="3595" w:type="dxa"/>
            <w:vAlign w:val="bottom"/>
          </w:tcPr>
          <w:p w14:paraId="0D285C02" w14:textId="77777777" w:rsidR="007778B5" w:rsidRDefault="007778B5" w:rsidP="00213A9B">
            <w:r>
              <w:rPr>
                <w:rFonts w:ascii="Calibri" w:hAnsi="Calibri" w:cs="Calibri"/>
                <w:color w:val="000000"/>
                <w:sz w:val="22"/>
              </w:rPr>
              <w:t>T-slotted Framing 1”x1”x6’</w:t>
            </w:r>
          </w:p>
        </w:tc>
        <w:tc>
          <w:tcPr>
            <w:tcW w:w="1079" w:type="dxa"/>
          </w:tcPr>
          <w:p w14:paraId="605E70C5" w14:textId="77777777" w:rsidR="007778B5" w:rsidRDefault="007778B5" w:rsidP="00213A9B">
            <w:r>
              <w:t>$15.90</w:t>
            </w:r>
          </w:p>
        </w:tc>
        <w:tc>
          <w:tcPr>
            <w:tcW w:w="1081" w:type="dxa"/>
          </w:tcPr>
          <w:p w14:paraId="221930AD" w14:textId="77777777" w:rsidR="007778B5" w:rsidRDefault="007778B5" w:rsidP="00213A9B">
            <w:r>
              <w:t>2</w:t>
            </w:r>
          </w:p>
        </w:tc>
        <w:tc>
          <w:tcPr>
            <w:tcW w:w="3595" w:type="dxa"/>
          </w:tcPr>
          <w:p w14:paraId="3B6D2108" w14:textId="77777777" w:rsidR="007778B5" w:rsidRDefault="007778B5" w:rsidP="00213A9B">
            <w:r>
              <w:t>McMaster Carr</w:t>
            </w:r>
          </w:p>
        </w:tc>
      </w:tr>
      <w:tr w:rsidR="007778B5" w14:paraId="6CF53289" w14:textId="77777777" w:rsidTr="00071FF3">
        <w:trPr>
          <w:trHeight w:val="283"/>
        </w:trPr>
        <w:tc>
          <w:tcPr>
            <w:tcW w:w="3595" w:type="dxa"/>
            <w:vAlign w:val="bottom"/>
          </w:tcPr>
          <w:p w14:paraId="5FC6E2A8" w14:textId="77777777" w:rsidR="007778B5" w:rsidRDefault="007778B5" w:rsidP="00213A9B">
            <w:r>
              <w:rPr>
                <w:rFonts w:ascii="Calibri" w:hAnsi="Calibri" w:cs="Calibri"/>
                <w:color w:val="000000"/>
                <w:sz w:val="22"/>
              </w:rPr>
              <w:t>2mm Lead, 200x8mm Lead Screws x2</w:t>
            </w:r>
          </w:p>
        </w:tc>
        <w:tc>
          <w:tcPr>
            <w:tcW w:w="1079" w:type="dxa"/>
          </w:tcPr>
          <w:p w14:paraId="6BF24270" w14:textId="77777777" w:rsidR="007778B5" w:rsidRDefault="007778B5" w:rsidP="00213A9B">
            <w:r>
              <w:t>$12.99</w:t>
            </w:r>
          </w:p>
        </w:tc>
        <w:tc>
          <w:tcPr>
            <w:tcW w:w="1081" w:type="dxa"/>
          </w:tcPr>
          <w:p w14:paraId="47EBA2BF" w14:textId="77777777" w:rsidR="007778B5" w:rsidRDefault="007778B5" w:rsidP="00213A9B">
            <w:r>
              <w:t>4</w:t>
            </w:r>
          </w:p>
        </w:tc>
        <w:tc>
          <w:tcPr>
            <w:tcW w:w="3595" w:type="dxa"/>
          </w:tcPr>
          <w:p w14:paraId="35CF4E22" w14:textId="77777777" w:rsidR="007778B5" w:rsidRDefault="007778B5" w:rsidP="00213A9B">
            <w:r>
              <w:t>Amazon</w:t>
            </w:r>
          </w:p>
        </w:tc>
      </w:tr>
      <w:tr w:rsidR="007778B5" w14:paraId="279C8E9C" w14:textId="77777777" w:rsidTr="00071FF3">
        <w:trPr>
          <w:trHeight w:val="283"/>
        </w:trPr>
        <w:tc>
          <w:tcPr>
            <w:tcW w:w="3595" w:type="dxa"/>
            <w:vAlign w:val="bottom"/>
          </w:tcPr>
          <w:p w14:paraId="15A096DA" w14:textId="77777777" w:rsidR="007778B5" w:rsidRPr="00BA249E" w:rsidRDefault="007778B5" w:rsidP="00213A9B">
            <w:pPr>
              <w:rPr>
                <w:lang w:val="de-DE"/>
              </w:rPr>
            </w:pPr>
            <w:r w:rsidRPr="00BA249E">
              <w:rPr>
                <w:rFonts w:ascii="Calibri" w:hAnsi="Calibri" w:cs="Calibri"/>
                <w:color w:val="000000"/>
                <w:sz w:val="22"/>
                <w:lang w:val="de-DE"/>
              </w:rPr>
              <w:t>Shafts (8mm x 300mm) x2</w:t>
            </w:r>
          </w:p>
        </w:tc>
        <w:tc>
          <w:tcPr>
            <w:tcW w:w="1079" w:type="dxa"/>
          </w:tcPr>
          <w:p w14:paraId="4CC7DE05" w14:textId="77777777" w:rsidR="007778B5" w:rsidRDefault="007778B5" w:rsidP="00213A9B">
            <w:r>
              <w:t>$9.99</w:t>
            </w:r>
          </w:p>
        </w:tc>
        <w:tc>
          <w:tcPr>
            <w:tcW w:w="1081" w:type="dxa"/>
          </w:tcPr>
          <w:p w14:paraId="2A9D41D4" w14:textId="77777777" w:rsidR="007778B5" w:rsidRDefault="007778B5" w:rsidP="00213A9B">
            <w:r>
              <w:t>1</w:t>
            </w:r>
          </w:p>
        </w:tc>
        <w:tc>
          <w:tcPr>
            <w:tcW w:w="3595" w:type="dxa"/>
          </w:tcPr>
          <w:p w14:paraId="6DF33DF3" w14:textId="77777777" w:rsidR="007778B5" w:rsidRDefault="007778B5" w:rsidP="00213A9B">
            <w:r>
              <w:t>Amazon</w:t>
            </w:r>
          </w:p>
        </w:tc>
      </w:tr>
      <w:tr w:rsidR="007778B5" w14:paraId="29866391" w14:textId="77777777" w:rsidTr="00071FF3">
        <w:trPr>
          <w:trHeight w:val="283"/>
        </w:trPr>
        <w:tc>
          <w:tcPr>
            <w:tcW w:w="3595" w:type="dxa"/>
            <w:vAlign w:val="bottom"/>
          </w:tcPr>
          <w:p w14:paraId="3C17CFE9" w14:textId="77777777" w:rsidR="007778B5" w:rsidRDefault="007778B5" w:rsidP="00213A9B">
            <w:r>
              <w:rPr>
                <w:rFonts w:ascii="Calibri" w:hAnsi="Calibri" w:cs="Calibri"/>
                <w:color w:val="000000"/>
                <w:sz w:val="22"/>
              </w:rPr>
              <w:t>Skateboard Bearings (8mm) X30</w:t>
            </w:r>
          </w:p>
        </w:tc>
        <w:tc>
          <w:tcPr>
            <w:tcW w:w="1079" w:type="dxa"/>
          </w:tcPr>
          <w:p w14:paraId="7890044B" w14:textId="77777777" w:rsidR="007778B5" w:rsidRDefault="007778B5" w:rsidP="00213A9B">
            <w:r>
              <w:t>$15.99</w:t>
            </w:r>
          </w:p>
        </w:tc>
        <w:tc>
          <w:tcPr>
            <w:tcW w:w="1081" w:type="dxa"/>
          </w:tcPr>
          <w:p w14:paraId="4801AB9B" w14:textId="77777777" w:rsidR="007778B5" w:rsidRDefault="007778B5" w:rsidP="00213A9B">
            <w:r>
              <w:t>1</w:t>
            </w:r>
          </w:p>
        </w:tc>
        <w:tc>
          <w:tcPr>
            <w:tcW w:w="3595" w:type="dxa"/>
          </w:tcPr>
          <w:p w14:paraId="0321249E" w14:textId="77777777" w:rsidR="007778B5" w:rsidRDefault="007778B5" w:rsidP="00213A9B">
            <w:r>
              <w:t>Amazon</w:t>
            </w:r>
          </w:p>
        </w:tc>
      </w:tr>
      <w:tr w:rsidR="007778B5" w14:paraId="7D28773D" w14:textId="77777777" w:rsidTr="00071FF3">
        <w:trPr>
          <w:trHeight w:val="283"/>
        </w:trPr>
        <w:tc>
          <w:tcPr>
            <w:tcW w:w="3595" w:type="dxa"/>
            <w:vAlign w:val="bottom"/>
          </w:tcPr>
          <w:p w14:paraId="23A684ED" w14:textId="77777777" w:rsidR="007778B5" w:rsidRDefault="007778B5" w:rsidP="00213A9B">
            <w:r>
              <w:rPr>
                <w:rFonts w:ascii="Calibri" w:hAnsi="Calibri" w:cs="Calibri"/>
                <w:color w:val="000000"/>
                <w:sz w:val="22"/>
              </w:rPr>
              <w:t>8mm Linear Bearings x15</w:t>
            </w:r>
          </w:p>
        </w:tc>
        <w:tc>
          <w:tcPr>
            <w:tcW w:w="1079" w:type="dxa"/>
          </w:tcPr>
          <w:p w14:paraId="46463B02" w14:textId="77777777" w:rsidR="007778B5" w:rsidRDefault="007778B5" w:rsidP="00213A9B">
            <w:r>
              <w:t>$11.99</w:t>
            </w:r>
          </w:p>
        </w:tc>
        <w:tc>
          <w:tcPr>
            <w:tcW w:w="1081" w:type="dxa"/>
          </w:tcPr>
          <w:p w14:paraId="0F529D70" w14:textId="77777777" w:rsidR="007778B5" w:rsidRDefault="007778B5" w:rsidP="00213A9B">
            <w:r>
              <w:t>2</w:t>
            </w:r>
          </w:p>
        </w:tc>
        <w:tc>
          <w:tcPr>
            <w:tcW w:w="3595" w:type="dxa"/>
          </w:tcPr>
          <w:p w14:paraId="6F6E7FC4" w14:textId="77777777" w:rsidR="007778B5" w:rsidRDefault="007778B5" w:rsidP="00213A9B">
            <w:r>
              <w:t>Amazon</w:t>
            </w:r>
          </w:p>
        </w:tc>
      </w:tr>
      <w:tr w:rsidR="007778B5" w14:paraId="735A1D2A" w14:textId="77777777" w:rsidTr="00071FF3">
        <w:trPr>
          <w:trHeight w:val="283"/>
        </w:trPr>
        <w:tc>
          <w:tcPr>
            <w:tcW w:w="3595" w:type="dxa"/>
            <w:vAlign w:val="bottom"/>
          </w:tcPr>
          <w:p w14:paraId="147354E0" w14:textId="77777777" w:rsidR="007778B5" w:rsidRDefault="007778B5" w:rsidP="00213A9B">
            <w:r>
              <w:rPr>
                <w:rFonts w:ascii="Calibri" w:hAnsi="Calibri" w:cs="Calibri"/>
                <w:color w:val="000000"/>
                <w:sz w:val="22"/>
              </w:rPr>
              <w:t>Shafts (4mm) x5</w:t>
            </w:r>
          </w:p>
        </w:tc>
        <w:tc>
          <w:tcPr>
            <w:tcW w:w="1079" w:type="dxa"/>
          </w:tcPr>
          <w:p w14:paraId="278BD6A4" w14:textId="77777777" w:rsidR="007778B5" w:rsidRDefault="007778B5" w:rsidP="00213A9B">
            <w:r>
              <w:t>$7.99</w:t>
            </w:r>
          </w:p>
        </w:tc>
        <w:tc>
          <w:tcPr>
            <w:tcW w:w="1081" w:type="dxa"/>
          </w:tcPr>
          <w:p w14:paraId="3AB60D12" w14:textId="77777777" w:rsidR="007778B5" w:rsidRDefault="007778B5" w:rsidP="00213A9B">
            <w:r>
              <w:t>1</w:t>
            </w:r>
          </w:p>
        </w:tc>
        <w:tc>
          <w:tcPr>
            <w:tcW w:w="3595" w:type="dxa"/>
          </w:tcPr>
          <w:p w14:paraId="75204DEB" w14:textId="77777777" w:rsidR="007778B5" w:rsidRDefault="007778B5" w:rsidP="00213A9B">
            <w:r>
              <w:t>Amazon</w:t>
            </w:r>
          </w:p>
        </w:tc>
      </w:tr>
      <w:tr w:rsidR="007778B5" w14:paraId="7E478087" w14:textId="77777777" w:rsidTr="00071FF3">
        <w:trPr>
          <w:trHeight w:val="283"/>
        </w:trPr>
        <w:tc>
          <w:tcPr>
            <w:tcW w:w="3595" w:type="dxa"/>
            <w:vAlign w:val="bottom"/>
          </w:tcPr>
          <w:p w14:paraId="631DCA91" w14:textId="77777777" w:rsidR="007778B5" w:rsidRDefault="007778B5" w:rsidP="00213A9B">
            <w:r>
              <w:rPr>
                <w:rFonts w:ascii="Calibri" w:hAnsi="Calibri" w:cs="Calibri"/>
                <w:color w:val="000000"/>
                <w:sz w:val="22"/>
              </w:rPr>
              <w:t>Bearings (4mm) x20</w:t>
            </w:r>
          </w:p>
        </w:tc>
        <w:tc>
          <w:tcPr>
            <w:tcW w:w="1079" w:type="dxa"/>
          </w:tcPr>
          <w:p w14:paraId="08F115B0" w14:textId="77777777" w:rsidR="007778B5" w:rsidRDefault="007778B5" w:rsidP="00213A9B">
            <w:r>
              <w:t>$9.49</w:t>
            </w:r>
          </w:p>
        </w:tc>
        <w:tc>
          <w:tcPr>
            <w:tcW w:w="1081" w:type="dxa"/>
          </w:tcPr>
          <w:p w14:paraId="23D9C1D4" w14:textId="77777777" w:rsidR="007778B5" w:rsidRDefault="007778B5" w:rsidP="00213A9B">
            <w:r>
              <w:t>1</w:t>
            </w:r>
          </w:p>
        </w:tc>
        <w:tc>
          <w:tcPr>
            <w:tcW w:w="3595" w:type="dxa"/>
          </w:tcPr>
          <w:p w14:paraId="73EDA107" w14:textId="77777777" w:rsidR="007778B5" w:rsidRDefault="007778B5" w:rsidP="00213A9B">
            <w:r>
              <w:t>Amazon</w:t>
            </w:r>
          </w:p>
        </w:tc>
      </w:tr>
      <w:tr w:rsidR="007778B5" w14:paraId="27BAE98B" w14:textId="77777777" w:rsidTr="00071FF3">
        <w:trPr>
          <w:trHeight w:val="283"/>
        </w:trPr>
        <w:tc>
          <w:tcPr>
            <w:tcW w:w="3595" w:type="dxa"/>
            <w:vAlign w:val="bottom"/>
          </w:tcPr>
          <w:p w14:paraId="181AA5F8" w14:textId="77777777" w:rsidR="007778B5" w:rsidRDefault="007778B5" w:rsidP="00213A9B">
            <w:pPr>
              <w:rPr>
                <w:rFonts w:ascii="Calibri" w:hAnsi="Calibri" w:cs="Calibri"/>
                <w:color w:val="000000"/>
                <w:sz w:val="22"/>
              </w:rPr>
            </w:pPr>
            <w:r>
              <w:rPr>
                <w:rFonts w:ascii="Calibri" w:hAnsi="Calibri" w:cs="Calibri"/>
                <w:color w:val="000000"/>
                <w:sz w:val="22"/>
              </w:rPr>
              <w:t>T Slot Fastener 1” x4</w:t>
            </w:r>
          </w:p>
        </w:tc>
        <w:tc>
          <w:tcPr>
            <w:tcW w:w="1079" w:type="dxa"/>
          </w:tcPr>
          <w:p w14:paraId="515DD65C" w14:textId="77777777" w:rsidR="007778B5" w:rsidRDefault="007778B5" w:rsidP="00213A9B">
            <w:r>
              <w:t>$5.45</w:t>
            </w:r>
          </w:p>
        </w:tc>
        <w:tc>
          <w:tcPr>
            <w:tcW w:w="1081" w:type="dxa"/>
          </w:tcPr>
          <w:p w14:paraId="17F57B44" w14:textId="77777777" w:rsidR="007778B5" w:rsidRDefault="007778B5" w:rsidP="00213A9B">
            <w:r>
              <w:t>8</w:t>
            </w:r>
          </w:p>
        </w:tc>
        <w:tc>
          <w:tcPr>
            <w:tcW w:w="3595" w:type="dxa"/>
          </w:tcPr>
          <w:p w14:paraId="3F868C23" w14:textId="77777777" w:rsidR="007778B5" w:rsidRDefault="007778B5" w:rsidP="00213A9B">
            <w:r>
              <w:t>McMaster Carr</w:t>
            </w:r>
          </w:p>
        </w:tc>
      </w:tr>
      <w:tr w:rsidR="007778B5" w14:paraId="24D71918" w14:textId="77777777" w:rsidTr="00071FF3">
        <w:trPr>
          <w:trHeight w:val="283"/>
        </w:trPr>
        <w:tc>
          <w:tcPr>
            <w:tcW w:w="3595" w:type="dxa"/>
            <w:vAlign w:val="bottom"/>
          </w:tcPr>
          <w:p w14:paraId="489E3045" w14:textId="77777777" w:rsidR="007778B5" w:rsidRDefault="007778B5" w:rsidP="00213A9B">
            <w:pPr>
              <w:rPr>
                <w:rFonts w:ascii="Calibri" w:hAnsi="Calibri" w:cs="Calibri"/>
                <w:color w:val="000000"/>
                <w:sz w:val="22"/>
              </w:rPr>
            </w:pPr>
            <w:r w:rsidRPr="0095430B">
              <w:rPr>
                <w:rFonts w:ascii="Calibri" w:hAnsi="Calibri" w:cs="Calibri"/>
                <w:color w:val="000000" w:themeColor="text1"/>
                <w:sz w:val="22"/>
              </w:rPr>
              <w:lastRenderedPageBreak/>
              <w:t>T Slot Structural Brackets</w:t>
            </w:r>
          </w:p>
        </w:tc>
        <w:tc>
          <w:tcPr>
            <w:tcW w:w="1079" w:type="dxa"/>
          </w:tcPr>
          <w:p w14:paraId="77AE986F" w14:textId="77777777" w:rsidR="007778B5" w:rsidRDefault="007778B5" w:rsidP="00213A9B">
            <w:r>
              <w:t>$9.23</w:t>
            </w:r>
          </w:p>
        </w:tc>
        <w:tc>
          <w:tcPr>
            <w:tcW w:w="1081" w:type="dxa"/>
          </w:tcPr>
          <w:p w14:paraId="001AE492" w14:textId="77777777" w:rsidR="007778B5" w:rsidRDefault="007778B5" w:rsidP="00213A9B">
            <w:r>
              <w:t>10</w:t>
            </w:r>
          </w:p>
        </w:tc>
        <w:tc>
          <w:tcPr>
            <w:tcW w:w="3595" w:type="dxa"/>
          </w:tcPr>
          <w:p w14:paraId="22BF6D76" w14:textId="77777777" w:rsidR="007778B5" w:rsidRDefault="007778B5" w:rsidP="00213A9B">
            <w:r>
              <w:t>McMaster Carr</w:t>
            </w:r>
          </w:p>
        </w:tc>
      </w:tr>
      <w:tr w:rsidR="007778B5" w14:paraId="228B61F6" w14:textId="77777777" w:rsidTr="00071FF3">
        <w:trPr>
          <w:trHeight w:val="283"/>
        </w:trPr>
        <w:tc>
          <w:tcPr>
            <w:tcW w:w="3595" w:type="dxa"/>
            <w:vAlign w:val="bottom"/>
          </w:tcPr>
          <w:p w14:paraId="6AEA6BAF" w14:textId="77777777" w:rsidR="007778B5" w:rsidRPr="00A77661" w:rsidRDefault="007778B5" w:rsidP="00213A9B">
            <w:pPr>
              <w:rPr>
                <w:rFonts w:ascii="Calibri" w:hAnsi="Calibri" w:cs="Calibri"/>
                <w:sz w:val="22"/>
              </w:rPr>
            </w:pPr>
            <w:r w:rsidRPr="004621C0">
              <w:rPr>
                <w:rFonts w:ascii="Calibri" w:hAnsi="Calibri" w:cs="Calibri"/>
                <w:sz w:val="22"/>
              </w:rPr>
              <w:t>11.1V 5200mAH LiPo Battery x2</w:t>
            </w:r>
          </w:p>
        </w:tc>
        <w:tc>
          <w:tcPr>
            <w:tcW w:w="1079" w:type="dxa"/>
          </w:tcPr>
          <w:p w14:paraId="3E31FABB" w14:textId="77777777" w:rsidR="007778B5" w:rsidRDefault="007778B5" w:rsidP="00213A9B">
            <w:r>
              <w:t>$66.99</w:t>
            </w:r>
          </w:p>
        </w:tc>
        <w:tc>
          <w:tcPr>
            <w:tcW w:w="1081" w:type="dxa"/>
          </w:tcPr>
          <w:p w14:paraId="1E6CAFFA" w14:textId="77777777" w:rsidR="007778B5" w:rsidRDefault="007778B5" w:rsidP="00213A9B">
            <w:r>
              <w:t>1</w:t>
            </w:r>
          </w:p>
        </w:tc>
        <w:tc>
          <w:tcPr>
            <w:tcW w:w="3595" w:type="dxa"/>
          </w:tcPr>
          <w:p w14:paraId="4AA7CDB4" w14:textId="77777777" w:rsidR="007778B5" w:rsidRDefault="007778B5" w:rsidP="00213A9B">
            <w:r>
              <w:t>Amazon</w:t>
            </w:r>
          </w:p>
        </w:tc>
      </w:tr>
      <w:tr w:rsidR="007778B5" w14:paraId="733EA67E" w14:textId="77777777" w:rsidTr="00071FF3">
        <w:trPr>
          <w:trHeight w:val="283"/>
        </w:trPr>
        <w:tc>
          <w:tcPr>
            <w:tcW w:w="3595" w:type="dxa"/>
            <w:vAlign w:val="bottom"/>
          </w:tcPr>
          <w:p w14:paraId="5839DF9A" w14:textId="77777777" w:rsidR="007778B5" w:rsidRDefault="007778B5" w:rsidP="00213A9B">
            <w:pPr>
              <w:rPr>
                <w:rFonts w:ascii="Calibri" w:hAnsi="Calibri" w:cs="Calibri"/>
                <w:color w:val="000000"/>
                <w:sz w:val="22"/>
              </w:rPr>
            </w:pPr>
            <w:r>
              <w:rPr>
                <w:rFonts w:ascii="Calibri" w:hAnsi="Calibri" w:cs="Calibri"/>
                <w:color w:val="000000"/>
                <w:sz w:val="22"/>
              </w:rPr>
              <w:t>Arduino Due</w:t>
            </w:r>
          </w:p>
        </w:tc>
        <w:tc>
          <w:tcPr>
            <w:tcW w:w="1079" w:type="dxa"/>
          </w:tcPr>
          <w:p w14:paraId="3F43EA7E" w14:textId="77777777" w:rsidR="007778B5" w:rsidRDefault="007778B5" w:rsidP="00213A9B">
            <w:r>
              <w:t>$</w:t>
            </w:r>
            <w:r w:rsidRPr="00D74D47">
              <w:t>0</w:t>
            </w:r>
          </w:p>
        </w:tc>
        <w:tc>
          <w:tcPr>
            <w:tcW w:w="1081" w:type="dxa"/>
          </w:tcPr>
          <w:p w14:paraId="2B87AB8E" w14:textId="77777777" w:rsidR="007778B5" w:rsidRDefault="007778B5" w:rsidP="00213A9B">
            <w:r>
              <w:t>1</w:t>
            </w:r>
          </w:p>
        </w:tc>
        <w:tc>
          <w:tcPr>
            <w:tcW w:w="3595" w:type="dxa"/>
          </w:tcPr>
          <w:p w14:paraId="0ECD40E1" w14:textId="77777777" w:rsidR="007778B5" w:rsidRDefault="007778B5" w:rsidP="00213A9B">
            <w:r>
              <w:t>ERAU Robotics Lab</w:t>
            </w:r>
          </w:p>
        </w:tc>
      </w:tr>
      <w:tr w:rsidR="007778B5" w14:paraId="1CA0B419" w14:textId="77777777" w:rsidTr="00071FF3">
        <w:trPr>
          <w:trHeight w:val="283"/>
        </w:trPr>
        <w:tc>
          <w:tcPr>
            <w:tcW w:w="3595" w:type="dxa"/>
            <w:vAlign w:val="bottom"/>
          </w:tcPr>
          <w:p w14:paraId="458616CD" w14:textId="77777777" w:rsidR="007778B5" w:rsidRPr="00A97FF4" w:rsidRDefault="007778B5" w:rsidP="00213A9B">
            <w:pPr>
              <w:rPr>
                <w:rFonts w:ascii="Calibri" w:hAnsi="Calibri" w:cs="Calibri"/>
                <w:sz w:val="22"/>
              </w:rPr>
            </w:pPr>
            <w:r>
              <w:t>SN74KS93N</w:t>
            </w:r>
            <w:r w:rsidRPr="00A97FF4">
              <w:rPr>
                <w:rFonts w:ascii="Calibri" w:hAnsi="Calibri" w:cs="Calibri"/>
                <w:sz w:val="22"/>
              </w:rPr>
              <w:t xml:space="preserve"> Binary Counter</w:t>
            </w:r>
          </w:p>
        </w:tc>
        <w:tc>
          <w:tcPr>
            <w:tcW w:w="1079" w:type="dxa"/>
          </w:tcPr>
          <w:p w14:paraId="44258705" w14:textId="77777777" w:rsidR="007778B5" w:rsidRDefault="007778B5" w:rsidP="00213A9B">
            <w:r>
              <w:t>$3.48</w:t>
            </w:r>
          </w:p>
        </w:tc>
        <w:tc>
          <w:tcPr>
            <w:tcW w:w="1081" w:type="dxa"/>
          </w:tcPr>
          <w:p w14:paraId="6EB9AEC5" w14:textId="77777777" w:rsidR="007778B5" w:rsidRDefault="007778B5" w:rsidP="00213A9B">
            <w:r>
              <w:t>12</w:t>
            </w:r>
          </w:p>
        </w:tc>
        <w:tc>
          <w:tcPr>
            <w:tcW w:w="3595" w:type="dxa"/>
          </w:tcPr>
          <w:p w14:paraId="6472A13E" w14:textId="77777777" w:rsidR="007778B5" w:rsidRDefault="007778B5" w:rsidP="00213A9B">
            <w:r>
              <w:t>Digikey</w:t>
            </w:r>
          </w:p>
        </w:tc>
      </w:tr>
      <w:tr w:rsidR="007778B5" w14:paraId="52A4FAC9" w14:textId="77777777" w:rsidTr="00071FF3">
        <w:trPr>
          <w:trHeight w:val="283"/>
        </w:trPr>
        <w:tc>
          <w:tcPr>
            <w:tcW w:w="3595" w:type="dxa"/>
            <w:vAlign w:val="bottom"/>
          </w:tcPr>
          <w:p w14:paraId="5C29DE20" w14:textId="77777777" w:rsidR="007778B5" w:rsidRPr="00A97FF4" w:rsidRDefault="007778B5" w:rsidP="00213A9B">
            <w:pPr>
              <w:rPr>
                <w:rFonts w:ascii="Calibri" w:hAnsi="Calibri" w:cs="Calibri"/>
                <w:sz w:val="22"/>
              </w:rPr>
            </w:pPr>
            <w:r>
              <w:rPr>
                <w:rFonts w:ascii="Calibri" w:hAnsi="Calibri" w:cs="Calibri"/>
                <w:sz w:val="22"/>
              </w:rPr>
              <w:t>TB67H420FTG Motor Driver</w:t>
            </w:r>
          </w:p>
        </w:tc>
        <w:tc>
          <w:tcPr>
            <w:tcW w:w="1079" w:type="dxa"/>
          </w:tcPr>
          <w:p w14:paraId="4D3B508F" w14:textId="77777777" w:rsidR="007778B5" w:rsidRDefault="007778B5" w:rsidP="00213A9B">
            <w:r>
              <w:t>$10.99</w:t>
            </w:r>
          </w:p>
        </w:tc>
        <w:tc>
          <w:tcPr>
            <w:tcW w:w="1081" w:type="dxa"/>
          </w:tcPr>
          <w:p w14:paraId="778E5D1B" w14:textId="77777777" w:rsidR="007778B5" w:rsidRDefault="007778B5" w:rsidP="00213A9B">
            <w:r>
              <w:t>12</w:t>
            </w:r>
          </w:p>
        </w:tc>
        <w:tc>
          <w:tcPr>
            <w:tcW w:w="3595" w:type="dxa"/>
          </w:tcPr>
          <w:p w14:paraId="2B96C8E0" w14:textId="77777777" w:rsidR="007778B5" w:rsidRDefault="007778B5" w:rsidP="00213A9B">
            <w:r>
              <w:t>Pololu</w:t>
            </w:r>
          </w:p>
        </w:tc>
      </w:tr>
      <w:tr w:rsidR="007778B5" w14:paraId="6E73EF6C" w14:textId="77777777" w:rsidTr="00071FF3">
        <w:trPr>
          <w:trHeight w:val="283"/>
        </w:trPr>
        <w:tc>
          <w:tcPr>
            <w:tcW w:w="3595" w:type="dxa"/>
            <w:vAlign w:val="bottom"/>
          </w:tcPr>
          <w:p w14:paraId="1E35E0D1" w14:textId="77777777" w:rsidR="007778B5" w:rsidRPr="00A97FF4" w:rsidRDefault="007778B5" w:rsidP="00213A9B">
            <w:pPr>
              <w:rPr>
                <w:rFonts w:ascii="Calibri" w:hAnsi="Calibri" w:cs="Calibri"/>
                <w:sz w:val="22"/>
              </w:rPr>
            </w:pPr>
            <w:r w:rsidRPr="00A97FF4">
              <w:rPr>
                <w:rFonts w:ascii="Calibri" w:hAnsi="Calibri" w:cs="Calibri"/>
                <w:sz w:val="22"/>
              </w:rPr>
              <w:t>PCB</w:t>
            </w:r>
          </w:p>
        </w:tc>
        <w:tc>
          <w:tcPr>
            <w:tcW w:w="1079" w:type="dxa"/>
          </w:tcPr>
          <w:p w14:paraId="13FE65B4" w14:textId="77777777" w:rsidR="007778B5" w:rsidRDefault="007778B5" w:rsidP="00213A9B">
            <w:r>
              <w:t>$100*</w:t>
            </w:r>
          </w:p>
        </w:tc>
        <w:tc>
          <w:tcPr>
            <w:tcW w:w="1081" w:type="dxa"/>
          </w:tcPr>
          <w:p w14:paraId="21907193" w14:textId="77777777" w:rsidR="007778B5" w:rsidRDefault="007778B5" w:rsidP="00213A9B">
            <w:r>
              <w:t>1</w:t>
            </w:r>
          </w:p>
        </w:tc>
        <w:tc>
          <w:tcPr>
            <w:tcW w:w="3595" w:type="dxa"/>
          </w:tcPr>
          <w:p w14:paraId="3D61DD4F" w14:textId="77777777" w:rsidR="007778B5" w:rsidRDefault="007778B5" w:rsidP="00213A9B">
            <w:r>
              <w:t>Estimate</w:t>
            </w:r>
          </w:p>
        </w:tc>
      </w:tr>
      <w:tr w:rsidR="007778B5" w14:paraId="336CC37D" w14:textId="77777777" w:rsidTr="00071FF3">
        <w:trPr>
          <w:trHeight w:val="283"/>
        </w:trPr>
        <w:tc>
          <w:tcPr>
            <w:tcW w:w="3595" w:type="dxa"/>
            <w:vAlign w:val="bottom"/>
          </w:tcPr>
          <w:p w14:paraId="70B4E643" w14:textId="77777777" w:rsidR="007778B5" w:rsidRDefault="007778B5" w:rsidP="00213A9B">
            <w:r>
              <w:rPr>
                <w:rFonts w:ascii="Calibri" w:hAnsi="Calibri" w:cs="Calibri"/>
                <w:color w:val="000000"/>
                <w:sz w:val="22"/>
              </w:rPr>
              <w:t>Total Cost</w:t>
            </w:r>
          </w:p>
        </w:tc>
        <w:tc>
          <w:tcPr>
            <w:tcW w:w="1079" w:type="dxa"/>
          </w:tcPr>
          <w:p w14:paraId="66F2850F" w14:textId="77777777" w:rsidR="007778B5" w:rsidRDefault="007778B5" w:rsidP="00213A9B">
            <w:r>
              <w:t>$627.73</w:t>
            </w:r>
          </w:p>
        </w:tc>
        <w:tc>
          <w:tcPr>
            <w:tcW w:w="1081" w:type="dxa"/>
          </w:tcPr>
          <w:p w14:paraId="00E77FDF" w14:textId="77777777" w:rsidR="007778B5" w:rsidRDefault="007778B5" w:rsidP="00213A9B"/>
        </w:tc>
        <w:tc>
          <w:tcPr>
            <w:tcW w:w="3595" w:type="dxa"/>
          </w:tcPr>
          <w:p w14:paraId="4C21454F" w14:textId="77777777" w:rsidR="007778B5" w:rsidRDefault="007778B5" w:rsidP="00213A9B"/>
        </w:tc>
      </w:tr>
    </w:tbl>
    <w:p w14:paraId="6F87F17D" w14:textId="091441D8" w:rsidR="00071FF3" w:rsidRDefault="00965CEC" w:rsidP="007778B5">
      <w:r>
        <w:t>Table 5.2</w:t>
      </w:r>
      <w:r w:rsidR="007778B5">
        <w:t xml:space="preserve"> below is a compiled list of items that the Atlas team will need to purchase next semester, and as such does not include any part custom manufactured. </w:t>
      </w:r>
    </w:p>
    <w:p w14:paraId="3C7E359C" w14:textId="77777777" w:rsidR="00071FF3" w:rsidRPr="00D179A8" w:rsidRDefault="00071FF3" w:rsidP="00071FF3">
      <w:pPr>
        <w:pStyle w:val="Heading4"/>
        <w:rPr>
          <w:b w:val="0"/>
        </w:rPr>
      </w:pPr>
      <w:r w:rsidRPr="00D179A8">
        <w:t>Table 5.2: Compiled List of Components with their Respective Costs and Vendors</w:t>
      </w:r>
    </w:p>
    <w:p w14:paraId="547FB91F" w14:textId="692EA4FA" w:rsidR="007778B5" w:rsidRDefault="007778B5" w:rsidP="007778B5">
      <w:r>
        <w:t xml:space="preserve">The team’s total budget is $1050, which the required components’ price falls significantly below. The cost of the 3D printed parts is not included, though it would significantly affect the overall cost of the system if it was to be deducted from the budget. The complete bill of materials can be found in </w:t>
      </w:r>
      <w:hyperlink w:anchor="_List_of_Components" w:history="1">
        <w:r w:rsidRPr="0003357E">
          <w:rPr>
            <w:rStyle w:val="Hyperlink"/>
          </w:rPr>
          <w:t>Appendix C</w:t>
        </w:r>
      </w:hyperlink>
      <w:r>
        <w:t>. Below in Table 5.2 is the consolidated list of components that need to be purchased.</w:t>
      </w:r>
    </w:p>
    <w:p w14:paraId="33E8594F" w14:textId="77777777" w:rsidR="007778B5" w:rsidRDefault="007778B5" w:rsidP="007778B5">
      <w:pPr>
        <w:pStyle w:val="Heading1"/>
      </w:pPr>
      <w:bookmarkStart w:id="105" w:name="_Toc152868838"/>
      <w:r>
        <w:t>CONCLUSION</w:t>
      </w:r>
      <w:bookmarkEnd w:id="105"/>
    </w:p>
    <w:p w14:paraId="73B6EEE8" w14:textId="77777777" w:rsidR="007778B5" w:rsidRPr="00C27A88" w:rsidRDefault="007778B5" w:rsidP="007778B5">
      <w:pPr>
        <w:pStyle w:val="NoSpacing"/>
      </w:pPr>
    </w:p>
    <w:p w14:paraId="4BF837DC" w14:textId="77777777" w:rsidR="007778B5" w:rsidRDefault="007778B5" w:rsidP="007778B5">
      <w:r>
        <w:t>Overall, the Atlas project is ready for manufacture, with all of the physical design done and ready. The reduced scale of the project has certainly aided in the feasibility of the project, both through reducing the required load on the robot thanks to the square-cube law and also through smaller (and thus often cheaper) parts.</w:t>
      </w:r>
    </w:p>
    <w:p w14:paraId="0C83DD40" w14:textId="77777777" w:rsidR="007778B5" w:rsidRDefault="007778B5" w:rsidP="007778B5">
      <w:r>
        <w:t xml:space="preserve">The Atlas system should be able to climb most sets of residential stairwells (with sufficient width for the couch itself) due to its leg-based locomotion being much more adaptable than wheels or treads, while not jeopardizing the safety of the operator, payload, or surroundings. The drive screw and tendon system will be able to provide significantly more force than the system would ever need at this scale thanks to a sizable gear reduction from the screw, and as a result the power required to actuate a leg is much lower than an alternative direct-drive system. </w:t>
      </w:r>
    </w:p>
    <w:p w14:paraId="39CB8A10" w14:textId="77777777" w:rsidR="007778B5" w:rsidRDefault="007778B5" w:rsidP="007778B5">
      <w:r>
        <w:t>In conclusion, the Atlas team is confident that they will be able to deliver a complete product that will meet all of the design requirements by the end of next semester. We believe that the design we created will be able to achieve the goal set out at the beginning of the semester and look forward to implementing the design.</w:t>
      </w:r>
    </w:p>
    <w:p w14:paraId="507C48ED" w14:textId="77777777" w:rsidR="007778B5" w:rsidRDefault="007778B5" w:rsidP="007778B5">
      <w:pPr>
        <w:pStyle w:val="Heading1"/>
      </w:pPr>
      <w:bookmarkStart w:id="106" w:name="_Toc152868839"/>
      <w:r>
        <w:t>REFERENCES</w:t>
      </w:r>
      <w:bookmarkEnd w:id="106"/>
    </w:p>
    <w:p w14:paraId="09BDBC28" w14:textId="77777777" w:rsidR="0098276C" w:rsidRPr="0098276C" w:rsidRDefault="0098276C" w:rsidP="0098276C">
      <w:pPr>
        <w:pStyle w:val="NoSpacing"/>
      </w:pPr>
    </w:p>
    <w:p w14:paraId="46D4C135" w14:textId="77777777" w:rsidR="00C86F88" w:rsidRPr="00C86F88" w:rsidRDefault="00C86F88" w:rsidP="00C86F88">
      <w:pPr>
        <w:pStyle w:val="Bibliography"/>
        <w:rPr>
          <w:rFonts w:cs="Times New Roman"/>
        </w:rPr>
      </w:pPr>
      <w:bookmarkStart w:id="107" w:name="ZOTERO_BREF_s28FEth7xEXS"/>
      <w:r w:rsidRPr="00C86F88">
        <w:rPr>
          <w:rFonts w:cs="Times New Roman"/>
        </w:rPr>
        <w:t>[1]</w:t>
      </w:r>
      <w:r w:rsidRPr="00C86F88">
        <w:rPr>
          <w:rFonts w:cs="Times New Roman"/>
        </w:rPr>
        <w:tab/>
        <w:t>“Transportation and material moving workers experienced 184,470 injuries and illnesses in 2018 : The Economics Daily: U.S. Bureau of Labor Statistics.” Accessed: Nov. 28, 2023. [Online]. Available: https://www.bls.gov/opub/ted/2019/transportation-and-material-moving-workers-experienced-184470-injuries-and-illnesses-in-2018.htm</w:t>
      </w:r>
    </w:p>
    <w:p w14:paraId="6B04D7AE" w14:textId="77777777" w:rsidR="00C86F88" w:rsidRPr="00C86F88" w:rsidRDefault="00C86F88" w:rsidP="00C86F88">
      <w:pPr>
        <w:pStyle w:val="Bibliography"/>
        <w:rPr>
          <w:rFonts w:cs="Times New Roman"/>
        </w:rPr>
      </w:pPr>
      <w:r w:rsidRPr="00C86F88">
        <w:rPr>
          <w:rFonts w:cs="Times New Roman"/>
        </w:rPr>
        <w:t>[2]</w:t>
      </w:r>
      <w:r w:rsidRPr="00C86F88">
        <w:rPr>
          <w:rFonts w:cs="Times New Roman"/>
        </w:rPr>
        <w:tab/>
        <w:t>“12 Foot Moving Truck Rental – Penske Truck Rental.” Accessed: Dec. 01, 2023. [Online]. Available: https://www.pensketruckrental.com/trucks-and-vans/12-foot-truck/</w:t>
      </w:r>
    </w:p>
    <w:p w14:paraId="33D32EB7" w14:textId="77777777" w:rsidR="00C86F88" w:rsidRPr="00C86F88" w:rsidRDefault="00C86F88" w:rsidP="00C86F88">
      <w:pPr>
        <w:pStyle w:val="Bibliography"/>
        <w:rPr>
          <w:rFonts w:cs="Times New Roman"/>
        </w:rPr>
      </w:pPr>
      <w:r w:rsidRPr="00C86F88">
        <w:rPr>
          <w:rFonts w:cs="Times New Roman"/>
        </w:rPr>
        <w:lastRenderedPageBreak/>
        <w:t>[3]</w:t>
      </w:r>
      <w:r w:rsidRPr="00C86F88">
        <w:rPr>
          <w:rFonts w:cs="Times New Roman"/>
        </w:rPr>
        <w:tab/>
        <w:t>“Bicycles/Maintenance and Repair/Cables and Housings - Wikibooks, open books for an open world.” Accessed: Dec. 01, 2023. [Online]. Available: https://en.wikibooks.org/wiki/Bicycles/Maintenance_and_Repair/Cables_and_Housings</w:t>
      </w:r>
    </w:p>
    <w:p w14:paraId="47B3E9BD" w14:textId="77777777" w:rsidR="00C86F88" w:rsidRPr="00C86F88" w:rsidRDefault="00C86F88" w:rsidP="00C86F88">
      <w:pPr>
        <w:pStyle w:val="Bibliography"/>
        <w:rPr>
          <w:rFonts w:cs="Times New Roman"/>
        </w:rPr>
      </w:pPr>
      <w:r w:rsidRPr="00C86F88">
        <w:rPr>
          <w:rFonts w:cs="Times New Roman"/>
        </w:rPr>
        <w:t>[4]</w:t>
      </w:r>
      <w:r w:rsidRPr="00C86F88">
        <w:rPr>
          <w:rFonts w:cs="Times New Roman"/>
        </w:rPr>
        <w:tab/>
        <w:t>D. R. Isenberg, “Robotics Planar-Two-Link Inverse Kinematics Lecture,” Embry-Riddle Aeronautical Univeristy, Jan. 20, 2023.</w:t>
      </w:r>
    </w:p>
    <w:p w14:paraId="5C1AC788" w14:textId="77777777" w:rsidR="00C86F88" w:rsidRPr="00C86F88" w:rsidRDefault="00C86F88" w:rsidP="00C86F88">
      <w:pPr>
        <w:pStyle w:val="Bibliography"/>
        <w:rPr>
          <w:rFonts w:cs="Times New Roman"/>
        </w:rPr>
      </w:pPr>
      <w:r w:rsidRPr="00C86F88">
        <w:rPr>
          <w:rFonts w:cs="Times New Roman"/>
        </w:rPr>
        <w:t>[5]</w:t>
      </w:r>
      <w:r w:rsidRPr="00C86F88">
        <w:rPr>
          <w:rFonts w:cs="Times New Roman"/>
        </w:rPr>
        <w:tab/>
        <w:t>D. R. Isenberg, “Recursive Forward Kinematics,” Embry-Riddle Aeronautical Univeristy, Sep. 18, 2023.</w:t>
      </w:r>
    </w:p>
    <w:p w14:paraId="0A659E60" w14:textId="77777777" w:rsidR="00C86F88" w:rsidRPr="00C86F88" w:rsidRDefault="00C86F88" w:rsidP="00C86F88">
      <w:pPr>
        <w:pStyle w:val="Bibliography"/>
        <w:rPr>
          <w:rFonts w:cs="Times New Roman"/>
        </w:rPr>
      </w:pPr>
      <w:r w:rsidRPr="00C86F88">
        <w:rPr>
          <w:rFonts w:cs="Times New Roman"/>
        </w:rPr>
        <w:t>[6]</w:t>
      </w:r>
      <w:r w:rsidRPr="00C86F88">
        <w:rPr>
          <w:rFonts w:cs="Times New Roman"/>
        </w:rPr>
        <w:tab/>
        <w:t>“All About ABS 3D Printing Filament: Materials, Properties, Definition.” Accessed: Dec. 01, 2023. [Online]. Available: https://www.xometry.com/resources/3d-printing/abs-3d-printing-filament/</w:t>
      </w:r>
    </w:p>
    <w:p w14:paraId="777986EA" w14:textId="77777777" w:rsidR="00C86F88" w:rsidRPr="00C86F88" w:rsidRDefault="00C86F88" w:rsidP="00C86F88">
      <w:pPr>
        <w:pStyle w:val="Bibliography"/>
        <w:rPr>
          <w:rFonts w:cs="Times New Roman"/>
        </w:rPr>
      </w:pPr>
      <w:r w:rsidRPr="00C86F88">
        <w:rPr>
          <w:rFonts w:cs="Times New Roman"/>
        </w:rPr>
        <w:t>[7]</w:t>
      </w:r>
      <w:r w:rsidRPr="00C86F88">
        <w:rPr>
          <w:rFonts w:cs="Times New Roman"/>
        </w:rPr>
        <w:tab/>
        <w:t>“Carbon Steel Properties | View Carbon Steel Material Properties &amp; Mechanical Properties - E-Z LOK.” Accessed: Dec. 01, 2023. [Online]. Available: https://www.ezlok.com/carbon-steel-properties</w:t>
      </w:r>
    </w:p>
    <w:p w14:paraId="0C39A823" w14:textId="77777777" w:rsidR="00C86F88" w:rsidRPr="00C86F88" w:rsidRDefault="00C86F88" w:rsidP="00C86F88">
      <w:pPr>
        <w:pStyle w:val="Bibliography"/>
        <w:rPr>
          <w:rFonts w:cs="Times New Roman"/>
        </w:rPr>
      </w:pPr>
      <w:r w:rsidRPr="00C86F88">
        <w:rPr>
          <w:rFonts w:cs="Times New Roman"/>
        </w:rPr>
        <w:t>[8]</w:t>
      </w:r>
      <w:r w:rsidRPr="00C86F88">
        <w:rPr>
          <w:rFonts w:cs="Times New Roman"/>
        </w:rPr>
        <w:tab/>
        <w:t>“Arduino Due,” Arduino Official Store. Accessed: Dec. 01, 2023. [Online]. Available: https://store.arduino.cc/products/arduino-due</w:t>
      </w:r>
    </w:p>
    <w:p w14:paraId="1AF3F433" w14:textId="77777777" w:rsidR="00C86F88" w:rsidRPr="00C86F88" w:rsidRDefault="00C86F88" w:rsidP="00C86F88">
      <w:pPr>
        <w:pStyle w:val="Bibliography"/>
        <w:rPr>
          <w:rFonts w:cs="Times New Roman"/>
        </w:rPr>
      </w:pPr>
      <w:r w:rsidRPr="00C86F88">
        <w:rPr>
          <w:rFonts w:cs="Times New Roman"/>
        </w:rPr>
        <w:t>[9]</w:t>
      </w:r>
      <w:r w:rsidRPr="00C86F88">
        <w:rPr>
          <w:rFonts w:cs="Times New Roman"/>
        </w:rPr>
        <w:tab/>
        <w:t>“Amazon.com: POVWAY 3S Lipo Battery, 5200mAh 11.1V 80C RC Lipo Battery Softcase with Trxazas Plug for RC Car RC Plane DJI Quadcopter RC Airplane RC Helicopter RC Truck Boat - 2 Pack : Toys &amp; Games.” Accessed: Dec. 07, 2023. [Online]. Available: https://www.amazon.com/POVWAY-Softcase-Quadcopter-Airplane-Helicopter/dp/B08X4D78PT?th=1</w:t>
      </w:r>
    </w:p>
    <w:p w14:paraId="1BEC05D2" w14:textId="77777777" w:rsidR="00C86F88" w:rsidRPr="00C86F88" w:rsidRDefault="00C86F88" w:rsidP="00C86F88">
      <w:pPr>
        <w:pStyle w:val="Bibliography"/>
        <w:rPr>
          <w:rFonts w:cs="Times New Roman"/>
        </w:rPr>
      </w:pPr>
      <w:r w:rsidRPr="00C86F88">
        <w:rPr>
          <w:rFonts w:cs="Times New Roman"/>
        </w:rPr>
        <w:t>[10]</w:t>
      </w:r>
      <w:r w:rsidRPr="00C86F88">
        <w:rPr>
          <w:rFonts w:cs="Times New Roman"/>
        </w:rPr>
        <w:tab/>
        <w:t>“32-BIT QUADRATURE COUNTER WITH I2C INTERFACE.” [Online]. Available: https://lsicsi.com/wp-content/uploads/2023/11/LS7866.pdf</w:t>
      </w:r>
    </w:p>
    <w:p w14:paraId="48A81318" w14:textId="77777777" w:rsidR="00C86F88" w:rsidRPr="00C86F88" w:rsidRDefault="00C86F88" w:rsidP="00C86F88">
      <w:pPr>
        <w:pStyle w:val="Bibliography"/>
        <w:rPr>
          <w:rFonts w:cs="Times New Roman"/>
        </w:rPr>
      </w:pPr>
      <w:r w:rsidRPr="00C86F88">
        <w:rPr>
          <w:rFonts w:cs="Times New Roman"/>
        </w:rPr>
        <w:t>[11]</w:t>
      </w:r>
      <w:r w:rsidRPr="00C86F88">
        <w:rPr>
          <w:rFonts w:cs="Times New Roman"/>
        </w:rPr>
        <w:tab/>
        <w:t>“Amazon.com: Bush Furniture Saratoga Bookcase | Large Open Bookshelf | Sturdy Display Cabinet for Library, Living Room and Home Office, 30W x 13D x 72H, Harvest Cherry : Bush Furniture: Home &amp; Kitchen.” Accessed: Dec. 01, 2023. [Online]. Available: https://www.amazon.com/dp/B000W8HY0Y/?coliid=I2GGI9607MBG3I&amp;colid=R212CVK5HFV8&amp;ref_=list_c_wl_lv_vv_lig_dp_it&amp;th=1</w:t>
      </w:r>
    </w:p>
    <w:p w14:paraId="72F15655" w14:textId="77777777" w:rsidR="00C86F88" w:rsidRPr="00C86F88" w:rsidRDefault="00C86F88" w:rsidP="00C86F88">
      <w:pPr>
        <w:pStyle w:val="Bibliography"/>
        <w:rPr>
          <w:rFonts w:cs="Times New Roman"/>
        </w:rPr>
      </w:pPr>
      <w:r w:rsidRPr="00C86F88">
        <w:rPr>
          <w:rFonts w:cs="Times New Roman"/>
        </w:rPr>
        <w:t>[12]</w:t>
      </w:r>
      <w:r w:rsidRPr="00C86F88">
        <w:rPr>
          <w:rFonts w:cs="Times New Roman"/>
        </w:rPr>
        <w:tab/>
        <w:t>“Amazon.com: Edenbrook Sumac Bookcase, 5-Shelf Organizer for Bedroom Furniture or Home Office Furniture, Black Bookshelf, 12.8D x 31.5W x 72.8H in : Everything Else.” Accessed: Dec. 01, 2023. [Online]. Available: https://www.amazon.com/dp/B08YMZX9VX/?coliid=I1QSZXH62YWML1&amp;colid=R212CVK5HFV8&amp;ref_=list_c_wl_lv_vv_lig_dp_it&amp;th=1</w:t>
      </w:r>
    </w:p>
    <w:p w14:paraId="2F89FA2F" w14:textId="77777777" w:rsidR="00C86F88" w:rsidRPr="00C86F88" w:rsidRDefault="00C86F88" w:rsidP="00C86F88">
      <w:pPr>
        <w:pStyle w:val="Bibliography"/>
        <w:rPr>
          <w:rFonts w:cs="Times New Roman"/>
        </w:rPr>
      </w:pPr>
      <w:r w:rsidRPr="00C86F88">
        <w:rPr>
          <w:rFonts w:cs="Times New Roman"/>
        </w:rPr>
        <w:t>[13]</w:t>
      </w:r>
      <w:r w:rsidRPr="00C86F88">
        <w:rPr>
          <w:rFonts w:cs="Times New Roman"/>
        </w:rPr>
        <w:tab/>
        <w:t>“Amazon.com: Wood Bookcase 5-Shelf Freestanding Display Wooden Bookshelf for Home Office School (11.6" D*33" W*59.8" H,Cherry) : Home &amp; Kitchen.” Accessed: Dec. 01, 2023. [Online]. Available: https://www.amazon.com/dp/B07D7N4QB8/?coliid=I1D1DE3HOY5QXT&amp;colid=R212CVK5HFV8&amp;ref_=list_c_wl_lv_vv_lig_dp_it&amp;th=1</w:t>
      </w:r>
    </w:p>
    <w:p w14:paraId="5B4FA7ED" w14:textId="77777777" w:rsidR="00C86F88" w:rsidRPr="00C86F88" w:rsidRDefault="00C86F88" w:rsidP="00C86F88">
      <w:pPr>
        <w:pStyle w:val="Bibliography"/>
        <w:rPr>
          <w:rFonts w:cs="Times New Roman"/>
        </w:rPr>
      </w:pPr>
      <w:r w:rsidRPr="00C86F88">
        <w:rPr>
          <w:rFonts w:cs="Times New Roman"/>
        </w:rPr>
        <w:lastRenderedPageBreak/>
        <w:t>[14]</w:t>
      </w:r>
      <w:r w:rsidRPr="00C86F88">
        <w:rPr>
          <w:rFonts w:cs="Times New Roman"/>
        </w:rPr>
        <w:tab/>
        <w:t>“Amazon.com: Farini Black Bookshelf for Bedroom 5 Shelf Office Bookcase 60 Inches Tall Modern Wood Bookshelf for Living Room 5 Tier Wide Manga Bookshelf Library Bookcase : Home &amp; Kitchen.” Accessed: Dec. 01, 2023. [Online]. Available: https://www.amazon.com/dp/B09VSY66QT/?coliid=ISYQS5TT5B91E&amp;colid=R212CVK5HFV8&amp;ref_=list_c_wl_lv_vv_lig_dp_it&amp;th=1</w:t>
      </w:r>
    </w:p>
    <w:p w14:paraId="19EA1A8C" w14:textId="77777777" w:rsidR="00C86F88" w:rsidRPr="00C86F88" w:rsidRDefault="00C86F88" w:rsidP="00C86F88">
      <w:pPr>
        <w:pStyle w:val="Bibliography"/>
        <w:rPr>
          <w:rFonts w:cs="Times New Roman"/>
        </w:rPr>
      </w:pPr>
      <w:r w:rsidRPr="00C86F88">
        <w:rPr>
          <w:rFonts w:cs="Times New Roman"/>
        </w:rPr>
        <w:t>[15]</w:t>
      </w:r>
      <w:r w:rsidRPr="00C86F88">
        <w:rPr>
          <w:rFonts w:cs="Times New Roman"/>
        </w:rPr>
        <w:tab/>
        <w:t>“Amazon.com: Rolanstar Bookshelf, 5 Tier Ladder Bookshelf with 3 Hooks, Industrial Bookcases, Freestanding Display Plant Shelves with Metal Frame for Living Room, Rustic Brown : Home &amp; Kitchen.” Accessed: Dec. 01, 2023. [Online]. Available: https://www.amazon.com/dp/B08XLHRJ2J/?coliid=I3S84BND2APK00&amp;colid=R212CVK5HFV8&amp;psc=1&amp;ref_=list_c_wl_lv_vv_lig_dp_it</w:t>
      </w:r>
    </w:p>
    <w:p w14:paraId="45093278" w14:textId="77777777" w:rsidR="00C86F88" w:rsidRPr="00C86F88" w:rsidRDefault="00C86F88" w:rsidP="00C86F88">
      <w:pPr>
        <w:pStyle w:val="Bibliography"/>
        <w:rPr>
          <w:rFonts w:cs="Times New Roman"/>
        </w:rPr>
      </w:pPr>
      <w:r w:rsidRPr="00C86F88">
        <w:rPr>
          <w:rFonts w:cs="Times New Roman"/>
        </w:rPr>
        <w:t>[16]</w:t>
      </w:r>
      <w:r w:rsidRPr="00C86F88">
        <w:rPr>
          <w:rFonts w:cs="Times New Roman"/>
        </w:rPr>
        <w:tab/>
        <w:t>“Amazon.com: LEISLAND 40” Contemporary Single Swivel Sofa Chair Furniture, Mini Couches Sofas for Small Spaces, Fabric Armchair with Solid Wood Frame, Removable Cushion and Detachable Sofa Cover(Beige) : Home &amp; Kitchen.” Accessed: Dec. 01, 2023. [Online]. Available: https://www.amazon.com/dp/B0BZPQNVBM/?coliid=I2R6TJ5JJIUWVV&amp;colid=UKPZC89ILYYD&amp;ref_=list_c_wl_lv_vv_lig_dp_it&amp;th=1</w:t>
      </w:r>
    </w:p>
    <w:p w14:paraId="0CE1F59F" w14:textId="77777777" w:rsidR="00C86F88" w:rsidRPr="00C86F88" w:rsidRDefault="00C86F88" w:rsidP="00C86F88">
      <w:pPr>
        <w:pStyle w:val="Bibliography"/>
        <w:rPr>
          <w:rFonts w:cs="Times New Roman"/>
        </w:rPr>
      </w:pPr>
      <w:r w:rsidRPr="00C86F88">
        <w:rPr>
          <w:rFonts w:cs="Times New Roman"/>
        </w:rPr>
        <w:t>[17]</w:t>
      </w:r>
      <w:r w:rsidRPr="00C86F88">
        <w:rPr>
          <w:rFonts w:cs="Times New Roman"/>
        </w:rPr>
        <w:tab/>
        <w:t>“Amazon.com: VanAcc 89" Sofa, Comfy Sofa Couch with Extra Deep Seats, Modern Sofa- 3 Seater Sofa Couch for Living Room Apartment Lounge, Grey Chenille : Home &amp; Kitchen.” Accessed: Dec. 01, 2023. [Online]. Available: https://www.amazon.com/dp/B0C99SHXB7/?coliid=I23SQQKCDWHV50&amp;colid=UKPZC89ILYYD&amp;psc=1&amp;ref_=list_c_wl_lv_vv_lig_dp_it</w:t>
      </w:r>
    </w:p>
    <w:p w14:paraId="539887F0" w14:textId="77777777" w:rsidR="00C86F88" w:rsidRPr="00C86F88" w:rsidRDefault="00C86F88" w:rsidP="00C86F88">
      <w:pPr>
        <w:pStyle w:val="Bibliography"/>
        <w:rPr>
          <w:rFonts w:cs="Times New Roman"/>
        </w:rPr>
      </w:pPr>
      <w:r w:rsidRPr="00C86F88">
        <w:rPr>
          <w:rFonts w:cs="Times New Roman"/>
        </w:rPr>
        <w:t>[18]</w:t>
      </w:r>
      <w:r w:rsidRPr="00C86F88">
        <w:rPr>
          <w:rFonts w:cs="Times New Roman"/>
        </w:rPr>
        <w:tab/>
        <w:t>“Amazon.com: Signature Design by Ashley Edmar Leather Power Reclining Sofa with Adjustable Headrest, Brown : Signature Design by Ashley: Everything Else.” Accessed: Dec. 01, 2023. [Online]. Available: https://www.amazon.com/dp/B09BDF2L7Q/?coliid=I2580O2OHWXC11&amp;colid=UKPZC89ILYYD&amp;psc=0&amp;ref_=list_c_wl_lv_vv_lig_dp_it</w:t>
      </w:r>
    </w:p>
    <w:p w14:paraId="1DA3DE5A" w14:textId="77777777" w:rsidR="00C86F88" w:rsidRPr="00C86F88" w:rsidRDefault="00C86F88" w:rsidP="00C86F88">
      <w:pPr>
        <w:pStyle w:val="Bibliography"/>
        <w:rPr>
          <w:rFonts w:cs="Times New Roman"/>
        </w:rPr>
      </w:pPr>
      <w:r w:rsidRPr="00C86F88">
        <w:rPr>
          <w:rFonts w:cs="Times New Roman"/>
        </w:rPr>
        <w:t>[19]</w:t>
      </w:r>
      <w:r w:rsidRPr="00C86F88">
        <w:rPr>
          <w:rFonts w:cs="Times New Roman"/>
        </w:rPr>
        <w:tab/>
        <w:t>“Amazon.com: MCombo Power Reclining Sofa with Heat and Massage,USB Ports, Cup Holders,3-Seat Dual Recliner Sofa with Console for Living Room 6035 (Brown) : Home &amp; Kitchen.” Accessed: Dec. 01, 2023. [Online]. Available: https://www.amazon.com/dp/B0BB27V7WN/?coliid=IJTUN88NUIFMY&amp;colid=UKPZC89ILYYD&amp;ref_=list_c_wl_lv_vv_lig_dp_it&amp;th=1</w:t>
      </w:r>
    </w:p>
    <w:p w14:paraId="3295E635" w14:textId="77777777" w:rsidR="00C86F88" w:rsidRPr="00C86F88" w:rsidRDefault="00C86F88" w:rsidP="00C86F88">
      <w:pPr>
        <w:pStyle w:val="Bibliography"/>
        <w:rPr>
          <w:rFonts w:cs="Times New Roman"/>
        </w:rPr>
      </w:pPr>
      <w:r w:rsidRPr="00C86F88">
        <w:rPr>
          <w:rFonts w:cs="Times New Roman"/>
        </w:rPr>
        <w:t>[20]</w:t>
      </w:r>
      <w:r w:rsidRPr="00C86F88">
        <w:rPr>
          <w:rFonts w:cs="Times New Roman"/>
        </w:rPr>
        <w:tab/>
        <w:t>“Amazon.com: Jennifer Taylor Home Alana Lawson Sofa, Navy Blue : Home &amp; Kitchen.” Accessed: Dec. 01, 2023. [Online]. Available: https://www.amazon.com/dp/B073GC7M91/?coliid=I1U0OPP2F56JB&amp;colid=UKPZC89ILYYD&amp;psc=1&amp;ref_=list_c_wl_lv_vv_lig_dp_it</w:t>
      </w:r>
    </w:p>
    <w:bookmarkEnd w:id="107"/>
    <w:p w14:paraId="5DB2E545" w14:textId="6373B0C1" w:rsidR="007778B5" w:rsidRPr="00E60A38" w:rsidRDefault="007778B5" w:rsidP="007778B5"/>
    <w:p w14:paraId="0F8CBDDE" w14:textId="77777777" w:rsidR="007778B5" w:rsidRPr="001476EA" w:rsidRDefault="007778B5" w:rsidP="00F95A99">
      <w:pPr>
        <w:pStyle w:val="Heading1"/>
        <w:numPr>
          <w:ilvl w:val="0"/>
          <w:numId w:val="0"/>
        </w:numPr>
        <w:ind w:left="576" w:hanging="576"/>
      </w:pPr>
      <w:bookmarkStart w:id="108" w:name="_Toc152868840"/>
      <w:r>
        <w:rPr>
          <w:noProof/>
        </w:rPr>
        <w:lastRenderedPageBreak/>
        <w:drawing>
          <wp:anchor distT="0" distB="0" distL="114300" distR="114300" simplePos="0" relativeHeight="251658270" behindDoc="0" locked="0" layoutInCell="1" allowOverlap="1" wp14:anchorId="038C7C88" wp14:editId="54EE3F9B">
            <wp:simplePos x="0" y="0"/>
            <wp:positionH relativeFrom="margin">
              <wp:align>center</wp:align>
            </wp:positionH>
            <wp:positionV relativeFrom="paragraph">
              <wp:posOffset>301625</wp:posOffset>
            </wp:positionV>
            <wp:extent cx="5603875" cy="7915275"/>
            <wp:effectExtent l="0" t="0" r="0" b="9525"/>
            <wp:wrapTopAndBottom/>
            <wp:docPr id="193223464" name="Picture 193223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03875" cy="791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7F8C">
        <w:t>A</w:t>
      </w:r>
      <w:r>
        <w:t>PPENDIX</w:t>
      </w:r>
      <w:r w:rsidRPr="00867F8C">
        <w:t xml:space="preserve"> A: CAD Drawings</w:t>
      </w:r>
      <w:bookmarkEnd w:id="108"/>
    </w:p>
    <w:p w14:paraId="255CAF83" w14:textId="77777777" w:rsidR="007778B5" w:rsidRDefault="007778B5" w:rsidP="007778B5">
      <w:r>
        <w:rPr>
          <w:noProof/>
        </w:rPr>
        <w:lastRenderedPageBreak/>
        <w:drawing>
          <wp:inline distT="0" distB="0" distL="0" distR="0" wp14:anchorId="65D03B14" wp14:editId="73A9D21B">
            <wp:extent cx="5819775" cy="8220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19775" cy="8220075"/>
                    </a:xfrm>
                    <a:prstGeom prst="rect">
                      <a:avLst/>
                    </a:prstGeom>
                    <a:noFill/>
                    <a:ln>
                      <a:noFill/>
                    </a:ln>
                  </pic:spPr>
                </pic:pic>
              </a:graphicData>
            </a:graphic>
          </wp:inline>
        </w:drawing>
      </w:r>
    </w:p>
    <w:p w14:paraId="6FC60177" w14:textId="77777777" w:rsidR="007778B5" w:rsidRDefault="007778B5" w:rsidP="007778B5">
      <w:r>
        <w:rPr>
          <w:noProof/>
        </w:rPr>
        <w:lastRenderedPageBreak/>
        <w:drawing>
          <wp:inline distT="0" distB="0" distL="0" distR="0" wp14:anchorId="7FB09074" wp14:editId="4B1159AB">
            <wp:extent cx="5872698" cy="8315325"/>
            <wp:effectExtent l="0" t="0" r="0" b="0"/>
            <wp:docPr id="871007076" name="Picture 871007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72698" cy="8315325"/>
                    </a:xfrm>
                    <a:prstGeom prst="rect">
                      <a:avLst/>
                    </a:prstGeom>
                  </pic:spPr>
                </pic:pic>
              </a:graphicData>
            </a:graphic>
          </wp:inline>
        </w:drawing>
      </w:r>
    </w:p>
    <w:p w14:paraId="1A331A02" w14:textId="77777777" w:rsidR="007778B5" w:rsidRDefault="007778B5" w:rsidP="007778B5">
      <w:r>
        <w:rPr>
          <w:noProof/>
        </w:rPr>
        <w:lastRenderedPageBreak/>
        <w:drawing>
          <wp:inline distT="0" distB="0" distL="0" distR="0" wp14:anchorId="03503AE1" wp14:editId="29B976DA">
            <wp:extent cx="5962650" cy="8442690"/>
            <wp:effectExtent l="0" t="0" r="0" b="0"/>
            <wp:docPr id="1464747322" name="Picture 1464747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47322" name="Picture 14647473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62650" cy="8442690"/>
                    </a:xfrm>
                    <a:prstGeom prst="rect">
                      <a:avLst/>
                    </a:prstGeom>
                  </pic:spPr>
                </pic:pic>
              </a:graphicData>
            </a:graphic>
          </wp:inline>
        </w:drawing>
      </w:r>
    </w:p>
    <w:p w14:paraId="3579883B" w14:textId="77777777" w:rsidR="007778B5" w:rsidRDefault="007778B5" w:rsidP="007778B5">
      <w:r>
        <w:rPr>
          <w:noProof/>
        </w:rPr>
        <w:lastRenderedPageBreak/>
        <w:drawing>
          <wp:inline distT="0" distB="0" distL="0" distR="0" wp14:anchorId="7A80CEB1" wp14:editId="54C1CBEF">
            <wp:extent cx="6000512" cy="8496300"/>
            <wp:effectExtent l="0" t="0" r="0" b="0"/>
            <wp:docPr id="458912256" name="Picture 45891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00512" cy="8496300"/>
                    </a:xfrm>
                    <a:prstGeom prst="rect">
                      <a:avLst/>
                    </a:prstGeom>
                  </pic:spPr>
                </pic:pic>
              </a:graphicData>
            </a:graphic>
          </wp:inline>
        </w:drawing>
      </w:r>
    </w:p>
    <w:p w14:paraId="126C208B" w14:textId="77777777" w:rsidR="007778B5" w:rsidRDefault="007778B5" w:rsidP="007778B5">
      <w:r>
        <w:rPr>
          <w:noProof/>
        </w:rPr>
        <w:lastRenderedPageBreak/>
        <w:drawing>
          <wp:inline distT="0" distB="0" distL="0" distR="0" wp14:anchorId="51693DA9" wp14:editId="23F3A305">
            <wp:extent cx="6168688" cy="8734425"/>
            <wp:effectExtent l="0" t="0" r="0" b="0"/>
            <wp:docPr id="2074040409" name="Picture 207404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68688" cy="8734425"/>
                    </a:xfrm>
                    <a:prstGeom prst="rect">
                      <a:avLst/>
                    </a:prstGeom>
                  </pic:spPr>
                </pic:pic>
              </a:graphicData>
            </a:graphic>
          </wp:inline>
        </w:drawing>
      </w:r>
    </w:p>
    <w:p w14:paraId="5929378E" w14:textId="77777777" w:rsidR="007778B5" w:rsidRDefault="007778B5" w:rsidP="007778B5">
      <w:r>
        <w:rPr>
          <w:noProof/>
        </w:rPr>
        <w:lastRenderedPageBreak/>
        <w:drawing>
          <wp:inline distT="0" distB="0" distL="0" distR="0" wp14:anchorId="41F5FCDC" wp14:editId="4D8289F7">
            <wp:extent cx="5819775" cy="8220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19775" cy="8220075"/>
                    </a:xfrm>
                    <a:prstGeom prst="rect">
                      <a:avLst/>
                    </a:prstGeom>
                    <a:noFill/>
                    <a:ln>
                      <a:noFill/>
                    </a:ln>
                  </pic:spPr>
                </pic:pic>
              </a:graphicData>
            </a:graphic>
          </wp:inline>
        </w:drawing>
      </w:r>
    </w:p>
    <w:p w14:paraId="1D45323B" w14:textId="77777777" w:rsidR="007778B5" w:rsidRDefault="007778B5" w:rsidP="007778B5">
      <w:r>
        <w:rPr>
          <w:noProof/>
        </w:rPr>
        <w:lastRenderedPageBreak/>
        <w:drawing>
          <wp:inline distT="0" distB="0" distL="0" distR="0" wp14:anchorId="2FB382A5" wp14:editId="5BA469FA">
            <wp:extent cx="5819775" cy="82200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19775" cy="8220075"/>
                    </a:xfrm>
                    <a:prstGeom prst="rect">
                      <a:avLst/>
                    </a:prstGeom>
                    <a:noFill/>
                    <a:ln>
                      <a:noFill/>
                    </a:ln>
                  </pic:spPr>
                </pic:pic>
              </a:graphicData>
            </a:graphic>
          </wp:inline>
        </w:drawing>
      </w:r>
    </w:p>
    <w:p w14:paraId="02A4CDA4" w14:textId="77777777" w:rsidR="007778B5" w:rsidRDefault="007778B5" w:rsidP="007778B5">
      <w:r>
        <w:rPr>
          <w:noProof/>
        </w:rPr>
        <w:lastRenderedPageBreak/>
        <w:drawing>
          <wp:inline distT="0" distB="0" distL="0" distR="0" wp14:anchorId="0201C0B0" wp14:editId="627FCB3A">
            <wp:extent cx="5458658" cy="7729074"/>
            <wp:effectExtent l="0" t="0" r="0" b="0"/>
            <wp:docPr id="1669407009" name="Picture 1669407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07009" name="Picture 166940700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58658" cy="7729074"/>
                    </a:xfrm>
                    <a:prstGeom prst="rect">
                      <a:avLst/>
                    </a:prstGeom>
                  </pic:spPr>
                </pic:pic>
              </a:graphicData>
            </a:graphic>
          </wp:inline>
        </w:drawing>
      </w:r>
    </w:p>
    <w:p w14:paraId="0771B5A5" w14:textId="77777777" w:rsidR="007778B5" w:rsidRDefault="007778B5" w:rsidP="007778B5">
      <w:r>
        <w:rPr>
          <w:noProof/>
        </w:rPr>
        <w:lastRenderedPageBreak/>
        <w:drawing>
          <wp:inline distT="0" distB="0" distL="0" distR="0" wp14:anchorId="6565627B" wp14:editId="7C36EF1B">
            <wp:extent cx="5819775" cy="8220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19775" cy="8220075"/>
                    </a:xfrm>
                    <a:prstGeom prst="rect">
                      <a:avLst/>
                    </a:prstGeom>
                    <a:noFill/>
                    <a:ln>
                      <a:noFill/>
                    </a:ln>
                  </pic:spPr>
                </pic:pic>
              </a:graphicData>
            </a:graphic>
          </wp:inline>
        </w:drawing>
      </w:r>
    </w:p>
    <w:p w14:paraId="30521CBD" w14:textId="77777777" w:rsidR="007778B5" w:rsidRDefault="007778B5" w:rsidP="007778B5">
      <w:r>
        <w:rPr>
          <w:noProof/>
        </w:rPr>
        <w:lastRenderedPageBreak/>
        <w:drawing>
          <wp:inline distT="0" distB="0" distL="0" distR="0" wp14:anchorId="2E897BB2" wp14:editId="74B91A68">
            <wp:extent cx="5819775" cy="8220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19775" cy="8220075"/>
                    </a:xfrm>
                    <a:prstGeom prst="rect">
                      <a:avLst/>
                    </a:prstGeom>
                    <a:noFill/>
                    <a:ln>
                      <a:noFill/>
                    </a:ln>
                  </pic:spPr>
                </pic:pic>
              </a:graphicData>
            </a:graphic>
          </wp:inline>
        </w:drawing>
      </w:r>
    </w:p>
    <w:p w14:paraId="5925460E" w14:textId="77777777" w:rsidR="007778B5" w:rsidRDefault="007778B5" w:rsidP="007778B5">
      <w:r>
        <w:rPr>
          <w:noProof/>
        </w:rPr>
        <w:lastRenderedPageBreak/>
        <w:drawing>
          <wp:inline distT="0" distB="0" distL="0" distR="0" wp14:anchorId="25D85F43" wp14:editId="7A60F58D">
            <wp:extent cx="5865972" cy="8305800"/>
            <wp:effectExtent l="0" t="0" r="0" b="0"/>
            <wp:docPr id="1391564167" name="Picture 1391564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65972" cy="8305800"/>
                    </a:xfrm>
                    <a:prstGeom prst="rect">
                      <a:avLst/>
                    </a:prstGeom>
                  </pic:spPr>
                </pic:pic>
              </a:graphicData>
            </a:graphic>
          </wp:inline>
        </w:drawing>
      </w:r>
    </w:p>
    <w:p w14:paraId="05FD7C04" w14:textId="77777777" w:rsidR="007778B5" w:rsidRDefault="007778B5" w:rsidP="007778B5">
      <w:r>
        <w:rPr>
          <w:noProof/>
        </w:rPr>
        <w:lastRenderedPageBreak/>
        <w:drawing>
          <wp:inline distT="0" distB="0" distL="0" distR="0" wp14:anchorId="292EDBD7" wp14:editId="4E966301">
            <wp:extent cx="5812155" cy="8229600"/>
            <wp:effectExtent l="0" t="0" r="0" b="0"/>
            <wp:docPr id="726585061" name="Picture 726585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85061" name="Picture 72658506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12155" cy="8229600"/>
                    </a:xfrm>
                    <a:prstGeom prst="rect">
                      <a:avLst/>
                    </a:prstGeom>
                  </pic:spPr>
                </pic:pic>
              </a:graphicData>
            </a:graphic>
          </wp:inline>
        </w:drawing>
      </w:r>
    </w:p>
    <w:p w14:paraId="688B570E" w14:textId="77777777" w:rsidR="007778B5" w:rsidRDefault="007778B5" w:rsidP="007778B5">
      <w:r>
        <w:rPr>
          <w:noProof/>
        </w:rPr>
        <w:lastRenderedPageBreak/>
        <w:drawing>
          <wp:inline distT="0" distB="0" distL="0" distR="0" wp14:anchorId="7AF45396" wp14:editId="2D34686A">
            <wp:extent cx="5818882" cy="8239126"/>
            <wp:effectExtent l="0" t="0" r="0" b="0"/>
            <wp:docPr id="435085675" name="Picture 435085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18882" cy="8239126"/>
                    </a:xfrm>
                    <a:prstGeom prst="rect">
                      <a:avLst/>
                    </a:prstGeom>
                  </pic:spPr>
                </pic:pic>
              </a:graphicData>
            </a:graphic>
          </wp:inline>
        </w:drawing>
      </w:r>
    </w:p>
    <w:p w14:paraId="4497975E" w14:textId="77777777" w:rsidR="007778B5" w:rsidRDefault="007778B5" w:rsidP="007778B5"/>
    <w:p w14:paraId="0696BE7A" w14:textId="77777777" w:rsidR="007778B5" w:rsidRDefault="007778B5" w:rsidP="007778B5">
      <w:r>
        <w:rPr>
          <w:noProof/>
        </w:rPr>
        <w:drawing>
          <wp:inline distT="0" distB="0" distL="0" distR="0" wp14:anchorId="12BEC15D" wp14:editId="57172006">
            <wp:extent cx="5461337" cy="7732867"/>
            <wp:effectExtent l="0" t="0" r="0" b="0"/>
            <wp:docPr id="1341785427" name="Picture 134178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85427" name="Picture 134178542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61337" cy="7732867"/>
                    </a:xfrm>
                    <a:prstGeom prst="rect">
                      <a:avLst/>
                    </a:prstGeom>
                  </pic:spPr>
                </pic:pic>
              </a:graphicData>
            </a:graphic>
          </wp:inline>
        </w:drawing>
      </w:r>
    </w:p>
    <w:p w14:paraId="6016132E" w14:textId="77777777" w:rsidR="007778B5" w:rsidRDefault="007778B5" w:rsidP="007778B5">
      <w:r>
        <w:rPr>
          <w:noProof/>
        </w:rPr>
        <w:lastRenderedPageBreak/>
        <w:drawing>
          <wp:inline distT="0" distB="0" distL="0" distR="0" wp14:anchorId="73DC74A3" wp14:editId="78C5CB59">
            <wp:extent cx="5913060" cy="8372475"/>
            <wp:effectExtent l="0" t="0" r="0" b="0"/>
            <wp:docPr id="1595342865" name="Picture 159534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13060" cy="8372475"/>
                    </a:xfrm>
                    <a:prstGeom prst="rect">
                      <a:avLst/>
                    </a:prstGeom>
                  </pic:spPr>
                </pic:pic>
              </a:graphicData>
            </a:graphic>
          </wp:inline>
        </w:drawing>
      </w:r>
    </w:p>
    <w:p w14:paraId="49EAA2C7" w14:textId="77777777" w:rsidR="007778B5" w:rsidRDefault="007778B5" w:rsidP="00F95A99">
      <w:pPr>
        <w:pStyle w:val="Heading1"/>
        <w:numPr>
          <w:ilvl w:val="0"/>
          <w:numId w:val="0"/>
        </w:numPr>
        <w:ind w:left="576" w:hanging="576"/>
      </w:pPr>
      <w:bookmarkStart w:id="109" w:name="_Toc152868841"/>
      <w:r>
        <w:lastRenderedPageBreak/>
        <w:t>APPENDIX B: Forward and Inverse Kinematic Equations</w:t>
      </w:r>
      <w:bookmarkEnd w:id="109"/>
    </w:p>
    <w:p w14:paraId="17E91A9F" w14:textId="68FE8106" w:rsidR="00ED7B39" w:rsidRPr="00ED7B39" w:rsidRDefault="00ED7B39" w:rsidP="00ED7B39">
      <w:pPr>
        <w:pStyle w:val="Heading2"/>
        <w:numPr>
          <w:ilvl w:val="0"/>
          <w:numId w:val="0"/>
        </w:numPr>
      </w:pPr>
      <w:r>
        <w:t>B.1</w:t>
      </w:r>
      <w:r>
        <w:tab/>
        <w:t>Relative Positions and Rotations</w:t>
      </w:r>
    </w:p>
    <w:p w14:paraId="2E4807DA" w14:textId="7BF5C753" w:rsidR="007778B5" w:rsidRPr="00ED29A3" w:rsidRDefault="007778B5" w:rsidP="007778B5">
      <w:pPr>
        <w:pStyle w:val="NoSpacing"/>
      </w:pPr>
    </w:p>
    <w:tbl>
      <w:tblPr>
        <w:tblStyle w:val="TableGrid"/>
        <w:tblW w:w="0" w:type="auto"/>
        <w:jc w:val="center"/>
        <w:tblLook w:val="04A0" w:firstRow="1" w:lastRow="0" w:firstColumn="1" w:lastColumn="0" w:noHBand="0" w:noVBand="1"/>
      </w:tblPr>
      <w:tblGrid>
        <w:gridCol w:w="869"/>
        <w:gridCol w:w="1436"/>
        <w:gridCol w:w="1316"/>
        <w:gridCol w:w="1196"/>
        <w:gridCol w:w="835"/>
        <w:gridCol w:w="2316"/>
      </w:tblGrid>
      <w:tr w:rsidR="007778B5" w14:paraId="53B33BCC" w14:textId="77777777" w:rsidTr="00213A9B">
        <w:trPr>
          <w:jc w:val="center"/>
        </w:trPr>
        <w:tc>
          <w:tcPr>
            <w:tcW w:w="0" w:type="auto"/>
            <w:tcBorders>
              <w:left w:val="nil"/>
              <w:bottom w:val="single" w:sz="18" w:space="0" w:color="auto"/>
            </w:tcBorders>
          </w:tcPr>
          <w:p w14:paraId="1C62113C"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Vector</w:t>
            </w:r>
          </w:p>
        </w:tc>
        <w:tc>
          <w:tcPr>
            <w:tcW w:w="0" w:type="auto"/>
            <w:tcBorders>
              <w:bottom w:val="single" w:sz="18" w:space="0" w:color="auto"/>
            </w:tcBorders>
          </w:tcPr>
          <w:p w14:paraId="793BF8DE"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X (mm)</w:t>
            </w:r>
          </w:p>
        </w:tc>
        <w:tc>
          <w:tcPr>
            <w:tcW w:w="0" w:type="auto"/>
            <w:tcBorders>
              <w:bottom w:val="single" w:sz="18" w:space="0" w:color="auto"/>
            </w:tcBorders>
          </w:tcPr>
          <w:p w14:paraId="0CC76732"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Y (mm)</w:t>
            </w:r>
          </w:p>
        </w:tc>
        <w:tc>
          <w:tcPr>
            <w:tcW w:w="0" w:type="auto"/>
            <w:tcBorders>
              <w:bottom w:val="single" w:sz="18" w:space="0" w:color="auto"/>
            </w:tcBorders>
          </w:tcPr>
          <w:p w14:paraId="58CE9718"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Z (mm)</w:t>
            </w:r>
          </w:p>
        </w:tc>
        <w:tc>
          <w:tcPr>
            <w:tcW w:w="0" w:type="auto"/>
            <w:tcBorders>
              <w:bottom w:val="single" w:sz="18" w:space="0" w:color="auto"/>
            </w:tcBorders>
          </w:tcPr>
          <w:p w14:paraId="08875AD3"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DCM</w:t>
            </w:r>
          </w:p>
        </w:tc>
        <w:tc>
          <w:tcPr>
            <w:tcW w:w="0" w:type="auto"/>
            <w:tcBorders>
              <w:bottom w:val="single" w:sz="18" w:space="0" w:color="auto"/>
              <w:right w:val="nil"/>
            </w:tcBorders>
          </w:tcPr>
          <w:p w14:paraId="4BB401BB"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Rotation</w:t>
            </w:r>
          </w:p>
        </w:tc>
      </w:tr>
      <w:bookmarkStart w:id="110" w:name="OLE_LINK7"/>
      <w:bookmarkStart w:id="111" w:name="OLE_LINK8"/>
      <w:tr w:rsidR="007778B5" w14:paraId="53E5CBD9" w14:textId="77777777" w:rsidTr="00213A9B">
        <w:trPr>
          <w:trHeight w:val="458"/>
          <w:jc w:val="center"/>
        </w:trPr>
        <w:tc>
          <w:tcPr>
            <w:tcW w:w="0" w:type="auto"/>
            <w:tcBorders>
              <w:top w:val="single" w:sz="18" w:space="0" w:color="auto"/>
              <w:left w:val="nil"/>
            </w:tcBorders>
          </w:tcPr>
          <w:p w14:paraId="1E09EB49" w14:textId="77777777" w:rsidR="007778B5" w:rsidRDefault="00580AB3" w:rsidP="00213A9B">
            <w:pPr>
              <w:rPr>
                <w:rFonts w:eastAsia="Times New Roman" w:cs="Times New Roman"/>
                <w:color w:val="000000" w:themeColor="text1"/>
              </w:rPr>
            </w:pPr>
            <m:oMathPara>
              <m:oMath>
                <m:sPre>
                  <m:sPrePr>
                    <m:ctrlPr>
                      <w:rPr>
                        <w:rFonts w:ascii="Cambria Math" w:eastAsia="Times New Roman" w:hAnsi="Cambria Math" w:cs="Times New Roman"/>
                        <w:i/>
                        <w:color w:val="000000" w:themeColor="text1"/>
                      </w:rPr>
                    </m:ctrlPr>
                  </m:sPrePr>
                  <m:sub>
                    <m:r>
                      <w:rPr>
                        <w:rFonts w:ascii="Cambria Math" w:eastAsia="Times New Roman" w:hAnsi="Cambria Math" w:cs="Times New Roman"/>
                        <w:color w:val="000000" w:themeColor="text1"/>
                      </w:rPr>
                      <m:t>I</m:t>
                    </m:r>
                  </m:sub>
                  <m:sup>
                    <m:r>
                      <w:rPr>
                        <w:rFonts w:ascii="Cambria Math" w:eastAsia="Times New Roman" w:hAnsi="Cambria Math" w:cs="Times New Roman"/>
                        <w:color w:val="000000" w:themeColor="text1"/>
                      </w:rPr>
                      <m:t>I</m:t>
                    </m:r>
                  </m:sup>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r</m:t>
                        </m:r>
                      </m:e>
                      <m:sub>
                        <m:r>
                          <m:rPr>
                            <m:sty m:val="bi"/>
                          </m:rPr>
                          <w:rPr>
                            <w:rFonts w:ascii="Cambria Math" w:eastAsia="Times New Roman" w:hAnsi="Cambria Math" w:cs="Times New Roman"/>
                            <w:color w:val="000000" w:themeColor="text1"/>
                          </w:rPr>
                          <m:t>F</m:t>
                        </m:r>
                      </m:sub>
                    </m:sSub>
                  </m:e>
                </m:sPre>
              </m:oMath>
            </m:oMathPara>
            <w:bookmarkEnd w:id="110"/>
            <w:bookmarkEnd w:id="111"/>
          </w:p>
        </w:tc>
        <w:tc>
          <w:tcPr>
            <w:tcW w:w="0" w:type="auto"/>
            <w:tcBorders>
              <w:top w:val="single" w:sz="18" w:space="0" w:color="auto"/>
            </w:tcBorders>
          </w:tcPr>
          <w:p w14:paraId="7D9411C1"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x</w:t>
            </w:r>
          </w:p>
        </w:tc>
        <w:tc>
          <w:tcPr>
            <w:tcW w:w="0" w:type="auto"/>
            <w:tcBorders>
              <w:top w:val="single" w:sz="18" w:space="0" w:color="auto"/>
            </w:tcBorders>
          </w:tcPr>
          <w:p w14:paraId="347A08D5"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y</w:t>
            </w:r>
          </w:p>
        </w:tc>
        <w:tc>
          <w:tcPr>
            <w:tcW w:w="0" w:type="auto"/>
            <w:tcBorders>
              <w:top w:val="single" w:sz="18" w:space="0" w:color="auto"/>
            </w:tcBorders>
          </w:tcPr>
          <w:p w14:paraId="48B1A6A0"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z</w:t>
            </w:r>
          </w:p>
        </w:tc>
        <w:tc>
          <w:tcPr>
            <w:tcW w:w="0" w:type="auto"/>
            <w:tcBorders>
              <w:top w:val="single" w:sz="18" w:space="0" w:color="auto"/>
            </w:tcBorders>
          </w:tcPr>
          <w:p w14:paraId="62521A65" w14:textId="77777777" w:rsidR="007778B5" w:rsidRDefault="00580AB3" w:rsidP="00213A9B">
            <w:pPr>
              <w:rPr>
                <w:rFonts w:eastAsia="Times New Roman" w:cs="Times New Roman"/>
                <w:color w:val="000000" w:themeColor="text1"/>
              </w:rPr>
            </w:pPr>
            <m:oMathPara>
              <m:oMath>
                <m:sPre>
                  <m:sPrePr>
                    <m:ctrlPr>
                      <w:rPr>
                        <w:rFonts w:ascii="Cambria Math" w:eastAsia="Times New Roman" w:hAnsi="Cambria Math" w:cs="Times New Roman"/>
                        <w:i/>
                        <w:color w:val="000000" w:themeColor="text1"/>
                      </w:rPr>
                    </m:ctrlPr>
                  </m:sPrePr>
                  <m:sub>
                    <m:r>
                      <w:rPr>
                        <w:rFonts w:ascii="Cambria Math" w:eastAsia="Times New Roman" w:hAnsi="Cambria Math" w:cs="Times New Roman"/>
                        <w:color w:val="000000" w:themeColor="text1"/>
                      </w:rPr>
                      <m:t xml:space="preserve"> </m:t>
                    </m:r>
                  </m:sub>
                  <m:sup>
                    <m:r>
                      <w:rPr>
                        <w:rFonts w:ascii="Cambria Math" w:eastAsia="Times New Roman" w:hAnsi="Cambria Math" w:cs="Times New Roman"/>
                        <w:color w:val="000000" w:themeColor="text1"/>
                      </w:rPr>
                      <m:t>I</m:t>
                    </m:r>
                  </m:sup>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T</m:t>
                        </m:r>
                      </m:e>
                      <m:sub>
                        <m:r>
                          <m:rPr>
                            <m:sty m:val="bi"/>
                          </m:rPr>
                          <w:rPr>
                            <w:rFonts w:ascii="Cambria Math" w:eastAsia="Times New Roman" w:hAnsi="Cambria Math" w:cs="Times New Roman"/>
                            <w:color w:val="000000" w:themeColor="text1"/>
                          </w:rPr>
                          <m:t>F</m:t>
                        </m:r>
                      </m:sub>
                    </m:sSub>
                  </m:e>
                </m:sPre>
              </m:oMath>
            </m:oMathPara>
          </w:p>
        </w:tc>
        <w:tc>
          <w:tcPr>
            <w:tcW w:w="0" w:type="auto"/>
            <w:tcBorders>
              <w:top w:val="single" w:sz="18" w:space="0" w:color="auto"/>
              <w:right w:val="nil"/>
            </w:tcBorders>
          </w:tcPr>
          <w:p w14:paraId="02CB7F78"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rotx(</w:t>
            </w:r>
            <m:oMath>
              <m:r>
                <m:rPr>
                  <m:sty m:val="p"/>
                </m:rPr>
                <w:rPr>
                  <w:rFonts w:ascii="Cambria Math" w:eastAsia="Times New Roman" w:hAnsi="Cambria Math" w:cs="Times New Roman"/>
                  <w:color w:val="000000" w:themeColor="text1"/>
                </w:rPr>
                <m:t>ϕ</m:t>
              </m:r>
            </m:oMath>
            <w:r>
              <w:rPr>
                <w:rFonts w:eastAsia="Times New Roman" w:cs="Times New Roman"/>
                <w:color w:val="000000" w:themeColor="text1"/>
              </w:rPr>
              <w:t>)roty(</w:t>
            </w:r>
            <m:oMath>
              <m:r>
                <m:rPr>
                  <m:sty m:val="p"/>
                </m:rPr>
                <w:rPr>
                  <w:rFonts w:ascii="Cambria Math" w:eastAsia="Times New Roman" w:hAnsi="Cambria Math" w:cs="Times New Roman"/>
                  <w:color w:val="000000" w:themeColor="text1"/>
                </w:rPr>
                <m:t>θ</m:t>
              </m:r>
            </m:oMath>
            <w:r>
              <w:rPr>
                <w:rFonts w:eastAsia="Times New Roman" w:cs="Times New Roman"/>
                <w:color w:val="000000" w:themeColor="text1"/>
              </w:rPr>
              <w:t>)rotz(</w:t>
            </w:r>
            <m:oMath>
              <m:r>
                <m:rPr>
                  <m:sty m:val="p"/>
                </m:rPr>
                <w:rPr>
                  <w:rFonts w:ascii="Cambria Math" w:eastAsia="Times New Roman" w:hAnsi="Cambria Math" w:cs="Times New Roman"/>
                  <w:color w:val="000000" w:themeColor="text1"/>
                </w:rPr>
                <m:t>ψ</m:t>
              </m:r>
            </m:oMath>
            <w:r>
              <w:rPr>
                <w:rFonts w:eastAsia="Times New Roman" w:cs="Times New Roman"/>
                <w:color w:val="000000" w:themeColor="text1"/>
              </w:rPr>
              <w:t>)</w:t>
            </w:r>
          </w:p>
        </w:tc>
      </w:tr>
      <w:tr w:rsidR="007778B5" w14:paraId="7D718C6E" w14:textId="77777777" w:rsidTr="00213A9B">
        <w:trPr>
          <w:trHeight w:val="458"/>
          <w:jc w:val="center"/>
        </w:trPr>
        <w:tc>
          <w:tcPr>
            <w:tcW w:w="0" w:type="auto"/>
            <w:tcBorders>
              <w:left w:val="nil"/>
            </w:tcBorders>
          </w:tcPr>
          <w:p w14:paraId="31CA38F3" w14:textId="77777777" w:rsidR="007778B5" w:rsidRDefault="00580AB3" w:rsidP="00213A9B">
            <w:pPr>
              <w:rPr>
                <w:rFonts w:eastAsia="Times New Roman" w:cs="Times New Roman"/>
                <w:color w:val="000000" w:themeColor="text1"/>
              </w:rPr>
            </w:pPr>
            <m:oMathPara>
              <m:oMath>
                <m:sPre>
                  <m:sPrePr>
                    <m:ctrlPr>
                      <w:rPr>
                        <w:rFonts w:ascii="Cambria Math" w:eastAsia="Times New Roman" w:hAnsi="Cambria Math" w:cs="Times New Roman"/>
                        <w:i/>
                        <w:color w:val="000000" w:themeColor="text1"/>
                      </w:rPr>
                    </m:ctrlPr>
                  </m:sPrePr>
                  <m:sub>
                    <m:r>
                      <w:rPr>
                        <w:rFonts w:ascii="Cambria Math" w:eastAsia="Times New Roman" w:hAnsi="Cambria Math" w:cs="Times New Roman"/>
                        <w:color w:val="000000" w:themeColor="text1"/>
                      </w:rPr>
                      <m:t>F</m:t>
                    </m:r>
                  </m:sub>
                  <m:sup>
                    <m:r>
                      <w:rPr>
                        <w:rFonts w:ascii="Cambria Math" w:eastAsia="Times New Roman" w:hAnsi="Cambria Math" w:cs="Times New Roman"/>
                        <w:color w:val="000000" w:themeColor="text1"/>
                      </w:rPr>
                      <m:t>F</m:t>
                    </m:r>
                  </m:sup>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r</m:t>
                        </m:r>
                      </m:e>
                      <m:sub>
                        <m:r>
                          <m:rPr>
                            <m:sty m:val="bi"/>
                          </m:rPr>
                          <w:rPr>
                            <w:rFonts w:ascii="Cambria Math" w:eastAsia="Times New Roman" w:hAnsi="Cambria Math" w:cs="Times New Roman"/>
                            <w:color w:val="000000" w:themeColor="text1"/>
                          </w:rPr>
                          <m:t>A</m:t>
                        </m:r>
                        <m:r>
                          <m:rPr>
                            <m:sty m:val="bi"/>
                          </m:rPr>
                          <w:rPr>
                            <w:rFonts w:ascii="Cambria Math" w:eastAsia="Times New Roman" w:hAnsi="Cambria Math" w:cs="Times New Roman"/>
                            <w:color w:val="000000" w:themeColor="text1"/>
                          </w:rPr>
                          <m:t>1</m:t>
                        </m:r>
                      </m:sub>
                    </m:sSub>
                  </m:e>
                </m:sPre>
              </m:oMath>
            </m:oMathPara>
          </w:p>
        </w:tc>
        <w:tc>
          <w:tcPr>
            <w:tcW w:w="0" w:type="auto"/>
          </w:tcPr>
          <w:p w14:paraId="35F78916"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0.</w:t>
            </w:r>
            <w:r w:rsidRPr="00856A55">
              <w:rPr>
                <w:rFonts w:eastAsia="Times New Roman" w:cs="Times New Roman"/>
                <w:color w:val="000000" w:themeColor="text1"/>
              </w:rPr>
              <w:t>27714149</w:t>
            </w:r>
          </w:p>
        </w:tc>
        <w:tc>
          <w:tcPr>
            <w:tcW w:w="0" w:type="auto"/>
          </w:tcPr>
          <w:p w14:paraId="7452DD6B" w14:textId="77777777" w:rsidR="007778B5" w:rsidRPr="002C6C30" w:rsidRDefault="007778B5" w:rsidP="00213A9B">
            <w:pPr>
              <w:spacing w:after="160" w:line="259" w:lineRule="auto"/>
              <w:rPr>
                <w:rFonts w:ascii="Menlo" w:hAnsi="Menlo" w:cs="Menlo"/>
                <w:sz w:val="20"/>
                <w:szCs w:val="20"/>
              </w:rPr>
            </w:pPr>
            <w:r>
              <w:rPr>
                <w:rFonts w:eastAsia="Times New Roman" w:cs="Times New Roman"/>
                <w:color w:val="000000" w:themeColor="text1"/>
              </w:rPr>
              <w:t>0.</w:t>
            </w:r>
            <w:r>
              <w:rPr>
                <w:rFonts w:ascii="Menlo" w:hAnsi="Menlo" w:cs="Menlo"/>
                <w:sz w:val="20"/>
                <w:szCs w:val="20"/>
              </w:rPr>
              <w:t>04295</w:t>
            </w:r>
          </w:p>
        </w:tc>
        <w:tc>
          <w:tcPr>
            <w:tcW w:w="0" w:type="auto"/>
          </w:tcPr>
          <w:p w14:paraId="2A053634" w14:textId="77777777" w:rsidR="007778B5" w:rsidRDefault="007778B5" w:rsidP="00213A9B">
            <w:pPr>
              <w:rPr>
                <w:rFonts w:eastAsia="Times New Roman" w:cs="Times New Roman"/>
                <w:color w:val="000000" w:themeColor="text1"/>
              </w:rPr>
            </w:pPr>
            <w:r w:rsidRPr="00856A55">
              <w:rPr>
                <w:rFonts w:eastAsia="Times New Roman" w:cs="Times New Roman"/>
                <w:color w:val="000000" w:themeColor="text1"/>
              </w:rPr>
              <w:t>-0.06477</w:t>
            </w:r>
          </w:p>
        </w:tc>
        <w:tc>
          <w:tcPr>
            <w:tcW w:w="0" w:type="auto"/>
          </w:tcPr>
          <w:p w14:paraId="24FD24C3" w14:textId="77777777" w:rsidR="007778B5" w:rsidRDefault="00580AB3" w:rsidP="00213A9B">
            <w:pPr>
              <w:rPr>
                <w:rFonts w:eastAsia="Times New Roman" w:cs="Times New Roman"/>
                <w:color w:val="000000" w:themeColor="text1"/>
              </w:rPr>
            </w:pPr>
            <m:oMathPara>
              <m:oMath>
                <m:sPre>
                  <m:sPrePr>
                    <m:ctrlPr>
                      <w:rPr>
                        <w:rFonts w:ascii="Cambria Math" w:eastAsia="Times New Roman" w:hAnsi="Cambria Math" w:cs="Times New Roman"/>
                        <w:i/>
                        <w:color w:val="000000" w:themeColor="text1"/>
                      </w:rPr>
                    </m:ctrlPr>
                  </m:sPrePr>
                  <m:sub>
                    <m:r>
                      <w:rPr>
                        <w:rFonts w:ascii="Cambria Math" w:eastAsia="Times New Roman" w:hAnsi="Cambria Math" w:cs="Times New Roman"/>
                        <w:color w:val="000000" w:themeColor="text1"/>
                      </w:rPr>
                      <m:t xml:space="preserve"> </m:t>
                    </m:r>
                  </m:sub>
                  <m:sup>
                    <m:r>
                      <w:rPr>
                        <w:rFonts w:ascii="Cambria Math" w:eastAsia="Times New Roman" w:hAnsi="Cambria Math" w:cs="Times New Roman"/>
                        <w:color w:val="000000" w:themeColor="text1"/>
                      </w:rPr>
                      <m:t>F</m:t>
                    </m:r>
                  </m:sup>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T</m:t>
                        </m:r>
                      </m:e>
                      <m:sub>
                        <m:r>
                          <m:rPr>
                            <m:sty m:val="bi"/>
                          </m:rPr>
                          <w:rPr>
                            <w:rFonts w:ascii="Cambria Math" w:eastAsia="Times New Roman" w:hAnsi="Cambria Math" w:cs="Times New Roman"/>
                            <w:color w:val="000000" w:themeColor="text1"/>
                          </w:rPr>
                          <m:t>A</m:t>
                        </m:r>
                        <m:r>
                          <m:rPr>
                            <m:sty m:val="bi"/>
                          </m:rPr>
                          <w:rPr>
                            <w:rFonts w:ascii="Cambria Math" w:eastAsia="Times New Roman" w:hAnsi="Cambria Math" w:cs="Times New Roman"/>
                            <w:color w:val="000000" w:themeColor="text1"/>
                          </w:rPr>
                          <m:t>1</m:t>
                        </m:r>
                      </m:sub>
                    </m:sSub>
                  </m:e>
                </m:sPre>
              </m:oMath>
            </m:oMathPara>
          </w:p>
        </w:tc>
        <w:tc>
          <w:tcPr>
            <w:tcW w:w="0" w:type="auto"/>
            <w:tcBorders>
              <w:right w:val="nil"/>
            </w:tcBorders>
          </w:tcPr>
          <w:p w14:paraId="1E780557"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roty(</w:t>
            </w:r>
            <m:oMath>
              <m:sSub>
                <m:sSubPr>
                  <m:ctrlPr>
                    <w:rPr>
                      <w:rFonts w:ascii="Cambria Math" w:eastAsia="Times New Roman" w:hAnsi="Cambria Math" w:cs="Times New Roman"/>
                      <w:color w:val="000000" w:themeColor="text1"/>
                    </w:rPr>
                  </m:ctrlPr>
                </m:sSubPr>
                <m:e>
                  <m:r>
                    <m:rPr>
                      <m:sty m:val="p"/>
                    </m:rPr>
                    <w:rPr>
                      <w:rFonts w:ascii="Cambria Math" w:eastAsia="Times New Roman" w:hAnsi="Cambria Math" w:cs="Times New Roman"/>
                      <w:color w:val="000000" w:themeColor="text1"/>
                    </w:rPr>
                    <m:t>θ</m:t>
                  </m:r>
                </m:e>
                <m:sub>
                  <m:r>
                    <w:rPr>
                      <w:rFonts w:ascii="Cambria Math" w:eastAsia="Times New Roman" w:hAnsi="Cambria Math" w:cs="Times New Roman"/>
                      <w:color w:val="000000" w:themeColor="text1"/>
                    </w:rPr>
                    <m:t>A1</m:t>
                  </m:r>
                </m:sub>
              </m:sSub>
              <m:r>
                <w:rPr>
                  <w:rFonts w:ascii="Cambria Math" w:eastAsia="Times New Roman" w:hAnsi="Cambria Math" w:cs="Times New Roman"/>
                  <w:color w:val="000000" w:themeColor="text1"/>
                </w:rPr>
                <m:t>)</m:t>
              </m:r>
            </m:oMath>
          </w:p>
        </w:tc>
      </w:tr>
      <w:bookmarkStart w:id="112" w:name="OLE_LINK9"/>
      <w:bookmarkStart w:id="113" w:name="OLE_LINK10"/>
      <w:tr w:rsidR="007778B5" w14:paraId="234073D3" w14:textId="77777777" w:rsidTr="00213A9B">
        <w:trPr>
          <w:trHeight w:val="458"/>
          <w:jc w:val="center"/>
        </w:trPr>
        <w:tc>
          <w:tcPr>
            <w:tcW w:w="0" w:type="auto"/>
            <w:tcBorders>
              <w:left w:val="nil"/>
            </w:tcBorders>
          </w:tcPr>
          <w:p w14:paraId="08255026" w14:textId="77777777" w:rsidR="007778B5" w:rsidRDefault="00580AB3" w:rsidP="00213A9B">
            <w:pPr>
              <w:rPr>
                <w:rFonts w:eastAsia="Times New Roman" w:cs="Times New Roman"/>
                <w:color w:val="000000" w:themeColor="text1"/>
              </w:rPr>
            </w:pPr>
            <m:oMathPara>
              <m:oMath>
                <m:sPre>
                  <m:sPrePr>
                    <m:ctrlPr>
                      <w:rPr>
                        <w:rFonts w:ascii="Cambria Math" w:eastAsia="Times New Roman" w:hAnsi="Cambria Math" w:cs="Times New Roman"/>
                        <w:i/>
                        <w:color w:val="000000" w:themeColor="text1"/>
                      </w:rPr>
                    </m:ctrlPr>
                  </m:sPrePr>
                  <m:sub>
                    <m:r>
                      <w:rPr>
                        <w:rFonts w:ascii="Cambria Math" w:eastAsia="Times New Roman" w:hAnsi="Cambria Math" w:cs="Times New Roman"/>
                        <w:color w:val="000000" w:themeColor="text1"/>
                      </w:rPr>
                      <m:t>A</m:t>
                    </m:r>
                    <m:r>
                      <w:rPr>
                        <w:rFonts w:ascii="Cambria Math" w:eastAsia="Times New Roman" w:hAnsi="Cambria Math" w:cs="Times New Roman"/>
                        <w:color w:val="000000" w:themeColor="text1"/>
                      </w:rPr>
                      <m:t>1</m:t>
                    </m:r>
                  </m:sub>
                  <m:sup>
                    <m:r>
                      <w:rPr>
                        <w:rFonts w:ascii="Cambria Math" w:eastAsia="Times New Roman" w:hAnsi="Cambria Math" w:cs="Times New Roman"/>
                        <w:color w:val="000000" w:themeColor="text1"/>
                      </w:rPr>
                      <m:t>A</m:t>
                    </m:r>
                    <m:r>
                      <w:rPr>
                        <w:rFonts w:ascii="Cambria Math" w:eastAsia="Times New Roman" w:hAnsi="Cambria Math" w:cs="Times New Roman"/>
                        <w:color w:val="000000" w:themeColor="text1"/>
                      </w:rPr>
                      <m:t>1</m:t>
                    </m:r>
                  </m:sup>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r</m:t>
                        </m:r>
                      </m:e>
                      <m:sub>
                        <m:r>
                          <m:rPr>
                            <m:sty m:val="bi"/>
                          </m:rPr>
                          <w:rPr>
                            <w:rFonts w:ascii="Cambria Math" w:eastAsia="Times New Roman" w:hAnsi="Cambria Math" w:cs="Times New Roman"/>
                            <w:color w:val="000000" w:themeColor="text1"/>
                          </w:rPr>
                          <m:t>A</m:t>
                        </m:r>
                        <m:r>
                          <m:rPr>
                            <m:sty m:val="bi"/>
                          </m:rPr>
                          <w:rPr>
                            <w:rFonts w:ascii="Cambria Math" w:eastAsia="Times New Roman" w:hAnsi="Cambria Math" w:cs="Times New Roman"/>
                            <w:color w:val="000000" w:themeColor="text1"/>
                          </w:rPr>
                          <m:t>2</m:t>
                        </m:r>
                      </m:sub>
                    </m:sSub>
                  </m:e>
                </m:sPre>
              </m:oMath>
            </m:oMathPara>
            <w:bookmarkEnd w:id="112"/>
            <w:bookmarkEnd w:id="113"/>
          </w:p>
        </w:tc>
        <w:tc>
          <w:tcPr>
            <w:tcW w:w="0" w:type="auto"/>
          </w:tcPr>
          <w:p w14:paraId="1A8082C5"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0</w:t>
            </w:r>
          </w:p>
        </w:tc>
        <w:tc>
          <w:tcPr>
            <w:tcW w:w="0" w:type="auto"/>
          </w:tcPr>
          <w:p w14:paraId="4F25858D" w14:textId="77777777" w:rsidR="007778B5" w:rsidRDefault="007778B5" w:rsidP="00213A9B">
            <w:pPr>
              <w:rPr>
                <w:rFonts w:eastAsia="Times New Roman" w:cs="Times New Roman"/>
                <w:color w:val="000000" w:themeColor="text1"/>
              </w:rPr>
            </w:pPr>
            <w:r w:rsidRPr="002C6C30">
              <w:rPr>
                <w:rFonts w:eastAsia="Times New Roman" w:cs="Times New Roman"/>
                <w:color w:val="000000" w:themeColor="text1"/>
              </w:rPr>
              <w:t>0.02794</w:t>
            </w:r>
          </w:p>
        </w:tc>
        <w:tc>
          <w:tcPr>
            <w:tcW w:w="0" w:type="auto"/>
          </w:tcPr>
          <w:p w14:paraId="6D813EB9" w14:textId="77777777" w:rsidR="007778B5" w:rsidRDefault="007778B5" w:rsidP="00213A9B">
            <w:pPr>
              <w:rPr>
                <w:rFonts w:eastAsia="Times New Roman" w:cs="Times New Roman"/>
                <w:color w:val="000000" w:themeColor="text1"/>
              </w:rPr>
            </w:pPr>
            <w:r w:rsidRPr="002C6C30">
              <w:rPr>
                <w:rFonts w:eastAsia="Times New Roman" w:cs="Times New Roman"/>
                <w:color w:val="000000" w:themeColor="text1"/>
              </w:rPr>
              <w:t>-0.1016</w:t>
            </w:r>
          </w:p>
        </w:tc>
        <w:tc>
          <w:tcPr>
            <w:tcW w:w="0" w:type="auto"/>
          </w:tcPr>
          <w:p w14:paraId="12502A82" w14:textId="77777777" w:rsidR="007778B5" w:rsidRDefault="00580AB3" w:rsidP="00213A9B">
            <w:pPr>
              <w:rPr>
                <w:rFonts w:eastAsia="Times New Roman" w:cs="Times New Roman"/>
                <w:color w:val="000000" w:themeColor="text1"/>
              </w:rPr>
            </w:pPr>
            <m:oMathPara>
              <m:oMath>
                <m:sPre>
                  <m:sPrePr>
                    <m:ctrlPr>
                      <w:rPr>
                        <w:rFonts w:ascii="Cambria Math" w:eastAsia="Times New Roman" w:hAnsi="Cambria Math" w:cs="Times New Roman"/>
                        <w:i/>
                        <w:color w:val="000000" w:themeColor="text1"/>
                      </w:rPr>
                    </m:ctrlPr>
                  </m:sPrePr>
                  <m:sub>
                    <m:r>
                      <w:rPr>
                        <w:rFonts w:ascii="Cambria Math" w:eastAsia="Times New Roman" w:hAnsi="Cambria Math" w:cs="Times New Roman"/>
                        <w:color w:val="000000" w:themeColor="text1"/>
                      </w:rPr>
                      <m:t xml:space="preserve"> </m:t>
                    </m:r>
                  </m:sub>
                  <m:sup>
                    <m:r>
                      <w:rPr>
                        <w:rFonts w:ascii="Cambria Math" w:eastAsia="Times New Roman" w:hAnsi="Cambria Math" w:cs="Times New Roman"/>
                        <w:color w:val="000000" w:themeColor="text1"/>
                      </w:rPr>
                      <m:t>A</m:t>
                    </m:r>
                    <m:r>
                      <w:rPr>
                        <w:rFonts w:ascii="Cambria Math" w:eastAsia="Times New Roman" w:hAnsi="Cambria Math" w:cs="Times New Roman"/>
                        <w:color w:val="000000" w:themeColor="text1"/>
                      </w:rPr>
                      <m:t>1</m:t>
                    </m:r>
                  </m:sup>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T</m:t>
                        </m:r>
                      </m:e>
                      <m:sub>
                        <m:r>
                          <m:rPr>
                            <m:sty m:val="bi"/>
                          </m:rPr>
                          <w:rPr>
                            <w:rFonts w:ascii="Cambria Math" w:eastAsia="Times New Roman" w:hAnsi="Cambria Math" w:cs="Times New Roman"/>
                            <w:color w:val="000000" w:themeColor="text1"/>
                          </w:rPr>
                          <m:t>A</m:t>
                        </m:r>
                        <m:r>
                          <m:rPr>
                            <m:sty m:val="bi"/>
                          </m:rPr>
                          <w:rPr>
                            <w:rFonts w:ascii="Cambria Math" w:eastAsia="Times New Roman" w:hAnsi="Cambria Math" w:cs="Times New Roman"/>
                            <w:color w:val="000000" w:themeColor="text1"/>
                          </w:rPr>
                          <m:t>2</m:t>
                        </m:r>
                      </m:sub>
                    </m:sSub>
                  </m:e>
                </m:sPre>
              </m:oMath>
            </m:oMathPara>
          </w:p>
        </w:tc>
        <w:tc>
          <w:tcPr>
            <w:tcW w:w="0" w:type="auto"/>
            <w:tcBorders>
              <w:right w:val="nil"/>
            </w:tcBorders>
          </w:tcPr>
          <w:p w14:paraId="287B74E6"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roty(</w:t>
            </w:r>
            <m:oMath>
              <m:sSub>
                <m:sSubPr>
                  <m:ctrlPr>
                    <w:rPr>
                      <w:rFonts w:ascii="Cambria Math" w:eastAsia="Times New Roman" w:hAnsi="Cambria Math" w:cs="Times New Roman"/>
                      <w:color w:val="000000" w:themeColor="text1"/>
                    </w:rPr>
                  </m:ctrlPr>
                </m:sSubPr>
                <m:e>
                  <m:r>
                    <w:rPr>
                      <w:rFonts w:ascii="Cambria Math" w:eastAsia="Times New Roman" w:hAnsi="Cambria Math" w:cs="Times New Roman"/>
                      <w:color w:val="000000" w:themeColor="text1"/>
                    </w:rPr>
                    <m:t>θ</m:t>
                  </m:r>
                </m:e>
                <m:sub>
                  <m:r>
                    <w:rPr>
                      <w:rFonts w:ascii="Cambria Math" w:eastAsia="Times New Roman" w:hAnsi="Cambria Math" w:cs="Times New Roman"/>
                      <w:color w:val="000000" w:themeColor="text1"/>
                    </w:rPr>
                    <m:t>A2</m:t>
                  </m:r>
                </m:sub>
              </m:sSub>
            </m:oMath>
            <w:r>
              <w:rPr>
                <w:rFonts w:eastAsia="Times New Roman" w:cs="Times New Roman"/>
                <w:color w:val="000000" w:themeColor="text1"/>
              </w:rPr>
              <w:t>)</w:t>
            </w:r>
          </w:p>
        </w:tc>
      </w:tr>
      <w:tr w:rsidR="007778B5" w14:paraId="59AACA4E" w14:textId="77777777" w:rsidTr="00213A9B">
        <w:trPr>
          <w:trHeight w:val="458"/>
          <w:jc w:val="center"/>
        </w:trPr>
        <w:tc>
          <w:tcPr>
            <w:tcW w:w="0" w:type="auto"/>
            <w:tcBorders>
              <w:left w:val="nil"/>
            </w:tcBorders>
          </w:tcPr>
          <w:p w14:paraId="7AA81813" w14:textId="77777777" w:rsidR="007778B5" w:rsidRDefault="00580AB3" w:rsidP="00213A9B">
            <w:pPr>
              <w:rPr>
                <w:rFonts w:eastAsia="Times New Roman" w:cs="Times New Roman"/>
                <w:color w:val="000000" w:themeColor="text1"/>
              </w:rPr>
            </w:pPr>
            <m:oMathPara>
              <m:oMath>
                <m:sPre>
                  <m:sPrePr>
                    <m:ctrlPr>
                      <w:rPr>
                        <w:rFonts w:ascii="Cambria Math" w:eastAsia="Times New Roman" w:hAnsi="Cambria Math" w:cs="Times New Roman"/>
                        <w:i/>
                        <w:color w:val="000000" w:themeColor="text1"/>
                      </w:rPr>
                    </m:ctrlPr>
                  </m:sPrePr>
                  <m:sub>
                    <m:r>
                      <w:rPr>
                        <w:rFonts w:ascii="Cambria Math" w:eastAsia="Times New Roman" w:hAnsi="Cambria Math" w:cs="Times New Roman"/>
                        <w:color w:val="000000" w:themeColor="text1"/>
                      </w:rPr>
                      <m:t>A</m:t>
                    </m:r>
                    <m:r>
                      <w:rPr>
                        <w:rFonts w:ascii="Cambria Math" w:eastAsia="Times New Roman" w:hAnsi="Cambria Math" w:cs="Times New Roman"/>
                        <w:color w:val="000000" w:themeColor="text1"/>
                      </w:rPr>
                      <m:t>2</m:t>
                    </m:r>
                  </m:sub>
                  <m:sup>
                    <m:r>
                      <w:rPr>
                        <w:rFonts w:ascii="Cambria Math" w:eastAsia="Times New Roman" w:hAnsi="Cambria Math" w:cs="Times New Roman"/>
                        <w:color w:val="000000" w:themeColor="text1"/>
                      </w:rPr>
                      <m:t>A</m:t>
                    </m:r>
                    <m:r>
                      <w:rPr>
                        <w:rFonts w:ascii="Cambria Math" w:eastAsia="Times New Roman" w:hAnsi="Cambria Math" w:cs="Times New Roman"/>
                        <w:color w:val="000000" w:themeColor="text1"/>
                      </w:rPr>
                      <m:t>2</m:t>
                    </m:r>
                  </m:sup>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r</m:t>
                        </m:r>
                      </m:e>
                      <m:sub>
                        <m:r>
                          <m:rPr>
                            <m:sty m:val="bi"/>
                          </m:rPr>
                          <w:rPr>
                            <w:rFonts w:ascii="Cambria Math" w:eastAsia="Times New Roman" w:hAnsi="Cambria Math" w:cs="Times New Roman"/>
                            <w:color w:val="000000" w:themeColor="text1"/>
                          </w:rPr>
                          <m:t>A</m:t>
                        </m:r>
                        <m:r>
                          <m:rPr>
                            <m:sty m:val="bi"/>
                          </m:rPr>
                          <w:rPr>
                            <w:rFonts w:ascii="Cambria Math" w:eastAsia="Times New Roman" w:hAnsi="Cambria Math" w:cs="Times New Roman"/>
                            <w:color w:val="000000" w:themeColor="text1"/>
                          </w:rPr>
                          <m:t>3</m:t>
                        </m:r>
                      </m:sub>
                    </m:sSub>
                  </m:e>
                </m:sPre>
              </m:oMath>
            </m:oMathPara>
          </w:p>
        </w:tc>
        <w:tc>
          <w:tcPr>
            <w:tcW w:w="0" w:type="auto"/>
          </w:tcPr>
          <w:p w14:paraId="1DB09A79"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0</w:t>
            </w:r>
          </w:p>
        </w:tc>
        <w:tc>
          <w:tcPr>
            <w:tcW w:w="0" w:type="auto"/>
          </w:tcPr>
          <w:p w14:paraId="1B22DA51" w14:textId="77777777" w:rsidR="007778B5" w:rsidRDefault="007778B5" w:rsidP="00213A9B">
            <w:pPr>
              <w:rPr>
                <w:rFonts w:eastAsia="Times New Roman" w:cs="Times New Roman"/>
                <w:color w:val="000000" w:themeColor="text1"/>
              </w:rPr>
            </w:pPr>
            <w:r w:rsidRPr="00C31F23">
              <w:rPr>
                <w:rFonts w:eastAsia="Times New Roman" w:cs="Times New Roman"/>
                <w:color w:val="000000" w:themeColor="text1"/>
              </w:rPr>
              <w:t>0.0357237</w:t>
            </w:r>
          </w:p>
        </w:tc>
        <w:tc>
          <w:tcPr>
            <w:tcW w:w="0" w:type="auto"/>
          </w:tcPr>
          <w:p w14:paraId="231E1E68" w14:textId="77777777" w:rsidR="007778B5" w:rsidRDefault="007778B5" w:rsidP="00213A9B">
            <w:pPr>
              <w:rPr>
                <w:rFonts w:eastAsia="Times New Roman" w:cs="Times New Roman"/>
                <w:color w:val="000000" w:themeColor="text1"/>
              </w:rPr>
            </w:pPr>
            <w:r w:rsidRPr="00C31F23">
              <w:rPr>
                <w:rFonts w:eastAsia="Times New Roman" w:cs="Times New Roman"/>
                <w:color w:val="000000" w:themeColor="text1"/>
              </w:rPr>
              <w:t>-0.127762</w:t>
            </w:r>
          </w:p>
        </w:tc>
        <w:tc>
          <w:tcPr>
            <w:tcW w:w="0" w:type="auto"/>
          </w:tcPr>
          <w:p w14:paraId="55815279" w14:textId="77777777" w:rsidR="007778B5" w:rsidRDefault="00580AB3" w:rsidP="00213A9B">
            <w:pPr>
              <w:rPr>
                <w:rFonts w:eastAsia="Times New Roman" w:cs="Times New Roman"/>
                <w:color w:val="000000" w:themeColor="text1"/>
              </w:rPr>
            </w:pPr>
            <m:oMathPara>
              <m:oMath>
                <m:sPre>
                  <m:sPrePr>
                    <m:ctrlPr>
                      <w:rPr>
                        <w:rFonts w:ascii="Cambria Math" w:eastAsia="Times New Roman" w:hAnsi="Cambria Math" w:cs="Times New Roman"/>
                        <w:i/>
                        <w:color w:val="000000" w:themeColor="text1"/>
                      </w:rPr>
                    </m:ctrlPr>
                  </m:sPrePr>
                  <m:sub>
                    <m:r>
                      <w:rPr>
                        <w:rFonts w:ascii="Cambria Math" w:eastAsia="Times New Roman" w:hAnsi="Cambria Math" w:cs="Times New Roman"/>
                        <w:color w:val="000000" w:themeColor="text1"/>
                      </w:rPr>
                      <m:t xml:space="preserve"> </m:t>
                    </m:r>
                  </m:sub>
                  <m:sup>
                    <m:r>
                      <w:rPr>
                        <w:rFonts w:ascii="Cambria Math" w:eastAsia="Times New Roman" w:hAnsi="Cambria Math" w:cs="Times New Roman"/>
                        <w:color w:val="000000" w:themeColor="text1"/>
                      </w:rPr>
                      <m:t>A</m:t>
                    </m:r>
                    <m:r>
                      <w:rPr>
                        <w:rFonts w:ascii="Cambria Math" w:eastAsia="Times New Roman" w:hAnsi="Cambria Math" w:cs="Times New Roman"/>
                        <w:color w:val="000000" w:themeColor="text1"/>
                      </w:rPr>
                      <m:t>2</m:t>
                    </m:r>
                  </m:sup>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T</m:t>
                        </m:r>
                      </m:e>
                      <m:sub>
                        <m:r>
                          <m:rPr>
                            <m:sty m:val="bi"/>
                          </m:rPr>
                          <w:rPr>
                            <w:rFonts w:ascii="Cambria Math" w:eastAsia="Times New Roman" w:hAnsi="Cambria Math" w:cs="Times New Roman"/>
                            <w:color w:val="000000" w:themeColor="text1"/>
                          </w:rPr>
                          <m:t>A</m:t>
                        </m:r>
                        <m:r>
                          <m:rPr>
                            <m:sty m:val="bi"/>
                          </m:rPr>
                          <w:rPr>
                            <w:rFonts w:ascii="Cambria Math" w:eastAsia="Times New Roman" w:hAnsi="Cambria Math" w:cs="Times New Roman"/>
                            <w:color w:val="000000" w:themeColor="text1"/>
                          </w:rPr>
                          <m:t>3</m:t>
                        </m:r>
                      </m:sub>
                    </m:sSub>
                  </m:e>
                </m:sPre>
              </m:oMath>
            </m:oMathPara>
          </w:p>
        </w:tc>
        <w:tc>
          <w:tcPr>
            <w:tcW w:w="0" w:type="auto"/>
            <w:tcBorders>
              <w:right w:val="nil"/>
            </w:tcBorders>
          </w:tcPr>
          <w:p w14:paraId="5D45CBDD"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roty(</w:t>
            </w:r>
            <m:oMath>
              <m:sSub>
                <m:sSubPr>
                  <m:ctrlPr>
                    <w:rPr>
                      <w:rFonts w:ascii="Cambria Math" w:eastAsia="Times New Roman" w:hAnsi="Cambria Math" w:cs="Times New Roman"/>
                      <w:color w:val="000000" w:themeColor="text1"/>
                    </w:rPr>
                  </m:ctrlPr>
                </m:sSubPr>
                <m:e>
                  <m:r>
                    <w:rPr>
                      <w:rFonts w:ascii="Cambria Math" w:eastAsia="Times New Roman" w:hAnsi="Cambria Math" w:cs="Times New Roman"/>
                      <w:color w:val="000000" w:themeColor="text1"/>
                    </w:rPr>
                    <m:t>θ</m:t>
                  </m:r>
                </m:e>
                <m:sub>
                  <m:r>
                    <w:rPr>
                      <w:rFonts w:ascii="Cambria Math" w:eastAsia="Times New Roman" w:hAnsi="Cambria Math" w:cs="Times New Roman"/>
                      <w:color w:val="000000" w:themeColor="text1"/>
                    </w:rPr>
                    <m:t>A3</m:t>
                  </m:r>
                </m:sub>
              </m:sSub>
            </m:oMath>
            <w:r>
              <w:rPr>
                <w:rFonts w:eastAsia="Times New Roman" w:cs="Times New Roman"/>
                <w:color w:val="000000" w:themeColor="text1"/>
              </w:rPr>
              <w:t>)</w:t>
            </w:r>
          </w:p>
        </w:tc>
      </w:tr>
      <w:tr w:rsidR="007778B5" w14:paraId="2320FF59" w14:textId="77777777" w:rsidTr="00213A9B">
        <w:trPr>
          <w:trHeight w:val="458"/>
          <w:jc w:val="center"/>
        </w:trPr>
        <w:tc>
          <w:tcPr>
            <w:tcW w:w="0" w:type="auto"/>
            <w:tcBorders>
              <w:left w:val="nil"/>
            </w:tcBorders>
          </w:tcPr>
          <w:p w14:paraId="081FF731" w14:textId="77777777" w:rsidR="007778B5" w:rsidRDefault="00580AB3" w:rsidP="00213A9B">
            <w:pPr>
              <w:rPr>
                <w:rFonts w:eastAsia="Times New Roman" w:cs="Times New Roman"/>
                <w:color w:val="000000" w:themeColor="text1"/>
              </w:rPr>
            </w:pPr>
            <m:oMathPara>
              <m:oMath>
                <m:sPre>
                  <m:sPrePr>
                    <m:ctrlPr>
                      <w:rPr>
                        <w:rFonts w:ascii="Cambria Math" w:eastAsia="Times New Roman" w:hAnsi="Cambria Math" w:cs="Times New Roman"/>
                        <w:i/>
                        <w:color w:val="000000" w:themeColor="text1"/>
                      </w:rPr>
                    </m:ctrlPr>
                  </m:sPrePr>
                  <m:sub>
                    <m:r>
                      <w:rPr>
                        <w:rFonts w:ascii="Cambria Math" w:eastAsia="Times New Roman" w:hAnsi="Cambria Math" w:cs="Times New Roman"/>
                        <w:color w:val="000000" w:themeColor="text1"/>
                      </w:rPr>
                      <m:t>F</m:t>
                    </m:r>
                  </m:sub>
                  <m:sup>
                    <m:r>
                      <w:rPr>
                        <w:rFonts w:ascii="Cambria Math" w:eastAsia="Times New Roman" w:hAnsi="Cambria Math" w:cs="Times New Roman"/>
                        <w:color w:val="000000" w:themeColor="text1"/>
                      </w:rPr>
                      <m:t>F</m:t>
                    </m:r>
                  </m:sup>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r</m:t>
                        </m:r>
                      </m:e>
                      <m:sub>
                        <m:r>
                          <m:rPr>
                            <m:sty m:val="bi"/>
                          </m:rPr>
                          <w:rPr>
                            <w:rFonts w:ascii="Cambria Math" w:eastAsia="Times New Roman" w:hAnsi="Cambria Math" w:cs="Times New Roman"/>
                            <w:color w:val="000000" w:themeColor="text1"/>
                          </w:rPr>
                          <m:t>B</m:t>
                        </m:r>
                        <m:r>
                          <m:rPr>
                            <m:sty m:val="bi"/>
                          </m:rPr>
                          <w:rPr>
                            <w:rFonts w:ascii="Cambria Math" w:eastAsia="Times New Roman" w:hAnsi="Cambria Math" w:cs="Times New Roman"/>
                            <w:color w:val="000000" w:themeColor="text1"/>
                          </w:rPr>
                          <m:t>1</m:t>
                        </m:r>
                      </m:sub>
                    </m:sSub>
                  </m:e>
                </m:sPre>
              </m:oMath>
            </m:oMathPara>
          </w:p>
        </w:tc>
        <w:tc>
          <w:tcPr>
            <w:tcW w:w="0" w:type="auto"/>
          </w:tcPr>
          <w:p w14:paraId="4D5AD902" w14:textId="77777777" w:rsidR="007778B5" w:rsidRDefault="007778B5" w:rsidP="00213A9B">
            <w:pPr>
              <w:rPr>
                <w:rFonts w:eastAsia="Times New Roman" w:cs="Times New Roman"/>
                <w:color w:val="000000" w:themeColor="text1"/>
              </w:rPr>
            </w:pPr>
            <w:r w:rsidRPr="00786EDB">
              <w:rPr>
                <w:rFonts w:eastAsia="Times New Roman" w:cs="Times New Roman"/>
                <w:color w:val="000000" w:themeColor="text1"/>
              </w:rPr>
              <w:t>0.27714149</w:t>
            </w:r>
          </w:p>
        </w:tc>
        <w:tc>
          <w:tcPr>
            <w:tcW w:w="0" w:type="auto"/>
          </w:tcPr>
          <w:p w14:paraId="31440322" w14:textId="77777777" w:rsidR="007778B5" w:rsidRDefault="007778B5" w:rsidP="00213A9B">
            <w:pPr>
              <w:rPr>
                <w:rFonts w:eastAsia="Times New Roman" w:cs="Times New Roman"/>
                <w:color w:val="000000" w:themeColor="text1"/>
              </w:rPr>
            </w:pPr>
            <w:r w:rsidRPr="00786EDB">
              <w:rPr>
                <w:rFonts w:eastAsia="Times New Roman" w:cs="Times New Roman"/>
                <w:color w:val="000000" w:themeColor="text1"/>
              </w:rPr>
              <w:t>-0.04295</w:t>
            </w:r>
          </w:p>
        </w:tc>
        <w:tc>
          <w:tcPr>
            <w:tcW w:w="0" w:type="auto"/>
          </w:tcPr>
          <w:p w14:paraId="19390E4A" w14:textId="77777777" w:rsidR="007778B5" w:rsidRDefault="007778B5" w:rsidP="00213A9B">
            <w:pPr>
              <w:rPr>
                <w:rFonts w:eastAsia="Times New Roman" w:cs="Times New Roman"/>
                <w:color w:val="000000" w:themeColor="text1"/>
              </w:rPr>
            </w:pPr>
            <w:r w:rsidRPr="00786EDB">
              <w:rPr>
                <w:rFonts w:eastAsia="Times New Roman" w:cs="Times New Roman"/>
                <w:color w:val="000000" w:themeColor="text1"/>
              </w:rPr>
              <w:t>-0.06477</w:t>
            </w:r>
          </w:p>
        </w:tc>
        <w:tc>
          <w:tcPr>
            <w:tcW w:w="0" w:type="auto"/>
          </w:tcPr>
          <w:p w14:paraId="3CE5E5AE" w14:textId="77777777" w:rsidR="007778B5" w:rsidRDefault="00580AB3" w:rsidP="00213A9B">
            <w:pPr>
              <w:rPr>
                <w:rFonts w:eastAsia="Times New Roman" w:cs="Times New Roman"/>
                <w:color w:val="000000" w:themeColor="text1"/>
              </w:rPr>
            </w:pPr>
            <m:oMathPara>
              <m:oMath>
                <m:sPre>
                  <m:sPrePr>
                    <m:ctrlPr>
                      <w:rPr>
                        <w:rFonts w:ascii="Cambria Math" w:eastAsia="Times New Roman" w:hAnsi="Cambria Math" w:cs="Times New Roman"/>
                        <w:i/>
                        <w:color w:val="000000" w:themeColor="text1"/>
                      </w:rPr>
                    </m:ctrlPr>
                  </m:sPrePr>
                  <m:sub>
                    <m:r>
                      <w:rPr>
                        <w:rFonts w:ascii="Cambria Math" w:eastAsia="Times New Roman" w:hAnsi="Cambria Math" w:cs="Times New Roman"/>
                        <w:color w:val="000000" w:themeColor="text1"/>
                      </w:rPr>
                      <m:t xml:space="preserve"> </m:t>
                    </m:r>
                  </m:sub>
                  <m:sup>
                    <m:r>
                      <w:rPr>
                        <w:rFonts w:ascii="Cambria Math" w:eastAsia="Times New Roman" w:hAnsi="Cambria Math" w:cs="Times New Roman"/>
                        <w:color w:val="000000" w:themeColor="text1"/>
                      </w:rPr>
                      <m:t>F</m:t>
                    </m:r>
                  </m:sup>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T</m:t>
                        </m:r>
                      </m:e>
                      <m:sub>
                        <m:r>
                          <m:rPr>
                            <m:sty m:val="bi"/>
                          </m:rPr>
                          <w:rPr>
                            <w:rFonts w:ascii="Cambria Math" w:eastAsia="Times New Roman" w:hAnsi="Cambria Math" w:cs="Times New Roman"/>
                            <w:color w:val="000000" w:themeColor="text1"/>
                          </w:rPr>
                          <m:t>B</m:t>
                        </m:r>
                        <m:r>
                          <m:rPr>
                            <m:sty m:val="bi"/>
                          </m:rPr>
                          <w:rPr>
                            <w:rFonts w:ascii="Cambria Math" w:eastAsia="Times New Roman" w:hAnsi="Cambria Math" w:cs="Times New Roman"/>
                            <w:color w:val="000000" w:themeColor="text1"/>
                          </w:rPr>
                          <m:t>1</m:t>
                        </m:r>
                      </m:sub>
                    </m:sSub>
                  </m:e>
                </m:sPre>
              </m:oMath>
            </m:oMathPara>
          </w:p>
        </w:tc>
        <w:tc>
          <w:tcPr>
            <w:tcW w:w="0" w:type="auto"/>
            <w:tcBorders>
              <w:right w:val="nil"/>
            </w:tcBorders>
          </w:tcPr>
          <w:p w14:paraId="5AA911E9"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roty(</w:t>
            </w:r>
            <m:oMath>
              <m:sSub>
                <m:sSubPr>
                  <m:ctrlPr>
                    <w:rPr>
                      <w:rFonts w:ascii="Cambria Math" w:eastAsia="Times New Roman" w:hAnsi="Cambria Math" w:cs="Times New Roman"/>
                      <w:color w:val="000000" w:themeColor="text1"/>
                    </w:rPr>
                  </m:ctrlPr>
                </m:sSubPr>
                <m:e>
                  <m:r>
                    <w:rPr>
                      <w:rFonts w:ascii="Cambria Math" w:eastAsia="Times New Roman" w:hAnsi="Cambria Math" w:cs="Times New Roman"/>
                      <w:color w:val="000000" w:themeColor="text1"/>
                    </w:rPr>
                    <m:t>θ</m:t>
                  </m:r>
                </m:e>
                <m:sub>
                  <m:r>
                    <w:rPr>
                      <w:rFonts w:ascii="Cambria Math" w:eastAsia="Times New Roman" w:hAnsi="Cambria Math" w:cs="Times New Roman"/>
                      <w:color w:val="000000" w:themeColor="text1"/>
                    </w:rPr>
                    <m:t>B1</m:t>
                  </m:r>
                </m:sub>
              </m:sSub>
            </m:oMath>
            <w:r>
              <w:rPr>
                <w:rFonts w:eastAsia="Times New Roman" w:cs="Times New Roman"/>
                <w:color w:val="000000" w:themeColor="text1"/>
              </w:rPr>
              <w:t>)</w:t>
            </w:r>
          </w:p>
        </w:tc>
      </w:tr>
      <w:bookmarkStart w:id="114" w:name="OLE_LINK11"/>
      <w:bookmarkStart w:id="115" w:name="OLE_LINK12"/>
      <w:tr w:rsidR="007778B5" w14:paraId="3E7D375A" w14:textId="77777777" w:rsidTr="00213A9B">
        <w:trPr>
          <w:trHeight w:val="458"/>
          <w:jc w:val="center"/>
        </w:trPr>
        <w:tc>
          <w:tcPr>
            <w:tcW w:w="0" w:type="auto"/>
            <w:tcBorders>
              <w:left w:val="nil"/>
            </w:tcBorders>
          </w:tcPr>
          <w:p w14:paraId="43F0BBCB" w14:textId="77777777" w:rsidR="007778B5" w:rsidRDefault="00580AB3" w:rsidP="00213A9B">
            <w:pPr>
              <w:rPr>
                <w:rFonts w:eastAsia="Times New Roman" w:cs="Times New Roman"/>
                <w:color w:val="000000" w:themeColor="text1"/>
              </w:rPr>
            </w:pPr>
            <m:oMathPara>
              <m:oMath>
                <m:sPre>
                  <m:sPrePr>
                    <m:ctrlPr>
                      <w:rPr>
                        <w:rFonts w:ascii="Cambria Math" w:eastAsia="Times New Roman" w:hAnsi="Cambria Math" w:cs="Times New Roman"/>
                        <w:i/>
                        <w:color w:val="000000" w:themeColor="text1"/>
                      </w:rPr>
                    </m:ctrlPr>
                  </m:sPrePr>
                  <m:sub>
                    <m:r>
                      <w:rPr>
                        <w:rFonts w:ascii="Cambria Math" w:eastAsia="Times New Roman" w:hAnsi="Cambria Math" w:cs="Times New Roman"/>
                        <w:color w:val="000000" w:themeColor="text1"/>
                      </w:rPr>
                      <m:t>B</m:t>
                    </m:r>
                    <m:r>
                      <w:rPr>
                        <w:rFonts w:ascii="Cambria Math" w:eastAsia="Times New Roman" w:hAnsi="Cambria Math" w:cs="Times New Roman"/>
                        <w:color w:val="000000" w:themeColor="text1"/>
                      </w:rPr>
                      <m:t>1</m:t>
                    </m:r>
                  </m:sub>
                  <m:sup>
                    <m:r>
                      <w:rPr>
                        <w:rFonts w:ascii="Cambria Math" w:eastAsia="Times New Roman" w:hAnsi="Cambria Math" w:cs="Times New Roman"/>
                        <w:color w:val="000000" w:themeColor="text1"/>
                      </w:rPr>
                      <m:t>B</m:t>
                    </m:r>
                    <m:r>
                      <w:rPr>
                        <w:rFonts w:ascii="Cambria Math" w:eastAsia="Times New Roman" w:hAnsi="Cambria Math" w:cs="Times New Roman"/>
                        <w:color w:val="000000" w:themeColor="text1"/>
                      </w:rPr>
                      <m:t>1</m:t>
                    </m:r>
                  </m:sup>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r</m:t>
                        </m:r>
                      </m:e>
                      <m:sub>
                        <m:r>
                          <m:rPr>
                            <m:sty m:val="bi"/>
                          </m:rPr>
                          <w:rPr>
                            <w:rFonts w:ascii="Cambria Math" w:eastAsia="Times New Roman" w:hAnsi="Cambria Math" w:cs="Times New Roman"/>
                            <w:color w:val="000000" w:themeColor="text1"/>
                          </w:rPr>
                          <m:t>B</m:t>
                        </m:r>
                        <m:r>
                          <m:rPr>
                            <m:sty m:val="bi"/>
                          </m:rPr>
                          <w:rPr>
                            <w:rFonts w:ascii="Cambria Math" w:eastAsia="Times New Roman" w:hAnsi="Cambria Math" w:cs="Times New Roman"/>
                            <w:color w:val="000000" w:themeColor="text1"/>
                          </w:rPr>
                          <m:t>2</m:t>
                        </m:r>
                      </m:sub>
                    </m:sSub>
                  </m:e>
                </m:sPre>
              </m:oMath>
            </m:oMathPara>
            <w:bookmarkEnd w:id="114"/>
            <w:bookmarkEnd w:id="115"/>
          </w:p>
        </w:tc>
        <w:tc>
          <w:tcPr>
            <w:tcW w:w="0" w:type="auto"/>
          </w:tcPr>
          <w:p w14:paraId="05613903"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0</w:t>
            </w:r>
          </w:p>
        </w:tc>
        <w:tc>
          <w:tcPr>
            <w:tcW w:w="0" w:type="auto"/>
          </w:tcPr>
          <w:p w14:paraId="7DD4C888" w14:textId="77777777" w:rsidR="007778B5" w:rsidRDefault="007778B5" w:rsidP="00213A9B">
            <w:pPr>
              <w:rPr>
                <w:rFonts w:eastAsia="Times New Roman" w:cs="Times New Roman"/>
                <w:color w:val="000000" w:themeColor="text1"/>
              </w:rPr>
            </w:pPr>
            <w:r w:rsidRPr="00786EDB">
              <w:rPr>
                <w:rFonts w:eastAsia="Times New Roman" w:cs="Times New Roman"/>
                <w:color w:val="000000" w:themeColor="text1"/>
              </w:rPr>
              <w:t>-0.02794</w:t>
            </w:r>
          </w:p>
        </w:tc>
        <w:tc>
          <w:tcPr>
            <w:tcW w:w="0" w:type="auto"/>
          </w:tcPr>
          <w:p w14:paraId="671DFC32" w14:textId="77777777" w:rsidR="007778B5" w:rsidRDefault="007778B5" w:rsidP="00213A9B">
            <w:pPr>
              <w:rPr>
                <w:rFonts w:eastAsia="Times New Roman" w:cs="Times New Roman"/>
                <w:color w:val="000000" w:themeColor="text1"/>
              </w:rPr>
            </w:pPr>
            <w:r w:rsidRPr="00786EDB">
              <w:rPr>
                <w:rFonts w:eastAsia="Times New Roman" w:cs="Times New Roman"/>
                <w:color w:val="000000" w:themeColor="text1"/>
              </w:rPr>
              <w:t>-0.1016</w:t>
            </w:r>
          </w:p>
        </w:tc>
        <w:tc>
          <w:tcPr>
            <w:tcW w:w="0" w:type="auto"/>
          </w:tcPr>
          <w:p w14:paraId="0460EE7F" w14:textId="77777777" w:rsidR="007778B5" w:rsidRDefault="00580AB3" w:rsidP="00213A9B">
            <w:pPr>
              <w:rPr>
                <w:rFonts w:eastAsia="Times New Roman" w:cs="Times New Roman"/>
                <w:color w:val="000000" w:themeColor="text1"/>
              </w:rPr>
            </w:pPr>
            <m:oMathPara>
              <m:oMath>
                <m:sPre>
                  <m:sPrePr>
                    <m:ctrlPr>
                      <w:rPr>
                        <w:rFonts w:ascii="Cambria Math" w:eastAsia="Times New Roman" w:hAnsi="Cambria Math" w:cs="Times New Roman"/>
                        <w:i/>
                        <w:color w:val="000000" w:themeColor="text1"/>
                      </w:rPr>
                    </m:ctrlPr>
                  </m:sPrePr>
                  <m:sub>
                    <m:r>
                      <w:rPr>
                        <w:rFonts w:ascii="Cambria Math" w:eastAsia="Times New Roman" w:hAnsi="Cambria Math" w:cs="Times New Roman"/>
                        <w:color w:val="000000" w:themeColor="text1"/>
                      </w:rPr>
                      <m:t xml:space="preserve"> </m:t>
                    </m:r>
                  </m:sub>
                  <m:sup>
                    <m:r>
                      <w:rPr>
                        <w:rFonts w:ascii="Cambria Math" w:eastAsia="Times New Roman" w:hAnsi="Cambria Math" w:cs="Times New Roman"/>
                        <w:color w:val="000000" w:themeColor="text1"/>
                      </w:rPr>
                      <m:t>B</m:t>
                    </m:r>
                    <m:r>
                      <w:rPr>
                        <w:rFonts w:ascii="Cambria Math" w:eastAsia="Times New Roman" w:hAnsi="Cambria Math" w:cs="Times New Roman"/>
                        <w:color w:val="000000" w:themeColor="text1"/>
                      </w:rPr>
                      <m:t>1</m:t>
                    </m:r>
                  </m:sup>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T</m:t>
                        </m:r>
                      </m:e>
                      <m:sub>
                        <m:r>
                          <m:rPr>
                            <m:sty m:val="bi"/>
                          </m:rPr>
                          <w:rPr>
                            <w:rFonts w:ascii="Cambria Math" w:eastAsia="Times New Roman" w:hAnsi="Cambria Math" w:cs="Times New Roman"/>
                            <w:color w:val="000000" w:themeColor="text1"/>
                          </w:rPr>
                          <m:t>B</m:t>
                        </m:r>
                        <m:r>
                          <m:rPr>
                            <m:sty m:val="bi"/>
                          </m:rPr>
                          <w:rPr>
                            <w:rFonts w:ascii="Cambria Math" w:eastAsia="Times New Roman" w:hAnsi="Cambria Math" w:cs="Times New Roman"/>
                            <w:color w:val="000000" w:themeColor="text1"/>
                          </w:rPr>
                          <m:t>2</m:t>
                        </m:r>
                      </m:sub>
                    </m:sSub>
                  </m:e>
                </m:sPre>
              </m:oMath>
            </m:oMathPara>
          </w:p>
        </w:tc>
        <w:tc>
          <w:tcPr>
            <w:tcW w:w="0" w:type="auto"/>
            <w:tcBorders>
              <w:right w:val="nil"/>
            </w:tcBorders>
          </w:tcPr>
          <w:p w14:paraId="15AA39EF"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roty(</w:t>
            </w:r>
            <m:oMath>
              <m:sSub>
                <m:sSubPr>
                  <m:ctrlPr>
                    <w:rPr>
                      <w:rFonts w:ascii="Cambria Math" w:eastAsia="Times New Roman" w:hAnsi="Cambria Math" w:cs="Times New Roman"/>
                      <w:color w:val="000000" w:themeColor="text1"/>
                    </w:rPr>
                  </m:ctrlPr>
                </m:sSubPr>
                <m:e>
                  <m:r>
                    <w:rPr>
                      <w:rFonts w:ascii="Cambria Math" w:eastAsia="Times New Roman" w:hAnsi="Cambria Math" w:cs="Times New Roman"/>
                      <w:color w:val="000000" w:themeColor="text1"/>
                    </w:rPr>
                    <m:t>θ</m:t>
                  </m:r>
                </m:e>
                <m:sub>
                  <m:r>
                    <w:rPr>
                      <w:rFonts w:ascii="Cambria Math" w:eastAsia="Times New Roman" w:hAnsi="Cambria Math" w:cs="Times New Roman"/>
                      <w:color w:val="000000" w:themeColor="text1"/>
                    </w:rPr>
                    <m:t>B2</m:t>
                  </m:r>
                </m:sub>
              </m:sSub>
            </m:oMath>
            <w:r>
              <w:rPr>
                <w:rFonts w:eastAsia="Times New Roman" w:cs="Times New Roman"/>
                <w:color w:val="000000" w:themeColor="text1"/>
              </w:rPr>
              <w:t>)</w:t>
            </w:r>
          </w:p>
        </w:tc>
      </w:tr>
      <w:tr w:rsidR="007778B5" w14:paraId="7ACD13B8" w14:textId="77777777" w:rsidTr="00213A9B">
        <w:trPr>
          <w:trHeight w:val="458"/>
          <w:jc w:val="center"/>
        </w:trPr>
        <w:tc>
          <w:tcPr>
            <w:tcW w:w="0" w:type="auto"/>
            <w:tcBorders>
              <w:left w:val="nil"/>
            </w:tcBorders>
          </w:tcPr>
          <w:p w14:paraId="64C15401" w14:textId="77777777" w:rsidR="007778B5" w:rsidRPr="003D252F" w:rsidRDefault="00580AB3" w:rsidP="00213A9B">
            <w:pPr>
              <w:rPr>
                <w:rFonts w:eastAsia="Times New Roman" w:cs="Times New Roman"/>
                <w:color w:val="000000" w:themeColor="text1"/>
              </w:rPr>
            </w:pPr>
            <m:oMathPara>
              <m:oMath>
                <m:sPre>
                  <m:sPrePr>
                    <m:ctrlPr>
                      <w:rPr>
                        <w:rFonts w:ascii="Cambria Math" w:eastAsia="Times New Roman" w:hAnsi="Cambria Math" w:cs="Times New Roman"/>
                        <w:i/>
                        <w:color w:val="000000" w:themeColor="text1"/>
                      </w:rPr>
                    </m:ctrlPr>
                  </m:sPrePr>
                  <m:sub>
                    <m:r>
                      <w:rPr>
                        <w:rFonts w:ascii="Cambria Math" w:eastAsia="Times New Roman" w:hAnsi="Cambria Math" w:cs="Times New Roman"/>
                        <w:color w:val="000000" w:themeColor="text1"/>
                      </w:rPr>
                      <m:t>B</m:t>
                    </m:r>
                    <m:r>
                      <w:rPr>
                        <w:rFonts w:ascii="Cambria Math" w:eastAsia="Times New Roman" w:hAnsi="Cambria Math" w:cs="Times New Roman"/>
                        <w:color w:val="000000" w:themeColor="text1"/>
                      </w:rPr>
                      <m:t>2</m:t>
                    </m:r>
                  </m:sub>
                  <m:sup>
                    <m:r>
                      <w:rPr>
                        <w:rFonts w:ascii="Cambria Math" w:eastAsia="Times New Roman" w:hAnsi="Cambria Math" w:cs="Times New Roman"/>
                        <w:color w:val="000000" w:themeColor="text1"/>
                      </w:rPr>
                      <m:t>B</m:t>
                    </m:r>
                    <m:r>
                      <w:rPr>
                        <w:rFonts w:ascii="Cambria Math" w:eastAsia="Times New Roman" w:hAnsi="Cambria Math" w:cs="Times New Roman"/>
                        <w:color w:val="000000" w:themeColor="text1"/>
                      </w:rPr>
                      <m:t>2</m:t>
                    </m:r>
                  </m:sup>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r</m:t>
                        </m:r>
                      </m:e>
                      <m:sub>
                        <m:r>
                          <m:rPr>
                            <m:sty m:val="bi"/>
                          </m:rPr>
                          <w:rPr>
                            <w:rFonts w:ascii="Cambria Math" w:eastAsia="Times New Roman" w:hAnsi="Cambria Math" w:cs="Times New Roman"/>
                            <w:color w:val="000000" w:themeColor="text1"/>
                          </w:rPr>
                          <m:t>B</m:t>
                        </m:r>
                        <m:r>
                          <m:rPr>
                            <m:sty m:val="bi"/>
                          </m:rPr>
                          <w:rPr>
                            <w:rFonts w:ascii="Cambria Math" w:eastAsia="Times New Roman" w:hAnsi="Cambria Math" w:cs="Times New Roman"/>
                            <w:color w:val="000000" w:themeColor="text1"/>
                          </w:rPr>
                          <m:t>3</m:t>
                        </m:r>
                      </m:sub>
                    </m:sSub>
                  </m:e>
                </m:sPre>
              </m:oMath>
            </m:oMathPara>
          </w:p>
        </w:tc>
        <w:tc>
          <w:tcPr>
            <w:tcW w:w="0" w:type="auto"/>
          </w:tcPr>
          <w:p w14:paraId="67C0A22C"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0</w:t>
            </w:r>
          </w:p>
        </w:tc>
        <w:tc>
          <w:tcPr>
            <w:tcW w:w="0" w:type="auto"/>
          </w:tcPr>
          <w:p w14:paraId="641A5CD5" w14:textId="77777777" w:rsidR="007778B5" w:rsidRDefault="007778B5" w:rsidP="00213A9B">
            <w:pPr>
              <w:rPr>
                <w:rFonts w:eastAsia="Times New Roman" w:cs="Times New Roman"/>
                <w:color w:val="000000" w:themeColor="text1"/>
              </w:rPr>
            </w:pPr>
            <w:r w:rsidRPr="00780459">
              <w:rPr>
                <w:rFonts w:eastAsia="Times New Roman" w:cs="Times New Roman"/>
                <w:color w:val="000000" w:themeColor="text1"/>
              </w:rPr>
              <w:t>-0.0357237</w:t>
            </w:r>
          </w:p>
        </w:tc>
        <w:tc>
          <w:tcPr>
            <w:tcW w:w="0" w:type="auto"/>
          </w:tcPr>
          <w:p w14:paraId="626831F7" w14:textId="77777777" w:rsidR="007778B5" w:rsidRDefault="007778B5" w:rsidP="00213A9B">
            <w:pPr>
              <w:rPr>
                <w:rFonts w:eastAsia="Times New Roman" w:cs="Times New Roman"/>
                <w:color w:val="000000" w:themeColor="text1"/>
              </w:rPr>
            </w:pPr>
            <w:r w:rsidRPr="001A4754">
              <w:rPr>
                <w:rFonts w:eastAsia="Times New Roman" w:cs="Times New Roman"/>
                <w:color w:val="000000" w:themeColor="text1"/>
              </w:rPr>
              <w:t>-0.127762</w:t>
            </w:r>
          </w:p>
        </w:tc>
        <w:tc>
          <w:tcPr>
            <w:tcW w:w="0" w:type="auto"/>
          </w:tcPr>
          <w:p w14:paraId="5251C1B9" w14:textId="77777777" w:rsidR="007778B5" w:rsidRDefault="00580AB3" w:rsidP="00213A9B">
            <w:pPr>
              <w:rPr>
                <w:rFonts w:eastAsia="Times New Roman" w:cs="Times New Roman"/>
                <w:color w:val="000000" w:themeColor="text1"/>
              </w:rPr>
            </w:pPr>
            <m:oMathPara>
              <m:oMath>
                <m:sPre>
                  <m:sPrePr>
                    <m:ctrlPr>
                      <w:rPr>
                        <w:rFonts w:ascii="Cambria Math" w:eastAsia="Times New Roman" w:hAnsi="Cambria Math" w:cs="Times New Roman"/>
                        <w:i/>
                        <w:color w:val="000000" w:themeColor="text1"/>
                      </w:rPr>
                    </m:ctrlPr>
                  </m:sPrePr>
                  <m:sub>
                    <m:r>
                      <w:rPr>
                        <w:rFonts w:ascii="Cambria Math" w:eastAsia="Times New Roman" w:hAnsi="Cambria Math" w:cs="Times New Roman"/>
                        <w:color w:val="000000" w:themeColor="text1"/>
                      </w:rPr>
                      <m:t xml:space="preserve"> </m:t>
                    </m:r>
                  </m:sub>
                  <m:sup>
                    <m:r>
                      <w:rPr>
                        <w:rFonts w:ascii="Cambria Math" w:eastAsia="Times New Roman" w:hAnsi="Cambria Math" w:cs="Times New Roman"/>
                        <w:color w:val="000000" w:themeColor="text1"/>
                      </w:rPr>
                      <m:t>B</m:t>
                    </m:r>
                    <m:r>
                      <w:rPr>
                        <w:rFonts w:ascii="Cambria Math" w:eastAsia="Times New Roman" w:hAnsi="Cambria Math" w:cs="Times New Roman"/>
                        <w:color w:val="000000" w:themeColor="text1"/>
                      </w:rPr>
                      <m:t>2</m:t>
                    </m:r>
                  </m:sup>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T</m:t>
                        </m:r>
                      </m:e>
                      <m:sub>
                        <m:r>
                          <m:rPr>
                            <m:sty m:val="bi"/>
                          </m:rPr>
                          <w:rPr>
                            <w:rFonts w:ascii="Cambria Math" w:eastAsia="Times New Roman" w:hAnsi="Cambria Math" w:cs="Times New Roman"/>
                            <w:color w:val="000000" w:themeColor="text1"/>
                          </w:rPr>
                          <m:t>B</m:t>
                        </m:r>
                        <m:r>
                          <m:rPr>
                            <m:sty m:val="bi"/>
                          </m:rPr>
                          <w:rPr>
                            <w:rFonts w:ascii="Cambria Math" w:eastAsia="Times New Roman" w:hAnsi="Cambria Math" w:cs="Times New Roman"/>
                            <w:color w:val="000000" w:themeColor="text1"/>
                          </w:rPr>
                          <m:t>3</m:t>
                        </m:r>
                      </m:sub>
                    </m:sSub>
                  </m:e>
                </m:sPre>
              </m:oMath>
            </m:oMathPara>
          </w:p>
        </w:tc>
        <w:tc>
          <w:tcPr>
            <w:tcW w:w="0" w:type="auto"/>
            <w:tcBorders>
              <w:right w:val="nil"/>
            </w:tcBorders>
          </w:tcPr>
          <w:p w14:paraId="2581ACC0"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roty(</w:t>
            </w:r>
            <m:oMath>
              <m:sSub>
                <m:sSubPr>
                  <m:ctrlPr>
                    <w:rPr>
                      <w:rFonts w:ascii="Cambria Math" w:eastAsia="Times New Roman" w:hAnsi="Cambria Math" w:cs="Times New Roman"/>
                      <w:color w:val="000000" w:themeColor="text1"/>
                    </w:rPr>
                  </m:ctrlPr>
                </m:sSubPr>
                <m:e>
                  <m:r>
                    <w:rPr>
                      <w:rFonts w:ascii="Cambria Math" w:eastAsia="Times New Roman" w:hAnsi="Cambria Math" w:cs="Times New Roman"/>
                      <w:color w:val="000000" w:themeColor="text1"/>
                    </w:rPr>
                    <m:t>θ</m:t>
                  </m:r>
                </m:e>
                <m:sub>
                  <m:r>
                    <w:rPr>
                      <w:rFonts w:ascii="Cambria Math" w:eastAsia="Times New Roman" w:hAnsi="Cambria Math" w:cs="Times New Roman"/>
                      <w:color w:val="000000" w:themeColor="text1"/>
                    </w:rPr>
                    <m:t>B3</m:t>
                  </m:r>
                </m:sub>
              </m:sSub>
            </m:oMath>
            <w:r>
              <w:rPr>
                <w:rFonts w:eastAsia="Times New Roman" w:cs="Times New Roman"/>
                <w:color w:val="000000" w:themeColor="text1"/>
              </w:rPr>
              <w:t>)</w:t>
            </w:r>
          </w:p>
        </w:tc>
      </w:tr>
      <w:bookmarkStart w:id="116" w:name="OLE_LINK13"/>
      <w:bookmarkStart w:id="117" w:name="OLE_LINK14"/>
      <w:bookmarkStart w:id="118" w:name="OLE_LINK15"/>
      <w:tr w:rsidR="007778B5" w14:paraId="2005C9AB" w14:textId="77777777" w:rsidTr="00213A9B">
        <w:trPr>
          <w:trHeight w:val="458"/>
          <w:jc w:val="center"/>
        </w:trPr>
        <w:tc>
          <w:tcPr>
            <w:tcW w:w="0" w:type="auto"/>
            <w:tcBorders>
              <w:left w:val="nil"/>
            </w:tcBorders>
          </w:tcPr>
          <w:p w14:paraId="287A6F1C" w14:textId="77777777" w:rsidR="007778B5" w:rsidRPr="003D252F" w:rsidRDefault="00580AB3" w:rsidP="00213A9B">
            <w:pPr>
              <w:rPr>
                <w:rFonts w:eastAsia="Times New Roman" w:cs="Times New Roman"/>
                <w:color w:val="000000" w:themeColor="text1"/>
              </w:rPr>
            </w:pPr>
            <m:oMathPara>
              <m:oMath>
                <m:sPre>
                  <m:sPrePr>
                    <m:ctrlPr>
                      <w:rPr>
                        <w:rFonts w:ascii="Cambria Math" w:eastAsia="Times New Roman" w:hAnsi="Cambria Math" w:cs="Times New Roman"/>
                        <w:i/>
                        <w:color w:val="000000" w:themeColor="text1"/>
                      </w:rPr>
                    </m:ctrlPr>
                  </m:sPrePr>
                  <m:sub>
                    <m:r>
                      <w:rPr>
                        <w:rFonts w:ascii="Cambria Math" w:eastAsia="Times New Roman" w:hAnsi="Cambria Math" w:cs="Times New Roman"/>
                        <w:color w:val="000000" w:themeColor="text1"/>
                      </w:rPr>
                      <m:t>F</m:t>
                    </m:r>
                  </m:sub>
                  <m:sup>
                    <m:r>
                      <w:rPr>
                        <w:rFonts w:ascii="Cambria Math" w:eastAsia="Times New Roman" w:hAnsi="Cambria Math" w:cs="Times New Roman"/>
                        <w:color w:val="000000" w:themeColor="text1"/>
                      </w:rPr>
                      <m:t>F</m:t>
                    </m:r>
                  </m:sup>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r</m:t>
                        </m:r>
                      </m:e>
                      <m:sub>
                        <m:r>
                          <m:rPr>
                            <m:sty m:val="bi"/>
                          </m:rPr>
                          <w:rPr>
                            <w:rFonts w:ascii="Cambria Math" w:eastAsia="Times New Roman" w:hAnsi="Cambria Math" w:cs="Times New Roman"/>
                            <w:color w:val="000000" w:themeColor="text1"/>
                          </w:rPr>
                          <m:t>C</m:t>
                        </m:r>
                        <m:r>
                          <m:rPr>
                            <m:sty m:val="bi"/>
                          </m:rPr>
                          <w:rPr>
                            <w:rFonts w:ascii="Cambria Math" w:eastAsia="Times New Roman" w:hAnsi="Cambria Math" w:cs="Times New Roman"/>
                            <w:color w:val="000000" w:themeColor="text1"/>
                          </w:rPr>
                          <m:t>1</m:t>
                        </m:r>
                      </m:sub>
                    </m:sSub>
                  </m:e>
                </m:sPre>
              </m:oMath>
            </m:oMathPara>
            <w:bookmarkEnd w:id="116"/>
            <w:bookmarkEnd w:id="117"/>
            <w:bookmarkEnd w:id="118"/>
          </w:p>
        </w:tc>
        <w:tc>
          <w:tcPr>
            <w:tcW w:w="0" w:type="auto"/>
          </w:tcPr>
          <w:p w14:paraId="7C0542FC"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w:t>
            </w:r>
            <w:r w:rsidRPr="002A25A3">
              <w:rPr>
                <w:rFonts w:eastAsia="Times New Roman" w:cs="Times New Roman"/>
                <w:color w:val="000000" w:themeColor="text1"/>
              </w:rPr>
              <w:t>0.28165851</w:t>
            </w:r>
          </w:p>
        </w:tc>
        <w:tc>
          <w:tcPr>
            <w:tcW w:w="0" w:type="auto"/>
          </w:tcPr>
          <w:p w14:paraId="70E7B820" w14:textId="77777777" w:rsidR="007778B5" w:rsidRDefault="007778B5" w:rsidP="00213A9B">
            <w:pPr>
              <w:jc w:val="center"/>
              <w:rPr>
                <w:rFonts w:eastAsia="Times New Roman" w:cs="Times New Roman"/>
                <w:color w:val="000000" w:themeColor="text1"/>
              </w:rPr>
            </w:pPr>
            <w:r w:rsidRPr="002A25A3">
              <w:rPr>
                <w:rFonts w:eastAsia="Times New Roman" w:cs="Times New Roman"/>
                <w:color w:val="000000" w:themeColor="text1"/>
              </w:rPr>
              <w:t>0.04041</w:t>
            </w:r>
          </w:p>
        </w:tc>
        <w:tc>
          <w:tcPr>
            <w:tcW w:w="0" w:type="auto"/>
          </w:tcPr>
          <w:p w14:paraId="048FAA20" w14:textId="77777777" w:rsidR="007778B5" w:rsidRDefault="007778B5" w:rsidP="00213A9B">
            <w:pPr>
              <w:rPr>
                <w:rFonts w:eastAsia="Times New Roman" w:cs="Times New Roman"/>
                <w:color w:val="000000" w:themeColor="text1"/>
              </w:rPr>
            </w:pPr>
            <w:r w:rsidRPr="002A25A3">
              <w:rPr>
                <w:rFonts w:eastAsia="Times New Roman" w:cs="Times New Roman"/>
                <w:color w:val="000000" w:themeColor="text1"/>
              </w:rPr>
              <w:t>-0.06477</w:t>
            </w:r>
          </w:p>
        </w:tc>
        <w:tc>
          <w:tcPr>
            <w:tcW w:w="0" w:type="auto"/>
          </w:tcPr>
          <w:p w14:paraId="167E42E7" w14:textId="77777777" w:rsidR="007778B5" w:rsidRDefault="00580AB3" w:rsidP="00213A9B">
            <w:pPr>
              <w:rPr>
                <w:rFonts w:eastAsia="Times New Roman" w:cs="Times New Roman"/>
                <w:color w:val="000000" w:themeColor="text1"/>
              </w:rPr>
            </w:pPr>
            <m:oMathPara>
              <m:oMath>
                <m:sPre>
                  <m:sPrePr>
                    <m:ctrlPr>
                      <w:rPr>
                        <w:rFonts w:ascii="Cambria Math" w:eastAsia="Times New Roman" w:hAnsi="Cambria Math" w:cs="Times New Roman"/>
                        <w:i/>
                        <w:color w:val="000000" w:themeColor="text1"/>
                      </w:rPr>
                    </m:ctrlPr>
                  </m:sPrePr>
                  <m:sub>
                    <m:r>
                      <w:rPr>
                        <w:rFonts w:ascii="Cambria Math" w:eastAsia="Times New Roman" w:hAnsi="Cambria Math" w:cs="Times New Roman"/>
                        <w:color w:val="000000" w:themeColor="text1"/>
                      </w:rPr>
                      <m:t xml:space="preserve"> </m:t>
                    </m:r>
                  </m:sub>
                  <m:sup>
                    <m:r>
                      <w:rPr>
                        <w:rFonts w:ascii="Cambria Math" w:eastAsia="Times New Roman" w:hAnsi="Cambria Math" w:cs="Times New Roman"/>
                        <w:color w:val="000000" w:themeColor="text1"/>
                      </w:rPr>
                      <m:t>F</m:t>
                    </m:r>
                  </m:sup>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T</m:t>
                        </m:r>
                      </m:e>
                      <m:sub>
                        <m:r>
                          <m:rPr>
                            <m:sty m:val="bi"/>
                          </m:rPr>
                          <w:rPr>
                            <w:rFonts w:ascii="Cambria Math" w:eastAsia="Times New Roman" w:hAnsi="Cambria Math" w:cs="Times New Roman"/>
                            <w:color w:val="000000" w:themeColor="text1"/>
                          </w:rPr>
                          <m:t>C</m:t>
                        </m:r>
                        <m:r>
                          <m:rPr>
                            <m:sty m:val="bi"/>
                          </m:rPr>
                          <w:rPr>
                            <w:rFonts w:ascii="Cambria Math" w:eastAsia="Times New Roman" w:hAnsi="Cambria Math" w:cs="Times New Roman"/>
                            <w:color w:val="000000" w:themeColor="text1"/>
                          </w:rPr>
                          <m:t>1</m:t>
                        </m:r>
                      </m:sub>
                    </m:sSub>
                  </m:e>
                </m:sPre>
              </m:oMath>
            </m:oMathPara>
          </w:p>
        </w:tc>
        <w:tc>
          <w:tcPr>
            <w:tcW w:w="0" w:type="auto"/>
            <w:tcBorders>
              <w:right w:val="nil"/>
            </w:tcBorders>
          </w:tcPr>
          <w:p w14:paraId="04D95104"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roty(</w:t>
            </w:r>
            <m:oMath>
              <m:sSub>
                <m:sSubPr>
                  <m:ctrlPr>
                    <w:rPr>
                      <w:rFonts w:ascii="Cambria Math" w:eastAsia="Times New Roman" w:hAnsi="Cambria Math" w:cs="Times New Roman"/>
                      <w:color w:val="000000" w:themeColor="text1"/>
                    </w:rPr>
                  </m:ctrlPr>
                </m:sSubPr>
                <m:e>
                  <m:r>
                    <w:rPr>
                      <w:rFonts w:ascii="Cambria Math" w:eastAsia="Times New Roman" w:hAnsi="Cambria Math" w:cs="Times New Roman"/>
                      <w:color w:val="000000" w:themeColor="text1"/>
                    </w:rPr>
                    <m:t>θ</m:t>
                  </m:r>
                </m:e>
                <m:sub>
                  <m:r>
                    <w:rPr>
                      <w:rFonts w:ascii="Cambria Math" w:eastAsia="Times New Roman" w:hAnsi="Cambria Math" w:cs="Times New Roman"/>
                      <w:color w:val="000000" w:themeColor="text1"/>
                    </w:rPr>
                    <m:t>C1</m:t>
                  </m:r>
                </m:sub>
              </m:sSub>
            </m:oMath>
            <w:r>
              <w:rPr>
                <w:rFonts w:eastAsia="Times New Roman" w:cs="Times New Roman"/>
                <w:color w:val="000000" w:themeColor="text1"/>
              </w:rPr>
              <w:t>)</w:t>
            </w:r>
          </w:p>
        </w:tc>
      </w:tr>
      <w:tr w:rsidR="007778B5" w14:paraId="66A4B9C7" w14:textId="77777777" w:rsidTr="00213A9B">
        <w:trPr>
          <w:trHeight w:val="458"/>
          <w:jc w:val="center"/>
        </w:trPr>
        <w:tc>
          <w:tcPr>
            <w:tcW w:w="0" w:type="auto"/>
            <w:tcBorders>
              <w:left w:val="nil"/>
            </w:tcBorders>
          </w:tcPr>
          <w:p w14:paraId="191655FA" w14:textId="77777777" w:rsidR="007778B5" w:rsidRPr="003D252F" w:rsidRDefault="00580AB3" w:rsidP="00213A9B">
            <w:pPr>
              <w:rPr>
                <w:rFonts w:eastAsia="Times New Roman" w:cs="Times New Roman"/>
                <w:color w:val="000000" w:themeColor="text1"/>
              </w:rPr>
            </w:pPr>
            <m:oMathPara>
              <m:oMath>
                <m:sPre>
                  <m:sPrePr>
                    <m:ctrlPr>
                      <w:rPr>
                        <w:rFonts w:ascii="Cambria Math" w:eastAsia="Times New Roman" w:hAnsi="Cambria Math" w:cs="Times New Roman"/>
                        <w:i/>
                        <w:color w:val="000000" w:themeColor="text1"/>
                      </w:rPr>
                    </m:ctrlPr>
                  </m:sPrePr>
                  <m:sub>
                    <m:r>
                      <w:rPr>
                        <w:rFonts w:ascii="Cambria Math" w:eastAsia="Times New Roman" w:hAnsi="Cambria Math" w:cs="Times New Roman"/>
                        <w:color w:val="000000" w:themeColor="text1"/>
                      </w:rPr>
                      <m:t>C</m:t>
                    </m:r>
                    <m:r>
                      <w:rPr>
                        <w:rFonts w:ascii="Cambria Math" w:eastAsia="Times New Roman" w:hAnsi="Cambria Math" w:cs="Times New Roman"/>
                        <w:color w:val="000000" w:themeColor="text1"/>
                      </w:rPr>
                      <m:t>1</m:t>
                    </m:r>
                  </m:sub>
                  <m:sup>
                    <m:r>
                      <w:rPr>
                        <w:rFonts w:ascii="Cambria Math" w:eastAsia="Times New Roman" w:hAnsi="Cambria Math" w:cs="Times New Roman"/>
                        <w:color w:val="000000" w:themeColor="text1"/>
                      </w:rPr>
                      <m:t>C</m:t>
                    </m:r>
                    <m:r>
                      <w:rPr>
                        <w:rFonts w:ascii="Cambria Math" w:eastAsia="Times New Roman" w:hAnsi="Cambria Math" w:cs="Times New Roman"/>
                        <w:color w:val="000000" w:themeColor="text1"/>
                      </w:rPr>
                      <m:t>1</m:t>
                    </m:r>
                  </m:sup>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r</m:t>
                        </m:r>
                      </m:e>
                      <m:sub>
                        <m:r>
                          <m:rPr>
                            <m:sty m:val="bi"/>
                          </m:rPr>
                          <w:rPr>
                            <w:rFonts w:ascii="Cambria Math" w:eastAsia="Times New Roman" w:hAnsi="Cambria Math" w:cs="Times New Roman"/>
                            <w:color w:val="000000" w:themeColor="text1"/>
                          </w:rPr>
                          <m:t>C</m:t>
                        </m:r>
                        <m:r>
                          <m:rPr>
                            <m:sty m:val="bi"/>
                          </m:rPr>
                          <w:rPr>
                            <w:rFonts w:ascii="Cambria Math" w:eastAsia="Times New Roman" w:hAnsi="Cambria Math" w:cs="Times New Roman"/>
                            <w:color w:val="000000" w:themeColor="text1"/>
                          </w:rPr>
                          <m:t>2</m:t>
                        </m:r>
                      </m:sub>
                    </m:sSub>
                  </m:e>
                </m:sPre>
              </m:oMath>
            </m:oMathPara>
          </w:p>
        </w:tc>
        <w:tc>
          <w:tcPr>
            <w:tcW w:w="0" w:type="auto"/>
          </w:tcPr>
          <w:p w14:paraId="08ED1BC9"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0</w:t>
            </w:r>
          </w:p>
        </w:tc>
        <w:tc>
          <w:tcPr>
            <w:tcW w:w="0" w:type="auto"/>
          </w:tcPr>
          <w:p w14:paraId="0B4F97D5" w14:textId="77777777" w:rsidR="007778B5" w:rsidRDefault="007778B5" w:rsidP="00213A9B">
            <w:pPr>
              <w:rPr>
                <w:rFonts w:eastAsia="Times New Roman" w:cs="Times New Roman"/>
                <w:color w:val="000000" w:themeColor="text1"/>
              </w:rPr>
            </w:pPr>
            <w:r w:rsidRPr="002A25A3">
              <w:rPr>
                <w:rFonts w:eastAsia="Times New Roman" w:cs="Times New Roman"/>
                <w:color w:val="000000" w:themeColor="text1"/>
              </w:rPr>
              <w:t>0.02794</w:t>
            </w:r>
          </w:p>
        </w:tc>
        <w:tc>
          <w:tcPr>
            <w:tcW w:w="0" w:type="auto"/>
          </w:tcPr>
          <w:p w14:paraId="0780877F" w14:textId="77777777" w:rsidR="007778B5" w:rsidRDefault="007778B5" w:rsidP="00213A9B">
            <w:pPr>
              <w:rPr>
                <w:rFonts w:eastAsia="Times New Roman" w:cs="Times New Roman"/>
                <w:color w:val="000000" w:themeColor="text1"/>
              </w:rPr>
            </w:pPr>
            <w:r w:rsidRPr="002A25A3">
              <w:rPr>
                <w:rFonts w:eastAsia="Times New Roman" w:cs="Times New Roman"/>
                <w:color w:val="000000" w:themeColor="text1"/>
              </w:rPr>
              <w:t>-0.1016</w:t>
            </w:r>
          </w:p>
        </w:tc>
        <w:tc>
          <w:tcPr>
            <w:tcW w:w="0" w:type="auto"/>
          </w:tcPr>
          <w:p w14:paraId="68DAC0B1" w14:textId="77777777" w:rsidR="007778B5" w:rsidRDefault="00580AB3" w:rsidP="00213A9B">
            <w:pPr>
              <w:rPr>
                <w:rFonts w:eastAsia="Times New Roman" w:cs="Times New Roman"/>
                <w:color w:val="000000" w:themeColor="text1"/>
              </w:rPr>
            </w:pPr>
            <m:oMathPara>
              <m:oMath>
                <m:sPre>
                  <m:sPrePr>
                    <m:ctrlPr>
                      <w:rPr>
                        <w:rFonts w:ascii="Cambria Math" w:eastAsia="Times New Roman" w:hAnsi="Cambria Math" w:cs="Times New Roman"/>
                        <w:i/>
                        <w:color w:val="000000" w:themeColor="text1"/>
                      </w:rPr>
                    </m:ctrlPr>
                  </m:sPrePr>
                  <m:sub>
                    <m:r>
                      <w:rPr>
                        <w:rFonts w:ascii="Cambria Math" w:eastAsia="Times New Roman" w:hAnsi="Cambria Math" w:cs="Times New Roman"/>
                        <w:color w:val="000000" w:themeColor="text1"/>
                      </w:rPr>
                      <m:t xml:space="preserve"> </m:t>
                    </m:r>
                  </m:sub>
                  <m:sup>
                    <m:r>
                      <w:rPr>
                        <w:rFonts w:ascii="Cambria Math" w:eastAsia="Times New Roman" w:hAnsi="Cambria Math" w:cs="Times New Roman"/>
                        <w:color w:val="000000" w:themeColor="text1"/>
                      </w:rPr>
                      <m:t>C</m:t>
                    </m:r>
                    <m:r>
                      <w:rPr>
                        <w:rFonts w:ascii="Cambria Math" w:eastAsia="Times New Roman" w:hAnsi="Cambria Math" w:cs="Times New Roman"/>
                        <w:color w:val="000000" w:themeColor="text1"/>
                      </w:rPr>
                      <m:t>1</m:t>
                    </m:r>
                  </m:sup>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T</m:t>
                        </m:r>
                      </m:e>
                      <m:sub>
                        <m:r>
                          <m:rPr>
                            <m:sty m:val="bi"/>
                          </m:rPr>
                          <w:rPr>
                            <w:rFonts w:ascii="Cambria Math" w:eastAsia="Times New Roman" w:hAnsi="Cambria Math" w:cs="Times New Roman"/>
                            <w:color w:val="000000" w:themeColor="text1"/>
                          </w:rPr>
                          <m:t>C</m:t>
                        </m:r>
                        <m:r>
                          <m:rPr>
                            <m:sty m:val="bi"/>
                          </m:rPr>
                          <w:rPr>
                            <w:rFonts w:ascii="Cambria Math" w:eastAsia="Times New Roman" w:hAnsi="Cambria Math" w:cs="Times New Roman"/>
                            <w:color w:val="000000" w:themeColor="text1"/>
                          </w:rPr>
                          <m:t>2</m:t>
                        </m:r>
                      </m:sub>
                    </m:sSub>
                  </m:e>
                </m:sPre>
              </m:oMath>
            </m:oMathPara>
          </w:p>
        </w:tc>
        <w:tc>
          <w:tcPr>
            <w:tcW w:w="0" w:type="auto"/>
            <w:tcBorders>
              <w:right w:val="nil"/>
            </w:tcBorders>
          </w:tcPr>
          <w:p w14:paraId="2B1F30ED"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roty(</w:t>
            </w:r>
            <m:oMath>
              <m:sSub>
                <m:sSubPr>
                  <m:ctrlPr>
                    <w:rPr>
                      <w:rFonts w:ascii="Cambria Math" w:eastAsia="Times New Roman" w:hAnsi="Cambria Math" w:cs="Times New Roman"/>
                      <w:color w:val="000000" w:themeColor="text1"/>
                    </w:rPr>
                  </m:ctrlPr>
                </m:sSubPr>
                <m:e>
                  <m:r>
                    <w:rPr>
                      <w:rFonts w:ascii="Cambria Math" w:eastAsia="Times New Roman" w:hAnsi="Cambria Math" w:cs="Times New Roman"/>
                      <w:color w:val="000000" w:themeColor="text1"/>
                    </w:rPr>
                    <m:t>θ</m:t>
                  </m:r>
                </m:e>
                <m:sub>
                  <m:r>
                    <w:rPr>
                      <w:rFonts w:ascii="Cambria Math" w:eastAsia="Times New Roman" w:hAnsi="Cambria Math" w:cs="Times New Roman"/>
                      <w:color w:val="000000" w:themeColor="text1"/>
                    </w:rPr>
                    <m:t>C2</m:t>
                  </m:r>
                </m:sub>
              </m:sSub>
            </m:oMath>
            <w:r>
              <w:rPr>
                <w:rFonts w:eastAsia="Times New Roman" w:cs="Times New Roman"/>
                <w:color w:val="000000" w:themeColor="text1"/>
              </w:rPr>
              <w:t>)</w:t>
            </w:r>
          </w:p>
        </w:tc>
      </w:tr>
      <w:bookmarkStart w:id="119" w:name="OLE_LINK16"/>
      <w:bookmarkStart w:id="120" w:name="OLE_LINK17"/>
      <w:tr w:rsidR="007778B5" w14:paraId="298C4DA7" w14:textId="77777777" w:rsidTr="00213A9B">
        <w:trPr>
          <w:trHeight w:val="458"/>
          <w:jc w:val="center"/>
        </w:trPr>
        <w:tc>
          <w:tcPr>
            <w:tcW w:w="0" w:type="auto"/>
            <w:tcBorders>
              <w:left w:val="nil"/>
            </w:tcBorders>
          </w:tcPr>
          <w:p w14:paraId="587804A6" w14:textId="77777777" w:rsidR="007778B5" w:rsidRPr="003D252F" w:rsidRDefault="00580AB3" w:rsidP="00213A9B">
            <w:pPr>
              <w:rPr>
                <w:rFonts w:eastAsia="Times New Roman" w:cs="Times New Roman"/>
                <w:color w:val="000000" w:themeColor="text1"/>
              </w:rPr>
            </w:pPr>
            <m:oMathPara>
              <m:oMath>
                <m:sPre>
                  <m:sPrePr>
                    <m:ctrlPr>
                      <w:rPr>
                        <w:rFonts w:ascii="Cambria Math" w:eastAsia="Times New Roman" w:hAnsi="Cambria Math" w:cs="Times New Roman"/>
                        <w:i/>
                        <w:color w:val="000000" w:themeColor="text1"/>
                      </w:rPr>
                    </m:ctrlPr>
                  </m:sPrePr>
                  <m:sub>
                    <m:r>
                      <w:rPr>
                        <w:rFonts w:ascii="Cambria Math" w:eastAsia="Times New Roman" w:hAnsi="Cambria Math" w:cs="Times New Roman"/>
                        <w:color w:val="000000" w:themeColor="text1"/>
                      </w:rPr>
                      <m:t>C</m:t>
                    </m:r>
                    <m:r>
                      <w:rPr>
                        <w:rFonts w:ascii="Cambria Math" w:eastAsia="Times New Roman" w:hAnsi="Cambria Math" w:cs="Times New Roman"/>
                        <w:color w:val="000000" w:themeColor="text1"/>
                      </w:rPr>
                      <m:t>2</m:t>
                    </m:r>
                  </m:sub>
                  <m:sup>
                    <m:r>
                      <w:rPr>
                        <w:rFonts w:ascii="Cambria Math" w:eastAsia="Times New Roman" w:hAnsi="Cambria Math" w:cs="Times New Roman"/>
                        <w:color w:val="000000" w:themeColor="text1"/>
                      </w:rPr>
                      <m:t>C</m:t>
                    </m:r>
                    <m:r>
                      <w:rPr>
                        <w:rFonts w:ascii="Cambria Math" w:eastAsia="Times New Roman" w:hAnsi="Cambria Math" w:cs="Times New Roman"/>
                        <w:color w:val="000000" w:themeColor="text1"/>
                      </w:rPr>
                      <m:t>2</m:t>
                    </m:r>
                  </m:sup>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r</m:t>
                        </m:r>
                      </m:e>
                      <m:sub>
                        <m:r>
                          <m:rPr>
                            <m:sty m:val="bi"/>
                          </m:rPr>
                          <w:rPr>
                            <w:rFonts w:ascii="Cambria Math" w:eastAsia="Times New Roman" w:hAnsi="Cambria Math" w:cs="Times New Roman"/>
                            <w:color w:val="000000" w:themeColor="text1"/>
                          </w:rPr>
                          <m:t>C</m:t>
                        </m:r>
                        <m:r>
                          <m:rPr>
                            <m:sty m:val="bi"/>
                          </m:rPr>
                          <w:rPr>
                            <w:rFonts w:ascii="Cambria Math" w:eastAsia="Times New Roman" w:hAnsi="Cambria Math" w:cs="Times New Roman"/>
                            <w:color w:val="000000" w:themeColor="text1"/>
                          </w:rPr>
                          <m:t>3</m:t>
                        </m:r>
                      </m:sub>
                    </m:sSub>
                  </m:e>
                </m:sPre>
              </m:oMath>
            </m:oMathPara>
            <w:bookmarkEnd w:id="119"/>
            <w:bookmarkEnd w:id="120"/>
          </w:p>
        </w:tc>
        <w:tc>
          <w:tcPr>
            <w:tcW w:w="0" w:type="auto"/>
          </w:tcPr>
          <w:p w14:paraId="0F5729BA"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0</w:t>
            </w:r>
          </w:p>
        </w:tc>
        <w:tc>
          <w:tcPr>
            <w:tcW w:w="0" w:type="auto"/>
          </w:tcPr>
          <w:p w14:paraId="1DE87ABF" w14:textId="77777777" w:rsidR="007778B5" w:rsidRDefault="007778B5" w:rsidP="00213A9B">
            <w:pPr>
              <w:rPr>
                <w:rFonts w:eastAsia="Times New Roman" w:cs="Times New Roman"/>
                <w:color w:val="000000" w:themeColor="text1"/>
              </w:rPr>
            </w:pPr>
            <w:r w:rsidRPr="002A25A3">
              <w:rPr>
                <w:rFonts w:eastAsia="Times New Roman" w:cs="Times New Roman"/>
                <w:color w:val="000000" w:themeColor="text1"/>
              </w:rPr>
              <w:t>0.0357237</w:t>
            </w:r>
          </w:p>
        </w:tc>
        <w:tc>
          <w:tcPr>
            <w:tcW w:w="0" w:type="auto"/>
          </w:tcPr>
          <w:p w14:paraId="7AB9B15F" w14:textId="77777777" w:rsidR="007778B5" w:rsidRDefault="007778B5" w:rsidP="00213A9B">
            <w:pPr>
              <w:rPr>
                <w:rFonts w:eastAsia="Times New Roman" w:cs="Times New Roman"/>
                <w:color w:val="000000" w:themeColor="text1"/>
              </w:rPr>
            </w:pPr>
            <w:r w:rsidRPr="002A25A3">
              <w:rPr>
                <w:rFonts w:eastAsia="Times New Roman" w:cs="Times New Roman"/>
                <w:color w:val="000000" w:themeColor="text1"/>
              </w:rPr>
              <w:t>-0.127762</w:t>
            </w:r>
          </w:p>
        </w:tc>
        <w:tc>
          <w:tcPr>
            <w:tcW w:w="0" w:type="auto"/>
          </w:tcPr>
          <w:p w14:paraId="40D68E5C" w14:textId="77777777" w:rsidR="007778B5" w:rsidRDefault="00580AB3" w:rsidP="00213A9B">
            <w:pPr>
              <w:rPr>
                <w:rFonts w:eastAsia="Times New Roman" w:cs="Times New Roman"/>
                <w:color w:val="000000" w:themeColor="text1"/>
              </w:rPr>
            </w:pPr>
            <m:oMathPara>
              <m:oMath>
                <m:sPre>
                  <m:sPrePr>
                    <m:ctrlPr>
                      <w:rPr>
                        <w:rFonts w:ascii="Cambria Math" w:eastAsia="Times New Roman" w:hAnsi="Cambria Math" w:cs="Times New Roman"/>
                        <w:i/>
                        <w:color w:val="000000" w:themeColor="text1"/>
                      </w:rPr>
                    </m:ctrlPr>
                  </m:sPrePr>
                  <m:sub>
                    <m:r>
                      <w:rPr>
                        <w:rFonts w:ascii="Cambria Math" w:eastAsia="Times New Roman" w:hAnsi="Cambria Math" w:cs="Times New Roman"/>
                        <w:color w:val="000000" w:themeColor="text1"/>
                      </w:rPr>
                      <m:t xml:space="preserve"> </m:t>
                    </m:r>
                  </m:sub>
                  <m:sup>
                    <m:r>
                      <w:rPr>
                        <w:rFonts w:ascii="Cambria Math" w:eastAsia="Times New Roman" w:hAnsi="Cambria Math" w:cs="Times New Roman"/>
                        <w:color w:val="000000" w:themeColor="text1"/>
                      </w:rPr>
                      <m:t>C</m:t>
                    </m:r>
                    <m:r>
                      <w:rPr>
                        <w:rFonts w:ascii="Cambria Math" w:eastAsia="Times New Roman" w:hAnsi="Cambria Math" w:cs="Times New Roman"/>
                        <w:color w:val="000000" w:themeColor="text1"/>
                      </w:rPr>
                      <m:t>2</m:t>
                    </m:r>
                  </m:sup>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T</m:t>
                        </m:r>
                      </m:e>
                      <m:sub>
                        <m:r>
                          <m:rPr>
                            <m:sty m:val="bi"/>
                          </m:rPr>
                          <w:rPr>
                            <w:rFonts w:ascii="Cambria Math" w:eastAsia="Times New Roman" w:hAnsi="Cambria Math" w:cs="Times New Roman"/>
                            <w:color w:val="000000" w:themeColor="text1"/>
                          </w:rPr>
                          <m:t>C</m:t>
                        </m:r>
                        <m:r>
                          <m:rPr>
                            <m:sty m:val="bi"/>
                          </m:rPr>
                          <w:rPr>
                            <w:rFonts w:ascii="Cambria Math" w:eastAsia="Times New Roman" w:hAnsi="Cambria Math" w:cs="Times New Roman"/>
                            <w:color w:val="000000" w:themeColor="text1"/>
                          </w:rPr>
                          <m:t>3</m:t>
                        </m:r>
                      </m:sub>
                    </m:sSub>
                  </m:e>
                </m:sPre>
              </m:oMath>
            </m:oMathPara>
          </w:p>
        </w:tc>
        <w:tc>
          <w:tcPr>
            <w:tcW w:w="0" w:type="auto"/>
            <w:tcBorders>
              <w:right w:val="nil"/>
            </w:tcBorders>
          </w:tcPr>
          <w:p w14:paraId="02203B37"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roty(</w:t>
            </w:r>
            <m:oMath>
              <m:sSub>
                <m:sSubPr>
                  <m:ctrlPr>
                    <w:rPr>
                      <w:rFonts w:ascii="Cambria Math" w:eastAsia="Times New Roman" w:hAnsi="Cambria Math" w:cs="Times New Roman"/>
                      <w:color w:val="000000" w:themeColor="text1"/>
                    </w:rPr>
                  </m:ctrlPr>
                </m:sSubPr>
                <m:e>
                  <m:r>
                    <w:rPr>
                      <w:rFonts w:ascii="Cambria Math" w:eastAsia="Times New Roman" w:hAnsi="Cambria Math" w:cs="Times New Roman"/>
                      <w:color w:val="000000" w:themeColor="text1"/>
                    </w:rPr>
                    <m:t>θ</m:t>
                  </m:r>
                </m:e>
                <m:sub>
                  <m:r>
                    <w:rPr>
                      <w:rFonts w:ascii="Cambria Math" w:eastAsia="Times New Roman" w:hAnsi="Cambria Math" w:cs="Times New Roman"/>
                      <w:color w:val="000000" w:themeColor="text1"/>
                    </w:rPr>
                    <m:t>C3</m:t>
                  </m:r>
                </m:sub>
              </m:sSub>
            </m:oMath>
            <w:r>
              <w:rPr>
                <w:rFonts w:eastAsia="Times New Roman" w:cs="Times New Roman"/>
                <w:color w:val="000000" w:themeColor="text1"/>
              </w:rPr>
              <w:t>)</w:t>
            </w:r>
          </w:p>
        </w:tc>
      </w:tr>
      <w:tr w:rsidR="007778B5" w14:paraId="45FBE295" w14:textId="77777777" w:rsidTr="00213A9B">
        <w:trPr>
          <w:trHeight w:val="458"/>
          <w:jc w:val="center"/>
        </w:trPr>
        <w:tc>
          <w:tcPr>
            <w:tcW w:w="0" w:type="auto"/>
            <w:tcBorders>
              <w:left w:val="nil"/>
            </w:tcBorders>
          </w:tcPr>
          <w:p w14:paraId="068BBAA5" w14:textId="77777777" w:rsidR="007778B5" w:rsidRPr="003D252F" w:rsidRDefault="00580AB3" w:rsidP="00213A9B">
            <w:pPr>
              <w:rPr>
                <w:rFonts w:eastAsia="Times New Roman" w:cs="Times New Roman"/>
                <w:color w:val="000000" w:themeColor="text1"/>
              </w:rPr>
            </w:pPr>
            <m:oMathPara>
              <m:oMath>
                <m:sPre>
                  <m:sPrePr>
                    <m:ctrlPr>
                      <w:rPr>
                        <w:rFonts w:ascii="Cambria Math" w:eastAsia="Times New Roman" w:hAnsi="Cambria Math" w:cs="Times New Roman"/>
                        <w:i/>
                        <w:color w:val="000000" w:themeColor="text1"/>
                      </w:rPr>
                    </m:ctrlPr>
                  </m:sPrePr>
                  <m:sub>
                    <m:r>
                      <w:rPr>
                        <w:rFonts w:ascii="Cambria Math" w:eastAsia="Times New Roman" w:hAnsi="Cambria Math" w:cs="Times New Roman"/>
                        <w:color w:val="000000" w:themeColor="text1"/>
                      </w:rPr>
                      <m:t>F</m:t>
                    </m:r>
                  </m:sub>
                  <m:sup>
                    <m:r>
                      <w:rPr>
                        <w:rFonts w:ascii="Cambria Math" w:eastAsia="Times New Roman" w:hAnsi="Cambria Math" w:cs="Times New Roman"/>
                        <w:color w:val="000000" w:themeColor="text1"/>
                      </w:rPr>
                      <m:t>F</m:t>
                    </m:r>
                  </m:sup>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r</m:t>
                        </m:r>
                      </m:e>
                      <m:sub>
                        <m:r>
                          <m:rPr>
                            <m:sty m:val="bi"/>
                          </m:rPr>
                          <w:rPr>
                            <w:rFonts w:ascii="Cambria Math" w:eastAsia="Times New Roman" w:hAnsi="Cambria Math" w:cs="Times New Roman"/>
                            <w:color w:val="000000" w:themeColor="text1"/>
                          </w:rPr>
                          <m:t>D</m:t>
                        </m:r>
                        <m:r>
                          <m:rPr>
                            <m:sty m:val="bi"/>
                          </m:rPr>
                          <w:rPr>
                            <w:rFonts w:ascii="Cambria Math" w:eastAsia="Times New Roman" w:hAnsi="Cambria Math" w:cs="Times New Roman"/>
                            <w:color w:val="000000" w:themeColor="text1"/>
                          </w:rPr>
                          <m:t>1</m:t>
                        </m:r>
                      </m:sub>
                    </m:sSub>
                  </m:e>
                </m:sPre>
              </m:oMath>
            </m:oMathPara>
          </w:p>
        </w:tc>
        <w:tc>
          <w:tcPr>
            <w:tcW w:w="0" w:type="auto"/>
          </w:tcPr>
          <w:p w14:paraId="3983EE2F" w14:textId="77777777" w:rsidR="007778B5" w:rsidRDefault="007778B5" w:rsidP="00213A9B">
            <w:pPr>
              <w:jc w:val="center"/>
              <w:rPr>
                <w:rFonts w:eastAsia="Times New Roman" w:cs="Times New Roman"/>
                <w:color w:val="000000" w:themeColor="text1"/>
              </w:rPr>
            </w:pPr>
            <w:r w:rsidRPr="002A25A3">
              <w:rPr>
                <w:rFonts w:eastAsia="Times New Roman" w:cs="Times New Roman"/>
                <w:color w:val="000000" w:themeColor="text1"/>
              </w:rPr>
              <w:t>-0.28165851</w:t>
            </w:r>
          </w:p>
        </w:tc>
        <w:tc>
          <w:tcPr>
            <w:tcW w:w="0" w:type="auto"/>
          </w:tcPr>
          <w:p w14:paraId="15555B4A" w14:textId="77777777" w:rsidR="007778B5" w:rsidRDefault="007778B5" w:rsidP="00213A9B">
            <w:pPr>
              <w:jc w:val="center"/>
              <w:rPr>
                <w:rFonts w:eastAsia="Times New Roman" w:cs="Times New Roman"/>
                <w:color w:val="000000" w:themeColor="text1"/>
              </w:rPr>
            </w:pPr>
            <w:r w:rsidRPr="002A25A3">
              <w:rPr>
                <w:rFonts w:eastAsia="Times New Roman" w:cs="Times New Roman"/>
                <w:color w:val="000000" w:themeColor="text1"/>
              </w:rPr>
              <w:t>-0.04041</w:t>
            </w:r>
          </w:p>
        </w:tc>
        <w:tc>
          <w:tcPr>
            <w:tcW w:w="0" w:type="auto"/>
          </w:tcPr>
          <w:p w14:paraId="069BF409" w14:textId="77777777" w:rsidR="007778B5" w:rsidRDefault="007778B5" w:rsidP="00213A9B">
            <w:pPr>
              <w:jc w:val="center"/>
              <w:rPr>
                <w:rFonts w:eastAsia="Times New Roman" w:cs="Times New Roman"/>
                <w:color w:val="000000" w:themeColor="text1"/>
              </w:rPr>
            </w:pPr>
            <w:r w:rsidRPr="002A25A3">
              <w:rPr>
                <w:rFonts w:eastAsia="Times New Roman" w:cs="Times New Roman"/>
                <w:color w:val="000000" w:themeColor="text1"/>
              </w:rPr>
              <w:t>-0.06477</w:t>
            </w:r>
          </w:p>
        </w:tc>
        <w:tc>
          <w:tcPr>
            <w:tcW w:w="0" w:type="auto"/>
          </w:tcPr>
          <w:p w14:paraId="27EDC20E" w14:textId="77777777" w:rsidR="007778B5" w:rsidRDefault="00580AB3" w:rsidP="00213A9B">
            <w:pPr>
              <w:rPr>
                <w:rFonts w:eastAsia="Times New Roman" w:cs="Times New Roman"/>
                <w:color w:val="000000" w:themeColor="text1"/>
              </w:rPr>
            </w:pPr>
            <m:oMathPara>
              <m:oMath>
                <m:sPre>
                  <m:sPrePr>
                    <m:ctrlPr>
                      <w:rPr>
                        <w:rFonts w:ascii="Cambria Math" w:eastAsia="Times New Roman" w:hAnsi="Cambria Math" w:cs="Times New Roman"/>
                        <w:i/>
                        <w:color w:val="000000" w:themeColor="text1"/>
                      </w:rPr>
                    </m:ctrlPr>
                  </m:sPrePr>
                  <m:sub>
                    <m:r>
                      <w:rPr>
                        <w:rFonts w:ascii="Cambria Math" w:eastAsia="Times New Roman" w:hAnsi="Cambria Math" w:cs="Times New Roman"/>
                        <w:color w:val="000000" w:themeColor="text1"/>
                      </w:rPr>
                      <m:t xml:space="preserve"> </m:t>
                    </m:r>
                  </m:sub>
                  <m:sup>
                    <m:r>
                      <w:rPr>
                        <w:rFonts w:ascii="Cambria Math" w:eastAsia="Times New Roman" w:hAnsi="Cambria Math" w:cs="Times New Roman"/>
                        <w:color w:val="000000" w:themeColor="text1"/>
                      </w:rPr>
                      <m:t>F</m:t>
                    </m:r>
                  </m:sup>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T</m:t>
                        </m:r>
                      </m:e>
                      <m:sub>
                        <m:r>
                          <m:rPr>
                            <m:sty m:val="bi"/>
                          </m:rPr>
                          <w:rPr>
                            <w:rFonts w:ascii="Cambria Math" w:eastAsia="Times New Roman" w:hAnsi="Cambria Math" w:cs="Times New Roman"/>
                            <w:color w:val="000000" w:themeColor="text1"/>
                          </w:rPr>
                          <m:t>D</m:t>
                        </m:r>
                        <m:r>
                          <m:rPr>
                            <m:sty m:val="bi"/>
                          </m:rPr>
                          <w:rPr>
                            <w:rFonts w:ascii="Cambria Math" w:eastAsia="Times New Roman" w:hAnsi="Cambria Math" w:cs="Times New Roman"/>
                            <w:color w:val="000000" w:themeColor="text1"/>
                          </w:rPr>
                          <m:t>1</m:t>
                        </m:r>
                      </m:sub>
                    </m:sSub>
                  </m:e>
                </m:sPre>
              </m:oMath>
            </m:oMathPara>
          </w:p>
        </w:tc>
        <w:tc>
          <w:tcPr>
            <w:tcW w:w="0" w:type="auto"/>
            <w:tcBorders>
              <w:right w:val="nil"/>
            </w:tcBorders>
          </w:tcPr>
          <w:p w14:paraId="673A632F"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roty(</w:t>
            </w:r>
            <m:oMath>
              <m:sSub>
                <m:sSubPr>
                  <m:ctrlPr>
                    <w:rPr>
                      <w:rFonts w:ascii="Cambria Math" w:eastAsia="Times New Roman" w:hAnsi="Cambria Math" w:cs="Times New Roman"/>
                      <w:color w:val="000000" w:themeColor="text1"/>
                    </w:rPr>
                  </m:ctrlPr>
                </m:sSubPr>
                <m:e>
                  <m:r>
                    <w:rPr>
                      <w:rFonts w:ascii="Cambria Math" w:eastAsia="Times New Roman" w:hAnsi="Cambria Math" w:cs="Times New Roman"/>
                      <w:color w:val="000000" w:themeColor="text1"/>
                    </w:rPr>
                    <m:t>θ</m:t>
                  </m:r>
                </m:e>
                <m:sub>
                  <m:r>
                    <w:rPr>
                      <w:rFonts w:ascii="Cambria Math" w:eastAsia="Times New Roman" w:hAnsi="Cambria Math" w:cs="Times New Roman"/>
                      <w:color w:val="000000" w:themeColor="text1"/>
                    </w:rPr>
                    <m:t>D1</m:t>
                  </m:r>
                </m:sub>
              </m:sSub>
            </m:oMath>
            <w:r>
              <w:rPr>
                <w:rFonts w:eastAsia="Times New Roman" w:cs="Times New Roman"/>
                <w:color w:val="000000" w:themeColor="text1"/>
              </w:rPr>
              <w:t>)</w:t>
            </w:r>
          </w:p>
        </w:tc>
      </w:tr>
      <w:bookmarkStart w:id="121" w:name="OLE_LINK18"/>
      <w:bookmarkStart w:id="122" w:name="OLE_LINK19"/>
      <w:tr w:rsidR="007778B5" w14:paraId="652B3A7E" w14:textId="77777777" w:rsidTr="00213A9B">
        <w:trPr>
          <w:trHeight w:val="458"/>
          <w:jc w:val="center"/>
        </w:trPr>
        <w:tc>
          <w:tcPr>
            <w:tcW w:w="0" w:type="auto"/>
            <w:tcBorders>
              <w:left w:val="nil"/>
            </w:tcBorders>
          </w:tcPr>
          <w:p w14:paraId="6B30462B" w14:textId="77777777" w:rsidR="007778B5" w:rsidRPr="003D252F" w:rsidRDefault="00580AB3" w:rsidP="00213A9B">
            <w:pPr>
              <w:rPr>
                <w:rFonts w:eastAsia="Times New Roman" w:cs="Times New Roman"/>
                <w:color w:val="000000" w:themeColor="text1"/>
              </w:rPr>
            </w:pPr>
            <m:oMathPara>
              <m:oMath>
                <m:sPre>
                  <m:sPrePr>
                    <m:ctrlPr>
                      <w:rPr>
                        <w:rFonts w:ascii="Cambria Math" w:eastAsia="Times New Roman" w:hAnsi="Cambria Math" w:cs="Times New Roman"/>
                        <w:i/>
                        <w:color w:val="000000" w:themeColor="text1"/>
                      </w:rPr>
                    </m:ctrlPr>
                  </m:sPrePr>
                  <m:sub>
                    <m:r>
                      <w:rPr>
                        <w:rFonts w:ascii="Cambria Math" w:eastAsia="Times New Roman" w:hAnsi="Cambria Math" w:cs="Times New Roman"/>
                        <w:color w:val="000000" w:themeColor="text1"/>
                      </w:rPr>
                      <m:t>D</m:t>
                    </m:r>
                    <m:r>
                      <w:rPr>
                        <w:rFonts w:ascii="Cambria Math" w:eastAsia="Times New Roman" w:hAnsi="Cambria Math" w:cs="Times New Roman"/>
                        <w:color w:val="000000" w:themeColor="text1"/>
                      </w:rPr>
                      <m:t>1</m:t>
                    </m:r>
                  </m:sub>
                  <m:sup>
                    <m:r>
                      <w:rPr>
                        <w:rFonts w:ascii="Cambria Math" w:eastAsia="Times New Roman" w:hAnsi="Cambria Math" w:cs="Times New Roman"/>
                        <w:color w:val="000000" w:themeColor="text1"/>
                      </w:rPr>
                      <m:t>D</m:t>
                    </m:r>
                    <m:r>
                      <w:rPr>
                        <w:rFonts w:ascii="Cambria Math" w:eastAsia="Times New Roman" w:hAnsi="Cambria Math" w:cs="Times New Roman"/>
                        <w:color w:val="000000" w:themeColor="text1"/>
                      </w:rPr>
                      <m:t>1</m:t>
                    </m:r>
                  </m:sup>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r</m:t>
                        </m:r>
                      </m:e>
                      <m:sub>
                        <m:r>
                          <m:rPr>
                            <m:sty m:val="bi"/>
                          </m:rPr>
                          <w:rPr>
                            <w:rFonts w:ascii="Cambria Math" w:eastAsia="Times New Roman" w:hAnsi="Cambria Math" w:cs="Times New Roman"/>
                            <w:color w:val="000000" w:themeColor="text1"/>
                          </w:rPr>
                          <m:t>D</m:t>
                        </m:r>
                        <m:r>
                          <m:rPr>
                            <m:sty m:val="bi"/>
                          </m:rPr>
                          <w:rPr>
                            <w:rFonts w:ascii="Cambria Math" w:eastAsia="Times New Roman" w:hAnsi="Cambria Math" w:cs="Times New Roman"/>
                            <w:color w:val="000000" w:themeColor="text1"/>
                          </w:rPr>
                          <m:t>2</m:t>
                        </m:r>
                      </m:sub>
                    </m:sSub>
                  </m:e>
                </m:sPre>
              </m:oMath>
            </m:oMathPara>
            <w:bookmarkEnd w:id="121"/>
            <w:bookmarkEnd w:id="122"/>
          </w:p>
        </w:tc>
        <w:tc>
          <w:tcPr>
            <w:tcW w:w="0" w:type="auto"/>
          </w:tcPr>
          <w:p w14:paraId="3600C9DF"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0</w:t>
            </w:r>
          </w:p>
        </w:tc>
        <w:tc>
          <w:tcPr>
            <w:tcW w:w="0" w:type="auto"/>
          </w:tcPr>
          <w:p w14:paraId="574D395E" w14:textId="77777777" w:rsidR="007778B5" w:rsidRDefault="007778B5" w:rsidP="00213A9B">
            <w:pPr>
              <w:rPr>
                <w:rFonts w:eastAsia="Times New Roman" w:cs="Times New Roman"/>
                <w:color w:val="000000" w:themeColor="text1"/>
              </w:rPr>
            </w:pPr>
            <w:r w:rsidRPr="002A25A3">
              <w:rPr>
                <w:rFonts w:eastAsia="Times New Roman" w:cs="Times New Roman"/>
                <w:color w:val="000000" w:themeColor="text1"/>
              </w:rPr>
              <w:t>-0.02794</w:t>
            </w:r>
          </w:p>
        </w:tc>
        <w:tc>
          <w:tcPr>
            <w:tcW w:w="0" w:type="auto"/>
          </w:tcPr>
          <w:p w14:paraId="489E9E52" w14:textId="77777777" w:rsidR="007778B5" w:rsidRDefault="007778B5" w:rsidP="00213A9B">
            <w:pPr>
              <w:rPr>
                <w:rFonts w:eastAsia="Times New Roman" w:cs="Times New Roman"/>
                <w:color w:val="000000" w:themeColor="text1"/>
              </w:rPr>
            </w:pPr>
            <w:r w:rsidRPr="002A25A3">
              <w:rPr>
                <w:rFonts w:eastAsia="Times New Roman" w:cs="Times New Roman"/>
                <w:color w:val="000000" w:themeColor="text1"/>
              </w:rPr>
              <w:t>-0.1016</w:t>
            </w:r>
          </w:p>
        </w:tc>
        <w:tc>
          <w:tcPr>
            <w:tcW w:w="0" w:type="auto"/>
          </w:tcPr>
          <w:p w14:paraId="082C7B19" w14:textId="77777777" w:rsidR="007778B5" w:rsidRDefault="00580AB3" w:rsidP="00213A9B">
            <w:pPr>
              <w:rPr>
                <w:rFonts w:eastAsia="Times New Roman" w:cs="Times New Roman"/>
                <w:color w:val="000000" w:themeColor="text1"/>
              </w:rPr>
            </w:pPr>
            <m:oMathPara>
              <m:oMath>
                <m:sPre>
                  <m:sPrePr>
                    <m:ctrlPr>
                      <w:rPr>
                        <w:rFonts w:ascii="Cambria Math" w:eastAsia="Times New Roman" w:hAnsi="Cambria Math" w:cs="Times New Roman"/>
                        <w:i/>
                        <w:color w:val="000000" w:themeColor="text1"/>
                      </w:rPr>
                    </m:ctrlPr>
                  </m:sPrePr>
                  <m:sub>
                    <m:r>
                      <w:rPr>
                        <w:rFonts w:ascii="Cambria Math" w:eastAsia="Times New Roman" w:hAnsi="Cambria Math" w:cs="Times New Roman"/>
                        <w:color w:val="000000" w:themeColor="text1"/>
                      </w:rPr>
                      <m:t xml:space="preserve"> </m:t>
                    </m:r>
                  </m:sub>
                  <m:sup>
                    <m:r>
                      <w:rPr>
                        <w:rFonts w:ascii="Cambria Math" w:eastAsia="Times New Roman" w:hAnsi="Cambria Math" w:cs="Times New Roman"/>
                        <w:color w:val="000000" w:themeColor="text1"/>
                      </w:rPr>
                      <m:t>D</m:t>
                    </m:r>
                    <m:r>
                      <w:rPr>
                        <w:rFonts w:ascii="Cambria Math" w:eastAsia="Times New Roman" w:hAnsi="Cambria Math" w:cs="Times New Roman"/>
                        <w:color w:val="000000" w:themeColor="text1"/>
                      </w:rPr>
                      <m:t>1</m:t>
                    </m:r>
                  </m:sup>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T</m:t>
                        </m:r>
                      </m:e>
                      <m:sub>
                        <m:r>
                          <m:rPr>
                            <m:sty m:val="bi"/>
                          </m:rPr>
                          <w:rPr>
                            <w:rFonts w:ascii="Cambria Math" w:eastAsia="Times New Roman" w:hAnsi="Cambria Math" w:cs="Times New Roman"/>
                            <w:color w:val="000000" w:themeColor="text1"/>
                          </w:rPr>
                          <m:t>D</m:t>
                        </m:r>
                        <m:r>
                          <m:rPr>
                            <m:sty m:val="bi"/>
                          </m:rPr>
                          <w:rPr>
                            <w:rFonts w:ascii="Cambria Math" w:eastAsia="Times New Roman" w:hAnsi="Cambria Math" w:cs="Times New Roman"/>
                            <w:color w:val="000000" w:themeColor="text1"/>
                          </w:rPr>
                          <m:t>2</m:t>
                        </m:r>
                      </m:sub>
                    </m:sSub>
                  </m:e>
                </m:sPre>
              </m:oMath>
            </m:oMathPara>
          </w:p>
        </w:tc>
        <w:tc>
          <w:tcPr>
            <w:tcW w:w="0" w:type="auto"/>
            <w:tcBorders>
              <w:right w:val="nil"/>
            </w:tcBorders>
          </w:tcPr>
          <w:p w14:paraId="2D7B1040"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roty(</w:t>
            </w:r>
            <m:oMath>
              <m:sSub>
                <m:sSubPr>
                  <m:ctrlPr>
                    <w:rPr>
                      <w:rFonts w:ascii="Cambria Math" w:eastAsia="Times New Roman" w:hAnsi="Cambria Math" w:cs="Times New Roman"/>
                      <w:color w:val="000000" w:themeColor="text1"/>
                    </w:rPr>
                  </m:ctrlPr>
                </m:sSubPr>
                <m:e>
                  <m:r>
                    <w:rPr>
                      <w:rFonts w:ascii="Cambria Math" w:eastAsia="Times New Roman" w:hAnsi="Cambria Math" w:cs="Times New Roman"/>
                      <w:color w:val="000000" w:themeColor="text1"/>
                    </w:rPr>
                    <m:t>θ</m:t>
                  </m:r>
                </m:e>
                <m:sub>
                  <m:r>
                    <w:rPr>
                      <w:rFonts w:ascii="Cambria Math" w:eastAsia="Times New Roman" w:hAnsi="Cambria Math" w:cs="Times New Roman"/>
                      <w:color w:val="000000" w:themeColor="text1"/>
                    </w:rPr>
                    <m:t>D2</m:t>
                  </m:r>
                </m:sub>
              </m:sSub>
            </m:oMath>
            <w:r>
              <w:rPr>
                <w:rFonts w:eastAsia="Times New Roman" w:cs="Times New Roman"/>
                <w:color w:val="000000" w:themeColor="text1"/>
              </w:rPr>
              <w:t>)</w:t>
            </w:r>
          </w:p>
        </w:tc>
      </w:tr>
      <w:tr w:rsidR="007778B5" w14:paraId="6CAF2C22" w14:textId="77777777" w:rsidTr="00213A9B">
        <w:trPr>
          <w:trHeight w:val="458"/>
          <w:jc w:val="center"/>
        </w:trPr>
        <w:tc>
          <w:tcPr>
            <w:tcW w:w="0" w:type="auto"/>
            <w:tcBorders>
              <w:left w:val="nil"/>
            </w:tcBorders>
          </w:tcPr>
          <w:p w14:paraId="466FEC68" w14:textId="77777777" w:rsidR="007778B5" w:rsidRPr="003D252F" w:rsidRDefault="00580AB3" w:rsidP="00213A9B">
            <w:pPr>
              <w:rPr>
                <w:rFonts w:eastAsia="Times New Roman" w:cs="Times New Roman"/>
                <w:color w:val="000000" w:themeColor="text1"/>
              </w:rPr>
            </w:pPr>
            <m:oMathPara>
              <m:oMath>
                <m:sPre>
                  <m:sPrePr>
                    <m:ctrlPr>
                      <w:rPr>
                        <w:rFonts w:ascii="Cambria Math" w:eastAsia="Times New Roman" w:hAnsi="Cambria Math" w:cs="Times New Roman"/>
                        <w:i/>
                        <w:color w:val="000000" w:themeColor="text1"/>
                      </w:rPr>
                    </m:ctrlPr>
                  </m:sPrePr>
                  <m:sub>
                    <m:r>
                      <w:rPr>
                        <w:rFonts w:ascii="Cambria Math" w:eastAsia="Times New Roman" w:hAnsi="Cambria Math" w:cs="Times New Roman"/>
                        <w:color w:val="000000" w:themeColor="text1"/>
                      </w:rPr>
                      <m:t>D</m:t>
                    </m:r>
                    <m:r>
                      <w:rPr>
                        <w:rFonts w:ascii="Cambria Math" w:eastAsia="Times New Roman" w:hAnsi="Cambria Math" w:cs="Times New Roman"/>
                        <w:color w:val="000000" w:themeColor="text1"/>
                      </w:rPr>
                      <m:t>2</m:t>
                    </m:r>
                  </m:sub>
                  <m:sup>
                    <m:r>
                      <w:rPr>
                        <w:rFonts w:ascii="Cambria Math" w:eastAsia="Times New Roman" w:hAnsi="Cambria Math" w:cs="Times New Roman"/>
                        <w:color w:val="000000" w:themeColor="text1"/>
                      </w:rPr>
                      <m:t>D</m:t>
                    </m:r>
                    <m:r>
                      <w:rPr>
                        <w:rFonts w:ascii="Cambria Math" w:eastAsia="Times New Roman" w:hAnsi="Cambria Math" w:cs="Times New Roman"/>
                        <w:color w:val="000000" w:themeColor="text1"/>
                      </w:rPr>
                      <m:t>2</m:t>
                    </m:r>
                  </m:sup>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r</m:t>
                        </m:r>
                      </m:e>
                      <m:sub>
                        <m:r>
                          <m:rPr>
                            <m:sty m:val="bi"/>
                          </m:rPr>
                          <w:rPr>
                            <w:rFonts w:ascii="Cambria Math" w:eastAsia="Times New Roman" w:hAnsi="Cambria Math" w:cs="Times New Roman"/>
                            <w:color w:val="000000" w:themeColor="text1"/>
                          </w:rPr>
                          <m:t>D</m:t>
                        </m:r>
                        <m:r>
                          <m:rPr>
                            <m:sty m:val="bi"/>
                          </m:rPr>
                          <w:rPr>
                            <w:rFonts w:ascii="Cambria Math" w:eastAsia="Times New Roman" w:hAnsi="Cambria Math" w:cs="Times New Roman"/>
                            <w:color w:val="000000" w:themeColor="text1"/>
                          </w:rPr>
                          <m:t>3</m:t>
                        </m:r>
                      </m:sub>
                    </m:sSub>
                  </m:e>
                </m:sPre>
              </m:oMath>
            </m:oMathPara>
          </w:p>
        </w:tc>
        <w:tc>
          <w:tcPr>
            <w:tcW w:w="0" w:type="auto"/>
          </w:tcPr>
          <w:p w14:paraId="4ECD3C8E"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0</w:t>
            </w:r>
          </w:p>
        </w:tc>
        <w:tc>
          <w:tcPr>
            <w:tcW w:w="0" w:type="auto"/>
          </w:tcPr>
          <w:p w14:paraId="3298E735" w14:textId="77777777" w:rsidR="007778B5" w:rsidRDefault="007778B5" w:rsidP="00213A9B">
            <w:pPr>
              <w:rPr>
                <w:rFonts w:eastAsia="Times New Roman" w:cs="Times New Roman"/>
                <w:color w:val="000000" w:themeColor="text1"/>
              </w:rPr>
            </w:pPr>
            <w:r w:rsidRPr="00862B70">
              <w:rPr>
                <w:rFonts w:eastAsia="Times New Roman" w:cs="Times New Roman"/>
                <w:color w:val="000000" w:themeColor="text1"/>
              </w:rPr>
              <w:t>-0.0357237</w:t>
            </w:r>
          </w:p>
        </w:tc>
        <w:tc>
          <w:tcPr>
            <w:tcW w:w="0" w:type="auto"/>
          </w:tcPr>
          <w:p w14:paraId="2EEAAB01" w14:textId="77777777" w:rsidR="007778B5" w:rsidRDefault="007778B5" w:rsidP="00213A9B">
            <w:pPr>
              <w:rPr>
                <w:rFonts w:eastAsia="Times New Roman" w:cs="Times New Roman"/>
                <w:color w:val="000000" w:themeColor="text1"/>
              </w:rPr>
            </w:pPr>
            <w:r w:rsidRPr="00862B70">
              <w:rPr>
                <w:rFonts w:eastAsia="Times New Roman" w:cs="Times New Roman"/>
                <w:color w:val="000000" w:themeColor="text1"/>
              </w:rPr>
              <w:t>-0.127762</w:t>
            </w:r>
          </w:p>
        </w:tc>
        <w:tc>
          <w:tcPr>
            <w:tcW w:w="0" w:type="auto"/>
          </w:tcPr>
          <w:p w14:paraId="7BAF1B87" w14:textId="77777777" w:rsidR="007778B5" w:rsidRDefault="00580AB3" w:rsidP="00213A9B">
            <w:pPr>
              <w:rPr>
                <w:rFonts w:eastAsia="Times New Roman" w:cs="Times New Roman"/>
                <w:color w:val="000000" w:themeColor="text1"/>
              </w:rPr>
            </w:pPr>
            <m:oMathPara>
              <m:oMath>
                <m:sPre>
                  <m:sPrePr>
                    <m:ctrlPr>
                      <w:rPr>
                        <w:rFonts w:ascii="Cambria Math" w:eastAsia="Times New Roman" w:hAnsi="Cambria Math" w:cs="Times New Roman"/>
                        <w:i/>
                        <w:color w:val="000000" w:themeColor="text1"/>
                      </w:rPr>
                    </m:ctrlPr>
                  </m:sPrePr>
                  <m:sub>
                    <m:r>
                      <w:rPr>
                        <w:rFonts w:ascii="Cambria Math" w:eastAsia="Times New Roman" w:hAnsi="Cambria Math" w:cs="Times New Roman"/>
                        <w:color w:val="000000" w:themeColor="text1"/>
                      </w:rPr>
                      <m:t xml:space="preserve"> </m:t>
                    </m:r>
                  </m:sub>
                  <m:sup>
                    <m:r>
                      <w:rPr>
                        <w:rFonts w:ascii="Cambria Math" w:eastAsia="Times New Roman" w:hAnsi="Cambria Math" w:cs="Times New Roman"/>
                        <w:color w:val="000000" w:themeColor="text1"/>
                      </w:rPr>
                      <m:t>D</m:t>
                    </m:r>
                    <m:r>
                      <w:rPr>
                        <w:rFonts w:ascii="Cambria Math" w:eastAsia="Times New Roman" w:hAnsi="Cambria Math" w:cs="Times New Roman"/>
                        <w:color w:val="000000" w:themeColor="text1"/>
                      </w:rPr>
                      <m:t>2</m:t>
                    </m:r>
                  </m:sup>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T</m:t>
                        </m:r>
                      </m:e>
                      <m:sub>
                        <m:r>
                          <m:rPr>
                            <m:sty m:val="bi"/>
                          </m:rPr>
                          <w:rPr>
                            <w:rFonts w:ascii="Cambria Math" w:eastAsia="Times New Roman" w:hAnsi="Cambria Math" w:cs="Times New Roman"/>
                            <w:color w:val="000000" w:themeColor="text1"/>
                          </w:rPr>
                          <m:t>D</m:t>
                        </m:r>
                        <m:r>
                          <m:rPr>
                            <m:sty m:val="bi"/>
                          </m:rPr>
                          <w:rPr>
                            <w:rFonts w:ascii="Cambria Math" w:eastAsia="Times New Roman" w:hAnsi="Cambria Math" w:cs="Times New Roman"/>
                            <w:color w:val="000000" w:themeColor="text1"/>
                          </w:rPr>
                          <m:t>3</m:t>
                        </m:r>
                      </m:sub>
                    </m:sSub>
                  </m:e>
                </m:sPre>
              </m:oMath>
            </m:oMathPara>
          </w:p>
        </w:tc>
        <w:tc>
          <w:tcPr>
            <w:tcW w:w="0" w:type="auto"/>
            <w:tcBorders>
              <w:right w:val="nil"/>
            </w:tcBorders>
          </w:tcPr>
          <w:p w14:paraId="07C005E7" w14:textId="77777777" w:rsidR="007778B5" w:rsidRDefault="007778B5" w:rsidP="00213A9B">
            <w:pPr>
              <w:rPr>
                <w:rFonts w:eastAsia="Times New Roman" w:cs="Times New Roman"/>
                <w:color w:val="000000" w:themeColor="text1"/>
              </w:rPr>
            </w:pPr>
            <w:r>
              <w:rPr>
                <w:rFonts w:eastAsia="Times New Roman" w:cs="Times New Roman"/>
                <w:color w:val="000000" w:themeColor="text1"/>
              </w:rPr>
              <w:t>roty(</w:t>
            </w:r>
            <m:oMath>
              <m:sSub>
                <m:sSubPr>
                  <m:ctrlPr>
                    <w:rPr>
                      <w:rFonts w:ascii="Cambria Math" w:eastAsia="Times New Roman" w:hAnsi="Cambria Math" w:cs="Times New Roman"/>
                      <w:color w:val="000000" w:themeColor="text1"/>
                    </w:rPr>
                  </m:ctrlPr>
                </m:sSubPr>
                <m:e>
                  <m:r>
                    <w:rPr>
                      <w:rFonts w:ascii="Cambria Math" w:eastAsia="Times New Roman" w:hAnsi="Cambria Math" w:cs="Times New Roman"/>
                      <w:color w:val="000000" w:themeColor="text1"/>
                    </w:rPr>
                    <m:t>θ</m:t>
                  </m:r>
                </m:e>
                <m:sub>
                  <m:r>
                    <w:rPr>
                      <w:rFonts w:ascii="Cambria Math" w:eastAsia="Times New Roman" w:hAnsi="Cambria Math" w:cs="Times New Roman"/>
                      <w:color w:val="000000" w:themeColor="text1"/>
                    </w:rPr>
                    <m:t>D3</m:t>
                  </m:r>
                </m:sub>
              </m:sSub>
            </m:oMath>
            <w:r>
              <w:rPr>
                <w:rFonts w:eastAsia="Times New Roman" w:cs="Times New Roman"/>
                <w:color w:val="000000" w:themeColor="text1"/>
              </w:rPr>
              <w:t>)</w:t>
            </w:r>
          </w:p>
        </w:tc>
      </w:tr>
    </w:tbl>
    <w:p w14:paraId="173CFD8E" w14:textId="01E41B5A" w:rsidR="007778B5" w:rsidRDefault="007778B5" w:rsidP="007778B5">
      <w:pPr>
        <w:pStyle w:val="Heading4"/>
      </w:pPr>
      <w:bookmarkStart w:id="123" w:name="_Toc152880782"/>
      <w:r>
        <w:t xml:space="preserve">Table </w:t>
      </w:r>
      <w:r w:rsidR="00ED29A3">
        <w:t>B</w:t>
      </w:r>
      <w:r>
        <w:t xml:space="preserve">.1: Relative Position Vectors and Rotations of </w:t>
      </w:r>
      <w:r w:rsidR="00ED7B39">
        <w:t>the s</w:t>
      </w:r>
      <w:r>
        <w:t>ystem.</w:t>
      </w:r>
      <w:bookmarkEnd w:id="123"/>
    </w:p>
    <w:p w14:paraId="19D7E4F7" w14:textId="77777777" w:rsidR="007778B5" w:rsidRPr="00B117CF" w:rsidRDefault="007778B5" w:rsidP="007778B5">
      <w:pPr>
        <w:pStyle w:val="NoSpacing"/>
      </w:pPr>
    </w:p>
    <w:p w14:paraId="70E6A332" w14:textId="34092436" w:rsidR="00F152D7" w:rsidRDefault="00ED7B39" w:rsidP="00ED7B39">
      <w:pPr>
        <w:pStyle w:val="Heading2"/>
        <w:numPr>
          <w:ilvl w:val="0"/>
          <w:numId w:val="0"/>
        </w:numPr>
      </w:pPr>
      <w:r>
        <w:t>B.2</w:t>
      </w:r>
      <w:r>
        <w:tab/>
        <w:t>Code Repository Location</w:t>
      </w:r>
    </w:p>
    <w:tbl>
      <w:tblPr>
        <w:tblStyle w:val="TableGrid"/>
        <w:tblW w:w="0" w:type="auto"/>
        <w:tblLook w:val="04A0" w:firstRow="1" w:lastRow="0" w:firstColumn="1" w:lastColumn="0" w:noHBand="0" w:noVBand="1"/>
      </w:tblPr>
      <w:tblGrid>
        <w:gridCol w:w="4675"/>
        <w:gridCol w:w="4675"/>
      </w:tblGrid>
      <w:tr w:rsidR="00F152D7" w14:paraId="31247DA5" w14:textId="77777777" w:rsidTr="00F152D7">
        <w:tc>
          <w:tcPr>
            <w:tcW w:w="4675" w:type="dxa"/>
          </w:tcPr>
          <w:p w14:paraId="2A3FCBB8" w14:textId="1ACD847B" w:rsidR="00F152D7" w:rsidRDefault="00F152D7" w:rsidP="007778B5">
            <w:pPr>
              <w:pStyle w:val="NoSpacing"/>
            </w:pPr>
            <w:r>
              <w:t>Forward Kinematics Code</w:t>
            </w:r>
          </w:p>
        </w:tc>
        <w:tc>
          <w:tcPr>
            <w:tcW w:w="4675" w:type="dxa"/>
          </w:tcPr>
          <w:p w14:paraId="6C772071" w14:textId="28BFE6D4" w:rsidR="009C167B" w:rsidRDefault="00580AB3" w:rsidP="009C167B">
            <w:pPr>
              <w:pStyle w:val="NoSpacing"/>
            </w:pPr>
            <w:hyperlink r:id="rId46" w:history="1">
              <w:r w:rsidR="009C167B" w:rsidRPr="00170AB0">
                <w:rPr>
                  <w:rStyle w:val="Hyperlink"/>
                </w:rPr>
                <w:t>https://t.ly/rRjNp</w:t>
              </w:r>
            </w:hyperlink>
          </w:p>
        </w:tc>
      </w:tr>
      <w:tr w:rsidR="00F152D7" w14:paraId="73543037" w14:textId="77777777" w:rsidTr="00F152D7">
        <w:tc>
          <w:tcPr>
            <w:tcW w:w="4675" w:type="dxa"/>
          </w:tcPr>
          <w:p w14:paraId="5FF500AD" w14:textId="775F05EE" w:rsidR="00F152D7" w:rsidRDefault="009C167B" w:rsidP="007778B5">
            <w:pPr>
              <w:pStyle w:val="NoSpacing"/>
            </w:pPr>
            <w:r>
              <w:t>Inverse Kinematics Code</w:t>
            </w:r>
          </w:p>
        </w:tc>
        <w:tc>
          <w:tcPr>
            <w:tcW w:w="4675" w:type="dxa"/>
          </w:tcPr>
          <w:p w14:paraId="5527CF9A" w14:textId="253EF2C1" w:rsidR="007F1497" w:rsidRDefault="00580AB3" w:rsidP="007F1497">
            <w:pPr>
              <w:pStyle w:val="NoSpacing"/>
            </w:pPr>
            <w:hyperlink r:id="rId47" w:history="1">
              <w:r w:rsidR="007F1497" w:rsidRPr="00170AB0">
                <w:rPr>
                  <w:rStyle w:val="Hyperlink"/>
                </w:rPr>
                <w:t>https://t.ly/A4uYE</w:t>
              </w:r>
            </w:hyperlink>
          </w:p>
        </w:tc>
      </w:tr>
      <w:tr w:rsidR="00F152D7" w14:paraId="6982715E" w14:textId="77777777" w:rsidTr="00F152D7">
        <w:tc>
          <w:tcPr>
            <w:tcW w:w="4675" w:type="dxa"/>
          </w:tcPr>
          <w:p w14:paraId="7FCAB60C" w14:textId="1BCEC2A9" w:rsidR="00F152D7" w:rsidRDefault="007F1497" w:rsidP="007778B5">
            <w:pPr>
              <w:pStyle w:val="NoSpacing"/>
            </w:pPr>
            <w:r>
              <w:t>Equations of Motion Code</w:t>
            </w:r>
          </w:p>
        </w:tc>
        <w:tc>
          <w:tcPr>
            <w:tcW w:w="4675" w:type="dxa"/>
          </w:tcPr>
          <w:p w14:paraId="1EB6E52B" w14:textId="5D6F3B8B" w:rsidR="000D7F3D" w:rsidRDefault="00580AB3" w:rsidP="000D7F3D">
            <w:pPr>
              <w:pStyle w:val="NoSpacing"/>
            </w:pPr>
            <w:hyperlink r:id="rId48" w:history="1">
              <w:r w:rsidR="000D7F3D" w:rsidRPr="00170AB0">
                <w:rPr>
                  <w:rStyle w:val="Hyperlink"/>
                </w:rPr>
                <w:t>https://t.ly/Setzg</w:t>
              </w:r>
            </w:hyperlink>
          </w:p>
        </w:tc>
      </w:tr>
      <w:tr w:rsidR="00F152D7" w14:paraId="0C197BE6" w14:textId="77777777" w:rsidTr="00F152D7">
        <w:tc>
          <w:tcPr>
            <w:tcW w:w="4675" w:type="dxa"/>
          </w:tcPr>
          <w:p w14:paraId="4C441FAE" w14:textId="4A8C01F6" w:rsidR="00F152D7" w:rsidRDefault="000D7F3D" w:rsidP="007778B5">
            <w:pPr>
              <w:pStyle w:val="NoSpacing"/>
            </w:pPr>
            <w:r>
              <w:t>Open Loop Simulation Code</w:t>
            </w:r>
          </w:p>
        </w:tc>
        <w:tc>
          <w:tcPr>
            <w:tcW w:w="4675" w:type="dxa"/>
          </w:tcPr>
          <w:p w14:paraId="6C802BB4" w14:textId="6DAB1274" w:rsidR="009B0FB2" w:rsidRDefault="00580AB3" w:rsidP="009B0FB2">
            <w:pPr>
              <w:pStyle w:val="NoSpacing"/>
            </w:pPr>
            <w:hyperlink r:id="rId49" w:history="1">
              <w:r w:rsidR="009B0FB2" w:rsidRPr="00170AB0">
                <w:rPr>
                  <w:rStyle w:val="Hyperlink"/>
                </w:rPr>
                <w:t>https://t.ly/zsg75</w:t>
              </w:r>
            </w:hyperlink>
          </w:p>
        </w:tc>
      </w:tr>
      <w:tr w:rsidR="00F152D7" w14:paraId="07FFF8EA" w14:textId="77777777" w:rsidTr="00F152D7">
        <w:tc>
          <w:tcPr>
            <w:tcW w:w="4675" w:type="dxa"/>
          </w:tcPr>
          <w:p w14:paraId="48B2E26C" w14:textId="7201A0FE" w:rsidR="00F152D7" w:rsidRDefault="000D7F3D" w:rsidP="007778B5">
            <w:pPr>
              <w:pStyle w:val="NoSpacing"/>
            </w:pPr>
            <w:r>
              <w:t>Closed Loop Simulation Code</w:t>
            </w:r>
          </w:p>
        </w:tc>
        <w:tc>
          <w:tcPr>
            <w:tcW w:w="4675" w:type="dxa"/>
          </w:tcPr>
          <w:p w14:paraId="11A52819" w14:textId="57030C7A" w:rsidR="00B90CF9" w:rsidRDefault="00580AB3" w:rsidP="00B90CF9">
            <w:pPr>
              <w:pStyle w:val="NoSpacing"/>
            </w:pPr>
            <w:hyperlink r:id="rId50" w:history="1">
              <w:r w:rsidR="00B90CF9" w:rsidRPr="00170AB0">
                <w:rPr>
                  <w:rStyle w:val="Hyperlink"/>
                </w:rPr>
                <w:t>https://t.ly/mN6QB</w:t>
              </w:r>
            </w:hyperlink>
          </w:p>
        </w:tc>
      </w:tr>
    </w:tbl>
    <w:p w14:paraId="1C7E4FD0" w14:textId="16F993CB" w:rsidR="007778B5" w:rsidRDefault="00F152D7" w:rsidP="00ED7B39">
      <w:pPr>
        <w:pStyle w:val="Figures2"/>
      </w:pPr>
      <w:bookmarkStart w:id="124" w:name="_Toc152880798"/>
      <w:r>
        <w:t>Table</w:t>
      </w:r>
      <w:r w:rsidR="007778B5">
        <w:t xml:space="preserve"> B.2: Code </w:t>
      </w:r>
      <w:r w:rsidR="00ED7B39">
        <w:t xml:space="preserve">Repository Location </w:t>
      </w:r>
      <w:r w:rsidR="007778B5">
        <w:t>02/22/2022-03/10/2022</w:t>
      </w:r>
      <w:bookmarkEnd w:id="124"/>
    </w:p>
    <w:p w14:paraId="34C8AD8A" w14:textId="77777777" w:rsidR="007778B5" w:rsidRDefault="007778B5" w:rsidP="007778B5">
      <w:pPr>
        <w:pStyle w:val="NoSpacing"/>
      </w:pPr>
    </w:p>
    <w:p w14:paraId="11B64BD8" w14:textId="77777777" w:rsidR="007778B5" w:rsidRDefault="007778B5" w:rsidP="007778B5">
      <w:pPr>
        <w:pStyle w:val="NoSpacing"/>
      </w:pPr>
    </w:p>
    <w:p w14:paraId="1988669A" w14:textId="77777777" w:rsidR="007778B5" w:rsidRPr="00BD6005" w:rsidRDefault="007778B5" w:rsidP="007778B5">
      <w:pPr>
        <w:pStyle w:val="NoSpacing"/>
      </w:pPr>
    </w:p>
    <w:p w14:paraId="02D35F8B" w14:textId="77777777" w:rsidR="00ED29A3" w:rsidRDefault="00ED29A3">
      <w:pPr>
        <w:rPr>
          <w:rFonts w:asciiTheme="minorHAnsi" w:eastAsiaTheme="majorEastAsia" w:hAnsiTheme="minorHAnsi" w:cstheme="majorBidi"/>
          <w:b/>
          <w:sz w:val="28"/>
          <w:szCs w:val="32"/>
        </w:rPr>
      </w:pPr>
      <w:bookmarkStart w:id="125" w:name="_Toc152868842"/>
      <w:r>
        <w:br w:type="page"/>
      </w:r>
    </w:p>
    <w:p w14:paraId="20D4E037" w14:textId="350E5B5A" w:rsidR="007778B5" w:rsidRDefault="007778B5" w:rsidP="00F95A99">
      <w:pPr>
        <w:pStyle w:val="Heading1"/>
        <w:numPr>
          <w:ilvl w:val="0"/>
          <w:numId w:val="0"/>
        </w:numPr>
      </w:pPr>
      <w:r>
        <w:lastRenderedPageBreak/>
        <w:t>APPENDIX C: Bill of Materials</w:t>
      </w:r>
      <w:bookmarkEnd w:id="125"/>
    </w:p>
    <w:p w14:paraId="21AA4F49" w14:textId="77777777" w:rsidR="007778B5" w:rsidRPr="00573A17" w:rsidRDefault="007778B5" w:rsidP="007778B5">
      <w:pPr>
        <w:pStyle w:val="NoSpacing"/>
      </w:pPr>
    </w:p>
    <w:p w14:paraId="1DB06AEE" w14:textId="77777777" w:rsidR="007778B5" w:rsidRDefault="007778B5" w:rsidP="00F95A99">
      <w:pPr>
        <w:pStyle w:val="Heading2"/>
        <w:numPr>
          <w:ilvl w:val="0"/>
          <w:numId w:val="0"/>
        </w:numPr>
      </w:pPr>
      <w:bookmarkStart w:id="126" w:name="_Toc152868843"/>
      <w:r>
        <w:t>C.1</w:t>
      </w:r>
      <w:r>
        <w:tab/>
        <w:t>Custom Components</w:t>
      </w:r>
      <w:bookmarkEnd w:id="126"/>
    </w:p>
    <w:tbl>
      <w:tblPr>
        <w:tblStyle w:val="TableGrid"/>
        <w:tblW w:w="0" w:type="auto"/>
        <w:tblLook w:val="04A0" w:firstRow="1" w:lastRow="0" w:firstColumn="1" w:lastColumn="0" w:noHBand="0" w:noVBand="1"/>
      </w:tblPr>
      <w:tblGrid>
        <w:gridCol w:w="1345"/>
        <w:gridCol w:w="4888"/>
        <w:gridCol w:w="3117"/>
      </w:tblGrid>
      <w:tr w:rsidR="007778B5" w14:paraId="7ACBB608" w14:textId="77777777" w:rsidTr="00213A9B">
        <w:tc>
          <w:tcPr>
            <w:tcW w:w="1345" w:type="dxa"/>
          </w:tcPr>
          <w:p w14:paraId="1402E3E9" w14:textId="77777777" w:rsidR="007778B5" w:rsidRPr="00DE5E88" w:rsidRDefault="007778B5" w:rsidP="00213A9B">
            <w:pPr>
              <w:jc w:val="center"/>
              <w:rPr>
                <w:b/>
                <w:bCs/>
              </w:rPr>
            </w:pPr>
            <w:r w:rsidRPr="00DE5E88">
              <w:rPr>
                <w:b/>
                <w:bCs/>
              </w:rPr>
              <w:t>Drawing #</w:t>
            </w:r>
          </w:p>
        </w:tc>
        <w:tc>
          <w:tcPr>
            <w:tcW w:w="4888" w:type="dxa"/>
          </w:tcPr>
          <w:p w14:paraId="4DEE2501" w14:textId="77777777" w:rsidR="007778B5" w:rsidRPr="00DE5E88" w:rsidRDefault="007778B5" w:rsidP="00213A9B">
            <w:pPr>
              <w:jc w:val="center"/>
              <w:rPr>
                <w:b/>
                <w:bCs/>
              </w:rPr>
            </w:pPr>
            <w:r w:rsidRPr="00DE5E88">
              <w:rPr>
                <w:b/>
                <w:bCs/>
              </w:rPr>
              <w:t>Part</w:t>
            </w:r>
          </w:p>
        </w:tc>
        <w:tc>
          <w:tcPr>
            <w:tcW w:w="3117" w:type="dxa"/>
          </w:tcPr>
          <w:p w14:paraId="440E7C84" w14:textId="77777777" w:rsidR="007778B5" w:rsidRPr="00DE5E88" w:rsidRDefault="007778B5" w:rsidP="00213A9B">
            <w:pPr>
              <w:jc w:val="center"/>
              <w:rPr>
                <w:b/>
                <w:bCs/>
              </w:rPr>
            </w:pPr>
            <w:r w:rsidRPr="00DE5E88">
              <w:rPr>
                <w:b/>
                <w:bCs/>
              </w:rPr>
              <w:t>Quantity</w:t>
            </w:r>
          </w:p>
        </w:tc>
      </w:tr>
      <w:tr w:rsidR="007778B5" w14:paraId="538948E3" w14:textId="77777777" w:rsidTr="00213A9B">
        <w:tc>
          <w:tcPr>
            <w:tcW w:w="1345" w:type="dxa"/>
          </w:tcPr>
          <w:p w14:paraId="74134830" w14:textId="77777777" w:rsidR="007778B5" w:rsidRDefault="007778B5" w:rsidP="00213A9B">
            <w:pPr>
              <w:jc w:val="center"/>
            </w:pPr>
            <w:r>
              <w:t>1</w:t>
            </w:r>
          </w:p>
        </w:tc>
        <w:tc>
          <w:tcPr>
            <w:tcW w:w="4888" w:type="dxa"/>
          </w:tcPr>
          <w:p w14:paraId="22C5603C" w14:textId="77777777" w:rsidR="007778B5" w:rsidRDefault="007778B5" w:rsidP="00213A9B">
            <w:pPr>
              <w:jc w:val="center"/>
            </w:pPr>
            <w:r>
              <w:t>Bed</w:t>
            </w:r>
          </w:p>
        </w:tc>
        <w:tc>
          <w:tcPr>
            <w:tcW w:w="3117" w:type="dxa"/>
          </w:tcPr>
          <w:p w14:paraId="0909AEF3" w14:textId="77777777" w:rsidR="007778B5" w:rsidRDefault="007778B5" w:rsidP="00213A9B">
            <w:pPr>
              <w:jc w:val="center"/>
            </w:pPr>
            <w:r>
              <w:t>1</w:t>
            </w:r>
          </w:p>
        </w:tc>
      </w:tr>
      <w:tr w:rsidR="007778B5" w14:paraId="43AA59C3" w14:textId="77777777" w:rsidTr="00213A9B">
        <w:tc>
          <w:tcPr>
            <w:tcW w:w="1345" w:type="dxa"/>
          </w:tcPr>
          <w:p w14:paraId="54BE1789" w14:textId="77777777" w:rsidR="007778B5" w:rsidRDefault="007778B5" w:rsidP="00213A9B">
            <w:pPr>
              <w:jc w:val="center"/>
            </w:pPr>
            <w:r>
              <w:t>2</w:t>
            </w:r>
          </w:p>
        </w:tc>
        <w:tc>
          <w:tcPr>
            <w:tcW w:w="4888" w:type="dxa"/>
          </w:tcPr>
          <w:p w14:paraId="1B99D244" w14:textId="77777777" w:rsidR="007778B5" w:rsidRDefault="007778B5" w:rsidP="00213A9B">
            <w:pPr>
              <w:jc w:val="center"/>
            </w:pPr>
            <w:r>
              <w:t>Backing</w:t>
            </w:r>
          </w:p>
        </w:tc>
        <w:tc>
          <w:tcPr>
            <w:tcW w:w="3117" w:type="dxa"/>
          </w:tcPr>
          <w:p w14:paraId="772438F7" w14:textId="77777777" w:rsidR="007778B5" w:rsidRDefault="007778B5" w:rsidP="00213A9B">
            <w:pPr>
              <w:jc w:val="center"/>
            </w:pPr>
            <w:r>
              <w:t>1</w:t>
            </w:r>
          </w:p>
        </w:tc>
      </w:tr>
      <w:tr w:rsidR="007778B5" w14:paraId="0D2C8045" w14:textId="77777777" w:rsidTr="00213A9B">
        <w:tc>
          <w:tcPr>
            <w:tcW w:w="1345" w:type="dxa"/>
          </w:tcPr>
          <w:p w14:paraId="79425565" w14:textId="77777777" w:rsidR="007778B5" w:rsidRDefault="007778B5" w:rsidP="00213A9B">
            <w:pPr>
              <w:jc w:val="center"/>
            </w:pPr>
            <w:r>
              <w:t>3</w:t>
            </w:r>
          </w:p>
        </w:tc>
        <w:tc>
          <w:tcPr>
            <w:tcW w:w="4888" w:type="dxa"/>
          </w:tcPr>
          <w:p w14:paraId="00D2EF71" w14:textId="77777777" w:rsidR="007778B5" w:rsidRDefault="007778B5" w:rsidP="00213A9B">
            <w:pPr>
              <w:jc w:val="center"/>
            </w:pPr>
            <w:r>
              <w:t>Idle Pulley</w:t>
            </w:r>
          </w:p>
        </w:tc>
        <w:tc>
          <w:tcPr>
            <w:tcW w:w="3117" w:type="dxa"/>
          </w:tcPr>
          <w:p w14:paraId="37387D52" w14:textId="77777777" w:rsidR="007778B5" w:rsidRDefault="007778B5" w:rsidP="00213A9B">
            <w:pPr>
              <w:jc w:val="center"/>
            </w:pPr>
            <w:r>
              <w:t>12</w:t>
            </w:r>
          </w:p>
        </w:tc>
      </w:tr>
      <w:tr w:rsidR="007778B5" w14:paraId="7DDBE425" w14:textId="77777777" w:rsidTr="00213A9B">
        <w:tc>
          <w:tcPr>
            <w:tcW w:w="1345" w:type="dxa"/>
          </w:tcPr>
          <w:p w14:paraId="7F418EF6" w14:textId="77777777" w:rsidR="007778B5" w:rsidRDefault="007778B5" w:rsidP="00213A9B">
            <w:pPr>
              <w:jc w:val="center"/>
            </w:pPr>
            <w:r>
              <w:t>4</w:t>
            </w:r>
          </w:p>
        </w:tc>
        <w:tc>
          <w:tcPr>
            <w:tcW w:w="4888" w:type="dxa"/>
          </w:tcPr>
          <w:p w14:paraId="1116608A" w14:textId="77777777" w:rsidR="007778B5" w:rsidRDefault="007778B5" w:rsidP="00213A9B">
            <w:pPr>
              <w:jc w:val="center"/>
            </w:pPr>
            <w:r>
              <w:t>Small Pulley</w:t>
            </w:r>
          </w:p>
        </w:tc>
        <w:tc>
          <w:tcPr>
            <w:tcW w:w="3117" w:type="dxa"/>
          </w:tcPr>
          <w:p w14:paraId="22825AA3" w14:textId="77777777" w:rsidR="007778B5" w:rsidRDefault="007778B5" w:rsidP="00213A9B">
            <w:pPr>
              <w:jc w:val="center"/>
            </w:pPr>
            <w:r>
              <w:t>16</w:t>
            </w:r>
          </w:p>
        </w:tc>
      </w:tr>
      <w:tr w:rsidR="007778B5" w14:paraId="0FDDD704" w14:textId="77777777" w:rsidTr="00213A9B">
        <w:tc>
          <w:tcPr>
            <w:tcW w:w="1345" w:type="dxa"/>
          </w:tcPr>
          <w:p w14:paraId="77CC63D6" w14:textId="77777777" w:rsidR="007778B5" w:rsidRDefault="007778B5" w:rsidP="00213A9B">
            <w:pPr>
              <w:jc w:val="center"/>
            </w:pPr>
            <w:r>
              <w:t>5</w:t>
            </w:r>
          </w:p>
        </w:tc>
        <w:tc>
          <w:tcPr>
            <w:tcW w:w="4888" w:type="dxa"/>
          </w:tcPr>
          <w:p w14:paraId="771F0771" w14:textId="77777777" w:rsidR="007778B5" w:rsidRDefault="007778B5" w:rsidP="00213A9B">
            <w:pPr>
              <w:jc w:val="center"/>
            </w:pPr>
            <w:r>
              <w:t>Upper Pulley Stand</w:t>
            </w:r>
          </w:p>
        </w:tc>
        <w:tc>
          <w:tcPr>
            <w:tcW w:w="3117" w:type="dxa"/>
          </w:tcPr>
          <w:p w14:paraId="7C6D803E" w14:textId="77777777" w:rsidR="007778B5" w:rsidRDefault="007778B5" w:rsidP="00213A9B">
            <w:pPr>
              <w:jc w:val="center"/>
            </w:pPr>
            <w:r>
              <w:t>4</w:t>
            </w:r>
          </w:p>
        </w:tc>
      </w:tr>
      <w:tr w:rsidR="007778B5" w14:paraId="378DEF45" w14:textId="77777777" w:rsidTr="00213A9B">
        <w:tc>
          <w:tcPr>
            <w:tcW w:w="1345" w:type="dxa"/>
          </w:tcPr>
          <w:p w14:paraId="4C8E7E1B" w14:textId="77777777" w:rsidR="007778B5" w:rsidRDefault="007778B5" w:rsidP="00213A9B">
            <w:pPr>
              <w:jc w:val="center"/>
            </w:pPr>
            <w:r>
              <w:t>6</w:t>
            </w:r>
          </w:p>
        </w:tc>
        <w:tc>
          <w:tcPr>
            <w:tcW w:w="4888" w:type="dxa"/>
          </w:tcPr>
          <w:p w14:paraId="1188C0DB" w14:textId="77777777" w:rsidR="007778B5" w:rsidRDefault="007778B5" w:rsidP="00213A9B">
            <w:pPr>
              <w:jc w:val="center"/>
            </w:pPr>
            <w:r>
              <w:t>Lower Pulley Stand</w:t>
            </w:r>
          </w:p>
        </w:tc>
        <w:tc>
          <w:tcPr>
            <w:tcW w:w="3117" w:type="dxa"/>
          </w:tcPr>
          <w:p w14:paraId="465B4C61" w14:textId="77777777" w:rsidR="007778B5" w:rsidRDefault="007778B5" w:rsidP="00213A9B">
            <w:pPr>
              <w:jc w:val="center"/>
            </w:pPr>
            <w:r>
              <w:t>4</w:t>
            </w:r>
          </w:p>
        </w:tc>
      </w:tr>
      <w:tr w:rsidR="007778B5" w14:paraId="72D1172A" w14:textId="77777777" w:rsidTr="00213A9B">
        <w:tc>
          <w:tcPr>
            <w:tcW w:w="1345" w:type="dxa"/>
          </w:tcPr>
          <w:p w14:paraId="5B20EF39" w14:textId="77777777" w:rsidR="007778B5" w:rsidRDefault="007778B5" w:rsidP="00213A9B">
            <w:pPr>
              <w:jc w:val="center"/>
            </w:pPr>
            <w:r>
              <w:t>7</w:t>
            </w:r>
          </w:p>
        </w:tc>
        <w:tc>
          <w:tcPr>
            <w:tcW w:w="4888" w:type="dxa"/>
          </w:tcPr>
          <w:p w14:paraId="198650A6" w14:textId="77777777" w:rsidR="007778B5" w:rsidRDefault="007778B5" w:rsidP="00213A9B">
            <w:pPr>
              <w:jc w:val="center"/>
            </w:pPr>
            <w:r>
              <w:t>Motor Bracket</w:t>
            </w:r>
          </w:p>
        </w:tc>
        <w:tc>
          <w:tcPr>
            <w:tcW w:w="3117" w:type="dxa"/>
          </w:tcPr>
          <w:p w14:paraId="50D0BC35" w14:textId="77777777" w:rsidR="007778B5" w:rsidRDefault="007778B5" w:rsidP="00213A9B">
            <w:pPr>
              <w:jc w:val="center"/>
            </w:pPr>
            <w:r>
              <w:t>8</w:t>
            </w:r>
          </w:p>
        </w:tc>
      </w:tr>
      <w:tr w:rsidR="007778B5" w14:paraId="213A12B4" w14:textId="77777777" w:rsidTr="00213A9B">
        <w:tc>
          <w:tcPr>
            <w:tcW w:w="1345" w:type="dxa"/>
          </w:tcPr>
          <w:p w14:paraId="5A72A543" w14:textId="77777777" w:rsidR="007778B5" w:rsidRDefault="007778B5" w:rsidP="00213A9B">
            <w:pPr>
              <w:jc w:val="center"/>
            </w:pPr>
            <w:r>
              <w:t>8</w:t>
            </w:r>
          </w:p>
        </w:tc>
        <w:tc>
          <w:tcPr>
            <w:tcW w:w="4888" w:type="dxa"/>
          </w:tcPr>
          <w:p w14:paraId="7B3AD0AE" w14:textId="77777777" w:rsidR="007778B5" w:rsidRDefault="007778B5" w:rsidP="00213A9B">
            <w:pPr>
              <w:jc w:val="center"/>
            </w:pPr>
            <w:r>
              <w:t>Motor Screw Adapter</w:t>
            </w:r>
          </w:p>
        </w:tc>
        <w:tc>
          <w:tcPr>
            <w:tcW w:w="3117" w:type="dxa"/>
          </w:tcPr>
          <w:p w14:paraId="1A649F25" w14:textId="77777777" w:rsidR="007778B5" w:rsidRDefault="007778B5" w:rsidP="00213A9B">
            <w:pPr>
              <w:jc w:val="center"/>
            </w:pPr>
            <w:r>
              <w:t>8</w:t>
            </w:r>
          </w:p>
        </w:tc>
      </w:tr>
      <w:tr w:rsidR="007778B5" w14:paraId="1F11DF36" w14:textId="77777777" w:rsidTr="00213A9B">
        <w:tc>
          <w:tcPr>
            <w:tcW w:w="1345" w:type="dxa"/>
          </w:tcPr>
          <w:p w14:paraId="4BEC4913" w14:textId="77777777" w:rsidR="007778B5" w:rsidRDefault="007778B5" w:rsidP="00213A9B">
            <w:pPr>
              <w:jc w:val="center"/>
            </w:pPr>
            <w:r>
              <w:t>9</w:t>
            </w:r>
          </w:p>
        </w:tc>
        <w:tc>
          <w:tcPr>
            <w:tcW w:w="4888" w:type="dxa"/>
          </w:tcPr>
          <w:p w14:paraId="42BC34E5" w14:textId="77777777" w:rsidR="007778B5" w:rsidRDefault="007778B5" w:rsidP="00213A9B">
            <w:pPr>
              <w:jc w:val="center"/>
            </w:pPr>
            <w:r>
              <w:t>Cable Spacer</w:t>
            </w:r>
          </w:p>
        </w:tc>
        <w:tc>
          <w:tcPr>
            <w:tcW w:w="3117" w:type="dxa"/>
          </w:tcPr>
          <w:p w14:paraId="49460A9C" w14:textId="77777777" w:rsidR="007778B5" w:rsidRDefault="007778B5" w:rsidP="00213A9B">
            <w:pPr>
              <w:jc w:val="center"/>
            </w:pPr>
            <w:r>
              <w:t>8</w:t>
            </w:r>
          </w:p>
        </w:tc>
      </w:tr>
      <w:tr w:rsidR="007778B5" w14:paraId="362053EF" w14:textId="77777777" w:rsidTr="00213A9B">
        <w:tc>
          <w:tcPr>
            <w:tcW w:w="1345" w:type="dxa"/>
          </w:tcPr>
          <w:p w14:paraId="0BACDA9C" w14:textId="77777777" w:rsidR="007778B5" w:rsidRDefault="007778B5" w:rsidP="00213A9B">
            <w:pPr>
              <w:jc w:val="center"/>
            </w:pPr>
            <w:r>
              <w:t>10</w:t>
            </w:r>
          </w:p>
        </w:tc>
        <w:tc>
          <w:tcPr>
            <w:tcW w:w="4888" w:type="dxa"/>
          </w:tcPr>
          <w:p w14:paraId="014B4ACC" w14:textId="77777777" w:rsidR="007778B5" w:rsidRDefault="007778B5" w:rsidP="00213A9B">
            <w:pPr>
              <w:jc w:val="center"/>
            </w:pPr>
            <w:r>
              <w:t>Leg Mounting Plate</w:t>
            </w:r>
          </w:p>
        </w:tc>
        <w:tc>
          <w:tcPr>
            <w:tcW w:w="3117" w:type="dxa"/>
          </w:tcPr>
          <w:p w14:paraId="40812975" w14:textId="77777777" w:rsidR="007778B5" w:rsidRDefault="007778B5" w:rsidP="00213A9B">
            <w:pPr>
              <w:jc w:val="center"/>
            </w:pPr>
            <w:r>
              <w:t>4</w:t>
            </w:r>
          </w:p>
        </w:tc>
      </w:tr>
      <w:tr w:rsidR="007778B5" w14:paraId="768C3AA1" w14:textId="77777777" w:rsidTr="00213A9B">
        <w:tc>
          <w:tcPr>
            <w:tcW w:w="1345" w:type="dxa"/>
          </w:tcPr>
          <w:p w14:paraId="1140C262" w14:textId="77777777" w:rsidR="007778B5" w:rsidRDefault="007778B5" w:rsidP="00213A9B">
            <w:pPr>
              <w:jc w:val="center"/>
            </w:pPr>
            <w:r>
              <w:t>11</w:t>
            </w:r>
          </w:p>
        </w:tc>
        <w:tc>
          <w:tcPr>
            <w:tcW w:w="4888" w:type="dxa"/>
          </w:tcPr>
          <w:p w14:paraId="7C6DD2CF" w14:textId="77777777" w:rsidR="007778B5" w:rsidRDefault="007778B5" w:rsidP="00213A9B">
            <w:pPr>
              <w:jc w:val="center"/>
            </w:pPr>
            <w:r>
              <w:t>Motor Mounting Plate</w:t>
            </w:r>
          </w:p>
        </w:tc>
        <w:tc>
          <w:tcPr>
            <w:tcW w:w="3117" w:type="dxa"/>
          </w:tcPr>
          <w:p w14:paraId="1C3D4BA8" w14:textId="77777777" w:rsidR="007778B5" w:rsidRDefault="007778B5" w:rsidP="00213A9B">
            <w:pPr>
              <w:jc w:val="center"/>
            </w:pPr>
            <w:r>
              <w:t>2</w:t>
            </w:r>
          </w:p>
        </w:tc>
      </w:tr>
      <w:tr w:rsidR="007778B5" w14:paraId="0A1AC148" w14:textId="77777777" w:rsidTr="00213A9B">
        <w:tc>
          <w:tcPr>
            <w:tcW w:w="1345" w:type="dxa"/>
          </w:tcPr>
          <w:p w14:paraId="7CB22114" w14:textId="77777777" w:rsidR="007778B5" w:rsidRDefault="007778B5" w:rsidP="00213A9B">
            <w:pPr>
              <w:jc w:val="center"/>
            </w:pPr>
            <w:r>
              <w:t>12</w:t>
            </w:r>
          </w:p>
        </w:tc>
        <w:tc>
          <w:tcPr>
            <w:tcW w:w="4888" w:type="dxa"/>
          </w:tcPr>
          <w:p w14:paraId="58AC005D" w14:textId="77777777" w:rsidR="007778B5" w:rsidRDefault="007778B5" w:rsidP="00213A9B">
            <w:pPr>
              <w:jc w:val="center"/>
            </w:pPr>
            <w:r>
              <w:t>Screw Plate</w:t>
            </w:r>
          </w:p>
        </w:tc>
        <w:tc>
          <w:tcPr>
            <w:tcW w:w="3117" w:type="dxa"/>
          </w:tcPr>
          <w:p w14:paraId="5996D29D" w14:textId="77777777" w:rsidR="007778B5" w:rsidRDefault="007778B5" w:rsidP="00213A9B">
            <w:pPr>
              <w:jc w:val="center"/>
            </w:pPr>
            <w:r>
              <w:t>8</w:t>
            </w:r>
          </w:p>
        </w:tc>
      </w:tr>
      <w:tr w:rsidR="007778B5" w14:paraId="24B57AE8" w14:textId="77777777" w:rsidTr="00213A9B">
        <w:tc>
          <w:tcPr>
            <w:tcW w:w="1345" w:type="dxa"/>
          </w:tcPr>
          <w:p w14:paraId="3F759E61" w14:textId="77777777" w:rsidR="007778B5" w:rsidRDefault="007778B5" w:rsidP="00213A9B">
            <w:pPr>
              <w:jc w:val="center"/>
            </w:pPr>
            <w:r>
              <w:t>13</w:t>
            </w:r>
          </w:p>
        </w:tc>
        <w:tc>
          <w:tcPr>
            <w:tcW w:w="4888" w:type="dxa"/>
          </w:tcPr>
          <w:p w14:paraId="1E49C40F" w14:textId="77777777" w:rsidR="007778B5" w:rsidRDefault="007778B5" w:rsidP="00213A9B">
            <w:pPr>
              <w:jc w:val="center"/>
            </w:pPr>
            <w:r>
              <w:t>Inner Support Bracket</w:t>
            </w:r>
          </w:p>
        </w:tc>
        <w:tc>
          <w:tcPr>
            <w:tcW w:w="3117" w:type="dxa"/>
          </w:tcPr>
          <w:p w14:paraId="0EF33E9B" w14:textId="77777777" w:rsidR="007778B5" w:rsidRDefault="007778B5" w:rsidP="00213A9B">
            <w:pPr>
              <w:jc w:val="center"/>
            </w:pPr>
            <w:r>
              <w:t>4</w:t>
            </w:r>
          </w:p>
        </w:tc>
      </w:tr>
      <w:tr w:rsidR="007778B5" w14:paraId="455DA0DA" w14:textId="77777777" w:rsidTr="00213A9B">
        <w:tc>
          <w:tcPr>
            <w:tcW w:w="1345" w:type="dxa"/>
          </w:tcPr>
          <w:p w14:paraId="6138CB67" w14:textId="77777777" w:rsidR="007778B5" w:rsidRDefault="007778B5" w:rsidP="00213A9B">
            <w:pPr>
              <w:jc w:val="center"/>
            </w:pPr>
            <w:r>
              <w:t>14</w:t>
            </w:r>
          </w:p>
        </w:tc>
        <w:tc>
          <w:tcPr>
            <w:tcW w:w="4888" w:type="dxa"/>
          </w:tcPr>
          <w:p w14:paraId="5AE0264D" w14:textId="77777777" w:rsidR="007778B5" w:rsidRDefault="007778B5" w:rsidP="00213A9B">
            <w:pPr>
              <w:jc w:val="center"/>
            </w:pPr>
            <w:r>
              <w:t>Angled Pulley Stand</w:t>
            </w:r>
          </w:p>
        </w:tc>
        <w:tc>
          <w:tcPr>
            <w:tcW w:w="3117" w:type="dxa"/>
          </w:tcPr>
          <w:p w14:paraId="642A49C9" w14:textId="77777777" w:rsidR="007778B5" w:rsidRDefault="007778B5" w:rsidP="00213A9B">
            <w:pPr>
              <w:jc w:val="center"/>
            </w:pPr>
            <w:r>
              <w:t>8</w:t>
            </w:r>
          </w:p>
        </w:tc>
      </w:tr>
      <w:tr w:rsidR="007778B5" w14:paraId="403474A1" w14:textId="77777777" w:rsidTr="00213A9B">
        <w:tc>
          <w:tcPr>
            <w:tcW w:w="1345" w:type="dxa"/>
          </w:tcPr>
          <w:p w14:paraId="33F09633" w14:textId="77777777" w:rsidR="007778B5" w:rsidRDefault="007778B5" w:rsidP="00213A9B">
            <w:pPr>
              <w:jc w:val="center"/>
            </w:pPr>
            <w:r>
              <w:t>15</w:t>
            </w:r>
          </w:p>
        </w:tc>
        <w:tc>
          <w:tcPr>
            <w:tcW w:w="4888" w:type="dxa"/>
          </w:tcPr>
          <w:p w14:paraId="2FBEF58D" w14:textId="77777777" w:rsidR="007778B5" w:rsidRDefault="007778B5" w:rsidP="00213A9B">
            <w:pPr>
              <w:jc w:val="center"/>
            </w:pPr>
            <w:r>
              <w:t>Upper Leg Segment</w:t>
            </w:r>
          </w:p>
        </w:tc>
        <w:tc>
          <w:tcPr>
            <w:tcW w:w="3117" w:type="dxa"/>
          </w:tcPr>
          <w:p w14:paraId="4BDEDF97" w14:textId="77777777" w:rsidR="007778B5" w:rsidRDefault="007778B5" w:rsidP="00213A9B">
            <w:pPr>
              <w:jc w:val="center"/>
            </w:pPr>
            <w:r>
              <w:t>4</w:t>
            </w:r>
          </w:p>
        </w:tc>
      </w:tr>
      <w:tr w:rsidR="007778B5" w14:paraId="46FBBF5F" w14:textId="77777777" w:rsidTr="00213A9B">
        <w:tc>
          <w:tcPr>
            <w:tcW w:w="1345" w:type="dxa"/>
          </w:tcPr>
          <w:p w14:paraId="376B16FC" w14:textId="77777777" w:rsidR="007778B5" w:rsidRDefault="007778B5" w:rsidP="00213A9B">
            <w:pPr>
              <w:jc w:val="center"/>
            </w:pPr>
            <w:r>
              <w:t>16</w:t>
            </w:r>
          </w:p>
        </w:tc>
        <w:tc>
          <w:tcPr>
            <w:tcW w:w="4888" w:type="dxa"/>
          </w:tcPr>
          <w:p w14:paraId="225D9ADD" w14:textId="77777777" w:rsidR="007778B5" w:rsidRDefault="007778B5" w:rsidP="00213A9B">
            <w:pPr>
              <w:jc w:val="center"/>
            </w:pPr>
            <w:r>
              <w:t>Lower Leg Segment</w:t>
            </w:r>
          </w:p>
        </w:tc>
        <w:tc>
          <w:tcPr>
            <w:tcW w:w="3117" w:type="dxa"/>
          </w:tcPr>
          <w:p w14:paraId="7C0AD78A" w14:textId="77777777" w:rsidR="007778B5" w:rsidRDefault="007778B5" w:rsidP="00213A9B">
            <w:pPr>
              <w:jc w:val="center"/>
            </w:pPr>
            <w:r>
              <w:t>4</w:t>
            </w:r>
          </w:p>
        </w:tc>
      </w:tr>
    </w:tbl>
    <w:p w14:paraId="42E96B44" w14:textId="4B13D845" w:rsidR="007778B5" w:rsidRDefault="00036F1E" w:rsidP="00036F1E">
      <w:pPr>
        <w:pStyle w:val="Heading4"/>
      </w:pPr>
      <w:bookmarkStart w:id="127" w:name="_Toc152880783"/>
      <w:r>
        <w:t>Table C.1: Custom Components</w:t>
      </w:r>
      <w:bookmarkEnd w:id="127"/>
    </w:p>
    <w:p w14:paraId="0FC4DBAF" w14:textId="77777777" w:rsidR="007778B5" w:rsidRPr="0038131C" w:rsidRDefault="007778B5" w:rsidP="00F95A99">
      <w:pPr>
        <w:pStyle w:val="Heading2"/>
        <w:numPr>
          <w:ilvl w:val="0"/>
          <w:numId w:val="0"/>
        </w:numPr>
      </w:pPr>
      <w:bookmarkStart w:id="128" w:name="_Toc152868844"/>
      <w:r>
        <w:t>C.2</w:t>
      </w:r>
      <w:r>
        <w:tab/>
        <w:t>Fasteners</w:t>
      </w:r>
      <w:bookmarkEnd w:id="128"/>
    </w:p>
    <w:tbl>
      <w:tblPr>
        <w:tblStyle w:val="TableGrid"/>
        <w:tblW w:w="0" w:type="auto"/>
        <w:tblLook w:val="04A0" w:firstRow="1" w:lastRow="0" w:firstColumn="1" w:lastColumn="0" w:noHBand="0" w:noVBand="1"/>
      </w:tblPr>
      <w:tblGrid>
        <w:gridCol w:w="2337"/>
        <w:gridCol w:w="2337"/>
        <w:gridCol w:w="2338"/>
        <w:gridCol w:w="2338"/>
      </w:tblGrid>
      <w:tr w:rsidR="007778B5" w14:paraId="47BDE4FF" w14:textId="77777777" w:rsidTr="00213A9B">
        <w:tc>
          <w:tcPr>
            <w:tcW w:w="2337" w:type="dxa"/>
          </w:tcPr>
          <w:p w14:paraId="0E2C8319" w14:textId="77777777" w:rsidR="007778B5" w:rsidRPr="00140686" w:rsidRDefault="007778B5" w:rsidP="00213A9B">
            <w:pPr>
              <w:jc w:val="center"/>
              <w:rPr>
                <w:b/>
                <w:bCs/>
              </w:rPr>
            </w:pPr>
            <w:r w:rsidRPr="00140686">
              <w:rPr>
                <w:b/>
                <w:bCs/>
              </w:rPr>
              <w:t>Fastener</w:t>
            </w:r>
          </w:p>
        </w:tc>
        <w:tc>
          <w:tcPr>
            <w:tcW w:w="2337" w:type="dxa"/>
          </w:tcPr>
          <w:p w14:paraId="5CAE043D" w14:textId="77777777" w:rsidR="007778B5" w:rsidRPr="00140686" w:rsidRDefault="007778B5" w:rsidP="00213A9B">
            <w:pPr>
              <w:jc w:val="center"/>
              <w:rPr>
                <w:b/>
                <w:bCs/>
              </w:rPr>
            </w:pPr>
            <w:r w:rsidRPr="00140686">
              <w:rPr>
                <w:b/>
                <w:bCs/>
              </w:rPr>
              <w:t>Nuts</w:t>
            </w:r>
          </w:p>
        </w:tc>
        <w:tc>
          <w:tcPr>
            <w:tcW w:w="2338" w:type="dxa"/>
          </w:tcPr>
          <w:p w14:paraId="1AE56DCE" w14:textId="77777777" w:rsidR="007778B5" w:rsidRPr="00140686" w:rsidRDefault="007778B5" w:rsidP="00213A9B">
            <w:pPr>
              <w:jc w:val="center"/>
              <w:rPr>
                <w:b/>
                <w:bCs/>
              </w:rPr>
            </w:pPr>
            <w:r w:rsidRPr="00140686">
              <w:rPr>
                <w:b/>
                <w:bCs/>
              </w:rPr>
              <w:t>Washers</w:t>
            </w:r>
          </w:p>
        </w:tc>
        <w:tc>
          <w:tcPr>
            <w:tcW w:w="2338" w:type="dxa"/>
          </w:tcPr>
          <w:p w14:paraId="6EB242E9" w14:textId="77777777" w:rsidR="007778B5" w:rsidRPr="00140686" w:rsidRDefault="007778B5" w:rsidP="00213A9B">
            <w:pPr>
              <w:jc w:val="center"/>
              <w:rPr>
                <w:b/>
                <w:bCs/>
              </w:rPr>
            </w:pPr>
            <w:r w:rsidRPr="00140686">
              <w:rPr>
                <w:b/>
                <w:bCs/>
              </w:rPr>
              <w:t>Quantity</w:t>
            </w:r>
          </w:p>
        </w:tc>
      </w:tr>
      <w:tr w:rsidR="007778B5" w14:paraId="78238B14" w14:textId="77777777" w:rsidTr="00213A9B">
        <w:tc>
          <w:tcPr>
            <w:tcW w:w="2337" w:type="dxa"/>
          </w:tcPr>
          <w:p w14:paraId="5B06EA52" w14:textId="77777777" w:rsidR="007778B5" w:rsidRDefault="007778B5" w:rsidP="00213A9B">
            <w:r>
              <w:t>¾” M5 Screw</w:t>
            </w:r>
          </w:p>
        </w:tc>
        <w:tc>
          <w:tcPr>
            <w:tcW w:w="2337" w:type="dxa"/>
          </w:tcPr>
          <w:p w14:paraId="335823E8" w14:textId="77777777" w:rsidR="007778B5" w:rsidRDefault="007778B5" w:rsidP="00213A9B">
            <w:pPr>
              <w:jc w:val="center"/>
            </w:pPr>
            <w:r>
              <w:t>0</w:t>
            </w:r>
          </w:p>
        </w:tc>
        <w:tc>
          <w:tcPr>
            <w:tcW w:w="2338" w:type="dxa"/>
          </w:tcPr>
          <w:p w14:paraId="57664622" w14:textId="77777777" w:rsidR="007778B5" w:rsidRDefault="007778B5" w:rsidP="00213A9B">
            <w:pPr>
              <w:jc w:val="center"/>
            </w:pPr>
            <w:r>
              <w:t>30</w:t>
            </w:r>
          </w:p>
        </w:tc>
        <w:tc>
          <w:tcPr>
            <w:tcW w:w="2338" w:type="dxa"/>
          </w:tcPr>
          <w:p w14:paraId="099D71CD" w14:textId="77777777" w:rsidR="007778B5" w:rsidRDefault="007778B5" w:rsidP="00213A9B">
            <w:pPr>
              <w:jc w:val="center"/>
            </w:pPr>
            <w:r>
              <w:t>30</w:t>
            </w:r>
          </w:p>
        </w:tc>
      </w:tr>
      <w:tr w:rsidR="007778B5" w14:paraId="7BDAA153" w14:textId="77777777" w:rsidTr="00213A9B">
        <w:tc>
          <w:tcPr>
            <w:tcW w:w="2337" w:type="dxa"/>
          </w:tcPr>
          <w:p w14:paraId="069B74A8" w14:textId="77777777" w:rsidR="007778B5" w:rsidRDefault="007778B5" w:rsidP="00213A9B">
            <w:r>
              <w:t>1 ¼” #6 Bolt</w:t>
            </w:r>
          </w:p>
        </w:tc>
        <w:tc>
          <w:tcPr>
            <w:tcW w:w="2337" w:type="dxa"/>
          </w:tcPr>
          <w:p w14:paraId="14D70436" w14:textId="77777777" w:rsidR="007778B5" w:rsidRDefault="007778B5" w:rsidP="00213A9B">
            <w:pPr>
              <w:jc w:val="center"/>
            </w:pPr>
            <w:r>
              <w:t>2</w:t>
            </w:r>
          </w:p>
        </w:tc>
        <w:tc>
          <w:tcPr>
            <w:tcW w:w="2338" w:type="dxa"/>
          </w:tcPr>
          <w:p w14:paraId="17C9416B" w14:textId="77777777" w:rsidR="007778B5" w:rsidRDefault="007778B5" w:rsidP="00213A9B">
            <w:pPr>
              <w:jc w:val="center"/>
            </w:pPr>
            <w:r>
              <w:t>4</w:t>
            </w:r>
          </w:p>
        </w:tc>
        <w:tc>
          <w:tcPr>
            <w:tcW w:w="2338" w:type="dxa"/>
          </w:tcPr>
          <w:p w14:paraId="1EDF6962" w14:textId="77777777" w:rsidR="007778B5" w:rsidRDefault="007778B5" w:rsidP="00213A9B">
            <w:pPr>
              <w:jc w:val="center"/>
            </w:pPr>
            <w:r>
              <w:t>2</w:t>
            </w:r>
          </w:p>
        </w:tc>
      </w:tr>
      <w:tr w:rsidR="007778B5" w14:paraId="661D0ECE" w14:textId="77777777" w:rsidTr="00213A9B">
        <w:tc>
          <w:tcPr>
            <w:tcW w:w="2337" w:type="dxa"/>
          </w:tcPr>
          <w:p w14:paraId="0D6BED5C" w14:textId="77777777" w:rsidR="007778B5" w:rsidRDefault="007778B5" w:rsidP="00213A9B">
            <w:r>
              <w:t>¾” 0.25 Bolt</w:t>
            </w:r>
          </w:p>
        </w:tc>
        <w:tc>
          <w:tcPr>
            <w:tcW w:w="2337" w:type="dxa"/>
          </w:tcPr>
          <w:p w14:paraId="007D8DCF" w14:textId="77777777" w:rsidR="007778B5" w:rsidRDefault="007778B5" w:rsidP="00213A9B">
            <w:pPr>
              <w:jc w:val="center"/>
            </w:pPr>
            <w:r>
              <w:t>32</w:t>
            </w:r>
          </w:p>
        </w:tc>
        <w:tc>
          <w:tcPr>
            <w:tcW w:w="2338" w:type="dxa"/>
          </w:tcPr>
          <w:p w14:paraId="6BB5F831" w14:textId="77777777" w:rsidR="007778B5" w:rsidRDefault="007778B5" w:rsidP="00213A9B">
            <w:pPr>
              <w:jc w:val="center"/>
            </w:pPr>
            <w:r>
              <w:t>64</w:t>
            </w:r>
          </w:p>
        </w:tc>
        <w:tc>
          <w:tcPr>
            <w:tcW w:w="2338" w:type="dxa"/>
          </w:tcPr>
          <w:p w14:paraId="3EFF6045" w14:textId="77777777" w:rsidR="007778B5" w:rsidRDefault="007778B5" w:rsidP="00213A9B">
            <w:pPr>
              <w:jc w:val="center"/>
            </w:pPr>
            <w:r>
              <w:t>32</w:t>
            </w:r>
          </w:p>
        </w:tc>
      </w:tr>
      <w:tr w:rsidR="007778B5" w14:paraId="392FAA7B" w14:textId="77777777" w:rsidTr="00213A9B">
        <w:tc>
          <w:tcPr>
            <w:tcW w:w="2337" w:type="dxa"/>
          </w:tcPr>
          <w:p w14:paraId="03CDE994" w14:textId="77777777" w:rsidR="007778B5" w:rsidRDefault="007778B5" w:rsidP="00213A9B">
            <w:r>
              <w:t>1” #6 Bolt</w:t>
            </w:r>
          </w:p>
        </w:tc>
        <w:tc>
          <w:tcPr>
            <w:tcW w:w="2337" w:type="dxa"/>
          </w:tcPr>
          <w:p w14:paraId="0D868618" w14:textId="77777777" w:rsidR="007778B5" w:rsidRDefault="007778B5" w:rsidP="00213A9B">
            <w:pPr>
              <w:jc w:val="center"/>
            </w:pPr>
            <w:r>
              <w:t>16</w:t>
            </w:r>
          </w:p>
        </w:tc>
        <w:tc>
          <w:tcPr>
            <w:tcW w:w="2338" w:type="dxa"/>
          </w:tcPr>
          <w:p w14:paraId="7CD30A73" w14:textId="77777777" w:rsidR="007778B5" w:rsidRDefault="007778B5" w:rsidP="00213A9B">
            <w:pPr>
              <w:jc w:val="center"/>
            </w:pPr>
            <w:r>
              <w:t>32</w:t>
            </w:r>
          </w:p>
        </w:tc>
        <w:tc>
          <w:tcPr>
            <w:tcW w:w="2338" w:type="dxa"/>
          </w:tcPr>
          <w:p w14:paraId="4744E5C6" w14:textId="77777777" w:rsidR="007778B5" w:rsidRDefault="007778B5" w:rsidP="00213A9B">
            <w:pPr>
              <w:jc w:val="center"/>
            </w:pPr>
            <w:r>
              <w:t>16</w:t>
            </w:r>
          </w:p>
        </w:tc>
      </w:tr>
      <w:tr w:rsidR="007778B5" w14:paraId="246A629F" w14:textId="77777777" w:rsidTr="00213A9B">
        <w:tc>
          <w:tcPr>
            <w:tcW w:w="2337" w:type="dxa"/>
          </w:tcPr>
          <w:p w14:paraId="74AC0A72" w14:textId="77777777" w:rsidR="007778B5" w:rsidRDefault="007778B5" w:rsidP="00213A9B">
            <w:r>
              <w:t>3/16” #5 Screw</w:t>
            </w:r>
          </w:p>
        </w:tc>
        <w:tc>
          <w:tcPr>
            <w:tcW w:w="2337" w:type="dxa"/>
          </w:tcPr>
          <w:p w14:paraId="0719A87C" w14:textId="77777777" w:rsidR="007778B5" w:rsidRDefault="007778B5" w:rsidP="00213A9B">
            <w:pPr>
              <w:jc w:val="center"/>
            </w:pPr>
            <w:r>
              <w:t>0</w:t>
            </w:r>
          </w:p>
        </w:tc>
        <w:tc>
          <w:tcPr>
            <w:tcW w:w="2338" w:type="dxa"/>
          </w:tcPr>
          <w:p w14:paraId="7E615444" w14:textId="77777777" w:rsidR="007778B5" w:rsidRDefault="007778B5" w:rsidP="00213A9B">
            <w:pPr>
              <w:jc w:val="center"/>
            </w:pPr>
            <w:r>
              <w:t>0</w:t>
            </w:r>
          </w:p>
        </w:tc>
        <w:tc>
          <w:tcPr>
            <w:tcW w:w="2338" w:type="dxa"/>
          </w:tcPr>
          <w:p w14:paraId="76EAAFE2" w14:textId="77777777" w:rsidR="007778B5" w:rsidRDefault="007778B5" w:rsidP="00213A9B">
            <w:pPr>
              <w:jc w:val="center"/>
            </w:pPr>
            <w:r>
              <w:t>16</w:t>
            </w:r>
          </w:p>
        </w:tc>
      </w:tr>
      <w:tr w:rsidR="007778B5" w14:paraId="2875BFED" w14:textId="77777777" w:rsidTr="00213A9B">
        <w:tc>
          <w:tcPr>
            <w:tcW w:w="2337" w:type="dxa"/>
          </w:tcPr>
          <w:p w14:paraId="2056286F" w14:textId="77777777" w:rsidR="007778B5" w:rsidRDefault="007778B5" w:rsidP="00213A9B">
            <w:r>
              <w:t>1” M5 Bolt</w:t>
            </w:r>
          </w:p>
        </w:tc>
        <w:tc>
          <w:tcPr>
            <w:tcW w:w="2337" w:type="dxa"/>
          </w:tcPr>
          <w:p w14:paraId="2459E66B" w14:textId="77777777" w:rsidR="007778B5" w:rsidRDefault="007778B5" w:rsidP="00213A9B">
            <w:pPr>
              <w:jc w:val="center"/>
            </w:pPr>
            <w:r>
              <w:t>8</w:t>
            </w:r>
          </w:p>
        </w:tc>
        <w:tc>
          <w:tcPr>
            <w:tcW w:w="2338" w:type="dxa"/>
          </w:tcPr>
          <w:p w14:paraId="27E96446" w14:textId="77777777" w:rsidR="007778B5" w:rsidRDefault="007778B5" w:rsidP="00213A9B">
            <w:pPr>
              <w:jc w:val="center"/>
            </w:pPr>
            <w:r>
              <w:t>16</w:t>
            </w:r>
          </w:p>
        </w:tc>
        <w:tc>
          <w:tcPr>
            <w:tcW w:w="2338" w:type="dxa"/>
          </w:tcPr>
          <w:p w14:paraId="3FB89D42" w14:textId="77777777" w:rsidR="007778B5" w:rsidRDefault="007778B5" w:rsidP="00213A9B">
            <w:pPr>
              <w:jc w:val="center"/>
            </w:pPr>
            <w:r>
              <w:t>8</w:t>
            </w:r>
          </w:p>
        </w:tc>
      </w:tr>
      <w:tr w:rsidR="007778B5" w14:paraId="7EB47519" w14:textId="77777777" w:rsidTr="00213A9B">
        <w:tc>
          <w:tcPr>
            <w:tcW w:w="2337" w:type="dxa"/>
          </w:tcPr>
          <w:p w14:paraId="48509D7F" w14:textId="77777777" w:rsidR="007778B5" w:rsidRDefault="007778B5" w:rsidP="00213A9B">
            <w:r>
              <w:t>¾” M5 Bolt</w:t>
            </w:r>
          </w:p>
        </w:tc>
        <w:tc>
          <w:tcPr>
            <w:tcW w:w="2337" w:type="dxa"/>
          </w:tcPr>
          <w:p w14:paraId="57B6E608" w14:textId="77777777" w:rsidR="007778B5" w:rsidRDefault="007778B5" w:rsidP="00213A9B">
            <w:pPr>
              <w:jc w:val="center"/>
            </w:pPr>
            <w:r>
              <w:t>8</w:t>
            </w:r>
          </w:p>
        </w:tc>
        <w:tc>
          <w:tcPr>
            <w:tcW w:w="2338" w:type="dxa"/>
          </w:tcPr>
          <w:p w14:paraId="1EA39308" w14:textId="77777777" w:rsidR="007778B5" w:rsidRDefault="007778B5" w:rsidP="00213A9B">
            <w:pPr>
              <w:jc w:val="center"/>
            </w:pPr>
            <w:r>
              <w:t>16</w:t>
            </w:r>
          </w:p>
        </w:tc>
        <w:tc>
          <w:tcPr>
            <w:tcW w:w="2338" w:type="dxa"/>
          </w:tcPr>
          <w:p w14:paraId="044C5062" w14:textId="77777777" w:rsidR="007778B5" w:rsidRDefault="007778B5" w:rsidP="00213A9B">
            <w:pPr>
              <w:jc w:val="center"/>
            </w:pPr>
            <w:r>
              <w:t>8</w:t>
            </w:r>
          </w:p>
        </w:tc>
      </w:tr>
      <w:tr w:rsidR="007778B5" w14:paraId="0EE3D709" w14:textId="77777777" w:rsidTr="00213A9B">
        <w:tc>
          <w:tcPr>
            <w:tcW w:w="2337" w:type="dxa"/>
          </w:tcPr>
          <w:p w14:paraId="6BFD3471" w14:textId="77777777" w:rsidR="007778B5" w:rsidRDefault="007778B5" w:rsidP="00213A9B">
            <w:r>
              <w:t>½” #10 Screw</w:t>
            </w:r>
          </w:p>
        </w:tc>
        <w:tc>
          <w:tcPr>
            <w:tcW w:w="2337" w:type="dxa"/>
          </w:tcPr>
          <w:p w14:paraId="6BD1D6B3" w14:textId="77777777" w:rsidR="007778B5" w:rsidRDefault="007778B5" w:rsidP="00213A9B">
            <w:pPr>
              <w:jc w:val="center"/>
            </w:pPr>
            <w:r>
              <w:t>0</w:t>
            </w:r>
          </w:p>
        </w:tc>
        <w:tc>
          <w:tcPr>
            <w:tcW w:w="2338" w:type="dxa"/>
          </w:tcPr>
          <w:p w14:paraId="6C267069" w14:textId="77777777" w:rsidR="007778B5" w:rsidRDefault="007778B5" w:rsidP="00213A9B">
            <w:pPr>
              <w:jc w:val="center"/>
            </w:pPr>
            <w:r>
              <w:t>16</w:t>
            </w:r>
          </w:p>
        </w:tc>
        <w:tc>
          <w:tcPr>
            <w:tcW w:w="2338" w:type="dxa"/>
          </w:tcPr>
          <w:p w14:paraId="19B34ED4" w14:textId="77777777" w:rsidR="007778B5" w:rsidRDefault="007778B5" w:rsidP="00213A9B">
            <w:pPr>
              <w:jc w:val="center"/>
            </w:pPr>
            <w:r>
              <w:t>16</w:t>
            </w:r>
          </w:p>
        </w:tc>
      </w:tr>
      <w:tr w:rsidR="007778B5" w14:paraId="071472FE" w14:textId="77777777" w:rsidTr="00213A9B">
        <w:tc>
          <w:tcPr>
            <w:tcW w:w="2337" w:type="dxa"/>
          </w:tcPr>
          <w:p w14:paraId="55BD3AB3" w14:textId="77777777" w:rsidR="007778B5" w:rsidRDefault="007778B5" w:rsidP="00213A9B">
            <w:r>
              <w:t>¾” M8 Bolt</w:t>
            </w:r>
          </w:p>
        </w:tc>
        <w:tc>
          <w:tcPr>
            <w:tcW w:w="2337" w:type="dxa"/>
          </w:tcPr>
          <w:p w14:paraId="5781DB57" w14:textId="77777777" w:rsidR="007778B5" w:rsidRDefault="007778B5" w:rsidP="00213A9B">
            <w:pPr>
              <w:jc w:val="center"/>
            </w:pPr>
            <w:r>
              <w:t>8</w:t>
            </w:r>
          </w:p>
        </w:tc>
        <w:tc>
          <w:tcPr>
            <w:tcW w:w="2338" w:type="dxa"/>
          </w:tcPr>
          <w:p w14:paraId="2BC86B2E" w14:textId="77777777" w:rsidR="007778B5" w:rsidRDefault="007778B5" w:rsidP="00213A9B">
            <w:pPr>
              <w:jc w:val="center"/>
            </w:pPr>
            <w:r>
              <w:t>16</w:t>
            </w:r>
          </w:p>
        </w:tc>
        <w:tc>
          <w:tcPr>
            <w:tcW w:w="2338" w:type="dxa"/>
          </w:tcPr>
          <w:p w14:paraId="42C47DA1" w14:textId="77777777" w:rsidR="007778B5" w:rsidRDefault="007778B5" w:rsidP="00213A9B">
            <w:pPr>
              <w:jc w:val="center"/>
            </w:pPr>
            <w:r>
              <w:t>8</w:t>
            </w:r>
          </w:p>
        </w:tc>
      </w:tr>
      <w:tr w:rsidR="007778B5" w14:paraId="56C23937" w14:textId="77777777" w:rsidTr="00213A9B">
        <w:tc>
          <w:tcPr>
            <w:tcW w:w="2337" w:type="dxa"/>
          </w:tcPr>
          <w:p w14:paraId="368C2429" w14:textId="77777777" w:rsidR="007778B5" w:rsidRDefault="007778B5" w:rsidP="00213A9B">
            <w:r>
              <w:t>9mm M3 Screw</w:t>
            </w:r>
          </w:p>
        </w:tc>
        <w:tc>
          <w:tcPr>
            <w:tcW w:w="2337" w:type="dxa"/>
          </w:tcPr>
          <w:p w14:paraId="395400FA" w14:textId="77777777" w:rsidR="007778B5" w:rsidRDefault="007778B5" w:rsidP="00213A9B">
            <w:pPr>
              <w:jc w:val="center"/>
            </w:pPr>
            <w:r>
              <w:t>0</w:t>
            </w:r>
          </w:p>
        </w:tc>
        <w:tc>
          <w:tcPr>
            <w:tcW w:w="2338" w:type="dxa"/>
          </w:tcPr>
          <w:p w14:paraId="66B6469E" w14:textId="77777777" w:rsidR="007778B5" w:rsidRDefault="007778B5" w:rsidP="00213A9B">
            <w:pPr>
              <w:jc w:val="center"/>
            </w:pPr>
            <w:r>
              <w:t>0</w:t>
            </w:r>
          </w:p>
        </w:tc>
        <w:tc>
          <w:tcPr>
            <w:tcW w:w="2338" w:type="dxa"/>
          </w:tcPr>
          <w:p w14:paraId="79C00665" w14:textId="77777777" w:rsidR="007778B5" w:rsidRDefault="007778B5" w:rsidP="00213A9B">
            <w:pPr>
              <w:jc w:val="center"/>
            </w:pPr>
            <w:r>
              <w:t>48</w:t>
            </w:r>
          </w:p>
        </w:tc>
      </w:tr>
    </w:tbl>
    <w:p w14:paraId="5976048B" w14:textId="4E0E9AC8" w:rsidR="00D428B3" w:rsidRDefault="00D428B3" w:rsidP="00D428B3">
      <w:pPr>
        <w:pStyle w:val="Heading4"/>
      </w:pPr>
      <w:bookmarkStart w:id="129" w:name="_Toc152880784"/>
      <w:bookmarkStart w:id="130" w:name="_Toc152868845"/>
      <w:r>
        <w:t>Table C.2: Fa</w:t>
      </w:r>
      <w:r w:rsidR="008742CF">
        <w:t>steners</w:t>
      </w:r>
      <w:r>
        <w:t xml:space="preserve"> Components</w:t>
      </w:r>
      <w:bookmarkEnd w:id="129"/>
    </w:p>
    <w:p w14:paraId="22A9E0AE" w14:textId="4FD6468E" w:rsidR="00D428B3" w:rsidRPr="007E3FD1" w:rsidRDefault="00D428B3" w:rsidP="007E3FD1">
      <w:pPr>
        <w:rPr>
          <w:rFonts w:asciiTheme="minorHAnsi" w:eastAsiaTheme="majorEastAsia" w:hAnsiTheme="minorHAnsi" w:cstheme="majorBidi"/>
          <w:b/>
          <w:sz w:val="28"/>
          <w:szCs w:val="32"/>
        </w:rPr>
      </w:pPr>
      <w:r>
        <w:br w:type="page"/>
      </w:r>
    </w:p>
    <w:p w14:paraId="7419DBCD" w14:textId="35A6A8FA" w:rsidR="007778B5" w:rsidRDefault="007778B5" w:rsidP="00032906">
      <w:pPr>
        <w:pStyle w:val="Heading1"/>
        <w:numPr>
          <w:ilvl w:val="0"/>
          <w:numId w:val="0"/>
        </w:numPr>
        <w:ind w:left="576" w:hanging="576"/>
      </w:pPr>
      <w:r>
        <w:rPr>
          <w:noProof/>
        </w:rPr>
        <w:lastRenderedPageBreak/>
        <w:drawing>
          <wp:anchor distT="0" distB="0" distL="114300" distR="114300" simplePos="0" relativeHeight="251658241" behindDoc="0" locked="0" layoutInCell="1" allowOverlap="1" wp14:anchorId="0AD36C6A" wp14:editId="6BF2E11E">
            <wp:simplePos x="0" y="0"/>
            <wp:positionH relativeFrom="column">
              <wp:posOffset>-1381125</wp:posOffset>
            </wp:positionH>
            <wp:positionV relativeFrom="paragraph">
              <wp:posOffset>3933190</wp:posOffset>
            </wp:positionV>
            <wp:extent cx="4792445" cy="1321752"/>
            <wp:effectExtent l="1905" t="0" r="0" b="0"/>
            <wp:wrapNone/>
            <wp:docPr id="63" name="Picture 63" descr="A diagram of a press emergency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6766" name="Picture 3" descr="A diagram of a press emergency butt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rot="5400000">
                      <a:off x="0" y="0"/>
                      <a:ext cx="4792445" cy="132175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FB32818" wp14:editId="771605A5">
            <wp:simplePos x="0" y="0"/>
            <wp:positionH relativeFrom="column">
              <wp:posOffset>155575</wp:posOffset>
            </wp:positionH>
            <wp:positionV relativeFrom="paragraph">
              <wp:posOffset>1504950</wp:posOffset>
            </wp:positionV>
            <wp:extent cx="7480935" cy="5206365"/>
            <wp:effectExtent l="0" t="5715" r="0" b="0"/>
            <wp:wrapTopAndBottom/>
            <wp:docPr id="62" name="Picture 6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diagram of a pr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rot="5400000">
                      <a:off x="0" y="0"/>
                      <a:ext cx="7480935" cy="5206365"/>
                    </a:xfrm>
                    <a:prstGeom prst="rect">
                      <a:avLst/>
                    </a:prstGeom>
                  </pic:spPr>
                </pic:pic>
              </a:graphicData>
            </a:graphic>
            <wp14:sizeRelH relativeFrom="margin">
              <wp14:pctWidth>0</wp14:pctWidth>
            </wp14:sizeRelH>
            <wp14:sizeRelV relativeFrom="margin">
              <wp14:pctHeight>0</wp14:pctHeight>
            </wp14:sizeRelV>
          </wp:anchor>
        </w:drawing>
      </w:r>
      <w:r>
        <w:t>APPENDIX D:</w:t>
      </w:r>
      <w:r w:rsidRPr="00AD44D9">
        <w:t xml:space="preserve"> </w:t>
      </w:r>
      <w:r>
        <w:t>Control Flow Chart</w:t>
      </w:r>
      <w:bookmarkEnd w:id="130"/>
    </w:p>
    <w:p w14:paraId="1F124C19" w14:textId="77777777" w:rsidR="007778B5" w:rsidRDefault="007778B5" w:rsidP="007778B5">
      <w:pPr>
        <w:pStyle w:val="NoSpacing"/>
      </w:pPr>
    </w:p>
    <w:p w14:paraId="1BFE220B" w14:textId="77777777" w:rsidR="007778B5" w:rsidRDefault="007778B5" w:rsidP="00032906">
      <w:pPr>
        <w:pStyle w:val="Heading1"/>
        <w:numPr>
          <w:ilvl w:val="0"/>
          <w:numId w:val="0"/>
        </w:numPr>
        <w:ind w:left="576" w:hanging="576"/>
      </w:pPr>
      <w:bookmarkStart w:id="131" w:name="_Toc152868846"/>
      <w:r>
        <w:lastRenderedPageBreak/>
        <w:t>APPENDIX E: Average Couch and Bookshelf Weights and Dimensions</w:t>
      </w:r>
      <w:bookmarkEnd w:id="131"/>
    </w:p>
    <w:p w14:paraId="7F6CB3FE" w14:textId="77777777" w:rsidR="007778B5" w:rsidRPr="00573A17" w:rsidRDefault="007778B5" w:rsidP="007778B5">
      <w:pPr>
        <w:pStyle w:val="NoSpacing"/>
      </w:pPr>
    </w:p>
    <w:p w14:paraId="084219BA" w14:textId="77777777" w:rsidR="007778B5" w:rsidRPr="00C87B3F" w:rsidRDefault="007778B5" w:rsidP="00032906">
      <w:pPr>
        <w:pStyle w:val="Heading2"/>
        <w:numPr>
          <w:ilvl w:val="0"/>
          <w:numId w:val="0"/>
        </w:numPr>
      </w:pPr>
      <w:bookmarkStart w:id="132" w:name="_Toc152868847"/>
      <w:r>
        <w:t>E.1</w:t>
      </w:r>
      <w:r>
        <w:tab/>
        <w:t>Bookshelves</w:t>
      </w:r>
      <w:bookmarkEnd w:id="132"/>
    </w:p>
    <w:tbl>
      <w:tblPr>
        <w:tblStyle w:val="TableGrid"/>
        <w:tblW w:w="9355" w:type="dxa"/>
        <w:tblLook w:val="04A0" w:firstRow="1" w:lastRow="0" w:firstColumn="1" w:lastColumn="0" w:noHBand="0" w:noVBand="1"/>
      </w:tblPr>
      <w:tblGrid>
        <w:gridCol w:w="1890"/>
        <w:gridCol w:w="1525"/>
        <w:gridCol w:w="1260"/>
        <w:gridCol w:w="1260"/>
        <w:gridCol w:w="1350"/>
        <w:gridCol w:w="2070"/>
      </w:tblGrid>
      <w:tr w:rsidR="007778B5" w14:paraId="7DD21489" w14:textId="77777777" w:rsidTr="00213A9B">
        <w:trPr>
          <w:trHeight w:val="259"/>
        </w:trPr>
        <w:tc>
          <w:tcPr>
            <w:tcW w:w="1890" w:type="dxa"/>
            <w:vAlign w:val="bottom"/>
          </w:tcPr>
          <w:p w14:paraId="6AE1B12F" w14:textId="77777777" w:rsidR="007778B5" w:rsidRPr="004B5F12" w:rsidRDefault="007778B5" w:rsidP="00213A9B">
            <w:pPr>
              <w:pStyle w:val="NoSpacing"/>
              <w:rPr>
                <w:rFonts w:asciiTheme="majorBidi" w:hAnsiTheme="majorBidi" w:cstheme="majorBidi"/>
                <w:color w:val="000000" w:themeColor="text1"/>
              </w:rPr>
            </w:pPr>
            <w:r w:rsidRPr="004B5F12">
              <w:rPr>
                <w:rFonts w:asciiTheme="majorBidi" w:hAnsiTheme="majorBidi" w:cstheme="majorBidi"/>
                <w:b/>
                <w:color w:val="000000" w:themeColor="text1"/>
              </w:rPr>
              <w:t>Bookshelf</w:t>
            </w:r>
          </w:p>
        </w:tc>
        <w:tc>
          <w:tcPr>
            <w:tcW w:w="1525" w:type="dxa"/>
            <w:vAlign w:val="bottom"/>
          </w:tcPr>
          <w:p w14:paraId="6F575640" w14:textId="77777777" w:rsidR="007778B5" w:rsidRPr="004B5F12" w:rsidRDefault="007778B5" w:rsidP="00213A9B">
            <w:pPr>
              <w:pStyle w:val="NoSpacing"/>
              <w:rPr>
                <w:rFonts w:asciiTheme="majorBidi" w:hAnsiTheme="majorBidi" w:cstheme="majorBidi"/>
                <w:color w:val="000000" w:themeColor="text1"/>
              </w:rPr>
            </w:pPr>
            <w:r w:rsidRPr="004B5F12">
              <w:rPr>
                <w:rFonts w:asciiTheme="majorBidi" w:hAnsiTheme="majorBidi" w:cstheme="majorBidi"/>
                <w:b/>
                <w:color w:val="000000" w:themeColor="text1"/>
              </w:rPr>
              <w:t>Weight(lbs)</w:t>
            </w:r>
          </w:p>
        </w:tc>
        <w:tc>
          <w:tcPr>
            <w:tcW w:w="1260" w:type="dxa"/>
            <w:vAlign w:val="bottom"/>
          </w:tcPr>
          <w:p w14:paraId="0494D0F6" w14:textId="77777777" w:rsidR="007778B5" w:rsidRPr="004B5F12" w:rsidRDefault="007778B5" w:rsidP="00213A9B">
            <w:pPr>
              <w:pStyle w:val="NoSpacing"/>
              <w:rPr>
                <w:rFonts w:asciiTheme="majorBidi" w:hAnsiTheme="majorBidi" w:cstheme="majorBidi"/>
                <w:color w:val="000000" w:themeColor="text1"/>
              </w:rPr>
            </w:pPr>
            <w:r w:rsidRPr="004B5F12">
              <w:rPr>
                <w:rFonts w:asciiTheme="majorBidi" w:hAnsiTheme="majorBidi" w:cstheme="majorBidi"/>
                <w:b/>
                <w:color w:val="000000" w:themeColor="text1"/>
              </w:rPr>
              <w:t>Width(in)</w:t>
            </w:r>
          </w:p>
        </w:tc>
        <w:tc>
          <w:tcPr>
            <w:tcW w:w="1260" w:type="dxa"/>
            <w:vAlign w:val="bottom"/>
          </w:tcPr>
          <w:p w14:paraId="5C211CA5" w14:textId="77777777" w:rsidR="007778B5" w:rsidRPr="004B5F12" w:rsidRDefault="007778B5" w:rsidP="00213A9B">
            <w:pPr>
              <w:pStyle w:val="NoSpacing"/>
              <w:rPr>
                <w:rFonts w:asciiTheme="majorBidi" w:hAnsiTheme="majorBidi" w:cstheme="majorBidi"/>
                <w:color w:val="000000" w:themeColor="text1"/>
              </w:rPr>
            </w:pPr>
            <w:r w:rsidRPr="004B5F12">
              <w:rPr>
                <w:rFonts w:asciiTheme="majorBidi" w:hAnsiTheme="majorBidi" w:cstheme="majorBidi"/>
                <w:b/>
                <w:color w:val="000000" w:themeColor="text1"/>
              </w:rPr>
              <w:t>Depth(in)</w:t>
            </w:r>
          </w:p>
        </w:tc>
        <w:tc>
          <w:tcPr>
            <w:tcW w:w="1350" w:type="dxa"/>
            <w:vAlign w:val="bottom"/>
          </w:tcPr>
          <w:p w14:paraId="7D54D761" w14:textId="77777777" w:rsidR="007778B5" w:rsidRPr="004B5F12" w:rsidRDefault="007778B5" w:rsidP="00213A9B">
            <w:pPr>
              <w:pStyle w:val="NoSpacing"/>
              <w:rPr>
                <w:rFonts w:asciiTheme="majorBidi" w:hAnsiTheme="majorBidi" w:cstheme="majorBidi"/>
                <w:color w:val="000000" w:themeColor="text1"/>
              </w:rPr>
            </w:pPr>
            <w:r w:rsidRPr="004B5F12">
              <w:rPr>
                <w:rFonts w:asciiTheme="majorBidi" w:hAnsiTheme="majorBidi" w:cstheme="majorBidi"/>
                <w:b/>
                <w:color w:val="000000" w:themeColor="text1"/>
              </w:rPr>
              <w:t>Height(in)</w:t>
            </w:r>
          </w:p>
        </w:tc>
        <w:tc>
          <w:tcPr>
            <w:tcW w:w="2070" w:type="dxa"/>
          </w:tcPr>
          <w:p w14:paraId="3AD7A497" w14:textId="77777777" w:rsidR="007778B5" w:rsidRDefault="007778B5" w:rsidP="00213A9B">
            <w:pPr>
              <w:pStyle w:val="NoSpacing"/>
              <w:jc w:val="center"/>
              <w:rPr>
                <w:rFonts w:asciiTheme="majorBidi" w:hAnsiTheme="majorBidi" w:cstheme="majorBidi"/>
                <w:b/>
                <w:color w:val="000000" w:themeColor="text1"/>
              </w:rPr>
            </w:pPr>
            <w:r>
              <w:rPr>
                <w:rFonts w:asciiTheme="majorBidi" w:hAnsiTheme="majorBidi" w:cstheme="majorBidi"/>
                <w:b/>
                <w:color w:val="000000" w:themeColor="text1"/>
              </w:rPr>
              <w:t>Reference</w:t>
            </w:r>
          </w:p>
        </w:tc>
      </w:tr>
      <w:tr w:rsidR="007778B5" w14:paraId="3F1BD761" w14:textId="77777777" w:rsidTr="00213A9B">
        <w:trPr>
          <w:trHeight w:val="259"/>
        </w:trPr>
        <w:tc>
          <w:tcPr>
            <w:tcW w:w="1890" w:type="dxa"/>
            <w:vAlign w:val="bottom"/>
          </w:tcPr>
          <w:p w14:paraId="7F6ACA3F"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color w:val="000000"/>
              </w:rPr>
              <w:t>A-Saratoga</w:t>
            </w:r>
          </w:p>
        </w:tc>
        <w:tc>
          <w:tcPr>
            <w:tcW w:w="1525" w:type="dxa"/>
            <w:vAlign w:val="bottom"/>
          </w:tcPr>
          <w:p w14:paraId="3EDDC41B"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color w:val="000000"/>
              </w:rPr>
              <w:t>56.05</w:t>
            </w:r>
          </w:p>
        </w:tc>
        <w:tc>
          <w:tcPr>
            <w:tcW w:w="1260" w:type="dxa"/>
            <w:vAlign w:val="bottom"/>
          </w:tcPr>
          <w:p w14:paraId="5CB904F7"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color w:val="000000"/>
              </w:rPr>
              <w:t>29.88</w:t>
            </w:r>
          </w:p>
        </w:tc>
        <w:tc>
          <w:tcPr>
            <w:tcW w:w="1260" w:type="dxa"/>
            <w:vAlign w:val="bottom"/>
          </w:tcPr>
          <w:p w14:paraId="41006AAC"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color w:val="000000"/>
              </w:rPr>
              <w:t>12.5</w:t>
            </w:r>
          </w:p>
        </w:tc>
        <w:tc>
          <w:tcPr>
            <w:tcW w:w="1350" w:type="dxa"/>
            <w:vAlign w:val="bottom"/>
          </w:tcPr>
          <w:p w14:paraId="48091463"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color w:val="000000"/>
              </w:rPr>
              <w:t>71.53</w:t>
            </w:r>
          </w:p>
        </w:tc>
        <w:tc>
          <w:tcPr>
            <w:tcW w:w="2070" w:type="dxa"/>
          </w:tcPr>
          <w:p w14:paraId="1F5FF3E2" w14:textId="35B4D4D8" w:rsidR="007778B5" w:rsidRDefault="00623B46" w:rsidP="00213A9B">
            <w:pPr>
              <w:pStyle w:val="NoSpacing"/>
              <w:jc w:val="center"/>
              <w:rPr>
                <w:rFonts w:asciiTheme="majorBidi" w:hAnsiTheme="majorBidi" w:cstheme="majorBidi"/>
                <w:color w:val="000000"/>
              </w:rPr>
            </w:pPr>
            <w:bookmarkStart w:id="133" w:name="ZOTERO_BREF_sjzfYKD8zSfD"/>
            <w:r w:rsidRPr="00623B46">
              <w:rPr>
                <w:rFonts w:cs="Times New Roman"/>
              </w:rPr>
              <w:t>[11]</w:t>
            </w:r>
            <w:bookmarkEnd w:id="133"/>
          </w:p>
        </w:tc>
      </w:tr>
      <w:tr w:rsidR="007778B5" w14:paraId="6C13CED9" w14:textId="77777777" w:rsidTr="00213A9B">
        <w:trPr>
          <w:trHeight w:val="259"/>
        </w:trPr>
        <w:tc>
          <w:tcPr>
            <w:tcW w:w="1890" w:type="dxa"/>
            <w:vAlign w:val="bottom"/>
          </w:tcPr>
          <w:p w14:paraId="2A227982"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color w:val="000000"/>
              </w:rPr>
              <w:t>B-Edenbrook</w:t>
            </w:r>
          </w:p>
        </w:tc>
        <w:tc>
          <w:tcPr>
            <w:tcW w:w="1525" w:type="dxa"/>
            <w:vAlign w:val="bottom"/>
          </w:tcPr>
          <w:p w14:paraId="079C3ED5"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color w:val="000000"/>
              </w:rPr>
              <w:t>81</w:t>
            </w:r>
          </w:p>
        </w:tc>
        <w:tc>
          <w:tcPr>
            <w:tcW w:w="1260" w:type="dxa"/>
            <w:vAlign w:val="bottom"/>
          </w:tcPr>
          <w:p w14:paraId="10231340"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color w:val="000000"/>
              </w:rPr>
              <w:t>31.5</w:t>
            </w:r>
          </w:p>
        </w:tc>
        <w:tc>
          <w:tcPr>
            <w:tcW w:w="1260" w:type="dxa"/>
            <w:vAlign w:val="bottom"/>
          </w:tcPr>
          <w:p w14:paraId="2CA635A0"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color w:val="000000"/>
              </w:rPr>
              <w:t>12.8</w:t>
            </w:r>
          </w:p>
        </w:tc>
        <w:tc>
          <w:tcPr>
            <w:tcW w:w="1350" w:type="dxa"/>
            <w:vAlign w:val="bottom"/>
          </w:tcPr>
          <w:p w14:paraId="7F63F783"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color w:val="000000"/>
              </w:rPr>
              <w:t>72.8</w:t>
            </w:r>
          </w:p>
        </w:tc>
        <w:tc>
          <w:tcPr>
            <w:tcW w:w="2070" w:type="dxa"/>
          </w:tcPr>
          <w:p w14:paraId="391B6C3A" w14:textId="007C30C9" w:rsidR="007778B5" w:rsidRDefault="00623B46" w:rsidP="00213A9B">
            <w:pPr>
              <w:pStyle w:val="NoSpacing"/>
              <w:jc w:val="center"/>
              <w:rPr>
                <w:rFonts w:asciiTheme="majorBidi" w:hAnsiTheme="majorBidi" w:cstheme="majorBidi"/>
                <w:color w:val="000000"/>
              </w:rPr>
            </w:pPr>
            <w:bookmarkStart w:id="134" w:name="ZOTERO_BREF_9AP5oxWepsjU"/>
            <w:r w:rsidRPr="00623B46">
              <w:rPr>
                <w:rFonts w:cs="Times New Roman"/>
              </w:rPr>
              <w:t>[12]</w:t>
            </w:r>
            <w:bookmarkEnd w:id="134"/>
          </w:p>
        </w:tc>
      </w:tr>
      <w:tr w:rsidR="007778B5" w14:paraId="2BEEFF5F" w14:textId="77777777" w:rsidTr="00213A9B">
        <w:trPr>
          <w:trHeight w:val="259"/>
        </w:trPr>
        <w:tc>
          <w:tcPr>
            <w:tcW w:w="1890" w:type="dxa"/>
            <w:vAlign w:val="bottom"/>
          </w:tcPr>
          <w:p w14:paraId="4EF35C9B" w14:textId="77777777" w:rsidR="007778B5" w:rsidRPr="004B5F12" w:rsidRDefault="007778B5" w:rsidP="00213A9B">
            <w:pPr>
              <w:pStyle w:val="NoSpacing"/>
              <w:rPr>
                <w:rFonts w:asciiTheme="majorBidi" w:hAnsiTheme="majorBidi" w:cstheme="majorBidi"/>
              </w:rPr>
            </w:pPr>
            <w:r>
              <w:rPr>
                <w:rFonts w:asciiTheme="majorBidi" w:hAnsiTheme="majorBidi" w:cstheme="majorBidi"/>
                <w:color w:val="000000"/>
              </w:rPr>
              <w:t>C</w:t>
            </w:r>
            <w:r w:rsidRPr="004B5F12">
              <w:rPr>
                <w:rFonts w:asciiTheme="majorBidi" w:hAnsiTheme="majorBidi" w:cstheme="majorBidi"/>
                <w:color w:val="000000"/>
              </w:rPr>
              <w:t>- Cherry</w:t>
            </w:r>
          </w:p>
        </w:tc>
        <w:tc>
          <w:tcPr>
            <w:tcW w:w="1525" w:type="dxa"/>
            <w:vAlign w:val="bottom"/>
          </w:tcPr>
          <w:p w14:paraId="69349739"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color w:val="000000"/>
              </w:rPr>
              <w:t>78.8</w:t>
            </w:r>
          </w:p>
        </w:tc>
        <w:tc>
          <w:tcPr>
            <w:tcW w:w="1260" w:type="dxa"/>
            <w:vAlign w:val="bottom"/>
          </w:tcPr>
          <w:p w14:paraId="219A5BA5"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color w:val="000000"/>
              </w:rPr>
              <w:t>33</w:t>
            </w:r>
          </w:p>
        </w:tc>
        <w:tc>
          <w:tcPr>
            <w:tcW w:w="1260" w:type="dxa"/>
            <w:vAlign w:val="bottom"/>
          </w:tcPr>
          <w:p w14:paraId="39BA9F09"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color w:val="000000"/>
              </w:rPr>
              <w:t>11.6</w:t>
            </w:r>
          </w:p>
        </w:tc>
        <w:tc>
          <w:tcPr>
            <w:tcW w:w="1350" w:type="dxa"/>
            <w:vAlign w:val="bottom"/>
          </w:tcPr>
          <w:p w14:paraId="4773EACB"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color w:val="000000"/>
              </w:rPr>
              <w:t>59.8</w:t>
            </w:r>
          </w:p>
        </w:tc>
        <w:tc>
          <w:tcPr>
            <w:tcW w:w="2070" w:type="dxa"/>
          </w:tcPr>
          <w:p w14:paraId="4503555F" w14:textId="77831527" w:rsidR="007778B5" w:rsidRDefault="00623B46" w:rsidP="00213A9B">
            <w:pPr>
              <w:pStyle w:val="NoSpacing"/>
              <w:jc w:val="center"/>
              <w:rPr>
                <w:rFonts w:asciiTheme="majorBidi" w:hAnsiTheme="majorBidi" w:cstheme="majorBidi"/>
                <w:color w:val="000000"/>
              </w:rPr>
            </w:pPr>
            <w:bookmarkStart w:id="135" w:name="ZOTERO_BREF_uEF56IFDLJS7"/>
            <w:r w:rsidRPr="00623B46">
              <w:rPr>
                <w:rFonts w:cs="Times New Roman"/>
              </w:rPr>
              <w:t>[13]</w:t>
            </w:r>
            <w:bookmarkEnd w:id="135"/>
          </w:p>
        </w:tc>
      </w:tr>
      <w:tr w:rsidR="007778B5" w14:paraId="296F646F" w14:textId="77777777" w:rsidTr="00213A9B">
        <w:trPr>
          <w:trHeight w:val="259"/>
        </w:trPr>
        <w:tc>
          <w:tcPr>
            <w:tcW w:w="1890" w:type="dxa"/>
            <w:vAlign w:val="bottom"/>
          </w:tcPr>
          <w:p w14:paraId="0AC79B88" w14:textId="77777777" w:rsidR="007778B5" w:rsidRPr="004B5F12" w:rsidRDefault="007778B5" w:rsidP="00213A9B">
            <w:pPr>
              <w:pStyle w:val="NoSpacing"/>
              <w:rPr>
                <w:rFonts w:asciiTheme="majorBidi" w:hAnsiTheme="majorBidi" w:cstheme="majorBidi"/>
              </w:rPr>
            </w:pPr>
            <w:r>
              <w:rPr>
                <w:rFonts w:asciiTheme="majorBidi" w:hAnsiTheme="majorBidi" w:cstheme="majorBidi"/>
                <w:color w:val="000000"/>
              </w:rPr>
              <w:t>D</w:t>
            </w:r>
            <w:r w:rsidRPr="004B5F12">
              <w:rPr>
                <w:rFonts w:asciiTheme="majorBidi" w:hAnsiTheme="majorBidi" w:cstheme="majorBidi"/>
                <w:color w:val="000000"/>
              </w:rPr>
              <w:t xml:space="preserve"> - Farini</w:t>
            </w:r>
          </w:p>
        </w:tc>
        <w:tc>
          <w:tcPr>
            <w:tcW w:w="1525" w:type="dxa"/>
            <w:vAlign w:val="bottom"/>
          </w:tcPr>
          <w:p w14:paraId="26A676D7"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color w:val="000000"/>
              </w:rPr>
              <w:t>86.8</w:t>
            </w:r>
          </w:p>
        </w:tc>
        <w:tc>
          <w:tcPr>
            <w:tcW w:w="1260" w:type="dxa"/>
            <w:vAlign w:val="bottom"/>
          </w:tcPr>
          <w:p w14:paraId="5B29E60D"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color w:val="000000"/>
              </w:rPr>
              <w:t>33</w:t>
            </w:r>
          </w:p>
        </w:tc>
        <w:tc>
          <w:tcPr>
            <w:tcW w:w="1260" w:type="dxa"/>
            <w:vAlign w:val="bottom"/>
          </w:tcPr>
          <w:p w14:paraId="716B79A7"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color w:val="000000"/>
              </w:rPr>
              <w:t>11.6</w:t>
            </w:r>
          </w:p>
        </w:tc>
        <w:tc>
          <w:tcPr>
            <w:tcW w:w="1350" w:type="dxa"/>
            <w:vAlign w:val="bottom"/>
          </w:tcPr>
          <w:p w14:paraId="43270250"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color w:val="000000"/>
              </w:rPr>
              <w:t>59.8</w:t>
            </w:r>
          </w:p>
        </w:tc>
        <w:tc>
          <w:tcPr>
            <w:tcW w:w="2070" w:type="dxa"/>
          </w:tcPr>
          <w:p w14:paraId="4A90A0A3" w14:textId="43716095" w:rsidR="007778B5" w:rsidRDefault="00623B46" w:rsidP="00213A9B">
            <w:pPr>
              <w:pStyle w:val="NoSpacing"/>
              <w:jc w:val="center"/>
              <w:rPr>
                <w:rFonts w:asciiTheme="majorBidi" w:hAnsiTheme="majorBidi" w:cstheme="majorBidi"/>
                <w:color w:val="000000"/>
              </w:rPr>
            </w:pPr>
            <w:bookmarkStart w:id="136" w:name="ZOTERO_BREF_bOxMRO9ZG9y9"/>
            <w:r w:rsidRPr="00623B46">
              <w:rPr>
                <w:rFonts w:cs="Times New Roman"/>
              </w:rPr>
              <w:t>[14]</w:t>
            </w:r>
            <w:bookmarkEnd w:id="136"/>
          </w:p>
        </w:tc>
      </w:tr>
      <w:tr w:rsidR="007778B5" w14:paraId="22BC4F3F" w14:textId="77777777" w:rsidTr="00213A9B">
        <w:trPr>
          <w:trHeight w:val="259"/>
        </w:trPr>
        <w:tc>
          <w:tcPr>
            <w:tcW w:w="1890" w:type="dxa"/>
            <w:vAlign w:val="bottom"/>
          </w:tcPr>
          <w:p w14:paraId="316CBA49" w14:textId="77777777" w:rsidR="007778B5" w:rsidRPr="004B5F12" w:rsidRDefault="007778B5" w:rsidP="00213A9B">
            <w:pPr>
              <w:pStyle w:val="NoSpacing"/>
              <w:rPr>
                <w:rFonts w:asciiTheme="majorBidi" w:hAnsiTheme="majorBidi" w:cstheme="majorBidi"/>
              </w:rPr>
            </w:pPr>
            <w:r>
              <w:rPr>
                <w:rFonts w:asciiTheme="majorBidi" w:hAnsiTheme="majorBidi" w:cstheme="majorBidi"/>
                <w:color w:val="000000"/>
              </w:rPr>
              <w:t>E</w:t>
            </w:r>
            <w:r w:rsidRPr="004B5F12">
              <w:rPr>
                <w:rFonts w:asciiTheme="majorBidi" w:hAnsiTheme="majorBidi" w:cstheme="majorBidi"/>
                <w:color w:val="000000"/>
              </w:rPr>
              <w:t>- Rolanstar</w:t>
            </w:r>
          </w:p>
        </w:tc>
        <w:tc>
          <w:tcPr>
            <w:tcW w:w="1525" w:type="dxa"/>
            <w:vAlign w:val="bottom"/>
          </w:tcPr>
          <w:p w14:paraId="333352B2"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color w:val="000000"/>
              </w:rPr>
              <w:t>14.03</w:t>
            </w:r>
          </w:p>
        </w:tc>
        <w:tc>
          <w:tcPr>
            <w:tcW w:w="1260" w:type="dxa"/>
            <w:vAlign w:val="bottom"/>
          </w:tcPr>
          <w:p w14:paraId="52F837C7"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color w:val="000000"/>
              </w:rPr>
              <w:t>23.62</w:t>
            </w:r>
          </w:p>
        </w:tc>
        <w:tc>
          <w:tcPr>
            <w:tcW w:w="1260" w:type="dxa"/>
            <w:vAlign w:val="bottom"/>
          </w:tcPr>
          <w:p w14:paraId="1780A137"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color w:val="000000"/>
              </w:rPr>
              <w:t>13.78</w:t>
            </w:r>
          </w:p>
        </w:tc>
        <w:tc>
          <w:tcPr>
            <w:tcW w:w="1350" w:type="dxa"/>
            <w:vAlign w:val="bottom"/>
          </w:tcPr>
          <w:p w14:paraId="3CB57F3E"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color w:val="000000"/>
              </w:rPr>
              <w:t>63</w:t>
            </w:r>
          </w:p>
        </w:tc>
        <w:tc>
          <w:tcPr>
            <w:tcW w:w="2070" w:type="dxa"/>
          </w:tcPr>
          <w:p w14:paraId="19DF3336" w14:textId="10C8EAC2" w:rsidR="007778B5" w:rsidRDefault="00623B46" w:rsidP="00213A9B">
            <w:pPr>
              <w:pStyle w:val="NoSpacing"/>
              <w:jc w:val="center"/>
              <w:rPr>
                <w:rFonts w:asciiTheme="majorBidi" w:hAnsiTheme="majorBidi" w:cstheme="majorBidi"/>
                <w:color w:val="000000"/>
              </w:rPr>
            </w:pPr>
            <w:bookmarkStart w:id="137" w:name="ZOTERO_BREF_cWLo2rZRWhg8"/>
            <w:r w:rsidRPr="00623B46">
              <w:rPr>
                <w:rFonts w:cs="Times New Roman"/>
              </w:rPr>
              <w:t>[15]</w:t>
            </w:r>
            <w:bookmarkEnd w:id="137"/>
          </w:p>
        </w:tc>
      </w:tr>
      <w:tr w:rsidR="007778B5" w14:paraId="0543B0BF" w14:textId="77777777" w:rsidTr="00213A9B">
        <w:trPr>
          <w:trHeight w:val="259"/>
        </w:trPr>
        <w:tc>
          <w:tcPr>
            <w:tcW w:w="1890" w:type="dxa"/>
          </w:tcPr>
          <w:p w14:paraId="2D38F94E"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rPr>
              <w:t>Average</w:t>
            </w:r>
          </w:p>
        </w:tc>
        <w:tc>
          <w:tcPr>
            <w:tcW w:w="1525" w:type="dxa"/>
            <w:vAlign w:val="bottom"/>
          </w:tcPr>
          <w:p w14:paraId="7DC101DE"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color w:val="000000"/>
              </w:rPr>
              <w:t>65.4</w:t>
            </w:r>
            <w:r>
              <w:rPr>
                <w:rFonts w:asciiTheme="majorBidi" w:hAnsiTheme="majorBidi" w:cstheme="majorBidi"/>
                <w:color w:val="000000"/>
              </w:rPr>
              <w:t>5</w:t>
            </w:r>
          </w:p>
        </w:tc>
        <w:tc>
          <w:tcPr>
            <w:tcW w:w="1260" w:type="dxa"/>
            <w:vAlign w:val="bottom"/>
          </w:tcPr>
          <w:p w14:paraId="7071AE5C"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color w:val="000000"/>
              </w:rPr>
              <w:t>30.0</w:t>
            </w:r>
            <w:r>
              <w:rPr>
                <w:rFonts w:asciiTheme="majorBidi" w:hAnsiTheme="majorBidi" w:cstheme="majorBidi"/>
                <w:color w:val="000000"/>
              </w:rPr>
              <w:t>9</w:t>
            </w:r>
          </w:p>
        </w:tc>
        <w:tc>
          <w:tcPr>
            <w:tcW w:w="1260" w:type="dxa"/>
            <w:vAlign w:val="bottom"/>
          </w:tcPr>
          <w:p w14:paraId="543B046B"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color w:val="000000"/>
              </w:rPr>
              <w:t>12.5</w:t>
            </w:r>
            <w:r>
              <w:rPr>
                <w:rFonts w:asciiTheme="majorBidi" w:hAnsiTheme="majorBidi" w:cstheme="majorBidi"/>
                <w:color w:val="000000"/>
              </w:rPr>
              <w:t>2</w:t>
            </w:r>
          </w:p>
        </w:tc>
        <w:tc>
          <w:tcPr>
            <w:tcW w:w="1350" w:type="dxa"/>
            <w:vAlign w:val="bottom"/>
          </w:tcPr>
          <w:p w14:paraId="77256698"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color w:val="000000"/>
              </w:rPr>
              <w:t>65.3</w:t>
            </w:r>
            <w:r>
              <w:rPr>
                <w:rFonts w:asciiTheme="majorBidi" w:hAnsiTheme="majorBidi" w:cstheme="majorBidi"/>
                <w:color w:val="000000"/>
              </w:rPr>
              <w:t>6</w:t>
            </w:r>
          </w:p>
        </w:tc>
        <w:tc>
          <w:tcPr>
            <w:tcW w:w="2070" w:type="dxa"/>
          </w:tcPr>
          <w:p w14:paraId="70DDBA5F" w14:textId="77777777" w:rsidR="007778B5" w:rsidRPr="004B5F12" w:rsidRDefault="007778B5" w:rsidP="00213A9B">
            <w:pPr>
              <w:pStyle w:val="NoSpacing"/>
              <w:jc w:val="center"/>
              <w:rPr>
                <w:rFonts w:asciiTheme="majorBidi" w:hAnsiTheme="majorBidi" w:cstheme="majorBidi"/>
                <w:color w:val="000000"/>
              </w:rPr>
            </w:pPr>
          </w:p>
        </w:tc>
      </w:tr>
      <w:tr w:rsidR="007778B5" w14:paraId="12612A55" w14:textId="77777777" w:rsidTr="00213A9B">
        <w:trPr>
          <w:trHeight w:val="350"/>
        </w:trPr>
        <w:tc>
          <w:tcPr>
            <w:tcW w:w="1890" w:type="dxa"/>
          </w:tcPr>
          <w:p w14:paraId="10E047F6"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rPr>
              <w:t>Average (Scaled)</w:t>
            </w:r>
          </w:p>
        </w:tc>
        <w:tc>
          <w:tcPr>
            <w:tcW w:w="1525" w:type="dxa"/>
          </w:tcPr>
          <w:p w14:paraId="0735612B" w14:textId="77777777" w:rsidR="007778B5" w:rsidRPr="004B5F12" w:rsidRDefault="007778B5" w:rsidP="00213A9B">
            <w:pPr>
              <w:pStyle w:val="NoSpacing"/>
              <w:rPr>
                <w:rFonts w:asciiTheme="majorBidi" w:hAnsiTheme="majorBidi" w:cstheme="majorBidi"/>
              </w:rPr>
            </w:pPr>
            <w:r w:rsidRPr="004B5F12">
              <w:rPr>
                <w:rFonts w:asciiTheme="majorBidi" w:hAnsiTheme="majorBidi" w:cstheme="majorBidi"/>
              </w:rPr>
              <w:t>1.023</w:t>
            </w:r>
          </w:p>
        </w:tc>
        <w:tc>
          <w:tcPr>
            <w:tcW w:w="1260" w:type="dxa"/>
          </w:tcPr>
          <w:p w14:paraId="25DD55F6" w14:textId="77777777" w:rsidR="007778B5" w:rsidRPr="004B5F12" w:rsidRDefault="007778B5" w:rsidP="00213A9B">
            <w:pPr>
              <w:pStyle w:val="NoSpacing"/>
              <w:rPr>
                <w:rFonts w:asciiTheme="majorBidi" w:hAnsiTheme="majorBidi" w:cstheme="majorBidi"/>
              </w:rPr>
            </w:pPr>
            <w:r>
              <w:rPr>
                <w:rFonts w:asciiTheme="majorBidi" w:hAnsiTheme="majorBidi" w:cstheme="majorBidi"/>
              </w:rPr>
              <w:t>7.52</w:t>
            </w:r>
          </w:p>
        </w:tc>
        <w:tc>
          <w:tcPr>
            <w:tcW w:w="1260" w:type="dxa"/>
          </w:tcPr>
          <w:p w14:paraId="37377FB5" w14:textId="77777777" w:rsidR="007778B5" w:rsidRPr="004B5F12" w:rsidRDefault="007778B5" w:rsidP="00213A9B">
            <w:pPr>
              <w:pStyle w:val="NoSpacing"/>
              <w:rPr>
                <w:rFonts w:asciiTheme="majorBidi" w:hAnsiTheme="majorBidi" w:cstheme="majorBidi"/>
              </w:rPr>
            </w:pPr>
            <w:r>
              <w:rPr>
                <w:rFonts w:asciiTheme="majorBidi" w:hAnsiTheme="majorBidi" w:cstheme="majorBidi"/>
              </w:rPr>
              <w:t>3.13</w:t>
            </w:r>
          </w:p>
        </w:tc>
        <w:tc>
          <w:tcPr>
            <w:tcW w:w="1350" w:type="dxa"/>
          </w:tcPr>
          <w:p w14:paraId="672B0537" w14:textId="77777777" w:rsidR="007778B5" w:rsidRPr="004B5F12" w:rsidRDefault="007778B5" w:rsidP="00213A9B">
            <w:pPr>
              <w:pStyle w:val="NoSpacing"/>
              <w:rPr>
                <w:rFonts w:asciiTheme="majorBidi" w:hAnsiTheme="majorBidi" w:cstheme="majorBidi"/>
              </w:rPr>
            </w:pPr>
            <w:r>
              <w:rPr>
                <w:rFonts w:asciiTheme="majorBidi" w:hAnsiTheme="majorBidi" w:cstheme="majorBidi"/>
              </w:rPr>
              <w:t>16.34</w:t>
            </w:r>
          </w:p>
        </w:tc>
        <w:tc>
          <w:tcPr>
            <w:tcW w:w="2070" w:type="dxa"/>
          </w:tcPr>
          <w:p w14:paraId="7873ED3D" w14:textId="77777777" w:rsidR="007778B5" w:rsidRDefault="007778B5" w:rsidP="00213A9B">
            <w:pPr>
              <w:pStyle w:val="NoSpacing"/>
              <w:jc w:val="center"/>
              <w:rPr>
                <w:rFonts w:asciiTheme="majorBidi" w:hAnsiTheme="majorBidi" w:cstheme="majorBidi"/>
              </w:rPr>
            </w:pPr>
          </w:p>
        </w:tc>
      </w:tr>
    </w:tbl>
    <w:p w14:paraId="109C35D8" w14:textId="30D5D441" w:rsidR="008742CF" w:rsidRDefault="008742CF" w:rsidP="008742CF">
      <w:pPr>
        <w:pStyle w:val="Heading4"/>
      </w:pPr>
      <w:bookmarkStart w:id="138" w:name="_Toc152880785"/>
      <w:r>
        <w:t xml:space="preserve">Table E.1: Bookshelf </w:t>
      </w:r>
      <w:r w:rsidR="00046C23">
        <w:t>Characteristics</w:t>
      </w:r>
      <w:bookmarkEnd w:id="138"/>
    </w:p>
    <w:p w14:paraId="34A1CB62" w14:textId="77777777" w:rsidR="007778B5" w:rsidRPr="00911EAD" w:rsidRDefault="007778B5" w:rsidP="007778B5">
      <w:pPr>
        <w:pStyle w:val="NoSpacing"/>
      </w:pPr>
    </w:p>
    <w:p w14:paraId="4C310BBD" w14:textId="77777777" w:rsidR="008742CF" w:rsidRPr="00911EAD" w:rsidRDefault="008742CF" w:rsidP="007778B5">
      <w:pPr>
        <w:pStyle w:val="NoSpacing"/>
      </w:pPr>
    </w:p>
    <w:p w14:paraId="3E043389" w14:textId="77777777" w:rsidR="007778B5" w:rsidRPr="009A648E" w:rsidRDefault="007778B5" w:rsidP="00032906">
      <w:pPr>
        <w:pStyle w:val="Heading2"/>
        <w:numPr>
          <w:ilvl w:val="0"/>
          <w:numId w:val="0"/>
        </w:numPr>
      </w:pPr>
      <w:bookmarkStart w:id="139" w:name="_Toc152868848"/>
      <w:r>
        <w:t>E.2</w:t>
      </w:r>
      <w:r>
        <w:tab/>
        <w:t>Couches</w:t>
      </w:r>
      <w:bookmarkEnd w:id="139"/>
    </w:p>
    <w:tbl>
      <w:tblPr>
        <w:tblStyle w:val="TableGrid"/>
        <w:tblW w:w="9355" w:type="dxa"/>
        <w:tblLook w:val="04A0" w:firstRow="1" w:lastRow="0" w:firstColumn="1" w:lastColumn="0" w:noHBand="0" w:noVBand="1"/>
      </w:tblPr>
      <w:tblGrid>
        <w:gridCol w:w="2065"/>
        <w:gridCol w:w="1440"/>
        <w:gridCol w:w="1260"/>
        <w:gridCol w:w="1260"/>
        <w:gridCol w:w="1270"/>
        <w:gridCol w:w="2060"/>
      </w:tblGrid>
      <w:tr w:rsidR="007778B5" w14:paraId="460F8848" w14:textId="77777777" w:rsidTr="00213A9B">
        <w:tc>
          <w:tcPr>
            <w:tcW w:w="2065" w:type="dxa"/>
            <w:vAlign w:val="bottom"/>
          </w:tcPr>
          <w:p w14:paraId="4239ECCE" w14:textId="77777777" w:rsidR="007778B5" w:rsidRPr="000304EF" w:rsidRDefault="007778B5" w:rsidP="00213A9B">
            <w:pPr>
              <w:rPr>
                <w:rFonts w:asciiTheme="majorBidi" w:hAnsiTheme="majorBidi" w:cstheme="majorBidi"/>
                <w:b/>
                <w:bCs/>
                <w:color w:val="000000" w:themeColor="text1"/>
                <w:szCs w:val="24"/>
              </w:rPr>
            </w:pPr>
            <w:r w:rsidRPr="000304EF">
              <w:rPr>
                <w:rFonts w:asciiTheme="majorBidi" w:hAnsiTheme="majorBidi" w:cstheme="majorBidi"/>
                <w:b/>
                <w:bCs/>
                <w:color w:val="000000" w:themeColor="text1"/>
                <w:szCs w:val="24"/>
              </w:rPr>
              <w:t>Couch</w:t>
            </w:r>
          </w:p>
        </w:tc>
        <w:tc>
          <w:tcPr>
            <w:tcW w:w="1440" w:type="dxa"/>
            <w:vAlign w:val="bottom"/>
          </w:tcPr>
          <w:p w14:paraId="433E731A" w14:textId="77777777" w:rsidR="007778B5" w:rsidRPr="000304EF" w:rsidRDefault="007778B5" w:rsidP="00213A9B">
            <w:pPr>
              <w:rPr>
                <w:rFonts w:asciiTheme="majorBidi" w:hAnsiTheme="majorBidi" w:cstheme="majorBidi"/>
                <w:color w:val="000000" w:themeColor="text1"/>
                <w:szCs w:val="24"/>
              </w:rPr>
            </w:pPr>
            <w:r w:rsidRPr="000304EF">
              <w:rPr>
                <w:rFonts w:asciiTheme="majorBidi" w:hAnsiTheme="majorBidi" w:cstheme="majorBidi"/>
                <w:b/>
                <w:bCs/>
                <w:color w:val="000000" w:themeColor="text1"/>
                <w:szCs w:val="24"/>
              </w:rPr>
              <w:t>Weight(lbs)</w:t>
            </w:r>
          </w:p>
        </w:tc>
        <w:tc>
          <w:tcPr>
            <w:tcW w:w="1260" w:type="dxa"/>
            <w:vAlign w:val="bottom"/>
          </w:tcPr>
          <w:p w14:paraId="4DD2853C" w14:textId="77777777" w:rsidR="007778B5" w:rsidRPr="000304EF" w:rsidRDefault="007778B5" w:rsidP="00213A9B">
            <w:pPr>
              <w:rPr>
                <w:rFonts w:asciiTheme="majorBidi" w:hAnsiTheme="majorBidi" w:cstheme="majorBidi"/>
                <w:color w:val="000000" w:themeColor="text1"/>
                <w:szCs w:val="24"/>
              </w:rPr>
            </w:pPr>
            <w:r w:rsidRPr="000304EF">
              <w:rPr>
                <w:rFonts w:asciiTheme="majorBidi" w:hAnsiTheme="majorBidi" w:cstheme="majorBidi"/>
                <w:b/>
                <w:bCs/>
                <w:color w:val="000000" w:themeColor="text1"/>
                <w:szCs w:val="24"/>
              </w:rPr>
              <w:t>Width(in)</w:t>
            </w:r>
          </w:p>
        </w:tc>
        <w:tc>
          <w:tcPr>
            <w:tcW w:w="1260" w:type="dxa"/>
            <w:vAlign w:val="bottom"/>
          </w:tcPr>
          <w:p w14:paraId="204E3201" w14:textId="77777777" w:rsidR="007778B5" w:rsidRPr="000304EF" w:rsidRDefault="007778B5" w:rsidP="00213A9B">
            <w:pPr>
              <w:rPr>
                <w:rFonts w:asciiTheme="majorBidi" w:hAnsiTheme="majorBidi" w:cstheme="majorBidi"/>
                <w:color w:val="000000" w:themeColor="text1"/>
                <w:szCs w:val="24"/>
              </w:rPr>
            </w:pPr>
            <w:r w:rsidRPr="000304EF">
              <w:rPr>
                <w:rFonts w:asciiTheme="majorBidi" w:hAnsiTheme="majorBidi" w:cstheme="majorBidi"/>
                <w:b/>
                <w:bCs/>
                <w:color w:val="000000" w:themeColor="text1"/>
                <w:szCs w:val="24"/>
              </w:rPr>
              <w:t>Depth(in)</w:t>
            </w:r>
          </w:p>
        </w:tc>
        <w:tc>
          <w:tcPr>
            <w:tcW w:w="1270" w:type="dxa"/>
          </w:tcPr>
          <w:p w14:paraId="72E116B8" w14:textId="77777777" w:rsidR="007778B5" w:rsidRPr="000304EF" w:rsidRDefault="007778B5" w:rsidP="00213A9B">
            <w:pPr>
              <w:rPr>
                <w:rFonts w:asciiTheme="majorBidi" w:hAnsiTheme="majorBidi" w:cstheme="majorBidi"/>
                <w:b/>
                <w:bCs/>
                <w:szCs w:val="24"/>
              </w:rPr>
            </w:pPr>
            <w:r w:rsidRPr="000304EF">
              <w:rPr>
                <w:rFonts w:asciiTheme="majorBidi" w:hAnsiTheme="majorBidi" w:cstheme="majorBidi"/>
                <w:b/>
                <w:bCs/>
                <w:szCs w:val="24"/>
              </w:rPr>
              <w:t>Height(in)</w:t>
            </w:r>
          </w:p>
        </w:tc>
        <w:tc>
          <w:tcPr>
            <w:tcW w:w="2060" w:type="dxa"/>
          </w:tcPr>
          <w:p w14:paraId="40318030" w14:textId="77777777" w:rsidR="007778B5" w:rsidRPr="00ED6568" w:rsidRDefault="007778B5" w:rsidP="00213A9B">
            <w:pPr>
              <w:jc w:val="center"/>
              <w:rPr>
                <w:rFonts w:asciiTheme="majorBidi" w:hAnsiTheme="majorBidi" w:cstheme="majorBidi"/>
                <w:b/>
                <w:bCs/>
                <w:szCs w:val="24"/>
              </w:rPr>
            </w:pPr>
            <w:r w:rsidRPr="00ED6568">
              <w:rPr>
                <w:rFonts w:asciiTheme="majorBidi" w:hAnsiTheme="majorBidi" w:cstheme="majorBidi"/>
                <w:b/>
                <w:bCs/>
                <w:szCs w:val="24"/>
              </w:rPr>
              <w:t>Reference</w:t>
            </w:r>
          </w:p>
        </w:tc>
      </w:tr>
      <w:tr w:rsidR="007778B5" w14:paraId="1B84E833" w14:textId="77777777" w:rsidTr="00213A9B">
        <w:tc>
          <w:tcPr>
            <w:tcW w:w="2065" w:type="dxa"/>
            <w:vAlign w:val="bottom"/>
          </w:tcPr>
          <w:p w14:paraId="5CEBF9A3"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A-Leisland</w:t>
            </w:r>
          </w:p>
        </w:tc>
        <w:tc>
          <w:tcPr>
            <w:tcW w:w="1440" w:type="dxa"/>
            <w:vAlign w:val="bottom"/>
          </w:tcPr>
          <w:p w14:paraId="63D4C6FE"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120</w:t>
            </w:r>
          </w:p>
        </w:tc>
        <w:tc>
          <w:tcPr>
            <w:tcW w:w="1260" w:type="dxa"/>
            <w:vAlign w:val="bottom"/>
          </w:tcPr>
          <w:p w14:paraId="74E2E3E0"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88.58</w:t>
            </w:r>
          </w:p>
        </w:tc>
        <w:tc>
          <w:tcPr>
            <w:tcW w:w="1260" w:type="dxa"/>
            <w:vAlign w:val="bottom"/>
          </w:tcPr>
          <w:p w14:paraId="3F4CEDE7"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33.07</w:t>
            </w:r>
          </w:p>
        </w:tc>
        <w:tc>
          <w:tcPr>
            <w:tcW w:w="1270" w:type="dxa"/>
            <w:vAlign w:val="bottom"/>
          </w:tcPr>
          <w:p w14:paraId="054F958E"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27.5</w:t>
            </w:r>
          </w:p>
        </w:tc>
        <w:tc>
          <w:tcPr>
            <w:tcW w:w="2060" w:type="dxa"/>
          </w:tcPr>
          <w:p w14:paraId="59292BDF" w14:textId="263B1C1F" w:rsidR="007778B5" w:rsidRDefault="00623B46" w:rsidP="00213A9B">
            <w:pPr>
              <w:jc w:val="center"/>
              <w:rPr>
                <w:rFonts w:asciiTheme="majorBidi" w:hAnsiTheme="majorBidi" w:cstheme="majorBidi"/>
                <w:color w:val="000000"/>
                <w:szCs w:val="24"/>
              </w:rPr>
            </w:pPr>
            <w:bookmarkStart w:id="140" w:name="ZOTERO_BREF_6RV42xCzbJsF"/>
            <w:r w:rsidRPr="00623B46">
              <w:rPr>
                <w:rFonts w:cs="Times New Roman"/>
              </w:rPr>
              <w:t>[16]</w:t>
            </w:r>
            <w:bookmarkEnd w:id="140"/>
          </w:p>
        </w:tc>
      </w:tr>
      <w:tr w:rsidR="007778B5" w14:paraId="64FABBB8" w14:textId="77777777" w:rsidTr="00213A9B">
        <w:tc>
          <w:tcPr>
            <w:tcW w:w="2065" w:type="dxa"/>
            <w:vAlign w:val="bottom"/>
          </w:tcPr>
          <w:p w14:paraId="54CCAC5E"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B-Van Acc</w:t>
            </w:r>
          </w:p>
        </w:tc>
        <w:tc>
          <w:tcPr>
            <w:tcW w:w="1440" w:type="dxa"/>
            <w:vAlign w:val="bottom"/>
          </w:tcPr>
          <w:p w14:paraId="4AFD62B2"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100</w:t>
            </w:r>
          </w:p>
        </w:tc>
        <w:tc>
          <w:tcPr>
            <w:tcW w:w="1260" w:type="dxa"/>
            <w:vAlign w:val="bottom"/>
          </w:tcPr>
          <w:p w14:paraId="75C02A9E"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89</w:t>
            </w:r>
          </w:p>
        </w:tc>
        <w:tc>
          <w:tcPr>
            <w:tcW w:w="1260" w:type="dxa"/>
            <w:vAlign w:val="bottom"/>
          </w:tcPr>
          <w:p w14:paraId="682FD513"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36</w:t>
            </w:r>
          </w:p>
        </w:tc>
        <w:tc>
          <w:tcPr>
            <w:tcW w:w="1270" w:type="dxa"/>
            <w:vAlign w:val="bottom"/>
          </w:tcPr>
          <w:p w14:paraId="0E0E267A"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35</w:t>
            </w:r>
          </w:p>
        </w:tc>
        <w:tc>
          <w:tcPr>
            <w:tcW w:w="2060" w:type="dxa"/>
          </w:tcPr>
          <w:p w14:paraId="4FE6D15D" w14:textId="6CC49774" w:rsidR="007778B5" w:rsidRDefault="00623B46" w:rsidP="00213A9B">
            <w:pPr>
              <w:jc w:val="center"/>
              <w:rPr>
                <w:rFonts w:asciiTheme="majorBidi" w:hAnsiTheme="majorBidi" w:cstheme="majorBidi"/>
                <w:color w:val="000000"/>
                <w:szCs w:val="24"/>
              </w:rPr>
            </w:pPr>
            <w:bookmarkStart w:id="141" w:name="ZOTERO_BREF_WWHF7TkKqs1e"/>
            <w:r w:rsidRPr="00623B46">
              <w:rPr>
                <w:rFonts w:cs="Times New Roman"/>
              </w:rPr>
              <w:t>[17]</w:t>
            </w:r>
            <w:bookmarkEnd w:id="141"/>
          </w:p>
        </w:tc>
      </w:tr>
      <w:tr w:rsidR="007778B5" w14:paraId="558AA58D" w14:textId="77777777" w:rsidTr="00213A9B">
        <w:tc>
          <w:tcPr>
            <w:tcW w:w="2065" w:type="dxa"/>
            <w:vAlign w:val="bottom"/>
          </w:tcPr>
          <w:p w14:paraId="02006102"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C-Ashley</w:t>
            </w:r>
          </w:p>
        </w:tc>
        <w:tc>
          <w:tcPr>
            <w:tcW w:w="1440" w:type="dxa"/>
            <w:vAlign w:val="bottom"/>
          </w:tcPr>
          <w:p w14:paraId="63963110"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238</w:t>
            </w:r>
          </w:p>
        </w:tc>
        <w:tc>
          <w:tcPr>
            <w:tcW w:w="1260" w:type="dxa"/>
            <w:vAlign w:val="bottom"/>
          </w:tcPr>
          <w:p w14:paraId="13E51A85"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88</w:t>
            </w:r>
          </w:p>
        </w:tc>
        <w:tc>
          <w:tcPr>
            <w:tcW w:w="1260" w:type="dxa"/>
            <w:vAlign w:val="bottom"/>
          </w:tcPr>
          <w:p w14:paraId="5737136B"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36</w:t>
            </w:r>
          </w:p>
        </w:tc>
        <w:tc>
          <w:tcPr>
            <w:tcW w:w="1270" w:type="dxa"/>
            <w:vAlign w:val="bottom"/>
          </w:tcPr>
          <w:p w14:paraId="76F0C510"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40</w:t>
            </w:r>
          </w:p>
        </w:tc>
        <w:tc>
          <w:tcPr>
            <w:tcW w:w="2060" w:type="dxa"/>
          </w:tcPr>
          <w:p w14:paraId="0DC4E4D0" w14:textId="6711EC95" w:rsidR="007778B5" w:rsidRDefault="00623B46" w:rsidP="00213A9B">
            <w:pPr>
              <w:jc w:val="center"/>
              <w:rPr>
                <w:rFonts w:asciiTheme="majorBidi" w:hAnsiTheme="majorBidi" w:cstheme="majorBidi"/>
                <w:color w:val="000000"/>
                <w:szCs w:val="24"/>
              </w:rPr>
            </w:pPr>
            <w:bookmarkStart w:id="142" w:name="ZOTERO_BREF_uVqXnHQ4kd33"/>
            <w:r w:rsidRPr="00623B46">
              <w:rPr>
                <w:rFonts w:cs="Times New Roman"/>
              </w:rPr>
              <w:t>[18]</w:t>
            </w:r>
            <w:bookmarkEnd w:id="142"/>
          </w:p>
        </w:tc>
      </w:tr>
      <w:tr w:rsidR="007778B5" w14:paraId="03911CD0" w14:textId="77777777" w:rsidTr="00213A9B">
        <w:tc>
          <w:tcPr>
            <w:tcW w:w="2065" w:type="dxa"/>
            <w:vAlign w:val="bottom"/>
          </w:tcPr>
          <w:p w14:paraId="42FDEF95"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D-Mcombo</w:t>
            </w:r>
          </w:p>
        </w:tc>
        <w:tc>
          <w:tcPr>
            <w:tcW w:w="1440" w:type="dxa"/>
            <w:vAlign w:val="bottom"/>
          </w:tcPr>
          <w:p w14:paraId="22DD0D68"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250</w:t>
            </w:r>
          </w:p>
        </w:tc>
        <w:tc>
          <w:tcPr>
            <w:tcW w:w="1260" w:type="dxa"/>
            <w:vAlign w:val="bottom"/>
          </w:tcPr>
          <w:p w14:paraId="1558264D"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92</w:t>
            </w:r>
          </w:p>
        </w:tc>
        <w:tc>
          <w:tcPr>
            <w:tcW w:w="1260" w:type="dxa"/>
            <w:vAlign w:val="bottom"/>
          </w:tcPr>
          <w:p w14:paraId="71C21171"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36</w:t>
            </w:r>
          </w:p>
        </w:tc>
        <w:tc>
          <w:tcPr>
            <w:tcW w:w="1270" w:type="dxa"/>
            <w:vAlign w:val="bottom"/>
          </w:tcPr>
          <w:p w14:paraId="3D24021B"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41</w:t>
            </w:r>
          </w:p>
        </w:tc>
        <w:tc>
          <w:tcPr>
            <w:tcW w:w="2060" w:type="dxa"/>
          </w:tcPr>
          <w:p w14:paraId="29718892" w14:textId="2D81FAEF" w:rsidR="007778B5" w:rsidRDefault="00623B46" w:rsidP="00213A9B">
            <w:pPr>
              <w:jc w:val="center"/>
              <w:rPr>
                <w:rFonts w:asciiTheme="majorBidi" w:hAnsiTheme="majorBidi" w:cstheme="majorBidi"/>
                <w:color w:val="000000"/>
                <w:szCs w:val="24"/>
              </w:rPr>
            </w:pPr>
            <w:bookmarkStart w:id="143" w:name="ZOTERO_BREF_cjbMrhSmLCR1"/>
            <w:r w:rsidRPr="00623B46">
              <w:rPr>
                <w:rFonts w:cs="Times New Roman"/>
              </w:rPr>
              <w:t>[19]</w:t>
            </w:r>
            <w:bookmarkEnd w:id="143"/>
          </w:p>
        </w:tc>
      </w:tr>
      <w:tr w:rsidR="007778B5" w14:paraId="2825C218" w14:textId="77777777" w:rsidTr="00213A9B">
        <w:tc>
          <w:tcPr>
            <w:tcW w:w="2065" w:type="dxa"/>
            <w:vAlign w:val="bottom"/>
          </w:tcPr>
          <w:p w14:paraId="710B0DE2" w14:textId="77777777" w:rsidR="007778B5" w:rsidRPr="000304EF" w:rsidRDefault="007778B5" w:rsidP="00213A9B">
            <w:pPr>
              <w:rPr>
                <w:rFonts w:asciiTheme="majorBidi" w:hAnsiTheme="majorBidi" w:cstheme="majorBidi"/>
                <w:szCs w:val="24"/>
              </w:rPr>
            </w:pPr>
            <w:r>
              <w:rPr>
                <w:rFonts w:asciiTheme="majorBidi" w:hAnsiTheme="majorBidi" w:cstheme="majorBidi"/>
                <w:color w:val="000000"/>
                <w:szCs w:val="24"/>
              </w:rPr>
              <w:t>E</w:t>
            </w:r>
            <w:r w:rsidRPr="000304EF">
              <w:rPr>
                <w:rFonts w:asciiTheme="majorBidi" w:hAnsiTheme="majorBidi" w:cstheme="majorBidi"/>
                <w:color w:val="000000"/>
                <w:szCs w:val="24"/>
              </w:rPr>
              <w:t>-Jennifer Taylor</w:t>
            </w:r>
          </w:p>
        </w:tc>
        <w:tc>
          <w:tcPr>
            <w:tcW w:w="1440" w:type="dxa"/>
            <w:vAlign w:val="bottom"/>
          </w:tcPr>
          <w:p w14:paraId="50208B64"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110</w:t>
            </w:r>
          </w:p>
        </w:tc>
        <w:tc>
          <w:tcPr>
            <w:tcW w:w="1260" w:type="dxa"/>
            <w:vAlign w:val="bottom"/>
          </w:tcPr>
          <w:p w14:paraId="0B905193"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88</w:t>
            </w:r>
          </w:p>
        </w:tc>
        <w:tc>
          <w:tcPr>
            <w:tcW w:w="1260" w:type="dxa"/>
            <w:vAlign w:val="bottom"/>
          </w:tcPr>
          <w:p w14:paraId="3A962A80"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37</w:t>
            </w:r>
          </w:p>
        </w:tc>
        <w:tc>
          <w:tcPr>
            <w:tcW w:w="1270" w:type="dxa"/>
            <w:vAlign w:val="bottom"/>
          </w:tcPr>
          <w:p w14:paraId="2DE94FE3"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32.5</w:t>
            </w:r>
          </w:p>
        </w:tc>
        <w:tc>
          <w:tcPr>
            <w:tcW w:w="2060" w:type="dxa"/>
          </w:tcPr>
          <w:p w14:paraId="6AAA73B4" w14:textId="456762DA" w:rsidR="007778B5" w:rsidRDefault="00623B46" w:rsidP="00213A9B">
            <w:pPr>
              <w:jc w:val="center"/>
              <w:rPr>
                <w:rFonts w:asciiTheme="majorBidi" w:hAnsiTheme="majorBidi" w:cstheme="majorBidi"/>
                <w:color w:val="000000"/>
                <w:szCs w:val="24"/>
              </w:rPr>
            </w:pPr>
            <w:bookmarkStart w:id="144" w:name="ZOTERO_BREF_MWp4oxG6foab"/>
            <w:r w:rsidRPr="00623B46">
              <w:rPr>
                <w:rFonts w:cs="Times New Roman"/>
              </w:rPr>
              <w:t>[20]</w:t>
            </w:r>
            <w:bookmarkEnd w:id="144"/>
          </w:p>
        </w:tc>
      </w:tr>
      <w:tr w:rsidR="007778B5" w14:paraId="34C6AD9C" w14:textId="77777777" w:rsidTr="00213A9B">
        <w:tc>
          <w:tcPr>
            <w:tcW w:w="2065" w:type="dxa"/>
          </w:tcPr>
          <w:p w14:paraId="4B93D64E"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szCs w:val="24"/>
              </w:rPr>
              <w:t>Average</w:t>
            </w:r>
          </w:p>
        </w:tc>
        <w:tc>
          <w:tcPr>
            <w:tcW w:w="1440" w:type="dxa"/>
            <w:vAlign w:val="bottom"/>
          </w:tcPr>
          <w:p w14:paraId="01914209"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163.6</w:t>
            </w:r>
          </w:p>
        </w:tc>
        <w:tc>
          <w:tcPr>
            <w:tcW w:w="1260" w:type="dxa"/>
            <w:vAlign w:val="bottom"/>
          </w:tcPr>
          <w:p w14:paraId="3C9F02A0"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89.116</w:t>
            </w:r>
          </w:p>
        </w:tc>
        <w:tc>
          <w:tcPr>
            <w:tcW w:w="1260" w:type="dxa"/>
            <w:vAlign w:val="bottom"/>
          </w:tcPr>
          <w:p w14:paraId="3B34862C"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35.614</w:t>
            </w:r>
          </w:p>
        </w:tc>
        <w:tc>
          <w:tcPr>
            <w:tcW w:w="1270" w:type="dxa"/>
            <w:vAlign w:val="bottom"/>
          </w:tcPr>
          <w:p w14:paraId="690C2750"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35.2</w:t>
            </w:r>
          </w:p>
        </w:tc>
        <w:tc>
          <w:tcPr>
            <w:tcW w:w="2060" w:type="dxa"/>
          </w:tcPr>
          <w:p w14:paraId="124D2665" w14:textId="77777777" w:rsidR="007778B5" w:rsidRPr="000304EF" w:rsidRDefault="007778B5" w:rsidP="00213A9B">
            <w:pPr>
              <w:jc w:val="center"/>
              <w:rPr>
                <w:rFonts w:asciiTheme="majorBidi" w:hAnsiTheme="majorBidi" w:cstheme="majorBidi"/>
                <w:color w:val="000000"/>
                <w:szCs w:val="24"/>
              </w:rPr>
            </w:pPr>
          </w:p>
        </w:tc>
      </w:tr>
      <w:tr w:rsidR="007778B5" w14:paraId="66D5426E" w14:textId="77777777" w:rsidTr="00213A9B">
        <w:tc>
          <w:tcPr>
            <w:tcW w:w="2065" w:type="dxa"/>
          </w:tcPr>
          <w:p w14:paraId="44FF06FF"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szCs w:val="24"/>
              </w:rPr>
              <w:t>Average (Scaled)</w:t>
            </w:r>
          </w:p>
        </w:tc>
        <w:tc>
          <w:tcPr>
            <w:tcW w:w="1440" w:type="dxa"/>
            <w:vAlign w:val="bottom"/>
          </w:tcPr>
          <w:p w14:paraId="06BC4FDD"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2.55625</w:t>
            </w:r>
          </w:p>
        </w:tc>
        <w:tc>
          <w:tcPr>
            <w:tcW w:w="1260" w:type="dxa"/>
            <w:vAlign w:val="bottom"/>
          </w:tcPr>
          <w:p w14:paraId="015081FE"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22.279</w:t>
            </w:r>
          </w:p>
        </w:tc>
        <w:tc>
          <w:tcPr>
            <w:tcW w:w="1260" w:type="dxa"/>
            <w:vAlign w:val="bottom"/>
          </w:tcPr>
          <w:p w14:paraId="0897A34D" w14:textId="77777777" w:rsidR="007778B5" w:rsidRPr="000304EF" w:rsidRDefault="007778B5" w:rsidP="00213A9B">
            <w:pPr>
              <w:rPr>
                <w:rFonts w:asciiTheme="majorBidi" w:hAnsiTheme="majorBidi" w:cstheme="majorBidi"/>
                <w:szCs w:val="24"/>
              </w:rPr>
            </w:pPr>
            <w:r w:rsidRPr="000304EF">
              <w:rPr>
                <w:rFonts w:asciiTheme="majorBidi" w:hAnsiTheme="majorBidi" w:cstheme="majorBidi"/>
                <w:color w:val="000000"/>
                <w:szCs w:val="24"/>
              </w:rPr>
              <w:t>8.9035</w:t>
            </w:r>
          </w:p>
        </w:tc>
        <w:tc>
          <w:tcPr>
            <w:tcW w:w="1270" w:type="dxa"/>
            <w:vAlign w:val="bottom"/>
          </w:tcPr>
          <w:p w14:paraId="3C607307" w14:textId="77777777" w:rsidR="007778B5" w:rsidRPr="003D7F69" w:rsidRDefault="007778B5" w:rsidP="00213A9B">
            <w:pPr>
              <w:rPr>
                <w:rFonts w:asciiTheme="majorBidi" w:hAnsiTheme="majorBidi" w:cstheme="majorBidi"/>
                <w:color w:val="000000"/>
                <w:szCs w:val="24"/>
              </w:rPr>
            </w:pPr>
            <w:r w:rsidRPr="000304EF">
              <w:rPr>
                <w:rFonts w:asciiTheme="majorBidi" w:hAnsiTheme="majorBidi" w:cstheme="majorBidi"/>
                <w:color w:val="000000"/>
                <w:szCs w:val="24"/>
              </w:rPr>
              <w:t>8.8</w:t>
            </w:r>
          </w:p>
        </w:tc>
        <w:tc>
          <w:tcPr>
            <w:tcW w:w="2060" w:type="dxa"/>
          </w:tcPr>
          <w:p w14:paraId="5B299F68" w14:textId="77777777" w:rsidR="007778B5" w:rsidRPr="000304EF" w:rsidRDefault="007778B5" w:rsidP="00213A9B">
            <w:pPr>
              <w:jc w:val="center"/>
              <w:rPr>
                <w:rFonts w:asciiTheme="majorBidi" w:hAnsiTheme="majorBidi" w:cstheme="majorBidi"/>
                <w:color w:val="000000"/>
                <w:szCs w:val="24"/>
              </w:rPr>
            </w:pPr>
          </w:p>
        </w:tc>
      </w:tr>
    </w:tbl>
    <w:p w14:paraId="1E625426" w14:textId="00FFF511" w:rsidR="007778B5" w:rsidRDefault="00046C23" w:rsidP="00046C23">
      <w:pPr>
        <w:pStyle w:val="Heading4"/>
      </w:pPr>
      <w:bookmarkStart w:id="145" w:name="_Toc152880786"/>
      <w:r>
        <w:t>Table E.2: Couch Characteristics</w:t>
      </w:r>
      <w:bookmarkEnd w:id="145"/>
    </w:p>
    <w:p w14:paraId="71B6E1F0" w14:textId="77777777" w:rsidR="00046C23" w:rsidRDefault="00046C23" w:rsidP="007778B5">
      <w:pPr>
        <w:pStyle w:val="NoSpacing"/>
      </w:pPr>
    </w:p>
    <w:p w14:paraId="3D42F5A5" w14:textId="77777777" w:rsidR="007778B5" w:rsidRDefault="007778B5" w:rsidP="00032906">
      <w:pPr>
        <w:pStyle w:val="Heading2"/>
        <w:numPr>
          <w:ilvl w:val="0"/>
          <w:numId w:val="0"/>
        </w:numPr>
      </w:pPr>
      <w:bookmarkStart w:id="146" w:name="_Toc152868849"/>
      <w:r>
        <w:t>E.3</w:t>
      </w:r>
      <w:r>
        <w:tab/>
        <w:t>Stairway Dimensions</w:t>
      </w:r>
      <w:bookmarkEnd w:id="146"/>
    </w:p>
    <w:tbl>
      <w:tblPr>
        <w:tblStyle w:val="TableGrid"/>
        <w:tblW w:w="0" w:type="auto"/>
        <w:tblInd w:w="-5" w:type="dxa"/>
        <w:tblLook w:val="04A0" w:firstRow="1" w:lastRow="0" w:firstColumn="1" w:lastColumn="0" w:noHBand="0" w:noVBand="1"/>
      </w:tblPr>
      <w:tblGrid>
        <w:gridCol w:w="2695"/>
        <w:gridCol w:w="2610"/>
      </w:tblGrid>
      <w:tr w:rsidR="007778B5" w14:paraId="5DB21E5D" w14:textId="77777777" w:rsidTr="00213A9B">
        <w:tc>
          <w:tcPr>
            <w:tcW w:w="5305" w:type="dxa"/>
            <w:gridSpan w:val="2"/>
          </w:tcPr>
          <w:p w14:paraId="4CD68B7D" w14:textId="77777777" w:rsidR="007778B5" w:rsidRPr="00021362" w:rsidRDefault="007778B5" w:rsidP="00213A9B">
            <w:pPr>
              <w:jc w:val="center"/>
              <w:rPr>
                <w:b/>
              </w:rPr>
            </w:pPr>
            <w:r w:rsidRPr="00021362">
              <w:rPr>
                <w:b/>
              </w:rPr>
              <w:t xml:space="preserve">Inside STEM </w:t>
            </w:r>
            <w:r w:rsidRPr="00021362">
              <w:rPr>
                <w:b/>
                <w:bCs/>
              </w:rPr>
              <w:t xml:space="preserve">– Front </w:t>
            </w:r>
            <w:r w:rsidRPr="00021362">
              <w:rPr>
                <w:b/>
              </w:rPr>
              <w:t>Staircase Dimensions</w:t>
            </w:r>
          </w:p>
        </w:tc>
      </w:tr>
      <w:tr w:rsidR="007778B5" w14:paraId="3877EC39" w14:textId="77777777" w:rsidTr="00213A9B">
        <w:tc>
          <w:tcPr>
            <w:tcW w:w="2695" w:type="dxa"/>
          </w:tcPr>
          <w:p w14:paraId="1543BB77" w14:textId="77777777" w:rsidR="007778B5" w:rsidRDefault="007778B5" w:rsidP="00213A9B">
            <w:r>
              <w:t>Stair Total Height</w:t>
            </w:r>
          </w:p>
        </w:tc>
        <w:tc>
          <w:tcPr>
            <w:tcW w:w="2610" w:type="dxa"/>
          </w:tcPr>
          <w:p w14:paraId="627B8A5D" w14:textId="77777777" w:rsidR="007778B5" w:rsidRDefault="007778B5" w:rsidP="00213A9B">
            <w:pPr>
              <w:jc w:val="center"/>
            </w:pPr>
            <w:r>
              <w:t>130in</w:t>
            </w:r>
          </w:p>
        </w:tc>
      </w:tr>
      <w:tr w:rsidR="007778B5" w14:paraId="6FDC576B" w14:textId="77777777" w:rsidTr="00213A9B">
        <w:tc>
          <w:tcPr>
            <w:tcW w:w="2695" w:type="dxa"/>
          </w:tcPr>
          <w:p w14:paraId="6BAE29C3" w14:textId="77777777" w:rsidR="007778B5" w:rsidRDefault="007778B5" w:rsidP="00213A9B">
            <w:r>
              <w:t>Tread Depth</w:t>
            </w:r>
          </w:p>
        </w:tc>
        <w:tc>
          <w:tcPr>
            <w:tcW w:w="2610" w:type="dxa"/>
          </w:tcPr>
          <w:p w14:paraId="1384FCA1" w14:textId="77777777" w:rsidR="007778B5" w:rsidRDefault="007778B5" w:rsidP="00213A9B">
            <w:pPr>
              <w:jc w:val="center"/>
            </w:pPr>
            <w:r>
              <w:t>11.94</w:t>
            </w:r>
          </w:p>
        </w:tc>
      </w:tr>
      <w:tr w:rsidR="007778B5" w14:paraId="650D5C62" w14:textId="77777777" w:rsidTr="00213A9B">
        <w:tc>
          <w:tcPr>
            <w:tcW w:w="2695" w:type="dxa"/>
          </w:tcPr>
          <w:p w14:paraId="7312A725" w14:textId="77777777" w:rsidR="007778B5" w:rsidRDefault="007778B5" w:rsidP="00213A9B">
            <w:r>
              <w:t>Upper Landing Depth</w:t>
            </w:r>
          </w:p>
        </w:tc>
        <w:tc>
          <w:tcPr>
            <w:tcW w:w="2610" w:type="dxa"/>
          </w:tcPr>
          <w:p w14:paraId="2DA31946" w14:textId="77777777" w:rsidR="007778B5" w:rsidRDefault="007778B5" w:rsidP="00213A9B">
            <w:pPr>
              <w:jc w:val="center"/>
            </w:pPr>
            <w:r>
              <w:t>48.5in</w:t>
            </w:r>
          </w:p>
        </w:tc>
      </w:tr>
      <w:tr w:rsidR="007778B5" w14:paraId="09B2D5F7" w14:textId="77777777" w:rsidTr="00213A9B">
        <w:tc>
          <w:tcPr>
            <w:tcW w:w="2695" w:type="dxa"/>
          </w:tcPr>
          <w:p w14:paraId="4C9E0028" w14:textId="77777777" w:rsidR="007778B5" w:rsidRDefault="007778B5" w:rsidP="00213A9B">
            <w:r>
              <w:t>Step Height</w:t>
            </w:r>
          </w:p>
        </w:tc>
        <w:tc>
          <w:tcPr>
            <w:tcW w:w="2610" w:type="dxa"/>
          </w:tcPr>
          <w:p w14:paraId="6478CF3A" w14:textId="77777777" w:rsidR="007778B5" w:rsidRDefault="007778B5" w:rsidP="00213A9B">
            <w:pPr>
              <w:jc w:val="center"/>
            </w:pPr>
            <w:r>
              <w:t>7in</w:t>
            </w:r>
          </w:p>
        </w:tc>
      </w:tr>
      <w:tr w:rsidR="007778B5" w14:paraId="40C48A3D" w14:textId="77777777" w:rsidTr="00213A9B">
        <w:tc>
          <w:tcPr>
            <w:tcW w:w="2695" w:type="dxa"/>
          </w:tcPr>
          <w:p w14:paraId="2CC71BCE" w14:textId="77777777" w:rsidR="007778B5" w:rsidRDefault="007778B5" w:rsidP="00213A9B">
            <w:r>
              <w:t>Total Stairway Width</w:t>
            </w:r>
          </w:p>
        </w:tc>
        <w:tc>
          <w:tcPr>
            <w:tcW w:w="2610" w:type="dxa"/>
          </w:tcPr>
          <w:p w14:paraId="6D8274B7" w14:textId="77777777" w:rsidR="007778B5" w:rsidRDefault="007778B5" w:rsidP="00213A9B">
            <w:pPr>
              <w:jc w:val="center"/>
            </w:pPr>
            <w:r>
              <w:t>72in</w:t>
            </w:r>
          </w:p>
        </w:tc>
      </w:tr>
      <w:tr w:rsidR="007778B5" w14:paraId="71ED3F78" w14:textId="77777777" w:rsidTr="00213A9B">
        <w:tc>
          <w:tcPr>
            <w:tcW w:w="2695" w:type="dxa"/>
          </w:tcPr>
          <w:p w14:paraId="4EF82671" w14:textId="77777777" w:rsidR="007778B5" w:rsidRDefault="007778B5" w:rsidP="00213A9B">
            <w:r>
              <w:t>Usable Stairway Width</w:t>
            </w:r>
          </w:p>
        </w:tc>
        <w:tc>
          <w:tcPr>
            <w:tcW w:w="2610" w:type="dxa"/>
          </w:tcPr>
          <w:p w14:paraId="20E7A68D" w14:textId="77777777" w:rsidR="007778B5" w:rsidRDefault="007778B5" w:rsidP="00213A9B">
            <w:pPr>
              <w:jc w:val="center"/>
            </w:pPr>
            <w:r>
              <w:t>66in</w:t>
            </w:r>
          </w:p>
        </w:tc>
      </w:tr>
    </w:tbl>
    <w:p w14:paraId="766939AE" w14:textId="6A3AA161" w:rsidR="00046C23" w:rsidRDefault="00046C23" w:rsidP="00046C23">
      <w:pPr>
        <w:pStyle w:val="Heading4"/>
      </w:pPr>
      <w:bookmarkStart w:id="147" w:name="_Toc152880787"/>
      <w:r>
        <w:t>Table E.3: Dimen</w:t>
      </w:r>
      <w:r w:rsidR="007F7137">
        <w:t xml:space="preserve">sions of Stairs </w:t>
      </w:r>
      <w:r w:rsidR="006A6265">
        <w:t>in</w:t>
      </w:r>
      <w:r w:rsidR="007F7137">
        <w:t xml:space="preserve"> Bldg. 7</w:t>
      </w:r>
      <w:r w:rsidR="006A6265">
        <w:t>6</w:t>
      </w:r>
      <w:bookmarkEnd w:id="147"/>
    </w:p>
    <w:p w14:paraId="35A8CD0A" w14:textId="77777777" w:rsidR="007778B5" w:rsidRPr="00D50758" w:rsidRDefault="007778B5" w:rsidP="007778B5"/>
    <w:p w14:paraId="27CEC895" w14:textId="77777777" w:rsidR="007778B5" w:rsidRDefault="007778B5" w:rsidP="007778B5">
      <w:pPr>
        <w:pStyle w:val="NoSpacing"/>
      </w:pPr>
    </w:p>
    <w:p w14:paraId="42F1CEB3" w14:textId="77777777" w:rsidR="007778B5" w:rsidRDefault="007778B5" w:rsidP="007778B5">
      <w:pPr>
        <w:pStyle w:val="NoSpacing"/>
      </w:pPr>
    </w:p>
    <w:p w14:paraId="5193894F" w14:textId="77777777" w:rsidR="007778B5" w:rsidRDefault="007778B5" w:rsidP="007778B5">
      <w:pPr>
        <w:pStyle w:val="NoSpacing"/>
      </w:pPr>
    </w:p>
    <w:p w14:paraId="24078533" w14:textId="77777777" w:rsidR="007778B5" w:rsidRDefault="007778B5" w:rsidP="007778B5">
      <w:pPr>
        <w:pStyle w:val="NoSpacing"/>
      </w:pPr>
    </w:p>
    <w:p w14:paraId="4F8DC5C6" w14:textId="77777777" w:rsidR="007778B5" w:rsidRDefault="007778B5" w:rsidP="007778B5">
      <w:pPr>
        <w:pStyle w:val="NoSpacing"/>
      </w:pPr>
    </w:p>
    <w:p w14:paraId="0CE92B61" w14:textId="77777777" w:rsidR="007778B5" w:rsidRDefault="007778B5" w:rsidP="007778B5">
      <w:pPr>
        <w:pStyle w:val="NoSpacing"/>
      </w:pPr>
    </w:p>
    <w:p w14:paraId="44B08301" w14:textId="77777777" w:rsidR="007778B5" w:rsidRDefault="007778B5" w:rsidP="007778B5"/>
    <w:p w14:paraId="429E94A8" w14:textId="77777777" w:rsidR="007778B5" w:rsidRDefault="007778B5" w:rsidP="00032906">
      <w:pPr>
        <w:pStyle w:val="Heading1"/>
        <w:numPr>
          <w:ilvl w:val="0"/>
          <w:numId w:val="0"/>
        </w:numPr>
        <w:ind w:left="576" w:hanging="576"/>
      </w:pPr>
      <w:bookmarkStart w:id="148" w:name="_Toc152868850"/>
      <w:r>
        <w:lastRenderedPageBreak/>
        <w:t>APPENDIX F: Electrical Schematic</w:t>
      </w:r>
      <w:bookmarkEnd w:id="148"/>
      <w:r>
        <w:t xml:space="preserve"> </w:t>
      </w:r>
    </w:p>
    <w:p w14:paraId="58B9BBF5" w14:textId="77777777" w:rsidR="007778B5" w:rsidRDefault="007778B5" w:rsidP="00E83C29">
      <w:pPr>
        <w:pStyle w:val="Heading2"/>
        <w:numPr>
          <w:ilvl w:val="0"/>
          <w:numId w:val="0"/>
        </w:numPr>
        <w:ind w:left="576"/>
      </w:pPr>
      <w:bookmarkStart w:id="149" w:name="_Toc152868851"/>
      <w:r>
        <w:rPr>
          <w:noProof/>
        </w:rPr>
        <w:drawing>
          <wp:anchor distT="0" distB="0" distL="114300" distR="114300" simplePos="0" relativeHeight="251658271" behindDoc="0" locked="0" layoutInCell="1" allowOverlap="1" wp14:anchorId="22E37E7C" wp14:editId="0C78121F">
            <wp:simplePos x="0" y="0"/>
            <wp:positionH relativeFrom="column">
              <wp:posOffset>-708660</wp:posOffset>
            </wp:positionH>
            <wp:positionV relativeFrom="paragraph">
              <wp:posOffset>1128395</wp:posOffset>
            </wp:positionV>
            <wp:extent cx="7320280" cy="5674995"/>
            <wp:effectExtent l="3492" t="0" r="0" b="0"/>
            <wp:wrapTopAndBottom/>
            <wp:docPr id="922074182" name="Picture 92207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74182" name="Picture 922074182"/>
                    <pic:cNvPicPr/>
                  </pic:nvPicPr>
                  <pic:blipFill>
                    <a:blip r:embed="rId53">
                      <a:extLst>
                        <a:ext uri="{28A0092B-C50C-407E-A947-70E740481C1C}">
                          <a14:useLocalDpi xmlns:a14="http://schemas.microsoft.com/office/drawing/2010/main" val="0"/>
                        </a:ext>
                      </a:extLst>
                    </a:blip>
                    <a:stretch>
                      <a:fillRect/>
                    </a:stretch>
                  </pic:blipFill>
                  <pic:spPr>
                    <a:xfrm rot="5400000">
                      <a:off x="0" y="0"/>
                      <a:ext cx="7320280" cy="5674995"/>
                    </a:xfrm>
                    <a:prstGeom prst="rect">
                      <a:avLst/>
                    </a:prstGeom>
                  </pic:spPr>
                </pic:pic>
              </a:graphicData>
            </a:graphic>
          </wp:anchor>
        </w:drawing>
      </w:r>
      <w:r>
        <w:t>F.1: TOP LEFT</w:t>
      </w:r>
      <w:bookmarkEnd w:id="149"/>
      <w:r>
        <w:t xml:space="preserve"> </w:t>
      </w:r>
    </w:p>
    <w:p w14:paraId="686C986B" w14:textId="77777777" w:rsidR="007778B5" w:rsidRDefault="007778B5" w:rsidP="007778B5">
      <w:pPr>
        <w:pStyle w:val="NoSpacing"/>
      </w:pPr>
    </w:p>
    <w:p w14:paraId="292028B9" w14:textId="77777777" w:rsidR="007778B5" w:rsidRPr="00032906" w:rsidRDefault="007778B5" w:rsidP="00E83C29">
      <w:pPr>
        <w:pStyle w:val="Heading2"/>
        <w:numPr>
          <w:ilvl w:val="0"/>
          <w:numId w:val="0"/>
        </w:numPr>
        <w:ind w:left="576"/>
        <w:rPr>
          <w:rStyle w:val="Heading2Char"/>
        </w:rPr>
      </w:pPr>
      <w:bookmarkStart w:id="150" w:name="_Toc152868852"/>
      <w:r w:rsidRPr="00032906">
        <w:rPr>
          <w:rStyle w:val="Heading2Char"/>
          <w:noProof/>
        </w:rPr>
        <w:lastRenderedPageBreak/>
        <w:drawing>
          <wp:anchor distT="0" distB="0" distL="114300" distR="114300" simplePos="0" relativeHeight="251658278" behindDoc="0" locked="0" layoutInCell="1" allowOverlap="1" wp14:anchorId="755BF624" wp14:editId="63FEBCD6">
            <wp:simplePos x="0" y="0"/>
            <wp:positionH relativeFrom="column">
              <wp:posOffset>-597535</wp:posOffset>
            </wp:positionH>
            <wp:positionV relativeFrom="paragraph">
              <wp:posOffset>1089025</wp:posOffset>
            </wp:positionV>
            <wp:extent cx="7248525" cy="5603240"/>
            <wp:effectExtent l="3493" t="0" r="0" b="0"/>
            <wp:wrapTopAndBottom/>
            <wp:docPr id="771799801" name="Picture 771799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99801" name="Picture 771799801"/>
                    <pic:cNvPicPr/>
                  </pic:nvPicPr>
                  <pic:blipFill>
                    <a:blip r:embed="rId54">
                      <a:extLst>
                        <a:ext uri="{28A0092B-C50C-407E-A947-70E740481C1C}">
                          <a14:useLocalDpi xmlns:a14="http://schemas.microsoft.com/office/drawing/2010/main" val="0"/>
                        </a:ext>
                      </a:extLst>
                    </a:blip>
                    <a:stretch>
                      <a:fillRect/>
                    </a:stretch>
                  </pic:blipFill>
                  <pic:spPr>
                    <a:xfrm rot="5400000">
                      <a:off x="0" y="0"/>
                      <a:ext cx="7248525" cy="5603240"/>
                    </a:xfrm>
                    <a:prstGeom prst="rect">
                      <a:avLst/>
                    </a:prstGeom>
                  </pic:spPr>
                </pic:pic>
              </a:graphicData>
            </a:graphic>
            <wp14:sizeRelH relativeFrom="margin">
              <wp14:pctWidth>0</wp14:pctWidth>
            </wp14:sizeRelH>
            <wp14:sizeRelV relativeFrom="margin">
              <wp14:pctHeight>0</wp14:pctHeight>
            </wp14:sizeRelV>
          </wp:anchor>
        </w:drawing>
      </w:r>
      <w:r w:rsidRPr="00032906">
        <w:rPr>
          <w:rStyle w:val="Heading2Char"/>
        </w:rPr>
        <w:t>F.2: TOP MIDDLE</w:t>
      </w:r>
      <w:bookmarkEnd w:id="150"/>
    </w:p>
    <w:p w14:paraId="51C7119B" w14:textId="77777777" w:rsidR="007778B5" w:rsidRDefault="007778B5" w:rsidP="007778B5">
      <w:pPr>
        <w:pStyle w:val="NoSpacing"/>
      </w:pPr>
    </w:p>
    <w:p w14:paraId="5CFB3D53" w14:textId="77777777" w:rsidR="007778B5" w:rsidRPr="005F7DB0" w:rsidRDefault="007778B5" w:rsidP="007778B5">
      <w:pPr>
        <w:pStyle w:val="NoSpacing"/>
      </w:pPr>
    </w:p>
    <w:p w14:paraId="2D6C8713" w14:textId="77777777" w:rsidR="007778B5" w:rsidRPr="005F7DB0" w:rsidRDefault="007778B5" w:rsidP="007778B5">
      <w:pPr>
        <w:pStyle w:val="NoSpacing"/>
      </w:pPr>
    </w:p>
    <w:p w14:paraId="3786A949" w14:textId="77777777" w:rsidR="007778B5" w:rsidRPr="00ED627E" w:rsidRDefault="007778B5" w:rsidP="007778B5">
      <w:pPr>
        <w:pStyle w:val="NoSpacing"/>
      </w:pPr>
    </w:p>
    <w:p w14:paraId="44193700" w14:textId="77777777" w:rsidR="007778B5" w:rsidRDefault="007778B5" w:rsidP="00E83C29">
      <w:pPr>
        <w:pStyle w:val="Heading2"/>
        <w:numPr>
          <w:ilvl w:val="0"/>
          <w:numId w:val="0"/>
        </w:numPr>
        <w:ind w:left="576"/>
      </w:pPr>
      <w:bookmarkStart w:id="151" w:name="_Toc152868853"/>
      <w:r>
        <w:rPr>
          <w:noProof/>
        </w:rPr>
        <w:lastRenderedPageBreak/>
        <w:drawing>
          <wp:anchor distT="0" distB="0" distL="114300" distR="114300" simplePos="0" relativeHeight="251658279" behindDoc="0" locked="0" layoutInCell="1" allowOverlap="1" wp14:anchorId="3E9F3E07" wp14:editId="7E1B55AD">
            <wp:simplePos x="0" y="0"/>
            <wp:positionH relativeFrom="column">
              <wp:posOffset>-719455</wp:posOffset>
            </wp:positionH>
            <wp:positionV relativeFrom="paragraph">
              <wp:posOffset>1175385</wp:posOffset>
            </wp:positionV>
            <wp:extent cx="7429500" cy="5762625"/>
            <wp:effectExtent l="0" t="4763" r="0" b="0"/>
            <wp:wrapTopAndBottom/>
            <wp:docPr id="1975097822" name="Picture 1975097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97822" name="Picture 1975097822"/>
                    <pic:cNvPicPr/>
                  </pic:nvPicPr>
                  <pic:blipFill>
                    <a:blip r:embed="rId55">
                      <a:extLst>
                        <a:ext uri="{28A0092B-C50C-407E-A947-70E740481C1C}">
                          <a14:useLocalDpi xmlns:a14="http://schemas.microsoft.com/office/drawing/2010/main" val="0"/>
                        </a:ext>
                      </a:extLst>
                    </a:blip>
                    <a:stretch>
                      <a:fillRect/>
                    </a:stretch>
                  </pic:blipFill>
                  <pic:spPr>
                    <a:xfrm rot="5400000">
                      <a:off x="0" y="0"/>
                      <a:ext cx="7429500" cy="5762625"/>
                    </a:xfrm>
                    <a:prstGeom prst="rect">
                      <a:avLst/>
                    </a:prstGeom>
                  </pic:spPr>
                </pic:pic>
              </a:graphicData>
            </a:graphic>
            <wp14:sizeRelH relativeFrom="margin">
              <wp14:pctWidth>0</wp14:pctWidth>
            </wp14:sizeRelH>
            <wp14:sizeRelV relativeFrom="margin">
              <wp14:pctHeight>0</wp14:pctHeight>
            </wp14:sizeRelV>
          </wp:anchor>
        </w:drawing>
      </w:r>
      <w:r>
        <w:t>F.3: TOP RIGHT</w:t>
      </w:r>
      <w:bookmarkEnd w:id="151"/>
    </w:p>
    <w:p w14:paraId="165FE0E8" w14:textId="77777777" w:rsidR="007778B5" w:rsidRDefault="007778B5" w:rsidP="007778B5">
      <w:pPr>
        <w:pStyle w:val="NoSpacing"/>
      </w:pPr>
    </w:p>
    <w:p w14:paraId="7743D8F4" w14:textId="77777777" w:rsidR="007778B5" w:rsidRPr="00E765DE" w:rsidRDefault="007778B5" w:rsidP="007778B5">
      <w:pPr>
        <w:pStyle w:val="NoSpacing"/>
      </w:pPr>
    </w:p>
    <w:p w14:paraId="00E6FD15" w14:textId="77777777" w:rsidR="007778B5" w:rsidRDefault="007778B5" w:rsidP="00E83C29">
      <w:pPr>
        <w:pStyle w:val="Heading2"/>
        <w:numPr>
          <w:ilvl w:val="0"/>
          <w:numId w:val="0"/>
        </w:numPr>
        <w:ind w:left="576"/>
      </w:pPr>
      <w:bookmarkStart w:id="152" w:name="_Toc152868854"/>
      <w:r>
        <w:lastRenderedPageBreak/>
        <w:t>F.4: BOTTOM LEFT</w:t>
      </w:r>
      <w:bookmarkEnd w:id="152"/>
    </w:p>
    <w:p w14:paraId="3887CC98" w14:textId="77777777" w:rsidR="007778B5" w:rsidRDefault="007778B5" w:rsidP="007778B5">
      <w:pPr>
        <w:pStyle w:val="NoSpacing"/>
      </w:pPr>
      <w:r>
        <w:rPr>
          <w:noProof/>
        </w:rPr>
        <w:drawing>
          <wp:inline distT="0" distB="0" distL="0" distR="0" wp14:anchorId="79B2C475" wp14:editId="5A27AB06">
            <wp:extent cx="7456800" cy="5767070"/>
            <wp:effectExtent l="6350" t="0" r="0" b="0"/>
            <wp:docPr id="1946038609" name="Picture 1946038609"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38609" name="Picture 4" descr="A diagram of a circui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rot="5400000">
                      <a:off x="0" y="0"/>
                      <a:ext cx="7464893" cy="5773329"/>
                    </a:xfrm>
                    <a:prstGeom prst="rect">
                      <a:avLst/>
                    </a:prstGeom>
                  </pic:spPr>
                </pic:pic>
              </a:graphicData>
            </a:graphic>
          </wp:inline>
        </w:drawing>
      </w:r>
    </w:p>
    <w:p w14:paraId="4CC0C560" w14:textId="77777777" w:rsidR="007778B5" w:rsidRDefault="007778B5" w:rsidP="007778B5">
      <w:pPr>
        <w:pStyle w:val="NoSpacing"/>
      </w:pPr>
    </w:p>
    <w:p w14:paraId="1A60D73C" w14:textId="77777777" w:rsidR="007778B5" w:rsidRDefault="007778B5" w:rsidP="007778B5">
      <w:pPr>
        <w:pStyle w:val="NoSpacing"/>
      </w:pPr>
    </w:p>
    <w:p w14:paraId="102DC6BB" w14:textId="77777777" w:rsidR="007778B5" w:rsidRDefault="007778B5" w:rsidP="00E83C29">
      <w:pPr>
        <w:pStyle w:val="Heading2"/>
        <w:numPr>
          <w:ilvl w:val="0"/>
          <w:numId w:val="0"/>
        </w:numPr>
        <w:ind w:left="576"/>
      </w:pPr>
      <w:bookmarkStart w:id="153" w:name="_Toc152868855"/>
      <w:r>
        <w:rPr>
          <w:noProof/>
        </w:rPr>
        <w:lastRenderedPageBreak/>
        <w:drawing>
          <wp:anchor distT="0" distB="0" distL="114300" distR="114300" simplePos="0" relativeHeight="251658280" behindDoc="0" locked="0" layoutInCell="1" allowOverlap="1" wp14:anchorId="3ED8DC06" wp14:editId="207D99AA">
            <wp:simplePos x="0" y="0"/>
            <wp:positionH relativeFrom="column">
              <wp:posOffset>-869315</wp:posOffset>
            </wp:positionH>
            <wp:positionV relativeFrom="paragraph">
              <wp:posOffset>1114425</wp:posOffset>
            </wp:positionV>
            <wp:extent cx="7625080" cy="5885815"/>
            <wp:effectExtent l="0" t="6668" r="7303" b="7302"/>
            <wp:wrapTopAndBottom/>
            <wp:docPr id="715673254" name="Picture 71567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73254" name="Picture 715673254"/>
                    <pic:cNvPicPr/>
                  </pic:nvPicPr>
                  <pic:blipFill>
                    <a:blip r:embed="rId57">
                      <a:extLst>
                        <a:ext uri="{28A0092B-C50C-407E-A947-70E740481C1C}">
                          <a14:useLocalDpi xmlns:a14="http://schemas.microsoft.com/office/drawing/2010/main" val="0"/>
                        </a:ext>
                      </a:extLst>
                    </a:blip>
                    <a:stretch>
                      <a:fillRect/>
                    </a:stretch>
                  </pic:blipFill>
                  <pic:spPr>
                    <a:xfrm rot="5400000">
                      <a:off x="0" y="0"/>
                      <a:ext cx="7625080" cy="5885815"/>
                    </a:xfrm>
                    <a:prstGeom prst="rect">
                      <a:avLst/>
                    </a:prstGeom>
                  </pic:spPr>
                </pic:pic>
              </a:graphicData>
            </a:graphic>
            <wp14:sizeRelH relativeFrom="margin">
              <wp14:pctWidth>0</wp14:pctWidth>
            </wp14:sizeRelH>
            <wp14:sizeRelV relativeFrom="margin">
              <wp14:pctHeight>0</wp14:pctHeight>
            </wp14:sizeRelV>
          </wp:anchor>
        </w:drawing>
      </w:r>
      <w:r>
        <w:t>F.5: BOTTOM MIDDLE</w:t>
      </w:r>
      <w:bookmarkEnd w:id="153"/>
    </w:p>
    <w:p w14:paraId="472DB4AC" w14:textId="77777777" w:rsidR="007778B5" w:rsidRDefault="007778B5" w:rsidP="007778B5"/>
    <w:p w14:paraId="3F7901ED" w14:textId="77777777" w:rsidR="007778B5" w:rsidRPr="00F32BA0" w:rsidRDefault="007778B5" w:rsidP="00E83C29">
      <w:pPr>
        <w:pStyle w:val="Heading2"/>
        <w:numPr>
          <w:ilvl w:val="0"/>
          <w:numId w:val="0"/>
        </w:numPr>
        <w:ind w:left="576"/>
      </w:pPr>
      <w:bookmarkStart w:id="154" w:name="_Toc152868856"/>
      <w:r>
        <w:rPr>
          <w:noProof/>
        </w:rPr>
        <w:lastRenderedPageBreak/>
        <w:drawing>
          <wp:anchor distT="0" distB="0" distL="114300" distR="114300" simplePos="0" relativeHeight="251658281" behindDoc="0" locked="0" layoutInCell="1" allowOverlap="1" wp14:anchorId="0D7CCD2D" wp14:editId="07D7F697">
            <wp:simplePos x="0" y="0"/>
            <wp:positionH relativeFrom="column">
              <wp:posOffset>-436880</wp:posOffset>
            </wp:positionH>
            <wp:positionV relativeFrom="paragraph">
              <wp:posOffset>1095375</wp:posOffset>
            </wp:positionV>
            <wp:extent cx="7038975" cy="5454650"/>
            <wp:effectExtent l="0" t="7937" r="1587" b="1588"/>
            <wp:wrapTopAndBottom/>
            <wp:docPr id="1952136556" name="Picture 195213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36556" name="Picture 1952136556"/>
                    <pic:cNvPicPr/>
                  </pic:nvPicPr>
                  <pic:blipFill>
                    <a:blip r:embed="rId58">
                      <a:extLst>
                        <a:ext uri="{28A0092B-C50C-407E-A947-70E740481C1C}">
                          <a14:useLocalDpi xmlns:a14="http://schemas.microsoft.com/office/drawing/2010/main" val="0"/>
                        </a:ext>
                      </a:extLst>
                    </a:blip>
                    <a:stretch>
                      <a:fillRect/>
                    </a:stretch>
                  </pic:blipFill>
                  <pic:spPr>
                    <a:xfrm rot="5400000">
                      <a:off x="0" y="0"/>
                      <a:ext cx="7038975" cy="5454650"/>
                    </a:xfrm>
                    <a:prstGeom prst="rect">
                      <a:avLst/>
                    </a:prstGeom>
                  </pic:spPr>
                </pic:pic>
              </a:graphicData>
            </a:graphic>
            <wp14:sizeRelH relativeFrom="margin">
              <wp14:pctWidth>0</wp14:pctWidth>
            </wp14:sizeRelH>
            <wp14:sizeRelV relativeFrom="margin">
              <wp14:pctHeight>0</wp14:pctHeight>
            </wp14:sizeRelV>
          </wp:anchor>
        </w:drawing>
      </w:r>
      <w:r>
        <w:t>F.6: BOTTOM RIGHT</w:t>
      </w:r>
      <w:bookmarkEnd w:id="154"/>
    </w:p>
    <w:p w14:paraId="204BB9F7" w14:textId="77777777" w:rsidR="007778B5" w:rsidRPr="00F32BA0" w:rsidRDefault="007778B5" w:rsidP="007778B5"/>
    <w:p w14:paraId="1429FC8B" w14:textId="77777777" w:rsidR="007778B5" w:rsidRDefault="007778B5" w:rsidP="00032906">
      <w:pPr>
        <w:pStyle w:val="Heading1"/>
        <w:numPr>
          <w:ilvl w:val="0"/>
          <w:numId w:val="0"/>
        </w:numPr>
        <w:ind w:left="576" w:hanging="576"/>
      </w:pPr>
      <w:bookmarkStart w:id="155" w:name="_Toc152868857"/>
      <w:r>
        <w:rPr>
          <w:noProof/>
        </w:rPr>
        <w:lastRenderedPageBreak/>
        <w:drawing>
          <wp:anchor distT="0" distB="0" distL="114300" distR="114300" simplePos="0" relativeHeight="251658246" behindDoc="0" locked="0" layoutInCell="1" allowOverlap="1" wp14:anchorId="031BBE06" wp14:editId="5A55A460">
            <wp:simplePos x="0" y="0"/>
            <wp:positionH relativeFrom="column">
              <wp:posOffset>-1295400</wp:posOffset>
            </wp:positionH>
            <wp:positionV relativeFrom="paragraph">
              <wp:posOffset>1594485</wp:posOffset>
            </wp:positionV>
            <wp:extent cx="7940675" cy="5323205"/>
            <wp:effectExtent l="0" t="5715" r="0" b="0"/>
            <wp:wrapTopAndBottom/>
            <wp:docPr id="1476716018" name="Picture 14767160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16018" name="Picture 1"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rot="5400000">
                      <a:off x="0" y="0"/>
                      <a:ext cx="7940675" cy="5323205"/>
                    </a:xfrm>
                    <a:prstGeom prst="rect">
                      <a:avLst/>
                    </a:prstGeom>
                  </pic:spPr>
                </pic:pic>
              </a:graphicData>
            </a:graphic>
            <wp14:sizeRelH relativeFrom="margin">
              <wp14:pctWidth>0</wp14:pctWidth>
            </wp14:sizeRelH>
            <wp14:sizeRelV relativeFrom="margin">
              <wp14:pctHeight>0</wp14:pctHeight>
            </wp14:sizeRelV>
          </wp:anchor>
        </w:drawing>
      </w:r>
      <w:r>
        <w:t>APPENDIX G: Printed Circuit Board (PCB) Layout</w:t>
      </w:r>
      <w:bookmarkEnd w:id="155"/>
      <w:r>
        <w:t xml:space="preserve"> </w:t>
      </w:r>
    </w:p>
    <w:p w14:paraId="29CA22BC" w14:textId="4143A48B" w:rsidR="007778B5" w:rsidRDefault="000762A9" w:rsidP="00032906">
      <w:pPr>
        <w:pStyle w:val="Heading1"/>
        <w:numPr>
          <w:ilvl w:val="0"/>
          <w:numId w:val="0"/>
        </w:numPr>
        <w:ind w:left="576" w:hanging="576"/>
      </w:pPr>
      <w:bookmarkStart w:id="156" w:name="_Toc152868858"/>
      <w:r>
        <w:rPr>
          <w:noProof/>
        </w:rPr>
        <w:lastRenderedPageBreak/>
        <w:drawing>
          <wp:anchor distT="0" distB="0" distL="114300" distR="114300" simplePos="0" relativeHeight="251658283" behindDoc="0" locked="0" layoutInCell="1" allowOverlap="1" wp14:anchorId="4EB8BC3D" wp14:editId="5FAA8B12">
            <wp:simplePos x="0" y="0"/>
            <wp:positionH relativeFrom="column">
              <wp:posOffset>-2190750</wp:posOffset>
            </wp:positionH>
            <wp:positionV relativeFrom="paragraph">
              <wp:posOffset>2533015</wp:posOffset>
            </wp:positionV>
            <wp:extent cx="5943600" cy="1601470"/>
            <wp:effectExtent l="0" t="635" r="0" b="0"/>
            <wp:wrapTopAndBottom/>
            <wp:docPr id="1644592282" name="Picture 164459228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92282" name="Picture 2" descr="A diagram of a flow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rot="5400000">
                      <a:off x="0" y="0"/>
                      <a:ext cx="5943600" cy="1601470"/>
                    </a:xfrm>
                    <a:prstGeom prst="rect">
                      <a:avLst/>
                    </a:prstGeom>
                  </pic:spPr>
                </pic:pic>
              </a:graphicData>
            </a:graphic>
          </wp:anchor>
        </w:drawing>
      </w:r>
      <w:r w:rsidR="007D797A">
        <w:rPr>
          <w:noProof/>
        </w:rPr>
        <w:drawing>
          <wp:anchor distT="0" distB="0" distL="114300" distR="114300" simplePos="0" relativeHeight="251658282" behindDoc="0" locked="0" layoutInCell="1" allowOverlap="1" wp14:anchorId="49BE756D" wp14:editId="7432C586">
            <wp:simplePos x="0" y="0"/>
            <wp:positionH relativeFrom="column">
              <wp:posOffset>1150620</wp:posOffset>
            </wp:positionH>
            <wp:positionV relativeFrom="paragraph">
              <wp:posOffset>1036320</wp:posOffset>
            </wp:positionV>
            <wp:extent cx="5943600" cy="4481195"/>
            <wp:effectExtent l="7302" t="0" r="7303" b="7302"/>
            <wp:wrapTopAndBottom/>
            <wp:docPr id="607211457" name="Picture 60721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11457" name="Picture 607211457"/>
                    <pic:cNvPicPr/>
                  </pic:nvPicPr>
                  <pic:blipFill>
                    <a:blip r:embed="rId61">
                      <a:extLst>
                        <a:ext uri="{28A0092B-C50C-407E-A947-70E740481C1C}">
                          <a14:useLocalDpi xmlns:a14="http://schemas.microsoft.com/office/drawing/2010/main" val="0"/>
                        </a:ext>
                      </a:extLst>
                    </a:blip>
                    <a:stretch>
                      <a:fillRect/>
                    </a:stretch>
                  </pic:blipFill>
                  <pic:spPr>
                    <a:xfrm rot="5400000">
                      <a:off x="0" y="0"/>
                      <a:ext cx="5943600" cy="4481195"/>
                    </a:xfrm>
                    <a:prstGeom prst="rect">
                      <a:avLst/>
                    </a:prstGeom>
                  </pic:spPr>
                </pic:pic>
              </a:graphicData>
            </a:graphic>
          </wp:anchor>
        </w:drawing>
      </w:r>
      <w:r w:rsidR="007778B5">
        <w:t>APPENDIX H: System Flowchart</w:t>
      </w:r>
      <w:bookmarkEnd w:id="156"/>
    </w:p>
    <w:p w14:paraId="00203181" w14:textId="77777777" w:rsidR="007D797A" w:rsidRPr="007D797A" w:rsidRDefault="007D797A" w:rsidP="007D797A">
      <w:pPr>
        <w:pStyle w:val="NoSpacing"/>
      </w:pPr>
    </w:p>
    <w:p w14:paraId="60FFA1C2" w14:textId="7A0C3469" w:rsidR="007D797A" w:rsidRDefault="007D797A" w:rsidP="007D797A">
      <w:pPr>
        <w:pStyle w:val="NoSpacing"/>
      </w:pPr>
    </w:p>
    <w:p w14:paraId="7F3B7869" w14:textId="77777777" w:rsidR="007D797A" w:rsidRDefault="007D797A" w:rsidP="007D797A">
      <w:pPr>
        <w:pStyle w:val="NoSpacing"/>
      </w:pPr>
    </w:p>
    <w:p w14:paraId="19548C5D" w14:textId="77777777" w:rsidR="007D797A" w:rsidRDefault="007D797A" w:rsidP="007D797A">
      <w:pPr>
        <w:pStyle w:val="NoSpacing"/>
      </w:pPr>
    </w:p>
    <w:p w14:paraId="2B6BF6BD" w14:textId="77777777" w:rsidR="007D797A" w:rsidRDefault="007D797A" w:rsidP="007D797A">
      <w:pPr>
        <w:pStyle w:val="NoSpacing"/>
      </w:pPr>
    </w:p>
    <w:p w14:paraId="66E61CE2" w14:textId="77777777" w:rsidR="007D797A" w:rsidRDefault="007D797A" w:rsidP="007D797A">
      <w:pPr>
        <w:pStyle w:val="NoSpacing"/>
      </w:pPr>
    </w:p>
    <w:p w14:paraId="0006B40C" w14:textId="77777777" w:rsidR="007D797A" w:rsidRDefault="007D797A" w:rsidP="007D797A">
      <w:pPr>
        <w:pStyle w:val="NoSpacing"/>
      </w:pPr>
    </w:p>
    <w:p w14:paraId="5C3885FB" w14:textId="77777777" w:rsidR="007D797A" w:rsidRDefault="007D797A" w:rsidP="007D797A">
      <w:pPr>
        <w:pStyle w:val="NoSpacing"/>
      </w:pPr>
    </w:p>
    <w:p w14:paraId="59C08747" w14:textId="77777777" w:rsidR="007D797A" w:rsidRDefault="007D797A" w:rsidP="007D797A">
      <w:pPr>
        <w:pStyle w:val="NoSpacing"/>
      </w:pPr>
    </w:p>
    <w:p w14:paraId="4334C74A" w14:textId="77777777" w:rsidR="007D797A" w:rsidRPr="007D797A" w:rsidRDefault="007D797A" w:rsidP="007D797A">
      <w:pPr>
        <w:pStyle w:val="NoSpacing"/>
      </w:pPr>
    </w:p>
    <w:p w14:paraId="4AA34FA7" w14:textId="77777777" w:rsidR="007778B5" w:rsidRDefault="007778B5" w:rsidP="00032906">
      <w:pPr>
        <w:pStyle w:val="Heading1"/>
        <w:numPr>
          <w:ilvl w:val="0"/>
          <w:numId w:val="0"/>
        </w:numPr>
        <w:ind w:left="576" w:hanging="576"/>
      </w:pPr>
      <w:bookmarkStart w:id="157" w:name="_Toc152868859"/>
      <w:r>
        <w:lastRenderedPageBreak/>
        <w:t>APPENDIX I: Dynamics Simulation and Control</w:t>
      </w:r>
      <w:bookmarkEnd w:id="157"/>
    </w:p>
    <w:p w14:paraId="708088D9" w14:textId="487407A6" w:rsidR="000562FC" w:rsidRPr="0038131C" w:rsidRDefault="00BF7EAC" w:rsidP="000562FC">
      <w:pPr>
        <w:pStyle w:val="Heading2"/>
        <w:numPr>
          <w:ilvl w:val="0"/>
          <w:numId w:val="0"/>
        </w:numPr>
      </w:pPr>
      <w:r>
        <w:t>I</w:t>
      </w:r>
      <w:r w:rsidR="000562FC">
        <w:t>.</w:t>
      </w:r>
      <w:r>
        <w:t>1</w:t>
      </w:r>
      <w:r w:rsidR="000562FC">
        <w:tab/>
      </w:r>
      <w:r>
        <w:t>Uncontrolled Simulated Leg Angles</w:t>
      </w:r>
    </w:p>
    <w:p w14:paraId="019C9EB0" w14:textId="77777777" w:rsidR="000562FC" w:rsidRPr="000562FC" w:rsidRDefault="000562FC" w:rsidP="000562FC">
      <w:pPr>
        <w:pStyle w:val="NoSpacing"/>
      </w:pPr>
    </w:p>
    <w:p w14:paraId="09C31050" w14:textId="77777777" w:rsidR="00BF7EAC" w:rsidRDefault="00E54299" w:rsidP="00F5206C">
      <w:pPr>
        <w:jc w:val="center"/>
        <w:rPr>
          <w:szCs w:val="24"/>
        </w:rPr>
      </w:pPr>
      <w:r>
        <w:rPr>
          <w:noProof/>
          <w:szCs w:val="24"/>
        </w:rPr>
        <w:drawing>
          <wp:inline distT="0" distB="0" distL="0" distR="0" wp14:anchorId="2C0E0D2C" wp14:editId="4E5435D1">
            <wp:extent cx="6120190" cy="5029200"/>
            <wp:effectExtent l="0" t="0" r="0" b="0"/>
            <wp:docPr id="169989690" name="Picture 16998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12008" t="4762" r="10560" b="5233"/>
                    <a:stretch/>
                  </pic:blipFill>
                  <pic:spPr bwMode="auto">
                    <a:xfrm>
                      <a:off x="0" y="0"/>
                      <a:ext cx="6128196" cy="5035779"/>
                    </a:xfrm>
                    <a:prstGeom prst="rect">
                      <a:avLst/>
                    </a:prstGeom>
                    <a:noFill/>
                    <a:ln>
                      <a:noFill/>
                    </a:ln>
                    <a:extLst>
                      <a:ext uri="{53640926-AAD7-44D8-BBD7-CCE9431645EC}">
                        <a14:shadowObscured xmlns:a14="http://schemas.microsoft.com/office/drawing/2010/main"/>
                      </a:ext>
                    </a:extLst>
                  </pic:spPr>
                </pic:pic>
              </a:graphicData>
            </a:graphic>
          </wp:inline>
        </w:drawing>
      </w:r>
    </w:p>
    <w:p w14:paraId="5D354E3C" w14:textId="202EE047" w:rsidR="00BF7EAC" w:rsidRPr="00BF7EAC" w:rsidRDefault="00BF7EAC" w:rsidP="00BF7EAC">
      <w:pPr>
        <w:pStyle w:val="Figures2"/>
        <w:rPr>
          <w:szCs w:val="24"/>
        </w:rPr>
      </w:pPr>
      <w:r>
        <w:t>Figure</w:t>
      </w:r>
      <w:r w:rsidRPr="00BF7EAC">
        <w:t xml:space="preserve"> </w:t>
      </w:r>
      <w:r>
        <w:t>I</w:t>
      </w:r>
      <w:r w:rsidRPr="00BF7EAC">
        <w:t>.</w:t>
      </w:r>
      <w:r>
        <w:t>1</w:t>
      </w:r>
      <w:r w:rsidRPr="00BF7EAC">
        <w:t xml:space="preserve">: </w:t>
      </w:r>
      <w:r>
        <w:t>Plots of Uncontrolled Leg Angles</w:t>
      </w:r>
    </w:p>
    <w:p w14:paraId="58621A32" w14:textId="77777777" w:rsidR="00BF7EAC" w:rsidRDefault="00BF7EAC" w:rsidP="00F5206C">
      <w:pPr>
        <w:jc w:val="center"/>
        <w:rPr>
          <w:szCs w:val="24"/>
        </w:rPr>
      </w:pPr>
    </w:p>
    <w:p w14:paraId="3148BC8D" w14:textId="77777777" w:rsidR="00BF7EAC" w:rsidRDefault="00BF7EAC" w:rsidP="00F5206C">
      <w:pPr>
        <w:jc w:val="center"/>
        <w:rPr>
          <w:szCs w:val="24"/>
        </w:rPr>
      </w:pPr>
    </w:p>
    <w:p w14:paraId="58B67A8C" w14:textId="22D4C57D" w:rsidR="00BF7EAC" w:rsidRPr="0038131C" w:rsidRDefault="00BF7EAC" w:rsidP="00BF7EAC">
      <w:pPr>
        <w:pStyle w:val="Heading2"/>
        <w:numPr>
          <w:ilvl w:val="0"/>
          <w:numId w:val="0"/>
        </w:numPr>
      </w:pPr>
      <w:bookmarkStart w:id="158" w:name="_Hlk152894494"/>
      <w:r>
        <w:lastRenderedPageBreak/>
        <w:t>I.2</w:t>
      </w:r>
      <w:r>
        <w:tab/>
        <w:t>Leg Angular Velocities</w:t>
      </w:r>
      <w:bookmarkEnd w:id="158"/>
    </w:p>
    <w:p w14:paraId="76338CD6" w14:textId="1369B0F6" w:rsidR="007778B5" w:rsidRDefault="00F5206C" w:rsidP="00BF7EAC">
      <w:pPr>
        <w:rPr>
          <w:szCs w:val="24"/>
        </w:rPr>
      </w:pPr>
      <w:r>
        <w:rPr>
          <w:noProof/>
          <w:szCs w:val="24"/>
        </w:rPr>
        <w:drawing>
          <wp:inline distT="0" distB="0" distL="0" distR="0" wp14:anchorId="67D41991" wp14:editId="2FD920F5">
            <wp:extent cx="6008093" cy="4800600"/>
            <wp:effectExtent l="0" t="0" r="0" b="0"/>
            <wp:docPr id="393588523" name="Picture 393588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12595" t="7346" r="11500" b="6864"/>
                    <a:stretch/>
                  </pic:blipFill>
                  <pic:spPr bwMode="auto">
                    <a:xfrm>
                      <a:off x="0" y="0"/>
                      <a:ext cx="6062442" cy="4844026"/>
                    </a:xfrm>
                    <a:prstGeom prst="rect">
                      <a:avLst/>
                    </a:prstGeom>
                    <a:noFill/>
                    <a:ln>
                      <a:noFill/>
                    </a:ln>
                    <a:extLst>
                      <a:ext uri="{53640926-AAD7-44D8-BBD7-CCE9431645EC}">
                        <a14:shadowObscured xmlns:a14="http://schemas.microsoft.com/office/drawing/2010/main"/>
                      </a:ext>
                    </a:extLst>
                  </pic:spPr>
                </pic:pic>
              </a:graphicData>
            </a:graphic>
          </wp:inline>
        </w:drawing>
      </w:r>
    </w:p>
    <w:p w14:paraId="3BEAEF26" w14:textId="5261BDBD" w:rsidR="00AB4FAE" w:rsidRDefault="00AB4FAE" w:rsidP="00AB4FAE">
      <w:pPr>
        <w:pStyle w:val="Figures2"/>
      </w:pPr>
      <w:r>
        <w:t>Figure</w:t>
      </w:r>
      <w:r w:rsidRPr="00BF7EAC">
        <w:t xml:space="preserve"> </w:t>
      </w:r>
      <w:r>
        <w:t>I</w:t>
      </w:r>
      <w:r w:rsidRPr="00BF7EAC">
        <w:t>.</w:t>
      </w:r>
      <w:r>
        <w:t>2</w:t>
      </w:r>
      <w:r w:rsidRPr="00BF7EAC">
        <w:t xml:space="preserve">: </w:t>
      </w:r>
      <w:r>
        <w:t>Plots of Uncontrolled Leg Angular Velocities</w:t>
      </w:r>
    </w:p>
    <w:p w14:paraId="739DB63C" w14:textId="77777777" w:rsidR="00AB4FAE" w:rsidRDefault="00AB4FAE" w:rsidP="00AB4FAE">
      <w:pPr>
        <w:pStyle w:val="NoSpacing"/>
      </w:pPr>
    </w:p>
    <w:p w14:paraId="320D6A7F" w14:textId="77777777" w:rsidR="00AB4FAE" w:rsidRDefault="00AB4FAE" w:rsidP="00AB4FAE">
      <w:pPr>
        <w:pStyle w:val="NoSpacing"/>
      </w:pPr>
    </w:p>
    <w:p w14:paraId="7728CB55" w14:textId="77777777" w:rsidR="00AB4FAE" w:rsidRDefault="00AB4FAE" w:rsidP="00AB4FAE">
      <w:pPr>
        <w:pStyle w:val="NoSpacing"/>
      </w:pPr>
    </w:p>
    <w:p w14:paraId="63F14AE5" w14:textId="77777777" w:rsidR="00AB4FAE" w:rsidRPr="00AB4FAE" w:rsidRDefault="00AB4FAE" w:rsidP="00AB4FAE">
      <w:pPr>
        <w:pStyle w:val="NoSpacing"/>
      </w:pPr>
    </w:p>
    <w:p w14:paraId="072BF1E1" w14:textId="57DB3A6E" w:rsidR="00AB4FAE" w:rsidRDefault="00AB4FAE" w:rsidP="00BF7EAC">
      <w:pPr>
        <w:rPr>
          <w:szCs w:val="24"/>
        </w:rPr>
      </w:pPr>
    </w:p>
    <w:p w14:paraId="19D7642B" w14:textId="323D7649" w:rsidR="00507A5C" w:rsidRPr="0038131C" w:rsidRDefault="00507A5C" w:rsidP="00507A5C">
      <w:pPr>
        <w:pStyle w:val="Heading2"/>
        <w:numPr>
          <w:ilvl w:val="0"/>
          <w:numId w:val="0"/>
        </w:numPr>
      </w:pPr>
      <w:r>
        <w:lastRenderedPageBreak/>
        <w:t>I.2</w:t>
      </w:r>
      <w:r>
        <w:tab/>
        <w:t xml:space="preserve">Leg A Controlled </w:t>
      </w:r>
      <w:r w:rsidR="00E0752C">
        <w:t>Angles</w:t>
      </w:r>
    </w:p>
    <w:p w14:paraId="5CEEF016" w14:textId="09ABAB4D" w:rsidR="00E86BCC" w:rsidRDefault="00E86BCC" w:rsidP="00F5206C">
      <w:pPr>
        <w:jc w:val="center"/>
        <w:rPr>
          <w:szCs w:val="24"/>
        </w:rPr>
      </w:pPr>
      <w:r>
        <w:rPr>
          <w:noProof/>
          <w:szCs w:val="24"/>
        </w:rPr>
        <w:drawing>
          <wp:inline distT="0" distB="0" distL="0" distR="0" wp14:anchorId="458D56B7" wp14:editId="34B3FC69">
            <wp:extent cx="5963193" cy="3327400"/>
            <wp:effectExtent l="0" t="0" r="0" b="6350"/>
            <wp:docPr id="808760137" name="Picture 80876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9296" t="2985" r="7799" b="4691"/>
                    <a:stretch/>
                  </pic:blipFill>
                  <pic:spPr bwMode="auto">
                    <a:xfrm>
                      <a:off x="0" y="0"/>
                      <a:ext cx="5986767" cy="3340554"/>
                    </a:xfrm>
                    <a:prstGeom prst="rect">
                      <a:avLst/>
                    </a:prstGeom>
                    <a:noFill/>
                    <a:ln>
                      <a:noFill/>
                    </a:ln>
                    <a:extLst>
                      <a:ext uri="{53640926-AAD7-44D8-BBD7-CCE9431645EC}">
                        <a14:shadowObscured xmlns:a14="http://schemas.microsoft.com/office/drawing/2010/main"/>
                      </a:ext>
                    </a:extLst>
                  </pic:spPr>
                </pic:pic>
              </a:graphicData>
            </a:graphic>
          </wp:inline>
        </w:drawing>
      </w:r>
    </w:p>
    <w:p w14:paraId="105D5FDC" w14:textId="3F7630D1" w:rsidR="00E0752C" w:rsidRDefault="00E0752C" w:rsidP="00E0752C">
      <w:pPr>
        <w:pStyle w:val="Figures2"/>
      </w:pPr>
      <w:r>
        <w:t>Figure</w:t>
      </w:r>
      <w:r w:rsidRPr="00BF7EAC">
        <w:t xml:space="preserve"> </w:t>
      </w:r>
      <w:r>
        <w:t>I</w:t>
      </w:r>
      <w:r w:rsidRPr="00BF7EAC">
        <w:t>.</w:t>
      </w:r>
      <w:r>
        <w:t>3</w:t>
      </w:r>
      <w:r w:rsidRPr="00BF7EAC">
        <w:t xml:space="preserve">: </w:t>
      </w:r>
      <w:r>
        <w:t xml:space="preserve">Controlled Leg </w:t>
      </w:r>
      <w:r w:rsidR="0081557E">
        <w:t>A</w:t>
      </w:r>
      <w:r>
        <w:t>ngles</w:t>
      </w:r>
    </w:p>
    <w:p w14:paraId="103DC290" w14:textId="77777777" w:rsidR="00C07626" w:rsidRDefault="00C07626" w:rsidP="00C07626">
      <w:pPr>
        <w:pStyle w:val="NoSpacing"/>
      </w:pPr>
    </w:p>
    <w:p w14:paraId="26DCD1A8" w14:textId="77777777" w:rsidR="00C07626" w:rsidRPr="00C07626" w:rsidRDefault="00C07626" w:rsidP="00C07626">
      <w:pPr>
        <w:pStyle w:val="NoSpacing"/>
      </w:pPr>
    </w:p>
    <w:p w14:paraId="3C7689DA" w14:textId="77777777" w:rsidR="00E86BCC" w:rsidRPr="005B1CF4" w:rsidRDefault="00E86BCC" w:rsidP="00F5206C">
      <w:pPr>
        <w:jc w:val="center"/>
        <w:rPr>
          <w:szCs w:val="24"/>
        </w:rPr>
      </w:pPr>
    </w:p>
    <w:p w14:paraId="32AEDF69" w14:textId="77777777" w:rsidR="00A4285B" w:rsidRDefault="00111892" w:rsidP="007778B5">
      <w:pPr>
        <w:pStyle w:val="NoSpacing"/>
      </w:pPr>
      <w:r>
        <w:t>ATTRIBUTIONS</w:t>
      </w:r>
    </w:p>
    <w:p w14:paraId="79BD87BF" w14:textId="77777777" w:rsidR="00711148" w:rsidRDefault="00711148" w:rsidP="00201922">
      <w:pPr>
        <w:pStyle w:val="NoSpacing"/>
      </w:pPr>
    </w:p>
    <w:tbl>
      <w:tblPr>
        <w:tblStyle w:val="TableGrid"/>
        <w:tblW w:w="0" w:type="auto"/>
        <w:tblLook w:val="04A0" w:firstRow="1" w:lastRow="0" w:firstColumn="1" w:lastColumn="0" w:noHBand="0" w:noVBand="1"/>
      </w:tblPr>
      <w:tblGrid>
        <w:gridCol w:w="4675"/>
        <w:gridCol w:w="4675"/>
      </w:tblGrid>
      <w:tr w:rsidR="007778B5" w14:paraId="478A09F6" w14:textId="77777777" w:rsidTr="00213A9B">
        <w:tc>
          <w:tcPr>
            <w:tcW w:w="4675" w:type="dxa"/>
          </w:tcPr>
          <w:p w14:paraId="770DAAF6" w14:textId="77777777" w:rsidR="007778B5" w:rsidRPr="004B67EE" w:rsidRDefault="007778B5" w:rsidP="00213A9B">
            <w:pPr>
              <w:pStyle w:val="NoSpacing"/>
            </w:pPr>
            <w:r w:rsidRPr="004B67EE">
              <w:t>Contributor</w:t>
            </w:r>
          </w:p>
        </w:tc>
        <w:tc>
          <w:tcPr>
            <w:tcW w:w="4675" w:type="dxa"/>
          </w:tcPr>
          <w:p w14:paraId="626493E1" w14:textId="77777777" w:rsidR="007778B5" w:rsidRPr="004B67EE" w:rsidRDefault="007778B5" w:rsidP="00213A9B">
            <w:pPr>
              <w:pStyle w:val="NoSpacing"/>
            </w:pPr>
            <w:r w:rsidRPr="004B67EE">
              <w:t>Contribution</w:t>
            </w:r>
          </w:p>
        </w:tc>
      </w:tr>
      <w:tr w:rsidR="007778B5" w14:paraId="55376588" w14:textId="77777777" w:rsidTr="00213A9B">
        <w:tc>
          <w:tcPr>
            <w:tcW w:w="4675" w:type="dxa"/>
          </w:tcPr>
          <w:p w14:paraId="15ACF970" w14:textId="77777777" w:rsidR="007778B5" w:rsidRPr="004B67EE" w:rsidRDefault="007778B5" w:rsidP="00213A9B">
            <w:pPr>
              <w:pStyle w:val="NoSpacing"/>
            </w:pPr>
            <w:r>
              <w:t>Ian Adelman</w:t>
            </w:r>
          </w:p>
        </w:tc>
        <w:tc>
          <w:tcPr>
            <w:tcW w:w="4675" w:type="dxa"/>
          </w:tcPr>
          <w:p w14:paraId="27E9F3B6" w14:textId="4B9432FE" w:rsidR="007778B5" w:rsidRPr="00E7613A" w:rsidRDefault="00431AF4" w:rsidP="00213A9B">
            <w:pPr>
              <w:pStyle w:val="NoSpacing"/>
              <w:rPr>
                <w:color w:val="FF0000"/>
              </w:rPr>
            </w:pPr>
            <w:r w:rsidRPr="00E7613A">
              <w:rPr>
                <w:color w:val="FF0000"/>
              </w:rPr>
              <w:t>Sections 3.3.1 – 3.7</w:t>
            </w:r>
          </w:p>
        </w:tc>
      </w:tr>
      <w:tr w:rsidR="007778B5" w14:paraId="61F6B288" w14:textId="77777777" w:rsidTr="00213A9B">
        <w:tc>
          <w:tcPr>
            <w:tcW w:w="4675" w:type="dxa"/>
          </w:tcPr>
          <w:p w14:paraId="493EF922" w14:textId="77777777" w:rsidR="007778B5" w:rsidRPr="004B67EE" w:rsidRDefault="007778B5" w:rsidP="00213A9B">
            <w:pPr>
              <w:pStyle w:val="NoSpacing"/>
            </w:pPr>
            <w:r>
              <w:t>Devin Hoopes</w:t>
            </w:r>
          </w:p>
        </w:tc>
        <w:tc>
          <w:tcPr>
            <w:tcW w:w="4675" w:type="dxa"/>
          </w:tcPr>
          <w:p w14:paraId="0FE86851" w14:textId="4A40E9FE" w:rsidR="007778B5" w:rsidRPr="00E7613A" w:rsidRDefault="00273211" w:rsidP="006F3C95">
            <w:pPr>
              <w:pStyle w:val="NoSpacing"/>
              <w:tabs>
                <w:tab w:val="left" w:pos="3585"/>
              </w:tabs>
              <w:rPr>
                <w:color w:val="FF0000"/>
              </w:rPr>
            </w:pPr>
            <w:r w:rsidRPr="00E7613A">
              <w:rPr>
                <w:color w:val="FF0000"/>
              </w:rPr>
              <w:t>Sections 3</w:t>
            </w:r>
            <w:r w:rsidR="00404BE8" w:rsidRPr="00E7613A">
              <w:rPr>
                <w:color w:val="FF0000"/>
              </w:rPr>
              <w:t>.1-3.3</w:t>
            </w:r>
            <w:r w:rsidR="000C6158" w:rsidRPr="00E7613A">
              <w:rPr>
                <w:color w:val="FF0000"/>
              </w:rPr>
              <w:t>, 3.6-3.7</w:t>
            </w:r>
            <w:r w:rsidR="00404BE8" w:rsidRPr="00E7613A">
              <w:rPr>
                <w:color w:val="FF0000"/>
              </w:rPr>
              <w:t xml:space="preserve"> and 6</w:t>
            </w:r>
            <w:r w:rsidR="006F3C95" w:rsidRPr="00E7613A">
              <w:rPr>
                <w:color w:val="FF0000"/>
              </w:rPr>
              <w:tab/>
            </w:r>
          </w:p>
        </w:tc>
      </w:tr>
      <w:tr w:rsidR="007778B5" w14:paraId="18A1E33D" w14:textId="77777777" w:rsidTr="00213A9B">
        <w:tc>
          <w:tcPr>
            <w:tcW w:w="4675" w:type="dxa"/>
          </w:tcPr>
          <w:p w14:paraId="502BF3B5" w14:textId="77777777" w:rsidR="007778B5" w:rsidRPr="004B67EE" w:rsidRDefault="007778B5" w:rsidP="00213A9B">
            <w:pPr>
              <w:pStyle w:val="NoSpacing"/>
            </w:pPr>
            <w:r>
              <w:t>Natalie Gonzalez</w:t>
            </w:r>
          </w:p>
        </w:tc>
        <w:tc>
          <w:tcPr>
            <w:tcW w:w="4675" w:type="dxa"/>
          </w:tcPr>
          <w:p w14:paraId="41313A99" w14:textId="4825753C" w:rsidR="007778B5" w:rsidRPr="00E7613A" w:rsidRDefault="006F3C95" w:rsidP="00213A9B">
            <w:pPr>
              <w:pStyle w:val="NoSpacing"/>
              <w:rPr>
                <w:color w:val="FF0000"/>
              </w:rPr>
            </w:pPr>
            <w:r w:rsidRPr="00E7613A">
              <w:rPr>
                <w:color w:val="FF0000"/>
              </w:rPr>
              <w:t>Sections 1</w:t>
            </w:r>
            <w:r w:rsidR="00D231D3" w:rsidRPr="00E7613A">
              <w:rPr>
                <w:color w:val="FF0000"/>
              </w:rPr>
              <w:t>-2 and 5</w:t>
            </w:r>
          </w:p>
        </w:tc>
      </w:tr>
      <w:tr w:rsidR="007778B5" w14:paraId="3743E546" w14:textId="77777777" w:rsidTr="00213A9B">
        <w:tc>
          <w:tcPr>
            <w:tcW w:w="4675" w:type="dxa"/>
          </w:tcPr>
          <w:p w14:paraId="159764F8" w14:textId="77777777" w:rsidR="007778B5" w:rsidRPr="004B67EE" w:rsidRDefault="007778B5" w:rsidP="00213A9B">
            <w:pPr>
              <w:pStyle w:val="NoSpacing"/>
            </w:pPr>
            <w:r>
              <w:t>Alex Reinert</w:t>
            </w:r>
          </w:p>
        </w:tc>
        <w:tc>
          <w:tcPr>
            <w:tcW w:w="4675" w:type="dxa"/>
          </w:tcPr>
          <w:p w14:paraId="6C092E58" w14:textId="0F5F4BA9" w:rsidR="007778B5" w:rsidRPr="00E7613A" w:rsidRDefault="00404BE8" w:rsidP="00213A9B">
            <w:pPr>
              <w:pStyle w:val="NoSpacing"/>
              <w:rPr>
                <w:color w:val="FF0000"/>
              </w:rPr>
            </w:pPr>
            <w:r w:rsidRPr="00E7613A">
              <w:rPr>
                <w:color w:val="FF0000"/>
              </w:rPr>
              <w:t>Section 4</w:t>
            </w:r>
          </w:p>
        </w:tc>
      </w:tr>
    </w:tbl>
    <w:p w14:paraId="42BF7949" w14:textId="77777777" w:rsidR="007778B5" w:rsidRDefault="007778B5" w:rsidP="007778B5">
      <w:pPr>
        <w:pStyle w:val="NoSpacing"/>
      </w:pPr>
    </w:p>
    <w:p w14:paraId="469CAA9A" w14:textId="77777777" w:rsidR="007778B5" w:rsidRPr="007E6F23" w:rsidRDefault="007778B5" w:rsidP="007778B5">
      <w:pPr>
        <w:pStyle w:val="NoSpacing"/>
      </w:pPr>
    </w:p>
    <w:p w14:paraId="0349C1EC" w14:textId="77777777" w:rsidR="00D572A3" w:rsidRPr="000B24F9" w:rsidRDefault="00D572A3"/>
    <w:p w14:paraId="36C7DFCC" w14:textId="77777777" w:rsidR="00D572A3" w:rsidRPr="000B24F9" w:rsidRDefault="00D572A3" w:rsidP="00CE116A">
      <w:pPr>
        <w:pStyle w:val="NoSpacing"/>
      </w:pPr>
    </w:p>
    <w:sectPr w:rsidR="00D572A3" w:rsidRPr="000B24F9" w:rsidSect="00A51A67">
      <w:headerReference w:type="default" r:id="rId65"/>
      <w:headerReference w:type="first" r:id="rId66"/>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7" w:author="Adelman, Ian C." w:date="2023-12-08T00:57:00Z" w:initials="IA">
    <w:p w14:paraId="325E643D" w14:textId="7859B1FC" w:rsidR="00F73E3C" w:rsidRDefault="00F73E3C" w:rsidP="00F73E3C">
      <w:r>
        <w:rPr>
          <w:rStyle w:val="CommentReference"/>
        </w:rPr>
        <w:annotationRef/>
      </w:r>
      <w:r>
        <w:rPr>
          <w:sz w:val="20"/>
          <w:szCs w:val="20"/>
        </w:rPr>
        <w:t>Does this need to be a link of some sort?</w:t>
      </w:r>
    </w:p>
  </w:comment>
  <w:comment w:id="46" w:author="Adelman, Ian C." w:date="2023-12-08T01:01:00Z" w:initials="IA">
    <w:p w14:paraId="25B53F48" w14:textId="77777777" w:rsidR="0074707C" w:rsidRDefault="0074707C" w:rsidP="0074707C">
      <w:r>
        <w:rPr>
          <w:rStyle w:val="CommentReference"/>
        </w:rPr>
        <w:annotationRef/>
      </w:r>
      <w:r>
        <w:rPr>
          <w:sz w:val="20"/>
          <w:szCs w:val="20"/>
        </w:rPr>
        <w:t>Does this need to be a link?</w:t>
      </w:r>
    </w:p>
  </w:comment>
  <w:comment w:id="80" w:author="Adelman, Ian C." w:date="2023-12-08T01:31:00Z" w:initials="IA">
    <w:p w14:paraId="42E962EC" w14:textId="77777777" w:rsidR="005C2F2C" w:rsidRDefault="005C2F2C" w:rsidP="005C2F2C">
      <w:r>
        <w:rPr>
          <w:rStyle w:val="CommentReference"/>
        </w:rPr>
        <w:annotationRef/>
      </w:r>
      <w:r>
        <w:rPr>
          <w:sz w:val="20"/>
          <w:szCs w:val="20"/>
        </w:rPr>
        <w:t>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5E643D" w15:done="1"/>
  <w15:commentEx w15:paraId="25B53F48" w15:done="1"/>
  <w15:commentEx w15:paraId="42E962E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7147237" w16cex:dateUtc="2023-12-08T07:57:00Z"/>
  <w16cex:commentExtensible w16cex:durableId="7B9214EA" w16cex:dateUtc="2023-12-08T08:01:00Z"/>
  <w16cex:commentExtensible w16cex:durableId="45CB8146" w16cex:dateUtc="2023-12-08T08: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5E643D" w16cid:durableId="07147237"/>
  <w16cid:commentId w16cid:paraId="25B53F48" w16cid:durableId="7B9214EA"/>
  <w16cid:commentId w16cid:paraId="42E962EC" w16cid:durableId="45CB81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0BE7A" w14:textId="77777777" w:rsidR="00F61FE2" w:rsidRDefault="00F61FE2" w:rsidP="00D346BF">
      <w:pPr>
        <w:spacing w:after="0" w:line="240" w:lineRule="auto"/>
      </w:pPr>
      <w:r>
        <w:separator/>
      </w:r>
    </w:p>
  </w:endnote>
  <w:endnote w:type="continuationSeparator" w:id="0">
    <w:p w14:paraId="5BFA942E" w14:textId="77777777" w:rsidR="00F61FE2" w:rsidRDefault="00F61FE2" w:rsidP="00D346BF">
      <w:pPr>
        <w:spacing w:after="0" w:line="240" w:lineRule="auto"/>
      </w:pPr>
      <w:r>
        <w:continuationSeparator/>
      </w:r>
    </w:p>
  </w:endnote>
  <w:endnote w:type="continuationNotice" w:id="1">
    <w:p w14:paraId="0319A62C" w14:textId="77777777" w:rsidR="00F61FE2" w:rsidRDefault="00F61F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notTrueType/>
    <w:pitch w:val="variable"/>
    <w:sig w:usb0="800002E7" w:usb1="2AC7FCFF" w:usb2="00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138661"/>
      <w:docPartObj>
        <w:docPartGallery w:val="Page Numbers (Bottom of Page)"/>
        <w:docPartUnique/>
      </w:docPartObj>
    </w:sdtPr>
    <w:sdtEndPr>
      <w:rPr>
        <w:rStyle w:val="NoSpacingChar"/>
        <w:szCs w:val="24"/>
      </w:rPr>
    </w:sdtEndPr>
    <w:sdtContent>
      <w:p w14:paraId="62346B1E" w14:textId="77777777" w:rsidR="007778B5" w:rsidRPr="00A00B81" w:rsidRDefault="007778B5" w:rsidP="00687E1A">
        <w:pPr>
          <w:pStyle w:val="Footer"/>
          <w:jc w:val="center"/>
          <w:rPr>
            <w:rStyle w:val="NoSpacingChar"/>
          </w:rPr>
        </w:pPr>
        <w:r w:rsidRPr="00A00B81">
          <w:rPr>
            <w:rStyle w:val="NoSpacingChar"/>
          </w:rPr>
          <w:fldChar w:fldCharType="begin"/>
        </w:r>
        <w:r w:rsidRPr="00A00B81">
          <w:rPr>
            <w:rStyle w:val="NoSpacingChar"/>
          </w:rPr>
          <w:instrText xml:space="preserve"> PAGE   \* MERGEFORMAT </w:instrText>
        </w:r>
        <w:r w:rsidRPr="00A00B81">
          <w:rPr>
            <w:rStyle w:val="NoSpacingChar"/>
          </w:rPr>
          <w:fldChar w:fldCharType="separate"/>
        </w:r>
        <w:r w:rsidRPr="00A00B81">
          <w:rPr>
            <w:rStyle w:val="NoSpacingChar"/>
          </w:rPr>
          <w:t>16</w:t>
        </w:r>
        <w:r w:rsidRPr="00A00B81">
          <w:rPr>
            <w:rStyle w:val="NoSpacingChar"/>
          </w:rPr>
          <w:fldChar w:fldCharType="end"/>
        </w:r>
      </w:p>
    </w:sdtContent>
  </w:sdt>
  <w:p w14:paraId="0FFE45FA" w14:textId="77777777" w:rsidR="007778B5" w:rsidRDefault="007778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96AE9" w14:textId="77777777" w:rsidR="007778B5" w:rsidRDefault="007778B5">
    <w:pPr>
      <w:pStyle w:val="Footer"/>
      <w:tabs>
        <w:tab w:val="clear" w:pos="4680"/>
        <w:tab w:val="clear" w:pos="9360"/>
      </w:tabs>
      <w:jc w:val="center"/>
      <w:rPr>
        <w:caps/>
        <w:noProof/>
        <w:color w:val="5B9BD5" w:themeColor="accent1"/>
      </w:rPr>
    </w:pPr>
  </w:p>
  <w:p w14:paraId="3D872F68" w14:textId="77777777" w:rsidR="007778B5" w:rsidRDefault="007778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9E3AA" w14:textId="77777777" w:rsidR="00F61FE2" w:rsidRDefault="00F61FE2" w:rsidP="00D346BF">
      <w:pPr>
        <w:spacing w:after="0" w:line="240" w:lineRule="auto"/>
      </w:pPr>
      <w:r>
        <w:separator/>
      </w:r>
    </w:p>
  </w:footnote>
  <w:footnote w:type="continuationSeparator" w:id="0">
    <w:p w14:paraId="4F62C4F2" w14:textId="77777777" w:rsidR="00F61FE2" w:rsidRDefault="00F61FE2" w:rsidP="00D346BF">
      <w:pPr>
        <w:spacing w:after="0" w:line="240" w:lineRule="auto"/>
      </w:pPr>
      <w:r>
        <w:continuationSeparator/>
      </w:r>
    </w:p>
  </w:footnote>
  <w:footnote w:type="continuationNotice" w:id="1">
    <w:p w14:paraId="453840A0" w14:textId="77777777" w:rsidR="00F61FE2" w:rsidRDefault="00F61F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7778B5" w14:paraId="7118BA0F" w14:textId="77777777" w:rsidTr="48E6A592">
      <w:tc>
        <w:tcPr>
          <w:tcW w:w="3120" w:type="dxa"/>
        </w:tcPr>
        <w:p w14:paraId="36B8E89F" w14:textId="77777777" w:rsidR="007778B5" w:rsidRDefault="007778B5" w:rsidP="48E6A592">
          <w:pPr>
            <w:pStyle w:val="Header"/>
            <w:ind w:left="-115"/>
            <w:rPr>
              <w:rFonts w:eastAsia="Calibri"/>
              <w:szCs w:val="24"/>
            </w:rPr>
          </w:pPr>
        </w:p>
      </w:tc>
      <w:tc>
        <w:tcPr>
          <w:tcW w:w="3120" w:type="dxa"/>
        </w:tcPr>
        <w:p w14:paraId="6EC0E9C2" w14:textId="77777777" w:rsidR="007778B5" w:rsidRDefault="007778B5" w:rsidP="48E6A592">
          <w:pPr>
            <w:pStyle w:val="Header"/>
            <w:jc w:val="center"/>
            <w:rPr>
              <w:rFonts w:eastAsia="Calibri"/>
              <w:szCs w:val="24"/>
            </w:rPr>
          </w:pPr>
        </w:p>
      </w:tc>
      <w:tc>
        <w:tcPr>
          <w:tcW w:w="3120" w:type="dxa"/>
        </w:tcPr>
        <w:p w14:paraId="79D4BB0C" w14:textId="77777777" w:rsidR="007778B5" w:rsidRDefault="007778B5" w:rsidP="48E6A592">
          <w:pPr>
            <w:pStyle w:val="Header"/>
            <w:ind w:right="-115"/>
            <w:jc w:val="right"/>
            <w:rPr>
              <w:rFonts w:eastAsia="Calibri"/>
              <w:szCs w:val="24"/>
            </w:rPr>
          </w:pPr>
        </w:p>
      </w:tc>
    </w:tr>
  </w:tbl>
  <w:p w14:paraId="5CA6D7A5" w14:textId="77777777" w:rsidR="007778B5" w:rsidRDefault="007778B5" w:rsidP="48E6A592">
    <w:pPr>
      <w:pStyle w:val="Header"/>
      <w:rPr>
        <w:rFonts w:eastAsia="Calibri"/>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7778B5" w14:paraId="78000333" w14:textId="77777777" w:rsidTr="48E6A592">
      <w:tc>
        <w:tcPr>
          <w:tcW w:w="3120" w:type="dxa"/>
        </w:tcPr>
        <w:p w14:paraId="32DA707F" w14:textId="77777777" w:rsidR="007778B5" w:rsidRDefault="007778B5" w:rsidP="48E6A592">
          <w:pPr>
            <w:pStyle w:val="Header"/>
            <w:ind w:left="-115"/>
            <w:rPr>
              <w:rFonts w:eastAsia="Calibri"/>
              <w:szCs w:val="24"/>
            </w:rPr>
          </w:pPr>
        </w:p>
      </w:tc>
      <w:tc>
        <w:tcPr>
          <w:tcW w:w="3120" w:type="dxa"/>
        </w:tcPr>
        <w:p w14:paraId="011A80D2" w14:textId="77777777" w:rsidR="007778B5" w:rsidRDefault="007778B5" w:rsidP="48E6A592">
          <w:pPr>
            <w:pStyle w:val="Header"/>
            <w:jc w:val="center"/>
            <w:rPr>
              <w:rFonts w:eastAsia="Calibri"/>
              <w:szCs w:val="24"/>
            </w:rPr>
          </w:pPr>
        </w:p>
      </w:tc>
      <w:tc>
        <w:tcPr>
          <w:tcW w:w="3120" w:type="dxa"/>
        </w:tcPr>
        <w:p w14:paraId="70CCB31B" w14:textId="77777777" w:rsidR="007778B5" w:rsidRDefault="007778B5" w:rsidP="48E6A592">
          <w:pPr>
            <w:pStyle w:val="Header"/>
            <w:ind w:right="-115"/>
            <w:jc w:val="right"/>
            <w:rPr>
              <w:rFonts w:eastAsia="Calibri"/>
              <w:szCs w:val="24"/>
            </w:rPr>
          </w:pPr>
        </w:p>
      </w:tc>
    </w:tr>
  </w:tbl>
  <w:p w14:paraId="3387B297" w14:textId="77777777" w:rsidR="007778B5" w:rsidRDefault="007778B5" w:rsidP="48E6A592">
    <w:pPr>
      <w:pStyle w:val="Header"/>
      <w:rPr>
        <w:rFonts w:eastAsia="Calibri"/>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23271C" w14:paraId="7F642658" w14:textId="77777777" w:rsidTr="48E6A592">
      <w:tc>
        <w:tcPr>
          <w:tcW w:w="3120" w:type="dxa"/>
        </w:tcPr>
        <w:p w14:paraId="4C1547B7" w14:textId="4DCF5EFD" w:rsidR="0023271C" w:rsidRDefault="0023271C" w:rsidP="48E6A592">
          <w:pPr>
            <w:pStyle w:val="Header"/>
            <w:ind w:left="-115"/>
            <w:rPr>
              <w:rFonts w:eastAsia="Calibri"/>
              <w:szCs w:val="24"/>
            </w:rPr>
          </w:pPr>
        </w:p>
      </w:tc>
      <w:tc>
        <w:tcPr>
          <w:tcW w:w="3120" w:type="dxa"/>
        </w:tcPr>
        <w:p w14:paraId="5718E88F" w14:textId="562D5CB9" w:rsidR="0023271C" w:rsidRDefault="0023271C" w:rsidP="48E6A592">
          <w:pPr>
            <w:pStyle w:val="Header"/>
            <w:jc w:val="center"/>
            <w:rPr>
              <w:rFonts w:eastAsia="Calibri"/>
              <w:szCs w:val="24"/>
            </w:rPr>
          </w:pPr>
        </w:p>
      </w:tc>
      <w:tc>
        <w:tcPr>
          <w:tcW w:w="3120" w:type="dxa"/>
        </w:tcPr>
        <w:p w14:paraId="5E528035" w14:textId="7B1F706F" w:rsidR="0023271C" w:rsidRDefault="0023271C" w:rsidP="48E6A592">
          <w:pPr>
            <w:pStyle w:val="Header"/>
            <w:ind w:right="-115"/>
            <w:jc w:val="right"/>
            <w:rPr>
              <w:rFonts w:eastAsia="Calibri"/>
              <w:szCs w:val="24"/>
            </w:rPr>
          </w:pPr>
        </w:p>
      </w:tc>
    </w:tr>
  </w:tbl>
  <w:p w14:paraId="1DAB2507" w14:textId="135C99D7" w:rsidR="0023271C" w:rsidRDefault="0023271C" w:rsidP="48E6A592">
    <w:pPr>
      <w:pStyle w:val="Header"/>
      <w:rPr>
        <w:rFonts w:eastAsia="Calibri"/>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23271C" w14:paraId="6A963B66" w14:textId="77777777" w:rsidTr="48E6A592">
      <w:tc>
        <w:tcPr>
          <w:tcW w:w="3120" w:type="dxa"/>
        </w:tcPr>
        <w:p w14:paraId="7AE989B6" w14:textId="7539BBCA" w:rsidR="0023271C" w:rsidRDefault="0023271C" w:rsidP="48E6A592">
          <w:pPr>
            <w:pStyle w:val="Header"/>
            <w:ind w:left="-115"/>
            <w:rPr>
              <w:rFonts w:eastAsia="Calibri"/>
              <w:szCs w:val="24"/>
            </w:rPr>
          </w:pPr>
        </w:p>
      </w:tc>
      <w:tc>
        <w:tcPr>
          <w:tcW w:w="3120" w:type="dxa"/>
        </w:tcPr>
        <w:p w14:paraId="06C88DF1" w14:textId="7504C2F0" w:rsidR="0023271C" w:rsidRDefault="0023271C" w:rsidP="48E6A592">
          <w:pPr>
            <w:pStyle w:val="Header"/>
            <w:jc w:val="center"/>
            <w:rPr>
              <w:rFonts w:eastAsia="Calibri"/>
              <w:szCs w:val="24"/>
            </w:rPr>
          </w:pPr>
        </w:p>
      </w:tc>
      <w:tc>
        <w:tcPr>
          <w:tcW w:w="3120" w:type="dxa"/>
        </w:tcPr>
        <w:p w14:paraId="6AE1C27C" w14:textId="0B63C181" w:rsidR="0023271C" w:rsidRDefault="0023271C" w:rsidP="48E6A592">
          <w:pPr>
            <w:pStyle w:val="Header"/>
            <w:ind w:right="-115"/>
            <w:jc w:val="right"/>
            <w:rPr>
              <w:rFonts w:eastAsia="Calibri"/>
              <w:szCs w:val="24"/>
            </w:rPr>
          </w:pPr>
        </w:p>
      </w:tc>
    </w:tr>
  </w:tbl>
  <w:p w14:paraId="79154E02" w14:textId="4B374FF7" w:rsidR="0023271C" w:rsidRDefault="0023271C" w:rsidP="48E6A592">
    <w:pPr>
      <w:pStyle w:val="Header"/>
      <w:rPr>
        <w:rFonts w:eastAsia="Calibri"/>
        <w:szCs w:val="24"/>
      </w:rP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1A78"/>
    <w:multiLevelType w:val="hybridMultilevel"/>
    <w:tmpl w:val="25663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E7369"/>
    <w:multiLevelType w:val="hybridMultilevel"/>
    <w:tmpl w:val="533A41D6"/>
    <w:lvl w:ilvl="0" w:tplc="6506103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01150"/>
    <w:multiLevelType w:val="hybridMultilevel"/>
    <w:tmpl w:val="051A3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CD5775"/>
    <w:multiLevelType w:val="hybridMultilevel"/>
    <w:tmpl w:val="F574F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66B34"/>
    <w:multiLevelType w:val="hybridMultilevel"/>
    <w:tmpl w:val="FCACFA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1F5236"/>
    <w:multiLevelType w:val="hybridMultilevel"/>
    <w:tmpl w:val="57FA9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B6096E"/>
    <w:multiLevelType w:val="hybridMultilevel"/>
    <w:tmpl w:val="009C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2879D2"/>
    <w:multiLevelType w:val="hybridMultilevel"/>
    <w:tmpl w:val="6BD412B0"/>
    <w:lvl w:ilvl="0" w:tplc="6EE49C80">
      <w:start w:val="1"/>
      <w:numFmt w:val="bullet"/>
      <w:lvlText w:val=""/>
      <w:lvlJc w:val="left"/>
      <w:pPr>
        <w:ind w:left="720" w:hanging="360"/>
      </w:pPr>
      <w:rPr>
        <w:rFonts w:ascii="Symbol" w:hAnsi="Symbol" w:hint="default"/>
      </w:rPr>
    </w:lvl>
    <w:lvl w:ilvl="1" w:tplc="6CD00168">
      <w:start w:val="1"/>
      <w:numFmt w:val="bullet"/>
      <w:lvlText w:val="o"/>
      <w:lvlJc w:val="left"/>
      <w:pPr>
        <w:ind w:left="1440" w:hanging="360"/>
      </w:pPr>
      <w:rPr>
        <w:rFonts w:ascii="Courier New" w:hAnsi="Courier New" w:hint="default"/>
      </w:rPr>
    </w:lvl>
    <w:lvl w:ilvl="2" w:tplc="67E411FC">
      <w:start w:val="1"/>
      <w:numFmt w:val="bullet"/>
      <w:lvlText w:val=""/>
      <w:lvlJc w:val="left"/>
      <w:pPr>
        <w:ind w:left="2160" w:hanging="360"/>
      </w:pPr>
      <w:rPr>
        <w:rFonts w:ascii="Wingdings" w:hAnsi="Wingdings" w:hint="default"/>
      </w:rPr>
    </w:lvl>
    <w:lvl w:ilvl="3" w:tplc="741A98F2">
      <w:start w:val="1"/>
      <w:numFmt w:val="bullet"/>
      <w:lvlText w:val=""/>
      <w:lvlJc w:val="left"/>
      <w:pPr>
        <w:ind w:left="2880" w:hanging="360"/>
      </w:pPr>
      <w:rPr>
        <w:rFonts w:ascii="Symbol" w:hAnsi="Symbol" w:hint="default"/>
      </w:rPr>
    </w:lvl>
    <w:lvl w:ilvl="4" w:tplc="13924474">
      <w:start w:val="1"/>
      <w:numFmt w:val="bullet"/>
      <w:lvlText w:val="o"/>
      <w:lvlJc w:val="left"/>
      <w:pPr>
        <w:ind w:left="3600" w:hanging="360"/>
      </w:pPr>
      <w:rPr>
        <w:rFonts w:ascii="Courier New" w:hAnsi="Courier New" w:hint="default"/>
      </w:rPr>
    </w:lvl>
    <w:lvl w:ilvl="5" w:tplc="6B202A64">
      <w:start w:val="1"/>
      <w:numFmt w:val="bullet"/>
      <w:lvlText w:val=""/>
      <w:lvlJc w:val="left"/>
      <w:pPr>
        <w:ind w:left="4320" w:hanging="360"/>
      </w:pPr>
      <w:rPr>
        <w:rFonts w:ascii="Wingdings" w:hAnsi="Wingdings" w:hint="default"/>
      </w:rPr>
    </w:lvl>
    <w:lvl w:ilvl="6" w:tplc="ABC29DEA">
      <w:start w:val="1"/>
      <w:numFmt w:val="bullet"/>
      <w:lvlText w:val=""/>
      <w:lvlJc w:val="left"/>
      <w:pPr>
        <w:ind w:left="5040" w:hanging="360"/>
      </w:pPr>
      <w:rPr>
        <w:rFonts w:ascii="Symbol" w:hAnsi="Symbol" w:hint="default"/>
      </w:rPr>
    </w:lvl>
    <w:lvl w:ilvl="7" w:tplc="B1467D8C">
      <w:start w:val="1"/>
      <w:numFmt w:val="bullet"/>
      <w:lvlText w:val="o"/>
      <w:lvlJc w:val="left"/>
      <w:pPr>
        <w:ind w:left="5760" w:hanging="360"/>
      </w:pPr>
      <w:rPr>
        <w:rFonts w:ascii="Courier New" w:hAnsi="Courier New" w:hint="default"/>
      </w:rPr>
    </w:lvl>
    <w:lvl w:ilvl="8" w:tplc="D15418C4">
      <w:start w:val="1"/>
      <w:numFmt w:val="bullet"/>
      <w:lvlText w:val=""/>
      <w:lvlJc w:val="left"/>
      <w:pPr>
        <w:ind w:left="6480" w:hanging="360"/>
      </w:pPr>
      <w:rPr>
        <w:rFonts w:ascii="Wingdings" w:hAnsi="Wingdings" w:hint="default"/>
      </w:rPr>
    </w:lvl>
  </w:abstractNum>
  <w:abstractNum w:abstractNumId="8" w15:restartNumberingAfterBreak="0">
    <w:nsid w:val="245F0340"/>
    <w:multiLevelType w:val="multilevel"/>
    <w:tmpl w:val="B8729D4E"/>
    <w:lvl w:ilvl="0">
      <w:start w:val="1"/>
      <w:numFmt w:val="decimal"/>
      <w:pStyle w:val="Heading1"/>
      <w:lvlText w:val="%1.0"/>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108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4895263"/>
    <w:multiLevelType w:val="hybridMultilevel"/>
    <w:tmpl w:val="BAF628E6"/>
    <w:lvl w:ilvl="0" w:tplc="3654911C">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15:restartNumberingAfterBreak="0">
    <w:nsid w:val="287C53BE"/>
    <w:multiLevelType w:val="multilevel"/>
    <w:tmpl w:val="25020A90"/>
    <w:lvl w:ilvl="0">
      <w:start w:val="1"/>
      <w:numFmt w:val="decimal"/>
      <w:lvlText w:val="%1.0"/>
      <w:lvlJc w:val="left"/>
      <w:pPr>
        <w:ind w:left="360" w:hanging="360"/>
      </w:pPr>
    </w:lvl>
    <w:lvl w:ilvl="1">
      <w:start w:val="1"/>
      <w:numFmt w:val="decimal"/>
      <w:lvlText w:val="%1.%2"/>
      <w:lvlJc w:val="left"/>
      <w:pPr>
        <w:ind w:left="576" w:hanging="576"/>
      </w:pPr>
    </w:lvl>
    <w:lvl w:ilvl="2">
      <w:start w:val="1"/>
      <w:numFmt w:val="bullet"/>
      <w:lvlText w:val=""/>
      <w:lvlJc w:val="left"/>
      <w:pPr>
        <w:ind w:left="72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91E2A0B"/>
    <w:multiLevelType w:val="hybridMultilevel"/>
    <w:tmpl w:val="66846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093AAB"/>
    <w:multiLevelType w:val="hybridMultilevel"/>
    <w:tmpl w:val="E294F330"/>
    <w:lvl w:ilvl="0" w:tplc="3850C418">
      <w:start w:val="1"/>
      <w:numFmt w:val="bullet"/>
      <w:lvlText w:val="-"/>
      <w:lvlJc w:val="left"/>
      <w:pPr>
        <w:ind w:left="720" w:hanging="360"/>
      </w:pPr>
      <w:rPr>
        <w:rFonts w:ascii="Calibri" w:hAnsi="Calibri" w:hint="default"/>
      </w:rPr>
    </w:lvl>
    <w:lvl w:ilvl="1" w:tplc="6E9AA866">
      <w:start w:val="1"/>
      <w:numFmt w:val="bullet"/>
      <w:lvlText w:val="o"/>
      <w:lvlJc w:val="left"/>
      <w:pPr>
        <w:ind w:left="1440" w:hanging="360"/>
      </w:pPr>
      <w:rPr>
        <w:rFonts w:ascii="Courier New" w:hAnsi="Courier New" w:hint="default"/>
      </w:rPr>
    </w:lvl>
    <w:lvl w:ilvl="2" w:tplc="FEC092A2">
      <w:start w:val="1"/>
      <w:numFmt w:val="bullet"/>
      <w:lvlText w:val=""/>
      <w:lvlJc w:val="left"/>
      <w:pPr>
        <w:ind w:left="2160" w:hanging="360"/>
      </w:pPr>
      <w:rPr>
        <w:rFonts w:ascii="Wingdings" w:hAnsi="Wingdings" w:hint="default"/>
      </w:rPr>
    </w:lvl>
    <w:lvl w:ilvl="3" w:tplc="DDF6EB7A">
      <w:start w:val="1"/>
      <w:numFmt w:val="bullet"/>
      <w:lvlText w:val=""/>
      <w:lvlJc w:val="left"/>
      <w:pPr>
        <w:ind w:left="2880" w:hanging="360"/>
      </w:pPr>
      <w:rPr>
        <w:rFonts w:ascii="Symbol" w:hAnsi="Symbol" w:hint="default"/>
      </w:rPr>
    </w:lvl>
    <w:lvl w:ilvl="4" w:tplc="4F6A0B46">
      <w:start w:val="1"/>
      <w:numFmt w:val="bullet"/>
      <w:lvlText w:val="o"/>
      <w:lvlJc w:val="left"/>
      <w:pPr>
        <w:ind w:left="3600" w:hanging="360"/>
      </w:pPr>
      <w:rPr>
        <w:rFonts w:ascii="Courier New" w:hAnsi="Courier New" w:hint="default"/>
      </w:rPr>
    </w:lvl>
    <w:lvl w:ilvl="5" w:tplc="C096EFFE">
      <w:start w:val="1"/>
      <w:numFmt w:val="bullet"/>
      <w:lvlText w:val=""/>
      <w:lvlJc w:val="left"/>
      <w:pPr>
        <w:ind w:left="4320" w:hanging="360"/>
      </w:pPr>
      <w:rPr>
        <w:rFonts w:ascii="Wingdings" w:hAnsi="Wingdings" w:hint="default"/>
      </w:rPr>
    </w:lvl>
    <w:lvl w:ilvl="6" w:tplc="A3F2F91E">
      <w:start w:val="1"/>
      <w:numFmt w:val="bullet"/>
      <w:lvlText w:val=""/>
      <w:lvlJc w:val="left"/>
      <w:pPr>
        <w:ind w:left="5040" w:hanging="360"/>
      </w:pPr>
      <w:rPr>
        <w:rFonts w:ascii="Symbol" w:hAnsi="Symbol" w:hint="default"/>
      </w:rPr>
    </w:lvl>
    <w:lvl w:ilvl="7" w:tplc="BAC0E5C0">
      <w:start w:val="1"/>
      <w:numFmt w:val="bullet"/>
      <w:lvlText w:val="o"/>
      <w:lvlJc w:val="left"/>
      <w:pPr>
        <w:ind w:left="5760" w:hanging="360"/>
      </w:pPr>
      <w:rPr>
        <w:rFonts w:ascii="Courier New" w:hAnsi="Courier New" w:hint="default"/>
      </w:rPr>
    </w:lvl>
    <w:lvl w:ilvl="8" w:tplc="7B168B96">
      <w:start w:val="1"/>
      <w:numFmt w:val="bullet"/>
      <w:lvlText w:val=""/>
      <w:lvlJc w:val="left"/>
      <w:pPr>
        <w:ind w:left="6480" w:hanging="360"/>
      </w:pPr>
      <w:rPr>
        <w:rFonts w:ascii="Wingdings" w:hAnsi="Wingdings" w:hint="default"/>
      </w:rPr>
    </w:lvl>
  </w:abstractNum>
  <w:abstractNum w:abstractNumId="13" w15:restartNumberingAfterBreak="0">
    <w:nsid w:val="32133AB4"/>
    <w:multiLevelType w:val="hybridMultilevel"/>
    <w:tmpl w:val="A54A9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6E4053"/>
    <w:multiLevelType w:val="hybridMultilevel"/>
    <w:tmpl w:val="BF001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EF06BF"/>
    <w:multiLevelType w:val="hybridMultilevel"/>
    <w:tmpl w:val="04684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0A1442"/>
    <w:multiLevelType w:val="hybridMultilevel"/>
    <w:tmpl w:val="728A7828"/>
    <w:lvl w:ilvl="0" w:tplc="DC3463A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324AAE"/>
    <w:multiLevelType w:val="hybridMultilevel"/>
    <w:tmpl w:val="8EB2A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9F3606"/>
    <w:multiLevelType w:val="hybridMultilevel"/>
    <w:tmpl w:val="A3A43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C94398"/>
    <w:multiLevelType w:val="hybridMultilevel"/>
    <w:tmpl w:val="B59CB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CC267D"/>
    <w:multiLevelType w:val="hybridMultilevel"/>
    <w:tmpl w:val="F89C2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74553D"/>
    <w:multiLevelType w:val="hybridMultilevel"/>
    <w:tmpl w:val="BD922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C5714A"/>
    <w:multiLevelType w:val="hybridMultilevel"/>
    <w:tmpl w:val="0C928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8F4B5A"/>
    <w:multiLevelType w:val="hybridMultilevel"/>
    <w:tmpl w:val="15A0E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EE44EB"/>
    <w:multiLevelType w:val="hybridMultilevel"/>
    <w:tmpl w:val="4E76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4A54C4"/>
    <w:multiLevelType w:val="hybridMultilevel"/>
    <w:tmpl w:val="6E9E3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221E0F"/>
    <w:multiLevelType w:val="multilevel"/>
    <w:tmpl w:val="25020A90"/>
    <w:lvl w:ilvl="0">
      <w:start w:val="1"/>
      <w:numFmt w:val="decimal"/>
      <w:lvlText w:val="%1.0"/>
      <w:lvlJc w:val="left"/>
      <w:pPr>
        <w:ind w:left="360" w:hanging="360"/>
      </w:pPr>
    </w:lvl>
    <w:lvl w:ilvl="1">
      <w:start w:val="1"/>
      <w:numFmt w:val="decimal"/>
      <w:lvlText w:val="%1.%2"/>
      <w:lvlJc w:val="left"/>
      <w:pPr>
        <w:ind w:left="576" w:hanging="576"/>
      </w:pPr>
    </w:lvl>
    <w:lvl w:ilvl="2">
      <w:start w:val="1"/>
      <w:numFmt w:val="bullet"/>
      <w:lvlText w:val=""/>
      <w:lvlJc w:val="left"/>
      <w:pPr>
        <w:ind w:left="72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47F6E43"/>
    <w:multiLevelType w:val="hybridMultilevel"/>
    <w:tmpl w:val="B9A43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272B73"/>
    <w:multiLevelType w:val="hybridMultilevel"/>
    <w:tmpl w:val="5F84D11A"/>
    <w:lvl w:ilvl="0" w:tplc="2926DFE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550103"/>
    <w:multiLevelType w:val="hybridMultilevel"/>
    <w:tmpl w:val="0B8663A0"/>
    <w:lvl w:ilvl="0" w:tplc="90941928">
      <w:start w:val="1"/>
      <w:numFmt w:val="bullet"/>
      <w:lvlText w:val=""/>
      <w:lvlJc w:val="left"/>
      <w:pPr>
        <w:ind w:left="720" w:hanging="360"/>
      </w:pPr>
      <w:rPr>
        <w:rFonts w:ascii="Symbol" w:hAnsi="Symbol" w:hint="default"/>
      </w:rPr>
    </w:lvl>
    <w:lvl w:ilvl="1" w:tplc="56B01F02">
      <w:start w:val="1"/>
      <w:numFmt w:val="bullet"/>
      <w:lvlText w:val="o"/>
      <w:lvlJc w:val="left"/>
      <w:pPr>
        <w:ind w:left="1440" w:hanging="360"/>
      </w:pPr>
      <w:rPr>
        <w:rFonts w:ascii="Courier New" w:hAnsi="Courier New" w:hint="default"/>
      </w:rPr>
    </w:lvl>
    <w:lvl w:ilvl="2" w:tplc="E586C866">
      <w:start w:val="1"/>
      <w:numFmt w:val="bullet"/>
      <w:lvlText w:val=""/>
      <w:lvlJc w:val="left"/>
      <w:pPr>
        <w:ind w:left="2160" w:hanging="360"/>
      </w:pPr>
      <w:rPr>
        <w:rFonts w:ascii="Wingdings" w:hAnsi="Wingdings" w:hint="default"/>
      </w:rPr>
    </w:lvl>
    <w:lvl w:ilvl="3" w:tplc="6C4C0D14">
      <w:start w:val="1"/>
      <w:numFmt w:val="bullet"/>
      <w:lvlText w:val=""/>
      <w:lvlJc w:val="left"/>
      <w:pPr>
        <w:ind w:left="2880" w:hanging="360"/>
      </w:pPr>
      <w:rPr>
        <w:rFonts w:ascii="Symbol" w:hAnsi="Symbol" w:hint="default"/>
      </w:rPr>
    </w:lvl>
    <w:lvl w:ilvl="4" w:tplc="060EA962">
      <w:start w:val="1"/>
      <w:numFmt w:val="bullet"/>
      <w:lvlText w:val="o"/>
      <w:lvlJc w:val="left"/>
      <w:pPr>
        <w:ind w:left="3600" w:hanging="360"/>
      </w:pPr>
      <w:rPr>
        <w:rFonts w:ascii="Courier New" w:hAnsi="Courier New" w:hint="default"/>
      </w:rPr>
    </w:lvl>
    <w:lvl w:ilvl="5" w:tplc="A2FC23EC">
      <w:start w:val="1"/>
      <w:numFmt w:val="bullet"/>
      <w:lvlText w:val=""/>
      <w:lvlJc w:val="left"/>
      <w:pPr>
        <w:ind w:left="4320" w:hanging="360"/>
      </w:pPr>
      <w:rPr>
        <w:rFonts w:ascii="Wingdings" w:hAnsi="Wingdings" w:hint="default"/>
      </w:rPr>
    </w:lvl>
    <w:lvl w:ilvl="6" w:tplc="7CB0D318">
      <w:start w:val="1"/>
      <w:numFmt w:val="bullet"/>
      <w:lvlText w:val=""/>
      <w:lvlJc w:val="left"/>
      <w:pPr>
        <w:ind w:left="5040" w:hanging="360"/>
      </w:pPr>
      <w:rPr>
        <w:rFonts w:ascii="Symbol" w:hAnsi="Symbol" w:hint="default"/>
      </w:rPr>
    </w:lvl>
    <w:lvl w:ilvl="7" w:tplc="DA2C662C">
      <w:start w:val="1"/>
      <w:numFmt w:val="bullet"/>
      <w:lvlText w:val="o"/>
      <w:lvlJc w:val="left"/>
      <w:pPr>
        <w:ind w:left="5760" w:hanging="360"/>
      </w:pPr>
      <w:rPr>
        <w:rFonts w:ascii="Courier New" w:hAnsi="Courier New" w:hint="default"/>
      </w:rPr>
    </w:lvl>
    <w:lvl w:ilvl="8" w:tplc="2B385FF8">
      <w:start w:val="1"/>
      <w:numFmt w:val="bullet"/>
      <w:lvlText w:val=""/>
      <w:lvlJc w:val="left"/>
      <w:pPr>
        <w:ind w:left="6480" w:hanging="360"/>
      </w:pPr>
      <w:rPr>
        <w:rFonts w:ascii="Wingdings" w:hAnsi="Wingdings" w:hint="default"/>
      </w:rPr>
    </w:lvl>
  </w:abstractNum>
  <w:num w:numId="1" w16cid:durableId="1405225624">
    <w:abstractNumId w:val="8"/>
  </w:num>
  <w:num w:numId="2" w16cid:durableId="299190546">
    <w:abstractNumId w:val="2"/>
  </w:num>
  <w:num w:numId="3" w16cid:durableId="1968469255">
    <w:abstractNumId w:val="4"/>
  </w:num>
  <w:num w:numId="4" w16cid:durableId="1582253238">
    <w:abstractNumId w:val="27"/>
  </w:num>
  <w:num w:numId="5" w16cid:durableId="1238638030">
    <w:abstractNumId w:val="6"/>
  </w:num>
  <w:num w:numId="6" w16cid:durableId="994378556">
    <w:abstractNumId w:val="22"/>
  </w:num>
  <w:num w:numId="7" w16cid:durableId="1657030113">
    <w:abstractNumId w:val="21"/>
  </w:num>
  <w:num w:numId="8" w16cid:durableId="878664121">
    <w:abstractNumId w:val="5"/>
  </w:num>
  <w:num w:numId="9" w16cid:durableId="1249773934">
    <w:abstractNumId w:val="29"/>
  </w:num>
  <w:num w:numId="10" w16cid:durableId="816725864">
    <w:abstractNumId w:val="13"/>
  </w:num>
  <w:num w:numId="11" w16cid:durableId="1058897343">
    <w:abstractNumId w:val="24"/>
  </w:num>
  <w:num w:numId="12" w16cid:durableId="1602571320">
    <w:abstractNumId w:val="7"/>
  </w:num>
  <w:num w:numId="13" w16cid:durableId="782113695">
    <w:abstractNumId w:val="12"/>
  </w:num>
  <w:num w:numId="14" w16cid:durableId="45107600">
    <w:abstractNumId w:val="3"/>
  </w:num>
  <w:num w:numId="15" w16cid:durableId="1215845593">
    <w:abstractNumId w:val="19"/>
  </w:num>
  <w:num w:numId="16" w16cid:durableId="1829319990">
    <w:abstractNumId w:val="17"/>
  </w:num>
  <w:num w:numId="17" w16cid:durableId="97602058">
    <w:abstractNumId w:val="23"/>
  </w:num>
  <w:num w:numId="18" w16cid:durableId="1701280458">
    <w:abstractNumId w:val="15"/>
  </w:num>
  <w:num w:numId="19" w16cid:durableId="663360532">
    <w:abstractNumId w:val="18"/>
  </w:num>
  <w:num w:numId="20" w16cid:durableId="76558568">
    <w:abstractNumId w:val="0"/>
  </w:num>
  <w:num w:numId="21" w16cid:durableId="1636255193">
    <w:abstractNumId w:val="9"/>
  </w:num>
  <w:num w:numId="22" w16cid:durableId="1714112868">
    <w:abstractNumId w:val="11"/>
  </w:num>
  <w:num w:numId="23" w16cid:durableId="1718049369">
    <w:abstractNumId w:val="20"/>
  </w:num>
  <w:num w:numId="24" w16cid:durableId="2042392613">
    <w:abstractNumId w:val="28"/>
  </w:num>
  <w:num w:numId="25" w16cid:durableId="1476027584">
    <w:abstractNumId w:val="16"/>
  </w:num>
  <w:num w:numId="26" w16cid:durableId="2093626922">
    <w:abstractNumId w:val="1"/>
  </w:num>
  <w:num w:numId="27" w16cid:durableId="21805156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44281384">
    <w:abstractNumId w:val="14"/>
  </w:num>
  <w:num w:numId="29" w16cid:durableId="1471702740">
    <w:abstractNumId w:val="26"/>
  </w:num>
  <w:num w:numId="30" w16cid:durableId="1644701442">
    <w:abstractNumId w:val="10"/>
  </w:num>
  <w:num w:numId="31" w16cid:durableId="972640844">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elman, Ian C.">
    <w15:presenceInfo w15:providerId="AD" w15:userId="S::ADELMANI@my.erau.edu::996dd9d3-67bb-4864-9946-bc4d316ec3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6BD"/>
    <w:rsid w:val="000000CD"/>
    <w:rsid w:val="00000A6B"/>
    <w:rsid w:val="00000BB9"/>
    <w:rsid w:val="00000CB0"/>
    <w:rsid w:val="00001023"/>
    <w:rsid w:val="00001139"/>
    <w:rsid w:val="00001312"/>
    <w:rsid w:val="0000145D"/>
    <w:rsid w:val="000015AE"/>
    <w:rsid w:val="00001CFE"/>
    <w:rsid w:val="00001FD3"/>
    <w:rsid w:val="0000213E"/>
    <w:rsid w:val="00002388"/>
    <w:rsid w:val="00002939"/>
    <w:rsid w:val="00002AF2"/>
    <w:rsid w:val="00002E47"/>
    <w:rsid w:val="0000319F"/>
    <w:rsid w:val="0000328F"/>
    <w:rsid w:val="00003550"/>
    <w:rsid w:val="00003611"/>
    <w:rsid w:val="000036F3"/>
    <w:rsid w:val="00003846"/>
    <w:rsid w:val="0000385E"/>
    <w:rsid w:val="00003BBA"/>
    <w:rsid w:val="00003C54"/>
    <w:rsid w:val="00003D07"/>
    <w:rsid w:val="00004437"/>
    <w:rsid w:val="000048B8"/>
    <w:rsid w:val="000048BA"/>
    <w:rsid w:val="00004BD2"/>
    <w:rsid w:val="00004EEC"/>
    <w:rsid w:val="00004FB6"/>
    <w:rsid w:val="00004FB8"/>
    <w:rsid w:val="00005359"/>
    <w:rsid w:val="0000580E"/>
    <w:rsid w:val="00005B0D"/>
    <w:rsid w:val="00005DA8"/>
    <w:rsid w:val="00005E38"/>
    <w:rsid w:val="00005E7A"/>
    <w:rsid w:val="00005ED1"/>
    <w:rsid w:val="00005F67"/>
    <w:rsid w:val="0000618E"/>
    <w:rsid w:val="000063E3"/>
    <w:rsid w:val="0000648C"/>
    <w:rsid w:val="000065A4"/>
    <w:rsid w:val="000065D1"/>
    <w:rsid w:val="00006943"/>
    <w:rsid w:val="000069BE"/>
    <w:rsid w:val="00006BC3"/>
    <w:rsid w:val="00006E8E"/>
    <w:rsid w:val="0000700A"/>
    <w:rsid w:val="00007075"/>
    <w:rsid w:val="00007493"/>
    <w:rsid w:val="0000756D"/>
    <w:rsid w:val="000079B6"/>
    <w:rsid w:val="00007EAE"/>
    <w:rsid w:val="0001024A"/>
    <w:rsid w:val="0001038D"/>
    <w:rsid w:val="00010E47"/>
    <w:rsid w:val="0001104F"/>
    <w:rsid w:val="000111C5"/>
    <w:rsid w:val="000112C0"/>
    <w:rsid w:val="0001155D"/>
    <w:rsid w:val="000115FF"/>
    <w:rsid w:val="0001162A"/>
    <w:rsid w:val="0001175E"/>
    <w:rsid w:val="000126AF"/>
    <w:rsid w:val="0001286A"/>
    <w:rsid w:val="00012D33"/>
    <w:rsid w:val="00012DD9"/>
    <w:rsid w:val="00012E35"/>
    <w:rsid w:val="00012E4B"/>
    <w:rsid w:val="0001321E"/>
    <w:rsid w:val="0001323D"/>
    <w:rsid w:val="0001327D"/>
    <w:rsid w:val="000132E3"/>
    <w:rsid w:val="000132F1"/>
    <w:rsid w:val="00013707"/>
    <w:rsid w:val="000138B6"/>
    <w:rsid w:val="00013E8F"/>
    <w:rsid w:val="00014072"/>
    <w:rsid w:val="000140BC"/>
    <w:rsid w:val="0001418E"/>
    <w:rsid w:val="00014346"/>
    <w:rsid w:val="000143FB"/>
    <w:rsid w:val="0001440B"/>
    <w:rsid w:val="0001493D"/>
    <w:rsid w:val="00014A38"/>
    <w:rsid w:val="00014C0E"/>
    <w:rsid w:val="00014EAA"/>
    <w:rsid w:val="00016182"/>
    <w:rsid w:val="00016207"/>
    <w:rsid w:val="00016224"/>
    <w:rsid w:val="00016568"/>
    <w:rsid w:val="000165E7"/>
    <w:rsid w:val="000165FA"/>
    <w:rsid w:val="00016D30"/>
    <w:rsid w:val="00016E9C"/>
    <w:rsid w:val="00017008"/>
    <w:rsid w:val="000170B0"/>
    <w:rsid w:val="000171D7"/>
    <w:rsid w:val="000175AC"/>
    <w:rsid w:val="000175FD"/>
    <w:rsid w:val="00017875"/>
    <w:rsid w:val="0001789A"/>
    <w:rsid w:val="00017AB3"/>
    <w:rsid w:val="00020771"/>
    <w:rsid w:val="0002098C"/>
    <w:rsid w:val="000209B2"/>
    <w:rsid w:val="00020A9A"/>
    <w:rsid w:val="00020DD8"/>
    <w:rsid w:val="00020EC6"/>
    <w:rsid w:val="00020F95"/>
    <w:rsid w:val="00021152"/>
    <w:rsid w:val="00021237"/>
    <w:rsid w:val="00021772"/>
    <w:rsid w:val="000217E4"/>
    <w:rsid w:val="000219FF"/>
    <w:rsid w:val="00021D6F"/>
    <w:rsid w:val="00021F0A"/>
    <w:rsid w:val="00021FC2"/>
    <w:rsid w:val="000226BE"/>
    <w:rsid w:val="0002286D"/>
    <w:rsid w:val="00022C92"/>
    <w:rsid w:val="00022E9E"/>
    <w:rsid w:val="00022F0B"/>
    <w:rsid w:val="00023142"/>
    <w:rsid w:val="0002347E"/>
    <w:rsid w:val="00023789"/>
    <w:rsid w:val="00023870"/>
    <w:rsid w:val="000238A6"/>
    <w:rsid w:val="00023A0F"/>
    <w:rsid w:val="00023CD8"/>
    <w:rsid w:val="00023EFB"/>
    <w:rsid w:val="00024161"/>
    <w:rsid w:val="0002419B"/>
    <w:rsid w:val="00024348"/>
    <w:rsid w:val="00024422"/>
    <w:rsid w:val="00024605"/>
    <w:rsid w:val="000249A6"/>
    <w:rsid w:val="00024A67"/>
    <w:rsid w:val="00024ADC"/>
    <w:rsid w:val="00024C73"/>
    <w:rsid w:val="00024FC3"/>
    <w:rsid w:val="00025116"/>
    <w:rsid w:val="0002523F"/>
    <w:rsid w:val="00025417"/>
    <w:rsid w:val="00025907"/>
    <w:rsid w:val="000259E1"/>
    <w:rsid w:val="00025A67"/>
    <w:rsid w:val="00025D91"/>
    <w:rsid w:val="00025E30"/>
    <w:rsid w:val="0002604F"/>
    <w:rsid w:val="000260E5"/>
    <w:rsid w:val="00026111"/>
    <w:rsid w:val="000262F0"/>
    <w:rsid w:val="000263B2"/>
    <w:rsid w:val="00026478"/>
    <w:rsid w:val="000267A6"/>
    <w:rsid w:val="000267B0"/>
    <w:rsid w:val="00026888"/>
    <w:rsid w:val="00026B93"/>
    <w:rsid w:val="00026C90"/>
    <w:rsid w:val="00026CA5"/>
    <w:rsid w:val="00026FC1"/>
    <w:rsid w:val="00027019"/>
    <w:rsid w:val="000271A1"/>
    <w:rsid w:val="00027384"/>
    <w:rsid w:val="0002741C"/>
    <w:rsid w:val="000275EE"/>
    <w:rsid w:val="0002778A"/>
    <w:rsid w:val="00027EEE"/>
    <w:rsid w:val="00027FE4"/>
    <w:rsid w:val="00030211"/>
    <w:rsid w:val="0003043F"/>
    <w:rsid w:val="00030980"/>
    <w:rsid w:val="00030D62"/>
    <w:rsid w:val="0003106C"/>
    <w:rsid w:val="000315B1"/>
    <w:rsid w:val="000317ED"/>
    <w:rsid w:val="000319F0"/>
    <w:rsid w:val="00031A29"/>
    <w:rsid w:val="00031E82"/>
    <w:rsid w:val="00031FDA"/>
    <w:rsid w:val="00032034"/>
    <w:rsid w:val="000321FB"/>
    <w:rsid w:val="0003243B"/>
    <w:rsid w:val="00032467"/>
    <w:rsid w:val="000325BB"/>
    <w:rsid w:val="000327AA"/>
    <w:rsid w:val="00032906"/>
    <w:rsid w:val="00032C42"/>
    <w:rsid w:val="0003321C"/>
    <w:rsid w:val="00033482"/>
    <w:rsid w:val="0003357E"/>
    <w:rsid w:val="000338DB"/>
    <w:rsid w:val="000338F7"/>
    <w:rsid w:val="00033A9A"/>
    <w:rsid w:val="00033CCD"/>
    <w:rsid w:val="000342A6"/>
    <w:rsid w:val="000346AA"/>
    <w:rsid w:val="00034C04"/>
    <w:rsid w:val="00034CA3"/>
    <w:rsid w:val="00034EC3"/>
    <w:rsid w:val="000350DB"/>
    <w:rsid w:val="00035422"/>
    <w:rsid w:val="000354FB"/>
    <w:rsid w:val="00035806"/>
    <w:rsid w:val="0003583B"/>
    <w:rsid w:val="000358AC"/>
    <w:rsid w:val="00035AA4"/>
    <w:rsid w:val="00035CE8"/>
    <w:rsid w:val="00035D5B"/>
    <w:rsid w:val="000365DC"/>
    <w:rsid w:val="00036F1E"/>
    <w:rsid w:val="00036F53"/>
    <w:rsid w:val="00037240"/>
    <w:rsid w:val="0003738A"/>
    <w:rsid w:val="0003776C"/>
    <w:rsid w:val="00037952"/>
    <w:rsid w:val="00037998"/>
    <w:rsid w:val="00037A06"/>
    <w:rsid w:val="00037A64"/>
    <w:rsid w:val="00037C8E"/>
    <w:rsid w:val="000401CF"/>
    <w:rsid w:val="0004025A"/>
    <w:rsid w:val="0004045B"/>
    <w:rsid w:val="00040551"/>
    <w:rsid w:val="000405AB"/>
    <w:rsid w:val="00040758"/>
    <w:rsid w:val="0004083D"/>
    <w:rsid w:val="00040A2D"/>
    <w:rsid w:val="00040AB3"/>
    <w:rsid w:val="00040CC0"/>
    <w:rsid w:val="0004108C"/>
    <w:rsid w:val="0004110C"/>
    <w:rsid w:val="0004140F"/>
    <w:rsid w:val="00041426"/>
    <w:rsid w:val="000415CF"/>
    <w:rsid w:val="00041AC8"/>
    <w:rsid w:val="00041F5A"/>
    <w:rsid w:val="000421F6"/>
    <w:rsid w:val="0004224F"/>
    <w:rsid w:val="00042479"/>
    <w:rsid w:val="0004255B"/>
    <w:rsid w:val="000426C6"/>
    <w:rsid w:val="00042992"/>
    <w:rsid w:val="000429BC"/>
    <w:rsid w:val="000433AE"/>
    <w:rsid w:val="000434BB"/>
    <w:rsid w:val="00043536"/>
    <w:rsid w:val="00043634"/>
    <w:rsid w:val="000438BE"/>
    <w:rsid w:val="00043912"/>
    <w:rsid w:val="0004397A"/>
    <w:rsid w:val="00043A87"/>
    <w:rsid w:val="000442FA"/>
    <w:rsid w:val="000445A0"/>
    <w:rsid w:val="00044738"/>
    <w:rsid w:val="00044A4A"/>
    <w:rsid w:val="00044ADE"/>
    <w:rsid w:val="00044BE0"/>
    <w:rsid w:val="00044CD6"/>
    <w:rsid w:val="00045124"/>
    <w:rsid w:val="000455DB"/>
    <w:rsid w:val="00045772"/>
    <w:rsid w:val="000457A2"/>
    <w:rsid w:val="000457EF"/>
    <w:rsid w:val="00045D82"/>
    <w:rsid w:val="00045DC7"/>
    <w:rsid w:val="000461DC"/>
    <w:rsid w:val="000465E4"/>
    <w:rsid w:val="0004664B"/>
    <w:rsid w:val="000467FA"/>
    <w:rsid w:val="0004690B"/>
    <w:rsid w:val="00046C23"/>
    <w:rsid w:val="00046C98"/>
    <w:rsid w:val="00046E3E"/>
    <w:rsid w:val="00046F44"/>
    <w:rsid w:val="000471CE"/>
    <w:rsid w:val="0004723B"/>
    <w:rsid w:val="0004745E"/>
    <w:rsid w:val="000476EE"/>
    <w:rsid w:val="00047712"/>
    <w:rsid w:val="0004775B"/>
    <w:rsid w:val="000478DA"/>
    <w:rsid w:val="00047908"/>
    <w:rsid w:val="000500D9"/>
    <w:rsid w:val="000502DE"/>
    <w:rsid w:val="00050929"/>
    <w:rsid w:val="00050B7C"/>
    <w:rsid w:val="00050BCC"/>
    <w:rsid w:val="00050C70"/>
    <w:rsid w:val="00050C9B"/>
    <w:rsid w:val="00050CEE"/>
    <w:rsid w:val="00050DD2"/>
    <w:rsid w:val="00050F47"/>
    <w:rsid w:val="000510DA"/>
    <w:rsid w:val="0005126C"/>
    <w:rsid w:val="000513E3"/>
    <w:rsid w:val="00051983"/>
    <w:rsid w:val="00051A4A"/>
    <w:rsid w:val="00051EF9"/>
    <w:rsid w:val="00051F26"/>
    <w:rsid w:val="0005201B"/>
    <w:rsid w:val="00052C3A"/>
    <w:rsid w:val="00052D60"/>
    <w:rsid w:val="00052E54"/>
    <w:rsid w:val="00053013"/>
    <w:rsid w:val="00053015"/>
    <w:rsid w:val="00053115"/>
    <w:rsid w:val="00053194"/>
    <w:rsid w:val="00053504"/>
    <w:rsid w:val="000536DB"/>
    <w:rsid w:val="00053A4A"/>
    <w:rsid w:val="00053CD7"/>
    <w:rsid w:val="000542C0"/>
    <w:rsid w:val="0005435C"/>
    <w:rsid w:val="000547F9"/>
    <w:rsid w:val="000548B8"/>
    <w:rsid w:val="000549DD"/>
    <w:rsid w:val="00054A65"/>
    <w:rsid w:val="00054B92"/>
    <w:rsid w:val="00054BAD"/>
    <w:rsid w:val="00055202"/>
    <w:rsid w:val="00055270"/>
    <w:rsid w:val="000554F6"/>
    <w:rsid w:val="000557BA"/>
    <w:rsid w:val="0005585A"/>
    <w:rsid w:val="000558E1"/>
    <w:rsid w:val="00055C9E"/>
    <w:rsid w:val="00055EEE"/>
    <w:rsid w:val="000562FC"/>
    <w:rsid w:val="00056380"/>
    <w:rsid w:val="0005644B"/>
    <w:rsid w:val="00056B43"/>
    <w:rsid w:val="00056E4F"/>
    <w:rsid w:val="00056E92"/>
    <w:rsid w:val="00057157"/>
    <w:rsid w:val="00057255"/>
    <w:rsid w:val="0005752A"/>
    <w:rsid w:val="0005770C"/>
    <w:rsid w:val="000577A7"/>
    <w:rsid w:val="000578EC"/>
    <w:rsid w:val="00057A34"/>
    <w:rsid w:val="00057C53"/>
    <w:rsid w:val="00057E41"/>
    <w:rsid w:val="00060172"/>
    <w:rsid w:val="0006018F"/>
    <w:rsid w:val="00060434"/>
    <w:rsid w:val="000604AE"/>
    <w:rsid w:val="000604DB"/>
    <w:rsid w:val="00060580"/>
    <w:rsid w:val="0006075D"/>
    <w:rsid w:val="000608C7"/>
    <w:rsid w:val="00060D3B"/>
    <w:rsid w:val="000610F9"/>
    <w:rsid w:val="00061432"/>
    <w:rsid w:val="000614C3"/>
    <w:rsid w:val="000614F2"/>
    <w:rsid w:val="0006179B"/>
    <w:rsid w:val="00061D0B"/>
    <w:rsid w:val="000621B2"/>
    <w:rsid w:val="00062343"/>
    <w:rsid w:val="00062781"/>
    <w:rsid w:val="000629E0"/>
    <w:rsid w:val="00062B42"/>
    <w:rsid w:val="00062DF7"/>
    <w:rsid w:val="00062E13"/>
    <w:rsid w:val="00062F78"/>
    <w:rsid w:val="0006322D"/>
    <w:rsid w:val="000633B5"/>
    <w:rsid w:val="0006343E"/>
    <w:rsid w:val="00063570"/>
    <w:rsid w:val="00063641"/>
    <w:rsid w:val="00063969"/>
    <w:rsid w:val="00063D59"/>
    <w:rsid w:val="00063E77"/>
    <w:rsid w:val="00063FAE"/>
    <w:rsid w:val="000641BF"/>
    <w:rsid w:val="00064422"/>
    <w:rsid w:val="000645BA"/>
    <w:rsid w:val="000648C3"/>
    <w:rsid w:val="00064E05"/>
    <w:rsid w:val="00064EDD"/>
    <w:rsid w:val="000652C2"/>
    <w:rsid w:val="000657E2"/>
    <w:rsid w:val="00065B8D"/>
    <w:rsid w:val="00065DD9"/>
    <w:rsid w:val="00066183"/>
    <w:rsid w:val="00066309"/>
    <w:rsid w:val="00066524"/>
    <w:rsid w:val="00066614"/>
    <w:rsid w:val="00066EDF"/>
    <w:rsid w:val="0006703A"/>
    <w:rsid w:val="0006711B"/>
    <w:rsid w:val="000673AA"/>
    <w:rsid w:val="0006754C"/>
    <w:rsid w:val="00067A3B"/>
    <w:rsid w:val="000703ED"/>
    <w:rsid w:val="00070631"/>
    <w:rsid w:val="00070656"/>
    <w:rsid w:val="000708CE"/>
    <w:rsid w:val="00070BA2"/>
    <w:rsid w:val="00070D24"/>
    <w:rsid w:val="00070F13"/>
    <w:rsid w:val="00070F3E"/>
    <w:rsid w:val="00071187"/>
    <w:rsid w:val="000711E8"/>
    <w:rsid w:val="00071361"/>
    <w:rsid w:val="000717B0"/>
    <w:rsid w:val="00071F11"/>
    <w:rsid w:val="00071FF3"/>
    <w:rsid w:val="000720AC"/>
    <w:rsid w:val="000723BB"/>
    <w:rsid w:val="000725B7"/>
    <w:rsid w:val="00072A07"/>
    <w:rsid w:val="00072AEA"/>
    <w:rsid w:val="00072B28"/>
    <w:rsid w:val="00072DAD"/>
    <w:rsid w:val="00072F3E"/>
    <w:rsid w:val="00072FE2"/>
    <w:rsid w:val="00073033"/>
    <w:rsid w:val="000731C1"/>
    <w:rsid w:val="00073390"/>
    <w:rsid w:val="00073439"/>
    <w:rsid w:val="00073495"/>
    <w:rsid w:val="0007373F"/>
    <w:rsid w:val="00073988"/>
    <w:rsid w:val="00073E8A"/>
    <w:rsid w:val="00073FED"/>
    <w:rsid w:val="00074137"/>
    <w:rsid w:val="00074575"/>
    <w:rsid w:val="000747CF"/>
    <w:rsid w:val="00074CB1"/>
    <w:rsid w:val="00074CBD"/>
    <w:rsid w:val="00074F5F"/>
    <w:rsid w:val="00075099"/>
    <w:rsid w:val="000752B2"/>
    <w:rsid w:val="000752D7"/>
    <w:rsid w:val="0007532A"/>
    <w:rsid w:val="000754E4"/>
    <w:rsid w:val="00075672"/>
    <w:rsid w:val="00075DA7"/>
    <w:rsid w:val="000762A9"/>
    <w:rsid w:val="00076436"/>
    <w:rsid w:val="000768F7"/>
    <w:rsid w:val="000769EF"/>
    <w:rsid w:val="00076F42"/>
    <w:rsid w:val="000770B5"/>
    <w:rsid w:val="0007711C"/>
    <w:rsid w:val="0007718E"/>
    <w:rsid w:val="0007732A"/>
    <w:rsid w:val="00077357"/>
    <w:rsid w:val="00077529"/>
    <w:rsid w:val="00077558"/>
    <w:rsid w:val="00077898"/>
    <w:rsid w:val="0007790B"/>
    <w:rsid w:val="00077AC5"/>
    <w:rsid w:val="00077C07"/>
    <w:rsid w:val="00077DED"/>
    <w:rsid w:val="00077EF4"/>
    <w:rsid w:val="000800AF"/>
    <w:rsid w:val="0008042B"/>
    <w:rsid w:val="00080481"/>
    <w:rsid w:val="00080748"/>
    <w:rsid w:val="00080811"/>
    <w:rsid w:val="0008085C"/>
    <w:rsid w:val="000809CB"/>
    <w:rsid w:val="00080A08"/>
    <w:rsid w:val="00080CD2"/>
    <w:rsid w:val="00080DA0"/>
    <w:rsid w:val="00080ECF"/>
    <w:rsid w:val="00080F70"/>
    <w:rsid w:val="00081112"/>
    <w:rsid w:val="000812D4"/>
    <w:rsid w:val="000816C0"/>
    <w:rsid w:val="000816F3"/>
    <w:rsid w:val="00081A7F"/>
    <w:rsid w:val="00081CC3"/>
    <w:rsid w:val="00081D52"/>
    <w:rsid w:val="00081EC0"/>
    <w:rsid w:val="00081FE2"/>
    <w:rsid w:val="00082374"/>
    <w:rsid w:val="00082493"/>
    <w:rsid w:val="00082D5F"/>
    <w:rsid w:val="00082DF1"/>
    <w:rsid w:val="00082FFB"/>
    <w:rsid w:val="00083147"/>
    <w:rsid w:val="0008324A"/>
    <w:rsid w:val="00083583"/>
    <w:rsid w:val="000836F9"/>
    <w:rsid w:val="0008394D"/>
    <w:rsid w:val="00083F83"/>
    <w:rsid w:val="000840CD"/>
    <w:rsid w:val="00084155"/>
    <w:rsid w:val="000843D1"/>
    <w:rsid w:val="00084686"/>
    <w:rsid w:val="0008494E"/>
    <w:rsid w:val="00084970"/>
    <w:rsid w:val="000849B2"/>
    <w:rsid w:val="00084B79"/>
    <w:rsid w:val="00084D6C"/>
    <w:rsid w:val="00084DBC"/>
    <w:rsid w:val="00084ED9"/>
    <w:rsid w:val="00084FF2"/>
    <w:rsid w:val="00085042"/>
    <w:rsid w:val="000851EB"/>
    <w:rsid w:val="00085429"/>
    <w:rsid w:val="00085520"/>
    <w:rsid w:val="000858C3"/>
    <w:rsid w:val="000858D1"/>
    <w:rsid w:val="0008599D"/>
    <w:rsid w:val="00085AEF"/>
    <w:rsid w:val="00085C9E"/>
    <w:rsid w:val="00086183"/>
    <w:rsid w:val="00086327"/>
    <w:rsid w:val="00086805"/>
    <w:rsid w:val="00086866"/>
    <w:rsid w:val="00086A8C"/>
    <w:rsid w:val="00086AEE"/>
    <w:rsid w:val="00086D74"/>
    <w:rsid w:val="00086E38"/>
    <w:rsid w:val="00086E82"/>
    <w:rsid w:val="000873A2"/>
    <w:rsid w:val="00087592"/>
    <w:rsid w:val="000877A7"/>
    <w:rsid w:val="000877D5"/>
    <w:rsid w:val="00087A40"/>
    <w:rsid w:val="00090170"/>
    <w:rsid w:val="000904D3"/>
    <w:rsid w:val="000906AC"/>
    <w:rsid w:val="00090A08"/>
    <w:rsid w:val="00090C8C"/>
    <w:rsid w:val="00090CB3"/>
    <w:rsid w:val="00090E4A"/>
    <w:rsid w:val="00090F23"/>
    <w:rsid w:val="000912BF"/>
    <w:rsid w:val="0009148A"/>
    <w:rsid w:val="0009180A"/>
    <w:rsid w:val="00091C7D"/>
    <w:rsid w:val="00091E87"/>
    <w:rsid w:val="00091FB1"/>
    <w:rsid w:val="00092336"/>
    <w:rsid w:val="000927C7"/>
    <w:rsid w:val="0009289E"/>
    <w:rsid w:val="00092DE3"/>
    <w:rsid w:val="00092FED"/>
    <w:rsid w:val="000930E4"/>
    <w:rsid w:val="000930FA"/>
    <w:rsid w:val="000931E8"/>
    <w:rsid w:val="000933DE"/>
    <w:rsid w:val="000937A5"/>
    <w:rsid w:val="000938A8"/>
    <w:rsid w:val="00093B7A"/>
    <w:rsid w:val="00093C8E"/>
    <w:rsid w:val="00093F9B"/>
    <w:rsid w:val="0009412B"/>
    <w:rsid w:val="00094355"/>
    <w:rsid w:val="000948C4"/>
    <w:rsid w:val="00094BCF"/>
    <w:rsid w:val="00094EBB"/>
    <w:rsid w:val="00095403"/>
    <w:rsid w:val="000959F9"/>
    <w:rsid w:val="00095C5D"/>
    <w:rsid w:val="00095D1A"/>
    <w:rsid w:val="00095D27"/>
    <w:rsid w:val="00095EA7"/>
    <w:rsid w:val="000960BE"/>
    <w:rsid w:val="00096370"/>
    <w:rsid w:val="000966DE"/>
    <w:rsid w:val="000967FF"/>
    <w:rsid w:val="00096836"/>
    <w:rsid w:val="00096C1D"/>
    <w:rsid w:val="00096EC6"/>
    <w:rsid w:val="00097261"/>
    <w:rsid w:val="00097288"/>
    <w:rsid w:val="000973C2"/>
    <w:rsid w:val="000973F3"/>
    <w:rsid w:val="00097420"/>
    <w:rsid w:val="00097699"/>
    <w:rsid w:val="000976DB"/>
    <w:rsid w:val="00097707"/>
    <w:rsid w:val="00097755"/>
    <w:rsid w:val="0009789A"/>
    <w:rsid w:val="00097D9F"/>
    <w:rsid w:val="00097FA2"/>
    <w:rsid w:val="000A0188"/>
    <w:rsid w:val="000A01AB"/>
    <w:rsid w:val="000A0321"/>
    <w:rsid w:val="000A04D5"/>
    <w:rsid w:val="000A04EE"/>
    <w:rsid w:val="000A0997"/>
    <w:rsid w:val="000A09F0"/>
    <w:rsid w:val="000A0A06"/>
    <w:rsid w:val="000A0AC2"/>
    <w:rsid w:val="000A0FAD"/>
    <w:rsid w:val="000A1269"/>
    <w:rsid w:val="000A12BC"/>
    <w:rsid w:val="000A12E0"/>
    <w:rsid w:val="000A1324"/>
    <w:rsid w:val="000A14F0"/>
    <w:rsid w:val="000A1621"/>
    <w:rsid w:val="000A1766"/>
    <w:rsid w:val="000A1A15"/>
    <w:rsid w:val="000A1D05"/>
    <w:rsid w:val="000A2099"/>
    <w:rsid w:val="000A22CB"/>
    <w:rsid w:val="000A23DD"/>
    <w:rsid w:val="000A24CA"/>
    <w:rsid w:val="000A330B"/>
    <w:rsid w:val="000A3730"/>
    <w:rsid w:val="000A3A7A"/>
    <w:rsid w:val="000A3D97"/>
    <w:rsid w:val="000A3DF2"/>
    <w:rsid w:val="000A4127"/>
    <w:rsid w:val="000A45E0"/>
    <w:rsid w:val="000A47C0"/>
    <w:rsid w:val="000A4CE9"/>
    <w:rsid w:val="000A4DC5"/>
    <w:rsid w:val="000A5036"/>
    <w:rsid w:val="000A50ED"/>
    <w:rsid w:val="000A539D"/>
    <w:rsid w:val="000A53AF"/>
    <w:rsid w:val="000A569D"/>
    <w:rsid w:val="000A5DB3"/>
    <w:rsid w:val="000A5E76"/>
    <w:rsid w:val="000A6053"/>
    <w:rsid w:val="000A60FF"/>
    <w:rsid w:val="000A6108"/>
    <w:rsid w:val="000A6332"/>
    <w:rsid w:val="000A640B"/>
    <w:rsid w:val="000A6527"/>
    <w:rsid w:val="000A6AA0"/>
    <w:rsid w:val="000A6E69"/>
    <w:rsid w:val="000A76CE"/>
    <w:rsid w:val="000A7861"/>
    <w:rsid w:val="000A7877"/>
    <w:rsid w:val="000A7EF7"/>
    <w:rsid w:val="000B0007"/>
    <w:rsid w:val="000B03BB"/>
    <w:rsid w:val="000B043B"/>
    <w:rsid w:val="000B0940"/>
    <w:rsid w:val="000B0AEB"/>
    <w:rsid w:val="000B0D5D"/>
    <w:rsid w:val="000B0DD1"/>
    <w:rsid w:val="000B124C"/>
    <w:rsid w:val="000B12D3"/>
    <w:rsid w:val="000B16C3"/>
    <w:rsid w:val="000B1955"/>
    <w:rsid w:val="000B1960"/>
    <w:rsid w:val="000B1E01"/>
    <w:rsid w:val="000B206A"/>
    <w:rsid w:val="000B2258"/>
    <w:rsid w:val="000B22FB"/>
    <w:rsid w:val="000B24F9"/>
    <w:rsid w:val="000B2536"/>
    <w:rsid w:val="000B25BD"/>
    <w:rsid w:val="000B264C"/>
    <w:rsid w:val="000B273D"/>
    <w:rsid w:val="000B2823"/>
    <w:rsid w:val="000B2A4C"/>
    <w:rsid w:val="000B2DEC"/>
    <w:rsid w:val="000B3258"/>
    <w:rsid w:val="000B3428"/>
    <w:rsid w:val="000B374E"/>
    <w:rsid w:val="000B3AE2"/>
    <w:rsid w:val="000B3B9E"/>
    <w:rsid w:val="000B3EA4"/>
    <w:rsid w:val="000B4141"/>
    <w:rsid w:val="000B4546"/>
    <w:rsid w:val="000B4CC6"/>
    <w:rsid w:val="000B4E87"/>
    <w:rsid w:val="000B4F85"/>
    <w:rsid w:val="000B536C"/>
    <w:rsid w:val="000B5703"/>
    <w:rsid w:val="000B5892"/>
    <w:rsid w:val="000B5C40"/>
    <w:rsid w:val="000B6070"/>
    <w:rsid w:val="000B6093"/>
    <w:rsid w:val="000B62C7"/>
    <w:rsid w:val="000B6677"/>
    <w:rsid w:val="000B6838"/>
    <w:rsid w:val="000B6B57"/>
    <w:rsid w:val="000B6D1B"/>
    <w:rsid w:val="000B6F4E"/>
    <w:rsid w:val="000B72DC"/>
    <w:rsid w:val="000B7406"/>
    <w:rsid w:val="000B74E4"/>
    <w:rsid w:val="000B76FA"/>
    <w:rsid w:val="000B7A80"/>
    <w:rsid w:val="000B7BA0"/>
    <w:rsid w:val="000B7D35"/>
    <w:rsid w:val="000B7E68"/>
    <w:rsid w:val="000B7FA4"/>
    <w:rsid w:val="000B7FFE"/>
    <w:rsid w:val="000C0089"/>
    <w:rsid w:val="000C02A5"/>
    <w:rsid w:val="000C0583"/>
    <w:rsid w:val="000C05FE"/>
    <w:rsid w:val="000C0641"/>
    <w:rsid w:val="000C093A"/>
    <w:rsid w:val="000C0A4E"/>
    <w:rsid w:val="000C0BA6"/>
    <w:rsid w:val="000C0CD2"/>
    <w:rsid w:val="000C1317"/>
    <w:rsid w:val="000C1425"/>
    <w:rsid w:val="000C17E7"/>
    <w:rsid w:val="000C18D3"/>
    <w:rsid w:val="000C19B2"/>
    <w:rsid w:val="000C1B43"/>
    <w:rsid w:val="000C2203"/>
    <w:rsid w:val="000C22F0"/>
    <w:rsid w:val="000C2430"/>
    <w:rsid w:val="000C271B"/>
    <w:rsid w:val="000C2724"/>
    <w:rsid w:val="000C2849"/>
    <w:rsid w:val="000C2923"/>
    <w:rsid w:val="000C29D4"/>
    <w:rsid w:val="000C2F31"/>
    <w:rsid w:val="000C3286"/>
    <w:rsid w:val="000C3359"/>
    <w:rsid w:val="000C36F1"/>
    <w:rsid w:val="000C373D"/>
    <w:rsid w:val="000C39BB"/>
    <w:rsid w:val="000C3A6D"/>
    <w:rsid w:val="000C3BBD"/>
    <w:rsid w:val="000C3DCF"/>
    <w:rsid w:val="000C3FAC"/>
    <w:rsid w:val="000C406D"/>
    <w:rsid w:val="000C40E3"/>
    <w:rsid w:val="000C4112"/>
    <w:rsid w:val="000C4DA7"/>
    <w:rsid w:val="000C4E40"/>
    <w:rsid w:val="000C4F4E"/>
    <w:rsid w:val="000C505B"/>
    <w:rsid w:val="000C50B5"/>
    <w:rsid w:val="000C5388"/>
    <w:rsid w:val="000C5609"/>
    <w:rsid w:val="000C5629"/>
    <w:rsid w:val="000C5754"/>
    <w:rsid w:val="000C5877"/>
    <w:rsid w:val="000C5BFF"/>
    <w:rsid w:val="000C5CBC"/>
    <w:rsid w:val="000C5CD1"/>
    <w:rsid w:val="000C5E6D"/>
    <w:rsid w:val="000C5F2E"/>
    <w:rsid w:val="000C5FDD"/>
    <w:rsid w:val="000C5FFC"/>
    <w:rsid w:val="000C60D1"/>
    <w:rsid w:val="000C6158"/>
    <w:rsid w:val="000C6188"/>
    <w:rsid w:val="000C64F5"/>
    <w:rsid w:val="000C6611"/>
    <w:rsid w:val="000C670B"/>
    <w:rsid w:val="000C675C"/>
    <w:rsid w:val="000C6D2F"/>
    <w:rsid w:val="000C6DB6"/>
    <w:rsid w:val="000C6E38"/>
    <w:rsid w:val="000C6EB9"/>
    <w:rsid w:val="000C73A7"/>
    <w:rsid w:val="000C7794"/>
    <w:rsid w:val="000C7CBA"/>
    <w:rsid w:val="000C7FEA"/>
    <w:rsid w:val="000D011A"/>
    <w:rsid w:val="000D016D"/>
    <w:rsid w:val="000D01F4"/>
    <w:rsid w:val="000D0298"/>
    <w:rsid w:val="000D03BB"/>
    <w:rsid w:val="000D07BD"/>
    <w:rsid w:val="000D080E"/>
    <w:rsid w:val="000D0927"/>
    <w:rsid w:val="000D092C"/>
    <w:rsid w:val="000D0DD5"/>
    <w:rsid w:val="000D0FBF"/>
    <w:rsid w:val="000D106B"/>
    <w:rsid w:val="000D118F"/>
    <w:rsid w:val="000D1546"/>
    <w:rsid w:val="000D16AA"/>
    <w:rsid w:val="000D1CC6"/>
    <w:rsid w:val="000D214E"/>
    <w:rsid w:val="000D264D"/>
    <w:rsid w:val="000D2903"/>
    <w:rsid w:val="000D2B17"/>
    <w:rsid w:val="000D2C8D"/>
    <w:rsid w:val="000D31B3"/>
    <w:rsid w:val="000D33DB"/>
    <w:rsid w:val="000D3691"/>
    <w:rsid w:val="000D36A2"/>
    <w:rsid w:val="000D36A5"/>
    <w:rsid w:val="000D386A"/>
    <w:rsid w:val="000D3FB0"/>
    <w:rsid w:val="000D421A"/>
    <w:rsid w:val="000D42B5"/>
    <w:rsid w:val="000D4514"/>
    <w:rsid w:val="000D4AF8"/>
    <w:rsid w:val="000D4E51"/>
    <w:rsid w:val="000D4FF8"/>
    <w:rsid w:val="000D5029"/>
    <w:rsid w:val="000D517C"/>
    <w:rsid w:val="000D56E4"/>
    <w:rsid w:val="000D593B"/>
    <w:rsid w:val="000D5B4E"/>
    <w:rsid w:val="000D5C38"/>
    <w:rsid w:val="000D5CEB"/>
    <w:rsid w:val="000D5E70"/>
    <w:rsid w:val="000D5EC2"/>
    <w:rsid w:val="000D5EFD"/>
    <w:rsid w:val="000D6004"/>
    <w:rsid w:val="000D6479"/>
    <w:rsid w:val="000D65F5"/>
    <w:rsid w:val="000D662A"/>
    <w:rsid w:val="000D6E6E"/>
    <w:rsid w:val="000D71CF"/>
    <w:rsid w:val="000D7384"/>
    <w:rsid w:val="000D7391"/>
    <w:rsid w:val="000D7CC0"/>
    <w:rsid w:val="000D7D82"/>
    <w:rsid w:val="000D7F3D"/>
    <w:rsid w:val="000E0031"/>
    <w:rsid w:val="000E0118"/>
    <w:rsid w:val="000E01B2"/>
    <w:rsid w:val="000E0247"/>
    <w:rsid w:val="000E0658"/>
    <w:rsid w:val="000E07E7"/>
    <w:rsid w:val="000E0805"/>
    <w:rsid w:val="000E0880"/>
    <w:rsid w:val="000E0882"/>
    <w:rsid w:val="000E0C57"/>
    <w:rsid w:val="000E0D43"/>
    <w:rsid w:val="000E0D79"/>
    <w:rsid w:val="000E0F2A"/>
    <w:rsid w:val="000E12CF"/>
    <w:rsid w:val="000E12D6"/>
    <w:rsid w:val="000E1325"/>
    <w:rsid w:val="000E1423"/>
    <w:rsid w:val="000E159A"/>
    <w:rsid w:val="000E15A4"/>
    <w:rsid w:val="000E181D"/>
    <w:rsid w:val="000E1A6D"/>
    <w:rsid w:val="000E1D30"/>
    <w:rsid w:val="000E1E6D"/>
    <w:rsid w:val="000E1E6F"/>
    <w:rsid w:val="000E1F4E"/>
    <w:rsid w:val="000E25EA"/>
    <w:rsid w:val="000E2E3D"/>
    <w:rsid w:val="000E2EE1"/>
    <w:rsid w:val="000E307A"/>
    <w:rsid w:val="000E3118"/>
    <w:rsid w:val="000E316F"/>
    <w:rsid w:val="000E36A4"/>
    <w:rsid w:val="000E3E26"/>
    <w:rsid w:val="000E4114"/>
    <w:rsid w:val="000E441B"/>
    <w:rsid w:val="000E4434"/>
    <w:rsid w:val="000E489B"/>
    <w:rsid w:val="000E4A26"/>
    <w:rsid w:val="000E4FC8"/>
    <w:rsid w:val="000E5182"/>
    <w:rsid w:val="000E518B"/>
    <w:rsid w:val="000E5491"/>
    <w:rsid w:val="000E5657"/>
    <w:rsid w:val="000E572B"/>
    <w:rsid w:val="000E583F"/>
    <w:rsid w:val="000E5A45"/>
    <w:rsid w:val="000E5B9D"/>
    <w:rsid w:val="000E5C99"/>
    <w:rsid w:val="000E604A"/>
    <w:rsid w:val="000E619A"/>
    <w:rsid w:val="000E63FE"/>
    <w:rsid w:val="000E64F3"/>
    <w:rsid w:val="000E69D6"/>
    <w:rsid w:val="000E6CA9"/>
    <w:rsid w:val="000E71E3"/>
    <w:rsid w:val="000E7345"/>
    <w:rsid w:val="000E7598"/>
    <w:rsid w:val="000E7775"/>
    <w:rsid w:val="000E78CD"/>
    <w:rsid w:val="000E78D6"/>
    <w:rsid w:val="000E7A94"/>
    <w:rsid w:val="000E7A9D"/>
    <w:rsid w:val="000F031D"/>
    <w:rsid w:val="000F0407"/>
    <w:rsid w:val="000F042F"/>
    <w:rsid w:val="000F057B"/>
    <w:rsid w:val="000F0A99"/>
    <w:rsid w:val="000F11E3"/>
    <w:rsid w:val="000F1268"/>
    <w:rsid w:val="000F17B7"/>
    <w:rsid w:val="000F1E74"/>
    <w:rsid w:val="000F202F"/>
    <w:rsid w:val="000F2197"/>
    <w:rsid w:val="000F223E"/>
    <w:rsid w:val="000F2389"/>
    <w:rsid w:val="000F2635"/>
    <w:rsid w:val="000F296D"/>
    <w:rsid w:val="000F2983"/>
    <w:rsid w:val="000F29B2"/>
    <w:rsid w:val="000F2D10"/>
    <w:rsid w:val="000F3193"/>
    <w:rsid w:val="000F3244"/>
    <w:rsid w:val="000F3254"/>
    <w:rsid w:val="000F341F"/>
    <w:rsid w:val="000F3683"/>
    <w:rsid w:val="000F376C"/>
    <w:rsid w:val="000F3B4C"/>
    <w:rsid w:val="000F3C3C"/>
    <w:rsid w:val="000F3D43"/>
    <w:rsid w:val="000F3EC3"/>
    <w:rsid w:val="000F3ED1"/>
    <w:rsid w:val="000F3F8D"/>
    <w:rsid w:val="000F40DD"/>
    <w:rsid w:val="000F45A6"/>
    <w:rsid w:val="000F45DA"/>
    <w:rsid w:val="000F45EA"/>
    <w:rsid w:val="000F487E"/>
    <w:rsid w:val="000F4B81"/>
    <w:rsid w:val="000F4C0B"/>
    <w:rsid w:val="000F4CCC"/>
    <w:rsid w:val="000F4D03"/>
    <w:rsid w:val="000F4EB4"/>
    <w:rsid w:val="000F4FC9"/>
    <w:rsid w:val="000F52EA"/>
    <w:rsid w:val="000F5393"/>
    <w:rsid w:val="000F563C"/>
    <w:rsid w:val="000F5679"/>
    <w:rsid w:val="000F59B9"/>
    <w:rsid w:val="000F5BF6"/>
    <w:rsid w:val="000F5C8F"/>
    <w:rsid w:val="000F5EED"/>
    <w:rsid w:val="000F5F6A"/>
    <w:rsid w:val="000F60D9"/>
    <w:rsid w:val="000F67B0"/>
    <w:rsid w:val="000F6920"/>
    <w:rsid w:val="000F69D9"/>
    <w:rsid w:val="000F6AAD"/>
    <w:rsid w:val="000F6AE1"/>
    <w:rsid w:val="000F6C7C"/>
    <w:rsid w:val="000F7294"/>
    <w:rsid w:val="000F7360"/>
    <w:rsid w:val="000F7712"/>
    <w:rsid w:val="000F77B1"/>
    <w:rsid w:val="000F7C45"/>
    <w:rsid w:val="000F7D29"/>
    <w:rsid w:val="000F7E17"/>
    <w:rsid w:val="00100026"/>
    <w:rsid w:val="00100233"/>
    <w:rsid w:val="0010024A"/>
    <w:rsid w:val="001002C3"/>
    <w:rsid w:val="00100559"/>
    <w:rsid w:val="0010059D"/>
    <w:rsid w:val="00100602"/>
    <w:rsid w:val="0010063D"/>
    <w:rsid w:val="00100747"/>
    <w:rsid w:val="00100C4A"/>
    <w:rsid w:val="00100D4F"/>
    <w:rsid w:val="00100F90"/>
    <w:rsid w:val="00100F92"/>
    <w:rsid w:val="001015ED"/>
    <w:rsid w:val="00101668"/>
    <w:rsid w:val="00101D2F"/>
    <w:rsid w:val="00101EA4"/>
    <w:rsid w:val="00101F5F"/>
    <w:rsid w:val="00102240"/>
    <w:rsid w:val="00102330"/>
    <w:rsid w:val="001023C3"/>
    <w:rsid w:val="0010249F"/>
    <w:rsid w:val="00102780"/>
    <w:rsid w:val="00102A25"/>
    <w:rsid w:val="00102D5E"/>
    <w:rsid w:val="00103380"/>
    <w:rsid w:val="00103491"/>
    <w:rsid w:val="00103621"/>
    <w:rsid w:val="00103638"/>
    <w:rsid w:val="00103657"/>
    <w:rsid w:val="001037D7"/>
    <w:rsid w:val="00103841"/>
    <w:rsid w:val="001038C2"/>
    <w:rsid w:val="00103950"/>
    <w:rsid w:val="00103C8B"/>
    <w:rsid w:val="00103E2D"/>
    <w:rsid w:val="0010405A"/>
    <w:rsid w:val="0010422F"/>
    <w:rsid w:val="0010430F"/>
    <w:rsid w:val="00104323"/>
    <w:rsid w:val="00104515"/>
    <w:rsid w:val="00104595"/>
    <w:rsid w:val="001045D6"/>
    <w:rsid w:val="001046CA"/>
    <w:rsid w:val="001049F9"/>
    <w:rsid w:val="00104F97"/>
    <w:rsid w:val="00104FF5"/>
    <w:rsid w:val="00105021"/>
    <w:rsid w:val="001054AA"/>
    <w:rsid w:val="001058D5"/>
    <w:rsid w:val="00105AD8"/>
    <w:rsid w:val="00105BFE"/>
    <w:rsid w:val="00105D50"/>
    <w:rsid w:val="00105E6F"/>
    <w:rsid w:val="00106192"/>
    <w:rsid w:val="00106234"/>
    <w:rsid w:val="001062BB"/>
    <w:rsid w:val="0010635D"/>
    <w:rsid w:val="001065AF"/>
    <w:rsid w:val="0010688B"/>
    <w:rsid w:val="00106EDC"/>
    <w:rsid w:val="00106F05"/>
    <w:rsid w:val="001076C2"/>
    <w:rsid w:val="00107847"/>
    <w:rsid w:val="00107B28"/>
    <w:rsid w:val="00107BD6"/>
    <w:rsid w:val="00107BF4"/>
    <w:rsid w:val="0010B54F"/>
    <w:rsid w:val="00110359"/>
    <w:rsid w:val="00110631"/>
    <w:rsid w:val="001107F6"/>
    <w:rsid w:val="00110A2F"/>
    <w:rsid w:val="00110B43"/>
    <w:rsid w:val="00110B9A"/>
    <w:rsid w:val="00110D33"/>
    <w:rsid w:val="00110EE6"/>
    <w:rsid w:val="001110A0"/>
    <w:rsid w:val="001110F9"/>
    <w:rsid w:val="00111388"/>
    <w:rsid w:val="00111687"/>
    <w:rsid w:val="001117BC"/>
    <w:rsid w:val="00111892"/>
    <w:rsid w:val="001119FA"/>
    <w:rsid w:val="00111C16"/>
    <w:rsid w:val="00111D1E"/>
    <w:rsid w:val="00111E1C"/>
    <w:rsid w:val="00112133"/>
    <w:rsid w:val="0011275B"/>
    <w:rsid w:val="001127C6"/>
    <w:rsid w:val="00112903"/>
    <w:rsid w:val="00112B0B"/>
    <w:rsid w:val="00112BE7"/>
    <w:rsid w:val="00112DEB"/>
    <w:rsid w:val="00113565"/>
    <w:rsid w:val="00113584"/>
    <w:rsid w:val="00113771"/>
    <w:rsid w:val="001137A6"/>
    <w:rsid w:val="0011380B"/>
    <w:rsid w:val="0011397A"/>
    <w:rsid w:val="00113B6C"/>
    <w:rsid w:val="00113ED1"/>
    <w:rsid w:val="001140BB"/>
    <w:rsid w:val="0011418B"/>
    <w:rsid w:val="0011429E"/>
    <w:rsid w:val="00114512"/>
    <w:rsid w:val="00114679"/>
    <w:rsid w:val="00114822"/>
    <w:rsid w:val="00114C47"/>
    <w:rsid w:val="00115349"/>
    <w:rsid w:val="00115376"/>
    <w:rsid w:val="00115385"/>
    <w:rsid w:val="0011540A"/>
    <w:rsid w:val="00115BF7"/>
    <w:rsid w:val="00115E76"/>
    <w:rsid w:val="00116154"/>
    <w:rsid w:val="00116174"/>
    <w:rsid w:val="0011650C"/>
    <w:rsid w:val="0011679E"/>
    <w:rsid w:val="00116822"/>
    <w:rsid w:val="00116B15"/>
    <w:rsid w:val="0011743F"/>
    <w:rsid w:val="0011773A"/>
    <w:rsid w:val="001179E6"/>
    <w:rsid w:val="00117AFC"/>
    <w:rsid w:val="00117C70"/>
    <w:rsid w:val="00117E3A"/>
    <w:rsid w:val="001200D2"/>
    <w:rsid w:val="0012011F"/>
    <w:rsid w:val="00120217"/>
    <w:rsid w:val="0012035A"/>
    <w:rsid w:val="001209C7"/>
    <w:rsid w:val="00120A78"/>
    <w:rsid w:val="00120EFE"/>
    <w:rsid w:val="001213B5"/>
    <w:rsid w:val="00121426"/>
    <w:rsid w:val="001216E6"/>
    <w:rsid w:val="00121C1D"/>
    <w:rsid w:val="00121ECB"/>
    <w:rsid w:val="001223D6"/>
    <w:rsid w:val="001225CB"/>
    <w:rsid w:val="001228A0"/>
    <w:rsid w:val="00122A1F"/>
    <w:rsid w:val="00122B3F"/>
    <w:rsid w:val="00122DBF"/>
    <w:rsid w:val="00122F6D"/>
    <w:rsid w:val="001234FF"/>
    <w:rsid w:val="00123852"/>
    <w:rsid w:val="001238DE"/>
    <w:rsid w:val="00123DD8"/>
    <w:rsid w:val="00123ECA"/>
    <w:rsid w:val="00123EE2"/>
    <w:rsid w:val="00123F38"/>
    <w:rsid w:val="00124090"/>
    <w:rsid w:val="001242F3"/>
    <w:rsid w:val="00124432"/>
    <w:rsid w:val="00124651"/>
    <w:rsid w:val="00124718"/>
    <w:rsid w:val="001247B6"/>
    <w:rsid w:val="0012483F"/>
    <w:rsid w:val="00124911"/>
    <w:rsid w:val="00124B7C"/>
    <w:rsid w:val="00124CE1"/>
    <w:rsid w:val="00124D40"/>
    <w:rsid w:val="00124F84"/>
    <w:rsid w:val="0012519E"/>
    <w:rsid w:val="00125742"/>
    <w:rsid w:val="00125B64"/>
    <w:rsid w:val="00125D61"/>
    <w:rsid w:val="001266A3"/>
    <w:rsid w:val="001267E1"/>
    <w:rsid w:val="00126830"/>
    <w:rsid w:val="00126852"/>
    <w:rsid w:val="001268B4"/>
    <w:rsid w:val="00126D3E"/>
    <w:rsid w:val="00127329"/>
    <w:rsid w:val="001276C2"/>
    <w:rsid w:val="001276F8"/>
    <w:rsid w:val="00127809"/>
    <w:rsid w:val="00127A58"/>
    <w:rsid w:val="00130070"/>
    <w:rsid w:val="00130449"/>
    <w:rsid w:val="00130D74"/>
    <w:rsid w:val="00130DF2"/>
    <w:rsid w:val="00130E73"/>
    <w:rsid w:val="00130E76"/>
    <w:rsid w:val="00130F0F"/>
    <w:rsid w:val="00131021"/>
    <w:rsid w:val="00131116"/>
    <w:rsid w:val="00131466"/>
    <w:rsid w:val="001314C7"/>
    <w:rsid w:val="001315A4"/>
    <w:rsid w:val="00131722"/>
    <w:rsid w:val="00131B43"/>
    <w:rsid w:val="00131C88"/>
    <w:rsid w:val="001322FD"/>
    <w:rsid w:val="001325BB"/>
    <w:rsid w:val="001325C5"/>
    <w:rsid w:val="0013290D"/>
    <w:rsid w:val="00132948"/>
    <w:rsid w:val="0013297A"/>
    <w:rsid w:val="001329CC"/>
    <w:rsid w:val="00132DEC"/>
    <w:rsid w:val="00132E12"/>
    <w:rsid w:val="001334B8"/>
    <w:rsid w:val="001334CC"/>
    <w:rsid w:val="0013350A"/>
    <w:rsid w:val="0013362F"/>
    <w:rsid w:val="00133646"/>
    <w:rsid w:val="001338EA"/>
    <w:rsid w:val="001339B5"/>
    <w:rsid w:val="00133DEB"/>
    <w:rsid w:val="001341D5"/>
    <w:rsid w:val="0013427E"/>
    <w:rsid w:val="001345A2"/>
    <w:rsid w:val="0013548C"/>
    <w:rsid w:val="001358D4"/>
    <w:rsid w:val="00135C2F"/>
    <w:rsid w:val="00135FBA"/>
    <w:rsid w:val="0013604A"/>
    <w:rsid w:val="00136203"/>
    <w:rsid w:val="00136482"/>
    <w:rsid w:val="001366D6"/>
    <w:rsid w:val="0013675E"/>
    <w:rsid w:val="00136969"/>
    <w:rsid w:val="00136B83"/>
    <w:rsid w:val="00136BCF"/>
    <w:rsid w:val="00136F3F"/>
    <w:rsid w:val="00137045"/>
    <w:rsid w:val="00137196"/>
    <w:rsid w:val="001371CF"/>
    <w:rsid w:val="00137386"/>
    <w:rsid w:val="00137429"/>
    <w:rsid w:val="001374A9"/>
    <w:rsid w:val="00137556"/>
    <w:rsid w:val="00137913"/>
    <w:rsid w:val="00137942"/>
    <w:rsid w:val="00137A97"/>
    <w:rsid w:val="00137DD6"/>
    <w:rsid w:val="00137E69"/>
    <w:rsid w:val="00140721"/>
    <w:rsid w:val="001408BB"/>
    <w:rsid w:val="001408F9"/>
    <w:rsid w:val="00140A70"/>
    <w:rsid w:val="00140AEC"/>
    <w:rsid w:val="00140C9D"/>
    <w:rsid w:val="0014109A"/>
    <w:rsid w:val="00141365"/>
    <w:rsid w:val="00141518"/>
    <w:rsid w:val="0014162F"/>
    <w:rsid w:val="001416BA"/>
    <w:rsid w:val="001416D7"/>
    <w:rsid w:val="001416FE"/>
    <w:rsid w:val="00141A3A"/>
    <w:rsid w:val="00141A93"/>
    <w:rsid w:val="00141ADC"/>
    <w:rsid w:val="00141C47"/>
    <w:rsid w:val="00141EE3"/>
    <w:rsid w:val="00141F58"/>
    <w:rsid w:val="001420AF"/>
    <w:rsid w:val="00142673"/>
    <w:rsid w:val="00142863"/>
    <w:rsid w:val="00142890"/>
    <w:rsid w:val="00142A82"/>
    <w:rsid w:val="00142AA0"/>
    <w:rsid w:val="00142CEB"/>
    <w:rsid w:val="00143032"/>
    <w:rsid w:val="001432B1"/>
    <w:rsid w:val="001433B9"/>
    <w:rsid w:val="0014378D"/>
    <w:rsid w:val="001438C2"/>
    <w:rsid w:val="00144156"/>
    <w:rsid w:val="001442E8"/>
    <w:rsid w:val="00144866"/>
    <w:rsid w:val="00144951"/>
    <w:rsid w:val="00145016"/>
    <w:rsid w:val="001453FD"/>
    <w:rsid w:val="001456BA"/>
    <w:rsid w:val="0014572B"/>
    <w:rsid w:val="001457DE"/>
    <w:rsid w:val="00145C95"/>
    <w:rsid w:val="00145D45"/>
    <w:rsid w:val="00145D71"/>
    <w:rsid w:val="00145F0E"/>
    <w:rsid w:val="00146001"/>
    <w:rsid w:val="00146266"/>
    <w:rsid w:val="001463AC"/>
    <w:rsid w:val="00146664"/>
    <w:rsid w:val="00146742"/>
    <w:rsid w:val="00146925"/>
    <w:rsid w:val="00146947"/>
    <w:rsid w:val="00146E1C"/>
    <w:rsid w:val="00146E91"/>
    <w:rsid w:val="0014701F"/>
    <w:rsid w:val="001471A1"/>
    <w:rsid w:val="00147239"/>
    <w:rsid w:val="001474A0"/>
    <w:rsid w:val="001474D6"/>
    <w:rsid w:val="00147B58"/>
    <w:rsid w:val="00147CBA"/>
    <w:rsid w:val="00147F4C"/>
    <w:rsid w:val="00150013"/>
    <w:rsid w:val="001503C4"/>
    <w:rsid w:val="0015043B"/>
    <w:rsid w:val="00150716"/>
    <w:rsid w:val="00150765"/>
    <w:rsid w:val="00150AC2"/>
    <w:rsid w:val="00150AE7"/>
    <w:rsid w:val="0015115C"/>
    <w:rsid w:val="001511A2"/>
    <w:rsid w:val="00151256"/>
    <w:rsid w:val="001512BD"/>
    <w:rsid w:val="001516DD"/>
    <w:rsid w:val="00151D1C"/>
    <w:rsid w:val="00151D44"/>
    <w:rsid w:val="00151F46"/>
    <w:rsid w:val="00152061"/>
    <w:rsid w:val="001520C6"/>
    <w:rsid w:val="00152527"/>
    <w:rsid w:val="00152622"/>
    <w:rsid w:val="001528B2"/>
    <w:rsid w:val="00152A42"/>
    <w:rsid w:val="00152C54"/>
    <w:rsid w:val="0015304B"/>
    <w:rsid w:val="00153163"/>
    <w:rsid w:val="0015334C"/>
    <w:rsid w:val="00153833"/>
    <w:rsid w:val="00153A09"/>
    <w:rsid w:val="00153C69"/>
    <w:rsid w:val="00153D8F"/>
    <w:rsid w:val="0015407A"/>
    <w:rsid w:val="00154891"/>
    <w:rsid w:val="00154B3C"/>
    <w:rsid w:val="00155108"/>
    <w:rsid w:val="00155249"/>
    <w:rsid w:val="001552FA"/>
    <w:rsid w:val="00155389"/>
    <w:rsid w:val="00155402"/>
    <w:rsid w:val="0015569D"/>
    <w:rsid w:val="00155BD4"/>
    <w:rsid w:val="00155DD7"/>
    <w:rsid w:val="00155F28"/>
    <w:rsid w:val="00156020"/>
    <w:rsid w:val="0015654F"/>
    <w:rsid w:val="001565F5"/>
    <w:rsid w:val="00156622"/>
    <w:rsid w:val="00156F86"/>
    <w:rsid w:val="00157120"/>
    <w:rsid w:val="0015721A"/>
    <w:rsid w:val="001577FB"/>
    <w:rsid w:val="001578BE"/>
    <w:rsid w:val="00157944"/>
    <w:rsid w:val="00157BA7"/>
    <w:rsid w:val="00157DFF"/>
    <w:rsid w:val="00157E6B"/>
    <w:rsid w:val="00157ED0"/>
    <w:rsid w:val="001602AA"/>
    <w:rsid w:val="00160416"/>
    <w:rsid w:val="001606E0"/>
    <w:rsid w:val="00160905"/>
    <w:rsid w:val="00160BB0"/>
    <w:rsid w:val="00161344"/>
    <w:rsid w:val="001613A6"/>
    <w:rsid w:val="001617DB"/>
    <w:rsid w:val="00161A87"/>
    <w:rsid w:val="00161E16"/>
    <w:rsid w:val="0016250D"/>
    <w:rsid w:val="00162FD6"/>
    <w:rsid w:val="001630A7"/>
    <w:rsid w:val="00163274"/>
    <w:rsid w:val="00163374"/>
    <w:rsid w:val="0016345C"/>
    <w:rsid w:val="0016375E"/>
    <w:rsid w:val="0016381E"/>
    <w:rsid w:val="00163831"/>
    <w:rsid w:val="0016386F"/>
    <w:rsid w:val="00163973"/>
    <w:rsid w:val="00163A0F"/>
    <w:rsid w:val="00163A64"/>
    <w:rsid w:val="00163B36"/>
    <w:rsid w:val="00163B37"/>
    <w:rsid w:val="0016437C"/>
    <w:rsid w:val="001646C0"/>
    <w:rsid w:val="001646D9"/>
    <w:rsid w:val="00164773"/>
    <w:rsid w:val="00165032"/>
    <w:rsid w:val="00165062"/>
    <w:rsid w:val="00165308"/>
    <w:rsid w:val="00165857"/>
    <w:rsid w:val="001659B1"/>
    <w:rsid w:val="00165AFD"/>
    <w:rsid w:val="00165E38"/>
    <w:rsid w:val="00165F67"/>
    <w:rsid w:val="00166198"/>
    <w:rsid w:val="00166471"/>
    <w:rsid w:val="0016649E"/>
    <w:rsid w:val="0016676B"/>
    <w:rsid w:val="001667FB"/>
    <w:rsid w:val="0016686D"/>
    <w:rsid w:val="00166BE4"/>
    <w:rsid w:val="00167156"/>
    <w:rsid w:val="00167407"/>
    <w:rsid w:val="0016749E"/>
    <w:rsid w:val="0016756A"/>
    <w:rsid w:val="001676CA"/>
    <w:rsid w:val="00167A7B"/>
    <w:rsid w:val="00167B18"/>
    <w:rsid w:val="00167BA1"/>
    <w:rsid w:val="0017031A"/>
    <w:rsid w:val="00170400"/>
    <w:rsid w:val="001707C5"/>
    <w:rsid w:val="00170A95"/>
    <w:rsid w:val="00170AFF"/>
    <w:rsid w:val="00170C45"/>
    <w:rsid w:val="00170F9A"/>
    <w:rsid w:val="00171224"/>
    <w:rsid w:val="001715EA"/>
    <w:rsid w:val="00172009"/>
    <w:rsid w:val="00172193"/>
    <w:rsid w:val="0017240D"/>
    <w:rsid w:val="001727ED"/>
    <w:rsid w:val="0017294E"/>
    <w:rsid w:val="001729F8"/>
    <w:rsid w:val="00172BC1"/>
    <w:rsid w:val="00172CEE"/>
    <w:rsid w:val="00172E17"/>
    <w:rsid w:val="00172E1A"/>
    <w:rsid w:val="00172F90"/>
    <w:rsid w:val="0017300C"/>
    <w:rsid w:val="00173191"/>
    <w:rsid w:val="00173512"/>
    <w:rsid w:val="001737B8"/>
    <w:rsid w:val="00173937"/>
    <w:rsid w:val="00173B48"/>
    <w:rsid w:val="00173BAE"/>
    <w:rsid w:val="00173C98"/>
    <w:rsid w:val="00173D8C"/>
    <w:rsid w:val="00173F4D"/>
    <w:rsid w:val="001740B8"/>
    <w:rsid w:val="00174179"/>
    <w:rsid w:val="0017438F"/>
    <w:rsid w:val="001744AA"/>
    <w:rsid w:val="001745C2"/>
    <w:rsid w:val="001746F4"/>
    <w:rsid w:val="0017479B"/>
    <w:rsid w:val="00174874"/>
    <w:rsid w:val="001748A5"/>
    <w:rsid w:val="0017492C"/>
    <w:rsid w:val="00174AFE"/>
    <w:rsid w:val="00174E15"/>
    <w:rsid w:val="001751B8"/>
    <w:rsid w:val="00175216"/>
    <w:rsid w:val="00175239"/>
    <w:rsid w:val="0017536A"/>
    <w:rsid w:val="001753CD"/>
    <w:rsid w:val="001756FF"/>
    <w:rsid w:val="00175A77"/>
    <w:rsid w:val="00175B99"/>
    <w:rsid w:val="00175C68"/>
    <w:rsid w:val="00175CD2"/>
    <w:rsid w:val="001760CA"/>
    <w:rsid w:val="0017621C"/>
    <w:rsid w:val="00176497"/>
    <w:rsid w:val="00176553"/>
    <w:rsid w:val="001768CD"/>
    <w:rsid w:val="0017697A"/>
    <w:rsid w:val="00176CE7"/>
    <w:rsid w:val="00176F50"/>
    <w:rsid w:val="001771A2"/>
    <w:rsid w:val="00177239"/>
    <w:rsid w:val="00177310"/>
    <w:rsid w:val="00177345"/>
    <w:rsid w:val="001773C7"/>
    <w:rsid w:val="001774DE"/>
    <w:rsid w:val="001775C7"/>
    <w:rsid w:val="00177766"/>
    <w:rsid w:val="00177B00"/>
    <w:rsid w:val="00177B7D"/>
    <w:rsid w:val="00177BF5"/>
    <w:rsid w:val="0018003B"/>
    <w:rsid w:val="0018017D"/>
    <w:rsid w:val="00180485"/>
    <w:rsid w:val="00180534"/>
    <w:rsid w:val="00180811"/>
    <w:rsid w:val="00180BDD"/>
    <w:rsid w:val="00180C2F"/>
    <w:rsid w:val="00180EB0"/>
    <w:rsid w:val="00180FBF"/>
    <w:rsid w:val="001810D8"/>
    <w:rsid w:val="00181138"/>
    <w:rsid w:val="001814BC"/>
    <w:rsid w:val="001817A6"/>
    <w:rsid w:val="00181823"/>
    <w:rsid w:val="001818DE"/>
    <w:rsid w:val="00181AE1"/>
    <w:rsid w:val="00181B5E"/>
    <w:rsid w:val="00181C88"/>
    <w:rsid w:val="00181E0B"/>
    <w:rsid w:val="00181E7C"/>
    <w:rsid w:val="00181F88"/>
    <w:rsid w:val="0018209A"/>
    <w:rsid w:val="001822FF"/>
    <w:rsid w:val="00182367"/>
    <w:rsid w:val="001823D7"/>
    <w:rsid w:val="001824B9"/>
    <w:rsid w:val="0018255B"/>
    <w:rsid w:val="00182829"/>
    <w:rsid w:val="00182927"/>
    <w:rsid w:val="00182C20"/>
    <w:rsid w:val="00182D00"/>
    <w:rsid w:val="001830FA"/>
    <w:rsid w:val="00183572"/>
    <w:rsid w:val="001835CD"/>
    <w:rsid w:val="00183869"/>
    <w:rsid w:val="0018398F"/>
    <w:rsid w:val="001839F0"/>
    <w:rsid w:val="00183B60"/>
    <w:rsid w:val="00183ECA"/>
    <w:rsid w:val="00183F35"/>
    <w:rsid w:val="00183F56"/>
    <w:rsid w:val="00183FE0"/>
    <w:rsid w:val="001842A4"/>
    <w:rsid w:val="00184647"/>
    <w:rsid w:val="00184A6F"/>
    <w:rsid w:val="00184BA0"/>
    <w:rsid w:val="00185080"/>
    <w:rsid w:val="001850A2"/>
    <w:rsid w:val="00185223"/>
    <w:rsid w:val="00185388"/>
    <w:rsid w:val="0018570E"/>
    <w:rsid w:val="001859F4"/>
    <w:rsid w:val="00185ABC"/>
    <w:rsid w:val="00185B76"/>
    <w:rsid w:val="00185FE3"/>
    <w:rsid w:val="00186297"/>
    <w:rsid w:val="00186482"/>
    <w:rsid w:val="0018658C"/>
    <w:rsid w:val="0018661C"/>
    <w:rsid w:val="00186E05"/>
    <w:rsid w:val="00186EA6"/>
    <w:rsid w:val="0018707F"/>
    <w:rsid w:val="001870C9"/>
    <w:rsid w:val="001872BE"/>
    <w:rsid w:val="001873E8"/>
    <w:rsid w:val="00187A32"/>
    <w:rsid w:val="00187A79"/>
    <w:rsid w:val="00187B07"/>
    <w:rsid w:val="00187E7C"/>
    <w:rsid w:val="0019008C"/>
    <w:rsid w:val="0019009F"/>
    <w:rsid w:val="001903DB"/>
    <w:rsid w:val="0019045F"/>
    <w:rsid w:val="00190679"/>
    <w:rsid w:val="0019097B"/>
    <w:rsid w:val="00190A0E"/>
    <w:rsid w:val="00190BDF"/>
    <w:rsid w:val="00190E43"/>
    <w:rsid w:val="00190FE3"/>
    <w:rsid w:val="00191187"/>
    <w:rsid w:val="001913DD"/>
    <w:rsid w:val="00191799"/>
    <w:rsid w:val="001917DF"/>
    <w:rsid w:val="001919A1"/>
    <w:rsid w:val="00191A50"/>
    <w:rsid w:val="00191E40"/>
    <w:rsid w:val="00191EDC"/>
    <w:rsid w:val="00191F3E"/>
    <w:rsid w:val="00191FEF"/>
    <w:rsid w:val="001920BE"/>
    <w:rsid w:val="00192120"/>
    <w:rsid w:val="00192263"/>
    <w:rsid w:val="00192283"/>
    <w:rsid w:val="001926AD"/>
    <w:rsid w:val="0019276B"/>
    <w:rsid w:val="001929DD"/>
    <w:rsid w:val="00192A5F"/>
    <w:rsid w:val="00192B6C"/>
    <w:rsid w:val="00192EF1"/>
    <w:rsid w:val="00192F0B"/>
    <w:rsid w:val="0019345E"/>
    <w:rsid w:val="00193A67"/>
    <w:rsid w:val="00193F2D"/>
    <w:rsid w:val="00193F61"/>
    <w:rsid w:val="00194021"/>
    <w:rsid w:val="00194615"/>
    <w:rsid w:val="00194795"/>
    <w:rsid w:val="00194A80"/>
    <w:rsid w:val="00195273"/>
    <w:rsid w:val="001952FD"/>
    <w:rsid w:val="00195480"/>
    <w:rsid w:val="0019580F"/>
    <w:rsid w:val="00195990"/>
    <w:rsid w:val="00195A11"/>
    <w:rsid w:val="00195A5F"/>
    <w:rsid w:val="00195C66"/>
    <w:rsid w:val="00196051"/>
    <w:rsid w:val="00196300"/>
    <w:rsid w:val="00196307"/>
    <w:rsid w:val="001963D8"/>
    <w:rsid w:val="0019689B"/>
    <w:rsid w:val="00196ADA"/>
    <w:rsid w:val="00196C4B"/>
    <w:rsid w:val="00196DE2"/>
    <w:rsid w:val="00196FE3"/>
    <w:rsid w:val="00197020"/>
    <w:rsid w:val="00197322"/>
    <w:rsid w:val="001973D0"/>
    <w:rsid w:val="001973D1"/>
    <w:rsid w:val="0019747D"/>
    <w:rsid w:val="00197680"/>
    <w:rsid w:val="0019798C"/>
    <w:rsid w:val="00197A6C"/>
    <w:rsid w:val="00197D68"/>
    <w:rsid w:val="00197D79"/>
    <w:rsid w:val="00197DF5"/>
    <w:rsid w:val="00197E43"/>
    <w:rsid w:val="001A025B"/>
    <w:rsid w:val="001A02B5"/>
    <w:rsid w:val="001A02E3"/>
    <w:rsid w:val="001A0442"/>
    <w:rsid w:val="001A0700"/>
    <w:rsid w:val="001A0BF2"/>
    <w:rsid w:val="001A0C99"/>
    <w:rsid w:val="001A0E08"/>
    <w:rsid w:val="001A0F59"/>
    <w:rsid w:val="001A122E"/>
    <w:rsid w:val="001A1383"/>
    <w:rsid w:val="001A147E"/>
    <w:rsid w:val="001A1727"/>
    <w:rsid w:val="001A176E"/>
    <w:rsid w:val="001A177F"/>
    <w:rsid w:val="001A19D0"/>
    <w:rsid w:val="001A1B5E"/>
    <w:rsid w:val="001A2169"/>
    <w:rsid w:val="001A225B"/>
    <w:rsid w:val="001A29AC"/>
    <w:rsid w:val="001A2A00"/>
    <w:rsid w:val="001A2D19"/>
    <w:rsid w:val="001A2D8B"/>
    <w:rsid w:val="001A2FBE"/>
    <w:rsid w:val="001A3011"/>
    <w:rsid w:val="001A31B5"/>
    <w:rsid w:val="001A357C"/>
    <w:rsid w:val="001A35D9"/>
    <w:rsid w:val="001A3797"/>
    <w:rsid w:val="001A3921"/>
    <w:rsid w:val="001A39A2"/>
    <w:rsid w:val="001A3A10"/>
    <w:rsid w:val="001A3BAC"/>
    <w:rsid w:val="001A3EE8"/>
    <w:rsid w:val="001A3FCE"/>
    <w:rsid w:val="001A3FF1"/>
    <w:rsid w:val="001A4419"/>
    <w:rsid w:val="001A49FC"/>
    <w:rsid w:val="001A4BEA"/>
    <w:rsid w:val="001A4E0A"/>
    <w:rsid w:val="001A4E61"/>
    <w:rsid w:val="001A520D"/>
    <w:rsid w:val="001A5219"/>
    <w:rsid w:val="001A523F"/>
    <w:rsid w:val="001A55E2"/>
    <w:rsid w:val="001A5605"/>
    <w:rsid w:val="001A5755"/>
    <w:rsid w:val="001A59C0"/>
    <w:rsid w:val="001A5EBE"/>
    <w:rsid w:val="001A6351"/>
    <w:rsid w:val="001A66F9"/>
    <w:rsid w:val="001A6719"/>
    <w:rsid w:val="001A6758"/>
    <w:rsid w:val="001A6888"/>
    <w:rsid w:val="001A6CEB"/>
    <w:rsid w:val="001A6F6D"/>
    <w:rsid w:val="001A6F7C"/>
    <w:rsid w:val="001A729F"/>
    <w:rsid w:val="001A72DE"/>
    <w:rsid w:val="001A7541"/>
    <w:rsid w:val="001A7755"/>
    <w:rsid w:val="001A77D4"/>
    <w:rsid w:val="001A7881"/>
    <w:rsid w:val="001A78B9"/>
    <w:rsid w:val="001A79F7"/>
    <w:rsid w:val="001A7F12"/>
    <w:rsid w:val="001B035A"/>
    <w:rsid w:val="001B03D6"/>
    <w:rsid w:val="001B0441"/>
    <w:rsid w:val="001B0BEE"/>
    <w:rsid w:val="001B0FD5"/>
    <w:rsid w:val="001B10D8"/>
    <w:rsid w:val="001B1122"/>
    <w:rsid w:val="001B1237"/>
    <w:rsid w:val="001B1263"/>
    <w:rsid w:val="001B16AA"/>
    <w:rsid w:val="001B16F5"/>
    <w:rsid w:val="001B197C"/>
    <w:rsid w:val="001B19E7"/>
    <w:rsid w:val="001B1C76"/>
    <w:rsid w:val="001B1DB7"/>
    <w:rsid w:val="001B23E4"/>
    <w:rsid w:val="001B2978"/>
    <w:rsid w:val="001B2B4C"/>
    <w:rsid w:val="001B2D33"/>
    <w:rsid w:val="001B32BD"/>
    <w:rsid w:val="001B3DDD"/>
    <w:rsid w:val="001B42E5"/>
    <w:rsid w:val="001B46E8"/>
    <w:rsid w:val="001B4752"/>
    <w:rsid w:val="001B47C5"/>
    <w:rsid w:val="001B4CC5"/>
    <w:rsid w:val="001B4E0F"/>
    <w:rsid w:val="001B5001"/>
    <w:rsid w:val="001B53C9"/>
    <w:rsid w:val="001B556A"/>
    <w:rsid w:val="001B565D"/>
    <w:rsid w:val="001B5809"/>
    <w:rsid w:val="001B5AD7"/>
    <w:rsid w:val="001B5BB7"/>
    <w:rsid w:val="001B5EA6"/>
    <w:rsid w:val="001B6331"/>
    <w:rsid w:val="001B641A"/>
    <w:rsid w:val="001B6D20"/>
    <w:rsid w:val="001B6F0C"/>
    <w:rsid w:val="001B6FC9"/>
    <w:rsid w:val="001B7038"/>
    <w:rsid w:val="001B735A"/>
    <w:rsid w:val="001B761B"/>
    <w:rsid w:val="001B76C3"/>
    <w:rsid w:val="001B78E3"/>
    <w:rsid w:val="001B7C8C"/>
    <w:rsid w:val="001B7F03"/>
    <w:rsid w:val="001B7F25"/>
    <w:rsid w:val="001C0234"/>
    <w:rsid w:val="001C0445"/>
    <w:rsid w:val="001C04F0"/>
    <w:rsid w:val="001C0520"/>
    <w:rsid w:val="001C0E9A"/>
    <w:rsid w:val="001C1011"/>
    <w:rsid w:val="001C101F"/>
    <w:rsid w:val="001C1038"/>
    <w:rsid w:val="001C1384"/>
    <w:rsid w:val="001C1818"/>
    <w:rsid w:val="001C18D5"/>
    <w:rsid w:val="001C19DC"/>
    <w:rsid w:val="001C1DCC"/>
    <w:rsid w:val="001C1E2C"/>
    <w:rsid w:val="001C1F8C"/>
    <w:rsid w:val="001C20D1"/>
    <w:rsid w:val="001C22EE"/>
    <w:rsid w:val="001C2597"/>
    <w:rsid w:val="001C26DE"/>
    <w:rsid w:val="001C28D5"/>
    <w:rsid w:val="001C2F90"/>
    <w:rsid w:val="001C2FC5"/>
    <w:rsid w:val="001C3194"/>
    <w:rsid w:val="001C3270"/>
    <w:rsid w:val="001C33FE"/>
    <w:rsid w:val="001C34A4"/>
    <w:rsid w:val="001C37B7"/>
    <w:rsid w:val="001C3EE0"/>
    <w:rsid w:val="001C3FE3"/>
    <w:rsid w:val="001C4268"/>
    <w:rsid w:val="001C42EF"/>
    <w:rsid w:val="001C43D6"/>
    <w:rsid w:val="001C4482"/>
    <w:rsid w:val="001C450D"/>
    <w:rsid w:val="001C46FB"/>
    <w:rsid w:val="001C484B"/>
    <w:rsid w:val="001C49BF"/>
    <w:rsid w:val="001C4F4B"/>
    <w:rsid w:val="001C5061"/>
    <w:rsid w:val="001C51BA"/>
    <w:rsid w:val="001C51E0"/>
    <w:rsid w:val="001C52DA"/>
    <w:rsid w:val="001C549B"/>
    <w:rsid w:val="001C5546"/>
    <w:rsid w:val="001C595B"/>
    <w:rsid w:val="001C5DCF"/>
    <w:rsid w:val="001C609F"/>
    <w:rsid w:val="001C60B7"/>
    <w:rsid w:val="001C6731"/>
    <w:rsid w:val="001C677A"/>
    <w:rsid w:val="001C68EF"/>
    <w:rsid w:val="001C6BFF"/>
    <w:rsid w:val="001C6D7F"/>
    <w:rsid w:val="001C709A"/>
    <w:rsid w:val="001C71E4"/>
    <w:rsid w:val="001C757C"/>
    <w:rsid w:val="001C7A3F"/>
    <w:rsid w:val="001D05D2"/>
    <w:rsid w:val="001D06FE"/>
    <w:rsid w:val="001D07B3"/>
    <w:rsid w:val="001D0855"/>
    <w:rsid w:val="001D0C6E"/>
    <w:rsid w:val="001D0D41"/>
    <w:rsid w:val="001D0ED9"/>
    <w:rsid w:val="001D1538"/>
    <w:rsid w:val="001D180B"/>
    <w:rsid w:val="001D18AC"/>
    <w:rsid w:val="001D1A50"/>
    <w:rsid w:val="001D1DFC"/>
    <w:rsid w:val="001D1E0D"/>
    <w:rsid w:val="001D226D"/>
    <w:rsid w:val="001D2281"/>
    <w:rsid w:val="001D26D4"/>
    <w:rsid w:val="001D26E4"/>
    <w:rsid w:val="001D2738"/>
    <w:rsid w:val="001D2D32"/>
    <w:rsid w:val="001D2E79"/>
    <w:rsid w:val="001D2FC1"/>
    <w:rsid w:val="001D3048"/>
    <w:rsid w:val="001D346B"/>
    <w:rsid w:val="001D35C3"/>
    <w:rsid w:val="001D36C4"/>
    <w:rsid w:val="001D36DF"/>
    <w:rsid w:val="001D37C7"/>
    <w:rsid w:val="001D3B11"/>
    <w:rsid w:val="001D3B27"/>
    <w:rsid w:val="001D3EC6"/>
    <w:rsid w:val="001D3F20"/>
    <w:rsid w:val="001D40AC"/>
    <w:rsid w:val="001D437C"/>
    <w:rsid w:val="001D4434"/>
    <w:rsid w:val="001D47C3"/>
    <w:rsid w:val="001D4AF3"/>
    <w:rsid w:val="001D4DED"/>
    <w:rsid w:val="001D4E17"/>
    <w:rsid w:val="001D53BD"/>
    <w:rsid w:val="001D55E6"/>
    <w:rsid w:val="001D5725"/>
    <w:rsid w:val="001D5A5E"/>
    <w:rsid w:val="001D5B84"/>
    <w:rsid w:val="001D6034"/>
    <w:rsid w:val="001D657A"/>
    <w:rsid w:val="001D6983"/>
    <w:rsid w:val="001D69A1"/>
    <w:rsid w:val="001D6EE3"/>
    <w:rsid w:val="001D7094"/>
    <w:rsid w:val="001D70CB"/>
    <w:rsid w:val="001D7110"/>
    <w:rsid w:val="001D7541"/>
    <w:rsid w:val="001D77EB"/>
    <w:rsid w:val="001D7990"/>
    <w:rsid w:val="001D7B3F"/>
    <w:rsid w:val="001D7C32"/>
    <w:rsid w:val="001D7F31"/>
    <w:rsid w:val="001D7F94"/>
    <w:rsid w:val="001E0417"/>
    <w:rsid w:val="001E0535"/>
    <w:rsid w:val="001E068A"/>
    <w:rsid w:val="001E07BE"/>
    <w:rsid w:val="001E0A39"/>
    <w:rsid w:val="001E0BFA"/>
    <w:rsid w:val="001E0E5E"/>
    <w:rsid w:val="001E0F6B"/>
    <w:rsid w:val="001E1037"/>
    <w:rsid w:val="001E121D"/>
    <w:rsid w:val="001E122B"/>
    <w:rsid w:val="001E166E"/>
    <w:rsid w:val="001E1BA0"/>
    <w:rsid w:val="001E1EBC"/>
    <w:rsid w:val="001E2054"/>
    <w:rsid w:val="001E22C2"/>
    <w:rsid w:val="001E28C0"/>
    <w:rsid w:val="001E29D8"/>
    <w:rsid w:val="001E2AC3"/>
    <w:rsid w:val="001E2CF8"/>
    <w:rsid w:val="001E2DAF"/>
    <w:rsid w:val="001E30C0"/>
    <w:rsid w:val="001E326A"/>
    <w:rsid w:val="001E32AD"/>
    <w:rsid w:val="001E3899"/>
    <w:rsid w:val="001E3A7C"/>
    <w:rsid w:val="001E3AF6"/>
    <w:rsid w:val="001E3E37"/>
    <w:rsid w:val="001E3F7C"/>
    <w:rsid w:val="001E3FE6"/>
    <w:rsid w:val="001E407C"/>
    <w:rsid w:val="001E42C0"/>
    <w:rsid w:val="001E4321"/>
    <w:rsid w:val="001E43EB"/>
    <w:rsid w:val="001E44A1"/>
    <w:rsid w:val="001E4A1F"/>
    <w:rsid w:val="001E4BDD"/>
    <w:rsid w:val="001E4CC9"/>
    <w:rsid w:val="001E4D35"/>
    <w:rsid w:val="001E5328"/>
    <w:rsid w:val="001E536B"/>
    <w:rsid w:val="001E547B"/>
    <w:rsid w:val="001E5A02"/>
    <w:rsid w:val="001E5A52"/>
    <w:rsid w:val="001E63D4"/>
    <w:rsid w:val="001E6B49"/>
    <w:rsid w:val="001E6BF2"/>
    <w:rsid w:val="001E6C8F"/>
    <w:rsid w:val="001E6ECF"/>
    <w:rsid w:val="001E6F6B"/>
    <w:rsid w:val="001E714D"/>
    <w:rsid w:val="001E7162"/>
    <w:rsid w:val="001E7458"/>
    <w:rsid w:val="001E794A"/>
    <w:rsid w:val="001E797E"/>
    <w:rsid w:val="001E7992"/>
    <w:rsid w:val="001E7A33"/>
    <w:rsid w:val="001E7AAF"/>
    <w:rsid w:val="001E7BD1"/>
    <w:rsid w:val="001E7F08"/>
    <w:rsid w:val="001F00A2"/>
    <w:rsid w:val="001F01A5"/>
    <w:rsid w:val="001F022C"/>
    <w:rsid w:val="001F039F"/>
    <w:rsid w:val="001F04CD"/>
    <w:rsid w:val="001F0901"/>
    <w:rsid w:val="001F0C11"/>
    <w:rsid w:val="001F0E1C"/>
    <w:rsid w:val="001F157D"/>
    <w:rsid w:val="001F161E"/>
    <w:rsid w:val="001F17FA"/>
    <w:rsid w:val="001F18FB"/>
    <w:rsid w:val="001F1A00"/>
    <w:rsid w:val="001F1BA3"/>
    <w:rsid w:val="001F1C7A"/>
    <w:rsid w:val="001F1E68"/>
    <w:rsid w:val="001F20EC"/>
    <w:rsid w:val="001F2458"/>
    <w:rsid w:val="001F2668"/>
    <w:rsid w:val="001F2727"/>
    <w:rsid w:val="001F27E5"/>
    <w:rsid w:val="001F2906"/>
    <w:rsid w:val="001F3452"/>
    <w:rsid w:val="001F3536"/>
    <w:rsid w:val="001F3ACC"/>
    <w:rsid w:val="001F3ECB"/>
    <w:rsid w:val="001F4073"/>
    <w:rsid w:val="001F413C"/>
    <w:rsid w:val="001F417B"/>
    <w:rsid w:val="001F4615"/>
    <w:rsid w:val="001F4780"/>
    <w:rsid w:val="001F483E"/>
    <w:rsid w:val="001F4869"/>
    <w:rsid w:val="001F4965"/>
    <w:rsid w:val="001F4A01"/>
    <w:rsid w:val="001F4DBE"/>
    <w:rsid w:val="001F4F32"/>
    <w:rsid w:val="001F4FAE"/>
    <w:rsid w:val="001F531E"/>
    <w:rsid w:val="001F5347"/>
    <w:rsid w:val="001F5451"/>
    <w:rsid w:val="001F54A0"/>
    <w:rsid w:val="001F56A6"/>
    <w:rsid w:val="001F5B47"/>
    <w:rsid w:val="001F5C0D"/>
    <w:rsid w:val="001F62EE"/>
    <w:rsid w:val="001F6623"/>
    <w:rsid w:val="001F6952"/>
    <w:rsid w:val="001F6B8E"/>
    <w:rsid w:val="001F6CC9"/>
    <w:rsid w:val="001F70AE"/>
    <w:rsid w:val="001F7118"/>
    <w:rsid w:val="001F71FC"/>
    <w:rsid w:val="001F7431"/>
    <w:rsid w:val="001F7694"/>
    <w:rsid w:val="001F7C1D"/>
    <w:rsid w:val="001F7CB6"/>
    <w:rsid w:val="001FB75E"/>
    <w:rsid w:val="00200019"/>
    <w:rsid w:val="002002F0"/>
    <w:rsid w:val="002002FE"/>
    <w:rsid w:val="0020031E"/>
    <w:rsid w:val="00200560"/>
    <w:rsid w:val="00200671"/>
    <w:rsid w:val="00200854"/>
    <w:rsid w:val="002009C0"/>
    <w:rsid w:val="00200C57"/>
    <w:rsid w:val="00200D4A"/>
    <w:rsid w:val="00200E3B"/>
    <w:rsid w:val="00200FE7"/>
    <w:rsid w:val="00201009"/>
    <w:rsid w:val="002013B1"/>
    <w:rsid w:val="00201690"/>
    <w:rsid w:val="002017DF"/>
    <w:rsid w:val="002018AA"/>
    <w:rsid w:val="00201922"/>
    <w:rsid w:val="00201AA2"/>
    <w:rsid w:val="00201BD1"/>
    <w:rsid w:val="00201D8D"/>
    <w:rsid w:val="0020226D"/>
    <w:rsid w:val="002022CB"/>
    <w:rsid w:val="0020266D"/>
    <w:rsid w:val="00202BB3"/>
    <w:rsid w:val="00202BF5"/>
    <w:rsid w:val="00202DCD"/>
    <w:rsid w:val="002034A6"/>
    <w:rsid w:val="002034E3"/>
    <w:rsid w:val="0020387C"/>
    <w:rsid w:val="002039F7"/>
    <w:rsid w:val="00203E6F"/>
    <w:rsid w:val="0020456C"/>
    <w:rsid w:val="00204D37"/>
    <w:rsid w:val="00204D45"/>
    <w:rsid w:val="00205031"/>
    <w:rsid w:val="00205409"/>
    <w:rsid w:val="002054C8"/>
    <w:rsid w:val="00205508"/>
    <w:rsid w:val="002055E6"/>
    <w:rsid w:val="0020571E"/>
    <w:rsid w:val="0020585F"/>
    <w:rsid w:val="00205904"/>
    <w:rsid w:val="00205D27"/>
    <w:rsid w:val="00205E1B"/>
    <w:rsid w:val="00205FB7"/>
    <w:rsid w:val="002063CA"/>
    <w:rsid w:val="002063CF"/>
    <w:rsid w:val="00206724"/>
    <w:rsid w:val="0020683E"/>
    <w:rsid w:val="00206A91"/>
    <w:rsid w:val="00206BED"/>
    <w:rsid w:val="00206BF8"/>
    <w:rsid w:val="00206D6A"/>
    <w:rsid w:val="00206E53"/>
    <w:rsid w:val="00206FE4"/>
    <w:rsid w:val="002071E8"/>
    <w:rsid w:val="002077DC"/>
    <w:rsid w:val="002078E7"/>
    <w:rsid w:val="002079F5"/>
    <w:rsid w:val="00207E5E"/>
    <w:rsid w:val="00207EA7"/>
    <w:rsid w:val="00210074"/>
    <w:rsid w:val="002100BD"/>
    <w:rsid w:val="00210243"/>
    <w:rsid w:val="00210284"/>
    <w:rsid w:val="002103B6"/>
    <w:rsid w:val="00210414"/>
    <w:rsid w:val="002104AB"/>
    <w:rsid w:val="00210598"/>
    <w:rsid w:val="00210988"/>
    <w:rsid w:val="002109B3"/>
    <w:rsid w:val="00210BCE"/>
    <w:rsid w:val="00210CB3"/>
    <w:rsid w:val="00211407"/>
    <w:rsid w:val="002117CA"/>
    <w:rsid w:val="002120C0"/>
    <w:rsid w:val="0021262F"/>
    <w:rsid w:val="00212649"/>
    <w:rsid w:val="002126E1"/>
    <w:rsid w:val="00212791"/>
    <w:rsid w:val="00212859"/>
    <w:rsid w:val="002129BA"/>
    <w:rsid w:val="00212B2B"/>
    <w:rsid w:val="00212B58"/>
    <w:rsid w:val="00212E9A"/>
    <w:rsid w:val="00213175"/>
    <w:rsid w:val="002133B3"/>
    <w:rsid w:val="0021345A"/>
    <w:rsid w:val="00213677"/>
    <w:rsid w:val="002137E3"/>
    <w:rsid w:val="00213A9B"/>
    <w:rsid w:val="00213B4B"/>
    <w:rsid w:val="00213BE2"/>
    <w:rsid w:val="00213E57"/>
    <w:rsid w:val="00213E59"/>
    <w:rsid w:val="00213E79"/>
    <w:rsid w:val="00213EA1"/>
    <w:rsid w:val="00213EFD"/>
    <w:rsid w:val="00213FAE"/>
    <w:rsid w:val="002140F0"/>
    <w:rsid w:val="00214243"/>
    <w:rsid w:val="00214292"/>
    <w:rsid w:val="002146A1"/>
    <w:rsid w:val="00214994"/>
    <w:rsid w:val="00214A62"/>
    <w:rsid w:val="00214BFC"/>
    <w:rsid w:val="002150DE"/>
    <w:rsid w:val="002152AE"/>
    <w:rsid w:val="00215844"/>
    <w:rsid w:val="00215927"/>
    <w:rsid w:val="00215928"/>
    <w:rsid w:val="00215CDD"/>
    <w:rsid w:val="00215E26"/>
    <w:rsid w:val="00215F8E"/>
    <w:rsid w:val="00216210"/>
    <w:rsid w:val="002163E0"/>
    <w:rsid w:val="00216500"/>
    <w:rsid w:val="00216823"/>
    <w:rsid w:val="00216AD0"/>
    <w:rsid w:val="00216BC7"/>
    <w:rsid w:val="00216C34"/>
    <w:rsid w:val="00216D12"/>
    <w:rsid w:val="00216D25"/>
    <w:rsid w:val="00217343"/>
    <w:rsid w:val="00217741"/>
    <w:rsid w:val="00217927"/>
    <w:rsid w:val="00217AC5"/>
    <w:rsid w:val="00217C24"/>
    <w:rsid w:val="00217CD8"/>
    <w:rsid w:val="00217D64"/>
    <w:rsid w:val="00217F27"/>
    <w:rsid w:val="002201AA"/>
    <w:rsid w:val="002203D8"/>
    <w:rsid w:val="00220433"/>
    <w:rsid w:val="002205E8"/>
    <w:rsid w:val="00220A3F"/>
    <w:rsid w:val="00220AC5"/>
    <w:rsid w:val="00220CA2"/>
    <w:rsid w:val="0022111C"/>
    <w:rsid w:val="002212AF"/>
    <w:rsid w:val="002215CD"/>
    <w:rsid w:val="002218E9"/>
    <w:rsid w:val="00221B89"/>
    <w:rsid w:val="00221C40"/>
    <w:rsid w:val="00221CA4"/>
    <w:rsid w:val="00221DCE"/>
    <w:rsid w:val="00221F7D"/>
    <w:rsid w:val="002220A1"/>
    <w:rsid w:val="002222D5"/>
    <w:rsid w:val="00222354"/>
    <w:rsid w:val="00222575"/>
    <w:rsid w:val="0022279A"/>
    <w:rsid w:val="0022297A"/>
    <w:rsid w:val="002229E9"/>
    <w:rsid w:val="00222C92"/>
    <w:rsid w:val="00222D00"/>
    <w:rsid w:val="0022324A"/>
    <w:rsid w:val="002232CF"/>
    <w:rsid w:val="002233AD"/>
    <w:rsid w:val="00223406"/>
    <w:rsid w:val="00223435"/>
    <w:rsid w:val="0022355C"/>
    <w:rsid w:val="00223584"/>
    <w:rsid w:val="0022368B"/>
    <w:rsid w:val="002236DE"/>
    <w:rsid w:val="00223716"/>
    <w:rsid w:val="00223886"/>
    <w:rsid w:val="00223B98"/>
    <w:rsid w:val="00223B9C"/>
    <w:rsid w:val="00223D7B"/>
    <w:rsid w:val="00223D8E"/>
    <w:rsid w:val="00223EE9"/>
    <w:rsid w:val="0022408F"/>
    <w:rsid w:val="0022455D"/>
    <w:rsid w:val="00224786"/>
    <w:rsid w:val="00224792"/>
    <w:rsid w:val="0022488C"/>
    <w:rsid w:val="002249C3"/>
    <w:rsid w:val="00224D38"/>
    <w:rsid w:val="00224E2F"/>
    <w:rsid w:val="00224ED4"/>
    <w:rsid w:val="002252BB"/>
    <w:rsid w:val="0022543D"/>
    <w:rsid w:val="00225519"/>
    <w:rsid w:val="0022563F"/>
    <w:rsid w:val="00225776"/>
    <w:rsid w:val="00225922"/>
    <w:rsid w:val="00225ABD"/>
    <w:rsid w:val="00225B33"/>
    <w:rsid w:val="00225FDA"/>
    <w:rsid w:val="002264BB"/>
    <w:rsid w:val="002264CD"/>
    <w:rsid w:val="002268F4"/>
    <w:rsid w:val="00226E4B"/>
    <w:rsid w:val="00226F97"/>
    <w:rsid w:val="00227111"/>
    <w:rsid w:val="00227232"/>
    <w:rsid w:val="00227324"/>
    <w:rsid w:val="00227358"/>
    <w:rsid w:val="0022756E"/>
    <w:rsid w:val="002275D2"/>
    <w:rsid w:val="00227768"/>
    <w:rsid w:val="00227975"/>
    <w:rsid w:val="00227A21"/>
    <w:rsid w:val="00227ABD"/>
    <w:rsid w:val="00227B29"/>
    <w:rsid w:val="00227F1A"/>
    <w:rsid w:val="00229E22"/>
    <w:rsid w:val="002300D7"/>
    <w:rsid w:val="00230F96"/>
    <w:rsid w:val="002311A4"/>
    <w:rsid w:val="002312B8"/>
    <w:rsid w:val="002316C9"/>
    <w:rsid w:val="0023179C"/>
    <w:rsid w:val="00231A25"/>
    <w:rsid w:val="00231CA0"/>
    <w:rsid w:val="00231E7F"/>
    <w:rsid w:val="00231F5A"/>
    <w:rsid w:val="0023271C"/>
    <w:rsid w:val="002327AC"/>
    <w:rsid w:val="00232876"/>
    <w:rsid w:val="00232AEB"/>
    <w:rsid w:val="00232D1A"/>
    <w:rsid w:val="00232EE6"/>
    <w:rsid w:val="002332A9"/>
    <w:rsid w:val="002332DE"/>
    <w:rsid w:val="00233480"/>
    <w:rsid w:val="00233893"/>
    <w:rsid w:val="00233D08"/>
    <w:rsid w:val="00234085"/>
    <w:rsid w:val="00234131"/>
    <w:rsid w:val="00234187"/>
    <w:rsid w:val="00234819"/>
    <w:rsid w:val="00234D61"/>
    <w:rsid w:val="00234E94"/>
    <w:rsid w:val="00234EB7"/>
    <w:rsid w:val="00234FF8"/>
    <w:rsid w:val="0023508B"/>
    <w:rsid w:val="00235108"/>
    <w:rsid w:val="00235398"/>
    <w:rsid w:val="0023540E"/>
    <w:rsid w:val="002354C6"/>
    <w:rsid w:val="002359FF"/>
    <w:rsid w:val="00235DFF"/>
    <w:rsid w:val="00235FDC"/>
    <w:rsid w:val="00236064"/>
    <w:rsid w:val="0023619F"/>
    <w:rsid w:val="00236203"/>
    <w:rsid w:val="00236395"/>
    <w:rsid w:val="0023649A"/>
    <w:rsid w:val="00236594"/>
    <w:rsid w:val="00236FA8"/>
    <w:rsid w:val="00236FC2"/>
    <w:rsid w:val="00237230"/>
    <w:rsid w:val="002372E8"/>
    <w:rsid w:val="002372F8"/>
    <w:rsid w:val="00237306"/>
    <w:rsid w:val="0023745F"/>
    <w:rsid w:val="002374F9"/>
    <w:rsid w:val="00237A1D"/>
    <w:rsid w:val="00237CA5"/>
    <w:rsid w:val="00237F71"/>
    <w:rsid w:val="00240148"/>
    <w:rsid w:val="00240185"/>
    <w:rsid w:val="00240601"/>
    <w:rsid w:val="0024061B"/>
    <w:rsid w:val="00240999"/>
    <w:rsid w:val="00240BDA"/>
    <w:rsid w:val="00241098"/>
    <w:rsid w:val="00241403"/>
    <w:rsid w:val="00241413"/>
    <w:rsid w:val="00241471"/>
    <w:rsid w:val="002414DA"/>
    <w:rsid w:val="002414EA"/>
    <w:rsid w:val="0024151A"/>
    <w:rsid w:val="0024192E"/>
    <w:rsid w:val="00241B1E"/>
    <w:rsid w:val="00241C7E"/>
    <w:rsid w:val="00241C97"/>
    <w:rsid w:val="00241F1E"/>
    <w:rsid w:val="00241FE8"/>
    <w:rsid w:val="002422B7"/>
    <w:rsid w:val="0024254D"/>
    <w:rsid w:val="00242852"/>
    <w:rsid w:val="0024291B"/>
    <w:rsid w:val="002429EA"/>
    <w:rsid w:val="00242BD2"/>
    <w:rsid w:val="00243367"/>
    <w:rsid w:val="002433A1"/>
    <w:rsid w:val="002434E5"/>
    <w:rsid w:val="0024376E"/>
    <w:rsid w:val="00243A1A"/>
    <w:rsid w:val="00243A80"/>
    <w:rsid w:val="00243ACD"/>
    <w:rsid w:val="00243BE7"/>
    <w:rsid w:val="00243DB0"/>
    <w:rsid w:val="002441FB"/>
    <w:rsid w:val="00244214"/>
    <w:rsid w:val="002442E1"/>
    <w:rsid w:val="00244653"/>
    <w:rsid w:val="00244883"/>
    <w:rsid w:val="00244AB2"/>
    <w:rsid w:val="00244AD6"/>
    <w:rsid w:val="00244C60"/>
    <w:rsid w:val="00244DCD"/>
    <w:rsid w:val="00244E48"/>
    <w:rsid w:val="00244EC1"/>
    <w:rsid w:val="0024505B"/>
    <w:rsid w:val="00245088"/>
    <w:rsid w:val="002451EA"/>
    <w:rsid w:val="00245240"/>
    <w:rsid w:val="00245328"/>
    <w:rsid w:val="00245733"/>
    <w:rsid w:val="00246166"/>
    <w:rsid w:val="00246292"/>
    <w:rsid w:val="002466BC"/>
    <w:rsid w:val="0024676B"/>
    <w:rsid w:val="00246A93"/>
    <w:rsid w:val="00246D41"/>
    <w:rsid w:val="00246F16"/>
    <w:rsid w:val="00246FC9"/>
    <w:rsid w:val="0024705C"/>
    <w:rsid w:val="00247584"/>
    <w:rsid w:val="002476A5"/>
    <w:rsid w:val="002479EA"/>
    <w:rsid w:val="002506D1"/>
    <w:rsid w:val="0025089E"/>
    <w:rsid w:val="0025098D"/>
    <w:rsid w:val="00250B23"/>
    <w:rsid w:val="00250BF1"/>
    <w:rsid w:val="00250D15"/>
    <w:rsid w:val="00250DA5"/>
    <w:rsid w:val="00250E23"/>
    <w:rsid w:val="0025161C"/>
    <w:rsid w:val="002516E2"/>
    <w:rsid w:val="002517B6"/>
    <w:rsid w:val="002519A8"/>
    <w:rsid w:val="00251BF4"/>
    <w:rsid w:val="00251CA3"/>
    <w:rsid w:val="00251F2B"/>
    <w:rsid w:val="0025213D"/>
    <w:rsid w:val="00252330"/>
    <w:rsid w:val="002523B7"/>
    <w:rsid w:val="00252649"/>
    <w:rsid w:val="002526C4"/>
    <w:rsid w:val="00252855"/>
    <w:rsid w:val="00252ABF"/>
    <w:rsid w:val="00252B49"/>
    <w:rsid w:val="00252CE7"/>
    <w:rsid w:val="00252E83"/>
    <w:rsid w:val="0025340D"/>
    <w:rsid w:val="0025343F"/>
    <w:rsid w:val="002536C3"/>
    <w:rsid w:val="00253B0A"/>
    <w:rsid w:val="00254121"/>
    <w:rsid w:val="00254866"/>
    <w:rsid w:val="002548AB"/>
    <w:rsid w:val="00254B7A"/>
    <w:rsid w:val="00254BF7"/>
    <w:rsid w:val="00254C78"/>
    <w:rsid w:val="00254D5A"/>
    <w:rsid w:val="00255151"/>
    <w:rsid w:val="00255253"/>
    <w:rsid w:val="00255516"/>
    <w:rsid w:val="00255657"/>
    <w:rsid w:val="0025580E"/>
    <w:rsid w:val="00255A40"/>
    <w:rsid w:val="00255A58"/>
    <w:rsid w:val="00255B34"/>
    <w:rsid w:val="00255DCC"/>
    <w:rsid w:val="00255ED1"/>
    <w:rsid w:val="00255F7A"/>
    <w:rsid w:val="00256576"/>
    <w:rsid w:val="00256CA6"/>
    <w:rsid w:val="00256D08"/>
    <w:rsid w:val="00256DCD"/>
    <w:rsid w:val="00256E90"/>
    <w:rsid w:val="002571B6"/>
    <w:rsid w:val="00257B7C"/>
    <w:rsid w:val="00257DAA"/>
    <w:rsid w:val="00257ED9"/>
    <w:rsid w:val="00260362"/>
    <w:rsid w:val="0026042A"/>
    <w:rsid w:val="00260447"/>
    <w:rsid w:val="002604AF"/>
    <w:rsid w:val="00260506"/>
    <w:rsid w:val="002606A8"/>
    <w:rsid w:val="00260953"/>
    <w:rsid w:val="00260A99"/>
    <w:rsid w:val="00260CEE"/>
    <w:rsid w:val="0026117B"/>
    <w:rsid w:val="0026136C"/>
    <w:rsid w:val="00261395"/>
    <w:rsid w:val="00261478"/>
    <w:rsid w:val="00261680"/>
    <w:rsid w:val="00261891"/>
    <w:rsid w:val="002619A1"/>
    <w:rsid w:val="00261DE4"/>
    <w:rsid w:val="002622F9"/>
    <w:rsid w:val="0026238A"/>
    <w:rsid w:val="0026248D"/>
    <w:rsid w:val="00262507"/>
    <w:rsid w:val="00262687"/>
    <w:rsid w:val="002628AB"/>
    <w:rsid w:val="00262C63"/>
    <w:rsid w:val="00262DDC"/>
    <w:rsid w:val="002631C2"/>
    <w:rsid w:val="0026387D"/>
    <w:rsid w:val="00263BBB"/>
    <w:rsid w:val="00263E70"/>
    <w:rsid w:val="00263F95"/>
    <w:rsid w:val="002641B4"/>
    <w:rsid w:val="0026428E"/>
    <w:rsid w:val="00264472"/>
    <w:rsid w:val="002646C7"/>
    <w:rsid w:val="00264931"/>
    <w:rsid w:val="00264A03"/>
    <w:rsid w:val="00264DEA"/>
    <w:rsid w:val="00264EB4"/>
    <w:rsid w:val="00264FCF"/>
    <w:rsid w:val="00265068"/>
    <w:rsid w:val="0026521F"/>
    <w:rsid w:val="00265253"/>
    <w:rsid w:val="002652C9"/>
    <w:rsid w:val="00265317"/>
    <w:rsid w:val="0026564B"/>
    <w:rsid w:val="00265A4D"/>
    <w:rsid w:val="00265AD6"/>
    <w:rsid w:val="00265ADC"/>
    <w:rsid w:val="00265B00"/>
    <w:rsid w:val="00265E61"/>
    <w:rsid w:val="00266498"/>
    <w:rsid w:val="00266A2F"/>
    <w:rsid w:val="00266AB3"/>
    <w:rsid w:val="00266D2E"/>
    <w:rsid w:val="00267252"/>
    <w:rsid w:val="002674FE"/>
    <w:rsid w:val="00267528"/>
    <w:rsid w:val="002675AB"/>
    <w:rsid w:val="002675AF"/>
    <w:rsid w:val="002675B4"/>
    <w:rsid w:val="00267A89"/>
    <w:rsid w:val="00267C99"/>
    <w:rsid w:val="00267E3E"/>
    <w:rsid w:val="0027005E"/>
    <w:rsid w:val="002703B3"/>
    <w:rsid w:val="002704D5"/>
    <w:rsid w:val="002706BE"/>
    <w:rsid w:val="00270810"/>
    <w:rsid w:val="00271393"/>
    <w:rsid w:val="00271504"/>
    <w:rsid w:val="00271BCF"/>
    <w:rsid w:val="00271E3E"/>
    <w:rsid w:val="00271EA1"/>
    <w:rsid w:val="00271F6E"/>
    <w:rsid w:val="00271F75"/>
    <w:rsid w:val="00271F7D"/>
    <w:rsid w:val="00272015"/>
    <w:rsid w:val="002720B3"/>
    <w:rsid w:val="0027225E"/>
    <w:rsid w:val="0027228F"/>
    <w:rsid w:val="002723D9"/>
    <w:rsid w:val="0027244C"/>
    <w:rsid w:val="00272509"/>
    <w:rsid w:val="002725AD"/>
    <w:rsid w:val="0027263A"/>
    <w:rsid w:val="00272A52"/>
    <w:rsid w:val="00272B99"/>
    <w:rsid w:val="00272E65"/>
    <w:rsid w:val="00272EF2"/>
    <w:rsid w:val="00272FBA"/>
    <w:rsid w:val="00273211"/>
    <w:rsid w:val="002733F7"/>
    <w:rsid w:val="002735D4"/>
    <w:rsid w:val="00273875"/>
    <w:rsid w:val="00273C9D"/>
    <w:rsid w:val="0027419C"/>
    <w:rsid w:val="0027428C"/>
    <w:rsid w:val="00274725"/>
    <w:rsid w:val="002749A1"/>
    <w:rsid w:val="00274F2F"/>
    <w:rsid w:val="00275115"/>
    <w:rsid w:val="0027512B"/>
    <w:rsid w:val="002759BA"/>
    <w:rsid w:val="00275D3E"/>
    <w:rsid w:val="00275D9D"/>
    <w:rsid w:val="0027624E"/>
    <w:rsid w:val="002762B9"/>
    <w:rsid w:val="002762E7"/>
    <w:rsid w:val="0027633F"/>
    <w:rsid w:val="0027652C"/>
    <w:rsid w:val="00276577"/>
    <w:rsid w:val="00276735"/>
    <w:rsid w:val="00276846"/>
    <w:rsid w:val="00276888"/>
    <w:rsid w:val="00276A66"/>
    <w:rsid w:val="00276EAE"/>
    <w:rsid w:val="002770D8"/>
    <w:rsid w:val="0027749E"/>
    <w:rsid w:val="00277865"/>
    <w:rsid w:val="00280FC2"/>
    <w:rsid w:val="0028105D"/>
    <w:rsid w:val="00281113"/>
    <w:rsid w:val="00281176"/>
    <w:rsid w:val="00281579"/>
    <w:rsid w:val="0028195D"/>
    <w:rsid w:val="00282216"/>
    <w:rsid w:val="0028265A"/>
    <w:rsid w:val="00282D48"/>
    <w:rsid w:val="00282DE3"/>
    <w:rsid w:val="00282E4A"/>
    <w:rsid w:val="00283447"/>
    <w:rsid w:val="00283819"/>
    <w:rsid w:val="00283894"/>
    <w:rsid w:val="00283F14"/>
    <w:rsid w:val="002842EF"/>
    <w:rsid w:val="00284338"/>
    <w:rsid w:val="00284462"/>
    <w:rsid w:val="00284485"/>
    <w:rsid w:val="002844C8"/>
    <w:rsid w:val="00284582"/>
    <w:rsid w:val="002845FE"/>
    <w:rsid w:val="002848A4"/>
    <w:rsid w:val="00284FE4"/>
    <w:rsid w:val="00285042"/>
    <w:rsid w:val="0028528B"/>
    <w:rsid w:val="002854FD"/>
    <w:rsid w:val="00285503"/>
    <w:rsid w:val="0028575E"/>
    <w:rsid w:val="00285F97"/>
    <w:rsid w:val="002862ED"/>
    <w:rsid w:val="002866E8"/>
    <w:rsid w:val="002867DB"/>
    <w:rsid w:val="00286981"/>
    <w:rsid w:val="0028698C"/>
    <w:rsid w:val="00286C88"/>
    <w:rsid w:val="00286E60"/>
    <w:rsid w:val="002871BF"/>
    <w:rsid w:val="00287559"/>
    <w:rsid w:val="00287B81"/>
    <w:rsid w:val="00287C5B"/>
    <w:rsid w:val="00287D15"/>
    <w:rsid w:val="0029037A"/>
    <w:rsid w:val="002905E2"/>
    <w:rsid w:val="002906DE"/>
    <w:rsid w:val="00290783"/>
    <w:rsid w:val="002909F0"/>
    <w:rsid w:val="00290EDA"/>
    <w:rsid w:val="00290F2C"/>
    <w:rsid w:val="002912F8"/>
    <w:rsid w:val="00291311"/>
    <w:rsid w:val="00291563"/>
    <w:rsid w:val="00291591"/>
    <w:rsid w:val="002918A7"/>
    <w:rsid w:val="002918A9"/>
    <w:rsid w:val="002918BB"/>
    <w:rsid w:val="00291B11"/>
    <w:rsid w:val="00291B6B"/>
    <w:rsid w:val="00291C3B"/>
    <w:rsid w:val="002922AF"/>
    <w:rsid w:val="002922C8"/>
    <w:rsid w:val="002922E9"/>
    <w:rsid w:val="002924E0"/>
    <w:rsid w:val="00292961"/>
    <w:rsid w:val="00292A54"/>
    <w:rsid w:val="00293147"/>
    <w:rsid w:val="0029332E"/>
    <w:rsid w:val="0029374A"/>
    <w:rsid w:val="00293785"/>
    <w:rsid w:val="00293F96"/>
    <w:rsid w:val="002940FC"/>
    <w:rsid w:val="002943E3"/>
    <w:rsid w:val="002944DE"/>
    <w:rsid w:val="00294594"/>
    <w:rsid w:val="00294A77"/>
    <w:rsid w:val="00294E2F"/>
    <w:rsid w:val="00294F22"/>
    <w:rsid w:val="00295025"/>
    <w:rsid w:val="0029511F"/>
    <w:rsid w:val="0029548A"/>
    <w:rsid w:val="002958DF"/>
    <w:rsid w:val="002959DA"/>
    <w:rsid w:val="00295A4F"/>
    <w:rsid w:val="00295A5D"/>
    <w:rsid w:val="00295DFD"/>
    <w:rsid w:val="002961DC"/>
    <w:rsid w:val="002962FB"/>
    <w:rsid w:val="00296556"/>
    <w:rsid w:val="002965E4"/>
    <w:rsid w:val="0029660F"/>
    <w:rsid w:val="00296647"/>
    <w:rsid w:val="002966CA"/>
    <w:rsid w:val="00296881"/>
    <w:rsid w:val="002968AA"/>
    <w:rsid w:val="002968B0"/>
    <w:rsid w:val="0029694E"/>
    <w:rsid w:val="00296B45"/>
    <w:rsid w:val="00296B53"/>
    <w:rsid w:val="00296B78"/>
    <w:rsid w:val="00296C98"/>
    <w:rsid w:val="00296FE1"/>
    <w:rsid w:val="002971FB"/>
    <w:rsid w:val="0029750F"/>
    <w:rsid w:val="00297552"/>
    <w:rsid w:val="00297B02"/>
    <w:rsid w:val="00297CD7"/>
    <w:rsid w:val="00297CF1"/>
    <w:rsid w:val="00297E20"/>
    <w:rsid w:val="002A01E9"/>
    <w:rsid w:val="002A0566"/>
    <w:rsid w:val="002A091C"/>
    <w:rsid w:val="002A0E7A"/>
    <w:rsid w:val="002A118D"/>
    <w:rsid w:val="002A11D3"/>
    <w:rsid w:val="002A137F"/>
    <w:rsid w:val="002A162B"/>
    <w:rsid w:val="002A1C4F"/>
    <w:rsid w:val="002A1D2D"/>
    <w:rsid w:val="002A1FF8"/>
    <w:rsid w:val="002A233D"/>
    <w:rsid w:val="002A263D"/>
    <w:rsid w:val="002A2684"/>
    <w:rsid w:val="002A2890"/>
    <w:rsid w:val="002A29D9"/>
    <w:rsid w:val="002A2A9C"/>
    <w:rsid w:val="002A2ABD"/>
    <w:rsid w:val="002A2B07"/>
    <w:rsid w:val="002A2D03"/>
    <w:rsid w:val="002A2F72"/>
    <w:rsid w:val="002A315F"/>
    <w:rsid w:val="002A342F"/>
    <w:rsid w:val="002A37D5"/>
    <w:rsid w:val="002A3B30"/>
    <w:rsid w:val="002A3B90"/>
    <w:rsid w:val="002A3D53"/>
    <w:rsid w:val="002A40FC"/>
    <w:rsid w:val="002A433D"/>
    <w:rsid w:val="002A43E6"/>
    <w:rsid w:val="002A4416"/>
    <w:rsid w:val="002A4639"/>
    <w:rsid w:val="002A49D6"/>
    <w:rsid w:val="002A4B08"/>
    <w:rsid w:val="002A4E30"/>
    <w:rsid w:val="002A4E37"/>
    <w:rsid w:val="002A5122"/>
    <w:rsid w:val="002A552D"/>
    <w:rsid w:val="002A5691"/>
    <w:rsid w:val="002A570A"/>
    <w:rsid w:val="002A5D06"/>
    <w:rsid w:val="002A5EB4"/>
    <w:rsid w:val="002A5F05"/>
    <w:rsid w:val="002A607A"/>
    <w:rsid w:val="002A637B"/>
    <w:rsid w:val="002A63A5"/>
    <w:rsid w:val="002A6667"/>
    <w:rsid w:val="002A6796"/>
    <w:rsid w:val="002A6A3B"/>
    <w:rsid w:val="002A6AEA"/>
    <w:rsid w:val="002A6B28"/>
    <w:rsid w:val="002A6DB0"/>
    <w:rsid w:val="002A6E0E"/>
    <w:rsid w:val="002A7040"/>
    <w:rsid w:val="002A7164"/>
    <w:rsid w:val="002A76E2"/>
    <w:rsid w:val="002A76E5"/>
    <w:rsid w:val="002A77F9"/>
    <w:rsid w:val="002A7D81"/>
    <w:rsid w:val="002B0335"/>
    <w:rsid w:val="002B05EC"/>
    <w:rsid w:val="002B072E"/>
    <w:rsid w:val="002B0779"/>
    <w:rsid w:val="002B0993"/>
    <w:rsid w:val="002B0B43"/>
    <w:rsid w:val="002B0DA5"/>
    <w:rsid w:val="002B0DFD"/>
    <w:rsid w:val="002B1050"/>
    <w:rsid w:val="002B1622"/>
    <w:rsid w:val="002B178B"/>
    <w:rsid w:val="002B1848"/>
    <w:rsid w:val="002B1849"/>
    <w:rsid w:val="002B18CE"/>
    <w:rsid w:val="002B1D0B"/>
    <w:rsid w:val="002B1EBC"/>
    <w:rsid w:val="002B22C8"/>
    <w:rsid w:val="002B28CF"/>
    <w:rsid w:val="002B298A"/>
    <w:rsid w:val="002B2C7A"/>
    <w:rsid w:val="002B2CD4"/>
    <w:rsid w:val="002B2EAD"/>
    <w:rsid w:val="002B2F83"/>
    <w:rsid w:val="002B333E"/>
    <w:rsid w:val="002B368E"/>
    <w:rsid w:val="002B3969"/>
    <w:rsid w:val="002B3A83"/>
    <w:rsid w:val="002B3AFA"/>
    <w:rsid w:val="002B3CAA"/>
    <w:rsid w:val="002B3F26"/>
    <w:rsid w:val="002B412E"/>
    <w:rsid w:val="002B4278"/>
    <w:rsid w:val="002B42B6"/>
    <w:rsid w:val="002B5010"/>
    <w:rsid w:val="002B5016"/>
    <w:rsid w:val="002B5664"/>
    <w:rsid w:val="002B5ADF"/>
    <w:rsid w:val="002B5E3F"/>
    <w:rsid w:val="002B6044"/>
    <w:rsid w:val="002B613A"/>
    <w:rsid w:val="002B65E9"/>
    <w:rsid w:val="002B66EE"/>
    <w:rsid w:val="002B6AE9"/>
    <w:rsid w:val="002B6AFE"/>
    <w:rsid w:val="002B6E33"/>
    <w:rsid w:val="002B707B"/>
    <w:rsid w:val="002B7118"/>
    <w:rsid w:val="002B720F"/>
    <w:rsid w:val="002B73CE"/>
    <w:rsid w:val="002B743E"/>
    <w:rsid w:val="002B75E6"/>
    <w:rsid w:val="002B76A4"/>
    <w:rsid w:val="002B76A9"/>
    <w:rsid w:val="002B7C02"/>
    <w:rsid w:val="002B7C9E"/>
    <w:rsid w:val="002B7E6A"/>
    <w:rsid w:val="002C033B"/>
    <w:rsid w:val="002C0732"/>
    <w:rsid w:val="002C07D0"/>
    <w:rsid w:val="002C0CD7"/>
    <w:rsid w:val="002C0ED7"/>
    <w:rsid w:val="002C1294"/>
    <w:rsid w:val="002C12AC"/>
    <w:rsid w:val="002C14EB"/>
    <w:rsid w:val="002C1C78"/>
    <w:rsid w:val="002C1D8A"/>
    <w:rsid w:val="002C1DA7"/>
    <w:rsid w:val="002C1E7A"/>
    <w:rsid w:val="002C2798"/>
    <w:rsid w:val="002C2A60"/>
    <w:rsid w:val="002C2CA3"/>
    <w:rsid w:val="002C2F8D"/>
    <w:rsid w:val="002C30DF"/>
    <w:rsid w:val="002C3546"/>
    <w:rsid w:val="002C3817"/>
    <w:rsid w:val="002C3B3A"/>
    <w:rsid w:val="002C3E77"/>
    <w:rsid w:val="002C3EC1"/>
    <w:rsid w:val="002C3F9D"/>
    <w:rsid w:val="002C40BA"/>
    <w:rsid w:val="002C4193"/>
    <w:rsid w:val="002C42A7"/>
    <w:rsid w:val="002C43E9"/>
    <w:rsid w:val="002C49C0"/>
    <w:rsid w:val="002C4BA5"/>
    <w:rsid w:val="002C5101"/>
    <w:rsid w:val="002C5164"/>
    <w:rsid w:val="002C5431"/>
    <w:rsid w:val="002C5475"/>
    <w:rsid w:val="002C5AED"/>
    <w:rsid w:val="002C5CC1"/>
    <w:rsid w:val="002C64C2"/>
    <w:rsid w:val="002C65B2"/>
    <w:rsid w:val="002C69A4"/>
    <w:rsid w:val="002C6A6F"/>
    <w:rsid w:val="002C6ECF"/>
    <w:rsid w:val="002C6FDB"/>
    <w:rsid w:val="002C6FE2"/>
    <w:rsid w:val="002C703E"/>
    <w:rsid w:val="002C70AC"/>
    <w:rsid w:val="002C72C4"/>
    <w:rsid w:val="002C7707"/>
    <w:rsid w:val="002C7AB3"/>
    <w:rsid w:val="002C7C93"/>
    <w:rsid w:val="002D056B"/>
    <w:rsid w:val="002D0667"/>
    <w:rsid w:val="002D0752"/>
    <w:rsid w:val="002D08EB"/>
    <w:rsid w:val="002D0AD5"/>
    <w:rsid w:val="002D1311"/>
    <w:rsid w:val="002D13C7"/>
    <w:rsid w:val="002D1BE3"/>
    <w:rsid w:val="002D1C28"/>
    <w:rsid w:val="002D1E7A"/>
    <w:rsid w:val="002D1FA8"/>
    <w:rsid w:val="002D231C"/>
    <w:rsid w:val="002D27B5"/>
    <w:rsid w:val="002D284F"/>
    <w:rsid w:val="002D2855"/>
    <w:rsid w:val="002D2ADE"/>
    <w:rsid w:val="002D2E31"/>
    <w:rsid w:val="002D35B0"/>
    <w:rsid w:val="002D3605"/>
    <w:rsid w:val="002D3703"/>
    <w:rsid w:val="002D38CD"/>
    <w:rsid w:val="002D3A1C"/>
    <w:rsid w:val="002D3A6D"/>
    <w:rsid w:val="002D3BAD"/>
    <w:rsid w:val="002D3E6E"/>
    <w:rsid w:val="002D443E"/>
    <w:rsid w:val="002D4478"/>
    <w:rsid w:val="002D4AD6"/>
    <w:rsid w:val="002D4CDC"/>
    <w:rsid w:val="002D4DCC"/>
    <w:rsid w:val="002D5008"/>
    <w:rsid w:val="002D523A"/>
    <w:rsid w:val="002D54E1"/>
    <w:rsid w:val="002D5DC4"/>
    <w:rsid w:val="002D5DF0"/>
    <w:rsid w:val="002D5F7A"/>
    <w:rsid w:val="002D6071"/>
    <w:rsid w:val="002D608F"/>
    <w:rsid w:val="002D63DD"/>
    <w:rsid w:val="002D64FF"/>
    <w:rsid w:val="002D665E"/>
    <w:rsid w:val="002D68A3"/>
    <w:rsid w:val="002D6F1B"/>
    <w:rsid w:val="002D7949"/>
    <w:rsid w:val="002D7952"/>
    <w:rsid w:val="002D7AAE"/>
    <w:rsid w:val="002D7C4B"/>
    <w:rsid w:val="002D7FCF"/>
    <w:rsid w:val="002D7FD5"/>
    <w:rsid w:val="002E0067"/>
    <w:rsid w:val="002E0198"/>
    <w:rsid w:val="002E05E4"/>
    <w:rsid w:val="002E073E"/>
    <w:rsid w:val="002E07FF"/>
    <w:rsid w:val="002E084F"/>
    <w:rsid w:val="002E0A0A"/>
    <w:rsid w:val="002E0A3B"/>
    <w:rsid w:val="002E0B49"/>
    <w:rsid w:val="002E0B80"/>
    <w:rsid w:val="002E0C00"/>
    <w:rsid w:val="002E0D76"/>
    <w:rsid w:val="002E0DE1"/>
    <w:rsid w:val="002E0E64"/>
    <w:rsid w:val="002E0ED6"/>
    <w:rsid w:val="002E19BB"/>
    <w:rsid w:val="002E1D44"/>
    <w:rsid w:val="002E1DA5"/>
    <w:rsid w:val="002E1E7C"/>
    <w:rsid w:val="002E208D"/>
    <w:rsid w:val="002E21BA"/>
    <w:rsid w:val="002E236E"/>
    <w:rsid w:val="002E245C"/>
    <w:rsid w:val="002E255F"/>
    <w:rsid w:val="002E2621"/>
    <w:rsid w:val="002E2665"/>
    <w:rsid w:val="002E271C"/>
    <w:rsid w:val="002E2DBA"/>
    <w:rsid w:val="002E2F18"/>
    <w:rsid w:val="002E2FCF"/>
    <w:rsid w:val="002E30BA"/>
    <w:rsid w:val="002E3455"/>
    <w:rsid w:val="002E34C5"/>
    <w:rsid w:val="002E389F"/>
    <w:rsid w:val="002E38C4"/>
    <w:rsid w:val="002E3947"/>
    <w:rsid w:val="002E3981"/>
    <w:rsid w:val="002E39B5"/>
    <w:rsid w:val="002E3B93"/>
    <w:rsid w:val="002E4042"/>
    <w:rsid w:val="002E4286"/>
    <w:rsid w:val="002E449E"/>
    <w:rsid w:val="002E4627"/>
    <w:rsid w:val="002E46E7"/>
    <w:rsid w:val="002E48D8"/>
    <w:rsid w:val="002E4979"/>
    <w:rsid w:val="002E512E"/>
    <w:rsid w:val="002E5169"/>
    <w:rsid w:val="002E521A"/>
    <w:rsid w:val="002E525B"/>
    <w:rsid w:val="002E5278"/>
    <w:rsid w:val="002E5412"/>
    <w:rsid w:val="002E56B8"/>
    <w:rsid w:val="002E56D9"/>
    <w:rsid w:val="002E575E"/>
    <w:rsid w:val="002E6008"/>
    <w:rsid w:val="002E6400"/>
    <w:rsid w:val="002E651C"/>
    <w:rsid w:val="002E6639"/>
    <w:rsid w:val="002E669A"/>
    <w:rsid w:val="002E683D"/>
    <w:rsid w:val="002E68EB"/>
    <w:rsid w:val="002E6A13"/>
    <w:rsid w:val="002E6A5F"/>
    <w:rsid w:val="002E6B0C"/>
    <w:rsid w:val="002E6BD2"/>
    <w:rsid w:val="002E70C4"/>
    <w:rsid w:val="002E729D"/>
    <w:rsid w:val="002E72DE"/>
    <w:rsid w:val="002E798F"/>
    <w:rsid w:val="002E7BC3"/>
    <w:rsid w:val="002E7CF8"/>
    <w:rsid w:val="002F04CB"/>
    <w:rsid w:val="002F0531"/>
    <w:rsid w:val="002F05E8"/>
    <w:rsid w:val="002F075A"/>
    <w:rsid w:val="002F0949"/>
    <w:rsid w:val="002F0999"/>
    <w:rsid w:val="002F0A8C"/>
    <w:rsid w:val="002F0B2C"/>
    <w:rsid w:val="002F0B6B"/>
    <w:rsid w:val="002F0D3B"/>
    <w:rsid w:val="002F0E8E"/>
    <w:rsid w:val="002F1415"/>
    <w:rsid w:val="002F1554"/>
    <w:rsid w:val="002F164A"/>
    <w:rsid w:val="002F1A15"/>
    <w:rsid w:val="002F1A30"/>
    <w:rsid w:val="002F1AF0"/>
    <w:rsid w:val="002F1AF6"/>
    <w:rsid w:val="002F1F55"/>
    <w:rsid w:val="002F1FE7"/>
    <w:rsid w:val="002F2006"/>
    <w:rsid w:val="002F2051"/>
    <w:rsid w:val="002F2095"/>
    <w:rsid w:val="002F256F"/>
    <w:rsid w:val="002F29A3"/>
    <w:rsid w:val="002F2D1C"/>
    <w:rsid w:val="002F2D34"/>
    <w:rsid w:val="002F2DFB"/>
    <w:rsid w:val="002F2F1F"/>
    <w:rsid w:val="002F2FFC"/>
    <w:rsid w:val="002F3080"/>
    <w:rsid w:val="002F33D9"/>
    <w:rsid w:val="002F34C2"/>
    <w:rsid w:val="002F38BA"/>
    <w:rsid w:val="002F3A72"/>
    <w:rsid w:val="002F3ED1"/>
    <w:rsid w:val="002F4232"/>
    <w:rsid w:val="002F4828"/>
    <w:rsid w:val="002F490A"/>
    <w:rsid w:val="002F493A"/>
    <w:rsid w:val="002F497B"/>
    <w:rsid w:val="002F4BFE"/>
    <w:rsid w:val="002F4EB7"/>
    <w:rsid w:val="002F4EB8"/>
    <w:rsid w:val="002F51EF"/>
    <w:rsid w:val="002F53B1"/>
    <w:rsid w:val="002F5F79"/>
    <w:rsid w:val="002F609C"/>
    <w:rsid w:val="002F6172"/>
    <w:rsid w:val="002F6239"/>
    <w:rsid w:val="002F6267"/>
    <w:rsid w:val="002F6417"/>
    <w:rsid w:val="002F65CC"/>
    <w:rsid w:val="002F69D0"/>
    <w:rsid w:val="002F7194"/>
    <w:rsid w:val="002F723A"/>
    <w:rsid w:val="002F7541"/>
    <w:rsid w:val="002F7699"/>
    <w:rsid w:val="002F77C2"/>
    <w:rsid w:val="002F7D9E"/>
    <w:rsid w:val="002F7FB1"/>
    <w:rsid w:val="00300180"/>
    <w:rsid w:val="00300233"/>
    <w:rsid w:val="003002AA"/>
    <w:rsid w:val="003008D9"/>
    <w:rsid w:val="00300A13"/>
    <w:rsid w:val="00300B6E"/>
    <w:rsid w:val="00300CDE"/>
    <w:rsid w:val="0030111B"/>
    <w:rsid w:val="0030143D"/>
    <w:rsid w:val="0030146A"/>
    <w:rsid w:val="0030198A"/>
    <w:rsid w:val="00301D36"/>
    <w:rsid w:val="00301E7E"/>
    <w:rsid w:val="00302320"/>
    <w:rsid w:val="003026E2"/>
    <w:rsid w:val="0030271A"/>
    <w:rsid w:val="00302B19"/>
    <w:rsid w:val="003032E8"/>
    <w:rsid w:val="0030339F"/>
    <w:rsid w:val="003034DB"/>
    <w:rsid w:val="00303EFF"/>
    <w:rsid w:val="00304060"/>
    <w:rsid w:val="003042E9"/>
    <w:rsid w:val="0030437C"/>
    <w:rsid w:val="0030452F"/>
    <w:rsid w:val="00304642"/>
    <w:rsid w:val="00304A83"/>
    <w:rsid w:val="00304D85"/>
    <w:rsid w:val="0030503B"/>
    <w:rsid w:val="003050A1"/>
    <w:rsid w:val="00305582"/>
    <w:rsid w:val="003058F5"/>
    <w:rsid w:val="0030594E"/>
    <w:rsid w:val="00305AB2"/>
    <w:rsid w:val="00305EC7"/>
    <w:rsid w:val="0030604C"/>
    <w:rsid w:val="0030641C"/>
    <w:rsid w:val="003064FA"/>
    <w:rsid w:val="00306614"/>
    <w:rsid w:val="003068D1"/>
    <w:rsid w:val="00306BAB"/>
    <w:rsid w:val="00306BBC"/>
    <w:rsid w:val="00306D3F"/>
    <w:rsid w:val="00306FF5"/>
    <w:rsid w:val="00307022"/>
    <w:rsid w:val="003070EF"/>
    <w:rsid w:val="003070F8"/>
    <w:rsid w:val="00307144"/>
    <w:rsid w:val="00307727"/>
    <w:rsid w:val="003078CB"/>
    <w:rsid w:val="00307AA8"/>
    <w:rsid w:val="0031090D"/>
    <w:rsid w:val="003109E2"/>
    <w:rsid w:val="00310C59"/>
    <w:rsid w:val="00310DBC"/>
    <w:rsid w:val="00310EB2"/>
    <w:rsid w:val="00310F49"/>
    <w:rsid w:val="003110EF"/>
    <w:rsid w:val="003111D5"/>
    <w:rsid w:val="0031120E"/>
    <w:rsid w:val="00311329"/>
    <w:rsid w:val="003115E3"/>
    <w:rsid w:val="003116F3"/>
    <w:rsid w:val="0031192C"/>
    <w:rsid w:val="00311C0B"/>
    <w:rsid w:val="00311C8C"/>
    <w:rsid w:val="00311CAF"/>
    <w:rsid w:val="00311D52"/>
    <w:rsid w:val="00311F7F"/>
    <w:rsid w:val="00312137"/>
    <w:rsid w:val="00312354"/>
    <w:rsid w:val="00312908"/>
    <w:rsid w:val="00312A88"/>
    <w:rsid w:val="00312B49"/>
    <w:rsid w:val="0031308E"/>
    <w:rsid w:val="0031340E"/>
    <w:rsid w:val="003134C9"/>
    <w:rsid w:val="00313750"/>
    <w:rsid w:val="003138EC"/>
    <w:rsid w:val="00313ADE"/>
    <w:rsid w:val="00314096"/>
    <w:rsid w:val="00314301"/>
    <w:rsid w:val="003143DA"/>
    <w:rsid w:val="00314663"/>
    <w:rsid w:val="003146FC"/>
    <w:rsid w:val="0031474F"/>
    <w:rsid w:val="003147A6"/>
    <w:rsid w:val="0031487B"/>
    <w:rsid w:val="003148AD"/>
    <w:rsid w:val="00314D2A"/>
    <w:rsid w:val="00314D63"/>
    <w:rsid w:val="00315458"/>
    <w:rsid w:val="00315526"/>
    <w:rsid w:val="0031569A"/>
    <w:rsid w:val="00315978"/>
    <w:rsid w:val="003159E3"/>
    <w:rsid w:val="00315DCE"/>
    <w:rsid w:val="00315E8D"/>
    <w:rsid w:val="00316281"/>
    <w:rsid w:val="003163EF"/>
    <w:rsid w:val="003165A9"/>
    <w:rsid w:val="00316706"/>
    <w:rsid w:val="003167F9"/>
    <w:rsid w:val="00316857"/>
    <w:rsid w:val="003169D6"/>
    <w:rsid w:val="00316AB4"/>
    <w:rsid w:val="00317453"/>
    <w:rsid w:val="0031792E"/>
    <w:rsid w:val="00317A32"/>
    <w:rsid w:val="00317A52"/>
    <w:rsid w:val="00317A5A"/>
    <w:rsid w:val="00317A66"/>
    <w:rsid w:val="00317FBA"/>
    <w:rsid w:val="00317FBC"/>
    <w:rsid w:val="00320069"/>
    <w:rsid w:val="003202FE"/>
    <w:rsid w:val="003203C0"/>
    <w:rsid w:val="00320490"/>
    <w:rsid w:val="00320657"/>
    <w:rsid w:val="003208A3"/>
    <w:rsid w:val="00320DA8"/>
    <w:rsid w:val="00320DB8"/>
    <w:rsid w:val="003211BA"/>
    <w:rsid w:val="00321208"/>
    <w:rsid w:val="00321418"/>
    <w:rsid w:val="0032174F"/>
    <w:rsid w:val="00321761"/>
    <w:rsid w:val="00321AAC"/>
    <w:rsid w:val="00321DA9"/>
    <w:rsid w:val="00321EDD"/>
    <w:rsid w:val="00321FC1"/>
    <w:rsid w:val="00322138"/>
    <w:rsid w:val="003223EC"/>
    <w:rsid w:val="00322619"/>
    <w:rsid w:val="00322996"/>
    <w:rsid w:val="003230BC"/>
    <w:rsid w:val="00323683"/>
    <w:rsid w:val="00323727"/>
    <w:rsid w:val="00323989"/>
    <w:rsid w:val="00323C51"/>
    <w:rsid w:val="00323E22"/>
    <w:rsid w:val="00323E28"/>
    <w:rsid w:val="003242FB"/>
    <w:rsid w:val="003243B5"/>
    <w:rsid w:val="00324471"/>
    <w:rsid w:val="0032478A"/>
    <w:rsid w:val="003248BC"/>
    <w:rsid w:val="00324C37"/>
    <w:rsid w:val="00324E61"/>
    <w:rsid w:val="00324FAB"/>
    <w:rsid w:val="0032521D"/>
    <w:rsid w:val="003255E0"/>
    <w:rsid w:val="003258C7"/>
    <w:rsid w:val="00325AC1"/>
    <w:rsid w:val="00325C1A"/>
    <w:rsid w:val="00325FB3"/>
    <w:rsid w:val="003260F1"/>
    <w:rsid w:val="00326200"/>
    <w:rsid w:val="0032636C"/>
    <w:rsid w:val="0032640B"/>
    <w:rsid w:val="00326EB8"/>
    <w:rsid w:val="003270B5"/>
    <w:rsid w:val="00327426"/>
    <w:rsid w:val="003274C9"/>
    <w:rsid w:val="003278C5"/>
    <w:rsid w:val="00327913"/>
    <w:rsid w:val="00327A51"/>
    <w:rsid w:val="00327A58"/>
    <w:rsid w:val="00327CF3"/>
    <w:rsid w:val="00330035"/>
    <w:rsid w:val="003301D2"/>
    <w:rsid w:val="00330263"/>
    <w:rsid w:val="00330367"/>
    <w:rsid w:val="00330377"/>
    <w:rsid w:val="00330513"/>
    <w:rsid w:val="00330699"/>
    <w:rsid w:val="003306D9"/>
    <w:rsid w:val="0033077B"/>
    <w:rsid w:val="00330B41"/>
    <w:rsid w:val="00330CD7"/>
    <w:rsid w:val="00331328"/>
    <w:rsid w:val="00331337"/>
    <w:rsid w:val="00331381"/>
    <w:rsid w:val="003318D7"/>
    <w:rsid w:val="0033193C"/>
    <w:rsid w:val="00331B58"/>
    <w:rsid w:val="00331B6A"/>
    <w:rsid w:val="00331D90"/>
    <w:rsid w:val="00331EAC"/>
    <w:rsid w:val="00331ECC"/>
    <w:rsid w:val="00331FED"/>
    <w:rsid w:val="003322EF"/>
    <w:rsid w:val="00332424"/>
    <w:rsid w:val="003325BE"/>
    <w:rsid w:val="003325C9"/>
    <w:rsid w:val="00332776"/>
    <w:rsid w:val="00332B49"/>
    <w:rsid w:val="00332C3B"/>
    <w:rsid w:val="00333133"/>
    <w:rsid w:val="0033360F"/>
    <w:rsid w:val="003337C1"/>
    <w:rsid w:val="003339DB"/>
    <w:rsid w:val="00333B4A"/>
    <w:rsid w:val="00333EEC"/>
    <w:rsid w:val="00333FE7"/>
    <w:rsid w:val="00334003"/>
    <w:rsid w:val="0033441E"/>
    <w:rsid w:val="003347B7"/>
    <w:rsid w:val="00334881"/>
    <w:rsid w:val="00334ACF"/>
    <w:rsid w:val="003351E2"/>
    <w:rsid w:val="003352A4"/>
    <w:rsid w:val="0033534D"/>
    <w:rsid w:val="0033561E"/>
    <w:rsid w:val="00335AE4"/>
    <w:rsid w:val="00335D8D"/>
    <w:rsid w:val="00335D92"/>
    <w:rsid w:val="00335F43"/>
    <w:rsid w:val="0033625A"/>
    <w:rsid w:val="00336A46"/>
    <w:rsid w:val="00336BCB"/>
    <w:rsid w:val="00336F58"/>
    <w:rsid w:val="00336F75"/>
    <w:rsid w:val="00336FBE"/>
    <w:rsid w:val="00337023"/>
    <w:rsid w:val="00337299"/>
    <w:rsid w:val="0033739F"/>
    <w:rsid w:val="003373B2"/>
    <w:rsid w:val="0033745D"/>
    <w:rsid w:val="00337680"/>
    <w:rsid w:val="003376A0"/>
    <w:rsid w:val="0033779C"/>
    <w:rsid w:val="0033788B"/>
    <w:rsid w:val="00337CD1"/>
    <w:rsid w:val="00337CF9"/>
    <w:rsid w:val="00337D28"/>
    <w:rsid w:val="00337FB3"/>
    <w:rsid w:val="00337FD2"/>
    <w:rsid w:val="003402B0"/>
    <w:rsid w:val="0034043C"/>
    <w:rsid w:val="0034055A"/>
    <w:rsid w:val="00340790"/>
    <w:rsid w:val="00340BBC"/>
    <w:rsid w:val="00341041"/>
    <w:rsid w:val="0034106E"/>
    <w:rsid w:val="0034184A"/>
    <w:rsid w:val="00341BE3"/>
    <w:rsid w:val="00341EB3"/>
    <w:rsid w:val="0034224B"/>
    <w:rsid w:val="00342677"/>
    <w:rsid w:val="0034276A"/>
    <w:rsid w:val="00342884"/>
    <w:rsid w:val="00342C1B"/>
    <w:rsid w:val="003435F2"/>
    <w:rsid w:val="00343CCF"/>
    <w:rsid w:val="003440EF"/>
    <w:rsid w:val="003441E1"/>
    <w:rsid w:val="003442B2"/>
    <w:rsid w:val="0034443D"/>
    <w:rsid w:val="00344903"/>
    <w:rsid w:val="00344CCB"/>
    <w:rsid w:val="00344FC1"/>
    <w:rsid w:val="00345778"/>
    <w:rsid w:val="0034590B"/>
    <w:rsid w:val="00345E5E"/>
    <w:rsid w:val="00345ECA"/>
    <w:rsid w:val="00345EFD"/>
    <w:rsid w:val="003460BF"/>
    <w:rsid w:val="00346337"/>
    <w:rsid w:val="00346476"/>
    <w:rsid w:val="00346609"/>
    <w:rsid w:val="003469BF"/>
    <w:rsid w:val="00346AC3"/>
    <w:rsid w:val="00346DF3"/>
    <w:rsid w:val="003474BD"/>
    <w:rsid w:val="00347A05"/>
    <w:rsid w:val="00347AC4"/>
    <w:rsid w:val="00347C67"/>
    <w:rsid w:val="00347DB2"/>
    <w:rsid w:val="00347E56"/>
    <w:rsid w:val="00350200"/>
    <w:rsid w:val="003502A1"/>
    <w:rsid w:val="003503BC"/>
    <w:rsid w:val="0035040C"/>
    <w:rsid w:val="00350528"/>
    <w:rsid w:val="00350C8D"/>
    <w:rsid w:val="00350DCD"/>
    <w:rsid w:val="0035196C"/>
    <w:rsid w:val="00351A5F"/>
    <w:rsid w:val="00351AE0"/>
    <w:rsid w:val="00351D33"/>
    <w:rsid w:val="00351E61"/>
    <w:rsid w:val="00351E80"/>
    <w:rsid w:val="003524B9"/>
    <w:rsid w:val="003524BB"/>
    <w:rsid w:val="00352506"/>
    <w:rsid w:val="003528C8"/>
    <w:rsid w:val="00352982"/>
    <w:rsid w:val="00352985"/>
    <w:rsid w:val="00352A60"/>
    <w:rsid w:val="00352A9B"/>
    <w:rsid w:val="00353083"/>
    <w:rsid w:val="00353189"/>
    <w:rsid w:val="00353197"/>
    <w:rsid w:val="0035393E"/>
    <w:rsid w:val="00353A61"/>
    <w:rsid w:val="00353AE7"/>
    <w:rsid w:val="00353B25"/>
    <w:rsid w:val="00353C97"/>
    <w:rsid w:val="00353D83"/>
    <w:rsid w:val="0035406A"/>
    <w:rsid w:val="003542BF"/>
    <w:rsid w:val="003542E5"/>
    <w:rsid w:val="003542E7"/>
    <w:rsid w:val="0035444B"/>
    <w:rsid w:val="0035455C"/>
    <w:rsid w:val="003545FA"/>
    <w:rsid w:val="0035487E"/>
    <w:rsid w:val="00354A67"/>
    <w:rsid w:val="00354BEE"/>
    <w:rsid w:val="00354D6B"/>
    <w:rsid w:val="00354E3E"/>
    <w:rsid w:val="00354E6E"/>
    <w:rsid w:val="00354EFD"/>
    <w:rsid w:val="00355085"/>
    <w:rsid w:val="003550DB"/>
    <w:rsid w:val="0035519E"/>
    <w:rsid w:val="003551A9"/>
    <w:rsid w:val="003553D4"/>
    <w:rsid w:val="003555E4"/>
    <w:rsid w:val="0035585A"/>
    <w:rsid w:val="00355A80"/>
    <w:rsid w:val="00355EB1"/>
    <w:rsid w:val="00355FC2"/>
    <w:rsid w:val="00355FDB"/>
    <w:rsid w:val="00356041"/>
    <w:rsid w:val="003562C5"/>
    <w:rsid w:val="00356E3B"/>
    <w:rsid w:val="00356EE8"/>
    <w:rsid w:val="00357166"/>
    <w:rsid w:val="003573F8"/>
    <w:rsid w:val="00357586"/>
    <w:rsid w:val="003575B2"/>
    <w:rsid w:val="003575D6"/>
    <w:rsid w:val="00357B58"/>
    <w:rsid w:val="00357D30"/>
    <w:rsid w:val="00357D69"/>
    <w:rsid w:val="003602C2"/>
    <w:rsid w:val="00360693"/>
    <w:rsid w:val="0036071E"/>
    <w:rsid w:val="00360778"/>
    <w:rsid w:val="003607A4"/>
    <w:rsid w:val="0036096D"/>
    <w:rsid w:val="00360A1D"/>
    <w:rsid w:val="00360A55"/>
    <w:rsid w:val="00360BB2"/>
    <w:rsid w:val="00360C1C"/>
    <w:rsid w:val="00360DF3"/>
    <w:rsid w:val="003611EA"/>
    <w:rsid w:val="0036146A"/>
    <w:rsid w:val="003616CC"/>
    <w:rsid w:val="003616EA"/>
    <w:rsid w:val="00361C19"/>
    <w:rsid w:val="00361C87"/>
    <w:rsid w:val="00361D8A"/>
    <w:rsid w:val="00361E61"/>
    <w:rsid w:val="0036235F"/>
    <w:rsid w:val="0036261A"/>
    <w:rsid w:val="003628BF"/>
    <w:rsid w:val="00362AE1"/>
    <w:rsid w:val="00362BF5"/>
    <w:rsid w:val="00362C59"/>
    <w:rsid w:val="0036360E"/>
    <w:rsid w:val="00363C6A"/>
    <w:rsid w:val="00363E7B"/>
    <w:rsid w:val="003644BF"/>
    <w:rsid w:val="003644FB"/>
    <w:rsid w:val="003647D7"/>
    <w:rsid w:val="00364D07"/>
    <w:rsid w:val="00364E77"/>
    <w:rsid w:val="00364F00"/>
    <w:rsid w:val="00364F0B"/>
    <w:rsid w:val="00365043"/>
    <w:rsid w:val="003651F6"/>
    <w:rsid w:val="003652D9"/>
    <w:rsid w:val="003653BC"/>
    <w:rsid w:val="00365473"/>
    <w:rsid w:val="00365894"/>
    <w:rsid w:val="00365904"/>
    <w:rsid w:val="00365A69"/>
    <w:rsid w:val="00365ECE"/>
    <w:rsid w:val="00366156"/>
    <w:rsid w:val="003665A5"/>
    <w:rsid w:val="00366695"/>
    <w:rsid w:val="00366A55"/>
    <w:rsid w:val="00366AA8"/>
    <w:rsid w:val="00366C99"/>
    <w:rsid w:val="00366FC9"/>
    <w:rsid w:val="003671A8"/>
    <w:rsid w:val="003672C0"/>
    <w:rsid w:val="00367462"/>
    <w:rsid w:val="003674E5"/>
    <w:rsid w:val="0036781A"/>
    <w:rsid w:val="0036790B"/>
    <w:rsid w:val="00370C0B"/>
    <w:rsid w:val="00370EAE"/>
    <w:rsid w:val="0037108E"/>
    <w:rsid w:val="00371970"/>
    <w:rsid w:val="00372B0E"/>
    <w:rsid w:val="00372D01"/>
    <w:rsid w:val="0037332C"/>
    <w:rsid w:val="003733BA"/>
    <w:rsid w:val="0037374D"/>
    <w:rsid w:val="003738CE"/>
    <w:rsid w:val="00373918"/>
    <w:rsid w:val="00373D47"/>
    <w:rsid w:val="003740E2"/>
    <w:rsid w:val="00374136"/>
    <w:rsid w:val="00374497"/>
    <w:rsid w:val="003747AE"/>
    <w:rsid w:val="00374909"/>
    <w:rsid w:val="00374955"/>
    <w:rsid w:val="00374A3E"/>
    <w:rsid w:val="00374AD2"/>
    <w:rsid w:val="00374CC1"/>
    <w:rsid w:val="00375076"/>
    <w:rsid w:val="003750B2"/>
    <w:rsid w:val="00375194"/>
    <w:rsid w:val="00375314"/>
    <w:rsid w:val="0037543D"/>
    <w:rsid w:val="003757CC"/>
    <w:rsid w:val="00375837"/>
    <w:rsid w:val="00375BEA"/>
    <w:rsid w:val="00375BEF"/>
    <w:rsid w:val="00375DB8"/>
    <w:rsid w:val="00375FE5"/>
    <w:rsid w:val="0037644E"/>
    <w:rsid w:val="0037676B"/>
    <w:rsid w:val="0037696F"/>
    <w:rsid w:val="00376ACD"/>
    <w:rsid w:val="00376B75"/>
    <w:rsid w:val="00376C78"/>
    <w:rsid w:val="00376DB0"/>
    <w:rsid w:val="003770F4"/>
    <w:rsid w:val="00377240"/>
    <w:rsid w:val="00377598"/>
    <w:rsid w:val="00377B96"/>
    <w:rsid w:val="003801EF"/>
    <w:rsid w:val="003809C2"/>
    <w:rsid w:val="00380A01"/>
    <w:rsid w:val="00380A5A"/>
    <w:rsid w:val="00380CFE"/>
    <w:rsid w:val="00380E1F"/>
    <w:rsid w:val="00380FFB"/>
    <w:rsid w:val="00381187"/>
    <w:rsid w:val="00381199"/>
    <w:rsid w:val="00381263"/>
    <w:rsid w:val="003812CA"/>
    <w:rsid w:val="00381435"/>
    <w:rsid w:val="003814C1"/>
    <w:rsid w:val="003817CD"/>
    <w:rsid w:val="0038188E"/>
    <w:rsid w:val="003818F1"/>
    <w:rsid w:val="00381A81"/>
    <w:rsid w:val="00381BC5"/>
    <w:rsid w:val="00381C1C"/>
    <w:rsid w:val="00381CB2"/>
    <w:rsid w:val="00381D15"/>
    <w:rsid w:val="00381F87"/>
    <w:rsid w:val="003820E6"/>
    <w:rsid w:val="003820F0"/>
    <w:rsid w:val="00382251"/>
    <w:rsid w:val="003822DF"/>
    <w:rsid w:val="003824C2"/>
    <w:rsid w:val="0038280E"/>
    <w:rsid w:val="0038298B"/>
    <w:rsid w:val="003829DC"/>
    <w:rsid w:val="00382CFF"/>
    <w:rsid w:val="003830C3"/>
    <w:rsid w:val="003832CD"/>
    <w:rsid w:val="003833D9"/>
    <w:rsid w:val="003834AE"/>
    <w:rsid w:val="00383510"/>
    <w:rsid w:val="00383712"/>
    <w:rsid w:val="00383AF8"/>
    <w:rsid w:val="00383C4C"/>
    <w:rsid w:val="00383C75"/>
    <w:rsid w:val="00383E57"/>
    <w:rsid w:val="00383E6B"/>
    <w:rsid w:val="00384025"/>
    <w:rsid w:val="003842FC"/>
    <w:rsid w:val="0038444F"/>
    <w:rsid w:val="00384484"/>
    <w:rsid w:val="0038452E"/>
    <w:rsid w:val="003845C5"/>
    <w:rsid w:val="0038463E"/>
    <w:rsid w:val="0038467C"/>
    <w:rsid w:val="00384817"/>
    <w:rsid w:val="00384A13"/>
    <w:rsid w:val="00384B7A"/>
    <w:rsid w:val="00384BBD"/>
    <w:rsid w:val="003854C7"/>
    <w:rsid w:val="003857E6"/>
    <w:rsid w:val="00385812"/>
    <w:rsid w:val="00385A59"/>
    <w:rsid w:val="00385C25"/>
    <w:rsid w:val="00386075"/>
    <w:rsid w:val="00386249"/>
    <w:rsid w:val="00386513"/>
    <w:rsid w:val="00386755"/>
    <w:rsid w:val="00386766"/>
    <w:rsid w:val="0038685C"/>
    <w:rsid w:val="003868BE"/>
    <w:rsid w:val="00386B6A"/>
    <w:rsid w:val="00386C20"/>
    <w:rsid w:val="00386DC0"/>
    <w:rsid w:val="00386E50"/>
    <w:rsid w:val="0038710E"/>
    <w:rsid w:val="003871B4"/>
    <w:rsid w:val="003872F0"/>
    <w:rsid w:val="0038732F"/>
    <w:rsid w:val="003875CD"/>
    <w:rsid w:val="003876EA"/>
    <w:rsid w:val="00387958"/>
    <w:rsid w:val="00387A8F"/>
    <w:rsid w:val="00387B22"/>
    <w:rsid w:val="00387C90"/>
    <w:rsid w:val="003907BA"/>
    <w:rsid w:val="0039088E"/>
    <w:rsid w:val="00390BAB"/>
    <w:rsid w:val="00390CA7"/>
    <w:rsid w:val="00390CAC"/>
    <w:rsid w:val="00390CB5"/>
    <w:rsid w:val="003910DF"/>
    <w:rsid w:val="0039155E"/>
    <w:rsid w:val="00391667"/>
    <w:rsid w:val="00391911"/>
    <w:rsid w:val="00391B4B"/>
    <w:rsid w:val="00391B8A"/>
    <w:rsid w:val="0039252A"/>
    <w:rsid w:val="00392682"/>
    <w:rsid w:val="003927EF"/>
    <w:rsid w:val="00392A49"/>
    <w:rsid w:val="00392BDC"/>
    <w:rsid w:val="00392ED7"/>
    <w:rsid w:val="0039300A"/>
    <w:rsid w:val="003932B6"/>
    <w:rsid w:val="00393372"/>
    <w:rsid w:val="00393546"/>
    <w:rsid w:val="0039355D"/>
    <w:rsid w:val="00393798"/>
    <w:rsid w:val="00393A65"/>
    <w:rsid w:val="00393CDE"/>
    <w:rsid w:val="00393FBE"/>
    <w:rsid w:val="0039412D"/>
    <w:rsid w:val="00394135"/>
    <w:rsid w:val="00394371"/>
    <w:rsid w:val="003943A2"/>
    <w:rsid w:val="003946EA"/>
    <w:rsid w:val="003948B1"/>
    <w:rsid w:val="00394B67"/>
    <w:rsid w:val="00394BB5"/>
    <w:rsid w:val="00394BDE"/>
    <w:rsid w:val="00394BEE"/>
    <w:rsid w:val="00394DC8"/>
    <w:rsid w:val="00394F94"/>
    <w:rsid w:val="003951ED"/>
    <w:rsid w:val="003954E2"/>
    <w:rsid w:val="00395556"/>
    <w:rsid w:val="00395760"/>
    <w:rsid w:val="003957BF"/>
    <w:rsid w:val="003958A3"/>
    <w:rsid w:val="003958DC"/>
    <w:rsid w:val="00395B30"/>
    <w:rsid w:val="00395E36"/>
    <w:rsid w:val="00396182"/>
    <w:rsid w:val="00396E05"/>
    <w:rsid w:val="00396F50"/>
    <w:rsid w:val="00396FF6"/>
    <w:rsid w:val="00397496"/>
    <w:rsid w:val="003975F8"/>
    <w:rsid w:val="00397810"/>
    <w:rsid w:val="00397C1F"/>
    <w:rsid w:val="00397CC7"/>
    <w:rsid w:val="00397CFA"/>
    <w:rsid w:val="00397DCB"/>
    <w:rsid w:val="00397DD6"/>
    <w:rsid w:val="00397F97"/>
    <w:rsid w:val="003A0074"/>
    <w:rsid w:val="003A019D"/>
    <w:rsid w:val="003A02D6"/>
    <w:rsid w:val="003A03AA"/>
    <w:rsid w:val="003A0871"/>
    <w:rsid w:val="003A0CB0"/>
    <w:rsid w:val="003A0D07"/>
    <w:rsid w:val="003A1089"/>
    <w:rsid w:val="003A126D"/>
    <w:rsid w:val="003A13C2"/>
    <w:rsid w:val="003A152D"/>
    <w:rsid w:val="003A1B10"/>
    <w:rsid w:val="003A1BF5"/>
    <w:rsid w:val="003A1E61"/>
    <w:rsid w:val="003A208B"/>
    <w:rsid w:val="003A21AB"/>
    <w:rsid w:val="003A21B6"/>
    <w:rsid w:val="003A2529"/>
    <w:rsid w:val="003A2BD9"/>
    <w:rsid w:val="003A2E89"/>
    <w:rsid w:val="003A2EB2"/>
    <w:rsid w:val="003A2F96"/>
    <w:rsid w:val="003A3B1C"/>
    <w:rsid w:val="003A3EFA"/>
    <w:rsid w:val="003A3FAE"/>
    <w:rsid w:val="003A403F"/>
    <w:rsid w:val="003A4053"/>
    <w:rsid w:val="003A406B"/>
    <w:rsid w:val="003A4119"/>
    <w:rsid w:val="003A4427"/>
    <w:rsid w:val="003A4785"/>
    <w:rsid w:val="003A4B6D"/>
    <w:rsid w:val="003A4C72"/>
    <w:rsid w:val="003A5517"/>
    <w:rsid w:val="003A568B"/>
    <w:rsid w:val="003A5B37"/>
    <w:rsid w:val="003A620B"/>
    <w:rsid w:val="003A621F"/>
    <w:rsid w:val="003A655C"/>
    <w:rsid w:val="003A6666"/>
    <w:rsid w:val="003A6B2C"/>
    <w:rsid w:val="003A6C33"/>
    <w:rsid w:val="003A6E16"/>
    <w:rsid w:val="003A6E1E"/>
    <w:rsid w:val="003A6FEC"/>
    <w:rsid w:val="003A7307"/>
    <w:rsid w:val="003A752E"/>
    <w:rsid w:val="003A76EF"/>
    <w:rsid w:val="003A7F0C"/>
    <w:rsid w:val="003A7FE8"/>
    <w:rsid w:val="003B01AA"/>
    <w:rsid w:val="003B02A4"/>
    <w:rsid w:val="003B0457"/>
    <w:rsid w:val="003B04C3"/>
    <w:rsid w:val="003B0901"/>
    <w:rsid w:val="003B0A31"/>
    <w:rsid w:val="003B0AD1"/>
    <w:rsid w:val="003B0C75"/>
    <w:rsid w:val="003B15DB"/>
    <w:rsid w:val="003B163F"/>
    <w:rsid w:val="003B16EA"/>
    <w:rsid w:val="003B1A33"/>
    <w:rsid w:val="003B1CB1"/>
    <w:rsid w:val="003B1F30"/>
    <w:rsid w:val="003B229E"/>
    <w:rsid w:val="003B2445"/>
    <w:rsid w:val="003B257A"/>
    <w:rsid w:val="003B26DA"/>
    <w:rsid w:val="003B2DCF"/>
    <w:rsid w:val="003B2E16"/>
    <w:rsid w:val="003B2E52"/>
    <w:rsid w:val="003B2EE9"/>
    <w:rsid w:val="003B366C"/>
    <w:rsid w:val="003B3760"/>
    <w:rsid w:val="003B386D"/>
    <w:rsid w:val="003B393A"/>
    <w:rsid w:val="003B3BAD"/>
    <w:rsid w:val="003B4227"/>
    <w:rsid w:val="003B4833"/>
    <w:rsid w:val="003B4CAE"/>
    <w:rsid w:val="003B50AB"/>
    <w:rsid w:val="003B585E"/>
    <w:rsid w:val="003B5ABB"/>
    <w:rsid w:val="003B5C98"/>
    <w:rsid w:val="003B5CDD"/>
    <w:rsid w:val="003B5D7C"/>
    <w:rsid w:val="003B5E80"/>
    <w:rsid w:val="003B613F"/>
    <w:rsid w:val="003B64AF"/>
    <w:rsid w:val="003B6932"/>
    <w:rsid w:val="003B69F5"/>
    <w:rsid w:val="003B6DCD"/>
    <w:rsid w:val="003B70E3"/>
    <w:rsid w:val="003B70F7"/>
    <w:rsid w:val="003B7149"/>
    <w:rsid w:val="003B7507"/>
    <w:rsid w:val="003B763C"/>
    <w:rsid w:val="003B763F"/>
    <w:rsid w:val="003B7799"/>
    <w:rsid w:val="003B7954"/>
    <w:rsid w:val="003B7B48"/>
    <w:rsid w:val="003B7D86"/>
    <w:rsid w:val="003C0010"/>
    <w:rsid w:val="003C03C7"/>
    <w:rsid w:val="003C0425"/>
    <w:rsid w:val="003C04F7"/>
    <w:rsid w:val="003C0787"/>
    <w:rsid w:val="003C0D08"/>
    <w:rsid w:val="003C0DA6"/>
    <w:rsid w:val="003C0F38"/>
    <w:rsid w:val="003C0FED"/>
    <w:rsid w:val="003C0FF8"/>
    <w:rsid w:val="003C1118"/>
    <w:rsid w:val="003C11A2"/>
    <w:rsid w:val="003C12C5"/>
    <w:rsid w:val="003C13C4"/>
    <w:rsid w:val="003C16A7"/>
    <w:rsid w:val="003C198B"/>
    <w:rsid w:val="003C21D9"/>
    <w:rsid w:val="003C2566"/>
    <w:rsid w:val="003C2C23"/>
    <w:rsid w:val="003C30AE"/>
    <w:rsid w:val="003C314B"/>
    <w:rsid w:val="003C31E9"/>
    <w:rsid w:val="003C3266"/>
    <w:rsid w:val="003C3455"/>
    <w:rsid w:val="003C3686"/>
    <w:rsid w:val="003C3687"/>
    <w:rsid w:val="003C39EF"/>
    <w:rsid w:val="003C415D"/>
    <w:rsid w:val="003C42AB"/>
    <w:rsid w:val="003C42C5"/>
    <w:rsid w:val="003C43EC"/>
    <w:rsid w:val="003C43FF"/>
    <w:rsid w:val="003C4446"/>
    <w:rsid w:val="003C4775"/>
    <w:rsid w:val="003C495C"/>
    <w:rsid w:val="003C4D18"/>
    <w:rsid w:val="003C4ECE"/>
    <w:rsid w:val="003C528A"/>
    <w:rsid w:val="003C52D1"/>
    <w:rsid w:val="003C5494"/>
    <w:rsid w:val="003C55F4"/>
    <w:rsid w:val="003C56B1"/>
    <w:rsid w:val="003C56DE"/>
    <w:rsid w:val="003C5748"/>
    <w:rsid w:val="003C581E"/>
    <w:rsid w:val="003C5850"/>
    <w:rsid w:val="003C5A38"/>
    <w:rsid w:val="003C5E5D"/>
    <w:rsid w:val="003C5FC6"/>
    <w:rsid w:val="003C6305"/>
    <w:rsid w:val="003C6987"/>
    <w:rsid w:val="003C6A49"/>
    <w:rsid w:val="003C6D2B"/>
    <w:rsid w:val="003C6E47"/>
    <w:rsid w:val="003C71F1"/>
    <w:rsid w:val="003C7643"/>
    <w:rsid w:val="003C76BE"/>
    <w:rsid w:val="003C7708"/>
    <w:rsid w:val="003C7923"/>
    <w:rsid w:val="003C7A82"/>
    <w:rsid w:val="003C7BE4"/>
    <w:rsid w:val="003C7CA1"/>
    <w:rsid w:val="003C7E98"/>
    <w:rsid w:val="003D029F"/>
    <w:rsid w:val="003D03D7"/>
    <w:rsid w:val="003D05ED"/>
    <w:rsid w:val="003D0836"/>
    <w:rsid w:val="003D089E"/>
    <w:rsid w:val="003D093A"/>
    <w:rsid w:val="003D0B52"/>
    <w:rsid w:val="003D0C4A"/>
    <w:rsid w:val="003D0DB9"/>
    <w:rsid w:val="003D0DD1"/>
    <w:rsid w:val="003D10D5"/>
    <w:rsid w:val="003D11FC"/>
    <w:rsid w:val="003D1242"/>
    <w:rsid w:val="003D142D"/>
    <w:rsid w:val="003D162F"/>
    <w:rsid w:val="003D18CA"/>
    <w:rsid w:val="003D19F7"/>
    <w:rsid w:val="003D1CDB"/>
    <w:rsid w:val="003D1FF6"/>
    <w:rsid w:val="003D2000"/>
    <w:rsid w:val="003D210C"/>
    <w:rsid w:val="003D2224"/>
    <w:rsid w:val="003D2425"/>
    <w:rsid w:val="003D2460"/>
    <w:rsid w:val="003D24EC"/>
    <w:rsid w:val="003D2570"/>
    <w:rsid w:val="003D261C"/>
    <w:rsid w:val="003D2684"/>
    <w:rsid w:val="003D26FB"/>
    <w:rsid w:val="003D2824"/>
    <w:rsid w:val="003D29D0"/>
    <w:rsid w:val="003D2D1D"/>
    <w:rsid w:val="003D2EEE"/>
    <w:rsid w:val="003D2F78"/>
    <w:rsid w:val="003D30F7"/>
    <w:rsid w:val="003D328F"/>
    <w:rsid w:val="003D36D9"/>
    <w:rsid w:val="003D384A"/>
    <w:rsid w:val="003D38F9"/>
    <w:rsid w:val="003D3B68"/>
    <w:rsid w:val="003D3C77"/>
    <w:rsid w:val="003D3D92"/>
    <w:rsid w:val="003D4110"/>
    <w:rsid w:val="003D4357"/>
    <w:rsid w:val="003D457A"/>
    <w:rsid w:val="003D45F3"/>
    <w:rsid w:val="003D46EC"/>
    <w:rsid w:val="003D47B7"/>
    <w:rsid w:val="003D4BA8"/>
    <w:rsid w:val="003D5024"/>
    <w:rsid w:val="003D5032"/>
    <w:rsid w:val="003D52B3"/>
    <w:rsid w:val="003D5767"/>
    <w:rsid w:val="003D5906"/>
    <w:rsid w:val="003D5DB7"/>
    <w:rsid w:val="003D5EBC"/>
    <w:rsid w:val="003D6392"/>
    <w:rsid w:val="003D6555"/>
    <w:rsid w:val="003D6638"/>
    <w:rsid w:val="003D66BE"/>
    <w:rsid w:val="003D66D0"/>
    <w:rsid w:val="003D6752"/>
    <w:rsid w:val="003D6869"/>
    <w:rsid w:val="003D68A2"/>
    <w:rsid w:val="003D6ED4"/>
    <w:rsid w:val="003D70FB"/>
    <w:rsid w:val="003D713C"/>
    <w:rsid w:val="003D724B"/>
    <w:rsid w:val="003D7284"/>
    <w:rsid w:val="003D747F"/>
    <w:rsid w:val="003D789F"/>
    <w:rsid w:val="003D78FF"/>
    <w:rsid w:val="003D79C3"/>
    <w:rsid w:val="003D7AB5"/>
    <w:rsid w:val="003D7D65"/>
    <w:rsid w:val="003D7DEB"/>
    <w:rsid w:val="003D7EFD"/>
    <w:rsid w:val="003E0361"/>
    <w:rsid w:val="003E03CA"/>
    <w:rsid w:val="003E0435"/>
    <w:rsid w:val="003E0759"/>
    <w:rsid w:val="003E0A9A"/>
    <w:rsid w:val="003E0BC2"/>
    <w:rsid w:val="003E0D9F"/>
    <w:rsid w:val="003E0E66"/>
    <w:rsid w:val="003E0F3C"/>
    <w:rsid w:val="003E1150"/>
    <w:rsid w:val="003E124B"/>
    <w:rsid w:val="003E12A4"/>
    <w:rsid w:val="003E149D"/>
    <w:rsid w:val="003E1609"/>
    <w:rsid w:val="003E1753"/>
    <w:rsid w:val="003E17FD"/>
    <w:rsid w:val="003E18CF"/>
    <w:rsid w:val="003E18F9"/>
    <w:rsid w:val="003E1A20"/>
    <w:rsid w:val="003E1B03"/>
    <w:rsid w:val="003E1ED9"/>
    <w:rsid w:val="003E2328"/>
    <w:rsid w:val="003E23B6"/>
    <w:rsid w:val="003E245E"/>
    <w:rsid w:val="003E264B"/>
    <w:rsid w:val="003E2701"/>
    <w:rsid w:val="003E28E4"/>
    <w:rsid w:val="003E2BA8"/>
    <w:rsid w:val="003E2CEB"/>
    <w:rsid w:val="003E2F52"/>
    <w:rsid w:val="003E33EF"/>
    <w:rsid w:val="003E35CC"/>
    <w:rsid w:val="003E390E"/>
    <w:rsid w:val="003E3D9F"/>
    <w:rsid w:val="003E3E1D"/>
    <w:rsid w:val="003E3EC1"/>
    <w:rsid w:val="003E408B"/>
    <w:rsid w:val="003E40E9"/>
    <w:rsid w:val="003E4111"/>
    <w:rsid w:val="003E471F"/>
    <w:rsid w:val="003E47F4"/>
    <w:rsid w:val="003E4DEC"/>
    <w:rsid w:val="003E4FD7"/>
    <w:rsid w:val="003E5064"/>
    <w:rsid w:val="003E5337"/>
    <w:rsid w:val="003E5537"/>
    <w:rsid w:val="003E56C9"/>
    <w:rsid w:val="003E5CE0"/>
    <w:rsid w:val="003E5D3A"/>
    <w:rsid w:val="003E5D5C"/>
    <w:rsid w:val="003E6198"/>
    <w:rsid w:val="003E624E"/>
    <w:rsid w:val="003E6346"/>
    <w:rsid w:val="003E640C"/>
    <w:rsid w:val="003E66DB"/>
    <w:rsid w:val="003E675D"/>
    <w:rsid w:val="003E6A97"/>
    <w:rsid w:val="003E6C3A"/>
    <w:rsid w:val="003E6CCA"/>
    <w:rsid w:val="003E6D57"/>
    <w:rsid w:val="003E70F9"/>
    <w:rsid w:val="003E712E"/>
    <w:rsid w:val="003E7541"/>
    <w:rsid w:val="003E7622"/>
    <w:rsid w:val="003E766B"/>
    <w:rsid w:val="003E7936"/>
    <w:rsid w:val="003E7F6E"/>
    <w:rsid w:val="003E7FFB"/>
    <w:rsid w:val="003F03D5"/>
    <w:rsid w:val="003F0411"/>
    <w:rsid w:val="003F0CCA"/>
    <w:rsid w:val="003F0FD2"/>
    <w:rsid w:val="003F10B5"/>
    <w:rsid w:val="003F13A6"/>
    <w:rsid w:val="003F1592"/>
    <w:rsid w:val="003F1895"/>
    <w:rsid w:val="003F1AB1"/>
    <w:rsid w:val="003F1CFA"/>
    <w:rsid w:val="003F209C"/>
    <w:rsid w:val="003F20E1"/>
    <w:rsid w:val="003F2134"/>
    <w:rsid w:val="003F230B"/>
    <w:rsid w:val="003F234D"/>
    <w:rsid w:val="003F2431"/>
    <w:rsid w:val="003F255F"/>
    <w:rsid w:val="003F27EF"/>
    <w:rsid w:val="003F2D3D"/>
    <w:rsid w:val="003F2DAB"/>
    <w:rsid w:val="003F2E6A"/>
    <w:rsid w:val="003F32B1"/>
    <w:rsid w:val="003F4002"/>
    <w:rsid w:val="003F424C"/>
    <w:rsid w:val="003F433F"/>
    <w:rsid w:val="003F4429"/>
    <w:rsid w:val="003F4627"/>
    <w:rsid w:val="003F4860"/>
    <w:rsid w:val="003F4BC6"/>
    <w:rsid w:val="003F4FBE"/>
    <w:rsid w:val="003F5168"/>
    <w:rsid w:val="003F5432"/>
    <w:rsid w:val="003F5689"/>
    <w:rsid w:val="003F5690"/>
    <w:rsid w:val="003F5B9D"/>
    <w:rsid w:val="003F61E4"/>
    <w:rsid w:val="003F67B9"/>
    <w:rsid w:val="003F68FB"/>
    <w:rsid w:val="003F6A7D"/>
    <w:rsid w:val="003F6CDE"/>
    <w:rsid w:val="003F6D44"/>
    <w:rsid w:val="003F6DC7"/>
    <w:rsid w:val="003F6EA6"/>
    <w:rsid w:val="003F6F0D"/>
    <w:rsid w:val="003F70A3"/>
    <w:rsid w:val="003F71F0"/>
    <w:rsid w:val="003F7246"/>
    <w:rsid w:val="003F72D0"/>
    <w:rsid w:val="003F742F"/>
    <w:rsid w:val="003F74F7"/>
    <w:rsid w:val="003F78E1"/>
    <w:rsid w:val="003F7951"/>
    <w:rsid w:val="003F79AD"/>
    <w:rsid w:val="003F7EFF"/>
    <w:rsid w:val="00400279"/>
    <w:rsid w:val="004002CC"/>
    <w:rsid w:val="004006DA"/>
    <w:rsid w:val="00400808"/>
    <w:rsid w:val="00400ADB"/>
    <w:rsid w:val="00400BC9"/>
    <w:rsid w:val="00400BE8"/>
    <w:rsid w:val="00400CA8"/>
    <w:rsid w:val="00400D72"/>
    <w:rsid w:val="00400F31"/>
    <w:rsid w:val="00401005"/>
    <w:rsid w:val="004010FA"/>
    <w:rsid w:val="0040131D"/>
    <w:rsid w:val="00401875"/>
    <w:rsid w:val="00401986"/>
    <w:rsid w:val="00402300"/>
    <w:rsid w:val="004023DE"/>
    <w:rsid w:val="00402480"/>
    <w:rsid w:val="004029D5"/>
    <w:rsid w:val="00402D8D"/>
    <w:rsid w:val="004031C7"/>
    <w:rsid w:val="00403310"/>
    <w:rsid w:val="00403355"/>
    <w:rsid w:val="004034E8"/>
    <w:rsid w:val="00403668"/>
    <w:rsid w:val="00403A09"/>
    <w:rsid w:val="00403ABE"/>
    <w:rsid w:val="00403E55"/>
    <w:rsid w:val="00403FEE"/>
    <w:rsid w:val="004040B4"/>
    <w:rsid w:val="00404341"/>
    <w:rsid w:val="00404718"/>
    <w:rsid w:val="0040488E"/>
    <w:rsid w:val="004048CC"/>
    <w:rsid w:val="00404964"/>
    <w:rsid w:val="00404BE8"/>
    <w:rsid w:val="00404C8D"/>
    <w:rsid w:val="0040504D"/>
    <w:rsid w:val="004052EA"/>
    <w:rsid w:val="0040531F"/>
    <w:rsid w:val="00405399"/>
    <w:rsid w:val="0040564B"/>
    <w:rsid w:val="00405C27"/>
    <w:rsid w:val="0040661A"/>
    <w:rsid w:val="004067C3"/>
    <w:rsid w:val="00406933"/>
    <w:rsid w:val="00406998"/>
    <w:rsid w:val="00406A93"/>
    <w:rsid w:val="00406F35"/>
    <w:rsid w:val="00406FD5"/>
    <w:rsid w:val="00407375"/>
    <w:rsid w:val="00407E14"/>
    <w:rsid w:val="0041017C"/>
    <w:rsid w:val="00410186"/>
    <w:rsid w:val="00410621"/>
    <w:rsid w:val="004108B5"/>
    <w:rsid w:val="00410C42"/>
    <w:rsid w:val="00410D44"/>
    <w:rsid w:val="004110A1"/>
    <w:rsid w:val="0041184C"/>
    <w:rsid w:val="00411A90"/>
    <w:rsid w:val="00411AEB"/>
    <w:rsid w:val="00411BFF"/>
    <w:rsid w:val="00411C11"/>
    <w:rsid w:val="00411C59"/>
    <w:rsid w:val="00411D88"/>
    <w:rsid w:val="00411EF8"/>
    <w:rsid w:val="00411FDD"/>
    <w:rsid w:val="0041242D"/>
    <w:rsid w:val="00412991"/>
    <w:rsid w:val="00412AA7"/>
    <w:rsid w:val="00412E36"/>
    <w:rsid w:val="00412F51"/>
    <w:rsid w:val="00413111"/>
    <w:rsid w:val="004132EF"/>
    <w:rsid w:val="0041345F"/>
    <w:rsid w:val="00413A48"/>
    <w:rsid w:val="00413EBD"/>
    <w:rsid w:val="00413F42"/>
    <w:rsid w:val="00414053"/>
    <w:rsid w:val="00414068"/>
    <w:rsid w:val="00414731"/>
    <w:rsid w:val="004148C1"/>
    <w:rsid w:val="00414A41"/>
    <w:rsid w:val="00414B55"/>
    <w:rsid w:val="00414C51"/>
    <w:rsid w:val="0041556B"/>
    <w:rsid w:val="004155DF"/>
    <w:rsid w:val="00415906"/>
    <w:rsid w:val="004159CF"/>
    <w:rsid w:val="00415C4A"/>
    <w:rsid w:val="00415CB6"/>
    <w:rsid w:val="00415DB2"/>
    <w:rsid w:val="004160C2"/>
    <w:rsid w:val="0041613A"/>
    <w:rsid w:val="004161D7"/>
    <w:rsid w:val="004161FC"/>
    <w:rsid w:val="00416617"/>
    <w:rsid w:val="0041662B"/>
    <w:rsid w:val="0041669B"/>
    <w:rsid w:val="0041673F"/>
    <w:rsid w:val="00416829"/>
    <w:rsid w:val="00416926"/>
    <w:rsid w:val="00416B82"/>
    <w:rsid w:val="00416D0B"/>
    <w:rsid w:val="00416D10"/>
    <w:rsid w:val="00416D3B"/>
    <w:rsid w:val="00417118"/>
    <w:rsid w:val="0041743D"/>
    <w:rsid w:val="00417861"/>
    <w:rsid w:val="00417AAE"/>
    <w:rsid w:val="00417BDA"/>
    <w:rsid w:val="00417D10"/>
    <w:rsid w:val="00417F14"/>
    <w:rsid w:val="00417F2C"/>
    <w:rsid w:val="00420295"/>
    <w:rsid w:val="0042048D"/>
    <w:rsid w:val="00420687"/>
    <w:rsid w:val="004206DE"/>
    <w:rsid w:val="00420A11"/>
    <w:rsid w:val="00420ADE"/>
    <w:rsid w:val="00420BE7"/>
    <w:rsid w:val="00421284"/>
    <w:rsid w:val="00421458"/>
    <w:rsid w:val="004217F6"/>
    <w:rsid w:val="00421D65"/>
    <w:rsid w:val="00421F69"/>
    <w:rsid w:val="00422024"/>
    <w:rsid w:val="00422576"/>
    <w:rsid w:val="0042278B"/>
    <w:rsid w:val="00422833"/>
    <w:rsid w:val="00422A3A"/>
    <w:rsid w:val="00422DA8"/>
    <w:rsid w:val="00423025"/>
    <w:rsid w:val="004230B8"/>
    <w:rsid w:val="004232ED"/>
    <w:rsid w:val="0042335C"/>
    <w:rsid w:val="00423390"/>
    <w:rsid w:val="00423723"/>
    <w:rsid w:val="004237A8"/>
    <w:rsid w:val="004237EE"/>
    <w:rsid w:val="00423905"/>
    <w:rsid w:val="00423F5C"/>
    <w:rsid w:val="0042482A"/>
    <w:rsid w:val="004249E4"/>
    <w:rsid w:val="00424AE8"/>
    <w:rsid w:val="00424B0C"/>
    <w:rsid w:val="00424CF6"/>
    <w:rsid w:val="00424D45"/>
    <w:rsid w:val="00424EBD"/>
    <w:rsid w:val="0042502E"/>
    <w:rsid w:val="004250A8"/>
    <w:rsid w:val="004250C8"/>
    <w:rsid w:val="004254CB"/>
    <w:rsid w:val="004257D9"/>
    <w:rsid w:val="00425A05"/>
    <w:rsid w:val="00425BBF"/>
    <w:rsid w:val="00425D21"/>
    <w:rsid w:val="00425EC6"/>
    <w:rsid w:val="004260BF"/>
    <w:rsid w:val="004264F9"/>
    <w:rsid w:val="0042654C"/>
    <w:rsid w:val="004267CB"/>
    <w:rsid w:val="004269A0"/>
    <w:rsid w:val="004269F5"/>
    <w:rsid w:val="00426C5A"/>
    <w:rsid w:val="00426E23"/>
    <w:rsid w:val="00426E30"/>
    <w:rsid w:val="00426FAB"/>
    <w:rsid w:val="00427132"/>
    <w:rsid w:val="004277DF"/>
    <w:rsid w:val="00427E10"/>
    <w:rsid w:val="00427E3A"/>
    <w:rsid w:val="00427EE7"/>
    <w:rsid w:val="0043037C"/>
    <w:rsid w:val="00430447"/>
    <w:rsid w:val="00430451"/>
    <w:rsid w:val="00430483"/>
    <w:rsid w:val="00430707"/>
    <w:rsid w:val="004307C7"/>
    <w:rsid w:val="0043096D"/>
    <w:rsid w:val="00430A18"/>
    <w:rsid w:val="00430A44"/>
    <w:rsid w:val="00430BC6"/>
    <w:rsid w:val="00430CDB"/>
    <w:rsid w:val="00430D40"/>
    <w:rsid w:val="004314B6"/>
    <w:rsid w:val="004315ED"/>
    <w:rsid w:val="004319CA"/>
    <w:rsid w:val="00431AF4"/>
    <w:rsid w:val="00431C31"/>
    <w:rsid w:val="00431C94"/>
    <w:rsid w:val="00431D3C"/>
    <w:rsid w:val="00431E3E"/>
    <w:rsid w:val="004320D5"/>
    <w:rsid w:val="00432388"/>
    <w:rsid w:val="004323B3"/>
    <w:rsid w:val="004323B6"/>
    <w:rsid w:val="0043241E"/>
    <w:rsid w:val="00432768"/>
    <w:rsid w:val="0043285E"/>
    <w:rsid w:val="00432998"/>
    <w:rsid w:val="00432A3F"/>
    <w:rsid w:val="00432AED"/>
    <w:rsid w:val="00432B50"/>
    <w:rsid w:val="00432B8F"/>
    <w:rsid w:val="00432C41"/>
    <w:rsid w:val="00432F85"/>
    <w:rsid w:val="004331A4"/>
    <w:rsid w:val="0043347C"/>
    <w:rsid w:val="00433649"/>
    <w:rsid w:val="004336FE"/>
    <w:rsid w:val="00433767"/>
    <w:rsid w:val="00433A8B"/>
    <w:rsid w:val="00433EF9"/>
    <w:rsid w:val="00434243"/>
    <w:rsid w:val="0043434C"/>
    <w:rsid w:val="0043440C"/>
    <w:rsid w:val="0043498C"/>
    <w:rsid w:val="00434C90"/>
    <w:rsid w:val="00434DE0"/>
    <w:rsid w:val="00434E0E"/>
    <w:rsid w:val="0043517B"/>
    <w:rsid w:val="00435353"/>
    <w:rsid w:val="004355E2"/>
    <w:rsid w:val="004358AF"/>
    <w:rsid w:val="00435F29"/>
    <w:rsid w:val="00435FE5"/>
    <w:rsid w:val="00436249"/>
    <w:rsid w:val="0043667E"/>
    <w:rsid w:val="0043696B"/>
    <w:rsid w:val="00436C79"/>
    <w:rsid w:val="00436D00"/>
    <w:rsid w:val="00436E26"/>
    <w:rsid w:val="0043709A"/>
    <w:rsid w:val="00437267"/>
    <w:rsid w:val="004372FD"/>
    <w:rsid w:val="00437641"/>
    <w:rsid w:val="00437CBD"/>
    <w:rsid w:val="00437E90"/>
    <w:rsid w:val="0043B5B0"/>
    <w:rsid w:val="0043B6FD"/>
    <w:rsid w:val="004403A3"/>
    <w:rsid w:val="004404C3"/>
    <w:rsid w:val="0044060F"/>
    <w:rsid w:val="00440670"/>
    <w:rsid w:val="004406D9"/>
    <w:rsid w:val="004407A5"/>
    <w:rsid w:val="00440817"/>
    <w:rsid w:val="00440A68"/>
    <w:rsid w:val="00440F0A"/>
    <w:rsid w:val="00440FE2"/>
    <w:rsid w:val="004414C0"/>
    <w:rsid w:val="004415CE"/>
    <w:rsid w:val="004416E9"/>
    <w:rsid w:val="00441745"/>
    <w:rsid w:val="00441AF6"/>
    <w:rsid w:val="0044235E"/>
    <w:rsid w:val="0044245D"/>
    <w:rsid w:val="0044257D"/>
    <w:rsid w:val="00442666"/>
    <w:rsid w:val="004427A4"/>
    <w:rsid w:val="004427DF"/>
    <w:rsid w:val="004429E6"/>
    <w:rsid w:val="00442B58"/>
    <w:rsid w:val="00442F31"/>
    <w:rsid w:val="00442F37"/>
    <w:rsid w:val="004430C6"/>
    <w:rsid w:val="004431D1"/>
    <w:rsid w:val="004432FB"/>
    <w:rsid w:val="0044335A"/>
    <w:rsid w:val="00443389"/>
    <w:rsid w:val="00443658"/>
    <w:rsid w:val="004438B3"/>
    <w:rsid w:val="00443A87"/>
    <w:rsid w:val="00443D16"/>
    <w:rsid w:val="0044401E"/>
    <w:rsid w:val="00444106"/>
    <w:rsid w:val="004444CA"/>
    <w:rsid w:val="00444549"/>
    <w:rsid w:val="0044468B"/>
    <w:rsid w:val="00444947"/>
    <w:rsid w:val="00444A3E"/>
    <w:rsid w:val="004450A2"/>
    <w:rsid w:val="00445398"/>
    <w:rsid w:val="0044542B"/>
    <w:rsid w:val="004459E4"/>
    <w:rsid w:val="00445C70"/>
    <w:rsid w:val="00446304"/>
    <w:rsid w:val="004464EA"/>
    <w:rsid w:val="00447192"/>
    <w:rsid w:val="0044751B"/>
    <w:rsid w:val="00447BD0"/>
    <w:rsid w:val="00449753"/>
    <w:rsid w:val="004502C4"/>
    <w:rsid w:val="004502F3"/>
    <w:rsid w:val="00450550"/>
    <w:rsid w:val="004508F2"/>
    <w:rsid w:val="00450AE9"/>
    <w:rsid w:val="00450CCF"/>
    <w:rsid w:val="00450E56"/>
    <w:rsid w:val="00450E57"/>
    <w:rsid w:val="00450FFC"/>
    <w:rsid w:val="004514B2"/>
    <w:rsid w:val="00451594"/>
    <w:rsid w:val="00451A59"/>
    <w:rsid w:val="00451C62"/>
    <w:rsid w:val="00451CC1"/>
    <w:rsid w:val="00451D15"/>
    <w:rsid w:val="00451E6B"/>
    <w:rsid w:val="00451FDA"/>
    <w:rsid w:val="004521A9"/>
    <w:rsid w:val="004524E6"/>
    <w:rsid w:val="0045299D"/>
    <w:rsid w:val="00452AC4"/>
    <w:rsid w:val="00452D1C"/>
    <w:rsid w:val="004531DA"/>
    <w:rsid w:val="00453202"/>
    <w:rsid w:val="004534BF"/>
    <w:rsid w:val="00453569"/>
    <w:rsid w:val="004535AA"/>
    <w:rsid w:val="00453A00"/>
    <w:rsid w:val="00453ABA"/>
    <w:rsid w:val="00453B6F"/>
    <w:rsid w:val="00453CDA"/>
    <w:rsid w:val="00453ECB"/>
    <w:rsid w:val="00454062"/>
    <w:rsid w:val="004540A5"/>
    <w:rsid w:val="004541D2"/>
    <w:rsid w:val="00454493"/>
    <w:rsid w:val="004544E0"/>
    <w:rsid w:val="00454B07"/>
    <w:rsid w:val="00454E08"/>
    <w:rsid w:val="00454EF4"/>
    <w:rsid w:val="00454FF6"/>
    <w:rsid w:val="00455153"/>
    <w:rsid w:val="00455402"/>
    <w:rsid w:val="004555E6"/>
    <w:rsid w:val="00455AE6"/>
    <w:rsid w:val="00455D4E"/>
    <w:rsid w:val="004562F2"/>
    <w:rsid w:val="00456485"/>
    <w:rsid w:val="004564F5"/>
    <w:rsid w:val="00456AFA"/>
    <w:rsid w:val="00456BF1"/>
    <w:rsid w:val="00456F4B"/>
    <w:rsid w:val="0045704A"/>
    <w:rsid w:val="004574DB"/>
    <w:rsid w:val="00457906"/>
    <w:rsid w:val="00457F93"/>
    <w:rsid w:val="00460250"/>
    <w:rsid w:val="0046048D"/>
    <w:rsid w:val="0046054B"/>
    <w:rsid w:val="004609D2"/>
    <w:rsid w:val="00460CE3"/>
    <w:rsid w:val="004612CE"/>
    <w:rsid w:val="004613E1"/>
    <w:rsid w:val="0046142C"/>
    <w:rsid w:val="004615DE"/>
    <w:rsid w:val="00461768"/>
    <w:rsid w:val="004618BD"/>
    <w:rsid w:val="00461D30"/>
    <w:rsid w:val="004626CD"/>
    <w:rsid w:val="00462788"/>
    <w:rsid w:val="0046298A"/>
    <w:rsid w:val="00462A11"/>
    <w:rsid w:val="00463451"/>
    <w:rsid w:val="0046347D"/>
    <w:rsid w:val="004636B5"/>
    <w:rsid w:val="004637D8"/>
    <w:rsid w:val="00463812"/>
    <w:rsid w:val="00463D11"/>
    <w:rsid w:val="00463F7F"/>
    <w:rsid w:val="00464160"/>
    <w:rsid w:val="00464261"/>
    <w:rsid w:val="004646A3"/>
    <w:rsid w:val="004647A4"/>
    <w:rsid w:val="0046486E"/>
    <w:rsid w:val="00464B0C"/>
    <w:rsid w:val="00464D32"/>
    <w:rsid w:val="00464DFA"/>
    <w:rsid w:val="00465208"/>
    <w:rsid w:val="004653BC"/>
    <w:rsid w:val="004654E3"/>
    <w:rsid w:val="004655FD"/>
    <w:rsid w:val="004656AD"/>
    <w:rsid w:val="004658E6"/>
    <w:rsid w:val="0046597C"/>
    <w:rsid w:val="00465B05"/>
    <w:rsid w:val="00465C58"/>
    <w:rsid w:val="00465D7F"/>
    <w:rsid w:val="00465EC5"/>
    <w:rsid w:val="004660CA"/>
    <w:rsid w:val="0046615F"/>
    <w:rsid w:val="004661FF"/>
    <w:rsid w:val="0046656A"/>
    <w:rsid w:val="004665D0"/>
    <w:rsid w:val="00466635"/>
    <w:rsid w:val="004669FC"/>
    <w:rsid w:val="00466A6F"/>
    <w:rsid w:val="00466AEC"/>
    <w:rsid w:val="00466BD4"/>
    <w:rsid w:val="00466D82"/>
    <w:rsid w:val="00466DD3"/>
    <w:rsid w:val="00466ED8"/>
    <w:rsid w:val="00467205"/>
    <w:rsid w:val="00467797"/>
    <w:rsid w:val="004678CE"/>
    <w:rsid w:val="0046798F"/>
    <w:rsid w:val="004679B4"/>
    <w:rsid w:val="00467B42"/>
    <w:rsid w:val="00467E33"/>
    <w:rsid w:val="004701BB"/>
    <w:rsid w:val="00470246"/>
    <w:rsid w:val="00470265"/>
    <w:rsid w:val="00470684"/>
    <w:rsid w:val="00470996"/>
    <w:rsid w:val="00470E66"/>
    <w:rsid w:val="00470E84"/>
    <w:rsid w:val="00470F9A"/>
    <w:rsid w:val="00471387"/>
    <w:rsid w:val="00471431"/>
    <w:rsid w:val="004714A7"/>
    <w:rsid w:val="0047158F"/>
    <w:rsid w:val="00471605"/>
    <w:rsid w:val="00471C70"/>
    <w:rsid w:val="00471D1B"/>
    <w:rsid w:val="00471EED"/>
    <w:rsid w:val="00471F13"/>
    <w:rsid w:val="004721A6"/>
    <w:rsid w:val="004721B5"/>
    <w:rsid w:val="00472375"/>
    <w:rsid w:val="00472432"/>
    <w:rsid w:val="00472A4B"/>
    <w:rsid w:val="00472A68"/>
    <w:rsid w:val="00472FEC"/>
    <w:rsid w:val="004730CA"/>
    <w:rsid w:val="0047331B"/>
    <w:rsid w:val="00473536"/>
    <w:rsid w:val="004737D3"/>
    <w:rsid w:val="0047402A"/>
    <w:rsid w:val="004741DC"/>
    <w:rsid w:val="004745B9"/>
    <w:rsid w:val="00474B06"/>
    <w:rsid w:val="00474B66"/>
    <w:rsid w:val="00474D34"/>
    <w:rsid w:val="00474F5C"/>
    <w:rsid w:val="00475052"/>
    <w:rsid w:val="00475371"/>
    <w:rsid w:val="004756F3"/>
    <w:rsid w:val="0047596C"/>
    <w:rsid w:val="00475F55"/>
    <w:rsid w:val="00476739"/>
    <w:rsid w:val="0047696E"/>
    <w:rsid w:val="00476FBF"/>
    <w:rsid w:val="00476FFD"/>
    <w:rsid w:val="0047700C"/>
    <w:rsid w:val="0047730B"/>
    <w:rsid w:val="00477325"/>
    <w:rsid w:val="004774A8"/>
    <w:rsid w:val="0047756D"/>
    <w:rsid w:val="00477588"/>
    <w:rsid w:val="00477B8A"/>
    <w:rsid w:val="00477C34"/>
    <w:rsid w:val="00477F2F"/>
    <w:rsid w:val="0047976C"/>
    <w:rsid w:val="00480287"/>
    <w:rsid w:val="004804CB"/>
    <w:rsid w:val="00480AD4"/>
    <w:rsid w:val="00480E41"/>
    <w:rsid w:val="00481177"/>
    <w:rsid w:val="004812E9"/>
    <w:rsid w:val="00481662"/>
    <w:rsid w:val="0048174E"/>
    <w:rsid w:val="00481791"/>
    <w:rsid w:val="00481C30"/>
    <w:rsid w:val="00481C92"/>
    <w:rsid w:val="00481D4E"/>
    <w:rsid w:val="00481DF8"/>
    <w:rsid w:val="004820D3"/>
    <w:rsid w:val="00482293"/>
    <w:rsid w:val="0048257D"/>
    <w:rsid w:val="0048277D"/>
    <w:rsid w:val="00482953"/>
    <w:rsid w:val="004829F7"/>
    <w:rsid w:val="00482ADC"/>
    <w:rsid w:val="00482D56"/>
    <w:rsid w:val="00482E41"/>
    <w:rsid w:val="0048326C"/>
    <w:rsid w:val="0048351B"/>
    <w:rsid w:val="004836C2"/>
    <w:rsid w:val="0048377B"/>
    <w:rsid w:val="00483A35"/>
    <w:rsid w:val="00483B03"/>
    <w:rsid w:val="00483D68"/>
    <w:rsid w:val="00484290"/>
    <w:rsid w:val="004842CA"/>
    <w:rsid w:val="00484360"/>
    <w:rsid w:val="004843A7"/>
    <w:rsid w:val="004847AD"/>
    <w:rsid w:val="00484AD8"/>
    <w:rsid w:val="00484BD5"/>
    <w:rsid w:val="00484F54"/>
    <w:rsid w:val="00485055"/>
    <w:rsid w:val="0048542C"/>
    <w:rsid w:val="004854EA"/>
    <w:rsid w:val="00485547"/>
    <w:rsid w:val="00485750"/>
    <w:rsid w:val="0048583E"/>
    <w:rsid w:val="004866F6"/>
    <w:rsid w:val="004868E6"/>
    <w:rsid w:val="00486944"/>
    <w:rsid w:val="00486DC5"/>
    <w:rsid w:val="00487066"/>
    <w:rsid w:val="00487218"/>
    <w:rsid w:val="0048748F"/>
    <w:rsid w:val="004875DA"/>
    <w:rsid w:val="004875F6"/>
    <w:rsid w:val="00487777"/>
    <w:rsid w:val="004878B0"/>
    <w:rsid w:val="004879CE"/>
    <w:rsid w:val="004879D4"/>
    <w:rsid w:val="00487D49"/>
    <w:rsid w:val="00487E4E"/>
    <w:rsid w:val="00487FE9"/>
    <w:rsid w:val="0048BA76"/>
    <w:rsid w:val="00490006"/>
    <w:rsid w:val="00490533"/>
    <w:rsid w:val="004907BE"/>
    <w:rsid w:val="004907D5"/>
    <w:rsid w:val="0049090C"/>
    <w:rsid w:val="00490B53"/>
    <w:rsid w:val="00490D7A"/>
    <w:rsid w:val="00490EDF"/>
    <w:rsid w:val="004910BA"/>
    <w:rsid w:val="00491523"/>
    <w:rsid w:val="00491897"/>
    <w:rsid w:val="00491910"/>
    <w:rsid w:val="004920A9"/>
    <w:rsid w:val="00492196"/>
    <w:rsid w:val="004922BA"/>
    <w:rsid w:val="004926D1"/>
    <w:rsid w:val="0049281E"/>
    <w:rsid w:val="00492933"/>
    <w:rsid w:val="00492A23"/>
    <w:rsid w:val="00492FA8"/>
    <w:rsid w:val="004936EE"/>
    <w:rsid w:val="004937CC"/>
    <w:rsid w:val="00493829"/>
    <w:rsid w:val="00493B8C"/>
    <w:rsid w:val="0049420E"/>
    <w:rsid w:val="0049438A"/>
    <w:rsid w:val="004943AC"/>
    <w:rsid w:val="004947FF"/>
    <w:rsid w:val="00495683"/>
    <w:rsid w:val="00495B03"/>
    <w:rsid w:val="00495D65"/>
    <w:rsid w:val="00495D6F"/>
    <w:rsid w:val="004960DE"/>
    <w:rsid w:val="004961FD"/>
    <w:rsid w:val="00496276"/>
    <w:rsid w:val="0049665C"/>
    <w:rsid w:val="004966D3"/>
    <w:rsid w:val="00496859"/>
    <w:rsid w:val="00496A62"/>
    <w:rsid w:val="00496D7F"/>
    <w:rsid w:val="00496F6F"/>
    <w:rsid w:val="004972D3"/>
    <w:rsid w:val="00497985"/>
    <w:rsid w:val="00497BF2"/>
    <w:rsid w:val="00497D4A"/>
    <w:rsid w:val="004A017A"/>
    <w:rsid w:val="004A01DE"/>
    <w:rsid w:val="004A04F6"/>
    <w:rsid w:val="004A0D20"/>
    <w:rsid w:val="004A12C9"/>
    <w:rsid w:val="004A1466"/>
    <w:rsid w:val="004A1802"/>
    <w:rsid w:val="004A1DA3"/>
    <w:rsid w:val="004A1EB0"/>
    <w:rsid w:val="004A21AB"/>
    <w:rsid w:val="004A23F6"/>
    <w:rsid w:val="004A25C1"/>
    <w:rsid w:val="004A2661"/>
    <w:rsid w:val="004A27B7"/>
    <w:rsid w:val="004A27EB"/>
    <w:rsid w:val="004A281F"/>
    <w:rsid w:val="004A283D"/>
    <w:rsid w:val="004A2DE3"/>
    <w:rsid w:val="004A36B1"/>
    <w:rsid w:val="004A371A"/>
    <w:rsid w:val="004A3BC7"/>
    <w:rsid w:val="004A3C9A"/>
    <w:rsid w:val="004A3D5A"/>
    <w:rsid w:val="004A443B"/>
    <w:rsid w:val="004A474A"/>
    <w:rsid w:val="004A48B9"/>
    <w:rsid w:val="004A4B58"/>
    <w:rsid w:val="004A4D5E"/>
    <w:rsid w:val="004A4E1C"/>
    <w:rsid w:val="004A4EC7"/>
    <w:rsid w:val="004A4FCF"/>
    <w:rsid w:val="004A55E5"/>
    <w:rsid w:val="004A56EB"/>
    <w:rsid w:val="004A57D4"/>
    <w:rsid w:val="004A599C"/>
    <w:rsid w:val="004A5A0E"/>
    <w:rsid w:val="004A5B9E"/>
    <w:rsid w:val="004A5D97"/>
    <w:rsid w:val="004A5DB3"/>
    <w:rsid w:val="004A5F5E"/>
    <w:rsid w:val="004A612F"/>
    <w:rsid w:val="004A6184"/>
    <w:rsid w:val="004A61D3"/>
    <w:rsid w:val="004A626C"/>
    <w:rsid w:val="004A65BE"/>
    <w:rsid w:val="004A684B"/>
    <w:rsid w:val="004A68F1"/>
    <w:rsid w:val="004A69C7"/>
    <w:rsid w:val="004A69CA"/>
    <w:rsid w:val="004A6BE9"/>
    <w:rsid w:val="004A6F72"/>
    <w:rsid w:val="004A7037"/>
    <w:rsid w:val="004A7071"/>
    <w:rsid w:val="004A70F1"/>
    <w:rsid w:val="004A73D6"/>
    <w:rsid w:val="004A7634"/>
    <w:rsid w:val="004A7B3B"/>
    <w:rsid w:val="004A7C0D"/>
    <w:rsid w:val="004A7E3F"/>
    <w:rsid w:val="004B0287"/>
    <w:rsid w:val="004B02D9"/>
    <w:rsid w:val="004B0552"/>
    <w:rsid w:val="004B0712"/>
    <w:rsid w:val="004B1186"/>
    <w:rsid w:val="004B11D4"/>
    <w:rsid w:val="004B1594"/>
    <w:rsid w:val="004B15AB"/>
    <w:rsid w:val="004B1697"/>
    <w:rsid w:val="004B16CA"/>
    <w:rsid w:val="004B18E6"/>
    <w:rsid w:val="004B1A97"/>
    <w:rsid w:val="004B1AE8"/>
    <w:rsid w:val="004B1E6B"/>
    <w:rsid w:val="004B1FD2"/>
    <w:rsid w:val="004B29FE"/>
    <w:rsid w:val="004B2C5C"/>
    <w:rsid w:val="004B2D26"/>
    <w:rsid w:val="004B2DFB"/>
    <w:rsid w:val="004B2E1A"/>
    <w:rsid w:val="004B31A2"/>
    <w:rsid w:val="004B33FE"/>
    <w:rsid w:val="004B3414"/>
    <w:rsid w:val="004B3B16"/>
    <w:rsid w:val="004B3B65"/>
    <w:rsid w:val="004B3CD3"/>
    <w:rsid w:val="004B4087"/>
    <w:rsid w:val="004B4209"/>
    <w:rsid w:val="004B4234"/>
    <w:rsid w:val="004B4500"/>
    <w:rsid w:val="004B4C2F"/>
    <w:rsid w:val="004B4D5D"/>
    <w:rsid w:val="004B4EDF"/>
    <w:rsid w:val="004B4F4E"/>
    <w:rsid w:val="004B51B2"/>
    <w:rsid w:val="004B5257"/>
    <w:rsid w:val="004B53BE"/>
    <w:rsid w:val="004B5ACB"/>
    <w:rsid w:val="004B6300"/>
    <w:rsid w:val="004B664B"/>
    <w:rsid w:val="004B6675"/>
    <w:rsid w:val="004B67C9"/>
    <w:rsid w:val="004B67EE"/>
    <w:rsid w:val="004B6821"/>
    <w:rsid w:val="004B6C84"/>
    <w:rsid w:val="004B73D2"/>
    <w:rsid w:val="004B73D9"/>
    <w:rsid w:val="004B73F3"/>
    <w:rsid w:val="004B7477"/>
    <w:rsid w:val="004B75B7"/>
    <w:rsid w:val="004B77B8"/>
    <w:rsid w:val="004B7951"/>
    <w:rsid w:val="004B7E39"/>
    <w:rsid w:val="004B7F9F"/>
    <w:rsid w:val="004B7FCF"/>
    <w:rsid w:val="004C01ED"/>
    <w:rsid w:val="004C024F"/>
    <w:rsid w:val="004C025B"/>
    <w:rsid w:val="004C02AB"/>
    <w:rsid w:val="004C03F4"/>
    <w:rsid w:val="004C048A"/>
    <w:rsid w:val="004C04B5"/>
    <w:rsid w:val="004C04C4"/>
    <w:rsid w:val="004C0507"/>
    <w:rsid w:val="004C05E5"/>
    <w:rsid w:val="004C0621"/>
    <w:rsid w:val="004C067E"/>
    <w:rsid w:val="004C0F2D"/>
    <w:rsid w:val="004C116E"/>
    <w:rsid w:val="004C1511"/>
    <w:rsid w:val="004C15B7"/>
    <w:rsid w:val="004C1615"/>
    <w:rsid w:val="004C18F9"/>
    <w:rsid w:val="004C1A47"/>
    <w:rsid w:val="004C1DDC"/>
    <w:rsid w:val="004C1E7C"/>
    <w:rsid w:val="004C1F20"/>
    <w:rsid w:val="004C205B"/>
    <w:rsid w:val="004C2476"/>
    <w:rsid w:val="004C25F6"/>
    <w:rsid w:val="004C2655"/>
    <w:rsid w:val="004C2730"/>
    <w:rsid w:val="004C2759"/>
    <w:rsid w:val="004C2783"/>
    <w:rsid w:val="004C2A81"/>
    <w:rsid w:val="004C2BBD"/>
    <w:rsid w:val="004C2C12"/>
    <w:rsid w:val="004C300E"/>
    <w:rsid w:val="004C303F"/>
    <w:rsid w:val="004C33BA"/>
    <w:rsid w:val="004C34E6"/>
    <w:rsid w:val="004C37A0"/>
    <w:rsid w:val="004C3A85"/>
    <w:rsid w:val="004C3BF8"/>
    <w:rsid w:val="004C40E3"/>
    <w:rsid w:val="004C4182"/>
    <w:rsid w:val="004C4A0C"/>
    <w:rsid w:val="004C4EF5"/>
    <w:rsid w:val="004C5976"/>
    <w:rsid w:val="004C59E9"/>
    <w:rsid w:val="004C5A73"/>
    <w:rsid w:val="004C5C4D"/>
    <w:rsid w:val="004C5E0B"/>
    <w:rsid w:val="004C5E1B"/>
    <w:rsid w:val="004C60D4"/>
    <w:rsid w:val="004C62AC"/>
    <w:rsid w:val="004C638C"/>
    <w:rsid w:val="004C6401"/>
    <w:rsid w:val="004C6546"/>
    <w:rsid w:val="004C65A4"/>
    <w:rsid w:val="004C6724"/>
    <w:rsid w:val="004C6821"/>
    <w:rsid w:val="004C68C4"/>
    <w:rsid w:val="004C6A54"/>
    <w:rsid w:val="004C6EDC"/>
    <w:rsid w:val="004C7311"/>
    <w:rsid w:val="004C740A"/>
    <w:rsid w:val="004C7708"/>
    <w:rsid w:val="004C7758"/>
    <w:rsid w:val="004C77BD"/>
    <w:rsid w:val="004C77DA"/>
    <w:rsid w:val="004C7AAC"/>
    <w:rsid w:val="004C7B16"/>
    <w:rsid w:val="004D0069"/>
    <w:rsid w:val="004D02BB"/>
    <w:rsid w:val="004D02DB"/>
    <w:rsid w:val="004D0751"/>
    <w:rsid w:val="004D076A"/>
    <w:rsid w:val="004D089B"/>
    <w:rsid w:val="004D0AFE"/>
    <w:rsid w:val="004D0D01"/>
    <w:rsid w:val="004D0D31"/>
    <w:rsid w:val="004D0E66"/>
    <w:rsid w:val="004D1079"/>
    <w:rsid w:val="004D108C"/>
    <w:rsid w:val="004D1332"/>
    <w:rsid w:val="004D16B6"/>
    <w:rsid w:val="004D1720"/>
    <w:rsid w:val="004D17FD"/>
    <w:rsid w:val="004D19F3"/>
    <w:rsid w:val="004D1A4F"/>
    <w:rsid w:val="004D1B61"/>
    <w:rsid w:val="004D1FF8"/>
    <w:rsid w:val="004D21C2"/>
    <w:rsid w:val="004D2520"/>
    <w:rsid w:val="004D2609"/>
    <w:rsid w:val="004D26A0"/>
    <w:rsid w:val="004D2C23"/>
    <w:rsid w:val="004D2F3E"/>
    <w:rsid w:val="004D33B9"/>
    <w:rsid w:val="004D38FB"/>
    <w:rsid w:val="004D3992"/>
    <w:rsid w:val="004D3D14"/>
    <w:rsid w:val="004D400C"/>
    <w:rsid w:val="004D413A"/>
    <w:rsid w:val="004D427D"/>
    <w:rsid w:val="004D4480"/>
    <w:rsid w:val="004D4C55"/>
    <w:rsid w:val="004D4D55"/>
    <w:rsid w:val="004D4F81"/>
    <w:rsid w:val="004D512E"/>
    <w:rsid w:val="004D5165"/>
    <w:rsid w:val="004D5213"/>
    <w:rsid w:val="004D53CB"/>
    <w:rsid w:val="004D561E"/>
    <w:rsid w:val="004D5A61"/>
    <w:rsid w:val="004D5BE2"/>
    <w:rsid w:val="004D5CE6"/>
    <w:rsid w:val="004D5D5F"/>
    <w:rsid w:val="004D5FB8"/>
    <w:rsid w:val="004D60C5"/>
    <w:rsid w:val="004D653A"/>
    <w:rsid w:val="004D65DD"/>
    <w:rsid w:val="004D66AF"/>
    <w:rsid w:val="004D683F"/>
    <w:rsid w:val="004D69B0"/>
    <w:rsid w:val="004D69B5"/>
    <w:rsid w:val="004D6A31"/>
    <w:rsid w:val="004D6A9B"/>
    <w:rsid w:val="004D6B99"/>
    <w:rsid w:val="004D70D0"/>
    <w:rsid w:val="004D71DB"/>
    <w:rsid w:val="004D7314"/>
    <w:rsid w:val="004D7518"/>
    <w:rsid w:val="004D7522"/>
    <w:rsid w:val="004D76A1"/>
    <w:rsid w:val="004D78FC"/>
    <w:rsid w:val="004D7C29"/>
    <w:rsid w:val="004D7C33"/>
    <w:rsid w:val="004D7D52"/>
    <w:rsid w:val="004D7D84"/>
    <w:rsid w:val="004DA836"/>
    <w:rsid w:val="004E06DB"/>
    <w:rsid w:val="004E0837"/>
    <w:rsid w:val="004E0966"/>
    <w:rsid w:val="004E0B22"/>
    <w:rsid w:val="004E1101"/>
    <w:rsid w:val="004E116E"/>
    <w:rsid w:val="004E11B9"/>
    <w:rsid w:val="004E1455"/>
    <w:rsid w:val="004E1498"/>
    <w:rsid w:val="004E1576"/>
    <w:rsid w:val="004E19CB"/>
    <w:rsid w:val="004E1DA0"/>
    <w:rsid w:val="004E22EC"/>
    <w:rsid w:val="004E24F2"/>
    <w:rsid w:val="004E2C08"/>
    <w:rsid w:val="004E2D38"/>
    <w:rsid w:val="004E2F75"/>
    <w:rsid w:val="004E32FA"/>
    <w:rsid w:val="004E3434"/>
    <w:rsid w:val="004E366D"/>
    <w:rsid w:val="004E3744"/>
    <w:rsid w:val="004E3834"/>
    <w:rsid w:val="004E3982"/>
    <w:rsid w:val="004E3E00"/>
    <w:rsid w:val="004E4067"/>
    <w:rsid w:val="004E43DA"/>
    <w:rsid w:val="004E45A5"/>
    <w:rsid w:val="004E477B"/>
    <w:rsid w:val="004E48A9"/>
    <w:rsid w:val="004E48F7"/>
    <w:rsid w:val="004E4A81"/>
    <w:rsid w:val="004E4C1F"/>
    <w:rsid w:val="004E4F8D"/>
    <w:rsid w:val="004E50FE"/>
    <w:rsid w:val="004E53CC"/>
    <w:rsid w:val="004E5483"/>
    <w:rsid w:val="004E55F6"/>
    <w:rsid w:val="004E5C91"/>
    <w:rsid w:val="004E662C"/>
    <w:rsid w:val="004E6844"/>
    <w:rsid w:val="004E695E"/>
    <w:rsid w:val="004E6B74"/>
    <w:rsid w:val="004E6D3D"/>
    <w:rsid w:val="004E7057"/>
    <w:rsid w:val="004E74FD"/>
    <w:rsid w:val="004E7A40"/>
    <w:rsid w:val="004F0308"/>
    <w:rsid w:val="004F034B"/>
    <w:rsid w:val="004F03AC"/>
    <w:rsid w:val="004F0510"/>
    <w:rsid w:val="004F0B6D"/>
    <w:rsid w:val="004F0B70"/>
    <w:rsid w:val="004F0D1A"/>
    <w:rsid w:val="004F0D3A"/>
    <w:rsid w:val="004F0DC7"/>
    <w:rsid w:val="004F1056"/>
    <w:rsid w:val="004F115A"/>
    <w:rsid w:val="004F126B"/>
    <w:rsid w:val="004F1666"/>
    <w:rsid w:val="004F1709"/>
    <w:rsid w:val="004F1997"/>
    <w:rsid w:val="004F1A70"/>
    <w:rsid w:val="004F1CF1"/>
    <w:rsid w:val="004F1E74"/>
    <w:rsid w:val="004F2750"/>
    <w:rsid w:val="004F28AF"/>
    <w:rsid w:val="004F2C94"/>
    <w:rsid w:val="004F2E9E"/>
    <w:rsid w:val="004F2F3E"/>
    <w:rsid w:val="004F3044"/>
    <w:rsid w:val="004F31A3"/>
    <w:rsid w:val="004F36F0"/>
    <w:rsid w:val="004F3CEE"/>
    <w:rsid w:val="004F3CFE"/>
    <w:rsid w:val="004F3DC9"/>
    <w:rsid w:val="004F4603"/>
    <w:rsid w:val="004F4639"/>
    <w:rsid w:val="004F4657"/>
    <w:rsid w:val="004F47A4"/>
    <w:rsid w:val="004F499E"/>
    <w:rsid w:val="004F49A5"/>
    <w:rsid w:val="004F49CE"/>
    <w:rsid w:val="004F4B0B"/>
    <w:rsid w:val="004F4BCC"/>
    <w:rsid w:val="004F4DB9"/>
    <w:rsid w:val="004F50CF"/>
    <w:rsid w:val="004F528D"/>
    <w:rsid w:val="004F537F"/>
    <w:rsid w:val="004F5670"/>
    <w:rsid w:val="004F56B9"/>
    <w:rsid w:val="004F56DA"/>
    <w:rsid w:val="004F5A42"/>
    <w:rsid w:val="004F5CF7"/>
    <w:rsid w:val="004F5D9E"/>
    <w:rsid w:val="004F5E66"/>
    <w:rsid w:val="004F5EE1"/>
    <w:rsid w:val="004F5EFA"/>
    <w:rsid w:val="004F5FD5"/>
    <w:rsid w:val="004F6148"/>
    <w:rsid w:val="004F618D"/>
    <w:rsid w:val="004F62F5"/>
    <w:rsid w:val="004F6540"/>
    <w:rsid w:val="004F65A5"/>
    <w:rsid w:val="004F6648"/>
    <w:rsid w:val="004F6A39"/>
    <w:rsid w:val="004F6ACD"/>
    <w:rsid w:val="004F72BC"/>
    <w:rsid w:val="004F7446"/>
    <w:rsid w:val="004F7869"/>
    <w:rsid w:val="004F78E8"/>
    <w:rsid w:val="004F7978"/>
    <w:rsid w:val="004F7B92"/>
    <w:rsid w:val="004F7CCA"/>
    <w:rsid w:val="004F7CED"/>
    <w:rsid w:val="004F7F14"/>
    <w:rsid w:val="00500D6E"/>
    <w:rsid w:val="00500D9A"/>
    <w:rsid w:val="00500E05"/>
    <w:rsid w:val="00500EB2"/>
    <w:rsid w:val="00500F59"/>
    <w:rsid w:val="005010CE"/>
    <w:rsid w:val="00501228"/>
    <w:rsid w:val="0050145C"/>
    <w:rsid w:val="0050146E"/>
    <w:rsid w:val="00501594"/>
    <w:rsid w:val="00501787"/>
    <w:rsid w:val="0050196C"/>
    <w:rsid w:val="00501A71"/>
    <w:rsid w:val="00501DB5"/>
    <w:rsid w:val="00501E48"/>
    <w:rsid w:val="00501E57"/>
    <w:rsid w:val="005022D3"/>
    <w:rsid w:val="005024EF"/>
    <w:rsid w:val="00502C9B"/>
    <w:rsid w:val="00502C9F"/>
    <w:rsid w:val="00502D9B"/>
    <w:rsid w:val="00502FBF"/>
    <w:rsid w:val="005030A7"/>
    <w:rsid w:val="005030E4"/>
    <w:rsid w:val="005032C1"/>
    <w:rsid w:val="00503340"/>
    <w:rsid w:val="0050351F"/>
    <w:rsid w:val="00503539"/>
    <w:rsid w:val="0050356F"/>
    <w:rsid w:val="005035D4"/>
    <w:rsid w:val="0050392D"/>
    <w:rsid w:val="005039BE"/>
    <w:rsid w:val="00503CC6"/>
    <w:rsid w:val="005040BB"/>
    <w:rsid w:val="00504216"/>
    <w:rsid w:val="00504353"/>
    <w:rsid w:val="005043F4"/>
    <w:rsid w:val="00504428"/>
    <w:rsid w:val="00504457"/>
    <w:rsid w:val="005046AF"/>
    <w:rsid w:val="00504ABD"/>
    <w:rsid w:val="00505340"/>
    <w:rsid w:val="00505833"/>
    <w:rsid w:val="00505A1F"/>
    <w:rsid w:val="00505CC5"/>
    <w:rsid w:val="0050604C"/>
    <w:rsid w:val="005062AE"/>
    <w:rsid w:val="005067AC"/>
    <w:rsid w:val="00506896"/>
    <w:rsid w:val="005069B4"/>
    <w:rsid w:val="00506DE3"/>
    <w:rsid w:val="005070B4"/>
    <w:rsid w:val="0050732F"/>
    <w:rsid w:val="005077D3"/>
    <w:rsid w:val="00507A5C"/>
    <w:rsid w:val="00507B0A"/>
    <w:rsid w:val="00507B97"/>
    <w:rsid w:val="00507E7B"/>
    <w:rsid w:val="005100A9"/>
    <w:rsid w:val="00510228"/>
    <w:rsid w:val="005104CF"/>
    <w:rsid w:val="005104E4"/>
    <w:rsid w:val="00510517"/>
    <w:rsid w:val="005109D9"/>
    <w:rsid w:val="00510ADB"/>
    <w:rsid w:val="00510EA6"/>
    <w:rsid w:val="005113AD"/>
    <w:rsid w:val="00511C84"/>
    <w:rsid w:val="00511D49"/>
    <w:rsid w:val="00511E8D"/>
    <w:rsid w:val="00511FEA"/>
    <w:rsid w:val="00512209"/>
    <w:rsid w:val="0051254F"/>
    <w:rsid w:val="0051261F"/>
    <w:rsid w:val="00512BF4"/>
    <w:rsid w:val="00512CDB"/>
    <w:rsid w:val="00513033"/>
    <w:rsid w:val="00513065"/>
    <w:rsid w:val="00513216"/>
    <w:rsid w:val="005134EA"/>
    <w:rsid w:val="005136D3"/>
    <w:rsid w:val="005137F1"/>
    <w:rsid w:val="00513D0F"/>
    <w:rsid w:val="0051419A"/>
    <w:rsid w:val="005145B1"/>
    <w:rsid w:val="00514939"/>
    <w:rsid w:val="00514997"/>
    <w:rsid w:val="00514A21"/>
    <w:rsid w:val="00514A55"/>
    <w:rsid w:val="00514AE9"/>
    <w:rsid w:val="00514F48"/>
    <w:rsid w:val="0051519D"/>
    <w:rsid w:val="0051575D"/>
    <w:rsid w:val="00515794"/>
    <w:rsid w:val="00515B66"/>
    <w:rsid w:val="005169D6"/>
    <w:rsid w:val="005169F4"/>
    <w:rsid w:val="00516C77"/>
    <w:rsid w:val="00516D86"/>
    <w:rsid w:val="00516DB2"/>
    <w:rsid w:val="00516EB3"/>
    <w:rsid w:val="0051708D"/>
    <w:rsid w:val="0051727F"/>
    <w:rsid w:val="0051743D"/>
    <w:rsid w:val="005176BB"/>
    <w:rsid w:val="00517750"/>
    <w:rsid w:val="00517F36"/>
    <w:rsid w:val="0052003D"/>
    <w:rsid w:val="005202A6"/>
    <w:rsid w:val="0052039C"/>
    <w:rsid w:val="005204E3"/>
    <w:rsid w:val="005204F9"/>
    <w:rsid w:val="005209B8"/>
    <w:rsid w:val="00520A86"/>
    <w:rsid w:val="00520B54"/>
    <w:rsid w:val="00520DCF"/>
    <w:rsid w:val="0052149E"/>
    <w:rsid w:val="005218F0"/>
    <w:rsid w:val="00521A71"/>
    <w:rsid w:val="00521B22"/>
    <w:rsid w:val="00521C66"/>
    <w:rsid w:val="00521D78"/>
    <w:rsid w:val="00522561"/>
    <w:rsid w:val="005227E4"/>
    <w:rsid w:val="00522F74"/>
    <w:rsid w:val="00523620"/>
    <w:rsid w:val="00523689"/>
    <w:rsid w:val="00523694"/>
    <w:rsid w:val="00523858"/>
    <w:rsid w:val="005239B4"/>
    <w:rsid w:val="00523DD1"/>
    <w:rsid w:val="00524105"/>
    <w:rsid w:val="005242B2"/>
    <w:rsid w:val="005243CA"/>
    <w:rsid w:val="005249AA"/>
    <w:rsid w:val="005249FF"/>
    <w:rsid w:val="00524A91"/>
    <w:rsid w:val="00524AA2"/>
    <w:rsid w:val="00524B87"/>
    <w:rsid w:val="00524C87"/>
    <w:rsid w:val="00524D2C"/>
    <w:rsid w:val="00524E2E"/>
    <w:rsid w:val="00525526"/>
    <w:rsid w:val="005255E8"/>
    <w:rsid w:val="00525732"/>
    <w:rsid w:val="005258D8"/>
    <w:rsid w:val="00525F8F"/>
    <w:rsid w:val="0052670B"/>
    <w:rsid w:val="00526743"/>
    <w:rsid w:val="005269A5"/>
    <w:rsid w:val="00526ABD"/>
    <w:rsid w:val="00526C9C"/>
    <w:rsid w:val="00526EC8"/>
    <w:rsid w:val="005276F9"/>
    <w:rsid w:val="00527873"/>
    <w:rsid w:val="00527922"/>
    <w:rsid w:val="00527AB8"/>
    <w:rsid w:val="00527B0D"/>
    <w:rsid w:val="00527D68"/>
    <w:rsid w:val="00527D7D"/>
    <w:rsid w:val="005301EF"/>
    <w:rsid w:val="00530651"/>
    <w:rsid w:val="005307B0"/>
    <w:rsid w:val="00530940"/>
    <w:rsid w:val="00530986"/>
    <w:rsid w:val="00531654"/>
    <w:rsid w:val="005317F1"/>
    <w:rsid w:val="0053188B"/>
    <w:rsid w:val="00531916"/>
    <w:rsid w:val="005319E9"/>
    <w:rsid w:val="00531A5A"/>
    <w:rsid w:val="00531D9F"/>
    <w:rsid w:val="00531E83"/>
    <w:rsid w:val="00532023"/>
    <w:rsid w:val="005325CD"/>
    <w:rsid w:val="00532986"/>
    <w:rsid w:val="00532AA5"/>
    <w:rsid w:val="00532CF7"/>
    <w:rsid w:val="00532F5B"/>
    <w:rsid w:val="00533208"/>
    <w:rsid w:val="005338E3"/>
    <w:rsid w:val="00533970"/>
    <w:rsid w:val="00533A14"/>
    <w:rsid w:val="00533A54"/>
    <w:rsid w:val="00533BA7"/>
    <w:rsid w:val="00533C14"/>
    <w:rsid w:val="00534647"/>
    <w:rsid w:val="005347ED"/>
    <w:rsid w:val="005349D6"/>
    <w:rsid w:val="00534CF4"/>
    <w:rsid w:val="0053506E"/>
    <w:rsid w:val="005352CB"/>
    <w:rsid w:val="0053533A"/>
    <w:rsid w:val="005354E2"/>
    <w:rsid w:val="00535523"/>
    <w:rsid w:val="005358B7"/>
    <w:rsid w:val="00535A67"/>
    <w:rsid w:val="00535A73"/>
    <w:rsid w:val="00535AFE"/>
    <w:rsid w:val="00535C02"/>
    <w:rsid w:val="00535C8A"/>
    <w:rsid w:val="00535D5D"/>
    <w:rsid w:val="00535DAD"/>
    <w:rsid w:val="00536013"/>
    <w:rsid w:val="00536188"/>
    <w:rsid w:val="005362FA"/>
    <w:rsid w:val="005362FF"/>
    <w:rsid w:val="00536353"/>
    <w:rsid w:val="005367DD"/>
    <w:rsid w:val="005367E2"/>
    <w:rsid w:val="005368A3"/>
    <w:rsid w:val="00536918"/>
    <w:rsid w:val="00536B10"/>
    <w:rsid w:val="00536CED"/>
    <w:rsid w:val="00536F09"/>
    <w:rsid w:val="00536F80"/>
    <w:rsid w:val="0053723E"/>
    <w:rsid w:val="0053727C"/>
    <w:rsid w:val="0053731C"/>
    <w:rsid w:val="0053733E"/>
    <w:rsid w:val="00537673"/>
    <w:rsid w:val="005376A0"/>
    <w:rsid w:val="005378D9"/>
    <w:rsid w:val="00537C4B"/>
    <w:rsid w:val="00537FC0"/>
    <w:rsid w:val="0054014A"/>
    <w:rsid w:val="00540201"/>
    <w:rsid w:val="00540222"/>
    <w:rsid w:val="0054029A"/>
    <w:rsid w:val="00540682"/>
    <w:rsid w:val="005406E2"/>
    <w:rsid w:val="00540832"/>
    <w:rsid w:val="00540978"/>
    <w:rsid w:val="00540CBC"/>
    <w:rsid w:val="00540CC2"/>
    <w:rsid w:val="00540D55"/>
    <w:rsid w:val="00540EDA"/>
    <w:rsid w:val="00541218"/>
    <w:rsid w:val="005414DF"/>
    <w:rsid w:val="0054154F"/>
    <w:rsid w:val="0054166A"/>
    <w:rsid w:val="0054190E"/>
    <w:rsid w:val="00541BC6"/>
    <w:rsid w:val="00541C87"/>
    <w:rsid w:val="00542085"/>
    <w:rsid w:val="005420BD"/>
    <w:rsid w:val="0054248B"/>
    <w:rsid w:val="0054267A"/>
    <w:rsid w:val="00542804"/>
    <w:rsid w:val="0054284B"/>
    <w:rsid w:val="00542A96"/>
    <w:rsid w:val="0054305C"/>
    <w:rsid w:val="00543909"/>
    <w:rsid w:val="00543B15"/>
    <w:rsid w:val="00543F62"/>
    <w:rsid w:val="0054405B"/>
    <w:rsid w:val="0054427E"/>
    <w:rsid w:val="00544316"/>
    <w:rsid w:val="00544377"/>
    <w:rsid w:val="005449A0"/>
    <w:rsid w:val="005449BB"/>
    <w:rsid w:val="00544BAA"/>
    <w:rsid w:val="00544C25"/>
    <w:rsid w:val="00544F7A"/>
    <w:rsid w:val="005450AD"/>
    <w:rsid w:val="00545449"/>
    <w:rsid w:val="00545569"/>
    <w:rsid w:val="005457F2"/>
    <w:rsid w:val="005458B6"/>
    <w:rsid w:val="00545BD7"/>
    <w:rsid w:val="00546197"/>
    <w:rsid w:val="005464A3"/>
    <w:rsid w:val="005464FC"/>
    <w:rsid w:val="00546651"/>
    <w:rsid w:val="005466F1"/>
    <w:rsid w:val="0054680B"/>
    <w:rsid w:val="005469C4"/>
    <w:rsid w:val="005469F7"/>
    <w:rsid w:val="00546BB5"/>
    <w:rsid w:val="00546EB1"/>
    <w:rsid w:val="00546FDC"/>
    <w:rsid w:val="005475F9"/>
    <w:rsid w:val="00547B4A"/>
    <w:rsid w:val="00547B54"/>
    <w:rsid w:val="00547C61"/>
    <w:rsid w:val="005503E9"/>
    <w:rsid w:val="0055072D"/>
    <w:rsid w:val="0055092F"/>
    <w:rsid w:val="00550B31"/>
    <w:rsid w:val="00550F16"/>
    <w:rsid w:val="00551105"/>
    <w:rsid w:val="00551793"/>
    <w:rsid w:val="005517FF"/>
    <w:rsid w:val="00551851"/>
    <w:rsid w:val="00551C0A"/>
    <w:rsid w:val="00551CDB"/>
    <w:rsid w:val="00551E76"/>
    <w:rsid w:val="00552077"/>
    <w:rsid w:val="00552292"/>
    <w:rsid w:val="00552D7F"/>
    <w:rsid w:val="00552E91"/>
    <w:rsid w:val="00552F6A"/>
    <w:rsid w:val="00553595"/>
    <w:rsid w:val="005535B5"/>
    <w:rsid w:val="005536A6"/>
    <w:rsid w:val="00553791"/>
    <w:rsid w:val="005539A4"/>
    <w:rsid w:val="00553B82"/>
    <w:rsid w:val="00553DDF"/>
    <w:rsid w:val="00553E6B"/>
    <w:rsid w:val="005541B3"/>
    <w:rsid w:val="0055474D"/>
    <w:rsid w:val="005550FC"/>
    <w:rsid w:val="005552F9"/>
    <w:rsid w:val="005555F2"/>
    <w:rsid w:val="005559D0"/>
    <w:rsid w:val="00555C60"/>
    <w:rsid w:val="00555E10"/>
    <w:rsid w:val="00556176"/>
    <w:rsid w:val="0055620B"/>
    <w:rsid w:val="00556338"/>
    <w:rsid w:val="005564DF"/>
    <w:rsid w:val="00556679"/>
    <w:rsid w:val="005568ED"/>
    <w:rsid w:val="00556A99"/>
    <w:rsid w:val="00556AEB"/>
    <w:rsid w:val="00556EAB"/>
    <w:rsid w:val="0055718F"/>
    <w:rsid w:val="0055771C"/>
    <w:rsid w:val="00557F83"/>
    <w:rsid w:val="005602AA"/>
    <w:rsid w:val="005606BB"/>
    <w:rsid w:val="00560A6C"/>
    <w:rsid w:val="00560AF2"/>
    <w:rsid w:val="00560B87"/>
    <w:rsid w:val="00560DFA"/>
    <w:rsid w:val="00560E99"/>
    <w:rsid w:val="005610FF"/>
    <w:rsid w:val="005615CC"/>
    <w:rsid w:val="00561759"/>
    <w:rsid w:val="00561A7B"/>
    <w:rsid w:val="0056257D"/>
    <w:rsid w:val="00562589"/>
    <w:rsid w:val="005627FE"/>
    <w:rsid w:val="005629B2"/>
    <w:rsid w:val="005629D9"/>
    <w:rsid w:val="00562BEA"/>
    <w:rsid w:val="005630A7"/>
    <w:rsid w:val="00563418"/>
    <w:rsid w:val="00563616"/>
    <w:rsid w:val="00563957"/>
    <w:rsid w:val="00563A3C"/>
    <w:rsid w:val="00563A73"/>
    <w:rsid w:val="00563A89"/>
    <w:rsid w:val="00563D06"/>
    <w:rsid w:val="00563D49"/>
    <w:rsid w:val="00564208"/>
    <w:rsid w:val="00564631"/>
    <w:rsid w:val="005647C6"/>
    <w:rsid w:val="00564CCE"/>
    <w:rsid w:val="00564E4C"/>
    <w:rsid w:val="00564E67"/>
    <w:rsid w:val="005651A9"/>
    <w:rsid w:val="00565274"/>
    <w:rsid w:val="00565DEB"/>
    <w:rsid w:val="00565E4D"/>
    <w:rsid w:val="00565F15"/>
    <w:rsid w:val="00565F98"/>
    <w:rsid w:val="00565FD4"/>
    <w:rsid w:val="0056603E"/>
    <w:rsid w:val="005661E6"/>
    <w:rsid w:val="00566BB9"/>
    <w:rsid w:val="00567010"/>
    <w:rsid w:val="00567408"/>
    <w:rsid w:val="005675BC"/>
    <w:rsid w:val="00567619"/>
    <w:rsid w:val="00567780"/>
    <w:rsid w:val="00567851"/>
    <w:rsid w:val="00567CBB"/>
    <w:rsid w:val="0057012A"/>
    <w:rsid w:val="005701DD"/>
    <w:rsid w:val="005703C3"/>
    <w:rsid w:val="00570407"/>
    <w:rsid w:val="0057071F"/>
    <w:rsid w:val="00570D05"/>
    <w:rsid w:val="00570DA9"/>
    <w:rsid w:val="0057117D"/>
    <w:rsid w:val="0057145F"/>
    <w:rsid w:val="00571529"/>
    <w:rsid w:val="0057154D"/>
    <w:rsid w:val="005716FA"/>
    <w:rsid w:val="00571A04"/>
    <w:rsid w:val="00571A2D"/>
    <w:rsid w:val="00571AE6"/>
    <w:rsid w:val="00571D8D"/>
    <w:rsid w:val="0057250B"/>
    <w:rsid w:val="0057257A"/>
    <w:rsid w:val="00572764"/>
    <w:rsid w:val="005729AE"/>
    <w:rsid w:val="00572A72"/>
    <w:rsid w:val="00572A89"/>
    <w:rsid w:val="00572B92"/>
    <w:rsid w:val="00573135"/>
    <w:rsid w:val="0057317A"/>
    <w:rsid w:val="005732D7"/>
    <w:rsid w:val="0057331E"/>
    <w:rsid w:val="00573430"/>
    <w:rsid w:val="00573710"/>
    <w:rsid w:val="00573A04"/>
    <w:rsid w:val="00573A54"/>
    <w:rsid w:val="00573ADE"/>
    <w:rsid w:val="00573C23"/>
    <w:rsid w:val="00573C31"/>
    <w:rsid w:val="00573EDB"/>
    <w:rsid w:val="00574160"/>
    <w:rsid w:val="0057428A"/>
    <w:rsid w:val="005742E9"/>
    <w:rsid w:val="00574838"/>
    <w:rsid w:val="0057495D"/>
    <w:rsid w:val="00574A33"/>
    <w:rsid w:val="00574DFE"/>
    <w:rsid w:val="00574FA9"/>
    <w:rsid w:val="00574FCB"/>
    <w:rsid w:val="00575332"/>
    <w:rsid w:val="00575399"/>
    <w:rsid w:val="005753C5"/>
    <w:rsid w:val="00575487"/>
    <w:rsid w:val="0057560A"/>
    <w:rsid w:val="00575AB7"/>
    <w:rsid w:val="005761B0"/>
    <w:rsid w:val="005763C8"/>
    <w:rsid w:val="0057640B"/>
    <w:rsid w:val="00576693"/>
    <w:rsid w:val="00576BB3"/>
    <w:rsid w:val="00576E14"/>
    <w:rsid w:val="00577111"/>
    <w:rsid w:val="0057719A"/>
    <w:rsid w:val="005771AD"/>
    <w:rsid w:val="005772C0"/>
    <w:rsid w:val="005772C5"/>
    <w:rsid w:val="005775B9"/>
    <w:rsid w:val="0057771C"/>
    <w:rsid w:val="005778D4"/>
    <w:rsid w:val="00577E95"/>
    <w:rsid w:val="00577F2E"/>
    <w:rsid w:val="00580617"/>
    <w:rsid w:val="005807ED"/>
    <w:rsid w:val="00580AB3"/>
    <w:rsid w:val="00580AEC"/>
    <w:rsid w:val="00580B09"/>
    <w:rsid w:val="005813B7"/>
    <w:rsid w:val="00581430"/>
    <w:rsid w:val="005814B5"/>
    <w:rsid w:val="005816D9"/>
    <w:rsid w:val="005818BB"/>
    <w:rsid w:val="00581A9D"/>
    <w:rsid w:val="00581C48"/>
    <w:rsid w:val="00581DD5"/>
    <w:rsid w:val="00581EB9"/>
    <w:rsid w:val="00581ED6"/>
    <w:rsid w:val="005820AA"/>
    <w:rsid w:val="005820CB"/>
    <w:rsid w:val="0058236F"/>
    <w:rsid w:val="00582B42"/>
    <w:rsid w:val="00582EA3"/>
    <w:rsid w:val="00582EAB"/>
    <w:rsid w:val="005830AE"/>
    <w:rsid w:val="00583411"/>
    <w:rsid w:val="00583C16"/>
    <w:rsid w:val="00583C78"/>
    <w:rsid w:val="00584048"/>
    <w:rsid w:val="0058439C"/>
    <w:rsid w:val="0058454F"/>
    <w:rsid w:val="00584865"/>
    <w:rsid w:val="00584B32"/>
    <w:rsid w:val="00584CF9"/>
    <w:rsid w:val="00585050"/>
    <w:rsid w:val="005853B8"/>
    <w:rsid w:val="00585708"/>
    <w:rsid w:val="0058595A"/>
    <w:rsid w:val="005859CC"/>
    <w:rsid w:val="00585B11"/>
    <w:rsid w:val="00585C90"/>
    <w:rsid w:val="00585DDE"/>
    <w:rsid w:val="00585E06"/>
    <w:rsid w:val="00585E07"/>
    <w:rsid w:val="00585F0E"/>
    <w:rsid w:val="00586103"/>
    <w:rsid w:val="00586275"/>
    <w:rsid w:val="00586441"/>
    <w:rsid w:val="00586613"/>
    <w:rsid w:val="00586B29"/>
    <w:rsid w:val="00586B8D"/>
    <w:rsid w:val="005870D2"/>
    <w:rsid w:val="005871CE"/>
    <w:rsid w:val="0058721C"/>
    <w:rsid w:val="0058726D"/>
    <w:rsid w:val="005873F2"/>
    <w:rsid w:val="005876C4"/>
    <w:rsid w:val="00587BC2"/>
    <w:rsid w:val="00587EEE"/>
    <w:rsid w:val="005902CC"/>
    <w:rsid w:val="00590347"/>
    <w:rsid w:val="005903D0"/>
    <w:rsid w:val="005904E3"/>
    <w:rsid w:val="00590694"/>
    <w:rsid w:val="0059072F"/>
    <w:rsid w:val="00590AB4"/>
    <w:rsid w:val="00590B8C"/>
    <w:rsid w:val="00590DBE"/>
    <w:rsid w:val="00590DF3"/>
    <w:rsid w:val="00591211"/>
    <w:rsid w:val="00591213"/>
    <w:rsid w:val="0059132B"/>
    <w:rsid w:val="005913AA"/>
    <w:rsid w:val="00591889"/>
    <w:rsid w:val="00591C3D"/>
    <w:rsid w:val="00592042"/>
    <w:rsid w:val="00592345"/>
    <w:rsid w:val="00592670"/>
    <w:rsid w:val="00592988"/>
    <w:rsid w:val="005929B4"/>
    <w:rsid w:val="0059310A"/>
    <w:rsid w:val="0059313C"/>
    <w:rsid w:val="00593441"/>
    <w:rsid w:val="00593587"/>
    <w:rsid w:val="0059369C"/>
    <w:rsid w:val="005937A3"/>
    <w:rsid w:val="00593A79"/>
    <w:rsid w:val="00593CD5"/>
    <w:rsid w:val="00593D18"/>
    <w:rsid w:val="00593DFB"/>
    <w:rsid w:val="0059413F"/>
    <w:rsid w:val="00594181"/>
    <w:rsid w:val="00594411"/>
    <w:rsid w:val="0059472E"/>
    <w:rsid w:val="00594A26"/>
    <w:rsid w:val="00594B86"/>
    <w:rsid w:val="00594EA2"/>
    <w:rsid w:val="00595550"/>
    <w:rsid w:val="00595690"/>
    <w:rsid w:val="00595876"/>
    <w:rsid w:val="00595C12"/>
    <w:rsid w:val="00595FA7"/>
    <w:rsid w:val="005963F7"/>
    <w:rsid w:val="005966BF"/>
    <w:rsid w:val="00596707"/>
    <w:rsid w:val="00596A99"/>
    <w:rsid w:val="00596AA8"/>
    <w:rsid w:val="00596C04"/>
    <w:rsid w:val="00596CBE"/>
    <w:rsid w:val="00596F93"/>
    <w:rsid w:val="005970E1"/>
    <w:rsid w:val="00597277"/>
    <w:rsid w:val="005973BC"/>
    <w:rsid w:val="005975AE"/>
    <w:rsid w:val="00597601"/>
    <w:rsid w:val="00597613"/>
    <w:rsid w:val="00597696"/>
    <w:rsid w:val="00597903"/>
    <w:rsid w:val="005979FD"/>
    <w:rsid w:val="00597DB6"/>
    <w:rsid w:val="00597FD5"/>
    <w:rsid w:val="005A010C"/>
    <w:rsid w:val="005A0302"/>
    <w:rsid w:val="005A05D9"/>
    <w:rsid w:val="005A069A"/>
    <w:rsid w:val="005A077C"/>
    <w:rsid w:val="005A0A22"/>
    <w:rsid w:val="005A0F93"/>
    <w:rsid w:val="005A1005"/>
    <w:rsid w:val="005A11A3"/>
    <w:rsid w:val="005A128E"/>
    <w:rsid w:val="005A196E"/>
    <w:rsid w:val="005A19BA"/>
    <w:rsid w:val="005A1A07"/>
    <w:rsid w:val="005A1B7E"/>
    <w:rsid w:val="005A1D45"/>
    <w:rsid w:val="005A1DA1"/>
    <w:rsid w:val="005A21AE"/>
    <w:rsid w:val="005A22AF"/>
    <w:rsid w:val="005A258F"/>
    <w:rsid w:val="005A25B3"/>
    <w:rsid w:val="005A2692"/>
    <w:rsid w:val="005A26F1"/>
    <w:rsid w:val="005A26F7"/>
    <w:rsid w:val="005A28A8"/>
    <w:rsid w:val="005A291A"/>
    <w:rsid w:val="005A2A12"/>
    <w:rsid w:val="005A2C08"/>
    <w:rsid w:val="005A2EAC"/>
    <w:rsid w:val="005A2F6E"/>
    <w:rsid w:val="005A3005"/>
    <w:rsid w:val="005A3103"/>
    <w:rsid w:val="005A341E"/>
    <w:rsid w:val="005A35EB"/>
    <w:rsid w:val="005A3A99"/>
    <w:rsid w:val="005A3C18"/>
    <w:rsid w:val="005A3D15"/>
    <w:rsid w:val="005A3E13"/>
    <w:rsid w:val="005A3F96"/>
    <w:rsid w:val="005A3FB8"/>
    <w:rsid w:val="005A4994"/>
    <w:rsid w:val="005A4A1F"/>
    <w:rsid w:val="005A4B1F"/>
    <w:rsid w:val="005A4E45"/>
    <w:rsid w:val="005A508B"/>
    <w:rsid w:val="005A509E"/>
    <w:rsid w:val="005A51D3"/>
    <w:rsid w:val="005A5635"/>
    <w:rsid w:val="005A563D"/>
    <w:rsid w:val="005A5A28"/>
    <w:rsid w:val="005A5C3E"/>
    <w:rsid w:val="005A5D6D"/>
    <w:rsid w:val="005A5EDC"/>
    <w:rsid w:val="005A613C"/>
    <w:rsid w:val="005A62A3"/>
    <w:rsid w:val="005A63C3"/>
    <w:rsid w:val="005A6766"/>
    <w:rsid w:val="005A6775"/>
    <w:rsid w:val="005A6A28"/>
    <w:rsid w:val="005A6C5B"/>
    <w:rsid w:val="005A6E43"/>
    <w:rsid w:val="005A6F96"/>
    <w:rsid w:val="005A71D2"/>
    <w:rsid w:val="005A748B"/>
    <w:rsid w:val="005A74B3"/>
    <w:rsid w:val="005A7630"/>
    <w:rsid w:val="005A7862"/>
    <w:rsid w:val="005A7B08"/>
    <w:rsid w:val="005A7BAB"/>
    <w:rsid w:val="005A7C23"/>
    <w:rsid w:val="005A7E0F"/>
    <w:rsid w:val="005A7F83"/>
    <w:rsid w:val="005B013F"/>
    <w:rsid w:val="005B04CB"/>
    <w:rsid w:val="005B08B6"/>
    <w:rsid w:val="005B0A7B"/>
    <w:rsid w:val="005B0BB5"/>
    <w:rsid w:val="005B0EAD"/>
    <w:rsid w:val="005B149D"/>
    <w:rsid w:val="005B14E5"/>
    <w:rsid w:val="005B16D5"/>
    <w:rsid w:val="005B17C1"/>
    <w:rsid w:val="005B19BE"/>
    <w:rsid w:val="005B1AF6"/>
    <w:rsid w:val="005B1B89"/>
    <w:rsid w:val="005B1CD6"/>
    <w:rsid w:val="005B1CF0"/>
    <w:rsid w:val="005B1F96"/>
    <w:rsid w:val="005B221A"/>
    <w:rsid w:val="005B2229"/>
    <w:rsid w:val="005B270D"/>
    <w:rsid w:val="005B2AEF"/>
    <w:rsid w:val="005B2B2D"/>
    <w:rsid w:val="005B2BDE"/>
    <w:rsid w:val="005B2BEC"/>
    <w:rsid w:val="005B2D07"/>
    <w:rsid w:val="005B36E6"/>
    <w:rsid w:val="005B3E44"/>
    <w:rsid w:val="005B3F78"/>
    <w:rsid w:val="005B4920"/>
    <w:rsid w:val="005B4F23"/>
    <w:rsid w:val="005B4F82"/>
    <w:rsid w:val="005B5126"/>
    <w:rsid w:val="005B52C9"/>
    <w:rsid w:val="005B5377"/>
    <w:rsid w:val="005B5385"/>
    <w:rsid w:val="005B53BA"/>
    <w:rsid w:val="005B557E"/>
    <w:rsid w:val="005B56EC"/>
    <w:rsid w:val="005B5978"/>
    <w:rsid w:val="005B6082"/>
    <w:rsid w:val="005B6146"/>
    <w:rsid w:val="005B6437"/>
    <w:rsid w:val="005B66B9"/>
    <w:rsid w:val="005B6907"/>
    <w:rsid w:val="005B6A63"/>
    <w:rsid w:val="005B7BD8"/>
    <w:rsid w:val="005B7BDF"/>
    <w:rsid w:val="005B7E0D"/>
    <w:rsid w:val="005C014C"/>
    <w:rsid w:val="005C02D3"/>
    <w:rsid w:val="005C03C6"/>
    <w:rsid w:val="005C068C"/>
    <w:rsid w:val="005C087C"/>
    <w:rsid w:val="005C0A91"/>
    <w:rsid w:val="005C0B3A"/>
    <w:rsid w:val="005C1261"/>
    <w:rsid w:val="005C12C1"/>
    <w:rsid w:val="005C1430"/>
    <w:rsid w:val="005C1545"/>
    <w:rsid w:val="005C15E6"/>
    <w:rsid w:val="005C1991"/>
    <w:rsid w:val="005C1FBB"/>
    <w:rsid w:val="005C203C"/>
    <w:rsid w:val="005C20EB"/>
    <w:rsid w:val="005C252D"/>
    <w:rsid w:val="005C27DC"/>
    <w:rsid w:val="005C28D0"/>
    <w:rsid w:val="005C2A80"/>
    <w:rsid w:val="005C2AE1"/>
    <w:rsid w:val="005C2E3E"/>
    <w:rsid w:val="005C2F2C"/>
    <w:rsid w:val="005C31B5"/>
    <w:rsid w:val="005C3687"/>
    <w:rsid w:val="005C36A7"/>
    <w:rsid w:val="005C36CE"/>
    <w:rsid w:val="005C3939"/>
    <w:rsid w:val="005C3F91"/>
    <w:rsid w:val="005C4291"/>
    <w:rsid w:val="005C429A"/>
    <w:rsid w:val="005C43A3"/>
    <w:rsid w:val="005C442E"/>
    <w:rsid w:val="005C487E"/>
    <w:rsid w:val="005C4E05"/>
    <w:rsid w:val="005C4E43"/>
    <w:rsid w:val="005C4E49"/>
    <w:rsid w:val="005C5129"/>
    <w:rsid w:val="005C56D9"/>
    <w:rsid w:val="005C578A"/>
    <w:rsid w:val="005C5833"/>
    <w:rsid w:val="005C595C"/>
    <w:rsid w:val="005C5C35"/>
    <w:rsid w:val="005C6181"/>
    <w:rsid w:val="005C61E9"/>
    <w:rsid w:val="005C630A"/>
    <w:rsid w:val="005C63B4"/>
    <w:rsid w:val="005C6BE0"/>
    <w:rsid w:val="005C714A"/>
    <w:rsid w:val="005C715C"/>
    <w:rsid w:val="005C71D8"/>
    <w:rsid w:val="005C72DE"/>
    <w:rsid w:val="005C74B6"/>
    <w:rsid w:val="005C7709"/>
    <w:rsid w:val="005C7714"/>
    <w:rsid w:val="005C775F"/>
    <w:rsid w:val="005C781A"/>
    <w:rsid w:val="005C7BB9"/>
    <w:rsid w:val="005C7CAC"/>
    <w:rsid w:val="005D00B6"/>
    <w:rsid w:val="005D01AA"/>
    <w:rsid w:val="005D02BA"/>
    <w:rsid w:val="005D0533"/>
    <w:rsid w:val="005D05D5"/>
    <w:rsid w:val="005D0B44"/>
    <w:rsid w:val="005D1226"/>
    <w:rsid w:val="005D1CC5"/>
    <w:rsid w:val="005D1CEC"/>
    <w:rsid w:val="005D1E6C"/>
    <w:rsid w:val="005D1FAD"/>
    <w:rsid w:val="005D1FD7"/>
    <w:rsid w:val="005D2495"/>
    <w:rsid w:val="005D2523"/>
    <w:rsid w:val="005D26E3"/>
    <w:rsid w:val="005D29CF"/>
    <w:rsid w:val="005D2C96"/>
    <w:rsid w:val="005D2E2E"/>
    <w:rsid w:val="005D2ECF"/>
    <w:rsid w:val="005D314E"/>
    <w:rsid w:val="005D3236"/>
    <w:rsid w:val="005D3322"/>
    <w:rsid w:val="005D3579"/>
    <w:rsid w:val="005D392D"/>
    <w:rsid w:val="005D436C"/>
    <w:rsid w:val="005D499A"/>
    <w:rsid w:val="005D4ED0"/>
    <w:rsid w:val="005D50C5"/>
    <w:rsid w:val="005D51E5"/>
    <w:rsid w:val="005D53BC"/>
    <w:rsid w:val="005D5407"/>
    <w:rsid w:val="005D5427"/>
    <w:rsid w:val="005D5648"/>
    <w:rsid w:val="005D5A0E"/>
    <w:rsid w:val="005D5AC0"/>
    <w:rsid w:val="005D5BBA"/>
    <w:rsid w:val="005D5DD9"/>
    <w:rsid w:val="005D5E0A"/>
    <w:rsid w:val="005D602D"/>
    <w:rsid w:val="005D60F4"/>
    <w:rsid w:val="005D6147"/>
    <w:rsid w:val="005D6187"/>
    <w:rsid w:val="005D62BB"/>
    <w:rsid w:val="005D6332"/>
    <w:rsid w:val="005D6423"/>
    <w:rsid w:val="005D669A"/>
    <w:rsid w:val="005D66FD"/>
    <w:rsid w:val="005D67E3"/>
    <w:rsid w:val="005D69F3"/>
    <w:rsid w:val="005D70B1"/>
    <w:rsid w:val="005D736D"/>
    <w:rsid w:val="005D74B9"/>
    <w:rsid w:val="005D75C3"/>
    <w:rsid w:val="005D77BA"/>
    <w:rsid w:val="005D797B"/>
    <w:rsid w:val="005D7CEF"/>
    <w:rsid w:val="005E00B6"/>
    <w:rsid w:val="005E01B4"/>
    <w:rsid w:val="005E0291"/>
    <w:rsid w:val="005E05C3"/>
    <w:rsid w:val="005E0A16"/>
    <w:rsid w:val="005E0C76"/>
    <w:rsid w:val="005E0E8B"/>
    <w:rsid w:val="005E0E9C"/>
    <w:rsid w:val="005E0F17"/>
    <w:rsid w:val="005E13A4"/>
    <w:rsid w:val="005E173C"/>
    <w:rsid w:val="005E1A17"/>
    <w:rsid w:val="005E1A7C"/>
    <w:rsid w:val="005E1D7A"/>
    <w:rsid w:val="005E210B"/>
    <w:rsid w:val="005E2166"/>
    <w:rsid w:val="005E217C"/>
    <w:rsid w:val="005E2202"/>
    <w:rsid w:val="005E22C1"/>
    <w:rsid w:val="005E2496"/>
    <w:rsid w:val="005E2599"/>
    <w:rsid w:val="005E2CDB"/>
    <w:rsid w:val="005E2E52"/>
    <w:rsid w:val="005E3173"/>
    <w:rsid w:val="005E359D"/>
    <w:rsid w:val="005E366B"/>
    <w:rsid w:val="005E374A"/>
    <w:rsid w:val="005E3D4B"/>
    <w:rsid w:val="005E3F1C"/>
    <w:rsid w:val="005E4367"/>
    <w:rsid w:val="005E49C3"/>
    <w:rsid w:val="005E5268"/>
    <w:rsid w:val="005E52AF"/>
    <w:rsid w:val="005E55A9"/>
    <w:rsid w:val="005E5694"/>
    <w:rsid w:val="005E59CC"/>
    <w:rsid w:val="005E5C6E"/>
    <w:rsid w:val="005E6782"/>
    <w:rsid w:val="005E69CC"/>
    <w:rsid w:val="005E69EC"/>
    <w:rsid w:val="005E6B69"/>
    <w:rsid w:val="005E6C1E"/>
    <w:rsid w:val="005E6C61"/>
    <w:rsid w:val="005E6F21"/>
    <w:rsid w:val="005E705E"/>
    <w:rsid w:val="005E70A8"/>
    <w:rsid w:val="005E7244"/>
    <w:rsid w:val="005E7324"/>
    <w:rsid w:val="005E7341"/>
    <w:rsid w:val="005E74C3"/>
    <w:rsid w:val="005E774B"/>
    <w:rsid w:val="005E78B9"/>
    <w:rsid w:val="005E79D7"/>
    <w:rsid w:val="005E7C27"/>
    <w:rsid w:val="005E7F26"/>
    <w:rsid w:val="005F019C"/>
    <w:rsid w:val="005F01D6"/>
    <w:rsid w:val="005F0386"/>
    <w:rsid w:val="005F0440"/>
    <w:rsid w:val="005F06F2"/>
    <w:rsid w:val="005F07D6"/>
    <w:rsid w:val="005F08F1"/>
    <w:rsid w:val="005F0CB8"/>
    <w:rsid w:val="005F0CCD"/>
    <w:rsid w:val="005F0DEA"/>
    <w:rsid w:val="005F12EE"/>
    <w:rsid w:val="005F16BD"/>
    <w:rsid w:val="005F185B"/>
    <w:rsid w:val="005F1B8B"/>
    <w:rsid w:val="005F1D4C"/>
    <w:rsid w:val="005F2247"/>
    <w:rsid w:val="005F23D5"/>
    <w:rsid w:val="005F253B"/>
    <w:rsid w:val="005F2621"/>
    <w:rsid w:val="005F2844"/>
    <w:rsid w:val="005F2878"/>
    <w:rsid w:val="005F288E"/>
    <w:rsid w:val="005F28EE"/>
    <w:rsid w:val="005F2ABC"/>
    <w:rsid w:val="005F2BA9"/>
    <w:rsid w:val="005F2D44"/>
    <w:rsid w:val="005F2DF9"/>
    <w:rsid w:val="005F2F06"/>
    <w:rsid w:val="005F2F21"/>
    <w:rsid w:val="005F32CD"/>
    <w:rsid w:val="005F3359"/>
    <w:rsid w:val="005F3645"/>
    <w:rsid w:val="005F37BB"/>
    <w:rsid w:val="005F37BF"/>
    <w:rsid w:val="005F3AA2"/>
    <w:rsid w:val="005F3AC6"/>
    <w:rsid w:val="005F3C4A"/>
    <w:rsid w:val="005F3D87"/>
    <w:rsid w:val="005F3F85"/>
    <w:rsid w:val="005F4029"/>
    <w:rsid w:val="005F4091"/>
    <w:rsid w:val="005F40CB"/>
    <w:rsid w:val="005F4147"/>
    <w:rsid w:val="005F4500"/>
    <w:rsid w:val="005F4603"/>
    <w:rsid w:val="005F4665"/>
    <w:rsid w:val="005F49D8"/>
    <w:rsid w:val="005F4C10"/>
    <w:rsid w:val="005F4EDD"/>
    <w:rsid w:val="005F4EF9"/>
    <w:rsid w:val="005F4F24"/>
    <w:rsid w:val="005F4F25"/>
    <w:rsid w:val="005F51A5"/>
    <w:rsid w:val="005F51B5"/>
    <w:rsid w:val="005F53DD"/>
    <w:rsid w:val="005F5598"/>
    <w:rsid w:val="005F58DD"/>
    <w:rsid w:val="005F5D2E"/>
    <w:rsid w:val="005F6289"/>
    <w:rsid w:val="005F6787"/>
    <w:rsid w:val="005F6951"/>
    <w:rsid w:val="005F6975"/>
    <w:rsid w:val="005F69C9"/>
    <w:rsid w:val="005F6ACC"/>
    <w:rsid w:val="005F72C1"/>
    <w:rsid w:val="005F7500"/>
    <w:rsid w:val="005F7581"/>
    <w:rsid w:val="005F764C"/>
    <w:rsid w:val="005F76D0"/>
    <w:rsid w:val="005F7948"/>
    <w:rsid w:val="005F7A15"/>
    <w:rsid w:val="005F7D03"/>
    <w:rsid w:val="005F7F31"/>
    <w:rsid w:val="005F7F7E"/>
    <w:rsid w:val="00600079"/>
    <w:rsid w:val="006004C6"/>
    <w:rsid w:val="0060053D"/>
    <w:rsid w:val="006005AF"/>
    <w:rsid w:val="0060062E"/>
    <w:rsid w:val="006008A6"/>
    <w:rsid w:val="006009C8"/>
    <w:rsid w:val="006009DD"/>
    <w:rsid w:val="00600ACB"/>
    <w:rsid w:val="00600CD8"/>
    <w:rsid w:val="00601130"/>
    <w:rsid w:val="0060114A"/>
    <w:rsid w:val="006011A4"/>
    <w:rsid w:val="00601486"/>
    <w:rsid w:val="0060148F"/>
    <w:rsid w:val="006014B1"/>
    <w:rsid w:val="00601591"/>
    <w:rsid w:val="006015D7"/>
    <w:rsid w:val="00601736"/>
    <w:rsid w:val="00601886"/>
    <w:rsid w:val="006019B5"/>
    <w:rsid w:val="00601A1C"/>
    <w:rsid w:val="00601B33"/>
    <w:rsid w:val="00602049"/>
    <w:rsid w:val="00602250"/>
    <w:rsid w:val="0060228E"/>
    <w:rsid w:val="006022A0"/>
    <w:rsid w:val="006024D1"/>
    <w:rsid w:val="006025CF"/>
    <w:rsid w:val="0060260D"/>
    <w:rsid w:val="006026A0"/>
    <w:rsid w:val="00602A4E"/>
    <w:rsid w:val="00602BCF"/>
    <w:rsid w:val="00602C79"/>
    <w:rsid w:val="00602EDA"/>
    <w:rsid w:val="006030AF"/>
    <w:rsid w:val="0060333D"/>
    <w:rsid w:val="006033C4"/>
    <w:rsid w:val="00603442"/>
    <w:rsid w:val="00603CD0"/>
    <w:rsid w:val="00603D3B"/>
    <w:rsid w:val="0060420A"/>
    <w:rsid w:val="00604313"/>
    <w:rsid w:val="006043A0"/>
    <w:rsid w:val="00604480"/>
    <w:rsid w:val="00604502"/>
    <w:rsid w:val="0060456B"/>
    <w:rsid w:val="00604640"/>
    <w:rsid w:val="0060467E"/>
    <w:rsid w:val="00604695"/>
    <w:rsid w:val="006046EA"/>
    <w:rsid w:val="00604CD0"/>
    <w:rsid w:val="00604ED0"/>
    <w:rsid w:val="00605024"/>
    <w:rsid w:val="00605480"/>
    <w:rsid w:val="00605696"/>
    <w:rsid w:val="00605ADA"/>
    <w:rsid w:val="00605E0D"/>
    <w:rsid w:val="00606989"/>
    <w:rsid w:val="006069E0"/>
    <w:rsid w:val="00606E00"/>
    <w:rsid w:val="0060705B"/>
    <w:rsid w:val="006071CD"/>
    <w:rsid w:val="0060733D"/>
    <w:rsid w:val="00607597"/>
    <w:rsid w:val="006078D5"/>
    <w:rsid w:val="00607A53"/>
    <w:rsid w:val="00607A59"/>
    <w:rsid w:val="00607BC6"/>
    <w:rsid w:val="0060E72E"/>
    <w:rsid w:val="00610234"/>
    <w:rsid w:val="00610480"/>
    <w:rsid w:val="00610774"/>
    <w:rsid w:val="006109C0"/>
    <w:rsid w:val="00611048"/>
    <w:rsid w:val="006112C7"/>
    <w:rsid w:val="006112F7"/>
    <w:rsid w:val="0061138F"/>
    <w:rsid w:val="00611BE1"/>
    <w:rsid w:val="00611CB9"/>
    <w:rsid w:val="00611D79"/>
    <w:rsid w:val="00611DB0"/>
    <w:rsid w:val="00611E54"/>
    <w:rsid w:val="00611EBB"/>
    <w:rsid w:val="00612548"/>
    <w:rsid w:val="00612C61"/>
    <w:rsid w:val="00612D23"/>
    <w:rsid w:val="00612EFB"/>
    <w:rsid w:val="00613039"/>
    <w:rsid w:val="00613286"/>
    <w:rsid w:val="00613734"/>
    <w:rsid w:val="0061392C"/>
    <w:rsid w:val="00613959"/>
    <w:rsid w:val="006139C8"/>
    <w:rsid w:val="00613A87"/>
    <w:rsid w:val="00613DD7"/>
    <w:rsid w:val="00613FC6"/>
    <w:rsid w:val="00614002"/>
    <w:rsid w:val="00614077"/>
    <w:rsid w:val="0061423F"/>
    <w:rsid w:val="0061445E"/>
    <w:rsid w:val="0061464C"/>
    <w:rsid w:val="00614C74"/>
    <w:rsid w:val="00614CD0"/>
    <w:rsid w:val="00614D3D"/>
    <w:rsid w:val="00615174"/>
    <w:rsid w:val="00615A2D"/>
    <w:rsid w:val="00615D21"/>
    <w:rsid w:val="00615ED6"/>
    <w:rsid w:val="00616015"/>
    <w:rsid w:val="00616327"/>
    <w:rsid w:val="006165EF"/>
    <w:rsid w:val="006165F4"/>
    <w:rsid w:val="006166F3"/>
    <w:rsid w:val="0061682D"/>
    <w:rsid w:val="00616963"/>
    <w:rsid w:val="00616BB8"/>
    <w:rsid w:val="00616E99"/>
    <w:rsid w:val="00616EBF"/>
    <w:rsid w:val="0061709C"/>
    <w:rsid w:val="00617959"/>
    <w:rsid w:val="0061795C"/>
    <w:rsid w:val="0061795E"/>
    <w:rsid w:val="00617B03"/>
    <w:rsid w:val="00617B05"/>
    <w:rsid w:val="00617B47"/>
    <w:rsid w:val="00617C00"/>
    <w:rsid w:val="00617C53"/>
    <w:rsid w:val="00617D45"/>
    <w:rsid w:val="00620088"/>
    <w:rsid w:val="00620616"/>
    <w:rsid w:val="006209F3"/>
    <w:rsid w:val="00620BB4"/>
    <w:rsid w:val="00620CA7"/>
    <w:rsid w:val="00620D0C"/>
    <w:rsid w:val="00620F48"/>
    <w:rsid w:val="00621006"/>
    <w:rsid w:val="00621420"/>
    <w:rsid w:val="006216EF"/>
    <w:rsid w:val="00621B82"/>
    <w:rsid w:val="00621DE6"/>
    <w:rsid w:val="00621E22"/>
    <w:rsid w:val="006221EE"/>
    <w:rsid w:val="006223D3"/>
    <w:rsid w:val="006224C0"/>
    <w:rsid w:val="00622531"/>
    <w:rsid w:val="00622C33"/>
    <w:rsid w:val="00622EDC"/>
    <w:rsid w:val="006234D1"/>
    <w:rsid w:val="00623710"/>
    <w:rsid w:val="006239DB"/>
    <w:rsid w:val="00623B46"/>
    <w:rsid w:val="00623CDA"/>
    <w:rsid w:val="00623E5E"/>
    <w:rsid w:val="006242B1"/>
    <w:rsid w:val="00624411"/>
    <w:rsid w:val="0062493B"/>
    <w:rsid w:val="00624B17"/>
    <w:rsid w:val="00624B5B"/>
    <w:rsid w:val="00624D1C"/>
    <w:rsid w:val="00624ECD"/>
    <w:rsid w:val="0062508E"/>
    <w:rsid w:val="006252BA"/>
    <w:rsid w:val="00625357"/>
    <w:rsid w:val="006253A0"/>
    <w:rsid w:val="006253D1"/>
    <w:rsid w:val="00625431"/>
    <w:rsid w:val="0062561A"/>
    <w:rsid w:val="00625667"/>
    <w:rsid w:val="00625872"/>
    <w:rsid w:val="006259E4"/>
    <w:rsid w:val="00625B01"/>
    <w:rsid w:val="00625BA5"/>
    <w:rsid w:val="00625BD9"/>
    <w:rsid w:val="00625D2C"/>
    <w:rsid w:val="00625F25"/>
    <w:rsid w:val="00625F70"/>
    <w:rsid w:val="006261A9"/>
    <w:rsid w:val="00626251"/>
    <w:rsid w:val="00626298"/>
    <w:rsid w:val="00626B11"/>
    <w:rsid w:val="006272A4"/>
    <w:rsid w:val="0062754F"/>
    <w:rsid w:val="0062764F"/>
    <w:rsid w:val="0062792D"/>
    <w:rsid w:val="00627B01"/>
    <w:rsid w:val="00627B68"/>
    <w:rsid w:val="00627DC5"/>
    <w:rsid w:val="00630138"/>
    <w:rsid w:val="00630296"/>
    <w:rsid w:val="00630502"/>
    <w:rsid w:val="006307D2"/>
    <w:rsid w:val="006308F8"/>
    <w:rsid w:val="00630AC9"/>
    <w:rsid w:val="00630C64"/>
    <w:rsid w:val="00630EAA"/>
    <w:rsid w:val="00631136"/>
    <w:rsid w:val="00631330"/>
    <w:rsid w:val="0063133F"/>
    <w:rsid w:val="0063145E"/>
    <w:rsid w:val="00631571"/>
    <w:rsid w:val="00631598"/>
    <w:rsid w:val="00631911"/>
    <w:rsid w:val="006324B7"/>
    <w:rsid w:val="006324E9"/>
    <w:rsid w:val="00632844"/>
    <w:rsid w:val="00632941"/>
    <w:rsid w:val="00632D62"/>
    <w:rsid w:val="00632F75"/>
    <w:rsid w:val="00633496"/>
    <w:rsid w:val="00633596"/>
    <w:rsid w:val="006335E8"/>
    <w:rsid w:val="00633642"/>
    <w:rsid w:val="00633752"/>
    <w:rsid w:val="006339E3"/>
    <w:rsid w:val="00633B43"/>
    <w:rsid w:val="00633DB2"/>
    <w:rsid w:val="00633DF6"/>
    <w:rsid w:val="00633FD5"/>
    <w:rsid w:val="00634171"/>
    <w:rsid w:val="006341D5"/>
    <w:rsid w:val="006344D7"/>
    <w:rsid w:val="006347CE"/>
    <w:rsid w:val="0063484D"/>
    <w:rsid w:val="006349F9"/>
    <w:rsid w:val="00634A8C"/>
    <w:rsid w:val="00634D95"/>
    <w:rsid w:val="00634E07"/>
    <w:rsid w:val="006352E7"/>
    <w:rsid w:val="00635965"/>
    <w:rsid w:val="00635D31"/>
    <w:rsid w:val="00635E0C"/>
    <w:rsid w:val="00635EB3"/>
    <w:rsid w:val="006364CD"/>
    <w:rsid w:val="00636517"/>
    <w:rsid w:val="00636808"/>
    <w:rsid w:val="00636A2E"/>
    <w:rsid w:val="00636A61"/>
    <w:rsid w:val="00636BD0"/>
    <w:rsid w:val="00636BEF"/>
    <w:rsid w:val="00636EBD"/>
    <w:rsid w:val="00636FDD"/>
    <w:rsid w:val="00637234"/>
    <w:rsid w:val="00637503"/>
    <w:rsid w:val="00637586"/>
    <w:rsid w:val="00637709"/>
    <w:rsid w:val="006377BD"/>
    <w:rsid w:val="00637C58"/>
    <w:rsid w:val="006400F9"/>
    <w:rsid w:val="006402E9"/>
    <w:rsid w:val="006405E4"/>
    <w:rsid w:val="006406C1"/>
    <w:rsid w:val="00640E51"/>
    <w:rsid w:val="00640F6C"/>
    <w:rsid w:val="0064104E"/>
    <w:rsid w:val="006410C1"/>
    <w:rsid w:val="00641279"/>
    <w:rsid w:val="00641295"/>
    <w:rsid w:val="006412A3"/>
    <w:rsid w:val="00641332"/>
    <w:rsid w:val="00641345"/>
    <w:rsid w:val="00641C25"/>
    <w:rsid w:val="00641CB7"/>
    <w:rsid w:val="00641DBE"/>
    <w:rsid w:val="006421DC"/>
    <w:rsid w:val="006421F1"/>
    <w:rsid w:val="00642403"/>
    <w:rsid w:val="00642560"/>
    <w:rsid w:val="006426A0"/>
    <w:rsid w:val="00642835"/>
    <w:rsid w:val="006429C9"/>
    <w:rsid w:val="00642C93"/>
    <w:rsid w:val="00642F84"/>
    <w:rsid w:val="006436BB"/>
    <w:rsid w:val="0064393D"/>
    <w:rsid w:val="00643C9C"/>
    <w:rsid w:val="00643EB6"/>
    <w:rsid w:val="00643F94"/>
    <w:rsid w:val="00644522"/>
    <w:rsid w:val="00644535"/>
    <w:rsid w:val="0064457F"/>
    <w:rsid w:val="00644896"/>
    <w:rsid w:val="0064491F"/>
    <w:rsid w:val="006449F5"/>
    <w:rsid w:val="00644A17"/>
    <w:rsid w:val="00644A46"/>
    <w:rsid w:val="00644AF0"/>
    <w:rsid w:val="00644B17"/>
    <w:rsid w:val="00644B22"/>
    <w:rsid w:val="00644DBF"/>
    <w:rsid w:val="006454E4"/>
    <w:rsid w:val="00645606"/>
    <w:rsid w:val="00645845"/>
    <w:rsid w:val="0064590D"/>
    <w:rsid w:val="00645A0A"/>
    <w:rsid w:val="00645A7D"/>
    <w:rsid w:val="00645B9C"/>
    <w:rsid w:val="00645C0E"/>
    <w:rsid w:val="00645C2D"/>
    <w:rsid w:val="00645C82"/>
    <w:rsid w:val="00646354"/>
    <w:rsid w:val="006466BE"/>
    <w:rsid w:val="00646757"/>
    <w:rsid w:val="006467D6"/>
    <w:rsid w:val="00646836"/>
    <w:rsid w:val="00646993"/>
    <w:rsid w:val="00646AD7"/>
    <w:rsid w:val="00646B27"/>
    <w:rsid w:val="00646BAF"/>
    <w:rsid w:val="00646BD0"/>
    <w:rsid w:val="00646C3F"/>
    <w:rsid w:val="00646CA5"/>
    <w:rsid w:val="00646D2E"/>
    <w:rsid w:val="00646FFA"/>
    <w:rsid w:val="00647125"/>
    <w:rsid w:val="0064747C"/>
    <w:rsid w:val="0064792F"/>
    <w:rsid w:val="00647A1B"/>
    <w:rsid w:val="00647B37"/>
    <w:rsid w:val="00647D50"/>
    <w:rsid w:val="00647E17"/>
    <w:rsid w:val="0065018D"/>
    <w:rsid w:val="006502F3"/>
    <w:rsid w:val="0065037E"/>
    <w:rsid w:val="00650491"/>
    <w:rsid w:val="0065063F"/>
    <w:rsid w:val="0065067E"/>
    <w:rsid w:val="00650B10"/>
    <w:rsid w:val="00650BC1"/>
    <w:rsid w:val="00650F80"/>
    <w:rsid w:val="00650FCF"/>
    <w:rsid w:val="006513A3"/>
    <w:rsid w:val="0065175A"/>
    <w:rsid w:val="0065185E"/>
    <w:rsid w:val="0065188D"/>
    <w:rsid w:val="00651C2B"/>
    <w:rsid w:val="0065202A"/>
    <w:rsid w:val="006521DC"/>
    <w:rsid w:val="0065230F"/>
    <w:rsid w:val="0065234E"/>
    <w:rsid w:val="006527D5"/>
    <w:rsid w:val="0065283C"/>
    <w:rsid w:val="0065289D"/>
    <w:rsid w:val="00652939"/>
    <w:rsid w:val="00652A20"/>
    <w:rsid w:val="00652CB1"/>
    <w:rsid w:val="00652D6E"/>
    <w:rsid w:val="00652F49"/>
    <w:rsid w:val="00652FD6"/>
    <w:rsid w:val="00653224"/>
    <w:rsid w:val="0065334E"/>
    <w:rsid w:val="00653427"/>
    <w:rsid w:val="00653506"/>
    <w:rsid w:val="00653728"/>
    <w:rsid w:val="00653738"/>
    <w:rsid w:val="00653C37"/>
    <w:rsid w:val="00653D99"/>
    <w:rsid w:val="00653DAE"/>
    <w:rsid w:val="00653FBC"/>
    <w:rsid w:val="00654019"/>
    <w:rsid w:val="006540A5"/>
    <w:rsid w:val="0065437A"/>
    <w:rsid w:val="00654473"/>
    <w:rsid w:val="00654595"/>
    <w:rsid w:val="00654675"/>
    <w:rsid w:val="006546C9"/>
    <w:rsid w:val="006546CB"/>
    <w:rsid w:val="00654790"/>
    <w:rsid w:val="006548CE"/>
    <w:rsid w:val="00654944"/>
    <w:rsid w:val="00654CB1"/>
    <w:rsid w:val="00654E43"/>
    <w:rsid w:val="00655139"/>
    <w:rsid w:val="006554DE"/>
    <w:rsid w:val="0065552C"/>
    <w:rsid w:val="00655884"/>
    <w:rsid w:val="006559F0"/>
    <w:rsid w:val="00655AE2"/>
    <w:rsid w:val="00655BDC"/>
    <w:rsid w:val="00655C94"/>
    <w:rsid w:val="00655D97"/>
    <w:rsid w:val="00656454"/>
    <w:rsid w:val="0065696A"/>
    <w:rsid w:val="00656CA8"/>
    <w:rsid w:val="0065744F"/>
    <w:rsid w:val="00657749"/>
    <w:rsid w:val="006577B1"/>
    <w:rsid w:val="006578DE"/>
    <w:rsid w:val="00657B2E"/>
    <w:rsid w:val="00657B9C"/>
    <w:rsid w:val="0066057C"/>
    <w:rsid w:val="0066091F"/>
    <w:rsid w:val="00660983"/>
    <w:rsid w:val="00661027"/>
    <w:rsid w:val="00661366"/>
    <w:rsid w:val="00661672"/>
    <w:rsid w:val="006616AF"/>
    <w:rsid w:val="00661893"/>
    <w:rsid w:val="00661C75"/>
    <w:rsid w:val="00661D58"/>
    <w:rsid w:val="00661FA4"/>
    <w:rsid w:val="00662163"/>
    <w:rsid w:val="00662406"/>
    <w:rsid w:val="0066250E"/>
    <w:rsid w:val="00662519"/>
    <w:rsid w:val="00662589"/>
    <w:rsid w:val="006625C6"/>
    <w:rsid w:val="0066277F"/>
    <w:rsid w:val="00663439"/>
    <w:rsid w:val="006634E8"/>
    <w:rsid w:val="00663F8C"/>
    <w:rsid w:val="0066408E"/>
    <w:rsid w:val="00664096"/>
    <w:rsid w:val="006642DA"/>
    <w:rsid w:val="00664502"/>
    <w:rsid w:val="0066462E"/>
    <w:rsid w:val="00664712"/>
    <w:rsid w:val="00664F61"/>
    <w:rsid w:val="006653AE"/>
    <w:rsid w:val="006653F2"/>
    <w:rsid w:val="00665B49"/>
    <w:rsid w:val="00665E3E"/>
    <w:rsid w:val="00665EA3"/>
    <w:rsid w:val="0066602A"/>
    <w:rsid w:val="006660D0"/>
    <w:rsid w:val="006665AE"/>
    <w:rsid w:val="00666639"/>
    <w:rsid w:val="0066679A"/>
    <w:rsid w:val="00666F2E"/>
    <w:rsid w:val="00666F51"/>
    <w:rsid w:val="00667197"/>
    <w:rsid w:val="0066725B"/>
    <w:rsid w:val="006672F3"/>
    <w:rsid w:val="00667323"/>
    <w:rsid w:val="00667835"/>
    <w:rsid w:val="0066786F"/>
    <w:rsid w:val="00667AE1"/>
    <w:rsid w:val="00667C7C"/>
    <w:rsid w:val="00667CD3"/>
    <w:rsid w:val="00667D8D"/>
    <w:rsid w:val="00667F47"/>
    <w:rsid w:val="00667FEF"/>
    <w:rsid w:val="00670065"/>
    <w:rsid w:val="00670559"/>
    <w:rsid w:val="006706F0"/>
    <w:rsid w:val="00670C5D"/>
    <w:rsid w:val="00671019"/>
    <w:rsid w:val="0067110D"/>
    <w:rsid w:val="006716FF"/>
    <w:rsid w:val="00671830"/>
    <w:rsid w:val="0067196C"/>
    <w:rsid w:val="00671AAC"/>
    <w:rsid w:val="00671AF1"/>
    <w:rsid w:val="00671B99"/>
    <w:rsid w:val="00671BA9"/>
    <w:rsid w:val="00672077"/>
    <w:rsid w:val="006720FA"/>
    <w:rsid w:val="006721C1"/>
    <w:rsid w:val="00672443"/>
    <w:rsid w:val="006724E3"/>
    <w:rsid w:val="006725DB"/>
    <w:rsid w:val="00672852"/>
    <w:rsid w:val="00672899"/>
    <w:rsid w:val="006728DE"/>
    <w:rsid w:val="006731C9"/>
    <w:rsid w:val="006734D2"/>
    <w:rsid w:val="006735AB"/>
    <w:rsid w:val="00673880"/>
    <w:rsid w:val="006739A3"/>
    <w:rsid w:val="00673A52"/>
    <w:rsid w:val="00673E30"/>
    <w:rsid w:val="00673FA3"/>
    <w:rsid w:val="00674079"/>
    <w:rsid w:val="00674248"/>
    <w:rsid w:val="0067496A"/>
    <w:rsid w:val="00674AD8"/>
    <w:rsid w:val="00674E27"/>
    <w:rsid w:val="006752C9"/>
    <w:rsid w:val="0067531D"/>
    <w:rsid w:val="006756A0"/>
    <w:rsid w:val="006757C8"/>
    <w:rsid w:val="00675930"/>
    <w:rsid w:val="006759D0"/>
    <w:rsid w:val="0067607D"/>
    <w:rsid w:val="00676349"/>
    <w:rsid w:val="0067639D"/>
    <w:rsid w:val="006767A2"/>
    <w:rsid w:val="00676961"/>
    <w:rsid w:val="0067699F"/>
    <w:rsid w:val="00676B30"/>
    <w:rsid w:val="00676CA8"/>
    <w:rsid w:val="00676D14"/>
    <w:rsid w:val="006770AC"/>
    <w:rsid w:val="006771DC"/>
    <w:rsid w:val="006778CC"/>
    <w:rsid w:val="00677B5C"/>
    <w:rsid w:val="00677D9D"/>
    <w:rsid w:val="006802C8"/>
    <w:rsid w:val="006802D2"/>
    <w:rsid w:val="006804E3"/>
    <w:rsid w:val="00680710"/>
    <w:rsid w:val="00680A4B"/>
    <w:rsid w:val="00680BDC"/>
    <w:rsid w:val="00680D95"/>
    <w:rsid w:val="00680EE8"/>
    <w:rsid w:val="00681104"/>
    <w:rsid w:val="00681236"/>
    <w:rsid w:val="006812E3"/>
    <w:rsid w:val="0068138F"/>
    <w:rsid w:val="00681583"/>
    <w:rsid w:val="0068165D"/>
    <w:rsid w:val="006816DA"/>
    <w:rsid w:val="00681931"/>
    <w:rsid w:val="00682208"/>
    <w:rsid w:val="00682389"/>
    <w:rsid w:val="0068254A"/>
    <w:rsid w:val="006825B5"/>
    <w:rsid w:val="006826DD"/>
    <w:rsid w:val="006827FA"/>
    <w:rsid w:val="00682ABB"/>
    <w:rsid w:val="00682B2F"/>
    <w:rsid w:val="00682BCC"/>
    <w:rsid w:val="00682FB2"/>
    <w:rsid w:val="00683087"/>
    <w:rsid w:val="00683179"/>
    <w:rsid w:val="0068363F"/>
    <w:rsid w:val="0068379D"/>
    <w:rsid w:val="006837B4"/>
    <w:rsid w:val="00683B46"/>
    <w:rsid w:val="00683B8F"/>
    <w:rsid w:val="00683C2C"/>
    <w:rsid w:val="00683C62"/>
    <w:rsid w:val="00683CCA"/>
    <w:rsid w:val="00683F09"/>
    <w:rsid w:val="0068407E"/>
    <w:rsid w:val="006842E1"/>
    <w:rsid w:val="00684327"/>
    <w:rsid w:val="006844E8"/>
    <w:rsid w:val="0068490F"/>
    <w:rsid w:val="0068494D"/>
    <w:rsid w:val="00684C1C"/>
    <w:rsid w:val="00684D40"/>
    <w:rsid w:val="00684F7B"/>
    <w:rsid w:val="006852C1"/>
    <w:rsid w:val="0068532E"/>
    <w:rsid w:val="0068564B"/>
    <w:rsid w:val="006856F0"/>
    <w:rsid w:val="0068584A"/>
    <w:rsid w:val="006858E3"/>
    <w:rsid w:val="00685F04"/>
    <w:rsid w:val="00685FD3"/>
    <w:rsid w:val="0068608A"/>
    <w:rsid w:val="00686103"/>
    <w:rsid w:val="006863E1"/>
    <w:rsid w:val="00686525"/>
    <w:rsid w:val="0068657D"/>
    <w:rsid w:val="00686710"/>
    <w:rsid w:val="00686AAC"/>
    <w:rsid w:val="00686ABA"/>
    <w:rsid w:val="00686E51"/>
    <w:rsid w:val="00686E80"/>
    <w:rsid w:val="00687783"/>
    <w:rsid w:val="00687A60"/>
    <w:rsid w:val="00687A81"/>
    <w:rsid w:val="00687E1A"/>
    <w:rsid w:val="00690059"/>
    <w:rsid w:val="006900E7"/>
    <w:rsid w:val="006906B0"/>
    <w:rsid w:val="00690880"/>
    <w:rsid w:val="00690C07"/>
    <w:rsid w:val="00690F01"/>
    <w:rsid w:val="00690FE0"/>
    <w:rsid w:val="00691221"/>
    <w:rsid w:val="006915E9"/>
    <w:rsid w:val="006916F8"/>
    <w:rsid w:val="00691CB7"/>
    <w:rsid w:val="00691F6A"/>
    <w:rsid w:val="00691FA9"/>
    <w:rsid w:val="0069232C"/>
    <w:rsid w:val="00692392"/>
    <w:rsid w:val="006925B4"/>
    <w:rsid w:val="006927EB"/>
    <w:rsid w:val="0069289E"/>
    <w:rsid w:val="00692A62"/>
    <w:rsid w:val="00692B17"/>
    <w:rsid w:val="00692B5D"/>
    <w:rsid w:val="00692D01"/>
    <w:rsid w:val="00692D5E"/>
    <w:rsid w:val="00692F06"/>
    <w:rsid w:val="00693133"/>
    <w:rsid w:val="006933A7"/>
    <w:rsid w:val="006936D8"/>
    <w:rsid w:val="0069380E"/>
    <w:rsid w:val="00693AAD"/>
    <w:rsid w:val="00693C07"/>
    <w:rsid w:val="00693D54"/>
    <w:rsid w:val="00693F65"/>
    <w:rsid w:val="0069451C"/>
    <w:rsid w:val="00694613"/>
    <w:rsid w:val="00694986"/>
    <w:rsid w:val="00694B24"/>
    <w:rsid w:val="00694B56"/>
    <w:rsid w:val="00694BC1"/>
    <w:rsid w:val="00694C23"/>
    <w:rsid w:val="00694E70"/>
    <w:rsid w:val="00695319"/>
    <w:rsid w:val="006955EB"/>
    <w:rsid w:val="00695721"/>
    <w:rsid w:val="0069577D"/>
    <w:rsid w:val="0069578F"/>
    <w:rsid w:val="00695AA2"/>
    <w:rsid w:val="00695BDA"/>
    <w:rsid w:val="00695F91"/>
    <w:rsid w:val="00696044"/>
    <w:rsid w:val="006963C9"/>
    <w:rsid w:val="0069657C"/>
    <w:rsid w:val="00696649"/>
    <w:rsid w:val="006967F0"/>
    <w:rsid w:val="00696967"/>
    <w:rsid w:val="00696ACC"/>
    <w:rsid w:val="00696BF7"/>
    <w:rsid w:val="00696DC1"/>
    <w:rsid w:val="00696E56"/>
    <w:rsid w:val="00696E5A"/>
    <w:rsid w:val="00696F9A"/>
    <w:rsid w:val="00697024"/>
    <w:rsid w:val="00697040"/>
    <w:rsid w:val="0069749A"/>
    <w:rsid w:val="006975F5"/>
    <w:rsid w:val="006976AD"/>
    <w:rsid w:val="006976FD"/>
    <w:rsid w:val="006977BC"/>
    <w:rsid w:val="0069788E"/>
    <w:rsid w:val="006978F9"/>
    <w:rsid w:val="00697BCD"/>
    <w:rsid w:val="00697CFD"/>
    <w:rsid w:val="00697EDD"/>
    <w:rsid w:val="006A0044"/>
    <w:rsid w:val="006A025E"/>
    <w:rsid w:val="006A03AB"/>
    <w:rsid w:val="006A0900"/>
    <w:rsid w:val="006A0DE5"/>
    <w:rsid w:val="006A0E36"/>
    <w:rsid w:val="006A0EFF"/>
    <w:rsid w:val="006A1206"/>
    <w:rsid w:val="006A13C5"/>
    <w:rsid w:val="006A15B5"/>
    <w:rsid w:val="006A15C5"/>
    <w:rsid w:val="006A171B"/>
    <w:rsid w:val="006A17F3"/>
    <w:rsid w:val="006A18C3"/>
    <w:rsid w:val="006A1E24"/>
    <w:rsid w:val="006A1F97"/>
    <w:rsid w:val="006A26F3"/>
    <w:rsid w:val="006A2CE1"/>
    <w:rsid w:val="006A2EAC"/>
    <w:rsid w:val="006A3041"/>
    <w:rsid w:val="006A30B1"/>
    <w:rsid w:val="006A350E"/>
    <w:rsid w:val="006A365A"/>
    <w:rsid w:val="006A377D"/>
    <w:rsid w:val="006A39C0"/>
    <w:rsid w:val="006A3A23"/>
    <w:rsid w:val="006A3C29"/>
    <w:rsid w:val="006A3E5C"/>
    <w:rsid w:val="006A416E"/>
    <w:rsid w:val="006A4311"/>
    <w:rsid w:val="006A44AE"/>
    <w:rsid w:val="006A450D"/>
    <w:rsid w:val="006A46ED"/>
    <w:rsid w:val="006A4A0C"/>
    <w:rsid w:val="006A4BA0"/>
    <w:rsid w:val="006A4D00"/>
    <w:rsid w:val="006A4D12"/>
    <w:rsid w:val="006A4D4B"/>
    <w:rsid w:val="006A4DDB"/>
    <w:rsid w:val="006A4F58"/>
    <w:rsid w:val="006A4FF8"/>
    <w:rsid w:val="006A5357"/>
    <w:rsid w:val="006A54AD"/>
    <w:rsid w:val="006A5CAB"/>
    <w:rsid w:val="006A5EAB"/>
    <w:rsid w:val="006A5F34"/>
    <w:rsid w:val="006A6265"/>
    <w:rsid w:val="006A6795"/>
    <w:rsid w:val="006A6836"/>
    <w:rsid w:val="006A6973"/>
    <w:rsid w:val="006A6AEE"/>
    <w:rsid w:val="006A6CCD"/>
    <w:rsid w:val="006A7174"/>
    <w:rsid w:val="006A7175"/>
    <w:rsid w:val="006A7250"/>
    <w:rsid w:val="006A727C"/>
    <w:rsid w:val="006A7398"/>
    <w:rsid w:val="006A76DF"/>
    <w:rsid w:val="006A7853"/>
    <w:rsid w:val="006A7BD1"/>
    <w:rsid w:val="006A7BF1"/>
    <w:rsid w:val="006A7D52"/>
    <w:rsid w:val="006A7F1E"/>
    <w:rsid w:val="006B0231"/>
    <w:rsid w:val="006B06F3"/>
    <w:rsid w:val="006B0915"/>
    <w:rsid w:val="006B092B"/>
    <w:rsid w:val="006B0E78"/>
    <w:rsid w:val="006B0EAC"/>
    <w:rsid w:val="006B152A"/>
    <w:rsid w:val="006B15DE"/>
    <w:rsid w:val="006B182A"/>
    <w:rsid w:val="006B1C14"/>
    <w:rsid w:val="006B1CC6"/>
    <w:rsid w:val="006B1EB4"/>
    <w:rsid w:val="006B1F87"/>
    <w:rsid w:val="006B214F"/>
    <w:rsid w:val="006B2287"/>
    <w:rsid w:val="006B230E"/>
    <w:rsid w:val="006B2560"/>
    <w:rsid w:val="006B28D0"/>
    <w:rsid w:val="006B2AE3"/>
    <w:rsid w:val="006B34BE"/>
    <w:rsid w:val="006B368F"/>
    <w:rsid w:val="006B36E2"/>
    <w:rsid w:val="006B3932"/>
    <w:rsid w:val="006B39E9"/>
    <w:rsid w:val="006B39EB"/>
    <w:rsid w:val="006B3B51"/>
    <w:rsid w:val="006B3FA8"/>
    <w:rsid w:val="006B447D"/>
    <w:rsid w:val="006B4504"/>
    <w:rsid w:val="006B4897"/>
    <w:rsid w:val="006B4899"/>
    <w:rsid w:val="006B4970"/>
    <w:rsid w:val="006B4F3C"/>
    <w:rsid w:val="006B5415"/>
    <w:rsid w:val="006B5436"/>
    <w:rsid w:val="006B543F"/>
    <w:rsid w:val="006B598B"/>
    <w:rsid w:val="006B5B85"/>
    <w:rsid w:val="006B6242"/>
    <w:rsid w:val="006B6ADD"/>
    <w:rsid w:val="006B6C7A"/>
    <w:rsid w:val="006B6D0D"/>
    <w:rsid w:val="006B6D76"/>
    <w:rsid w:val="006B6F75"/>
    <w:rsid w:val="006B6FB1"/>
    <w:rsid w:val="006B707B"/>
    <w:rsid w:val="006B714D"/>
    <w:rsid w:val="006B739D"/>
    <w:rsid w:val="006B7438"/>
    <w:rsid w:val="006B74AA"/>
    <w:rsid w:val="006B7781"/>
    <w:rsid w:val="006B7BAB"/>
    <w:rsid w:val="006B7C2A"/>
    <w:rsid w:val="006B7CA6"/>
    <w:rsid w:val="006C02D6"/>
    <w:rsid w:val="006C0CA1"/>
    <w:rsid w:val="006C0D67"/>
    <w:rsid w:val="006C10E5"/>
    <w:rsid w:val="006C1265"/>
    <w:rsid w:val="006C131E"/>
    <w:rsid w:val="006C1427"/>
    <w:rsid w:val="006C19F1"/>
    <w:rsid w:val="006C19F5"/>
    <w:rsid w:val="006C1B2D"/>
    <w:rsid w:val="006C1C3B"/>
    <w:rsid w:val="006C1C53"/>
    <w:rsid w:val="006C2749"/>
    <w:rsid w:val="006C28E0"/>
    <w:rsid w:val="006C2A66"/>
    <w:rsid w:val="006C2B05"/>
    <w:rsid w:val="006C2C48"/>
    <w:rsid w:val="006C2FD3"/>
    <w:rsid w:val="006C315B"/>
    <w:rsid w:val="006C32D6"/>
    <w:rsid w:val="006C343F"/>
    <w:rsid w:val="006C422F"/>
    <w:rsid w:val="006C42D3"/>
    <w:rsid w:val="006C44A9"/>
    <w:rsid w:val="006C46D5"/>
    <w:rsid w:val="006C4F06"/>
    <w:rsid w:val="006C53AC"/>
    <w:rsid w:val="006C53BE"/>
    <w:rsid w:val="006C5781"/>
    <w:rsid w:val="006C579A"/>
    <w:rsid w:val="006C57D7"/>
    <w:rsid w:val="006C59CF"/>
    <w:rsid w:val="006C5A3E"/>
    <w:rsid w:val="006C5AB8"/>
    <w:rsid w:val="006C5B69"/>
    <w:rsid w:val="006C5D3B"/>
    <w:rsid w:val="006C5E49"/>
    <w:rsid w:val="006C5F44"/>
    <w:rsid w:val="006C61E5"/>
    <w:rsid w:val="006C62ED"/>
    <w:rsid w:val="006C6B79"/>
    <w:rsid w:val="006C6BDB"/>
    <w:rsid w:val="006C70F6"/>
    <w:rsid w:val="006C78D5"/>
    <w:rsid w:val="006C7AA4"/>
    <w:rsid w:val="006C7B23"/>
    <w:rsid w:val="006C7CDA"/>
    <w:rsid w:val="006D010E"/>
    <w:rsid w:val="006D0310"/>
    <w:rsid w:val="006D0662"/>
    <w:rsid w:val="006D0A79"/>
    <w:rsid w:val="006D0B5D"/>
    <w:rsid w:val="006D0C42"/>
    <w:rsid w:val="006D0CAC"/>
    <w:rsid w:val="006D1201"/>
    <w:rsid w:val="006D154B"/>
    <w:rsid w:val="006D170E"/>
    <w:rsid w:val="006D19E1"/>
    <w:rsid w:val="006D1AAA"/>
    <w:rsid w:val="006D1B3D"/>
    <w:rsid w:val="006D1B8F"/>
    <w:rsid w:val="006D2084"/>
    <w:rsid w:val="006D2585"/>
    <w:rsid w:val="006D26A0"/>
    <w:rsid w:val="006D29B6"/>
    <w:rsid w:val="006D29E9"/>
    <w:rsid w:val="006D2A07"/>
    <w:rsid w:val="006D2A3D"/>
    <w:rsid w:val="006D2B8B"/>
    <w:rsid w:val="006D2BD5"/>
    <w:rsid w:val="006D315D"/>
    <w:rsid w:val="006D33D8"/>
    <w:rsid w:val="006D357A"/>
    <w:rsid w:val="006D35C5"/>
    <w:rsid w:val="006D35F6"/>
    <w:rsid w:val="006D38FA"/>
    <w:rsid w:val="006D3B2C"/>
    <w:rsid w:val="006D3B8F"/>
    <w:rsid w:val="006D424E"/>
    <w:rsid w:val="006D484C"/>
    <w:rsid w:val="006D4888"/>
    <w:rsid w:val="006D4C87"/>
    <w:rsid w:val="006D4DB4"/>
    <w:rsid w:val="006D5006"/>
    <w:rsid w:val="006D5140"/>
    <w:rsid w:val="006D531E"/>
    <w:rsid w:val="006D54FA"/>
    <w:rsid w:val="006D598D"/>
    <w:rsid w:val="006D5C32"/>
    <w:rsid w:val="006D5EC8"/>
    <w:rsid w:val="006D60EB"/>
    <w:rsid w:val="006D6288"/>
    <w:rsid w:val="006D632A"/>
    <w:rsid w:val="006D647B"/>
    <w:rsid w:val="006D662B"/>
    <w:rsid w:val="006D668C"/>
    <w:rsid w:val="006D6968"/>
    <w:rsid w:val="006D6986"/>
    <w:rsid w:val="006D6A9E"/>
    <w:rsid w:val="006D6B65"/>
    <w:rsid w:val="006D6F26"/>
    <w:rsid w:val="006D6FC1"/>
    <w:rsid w:val="006D7335"/>
    <w:rsid w:val="006D7485"/>
    <w:rsid w:val="006D7572"/>
    <w:rsid w:val="006D7921"/>
    <w:rsid w:val="006D79F4"/>
    <w:rsid w:val="006D7F13"/>
    <w:rsid w:val="006E02FE"/>
    <w:rsid w:val="006E050C"/>
    <w:rsid w:val="006E05EB"/>
    <w:rsid w:val="006E0778"/>
    <w:rsid w:val="006E0846"/>
    <w:rsid w:val="006E0A89"/>
    <w:rsid w:val="006E0AD6"/>
    <w:rsid w:val="006E0D44"/>
    <w:rsid w:val="006E0E5C"/>
    <w:rsid w:val="006E12C8"/>
    <w:rsid w:val="006E1498"/>
    <w:rsid w:val="006E17A8"/>
    <w:rsid w:val="006E1844"/>
    <w:rsid w:val="006E1B60"/>
    <w:rsid w:val="006E1D32"/>
    <w:rsid w:val="006E215C"/>
    <w:rsid w:val="006E2513"/>
    <w:rsid w:val="006E27D1"/>
    <w:rsid w:val="006E2905"/>
    <w:rsid w:val="006E30EF"/>
    <w:rsid w:val="006E311B"/>
    <w:rsid w:val="006E3492"/>
    <w:rsid w:val="006E357D"/>
    <w:rsid w:val="006E3601"/>
    <w:rsid w:val="006E36AF"/>
    <w:rsid w:val="006E3731"/>
    <w:rsid w:val="006E3808"/>
    <w:rsid w:val="006E39B1"/>
    <w:rsid w:val="006E3B2C"/>
    <w:rsid w:val="006E3D24"/>
    <w:rsid w:val="006E3F51"/>
    <w:rsid w:val="006E3FC0"/>
    <w:rsid w:val="006E4117"/>
    <w:rsid w:val="006E41F7"/>
    <w:rsid w:val="006E45F2"/>
    <w:rsid w:val="006E4693"/>
    <w:rsid w:val="006E479D"/>
    <w:rsid w:val="006E486E"/>
    <w:rsid w:val="006E48FD"/>
    <w:rsid w:val="006E4AFF"/>
    <w:rsid w:val="006E4B89"/>
    <w:rsid w:val="006E511C"/>
    <w:rsid w:val="006E515A"/>
    <w:rsid w:val="006E5306"/>
    <w:rsid w:val="006E538B"/>
    <w:rsid w:val="006E53AA"/>
    <w:rsid w:val="006E545F"/>
    <w:rsid w:val="006E55C9"/>
    <w:rsid w:val="006E5A6E"/>
    <w:rsid w:val="006E5D9D"/>
    <w:rsid w:val="006E5F14"/>
    <w:rsid w:val="006E5F82"/>
    <w:rsid w:val="006E67D3"/>
    <w:rsid w:val="006E67DD"/>
    <w:rsid w:val="006E6952"/>
    <w:rsid w:val="006E6988"/>
    <w:rsid w:val="006E6DC6"/>
    <w:rsid w:val="006E6F1D"/>
    <w:rsid w:val="006E6F36"/>
    <w:rsid w:val="006E6F68"/>
    <w:rsid w:val="006E74AB"/>
    <w:rsid w:val="006E76A6"/>
    <w:rsid w:val="006E78FE"/>
    <w:rsid w:val="006E79D4"/>
    <w:rsid w:val="006E7B85"/>
    <w:rsid w:val="006E7F24"/>
    <w:rsid w:val="006E7FC5"/>
    <w:rsid w:val="006E7FCC"/>
    <w:rsid w:val="006F0546"/>
    <w:rsid w:val="006F0554"/>
    <w:rsid w:val="006F06B2"/>
    <w:rsid w:val="006F06FC"/>
    <w:rsid w:val="006F080B"/>
    <w:rsid w:val="006F0874"/>
    <w:rsid w:val="006F091D"/>
    <w:rsid w:val="006F09CB"/>
    <w:rsid w:val="006F0DEC"/>
    <w:rsid w:val="006F10AC"/>
    <w:rsid w:val="006F10D2"/>
    <w:rsid w:val="006F11A8"/>
    <w:rsid w:val="006F11AA"/>
    <w:rsid w:val="006F13FA"/>
    <w:rsid w:val="006F14A4"/>
    <w:rsid w:val="006F1875"/>
    <w:rsid w:val="006F1B91"/>
    <w:rsid w:val="006F1C02"/>
    <w:rsid w:val="006F1CB3"/>
    <w:rsid w:val="006F1EE2"/>
    <w:rsid w:val="006F1FE0"/>
    <w:rsid w:val="006F2137"/>
    <w:rsid w:val="006F2306"/>
    <w:rsid w:val="006F25A7"/>
    <w:rsid w:val="006F282C"/>
    <w:rsid w:val="006F2EFE"/>
    <w:rsid w:val="006F3032"/>
    <w:rsid w:val="006F34FA"/>
    <w:rsid w:val="006F381B"/>
    <w:rsid w:val="006F38DE"/>
    <w:rsid w:val="006F39B2"/>
    <w:rsid w:val="006F3C29"/>
    <w:rsid w:val="006F3C95"/>
    <w:rsid w:val="006F3DA7"/>
    <w:rsid w:val="006F41EA"/>
    <w:rsid w:val="006F4205"/>
    <w:rsid w:val="006F441C"/>
    <w:rsid w:val="006F44C0"/>
    <w:rsid w:val="006F48F2"/>
    <w:rsid w:val="006F4A4C"/>
    <w:rsid w:val="006F4A85"/>
    <w:rsid w:val="006F4B7E"/>
    <w:rsid w:val="006F5026"/>
    <w:rsid w:val="006F52A4"/>
    <w:rsid w:val="006F5330"/>
    <w:rsid w:val="006F5756"/>
    <w:rsid w:val="006F5A49"/>
    <w:rsid w:val="006F5F90"/>
    <w:rsid w:val="006F640A"/>
    <w:rsid w:val="006F64C5"/>
    <w:rsid w:val="006F6502"/>
    <w:rsid w:val="006F6AB1"/>
    <w:rsid w:val="006F6B3D"/>
    <w:rsid w:val="006F6BD0"/>
    <w:rsid w:val="006F6DC9"/>
    <w:rsid w:val="006F6DE6"/>
    <w:rsid w:val="006F6EB8"/>
    <w:rsid w:val="006F6F8E"/>
    <w:rsid w:val="006F71A4"/>
    <w:rsid w:val="006F7242"/>
    <w:rsid w:val="006F7505"/>
    <w:rsid w:val="006F784A"/>
    <w:rsid w:val="006F7854"/>
    <w:rsid w:val="006F7900"/>
    <w:rsid w:val="006F7B6D"/>
    <w:rsid w:val="006F7BDB"/>
    <w:rsid w:val="006F7DA4"/>
    <w:rsid w:val="007000D5"/>
    <w:rsid w:val="00700394"/>
    <w:rsid w:val="00700D1F"/>
    <w:rsid w:val="00700FB1"/>
    <w:rsid w:val="00701C10"/>
    <w:rsid w:val="007021F7"/>
    <w:rsid w:val="0070244A"/>
    <w:rsid w:val="007025C7"/>
    <w:rsid w:val="007026CF"/>
    <w:rsid w:val="00702941"/>
    <w:rsid w:val="00702A1E"/>
    <w:rsid w:val="00702A99"/>
    <w:rsid w:val="00702E62"/>
    <w:rsid w:val="00702EB9"/>
    <w:rsid w:val="00702F70"/>
    <w:rsid w:val="00702FD0"/>
    <w:rsid w:val="00703262"/>
    <w:rsid w:val="007032BB"/>
    <w:rsid w:val="007033F5"/>
    <w:rsid w:val="0070374B"/>
    <w:rsid w:val="00703D44"/>
    <w:rsid w:val="00703D75"/>
    <w:rsid w:val="00703DBB"/>
    <w:rsid w:val="00703E58"/>
    <w:rsid w:val="00703FAF"/>
    <w:rsid w:val="007040AD"/>
    <w:rsid w:val="0070443E"/>
    <w:rsid w:val="007044B3"/>
    <w:rsid w:val="0070477F"/>
    <w:rsid w:val="00704921"/>
    <w:rsid w:val="00704B01"/>
    <w:rsid w:val="00704D69"/>
    <w:rsid w:val="00705193"/>
    <w:rsid w:val="007051D2"/>
    <w:rsid w:val="0070524D"/>
    <w:rsid w:val="007053A3"/>
    <w:rsid w:val="007056B5"/>
    <w:rsid w:val="00705737"/>
    <w:rsid w:val="00705978"/>
    <w:rsid w:val="00705A41"/>
    <w:rsid w:val="00705C47"/>
    <w:rsid w:val="00705EDA"/>
    <w:rsid w:val="007060FB"/>
    <w:rsid w:val="0070617B"/>
    <w:rsid w:val="00706227"/>
    <w:rsid w:val="00706471"/>
    <w:rsid w:val="0070676F"/>
    <w:rsid w:val="00706F42"/>
    <w:rsid w:val="00707133"/>
    <w:rsid w:val="0070726D"/>
    <w:rsid w:val="007072E0"/>
    <w:rsid w:val="007073F9"/>
    <w:rsid w:val="00707515"/>
    <w:rsid w:val="007078BA"/>
    <w:rsid w:val="00707ADB"/>
    <w:rsid w:val="00707C46"/>
    <w:rsid w:val="00707E06"/>
    <w:rsid w:val="00707EE2"/>
    <w:rsid w:val="00710016"/>
    <w:rsid w:val="007101FE"/>
    <w:rsid w:val="007108CD"/>
    <w:rsid w:val="00710A14"/>
    <w:rsid w:val="00710C4C"/>
    <w:rsid w:val="00711057"/>
    <w:rsid w:val="00711148"/>
    <w:rsid w:val="00711368"/>
    <w:rsid w:val="00711635"/>
    <w:rsid w:val="00711BDF"/>
    <w:rsid w:val="00711BF3"/>
    <w:rsid w:val="0071247C"/>
    <w:rsid w:val="00712526"/>
    <w:rsid w:val="0071377F"/>
    <w:rsid w:val="00713CCB"/>
    <w:rsid w:val="00713E46"/>
    <w:rsid w:val="00713F2D"/>
    <w:rsid w:val="0071420A"/>
    <w:rsid w:val="007142FE"/>
    <w:rsid w:val="007145F8"/>
    <w:rsid w:val="00714606"/>
    <w:rsid w:val="0071477B"/>
    <w:rsid w:val="00714972"/>
    <w:rsid w:val="00714A0F"/>
    <w:rsid w:val="00714A2F"/>
    <w:rsid w:val="00714C1A"/>
    <w:rsid w:val="00714C22"/>
    <w:rsid w:val="00714CDE"/>
    <w:rsid w:val="00714DBF"/>
    <w:rsid w:val="00714E32"/>
    <w:rsid w:val="0071517B"/>
    <w:rsid w:val="00715245"/>
    <w:rsid w:val="00715366"/>
    <w:rsid w:val="0071537D"/>
    <w:rsid w:val="007157D3"/>
    <w:rsid w:val="007157DC"/>
    <w:rsid w:val="007157F9"/>
    <w:rsid w:val="00715819"/>
    <w:rsid w:val="007158D4"/>
    <w:rsid w:val="00715BB0"/>
    <w:rsid w:val="00715F06"/>
    <w:rsid w:val="00715F5D"/>
    <w:rsid w:val="0071608A"/>
    <w:rsid w:val="007161D3"/>
    <w:rsid w:val="0071623F"/>
    <w:rsid w:val="00716424"/>
    <w:rsid w:val="00716436"/>
    <w:rsid w:val="007169CA"/>
    <w:rsid w:val="00716ACC"/>
    <w:rsid w:val="0071700C"/>
    <w:rsid w:val="007175A6"/>
    <w:rsid w:val="00717611"/>
    <w:rsid w:val="00717E64"/>
    <w:rsid w:val="00717E84"/>
    <w:rsid w:val="00720177"/>
    <w:rsid w:val="0072019F"/>
    <w:rsid w:val="00720260"/>
    <w:rsid w:val="0072058C"/>
    <w:rsid w:val="007205D4"/>
    <w:rsid w:val="007205DD"/>
    <w:rsid w:val="007207DE"/>
    <w:rsid w:val="007207F9"/>
    <w:rsid w:val="00720BE5"/>
    <w:rsid w:val="00720C99"/>
    <w:rsid w:val="00720CEF"/>
    <w:rsid w:val="00720FF5"/>
    <w:rsid w:val="00721147"/>
    <w:rsid w:val="007216E1"/>
    <w:rsid w:val="00721786"/>
    <w:rsid w:val="007218BB"/>
    <w:rsid w:val="00721A76"/>
    <w:rsid w:val="00721E4D"/>
    <w:rsid w:val="00721E8E"/>
    <w:rsid w:val="00721FE1"/>
    <w:rsid w:val="007221E2"/>
    <w:rsid w:val="00722295"/>
    <w:rsid w:val="007222F0"/>
    <w:rsid w:val="0072267F"/>
    <w:rsid w:val="00722691"/>
    <w:rsid w:val="00722784"/>
    <w:rsid w:val="007227A8"/>
    <w:rsid w:val="00722A91"/>
    <w:rsid w:val="00722BD7"/>
    <w:rsid w:val="00722E5E"/>
    <w:rsid w:val="007231B6"/>
    <w:rsid w:val="007231BE"/>
    <w:rsid w:val="0072326D"/>
    <w:rsid w:val="0072327B"/>
    <w:rsid w:val="0072344B"/>
    <w:rsid w:val="00723460"/>
    <w:rsid w:val="00723896"/>
    <w:rsid w:val="00723D72"/>
    <w:rsid w:val="00723DE3"/>
    <w:rsid w:val="00723E85"/>
    <w:rsid w:val="00724491"/>
    <w:rsid w:val="007245C9"/>
    <w:rsid w:val="0072462A"/>
    <w:rsid w:val="00724AF4"/>
    <w:rsid w:val="007250C9"/>
    <w:rsid w:val="0072559C"/>
    <w:rsid w:val="007259E1"/>
    <w:rsid w:val="00725A9F"/>
    <w:rsid w:val="00725BA6"/>
    <w:rsid w:val="00725C09"/>
    <w:rsid w:val="00725CE7"/>
    <w:rsid w:val="00725D51"/>
    <w:rsid w:val="00725ECE"/>
    <w:rsid w:val="0072618E"/>
    <w:rsid w:val="00726329"/>
    <w:rsid w:val="007265C0"/>
    <w:rsid w:val="0072662E"/>
    <w:rsid w:val="00726685"/>
    <w:rsid w:val="00726861"/>
    <w:rsid w:val="007268D0"/>
    <w:rsid w:val="007269E5"/>
    <w:rsid w:val="00726A09"/>
    <w:rsid w:val="00726CDA"/>
    <w:rsid w:val="00726D01"/>
    <w:rsid w:val="00726D79"/>
    <w:rsid w:val="00727135"/>
    <w:rsid w:val="0072718D"/>
    <w:rsid w:val="007272E0"/>
    <w:rsid w:val="0072750E"/>
    <w:rsid w:val="007276F5"/>
    <w:rsid w:val="0072779E"/>
    <w:rsid w:val="00727A33"/>
    <w:rsid w:val="00727A98"/>
    <w:rsid w:val="00727C44"/>
    <w:rsid w:val="00727D3C"/>
    <w:rsid w:val="00727D64"/>
    <w:rsid w:val="00730034"/>
    <w:rsid w:val="00730051"/>
    <w:rsid w:val="00730293"/>
    <w:rsid w:val="007304FC"/>
    <w:rsid w:val="007306B6"/>
    <w:rsid w:val="007306DC"/>
    <w:rsid w:val="00730B1F"/>
    <w:rsid w:val="00730B7F"/>
    <w:rsid w:val="00730C85"/>
    <w:rsid w:val="00731247"/>
    <w:rsid w:val="007317E2"/>
    <w:rsid w:val="00731869"/>
    <w:rsid w:val="007318CA"/>
    <w:rsid w:val="00731F3C"/>
    <w:rsid w:val="00731FFA"/>
    <w:rsid w:val="007320D4"/>
    <w:rsid w:val="007320F5"/>
    <w:rsid w:val="0073210E"/>
    <w:rsid w:val="007321DF"/>
    <w:rsid w:val="0073228B"/>
    <w:rsid w:val="0073230B"/>
    <w:rsid w:val="0073250D"/>
    <w:rsid w:val="00732559"/>
    <w:rsid w:val="00732A68"/>
    <w:rsid w:val="00732B2E"/>
    <w:rsid w:val="00732BCB"/>
    <w:rsid w:val="00732C94"/>
    <w:rsid w:val="00732D01"/>
    <w:rsid w:val="00732F75"/>
    <w:rsid w:val="007330CD"/>
    <w:rsid w:val="00733110"/>
    <w:rsid w:val="00733546"/>
    <w:rsid w:val="00733AFF"/>
    <w:rsid w:val="00733C9D"/>
    <w:rsid w:val="00733EE6"/>
    <w:rsid w:val="00733FE9"/>
    <w:rsid w:val="0073410C"/>
    <w:rsid w:val="007341A2"/>
    <w:rsid w:val="00734206"/>
    <w:rsid w:val="00734643"/>
    <w:rsid w:val="007347D6"/>
    <w:rsid w:val="00734813"/>
    <w:rsid w:val="00734A6A"/>
    <w:rsid w:val="00734CCE"/>
    <w:rsid w:val="00734CF7"/>
    <w:rsid w:val="00734F0F"/>
    <w:rsid w:val="0073515B"/>
    <w:rsid w:val="00735255"/>
    <w:rsid w:val="0073544F"/>
    <w:rsid w:val="00735549"/>
    <w:rsid w:val="00735764"/>
    <w:rsid w:val="007359FD"/>
    <w:rsid w:val="00735D7F"/>
    <w:rsid w:val="00735F61"/>
    <w:rsid w:val="00736157"/>
    <w:rsid w:val="00736578"/>
    <w:rsid w:val="007367C1"/>
    <w:rsid w:val="0073686E"/>
    <w:rsid w:val="00736891"/>
    <w:rsid w:val="007369E7"/>
    <w:rsid w:val="007369E9"/>
    <w:rsid w:val="00736AA3"/>
    <w:rsid w:val="00736C1D"/>
    <w:rsid w:val="00736E05"/>
    <w:rsid w:val="00736FA0"/>
    <w:rsid w:val="0073731F"/>
    <w:rsid w:val="00737645"/>
    <w:rsid w:val="00737AC9"/>
    <w:rsid w:val="00737D5F"/>
    <w:rsid w:val="00737F3B"/>
    <w:rsid w:val="00737FF4"/>
    <w:rsid w:val="007400BF"/>
    <w:rsid w:val="007402B8"/>
    <w:rsid w:val="007404F8"/>
    <w:rsid w:val="007405B7"/>
    <w:rsid w:val="00741185"/>
    <w:rsid w:val="007415D2"/>
    <w:rsid w:val="0074168D"/>
    <w:rsid w:val="0074199F"/>
    <w:rsid w:val="007419E1"/>
    <w:rsid w:val="00741A9D"/>
    <w:rsid w:val="00741CB6"/>
    <w:rsid w:val="00741EE5"/>
    <w:rsid w:val="00741F15"/>
    <w:rsid w:val="00741FFA"/>
    <w:rsid w:val="00742061"/>
    <w:rsid w:val="007420E6"/>
    <w:rsid w:val="00742567"/>
    <w:rsid w:val="0074293C"/>
    <w:rsid w:val="007429E9"/>
    <w:rsid w:val="00742E11"/>
    <w:rsid w:val="00742E36"/>
    <w:rsid w:val="0074302F"/>
    <w:rsid w:val="0074305E"/>
    <w:rsid w:val="007432B1"/>
    <w:rsid w:val="007432EB"/>
    <w:rsid w:val="007432FB"/>
    <w:rsid w:val="0074422E"/>
    <w:rsid w:val="0074434E"/>
    <w:rsid w:val="00744380"/>
    <w:rsid w:val="0074445E"/>
    <w:rsid w:val="00744731"/>
    <w:rsid w:val="00744983"/>
    <w:rsid w:val="00744A0A"/>
    <w:rsid w:val="00744B14"/>
    <w:rsid w:val="00744C52"/>
    <w:rsid w:val="00744E4C"/>
    <w:rsid w:val="00744E6E"/>
    <w:rsid w:val="00744F52"/>
    <w:rsid w:val="007454F8"/>
    <w:rsid w:val="007456A3"/>
    <w:rsid w:val="00745D5A"/>
    <w:rsid w:val="00745E84"/>
    <w:rsid w:val="00745EAF"/>
    <w:rsid w:val="007465C6"/>
    <w:rsid w:val="00746653"/>
    <w:rsid w:val="007467EB"/>
    <w:rsid w:val="00746A9C"/>
    <w:rsid w:val="00746B68"/>
    <w:rsid w:val="00746CBD"/>
    <w:rsid w:val="00746CCA"/>
    <w:rsid w:val="0074707C"/>
    <w:rsid w:val="00747544"/>
    <w:rsid w:val="0074768D"/>
    <w:rsid w:val="00747739"/>
    <w:rsid w:val="00747AB3"/>
    <w:rsid w:val="00747D75"/>
    <w:rsid w:val="007500A7"/>
    <w:rsid w:val="00750225"/>
    <w:rsid w:val="0075041D"/>
    <w:rsid w:val="00750F65"/>
    <w:rsid w:val="007511C5"/>
    <w:rsid w:val="007513F3"/>
    <w:rsid w:val="0075145B"/>
    <w:rsid w:val="007516FB"/>
    <w:rsid w:val="00751897"/>
    <w:rsid w:val="007519B1"/>
    <w:rsid w:val="007519CE"/>
    <w:rsid w:val="00751A3F"/>
    <w:rsid w:val="00751AC9"/>
    <w:rsid w:val="00751BCB"/>
    <w:rsid w:val="00751F93"/>
    <w:rsid w:val="00752407"/>
    <w:rsid w:val="0075279F"/>
    <w:rsid w:val="007527A8"/>
    <w:rsid w:val="00752B28"/>
    <w:rsid w:val="007533F1"/>
    <w:rsid w:val="00753598"/>
    <w:rsid w:val="0075363F"/>
    <w:rsid w:val="007536A5"/>
    <w:rsid w:val="0075379A"/>
    <w:rsid w:val="0075386D"/>
    <w:rsid w:val="0075396B"/>
    <w:rsid w:val="00753A26"/>
    <w:rsid w:val="00753ACB"/>
    <w:rsid w:val="00753E77"/>
    <w:rsid w:val="00754136"/>
    <w:rsid w:val="007542AC"/>
    <w:rsid w:val="007543DD"/>
    <w:rsid w:val="007543F1"/>
    <w:rsid w:val="0075455A"/>
    <w:rsid w:val="007546AD"/>
    <w:rsid w:val="00754865"/>
    <w:rsid w:val="00754E30"/>
    <w:rsid w:val="007550F5"/>
    <w:rsid w:val="007552C5"/>
    <w:rsid w:val="007554D1"/>
    <w:rsid w:val="00755598"/>
    <w:rsid w:val="00755745"/>
    <w:rsid w:val="00755CE5"/>
    <w:rsid w:val="00755EC7"/>
    <w:rsid w:val="00755F88"/>
    <w:rsid w:val="0075603C"/>
    <w:rsid w:val="0075608D"/>
    <w:rsid w:val="00756203"/>
    <w:rsid w:val="00756439"/>
    <w:rsid w:val="007564CB"/>
    <w:rsid w:val="00756510"/>
    <w:rsid w:val="00756836"/>
    <w:rsid w:val="00756B18"/>
    <w:rsid w:val="00756D16"/>
    <w:rsid w:val="00756FC8"/>
    <w:rsid w:val="00757035"/>
    <w:rsid w:val="0075740A"/>
    <w:rsid w:val="007575F4"/>
    <w:rsid w:val="0075771C"/>
    <w:rsid w:val="00757786"/>
    <w:rsid w:val="007578B6"/>
    <w:rsid w:val="007579A1"/>
    <w:rsid w:val="007579D2"/>
    <w:rsid w:val="00757EB4"/>
    <w:rsid w:val="00757EEB"/>
    <w:rsid w:val="00760412"/>
    <w:rsid w:val="00760818"/>
    <w:rsid w:val="00760969"/>
    <w:rsid w:val="00760A75"/>
    <w:rsid w:val="00760AF6"/>
    <w:rsid w:val="00760E90"/>
    <w:rsid w:val="0076107F"/>
    <w:rsid w:val="00761591"/>
    <w:rsid w:val="00761988"/>
    <w:rsid w:val="00761CF4"/>
    <w:rsid w:val="00761DD2"/>
    <w:rsid w:val="00761DEC"/>
    <w:rsid w:val="0076202E"/>
    <w:rsid w:val="007621DC"/>
    <w:rsid w:val="00762539"/>
    <w:rsid w:val="00762586"/>
    <w:rsid w:val="007626BF"/>
    <w:rsid w:val="00762709"/>
    <w:rsid w:val="0076280C"/>
    <w:rsid w:val="00762C5F"/>
    <w:rsid w:val="0076329F"/>
    <w:rsid w:val="007635F8"/>
    <w:rsid w:val="00763791"/>
    <w:rsid w:val="00763E76"/>
    <w:rsid w:val="00763EAA"/>
    <w:rsid w:val="00763EEF"/>
    <w:rsid w:val="00763F80"/>
    <w:rsid w:val="00764109"/>
    <w:rsid w:val="00764355"/>
    <w:rsid w:val="0076449F"/>
    <w:rsid w:val="00764724"/>
    <w:rsid w:val="0076481F"/>
    <w:rsid w:val="00764BC1"/>
    <w:rsid w:val="00764D02"/>
    <w:rsid w:val="00764FD0"/>
    <w:rsid w:val="00765291"/>
    <w:rsid w:val="00765481"/>
    <w:rsid w:val="00765531"/>
    <w:rsid w:val="00765DB0"/>
    <w:rsid w:val="00765DBC"/>
    <w:rsid w:val="007660E6"/>
    <w:rsid w:val="007661A2"/>
    <w:rsid w:val="00766349"/>
    <w:rsid w:val="007664A0"/>
    <w:rsid w:val="007665B0"/>
    <w:rsid w:val="007665D8"/>
    <w:rsid w:val="007666F4"/>
    <w:rsid w:val="00766A9F"/>
    <w:rsid w:val="00766E4B"/>
    <w:rsid w:val="00766E4F"/>
    <w:rsid w:val="0076700F"/>
    <w:rsid w:val="00767050"/>
    <w:rsid w:val="0076772B"/>
    <w:rsid w:val="007679FC"/>
    <w:rsid w:val="00767DD1"/>
    <w:rsid w:val="00767E84"/>
    <w:rsid w:val="00767F0D"/>
    <w:rsid w:val="00770068"/>
    <w:rsid w:val="007702CE"/>
    <w:rsid w:val="00770A6B"/>
    <w:rsid w:val="00770BE1"/>
    <w:rsid w:val="00770C6D"/>
    <w:rsid w:val="00770CFD"/>
    <w:rsid w:val="00770D5E"/>
    <w:rsid w:val="00770E71"/>
    <w:rsid w:val="00770F4C"/>
    <w:rsid w:val="007710AE"/>
    <w:rsid w:val="00771880"/>
    <w:rsid w:val="007718F3"/>
    <w:rsid w:val="00771B8D"/>
    <w:rsid w:val="00771C3A"/>
    <w:rsid w:val="00771F2A"/>
    <w:rsid w:val="00772004"/>
    <w:rsid w:val="007720FB"/>
    <w:rsid w:val="007721C0"/>
    <w:rsid w:val="0077232F"/>
    <w:rsid w:val="00772E0B"/>
    <w:rsid w:val="00772FFC"/>
    <w:rsid w:val="007734AC"/>
    <w:rsid w:val="007735B7"/>
    <w:rsid w:val="0077372B"/>
    <w:rsid w:val="007737BD"/>
    <w:rsid w:val="007739BD"/>
    <w:rsid w:val="00773C4A"/>
    <w:rsid w:val="00774056"/>
    <w:rsid w:val="007749FA"/>
    <w:rsid w:val="00774BF6"/>
    <w:rsid w:val="0077518C"/>
    <w:rsid w:val="00775742"/>
    <w:rsid w:val="007759C5"/>
    <w:rsid w:val="007759F6"/>
    <w:rsid w:val="00775D33"/>
    <w:rsid w:val="00775F59"/>
    <w:rsid w:val="00776293"/>
    <w:rsid w:val="00776739"/>
    <w:rsid w:val="007769A4"/>
    <w:rsid w:val="00776BFD"/>
    <w:rsid w:val="00777046"/>
    <w:rsid w:val="007772B3"/>
    <w:rsid w:val="007775DE"/>
    <w:rsid w:val="00777611"/>
    <w:rsid w:val="0077764B"/>
    <w:rsid w:val="007778B5"/>
    <w:rsid w:val="00777A23"/>
    <w:rsid w:val="00777C24"/>
    <w:rsid w:val="00777C34"/>
    <w:rsid w:val="00780189"/>
    <w:rsid w:val="007802B2"/>
    <w:rsid w:val="00780A42"/>
    <w:rsid w:val="00780CBA"/>
    <w:rsid w:val="00780F8D"/>
    <w:rsid w:val="00780FC3"/>
    <w:rsid w:val="00781039"/>
    <w:rsid w:val="007812F4"/>
    <w:rsid w:val="007815B0"/>
    <w:rsid w:val="0078182B"/>
    <w:rsid w:val="00781A73"/>
    <w:rsid w:val="00781E5F"/>
    <w:rsid w:val="00781E70"/>
    <w:rsid w:val="00781F4F"/>
    <w:rsid w:val="00782067"/>
    <w:rsid w:val="007822DF"/>
    <w:rsid w:val="0078238B"/>
    <w:rsid w:val="00782576"/>
    <w:rsid w:val="00782875"/>
    <w:rsid w:val="00782901"/>
    <w:rsid w:val="00782E96"/>
    <w:rsid w:val="00782FBD"/>
    <w:rsid w:val="007832F9"/>
    <w:rsid w:val="007837C9"/>
    <w:rsid w:val="00783D0B"/>
    <w:rsid w:val="00784181"/>
    <w:rsid w:val="0078424A"/>
    <w:rsid w:val="00784521"/>
    <w:rsid w:val="00784562"/>
    <w:rsid w:val="007848E4"/>
    <w:rsid w:val="00784AC9"/>
    <w:rsid w:val="00784F73"/>
    <w:rsid w:val="0078504E"/>
    <w:rsid w:val="00785190"/>
    <w:rsid w:val="0078522A"/>
    <w:rsid w:val="0078577A"/>
    <w:rsid w:val="007857E1"/>
    <w:rsid w:val="00785805"/>
    <w:rsid w:val="007858CC"/>
    <w:rsid w:val="007859CB"/>
    <w:rsid w:val="00785AB1"/>
    <w:rsid w:val="00785AC2"/>
    <w:rsid w:val="00785D12"/>
    <w:rsid w:val="00785F89"/>
    <w:rsid w:val="00785FC0"/>
    <w:rsid w:val="0078625F"/>
    <w:rsid w:val="007864BB"/>
    <w:rsid w:val="00786671"/>
    <w:rsid w:val="007867FD"/>
    <w:rsid w:val="00786D8B"/>
    <w:rsid w:val="00786F9C"/>
    <w:rsid w:val="0078715D"/>
    <w:rsid w:val="0078730E"/>
    <w:rsid w:val="0078747D"/>
    <w:rsid w:val="0078762D"/>
    <w:rsid w:val="0078776D"/>
    <w:rsid w:val="007877E9"/>
    <w:rsid w:val="0078781A"/>
    <w:rsid w:val="00787906"/>
    <w:rsid w:val="00787A65"/>
    <w:rsid w:val="00787B0A"/>
    <w:rsid w:val="00787C31"/>
    <w:rsid w:val="00787ED8"/>
    <w:rsid w:val="00790086"/>
    <w:rsid w:val="0079049F"/>
    <w:rsid w:val="007906FA"/>
    <w:rsid w:val="00790713"/>
    <w:rsid w:val="00790736"/>
    <w:rsid w:val="00790812"/>
    <w:rsid w:val="00790A04"/>
    <w:rsid w:val="00790D97"/>
    <w:rsid w:val="00790DAC"/>
    <w:rsid w:val="007914BE"/>
    <w:rsid w:val="00791753"/>
    <w:rsid w:val="0079184A"/>
    <w:rsid w:val="007918FA"/>
    <w:rsid w:val="0079201E"/>
    <w:rsid w:val="0079210E"/>
    <w:rsid w:val="00792273"/>
    <w:rsid w:val="00792288"/>
    <w:rsid w:val="00792301"/>
    <w:rsid w:val="007924CB"/>
    <w:rsid w:val="007927A9"/>
    <w:rsid w:val="00792AB5"/>
    <w:rsid w:val="00792B95"/>
    <w:rsid w:val="00792C5B"/>
    <w:rsid w:val="00792D81"/>
    <w:rsid w:val="007931DE"/>
    <w:rsid w:val="00793212"/>
    <w:rsid w:val="0079330B"/>
    <w:rsid w:val="00793344"/>
    <w:rsid w:val="00793359"/>
    <w:rsid w:val="0079354A"/>
    <w:rsid w:val="0079360E"/>
    <w:rsid w:val="00794516"/>
    <w:rsid w:val="00794832"/>
    <w:rsid w:val="00794C03"/>
    <w:rsid w:val="00794C14"/>
    <w:rsid w:val="00794EBE"/>
    <w:rsid w:val="007951B9"/>
    <w:rsid w:val="0079555C"/>
    <w:rsid w:val="007955D3"/>
    <w:rsid w:val="00795641"/>
    <w:rsid w:val="007956C8"/>
    <w:rsid w:val="00795A4C"/>
    <w:rsid w:val="00795B39"/>
    <w:rsid w:val="00795C39"/>
    <w:rsid w:val="00795D7E"/>
    <w:rsid w:val="00795DC1"/>
    <w:rsid w:val="00795DEE"/>
    <w:rsid w:val="00795F5F"/>
    <w:rsid w:val="0079607B"/>
    <w:rsid w:val="00796698"/>
    <w:rsid w:val="00796782"/>
    <w:rsid w:val="007967ED"/>
    <w:rsid w:val="007969E0"/>
    <w:rsid w:val="00796E2B"/>
    <w:rsid w:val="00796E48"/>
    <w:rsid w:val="00796E56"/>
    <w:rsid w:val="0079727B"/>
    <w:rsid w:val="00797A2D"/>
    <w:rsid w:val="00797D4C"/>
    <w:rsid w:val="00797E24"/>
    <w:rsid w:val="007A0014"/>
    <w:rsid w:val="007A005C"/>
    <w:rsid w:val="007A057C"/>
    <w:rsid w:val="007A05AE"/>
    <w:rsid w:val="007A07B8"/>
    <w:rsid w:val="007A0810"/>
    <w:rsid w:val="007A08AE"/>
    <w:rsid w:val="007A0AD4"/>
    <w:rsid w:val="007A0B94"/>
    <w:rsid w:val="007A0C34"/>
    <w:rsid w:val="007A0D10"/>
    <w:rsid w:val="007A1711"/>
    <w:rsid w:val="007A1715"/>
    <w:rsid w:val="007A1935"/>
    <w:rsid w:val="007A1C78"/>
    <w:rsid w:val="007A2223"/>
    <w:rsid w:val="007A275C"/>
    <w:rsid w:val="007A28A8"/>
    <w:rsid w:val="007A2A7E"/>
    <w:rsid w:val="007A2B8D"/>
    <w:rsid w:val="007A2D8A"/>
    <w:rsid w:val="007A32F7"/>
    <w:rsid w:val="007A34CF"/>
    <w:rsid w:val="007A35F6"/>
    <w:rsid w:val="007A3BC3"/>
    <w:rsid w:val="007A3DD3"/>
    <w:rsid w:val="007A3EB0"/>
    <w:rsid w:val="007A43D3"/>
    <w:rsid w:val="007A44C9"/>
    <w:rsid w:val="007A467A"/>
    <w:rsid w:val="007A478E"/>
    <w:rsid w:val="007A4792"/>
    <w:rsid w:val="007A4842"/>
    <w:rsid w:val="007A4A8E"/>
    <w:rsid w:val="007A4BAB"/>
    <w:rsid w:val="007A4BCE"/>
    <w:rsid w:val="007A4EDB"/>
    <w:rsid w:val="007A4F95"/>
    <w:rsid w:val="007A5187"/>
    <w:rsid w:val="007A53FF"/>
    <w:rsid w:val="007A5A40"/>
    <w:rsid w:val="007A5F2A"/>
    <w:rsid w:val="007A6014"/>
    <w:rsid w:val="007A6283"/>
    <w:rsid w:val="007A643F"/>
    <w:rsid w:val="007A6B7F"/>
    <w:rsid w:val="007A6E05"/>
    <w:rsid w:val="007A6F80"/>
    <w:rsid w:val="007A6FB7"/>
    <w:rsid w:val="007A6FD8"/>
    <w:rsid w:val="007A74FA"/>
    <w:rsid w:val="007A76FC"/>
    <w:rsid w:val="007A7B39"/>
    <w:rsid w:val="007A7E26"/>
    <w:rsid w:val="007A7EA8"/>
    <w:rsid w:val="007A7EC7"/>
    <w:rsid w:val="007A8A64"/>
    <w:rsid w:val="007B02E1"/>
    <w:rsid w:val="007B06C7"/>
    <w:rsid w:val="007B07C1"/>
    <w:rsid w:val="007B081D"/>
    <w:rsid w:val="007B0864"/>
    <w:rsid w:val="007B0998"/>
    <w:rsid w:val="007B0C74"/>
    <w:rsid w:val="007B1041"/>
    <w:rsid w:val="007B1380"/>
    <w:rsid w:val="007B14F9"/>
    <w:rsid w:val="007B15CA"/>
    <w:rsid w:val="007B15D6"/>
    <w:rsid w:val="007B1825"/>
    <w:rsid w:val="007B198B"/>
    <w:rsid w:val="007B19AB"/>
    <w:rsid w:val="007B2122"/>
    <w:rsid w:val="007B2211"/>
    <w:rsid w:val="007B225F"/>
    <w:rsid w:val="007B24F5"/>
    <w:rsid w:val="007B25F6"/>
    <w:rsid w:val="007B277E"/>
    <w:rsid w:val="007B282E"/>
    <w:rsid w:val="007B2863"/>
    <w:rsid w:val="007B2878"/>
    <w:rsid w:val="007B2A4C"/>
    <w:rsid w:val="007B2BFB"/>
    <w:rsid w:val="007B2C69"/>
    <w:rsid w:val="007B2E0B"/>
    <w:rsid w:val="007B3001"/>
    <w:rsid w:val="007B309C"/>
    <w:rsid w:val="007B3515"/>
    <w:rsid w:val="007B3581"/>
    <w:rsid w:val="007B3665"/>
    <w:rsid w:val="007B3AE2"/>
    <w:rsid w:val="007B3F9C"/>
    <w:rsid w:val="007B454D"/>
    <w:rsid w:val="007B4617"/>
    <w:rsid w:val="007B4AE2"/>
    <w:rsid w:val="007B4D0A"/>
    <w:rsid w:val="007B4D8C"/>
    <w:rsid w:val="007B4EBF"/>
    <w:rsid w:val="007B582D"/>
    <w:rsid w:val="007B5C44"/>
    <w:rsid w:val="007B5D9C"/>
    <w:rsid w:val="007B5E49"/>
    <w:rsid w:val="007B60DB"/>
    <w:rsid w:val="007B61D6"/>
    <w:rsid w:val="007B6329"/>
    <w:rsid w:val="007B6446"/>
    <w:rsid w:val="007B64EF"/>
    <w:rsid w:val="007B667E"/>
    <w:rsid w:val="007B6770"/>
    <w:rsid w:val="007B685E"/>
    <w:rsid w:val="007B6B8E"/>
    <w:rsid w:val="007B6BC3"/>
    <w:rsid w:val="007B6D1B"/>
    <w:rsid w:val="007B6E51"/>
    <w:rsid w:val="007B6F1B"/>
    <w:rsid w:val="007B6FA3"/>
    <w:rsid w:val="007B711D"/>
    <w:rsid w:val="007B718D"/>
    <w:rsid w:val="007B7697"/>
    <w:rsid w:val="007B76FC"/>
    <w:rsid w:val="007B7740"/>
    <w:rsid w:val="007B797A"/>
    <w:rsid w:val="007B7B19"/>
    <w:rsid w:val="007B7B99"/>
    <w:rsid w:val="007B7C76"/>
    <w:rsid w:val="007B7D82"/>
    <w:rsid w:val="007C002F"/>
    <w:rsid w:val="007C0136"/>
    <w:rsid w:val="007C051C"/>
    <w:rsid w:val="007C0610"/>
    <w:rsid w:val="007C0622"/>
    <w:rsid w:val="007C0D57"/>
    <w:rsid w:val="007C120C"/>
    <w:rsid w:val="007C1280"/>
    <w:rsid w:val="007C18F4"/>
    <w:rsid w:val="007C1C35"/>
    <w:rsid w:val="007C1CF5"/>
    <w:rsid w:val="007C1D1B"/>
    <w:rsid w:val="007C1E0A"/>
    <w:rsid w:val="007C1FCC"/>
    <w:rsid w:val="007C1FE3"/>
    <w:rsid w:val="007C2013"/>
    <w:rsid w:val="007C209E"/>
    <w:rsid w:val="007C22AC"/>
    <w:rsid w:val="007C27F5"/>
    <w:rsid w:val="007C28D3"/>
    <w:rsid w:val="007C2AA8"/>
    <w:rsid w:val="007C2DA4"/>
    <w:rsid w:val="007C2DDA"/>
    <w:rsid w:val="007C334B"/>
    <w:rsid w:val="007C362E"/>
    <w:rsid w:val="007C3811"/>
    <w:rsid w:val="007C382B"/>
    <w:rsid w:val="007C3E36"/>
    <w:rsid w:val="007C4195"/>
    <w:rsid w:val="007C428C"/>
    <w:rsid w:val="007C439D"/>
    <w:rsid w:val="007C494C"/>
    <w:rsid w:val="007C4B42"/>
    <w:rsid w:val="007C513A"/>
    <w:rsid w:val="007C528C"/>
    <w:rsid w:val="007C5436"/>
    <w:rsid w:val="007C564F"/>
    <w:rsid w:val="007C58AE"/>
    <w:rsid w:val="007C5983"/>
    <w:rsid w:val="007C5AB5"/>
    <w:rsid w:val="007C5FA0"/>
    <w:rsid w:val="007C6143"/>
    <w:rsid w:val="007C6223"/>
    <w:rsid w:val="007C63F7"/>
    <w:rsid w:val="007C64BA"/>
    <w:rsid w:val="007C66F5"/>
    <w:rsid w:val="007C68DA"/>
    <w:rsid w:val="007C6973"/>
    <w:rsid w:val="007C6A6F"/>
    <w:rsid w:val="007C6ACD"/>
    <w:rsid w:val="007C6C2C"/>
    <w:rsid w:val="007C6F04"/>
    <w:rsid w:val="007C72A2"/>
    <w:rsid w:val="007C7575"/>
    <w:rsid w:val="007C779E"/>
    <w:rsid w:val="007C79B0"/>
    <w:rsid w:val="007C7A65"/>
    <w:rsid w:val="007C7B43"/>
    <w:rsid w:val="007C7EDA"/>
    <w:rsid w:val="007D06F5"/>
    <w:rsid w:val="007D073E"/>
    <w:rsid w:val="007D0B8B"/>
    <w:rsid w:val="007D0C8F"/>
    <w:rsid w:val="007D0E84"/>
    <w:rsid w:val="007D12B7"/>
    <w:rsid w:val="007D1474"/>
    <w:rsid w:val="007D14FA"/>
    <w:rsid w:val="007D180F"/>
    <w:rsid w:val="007D1BB4"/>
    <w:rsid w:val="007D1E02"/>
    <w:rsid w:val="007D1E15"/>
    <w:rsid w:val="007D2007"/>
    <w:rsid w:val="007D25C4"/>
    <w:rsid w:val="007D26D2"/>
    <w:rsid w:val="007D2C04"/>
    <w:rsid w:val="007D2C5D"/>
    <w:rsid w:val="007D2DB1"/>
    <w:rsid w:val="007D2FB7"/>
    <w:rsid w:val="007D373E"/>
    <w:rsid w:val="007D38BD"/>
    <w:rsid w:val="007D3926"/>
    <w:rsid w:val="007D39B7"/>
    <w:rsid w:val="007D3FC3"/>
    <w:rsid w:val="007D43D2"/>
    <w:rsid w:val="007D4417"/>
    <w:rsid w:val="007D4436"/>
    <w:rsid w:val="007D45D2"/>
    <w:rsid w:val="007D4669"/>
    <w:rsid w:val="007D4760"/>
    <w:rsid w:val="007D48B2"/>
    <w:rsid w:val="007D4924"/>
    <w:rsid w:val="007D4AA2"/>
    <w:rsid w:val="007D4EEE"/>
    <w:rsid w:val="007D5112"/>
    <w:rsid w:val="007D517B"/>
    <w:rsid w:val="007D5222"/>
    <w:rsid w:val="007D53E8"/>
    <w:rsid w:val="007D5DF7"/>
    <w:rsid w:val="007D5EF3"/>
    <w:rsid w:val="007D62CA"/>
    <w:rsid w:val="007D6357"/>
    <w:rsid w:val="007D6390"/>
    <w:rsid w:val="007D6421"/>
    <w:rsid w:val="007D646F"/>
    <w:rsid w:val="007D663B"/>
    <w:rsid w:val="007D67A7"/>
    <w:rsid w:val="007D6B32"/>
    <w:rsid w:val="007D6C3D"/>
    <w:rsid w:val="007D6FF0"/>
    <w:rsid w:val="007D7218"/>
    <w:rsid w:val="007D73EC"/>
    <w:rsid w:val="007D797A"/>
    <w:rsid w:val="007D7A15"/>
    <w:rsid w:val="007D7C1E"/>
    <w:rsid w:val="007D7D8B"/>
    <w:rsid w:val="007D7E4A"/>
    <w:rsid w:val="007E023C"/>
    <w:rsid w:val="007E036A"/>
    <w:rsid w:val="007E04C0"/>
    <w:rsid w:val="007E071E"/>
    <w:rsid w:val="007E072A"/>
    <w:rsid w:val="007E0887"/>
    <w:rsid w:val="007E0D47"/>
    <w:rsid w:val="007E0F9C"/>
    <w:rsid w:val="007E10AE"/>
    <w:rsid w:val="007E1330"/>
    <w:rsid w:val="007E13CE"/>
    <w:rsid w:val="007E163F"/>
    <w:rsid w:val="007E18F7"/>
    <w:rsid w:val="007E1B07"/>
    <w:rsid w:val="007E1D4A"/>
    <w:rsid w:val="007E2230"/>
    <w:rsid w:val="007E224C"/>
    <w:rsid w:val="007E2406"/>
    <w:rsid w:val="007E297C"/>
    <w:rsid w:val="007E2CFD"/>
    <w:rsid w:val="007E2E1E"/>
    <w:rsid w:val="007E302D"/>
    <w:rsid w:val="007E3049"/>
    <w:rsid w:val="007E353D"/>
    <w:rsid w:val="007E3A93"/>
    <w:rsid w:val="007E3AEF"/>
    <w:rsid w:val="007E3FD1"/>
    <w:rsid w:val="007E4228"/>
    <w:rsid w:val="007E42BE"/>
    <w:rsid w:val="007E467F"/>
    <w:rsid w:val="007E4888"/>
    <w:rsid w:val="007E4A4B"/>
    <w:rsid w:val="007E4ACD"/>
    <w:rsid w:val="007E4D04"/>
    <w:rsid w:val="007E4EFD"/>
    <w:rsid w:val="007E50A0"/>
    <w:rsid w:val="007E5548"/>
    <w:rsid w:val="007E55F3"/>
    <w:rsid w:val="007E5671"/>
    <w:rsid w:val="007E5855"/>
    <w:rsid w:val="007E59AD"/>
    <w:rsid w:val="007E5A3F"/>
    <w:rsid w:val="007E5ADF"/>
    <w:rsid w:val="007E5BC6"/>
    <w:rsid w:val="007E5C2A"/>
    <w:rsid w:val="007E5E26"/>
    <w:rsid w:val="007E6006"/>
    <w:rsid w:val="007E60DE"/>
    <w:rsid w:val="007E63A3"/>
    <w:rsid w:val="007E65D1"/>
    <w:rsid w:val="007E6643"/>
    <w:rsid w:val="007E6738"/>
    <w:rsid w:val="007E67F3"/>
    <w:rsid w:val="007E6C10"/>
    <w:rsid w:val="007E6DB2"/>
    <w:rsid w:val="007E6F23"/>
    <w:rsid w:val="007E7052"/>
    <w:rsid w:val="007E716A"/>
    <w:rsid w:val="007E729D"/>
    <w:rsid w:val="007E736E"/>
    <w:rsid w:val="007E74B7"/>
    <w:rsid w:val="007E76CA"/>
    <w:rsid w:val="007E7901"/>
    <w:rsid w:val="007E7A97"/>
    <w:rsid w:val="007F0070"/>
    <w:rsid w:val="007F0083"/>
    <w:rsid w:val="007F00F0"/>
    <w:rsid w:val="007F0329"/>
    <w:rsid w:val="007F0373"/>
    <w:rsid w:val="007F0393"/>
    <w:rsid w:val="007F063B"/>
    <w:rsid w:val="007F0707"/>
    <w:rsid w:val="007F083C"/>
    <w:rsid w:val="007F0867"/>
    <w:rsid w:val="007F0A90"/>
    <w:rsid w:val="007F0B74"/>
    <w:rsid w:val="007F0EEA"/>
    <w:rsid w:val="007F1497"/>
    <w:rsid w:val="007F18C8"/>
    <w:rsid w:val="007F1A34"/>
    <w:rsid w:val="007F1A72"/>
    <w:rsid w:val="007F2190"/>
    <w:rsid w:val="007F22DD"/>
    <w:rsid w:val="007F23CD"/>
    <w:rsid w:val="007F23FE"/>
    <w:rsid w:val="007F2752"/>
    <w:rsid w:val="007F2875"/>
    <w:rsid w:val="007F29E5"/>
    <w:rsid w:val="007F2A29"/>
    <w:rsid w:val="007F2F78"/>
    <w:rsid w:val="007F3613"/>
    <w:rsid w:val="007F38D4"/>
    <w:rsid w:val="007F3C07"/>
    <w:rsid w:val="007F3D7E"/>
    <w:rsid w:val="007F4151"/>
    <w:rsid w:val="007F4194"/>
    <w:rsid w:val="007F473C"/>
    <w:rsid w:val="007F4EB7"/>
    <w:rsid w:val="007F53D8"/>
    <w:rsid w:val="007F54AE"/>
    <w:rsid w:val="007F5698"/>
    <w:rsid w:val="007F5707"/>
    <w:rsid w:val="007F5772"/>
    <w:rsid w:val="007F5AF8"/>
    <w:rsid w:val="007F5B0D"/>
    <w:rsid w:val="007F5B81"/>
    <w:rsid w:val="007F5FFB"/>
    <w:rsid w:val="007F61DB"/>
    <w:rsid w:val="007F64A6"/>
    <w:rsid w:val="007F6654"/>
    <w:rsid w:val="007F66DA"/>
    <w:rsid w:val="007F679F"/>
    <w:rsid w:val="007F6891"/>
    <w:rsid w:val="007F6AB4"/>
    <w:rsid w:val="007F6ACB"/>
    <w:rsid w:val="007F6BA6"/>
    <w:rsid w:val="007F6CC1"/>
    <w:rsid w:val="007F6F8E"/>
    <w:rsid w:val="007F7137"/>
    <w:rsid w:val="007F71E1"/>
    <w:rsid w:val="007F7746"/>
    <w:rsid w:val="007F798E"/>
    <w:rsid w:val="007F79AF"/>
    <w:rsid w:val="007F7D31"/>
    <w:rsid w:val="007F7DFE"/>
    <w:rsid w:val="007F7E8B"/>
    <w:rsid w:val="007F7F14"/>
    <w:rsid w:val="00800301"/>
    <w:rsid w:val="0080064A"/>
    <w:rsid w:val="0080092F"/>
    <w:rsid w:val="00800A2B"/>
    <w:rsid w:val="00800EF5"/>
    <w:rsid w:val="0080107A"/>
    <w:rsid w:val="008014F8"/>
    <w:rsid w:val="0080162B"/>
    <w:rsid w:val="00801788"/>
    <w:rsid w:val="008017FA"/>
    <w:rsid w:val="008018FE"/>
    <w:rsid w:val="00801EA4"/>
    <w:rsid w:val="0080222F"/>
    <w:rsid w:val="00802301"/>
    <w:rsid w:val="00802379"/>
    <w:rsid w:val="00802DE8"/>
    <w:rsid w:val="00802F3D"/>
    <w:rsid w:val="00802F63"/>
    <w:rsid w:val="00802F64"/>
    <w:rsid w:val="00802F99"/>
    <w:rsid w:val="0080304B"/>
    <w:rsid w:val="00803096"/>
    <w:rsid w:val="00803146"/>
    <w:rsid w:val="00803576"/>
    <w:rsid w:val="00803615"/>
    <w:rsid w:val="008036C8"/>
    <w:rsid w:val="0080389A"/>
    <w:rsid w:val="00803B61"/>
    <w:rsid w:val="00803C5A"/>
    <w:rsid w:val="00803C92"/>
    <w:rsid w:val="00803CF7"/>
    <w:rsid w:val="0080431D"/>
    <w:rsid w:val="0080445F"/>
    <w:rsid w:val="0080450D"/>
    <w:rsid w:val="00804598"/>
    <w:rsid w:val="008052FC"/>
    <w:rsid w:val="0080540D"/>
    <w:rsid w:val="008056EA"/>
    <w:rsid w:val="00805A8A"/>
    <w:rsid w:val="00805B81"/>
    <w:rsid w:val="00805F6B"/>
    <w:rsid w:val="00806093"/>
    <w:rsid w:val="008060FB"/>
    <w:rsid w:val="00806614"/>
    <w:rsid w:val="00806674"/>
    <w:rsid w:val="008069FA"/>
    <w:rsid w:val="00806A9E"/>
    <w:rsid w:val="00806E3C"/>
    <w:rsid w:val="00806F68"/>
    <w:rsid w:val="00806FF7"/>
    <w:rsid w:val="00807198"/>
    <w:rsid w:val="00807461"/>
    <w:rsid w:val="00807480"/>
    <w:rsid w:val="008074E5"/>
    <w:rsid w:val="00807A1A"/>
    <w:rsid w:val="00807DEE"/>
    <w:rsid w:val="00807EFE"/>
    <w:rsid w:val="008103D9"/>
    <w:rsid w:val="00810439"/>
    <w:rsid w:val="00810468"/>
    <w:rsid w:val="008108E0"/>
    <w:rsid w:val="00810CA2"/>
    <w:rsid w:val="00810CB9"/>
    <w:rsid w:val="00810D43"/>
    <w:rsid w:val="00810DA4"/>
    <w:rsid w:val="00810F06"/>
    <w:rsid w:val="00811458"/>
    <w:rsid w:val="008115C2"/>
    <w:rsid w:val="00811709"/>
    <w:rsid w:val="00811BB1"/>
    <w:rsid w:val="00811C0B"/>
    <w:rsid w:val="00811CC7"/>
    <w:rsid w:val="00811D40"/>
    <w:rsid w:val="00811E64"/>
    <w:rsid w:val="00812156"/>
    <w:rsid w:val="008122D6"/>
    <w:rsid w:val="008123FB"/>
    <w:rsid w:val="00812976"/>
    <w:rsid w:val="00812A7C"/>
    <w:rsid w:val="00812D54"/>
    <w:rsid w:val="00812E48"/>
    <w:rsid w:val="0081301E"/>
    <w:rsid w:val="00813140"/>
    <w:rsid w:val="00813190"/>
    <w:rsid w:val="008132A8"/>
    <w:rsid w:val="0081343F"/>
    <w:rsid w:val="00813A97"/>
    <w:rsid w:val="00813B6B"/>
    <w:rsid w:val="00813D9E"/>
    <w:rsid w:val="00813E92"/>
    <w:rsid w:val="00813E9B"/>
    <w:rsid w:val="0081400B"/>
    <w:rsid w:val="00814308"/>
    <w:rsid w:val="0081456C"/>
    <w:rsid w:val="0081461E"/>
    <w:rsid w:val="0081488C"/>
    <w:rsid w:val="00814BEB"/>
    <w:rsid w:val="00815242"/>
    <w:rsid w:val="00815424"/>
    <w:rsid w:val="00815448"/>
    <w:rsid w:val="008154CF"/>
    <w:rsid w:val="0081557E"/>
    <w:rsid w:val="008156F9"/>
    <w:rsid w:val="00815714"/>
    <w:rsid w:val="008158AE"/>
    <w:rsid w:val="00815A08"/>
    <w:rsid w:val="008164ED"/>
    <w:rsid w:val="008165F9"/>
    <w:rsid w:val="0081662A"/>
    <w:rsid w:val="00816755"/>
    <w:rsid w:val="0081678D"/>
    <w:rsid w:val="00816B4B"/>
    <w:rsid w:val="00816D22"/>
    <w:rsid w:val="00816EB9"/>
    <w:rsid w:val="008170BE"/>
    <w:rsid w:val="00817207"/>
    <w:rsid w:val="0081768C"/>
    <w:rsid w:val="008178C1"/>
    <w:rsid w:val="008178CC"/>
    <w:rsid w:val="008178D9"/>
    <w:rsid w:val="00817B18"/>
    <w:rsid w:val="00817D90"/>
    <w:rsid w:val="00817DA7"/>
    <w:rsid w:val="00817FC2"/>
    <w:rsid w:val="008200B9"/>
    <w:rsid w:val="008203B6"/>
    <w:rsid w:val="008205A3"/>
    <w:rsid w:val="00820695"/>
    <w:rsid w:val="008207C2"/>
    <w:rsid w:val="00820B57"/>
    <w:rsid w:val="00820C5C"/>
    <w:rsid w:val="00820D0F"/>
    <w:rsid w:val="00821076"/>
    <w:rsid w:val="00821A2E"/>
    <w:rsid w:val="00821A3A"/>
    <w:rsid w:val="00821C4B"/>
    <w:rsid w:val="00821DAE"/>
    <w:rsid w:val="00821F89"/>
    <w:rsid w:val="008224F2"/>
    <w:rsid w:val="00822C87"/>
    <w:rsid w:val="00822F9E"/>
    <w:rsid w:val="0082316C"/>
    <w:rsid w:val="00823366"/>
    <w:rsid w:val="008235A2"/>
    <w:rsid w:val="00823618"/>
    <w:rsid w:val="008239E8"/>
    <w:rsid w:val="00823AFB"/>
    <w:rsid w:val="00823D5E"/>
    <w:rsid w:val="00823E79"/>
    <w:rsid w:val="00823F75"/>
    <w:rsid w:val="008240E7"/>
    <w:rsid w:val="008241DE"/>
    <w:rsid w:val="00824207"/>
    <w:rsid w:val="00824579"/>
    <w:rsid w:val="0082459A"/>
    <w:rsid w:val="0082515B"/>
    <w:rsid w:val="008253DB"/>
    <w:rsid w:val="00825487"/>
    <w:rsid w:val="008256C7"/>
    <w:rsid w:val="0082599F"/>
    <w:rsid w:val="00825C7B"/>
    <w:rsid w:val="00825E04"/>
    <w:rsid w:val="00826051"/>
    <w:rsid w:val="0082616B"/>
    <w:rsid w:val="0082645F"/>
    <w:rsid w:val="00826755"/>
    <w:rsid w:val="00826844"/>
    <w:rsid w:val="00826A21"/>
    <w:rsid w:val="00826AAF"/>
    <w:rsid w:val="00826E4B"/>
    <w:rsid w:val="00826E7B"/>
    <w:rsid w:val="00826ECA"/>
    <w:rsid w:val="008271AA"/>
    <w:rsid w:val="008272F3"/>
    <w:rsid w:val="0082731B"/>
    <w:rsid w:val="00827362"/>
    <w:rsid w:val="00827431"/>
    <w:rsid w:val="008275A7"/>
    <w:rsid w:val="008275F1"/>
    <w:rsid w:val="00827732"/>
    <w:rsid w:val="008278F1"/>
    <w:rsid w:val="00827C43"/>
    <w:rsid w:val="00827C6C"/>
    <w:rsid w:val="00827D8A"/>
    <w:rsid w:val="00827DB9"/>
    <w:rsid w:val="00827EF6"/>
    <w:rsid w:val="00827F85"/>
    <w:rsid w:val="0083000A"/>
    <w:rsid w:val="00830396"/>
    <w:rsid w:val="008303C3"/>
    <w:rsid w:val="008303ED"/>
    <w:rsid w:val="00830523"/>
    <w:rsid w:val="008306AE"/>
    <w:rsid w:val="00830791"/>
    <w:rsid w:val="008307F8"/>
    <w:rsid w:val="00831316"/>
    <w:rsid w:val="008314C5"/>
    <w:rsid w:val="0083160C"/>
    <w:rsid w:val="00831648"/>
    <w:rsid w:val="008317B6"/>
    <w:rsid w:val="00831843"/>
    <w:rsid w:val="00831B16"/>
    <w:rsid w:val="00831C36"/>
    <w:rsid w:val="00831F6D"/>
    <w:rsid w:val="00832194"/>
    <w:rsid w:val="0083224B"/>
    <w:rsid w:val="0083229C"/>
    <w:rsid w:val="00832474"/>
    <w:rsid w:val="008324B8"/>
    <w:rsid w:val="008329AA"/>
    <w:rsid w:val="00832C1E"/>
    <w:rsid w:val="00832CBD"/>
    <w:rsid w:val="00832DA9"/>
    <w:rsid w:val="00832F29"/>
    <w:rsid w:val="00832F83"/>
    <w:rsid w:val="00833149"/>
    <w:rsid w:val="008333D9"/>
    <w:rsid w:val="00833966"/>
    <w:rsid w:val="00833ACB"/>
    <w:rsid w:val="00833BAF"/>
    <w:rsid w:val="00833C00"/>
    <w:rsid w:val="008341BA"/>
    <w:rsid w:val="00834340"/>
    <w:rsid w:val="00834792"/>
    <w:rsid w:val="00834ECB"/>
    <w:rsid w:val="00835092"/>
    <w:rsid w:val="008350CC"/>
    <w:rsid w:val="008350CE"/>
    <w:rsid w:val="008350E0"/>
    <w:rsid w:val="00835278"/>
    <w:rsid w:val="00835DAB"/>
    <w:rsid w:val="008361CD"/>
    <w:rsid w:val="0083644A"/>
    <w:rsid w:val="008367D3"/>
    <w:rsid w:val="008370B1"/>
    <w:rsid w:val="00837116"/>
    <w:rsid w:val="008374F9"/>
    <w:rsid w:val="008375EE"/>
    <w:rsid w:val="0083778D"/>
    <w:rsid w:val="008377C7"/>
    <w:rsid w:val="00837A8E"/>
    <w:rsid w:val="00837B47"/>
    <w:rsid w:val="00840013"/>
    <w:rsid w:val="008400D5"/>
    <w:rsid w:val="008400E8"/>
    <w:rsid w:val="00840102"/>
    <w:rsid w:val="0084020B"/>
    <w:rsid w:val="00840211"/>
    <w:rsid w:val="008404A0"/>
    <w:rsid w:val="008405A1"/>
    <w:rsid w:val="008409E1"/>
    <w:rsid w:val="00840A50"/>
    <w:rsid w:val="0084125C"/>
    <w:rsid w:val="00841318"/>
    <w:rsid w:val="0084140E"/>
    <w:rsid w:val="00841515"/>
    <w:rsid w:val="00841714"/>
    <w:rsid w:val="008418AF"/>
    <w:rsid w:val="00841CD7"/>
    <w:rsid w:val="00841F69"/>
    <w:rsid w:val="00841F87"/>
    <w:rsid w:val="00842035"/>
    <w:rsid w:val="008420BC"/>
    <w:rsid w:val="00842379"/>
    <w:rsid w:val="008423AA"/>
    <w:rsid w:val="008423FB"/>
    <w:rsid w:val="00842608"/>
    <w:rsid w:val="00842631"/>
    <w:rsid w:val="00842732"/>
    <w:rsid w:val="0084286A"/>
    <w:rsid w:val="00842AFD"/>
    <w:rsid w:val="00842B92"/>
    <w:rsid w:val="00842B9A"/>
    <w:rsid w:val="00842C4A"/>
    <w:rsid w:val="00842F49"/>
    <w:rsid w:val="0084369D"/>
    <w:rsid w:val="00843740"/>
    <w:rsid w:val="00843812"/>
    <w:rsid w:val="008438E2"/>
    <w:rsid w:val="00844016"/>
    <w:rsid w:val="00844101"/>
    <w:rsid w:val="00844568"/>
    <w:rsid w:val="0084456B"/>
    <w:rsid w:val="008445D6"/>
    <w:rsid w:val="008445F2"/>
    <w:rsid w:val="0084471D"/>
    <w:rsid w:val="00844BEF"/>
    <w:rsid w:val="00844C40"/>
    <w:rsid w:val="00844ED8"/>
    <w:rsid w:val="00845282"/>
    <w:rsid w:val="00845356"/>
    <w:rsid w:val="0084544F"/>
    <w:rsid w:val="00845C52"/>
    <w:rsid w:val="00845CC5"/>
    <w:rsid w:val="00846057"/>
    <w:rsid w:val="008461EB"/>
    <w:rsid w:val="0084652C"/>
    <w:rsid w:val="008466FC"/>
    <w:rsid w:val="00846AB6"/>
    <w:rsid w:val="00846BCA"/>
    <w:rsid w:val="00846C9C"/>
    <w:rsid w:val="00846D63"/>
    <w:rsid w:val="00846EBC"/>
    <w:rsid w:val="0084707F"/>
    <w:rsid w:val="008470FC"/>
    <w:rsid w:val="0084730C"/>
    <w:rsid w:val="008473D5"/>
    <w:rsid w:val="00847479"/>
    <w:rsid w:val="00847908"/>
    <w:rsid w:val="0084798B"/>
    <w:rsid w:val="00847CC9"/>
    <w:rsid w:val="008494B8"/>
    <w:rsid w:val="008500E3"/>
    <w:rsid w:val="0085014A"/>
    <w:rsid w:val="00850580"/>
    <w:rsid w:val="00850A32"/>
    <w:rsid w:val="00850BB2"/>
    <w:rsid w:val="00850CD1"/>
    <w:rsid w:val="00850E33"/>
    <w:rsid w:val="00850EAC"/>
    <w:rsid w:val="00851030"/>
    <w:rsid w:val="008511D7"/>
    <w:rsid w:val="00851425"/>
    <w:rsid w:val="008515BF"/>
    <w:rsid w:val="008518F4"/>
    <w:rsid w:val="00851902"/>
    <w:rsid w:val="008519FB"/>
    <w:rsid w:val="00851AB1"/>
    <w:rsid w:val="00851B15"/>
    <w:rsid w:val="00851EFD"/>
    <w:rsid w:val="008522CE"/>
    <w:rsid w:val="0085238B"/>
    <w:rsid w:val="00852395"/>
    <w:rsid w:val="008525F5"/>
    <w:rsid w:val="0085295A"/>
    <w:rsid w:val="008529E4"/>
    <w:rsid w:val="00852A5E"/>
    <w:rsid w:val="00852D56"/>
    <w:rsid w:val="0085317F"/>
    <w:rsid w:val="008533E3"/>
    <w:rsid w:val="00853AFB"/>
    <w:rsid w:val="00853D3F"/>
    <w:rsid w:val="00853D75"/>
    <w:rsid w:val="00853DF7"/>
    <w:rsid w:val="00853EC6"/>
    <w:rsid w:val="00854820"/>
    <w:rsid w:val="0085484A"/>
    <w:rsid w:val="00854874"/>
    <w:rsid w:val="00854ECC"/>
    <w:rsid w:val="0085531D"/>
    <w:rsid w:val="00855CED"/>
    <w:rsid w:val="00855D48"/>
    <w:rsid w:val="00855D99"/>
    <w:rsid w:val="00855E5F"/>
    <w:rsid w:val="008560E9"/>
    <w:rsid w:val="008560FA"/>
    <w:rsid w:val="008564C3"/>
    <w:rsid w:val="00856536"/>
    <w:rsid w:val="008565AB"/>
    <w:rsid w:val="00856999"/>
    <w:rsid w:val="00856CF1"/>
    <w:rsid w:val="00856E6A"/>
    <w:rsid w:val="00856F28"/>
    <w:rsid w:val="00856FF5"/>
    <w:rsid w:val="00857116"/>
    <w:rsid w:val="00857432"/>
    <w:rsid w:val="00857697"/>
    <w:rsid w:val="00857797"/>
    <w:rsid w:val="00857A73"/>
    <w:rsid w:val="00857B9B"/>
    <w:rsid w:val="00857E3B"/>
    <w:rsid w:val="008602D7"/>
    <w:rsid w:val="008605B4"/>
    <w:rsid w:val="0086064C"/>
    <w:rsid w:val="00860780"/>
    <w:rsid w:val="00860F39"/>
    <w:rsid w:val="008613F8"/>
    <w:rsid w:val="008614DC"/>
    <w:rsid w:val="008617C9"/>
    <w:rsid w:val="008617E8"/>
    <w:rsid w:val="00861861"/>
    <w:rsid w:val="008618E0"/>
    <w:rsid w:val="008619A7"/>
    <w:rsid w:val="00861B32"/>
    <w:rsid w:val="00861BB8"/>
    <w:rsid w:val="00861C08"/>
    <w:rsid w:val="00861F88"/>
    <w:rsid w:val="00862044"/>
    <w:rsid w:val="0086205B"/>
    <w:rsid w:val="00862210"/>
    <w:rsid w:val="00862328"/>
    <w:rsid w:val="00862330"/>
    <w:rsid w:val="008623CC"/>
    <w:rsid w:val="008624AA"/>
    <w:rsid w:val="0086280B"/>
    <w:rsid w:val="0086284D"/>
    <w:rsid w:val="00862917"/>
    <w:rsid w:val="00862B75"/>
    <w:rsid w:val="00862BE3"/>
    <w:rsid w:val="00862E33"/>
    <w:rsid w:val="00863030"/>
    <w:rsid w:val="00863100"/>
    <w:rsid w:val="008631C9"/>
    <w:rsid w:val="008634AE"/>
    <w:rsid w:val="008634D6"/>
    <w:rsid w:val="008636E7"/>
    <w:rsid w:val="008636F7"/>
    <w:rsid w:val="0086374D"/>
    <w:rsid w:val="00863BF7"/>
    <w:rsid w:val="00863E14"/>
    <w:rsid w:val="008643D0"/>
    <w:rsid w:val="008646C3"/>
    <w:rsid w:val="0086475C"/>
    <w:rsid w:val="00864C07"/>
    <w:rsid w:val="00864C0E"/>
    <w:rsid w:val="0086510D"/>
    <w:rsid w:val="008655E4"/>
    <w:rsid w:val="00865692"/>
    <w:rsid w:val="008659ED"/>
    <w:rsid w:val="00865ACF"/>
    <w:rsid w:val="00865B61"/>
    <w:rsid w:val="00865CCF"/>
    <w:rsid w:val="00866164"/>
    <w:rsid w:val="0086653B"/>
    <w:rsid w:val="00866684"/>
    <w:rsid w:val="00866720"/>
    <w:rsid w:val="00866753"/>
    <w:rsid w:val="00866908"/>
    <w:rsid w:val="00866D75"/>
    <w:rsid w:val="0086708D"/>
    <w:rsid w:val="00867189"/>
    <w:rsid w:val="008671A3"/>
    <w:rsid w:val="00867282"/>
    <w:rsid w:val="0086735D"/>
    <w:rsid w:val="008674DC"/>
    <w:rsid w:val="008676E0"/>
    <w:rsid w:val="00867737"/>
    <w:rsid w:val="00867A0C"/>
    <w:rsid w:val="00867A9F"/>
    <w:rsid w:val="00867BB9"/>
    <w:rsid w:val="00870035"/>
    <w:rsid w:val="00870044"/>
    <w:rsid w:val="008701E3"/>
    <w:rsid w:val="00870310"/>
    <w:rsid w:val="008704C9"/>
    <w:rsid w:val="00870547"/>
    <w:rsid w:val="0087058C"/>
    <w:rsid w:val="008705D8"/>
    <w:rsid w:val="00870651"/>
    <w:rsid w:val="00870A13"/>
    <w:rsid w:val="00870B69"/>
    <w:rsid w:val="00870BA3"/>
    <w:rsid w:val="00870BB7"/>
    <w:rsid w:val="00870D1D"/>
    <w:rsid w:val="00870DDB"/>
    <w:rsid w:val="00870F1C"/>
    <w:rsid w:val="0087111D"/>
    <w:rsid w:val="008713A9"/>
    <w:rsid w:val="00871E00"/>
    <w:rsid w:val="00871F8B"/>
    <w:rsid w:val="00871FF9"/>
    <w:rsid w:val="0087229C"/>
    <w:rsid w:val="0087241E"/>
    <w:rsid w:val="00872617"/>
    <w:rsid w:val="0087262A"/>
    <w:rsid w:val="0087265D"/>
    <w:rsid w:val="0087283F"/>
    <w:rsid w:val="0087290B"/>
    <w:rsid w:val="00872B53"/>
    <w:rsid w:val="00872BEE"/>
    <w:rsid w:val="008735D5"/>
    <w:rsid w:val="00873D88"/>
    <w:rsid w:val="0087415E"/>
    <w:rsid w:val="008742CF"/>
    <w:rsid w:val="008743CA"/>
    <w:rsid w:val="008745B8"/>
    <w:rsid w:val="00874723"/>
    <w:rsid w:val="008747FA"/>
    <w:rsid w:val="008748B8"/>
    <w:rsid w:val="00874BD8"/>
    <w:rsid w:val="0087501C"/>
    <w:rsid w:val="00875758"/>
    <w:rsid w:val="00875B14"/>
    <w:rsid w:val="0087607C"/>
    <w:rsid w:val="00876245"/>
    <w:rsid w:val="00876478"/>
    <w:rsid w:val="008769D9"/>
    <w:rsid w:val="00876D6C"/>
    <w:rsid w:val="00876E72"/>
    <w:rsid w:val="00876FF2"/>
    <w:rsid w:val="008770DF"/>
    <w:rsid w:val="0087725D"/>
    <w:rsid w:val="008775F9"/>
    <w:rsid w:val="00877D80"/>
    <w:rsid w:val="00877F32"/>
    <w:rsid w:val="00877FDE"/>
    <w:rsid w:val="0088009E"/>
    <w:rsid w:val="008804AE"/>
    <w:rsid w:val="008805CF"/>
    <w:rsid w:val="00880808"/>
    <w:rsid w:val="00880966"/>
    <w:rsid w:val="00880A0C"/>
    <w:rsid w:val="00880B0D"/>
    <w:rsid w:val="00880C52"/>
    <w:rsid w:val="00880CDE"/>
    <w:rsid w:val="00881026"/>
    <w:rsid w:val="00881210"/>
    <w:rsid w:val="00881273"/>
    <w:rsid w:val="0088164F"/>
    <w:rsid w:val="008816E7"/>
    <w:rsid w:val="00881718"/>
    <w:rsid w:val="0088187A"/>
    <w:rsid w:val="008818FF"/>
    <w:rsid w:val="00881B96"/>
    <w:rsid w:val="00881EAE"/>
    <w:rsid w:val="00881FE2"/>
    <w:rsid w:val="00881FE9"/>
    <w:rsid w:val="0088207A"/>
    <w:rsid w:val="008820F5"/>
    <w:rsid w:val="0088269A"/>
    <w:rsid w:val="008827A9"/>
    <w:rsid w:val="00882821"/>
    <w:rsid w:val="00882A5F"/>
    <w:rsid w:val="00882C42"/>
    <w:rsid w:val="00882EDF"/>
    <w:rsid w:val="00882FC1"/>
    <w:rsid w:val="008830E7"/>
    <w:rsid w:val="008831CE"/>
    <w:rsid w:val="008832AD"/>
    <w:rsid w:val="008835A7"/>
    <w:rsid w:val="00883CC0"/>
    <w:rsid w:val="00884066"/>
    <w:rsid w:val="008842D7"/>
    <w:rsid w:val="0088447E"/>
    <w:rsid w:val="0088455C"/>
    <w:rsid w:val="00884676"/>
    <w:rsid w:val="008849FC"/>
    <w:rsid w:val="00884A49"/>
    <w:rsid w:val="00884B19"/>
    <w:rsid w:val="00884C5B"/>
    <w:rsid w:val="0088515C"/>
    <w:rsid w:val="00885581"/>
    <w:rsid w:val="00885623"/>
    <w:rsid w:val="008856D6"/>
    <w:rsid w:val="0088572C"/>
    <w:rsid w:val="00885A6E"/>
    <w:rsid w:val="00885AFA"/>
    <w:rsid w:val="00885BB5"/>
    <w:rsid w:val="00885CDC"/>
    <w:rsid w:val="00885CDD"/>
    <w:rsid w:val="00885F2E"/>
    <w:rsid w:val="0088642B"/>
    <w:rsid w:val="0088668E"/>
    <w:rsid w:val="00886B47"/>
    <w:rsid w:val="00886BBA"/>
    <w:rsid w:val="00886C01"/>
    <w:rsid w:val="00886DC9"/>
    <w:rsid w:val="008870B8"/>
    <w:rsid w:val="008874DB"/>
    <w:rsid w:val="0088765B"/>
    <w:rsid w:val="008876C4"/>
    <w:rsid w:val="0088795E"/>
    <w:rsid w:val="00887C4D"/>
    <w:rsid w:val="00887E37"/>
    <w:rsid w:val="00887FAC"/>
    <w:rsid w:val="0089004B"/>
    <w:rsid w:val="00890082"/>
    <w:rsid w:val="008903D5"/>
    <w:rsid w:val="0089062F"/>
    <w:rsid w:val="00890668"/>
    <w:rsid w:val="00890742"/>
    <w:rsid w:val="00890A6B"/>
    <w:rsid w:val="00890B73"/>
    <w:rsid w:val="00890BAE"/>
    <w:rsid w:val="00890EA2"/>
    <w:rsid w:val="008911A3"/>
    <w:rsid w:val="0089126C"/>
    <w:rsid w:val="008916F1"/>
    <w:rsid w:val="0089170C"/>
    <w:rsid w:val="00891746"/>
    <w:rsid w:val="00891C64"/>
    <w:rsid w:val="00891DF5"/>
    <w:rsid w:val="00891EA5"/>
    <w:rsid w:val="00892180"/>
    <w:rsid w:val="00892213"/>
    <w:rsid w:val="008922AD"/>
    <w:rsid w:val="00892935"/>
    <w:rsid w:val="00892A29"/>
    <w:rsid w:val="00892A68"/>
    <w:rsid w:val="00892CF5"/>
    <w:rsid w:val="00893083"/>
    <w:rsid w:val="00893108"/>
    <w:rsid w:val="0089325A"/>
    <w:rsid w:val="0089325D"/>
    <w:rsid w:val="0089336E"/>
    <w:rsid w:val="0089341B"/>
    <w:rsid w:val="008934F9"/>
    <w:rsid w:val="00893685"/>
    <w:rsid w:val="008937DC"/>
    <w:rsid w:val="00893F8F"/>
    <w:rsid w:val="00894259"/>
    <w:rsid w:val="008948E6"/>
    <w:rsid w:val="00894D78"/>
    <w:rsid w:val="0089513F"/>
    <w:rsid w:val="00895175"/>
    <w:rsid w:val="00895281"/>
    <w:rsid w:val="008961B5"/>
    <w:rsid w:val="00896257"/>
    <w:rsid w:val="008966A7"/>
    <w:rsid w:val="00896796"/>
    <w:rsid w:val="00896B44"/>
    <w:rsid w:val="00896B93"/>
    <w:rsid w:val="00896D03"/>
    <w:rsid w:val="00896F70"/>
    <w:rsid w:val="00896FEE"/>
    <w:rsid w:val="00897118"/>
    <w:rsid w:val="0089737B"/>
    <w:rsid w:val="00897446"/>
    <w:rsid w:val="0089761F"/>
    <w:rsid w:val="00897D2D"/>
    <w:rsid w:val="00897E86"/>
    <w:rsid w:val="00897F58"/>
    <w:rsid w:val="008A0005"/>
    <w:rsid w:val="008A04EB"/>
    <w:rsid w:val="008A056F"/>
    <w:rsid w:val="008A066C"/>
    <w:rsid w:val="008A084B"/>
    <w:rsid w:val="008A0A72"/>
    <w:rsid w:val="008A0C26"/>
    <w:rsid w:val="008A0C94"/>
    <w:rsid w:val="008A0E96"/>
    <w:rsid w:val="008A0FBE"/>
    <w:rsid w:val="008A10B8"/>
    <w:rsid w:val="008A113E"/>
    <w:rsid w:val="008A139E"/>
    <w:rsid w:val="008A1437"/>
    <w:rsid w:val="008A161F"/>
    <w:rsid w:val="008A16E8"/>
    <w:rsid w:val="008A181B"/>
    <w:rsid w:val="008A1850"/>
    <w:rsid w:val="008A1BC7"/>
    <w:rsid w:val="008A1E83"/>
    <w:rsid w:val="008A2484"/>
    <w:rsid w:val="008A25A8"/>
    <w:rsid w:val="008A25C8"/>
    <w:rsid w:val="008A2990"/>
    <w:rsid w:val="008A2ADE"/>
    <w:rsid w:val="008A2F4E"/>
    <w:rsid w:val="008A30E1"/>
    <w:rsid w:val="008A33AF"/>
    <w:rsid w:val="008A33F6"/>
    <w:rsid w:val="008A3829"/>
    <w:rsid w:val="008A396B"/>
    <w:rsid w:val="008A3C16"/>
    <w:rsid w:val="008A3E75"/>
    <w:rsid w:val="008A4037"/>
    <w:rsid w:val="008A437B"/>
    <w:rsid w:val="008A439E"/>
    <w:rsid w:val="008A452A"/>
    <w:rsid w:val="008A4628"/>
    <w:rsid w:val="008A46D9"/>
    <w:rsid w:val="008A47F4"/>
    <w:rsid w:val="008A48C7"/>
    <w:rsid w:val="008A48F8"/>
    <w:rsid w:val="008A49C6"/>
    <w:rsid w:val="008A4B63"/>
    <w:rsid w:val="008A4BEE"/>
    <w:rsid w:val="008A4C82"/>
    <w:rsid w:val="008A5045"/>
    <w:rsid w:val="008A50A7"/>
    <w:rsid w:val="008A56F7"/>
    <w:rsid w:val="008A5850"/>
    <w:rsid w:val="008A585B"/>
    <w:rsid w:val="008A59C9"/>
    <w:rsid w:val="008A5A95"/>
    <w:rsid w:val="008A5CFD"/>
    <w:rsid w:val="008A631A"/>
    <w:rsid w:val="008A667A"/>
    <w:rsid w:val="008A6813"/>
    <w:rsid w:val="008A6AA7"/>
    <w:rsid w:val="008A6B09"/>
    <w:rsid w:val="008A6E1C"/>
    <w:rsid w:val="008A6FD0"/>
    <w:rsid w:val="008A7268"/>
    <w:rsid w:val="008A72B0"/>
    <w:rsid w:val="008A7319"/>
    <w:rsid w:val="008A7370"/>
    <w:rsid w:val="008A743F"/>
    <w:rsid w:val="008A74DD"/>
    <w:rsid w:val="008A79D1"/>
    <w:rsid w:val="008A7BEC"/>
    <w:rsid w:val="008A7C1C"/>
    <w:rsid w:val="008A7EC6"/>
    <w:rsid w:val="008B010A"/>
    <w:rsid w:val="008B042C"/>
    <w:rsid w:val="008B0EC7"/>
    <w:rsid w:val="008B0F0E"/>
    <w:rsid w:val="008B0FBA"/>
    <w:rsid w:val="008B12B1"/>
    <w:rsid w:val="008B12D5"/>
    <w:rsid w:val="008B142C"/>
    <w:rsid w:val="008B1573"/>
    <w:rsid w:val="008B1695"/>
    <w:rsid w:val="008B1843"/>
    <w:rsid w:val="008B19A5"/>
    <w:rsid w:val="008B19B8"/>
    <w:rsid w:val="008B1CC9"/>
    <w:rsid w:val="008B1CD6"/>
    <w:rsid w:val="008B1DB6"/>
    <w:rsid w:val="008B1F55"/>
    <w:rsid w:val="008B212E"/>
    <w:rsid w:val="008B2179"/>
    <w:rsid w:val="008B27ED"/>
    <w:rsid w:val="008B2814"/>
    <w:rsid w:val="008B2B43"/>
    <w:rsid w:val="008B2D4C"/>
    <w:rsid w:val="008B35F8"/>
    <w:rsid w:val="008B379F"/>
    <w:rsid w:val="008B39CD"/>
    <w:rsid w:val="008B403C"/>
    <w:rsid w:val="008B41A0"/>
    <w:rsid w:val="008B43D3"/>
    <w:rsid w:val="008B43E2"/>
    <w:rsid w:val="008B44E8"/>
    <w:rsid w:val="008B4610"/>
    <w:rsid w:val="008B461A"/>
    <w:rsid w:val="008B4E2F"/>
    <w:rsid w:val="008B4E67"/>
    <w:rsid w:val="008B5347"/>
    <w:rsid w:val="008B5411"/>
    <w:rsid w:val="008B54DF"/>
    <w:rsid w:val="008B581B"/>
    <w:rsid w:val="008B5845"/>
    <w:rsid w:val="008B5999"/>
    <w:rsid w:val="008B59DA"/>
    <w:rsid w:val="008B5E07"/>
    <w:rsid w:val="008B5F95"/>
    <w:rsid w:val="008B5F97"/>
    <w:rsid w:val="008B60AD"/>
    <w:rsid w:val="008B60F0"/>
    <w:rsid w:val="008B6126"/>
    <w:rsid w:val="008B61A1"/>
    <w:rsid w:val="008B621C"/>
    <w:rsid w:val="008B6332"/>
    <w:rsid w:val="008B65B6"/>
    <w:rsid w:val="008B65D1"/>
    <w:rsid w:val="008B66A8"/>
    <w:rsid w:val="008B6843"/>
    <w:rsid w:val="008B698F"/>
    <w:rsid w:val="008B69B2"/>
    <w:rsid w:val="008B6C6B"/>
    <w:rsid w:val="008B6FAE"/>
    <w:rsid w:val="008B6FCD"/>
    <w:rsid w:val="008B7060"/>
    <w:rsid w:val="008B7287"/>
    <w:rsid w:val="008B757F"/>
    <w:rsid w:val="008B75C6"/>
    <w:rsid w:val="008B793D"/>
    <w:rsid w:val="008B796E"/>
    <w:rsid w:val="008B7CE1"/>
    <w:rsid w:val="008C0591"/>
    <w:rsid w:val="008C09CB"/>
    <w:rsid w:val="008C0A55"/>
    <w:rsid w:val="008C0B6A"/>
    <w:rsid w:val="008C0DDE"/>
    <w:rsid w:val="008C13FF"/>
    <w:rsid w:val="008C1818"/>
    <w:rsid w:val="008C18E4"/>
    <w:rsid w:val="008C19D9"/>
    <w:rsid w:val="008C1A75"/>
    <w:rsid w:val="008C1C43"/>
    <w:rsid w:val="008C1C62"/>
    <w:rsid w:val="008C1DFB"/>
    <w:rsid w:val="008C2184"/>
    <w:rsid w:val="008C234C"/>
    <w:rsid w:val="008C2359"/>
    <w:rsid w:val="008C2483"/>
    <w:rsid w:val="008C2669"/>
    <w:rsid w:val="008C2A79"/>
    <w:rsid w:val="008C2BAE"/>
    <w:rsid w:val="008C2C36"/>
    <w:rsid w:val="008C2E4E"/>
    <w:rsid w:val="008C2F49"/>
    <w:rsid w:val="008C32EC"/>
    <w:rsid w:val="008C3565"/>
    <w:rsid w:val="008C36E3"/>
    <w:rsid w:val="008C3707"/>
    <w:rsid w:val="008C3977"/>
    <w:rsid w:val="008C3B32"/>
    <w:rsid w:val="008C49C9"/>
    <w:rsid w:val="008C4A54"/>
    <w:rsid w:val="008C4B9B"/>
    <w:rsid w:val="008C4E13"/>
    <w:rsid w:val="008C507F"/>
    <w:rsid w:val="008C5308"/>
    <w:rsid w:val="008C540C"/>
    <w:rsid w:val="008C5701"/>
    <w:rsid w:val="008C5797"/>
    <w:rsid w:val="008C58E4"/>
    <w:rsid w:val="008C593B"/>
    <w:rsid w:val="008C5BB5"/>
    <w:rsid w:val="008C5C03"/>
    <w:rsid w:val="008C5E80"/>
    <w:rsid w:val="008C623D"/>
    <w:rsid w:val="008C6352"/>
    <w:rsid w:val="008C64CA"/>
    <w:rsid w:val="008C6572"/>
    <w:rsid w:val="008C6A1E"/>
    <w:rsid w:val="008C6BE0"/>
    <w:rsid w:val="008C7477"/>
    <w:rsid w:val="008C75E1"/>
    <w:rsid w:val="008C7C2D"/>
    <w:rsid w:val="008C7D44"/>
    <w:rsid w:val="008D070D"/>
    <w:rsid w:val="008D0844"/>
    <w:rsid w:val="008D0CAE"/>
    <w:rsid w:val="008D169A"/>
    <w:rsid w:val="008D181A"/>
    <w:rsid w:val="008D181E"/>
    <w:rsid w:val="008D1A02"/>
    <w:rsid w:val="008D1A30"/>
    <w:rsid w:val="008D1E07"/>
    <w:rsid w:val="008D1FCA"/>
    <w:rsid w:val="008D206A"/>
    <w:rsid w:val="008D2189"/>
    <w:rsid w:val="008D21E5"/>
    <w:rsid w:val="008D22D4"/>
    <w:rsid w:val="008D259F"/>
    <w:rsid w:val="008D2646"/>
    <w:rsid w:val="008D2B6A"/>
    <w:rsid w:val="008D2B96"/>
    <w:rsid w:val="008D2C19"/>
    <w:rsid w:val="008D2C20"/>
    <w:rsid w:val="008D302A"/>
    <w:rsid w:val="008D30CE"/>
    <w:rsid w:val="008D3657"/>
    <w:rsid w:val="008D39BD"/>
    <w:rsid w:val="008D3C4E"/>
    <w:rsid w:val="008D3C98"/>
    <w:rsid w:val="008D3DA5"/>
    <w:rsid w:val="008D3E53"/>
    <w:rsid w:val="008D3FEE"/>
    <w:rsid w:val="008D402A"/>
    <w:rsid w:val="008D4066"/>
    <w:rsid w:val="008D4382"/>
    <w:rsid w:val="008D4602"/>
    <w:rsid w:val="008D4A84"/>
    <w:rsid w:val="008D4BF2"/>
    <w:rsid w:val="008D4D5C"/>
    <w:rsid w:val="008D52AB"/>
    <w:rsid w:val="008D5558"/>
    <w:rsid w:val="008D5856"/>
    <w:rsid w:val="008D5875"/>
    <w:rsid w:val="008D5983"/>
    <w:rsid w:val="008D5E44"/>
    <w:rsid w:val="008D5F6D"/>
    <w:rsid w:val="008D6002"/>
    <w:rsid w:val="008D61BF"/>
    <w:rsid w:val="008D625B"/>
    <w:rsid w:val="008D64A8"/>
    <w:rsid w:val="008D669F"/>
    <w:rsid w:val="008D6B67"/>
    <w:rsid w:val="008D6F14"/>
    <w:rsid w:val="008D706B"/>
    <w:rsid w:val="008D707E"/>
    <w:rsid w:val="008D70EA"/>
    <w:rsid w:val="008D7742"/>
    <w:rsid w:val="008D7A30"/>
    <w:rsid w:val="008D7D1C"/>
    <w:rsid w:val="008E0306"/>
    <w:rsid w:val="008E03AB"/>
    <w:rsid w:val="008E0745"/>
    <w:rsid w:val="008E08B9"/>
    <w:rsid w:val="008E0A9B"/>
    <w:rsid w:val="008E0AA2"/>
    <w:rsid w:val="008E0B95"/>
    <w:rsid w:val="008E0EE0"/>
    <w:rsid w:val="008E0F14"/>
    <w:rsid w:val="008E1200"/>
    <w:rsid w:val="008E1364"/>
    <w:rsid w:val="008E1399"/>
    <w:rsid w:val="008E17A7"/>
    <w:rsid w:val="008E1839"/>
    <w:rsid w:val="008E1A61"/>
    <w:rsid w:val="008E1AA9"/>
    <w:rsid w:val="008E1B47"/>
    <w:rsid w:val="008E1FA9"/>
    <w:rsid w:val="008E2181"/>
    <w:rsid w:val="008E22CE"/>
    <w:rsid w:val="008E246C"/>
    <w:rsid w:val="008E2547"/>
    <w:rsid w:val="008E25B6"/>
    <w:rsid w:val="008E2858"/>
    <w:rsid w:val="008E2A39"/>
    <w:rsid w:val="008E2C8F"/>
    <w:rsid w:val="008E3036"/>
    <w:rsid w:val="008E3140"/>
    <w:rsid w:val="008E3ED1"/>
    <w:rsid w:val="008E435A"/>
    <w:rsid w:val="008E4557"/>
    <w:rsid w:val="008E4697"/>
    <w:rsid w:val="008E4D8B"/>
    <w:rsid w:val="008E580C"/>
    <w:rsid w:val="008E5A91"/>
    <w:rsid w:val="008E5C0C"/>
    <w:rsid w:val="008E5EE0"/>
    <w:rsid w:val="008E6414"/>
    <w:rsid w:val="008E6485"/>
    <w:rsid w:val="008E6657"/>
    <w:rsid w:val="008E68BB"/>
    <w:rsid w:val="008E6EBE"/>
    <w:rsid w:val="008E6F53"/>
    <w:rsid w:val="008E7015"/>
    <w:rsid w:val="008E726D"/>
    <w:rsid w:val="008E7439"/>
    <w:rsid w:val="008E75E8"/>
    <w:rsid w:val="008E7611"/>
    <w:rsid w:val="008E7624"/>
    <w:rsid w:val="008E7847"/>
    <w:rsid w:val="008E79A0"/>
    <w:rsid w:val="008E7A22"/>
    <w:rsid w:val="008E7FDA"/>
    <w:rsid w:val="008E7FE9"/>
    <w:rsid w:val="008F00B3"/>
    <w:rsid w:val="008F0227"/>
    <w:rsid w:val="008F0251"/>
    <w:rsid w:val="008F034A"/>
    <w:rsid w:val="008F06B9"/>
    <w:rsid w:val="008F0B51"/>
    <w:rsid w:val="008F0C9B"/>
    <w:rsid w:val="008F0EE1"/>
    <w:rsid w:val="008F0F84"/>
    <w:rsid w:val="008F0FB0"/>
    <w:rsid w:val="008F1073"/>
    <w:rsid w:val="008F108B"/>
    <w:rsid w:val="008F117A"/>
    <w:rsid w:val="008F13F8"/>
    <w:rsid w:val="008F159D"/>
    <w:rsid w:val="008F19DB"/>
    <w:rsid w:val="008F1B72"/>
    <w:rsid w:val="008F1D47"/>
    <w:rsid w:val="008F2096"/>
    <w:rsid w:val="008F213B"/>
    <w:rsid w:val="008F2259"/>
    <w:rsid w:val="008F2305"/>
    <w:rsid w:val="008F23B8"/>
    <w:rsid w:val="008F277C"/>
    <w:rsid w:val="008F27A9"/>
    <w:rsid w:val="008F2821"/>
    <w:rsid w:val="008F2EB2"/>
    <w:rsid w:val="008F3265"/>
    <w:rsid w:val="008F32A8"/>
    <w:rsid w:val="008F37FB"/>
    <w:rsid w:val="008F3873"/>
    <w:rsid w:val="008F3922"/>
    <w:rsid w:val="008F3930"/>
    <w:rsid w:val="008F3F63"/>
    <w:rsid w:val="008F404F"/>
    <w:rsid w:val="008F4356"/>
    <w:rsid w:val="008F4873"/>
    <w:rsid w:val="008F4BF9"/>
    <w:rsid w:val="008F511E"/>
    <w:rsid w:val="008F518C"/>
    <w:rsid w:val="008F51A6"/>
    <w:rsid w:val="008F548E"/>
    <w:rsid w:val="008F5593"/>
    <w:rsid w:val="008F5823"/>
    <w:rsid w:val="008F5AEF"/>
    <w:rsid w:val="008F5B62"/>
    <w:rsid w:val="008F5BE5"/>
    <w:rsid w:val="008F5CD2"/>
    <w:rsid w:val="008F62FC"/>
    <w:rsid w:val="008F6541"/>
    <w:rsid w:val="008F67F1"/>
    <w:rsid w:val="008F6EF0"/>
    <w:rsid w:val="008F6F1C"/>
    <w:rsid w:val="008F70C2"/>
    <w:rsid w:val="008F7135"/>
    <w:rsid w:val="008F71E4"/>
    <w:rsid w:val="008F7248"/>
    <w:rsid w:val="008F785E"/>
    <w:rsid w:val="008F7965"/>
    <w:rsid w:val="008F79B8"/>
    <w:rsid w:val="008F7BCE"/>
    <w:rsid w:val="008F7C9C"/>
    <w:rsid w:val="008F7F82"/>
    <w:rsid w:val="0090010D"/>
    <w:rsid w:val="0090033A"/>
    <w:rsid w:val="009003E5"/>
    <w:rsid w:val="009006B1"/>
    <w:rsid w:val="00900757"/>
    <w:rsid w:val="00900945"/>
    <w:rsid w:val="009009DF"/>
    <w:rsid w:val="00900C59"/>
    <w:rsid w:val="00900CC9"/>
    <w:rsid w:val="00900DC5"/>
    <w:rsid w:val="009010C6"/>
    <w:rsid w:val="0090121A"/>
    <w:rsid w:val="009018A6"/>
    <w:rsid w:val="00901E23"/>
    <w:rsid w:val="0090213C"/>
    <w:rsid w:val="009023D7"/>
    <w:rsid w:val="0090261E"/>
    <w:rsid w:val="009026F3"/>
    <w:rsid w:val="0090295E"/>
    <w:rsid w:val="00902A3E"/>
    <w:rsid w:val="00902DF4"/>
    <w:rsid w:val="0090307E"/>
    <w:rsid w:val="00903281"/>
    <w:rsid w:val="00903526"/>
    <w:rsid w:val="0090355F"/>
    <w:rsid w:val="009036AB"/>
    <w:rsid w:val="009036C6"/>
    <w:rsid w:val="00903D60"/>
    <w:rsid w:val="009043F9"/>
    <w:rsid w:val="00904420"/>
    <w:rsid w:val="009047B4"/>
    <w:rsid w:val="00904F08"/>
    <w:rsid w:val="009051BA"/>
    <w:rsid w:val="009053E6"/>
    <w:rsid w:val="00905575"/>
    <w:rsid w:val="009056BF"/>
    <w:rsid w:val="009056FC"/>
    <w:rsid w:val="009058F4"/>
    <w:rsid w:val="009061B5"/>
    <w:rsid w:val="009063E1"/>
    <w:rsid w:val="00906F77"/>
    <w:rsid w:val="00907065"/>
    <w:rsid w:val="00907451"/>
    <w:rsid w:val="00907460"/>
    <w:rsid w:val="00907659"/>
    <w:rsid w:val="009079A4"/>
    <w:rsid w:val="00907BBD"/>
    <w:rsid w:val="009101FA"/>
    <w:rsid w:val="009103DC"/>
    <w:rsid w:val="00910859"/>
    <w:rsid w:val="00910D9B"/>
    <w:rsid w:val="0091114F"/>
    <w:rsid w:val="009114D1"/>
    <w:rsid w:val="00911794"/>
    <w:rsid w:val="00911872"/>
    <w:rsid w:val="00911B40"/>
    <w:rsid w:val="00911CBF"/>
    <w:rsid w:val="00911D3D"/>
    <w:rsid w:val="009120C0"/>
    <w:rsid w:val="009121B5"/>
    <w:rsid w:val="00912627"/>
    <w:rsid w:val="00912666"/>
    <w:rsid w:val="00912784"/>
    <w:rsid w:val="009127C5"/>
    <w:rsid w:val="009127ED"/>
    <w:rsid w:val="00912D09"/>
    <w:rsid w:val="00912D5D"/>
    <w:rsid w:val="0091336F"/>
    <w:rsid w:val="009135F1"/>
    <w:rsid w:val="00913670"/>
    <w:rsid w:val="009138AF"/>
    <w:rsid w:val="00913924"/>
    <w:rsid w:val="009139E4"/>
    <w:rsid w:val="00913A05"/>
    <w:rsid w:val="00913EA1"/>
    <w:rsid w:val="00913F95"/>
    <w:rsid w:val="00913FBB"/>
    <w:rsid w:val="00914261"/>
    <w:rsid w:val="00914D88"/>
    <w:rsid w:val="00914E97"/>
    <w:rsid w:val="00914FA8"/>
    <w:rsid w:val="0091508B"/>
    <w:rsid w:val="0091529B"/>
    <w:rsid w:val="00915471"/>
    <w:rsid w:val="009154FB"/>
    <w:rsid w:val="00915503"/>
    <w:rsid w:val="00915670"/>
    <w:rsid w:val="00915767"/>
    <w:rsid w:val="00915935"/>
    <w:rsid w:val="00915D14"/>
    <w:rsid w:val="00915F40"/>
    <w:rsid w:val="00916211"/>
    <w:rsid w:val="0091630A"/>
    <w:rsid w:val="00916339"/>
    <w:rsid w:val="00916435"/>
    <w:rsid w:val="00916466"/>
    <w:rsid w:val="009165BA"/>
    <w:rsid w:val="00916624"/>
    <w:rsid w:val="00916641"/>
    <w:rsid w:val="0091669D"/>
    <w:rsid w:val="0091682E"/>
    <w:rsid w:val="00916915"/>
    <w:rsid w:val="00916B3C"/>
    <w:rsid w:val="00916D27"/>
    <w:rsid w:val="00916ED1"/>
    <w:rsid w:val="00916F04"/>
    <w:rsid w:val="00916FE7"/>
    <w:rsid w:val="009170CF"/>
    <w:rsid w:val="00917256"/>
    <w:rsid w:val="0091742B"/>
    <w:rsid w:val="00920002"/>
    <w:rsid w:val="0092041D"/>
    <w:rsid w:val="0092087E"/>
    <w:rsid w:val="00920D42"/>
    <w:rsid w:val="0092107B"/>
    <w:rsid w:val="009210BA"/>
    <w:rsid w:val="009211E0"/>
    <w:rsid w:val="009212A3"/>
    <w:rsid w:val="009213F9"/>
    <w:rsid w:val="00921780"/>
    <w:rsid w:val="009218EC"/>
    <w:rsid w:val="00921C05"/>
    <w:rsid w:val="00921E91"/>
    <w:rsid w:val="00922181"/>
    <w:rsid w:val="009221CA"/>
    <w:rsid w:val="0092275B"/>
    <w:rsid w:val="0092297E"/>
    <w:rsid w:val="00922A4F"/>
    <w:rsid w:val="00922EF8"/>
    <w:rsid w:val="00922FE8"/>
    <w:rsid w:val="009234D4"/>
    <w:rsid w:val="0092361E"/>
    <w:rsid w:val="009236EB"/>
    <w:rsid w:val="009237A8"/>
    <w:rsid w:val="00923979"/>
    <w:rsid w:val="00923EBC"/>
    <w:rsid w:val="009249CD"/>
    <w:rsid w:val="00924A8C"/>
    <w:rsid w:val="00925138"/>
    <w:rsid w:val="0092519E"/>
    <w:rsid w:val="009251D7"/>
    <w:rsid w:val="00925294"/>
    <w:rsid w:val="00925349"/>
    <w:rsid w:val="00925481"/>
    <w:rsid w:val="00925A86"/>
    <w:rsid w:val="00925BC5"/>
    <w:rsid w:val="00925E0B"/>
    <w:rsid w:val="009260A0"/>
    <w:rsid w:val="00926144"/>
    <w:rsid w:val="0092628B"/>
    <w:rsid w:val="009262A5"/>
    <w:rsid w:val="00926513"/>
    <w:rsid w:val="0092694C"/>
    <w:rsid w:val="0092695E"/>
    <w:rsid w:val="00926D57"/>
    <w:rsid w:val="00926D5D"/>
    <w:rsid w:val="00926E59"/>
    <w:rsid w:val="00926FF3"/>
    <w:rsid w:val="00927613"/>
    <w:rsid w:val="00927707"/>
    <w:rsid w:val="0092785F"/>
    <w:rsid w:val="00927C81"/>
    <w:rsid w:val="00927DDC"/>
    <w:rsid w:val="00927EA0"/>
    <w:rsid w:val="00927EB6"/>
    <w:rsid w:val="00930073"/>
    <w:rsid w:val="00930122"/>
    <w:rsid w:val="00930492"/>
    <w:rsid w:val="009305B8"/>
    <w:rsid w:val="00930866"/>
    <w:rsid w:val="00930A6C"/>
    <w:rsid w:val="00930C36"/>
    <w:rsid w:val="00930E39"/>
    <w:rsid w:val="00930F18"/>
    <w:rsid w:val="00930FB6"/>
    <w:rsid w:val="0093107E"/>
    <w:rsid w:val="00931195"/>
    <w:rsid w:val="009311C7"/>
    <w:rsid w:val="0093150C"/>
    <w:rsid w:val="0093153D"/>
    <w:rsid w:val="009317BA"/>
    <w:rsid w:val="00931800"/>
    <w:rsid w:val="00931809"/>
    <w:rsid w:val="0093191E"/>
    <w:rsid w:val="00931B12"/>
    <w:rsid w:val="00931D6B"/>
    <w:rsid w:val="00931EC7"/>
    <w:rsid w:val="00931F23"/>
    <w:rsid w:val="0093208A"/>
    <w:rsid w:val="0093231A"/>
    <w:rsid w:val="009323DE"/>
    <w:rsid w:val="009326B7"/>
    <w:rsid w:val="009328BB"/>
    <w:rsid w:val="00932A5A"/>
    <w:rsid w:val="00932BD1"/>
    <w:rsid w:val="00932DFD"/>
    <w:rsid w:val="00932FCA"/>
    <w:rsid w:val="0093307A"/>
    <w:rsid w:val="0093333B"/>
    <w:rsid w:val="00933451"/>
    <w:rsid w:val="0093362C"/>
    <w:rsid w:val="00933742"/>
    <w:rsid w:val="009338FB"/>
    <w:rsid w:val="00933A5B"/>
    <w:rsid w:val="00933B68"/>
    <w:rsid w:val="00933C90"/>
    <w:rsid w:val="00933D8C"/>
    <w:rsid w:val="00933ECD"/>
    <w:rsid w:val="00933FFC"/>
    <w:rsid w:val="00934042"/>
    <w:rsid w:val="0093404F"/>
    <w:rsid w:val="009341E5"/>
    <w:rsid w:val="00934277"/>
    <w:rsid w:val="009348A0"/>
    <w:rsid w:val="009351BA"/>
    <w:rsid w:val="009351C3"/>
    <w:rsid w:val="00935201"/>
    <w:rsid w:val="009352B1"/>
    <w:rsid w:val="009353EC"/>
    <w:rsid w:val="0093552A"/>
    <w:rsid w:val="0093554F"/>
    <w:rsid w:val="0093567A"/>
    <w:rsid w:val="0093581A"/>
    <w:rsid w:val="00935862"/>
    <w:rsid w:val="00935A29"/>
    <w:rsid w:val="00935AB8"/>
    <w:rsid w:val="009360C5"/>
    <w:rsid w:val="009365F7"/>
    <w:rsid w:val="00936ADE"/>
    <w:rsid w:val="00936D0A"/>
    <w:rsid w:val="00936D1E"/>
    <w:rsid w:val="0093728C"/>
    <w:rsid w:val="00937389"/>
    <w:rsid w:val="00937539"/>
    <w:rsid w:val="00937FE5"/>
    <w:rsid w:val="00940565"/>
    <w:rsid w:val="009405F3"/>
    <w:rsid w:val="00940687"/>
    <w:rsid w:val="00940723"/>
    <w:rsid w:val="00940773"/>
    <w:rsid w:val="009407D7"/>
    <w:rsid w:val="0094151E"/>
    <w:rsid w:val="0094166C"/>
    <w:rsid w:val="00941990"/>
    <w:rsid w:val="00941B14"/>
    <w:rsid w:val="00941DD6"/>
    <w:rsid w:val="00941ECE"/>
    <w:rsid w:val="00941F9C"/>
    <w:rsid w:val="00942075"/>
    <w:rsid w:val="009423AB"/>
    <w:rsid w:val="009428EB"/>
    <w:rsid w:val="00942A2D"/>
    <w:rsid w:val="00942D8A"/>
    <w:rsid w:val="009430A8"/>
    <w:rsid w:val="00943479"/>
    <w:rsid w:val="009434C3"/>
    <w:rsid w:val="00943500"/>
    <w:rsid w:val="00943C77"/>
    <w:rsid w:val="009440E0"/>
    <w:rsid w:val="00944152"/>
    <w:rsid w:val="00944318"/>
    <w:rsid w:val="00944735"/>
    <w:rsid w:val="00944739"/>
    <w:rsid w:val="009449CE"/>
    <w:rsid w:val="00944A12"/>
    <w:rsid w:val="00944B61"/>
    <w:rsid w:val="00944CD3"/>
    <w:rsid w:val="00944D8F"/>
    <w:rsid w:val="00944EBA"/>
    <w:rsid w:val="00945149"/>
    <w:rsid w:val="00945206"/>
    <w:rsid w:val="0094537E"/>
    <w:rsid w:val="009456CE"/>
    <w:rsid w:val="009458AA"/>
    <w:rsid w:val="00945A29"/>
    <w:rsid w:val="00945AB8"/>
    <w:rsid w:val="00945C63"/>
    <w:rsid w:val="00945DDB"/>
    <w:rsid w:val="009461D4"/>
    <w:rsid w:val="0094621C"/>
    <w:rsid w:val="00946572"/>
    <w:rsid w:val="00946A2A"/>
    <w:rsid w:val="00946BEA"/>
    <w:rsid w:val="00946CE5"/>
    <w:rsid w:val="0094736E"/>
    <w:rsid w:val="0094752C"/>
    <w:rsid w:val="00947814"/>
    <w:rsid w:val="00947823"/>
    <w:rsid w:val="00947AA9"/>
    <w:rsid w:val="00947AC5"/>
    <w:rsid w:val="00947E0A"/>
    <w:rsid w:val="00947FA8"/>
    <w:rsid w:val="0095004B"/>
    <w:rsid w:val="009500A4"/>
    <w:rsid w:val="00950378"/>
    <w:rsid w:val="009505F0"/>
    <w:rsid w:val="0095072E"/>
    <w:rsid w:val="00950A43"/>
    <w:rsid w:val="00950C61"/>
    <w:rsid w:val="00950CC8"/>
    <w:rsid w:val="00950E93"/>
    <w:rsid w:val="009510DB"/>
    <w:rsid w:val="009510EB"/>
    <w:rsid w:val="009512FB"/>
    <w:rsid w:val="00951352"/>
    <w:rsid w:val="00951B41"/>
    <w:rsid w:val="00951FE6"/>
    <w:rsid w:val="009521A1"/>
    <w:rsid w:val="009522AD"/>
    <w:rsid w:val="00952617"/>
    <w:rsid w:val="00952682"/>
    <w:rsid w:val="009528DC"/>
    <w:rsid w:val="00952F7F"/>
    <w:rsid w:val="00952F87"/>
    <w:rsid w:val="00953227"/>
    <w:rsid w:val="009533E9"/>
    <w:rsid w:val="009535C3"/>
    <w:rsid w:val="00953714"/>
    <w:rsid w:val="00953789"/>
    <w:rsid w:val="0095397F"/>
    <w:rsid w:val="00953C0D"/>
    <w:rsid w:val="00953DBF"/>
    <w:rsid w:val="00953E75"/>
    <w:rsid w:val="0095410E"/>
    <w:rsid w:val="009545A5"/>
    <w:rsid w:val="0095467B"/>
    <w:rsid w:val="0095468C"/>
    <w:rsid w:val="00954694"/>
    <w:rsid w:val="00954795"/>
    <w:rsid w:val="0095488F"/>
    <w:rsid w:val="00954BFD"/>
    <w:rsid w:val="00954EEF"/>
    <w:rsid w:val="00954F87"/>
    <w:rsid w:val="00955125"/>
    <w:rsid w:val="009551AD"/>
    <w:rsid w:val="00955257"/>
    <w:rsid w:val="0095549D"/>
    <w:rsid w:val="0095555F"/>
    <w:rsid w:val="00955592"/>
    <w:rsid w:val="00955666"/>
    <w:rsid w:val="009563F5"/>
    <w:rsid w:val="00956520"/>
    <w:rsid w:val="00956659"/>
    <w:rsid w:val="00956697"/>
    <w:rsid w:val="0095698B"/>
    <w:rsid w:val="00956B1A"/>
    <w:rsid w:val="00956E45"/>
    <w:rsid w:val="00956EB3"/>
    <w:rsid w:val="009570E1"/>
    <w:rsid w:val="009572F0"/>
    <w:rsid w:val="0095753F"/>
    <w:rsid w:val="00957666"/>
    <w:rsid w:val="009576C7"/>
    <w:rsid w:val="00957A09"/>
    <w:rsid w:val="00957A39"/>
    <w:rsid w:val="00957F0F"/>
    <w:rsid w:val="00960219"/>
    <w:rsid w:val="0096049C"/>
    <w:rsid w:val="00960572"/>
    <w:rsid w:val="00960781"/>
    <w:rsid w:val="009609A2"/>
    <w:rsid w:val="00960A2E"/>
    <w:rsid w:val="00960E4A"/>
    <w:rsid w:val="00961052"/>
    <w:rsid w:val="009618ED"/>
    <w:rsid w:val="00961B50"/>
    <w:rsid w:val="00961BFC"/>
    <w:rsid w:val="00961C41"/>
    <w:rsid w:val="00961C59"/>
    <w:rsid w:val="00961E37"/>
    <w:rsid w:val="00961F77"/>
    <w:rsid w:val="0096244A"/>
    <w:rsid w:val="00962507"/>
    <w:rsid w:val="00962676"/>
    <w:rsid w:val="00962800"/>
    <w:rsid w:val="009629AD"/>
    <w:rsid w:val="009629BE"/>
    <w:rsid w:val="00962F50"/>
    <w:rsid w:val="009630BC"/>
    <w:rsid w:val="009631AA"/>
    <w:rsid w:val="0096323A"/>
    <w:rsid w:val="00963322"/>
    <w:rsid w:val="00963957"/>
    <w:rsid w:val="00963ED1"/>
    <w:rsid w:val="00964132"/>
    <w:rsid w:val="009641AC"/>
    <w:rsid w:val="00964241"/>
    <w:rsid w:val="00964425"/>
    <w:rsid w:val="0096453D"/>
    <w:rsid w:val="0096473F"/>
    <w:rsid w:val="00964760"/>
    <w:rsid w:val="009647BD"/>
    <w:rsid w:val="00964894"/>
    <w:rsid w:val="00964ADC"/>
    <w:rsid w:val="00964BEE"/>
    <w:rsid w:val="009650E2"/>
    <w:rsid w:val="0096530F"/>
    <w:rsid w:val="0096574C"/>
    <w:rsid w:val="009657E0"/>
    <w:rsid w:val="00965852"/>
    <w:rsid w:val="00965A85"/>
    <w:rsid w:val="00965AC4"/>
    <w:rsid w:val="00965C48"/>
    <w:rsid w:val="00965CEC"/>
    <w:rsid w:val="00966523"/>
    <w:rsid w:val="009669AD"/>
    <w:rsid w:val="00966AB1"/>
    <w:rsid w:val="00966CA3"/>
    <w:rsid w:val="00966E52"/>
    <w:rsid w:val="00966EE7"/>
    <w:rsid w:val="009673FA"/>
    <w:rsid w:val="00967602"/>
    <w:rsid w:val="0096765E"/>
    <w:rsid w:val="009678EA"/>
    <w:rsid w:val="0096798A"/>
    <w:rsid w:val="00967D73"/>
    <w:rsid w:val="00967F2B"/>
    <w:rsid w:val="00970109"/>
    <w:rsid w:val="00970657"/>
    <w:rsid w:val="00970893"/>
    <w:rsid w:val="00970A4F"/>
    <w:rsid w:val="00970B33"/>
    <w:rsid w:val="00970F17"/>
    <w:rsid w:val="00970F36"/>
    <w:rsid w:val="009710D9"/>
    <w:rsid w:val="00971185"/>
    <w:rsid w:val="00971265"/>
    <w:rsid w:val="009712CB"/>
    <w:rsid w:val="00971389"/>
    <w:rsid w:val="00971474"/>
    <w:rsid w:val="009714D2"/>
    <w:rsid w:val="0097162E"/>
    <w:rsid w:val="0097178C"/>
    <w:rsid w:val="00971AF3"/>
    <w:rsid w:val="009722CA"/>
    <w:rsid w:val="0097231B"/>
    <w:rsid w:val="00972521"/>
    <w:rsid w:val="0097270B"/>
    <w:rsid w:val="00972727"/>
    <w:rsid w:val="009727DD"/>
    <w:rsid w:val="00972C62"/>
    <w:rsid w:val="00972D7C"/>
    <w:rsid w:val="00973779"/>
    <w:rsid w:val="0097381A"/>
    <w:rsid w:val="00973AA2"/>
    <w:rsid w:val="00973D23"/>
    <w:rsid w:val="00973DD5"/>
    <w:rsid w:val="00973E95"/>
    <w:rsid w:val="00973FDD"/>
    <w:rsid w:val="00974385"/>
    <w:rsid w:val="00974406"/>
    <w:rsid w:val="00974413"/>
    <w:rsid w:val="00974534"/>
    <w:rsid w:val="009745C2"/>
    <w:rsid w:val="00974891"/>
    <w:rsid w:val="00974A59"/>
    <w:rsid w:val="00974EFE"/>
    <w:rsid w:val="009750CD"/>
    <w:rsid w:val="00975324"/>
    <w:rsid w:val="009755F8"/>
    <w:rsid w:val="009755FB"/>
    <w:rsid w:val="00975B46"/>
    <w:rsid w:val="00975EC4"/>
    <w:rsid w:val="009760BB"/>
    <w:rsid w:val="00976174"/>
    <w:rsid w:val="009761C9"/>
    <w:rsid w:val="009766AB"/>
    <w:rsid w:val="0097691C"/>
    <w:rsid w:val="00976B20"/>
    <w:rsid w:val="00976F29"/>
    <w:rsid w:val="00977273"/>
    <w:rsid w:val="0097728A"/>
    <w:rsid w:val="009772ED"/>
    <w:rsid w:val="00977409"/>
    <w:rsid w:val="009776C3"/>
    <w:rsid w:val="00977A04"/>
    <w:rsid w:val="00977A6A"/>
    <w:rsid w:val="00977AEA"/>
    <w:rsid w:val="00977E62"/>
    <w:rsid w:val="00977FD7"/>
    <w:rsid w:val="009800C9"/>
    <w:rsid w:val="00980226"/>
    <w:rsid w:val="00980460"/>
    <w:rsid w:val="0098060D"/>
    <w:rsid w:val="00980942"/>
    <w:rsid w:val="0098099F"/>
    <w:rsid w:val="00980A5A"/>
    <w:rsid w:val="00980A9B"/>
    <w:rsid w:val="00980BBB"/>
    <w:rsid w:val="00980CBA"/>
    <w:rsid w:val="00980FC9"/>
    <w:rsid w:val="00981220"/>
    <w:rsid w:val="009815A7"/>
    <w:rsid w:val="009816DA"/>
    <w:rsid w:val="00981769"/>
    <w:rsid w:val="00981EA3"/>
    <w:rsid w:val="009820FC"/>
    <w:rsid w:val="0098232F"/>
    <w:rsid w:val="009823EF"/>
    <w:rsid w:val="00982431"/>
    <w:rsid w:val="00982724"/>
    <w:rsid w:val="0098273B"/>
    <w:rsid w:val="0098276C"/>
    <w:rsid w:val="00982808"/>
    <w:rsid w:val="009828FB"/>
    <w:rsid w:val="00982977"/>
    <w:rsid w:val="00982D40"/>
    <w:rsid w:val="00982FF2"/>
    <w:rsid w:val="0098315C"/>
    <w:rsid w:val="009831D6"/>
    <w:rsid w:val="00983309"/>
    <w:rsid w:val="009835FE"/>
    <w:rsid w:val="009838DC"/>
    <w:rsid w:val="00983B44"/>
    <w:rsid w:val="00983CC8"/>
    <w:rsid w:val="00983E76"/>
    <w:rsid w:val="00983F62"/>
    <w:rsid w:val="009843E4"/>
    <w:rsid w:val="00984412"/>
    <w:rsid w:val="00984E6F"/>
    <w:rsid w:val="00984EFA"/>
    <w:rsid w:val="0098543D"/>
    <w:rsid w:val="009857FB"/>
    <w:rsid w:val="0098585F"/>
    <w:rsid w:val="00985D72"/>
    <w:rsid w:val="00985DA2"/>
    <w:rsid w:val="00986113"/>
    <w:rsid w:val="0098625E"/>
    <w:rsid w:val="0098626B"/>
    <w:rsid w:val="0098628A"/>
    <w:rsid w:val="00986372"/>
    <w:rsid w:val="009867A4"/>
    <w:rsid w:val="00986BF2"/>
    <w:rsid w:val="00987104"/>
    <w:rsid w:val="00987260"/>
    <w:rsid w:val="0098786E"/>
    <w:rsid w:val="0098787F"/>
    <w:rsid w:val="0098792B"/>
    <w:rsid w:val="0098794F"/>
    <w:rsid w:val="00987B12"/>
    <w:rsid w:val="00987BAE"/>
    <w:rsid w:val="00987D7B"/>
    <w:rsid w:val="00987E29"/>
    <w:rsid w:val="00990181"/>
    <w:rsid w:val="009902F4"/>
    <w:rsid w:val="00990463"/>
    <w:rsid w:val="00990552"/>
    <w:rsid w:val="009909C0"/>
    <w:rsid w:val="00990A2F"/>
    <w:rsid w:val="00990B82"/>
    <w:rsid w:val="00990CD8"/>
    <w:rsid w:val="00990CDB"/>
    <w:rsid w:val="00991102"/>
    <w:rsid w:val="009911AF"/>
    <w:rsid w:val="0099138A"/>
    <w:rsid w:val="00991CCF"/>
    <w:rsid w:val="00991E3A"/>
    <w:rsid w:val="009920B1"/>
    <w:rsid w:val="009920F1"/>
    <w:rsid w:val="009920F4"/>
    <w:rsid w:val="009922D9"/>
    <w:rsid w:val="009923BE"/>
    <w:rsid w:val="0099248E"/>
    <w:rsid w:val="00992598"/>
    <w:rsid w:val="009926F0"/>
    <w:rsid w:val="0099274C"/>
    <w:rsid w:val="009927B8"/>
    <w:rsid w:val="00992A87"/>
    <w:rsid w:val="00992F42"/>
    <w:rsid w:val="00993304"/>
    <w:rsid w:val="00993324"/>
    <w:rsid w:val="00993726"/>
    <w:rsid w:val="00993736"/>
    <w:rsid w:val="00993915"/>
    <w:rsid w:val="0099392A"/>
    <w:rsid w:val="00993985"/>
    <w:rsid w:val="00993A6F"/>
    <w:rsid w:val="00993BC3"/>
    <w:rsid w:val="00993F21"/>
    <w:rsid w:val="00993FA2"/>
    <w:rsid w:val="00994109"/>
    <w:rsid w:val="00994A33"/>
    <w:rsid w:val="00994B33"/>
    <w:rsid w:val="0099533D"/>
    <w:rsid w:val="009953D9"/>
    <w:rsid w:val="009954A1"/>
    <w:rsid w:val="0099552B"/>
    <w:rsid w:val="0099574E"/>
    <w:rsid w:val="00995AE7"/>
    <w:rsid w:val="00995CDE"/>
    <w:rsid w:val="00995D4E"/>
    <w:rsid w:val="00995E69"/>
    <w:rsid w:val="00996208"/>
    <w:rsid w:val="00996228"/>
    <w:rsid w:val="009967BA"/>
    <w:rsid w:val="00996921"/>
    <w:rsid w:val="00996A3E"/>
    <w:rsid w:val="00996CDD"/>
    <w:rsid w:val="00996D4C"/>
    <w:rsid w:val="00996D5D"/>
    <w:rsid w:val="00996F7B"/>
    <w:rsid w:val="00997088"/>
    <w:rsid w:val="009970DA"/>
    <w:rsid w:val="00997199"/>
    <w:rsid w:val="0099751E"/>
    <w:rsid w:val="0099760E"/>
    <w:rsid w:val="00997662"/>
    <w:rsid w:val="00997AF3"/>
    <w:rsid w:val="00997D1A"/>
    <w:rsid w:val="00997D83"/>
    <w:rsid w:val="00997F33"/>
    <w:rsid w:val="00997F72"/>
    <w:rsid w:val="00997F73"/>
    <w:rsid w:val="00997FD3"/>
    <w:rsid w:val="0099876A"/>
    <w:rsid w:val="00998F91"/>
    <w:rsid w:val="009A039A"/>
    <w:rsid w:val="009A069F"/>
    <w:rsid w:val="009A08BD"/>
    <w:rsid w:val="009A0AE7"/>
    <w:rsid w:val="009A0BD0"/>
    <w:rsid w:val="009A13F9"/>
    <w:rsid w:val="009A19D3"/>
    <w:rsid w:val="009A1BA5"/>
    <w:rsid w:val="009A1C5D"/>
    <w:rsid w:val="009A1CDC"/>
    <w:rsid w:val="009A1E9D"/>
    <w:rsid w:val="009A1F08"/>
    <w:rsid w:val="009A200B"/>
    <w:rsid w:val="009A214C"/>
    <w:rsid w:val="009A3169"/>
    <w:rsid w:val="009A32B7"/>
    <w:rsid w:val="009A340A"/>
    <w:rsid w:val="009A34A8"/>
    <w:rsid w:val="009A363B"/>
    <w:rsid w:val="009A3A1D"/>
    <w:rsid w:val="009A4008"/>
    <w:rsid w:val="009A4151"/>
    <w:rsid w:val="009A4659"/>
    <w:rsid w:val="009A49D2"/>
    <w:rsid w:val="009A4B22"/>
    <w:rsid w:val="009A4C1E"/>
    <w:rsid w:val="009A4C23"/>
    <w:rsid w:val="009A4CE6"/>
    <w:rsid w:val="009A4FF7"/>
    <w:rsid w:val="009A54E0"/>
    <w:rsid w:val="009A5782"/>
    <w:rsid w:val="009A59F0"/>
    <w:rsid w:val="009A5CB7"/>
    <w:rsid w:val="009A6177"/>
    <w:rsid w:val="009A63C7"/>
    <w:rsid w:val="009A6787"/>
    <w:rsid w:val="009A6FF4"/>
    <w:rsid w:val="009A714E"/>
    <w:rsid w:val="009A7277"/>
    <w:rsid w:val="009A763E"/>
    <w:rsid w:val="009A785D"/>
    <w:rsid w:val="009A7ABC"/>
    <w:rsid w:val="009A7EB8"/>
    <w:rsid w:val="009B01BE"/>
    <w:rsid w:val="009B0970"/>
    <w:rsid w:val="009B0A4C"/>
    <w:rsid w:val="009B0C1E"/>
    <w:rsid w:val="009B0CEA"/>
    <w:rsid w:val="009B0FB2"/>
    <w:rsid w:val="009B0FD1"/>
    <w:rsid w:val="009B13D7"/>
    <w:rsid w:val="009B1541"/>
    <w:rsid w:val="009B184F"/>
    <w:rsid w:val="009B1BD2"/>
    <w:rsid w:val="009B1F29"/>
    <w:rsid w:val="009B249A"/>
    <w:rsid w:val="009B24BD"/>
    <w:rsid w:val="009B25E6"/>
    <w:rsid w:val="009B29A8"/>
    <w:rsid w:val="009B29B4"/>
    <w:rsid w:val="009B2B5F"/>
    <w:rsid w:val="009B2D80"/>
    <w:rsid w:val="009B2DED"/>
    <w:rsid w:val="009B2EBC"/>
    <w:rsid w:val="009B2FCC"/>
    <w:rsid w:val="009B2FE4"/>
    <w:rsid w:val="009B38EF"/>
    <w:rsid w:val="009B39F2"/>
    <w:rsid w:val="009B3D92"/>
    <w:rsid w:val="009B3DD6"/>
    <w:rsid w:val="009B3F50"/>
    <w:rsid w:val="009B3FA1"/>
    <w:rsid w:val="009B4071"/>
    <w:rsid w:val="009B420B"/>
    <w:rsid w:val="009B42FE"/>
    <w:rsid w:val="009B4574"/>
    <w:rsid w:val="009B4604"/>
    <w:rsid w:val="009B4843"/>
    <w:rsid w:val="009B4BE1"/>
    <w:rsid w:val="009B4D36"/>
    <w:rsid w:val="009B4D9D"/>
    <w:rsid w:val="009B4DE2"/>
    <w:rsid w:val="009B505A"/>
    <w:rsid w:val="009B53C4"/>
    <w:rsid w:val="009B5638"/>
    <w:rsid w:val="009B5766"/>
    <w:rsid w:val="009B5E4C"/>
    <w:rsid w:val="009B5E88"/>
    <w:rsid w:val="009B6987"/>
    <w:rsid w:val="009B69CC"/>
    <w:rsid w:val="009B6A5F"/>
    <w:rsid w:val="009B6B2D"/>
    <w:rsid w:val="009B6C90"/>
    <w:rsid w:val="009B6FC8"/>
    <w:rsid w:val="009B72BC"/>
    <w:rsid w:val="009B7F17"/>
    <w:rsid w:val="009C0205"/>
    <w:rsid w:val="009C046D"/>
    <w:rsid w:val="009C0571"/>
    <w:rsid w:val="009C083F"/>
    <w:rsid w:val="009C09C4"/>
    <w:rsid w:val="009C0BD5"/>
    <w:rsid w:val="009C1516"/>
    <w:rsid w:val="009C167B"/>
    <w:rsid w:val="009C1A30"/>
    <w:rsid w:val="009C1BC9"/>
    <w:rsid w:val="009C1E41"/>
    <w:rsid w:val="009C209E"/>
    <w:rsid w:val="009C2100"/>
    <w:rsid w:val="009C28CE"/>
    <w:rsid w:val="009C2999"/>
    <w:rsid w:val="009C2A93"/>
    <w:rsid w:val="009C2B56"/>
    <w:rsid w:val="009C2D33"/>
    <w:rsid w:val="009C2D94"/>
    <w:rsid w:val="009C2E53"/>
    <w:rsid w:val="009C2EC4"/>
    <w:rsid w:val="009C3191"/>
    <w:rsid w:val="009C31B8"/>
    <w:rsid w:val="009C3229"/>
    <w:rsid w:val="009C338D"/>
    <w:rsid w:val="009C340F"/>
    <w:rsid w:val="009C3463"/>
    <w:rsid w:val="009C3498"/>
    <w:rsid w:val="009C362C"/>
    <w:rsid w:val="009C3921"/>
    <w:rsid w:val="009C3BE0"/>
    <w:rsid w:val="009C3D77"/>
    <w:rsid w:val="009C42E2"/>
    <w:rsid w:val="009C4803"/>
    <w:rsid w:val="009C48F0"/>
    <w:rsid w:val="009C4AFA"/>
    <w:rsid w:val="009C4B59"/>
    <w:rsid w:val="009C4FBE"/>
    <w:rsid w:val="009C526C"/>
    <w:rsid w:val="009C531B"/>
    <w:rsid w:val="009C54A9"/>
    <w:rsid w:val="009C5654"/>
    <w:rsid w:val="009C59E2"/>
    <w:rsid w:val="009C5A5B"/>
    <w:rsid w:val="009C5B2C"/>
    <w:rsid w:val="009C5BD8"/>
    <w:rsid w:val="009C5D45"/>
    <w:rsid w:val="009C5E74"/>
    <w:rsid w:val="009C5EAC"/>
    <w:rsid w:val="009C6174"/>
    <w:rsid w:val="009C6405"/>
    <w:rsid w:val="009C6896"/>
    <w:rsid w:val="009C698B"/>
    <w:rsid w:val="009C6F05"/>
    <w:rsid w:val="009C6F30"/>
    <w:rsid w:val="009C70B7"/>
    <w:rsid w:val="009C7252"/>
    <w:rsid w:val="009C7703"/>
    <w:rsid w:val="009C7A3A"/>
    <w:rsid w:val="009C7CE9"/>
    <w:rsid w:val="009C7D70"/>
    <w:rsid w:val="009D006B"/>
    <w:rsid w:val="009D0102"/>
    <w:rsid w:val="009D017B"/>
    <w:rsid w:val="009D05A0"/>
    <w:rsid w:val="009D0843"/>
    <w:rsid w:val="009D0872"/>
    <w:rsid w:val="009D0946"/>
    <w:rsid w:val="009D0A99"/>
    <w:rsid w:val="009D0DEA"/>
    <w:rsid w:val="009D0F61"/>
    <w:rsid w:val="009D121A"/>
    <w:rsid w:val="009D1270"/>
    <w:rsid w:val="009D133F"/>
    <w:rsid w:val="009D1AB0"/>
    <w:rsid w:val="009D1AB5"/>
    <w:rsid w:val="009D1DC9"/>
    <w:rsid w:val="009D2020"/>
    <w:rsid w:val="009D2129"/>
    <w:rsid w:val="009D2310"/>
    <w:rsid w:val="009D23E1"/>
    <w:rsid w:val="009D26E1"/>
    <w:rsid w:val="009D2A7B"/>
    <w:rsid w:val="009D306E"/>
    <w:rsid w:val="009D3097"/>
    <w:rsid w:val="009D33A8"/>
    <w:rsid w:val="009D34A3"/>
    <w:rsid w:val="009D353D"/>
    <w:rsid w:val="009D3772"/>
    <w:rsid w:val="009D3BA7"/>
    <w:rsid w:val="009D3E62"/>
    <w:rsid w:val="009D4000"/>
    <w:rsid w:val="009D4028"/>
    <w:rsid w:val="009D4599"/>
    <w:rsid w:val="009D4DD1"/>
    <w:rsid w:val="009D571C"/>
    <w:rsid w:val="009D58B0"/>
    <w:rsid w:val="009D5B1B"/>
    <w:rsid w:val="009D5DF9"/>
    <w:rsid w:val="009D6360"/>
    <w:rsid w:val="009D658B"/>
    <w:rsid w:val="009D6724"/>
    <w:rsid w:val="009D6D26"/>
    <w:rsid w:val="009D7135"/>
    <w:rsid w:val="009D715C"/>
    <w:rsid w:val="009D77AA"/>
    <w:rsid w:val="009D79DB"/>
    <w:rsid w:val="009D7AB8"/>
    <w:rsid w:val="009D7B22"/>
    <w:rsid w:val="009D7EB8"/>
    <w:rsid w:val="009E0171"/>
    <w:rsid w:val="009E023A"/>
    <w:rsid w:val="009E02C2"/>
    <w:rsid w:val="009E0472"/>
    <w:rsid w:val="009E0646"/>
    <w:rsid w:val="009E08FF"/>
    <w:rsid w:val="009E0930"/>
    <w:rsid w:val="009E0DF3"/>
    <w:rsid w:val="009E0E36"/>
    <w:rsid w:val="009E1047"/>
    <w:rsid w:val="009E12CE"/>
    <w:rsid w:val="009E12D9"/>
    <w:rsid w:val="009E135B"/>
    <w:rsid w:val="009E1878"/>
    <w:rsid w:val="009E1983"/>
    <w:rsid w:val="009E19BA"/>
    <w:rsid w:val="009E1B5E"/>
    <w:rsid w:val="009E1BF6"/>
    <w:rsid w:val="009E24C7"/>
    <w:rsid w:val="009E283B"/>
    <w:rsid w:val="009E29C1"/>
    <w:rsid w:val="009E2B9A"/>
    <w:rsid w:val="009E30E5"/>
    <w:rsid w:val="009E3122"/>
    <w:rsid w:val="009E348C"/>
    <w:rsid w:val="009E348E"/>
    <w:rsid w:val="009E3518"/>
    <w:rsid w:val="009E37F4"/>
    <w:rsid w:val="009E38D6"/>
    <w:rsid w:val="009E399B"/>
    <w:rsid w:val="009E3BF2"/>
    <w:rsid w:val="009E3F91"/>
    <w:rsid w:val="009E40F3"/>
    <w:rsid w:val="009E4863"/>
    <w:rsid w:val="009E4BF1"/>
    <w:rsid w:val="009E4DF9"/>
    <w:rsid w:val="009E530D"/>
    <w:rsid w:val="009E5C11"/>
    <w:rsid w:val="009E5D5A"/>
    <w:rsid w:val="009E6088"/>
    <w:rsid w:val="009E626F"/>
    <w:rsid w:val="009E64D0"/>
    <w:rsid w:val="009E6540"/>
    <w:rsid w:val="009E6563"/>
    <w:rsid w:val="009E6E92"/>
    <w:rsid w:val="009E6F0B"/>
    <w:rsid w:val="009E70DE"/>
    <w:rsid w:val="009E7256"/>
    <w:rsid w:val="009E7275"/>
    <w:rsid w:val="009E72F9"/>
    <w:rsid w:val="009E7603"/>
    <w:rsid w:val="009E7871"/>
    <w:rsid w:val="009E7A1C"/>
    <w:rsid w:val="009E7A44"/>
    <w:rsid w:val="009E7B24"/>
    <w:rsid w:val="009F00FD"/>
    <w:rsid w:val="009F023C"/>
    <w:rsid w:val="009F03B8"/>
    <w:rsid w:val="009F071F"/>
    <w:rsid w:val="009F0946"/>
    <w:rsid w:val="009F0F2F"/>
    <w:rsid w:val="009F0F72"/>
    <w:rsid w:val="009F109C"/>
    <w:rsid w:val="009F119F"/>
    <w:rsid w:val="009F12BA"/>
    <w:rsid w:val="009F1356"/>
    <w:rsid w:val="009F1401"/>
    <w:rsid w:val="009F149A"/>
    <w:rsid w:val="009F1554"/>
    <w:rsid w:val="009F1682"/>
    <w:rsid w:val="009F1924"/>
    <w:rsid w:val="009F1936"/>
    <w:rsid w:val="009F1A5D"/>
    <w:rsid w:val="009F1D3B"/>
    <w:rsid w:val="009F21E1"/>
    <w:rsid w:val="009F221D"/>
    <w:rsid w:val="009F2313"/>
    <w:rsid w:val="009F25CA"/>
    <w:rsid w:val="009F28C9"/>
    <w:rsid w:val="009F2A25"/>
    <w:rsid w:val="009F2BA2"/>
    <w:rsid w:val="009F2E10"/>
    <w:rsid w:val="009F3335"/>
    <w:rsid w:val="009F362E"/>
    <w:rsid w:val="009F3931"/>
    <w:rsid w:val="009F39A3"/>
    <w:rsid w:val="009F39B0"/>
    <w:rsid w:val="009F3BCB"/>
    <w:rsid w:val="009F3C54"/>
    <w:rsid w:val="009F3F09"/>
    <w:rsid w:val="009F3F56"/>
    <w:rsid w:val="009F3F62"/>
    <w:rsid w:val="009F4B6D"/>
    <w:rsid w:val="009F4E66"/>
    <w:rsid w:val="009F5359"/>
    <w:rsid w:val="009F53C4"/>
    <w:rsid w:val="009F53D8"/>
    <w:rsid w:val="009F559E"/>
    <w:rsid w:val="009F5AC2"/>
    <w:rsid w:val="009F5D03"/>
    <w:rsid w:val="009F5E40"/>
    <w:rsid w:val="009F61AC"/>
    <w:rsid w:val="009F670A"/>
    <w:rsid w:val="009F676F"/>
    <w:rsid w:val="009F6943"/>
    <w:rsid w:val="009F69FF"/>
    <w:rsid w:val="009F6ACB"/>
    <w:rsid w:val="009F6B9D"/>
    <w:rsid w:val="009F7B30"/>
    <w:rsid w:val="009F7D97"/>
    <w:rsid w:val="009F7F57"/>
    <w:rsid w:val="00A00219"/>
    <w:rsid w:val="00A00314"/>
    <w:rsid w:val="00A00512"/>
    <w:rsid w:val="00A006CB"/>
    <w:rsid w:val="00A00A3E"/>
    <w:rsid w:val="00A00ACD"/>
    <w:rsid w:val="00A00B81"/>
    <w:rsid w:val="00A00BE9"/>
    <w:rsid w:val="00A00D40"/>
    <w:rsid w:val="00A00F0C"/>
    <w:rsid w:val="00A010BC"/>
    <w:rsid w:val="00A0113C"/>
    <w:rsid w:val="00A0120E"/>
    <w:rsid w:val="00A0163D"/>
    <w:rsid w:val="00A01A11"/>
    <w:rsid w:val="00A01C85"/>
    <w:rsid w:val="00A01DED"/>
    <w:rsid w:val="00A02210"/>
    <w:rsid w:val="00A02623"/>
    <w:rsid w:val="00A027B0"/>
    <w:rsid w:val="00A028AE"/>
    <w:rsid w:val="00A02BA0"/>
    <w:rsid w:val="00A031FF"/>
    <w:rsid w:val="00A03332"/>
    <w:rsid w:val="00A0349B"/>
    <w:rsid w:val="00A036D9"/>
    <w:rsid w:val="00A037B9"/>
    <w:rsid w:val="00A0390C"/>
    <w:rsid w:val="00A03978"/>
    <w:rsid w:val="00A03B26"/>
    <w:rsid w:val="00A03B41"/>
    <w:rsid w:val="00A03B59"/>
    <w:rsid w:val="00A03C39"/>
    <w:rsid w:val="00A03E76"/>
    <w:rsid w:val="00A03E90"/>
    <w:rsid w:val="00A04077"/>
    <w:rsid w:val="00A04078"/>
    <w:rsid w:val="00A04528"/>
    <w:rsid w:val="00A045AA"/>
    <w:rsid w:val="00A045B8"/>
    <w:rsid w:val="00A045C2"/>
    <w:rsid w:val="00A0498A"/>
    <w:rsid w:val="00A04C7D"/>
    <w:rsid w:val="00A04CA2"/>
    <w:rsid w:val="00A05100"/>
    <w:rsid w:val="00A0519A"/>
    <w:rsid w:val="00A05454"/>
    <w:rsid w:val="00A05DEF"/>
    <w:rsid w:val="00A06001"/>
    <w:rsid w:val="00A060C4"/>
    <w:rsid w:val="00A06165"/>
    <w:rsid w:val="00A06460"/>
    <w:rsid w:val="00A0665B"/>
    <w:rsid w:val="00A0665E"/>
    <w:rsid w:val="00A06BFB"/>
    <w:rsid w:val="00A06DCE"/>
    <w:rsid w:val="00A0717C"/>
    <w:rsid w:val="00A071A8"/>
    <w:rsid w:val="00A071E2"/>
    <w:rsid w:val="00A07446"/>
    <w:rsid w:val="00A07919"/>
    <w:rsid w:val="00A07C04"/>
    <w:rsid w:val="00A07F63"/>
    <w:rsid w:val="00A10675"/>
    <w:rsid w:val="00A109EF"/>
    <w:rsid w:val="00A10B86"/>
    <w:rsid w:val="00A10C34"/>
    <w:rsid w:val="00A10C5C"/>
    <w:rsid w:val="00A10CCF"/>
    <w:rsid w:val="00A10E80"/>
    <w:rsid w:val="00A11315"/>
    <w:rsid w:val="00A1133A"/>
    <w:rsid w:val="00A113D3"/>
    <w:rsid w:val="00A11498"/>
    <w:rsid w:val="00A11712"/>
    <w:rsid w:val="00A11935"/>
    <w:rsid w:val="00A11984"/>
    <w:rsid w:val="00A11B6F"/>
    <w:rsid w:val="00A11E6F"/>
    <w:rsid w:val="00A11F23"/>
    <w:rsid w:val="00A121DB"/>
    <w:rsid w:val="00A128DA"/>
    <w:rsid w:val="00A12AD8"/>
    <w:rsid w:val="00A12B8F"/>
    <w:rsid w:val="00A13297"/>
    <w:rsid w:val="00A133B2"/>
    <w:rsid w:val="00A13449"/>
    <w:rsid w:val="00A138E1"/>
    <w:rsid w:val="00A13FE2"/>
    <w:rsid w:val="00A141AE"/>
    <w:rsid w:val="00A1435C"/>
    <w:rsid w:val="00A1436B"/>
    <w:rsid w:val="00A14372"/>
    <w:rsid w:val="00A14470"/>
    <w:rsid w:val="00A14510"/>
    <w:rsid w:val="00A150D2"/>
    <w:rsid w:val="00A15584"/>
    <w:rsid w:val="00A155E5"/>
    <w:rsid w:val="00A1564B"/>
    <w:rsid w:val="00A15971"/>
    <w:rsid w:val="00A15E67"/>
    <w:rsid w:val="00A15F24"/>
    <w:rsid w:val="00A15F30"/>
    <w:rsid w:val="00A16567"/>
    <w:rsid w:val="00A16801"/>
    <w:rsid w:val="00A16920"/>
    <w:rsid w:val="00A16F29"/>
    <w:rsid w:val="00A17274"/>
    <w:rsid w:val="00A173B5"/>
    <w:rsid w:val="00A17582"/>
    <w:rsid w:val="00A1793B"/>
    <w:rsid w:val="00A17997"/>
    <w:rsid w:val="00A17E45"/>
    <w:rsid w:val="00A2022C"/>
    <w:rsid w:val="00A20548"/>
    <w:rsid w:val="00A205D1"/>
    <w:rsid w:val="00A209CB"/>
    <w:rsid w:val="00A20BB0"/>
    <w:rsid w:val="00A20C64"/>
    <w:rsid w:val="00A20C9A"/>
    <w:rsid w:val="00A20F1B"/>
    <w:rsid w:val="00A2128A"/>
    <w:rsid w:val="00A21570"/>
    <w:rsid w:val="00A21725"/>
    <w:rsid w:val="00A2179C"/>
    <w:rsid w:val="00A22050"/>
    <w:rsid w:val="00A222C4"/>
    <w:rsid w:val="00A2257F"/>
    <w:rsid w:val="00A22612"/>
    <w:rsid w:val="00A2279A"/>
    <w:rsid w:val="00A229CD"/>
    <w:rsid w:val="00A22BCC"/>
    <w:rsid w:val="00A22CE7"/>
    <w:rsid w:val="00A22E36"/>
    <w:rsid w:val="00A22F1D"/>
    <w:rsid w:val="00A23117"/>
    <w:rsid w:val="00A231F8"/>
    <w:rsid w:val="00A2343D"/>
    <w:rsid w:val="00A23640"/>
    <w:rsid w:val="00A23704"/>
    <w:rsid w:val="00A239D9"/>
    <w:rsid w:val="00A23F41"/>
    <w:rsid w:val="00A23FFF"/>
    <w:rsid w:val="00A2403C"/>
    <w:rsid w:val="00A24110"/>
    <w:rsid w:val="00A2422B"/>
    <w:rsid w:val="00A24600"/>
    <w:rsid w:val="00A24652"/>
    <w:rsid w:val="00A24842"/>
    <w:rsid w:val="00A249BB"/>
    <w:rsid w:val="00A25234"/>
    <w:rsid w:val="00A2534E"/>
    <w:rsid w:val="00A25438"/>
    <w:rsid w:val="00A25D71"/>
    <w:rsid w:val="00A260E1"/>
    <w:rsid w:val="00A264CF"/>
    <w:rsid w:val="00A26900"/>
    <w:rsid w:val="00A269D9"/>
    <w:rsid w:val="00A26C9D"/>
    <w:rsid w:val="00A26CDA"/>
    <w:rsid w:val="00A26FDE"/>
    <w:rsid w:val="00A275E2"/>
    <w:rsid w:val="00A27826"/>
    <w:rsid w:val="00A27B54"/>
    <w:rsid w:val="00A300ED"/>
    <w:rsid w:val="00A30187"/>
    <w:rsid w:val="00A303D9"/>
    <w:rsid w:val="00A306B1"/>
    <w:rsid w:val="00A30AA9"/>
    <w:rsid w:val="00A30F37"/>
    <w:rsid w:val="00A31006"/>
    <w:rsid w:val="00A312E4"/>
    <w:rsid w:val="00A316DE"/>
    <w:rsid w:val="00A31EB6"/>
    <w:rsid w:val="00A31F24"/>
    <w:rsid w:val="00A32075"/>
    <w:rsid w:val="00A32195"/>
    <w:rsid w:val="00A322E7"/>
    <w:rsid w:val="00A324F0"/>
    <w:rsid w:val="00A32570"/>
    <w:rsid w:val="00A3277E"/>
    <w:rsid w:val="00A327A0"/>
    <w:rsid w:val="00A32AB3"/>
    <w:rsid w:val="00A32CF5"/>
    <w:rsid w:val="00A32E9F"/>
    <w:rsid w:val="00A32EEE"/>
    <w:rsid w:val="00A3330D"/>
    <w:rsid w:val="00A33518"/>
    <w:rsid w:val="00A337DA"/>
    <w:rsid w:val="00A338EB"/>
    <w:rsid w:val="00A34362"/>
    <w:rsid w:val="00A34647"/>
    <w:rsid w:val="00A348C1"/>
    <w:rsid w:val="00A348D8"/>
    <w:rsid w:val="00A34DA7"/>
    <w:rsid w:val="00A35161"/>
    <w:rsid w:val="00A351DA"/>
    <w:rsid w:val="00A354B6"/>
    <w:rsid w:val="00A35833"/>
    <w:rsid w:val="00A35A0F"/>
    <w:rsid w:val="00A35D78"/>
    <w:rsid w:val="00A35D9E"/>
    <w:rsid w:val="00A35F14"/>
    <w:rsid w:val="00A36017"/>
    <w:rsid w:val="00A361F8"/>
    <w:rsid w:val="00A36697"/>
    <w:rsid w:val="00A367D0"/>
    <w:rsid w:val="00A36C31"/>
    <w:rsid w:val="00A36C64"/>
    <w:rsid w:val="00A36C82"/>
    <w:rsid w:val="00A37029"/>
    <w:rsid w:val="00A37137"/>
    <w:rsid w:val="00A37356"/>
    <w:rsid w:val="00A379A2"/>
    <w:rsid w:val="00A37AA1"/>
    <w:rsid w:val="00A37E09"/>
    <w:rsid w:val="00A402FF"/>
    <w:rsid w:val="00A4031D"/>
    <w:rsid w:val="00A4043F"/>
    <w:rsid w:val="00A40A38"/>
    <w:rsid w:val="00A40A4C"/>
    <w:rsid w:val="00A40D1A"/>
    <w:rsid w:val="00A40F20"/>
    <w:rsid w:val="00A411EF"/>
    <w:rsid w:val="00A41E4C"/>
    <w:rsid w:val="00A41F86"/>
    <w:rsid w:val="00A4261E"/>
    <w:rsid w:val="00A4262E"/>
    <w:rsid w:val="00A426F8"/>
    <w:rsid w:val="00A4285B"/>
    <w:rsid w:val="00A428D9"/>
    <w:rsid w:val="00A42976"/>
    <w:rsid w:val="00A42C1E"/>
    <w:rsid w:val="00A42CD2"/>
    <w:rsid w:val="00A42D76"/>
    <w:rsid w:val="00A42DC1"/>
    <w:rsid w:val="00A42E6A"/>
    <w:rsid w:val="00A42FF9"/>
    <w:rsid w:val="00A4314B"/>
    <w:rsid w:val="00A43268"/>
    <w:rsid w:val="00A434D1"/>
    <w:rsid w:val="00A43528"/>
    <w:rsid w:val="00A4359E"/>
    <w:rsid w:val="00A439AC"/>
    <w:rsid w:val="00A43A57"/>
    <w:rsid w:val="00A43AAF"/>
    <w:rsid w:val="00A4406F"/>
    <w:rsid w:val="00A4434F"/>
    <w:rsid w:val="00A44448"/>
    <w:rsid w:val="00A44492"/>
    <w:rsid w:val="00A44958"/>
    <w:rsid w:val="00A44A0B"/>
    <w:rsid w:val="00A44B62"/>
    <w:rsid w:val="00A45152"/>
    <w:rsid w:val="00A454A9"/>
    <w:rsid w:val="00A45A0F"/>
    <w:rsid w:val="00A45DA2"/>
    <w:rsid w:val="00A45F4C"/>
    <w:rsid w:val="00A46254"/>
    <w:rsid w:val="00A46507"/>
    <w:rsid w:val="00A46703"/>
    <w:rsid w:val="00A46D94"/>
    <w:rsid w:val="00A470B5"/>
    <w:rsid w:val="00A47239"/>
    <w:rsid w:val="00A47690"/>
    <w:rsid w:val="00A501E4"/>
    <w:rsid w:val="00A509A9"/>
    <w:rsid w:val="00A50C8A"/>
    <w:rsid w:val="00A50CD8"/>
    <w:rsid w:val="00A513B2"/>
    <w:rsid w:val="00A514B8"/>
    <w:rsid w:val="00A51527"/>
    <w:rsid w:val="00A519DA"/>
    <w:rsid w:val="00A51A67"/>
    <w:rsid w:val="00A51B5D"/>
    <w:rsid w:val="00A51C02"/>
    <w:rsid w:val="00A51E40"/>
    <w:rsid w:val="00A51EED"/>
    <w:rsid w:val="00A52277"/>
    <w:rsid w:val="00A5279A"/>
    <w:rsid w:val="00A529FE"/>
    <w:rsid w:val="00A52A86"/>
    <w:rsid w:val="00A52B68"/>
    <w:rsid w:val="00A52E2E"/>
    <w:rsid w:val="00A5363B"/>
    <w:rsid w:val="00A536F7"/>
    <w:rsid w:val="00A53872"/>
    <w:rsid w:val="00A538D4"/>
    <w:rsid w:val="00A5396E"/>
    <w:rsid w:val="00A53A99"/>
    <w:rsid w:val="00A53B07"/>
    <w:rsid w:val="00A53D2B"/>
    <w:rsid w:val="00A53D55"/>
    <w:rsid w:val="00A53E28"/>
    <w:rsid w:val="00A5403D"/>
    <w:rsid w:val="00A54182"/>
    <w:rsid w:val="00A5418E"/>
    <w:rsid w:val="00A5435A"/>
    <w:rsid w:val="00A54471"/>
    <w:rsid w:val="00A54832"/>
    <w:rsid w:val="00A54D3A"/>
    <w:rsid w:val="00A54D58"/>
    <w:rsid w:val="00A54E8C"/>
    <w:rsid w:val="00A552D6"/>
    <w:rsid w:val="00A5552B"/>
    <w:rsid w:val="00A55604"/>
    <w:rsid w:val="00A55620"/>
    <w:rsid w:val="00A557BA"/>
    <w:rsid w:val="00A55837"/>
    <w:rsid w:val="00A55A1D"/>
    <w:rsid w:val="00A55E55"/>
    <w:rsid w:val="00A56336"/>
    <w:rsid w:val="00A5652E"/>
    <w:rsid w:val="00A5656B"/>
    <w:rsid w:val="00A56627"/>
    <w:rsid w:val="00A56712"/>
    <w:rsid w:val="00A567F0"/>
    <w:rsid w:val="00A56905"/>
    <w:rsid w:val="00A56929"/>
    <w:rsid w:val="00A56C06"/>
    <w:rsid w:val="00A5714A"/>
    <w:rsid w:val="00A57168"/>
    <w:rsid w:val="00A57197"/>
    <w:rsid w:val="00A57235"/>
    <w:rsid w:val="00A57336"/>
    <w:rsid w:val="00A574AA"/>
    <w:rsid w:val="00A57A74"/>
    <w:rsid w:val="00A6018C"/>
    <w:rsid w:val="00A6039C"/>
    <w:rsid w:val="00A60AEF"/>
    <w:rsid w:val="00A60B6B"/>
    <w:rsid w:val="00A60E5F"/>
    <w:rsid w:val="00A6115E"/>
    <w:rsid w:val="00A614EE"/>
    <w:rsid w:val="00A61586"/>
    <w:rsid w:val="00A616CB"/>
    <w:rsid w:val="00A61AA5"/>
    <w:rsid w:val="00A61B12"/>
    <w:rsid w:val="00A61E98"/>
    <w:rsid w:val="00A620BC"/>
    <w:rsid w:val="00A6225B"/>
    <w:rsid w:val="00A625C8"/>
    <w:rsid w:val="00A62612"/>
    <w:rsid w:val="00A62B72"/>
    <w:rsid w:val="00A62E03"/>
    <w:rsid w:val="00A62EAE"/>
    <w:rsid w:val="00A630C8"/>
    <w:rsid w:val="00A63118"/>
    <w:rsid w:val="00A63390"/>
    <w:rsid w:val="00A634D4"/>
    <w:rsid w:val="00A635B2"/>
    <w:rsid w:val="00A637A7"/>
    <w:rsid w:val="00A63812"/>
    <w:rsid w:val="00A639DB"/>
    <w:rsid w:val="00A63B7F"/>
    <w:rsid w:val="00A6408E"/>
    <w:rsid w:val="00A6426D"/>
    <w:rsid w:val="00A645B0"/>
    <w:rsid w:val="00A646DA"/>
    <w:rsid w:val="00A64AAD"/>
    <w:rsid w:val="00A64B67"/>
    <w:rsid w:val="00A650E1"/>
    <w:rsid w:val="00A65110"/>
    <w:rsid w:val="00A651A7"/>
    <w:rsid w:val="00A65257"/>
    <w:rsid w:val="00A65407"/>
    <w:rsid w:val="00A658C1"/>
    <w:rsid w:val="00A658E5"/>
    <w:rsid w:val="00A65911"/>
    <w:rsid w:val="00A65E25"/>
    <w:rsid w:val="00A65EF0"/>
    <w:rsid w:val="00A65F59"/>
    <w:rsid w:val="00A66478"/>
    <w:rsid w:val="00A66518"/>
    <w:rsid w:val="00A66629"/>
    <w:rsid w:val="00A66676"/>
    <w:rsid w:val="00A66A11"/>
    <w:rsid w:val="00A66B15"/>
    <w:rsid w:val="00A66BC4"/>
    <w:rsid w:val="00A66CAB"/>
    <w:rsid w:val="00A66EEB"/>
    <w:rsid w:val="00A66F23"/>
    <w:rsid w:val="00A66FF4"/>
    <w:rsid w:val="00A6718D"/>
    <w:rsid w:val="00A6750F"/>
    <w:rsid w:val="00A675D4"/>
    <w:rsid w:val="00A67712"/>
    <w:rsid w:val="00A67D94"/>
    <w:rsid w:val="00A67E51"/>
    <w:rsid w:val="00A67F28"/>
    <w:rsid w:val="00A67FF1"/>
    <w:rsid w:val="00A7001C"/>
    <w:rsid w:val="00A700BB"/>
    <w:rsid w:val="00A7027C"/>
    <w:rsid w:val="00A7033A"/>
    <w:rsid w:val="00A70479"/>
    <w:rsid w:val="00A70669"/>
    <w:rsid w:val="00A70790"/>
    <w:rsid w:val="00A70B24"/>
    <w:rsid w:val="00A70C54"/>
    <w:rsid w:val="00A70FE2"/>
    <w:rsid w:val="00A710E6"/>
    <w:rsid w:val="00A71103"/>
    <w:rsid w:val="00A712C3"/>
    <w:rsid w:val="00A7182F"/>
    <w:rsid w:val="00A71A78"/>
    <w:rsid w:val="00A71BF8"/>
    <w:rsid w:val="00A71C5A"/>
    <w:rsid w:val="00A71D72"/>
    <w:rsid w:val="00A7231A"/>
    <w:rsid w:val="00A72482"/>
    <w:rsid w:val="00A72692"/>
    <w:rsid w:val="00A727CC"/>
    <w:rsid w:val="00A729CD"/>
    <w:rsid w:val="00A72A21"/>
    <w:rsid w:val="00A72B07"/>
    <w:rsid w:val="00A72C03"/>
    <w:rsid w:val="00A72CCF"/>
    <w:rsid w:val="00A72F03"/>
    <w:rsid w:val="00A730BE"/>
    <w:rsid w:val="00A731C3"/>
    <w:rsid w:val="00A7322D"/>
    <w:rsid w:val="00A733F9"/>
    <w:rsid w:val="00A73413"/>
    <w:rsid w:val="00A7359A"/>
    <w:rsid w:val="00A73902"/>
    <w:rsid w:val="00A73AE8"/>
    <w:rsid w:val="00A73E17"/>
    <w:rsid w:val="00A74812"/>
    <w:rsid w:val="00A74B57"/>
    <w:rsid w:val="00A74B9B"/>
    <w:rsid w:val="00A74C75"/>
    <w:rsid w:val="00A751A0"/>
    <w:rsid w:val="00A7545E"/>
    <w:rsid w:val="00A757E9"/>
    <w:rsid w:val="00A75BA3"/>
    <w:rsid w:val="00A75CA7"/>
    <w:rsid w:val="00A75FBD"/>
    <w:rsid w:val="00A7622A"/>
    <w:rsid w:val="00A7648A"/>
    <w:rsid w:val="00A764C4"/>
    <w:rsid w:val="00A76BB2"/>
    <w:rsid w:val="00A76D1B"/>
    <w:rsid w:val="00A76EFC"/>
    <w:rsid w:val="00A77A60"/>
    <w:rsid w:val="00A77CB2"/>
    <w:rsid w:val="00A77D3E"/>
    <w:rsid w:val="00A77FEC"/>
    <w:rsid w:val="00A8000F"/>
    <w:rsid w:val="00A80315"/>
    <w:rsid w:val="00A803C9"/>
    <w:rsid w:val="00A80567"/>
    <w:rsid w:val="00A805AC"/>
    <w:rsid w:val="00A8083B"/>
    <w:rsid w:val="00A80901"/>
    <w:rsid w:val="00A80993"/>
    <w:rsid w:val="00A80DC2"/>
    <w:rsid w:val="00A81A8A"/>
    <w:rsid w:val="00A81E1C"/>
    <w:rsid w:val="00A822AB"/>
    <w:rsid w:val="00A826C1"/>
    <w:rsid w:val="00A82B8F"/>
    <w:rsid w:val="00A82BF8"/>
    <w:rsid w:val="00A82C15"/>
    <w:rsid w:val="00A82DC2"/>
    <w:rsid w:val="00A82ECE"/>
    <w:rsid w:val="00A82F7F"/>
    <w:rsid w:val="00A83013"/>
    <w:rsid w:val="00A835E9"/>
    <w:rsid w:val="00A839E6"/>
    <w:rsid w:val="00A83BE6"/>
    <w:rsid w:val="00A83FF7"/>
    <w:rsid w:val="00A8409B"/>
    <w:rsid w:val="00A8439B"/>
    <w:rsid w:val="00A844F2"/>
    <w:rsid w:val="00A84851"/>
    <w:rsid w:val="00A84B79"/>
    <w:rsid w:val="00A84C19"/>
    <w:rsid w:val="00A84CCD"/>
    <w:rsid w:val="00A84EBB"/>
    <w:rsid w:val="00A84EFD"/>
    <w:rsid w:val="00A8517E"/>
    <w:rsid w:val="00A852A5"/>
    <w:rsid w:val="00A854A0"/>
    <w:rsid w:val="00A85647"/>
    <w:rsid w:val="00A85785"/>
    <w:rsid w:val="00A85CE3"/>
    <w:rsid w:val="00A85EAF"/>
    <w:rsid w:val="00A86177"/>
    <w:rsid w:val="00A86214"/>
    <w:rsid w:val="00A865F2"/>
    <w:rsid w:val="00A867E6"/>
    <w:rsid w:val="00A86A5C"/>
    <w:rsid w:val="00A8709F"/>
    <w:rsid w:val="00A8744D"/>
    <w:rsid w:val="00A875A9"/>
    <w:rsid w:val="00A87860"/>
    <w:rsid w:val="00A879D2"/>
    <w:rsid w:val="00A87BBC"/>
    <w:rsid w:val="00A87E84"/>
    <w:rsid w:val="00A87F85"/>
    <w:rsid w:val="00A903B4"/>
    <w:rsid w:val="00A903FD"/>
    <w:rsid w:val="00A904F6"/>
    <w:rsid w:val="00A90BE2"/>
    <w:rsid w:val="00A90E3F"/>
    <w:rsid w:val="00A90EFC"/>
    <w:rsid w:val="00A91361"/>
    <w:rsid w:val="00A913DF"/>
    <w:rsid w:val="00A9195F"/>
    <w:rsid w:val="00A91AC4"/>
    <w:rsid w:val="00A91BCC"/>
    <w:rsid w:val="00A91F5C"/>
    <w:rsid w:val="00A91FA7"/>
    <w:rsid w:val="00A92263"/>
    <w:rsid w:val="00A924D5"/>
    <w:rsid w:val="00A9256C"/>
    <w:rsid w:val="00A925FC"/>
    <w:rsid w:val="00A9278D"/>
    <w:rsid w:val="00A928D3"/>
    <w:rsid w:val="00A92BA1"/>
    <w:rsid w:val="00A92D5A"/>
    <w:rsid w:val="00A93241"/>
    <w:rsid w:val="00A93401"/>
    <w:rsid w:val="00A93404"/>
    <w:rsid w:val="00A935C4"/>
    <w:rsid w:val="00A945B8"/>
    <w:rsid w:val="00A945FA"/>
    <w:rsid w:val="00A95128"/>
    <w:rsid w:val="00A953D4"/>
    <w:rsid w:val="00A9546D"/>
    <w:rsid w:val="00A95588"/>
    <w:rsid w:val="00A955F0"/>
    <w:rsid w:val="00A95697"/>
    <w:rsid w:val="00A95753"/>
    <w:rsid w:val="00A957FD"/>
    <w:rsid w:val="00A95939"/>
    <w:rsid w:val="00A9602B"/>
    <w:rsid w:val="00A9639C"/>
    <w:rsid w:val="00A96437"/>
    <w:rsid w:val="00A964FE"/>
    <w:rsid w:val="00A9674B"/>
    <w:rsid w:val="00A96787"/>
    <w:rsid w:val="00A96B2D"/>
    <w:rsid w:val="00A96FA1"/>
    <w:rsid w:val="00A9745B"/>
    <w:rsid w:val="00A97559"/>
    <w:rsid w:val="00A975E6"/>
    <w:rsid w:val="00A9776A"/>
    <w:rsid w:val="00A97852"/>
    <w:rsid w:val="00A97E3C"/>
    <w:rsid w:val="00A97EAA"/>
    <w:rsid w:val="00AA0BDD"/>
    <w:rsid w:val="00AA0C31"/>
    <w:rsid w:val="00AA122D"/>
    <w:rsid w:val="00AA1278"/>
    <w:rsid w:val="00AA16D0"/>
    <w:rsid w:val="00AA1915"/>
    <w:rsid w:val="00AA20A6"/>
    <w:rsid w:val="00AA213F"/>
    <w:rsid w:val="00AA268D"/>
    <w:rsid w:val="00AA27B9"/>
    <w:rsid w:val="00AA27BB"/>
    <w:rsid w:val="00AA2BA6"/>
    <w:rsid w:val="00AA2BDD"/>
    <w:rsid w:val="00AA2DCF"/>
    <w:rsid w:val="00AA316F"/>
    <w:rsid w:val="00AA3528"/>
    <w:rsid w:val="00AA361D"/>
    <w:rsid w:val="00AA36ED"/>
    <w:rsid w:val="00AA37F2"/>
    <w:rsid w:val="00AA3A29"/>
    <w:rsid w:val="00AA3BC6"/>
    <w:rsid w:val="00AA3F3B"/>
    <w:rsid w:val="00AA40AE"/>
    <w:rsid w:val="00AA4382"/>
    <w:rsid w:val="00AA4C0F"/>
    <w:rsid w:val="00AA4C2F"/>
    <w:rsid w:val="00AA4CD7"/>
    <w:rsid w:val="00AA50D3"/>
    <w:rsid w:val="00AA5109"/>
    <w:rsid w:val="00AA52F8"/>
    <w:rsid w:val="00AA5317"/>
    <w:rsid w:val="00AA5497"/>
    <w:rsid w:val="00AA5618"/>
    <w:rsid w:val="00AA570D"/>
    <w:rsid w:val="00AA589C"/>
    <w:rsid w:val="00AA59A3"/>
    <w:rsid w:val="00AA5AAE"/>
    <w:rsid w:val="00AA5B80"/>
    <w:rsid w:val="00AA5F7F"/>
    <w:rsid w:val="00AA620F"/>
    <w:rsid w:val="00AA65D2"/>
    <w:rsid w:val="00AA6792"/>
    <w:rsid w:val="00AA6BD3"/>
    <w:rsid w:val="00AA6D29"/>
    <w:rsid w:val="00AA6D95"/>
    <w:rsid w:val="00AA6F5D"/>
    <w:rsid w:val="00AA70AC"/>
    <w:rsid w:val="00AA70C2"/>
    <w:rsid w:val="00AA71FE"/>
    <w:rsid w:val="00AA7296"/>
    <w:rsid w:val="00AA762B"/>
    <w:rsid w:val="00AA767E"/>
    <w:rsid w:val="00AA780B"/>
    <w:rsid w:val="00AA7841"/>
    <w:rsid w:val="00AA7B71"/>
    <w:rsid w:val="00AA7C5F"/>
    <w:rsid w:val="00AA7C8B"/>
    <w:rsid w:val="00AA7CAD"/>
    <w:rsid w:val="00AA7D24"/>
    <w:rsid w:val="00AA7DF7"/>
    <w:rsid w:val="00AB0425"/>
    <w:rsid w:val="00AB042A"/>
    <w:rsid w:val="00AB0579"/>
    <w:rsid w:val="00AB0590"/>
    <w:rsid w:val="00AB08EF"/>
    <w:rsid w:val="00AB0B7F"/>
    <w:rsid w:val="00AB0C8A"/>
    <w:rsid w:val="00AB104A"/>
    <w:rsid w:val="00AB1351"/>
    <w:rsid w:val="00AB1453"/>
    <w:rsid w:val="00AB1468"/>
    <w:rsid w:val="00AB151B"/>
    <w:rsid w:val="00AB1BF9"/>
    <w:rsid w:val="00AB1DC9"/>
    <w:rsid w:val="00AB1F84"/>
    <w:rsid w:val="00AB21F6"/>
    <w:rsid w:val="00AB21FF"/>
    <w:rsid w:val="00AB257A"/>
    <w:rsid w:val="00AB301C"/>
    <w:rsid w:val="00AB3352"/>
    <w:rsid w:val="00AB341E"/>
    <w:rsid w:val="00AB37CF"/>
    <w:rsid w:val="00AB38B9"/>
    <w:rsid w:val="00AB39C1"/>
    <w:rsid w:val="00AB3BD0"/>
    <w:rsid w:val="00AB3BEE"/>
    <w:rsid w:val="00AB3CD3"/>
    <w:rsid w:val="00AB3DCB"/>
    <w:rsid w:val="00AB3F32"/>
    <w:rsid w:val="00AB4698"/>
    <w:rsid w:val="00AB480E"/>
    <w:rsid w:val="00AB4818"/>
    <w:rsid w:val="00AB4865"/>
    <w:rsid w:val="00AB4899"/>
    <w:rsid w:val="00AB49CB"/>
    <w:rsid w:val="00AB4B7A"/>
    <w:rsid w:val="00AB4C18"/>
    <w:rsid w:val="00AB4C9B"/>
    <w:rsid w:val="00AB4DE9"/>
    <w:rsid w:val="00AB4E93"/>
    <w:rsid w:val="00AB4F28"/>
    <w:rsid w:val="00AB4FAE"/>
    <w:rsid w:val="00AB4FB5"/>
    <w:rsid w:val="00AB5044"/>
    <w:rsid w:val="00AB59A9"/>
    <w:rsid w:val="00AB59D4"/>
    <w:rsid w:val="00AB6535"/>
    <w:rsid w:val="00AB68B3"/>
    <w:rsid w:val="00AB690D"/>
    <w:rsid w:val="00AB6920"/>
    <w:rsid w:val="00AB75B1"/>
    <w:rsid w:val="00AB7962"/>
    <w:rsid w:val="00AB796F"/>
    <w:rsid w:val="00AB7D5B"/>
    <w:rsid w:val="00AB7D99"/>
    <w:rsid w:val="00AB7E2C"/>
    <w:rsid w:val="00AC0076"/>
    <w:rsid w:val="00AC0401"/>
    <w:rsid w:val="00AC04F0"/>
    <w:rsid w:val="00AC0953"/>
    <w:rsid w:val="00AC0AB9"/>
    <w:rsid w:val="00AC0DF0"/>
    <w:rsid w:val="00AC0E08"/>
    <w:rsid w:val="00AC0F06"/>
    <w:rsid w:val="00AC1215"/>
    <w:rsid w:val="00AC1297"/>
    <w:rsid w:val="00AC12B4"/>
    <w:rsid w:val="00AC12EF"/>
    <w:rsid w:val="00AC1689"/>
    <w:rsid w:val="00AC1860"/>
    <w:rsid w:val="00AC2023"/>
    <w:rsid w:val="00AC213D"/>
    <w:rsid w:val="00AC23D7"/>
    <w:rsid w:val="00AC2962"/>
    <w:rsid w:val="00AC2B35"/>
    <w:rsid w:val="00AC2B82"/>
    <w:rsid w:val="00AC2E0F"/>
    <w:rsid w:val="00AC2E43"/>
    <w:rsid w:val="00AC2E82"/>
    <w:rsid w:val="00AC2F51"/>
    <w:rsid w:val="00AC2FA2"/>
    <w:rsid w:val="00AC366C"/>
    <w:rsid w:val="00AC3860"/>
    <w:rsid w:val="00AC4055"/>
    <w:rsid w:val="00AC41B1"/>
    <w:rsid w:val="00AC423B"/>
    <w:rsid w:val="00AC4458"/>
    <w:rsid w:val="00AC4791"/>
    <w:rsid w:val="00AC48FC"/>
    <w:rsid w:val="00AC493B"/>
    <w:rsid w:val="00AC4B93"/>
    <w:rsid w:val="00AC4B97"/>
    <w:rsid w:val="00AC4C0B"/>
    <w:rsid w:val="00AC4C83"/>
    <w:rsid w:val="00AC4D51"/>
    <w:rsid w:val="00AC4D72"/>
    <w:rsid w:val="00AC4E20"/>
    <w:rsid w:val="00AC53A1"/>
    <w:rsid w:val="00AC55AC"/>
    <w:rsid w:val="00AC5A87"/>
    <w:rsid w:val="00AC5B56"/>
    <w:rsid w:val="00AC5EF4"/>
    <w:rsid w:val="00AC5FAE"/>
    <w:rsid w:val="00AC6006"/>
    <w:rsid w:val="00AC64D5"/>
    <w:rsid w:val="00AC667B"/>
    <w:rsid w:val="00AC686F"/>
    <w:rsid w:val="00AC6990"/>
    <w:rsid w:val="00AC6E1A"/>
    <w:rsid w:val="00AC7522"/>
    <w:rsid w:val="00AC78A5"/>
    <w:rsid w:val="00AC7A70"/>
    <w:rsid w:val="00AC7C55"/>
    <w:rsid w:val="00AC7D6C"/>
    <w:rsid w:val="00AC7F60"/>
    <w:rsid w:val="00AD012D"/>
    <w:rsid w:val="00AD03A4"/>
    <w:rsid w:val="00AD058E"/>
    <w:rsid w:val="00AD06B4"/>
    <w:rsid w:val="00AD06EF"/>
    <w:rsid w:val="00AD0786"/>
    <w:rsid w:val="00AD0817"/>
    <w:rsid w:val="00AD098A"/>
    <w:rsid w:val="00AD0A87"/>
    <w:rsid w:val="00AD0E3A"/>
    <w:rsid w:val="00AD108C"/>
    <w:rsid w:val="00AD1251"/>
    <w:rsid w:val="00AD16E0"/>
    <w:rsid w:val="00AD16EC"/>
    <w:rsid w:val="00AD1E74"/>
    <w:rsid w:val="00AD2005"/>
    <w:rsid w:val="00AD21BE"/>
    <w:rsid w:val="00AD22E5"/>
    <w:rsid w:val="00AD271A"/>
    <w:rsid w:val="00AD27BD"/>
    <w:rsid w:val="00AD2845"/>
    <w:rsid w:val="00AD28A2"/>
    <w:rsid w:val="00AD2F5C"/>
    <w:rsid w:val="00AD2F8E"/>
    <w:rsid w:val="00AD3200"/>
    <w:rsid w:val="00AD329D"/>
    <w:rsid w:val="00AD32B4"/>
    <w:rsid w:val="00AD3555"/>
    <w:rsid w:val="00AD36C0"/>
    <w:rsid w:val="00AD3770"/>
    <w:rsid w:val="00AD3881"/>
    <w:rsid w:val="00AD3B0A"/>
    <w:rsid w:val="00AD3E45"/>
    <w:rsid w:val="00AD3E87"/>
    <w:rsid w:val="00AD40B9"/>
    <w:rsid w:val="00AD43E7"/>
    <w:rsid w:val="00AD4655"/>
    <w:rsid w:val="00AD46CA"/>
    <w:rsid w:val="00AD4727"/>
    <w:rsid w:val="00AD4986"/>
    <w:rsid w:val="00AD4AC8"/>
    <w:rsid w:val="00AD4C5E"/>
    <w:rsid w:val="00AD4F42"/>
    <w:rsid w:val="00AD4FBF"/>
    <w:rsid w:val="00AD53BE"/>
    <w:rsid w:val="00AD5504"/>
    <w:rsid w:val="00AD59B8"/>
    <w:rsid w:val="00AD5CBA"/>
    <w:rsid w:val="00AD5FB9"/>
    <w:rsid w:val="00AD6387"/>
    <w:rsid w:val="00AD64FA"/>
    <w:rsid w:val="00AD67CB"/>
    <w:rsid w:val="00AD67E9"/>
    <w:rsid w:val="00AD6AA0"/>
    <w:rsid w:val="00AD6D6F"/>
    <w:rsid w:val="00AD6F0D"/>
    <w:rsid w:val="00AD71B9"/>
    <w:rsid w:val="00AD758A"/>
    <w:rsid w:val="00AD759E"/>
    <w:rsid w:val="00AD7BED"/>
    <w:rsid w:val="00AD7CA9"/>
    <w:rsid w:val="00AD7F8E"/>
    <w:rsid w:val="00AD7FD7"/>
    <w:rsid w:val="00AE00E1"/>
    <w:rsid w:val="00AE0126"/>
    <w:rsid w:val="00AE017A"/>
    <w:rsid w:val="00AE0496"/>
    <w:rsid w:val="00AE05ED"/>
    <w:rsid w:val="00AE0663"/>
    <w:rsid w:val="00AE06D7"/>
    <w:rsid w:val="00AE078C"/>
    <w:rsid w:val="00AE15A8"/>
    <w:rsid w:val="00AE16A8"/>
    <w:rsid w:val="00AE1714"/>
    <w:rsid w:val="00AE1B89"/>
    <w:rsid w:val="00AE1C5A"/>
    <w:rsid w:val="00AE1C9A"/>
    <w:rsid w:val="00AE1CCF"/>
    <w:rsid w:val="00AE1D29"/>
    <w:rsid w:val="00AE1DFE"/>
    <w:rsid w:val="00AE2065"/>
    <w:rsid w:val="00AE224A"/>
    <w:rsid w:val="00AE2289"/>
    <w:rsid w:val="00AE24AC"/>
    <w:rsid w:val="00AE2AC3"/>
    <w:rsid w:val="00AE2E4A"/>
    <w:rsid w:val="00AE3006"/>
    <w:rsid w:val="00AE34A8"/>
    <w:rsid w:val="00AE36DF"/>
    <w:rsid w:val="00AE37B6"/>
    <w:rsid w:val="00AE38C3"/>
    <w:rsid w:val="00AE3902"/>
    <w:rsid w:val="00AE3D9C"/>
    <w:rsid w:val="00AE3E9D"/>
    <w:rsid w:val="00AE3EC8"/>
    <w:rsid w:val="00AE4344"/>
    <w:rsid w:val="00AE451A"/>
    <w:rsid w:val="00AE4A88"/>
    <w:rsid w:val="00AE4A96"/>
    <w:rsid w:val="00AE4AB4"/>
    <w:rsid w:val="00AE4CE0"/>
    <w:rsid w:val="00AE4DE9"/>
    <w:rsid w:val="00AE4E6C"/>
    <w:rsid w:val="00AE4EA7"/>
    <w:rsid w:val="00AE5177"/>
    <w:rsid w:val="00AE51D9"/>
    <w:rsid w:val="00AE5362"/>
    <w:rsid w:val="00AE564B"/>
    <w:rsid w:val="00AE59C8"/>
    <w:rsid w:val="00AE5E1A"/>
    <w:rsid w:val="00AE5E20"/>
    <w:rsid w:val="00AE62A7"/>
    <w:rsid w:val="00AE6492"/>
    <w:rsid w:val="00AE64C3"/>
    <w:rsid w:val="00AE654B"/>
    <w:rsid w:val="00AE656B"/>
    <w:rsid w:val="00AE6B99"/>
    <w:rsid w:val="00AE6BE1"/>
    <w:rsid w:val="00AE7215"/>
    <w:rsid w:val="00AE724F"/>
    <w:rsid w:val="00AE76A3"/>
    <w:rsid w:val="00AE7762"/>
    <w:rsid w:val="00AE79FB"/>
    <w:rsid w:val="00AE7B2A"/>
    <w:rsid w:val="00AE7B97"/>
    <w:rsid w:val="00AE7D2B"/>
    <w:rsid w:val="00AE7D5A"/>
    <w:rsid w:val="00AE7E59"/>
    <w:rsid w:val="00AF0208"/>
    <w:rsid w:val="00AF03DF"/>
    <w:rsid w:val="00AF06AC"/>
    <w:rsid w:val="00AF0774"/>
    <w:rsid w:val="00AF0B19"/>
    <w:rsid w:val="00AF10F1"/>
    <w:rsid w:val="00AF11DF"/>
    <w:rsid w:val="00AF1227"/>
    <w:rsid w:val="00AF13B2"/>
    <w:rsid w:val="00AF1576"/>
    <w:rsid w:val="00AF1658"/>
    <w:rsid w:val="00AF1845"/>
    <w:rsid w:val="00AF1A23"/>
    <w:rsid w:val="00AF1C41"/>
    <w:rsid w:val="00AF1E54"/>
    <w:rsid w:val="00AF1FA4"/>
    <w:rsid w:val="00AF264F"/>
    <w:rsid w:val="00AF26DA"/>
    <w:rsid w:val="00AF279F"/>
    <w:rsid w:val="00AF280F"/>
    <w:rsid w:val="00AF2B23"/>
    <w:rsid w:val="00AF2FE5"/>
    <w:rsid w:val="00AF312F"/>
    <w:rsid w:val="00AF3176"/>
    <w:rsid w:val="00AF32EF"/>
    <w:rsid w:val="00AF34B1"/>
    <w:rsid w:val="00AF35CF"/>
    <w:rsid w:val="00AF35E8"/>
    <w:rsid w:val="00AF384E"/>
    <w:rsid w:val="00AF38AA"/>
    <w:rsid w:val="00AF391E"/>
    <w:rsid w:val="00AF393B"/>
    <w:rsid w:val="00AF429B"/>
    <w:rsid w:val="00AF44D8"/>
    <w:rsid w:val="00AF4686"/>
    <w:rsid w:val="00AF46B7"/>
    <w:rsid w:val="00AF46C2"/>
    <w:rsid w:val="00AF47C9"/>
    <w:rsid w:val="00AF49A8"/>
    <w:rsid w:val="00AF4B4C"/>
    <w:rsid w:val="00AF4FF4"/>
    <w:rsid w:val="00AF509E"/>
    <w:rsid w:val="00AF560D"/>
    <w:rsid w:val="00AF56E1"/>
    <w:rsid w:val="00AF586D"/>
    <w:rsid w:val="00AF58B0"/>
    <w:rsid w:val="00AF5A4A"/>
    <w:rsid w:val="00AF5BD2"/>
    <w:rsid w:val="00AF5D20"/>
    <w:rsid w:val="00AF5D47"/>
    <w:rsid w:val="00AF5FCE"/>
    <w:rsid w:val="00AF621E"/>
    <w:rsid w:val="00AF637B"/>
    <w:rsid w:val="00AF64E4"/>
    <w:rsid w:val="00AF652B"/>
    <w:rsid w:val="00AF6748"/>
    <w:rsid w:val="00AF6903"/>
    <w:rsid w:val="00AF6916"/>
    <w:rsid w:val="00AF6AA3"/>
    <w:rsid w:val="00AF6C64"/>
    <w:rsid w:val="00AF6D16"/>
    <w:rsid w:val="00AF71AE"/>
    <w:rsid w:val="00AF71B7"/>
    <w:rsid w:val="00AF72B7"/>
    <w:rsid w:val="00AF739D"/>
    <w:rsid w:val="00AF750A"/>
    <w:rsid w:val="00AF750B"/>
    <w:rsid w:val="00AF7612"/>
    <w:rsid w:val="00AF7652"/>
    <w:rsid w:val="00AF7702"/>
    <w:rsid w:val="00AF7772"/>
    <w:rsid w:val="00AF7A88"/>
    <w:rsid w:val="00AF7C6F"/>
    <w:rsid w:val="00AF7D88"/>
    <w:rsid w:val="00AF7DD6"/>
    <w:rsid w:val="00B004F5"/>
    <w:rsid w:val="00B0063B"/>
    <w:rsid w:val="00B0065D"/>
    <w:rsid w:val="00B0069B"/>
    <w:rsid w:val="00B0078D"/>
    <w:rsid w:val="00B00B59"/>
    <w:rsid w:val="00B00B93"/>
    <w:rsid w:val="00B00C30"/>
    <w:rsid w:val="00B00EAF"/>
    <w:rsid w:val="00B00F5F"/>
    <w:rsid w:val="00B00F81"/>
    <w:rsid w:val="00B010D4"/>
    <w:rsid w:val="00B016E1"/>
    <w:rsid w:val="00B018FB"/>
    <w:rsid w:val="00B01A1C"/>
    <w:rsid w:val="00B01EEA"/>
    <w:rsid w:val="00B02120"/>
    <w:rsid w:val="00B02559"/>
    <w:rsid w:val="00B027B0"/>
    <w:rsid w:val="00B02945"/>
    <w:rsid w:val="00B02BD7"/>
    <w:rsid w:val="00B02E1F"/>
    <w:rsid w:val="00B02EDE"/>
    <w:rsid w:val="00B030F8"/>
    <w:rsid w:val="00B030FB"/>
    <w:rsid w:val="00B033F2"/>
    <w:rsid w:val="00B0393E"/>
    <w:rsid w:val="00B039BB"/>
    <w:rsid w:val="00B03B3B"/>
    <w:rsid w:val="00B041EC"/>
    <w:rsid w:val="00B04265"/>
    <w:rsid w:val="00B04793"/>
    <w:rsid w:val="00B0490F"/>
    <w:rsid w:val="00B052A0"/>
    <w:rsid w:val="00B0551E"/>
    <w:rsid w:val="00B0571C"/>
    <w:rsid w:val="00B059EA"/>
    <w:rsid w:val="00B05A4C"/>
    <w:rsid w:val="00B05F0B"/>
    <w:rsid w:val="00B06239"/>
    <w:rsid w:val="00B06378"/>
    <w:rsid w:val="00B063D9"/>
    <w:rsid w:val="00B0668E"/>
    <w:rsid w:val="00B06898"/>
    <w:rsid w:val="00B0693C"/>
    <w:rsid w:val="00B069F8"/>
    <w:rsid w:val="00B06A41"/>
    <w:rsid w:val="00B072C3"/>
    <w:rsid w:val="00B07492"/>
    <w:rsid w:val="00B075B0"/>
    <w:rsid w:val="00B077F3"/>
    <w:rsid w:val="00B078D8"/>
    <w:rsid w:val="00B07DDA"/>
    <w:rsid w:val="00B10061"/>
    <w:rsid w:val="00B10583"/>
    <w:rsid w:val="00B107B5"/>
    <w:rsid w:val="00B10888"/>
    <w:rsid w:val="00B109D9"/>
    <w:rsid w:val="00B10BF4"/>
    <w:rsid w:val="00B10C69"/>
    <w:rsid w:val="00B10E26"/>
    <w:rsid w:val="00B10F32"/>
    <w:rsid w:val="00B111A2"/>
    <w:rsid w:val="00B111BC"/>
    <w:rsid w:val="00B111C5"/>
    <w:rsid w:val="00B11364"/>
    <w:rsid w:val="00B11470"/>
    <w:rsid w:val="00B114EB"/>
    <w:rsid w:val="00B11506"/>
    <w:rsid w:val="00B1199C"/>
    <w:rsid w:val="00B11B85"/>
    <w:rsid w:val="00B1225D"/>
    <w:rsid w:val="00B12570"/>
    <w:rsid w:val="00B12B5A"/>
    <w:rsid w:val="00B130F9"/>
    <w:rsid w:val="00B131DA"/>
    <w:rsid w:val="00B132F9"/>
    <w:rsid w:val="00B13939"/>
    <w:rsid w:val="00B13DB3"/>
    <w:rsid w:val="00B13F94"/>
    <w:rsid w:val="00B143E6"/>
    <w:rsid w:val="00B14729"/>
    <w:rsid w:val="00B1473B"/>
    <w:rsid w:val="00B148E9"/>
    <w:rsid w:val="00B149CB"/>
    <w:rsid w:val="00B14C33"/>
    <w:rsid w:val="00B14C81"/>
    <w:rsid w:val="00B14D31"/>
    <w:rsid w:val="00B1520C"/>
    <w:rsid w:val="00B15231"/>
    <w:rsid w:val="00B152FD"/>
    <w:rsid w:val="00B1540A"/>
    <w:rsid w:val="00B154A5"/>
    <w:rsid w:val="00B15772"/>
    <w:rsid w:val="00B15854"/>
    <w:rsid w:val="00B159B6"/>
    <w:rsid w:val="00B15ABB"/>
    <w:rsid w:val="00B15B0C"/>
    <w:rsid w:val="00B15BBA"/>
    <w:rsid w:val="00B15D26"/>
    <w:rsid w:val="00B15F35"/>
    <w:rsid w:val="00B15FC5"/>
    <w:rsid w:val="00B1650B"/>
    <w:rsid w:val="00B1675D"/>
    <w:rsid w:val="00B16B3B"/>
    <w:rsid w:val="00B17158"/>
    <w:rsid w:val="00B171CC"/>
    <w:rsid w:val="00B1745E"/>
    <w:rsid w:val="00B17D02"/>
    <w:rsid w:val="00B17E7D"/>
    <w:rsid w:val="00B17FE7"/>
    <w:rsid w:val="00B2019A"/>
    <w:rsid w:val="00B2083C"/>
    <w:rsid w:val="00B2087C"/>
    <w:rsid w:val="00B208F0"/>
    <w:rsid w:val="00B20B73"/>
    <w:rsid w:val="00B20E2D"/>
    <w:rsid w:val="00B20E4B"/>
    <w:rsid w:val="00B210A1"/>
    <w:rsid w:val="00B21133"/>
    <w:rsid w:val="00B214DA"/>
    <w:rsid w:val="00B21667"/>
    <w:rsid w:val="00B21730"/>
    <w:rsid w:val="00B21876"/>
    <w:rsid w:val="00B21AC5"/>
    <w:rsid w:val="00B21CF4"/>
    <w:rsid w:val="00B2220A"/>
    <w:rsid w:val="00B222C9"/>
    <w:rsid w:val="00B224E7"/>
    <w:rsid w:val="00B229D3"/>
    <w:rsid w:val="00B22A7C"/>
    <w:rsid w:val="00B2327A"/>
    <w:rsid w:val="00B2378F"/>
    <w:rsid w:val="00B23DE5"/>
    <w:rsid w:val="00B23E7F"/>
    <w:rsid w:val="00B24171"/>
    <w:rsid w:val="00B242FD"/>
    <w:rsid w:val="00B24537"/>
    <w:rsid w:val="00B2459C"/>
    <w:rsid w:val="00B24AF3"/>
    <w:rsid w:val="00B24F6E"/>
    <w:rsid w:val="00B2543C"/>
    <w:rsid w:val="00B25839"/>
    <w:rsid w:val="00B2589B"/>
    <w:rsid w:val="00B25AA3"/>
    <w:rsid w:val="00B25AE2"/>
    <w:rsid w:val="00B25EDD"/>
    <w:rsid w:val="00B2614C"/>
    <w:rsid w:val="00B26284"/>
    <w:rsid w:val="00B2628B"/>
    <w:rsid w:val="00B262F0"/>
    <w:rsid w:val="00B26342"/>
    <w:rsid w:val="00B26444"/>
    <w:rsid w:val="00B2674B"/>
    <w:rsid w:val="00B2676B"/>
    <w:rsid w:val="00B26858"/>
    <w:rsid w:val="00B26920"/>
    <w:rsid w:val="00B26C0D"/>
    <w:rsid w:val="00B26D5F"/>
    <w:rsid w:val="00B27050"/>
    <w:rsid w:val="00B27152"/>
    <w:rsid w:val="00B27279"/>
    <w:rsid w:val="00B2737E"/>
    <w:rsid w:val="00B2759F"/>
    <w:rsid w:val="00B278ED"/>
    <w:rsid w:val="00B27979"/>
    <w:rsid w:val="00B27A6D"/>
    <w:rsid w:val="00B27F35"/>
    <w:rsid w:val="00B3053A"/>
    <w:rsid w:val="00B306CB"/>
    <w:rsid w:val="00B308F8"/>
    <w:rsid w:val="00B30DD5"/>
    <w:rsid w:val="00B30E8B"/>
    <w:rsid w:val="00B31B43"/>
    <w:rsid w:val="00B31C5D"/>
    <w:rsid w:val="00B31CB7"/>
    <w:rsid w:val="00B31D1F"/>
    <w:rsid w:val="00B31D6B"/>
    <w:rsid w:val="00B320F1"/>
    <w:rsid w:val="00B321EA"/>
    <w:rsid w:val="00B3229C"/>
    <w:rsid w:val="00B3241D"/>
    <w:rsid w:val="00B32452"/>
    <w:rsid w:val="00B32DC6"/>
    <w:rsid w:val="00B32E91"/>
    <w:rsid w:val="00B33516"/>
    <w:rsid w:val="00B3379A"/>
    <w:rsid w:val="00B337F9"/>
    <w:rsid w:val="00B3383D"/>
    <w:rsid w:val="00B33DE1"/>
    <w:rsid w:val="00B3400B"/>
    <w:rsid w:val="00B341CC"/>
    <w:rsid w:val="00B3425B"/>
    <w:rsid w:val="00B34373"/>
    <w:rsid w:val="00B34534"/>
    <w:rsid w:val="00B34876"/>
    <w:rsid w:val="00B349D1"/>
    <w:rsid w:val="00B34D10"/>
    <w:rsid w:val="00B352EF"/>
    <w:rsid w:val="00B35830"/>
    <w:rsid w:val="00B35A73"/>
    <w:rsid w:val="00B35DBE"/>
    <w:rsid w:val="00B35EDF"/>
    <w:rsid w:val="00B3614B"/>
    <w:rsid w:val="00B361F2"/>
    <w:rsid w:val="00B36965"/>
    <w:rsid w:val="00B36D62"/>
    <w:rsid w:val="00B36DC4"/>
    <w:rsid w:val="00B3708D"/>
    <w:rsid w:val="00B371A4"/>
    <w:rsid w:val="00B3740B"/>
    <w:rsid w:val="00B37439"/>
    <w:rsid w:val="00B374F4"/>
    <w:rsid w:val="00B37BB4"/>
    <w:rsid w:val="00B37FB7"/>
    <w:rsid w:val="00B4008A"/>
    <w:rsid w:val="00B40115"/>
    <w:rsid w:val="00B40200"/>
    <w:rsid w:val="00B4031B"/>
    <w:rsid w:val="00B4036F"/>
    <w:rsid w:val="00B404C2"/>
    <w:rsid w:val="00B405A5"/>
    <w:rsid w:val="00B406E4"/>
    <w:rsid w:val="00B40782"/>
    <w:rsid w:val="00B40949"/>
    <w:rsid w:val="00B40AF4"/>
    <w:rsid w:val="00B40B7A"/>
    <w:rsid w:val="00B40C1C"/>
    <w:rsid w:val="00B40E5D"/>
    <w:rsid w:val="00B41174"/>
    <w:rsid w:val="00B412E1"/>
    <w:rsid w:val="00B41501"/>
    <w:rsid w:val="00B4168E"/>
    <w:rsid w:val="00B41889"/>
    <w:rsid w:val="00B41947"/>
    <w:rsid w:val="00B41968"/>
    <w:rsid w:val="00B41C79"/>
    <w:rsid w:val="00B41D73"/>
    <w:rsid w:val="00B41FEF"/>
    <w:rsid w:val="00B4239C"/>
    <w:rsid w:val="00B429E5"/>
    <w:rsid w:val="00B42B37"/>
    <w:rsid w:val="00B42F4F"/>
    <w:rsid w:val="00B42F8E"/>
    <w:rsid w:val="00B430E6"/>
    <w:rsid w:val="00B4314A"/>
    <w:rsid w:val="00B431D3"/>
    <w:rsid w:val="00B431EB"/>
    <w:rsid w:val="00B440B6"/>
    <w:rsid w:val="00B442CA"/>
    <w:rsid w:val="00B445E9"/>
    <w:rsid w:val="00B4473B"/>
    <w:rsid w:val="00B4481E"/>
    <w:rsid w:val="00B44B05"/>
    <w:rsid w:val="00B44DA9"/>
    <w:rsid w:val="00B45038"/>
    <w:rsid w:val="00B4505A"/>
    <w:rsid w:val="00B45286"/>
    <w:rsid w:val="00B452C7"/>
    <w:rsid w:val="00B4534F"/>
    <w:rsid w:val="00B4583A"/>
    <w:rsid w:val="00B459E8"/>
    <w:rsid w:val="00B45A82"/>
    <w:rsid w:val="00B45EDF"/>
    <w:rsid w:val="00B45FDC"/>
    <w:rsid w:val="00B46269"/>
    <w:rsid w:val="00B4631F"/>
    <w:rsid w:val="00B4638E"/>
    <w:rsid w:val="00B464A1"/>
    <w:rsid w:val="00B4697D"/>
    <w:rsid w:val="00B46D74"/>
    <w:rsid w:val="00B46DE1"/>
    <w:rsid w:val="00B472D7"/>
    <w:rsid w:val="00B47435"/>
    <w:rsid w:val="00B47925"/>
    <w:rsid w:val="00B479A3"/>
    <w:rsid w:val="00B501A7"/>
    <w:rsid w:val="00B501D2"/>
    <w:rsid w:val="00B50252"/>
    <w:rsid w:val="00B50257"/>
    <w:rsid w:val="00B507D8"/>
    <w:rsid w:val="00B50919"/>
    <w:rsid w:val="00B50AE4"/>
    <w:rsid w:val="00B50B71"/>
    <w:rsid w:val="00B50BC8"/>
    <w:rsid w:val="00B50F12"/>
    <w:rsid w:val="00B51076"/>
    <w:rsid w:val="00B510E6"/>
    <w:rsid w:val="00B513C2"/>
    <w:rsid w:val="00B5162C"/>
    <w:rsid w:val="00B5178C"/>
    <w:rsid w:val="00B517DC"/>
    <w:rsid w:val="00B51A17"/>
    <w:rsid w:val="00B51E91"/>
    <w:rsid w:val="00B52148"/>
    <w:rsid w:val="00B527B5"/>
    <w:rsid w:val="00B52B2A"/>
    <w:rsid w:val="00B52E50"/>
    <w:rsid w:val="00B52FF1"/>
    <w:rsid w:val="00B5312A"/>
    <w:rsid w:val="00B533AD"/>
    <w:rsid w:val="00B53673"/>
    <w:rsid w:val="00B5388E"/>
    <w:rsid w:val="00B538B2"/>
    <w:rsid w:val="00B53B64"/>
    <w:rsid w:val="00B540E7"/>
    <w:rsid w:val="00B5424E"/>
    <w:rsid w:val="00B54313"/>
    <w:rsid w:val="00B546F3"/>
    <w:rsid w:val="00B54A9A"/>
    <w:rsid w:val="00B54D26"/>
    <w:rsid w:val="00B54F9D"/>
    <w:rsid w:val="00B553ED"/>
    <w:rsid w:val="00B55594"/>
    <w:rsid w:val="00B55734"/>
    <w:rsid w:val="00B558C6"/>
    <w:rsid w:val="00B55AB8"/>
    <w:rsid w:val="00B55F1A"/>
    <w:rsid w:val="00B561B1"/>
    <w:rsid w:val="00B56391"/>
    <w:rsid w:val="00B56514"/>
    <w:rsid w:val="00B56585"/>
    <w:rsid w:val="00B56647"/>
    <w:rsid w:val="00B566E5"/>
    <w:rsid w:val="00B568C7"/>
    <w:rsid w:val="00B56EA2"/>
    <w:rsid w:val="00B56F1A"/>
    <w:rsid w:val="00B5703A"/>
    <w:rsid w:val="00B57050"/>
    <w:rsid w:val="00B57538"/>
    <w:rsid w:val="00B57795"/>
    <w:rsid w:val="00B578EC"/>
    <w:rsid w:val="00B57A87"/>
    <w:rsid w:val="00B57B95"/>
    <w:rsid w:val="00B57E14"/>
    <w:rsid w:val="00B60124"/>
    <w:rsid w:val="00B6059D"/>
    <w:rsid w:val="00B606C7"/>
    <w:rsid w:val="00B60835"/>
    <w:rsid w:val="00B60F5D"/>
    <w:rsid w:val="00B611AD"/>
    <w:rsid w:val="00B61F24"/>
    <w:rsid w:val="00B61FEF"/>
    <w:rsid w:val="00B6222A"/>
    <w:rsid w:val="00B625AE"/>
    <w:rsid w:val="00B6295C"/>
    <w:rsid w:val="00B629B0"/>
    <w:rsid w:val="00B62A14"/>
    <w:rsid w:val="00B62A88"/>
    <w:rsid w:val="00B62B2F"/>
    <w:rsid w:val="00B62DEA"/>
    <w:rsid w:val="00B62F81"/>
    <w:rsid w:val="00B630DB"/>
    <w:rsid w:val="00B637E4"/>
    <w:rsid w:val="00B637F6"/>
    <w:rsid w:val="00B6382A"/>
    <w:rsid w:val="00B63BAA"/>
    <w:rsid w:val="00B63EED"/>
    <w:rsid w:val="00B64106"/>
    <w:rsid w:val="00B6414C"/>
    <w:rsid w:val="00B6442F"/>
    <w:rsid w:val="00B6460B"/>
    <w:rsid w:val="00B6470F"/>
    <w:rsid w:val="00B64830"/>
    <w:rsid w:val="00B649F2"/>
    <w:rsid w:val="00B64D58"/>
    <w:rsid w:val="00B64F93"/>
    <w:rsid w:val="00B650EB"/>
    <w:rsid w:val="00B65293"/>
    <w:rsid w:val="00B65403"/>
    <w:rsid w:val="00B655BC"/>
    <w:rsid w:val="00B6581E"/>
    <w:rsid w:val="00B65A78"/>
    <w:rsid w:val="00B65AF8"/>
    <w:rsid w:val="00B65C35"/>
    <w:rsid w:val="00B65C41"/>
    <w:rsid w:val="00B65F49"/>
    <w:rsid w:val="00B660E5"/>
    <w:rsid w:val="00B66303"/>
    <w:rsid w:val="00B66326"/>
    <w:rsid w:val="00B66753"/>
    <w:rsid w:val="00B6689B"/>
    <w:rsid w:val="00B668F6"/>
    <w:rsid w:val="00B66B2A"/>
    <w:rsid w:val="00B66DD0"/>
    <w:rsid w:val="00B66E08"/>
    <w:rsid w:val="00B66E3A"/>
    <w:rsid w:val="00B66FA4"/>
    <w:rsid w:val="00B6707F"/>
    <w:rsid w:val="00B67148"/>
    <w:rsid w:val="00B67755"/>
    <w:rsid w:val="00B67B69"/>
    <w:rsid w:val="00B67C91"/>
    <w:rsid w:val="00B67EA3"/>
    <w:rsid w:val="00B67F51"/>
    <w:rsid w:val="00B67FD7"/>
    <w:rsid w:val="00B7059B"/>
    <w:rsid w:val="00B707EB"/>
    <w:rsid w:val="00B70E09"/>
    <w:rsid w:val="00B71202"/>
    <w:rsid w:val="00B7132F"/>
    <w:rsid w:val="00B71567"/>
    <w:rsid w:val="00B7182C"/>
    <w:rsid w:val="00B71AD1"/>
    <w:rsid w:val="00B7202C"/>
    <w:rsid w:val="00B720BF"/>
    <w:rsid w:val="00B721B4"/>
    <w:rsid w:val="00B7255F"/>
    <w:rsid w:val="00B72A22"/>
    <w:rsid w:val="00B72A98"/>
    <w:rsid w:val="00B72B4F"/>
    <w:rsid w:val="00B72CD7"/>
    <w:rsid w:val="00B72D51"/>
    <w:rsid w:val="00B7323C"/>
    <w:rsid w:val="00B73373"/>
    <w:rsid w:val="00B73556"/>
    <w:rsid w:val="00B739BC"/>
    <w:rsid w:val="00B73DFD"/>
    <w:rsid w:val="00B73FAC"/>
    <w:rsid w:val="00B740DD"/>
    <w:rsid w:val="00B74BFF"/>
    <w:rsid w:val="00B74E41"/>
    <w:rsid w:val="00B74E9A"/>
    <w:rsid w:val="00B754A2"/>
    <w:rsid w:val="00B7555B"/>
    <w:rsid w:val="00B756FA"/>
    <w:rsid w:val="00B75703"/>
    <w:rsid w:val="00B75DD0"/>
    <w:rsid w:val="00B75E03"/>
    <w:rsid w:val="00B75ECA"/>
    <w:rsid w:val="00B76354"/>
    <w:rsid w:val="00B765FE"/>
    <w:rsid w:val="00B76847"/>
    <w:rsid w:val="00B76E4F"/>
    <w:rsid w:val="00B770D3"/>
    <w:rsid w:val="00B77102"/>
    <w:rsid w:val="00B773A7"/>
    <w:rsid w:val="00B773C1"/>
    <w:rsid w:val="00B77501"/>
    <w:rsid w:val="00B77CA6"/>
    <w:rsid w:val="00B77E06"/>
    <w:rsid w:val="00B77E67"/>
    <w:rsid w:val="00B8008C"/>
    <w:rsid w:val="00B80171"/>
    <w:rsid w:val="00B802D0"/>
    <w:rsid w:val="00B80AE7"/>
    <w:rsid w:val="00B80CB8"/>
    <w:rsid w:val="00B80DAC"/>
    <w:rsid w:val="00B80DC2"/>
    <w:rsid w:val="00B80FBD"/>
    <w:rsid w:val="00B81060"/>
    <w:rsid w:val="00B81A47"/>
    <w:rsid w:val="00B81AE3"/>
    <w:rsid w:val="00B81CB7"/>
    <w:rsid w:val="00B820D0"/>
    <w:rsid w:val="00B822BC"/>
    <w:rsid w:val="00B822DE"/>
    <w:rsid w:val="00B82363"/>
    <w:rsid w:val="00B826A2"/>
    <w:rsid w:val="00B827E7"/>
    <w:rsid w:val="00B82934"/>
    <w:rsid w:val="00B8293A"/>
    <w:rsid w:val="00B82960"/>
    <w:rsid w:val="00B82965"/>
    <w:rsid w:val="00B82C9F"/>
    <w:rsid w:val="00B82E0F"/>
    <w:rsid w:val="00B83077"/>
    <w:rsid w:val="00B8321B"/>
    <w:rsid w:val="00B832AA"/>
    <w:rsid w:val="00B832B5"/>
    <w:rsid w:val="00B8332A"/>
    <w:rsid w:val="00B8353D"/>
    <w:rsid w:val="00B83767"/>
    <w:rsid w:val="00B83967"/>
    <w:rsid w:val="00B83A62"/>
    <w:rsid w:val="00B83BDA"/>
    <w:rsid w:val="00B83C38"/>
    <w:rsid w:val="00B83E5B"/>
    <w:rsid w:val="00B83FE2"/>
    <w:rsid w:val="00B840D1"/>
    <w:rsid w:val="00B845C5"/>
    <w:rsid w:val="00B8463E"/>
    <w:rsid w:val="00B8472D"/>
    <w:rsid w:val="00B8477A"/>
    <w:rsid w:val="00B84AAC"/>
    <w:rsid w:val="00B84AE7"/>
    <w:rsid w:val="00B84B8A"/>
    <w:rsid w:val="00B854A5"/>
    <w:rsid w:val="00B856AA"/>
    <w:rsid w:val="00B85819"/>
    <w:rsid w:val="00B85F86"/>
    <w:rsid w:val="00B86366"/>
    <w:rsid w:val="00B8638F"/>
    <w:rsid w:val="00B863B5"/>
    <w:rsid w:val="00B8680E"/>
    <w:rsid w:val="00B86A5D"/>
    <w:rsid w:val="00B86AD1"/>
    <w:rsid w:val="00B86BAF"/>
    <w:rsid w:val="00B86CF0"/>
    <w:rsid w:val="00B86FA2"/>
    <w:rsid w:val="00B8742F"/>
    <w:rsid w:val="00B87B20"/>
    <w:rsid w:val="00B87B27"/>
    <w:rsid w:val="00B87C2E"/>
    <w:rsid w:val="00B87DD5"/>
    <w:rsid w:val="00B90040"/>
    <w:rsid w:val="00B9004C"/>
    <w:rsid w:val="00B900C0"/>
    <w:rsid w:val="00B900E9"/>
    <w:rsid w:val="00B903AA"/>
    <w:rsid w:val="00B90BBE"/>
    <w:rsid w:val="00B90C6C"/>
    <w:rsid w:val="00B90CF9"/>
    <w:rsid w:val="00B90DE5"/>
    <w:rsid w:val="00B90F36"/>
    <w:rsid w:val="00B90F63"/>
    <w:rsid w:val="00B91460"/>
    <w:rsid w:val="00B918AD"/>
    <w:rsid w:val="00B91A5B"/>
    <w:rsid w:val="00B91B39"/>
    <w:rsid w:val="00B91C2B"/>
    <w:rsid w:val="00B91CA4"/>
    <w:rsid w:val="00B9226C"/>
    <w:rsid w:val="00B92A29"/>
    <w:rsid w:val="00B92B78"/>
    <w:rsid w:val="00B92F68"/>
    <w:rsid w:val="00B93171"/>
    <w:rsid w:val="00B9321B"/>
    <w:rsid w:val="00B93300"/>
    <w:rsid w:val="00B935EE"/>
    <w:rsid w:val="00B938FF"/>
    <w:rsid w:val="00B93A79"/>
    <w:rsid w:val="00B93B26"/>
    <w:rsid w:val="00B93C75"/>
    <w:rsid w:val="00B93CD6"/>
    <w:rsid w:val="00B940D9"/>
    <w:rsid w:val="00B942EC"/>
    <w:rsid w:val="00B9463F"/>
    <w:rsid w:val="00B949B9"/>
    <w:rsid w:val="00B949DB"/>
    <w:rsid w:val="00B94A51"/>
    <w:rsid w:val="00B94ACF"/>
    <w:rsid w:val="00B94AFE"/>
    <w:rsid w:val="00B94BCC"/>
    <w:rsid w:val="00B95210"/>
    <w:rsid w:val="00B9576E"/>
    <w:rsid w:val="00B95A5C"/>
    <w:rsid w:val="00B95D64"/>
    <w:rsid w:val="00B963B4"/>
    <w:rsid w:val="00B9668F"/>
    <w:rsid w:val="00B9678B"/>
    <w:rsid w:val="00B967C7"/>
    <w:rsid w:val="00B96AC1"/>
    <w:rsid w:val="00B96BA5"/>
    <w:rsid w:val="00B96BDE"/>
    <w:rsid w:val="00B97732"/>
    <w:rsid w:val="00B97EF8"/>
    <w:rsid w:val="00BA011A"/>
    <w:rsid w:val="00BA025E"/>
    <w:rsid w:val="00BA04AB"/>
    <w:rsid w:val="00BA04B0"/>
    <w:rsid w:val="00BA087B"/>
    <w:rsid w:val="00BA090D"/>
    <w:rsid w:val="00BA0DFD"/>
    <w:rsid w:val="00BA0E72"/>
    <w:rsid w:val="00BA1347"/>
    <w:rsid w:val="00BA1468"/>
    <w:rsid w:val="00BA1504"/>
    <w:rsid w:val="00BA1A8B"/>
    <w:rsid w:val="00BA1DED"/>
    <w:rsid w:val="00BA21A8"/>
    <w:rsid w:val="00BA2548"/>
    <w:rsid w:val="00BA26BA"/>
    <w:rsid w:val="00BA2B10"/>
    <w:rsid w:val="00BA2CBF"/>
    <w:rsid w:val="00BA2CE6"/>
    <w:rsid w:val="00BA2DBD"/>
    <w:rsid w:val="00BA3016"/>
    <w:rsid w:val="00BA33BA"/>
    <w:rsid w:val="00BA34AA"/>
    <w:rsid w:val="00BA3C96"/>
    <w:rsid w:val="00BA3E51"/>
    <w:rsid w:val="00BA3F40"/>
    <w:rsid w:val="00BA4280"/>
    <w:rsid w:val="00BA4323"/>
    <w:rsid w:val="00BA45EF"/>
    <w:rsid w:val="00BA46B8"/>
    <w:rsid w:val="00BA4767"/>
    <w:rsid w:val="00BA4D9A"/>
    <w:rsid w:val="00BA4E6F"/>
    <w:rsid w:val="00BA4E8E"/>
    <w:rsid w:val="00BA4EB3"/>
    <w:rsid w:val="00BA54DF"/>
    <w:rsid w:val="00BA5502"/>
    <w:rsid w:val="00BA56BD"/>
    <w:rsid w:val="00BA5700"/>
    <w:rsid w:val="00BA5CAD"/>
    <w:rsid w:val="00BA5D19"/>
    <w:rsid w:val="00BA5D76"/>
    <w:rsid w:val="00BA61E7"/>
    <w:rsid w:val="00BA61F3"/>
    <w:rsid w:val="00BA6367"/>
    <w:rsid w:val="00BA6482"/>
    <w:rsid w:val="00BA66E5"/>
    <w:rsid w:val="00BA683A"/>
    <w:rsid w:val="00BA715A"/>
    <w:rsid w:val="00BA71C2"/>
    <w:rsid w:val="00BA73DC"/>
    <w:rsid w:val="00BA755A"/>
    <w:rsid w:val="00BA77B9"/>
    <w:rsid w:val="00BA79B9"/>
    <w:rsid w:val="00BA7B0C"/>
    <w:rsid w:val="00BA7C16"/>
    <w:rsid w:val="00BA7C75"/>
    <w:rsid w:val="00BA7CF6"/>
    <w:rsid w:val="00BA7D82"/>
    <w:rsid w:val="00BA7DBB"/>
    <w:rsid w:val="00BA7E55"/>
    <w:rsid w:val="00BA7FDD"/>
    <w:rsid w:val="00BB0172"/>
    <w:rsid w:val="00BB0239"/>
    <w:rsid w:val="00BB0313"/>
    <w:rsid w:val="00BB03EF"/>
    <w:rsid w:val="00BB05CB"/>
    <w:rsid w:val="00BB05FA"/>
    <w:rsid w:val="00BB09FA"/>
    <w:rsid w:val="00BB0CD5"/>
    <w:rsid w:val="00BB0E1D"/>
    <w:rsid w:val="00BB0F58"/>
    <w:rsid w:val="00BB1110"/>
    <w:rsid w:val="00BB151C"/>
    <w:rsid w:val="00BB19A6"/>
    <w:rsid w:val="00BB19D0"/>
    <w:rsid w:val="00BB1BDE"/>
    <w:rsid w:val="00BB1BEC"/>
    <w:rsid w:val="00BB1D50"/>
    <w:rsid w:val="00BB2184"/>
    <w:rsid w:val="00BB2241"/>
    <w:rsid w:val="00BB22D1"/>
    <w:rsid w:val="00BB23FC"/>
    <w:rsid w:val="00BB26FB"/>
    <w:rsid w:val="00BB2704"/>
    <w:rsid w:val="00BB2C79"/>
    <w:rsid w:val="00BB2D2B"/>
    <w:rsid w:val="00BB2D46"/>
    <w:rsid w:val="00BB2FE5"/>
    <w:rsid w:val="00BB332D"/>
    <w:rsid w:val="00BB392C"/>
    <w:rsid w:val="00BB3B5B"/>
    <w:rsid w:val="00BB3C69"/>
    <w:rsid w:val="00BB3F27"/>
    <w:rsid w:val="00BB4060"/>
    <w:rsid w:val="00BB412C"/>
    <w:rsid w:val="00BB427B"/>
    <w:rsid w:val="00BB44FE"/>
    <w:rsid w:val="00BB4765"/>
    <w:rsid w:val="00BB4A0D"/>
    <w:rsid w:val="00BB4AA3"/>
    <w:rsid w:val="00BB4FB2"/>
    <w:rsid w:val="00BB51E8"/>
    <w:rsid w:val="00BB539C"/>
    <w:rsid w:val="00BB53AC"/>
    <w:rsid w:val="00BB5446"/>
    <w:rsid w:val="00BB5978"/>
    <w:rsid w:val="00BB59D1"/>
    <w:rsid w:val="00BB5C68"/>
    <w:rsid w:val="00BB5C95"/>
    <w:rsid w:val="00BB5D1E"/>
    <w:rsid w:val="00BB5D26"/>
    <w:rsid w:val="00BB5F1E"/>
    <w:rsid w:val="00BB60C5"/>
    <w:rsid w:val="00BB6291"/>
    <w:rsid w:val="00BB6337"/>
    <w:rsid w:val="00BB68A0"/>
    <w:rsid w:val="00BB6B9E"/>
    <w:rsid w:val="00BB6EAB"/>
    <w:rsid w:val="00BB744F"/>
    <w:rsid w:val="00BB75C4"/>
    <w:rsid w:val="00BB768D"/>
    <w:rsid w:val="00BB76E7"/>
    <w:rsid w:val="00BB772C"/>
    <w:rsid w:val="00BB77D0"/>
    <w:rsid w:val="00BB77EF"/>
    <w:rsid w:val="00BB795B"/>
    <w:rsid w:val="00BB7A4F"/>
    <w:rsid w:val="00BB7CB6"/>
    <w:rsid w:val="00BB7E0D"/>
    <w:rsid w:val="00BB7FE7"/>
    <w:rsid w:val="00BC05DE"/>
    <w:rsid w:val="00BC060E"/>
    <w:rsid w:val="00BC066B"/>
    <w:rsid w:val="00BC0BFD"/>
    <w:rsid w:val="00BC0FEB"/>
    <w:rsid w:val="00BC1634"/>
    <w:rsid w:val="00BC1738"/>
    <w:rsid w:val="00BC1D1B"/>
    <w:rsid w:val="00BC1D28"/>
    <w:rsid w:val="00BC1E4C"/>
    <w:rsid w:val="00BC2111"/>
    <w:rsid w:val="00BC2328"/>
    <w:rsid w:val="00BC24FC"/>
    <w:rsid w:val="00BC28C5"/>
    <w:rsid w:val="00BC29C3"/>
    <w:rsid w:val="00BC2C5A"/>
    <w:rsid w:val="00BC2FF4"/>
    <w:rsid w:val="00BC343A"/>
    <w:rsid w:val="00BC3534"/>
    <w:rsid w:val="00BC35B9"/>
    <w:rsid w:val="00BC37A0"/>
    <w:rsid w:val="00BC3B1F"/>
    <w:rsid w:val="00BC3B8B"/>
    <w:rsid w:val="00BC3DE0"/>
    <w:rsid w:val="00BC3EC2"/>
    <w:rsid w:val="00BC3F97"/>
    <w:rsid w:val="00BC3FFD"/>
    <w:rsid w:val="00BC4307"/>
    <w:rsid w:val="00BC4314"/>
    <w:rsid w:val="00BC43A0"/>
    <w:rsid w:val="00BC4697"/>
    <w:rsid w:val="00BC4778"/>
    <w:rsid w:val="00BC48F6"/>
    <w:rsid w:val="00BC4912"/>
    <w:rsid w:val="00BC4B3A"/>
    <w:rsid w:val="00BC5115"/>
    <w:rsid w:val="00BC51A1"/>
    <w:rsid w:val="00BC53B1"/>
    <w:rsid w:val="00BC5875"/>
    <w:rsid w:val="00BC5BF6"/>
    <w:rsid w:val="00BC5DD9"/>
    <w:rsid w:val="00BC5E7D"/>
    <w:rsid w:val="00BC616C"/>
    <w:rsid w:val="00BC63E0"/>
    <w:rsid w:val="00BC659B"/>
    <w:rsid w:val="00BC693F"/>
    <w:rsid w:val="00BC6D31"/>
    <w:rsid w:val="00BC6D41"/>
    <w:rsid w:val="00BC6E98"/>
    <w:rsid w:val="00BC6EE4"/>
    <w:rsid w:val="00BC7199"/>
    <w:rsid w:val="00BC72AF"/>
    <w:rsid w:val="00BC75DB"/>
    <w:rsid w:val="00BC7976"/>
    <w:rsid w:val="00BC7A81"/>
    <w:rsid w:val="00BD0053"/>
    <w:rsid w:val="00BD01BE"/>
    <w:rsid w:val="00BD065A"/>
    <w:rsid w:val="00BD0732"/>
    <w:rsid w:val="00BD0AE7"/>
    <w:rsid w:val="00BD1081"/>
    <w:rsid w:val="00BD13CB"/>
    <w:rsid w:val="00BD1505"/>
    <w:rsid w:val="00BD1631"/>
    <w:rsid w:val="00BD1667"/>
    <w:rsid w:val="00BD1704"/>
    <w:rsid w:val="00BD19C4"/>
    <w:rsid w:val="00BD1A4E"/>
    <w:rsid w:val="00BD1A8A"/>
    <w:rsid w:val="00BD1D15"/>
    <w:rsid w:val="00BD1D44"/>
    <w:rsid w:val="00BD1D4B"/>
    <w:rsid w:val="00BD1D60"/>
    <w:rsid w:val="00BD1EC6"/>
    <w:rsid w:val="00BD1F17"/>
    <w:rsid w:val="00BD2368"/>
    <w:rsid w:val="00BD27A2"/>
    <w:rsid w:val="00BD27EC"/>
    <w:rsid w:val="00BD2853"/>
    <w:rsid w:val="00BD28B7"/>
    <w:rsid w:val="00BD29F5"/>
    <w:rsid w:val="00BD2BB2"/>
    <w:rsid w:val="00BD2DBE"/>
    <w:rsid w:val="00BD3068"/>
    <w:rsid w:val="00BD3069"/>
    <w:rsid w:val="00BD3136"/>
    <w:rsid w:val="00BD327B"/>
    <w:rsid w:val="00BD32F5"/>
    <w:rsid w:val="00BD378B"/>
    <w:rsid w:val="00BD38CE"/>
    <w:rsid w:val="00BD3A0D"/>
    <w:rsid w:val="00BD3DD2"/>
    <w:rsid w:val="00BD4273"/>
    <w:rsid w:val="00BD42A0"/>
    <w:rsid w:val="00BD4AF2"/>
    <w:rsid w:val="00BD4DD1"/>
    <w:rsid w:val="00BD4F5B"/>
    <w:rsid w:val="00BD5077"/>
    <w:rsid w:val="00BD5433"/>
    <w:rsid w:val="00BD544C"/>
    <w:rsid w:val="00BD5576"/>
    <w:rsid w:val="00BD55B6"/>
    <w:rsid w:val="00BD5871"/>
    <w:rsid w:val="00BD5873"/>
    <w:rsid w:val="00BD5AB3"/>
    <w:rsid w:val="00BD5B0A"/>
    <w:rsid w:val="00BD5B25"/>
    <w:rsid w:val="00BD5B60"/>
    <w:rsid w:val="00BD5C05"/>
    <w:rsid w:val="00BD5CF2"/>
    <w:rsid w:val="00BD5D4D"/>
    <w:rsid w:val="00BD5E7E"/>
    <w:rsid w:val="00BD5E90"/>
    <w:rsid w:val="00BD5EDA"/>
    <w:rsid w:val="00BD6043"/>
    <w:rsid w:val="00BD6350"/>
    <w:rsid w:val="00BD66D2"/>
    <w:rsid w:val="00BD6797"/>
    <w:rsid w:val="00BD68D7"/>
    <w:rsid w:val="00BD6937"/>
    <w:rsid w:val="00BD6C43"/>
    <w:rsid w:val="00BD6FF8"/>
    <w:rsid w:val="00BD7209"/>
    <w:rsid w:val="00BD7805"/>
    <w:rsid w:val="00BD7819"/>
    <w:rsid w:val="00BD78F9"/>
    <w:rsid w:val="00BD7B0B"/>
    <w:rsid w:val="00BD7FD0"/>
    <w:rsid w:val="00BE02B9"/>
    <w:rsid w:val="00BE069B"/>
    <w:rsid w:val="00BE07D4"/>
    <w:rsid w:val="00BE0924"/>
    <w:rsid w:val="00BE0935"/>
    <w:rsid w:val="00BE0988"/>
    <w:rsid w:val="00BE0B0D"/>
    <w:rsid w:val="00BE0E14"/>
    <w:rsid w:val="00BE0FA4"/>
    <w:rsid w:val="00BE10DD"/>
    <w:rsid w:val="00BE1312"/>
    <w:rsid w:val="00BE1339"/>
    <w:rsid w:val="00BE16CF"/>
    <w:rsid w:val="00BE189A"/>
    <w:rsid w:val="00BE192D"/>
    <w:rsid w:val="00BE1D9D"/>
    <w:rsid w:val="00BE1F92"/>
    <w:rsid w:val="00BE2244"/>
    <w:rsid w:val="00BE255B"/>
    <w:rsid w:val="00BE2D40"/>
    <w:rsid w:val="00BE34C8"/>
    <w:rsid w:val="00BE34E2"/>
    <w:rsid w:val="00BE362C"/>
    <w:rsid w:val="00BE38A5"/>
    <w:rsid w:val="00BE3B21"/>
    <w:rsid w:val="00BE3BC5"/>
    <w:rsid w:val="00BE3DDA"/>
    <w:rsid w:val="00BE3F65"/>
    <w:rsid w:val="00BE429F"/>
    <w:rsid w:val="00BE4535"/>
    <w:rsid w:val="00BE4B21"/>
    <w:rsid w:val="00BE4DEA"/>
    <w:rsid w:val="00BE51F1"/>
    <w:rsid w:val="00BE5630"/>
    <w:rsid w:val="00BE5853"/>
    <w:rsid w:val="00BE5896"/>
    <w:rsid w:val="00BE58CA"/>
    <w:rsid w:val="00BE5DF3"/>
    <w:rsid w:val="00BE5FF8"/>
    <w:rsid w:val="00BE61C5"/>
    <w:rsid w:val="00BE6480"/>
    <w:rsid w:val="00BE6B2B"/>
    <w:rsid w:val="00BE6F29"/>
    <w:rsid w:val="00BE72DE"/>
    <w:rsid w:val="00BE741D"/>
    <w:rsid w:val="00BE7CF0"/>
    <w:rsid w:val="00BE7E45"/>
    <w:rsid w:val="00BE7E4F"/>
    <w:rsid w:val="00BE7FB7"/>
    <w:rsid w:val="00BF04C7"/>
    <w:rsid w:val="00BF11DD"/>
    <w:rsid w:val="00BF1271"/>
    <w:rsid w:val="00BF12C6"/>
    <w:rsid w:val="00BF1384"/>
    <w:rsid w:val="00BF1664"/>
    <w:rsid w:val="00BF1666"/>
    <w:rsid w:val="00BF1E95"/>
    <w:rsid w:val="00BF2354"/>
    <w:rsid w:val="00BF2A12"/>
    <w:rsid w:val="00BF2BB2"/>
    <w:rsid w:val="00BF2EFA"/>
    <w:rsid w:val="00BF2F96"/>
    <w:rsid w:val="00BF312F"/>
    <w:rsid w:val="00BF314E"/>
    <w:rsid w:val="00BF322A"/>
    <w:rsid w:val="00BF33E1"/>
    <w:rsid w:val="00BF3832"/>
    <w:rsid w:val="00BF3AD4"/>
    <w:rsid w:val="00BF3DC4"/>
    <w:rsid w:val="00BF3DCB"/>
    <w:rsid w:val="00BF3DDF"/>
    <w:rsid w:val="00BF3E70"/>
    <w:rsid w:val="00BF3FC9"/>
    <w:rsid w:val="00BF4376"/>
    <w:rsid w:val="00BF45D0"/>
    <w:rsid w:val="00BF45FB"/>
    <w:rsid w:val="00BF48E4"/>
    <w:rsid w:val="00BF4F77"/>
    <w:rsid w:val="00BF514E"/>
    <w:rsid w:val="00BF56F2"/>
    <w:rsid w:val="00BF5796"/>
    <w:rsid w:val="00BF5A7E"/>
    <w:rsid w:val="00BF5C29"/>
    <w:rsid w:val="00BF5D72"/>
    <w:rsid w:val="00BF5E7D"/>
    <w:rsid w:val="00BF60D0"/>
    <w:rsid w:val="00BF61B6"/>
    <w:rsid w:val="00BF6392"/>
    <w:rsid w:val="00BF653F"/>
    <w:rsid w:val="00BF66EA"/>
    <w:rsid w:val="00BF679B"/>
    <w:rsid w:val="00BF6916"/>
    <w:rsid w:val="00BF692D"/>
    <w:rsid w:val="00BF6B74"/>
    <w:rsid w:val="00BF6BF1"/>
    <w:rsid w:val="00BF6C63"/>
    <w:rsid w:val="00BF6DBC"/>
    <w:rsid w:val="00BF6E4B"/>
    <w:rsid w:val="00BF6F30"/>
    <w:rsid w:val="00BF6FFC"/>
    <w:rsid w:val="00BF7495"/>
    <w:rsid w:val="00BF74CC"/>
    <w:rsid w:val="00BF78EF"/>
    <w:rsid w:val="00BF7930"/>
    <w:rsid w:val="00BF7EAC"/>
    <w:rsid w:val="00BF7FBF"/>
    <w:rsid w:val="00C00130"/>
    <w:rsid w:val="00C0014E"/>
    <w:rsid w:val="00C0037C"/>
    <w:rsid w:val="00C00732"/>
    <w:rsid w:val="00C00CA2"/>
    <w:rsid w:val="00C00F49"/>
    <w:rsid w:val="00C00FB6"/>
    <w:rsid w:val="00C01473"/>
    <w:rsid w:val="00C015EF"/>
    <w:rsid w:val="00C0196A"/>
    <w:rsid w:val="00C01F5A"/>
    <w:rsid w:val="00C02071"/>
    <w:rsid w:val="00C024F5"/>
    <w:rsid w:val="00C02605"/>
    <w:rsid w:val="00C02880"/>
    <w:rsid w:val="00C02CAA"/>
    <w:rsid w:val="00C02CFC"/>
    <w:rsid w:val="00C02D5A"/>
    <w:rsid w:val="00C02F90"/>
    <w:rsid w:val="00C0316D"/>
    <w:rsid w:val="00C032A4"/>
    <w:rsid w:val="00C0360A"/>
    <w:rsid w:val="00C03CEA"/>
    <w:rsid w:val="00C03E07"/>
    <w:rsid w:val="00C04B6F"/>
    <w:rsid w:val="00C04CF3"/>
    <w:rsid w:val="00C04EFD"/>
    <w:rsid w:val="00C04FDD"/>
    <w:rsid w:val="00C0509F"/>
    <w:rsid w:val="00C0528A"/>
    <w:rsid w:val="00C05334"/>
    <w:rsid w:val="00C0564E"/>
    <w:rsid w:val="00C05A5B"/>
    <w:rsid w:val="00C05F0D"/>
    <w:rsid w:val="00C0652E"/>
    <w:rsid w:val="00C06530"/>
    <w:rsid w:val="00C065B7"/>
    <w:rsid w:val="00C07575"/>
    <w:rsid w:val="00C07626"/>
    <w:rsid w:val="00C077F6"/>
    <w:rsid w:val="00C07A55"/>
    <w:rsid w:val="00C07DE9"/>
    <w:rsid w:val="00C07E70"/>
    <w:rsid w:val="00C103A7"/>
    <w:rsid w:val="00C10701"/>
    <w:rsid w:val="00C10810"/>
    <w:rsid w:val="00C10B6E"/>
    <w:rsid w:val="00C10BB3"/>
    <w:rsid w:val="00C10F83"/>
    <w:rsid w:val="00C110C0"/>
    <w:rsid w:val="00C112DE"/>
    <w:rsid w:val="00C114CA"/>
    <w:rsid w:val="00C1157D"/>
    <w:rsid w:val="00C116F7"/>
    <w:rsid w:val="00C11738"/>
    <w:rsid w:val="00C11A11"/>
    <w:rsid w:val="00C11BE0"/>
    <w:rsid w:val="00C1210C"/>
    <w:rsid w:val="00C1248E"/>
    <w:rsid w:val="00C1261B"/>
    <w:rsid w:val="00C126A8"/>
    <w:rsid w:val="00C1275C"/>
    <w:rsid w:val="00C127AD"/>
    <w:rsid w:val="00C12B77"/>
    <w:rsid w:val="00C12B79"/>
    <w:rsid w:val="00C12BAC"/>
    <w:rsid w:val="00C12DEE"/>
    <w:rsid w:val="00C13127"/>
    <w:rsid w:val="00C134EC"/>
    <w:rsid w:val="00C135F2"/>
    <w:rsid w:val="00C13698"/>
    <w:rsid w:val="00C137D7"/>
    <w:rsid w:val="00C13823"/>
    <w:rsid w:val="00C13CA4"/>
    <w:rsid w:val="00C13D6D"/>
    <w:rsid w:val="00C140ED"/>
    <w:rsid w:val="00C143E5"/>
    <w:rsid w:val="00C14404"/>
    <w:rsid w:val="00C1440D"/>
    <w:rsid w:val="00C148F9"/>
    <w:rsid w:val="00C1499F"/>
    <w:rsid w:val="00C14CE1"/>
    <w:rsid w:val="00C14E2D"/>
    <w:rsid w:val="00C14EA2"/>
    <w:rsid w:val="00C15169"/>
    <w:rsid w:val="00C15330"/>
    <w:rsid w:val="00C15424"/>
    <w:rsid w:val="00C154AC"/>
    <w:rsid w:val="00C15A86"/>
    <w:rsid w:val="00C15AEE"/>
    <w:rsid w:val="00C15C59"/>
    <w:rsid w:val="00C161D1"/>
    <w:rsid w:val="00C16362"/>
    <w:rsid w:val="00C163CE"/>
    <w:rsid w:val="00C16842"/>
    <w:rsid w:val="00C16926"/>
    <w:rsid w:val="00C16CB0"/>
    <w:rsid w:val="00C1727E"/>
    <w:rsid w:val="00C17B7F"/>
    <w:rsid w:val="00C20337"/>
    <w:rsid w:val="00C20404"/>
    <w:rsid w:val="00C20982"/>
    <w:rsid w:val="00C20A08"/>
    <w:rsid w:val="00C20CBA"/>
    <w:rsid w:val="00C2101B"/>
    <w:rsid w:val="00C2167C"/>
    <w:rsid w:val="00C21889"/>
    <w:rsid w:val="00C21B4E"/>
    <w:rsid w:val="00C21DFE"/>
    <w:rsid w:val="00C21FA4"/>
    <w:rsid w:val="00C22176"/>
    <w:rsid w:val="00C221F9"/>
    <w:rsid w:val="00C2223B"/>
    <w:rsid w:val="00C2235E"/>
    <w:rsid w:val="00C223EE"/>
    <w:rsid w:val="00C22529"/>
    <w:rsid w:val="00C2256C"/>
    <w:rsid w:val="00C225B0"/>
    <w:rsid w:val="00C229CA"/>
    <w:rsid w:val="00C22AAD"/>
    <w:rsid w:val="00C2310C"/>
    <w:rsid w:val="00C232CF"/>
    <w:rsid w:val="00C2342C"/>
    <w:rsid w:val="00C235CB"/>
    <w:rsid w:val="00C238A1"/>
    <w:rsid w:val="00C2410D"/>
    <w:rsid w:val="00C2449F"/>
    <w:rsid w:val="00C24624"/>
    <w:rsid w:val="00C24BA5"/>
    <w:rsid w:val="00C24C7E"/>
    <w:rsid w:val="00C24EE2"/>
    <w:rsid w:val="00C2510C"/>
    <w:rsid w:val="00C25622"/>
    <w:rsid w:val="00C25626"/>
    <w:rsid w:val="00C2576C"/>
    <w:rsid w:val="00C25866"/>
    <w:rsid w:val="00C258DC"/>
    <w:rsid w:val="00C25D67"/>
    <w:rsid w:val="00C25DEE"/>
    <w:rsid w:val="00C25EE4"/>
    <w:rsid w:val="00C26110"/>
    <w:rsid w:val="00C264D6"/>
    <w:rsid w:val="00C265A8"/>
    <w:rsid w:val="00C26698"/>
    <w:rsid w:val="00C26DCE"/>
    <w:rsid w:val="00C2727B"/>
    <w:rsid w:val="00C272E6"/>
    <w:rsid w:val="00C2771C"/>
    <w:rsid w:val="00C277C9"/>
    <w:rsid w:val="00C27E5F"/>
    <w:rsid w:val="00C27F41"/>
    <w:rsid w:val="00C301AA"/>
    <w:rsid w:val="00C301AD"/>
    <w:rsid w:val="00C304E5"/>
    <w:rsid w:val="00C30621"/>
    <w:rsid w:val="00C30AE5"/>
    <w:rsid w:val="00C30B1D"/>
    <w:rsid w:val="00C30D49"/>
    <w:rsid w:val="00C30DC6"/>
    <w:rsid w:val="00C30FD9"/>
    <w:rsid w:val="00C310AC"/>
    <w:rsid w:val="00C3147F"/>
    <w:rsid w:val="00C31713"/>
    <w:rsid w:val="00C3179C"/>
    <w:rsid w:val="00C31DAB"/>
    <w:rsid w:val="00C31EE9"/>
    <w:rsid w:val="00C31F2D"/>
    <w:rsid w:val="00C31F47"/>
    <w:rsid w:val="00C31FBF"/>
    <w:rsid w:val="00C3205C"/>
    <w:rsid w:val="00C321E0"/>
    <w:rsid w:val="00C32222"/>
    <w:rsid w:val="00C32316"/>
    <w:rsid w:val="00C32390"/>
    <w:rsid w:val="00C32394"/>
    <w:rsid w:val="00C326D9"/>
    <w:rsid w:val="00C32731"/>
    <w:rsid w:val="00C32790"/>
    <w:rsid w:val="00C328D9"/>
    <w:rsid w:val="00C32918"/>
    <w:rsid w:val="00C32AAB"/>
    <w:rsid w:val="00C32BBC"/>
    <w:rsid w:val="00C32BFD"/>
    <w:rsid w:val="00C3387A"/>
    <w:rsid w:val="00C34039"/>
    <w:rsid w:val="00C3408B"/>
    <w:rsid w:val="00C34378"/>
    <w:rsid w:val="00C3438F"/>
    <w:rsid w:val="00C34776"/>
    <w:rsid w:val="00C34B86"/>
    <w:rsid w:val="00C34C58"/>
    <w:rsid w:val="00C34DD5"/>
    <w:rsid w:val="00C34E16"/>
    <w:rsid w:val="00C34EB9"/>
    <w:rsid w:val="00C3543E"/>
    <w:rsid w:val="00C354F4"/>
    <w:rsid w:val="00C354F6"/>
    <w:rsid w:val="00C3570D"/>
    <w:rsid w:val="00C35808"/>
    <w:rsid w:val="00C35A5D"/>
    <w:rsid w:val="00C35AD3"/>
    <w:rsid w:val="00C35B8E"/>
    <w:rsid w:val="00C35D47"/>
    <w:rsid w:val="00C35DF8"/>
    <w:rsid w:val="00C36E94"/>
    <w:rsid w:val="00C37544"/>
    <w:rsid w:val="00C3782E"/>
    <w:rsid w:val="00C400D3"/>
    <w:rsid w:val="00C40200"/>
    <w:rsid w:val="00C407D4"/>
    <w:rsid w:val="00C4094C"/>
    <w:rsid w:val="00C40CC0"/>
    <w:rsid w:val="00C411E3"/>
    <w:rsid w:val="00C412D2"/>
    <w:rsid w:val="00C4145A"/>
    <w:rsid w:val="00C416CA"/>
    <w:rsid w:val="00C41A88"/>
    <w:rsid w:val="00C41BDE"/>
    <w:rsid w:val="00C41ED3"/>
    <w:rsid w:val="00C4214C"/>
    <w:rsid w:val="00C423A2"/>
    <w:rsid w:val="00C425D2"/>
    <w:rsid w:val="00C4269A"/>
    <w:rsid w:val="00C4276D"/>
    <w:rsid w:val="00C42A43"/>
    <w:rsid w:val="00C42CF1"/>
    <w:rsid w:val="00C43377"/>
    <w:rsid w:val="00C43817"/>
    <w:rsid w:val="00C43AA4"/>
    <w:rsid w:val="00C43AFD"/>
    <w:rsid w:val="00C43B2E"/>
    <w:rsid w:val="00C43BC5"/>
    <w:rsid w:val="00C43EA1"/>
    <w:rsid w:val="00C43F26"/>
    <w:rsid w:val="00C43F88"/>
    <w:rsid w:val="00C44265"/>
    <w:rsid w:val="00C442F2"/>
    <w:rsid w:val="00C44320"/>
    <w:rsid w:val="00C44412"/>
    <w:rsid w:val="00C446E8"/>
    <w:rsid w:val="00C446EF"/>
    <w:rsid w:val="00C44820"/>
    <w:rsid w:val="00C448BF"/>
    <w:rsid w:val="00C44945"/>
    <w:rsid w:val="00C44F7B"/>
    <w:rsid w:val="00C451AB"/>
    <w:rsid w:val="00C453FF"/>
    <w:rsid w:val="00C45584"/>
    <w:rsid w:val="00C4560A"/>
    <w:rsid w:val="00C4576B"/>
    <w:rsid w:val="00C45A1A"/>
    <w:rsid w:val="00C45C22"/>
    <w:rsid w:val="00C45CA4"/>
    <w:rsid w:val="00C45E75"/>
    <w:rsid w:val="00C45FB2"/>
    <w:rsid w:val="00C46040"/>
    <w:rsid w:val="00C4604B"/>
    <w:rsid w:val="00C461AD"/>
    <w:rsid w:val="00C466D4"/>
    <w:rsid w:val="00C46941"/>
    <w:rsid w:val="00C4695E"/>
    <w:rsid w:val="00C46C29"/>
    <w:rsid w:val="00C47072"/>
    <w:rsid w:val="00C47278"/>
    <w:rsid w:val="00C4758B"/>
    <w:rsid w:val="00C47660"/>
    <w:rsid w:val="00C47EA7"/>
    <w:rsid w:val="00C47F6E"/>
    <w:rsid w:val="00C500E6"/>
    <w:rsid w:val="00C50276"/>
    <w:rsid w:val="00C5103F"/>
    <w:rsid w:val="00C511ED"/>
    <w:rsid w:val="00C51218"/>
    <w:rsid w:val="00C5147F"/>
    <w:rsid w:val="00C51E0C"/>
    <w:rsid w:val="00C51E58"/>
    <w:rsid w:val="00C51EA5"/>
    <w:rsid w:val="00C5232D"/>
    <w:rsid w:val="00C52508"/>
    <w:rsid w:val="00C525E3"/>
    <w:rsid w:val="00C52A9B"/>
    <w:rsid w:val="00C52BA8"/>
    <w:rsid w:val="00C52F4D"/>
    <w:rsid w:val="00C53099"/>
    <w:rsid w:val="00C531E2"/>
    <w:rsid w:val="00C5331D"/>
    <w:rsid w:val="00C53412"/>
    <w:rsid w:val="00C536AF"/>
    <w:rsid w:val="00C53AE4"/>
    <w:rsid w:val="00C53E07"/>
    <w:rsid w:val="00C54093"/>
    <w:rsid w:val="00C541D3"/>
    <w:rsid w:val="00C54696"/>
    <w:rsid w:val="00C54C2B"/>
    <w:rsid w:val="00C54C5D"/>
    <w:rsid w:val="00C54D7F"/>
    <w:rsid w:val="00C54DEF"/>
    <w:rsid w:val="00C5527E"/>
    <w:rsid w:val="00C553B6"/>
    <w:rsid w:val="00C554C1"/>
    <w:rsid w:val="00C55644"/>
    <w:rsid w:val="00C56229"/>
    <w:rsid w:val="00C567B8"/>
    <w:rsid w:val="00C56BCD"/>
    <w:rsid w:val="00C56EA7"/>
    <w:rsid w:val="00C57173"/>
    <w:rsid w:val="00C5721E"/>
    <w:rsid w:val="00C573C2"/>
    <w:rsid w:val="00C5767B"/>
    <w:rsid w:val="00C57845"/>
    <w:rsid w:val="00C57871"/>
    <w:rsid w:val="00C578A7"/>
    <w:rsid w:val="00C57931"/>
    <w:rsid w:val="00C57A7D"/>
    <w:rsid w:val="00C57EBE"/>
    <w:rsid w:val="00C6027C"/>
    <w:rsid w:val="00C60289"/>
    <w:rsid w:val="00C602A8"/>
    <w:rsid w:val="00C602BB"/>
    <w:rsid w:val="00C60343"/>
    <w:rsid w:val="00C6059A"/>
    <w:rsid w:val="00C60714"/>
    <w:rsid w:val="00C6082C"/>
    <w:rsid w:val="00C60AC9"/>
    <w:rsid w:val="00C60B57"/>
    <w:rsid w:val="00C60E77"/>
    <w:rsid w:val="00C60FDA"/>
    <w:rsid w:val="00C61253"/>
    <w:rsid w:val="00C614C0"/>
    <w:rsid w:val="00C6166F"/>
    <w:rsid w:val="00C61741"/>
    <w:rsid w:val="00C61777"/>
    <w:rsid w:val="00C61816"/>
    <w:rsid w:val="00C6194F"/>
    <w:rsid w:val="00C623EA"/>
    <w:rsid w:val="00C62917"/>
    <w:rsid w:val="00C6298B"/>
    <w:rsid w:val="00C62A03"/>
    <w:rsid w:val="00C62B00"/>
    <w:rsid w:val="00C62E2A"/>
    <w:rsid w:val="00C62F35"/>
    <w:rsid w:val="00C62FA8"/>
    <w:rsid w:val="00C6303E"/>
    <w:rsid w:val="00C63148"/>
    <w:rsid w:val="00C632D9"/>
    <w:rsid w:val="00C634CD"/>
    <w:rsid w:val="00C63745"/>
    <w:rsid w:val="00C63DD5"/>
    <w:rsid w:val="00C63F55"/>
    <w:rsid w:val="00C63FFB"/>
    <w:rsid w:val="00C64765"/>
    <w:rsid w:val="00C64B3E"/>
    <w:rsid w:val="00C65029"/>
    <w:rsid w:val="00C65059"/>
    <w:rsid w:val="00C65481"/>
    <w:rsid w:val="00C6550A"/>
    <w:rsid w:val="00C65566"/>
    <w:rsid w:val="00C65590"/>
    <w:rsid w:val="00C65818"/>
    <w:rsid w:val="00C6583F"/>
    <w:rsid w:val="00C65AD3"/>
    <w:rsid w:val="00C65C7E"/>
    <w:rsid w:val="00C65F1F"/>
    <w:rsid w:val="00C66661"/>
    <w:rsid w:val="00C66C85"/>
    <w:rsid w:val="00C66E78"/>
    <w:rsid w:val="00C672FA"/>
    <w:rsid w:val="00C678D9"/>
    <w:rsid w:val="00C6795B"/>
    <w:rsid w:val="00C67AAD"/>
    <w:rsid w:val="00C67B25"/>
    <w:rsid w:val="00C67B83"/>
    <w:rsid w:val="00C67DE6"/>
    <w:rsid w:val="00C704E0"/>
    <w:rsid w:val="00C70559"/>
    <w:rsid w:val="00C70591"/>
    <w:rsid w:val="00C705A0"/>
    <w:rsid w:val="00C705D5"/>
    <w:rsid w:val="00C70772"/>
    <w:rsid w:val="00C70CAB"/>
    <w:rsid w:val="00C710AA"/>
    <w:rsid w:val="00C71101"/>
    <w:rsid w:val="00C71558"/>
    <w:rsid w:val="00C7176D"/>
    <w:rsid w:val="00C71821"/>
    <w:rsid w:val="00C7198F"/>
    <w:rsid w:val="00C71AB4"/>
    <w:rsid w:val="00C71B0E"/>
    <w:rsid w:val="00C71BF4"/>
    <w:rsid w:val="00C71F2B"/>
    <w:rsid w:val="00C720DB"/>
    <w:rsid w:val="00C72132"/>
    <w:rsid w:val="00C7219D"/>
    <w:rsid w:val="00C721A2"/>
    <w:rsid w:val="00C72209"/>
    <w:rsid w:val="00C7234C"/>
    <w:rsid w:val="00C72380"/>
    <w:rsid w:val="00C72625"/>
    <w:rsid w:val="00C726D3"/>
    <w:rsid w:val="00C730B9"/>
    <w:rsid w:val="00C732D7"/>
    <w:rsid w:val="00C733C1"/>
    <w:rsid w:val="00C73CD2"/>
    <w:rsid w:val="00C73D72"/>
    <w:rsid w:val="00C741D0"/>
    <w:rsid w:val="00C7426E"/>
    <w:rsid w:val="00C74412"/>
    <w:rsid w:val="00C74601"/>
    <w:rsid w:val="00C747E8"/>
    <w:rsid w:val="00C74940"/>
    <w:rsid w:val="00C74A9D"/>
    <w:rsid w:val="00C74B2E"/>
    <w:rsid w:val="00C74BE0"/>
    <w:rsid w:val="00C75395"/>
    <w:rsid w:val="00C754A3"/>
    <w:rsid w:val="00C754C2"/>
    <w:rsid w:val="00C7573D"/>
    <w:rsid w:val="00C758FC"/>
    <w:rsid w:val="00C75B1C"/>
    <w:rsid w:val="00C75EC2"/>
    <w:rsid w:val="00C75F77"/>
    <w:rsid w:val="00C7613B"/>
    <w:rsid w:val="00C76330"/>
    <w:rsid w:val="00C7640B"/>
    <w:rsid w:val="00C76414"/>
    <w:rsid w:val="00C76A46"/>
    <w:rsid w:val="00C7738C"/>
    <w:rsid w:val="00C774CF"/>
    <w:rsid w:val="00C77569"/>
    <w:rsid w:val="00C77601"/>
    <w:rsid w:val="00C7774F"/>
    <w:rsid w:val="00C778E0"/>
    <w:rsid w:val="00C77938"/>
    <w:rsid w:val="00C77977"/>
    <w:rsid w:val="00C801A0"/>
    <w:rsid w:val="00C80461"/>
    <w:rsid w:val="00C80530"/>
    <w:rsid w:val="00C80ABC"/>
    <w:rsid w:val="00C80B03"/>
    <w:rsid w:val="00C80B77"/>
    <w:rsid w:val="00C80D9E"/>
    <w:rsid w:val="00C81645"/>
    <w:rsid w:val="00C8171C"/>
    <w:rsid w:val="00C81A9A"/>
    <w:rsid w:val="00C81E6C"/>
    <w:rsid w:val="00C821D9"/>
    <w:rsid w:val="00C8220A"/>
    <w:rsid w:val="00C8220C"/>
    <w:rsid w:val="00C82387"/>
    <w:rsid w:val="00C824DE"/>
    <w:rsid w:val="00C82515"/>
    <w:rsid w:val="00C82624"/>
    <w:rsid w:val="00C82642"/>
    <w:rsid w:val="00C82CBC"/>
    <w:rsid w:val="00C8307E"/>
    <w:rsid w:val="00C830BE"/>
    <w:rsid w:val="00C832DB"/>
    <w:rsid w:val="00C8360D"/>
    <w:rsid w:val="00C83651"/>
    <w:rsid w:val="00C8385B"/>
    <w:rsid w:val="00C83C13"/>
    <w:rsid w:val="00C83DE9"/>
    <w:rsid w:val="00C84136"/>
    <w:rsid w:val="00C8422D"/>
    <w:rsid w:val="00C84292"/>
    <w:rsid w:val="00C84329"/>
    <w:rsid w:val="00C84518"/>
    <w:rsid w:val="00C8496D"/>
    <w:rsid w:val="00C84B32"/>
    <w:rsid w:val="00C84C49"/>
    <w:rsid w:val="00C84E95"/>
    <w:rsid w:val="00C85125"/>
    <w:rsid w:val="00C85241"/>
    <w:rsid w:val="00C852ED"/>
    <w:rsid w:val="00C853D8"/>
    <w:rsid w:val="00C853E0"/>
    <w:rsid w:val="00C85B4A"/>
    <w:rsid w:val="00C85B6F"/>
    <w:rsid w:val="00C85E65"/>
    <w:rsid w:val="00C8621E"/>
    <w:rsid w:val="00C86699"/>
    <w:rsid w:val="00C866C8"/>
    <w:rsid w:val="00C86797"/>
    <w:rsid w:val="00C867F2"/>
    <w:rsid w:val="00C86F88"/>
    <w:rsid w:val="00C87476"/>
    <w:rsid w:val="00C8753C"/>
    <w:rsid w:val="00C87570"/>
    <w:rsid w:val="00C875DB"/>
    <w:rsid w:val="00C87735"/>
    <w:rsid w:val="00C87D17"/>
    <w:rsid w:val="00C87D1E"/>
    <w:rsid w:val="00C87D72"/>
    <w:rsid w:val="00C87F16"/>
    <w:rsid w:val="00C87F23"/>
    <w:rsid w:val="00C904D3"/>
    <w:rsid w:val="00C905D1"/>
    <w:rsid w:val="00C90729"/>
    <w:rsid w:val="00C90783"/>
    <w:rsid w:val="00C90AB6"/>
    <w:rsid w:val="00C90C44"/>
    <w:rsid w:val="00C912D3"/>
    <w:rsid w:val="00C9166B"/>
    <w:rsid w:val="00C9175E"/>
    <w:rsid w:val="00C91D57"/>
    <w:rsid w:val="00C91ED6"/>
    <w:rsid w:val="00C91FA8"/>
    <w:rsid w:val="00C92415"/>
    <w:rsid w:val="00C925F3"/>
    <w:rsid w:val="00C92737"/>
    <w:rsid w:val="00C92919"/>
    <w:rsid w:val="00C929C0"/>
    <w:rsid w:val="00C929DE"/>
    <w:rsid w:val="00C92EAC"/>
    <w:rsid w:val="00C92EC9"/>
    <w:rsid w:val="00C93179"/>
    <w:rsid w:val="00C935BB"/>
    <w:rsid w:val="00C9377F"/>
    <w:rsid w:val="00C93ED6"/>
    <w:rsid w:val="00C93EDC"/>
    <w:rsid w:val="00C94C9C"/>
    <w:rsid w:val="00C94FD9"/>
    <w:rsid w:val="00C951C6"/>
    <w:rsid w:val="00C95263"/>
    <w:rsid w:val="00C95404"/>
    <w:rsid w:val="00C95437"/>
    <w:rsid w:val="00C95733"/>
    <w:rsid w:val="00C9580F"/>
    <w:rsid w:val="00C9583F"/>
    <w:rsid w:val="00C95A37"/>
    <w:rsid w:val="00C95A90"/>
    <w:rsid w:val="00C95B3E"/>
    <w:rsid w:val="00C95C66"/>
    <w:rsid w:val="00C95CB2"/>
    <w:rsid w:val="00C95F87"/>
    <w:rsid w:val="00C9612F"/>
    <w:rsid w:val="00C9636F"/>
    <w:rsid w:val="00C965CC"/>
    <w:rsid w:val="00C9675A"/>
    <w:rsid w:val="00C9682D"/>
    <w:rsid w:val="00C96EC2"/>
    <w:rsid w:val="00C96FD7"/>
    <w:rsid w:val="00C97A9D"/>
    <w:rsid w:val="00C97C7A"/>
    <w:rsid w:val="00C97CDB"/>
    <w:rsid w:val="00C97D78"/>
    <w:rsid w:val="00CA03FE"/>
    <w:rsid w:val="00CA06BE"/>
    <w:rsid w:val="00CA0840"/>
    <w:rsid w:val="00CA0DCB"/>
    <w:rsid w:val="00CA10A4"/>
    <w:rsid w:val="00CA11AF"/>
    <w:rsid w:val="00CA1D41"/>
    <w:rsid w:val="00CA2AE7"/>
    <w:rsid w:val="00CA2DA4"/>
    <w:rsid w:val="00CA304D"/>
    <w:rsid w:val="00CA36B9"/>
    <w:rsid w:val="00CA38E0"/>
    <w:rsid w:val="00CA3BC2"/>
    <w:rsid w:val="00CA3D91"/>
    <w:rsid w:val="00CA3DE6"/>
    <w:rsid w:val="00CA3ED6"/>
    <w:rsid w:val="00CA40A3"/>
    <w:rsid w:val="00CA4167"/>
    <w:rsid w:val="00CA4285"/>
    <w:rsid w:val="00CA42E0"/>
    <w:rsid w:val="00CA4AE2"/>
    <w:rsid w:val="00CA4C8F"/>
    <w:rsid w:val="00CA4FD6"/>
    <w:rsid w:val="00CA5251"/>
    <w:rsid w:val="00CA540D"/>
    <w:rsid w:val="00CA54DB"/>
    <w:rsid w:val="00CA56F7"/>
    <w:rsid w:val="00CA5788"/>
    <w:rsid w:val="00CA590D"/>
    <w:rsid w:val="00CA5B5F"/>
    <w:rsid w:val="00CA5D8D"/>
    <w:rsid w:val="00CA6311"/>
    <w:rsid w:val="00CA65B3"/>
    <w:rsid w:val="00CA65B6"/>
    <w:rsid w:val="00CA6749"/>
    <w:rsid w:val="00CA67B0"/>
    <w:rsid w:val="00CA6857"/>
    <w:rsid w:val="00CA6AD6"/>
    <w:rsid w:val="00CA6B32"/>
    <w:rsid w:val="00CA6B61"/>
    <w:rsid w:val="00CA6D05"/>
    <w:rsid w:val="00CA6E0B"/>
    <w:rsid w:val="00CA6ED7"/>
    <w:rsid w:val="00CA7695"/>
    <w:rsid w:val="00CA7699"/>
    <w:rsid w:val="00CA7867"/>
    <w:rsid w:val="00CA78A8"/>
    <w:rsid w:val="00CA7907"/>
    <w:rsid w:val="00CA790D"/>
    <w:rsid w:val="00CA7D65"/>
    <w:rsid w:val="00CB0230"/>
    <w:rsid w:val="00CB03AD"/>
    <w:rsid w:val="00CB093B"/>
    <w:rsid w:val="00CB0D0B"/>
    <w:rsid w:val="00CB12D5"/>
    <w:rsid w:val="00CB16A4"/>
    <w:rsid w:val="00CB17B4"/>
    <w:rsid w:val="00CB1815"/>
    <w:rsid w:val="00CB19B9"/>
    <w:rsid w:val="00CB1C70"/>
    <w:rsid w:val="00CB1C8C"/>
    <w:rsid w:val="00CB1D26"/>
    <w:rsid w:val="00CB1E70"/>
    <w:rsid w:val="00CB1F67"/>
    <w:rsid w:val="00CB211E"/>
    <w:rsid w:val="00CB21D4"/>
    <w:rsid w:val="00CB243B"/>
    <w:rsid w:val="00CB262D"/>
    <w:rsid w:val="00CB26A8"/>
    <w:rsid w:val="00CB2A3F"/>
    <w:rsid w:val="00CB2BF9"/>
    <w:rsid w:val="00CB2E51"/>
    <w:rsid w:val="00CB2F63"/>
    <w:rsid w:val="00CB2FF8"/>
    <w:rsid w:val="00CB3174"/>
    <w:rsid w:val="00CB32EF"/>
    <w:rsid w:val="00CB33A4"/>
    <w:rsid w:val="00CB3482"/>
    <w:rsid w:val="00CB37DC"/>
    <w:rsid w:val="00CB3824"/>
    <w:rsid w:val="00CB43B6"/>
    <w:rsid w:val="00CB43E0"/>
    <w:rsid w:val="00CB4400"/>
    <w:rsid w:val="00CB4933"/>
    <w:rsid w:val="00CB4B87"/>
    <w:rsid w:val="00CB4D2D"/>
    <w:rsid w:val="00CB5079"/>
    <w:rsid w:val="00CB518E"/>
    <w:rsid w:val="00CB5651"/>
    <w:rsid w:val="00CB575B"/>
    <w:rsid w:val="00CB57D5"/>
    <w:rsid w:val="00CB58BE"/>
    <w:rsid w:val="00CB5AD1"/>
    <w:rsid w:val="00CB5AF0"/>
    <w:rsid w:val="00CB5F88"/>
    <w:rsid w:val="00CB6028"/>
    <w:rsid w:val="00CB6051"/>
    <w:rsid w:val="00CB6198"/>
    <w:rsid w:val="00CB61BF"/>
    <w:rsid w:val="00CB62CB"/>
    <w:rsid w:val="00CB62F0"/>
    <w:rsid w:val="00CB650B"/>
    <w:rsid w:val="00CB65C5"/>
    <w:rsid w:val="00CB66D4"/>
    <w:rsid w:val="00CB67C6"/>
    <w:rsid w:val="00CB6F57"/>
    <w:rsid w:val="00CB720A"/>
    <w:rsid w:val="00CB7272"/>
    <w:rsid w:val="00CB744F"/>
    <w:rsid w:val="00CB7795"/>
    <w:rsid w:val="00CB780D"/>
    <w:rsid w:val="00CB7B0A"/>
    <w:rsid w:val="00CB7D78"/>
    <w:rsid w:val="00CB7E3F"/>
    <w:rsid w:val="00CB7E56"/>
    <w:rsid w:val="00CB7E6E"/>
    <w:rsid w:val="00CB7E7E"/>
    <w:rsid w:val="00CB7EA2"/>
    <w:rsid w:val="00CC0070"/>
    <w:rsid w:val="00CC00E5"/>
    <w:rsid w:val="00CC01A9"/>
    <w:rsid w:val="00CC04C3"/>
    <w:rsid w:val="00CC0A07"/>
    <w:rsid w:val="00CC0BAC"/>
    <w:rsid w:val="00CC0CB6"/>
    <w:rsid w:val="00CC102D"/>
    <w:rsid w:val="00CC1127"/>
    <w:rsid w:val="00CC1436"/>
    <w:rsid w:val="00CC1655"/>
    <w:rsid w:val="00CC17A0"/>
    <w:rsid w:val="00CC1892"/>
    <w:rsid w:val="00CC1C23"/>
    <w:rsid w:val="00CC200D"/>
    <w:rsid w:val="00CC2239"/>
    <w:rsid w:val="00CC22AF"/>
    <w:rsid w:val="00CC230E"/>
    <w:rsid w:val="00CC241F"/>
    <w:rsid w:val="00CC2563"/>
    <w:rsid w:val="00CC25FC"/>
    <w:rsid w:val="00CC29E6"/>
    <w:rsid w:val="00CC2C14"/>
    <w:rsid w:val="00CC3640"/>
    <w:rsid w:val="00CC3894"/>
    <w:rsid w:val="00CC3897"/>
    <w:rsid w:val="00CC3C6F"/>
    <w:rsid w:val="00CC3D18"/>
    <w:rsid w:val="00CC3DFA"/>
    <w:rsid w:val="00CC3EA3"/>
    <w:rsid w:val="00CC3F73"/>
    <w:rsid w:val="00CC40C0"/>
    <w:rsid w:val="00CC424E"/>
    <w:rsid w:val="00CC42F2"/>
    <w:rsid w:val="00CC454E"/>
    <w:rsid w:val="00CC45E4"/>
    <w:rsid w:val="00CC4743"/>
    <w:rsid w:val="00CC4ABA"/>
    <w:rsid w:val="00CC4BE2"/>
    <w:rsid w:val="00CC4EAC"/>
    <w:rsid w:val="00CC4FE1"/>
    <w:rsid w:val="00CC51F5"/>
    <w:rsid w:val="00CC53BA"/>
    <w:rsid w:val="00CC5415"/>
    <w:rsid w:val="00CC565A"/>
    <w:rsid w:val="00CC5BD2"/>
    <w:rsid w:val="00CC6757"/>
    <w:rsid w:val="00CC69F5"/>
    <w:rsid w:val="00CC6ADE"/>
    <w:rsid w:val="00CC73BF"/>
    <w:rsid w:val="00CC7473"/>
    <w:rsid w:val="00CC782B"/>
    <w:rsid w:val="00CC7930"/>
    <w:rsid w:val="00CC7976"/>
    <w:rsid w:val="00CC7AB7"/>
    <w:rsid w:val="00CCF2F7"/>
    <w:rsid w:val="00CD0336"/>
    <w:rsid w:val="00CD049A"/>
    <w:rsid w:val="00CD05FF"/>
    <w:rsid w:val="00CD0678"/>
    <w:rsid w:val="00CD0700"/>
    <w:rsid w:val="00CD070B"/>
    <w:rsid w:val="00CD07FE"/>
    <w:rsid w:val="00CD08A4"/>
    <w:rsid w:val="00CD0E5D"/>
    <w:rsid w:val="00CD1055"/>
    <w:rsid w:val="00CD17E6"/>
    <w:rsid w:val="00CD1BB7"/>
    <w:rsid w:val="00CD1CC4"/>
    <w:rsid w:val="00CD1D88"/>
    <w:rsid w:val="00CD2322"/>
    <w:rsid w:val="00CD249C"/>
    <w:rsid w:val="00CD24B2"/>
    <w:rsid w:val="00CD2591"/>
    <w:rsid w:val="00CD25A1"/>
    <w:rsid w:val="00CD277D"/>
    <w:rsid w:val="00CD27A2"/>
    <w:rsid w:val="00CD2B49"/>
    <w:rsid w:val="00CD2C69"/>
    <w:rsid w:val="00CD2FDF"/>
    <w:rsid w:val="00CD325E"/>
    <w:rsid w:val="00CD33CF"/>
    <w:rsid w:val="00CD3563"/>
    <w:rsid w:val="00CD36CF"/>
    <w:rsid w:val="00CD3712"/>
    <w:rsid w:val="00CD3A3F"/>
    <w:rsid w:val="00CD3BDD"/>
    <w:rsid w:val="00CD3D4C"/>
    <w:rsid w:val="00CD3D71"/>
    <w:rsid w:val="00CD3DD4"/>
    <w:rsid w:val="00CD3E38"/>
    <w:rsid w:val="00CD41DA"/>
    <w:rsid w:val="00CD4432"/>
    <w:rsid w:val="00CD45ED"/>
    <w:rsid w:val="00CD4725"/>
    <w:rsid w:val="00CD4A80"/>
    <w:rsid w:val="00CD4E0F"/>
    <w:rsid w:val="00CD4F92"/>
    <w:rsid w:val="00CD5265"/>
    <w:rsid w:val="00CD53A9"/>
    <w:rsid w:val="00CD588E"/>
    <w:rsid w:val="00CD58C5"/>
    <w:rsid w:val="00CD590E"/>
    <w:rsid w:val="00CD671A"/>
    <w:rsid w:val="00CD6932"/>
    <w:rsid w:val="00CD6A2A"/>
    <w:rsid w:val="00CD6A78"/>
    <w:rsid w:val="00CD6B25"/>
    <w:rsid w:val="00CD6BE3"/>
    <w:rsid w:val="00CD6BEC"/>
    <w:rsid w:val="00CD6D50"/>
    <w:rsid w:val="00CD6D7F"/>
    <w:rsid w:val="00CD753F"/>
    <w:rsid w:val="00CD7886"/>
    <w:rsid w:val="00CD7B86"/>
    <w:rsid w:val="00CD7B99"/>
    <w:rsid w:val="00CD7BC6"/>
    <w:rsid w:val="00CD7BDE"/>
    <w:rsid w:val="00CD7DED"/>
    <w:rsid w:val="00CD7FE8"/>
    <w:rsid w:val="00CE0143"/>
    <w:rsid w:val="00CE040D"/>
    <w:rsid w:val="00CE061F"/>
    <w:rsid w:val="00CE0778"/>
    <w:rsid w:val="00CE07A5"/>
    <w:rsid w:val="00CE07B9"/>
    <w:rsid w:val="00CE0BB6"/>
    <w:rsid w:val="00CE1097"/>
    <w:rsid w:val="00CE116A"/>
    <w:rsid w:val="00CE1394"/>
    <w:rsid w:val="00CE143D"/>
    <w:rsid w:val="00CE156F"/>
    <w:rsid w:val="00CE1810"/>
    <w:rsid w:val="00CE1B5D"/>
    <w:rsid w:val="00CE1BC2"/>
    <w:rsid w:val="00CE1E0B"/>
    <w:rsid w:val="00CE2639"/>
    <w:rsid w:val="00CE2739"/>
    <w:rsid w:val="00CE282D"/>
    <w:rsid w:val="00CE2BEA"/>
    <w:rsid w:val="00CE2E3A"/>
    <w:rsid w:val="00CE2EFC"/>
    <w:rsid w:val="00CE3124"/>
    <w:rsid w:val="00CE3325"/>
    <w:rsid w:val="00CE350C"/>
    <w:rsid w:val="00CE3771"/>
    <w:rsid w:val="00CE3E13"/>
    <w:rsid w:val="00CE400E"/>
    <w:rsid w:val="00CE4BF8"/>
    <w:rsid w:val="00CE4C61"/>
    <w:rsid w:val="00CE4CC8"/>
    <w:rsid w:val="00CE4D92"/>
    <w:rsid w:val="00CE4EFE"/>
    <w:rsid w:val="00CE4FF7"/>
    <w:rsid w:val="00CE566E"/>
    <w:rsid w:val="00CE57BA"/>
    <w:rsid w:val="00CE5806"/>
    <w:rsid w:val="00CE590B"/>
    <w:rsid w:val="00CE5FDA"/>
    <w:rsid w:val="00CE65ED"/>
    <w:rsid w:val="00CE6A5C"/>
    <w:rsid w:val="00CE6ABA"/>
    <w:rsid w:val="00CE74B1"/>
    <w:rsid w:val="00CE78F1"/>
    <w:rsid w:val="00CE7C91"/>
    <w:rsid w:val="00CF072A"/>
    <w:rsid w:val="00CF07C7"/>
    <w:rsid w:val="00CF08DE"/>
    <w:rsid w:val="00CF096A"/>
    <w:rsid w:val="00CF0BE9"/>
    <w:rsid w:val="00CF0C82"/>
    <w:rsid w:val="00CF0C94"/>
    <w:rsid w:val="00CF0EEC"/>
    <w:rsid w:val="00CF1011"/>
    <w:rsid w:val="00CF11E3"/>
    <w:rsid w:val="00CF12F8"/>
    <w:rsid w:val="00CF12FD"/>
    <w:rsid w:val="00CF1423"/>
    <w:rsid w:val="00CF150A"/>
    <w:rsid w:val="00CF1690"/>
    <w:rsid w:val="00CF17FF"/>
    <w:rsid w:val="00CF197F"/>
    <w:rsid w:val="00CF1ABC"/>
    <w:rsid w:val="00CF1C0B"/>
    <w:rsid w:val="00CF1CBE"/>
    <w:rsid w:val="00CF1D83"/>
    <w:rsid w:val="00CF1EF0"/>
    <w:rsid w:val="00CF1FD1"/>
    <w:rsid w:val="00CF1FE6"/>
    <w:rsid w:val="00CF2334"/>
    <w:rsid w:val="00CF2534"/>
    <w:rsid w:val="00CF253F"/>
    <w:rsid w:val="00CF25EA"/>
    <w:rsid w:val="00CF2746"/>
    <w:rsid w:val="00CF27F8"/>
    <w:rsid w:val="00CF295E"/>
    <w:rsid w:val="00CF2C8A"/>
    <w:rsid w:val="00CF3000"/>
    <w:rsid w:val="00CF30BC"/>
    <w:rsid w:val="00CF31E3"/>
    <w:rsid w:val="00CF3266"/>
    <w:rsid w:val="00CF366C"/>
    <w:rsid w:val="00CF3B87"/>
    <w:rsid w:val="00CF4009"/>
    <w:rsid w:val="00CF45F6"/>
    <w:rsid w:val="00CF4686"/>
    <w:rsid w:val="00CF477F"/>
    <w:rsid w:val="00CF483C"/>
    <w:rsid w:val="00CF4B79"/>
    <w:rsid w:val="00CF5120"/>
    <w:rsid w:val="00CF5183"/>
    <w:rsid w:val="00CF537B"/>
    <w:rsid w:val="00CF5578"/>
    <w:rsid w:val="00CF5717"/>
    <w:rsid w:val="00CF5784"/>
    <w:rsid w:val="00CF5814"/>
    <w:rsid w:val="00CF5A15"/>
    <w:rsid w:val="00CF5E4E"/>
    <w:rsid w:val="00CF606C"/>
    <w:rsid w:val="00CF60C3"/>
    <w:rsid w:val="00CF65ED"/>
    <w:rsid w:val="00CF67B0"/>
    <w:rsid w:val="00CF6A61"/>
    <w:rsid w:val="00CF6B0B"/>
    <w:rsid w:val="00CF6B3C"/>
    <w:rsid w:val="00CF6C16"/>
    <w:rsid w:val="00CF6E30"/>
    <w:rsid w:val="00CF70D8"/>
    <w:rsid w:val="00CF74C5"/>
    <w:rsid w:val="00CF755F"/>
    <w:rsid w:val="00CF7803"/>
    <w:rsid w:val="00CF7C67"/>
    <w:rsid w:val="00D0035B"/>
    <w:rsid w:val="00D004F4"/>
    <w:rsid w:val="00D005B2"/>
    <w:rsid w:val="00D00690"/>
    <w:rsid w:val="00D006BA"/>
    <w:rsid w:val="00D006FB"/>
    <w:rsid w:val="00D0087D"/>
    <w:rsid w:val="00D00897"/>
    <w:rsid w:val="00D00C6E"/>
    <w:rsid w:val="00D00ED0"/>
    <w:rsid w:val="00D0117B"/>
    <w:rsid w:val="00D01193"/>
    <w:rsid w:val="00D01333"/>
    <w:rsid w:val="00D01803"/>
    <w:rsid w:val="00D01888"/>
    <w:rsid w:val="00D018C9"/>
    <w:rsid w:val="00D020A4"/>
    <w:rsid w:val="00D020AF"/>
    <w:rsid w:val="00D0221E"/>
    <w:rsid w:val="00D02546"/>
    <w:rsid w:val="00D0266E"/>
    <w:rsid w:val="00D026AC"/>
    <w:rsid w:val="00D026B7"/>
    <w:rsid w:val="00D027D0"/>
    <w:rsid w:val="00D02927"/>
    <w:rsid w:val="00D029E5"/>
    <w:rsid w:val="00D02D0F"/>
    <w:rsid w:val="00D02EA5"/>
    <w:rsid w:val="00D03164"/>
    <w:rsid w:val="00D0319D"/>
    <w:rsid w:val="00D0335B"/>
    <w:rsid w:val="00D039D2"/>
    <w:rsid w:val="00D039F0"/>
    <w:rsid w:val="00D03A42"/>
    <w:rsid w:val="00D03B46"/>
    <w:rsid w:val="00D03BC1"/>
    <w:rsid w:val="00D03C6B"/>
    <w:rsid w:val="00D03CA8"/>
    <w:rsid w:val="00D03D21"/>
    <w:rsid w:val="00D03EB2"/>
    <w:rsid w:val="00D03EBC"/>
    <w:rsid w:val="00D04125"/>
    <w:rsid w:val="00D04260"/>
    <w:rsid w:val="00D042DC"/>
    <w:rsid w:val="00D04324"/>
    <w:rsid w:val="00D0471D"/>
    <w:rsid w:val="00D0484E"/>
    <w:rsid w:val="00D049A4"/>
    <w:rsid w:val="00D04B7B"/>
    <w:rsid w:val="00D05526"/>
    <w:rsid w:val="00D05C70"/>
    <w:rsid w:val="00D05E96"/>
    <w:rsid w:val="00D06169"/>
    <w:rsid w:val="00D06389"/>
    <w:rsid w:val="00D06453"/>
    <w:rsid w:val="00D06BB4"/>
    <w:rsid w:val="00D06C33"/>
    <w:rsid w:val="00D06FDE"/>
    <w:rsid w:val="00D07120"/>
    <w:rsid w:val="00D0756A"/>
    <w:rsid w:val="00D07784"/>
    <w:rsid w:val="00D078CC"/>
    <w:rsid w:val="00D07A7B"/>
    <w:rsid w:val="00D07B0B"/>
    <w:rsid w:val="00D07BFE"/>
    <w:rsid w:val="00D07F28"/>
    <w:rsid w:val="00D10029"/>
    <w:rsid w:val="00D10248"/>
    <w:rsid w:val="00D10C8D"/>
    <w:rsid w:val="00D10DFB"/>
    <w:rsid w:val="00D10EC5"/>
    <w:rsid w:val="00D1100A"/>
    <w:rsid w:val="00D110A6"/>
    <w:rsid w:val="00D114B5"/>
    <w:rsid w:val="00D117F8"/>
    <w:rsid w:val="00D118DD"/>
    <w:rsid w:val="00D119F9"/>
    <w:rsid w:val="00D11B7B"/>
    <w:rsid w:val="00D11E26"/>
    <w:rsid w:val="00D12187"/>
    <w:rsid w:val="00D12511"/>
    <w:rsid w:val="00D12920"/>
    <w:rsid w:val="00D134A2"/>
    <w:rsid w:val="00D13DA3"/>
    <w:rsid w:val="00D13F58"/>
    <w:rsid w:val="00D14529"/>
    <w:rsid w:val="00D14894"/>
    <w:rsid w:val="00D148FA"/>
    <w:rsid w:val="00D14944"/>
    <w:rsid w:val="00D149BF"/>
    <w:rsid w:val="00D14AED"/>
    <w:rsid w:val="00D14C6B"/>
    <w:rsid w:val="00D14D8A"/>
    <w:rsid w:val="00D14FDE"/>
    <w:rsid w:val="00D15133"/>
    <w:rsid w:val="00D15245"/>
    <w:rsid w:val="00D154AE"/>
    <w:rsid w:val="00D155E1"/>
    <w:rsid w:val="00D156BC"/>
    <w:rsid w:val="00D15856"/>
    <w:rsid w:val="00D15896"/>
    <w:rsid w:val="00D15B9C"/>
    <w:rsid w:val="00D15DE0"/>
    <w:rsid w:val="00D15FE0"/>
    <w:rsid w:val="00D163E9"/>
    <w:rsid w:val="00D16400"/>
    <w:rsid w:val="00D1648F"/>
    <w:rsid w:val="00D164F8"/>
    <w:rsid w:val="00D167BD"/>
    <w:rsid w:val="00D16904"/>
    <w:rsid w:val="00D16BA0"/>
    <w:rsid w:val="00D173BB"/>
    <w:rsid w:val="00D17451"/>
    <w:rsid w:val="00D17578"/>
    <w:rsid w:val="00D1799A"/>
    <w:rsid w:val="00D17D6A"/>
    <w:rsid w:val="00D20247"/>
    <w:rsid w:val="00D20607"/>
    <w:rsid w:val="00D2072A"/>
    <w:rsid w:val="00D209DD"/>
    <w:rsid w:val="00D20B97"/>
    <w:rsid w:val="00D20EE1"/>
    <w:rsid w:val="00D20F0D"/>
    <w:rsid w:val="00D2164F"/>
    <w:rsid w:val="00D21817"/>
    <w:rsid w:val="00D2182F"/>
    <w:rsid w:val="00D2187E"/>
    <w:rsid w:val="00D21A4A"/>
    <w:rsid w:val="00D21F8B"/>
    <w:rsid w:val="00D2210E"/>
    <w:rsid w:val="00D2226A"/>
    <w:rsid w:val="00D22774"/>
    <w:rsid w:val="00D22820"/>
    <w:rsid w:val="00D229CB"/>
    <w:rsid w:val="00D22A33"/>
    <w:rsid w:val="00D22C0E"/>
    <w:rsid w:val="00D23185"/>
    <w:rsid w:val="00D231D3"/>
    <w:rsid w:val="00D2330F"/>
    <w:rsid w:val="00D234DB"/>
    <w:rsid w:val="00D2372A"/>
    <w:rsid w:val="00D238F1"/>
    <w:rsid w:val="00D239CD"/>
    <w:rsid w:val="00D23E13"/>
    <w:rsid w:val="00D23F28"/>
    <w:rsid w:val="00D24099"/>
    <w:rsid w:val="00D241D8"/>
    <w:rsid w:val="00D24507"/>
    <w:rsid w:val="00D24BAB"/>
    <w:rsid w:val="00D25056"/>
    <w:rsid w:val="00D25394"/>
    <w:rsid w:val="00D25508"/>
    <w:rsid w:val="00D25D45"/>
    <w:rsid w:val="00D25DA6"/>
    <w:rsid w:val="00D2601F"/>
    <w:rsid w:val="00D261CC"/>
    <w:rsid w:val="00D26801"/>
    <w:rsid w:val="00D2683A"/>
    <w:rsid w:val="00D26C2D"/>
    <w:rsid w:val="00D2731A"/>
    <w:rsid w:val="00D27618"/>
    <w:rsid w:val="00D27625"/>
    <w:rsid w:val="00D27683"/>
    <w:rsid w:val="00D27B4E"/>
    <w:rsid w:val="00D27E5E"/>
    <w:rsid w:val="00D300D7"/>
    <w:rsid w:val="00D300DE"/>
    <w:rsid w:val="00D30135"/>
    <w:rsid w:val="00D3029E"/>
    <w:rsid w:val="00D3051F"/>
    <w:rsid w:val="00D30813"/>
    <w:rsid w:val="00D30959"/>
    <w:rsid w:val="00D309E8"/>
    <w:rsid w:val="00D30EBF"/>
    <w:rsid w:val="00D30F50"/>
    <w:rsid w:val="00D31A63"/>
    <w:rsid w:val="00D31B80"/>
    <w:rsid w:val="00D31D00"/>
    <w:rsid w:val="00D31DC2"/>
    <w:rsid w:val="00D321D7"/>
    <w:rsid w:val="00D32203"/>
    <w:rsid w:val="00D324BE"/>
    <w:rsid w:val="00D32525"/>
    <w:rsid w:val="00D325E7"/>
    <w:rsid w:val="00D3272D"/>
    <w:rsid w:val="00D32A68"/>
    <w:rsid w:val="00D32B0E"/>
    <w:rsid w:val="00D32B72"/>
    <w:rsid w:val="00D32C8B"/>
    <w:rsid w:val="00D32DEB"/>
    <w:rsid w:val="00D3316D"/>
    <w:rsid w:val="00D3333D"/>
    <w:rsid w:val="00D333D0"/>
    <w:rsid w:val="00D33AC6"/>
    <w:rsid w:val="00D33B63"/>
    <w:rsid w:val="00D33BE6"/>
    <w:rsid w:val="00D33BF4"/>
    <w:rsid w:val="00D33E74"/>
    <w:rsid w:val="00D33FCD"/>
    <w:rsid w:val="00D34248"/>
    <w:rsid w:val="00D34402"/>
    <w:rsid w:val="00D34412"/>
    <w:rsid w:val="00D346BF"/>
    <w:rsid w:val="00D34960"/>
    <w:rsid w:val="00D34ACD"/>
    <w:rsid w:val="00D34CBE"/>
    <w:rsid w:val="00D34FEF"/>
    <w:rsid w:val="00D3525A"/>
    <w:rsid w:val="00D35717"/>
    <w:rsid w:val="00D3590F"/>
    <w:rsid w:val="00D359C9"/>
    <w:rsid w:val="00D359CC"/>
    <w:rsid w:val="00D35B3A"/>
    <w:rsid w:val="00D35CD1"/>
    <w:rsid w:val="00D35D8A"/>
    <w:rsid w:val="00D35DED"/>
    <w:rsid w:val="00D35E5D"/>
    <w:rsid w:val="00D35FE4"/>
    <w:rsid w:val="00D366A6"/>
    <w:rsid w:val="00D36777"/>
    <w:rsid w:val="00D36B39"/>
    <w:rsid w:val="00D36BB9"/>
    <w:rsid w:val="00D36BC1"/>
    <w:rsid w:val="00D36BF8"/>
    <w:rsid w:val="00D36CDC"/>
    <w:rsid w:val="00D36E5B"/>
    <w:rsid w:val="00D36FCA"/>
    <w:rsid w:val="00D36FE6"/>
    <w:rsid w:val="00D370AD"/>
    <w:rsid w:val="00D3718F"/>
    <w:rsid w:val="00D37211"/>
    <w:rsid w:val="00D3754C"/>
    <w:rsid w:val="00D376A9"/>
    <w:rsid w:val="00D37ADA"/>
    <w:rsid w:val="00D37E7E"/>
    <w:rsid w:val="00D37F61"/>
    <w:rsid w:val="00D40008"/>
    <w:rsid w:val="00D401E8"/>
    <w:rsid w:val="00D40253"/>
    <w:rsid w:val="00D40594"/>
    <w:rsid w:val="00D405B1"/>
    <w:rsid w:val="00D409EA"/>
    <w:rsid w:val="00D40BC3"/>
    <w:rsid w:val="00D40E2A"/>
    <w:rsid w:val="00D40EF2"/>
    <w:rsid w:val="00D41068"/>
    <w:rsid w:val="00D41216"/>
    <w:rsid w:val="00D416D8"/>
    <w:rsid w:val="00D4183E"/>
    <w:rsid w:val="00D41B7A"/>
    <w:rsid w:val="00D41D35"/>
    <w:rsid w:val="00D41E96"/>
    <w:rsid w:val="00D42159"/>
    <w:rsid w:val="00D4285E"/>
    <w:rsid w:val="00D428B3"/>
    <w:rsid w:val="00D42982"/>
    <w:rsid w:val="00D42B38"/>
    <w:rsid w:val="00D42CB0"/>
    <w:rsid w:val="00D432BA"/>
    <w:rsid w:val="00D43896"/>
    <w:rsid w:val="00D43CE9"/>
    <w:rsid w:val="00D43EC4"/>
    <w:rsid w:val="00D43F9A"/>
    <w:rsid w:val="00D4400F"/>
    <w:rsid w:val="00D440EF"/>
    <w:rsid w:val="00D44151"/>
    <w:rsid w:val="00D4426B"/>
    <w:rsid w:val="00D44312"/>
    <w:rsid w:val="00D44341"/>
    <w:rsid w:val="00D44379"/>
    <w:rsid w:val="00D44741"/>
    <w:rsid w:val="00D44814"/>
    <w:rsid w:val="00D449A4"/>
    <w:rsid w:val="00D44A1E"/>
    <w:rsid w:val="00D44AFE"/>
    <w:rsid w:val="00D44E73"/>
    <w:rsid w:val="00D44E88"/>
    <w:rsid w:val="00D44F79"/>
    <w:rsid w:val="00D451C5"/>
    <w:rsid w:val="00D45522"/>
    <w:rsid w:val="00D4565F"/>
    <w:rsid w:val="00D45A2F"/>
    <w:rsid w:val="00D45A55"/>
    <w:rsid w:val="00D45A85"/>
    <w:rsid w:val="00D45C0A"/>
    <w:rsid w:val="00D45D55"/>
    <w:rsid w:val="00D45EFF"/>
    <w:rsid w:val="00D4602D"/>
    <w:rsid w:val="00D460E5"/>
    <w:rsid w:val="00D46262"/>
    <w:rsid w:val="00D464FB"/>
    <w:rsid w:val="00D464FD"/>
    <w:rsid w:val="00D46547"/>
    <w:rsid w:val="00D468F7"/>
    <w:rsid w:val="00D469E8"/>
    <w:rsid w:val="00D46DB1"/>
    <w:rsid w:val="00D471BD"/>
    <w:rsid w:val="00D47719"/>
    <w:rsid w:val="00D479D5"/>
    <w:rsid w:val="00D47A5D"/>
    <w:rsid w:val="00D47E38"/>
    <w:rsid w:val="00D47F40"/>
    <w:rsid w:val="00D47F5F"/>
    <w:rsid w:val="00D501FF"/>
    <w:rsid w:val="00D5048B"/>
    <w:rsid w:val="00D504D3"/>
    <w:rsid w:val="00D50544"/>
    <w:rsid w:val="00D507F7"/>
    <w:rsid w:val="00D50D03"/>
    <w:rsid w:val="00D5115D"/>
    <w:rsid w:val="00D51367"/>
    <w:rsid w:val="00D5182B"/>
    <w:rsid w:val="00D518AF"/>
    <w:rsid w:val="00D519DB"/>
    <w:rsid w:val="00D51E6B"/>
    <w:rsid w:val="00D52109"/>
    <w:rsid w:val="00D5223B"/>
    <w:rsid w:val="00D522CC"/>
    <w:rsid w:val="00D52352"/>
    <w:rsid w:val="00D524E9"/>
    <w:rsid w:val="00D5266C"/>
    <w:rsid w:val="00D5276A"/>
    <w:rsid w:val="00D52A03"/>
    <w:rsid w:val="00D52E06"/>
    <w:rsid w:val="00D531B4"/>
    <w:rsid w:val="00D5362F"/>
    <w:rsid w:val="00D5392C"/>
    <w:rsid w:val="00D539E7"/>
    <w:rsid w:val="00D53B9C"/>
    <w:rsid w:val="00D53DDA"/>
    <w:rsid w:val="00D53E87"/>
    <w:rsid w:val="00D53EE7"/>
    <w:rsid w:val="00D540C9"/>
    <w:rsid w:val="00D54133"/>
    <w:rsid w:val="00D5461C"/>
    <w:rsid w:val="00D5465B"/>
    <w:rsid w:val="00D54972"/>
    <w:rsid w:val="00D54C5D"/>
    <w:rsid w:val="00D54D51"/>
    <w:rsid w:val="00D54E21"/>
    <w:rsid w:val="00D55084"/>
    <w:rsid w:val="00D5517A"/>
    <w:rsid w:val="00D55358"/>
    <w:rsid w:val="00D557AF"/>
    <w:rsid w:val="00D55933"/>
    <w:rsid w:val="00D55AC0"/>
    <w:rsid w:val="00D55D49"/>
    <w:rsid w:val="00D55E26"/>
    <w:rsid w:val="00D56033"/>
    <w:rsid w:val="00D5660F"/>
    <w:rsid w:val="00D5668F"/>
    <w:rsid w:val="00D5671E"/>
    <w:rsid w:val="00D56788"/>
    <w:rsid w:val="00D5696D"/>
    <w:rsid w:val="00D56C14"/>
    <w:rsid w:val="00D56C64"/>
    <w:rsid w:val="00D56C9A"/>
    <w:rsid w:val="00D56CA6"/>
    <w:rsid w:val="00D56D28"/>
    <w:rsid w:val="00D56DD8"/>
    <w:rsid w:val="00D572A3"/>
    <w:rsid w:val="00D57E29"/>
    <w:rsid w:val="00D60895"/>
    <w:rsid w:val="00D609C0"/>
    <w:rsid w:val="00D60AB0"/>
    <w:rsid w:val="00D60EA0"/>
    <w:rsid w:val="00D61366"/>
    <w:rsid w:val="00D614C9"/>
    <w:rsid w:val="00D61839"/>
    <w:rsid w:val="00D61895"/>
    <w:rsid w:val="00D61976"/>
    <w:rsid w:val="00D6197D"/>
    <w:rsid w:val="00D61A4C"/>
    <w:rsid w:val="00D61C0E"/>
    <w:rsid w:val="00D61CF4"/>
    <w:rsid w:val="00D61D46"/>
    <w:rsid w:val="00D6266B"/>
    <w:rsid w:val="00D62A41"/>
    <w:rsid w:val="00D62AE0"/>
    <w:rsid w:val="00D62B48"/>
    <w:rsid w:val="00D62FB9"/>
    <w:rsid w:val="00D63199"/>
    <w:rsid w:val="00D63219"/>
    <w:rsid w:val="00D6322D"/>
    <w:rsid w:val="00D63348"/>
    <w:rsid w:val="00D636FF"/>
    <w:rsid w:val="00D639A7"/>
    <w:rsid w:val="00D63B80"/>
    <w:rsid w:val="00D63CD0"/>
    <w:rsid w:val="00D63F5E"/>
    <w:rsid w:val="00D642A2"/>
    <w:rsid w:val="00D64B3B"/>
    <w:rsid w:val="00D64BDA"/>
    <w:rsid w:val="00D6531E"/>
    <w:rsid w:val="00D65525"/>
    <w:rsid w:val="00D65736"/>
    <w:rsid w:val="00D657D2"/>
    <w:rsid w:val="00D657D5"/>
    <w:rsid w:val="00D657DC"/>
    <w:rsid w:val="00D659C7"/>
    <w:rsid w:val="00D65D47"/>
    <w:rsid w:val="00D65DD7"/>
    <w:rsid w:val="00D65F48"/>
    <w:rsid w:val="00D65FFD"/>
    <w:rsid w:val="00D662AE"/>
    <w:rsid w:val="00D6635C"/>
    <w:rsid w:val="00D663AB"/>
    <w:rsid w:val="00D6673B"/>
    <w:rsid w:val="00D6684E"/>
    <w:rsid w:val="00D669BE"/>
    <w:rsid w:val="00D66A53"/>
    <w:rsid w:val="00D66B58"/>
    <w:rsid w:val="00D66B8D"/>
    <w:rsid w:val="00D671BA"/>
    <w:rsid w:val="00D67492"/>
    <w:rsid w:val="00D6761E"/>
    <w:rsid w:val="00D67C03"/>
    <w:rsid w:val="00D67CBB"/>
    <w:rsid w:val="00D67D8C"/>
    <w:rsid w:val="00D67D8D"/>
    <w:rsid w:val="00D67EDB"/>
    <w:rsid w:val="00D67F3B"/>
    <w:rsid w:val="00D7027D"/>
    <w:rsid w:val="00D7042D"/>
    <w:rsid w:val="00D70492"/>
    <w:rsid w:val="00D704A0"/>
    <w:rsid w:val="00D707D3"/>
    <w:rsid w:val="00D7081D"/>
    <w:rsid w:val="00D70A52"/>
    <w:rsid w:val="00D70B04"/>
    <w:rsid w:val="00D71045"/>
    <w:rsid w:val="00D7105B"/>
    <w:rsid w:val="00D71217"/>
    <w:rsid w:val="00D712E3"/>
    <w:rsid w:val="00D71728"/>
    <w:rsid w:val="00D71A67"/>
    <w:rsid w:val="00D71D0D"/>
    <w:rsid w:val="00D722B6"/>
    <w:rsid w:val="00D725E6"/>
    <w:rsid w:val="00D72E61"/>
    <w:rsid w:val="00D72E9C"/>
    <w:rsid w:val="00D72EC3"/>
    <w:rsid w:val="00D73167"/>
    <w:rsid w:val="00D73324"/>
    <w:rsid w:val="00D73342"/>
    <w:rsid w:val="00D73389"/>
    <w:rsid w:val="00D7343D"/>
    <w:rsid w:val="00D73662"/>
    <w:rsid w:val="00D73A6C"/>
    <w:rsid w:val="00D73B08"/>
    <w:rsid w:val="00D7408E"/>
    <w:rsid w:val="00D7439D"/>
    <w:rsid w:val="00D747DA"/>
    <w:rsid w:val="00D74A8E"/>
    <w:rsid w:val="00D74AEC"/>
    <w:rsid w:val="00D74BCE"/>
    <w:rsid w:val="00D74BCF"/>
    <w:rsid w:val="00D74C6E"/>
    <w:rsid w:val="00D74D07"/>
    <w:rsid w:val="00D74F1E"/>
    <w:rsid w:val="00D74FB4"/>
    <w:rsid w:val="00D75064"/>
    <w:rsid w:val="00D754FB"/>
    <w:rsid w:val="00D75737"/>
    <w:rsid w:val="00D75754"/>
    <w:rsid w:val="00D757F7"/>
    <w:rsid w:val="00D758E1"/>
    <w:rsid w:val="00D75A99"/>
    <w:rsid w:val="00D75C77"/>
    <w:rsid w:val="00D75E8B"/>
    <w:rsid w:val="00D7615C"/>
    <w:rsid w:val="00D76191"/>
    <w:rsid w:val="00D76343"/>
    <w:rsid w:val="00D763AD"/>
    <w:rsid w:val="00D764C3"/>
    <w:rsid w:val="00D76616"/>
    <w:rsid w:val="00D76813"/>
    <w:rsid w:val="00D769DF"/>
    <w:rsid w:val="00D76A1B"/>
    <w:rsid w:val="00D76DEF"/>
    <w:rsid w:val="00D76F95"/>
    <w:rsid w:val="00D77032"/>
    <w:rsid w:val="00D770EE"/>
    <w:rsid w:val="00D7710B"/>
    <w:rsid w:val="00D771DA"/>
    <w:rsid w:val="00D774B7"/>
    <w:rsid w:val="00D77556"/>
    <w:rsid w:val="00D776C3"/>
    <w:rsid w:val="00D77827"/>
    <w:rsid w:val="00D77A8B"/>
    <w:rsid w:val="00D77AE7"/>
    <w:rsid w:val="00D77BEB"/>
    <w:rsid w:val="00D77D68"/>
    <w:rsid w:val="00D8007D"/>
    <w:rsid w:val="00D802E3"/>
    <w:rsid w:val="00D80467"/>
    <w:rsid w:val="00D80549"/>
    <w:rsid w:val="00D806DD"/>
    <w:rsid w:val="00D8094E"/>
    <w:rsid w:val="00D809F3"/>
    <w:rsid w:val="00D80A47"/>
    <w:rsid w:val="00D80B6B"/>
    <w:rsid w:val="00D81822"/>
    <w:rsid w:val="00D81B67"/>
    <w:rsid w:val="00D82012"/>
    <w:rsid w:val="00D82023"/>
    <w:rsid w:val="00D82259"/>
    <w:rsid w:val="00D8247B"/>
    <w:rsid w:val="00D827D5"/>
    <w:rsid w:val="00D82BE1"/>
    <w:rsid w:val="00D82D3E"/>
    <w:rsid w:val="00D82E11"/>
    <w:rsid w:val="00D82E76"/>
    <w:rsid w:val="00D82F82"/>
    <w:rsid w:val="00D8300F"/>
    <w:rsid w:val="00D832FB"/>
    <w:rsid w:val="00D83B26"/>
    <w:rsid w:val="00D83CBB"/>
    <w:rsid w:val="00D83CCE"/>
    <w:rsid w:val="00D843FE"/>
    <w:rsid w:val="00D845E9"/>
    <w:rsid w:val="00D846E9"/>
    <w:rsid w:val="00D847A8"/>
    <w:rsid w:val="00D84871"/>
    <w:rsid w:val="00D848FD"/>
    <w:rsid w:val="00D8492C"/>
    <w:rsid w:val="00D84B18"/>
    <w:rsid w:val="00D84D99"/>
    <w:rsid w:val="00D84E9F"/>
    <w:rsid w:val="00D850A6"/>
    <w:rsid w:val="00D85152"/>
    <w:rsid w:val="00D853D1"/>
    <w:rsid w:val="00D85611"/>
    <w:rsid w:val="00D85D4B"/>
    <w:rsid w:val="00D866C8"/>
    <w:rsid w:val="00D86879"/>
    <w:rsid w:val="00D86AF5"/>
    <w:rsid w:val="00D86BEE"/>
    <w:rsid w:val="00D86DD4"/>
    <w:rsid w:val="00D86DD5"/>
    <w:rsid w:val="00D86E08"/>
    <w:rsid w:val="00D8754C"/>
    <w:rsid w:val="00D87686"/>
    <w:rsid w:val="00D8772A"/>
    <w:rsid w:val="00D87B1A"/>
    <w:rsid w:val="00D87C4E"/>
    <w:rsid w:val="00D87ECC"/>
    <w:rsid w:val="00D900C6"/>
    <w:rsid w:val="00D90878"/>
    <w:rsid w:val="00D90D25"/>
    <w:rsid w:val="00D90EF1"/>
    <w:rsid w:val="00D90F2F"/>
    <w:rsid w:val="00D90FF2"/>
    <w:rsid w:val="00D9136B"/>
    <w:rsid w:val="00D9158E"/>
    <w:rsid w:val="00D91610"/>
    <w:rsid w:val="00D917AA"/>
    <w:rsid w:val="00D918D3"/>
    <w:rsid w:val="00D91D48"/>
    <w:rsid w:val="00D91DD5"/>
    <w:rsid w:val="00D91DF3"/>
    <w:rsid w:val="00D91E7E"/>
    <w:rsid w:val="00D91F9A"/>
    <w:rsid w:val="00D91FF9"/>
    <w:rsid w:val="00D9221D"/>
    <w:rsid w:val="00D923B7"/>
    <w:rsid w:val="00D923F1"/>
    <w:rsid w:val="00D9254F"/>
    <w:rsid w:val="00D92658"/>
    <w:rsid w:val="00D9266B"/>
    <w:rsid w:val="00D926FA"/>
    <w:rsid w:val="00D92708"/>
    <w:rsid w:val="00D92787"/>
    <w:rsid w:val="00D93077"/>
    <w:rsid w:val="00D9307D"/>
    <w:rsid w:val="00D930FD"/>
    <w:rsid w:val="00D93797"/>
    <w:rsid w:val="00D938DD"/>
    <w:rsid w:val="00D93E45"/>
    <w:rsid w:val="00D940B1"/>
    <w:rsid w:val="00D940F7"/>
    <w:rsid w:val="00D94682"/>
    <w:rsid w:val="00D947E9"/>
    <w:rsid w:val="00D9503D"/>
    <w:rsid w:val="00D95408"/>
    <w:rsid w:val="00D95521"/>
    <w:rsid w:val="00D955AF"/>
    <w:rsid w:val="00D9561A"/>
    <w:rsid w:val="00D95729"/>
    <w:rsid w:val="00D95C92"/>
    <w:rsid w:val="00D95D74"/>
    <w:rsid w:val="00D95F6B"/>
    <w:rsid w:val="00D96793"/>
    <w:rsid w:val="00D968F4"/>
    <w:rsid w:val="00D96991"/>
    <w:rsid w:val="00D96A2D"/>
    <w:rsid w:val="00D97026"/>
    <w:rsid w:val="00D9710F"/>
    <w:rsid w:val="00D973A9"/>
    <w:rsid w:val="00D97677"/>
    <w:rsid w:val="00D97706"/>
    <w:rsid w:val="00D977A6"/>
    <w:rsid w:val="00D979B3"/>
    <w:rsid w:val="00D97AFF"/>
    <w:rsid w:val="00DA00F4"/>
    <w:rsid w:val="00DA0112"/>
    <w:rsid w:val="00DA0249"/>
    <w:rsid w:val="00DA0352"/>
    <w:rsid w:val="00DA0494"/>
    <w:rsid w:val="00DA0502"/>
    <w:rsid w:val="00DA0792"/>
    <w:rsid w:val="00DA0BF0"/>
    <w:rsid w:val="00DA0C0F"/>
    <w:rsid w:val="00DA0C59"/>
    <w:rsid w:val="00DA0E24"/>
    <w:rsid w:val="00DA0E6C"/>
    <w:rsid w:val="00DA10CB"/>
    <w:rsid w:val="00DA13D1"/>
    <w:rsid w:val="00DA1554"/>
    <w:rsid w:val="00DA1628"/>
    <w:rsid w:val="00DA1AA9"/>
    <w:rsid w:val="00DA1B2E"/>
    <w:rsid w:val="00DA2114"/>
    <w:rsid w:val="00DA235A"/>
    <w:rsid w:val="00DA25BA"/>
    <w:rsid w:val="00DA25FC"/>
    <w:rsid w:val="00DA2784"/>
    <w:rsid w:val="00DA2793"/>
    <w:rsid w:val="00DA27A4"/>
    <w:rsid w:val="00DA27DD"/>
    <w:rsid w:val="00DA2976"/>
    <w:rsid w:val="00DA3391"/>
    <w:rsid w:val="00DA3822"/>
    <w:rsid w:val="00DA385C"/>
    <w:rsid w:val="00DA38DF"/>
    <w:rsid w:val="00DA3AC7"/>
    <w:rsid w:val="00DA3F4F"/>
    <w:rsid w:val="00DA4178"/>
    <w:rsid w:val="00DA45B0"/>
    <w:rsid w:val="00DA48CA"/>
    <w:rsid w:val="00DA49B2"/>
    <w:rsid w:val="00DA52C5"/>
    <w:rsid w:val="00DA55A3"/>
    <w:rsid w:val="00DA5749"/>
    <w:rsid w:val="00DA5753"/>
    <w:rsid w:val="00DA5A30"/>
    <w:rsid w:val="00DA5A59"/>
    <w:rsid w:val="00DA5B7D"/>
    <w:rsid w:val="00DA629F"/>
    <w:rsid w:val="00DA65B6"/>
    <w:rsid w:val="00DA6672"/>
    <w:rsid w:val="00DA67AE"/>
    <w:rsid w:val="00DA68DA"/>
    <w:rsid w:val="00DA6AFC"/>
    <w:rsid w:val="00DA6B3E"/>
    <w:rsid w:val="00DA6E44"/>
    <w:rsid w:val="00DA6EA8"/>
    <w:rsid w:val="00DA71BD"/>
    <w:rsid w:val="00DA738D"/>
    <w:rsid w:val="00DA7390"/>
    <w:rsid w:val="00DA7559"/>
    <w:rsid w:val="00DA793F"/>
    <w:rsid w:val="00DA7AA5"/>
    <w:rsid w:val="00DA7DD3"/>
    <w:rsid w:val="00DB02F4"/>
    <w:rsid w:val="00DB031E"/>
    <w:rsid w:val="00DB062A"/>
    <w:rsid w:val="00DB085F"/>
    <w:rsid w:val="00DB0A04"/>
    <w:rsid w:val="00DB0C19"/>
    <w:rsid w:val="00DB0CCB"/>
    <w:rsid w:val="00DB0DE4"/>
    <w:rsid w:val="00DB0F14"/>
    <w:rsid w:val="00DB10A1"/>
    <w:rsid w:val="00DB10F5"/>
    <w:rsid w:val="00DB1395"/>
    <w:rsid w:val="00DB1592"/>
    <w:rsid w:val="00DB1665"/>
    <w:rsid w:val="00DB1959"/>
    <w:rsid w:val="00DB1A7C"/>
    <w:rsid w:val="00DB1EB4"/>
    <w:rsid w:val="00DB1F52"/>
    <w:rsid w:val="00DB202E"/>
    <w:rsid w:val="00DB269E"/>
    <w:rsid w:val="00DB26EB"/>
    <w:rsid w:val="00DB289D"/>
    <w:rsid w:val="00DB2AC9"/>
    <w:rsid w:val="00DB2E98"/>
    <w:rsid w:val="00DB307E"/>
    <w:rsid w:val="00DB38BD"/>
    <w:rsid w:val="00DB39C9"/>
    <w:rsid w:val="00DB3B65"/>
    <w:rsid w:val="00DB3C13"/>
    <w:rsid w:val="00DB3EBE"/>
    <w:rsid w:val="00DB3EDA"/>
    <w:rsid w:val="00DB4303"/>
    <w:rsid w:val="00DB469C"/>
    <w:rsid w:val="00DB46A5"/>
    <w:rsid w:val="00DB49DB"/>
    <w:rsid w:val="00DB4AD9"/>
    <w:rsid w:val="00DB4B75"/>
    <w:rsid w:val="00DB4C1D"/>
    <w:rsid w:val="00DB4E01"/>
    <w:rsid w:val="00DB4E4E"/>
    <w:rsid w:val="00DB4F0E"/>
    <w:rsid w:val="00DB52E2"/>
    <w:rsid w:val="00DB5401"/>
    <w:rsid w:val="00DB5486"/>
    <w:rsid w:val="00DB54FA"/>
    <w:rsid w:val="00DB56CE"/>
    <w:rsid w:val="00DB59D9"/>
    <w:rsid w:val="00DB5A28"/>
    <w:rsid w:val="00DB5A5C"/>
    <w:rsid w:val="00DB5C33"/>
    <w:rsid w:val="00DB5D1E"/>
    <w:rsid w:val="00DB5FE9"/>
    <w:rsid w:val="00DB6198"/>
    <w:rsid w:val="00DB6C1B"/>
    <w:rsid w:val="00DB6CAD"/>
    <w:rsid w:val="00DB6E5A"/>
    <w:rsid w:val="00DB6E8F"/>
    <w:rsid w:val="00DB71F6"/>
    <w:rsid w:val="00DB7627"/>
    <w:rsid w:val="00DB79EF"/>
    <w:rsid w:val="00DB7FD2"/>
    <w:rsid w:val="00DBB78C"/>
    <w:rsid w:val="00DC0203"/>
    <w:rsid w:val="00DC050C"/>
    <w:rsid w:val="00DC087C"/>
    <w:rsid w:val="00DC0B73"/>
    <w:rsid w:val="00DC117F"/>
    <w:rsid w:val="00DC14C0"/>
    <w:rsid w:val="00DC160E"/>
    <w:rsid w:val="00DC1751"/>
    <w:rsid w:val="00DC193A"/>
    <w:rsid w:val="00DC1966"/>
    <w:rsid w:val="00DC1B79"/>
    <w:rsid w:val="00DC1BEE"/>
    <w:rsid w:val="00DC20BF"/>
    <w:rsid w:val="00DC243D"/>
    <w:rsid w:val="00DC2504"/>
    <w:rsid w:val="00DC259F"/>
    <w:rsid w:val="00DC2724"/>
    <w:rsid w:val="00DC2763"/>
    <w:rsid w:val="00DC2A07"/>
    <w:rsid w:val="00DC2D28"/>
    <w:rsid w:val="00DC2E6A"/>
    <w:rsid w:val="00DC2EDA"/>
    <w:rsid w:val="00DC30DE"/>
    <w:rsid w:val="00DC3586"/>
    <w:rsid w:val="00DC3999"/>
    <w:rsid w:val="00DC3CB4"/>
    <w:rsid w:val="00DC47B8"/>
    <w:rsid w:val="00DC4B70"/>
    <w:rsid w:val="00DC4B9B"/>
    <w:rsid w:val="00DC5190"/>
    <w:rsid w:val="00DC51BD"/>
    <w:rsid w:val="00DC5348"/>
    <w:rsid w:val="00DC5BA1"/>
    <w:rsid w:val="00DC5BD2"/>
    <w:rsid w:val="00DC5D1E"/>
    <w:rsid w:val="00DC5DC7"/>
    <w:rsid w:val="00DC6466"/>
    <w:rsid w:val="00DC6816"/>
    <w:rsid w:val="00DC691A"/>
    <w:rsid w:val="00DC6E9D"/>
    <w:rsid w:val="00DC7748"/>
    <w:rsid w:val="00DC77DC"/>
    <w:rsid w:val="00DC7A7E"/>
    <w:rsid w:val="00DC7D47"/>
    <w:rsid w:val="00DC7EC6"/>
    <w:rsid w:val="00DD0254"/>
    <w:rsid w:val="00DD03C8"/>
    <w:rsid w:val="00DD047E"/>
    <w:rsid w:val="00DD0C97"/>
    <w:rsid w:val="00DD0CC7"/>
    <w:rsid w:val="00DD0DE1"/>
    <w:rsid w:val="00DD0E8E"/>
    <w:rsid w:val="00DD129B"/>
    <w:rsid w:val="00DD139F"/>
    <w:rsid w:val="00DD16F5"/>
    <w:rsid w:val="00DD19C0"/>
    <w:rsid w:val="00DD1BEC"/>
    <w:rsid w:val="00DD2100"/>
    <w:rsid w:val="00DD237F"/>
    <w:rsid w:val="00DD26EB"/>
    <w:rsid w:val="00DD2A5F"/>
    <w:rsid w:val="00DD2B78"/>
    <w:rsid w:val="00DD2F48"/>
    <w:rsid w:val="00DD2F58"/>
    <w:rsid w:val="00DD3057"/>
    <w:rsid w:val="00DD31A1"/>
    <w:rsid w:val="00DD3516"/>
    <w:rsid w:val="00DD36BF"/>
    <w:rsid w:val="00DD3945"/>
    <w:rsid w:val="00DD401B"/>
    <w:rsid w:val="00DD4176"/>
    <w:rsid w:val="00DD4459"/>
    <w:rsid w:val="00DD48DE"/>
    <w:rsid w:val="00DD49F2"/>
    <w:rsid w:val="00DD4AD2"/>
    <w:rsid w:val="00DD4D5D"/>
    <w:rsid w:val="00DD51A6"/>
    <w:rsid w:val="00DD53F7"/>
    <w:rsid w:val="00DD567A"/>
    <w:rsid w:val="00DD6073"/>
    <w:rsid w:val="00DD607E"/>
    <w:rsid w:val="00DD6124"/>
    <w:rsid w:val="00DD62E8"/>
    <w:rsid w:val="00DD67C9"/>
    <w:rsid w:val="00DD6888"/>
    <w:rsid w:val="00DD68A1"/>
    <w:rsid w:val="00DD6A58"/>
    <w:rsid w:val="00DD6FE0"/>
    <w:rsid w:val="00DD70BD"/>
    <w:rsid w:val="00DD7366"/>
    <w:rsid w:val="00DD7443"/>
    <w:rsid w:val="00DD757C"/>
    <w:rsid w:val="00DD76AF"/>
    <w:rsid w:val="00DD782F"/>
    <w:rsid w:val="00DD7842"/>
    <w:rsid w:val="00DD78AA"/>
    <w:rsid w:val="00DD78C3"/>
    <w:rsid w:val="00DDB37A"/>
    <w:rsid w:val="00DE0325"/>
    <w:rsid w:val="00DE0352"/>
    <w:rsid w:val="00DE051D"/>
    <w:rsid w:val="00DE0531"/>
    <w:rsid w:val="00DE0879"/>
    <w:rsid w:val="00DE0A8F"/>
    <w:rsid w:val="00DE0B9A"/>
    <w:rsid w:val="00DE0CD2"/>
    <w:rsid w:val="00DE0E1E"/>
    <w:rsid w:val="00DE0F23"/>
    <w:rsid w:val="00DE100C"/>
    <w:rsid w:val="00DE1517"/>
    <w:rsid w:val="00DE15EB"/>
    <w:rsid w:val="00DE1607"/>
    <w:rsid w:val="00DE1A88"/>
    <w:rsid w:val="00DE1CE1"/>
    <w:rsid w:val="00DE2249"/>
    <w:rsid w:val="00DE22DE"/>
    <w:rsid w:val="00DE241A"/>
    <w:rsid w:val="00DE2451"/>
    <w:rsid w:val="00DE2BEB"/>
    <w:rsid w:val="00DE3132"/>
    <w:rsid w:val="00DE32B6"/>
    <w:rsid w:val="00DE3437"/>
    <w:rsid w:val="00DE3541"/>
    <w:rsid w:val="00DE3819"/>
    <w:rsid w:val="00DE389B"/>
    <w:rsid w:val="00DE3C7D"/>
    <w:rsid w:val="00DE3F0E"/>
    <w:rsid w:val="00DE4384"/>
    <w:rsid w:val="00DE4463"/>
    <w:rsid w:val="00DE4636"/>
    <w:rsid w:val="00DE499D"/>
    <w:rsid w:val="00DE4FEC"/>
    <w:rsid w:val="00DE53AA"/>
    <w:rsid w:val="00DE54CE"/>
    <w:rsid w:val="00DE559C"/>
    <w:rsid w:val="00DE59C1"/>
    <w:rsid w:val="00DE637D"/>
    <w:rsid w:val="00DE643F"/>
    <w:rsid w:val="00DE65D2"/>
    <w:rsid w:val="00DE65D9"/>
    <w:rsid w:val="00DE65ED"/>
    <w:rsid w:val="00DE6ADA"/>
    <w:rsid w:val="00DE6B8D"/>
    <w:rsid w:val="00DE6D8F"/>
    <w:rsid w:val="00DE6E90"/>
    <w:rsid w:val="00DE6EB8"/>
    <w:rsid w:val="00DE7099"/>
    <w:rsid w:val="00DE71F4"/>
    <w:rsid w:val="00DE7381"/>
    <w:rsid w:val="00DE756D"/>
    <w:rsid w:val="00DE7723"/>
    <w:rsid w:val="00DE789D"/>
    <w:rsid w:val="00DE796D"/>
    <w:rsid w:val="00DE7A29"/>
    <w:rsid w:val="00DE7A4E"/>
    <w:rsid w:val="00DE7E31"/>
    <w:rsid w:val="00DE7E9B"/>
    <w:rsid w:val="00DE7F35"/>
    <w:rsid w:val="00DE7F3B"/>
    <w:rsid w:val="00DE7F50"/>
    <w:rsid w:val="00DE7F77"/>
    <w:rsid w:val="00DE7FFB"/>
    <w:rsid w:val="00DF0335"/>
    <w:rsid w:val="00DF0692"/>
    <w:rsid w:val="00DF0756"/>
    <w:rsid w:val="00DF0A33"/>
    <w:rsid w:val="00DF0A4A"/>
    <w:rsid w:val="00DF0BAC"/>
    <w:rsid w:val="00DF1307"/>
    <w:rsid w:val="00DF1335"/>
    <w:rsid w:val="00DF13DA"/>
    <w:rsid w:val="00DF1638"/>
    <w:rsid w:val="00DF1639"/>
    <w:rsid w:val="00DF195A"/>
    <w:rsid w:val="00DF1D1E"/>
    <w:rsid w:val="00DF1DC8"/>
    <w:rsid w:val="00DF1E31"/>
    <w:rsid w:val="00DF216E"/>
    <w:rsid w:val="00DF2175"/>
    <w:rsid w:val="00DF2345"/>
    <w:rsid w:val="00DF23AE"/>
    <w:rsid w:val="00DF2480"/>
    <w:rsid w:val="00DF24E9"/>
    <w:rsid w:val="00DF2590"/>
    <w:rsid w:val="00DF2634"/>
    <w:rsid w:val="00DF276A"/>
    <w:rsid w:val="00DF2C6B"/>
    <w:rsid w:val="00DF2CDF"/>
    <w:rsid w:val="00DF344E"/>
    <w:rsid w:val="00DF37FD"/>
    <w:rsid w:val="00DF38E6"/>
    <w:rsid w:val="00DF396E"/>
    <w:rsid w:val="00DF3A5D"/>
    <w:rsid w:val="00DF3C9F"/>
    <w:rsid w:val="00DF3F4F"/>
    <w:rsid w:val="00DF41C6"/>
    <w:rsid w:val="00DF4579"/>
    <w:rsid w:val="00DF470D"/>
    <w:rsid w:val="00DF478C"/>
    <w:rsid w:val="00DF483F"/>
    <w:rsid w:val="00DF4A2F"/>
    <w:rsid w:val="00DF4BD2"/>
    <w:rsid w:val="00DF4C23"/>
    <w:rsid w:val="00DF4F6D"/>
    <w:rsid w:val="00DF527B"/>
    <w:rsid w:val="00DF52E5"/>
    <w:rsid w:val="00DF53E8"/>
    <w:rsid w:val="00DF53FC"/>
    <w:rsid w:val="00DF5982"/>
    <w:rsid w:val="00DF5C10"/>
    <w:rsid w:val="00DF5D45"/>
    <w:rsid w:val="00DF60F3"/>
    <w:rsid w:val="00DF61A4"/>
    <w:rsid w:val="00DF62D5"/>
    <w:rsid w:val="00DF63FA"/>
    <w:rsid w:val="00DF64A2"/>
    <w:rsid w:val="00DF6738"/>
    <w:rsid w:val="00DF6739"/>
    <w:rsid w:val="00DF6CF5"/>
    <w:rsid w:val="00DF6F28"/>
    <w:rsid w:val="00DF71A0"/>
    <w:rsid w:val="00DF7BBB"/>
    <w:rsid w:val="00DF7D5F"/>
    <w:rsid w:val="00DF7E37"/>
    <w:rsid w:val="00E003E0"/>
    <w:rsid w:val="00E00A01"/>
    <w:rsid w:val="00E00ACF"/>
    <w:rsid w:val="00E00D38"/>
    <w:rsid w:val="00E00EA6"/>
    <w:rsid w:val="00E0118E"/>
    <w:rsid w:val="00E0165E"/>
    <w:rsid w:val="00E018C1"/>
    <w:rsid w:val="00E018F2"/>
    <w:rsid w:val="00E01A17"/>
    <w:rsid w:val="00E02083"/>
    <w:rsid w:val="00E0220C"/>
    <w:rsid w:val="00E023E3"/>
    <w:rsid w:val="00E028A0"/>
    <w:rsid w:val="00E028FC"/>
    <w:rsid w:val="00E02B2A"/>
    <w:rsid w:val="00E02D74"/>
    <w:rsid w:val="00E02E4B"/>
    <w:rsid w:val="00E02F79"/>
    <w:rsid w:val="00E03072"/>
    <w:rsid w:val="00E03102"/>
    <w:rsid w:val="00E031A4"/>
    <w:rsid w:val="00E03375"/>
    <w:rsid w:val="00E033B9"/>
    <w:rsid w:val="00E03636"/>
    <w:rsid w:val="00E03D21"/>
    <w:rsid w:val="00E03EFC"/>
    <w:rsid w:val="00E043BD"/>
    <w:rsid w:val="00E04477"/>
    <w:rsid w:val="00E044CD"/>
    <w:rsid w:val="00E046CE"/>
    <w:rsid w:val="00E047B9"/>
    <w:rsid w:val="00E0496A"/>
    <w:rsid w:val="00E04D28"/>
    <w:rsid w:val="00E04E7F"/>
    <w:rsid w:val="00E04F24"/>
    <w:rsid w:val="00E04F56"/>
    <w:rsid w:val="00E056A0"/>
    <w:rsid w:val="00E0577C"/>
    <w:rsid w:val="00E05B20"/>
    <w:rsid w:val="00E06073"/>
    <w:rsid w:val="00E061BD"/>
    <w:rsid w:val="00E066D7"/>
    <w:rsid w:val="00E06A36"/>
    <w:rsid w:val="00E06D5C"/>
    <w:rsid w:val="00E06E29"/>
    <w:rsid w:val="00E0704B"/>
    <w:rsid w:val="00E07065"/>
    <w:rsid w:val="00E0707F"/>
    <w:rsid w:val="00E0719B"/>
    <w:rsid w:val="00E0719D"/>
    <w:rsid w:val="00E0752C"/>
    <w:rsid w:val="00E07629"/>
    <w:rsid w:val="00E07716"/>
    <w:rsid w:val="00E07721"/>
    <w:rsid w:val="00E07B30"/>
    <w:rsid w:val="00E07B33"/>
    <w:rsid w:val="00E07F3F"/>
    <w:rsid w:val="00E10046"/>
    <w:rsid w:val="00E10688"/>
    <w:rsid w:val="00E1079D"/>
    <w:rsid w:val="00E108A2"/>
    <w:rsid w:val="00E108C4"/>
    <w:rsid w:val="00E10BBB"/>
    <w:rsid w:val="00E10E4C"/>
    <w:rsid w:val="00E10F48"/>
    <w:rsid w:val="00E1127D"/>
    <w:rsid w:val="00E11342"/>
    <w:rsid w:val="00E1149D"/>
    <w:rsid w:val="00E11763"/>
    <w:rsid w:val="00E11A97"/>
    <w:rsid w:val="00E11B09"/>
    <w:rsid w:val="00E11C52"/>
    <w:rsid w:val="00E11F5D"/>
    <w:rsid w:val="00E1210A"/>
    <w:rsid w:val="00E125FE"/>
    <w:rsid w:val="00E12707"/>
    <w:rsid w:val="00E128FF"/>
    <w:rsid w:val="00E12998"/>
    <w:rsid w:val="00E12A0F"/>
    <w:rsid w:val="00E12B72"/>
    <w:rsid w:val="00E13317"/>
    <w:rsid w:val="00E138A2"/>
    <w:rsid w:val="00E13954"/>
    <w:rsid w:val="00E139B6"/>
    <w:rsid w:val="00E14298"/>
    <w:rsid w:val="00E14301"/>
    <w:rsid w:val="00E1437F"/>
    <w:rsid w:val="00E14398"/>
    <w:rsid w:val="00E145B8"/>
    <w:rsid w:val="00E14A00"/>
    <w:rsid w:val="00E14B8A"/>
    <w:rsid w:val="00E151A8"/>
    <w:rsid w:val="00E15241"/>
    <w:rsid w:val="00E15376"/>
    <w:rsid w:val="00E1549E"/>
    <w:rsid w:val="00E156F7"/>
    <w:rsid w:val="00E15A8E"/>
    <w:rsid w:val="00E15C11"/>
    <w:rsid w:val="00E15F64"/>
    <w:rsid w:val="00E15FB6"/>
    <w:rsid w:val="00E15FD5"/>
    <w:rsid w:val="00E1602C"/>
    <w:rsid w:val="00E160F3"/>
    <w:rsid w:val="00E16244"/>
    <w:rsid w:val="00E1665F"/>
    <w:rsid w:val="00E1670A"/>
    <w:rsid w:val="00E16746"/>
    <w:rsid w:val="00E16A72"/>
    <w:rsid w:val="00E16EBB"/>
    <w:rsid w:val="00E173F0"/>
    <w:rsid w:val="00E1749B"/>
    <w:rsid w:val="00E176FE"/>
    <w:rsid w:val="00E177E1"/>
    <w:rsid w:val="00E17892"/>
    <w:rsid w:val="00E178EA"/>
    <w:rsid w:val="00E17AB9"/>
    <w:rsid w:val="00E17DB9"/>
    <w:rsid w:val="00E2008A"/>
    <w:rsid w:val="00E202CE"/>
    <w:rsid w:val="00E202DF"/>
    <w:rsid w:val="00E20AAB"/>
    <w:rsid w:val="00E2118E"/>
    <w:rsid w:val="00E2132C"/>
    <w:rsid w:val="00E214CC"/>
    <w:rsid w:val="00E21589"/>
    <w:rsid w:val="00E21601"/>
    <w:rsid w:val="00E217D5"/>
    <w:rsid w:val="00E21846"/>
    <w:rsid w:val="00E21BB1"/>
    <w:rsid w:val="00E21CF2"/>
    <w:rsid w:val="00E21D35"/>
    <w:rsid w:val="00E21DAC"/>
    <w:rsid w:val="00E21DF8"/>
    <w:rsid w:val="00E224E7"/>
    <w:rsid w:val="00E225CA"/>
    <w:rsid w:val="00E22AB2"/>
    <w:rsid w:val="00E22B51"/>
    <w:rsid w:val="00E231D0"/>
    <w:rsid w:val="00E2346E"/>
    <w:rsid w:val="00E2381D"/>
    <w:rsid w:val="00E23D20"/>
    <w:rsid w:val="00E23DE3"/>
    <w:rsid w:val="00E2469F"/>
    <w:rsid w:val="00E246D4"/>
    <w:rsid w:val="00E24891"/>
    <w:rsid w:val="00E24BAE"/>
    <w:rsid w:val="00E24C24"/>
    <w:rsid w:val="00E24CC2"/>
    <w:rsid w:val="00E252C9"/>
    <w:rsid w:val="00E25492"/>
    <w:rsid w:val="00E25946"/>
    <w:rsid w:val="00E2596E"/>
    <w:rsid w:val="00E25BF7"/>
    <w:rsid w:val="00E25D8F"/>
    <w:rsid w:val="00E25E37"/>
    <w:rsid w:val="00E2604F"/>
    <w:rsid w:val="00E26219"/>
    <w:rsid w:val="00E262EB"/>
    <w:rsid w:val="00E2631A"/>
    <w:rsid w:val="00E26543"/>
    <w:rsid w:val="00E26757"/>
    <w:rsid w:val="00E26BBF"/>
    <w:rsid w:val="00E26DEC"/>
    <w:rsid w:val="00E26F9F"/>
    <w:rsid w:val="00E2700C"/>
    <w:rsid w:val="00E271EC"/>
    <w:rsid w:val="00E275AC"/>
    <w:rsid w:val="00E2785E"/>
    <w:rsid w:val="00E27F46"/>
    <w:rsid w:val="00E30031"/>
    <w:rsid w:val="00E30075"/>
    <w:rsid w:val="00E3063B"/>
    <w:rsid w:val="00E30A62"/>
    <w:rsid w:val="00E30C8D"/>
    <w:rsid w:val="00E31401"/>
    <w:rsid w:val="00E31AAD"/>
    <w:rsid w:val="00E31AB9"/>
    <w:rsid w:val="00E31BC5"/>
    <w:rsid w:val="00E31E8F"/>
    <w:rsid w:val="00E32327"/>
    <w:rsid w:val="00E3249B"/>
    <w:rsid w:val="00E324E3"/>
    <w:rsid w:val="00E32B13"/>
    <w:rsid w:val="00E32C1B"/>
    <w:rsid w:val="00E32DDE"/>
    <w:rsid w:val="00E32EC5"/>
    <w:rsid w:val="00E33088"/>
    <w:rsid w:val="00E33A33"/>
    <w:rsid w:val="00E33B40"/>
    <w:rsid w:val="00E33BB9"/>
    <w:rsid w:val="00E33DA6"/>
    <w:rsid w:val="00E33F1B"/>
    <w:rsid w:val="00E346B0"/>
    <w:rsid w:val="00E34816"/>
    <w:rsid w:val="00E34830"/>
    <w:rsid w:val="00E34AB4"/>
    <w:rsid w:val="00E34B49"/>
    <w:rsid w:val="00E34D00"/>
    <w:rsid w:val="00E34EC7"/>
    <w:rsid w:val="00E34F6F"/>
    <w:rsid w:val="00E34F7E"/>
    <w:rsid w:val="00E35350"/>
    <w:rsid w:val="00E353A0"/>
    <w:rsid w:val="00E35634"/>
    <w:rsid w:val="00E35655"/>
    <w:rsid w:val="00E356F3"/>
    <w:rsid w:val="00E3573E"/>
    <w:rsid w:val="00E3589C"/>
    <w:rsid w:val="00E35CB0"/>
    <w:rsid w:val="00E3609A"/>
    <w:rsid w:val="00E361FD"/>
    <w:rsid w:val="00E368D5"/>
    <w:rsid w:val="00E36B0B"/>
    <w:rsid w:val="00E36BF4"/>
    <w:rsid w:val="00E36DF9"/>
    <w:rsid w:val="00E37120"/>
    <w:rsid w:val="00E371C3"/>
    <w:rsid w:val="00E373D4"/>
    <w:rsid w:val="00E378E8"/>
    <w:rsid w:val="00E37B26"/>
    <w:rsid w:val="00E37F8B"/>
    <w:rsid w:val="00E4022B"/>
    <w:rsid w:val="00E4034A"/>
    <w:rsid w:val="00E40381"/>
    <w:rsid w:val="00E40437"/>
    <w:rsid w:val="00E4086C"/>
    <w:rsid w:val="00E40891"/>
    <w:rsid w:val="00E40A65"/>
    <w:rsid w:val="00E40EC1"/>
    <w:rsid w:val="00E4111A"/>
    <w:rsid w:val="00E41188"/>
    <w:rsid w:val="00E416D0"/>
    <w:rsid w:val="00E419CD"/>
    <w:rsid w:val="00E41B55"/>
    <w:rsid w:val="00E41C73"/>
    <w:rsid w:val="00E41D1F"/>
    <w:rsid w:val="00E422B6"/>
    <w:rsid w:val="00E42435"/>
    <w:rsid w:val="00E42675"/>
    <w:rsid w:val="00E4269E"/>
    <w:rsid w:val="00E429CE"/>
    <w:rsid w:val="00E4331A"/>
    <w:rsid w:val="00E434B2"/>
    <w:rsid w:val="00E435AD"/>
    <w:rsid w:val="00E43611"/>
    <w:rsid w:val="00E4374C"/>
    <w:rsid w:val="00E4376B"/>
    <w:rsid w:val="00E437C0"/>
    <w:rsid w:val="00E4382A"/>
    <w:rsid w:val="00E438D1"/>
    <w:rsid w:val="00E43CBB"/>
    <w:rsid w:val="00E44010"/>
    <w:rsid w:val="00E447AC"/>
    <w:rsid w:val="00E4485F"/>
    <w:rsid w:val="00E454A9"/>
    <w:rsid w:val="00E455A5"/>
    <w:rsid w:val="00E455CF"/>
    <w:rsid w:val="00E45AA4"/>
    <w:rsid w:val="00E45D9B"/>
    <w:rsid w:val="00E45E58"/>
    <w:rsid w:val="00E45EBF"/>
    <w:rsid w:val="00E45FCE"/>
    <w:rsid w:val="00E46105"/>
    <w:rsid w:val="00E46129"/>
    <w:rsid w:val="00E46316"/>
    <w:rsid w:val="00E46336"/>
    <w:rsid w:val="00E4637A"/>
    <w:rsid w:val="00E4651A"/>
    <w:rsid w:val="00E465B7"/>
    <w:rsid w:val="00E4664A"/>
    <w:rsid w:val="00E46A08"/>
    <w:rsid w:val="00E47272"/>
    <w:rsid w:val="00E476A5"/>
    <w:rsid w:val="00E479EB"/>
    <w:rsid w:val="00E47A96"/>
    <w:rsid w:val="00E5006A"/>
    <w:rsid w:val="00E50674"/>
    <w:rsid w:val="00E50786"/>
    <w:rsid w:val="00E507C1"/>
    <w:rsid w:val="00E50813"/>
    <w:rsid w:val="00E50ABE"/>
    <w:rsid w:val="00E50B19"/>
    <w:rsid w:val="00E50E59"/>
    <w:rsid w:val="00E51561"/>
    <w:rsid w:val="00E517DA"/>
    <w:rsid w:val="00E51ABA"/>
    <w:rsid w:val="00E51D41"/>
    <w:rsid w:val="00E51D8E"/>
    <w:rsid w:val="00E52207"/>
    <w:rsid w:val="00E525CE"/>
    <w:rsid w:val="00E525DB"/>
    <w:rsid w:val="00E5267E"/>
    <w:rsid w:val="00E52826"/>
    <w:rsid w:val="00E52861"/>
    <w:rsid w:val="00E528AD"/>
    <w:rsid w:val="00E52B16"/>
    <w:rsid w:val="00E52EC3"/>
    <w:rsid w:val="00E52F0E"/>
    <w:rsid w:val="00E530F1"/>
    <w:rsid w:val="00E53271"/>
    <w:rsid w:val="00E5328A"/>
    <w:rsid w:val="00E532AD"/>
    <w:rsid w:val="00E5338F"/>
    <w:rsid w:val="00E5386C"/>
    <w:rsid w:val="00E53CA2"/>
    <w:rsid w:val="00E54138"/>
    <w:rsid w:val="00E54299"/>
    <w:rsid w:val="00E5442B"/>
    <w:rsid w:val="00E5444B"/>
    <w:rsid w:val="00E544D6"/>
    <w:rsid w:val="00E5487E"/>
    <w:rsid w:val="00E549A3"/>
    <w:rsid w:val="00E551A6"/>
    <w:rsid w:val="00E551AD"/>
    <w:rsid w:val="00E55226"/>
    <w:rsid w:val="00E553F5"/>
    <w:rsid w:val="00E55582"/>
    <w:rsid w:val="00E5569F"/>
    <w:rsid w:val="00E557BB"/>
    <w:rsid w:val="00E55B0A"/>
    <w:rsid w:val="00E55B5B"/>
    <w:rsid w:val="00E55EC8"/>
    <w:rsid w:val="00E56211"/>
    <w:rsid w:val="00E5624E"/>
    <w:rsid w:val="00E5628D"/>
    <w:rsid w:val="00E564EB"/>
    <w:rsid w:val="00E56514"/>
    <w:rsid w:val="00E566C7"/>
    <w:rsid w:val="00E56B53"/>
    <w:rsid w:val="00E56CB2"/>
    <w:rsid w:val="00E56EBA"/>
    <w:rsid w:val="00E56F61"/>
    <w:rsid w:val="00E5746B"/>
    <w:rsid w:val="00E57F17"/>
    <w:rsid w:val="00E60758"/>
    <w:rsid w:val="00E609A4"/>
    <w:rsid w:val="00E60A11"/>
    <w:rsid w:val="00E60A38"/>
    <w:rsid w:val="00E60ABA"/>
    <w:rsid w:val="00E60CB8"/>
    <w:rsid w:val="00E60DFD"/>
    <w:rsid w:val="00E60F44"/>
    <w:rsid w:val="00E611BF"/>
    <w:rsid w:val="00E61437"/>
    <w:rsid w:val="00E61556"/>
    <w:rsid w:val="00E61823"/>
    <w:rsid w:val="00E61A82"/>
    <w:rsid w:val="00E620BD"/>
    <w:rsid w:val="00E62155"/>
    <w:rsid w:val="00E6223D"/>
    <w:rsid w:val="00E6224C"/>
    <w:rsid w:val="00E62809"/>
    <w:rsid w:val="00E62E3B"/>
    <w:rsid w:val="00E62E73"/>
    <w:rsid w:val="00E630E2"/>
    <w:rsid w:val="00E632D9"/>
    <w:rsid w:val="00E63C0B"/>
    <w:rsid w:val="00E63C92"/>
    <w:rsid w:val="00E63D97"/>
    <w:rsid w:val="00E63E14"/>
    <w:rsid w:val="00E63E81"/>
    <w:rsid w:val="00E64053"/>
    <w:rsid w:val="00E6417C"/>
    <w:rsid w:val="00E642FC"/>
    <w:rsid w:val="00E64412"/>
    <w:rsid w:val="00E645B8"/>
    <w:rsid w:val="00E649E9"/>
    <w:rsid w:val="00E64A20"/>
    <w:rsid w:val="00E64D60"/>
    <w:rsid w:val="00E64E94"/>
    <w:rsid w:val="00E64F30"/>
    <w:rsid w:val="00E65492"/>
    <w:rsid w:val="00E6565F"/>
    <w:rsid w:val="00E658A7"/>
    <w:rsid w:val="00E658F4"/>
    <w:rsid w:val="00E65AF1"/>
    <w:rsid w:val="00E65CD5"/>
    <w:rsid w:val="00E65D11"/>
    <w:rsid w:val="00E65E26"/>
    <w:rsid w:val="00E66097"/>
    <w:rsid w:val="00E66656"/>
    <w:rsid w:val="00E66667"/>
    <w:rsid w:val="00E66A68"/>
    <w:rsid w:val="00E66B5F"/>
    <w:rsid w:val="00E66E95"/>
    <w:rsid w:val="00E66FAE"/>
    <w:rsid w:val="00E66FD1"/>
    <w:rsid w:val="00E670C9"/>
    <w:rsid w:val="00E67134"/>
    <w:rsid w:val="00E67227"/>
    <w:rsid w:val="00E672D9"/>
    <w:rsid w:val="00E6734B"/>
    <w:rsid w:val="00E67608"/>
    <w:rsid w:val="00E67D98"/>
    <w:rsid w:val="00E67E65"/>
    <w:rsid w:val="00E70148"/>
    <w:rsid w:val="00E70165"/>
    <w:rsid w:val="00E7021C"/>
    <w:rsid w:val="00E70271"/>
    <w:rsid w:val="00E70578"/>
    <w:rsid w:val="00E70580"/>
    <w:rsid w:val="00E7081F"/>
    <w:rsid w:val="00E7093F"/>
    <w:rsid w:val="00E70E1A"/>
    <w:rsid w:val="00E7115F"/>
    <w:rsid w:val="00E71229"/>
    <w:rsid w:val="00E7128F"/>
    <w:rsid w:val="00E71571"/>
    <w:rsid w:val="00E7161B"/>
    <w:rsid w:val="00E72206"/>
    <w:rsid w:val="00E723A4"/>
    <w:rsid w:val="00E723F7"/>
    <w:rsid w:val="00E725D9"/>
    <w:rsid w:val="00E726E9"/>
    <w:rsid w:val="00E729A9"/>
    <w:rsid w:val="00E72C8A"/>
    <w:rsid w:val="00E73051"/>
    <w:rsid w:val="00E7324B"/>
    <w:rsid w:val="00E73609"/>
    <w:rsid w:val="00E73C7D"/>
    <w:rsid w:val="00E73D10"/>
    <w:rsid w:val="00E73F02"/>
    <w:rsid w:val="00E74037"/>
    <w:rsid w:val="00E7441B"/>
    <w:rsid w:val="00E744A6"/>
    <w:rsid w:val="00E74842"/>
    <w:rsid w:val="00E74B48"/>
    <w:rsid w:val="00E74B6D"/>
    <w:rsid w:val="00E74B72"/>
    <w:rsid w:val="00E74D68"/>
    <w:rsid w:val="00E74D7A"/>
    <w:rsid w:val="00E74E23"/>
    <w:rsid w:val="00E75537"/>
    <w:rsid w:val="00E75A46"/>
    <w:rsid w:val="00E75BCB"/>
    <w:rsid w:val="00E75D3C"/>
    <w:rsid w:val="00E75DF3"/>
    <w:rsid w:val="00E75E3D"/>
    <w:rsid w:val="00E75E77"/>
    <w:rsid w:val="00E75F58"/>
    <w:rsid w:val="00E75FEB"/>
    <w:rsid w:val="00E75FF0"/>
    <w:rsid w:val="00E7613A"/>
    <w:rsid w:val="00E761AD"/>
    <w:rsid w:val="00E763D9"/>
    <w:rsid w:val="00E7699B"/>
    <w:rsid w:val="00E76C1C"/>
    <w:rsid w:val="00E76CDA"/>
    <w:rsid w:val="00E76D59"/>
    <w:rsid w:val="00E76F82"/>
    <w:rsid w:val="00E770E7"/>
    <w:rsid w:val="00E77266"/>
    <w:rsid w:val="00E776B2"/>
    <w:rsid w:val="00E77862"/>
    <w:rsid w:val="00E7786D"/>
    <w:rsid w:val="00E77A82"/>
    <w:rsid w:val="00E77BFD"/>
    <w:rsid w:val="00E77C85"/>
    <w:rsid w:val="00E77DC6"/>
    <w:rsid w:val="00E77E95"/>
    <w:rsid w:val="00E80252"/>
    <w:rsid w:val="00E8043B"/>
    <w:rsid w:val="00E80525"/>
    <w:rsid w:val="00E807E5"/>
    <w:rsid w:val="00E80834"/>
    <w:rsid w:val="00E80ADC"/>
    <w:rsid w:val="00E80E72"/>
    <w:rsid w:val="00E80EEE"/>
    <w:rsid w:val="00E812D4"/>
    <w:rsid w:val="00E815E2"/>
    <w:rsid w:val="00E81AED"/>
    <w:rsid w:val="00E81CD3"/>
    <w:rsid w:val="00E81D02"/>
    <w:rsid w:val="00E81DD8"/>
    <w:rsid w:val="00E82069"/>
    <w:rsid w:val="00E823DB"/>
    <w:rsid w:val="00E824F4"/>
    <w:rsid w:val="00E827EB"/>
    <w:rsid w:val="00E82857"/>
    <w:rsid w:val="00E82FB8"/>
    <w:rsid w:val="00E82FCF"/>
    <w:rsid w:val="00E830D2"/>
    <w:rsid w:val="00E831DB"/>
    <w:rsid w:val="00E83835"/>
    <w:rsid w:val="00E838D0"/>
    <w:rsid w:val="00E83A01"/>
    <w:rsid w:val="00E83C29"/>
    <w:rsid w:val="00E83D4D"/>
    <w:rsid w:val="00E84091"/>
    <w:rsid w:val="00E841C0"/>
    <w:rsid w:val="00E84272"/>
    <w:rsid w:val="00E84331"/>
    <w:rsid w:val="00E84568"/>
    <w:rsid w:val="00E847A2"/>
    <w:rsid w:val="00E84EC2"/>
    <w:rsid w:val="00E84FFA"/>
    <w:rsid w:val="00E85323"/>
    <w:rsid w:val="00E856C8"/>
    <w:rsid w:val="00E85701"/>
    <w:rsid w:val="00E8593E"/>
    <w:rsid w:val="00E86147"/>
    <w:rsid w:val="00E86195"/>
    <w:rsid w:val="00E8639F"/>
    <w:rsid w:val="00E8643F"/>
    <w:rsid w:val="00E86658"/>
    <w:rsid w:val="00E8667C"/>
    <w:rsid w:val="00E867EC"/>
    <w:rsid w:val="00E86B22"/>
    <w:rsid w:val="00E86BCC"/>
    <w:rsid w:val="00E86ED7"/>
    <w:rsid w:val="00E87228"/>
    <w:rsid w:val="00E873C1"/>
    <w:rsid w:val="00E87947"/>
    <w:rsid w:val="00E87A42"/>
    <w:rsid w:val="00E87EA9"/>
    <w:rsid w:val="00E87FE0"/>
    <w:rsid w:val="00E905DD"/>
    <w:rsid w:val="00E9064F"/>
    <w:rsid w:val="00E908A5"/>
    <w:rsid w:val="00E91294"/>
    <w:rsid w:val="00E912A8"/>
    <w:rsid w:val="00E91373"/>
    <w:rsid w:val="00E9164A"/>
    <w:rsid w:val="00E916CB"/>
    <w:rsid w:val="00E91AE0"/>
    <w:rsid w:val="00E91D4D"/>
    <w:rsid w:val="00E924C7"/>
    <w:rsid w:val="00E92971"/>
    <w:rsid w:val="00E92C5C"/>
    <w:rsid w:val="00E9329A"/>
    <w:rsid w:val="00E93715"/>
    <w:rsid w:val="00E939BC"/>
    <w:rsid w:val="00E94276"/>
    <w:rsid w:val="00E94278"/>
    <w:rsid w:val="00E945A7"/>
    <w:rsid w:val="00E945CC"/>
    <w:rsid w:val="00E94601"/>
    <w:rsid w:val="00E9467C"/>
    <w:rsid w:val="00E947EA"/>
    <w:rsid w:val="00E9483F"/>
    <w:rsid w:val="00E94AA4"/>
    <w:rsid w:val="00E95016"/>
    <w:rsid w:val="00E95058"/>
    <w:rsid w:val="00E950FE"/>
    <w:rsid w:val="00E95436"/>
    <w:rsid w:val="00E954BE"/>
    <w:rsid w:val="00E959EC"/>
    <w:rsid w:val="00E95D31"/>
    <w:rsid w:val="00E95DCD"/>
    <w:rsid w:val="00E9612C"/>
    <w:rsid w:val="00E9621E"/>
    <w:rsid w:val="00E9630E"/>
    <w:rsid w:val="00E96389"/>
    <w:rsid w:val="00E9656C"/>
    <w:rsid w:val="00E9663F"/>
    <w:rsid w:val="00E968F6"/>
    <w:rsid w:val="00E96956"/>
    <w:rsid w:val="00E969A7"/>
    <w:rsid w:val="00E96AB1"/>
    <w:rsid w:val="00E96B77"/>
    <w:rsid w:val="00E96CB0"/>
    <w:rsid w:val="00E97167"/>
    <w:rsid w:val="00E97549"/>
    <w:rsid w:val="00E97588"/>
    <w:rsid w:val="00E97832"/>
    <w:rsid w:val="00E97A2F"/>
    <w:rsid w:val="00E97A6B"/>
    <w:rsid w:val="00E97AF1"/>
    <w:rsid w:val="00E97BDB"/>
    <w:rsid w:val="00E97C53"/>
    <w:rsid w:val="00EA0199"/>
    <w:rsid w:val="00EA020C"/>
    <w:rsid w:val="00EA0398"/>
    <w:rsid w:val="00EA03C2"/>
    <w:rsid w:val="00EA048A"/>
    <w:rsid w:val="00EA0560"/>
    <w:rsid w:val="00EA06B5"/>
    <w:rsid w:val="00EA0A69"/>
    <w:rsid w:val="00EA0AB1"/>
    <w:rsid w:val="00EA0C45"/>
    <w:rsid w:val="00EA0CA5"/>
    <w:rsid w:val="00EA0D7D"/>
    <w:rsid w:val="00EA0E90"/>
    <w:rsid w:val="00EA10DF"/>
    <w:rsid w:val="00EA1230"/>
    <w:rsid w:val="00EA13F0"/>
    <w:rsid w:val="00EA161F"/>
    <w:rsid w:val="00EA1A38"/>
    <w:rsid w:val="00EA1A5E"/>
    <w:rsid w:val="00EA1B9E"/>
    <w:rsid w:val="00EA1C53"/>
    <w:rsid w:val="00EA1E44"/>
    <w:rsid w:val="00EA2005"/>
    <w:rsid w:val="00EA203E"/>
    <w:rsid w:val="00EA25D3"/>
    <w:rsid w:val="00EA2938"/>
    <w:rsid w:val="00EA2945"/>
    <w:rsid w:val="00EA2B75"/>
    <w:rsid w:val="00EA2F59"/>
    <w:rsid w:val="00EA30A5"/>
    <w:rsid w:val="00EA336F"/>
    <w:rsid w:val="00EA3388"/>
    <w:rsid w:val="00EA345F"/>
    <w:rsid w:val="00EA3934"/>
    <w:rsid w:val="00EA3D8C"/>
    <w:rsid w:val="00EA3E3F"/>
    <w:rsid w:val="00EA3F20"/>
    <w:rsid w:val="00EA41BB"/>
    <w:rsid w:val="00EA4397"/>
    <w:rsid w:val="00EA449F"/>
    <w:rsid w:val="00EA4514"/>
    <w:rsid w:val="00EA47BB"/>
    <w:rsid w:val="00EA49B1"/>
    <w:rsid w:val="00EA4A77"/>
    <w:rsid w:val="00EA4AB9"/>
    <w:rsid w:val="00EA4B9B"/>
    <w:rsid w:val="00EA4CD6"/>
    <w:rsid w:val="00EA4D6D"/>
    <w:rsid w:val="00EA511F"/>
    <w:rsid w:val="00EA59E0"/>
    <w:rsid w:val="00EA5B06"/>
    <w:rsid w:val="00EA626E"/>
    <w:rsid w:val="00EA6841"/>
    <w:rsid w:val="00EA69E8"/>
    <w:rsid w:val="00EA7540"/>
    <w:rsid w:val="00EA76F0"/>
    <w:rsid w:val="00EA78AD"/>
    <w:rsid w:val="00EA791E"/>
    <w:rsid w:val="00EA7A01"/>
    <w:rsid w:val="00EA7AA4"/>
    <w:rsid w:val="00EA7D1F"/>
    <w:rsid w:val="00EB016B"/>
    <w:rsid w:val="00EB029B"/>
    <w:rsid w:val="00EB0397"/>
    <w:rsid w:val="00EB064B"/>
    <w:rsid w:val="00EB0F85"/>
    <w:rsid w:val="00EB11A3"/>
    <w:rsid w:val="00EB11B6"/>
    <w:rsid w:val="00EB128B"/>
    <w:rsid w:val="00EB140F"/>
    <w:rsid w:val="00EB172D"/>
    <w:rsid w:val="00EB1AA1"/>
    <w:rsid w:val="00EB1B66"/>
    <w:rsid w:val="00EB1DEC"/>
    <w:rsid w:val="00EB20C1"/>
    <w:rsid w:val="00EB21B6"/>
    <w:rsid w:val="00EB243E"/>
    <w:rsid w:val="00EB27B9"/>
    <w:rsid w:val="00EB2816"/>
    <w:rsid w:val="00EB28B4"/>
    <w:rsid w:val="00EB28D7"/>
    <w:rsid w:val="00EB2A12"/>
    <w:rsid w:val="00EB2E80"/>
    <w:rsid w:val="00EB3001"/>
    <w:rsid w:val="00EB3026"/>
    <w:rsid w:val="00EB3431"/>
    <w:rsid w:val="00EB3443"/>
    <w:rsid w:val="00EB34FF"/>
    <w:rsid w:val="00EB36AB"/>
    <w:rsid w:val="00EB389C"/>
    <w:rsid w:val="00EB3ADB"/>
    <w:rsid w:val="00EB3CFF"/>
    <w:rsid w:val="00EB3DCD"/>
    <w:rsid w:val="00EB4063"/>
    <w:rsid w:val="00EB4091"/>
    <w:rsid w:val="00EB42E3"/>
    <w:rsid w:val="00EB4310"/>
    <w:rsid w:val="00EB4614"/>
    <w:rsid w:val="00EB4D5C"/>
    <w:rsid w:val="00EB4E71"/>
    <w:rsid w:val="00EB503A"/>
    <w:rsid w:val="00EB5056"/>
    <w:rsid w:val="00EB5091"/>
    <w:rsid w:val="00EB50D7"/>
    <w:rsid w:val="00EB51B2"/>
    <w:rsid w:val="00EB54BA"/>
    <w:rsid w:val="00EB54E8"/>
    <w:rsid w:val="00EB56BF"/>
    <w:rsid w:val="00EB57D9"/>
    <w:rsid w:val="00EB5875"/>
    <w:rsid w:val="00EB5AF9"/>
    <w:rsid w:val="00EB5C1C"/>
    <w:rsid w:val="00EB6095"/>
    <w:rsid w:val="00EB61F1"/>
    <w:rsid w:val="00EB62B8"/>
    <w:rsid w:val="00EB66A5"/>
    <w:rsid w:val="00EB6ADC"/>
    <w:rsid w:val="00EB6E90"/>
    <w:rsid w:val="00EB6F43"/>
    <w:rsid w:val="00EB6F53"/>
    <w:rsid w:val="00EB705C"/>
    <w:rsid w:val="00EB70DC"/>
    <w:rsid w:val="00EB7493"/>
    <w:rsid w:val="00EB758F"/>
    <w:rsid w:val="00EB7D4C"/>
    <w:rsid w:val="00EB7E6B"/>
    <w:rsid w:val="00EC032D"/>
    <w:rsid w:val="00EC049B"/>
    <w:rsid w:val="00EC0B37"/>
    <w:rsid w:val="00EC0C51"/>
    <w:rsid w:val="00EC0ED2"/>
    <w:rsid w:val="00EC0ED8"/>
    <w:rsid w:val="00EC100F"/>
    <w:rsid w:val="00EC1024"/>
    <w:rsid w:val="00EC1076"/>
    <w:rsid w:val="00EC11E5"/>
    <w:rsid w:val="00EC12B4"/>
    <w:rsid w:val="00EC12EF"/>
    <w:rsid w:val="00EC14D2"/>
    <w:rsid w:val="00EC15B7"/>
    <w:rsid w:val="00EC15CF"/>
    <w:rsid w:val="00EC18BD"/>
    <w:rsid w:val="00EC1BD2"/>
    <w:rsid w:val="00EC1BE1"/>
    <w:rsid w:val="00EC1BF1"/>
    <w:rsid w:val="00EC1ECC"/>
    <w:rsid w:val="00EC2513"/>
    <w:rsid w:val="00EC2550"/>
    <w:rsid w:val="00EC2951"/>
    <w:rsid w:val="00EC36DB"/>
    <w:rsid w:val="00EC38A8"/>
    <w:rsid w:val="00EC3A21"/>
    <w:rsid w:val="00EC3AC8"/>
    <w:rsid w:val="00EC3C14"/>
    <w:rsid w:val="00EC436D"/>
    <w:rsid w:val="00EC4467"/>
    <w:rsid w:val="00EC46E5"/>
    <w:rsid w:val="00EC474A"/>
    <w:rsid w:val="00EC4769"/>
    <w:rsid w:val="00EC489F"/>
    <w:rsid w:val="00EC4AD2"/>
    <w:rsid w:val="00EC4D06"/>
    <w:rsid w:val="00EC4E2D"/>
    <w:rsid w:val="00EC50FD"/>
    <w:rsid w:val="00EC51F2"/>
    <w:rsid w:val="00EC5709"/>
    <w:rsid w:val="00EC587F"/>
    <w:rsid w:val="00EC5B26"/>
    <w:rsid w:val="00EC5B4F"/>
    <w:rsid w:val="00EC5CB9"/>
    <w:rsid w:val="00EC5DC7"/>
    <w:rsid w:val="00EC5E11"/>
    <w:rsid w:val="00EC5E93"/>
    <w:rsid w:val="00EC5E97"/>
    <w:rsid w:val="00EC5EFA"/>
    <w:rsid w:val="00EC6672"/>
    <w:rsid w:val="00EC66FC"/>
    <w:rsid w:val="00EC672D"/>
    <w:rsid w:val="00EC68F4"/>
    <w:rsid w:val="00EC6C00"/>
    <w:rsid w:val="00EC6D0C"/>
    <w:rsid w:val="00EC7224"/>
    <w:rsid w:val="00EC7418"/>
    <w:rsid w:val="00EC760D"/>
    <w:rsid w:val="00EC7A02"/>
    <w:rsid w:val="00EC7A16"/>
    <w:rsid w:val="00EC7CFD"/>
    <w:rsid w:val="00ED01A8"/>
    <w:rsid w:val="00ED01D8"/>
    <w:rsid w:val="00ED029D"/>
    <w:rsid w:val="00ED0440"/>
    <w:rsid w:val="00ED0611"/>
    <w:rsid w:val="00ED0680"/>
    <w:rsid w:val="00ED06CF"/>
    <w:rsid w:val="00ED0EC1"/>
    <w:rsid w:val="00ED1083"/>
    <w:rsid w:val="00ED138D"/>
    <w:rsid w:val="00ED17A4"/>
    <w:rsid w:val="00ED17B6"/>
    <w:rsid w:val="00ED1B0B"/>
    <w:rsid w:val="00ED1D15"/>
    <w:rsid w:val="00ED24D6"/>
    <w:rsid w:val="00ED26CE"/>
    <w:rsid w:val="00ED26FB"/>
    <w:rsid w:val="00ED29A3"/>
    <w:rsid w:val="00ED2B0C"/>
    <w:rsid w:val="00ED2E2B"/>
    <w:rsid w:val="00ED2F70"/>
    <w:rsid w:val="00ED34AA"/>
    <w:rsid w:val="00ED3516"/>
    <w:rsid w:val="00ED36AB"/>
    <w:rsid w:val="00ED3723"/>
    <w:rsid w:val="00ED3828"/>
    <w:rsid w:val="00ED38F8"/>
    <w:rsid w:val="00ED42AB"/>
    <w:rsid w:val="00ED4498"/>
    <w:rsid w:val="00ED4789"/>
    <w:rsid w:val="00ED4853"/>
    <w:rsid w:val="00ED4871"/>
    <w:rsid w:val="00ED5080"/>
    <w:rsid w:val="00ED50A7"/>
    <w:rsid w:val="00ED53CF"/>
    <w:rsid w:val="00ED56D4"/>
    <w:rsid w:val="00ED57D0"/>
    <w:rsid w:val="00ED59FD"/>
    <w:rsid w:val="00ED5CE4"/>
    <w:rsid w:val="00ED5EEA"/>
    <w:rsid w:val="00ED5FDF"/>
    <w:rsid w:val="00ED5FF3"/>
    <w:rsid w:val="00ED618B"/>
    <w:rsid w:val="00ED62B4"/>
    <w:rsid w:val="00ED6324"/>
    <w:rsid w:val="00ED63DA"/>
    <w:rsid w:val="00ED676C"/>
    <w:rsid w:val="00ED6B43"/>
    <w:rsid w:val="00ED6B49"/>
    <w:rsid w:val="00ED7235"/>
    <w:rsid w:val="00ED7646"/>
    <w:rsid w:val="00ED7669"/>
    <w:rsid w:val="00ED7A01"/>
    <w:rsid w:val="00ED7B39"/>
    <w:rsid w:val="00ED7F84"/>
    <w:rsid w:val="00EE026E"/>
    <w:rsid w:val="00EE0609"/>
    <w:rsid w:val="00EE08E3"/>
    <w:rsid w:val="00EE0AC3"/>
    <w:rsid w:val="00EE1482"/>
    <w:rsid w:val="00EE153C"/>
    <w:rsid w:val="00EE1904"/>
    <w:rsid w:val="00EE1DB2"/>
    <w:rsid w:val="00EE1E98"/>
    <w:rsid w:val="00EE213D"/>
    <w:rsid w:val="00EE22C9"/>
    <w:rsid w:val="00EE22D6"/>
    <w:rsid w:val="00EE2715"/>
    <w:rsid w:val="00EE2882"/>
    <w:rsid w:val="00EE2B8F"/>
    <w:rsid w:val="00EE2BB3"/>
    <w:rsid w:val="00EE2C8C"/>
    <w:rsid w:val="00EE3299"/>
    <w:rsid w:val="00EE32FC"/>
    <w:rsid w:val="00EE3450"/>
    <w:rsid w:val="00EE3470"/>
    <w:rsid w:val="00EE369E"/>
    <w:rsid w:val="00EE3755"/>
    <w:rsid w:val="00EE39D8"/>
    <w:rsid w:val="00EE3DA9"/>
    <w:rsid w:val="00EE3EAC"/>
    <w:rsid w:val="00EE407E"/>
    <w:rsid w:val="00EE4513"/>
    <w:rsid w:val="00EE4605"/>
    <w:rsid w:val="00EE4B91"/>
    <w:rsid w:val="00EE4C8F"/>
    <w:rsid w:val="00EE4C96"/>
    <w:rsid w:val="00EE4CC0"/>
    <w:rsid w:val="00EE4D08"/>
    <w:rsid w:val="00EE4D33"/>
    <w:rsid w:val="00EE4E8E"/>
    <w:rsid w:val="00EE5054"/>
    <w:rsid w:val="00EE50C6"/>
    <w:rsid w:val="00EE5258"/>
    <w:rsid w:val="00EE5950"/>
    <w:rsid w:val="00EE5983"/>
    <w:rsid w:val="00EE59DA"/>
    <w:rsid w:val="00EE5B26"/>
    <w:rsid w:val="00EE60FC"/>
    <w:rsid w:val="00EE648A"/>
    <w:rsid w:val="00EE6534"/>
    <w:rsid w:val="00EE65A8"/>
    <w:rsid w:val="00EE66D4"/>
    <w:rsid w:val="00EE69A0"/>
    <w:rsid w:val="00EE69C1"/>
    <w:rsid w:val="00EE6C21"/>
    <w:rsid w:val="00EE6C5F"/>
    <w:rsid w:val="00EE6E76"/>
    <w:rsid w:val="00EE71D4"/>
    <w:rsid w:val="00EE758E"/>
    <w:rsid w:val="00EE7922"/>
    <w:rsid w:val="00EE7A37"/>
    <w:rsid w:val="00EE7D05"/>
    <w:rsid w:val="00EE7D47"/>
    <w:rsid w:val="00EF02C9"/>
    <w:rsid w:val="00EF04CE"/>
    <w:rsid w:val="00EF06BD"/>
    <w:rsid w:val="00EF0956"/>
    <w:rsid w:val="00EF0A2B"/>
    <w:rsid w:val="00EF0F91"/>
    <w:rsid w:val="00EF10DE"/>
    <w:rsid w:val="00EF1548"/>
    <w:rsid w:val="00EF154F"/>
    <w:rsid w:val="00EF18AF"/>
    <w:rsid w:val="00EF1A80"/>
    <w:rsid w:val="00EF1CBD"/>
    <w:rsid w:val="00EF21EA"/>
    <w:rsid w:val="00EF263E"/>
    <w:rsid w:val="00EF2A08"/>
    <w:rsid w:val="00EF2A14"/>
    <w:rsid w:val="00EF2BBA"/>
    <w:rsid w:val="00EF36A7"/>
    <w:rsid w:val="00EF375C"/>
    <w:rsid w:val="00EF393F"/>
    <w:rsid w:val="00EF3CC8"/>
    <w:rsid w:val="00EF3D87"/>
    <w:rsid w:val="00EF41BF"/>
    <w:rsid w:val="00EF452D"/>
    <w:rsid w:val="00EF4660"/>
    <w:rsid w:val="00EF48ED"/>
    <w:rsid w:val="00EF4F8C"/>
    <w:rsid w:val="00EF57F0"/>
    <w:rsid w:val="00EF5861"/>
    <w:rsid w:val="00EF5B2F"/>
    <w:rsid w:val="00EF5C50"/>
    <w:rsid w:val="00EF5C51"/>
    <w:rsid w:val="00EF5CBF"/>
    <w:rsid w:val="00EF6061"/>
    <w:rsid w:val="00EF66ED"/>
    <w:rsid w:val="00EF6976"/>
    <w:rsid w:val="00EF6D2F"/>
    <w:rsid w:val="00EF70AF"/>
    <w:rsid w:val="00EF72AC"/>
    <w:rsid w:val="00EF72F2"/>
    <w:rsid w:val="00EF7355"/>
    <w:rsid w:val="00EF73BC"/>
    <w:rsid w:val="00EF7548"/>
    <w:rsid w:val="00EF7661"/>
    <w:rsid w:val="00EF7A99"/>
    <w:rsid w:val="00EF7C3C"/>
    <w:rsid w:val="00EF7E1D"/>
    <w:rsid w:val="00EF7FFA"/>
    <w:rsid w:val="00F00465"/>
    <w:rsid w:val="00F004A2"/>
    <w:rsid w:val="00F00588"/>
    <w:rsid w:val="00F0077A"/>
    <w:rsid w:val="00F007BA"/>
    <w:rsid w:val="00F00B6A"/>
    <w:rsid w:val="00F00BC8"/>
    <w:rsid w:val="00F00C63"/>
    <w:rsid w:val="00F00CE3"/>
    <w:rsid w:val="00F0124B"/>
    <w:rsid w:val="00F01450"/>
    <w:rsid w:val="00F01580"/>
    <w:rsid w:val="00F01BFC"/>
    <w:rsid w:val="00F01E8B"/>
    <w:rsid w:val="00F01FBC"/>
    <w:rsid w:val="00F02048"/>
    <w:rsid w:val="00F0240F"/>
    <w:rsid w:val="00F025C8"/>
    <w:rsid w:val="00F029A5"/>
    <w:rsid w:val="00F02A54"/>
    <w:rsid w:val="00F02B23"/>
    <w:rsid w:val="00F02B43"/>
    <w:rsid w:val="00F02D0F"/>
    <w:rsid w:val="00F02E8C"/>
    <w:rsid w:val="00F02FF7"/>
    <w:rsid w:val="00F033A1"/>
    <w:rsid w:val="00F03E3A"/>
    <w:rsid w:val="00F03E49"/>
    <w:rsid w:val="00F03EE8"/>
    <w:rsid w:val="00F04007"/>
    <w:rsid w:val="00F0444C"/>
    <w:rsid w:val="00F045F0"/>
    <w:rsid w:val="00F04617"/>
    <w:rsid w:val="00F04C6C"/>
    <w:rsid w:val="00F04D0B"/>
    <w:rsid w:val="00F0512D"/>
    <w:rsid w:val="00F052D4"/>
    <w:rsid w:val="00F05751"/>
    <w:rsid w:val="00F05796"/>
    <w:rsid w:val="00F058D2"/>
    <w:rsid w:val="00F05962"/>
    <w:rsid w:val="00F05ACA"/>
    <w:rsid w:val="00F05CE9"/>
    <w:rsid w:val="00F05D49"/>
    <w:rsid w:val="00F061DB"/>
    <w:rsid w:val="00F061EF"/>
    <w:rsid w:val="00F06424"/>
    <w:rsid w:val="00F064F4"/>
    <w:rsid w:val="00F06735"/>
    <w:rsid w:val="00F068F2"/>
    <w:rsid w:val="00F06C9F"/>
    <w:rsid w:val="00F06E67"/>
    <w:rsid w:val="00F06FA9"/>
    <w:rsid w:val="00F06FAB"/>
    <w:rsid w:val="00F07189"/>
    <w:rsid w:val="00F0778E"/>
    <w:rsid w:val="00F07872"/>
    <w:rsid w:val="00F07C9A"/>
    <w:rsid w:val="00F07CFD"/>
    <w:rsid w:val="00F102ED"/>
    <w:rsid w:val="00F10339"/>
    <w:rsid w:val="00F10433"/>
    <w:rsid w:val="00F104F1"/>
    <w:rsid w:val="00F1055E"/>
    <w:rsid w:val="00F10663"/>
    <w:rsid w:val="00F11295"/>
    <w:rsid w:val="00F11679"/>
    <w:rsid w:val="00F116CB"/>
    <w:rsid w:val="00F11845"/>
    <w:rsid w:val="00F119CB"/>
    <w:rsid w:val="00F119F6"/>
    <w:rsid w:val="00F12241"/>
    <w:rsid w:val="00F12515"/>
    <w:rsid w:val="00F12694"/>
    <w:rsid w:val="00F12713"/>
    <w:rsid w:val="00F1288F"/>
    <w:rsid w:val="00F128A4"/>
    <w:rsid w:val="00F12976"/>
    <w:rsid w:val="00F1298D"/>
    <w:rsid w:val="00F12AEF"/>
    <w:rsid w:val="00F12CB8"/>
    <w:rsid w:val="00F1308F"/>
    <w:rsid w:val="00F133E5"/>
    <w:rsid w:val="00F13412"/>
    <w:rsid w:val="00F13455"/>
    <w:rsid w:val="00F13591"/>
    <w:rsid w:val="00F139A2"/>
    <w:rsid w:val="00F13A28"/>
    <w:rsid w:val="00F14207"/>
    <w:rsid w:val="00F14B9C"/>
    <w:rsid w:val="00F14BB6"/>
    <w:rsid w:val="00F152D7"/>
    <w:rsid w:val="00F1535F"/>
    <w:rsid w:val="00F15426"/>
    <w:rsid w:val="00F15582"/>
    <w:rsid w:val="00F157B3"/>
    <w:rsid w:val="00F157DF"/>
    <w:rsid w:val="00F158BC"/>
    <w:rsid w:val="00F1592C"/>
    <w:rsid w:val="00F159F8"/>
    <w:rsid w:val="00F15A32"/>
    <w:rsid w:val="00F15C26"/>
    <w:rsid w:val="00F1621B"/>
    <w:rsid w:val="00F16353"/>
    <w:rsid w:val="00F16501"/>
    <w:rsid w:val="00F167F7"/>
    <w:rsid w:val="00F16B04"/>
    <w:rsid w:val="00F16D82"/>
    <w:rsid w:val="00F16DCC"/>
    <w:rsid w:val="00F1702D"/>
    <w:rsid w:val="00F1703D"/>
    <w:rsid w:val="00F171A0"/>
    <w:rsid w:val="00F17327"/>
    <w:rsid w:val="00F173C5"/>
    <w:rsid w:val="00F174D2"/>
    <w:rsid w:val="00F17A61"/>
    <w:rsid w:val="00F17C2B"/>
    <w:rsid w:val="00F17C9E"/>
    <w:rsid w:val="00F17CC1"/>
    <w:rsid w:val="00F17E0D"/>
    <w:rsid w:val="00F17F8D"/>
    <w:rsid w:val="00F20130"/>
    <w:rsid w:val="00F2032B"/>
    <w:rsid w:val="00F2033F"/>
    <w:rsid w:val="00F204BD"/>
    <w:rsid w:val="00F204EB"/>
    <w:rsid w:val="00F20784"/>
    <w:rsid w:val="00F20822"/>
    <w:rsid w:val="00F20BD1"/>
    <w:rsid w:val="00F21346"/>
    <w:rsid w:val="00F2135F"/>
    <w:rsid w:val="00F2195B"/>
    <w:rsid w:val="00F21A93"/>
    <w:rsid w:val="00F21C2F"/>
    <w:rsid w:val="00F220F7"/>
    <w:rsid w:val="00F22113"/>
    <w:rsid w:val="00F2235F"/>
    <w:rsid w:val="00F2285A"/>
    <w:rsid w:val="00F22B6D"/>
    <w:rsid w:val="00F22DFB"/>
    <w:rsid w:val="00F230E0"/>
    <w:rsid w:val="00F235C0"/>
    <w:rsid w:val="00F23676"/>
    <w:rsid w:val="00F236FB"/>
    <w:rsid w:val="00F23827"/>
    <w:rsid w:val="00F23EE4"/>
    <w:rsid w:val="00F242C7"/>
    <w:rsid w:val="00F248F7"/>
    <w:rsid w:val="00F24A85"/>
    <w:rsid w:val="00F24AE3"/>
    <w:rsid w:val="00F24F59"/>
    <w:rsid w:val="00F25236"/>
    <w:rsid w:val="00F257DA"/>
    <w:rsid w:val="00F257DF"/>
    <w:rsid w:val="00F25951"/>
    <w:rsid w:val="00F25AF3"/>
    <w:rsid w:val="00F25C71"/>
    <w:rsid w:val="00F25C94"/>
    <w:rsid w:val="00F25F1B"/>
    <w:rsid w:val="00F26442"/>
    <w:rsid w:val="00F2660F"/>
    <w:rsid w:val="00F26621"/>
    <w:rsid w:val="00F26C2D"/>
    <w:rsid w:val="00F26D0D"/>
    <w:rsid w:val="00F26E53"/>
    <w:rsid w:val="00F26FA7"/>
    <w:rsid w:val="00F270F0"/>
    <w:rsid w:val="00F2721A"/>
    <w:rsid w:val="00F274B8"/>
    <w:rsid w:val="00F27512"/>
    <w:rsid w:val="00F276B8"/>
    <w:rsid w:val="00F27798"/>
    <w:rsid w:val="00F27E67"/>
    <w:rsid w:val="00F3000B"/>
    <w:rsid w:val="00F304A8"/>
    <w:rsid w:val="00F3061A"/>
    <w:rsid w:val="00F30818"/>
    <w:rsid w:val="00F30DD1"/>
    <w:rsid w:val="00F30E82"/>
    <w:rsid w:val="00F3104D"/>
    <w:rsid w:val="00F31087"/>
    <w:rsid w:val="00F311DA"/>
    <w:rsid w:val="00F321DF"/>
    <w:rsid w:val="00F32364"/>
    <w:rsid w:val="00F327F1"/>
    <w:rsid w:val="00F328FE"/>
    <w:rsid w:val="00F32EC0"/>
    <w:rsid w:val="00F33000"/>
    <w:rsid w:val="00F3302A"/>
    <w:rsid w:val="00F33117"/>
    <w:rsid w:val="00F331D0"/>
    <w:rsid w:val="00F33251"/>
    <w:rsid w:val="00F335D7"/>
    <w:rsid w:val="00F335D9"/>
    <w:rsid w:val="00F3374C"/>
    <w:rsid w:val="00F3387E"/>
    <w:rsid w:val="00F33997"/>
    <w:rsid w:val="00F33C04"/>
    <w:rsid w:val="00F33DDE"/>
    <w:rsid w:val="00F3413D"/>
    <w:rsid w:val="00F3427B"/>
    <w:rsid w:val="00F342CC"/>
    <w:rsid w:val="00F34394"/>
    <w:rsid w:val="00F346D8"/>
    <w:rsid w:val="00F34EFC"/>
    <w:rsid w:val="00F34FB2"/>
    <w:rsid w:val="00F350AC"/>
    <w:rsid w:val="00F3564C"/>
    <w:rsid w:val="00F35BE6"/>
    <w:rsid w:val="00F35F92"/>
    <w:rsid w:val="00F361D3"/>
    <w:rsid w:val="00F36406"/>
    <w:rsid w:val="00F36666"/>
    <w:rsid w:val="00F36845"/>
    <w:rsid w:val="00F368AF"/>
    <w:rsid w:val="00F36933"/>
    <w:rsid w:val="00F36CBA"/>
    <w:rsid w:val="00F36F38"/>
    <w:rsid w:val="00F371C0"/>
    <w:rsid w:val="00F37651"/>
    <w:rsid w:val="00F37A54"/>
    <w:rsid w:val="00F40016"/>
    <w:rsid w:val="00F4031E"/>
    <w:rsid w:val="00F403EA"/>
    <w:rsid w:val="00F404C9"/>
    <w:rsid w:val="00F404FB"/>
    <w:rsid w:val="00F40725"/>
    <w:rsid w:val="00F40867"/>
    <w:rsid w:val="00F40C6A"/>
    <w:rsid w:val="00F40D73"/>
    <w:rsid w:val="00F40DB1"/>
    <w:rsid w:val="00F40EC7"/>
    <w:rsid w:val="00F4124E"/>
    <w:rsid w:val="00F4127C"/>
    <w:rsid w:val="00F413C2"/>
    <w:rsid w:val="00F41679"/>
    <w:rsid w:val="00F41844"/>
    <w:rsid w:val="00F4185C"/>
    <w:rsid w:val="00F41C28"/>
    <w:rsid w:val="00F41E32"/>
    <w:rsid w:val="00F41FE8"/>
    <w:rsid w:val="00F420D5"/>
    <w:rsid w:val="00F42559"/>
    <w:rsid w:val="00F42ADA"/>
    <w:rsid w:val="00F43131"/>
    <w:rsid w:val="00F4318A"/>
    <w:rsid w:val="00F431C5"/>
    <w:rsid w:val="00F431E2"/>
    <w:rsid w:val="00F4329B"/>
    <w:rsid w:val="00F43308"/>
    <w:rsid w:val="00F43489"/>
    <w:rsid w:val="00F4358E"/>
    <w:rsid w:val="00F43690"/>
    <w:rsid w:val="00F4399E"/>
    <w:rsid w:val="00F43B81"/>
    <w:rsid w:val="00F43B93"/>
    <w:rsid w:val="00F43BF4"/>
    <w:rsid w:val="00F43CB4"/>
    <w:rsid w:val="00F43DC3"/>
    <w:rsid w:val="00F4425D"/>
    <w:rsid w:val="00F44277"/>
    <w:rsid w:val="00F442A3"/>
    <w:rsid w:val="00F44561"/>
    <w:rsid w:val="00F44673"/>
    <w:rsid w:val="00F4479E"/>
    <w:rsid w:val="00F44DF4"/>
    <w:rsid w:val="00F44E84"/>
    <w:rsid w:val="00F451E1"/>
    <w:rsid w:val="00F452ED"/>
    <w:rsid w:val="00F45480"/>
    <w:rsid w:val="00F454D4"/>
    <w:rsid w:val="00F45B09"/>
    <w:rsid w:val="00F45B16"/>
    <w:rsid w:val="00F45CCF"/>
    <w:rsid w:val="00F45F58"/>
    <w:rsid w:val="00F4605D"/>
    <w:rsid w:val="00F461CC"/>
    <w:rsid w:val="00F464FF"/>
    <w:rsid w:val="00F46BBF"/>
    <w:rsid w:val="00F472CC"/>
    <w:rsid w:val="00F47635"/>
    <w:rsid w:val="00F476E5"/>
    <w:rsid w:val="00F47790"/>
    <w:rsid w:val="00F47A80"/>
    <w:rsid w:val="00F47DCD"/>
    <w:rsid w:val="00F47F83"/>
    <w:rsid w:val="00F49247"/>
    <w:rsid w:val="00F50356"/>
    <w:rsid w:val="00F505A7"/>
    <w:rsid w:val="00F5076E"/>
    <w:rsid w:val="00F508EE"/>
    <w:rsid w:val="00F50CBC"/>
    <w:rsid w:val="00F50D78"/>
    <w:rsid w:val="00F50E27"/>
    <w:rsid w:val="00F510FF"/>
    <w:rsid w:val="00F51148"/>
    <w:rsid w:val="00F515EB"/>
    <w:rsid w:val="00F5160E"/>
    <w:rsid w:val="00F5177F"/>
    <w:rsid w:val="00F51881"/>
    <w:rsid w:val="00F5189D"/>
    <w:rsid w:val="00F519FF"/>
    <w:rsid w:val="00F51D81"/>
    <w:rsid w:val="00F51E87"/>
    <w:rsid w:val="00F5206C"/>
    <w:rsid w:val="00F525E0"/>
    <w:rsid w:val="00F5264C"/>
    <w:rsid w:val="00F52DC8"/>
    <w:rsid w:val="00F52F08"/>
    <w:rsid w:val="00F5305D"/>
    <w:rsid w:val="00F530D5"/>
    <w:rsid w:val="00F53603"/>
    <w:rsid w:val="00F53641"/>
    <w:rsid w:val="00F53759"/>
    <w:rsid w:val="00F5381E"/>
    <w:rsid w:val="00F53E26"/>
    <w:rsid w:val="00F5406A"/>
    <w:rsid w:val="00F540EB"/>
    <w:rsid w:val="00F547A7"/>
    <w:rsid w:val="00F547AA"/>
    <w:rsid w:val="00F54C55"/>
    <w:rsid w:val="00F54E0B"/>
    <w:rsid w:val="00F54E31"/>
    <w:rsid w:val="00F5511B"/>
    <w:rsid w:val="00F55522"/>
    <w:rsid w:val="00F555A0"/>
    <w:rsid w:val="00F5575D"/>
    <w:rsid w:val="00F5591D"/>
    <w:rsid w:val="00F55E33"/>
    <w:rsid w:val="00F5612D"/>
    <w:rsid w:val="00F56149"/>
    <w:rsid w:val="00F5632F"/>
    <w:rsid w:val="00F56714"/>
    <w:rsid w:val="00F5675E"/>
    <w:rsid w:val="00F56847"/>
    <w:rsid w:val="00F568F2"/>
    <w:rsid w:val="00F57668"/>
    <w:rsid w:val="00F57801"/>
    <w:rsid w:val="00F57916"/>
    <w:rsid w:val="00F57953"/>
    <w:rsid w:val="00F57CA3"/>
    <w:rsid w:val="00F57D0B"/>
    <w:rsid w:val="00F60252"/>
    <w:rsid w:val="00F60341"/>
    <w:rsid w:val="00F60440"/>
    <w:rsid w:val="00F60540"/>
    <w:rsid w:val="00F606CC"/>
    <w:rsid w:val="00F607E6"/>
    <w:rsid w:val="00F60CAB"/>
    <w:rsid w:val="00F60E90"/>
    <w:rsid w:val="00F61087"/>
    <w:rsid w:val="00F612C5"/>
    <w:rsid w:val="00F6194C"/>
    <w:rsid w:val="00F619B8"/>
    <w:rsid w:val="00F619ED"/>
    <w:rsid w:val="00F61CB9"/>
    <w:rsid w:val="00F61FCF"/>
    <w:rsid w:val="00F61FE2"/>
    <w:rsid w:val="00F62484"/>
    <w:rsid w:val="00F62921"/>
    <w:rsid w:val="00F62B3D"/>
    <w:rsid w:val="00F62F6D"/>
    <w:rsid w:val="00F632DC"/>
    <w:rsid w:val="00F63642"/>
    <w:rsid w:val="00F6373B"/>
    <w:rsid w:val="00F63961"/>
    <w:rsid w:val="00F63FD7"/>
    <w:rsid w:val="00F6425B"/>
    <w:rsid w:val="00F64370"/>
    <w:rsid w:val="00F64474"/>
    <w:rsid w:val="00F64830"/>
    <w:rsid w:val="00F64AA5"/>
    <w:rsid w:val="00F64E1F"/>
    <w:rsid w:val="00F65052"/>
    <w:rsid w:val="00F65119"/>
    <w:rsid w:val="00F6514F"/>
    <w:rsid w:val="00F654B0"/>
    <w:rsid w:val="00F65595"/>
    <w:rsid w:val="00F65639"/>
    <w:rsid w:val="00F65845"/>
    <w:rsid w:val="00F65992"/>
    <w:rsid w:val="00F6606A"/>
    <w:rsid w:val="00F661ED"/>
    <w:rsid w:val="00F66311"/>
    <w:rsid w:val="00F66477"/>
    <w:rsid w:val="00F6659F"/>
    <w:rsid w:val="00F66958"/>
    <w:rsid w:val="00F66BF3"/>
    <w:rsid w:val="00F66D87"/>
    <w:rsid w:val="00F66EC1"/>
    <w:rsid w:val="00F66EC9"/>
    <w:rsid w:val="00F66F4E"/>
    <w:rsid w:val="00F67006"/>
    <w:rsid w:val="00F6714A"/>
    <w:rsid w:val="00F6764A"/>
    <w:rsid w:val="00F676F0"/>
    <w:rsid w:val="00F677FD"/>
    <w:rsid w:val="00F6B727"/>
    <w:rsid w:val="00F70120"/>
    <w:rsid w:val="00F70772"/>
    <w:rsid w:val="00F707DB"/>
    <w:rsid w:val="00F70A12"/>
    <w:rsid w:val="00F70BD4"/>
    <w:rsid w:val="00F70CB1"/>
    <w:rsid w:val="00F70F3A"/>
    <w:rsid w:val="00F713CD"/>
    <w:rsid w:val="00F714D9"/>
    <w:rsid w:val="00F71546"/>
    <w:rsid w:val="00F71728"/>
    <w:rsid w:val="00F71A82"/>
    <w:rsid w:val="00F71D79"/>
    <w:rsid w:val="00F71D94"/>
    <w:rsid w:val="00F71DF3"/>
    <w:rsid w:val="00F71F9C"/>
    <w:rsid w:val="00F720D6"/>
    <w:rsid w:val="00F721A3"/>
    <w:rsid w:val="00F7220B"/>
    <w:rsid w:val="00F7227E"/>
    <w:rsid w:val="00F722D3"/>
    <w:rsid w:val="00F7244C"/>
    <w:rsid w:val="00F72719"/>
    <w:rsid w:val="00F72B26"/>
    <w:rsid w:val="00F72DEF"/>
    <w:rsid w:val="00F732B6"/>
    <w:rsid w:val="00F736DE"/>
    <w:rsid w:val="00F73DF0"/>
    <w:rsid w:val="00F73E3C"/>
    <w:rsid w:val="00F7428E"/>
    <w:rsid w:val="00F742D5"/>
    <w:rsid w:val="00F7444C"/>
    <w:rsid w:val="00F7464A"/>
    <w:rsid w:val="00F7474C"/>
    <w:rsid w:val="00F74AF6"/>
    <w:rsid w:val="00F74CA9"/>
    <w:rsid w:val="00F74EEA"/>
    <w:rsid w:val="00F752FB"/>
    <w:rsid w:val="00F75424"/>
    <w:rsid w:val="00F754E5"/>
    <w:rsid w:val="00F755B8"/>
    <w:rsid w:val="00F759FD"/>
    <w:rsid w:val="00F75B1F"/>
    <w:rsid w:val="00F75D3C"/>
    <w:rsid w:val="00F75DDE"/>
    <w:rsid w:val="00F75DE6"/>
    <w:rsid w:val="00F7644E"/>
    <w:rsid w:val="00F7659C"/>
    <w:rsid w:val="00F76AA6"/>
    <w:rsid w:val="00F7715B"/>
    <w:rsid w:val="00F77976"/>
    <w:rsid w:val="00F779BF"/>
    <w:rsid w:val="00F77B68"/>
    <w:rsid w:val="00F77FBE"/>
    <w:rsid w:val="00F805A9"/>
    <w:rsid w:val="00F8067E"/>
    <w:rsid w:val="00F80A51"/>
    <w:rsid w:val="00F812D2"/>
    <w:rsid w:val="00F813CB"/>
    <w:rsid w:val="00F81C87"/>
    <w:rsid w:val="00F81DF1"/>
    <w:rsid w:val="00F82042"/>
    <w:rsid w:val="00F8222D"/>
    <w:rsid w:val="00F822CD"/>
    <w:rsid w:val="00F8246E"/>
    <w:rsid w:val="00F82668"/>
    <w:rsid w:val="00F828D2"/>
    <w:rsid w:val="00F829C8"/>
    <w:rsid w:val="00F82A26"/>
    <w:rsid w:val="00F82AD9"/>
    <w:rsid w:val="00F82C22"/>
    <w:rsid w:val="00F82C8A"/>
    <w:rsid w:val="00F82E71"/>
    <w:rsid w:val="00F82F69"/>
    <w:rsid w:val="00F83196"/>
    <w:rsid w:val="00F8329A"/>
    <w:rsid w:val="00F832C7"/>
    <w:rsid w:val="00F83541"/>
    <w:rsid w:val="00F83BAC"/>
    <w:rsid w:val="00F83C83"/>
    <w:rsid w:val="00F83D44"/>
    <w:rsid w:val="00F8419C"/>
    <w:rsid w:val="00F84209"/>
    <w:rsid w:val="00F843CC"/>
    <w:rsid w:val="00F84478"/>
    <w:rsid w:val="00F845E2"/>
    <w:rsid w:val="00F84642"/>
    <w:rsid w:val="00F8467F"/>
    <w:rsid w:val="00F8494F"/>
    <w:rsid w:val="00F84AA1"/>
    <w:rsid w:val="00F84B7A"/>
    <w:rsid w:val="00F84E75"/>
    <w:rsid w:val="00F8501A"/>
    <w:rsid w:val="00F850E8"/>
    <w:rsid w:val="00F85389"/>
    <w:rsid w:val="00F853B2"/>
    <w:rsid w:val="00F85589"/>
    <w:rsid w:val="00F85631"/>
    <w:rsid w:val="00F85666"/>
    <w:rsid w:val="00F85768"/>
    <w:rsid w:val="00F857E7"/>
    <w:rsid w:val="00F85A8C"/>
    <w:rsid w:val="00F85AFE"/>
    <w:rsid w:val="00F85AFF"/>
    <w:rsid w:val="00F85EC7"/>
    <w:rsid w:val="00F85F8B"/>
    <w:rsid w:val="00F863B2"/>
    <w:rsid w:val="00F865A3"/>
    <w:rsid w:val="00F866AE"/>
    <w:rsid w:val="00F8695F"/>
    <w:rsid w:val="00F86A61"/>
    <w:rsid w:val="00F86B86"/>
    <w:rsid w:val="00F86D90"/>
    <w:rsid w:val="00F870C0"/>
    <w:rsid w:val="00F8732E"/>
    <w:rsid w:val="00F874B8"/>
    <w:rsid w:val="00F875BA"/>
    <w:rsid w:val="00F87851"/>
    <w:rsid w:val="00F87A5B"/>
    <w:rsid w:val="00F87B6B"/>
    <w:rsid w:val="00F87CDA"/>
    <w:rsid w:val="00F87D92"/>
    <w:rsid w:val="00F90100"/>
    <w:rsid w:val="00F90119"/>
    <w:rsid w:val="00F9025F"/>
    <w:rsid w:val="00F902CB"/>
    <w:rsid w:val="00F90320"/>
    <w:rsid w:val="00F90473"/>
    <w:rsid w:val="00F904CA"/>
    <w:rsid w:val="00F9072D"/>
    <w:rsid w:val="00F90B19"/>
    <w:rsid w:val="00F90DB6"/>
    <w:rsid w:val="00F90DED"/>
    <w:rsid w:val="00F9101E"/>
    <w:rsid w:val="00F9136A"/>
    <w:rsid w:val="00F91532"/>
    <w:rsid w:val="00F92447"/>
    <w:rsid w:val="00F92578"/>
    <w:rsid w:val="00F926B7"/>
    <w:rsid w:val="00F927D4"/>
    <w:rsid w:val="00F9289D"/>
    <w:rsid w:val="00F92A01"/>
    <w:rsid w:val="00F92ABC"/>
    <w:rsid w:val="00F92BCE"/>
    <w:rsid w:val="00F92BD7"/>
    <w:rsid w:val="00F92D74"/>
    <w:rsid w:val="00F93107"/>
    <w:rsid w:val="00F935AA"/>
    <w:rsid w:val="00F936FA"/>
    <w:rsid w:val="00F939EF"/>
    <w:rsid w:val="00F93D17"/>
    <w:rsid w:val="00F93FE7"/>
    <w:rsid w:val="00F94133"/>
    <w:rsid w:val="00F94185"/>
    <w:rsid w:val="00F943CA"/>
    <w:rsid w:val="00F94560"/>
    <w:rsid w:val="00F946F0"/>
    <w:rsid w:val="00F947D6"/>
    <w:rsid w:val="00F94ABD"/>
    <w:rsid w:val="00F94C24"/>
    <w:rsid w:val="00F95074"/>
    <w:rsid w:val="00F950AC"/>
    <w:rsid w:val="00F95139"/>
    <w:rsid w:val="00F95396"/>
    <w:rsid w:val="00F95514"/>
    <w:rsid w:val="00F95833"/>
    <w:rsid w:val="00F959C2"/>
    <w:rsid w:val="00F95A99"/>
    <w:rsid w:val="00F961CF"/>
    <w:rsid w:val="00F9629D"/>
    <w:rsid w:val="00F96321"/>
    <w:rsid w:val="00F96728"/>
    <w:rsid w:val="00F96E89"/>
    <w:rsid w:val="00F96F1F"/>
    <w:rsid w:val="00F970B2"/>
    <w:rsid w:val="00F970E7"/>
    <w:rsid w:val="00F9749C"/>
    <w:rsid w:val="00F9754E"/>
    <w:rsid w:val="00F97871"/>
    <w:rsid w:val="00F9789E"/>
    <w:rsid w:val="00F978BA"/>
    <w:rsid w:val="00F97CA6"/>
    <w:rsid w:val="00F97DA8"/>
    <w:rsid w:val="00F97EA8"/>
    <w:rsid w:val="00F97FC8"/>
    <w:rsid w:val="00FA010B"/>
    <w:rsid w:val="00FA04D3"/>
    <w:rsid w:val="00FA053D"/>
    <w:rsid w:val="00FA0627"/>
    <w:rsid w:val="00FA0B28"/>
    <w:rsid w:val="00FA0C1A"/>
    <w:rsid w:val="00FA0FFC"/>
    <w:rsid w:val="00FA113F"/>
    <w:rsid w:val="00FA11B1"/>
    <w:rsid w:val="00FA122F"/>
    <w:rsid w:val="00FA1447"/>
    <w:rsid w:val="00FA1721"/>
    <w:rsid w:val="00FA173A"/>
    <w:rsid w:val="00FA17EA"/>
    <w:rsid w:val="00FA1A6A"/>
    <w:rsid w:val="00FA1A84"/>
    <w:rsid w:val="00FA1C4E"/>
    <w:rsid w:val="00FA2091"/>
    <w:rsid w:val="00FA27E5"/>
    <w:rsid w:val="00FA29A6"/>
    <w:rsid w:val="00FA2B01"/>
    <w:rsid w:val="00FA2B33"/>
    <w:rsid w:val="00FA2B45"/>
    <w:rsid w:val="00FA2C03"/>
    <w:rsid w:val="00FA3318"/>
    <w:rsid w:val="00FA355D"/>
    <w:rsid w:val="00FA370A"/>
    <w:rsid w:val="00FA39E9"/>
    <w:rsid w:val="00FA3C03"/>
    <w:rsid w:val="00FA3F78"/>
    <w:rsid w:val="00FA3F9D"/>
    <w:rsid w:val="00FA4616"/>
    <w:rsid w:val="00FA467A"/>
    <w:rsid w:val="00FA471A"/>
    <w:rsid w:val="00FA4747"/>
    <w:rsid w:val="00FA48C3"/>
    <w:rsid w:val="00FA4CE3"/>
    <w:rsid w:val="00FA4D0B"/>
    <w:rsid w:val="00FA4D81"/>
    <w:rsid w:val="00FA4DE8"/>
    <w:rsid w:val="00FA50F0"/>
    <w:rsid w:val="00FA510A"/>
    <w:rsid w:val="00FA5239"/>
    <w:rsid w:val="00FA530A"/>
    <w:rsid w:val="00FA578E"/>
    <w:rsid w:val="00FA57DE"/>
    <w:rsid w:val="00FA58D3"/>
    <w:rsid w:val="00FA5963"/>
    <w:rsid w:val="00FA5B37"/>
    <w:rsid w:val="00FA5F76"/>
    <w:rsid w:val="00FA62FB"/>
    <w:rsid w:val="00FA659B"/>
    <w:rsid w:val="00FA683A"/>
    <w:rsid w:val="00FA70BE"/>
    <w:rsid w:val="00FA7607"/>
    <w:rsid w:val="00FA7748"/>
    <w:rsid w:val="00FA7903"/>
    <w:rsid w:val="00FA7944"/>
    <w:rsid w:val="00FA796C"/>
    <w:rsid w:val="00FA7B3D"/>
    <w:rsid w:val="00FA7BBE"/>
    <w:rsid w:val="00FB0463"/>
    <w:rsid w:val="00FB04CF"/>
    <w:rsid w:val="00FB04FF"/>
    <w:rsid w:val="00FB067D"/>
    <w:rsid w:val="00FB0D03"/>
    <w:rsid w:val="00FB0D68"/>
    <w:rsid w:val="00FB1434"/>
    <w:rsid w:val="00FB173B"/>
    <w:rsid w:val="00FB1C1A"/>
    <w:rsid w:val="00FB1CA2"/>
    <w:rsid w:val="00FB1DD3"/>
    <w:rsid w:val="00FB2340"/>
    <w:rsid w:val="00FB2E87"/>
    <w:rsid w:val="00FB2EBC"/>
    <w:rsid w:val="00FB2FFB"/>
    <w:rsid w:val="00FB30A1"/>
    <w:rsid w:val="00FB34ED"/>
    <w:rsid w:val="00FB3780"/>
    <w:rsid w:val="00FB39F3"/>
    <w:rsid w:val="00FB3A09"/>
    <w:rsid w:val="00FB3DF5"/>
    <w:rsid w:val="00FB3E19"/>
    <w:rsid w:val="00FB3E4F"/>
    <w:rsid w:val="00FB4213"/>
    <w:rsid w:val="00FB4A80"/>
    <w:rsid w:val="00FB5169"/>
    <w:rsid w:val="00FB52BA"/>
    <w:rsid w:val="00FB5488"/>
    <w:rsid w:val="00FB5568"/>
    <w:rsid w:val="00FB585B"/>
    <w:rsid w:val="00FB5B67"/>
    <w:rsid w:val="00FB5D43"/>
    <w:rsid w:val="00FB5DF2"/>
    <w:rsid w:val="00FB6064"/>
    <w:rsid w:val="00FB6506"/>
    <w:rsid w:val="00FB6625"/>
    <w:rsid w:val="00FB66F2"/>
    <w:rsid w:val="00FB6704"/>
    <w:rsid w:val="00FB6CB4"/>
    <w:rsid w:val="00FB6E81"/>
    <w:rsid w:val="00FB70CA"/>
    <w:rsid w:val="00FB79AD"/>
    <w:rsid w:val="00FB7C6E"/>
    <w:rsid w:val="00FB7D45"/>
    <w:rsid w:val="00FB7F0A"/>
    <w:rsid w:val="00FB7F83"/>
    <w:rsid w:val="00FB7FB0"/>
    <w:rsid w:val="00FC0213"/>
    <w:rsid w:val="00FC043B"/>
    <w:rsid w:val="00FC04C3"/>
    <w:rsid w:val="00FC0A51"/>
    <w:rsid w:val="00FC0ED9"/>
    <w:rsid w:val="00FC1285"/>
    <w:rsid w:val="00FC12C4"/>
    <w:rsid w:val="00FC13B8"/>
    <w:rsid w:val="00FC14BD"/>
    <w:rsid w:val="00FC1568"/>
    <w:rsid w:val="00FC1599"/>
    <w:rsid w:val="00FC1603"/>
    <w:rsid w:val="00FC1871"/>
    <w:rsid w:val="00FC1BCF"/>
    <w:rsid w:val="00FC1CB6"/>
    <w:rsid w:val="00FC2090"/>
    <w:rsid w:val="00FC234E"/>
    <w:rsid w:val="00FC25B6"/>
    <w:rsid w:val="00FC2844"/>
    <w:rsid w:val="00FC29DC"/>
    <w:rsid w:val="00FC2B2A"/>
    <w:rsid w:val="00FC2DCC"/>
    <w:rsid w:val="00FC2FD6"/>
    <w:rsid w:val="00FC3035"/>
    <w:rsid w:val="00FC32D3"/>
    <w:rsid w:val="00FC33A1"/>
    <w:rsid w:val="00FC35A4"/>
    <w:rsid w:val="00FC3DD2"/>
    <w:rsid w:val="00FC41C7"/>
    <w:rsid w:val="00FC466F"/>
    <w:rsid w:val="00FC4A02"/>
    <w:rsid w:val="00FC4A10"/>
    <w:rsid w:val="00FC4D81"/>
    <w:rsid w:val="00FC4E70"/>
    <w:rsid w:val="00FC503A"/>
    <w:rsid w:val="00FC5162"/>
    <w:rsid w:val="00FC5428"/>
    <w:rsid w:val="00FC545F"/>
    <w:rsid w:val="00FC5464"/>
    <w:rsid w:val="00FC5585"/>
    <w:rsid w:val="00FC5A0B"/>
    <w:rsid w:val="00FC5B08"/>
    <w:rsid w:val="00FC5F2E"/>
    <w:rsid w:val="00FC63AB"/>
    <w:rsid w:val="00FC63BB"/>
    <w:rsid w:val="00FC6F84"/>
    <w:rsid w:val="00FC6F9E"/>
    <w:rsid w:val="00FC6FA1"/>
    <w:rsid w:val="00FC701E"/>
    <w:rsid w:val="00FC7307"/>
    <w:rsid w:val="00FC7542"/>
    <w:rsid w:val="00FC7E6E"/>
    <w:rsid w:val="00FC7E8D"/>
    <w:rsid w:val="00FD0268"/>
    <w:rsid w:val="00FD05F1"/>
    <w:rsid w:val="00FD0B53"/>
    <w:rsid w:val="00FD0BC2"/>
    <w:rsid w:val="00FD0F2F"/>
    <w:rsid w:val="00FD11D0"/>
    <w:rsid w:val="00FD127C"/>
    <w:rsid w:val="00FD18E3"/>
    <w:rsid w:val="00FD1987"/>
    <w:rsid w:val="00FD1A71"/>
    <w:rsid w:val="00FD1ABF"/>
    <w:rsid w:val="00FD1B8A"/>
    <w:rsid w:val="00FD1C39"/>
    <w:rsid w:val="00FD264D"/>
    <w:rsid w:val="00FD2828"/>
    <w:rsid w:val="00FD3233"/>
    <w:rsid w:val="00FD326A"/>
    <w:rsid w:val="00FD3670"/>
    <w:rsid w:val="00FD38A9"/>
    <w:rsid w:val="00FD3D23"/>
    <w:rsid w:val="00FD3DC2"/>
    <w:rsid w:val="00FD403D"/>
    <w:rsid w:val="00FD41DF"/>
    <w:rsid w:val="00FD44C5"/>
    <w:rsid w:val="00FD4922"/>
    <w:rsid w:val="00FD4A36"/>
    <w:rsid w:val="00FD4B41"/>
    <w:rsid w:val="00FD4E15"/>
    <w:rsid w:val="00FD4E68"/>
    <w:rsid w:val="00FD4ED9"/>
    <w:rsid w:val="00FD4FF3"/>
    <w:rsid w:val="00FD52F5"/>
    <w:rsid w:val="00FD53CF"/>
    <w:rsid w:val="00FD57A6"/>
    <w:rsid w:val="00FD582B"/>
    <w:rsid w:val="00FD58D2"/>
    <w:rsid w:val="00FD5BE1"/>
    <w:rsid w:val="00FD5E5C"/>
    <w:rsid w:val="00FD5EFB"/>
    <w:rsid w:val="00FD5FAF"/>
    <w:rsid w:val="00FD613B"/>
    <w:rsid w:val="00FD61EC"/>
    <w:rsid w:val="00FD6297"/>
    <w:rsid w:val="00FD6620"/>
    <w:rsid w:val="00FD6924"/>
    <w:rsid w:val="00FD6B12"/>
    <w:rsid w:val="00FD6B65"/>
    <w:rsid w:val="00FD6E1B"/>
    <w:rsid w:val="00FD6EA3"/>
    <w:rsid w:val="00FD6EA5"/>
    <w:rsid w:val="00FD6EFF"/>
    <w:rsid w:val="00FD6F35"/>
    <w:rsid w:val="00FD71B3"/>
    <w:rsid w:val="00FD7719"/>
    <w:rsid w:val="00FD7A13"/>
    <w:rsid w:val="00FD7C7E"/>
    <w:rsid w:val="00FD7CB5"/>
    <w:rsid w:val="00FD7F6E"/>
    <w:rsid w:val="00FE002D"/>
    <w:rsid w:val="00FE0041"/>
    <w:rsid w:val="00FE029A"/>
    <w:rsid w:val="00FE0581"/>
    <w:rsid w:val="00FE09C4"/>
    <w:rsid w:val="00FE0A6B"/>
    <w:rsid w:val="00FE0CD3"/>
    <w:rsid w:val="00FE0D99"/>
    <w:rsid w:val="00FE0DD2"/>
    <w:rsid w:val="00FE0F99"/>
    <w:rsid w:val="00FE0FC3"/>
    <w:rsid w:val="00FE1311"/>
    <w:rsid w:val="00FE13F0"/>
    <w:rsid w:val="00FE1600"/>
    <w:rsid w:val="00FE1786"/>
    <w:rsid w:val="00FE17ED"/>
    <w:rsid w:val="00FE1AA0"/>
    <w:rsid w:val="00FE1C2B"/>
    <w:rsid w:val="00FE1DB9"/>
    <w:rsid w:val="00FE1E1C"/>
    <w:rsid w:val="00FE1EEF"/>
    <w:rsid w:val="00FE2071"/>
    <w:rsid w:val="00FE20C8"/>
    <w:rsid w:val="00FE20E0"/>
    <w:rsid w:val="00FE245D"/>
    <w:rsid w:val="00FE2821"/>
    <w:rsid w:val="00FE2A8A"/>
    <w:rsid w:val="00FE2C21"/>
    <w:rsid w:val="00FE2E05"/>
    <w:rsid w:val="00FE2F36"/>
    <w:rsid w:val="00FE31DC"/>
    <w:rsid w:val="00FE3298"/>
    <w:rsid w:val="00FE36DA"/>
    <w:rsid w:val="00FE38BB"/>
    <w:rsid w:val="00FE3A0F"/>
    <w:rsid w:val="00FE3BAA"/>
    <w:rsid w:val="00FE3F5F"/>
    <w:rsid w:val="00FE4026"/>
    <w:rsid w:val="00FE40CA"/>
    <w:rsid w:val="00FE4560"/>
    <w:rsid w:val="00FE48B5"/>
    <w:rsid w:val="00FE4CC9"/>
    <w:rsid w:val="00FE4CD2"/>
    <w:rsid w:val="00FE4CE9"/>
    <w:rsid w:val="00FE4D2D"/>
    <w:rsid w:val="00FE4EFA"/>
    <w:rsid w:val="00FE5872"/>
    <w:rsid w:val="00FE596C"/>
    <w:rsid w:val="00FE5ABE"/>
    <w:rsid w:val="00FE5E18"/>
    <w:rsid w:val="00FE5EB5"/>
    <w:rsid w:val="00FE5F1A"/>
    <w:rsid w:val="00FE622A"/>
    <w:rsid w:val="00FE658D"/>
    <w:rsid w:val="00FE67AC"/>
    <w:rsid w:val="00FE6B7F"/>
    <w:rsid w:val="00FE6D04"/>
    <w:rsid w:val="00FE7656"/>
    <w:rsid w:val="00FF014F"/>
    <w:rsid w:val="00FF02D2"/>
    <w:rsid w:val="00FF05DC"/>
    <w:rsid w:val="00FF0A5A"/>
    <w:rsid w:val="00FF1785"/>
    <w:rsid w:val="00FF193E"/>
    <w:rsid w:val="00FF19C8"/>
    <w:rsid w:val="00FF2613"/>
    <w:rsid w:val="00FF2614"/>
    <w:rsid w:val="00FF2839"/>
    <w:rsid w:val="00FF2B8E"/>
    <w:rsid w:val="00FF2BBF"/>
    <w:rsid w:val="00FF2BF9"/>
    <w:rsid w:val="00FF2D18"/>
    <w:rsid w:val="00FF2DBC"/>
    <w:rsid w:val="00FF3068"/>
    <w:rsid w:val="00FF3195"/>
    <w:rsid w:val="00FF3453"/>
    <w:rsid w:val="00FF357F"/>
    <w:rsid w:val="00FF3986"/>
    <w:rsid w:val="00FF39BF"/>
    <w:rsid w:val="00FF39F2"/>
    <w:rsid w:val="00FF3BD5"/>
    <w:rsid w:val="00FF3D6A"/>
    <w:rsid w:val="00FF3FF5"/>
    <w:rsid w:val="00FF4094"/>
    <w:rsid w:val="00FF41E1"/>
    <w:rsid w:val="00FF4C04"/>
    <w:rsid w:val="00FF4E37"/>
    <w:rsid w:val="00FF512B"/>
    <w:rsid w:val="00FF51CC"/>
    <w:rsid w:val="00FF52F6"/>
    <w:rsid w:val="00FF5463"/>
    <w:rsid w:val="00FF54D4"/>
    <w:rsid w:val="00FF61F8"/>
    <w:rsid w:val="00FF6292"/>
    <w:rsid w:val="00FF62FE"/>
    <w:rsid w:val="00FF63B8"/>
    <w:rsid w:val="00FF65E7"/>
    <w:rsid w:val="00FF6ADE"/>
    <w:rsid w:val="00FF6B71"/>
    <w:rsid w:val="00FF6C48"/>
    <w:rsid w:val="00FF7200"/>
    <w:rsid w:val="00FF7373"/>
    <w:rsid w:val="00FF7592"/>
    <w:rsid w:val="00FF7855"/>
    <w:rsid w:val="00FF7962"/>
    <w:rsid w:val="00FF79CA"/>
    <w:rsid w:val="00FF7D75"/>
    <w:rsid w:val="00FF7EE3"/>
    <w:rsid w:val="00FF7F95"/>
    <w:rsid w:val="0105EAA4"/>
    <w:rsid w:val="0115D69C"/>
    <w:rsid w:val="011D6172"/>
    <w:rsid w:val="0124474A"/>
    <w:rsid w:val="012C7087"/>
    <w:rsid w:val="014086F9"/>
    <w:rsid w:val="01480186"/>
    <w:rsid w:val="0150952A"/>
    <w:rsid w:val="0150A3C4"/>
    <w:rsid w:val="01512519"/>
    <w:rsid w:val="015209C2"/>
    <w:rsid w:val="015AE018"/>
    <w:rsid w:val="015FF7F6"/>
    <w:rsid w:val="01663893"/>
    <w:rsid w:val="016996BA"/>
    <w:rsid w:val="016D731E"/>
    <w:rsid w:val="017183C0"/>
    <w:rsid w:val="0176B120"/>
    <w:rsid w:val="01A55564"/>
    <w:rsid w:val="01B9CFDB"/>
    <w:rsid w:val="01C9E00A"/>
    <w:rsid w:val="01CCCC3E"/>
    <w:rsid w:val="01CFEA87"/>
    <w:rsid w:val="01DB94F5"/>
    <w:rsid w:val="01E904F3"/>
    <w:rsid w:val="01F38745"/>
    <w:rsid w:val="020E72E6"/>
    <w:rsid w:val="02189EC6"/>
    <w:rsid w:val="021927E4"/>
    <w:rsid w:val="0226C0D7"/>
    <w:rsid w:val="0227108C"/>
    <w:rsid w:val="022C2916"/>
    <w:rsid w:val="0236BD87"/>
    <w:rsid w:val="023A6DE6"/>
    <w:rsid w:val="023D09EB"/>
    <w:rsid w:val="023F9E81"/>
    <w:rsid w:val="0242F515"/>
    <w:rsid w:val="024AD669"/>
    <w:rsid w:val="024CA693"/>
    <w:rsid w:val="0250A2DB"/>
    <w:rsid w:val="0255D3AA"/>
    <w:rsid w:val="0256CFB0"/>
    <w:rsid w:val="0256FC78"/>
    <w:rsid w:val="025E693D"/>
    <w:rsid w:val="025E9D2D"/>
    <w:rsid w:val="0266AAA6"/>
    <w:rsid w:val="026B5E7D"/>
    <w:rsid w:val="026B8185"/>
    <w:rsid w:val="0281E7E0"/>
    <w:rsid w:val="028A132A"/>
    <w:rsid w:val="028B3AC7"/>
    <w:rsid w:val="028DF2EC"/>
    <w:rsid w:val="02940325"/>
    <w:rsid w:val="02A1020C"/>
    <w:rsid w:val="02A1F5AD"/>
    <w:rsid w:val="02A74AAB"/>
    <w:rsid w:val="02A7D7FC"/>
    <w:rsid w:val="02ABBE8D"/>
    <w:rsid w:val="02B2545A"/>
    <w:rsid w:val="02C74EF4"/>
    <w:rsid w:val="02D21B91"/>
    <w:rsid w:val="02DA024E"/>
    <w:rsid w:val="02DA3647"/>
    <w:rsid w:val="02DBC9AC"/>
    <w:rsid w:val="02DBFB9F"/>
    <w:rsid w:val="02DEA272"/>
    <w:rsid w:val="02E7496C"/>
    <w:rsid w:val="02EE9EC4"/>
    <w:rsid w:val="02FB72DA"/>
    <w:rsid w:val="02FC29FF"/>
    <w:rsid w:val="02FC78C5"/>
    <w:rsid w:val="02FF7022"/>
    <w:rsid w:val="0301832A"/>
    <w:rsid w:val="030224AB"/>
    <w:rsid w:val="0317132D"/>
    <w:rsid w:val="032BE0F6"/>
    <w:rsid w:val="033C57E3"/>
    <w:rsid w:val="033F7E83"/>
    <w:rsid w:val="03534D24"/>
    <w:rsid w:val="0356850E"/>
    <w:rsid w:val="0358A000"/>
    <w:rsid w:val="0363B832"/>
    <w:rsid w:val="037EEDFD"/>
    <w:rsid w:val="0387C8DC"/>
    <w:rsid w:val="038977DE"/>
    <w:rsid w:val="038C0FF4"/>
    <w:rsid w:val="0398AAD8"/>
    <w:rsid w:val="039B5E01"/>
    <w:rsid w:val="039D1663"/>
    <w:rsid w:val="039FC15F"/>
    <w:rsid w:val="03A18A53"/>
    <w:rsid w:val="03C1EB7D"/>
    <w:rsid w:val="03C5880B"/>
    <w:rsid w:val="03CEFBE8"/>
    <w:rsid w:val="03D42D01"/>
    <w:rsid w:val="03D4F895"/>
    <w:rsid w:val="03D78947"/>
    <w:rsid w:val="03F84314"/>
    <w:rsid w:val="04034EB2"/>
    <w:rsid w:val="0403AFA3"/>
    <w:rsid w:val="04042D85"/>
    <w:rsid w:val="040ACD34"/>
    <w:rsid w:val="040BBFBC"/>
    <w:rsid w:val="040D09E0"/>
    <w:rsid w:val="04117FFC"/>
    <w:rsid w:val="04158612"/>
    <w:rsid w:val="0417FE61"/>
    <w:rsid w:val="041A2351"/>
    <w:rsid w:val="041D4AFA"/>
    <w:rsid w:val="042AB88C"/>
    <w:rsid w:val="04310B54"/>
    <w:rsid w:val="04379A77"/>
    <w:rsid w:val="0469894B"/>
    <w:rsid w:val="046EF72F"/>
    <w:rsid w:val="047C4BEF"/>
    <w:rsid w:val="0482F0B4"/>
    <w:rsid w:val="048B6CC6"/>
    <w:rsid w:val="04962670"/>
    <w:rsid w:val="0496FD2B"/>
    <w:rsid w:val="049BF892"/>
    <w:rsid w:val="049CB572"/>
    <w:rsid w:val="049E4E61"/>
    <w:rsid w:val="04A5AB58"/>
    <w:rsid w:val="04A8E491"/>
    <w:rsid w:val="04C8FA91"/>
    <w:rsid w:val="04CE6A69"/>
    <w:rsid w:val="04D588A3"/>
    <w:rsid w:val="04D6D841"/>
    <w:rsid w:val="04E2F333"/>
    <w:rsid w:val="04E9A534"/>
    <w:rsid w:val="04EF40AD"/>
    <w:rsid w:val="04F1047D"/>
    <w:rsid w:val="04F493C4"/>
    <w:rsid w:val="04F741F9"/>
    <w:rsid w:val="04F7AFB9"/>
    <w:rsid w:val="0501543C"/>
    <w:rsid w:val="05029F08"/>
    <w:rsid w:val="050992A5"/>
    <w:rsid w:val="051D33E4"/>
    <w:rsid w:val="051EC70C"/>
    <w:rsid w:val="052A3BB2"/>
    <w:rsid w:val="05426DBB"/>
    <w:rsid w:val="055EB14E"/>
    <w:rsid w:val="055F337A"/>
    <w:rsid w:val="0566D481"/>
    <w:rsid w:val="056C7FCD"/>
    <w:rsid w:val="0575C765"/>
    <w:rsid w:val="05780BB0"/>
    <w:rsid w:val="05839B74"/>
    <w:rsid w:val="0589BD3A"/>
    <w:rsid w:val="0590B7FC"/>
    <w:rsid w:val="05941375"/>
    <w:rsid w:val="05984009"/>
    <w:rsid w:val="05984F4B"/>
    <w:rsid w:val="0598B793"/>
    <w:rsid w:val="059B9166"/>
    <w:rsid w:val="05B266E2"/>
    <w:rsid w:val="05BA05DB"/>
    <w:rsid w:val="05BB3D03"/>
    <w:rsid w:val="05D18BE2"/>
    <w:rsid w:val="05D7E965"/>
    <w:rsid w:val="05E3F5A2"/>
    <w:rsid w:val="05E7D512"/>
    <w:rsid w:val="05EE2E06"/>
    <w:rsid w:val="05FDA370"/>
    <w:rsid w:val="05FED231"/>
    <w:rsid w:val="0612DF3C"/>
    <w:rsid w:val="0613AD92"/>
    <w:rsid w:val="0617FA8E"/>
    <w:rsid w:val="06185765"/>
    <w:rsid w:val="0619D626"/>
    <w:rsid w:val="0630B337"/>
    <w:rsid w:val="063320D5"/>
    <w:rsid w:val="0642A31C"/>
    <w:rsid w:val="0646A996"/>
    <w:rsid w:val="0650B7C5"/>
    <w:rsid w:val="0657DE6A"/>
    <w:rsid w:val="066CDC57"/>
    <w:rsid w:val="067A630C"/>
    <w:rsid w:val="068365CE"/>
    <w:rsid w:val="068528A4"/>
    <w:rsid w:val="068AA0C2"/>
    <w:rsid w:val="068F1880"/>
    <w:rsid w:val="06A630D1"/>
    <w:rsid w:val="06A7A218"/>
    <w:rsid w:val="06AE6A60"/>
    <w:rsid w:val="06B5CC9F"/>
    <w:rsid w:val="06B662DE"/>
    <w:rsid w:val="06BD9053"/>
    <w:rsid w:val="06D2861B"/>
    <w:rsid w:val="06D57AC9"/>
    <w:rsid w:val="06E4992C"/>
    <w:rsid w:val="06F03013"/>
    <w:rsid w:val="070150BE"/>
    <w:rsid w:val="070CEDE7"/>
    <w:rsid w:val="0718CD3B"/>
    <w:rsid w:val="071C9A52"/>
    <w:rsid w:val="071DC569"/>
    <w:rsid w:val="0727C43E"/>
    <w:rsid w:val="07290CA6"/>
    <w:rsid w:val="072A1D7C"/>
    <w:rsid w:val="072E2072"/>
    <w:rsid w:val="07354E9C"/>
    <w:rsid w:val="0736A82E"/>
    <w:rsid w:val="07486DDD"/>
    <w:rsid w:val="0753FDC2"/>
    <w:rsid w:val="0754528E"/>
    <w:rsid w:val="07720D25"/>
    <w:rsid w:val="077A6D0C"/>
    <w:rsid w:val="0785248A"/>
    <w:rsid w:val="078E9192"/>
    <w:rsid w:val="0791EA82"/>
    <w:rsid w:val="0793559A"/>
    <w:rsid w:val="0796F56A"/>
    <w:rsid w:val="07986172"/>
    <w:rsid w:val="07BFA121"/>
    <w:rsid w:val="07C69887"/>
    <w:rsid w:val="07CE7CD3"/>
    <w:rsid w:val="07E111BF"/>
    <w:rsid w:val="07F5096E"/>
    <w:rsid w:val="07F944A1"/>
    <w:rsid w:val="07FE3E1D"/>
    <w:rsid w:val="07FF5219"/>
    <w:rsid w:val="08037ABC"/>
    <w:rsid w:val="0806D587"/>
    <w:rsid w:val="080A311F"/>
    <w:rsid w:val="081226A9"/>
    <w:rsid w:val="08241BCB"/>
    <w:rsid w:val="082BA145"/>
    <w:rsid w:val="0833A038"/>
    <w:rsid w:val="0846AC0F"/>
    <w:rsid w:val="084FF98F"/>
    <w:rsid w:val="085021C8"/>
    <w:rsid w:val="0853230D"/>
    <w:rsid w:val="085A0204"/>
    <w:rsid w:val="08620264"/>
    <w:rsid w:val="08661237"/>
    <w:rsid w:val="0869FF60"/>
    <w:rsid w:val="086DA245"/>
    <w:rsid w:val="0870757F"/>
    <w:rsid w:val="08752AC0"/>
    <w:rsid w:val="0878C9F8"/>
    <w:rsid w:val="087BE471"/>
    <w:rsid w:val="087D9540"/>
    <w:rsid w:val="087EE946"/>
    <w:rsid w:val="0894F07E"/>
    <w:rsid w:val="089B4369"/>
    <w:rsid w:val="08A53867"/>
    <w:rsid w:val="08B8BBBD"/>
    <w:rsid w:val="08BA656A"/>
    <w:rsid w:val="08BDAD17"/>
    <w:rsid w:val="08BF6AD0"/>
    <w:rsid w:val="08C17EC1"/>
    <w:rsid w:val="08C1BF38"/>
    <w:rsid w:val="08CA13EC"/>
    <w:rsid w:val="08CB4397"/>
    <w:rsid w:val="08D2AEB7"/>
    <w:rsid w:val="08D2EE17"/>
    <w:rsid w:val="08D3AA2F"/>
    <w:rsid w:val="08F5CCE7"/>
    <w:rsid w:val="08FD96A3"/>
    <w:rsid w:val="09000C1B"/>
    <w:rsid w:val="0902746D"/>
    <w:rsid w:val="091E2A06"/>
    <w:rsid w:val="0931F2DF"/>
    <w:rsid w:val="09359E88"/>
    <w:rsid w:val="09408ABC"/>
    <w:rsid w:val="0949291D"/>
    <w:rsid w:val="0951CF5F"/>
    <w:rsid w:val="0953BF23"/>
    <w:rsid w:val="09561894"/>
    <w:rsid w:val="097187E1"/>
    <w:rsid w:val="097250DB"/>
    <w:rsid w:val="0987D438"/>
    <w:rsid w:val="098DBFEF"/>
    <w:rsid w:val="099A0AEE"/>
    <w:rsid w:val="099C39D3"/>
    <w:rsid w:val="09A9BFF1"/>
    <w:rsid w:val="09AF77CD"/>
    <w:rsid w:val="09B53C2C"/>
    <w:rsid w:val="09B8931D"/>
    <w:rsid w:val="09CC2713"/>
    <w:rsid w:val="09D3AE87"/>
    <w:rsid w:val="09D3FA92"/>
    <w:rsid w:val="09D44B7F"/>
    <w:rsid w:val="09DD51A0"/>
    <w:rsid w:val="09EC2551"/>
    <w:rsid w:val="09EEBAB8"/>
    <w:rsid w:val="09F2ED2D"/>
    <w:rsid w:val="09F57801"/>
    <w:rsid w:val="0A01F690"/>
    <w:rsid w:val="0A150B40"/>
    <w:rsid w:val="0A33C777"/>
    <w:rsid w:val="0A35A7A1"/>
    <w:rsid w:val="0A3988F8"/>
    <w:rsid w:val="0A3E9B52"/>
    <w:rsid w:val="0A475C97"/>
    <w:rsid w:val="0A4C20CB"/>
    <w:rsid w:val="0A4CE831"/>
    <w:rsid w:val="0A4D3C9F"/>
    <w:rsid w:val="0A556998"/>
    <w:rsid w:val="0A5CE2BF"/>
    <w:rsid w:val="0A5EBA80"/>
    <w:rsid w:val="0A7672A2"/>
    <w:rsid w:val="0A76D43F"/>
    <w:rsid w:val="0A78B0C1"/>
    <w:rsid w:val="0A8495C0"/>
    <w:rsid w:val="0A91BA56"/>
    <w:rsid w:val="0A926DF4"/>
    <w:rsid w:val="0A9EC5A3"/>
    <w:rsid w:val="0AB059B7"/>
    <w:rsid w:val="0AB0D673"/>
    <w:rsid w:val="0ACAF778"/>
    <w:rsid w:val="0AD4D823"/>
    <w:rsid w:val="0AE43D66"/>
    <w:rsid w:val="0AE6362E"/>
    <w:rsid w:val="0AEADD25"/>
    <w:rsid w:val="0AED9FC0"/>
    <w:rsid w:val="0AF9E401"/>
    <w:rsid w:val="0B1DAB0C"/>
    <w:rsid w:val="0B3F95A0"/>
    <w:rsid w:val="0B451390"/>
    <w:rsid w:val="0B45D617"/>
    <w:rsid w:val="0B45DBD3"/>
    <w:rsid w:val="0B478586"/>
    <w:rsid w:val="0B4E336B"/>
    <w:rsid w:val="0B4EA1B1"/>
    <w:rsid w:val="0B50957F"/>
    <w:rsid w:val="0B527D73"/>
    <w:rsid w:val="0B55214F"/>
    <w:rsid w:val="0B630227"/>
    <w:rsid w:val="0B6B9F54"/>
    <w:rsid w:val="0B748776"/>
    <w:rsid w:val="0B80B724"/>
    <w:rsid w:val="0B878544"/>
    <w:rsid w:val="0B88CC68"/>
    <w:rsid w:val="0B89D401"/>
    <w:rsid w:val="0B95177D"/>
    <w:rsid w:val="0B963ADA"/>
    <w:rsid w:val="0B971B05"/>
    <w:rsid w:val="0B98B76C"/>
    <w:rsid w:val="0B9E8603"/>
    <w:rsid w:val="0BA7FF21"/>
    <w:rsid w:val="0BA8BF3B"/>
    <w:rsid w:val="0BAAAC82"/>
    <w:rsid w:val="0BAD4C78"/>
    <w:rsid w:val="0BAF7FFA"/>
    <w:rsid w:val="0BC1D092"/>
    <w:rsid w:val="0BC941A0"/>
    <w:rsid w:val="0BD04767"/>
    <w:rsid w:val="0BD1B4DF"/>
    <w:rsid w:val="0BD40FDE"/>
    <w:rsid w:val="0BE3A397"/>
    <w:rsid w:val="0BEACB44"/>
    <w:rsid w:val="0BEC991A"/>
    <w:rsid w:val="0BF1B687"/>
    <w:rsid w:val="0BF1C7BF"/>
    <w:rsid w:val="0BFCBFA8"/>
    <w:rsid w:val="0C02897E"/>
    <w:rsid w:val="0C04D7AB"/>
    <w:rsid w:val="0C10A060"/>
    <w:rsid w:val="0C11653C"/>
    <w:rsid w:val="0C1493DF"/>
    <w:rsid w:val="0C14F67E"/>
    <w:rsid w:val="0C167CD1"/>
    <w:rsid w:val="0C1C6A25"/>
    <w:rsid w:val="0C1C81E2"/>
    <w:rsid w:val="0C1D9CF4"/>
    <w:rsid w:val="0C242B39"/>
    <w:rsid w:val="0C291CC6"/>
    <w:rsid w:val="0C29AC07"/>
    <w:rsid w:val="0C2B341B"/>
    <w:rsid w:val="0C2BD8E4"/>
    <w:rsid w:val="0C2DA5B5"/>
    <w:rsid w:val="0C329CB5"/>
    <w:rsid w:val="0C34354E"/>
    <w:rsid w:val="0C3A8AF4"/>
    <w:rsid w:val="0C3DA427"/>
    <w:rsid w:val="0C3FE22D"/>
    <w:rsid w:val="0C400438"/>
    <w:rsid w:val="0C44D840"/>
    <w:rsid w:val="0C483E55"/>
    <w:rsid w:val="0C497929"/>
    <w:rsid w:val="0C655CE1"/>
    <w:rsid w:val="0C680737"/>
    <w:rsid w:val="0C6B8D22"/>
    <w:rsid w:val="0C6F4B91"/>
    <w:rsid w:val="0C72D60F"/>
    <w:rsid w:val="0C844CF7"/>
    <w:rsid w:val="0C86CF8E"/>
    <w:rsid w:val="0C8A6DE8"/>
    <w:rsid w:val="0C99B219"/>
    <w:rsid w:val="0CA7EC49"/>
    <w:rsid w:val="0CAB0D9D"/>
    <w:rsid w:val="0CAEA9FD"/>
    <w:rsid w:val="0CB49EDF"/>
    <w:rsid w:val="0CBA9288"/>
    <w:rsid w:val="0CC067A1"/>
    <w:rsid w:val="0CCB67F2"/>
    <w:rsid w:val="0CE68183"/>
    <w:rsid w:val="0CE76386"/>
    <w:rsid w:val="0CE8A9C5"/>
    <w:rsid w:val="0CEE6353"/>
    <w:rsid w:val="0CF1105B"/>
    <w:rsid w:val="0CF4E2B4"/>
    <w:rsid w:val="0CF6725D"/>
    <w:rsid w:val="0CFA2897"/>
    <w:rsid w:val="0CFC84D7"/>
    <w:rsid w:val="0D03DF14"/>
    <w:rsid w:val="0D096CD0"/>
    <w:rsid w:val="0D0B0358"/>
    <w:rsid w:val="0D111906"/>
    <w:rsid w:val="0D16CCC7"/>
    <w:rsid w:val="0D359FF3"/>
    <w:rsid w:val="0D3D2EBA"/>
    <w:rsid w:val="0D4C1C1B"/>
    <w:rsid w:val="0D534643"/>
    <w:rsid w:val="0D541438"/>
    <w:rsid w:val="0D617C0F"/>
    <w:rsid w:val="0D91508F"/>
    <w:rsid w:val="0D9C85DF"/>
    <w:rsid w:val="0D9D094A"/>
    <w:rsid w:val="0DB27BE1"/>
    <w:rsid w:val="0DBCF313"/>
    <w:rsid w:val="0DBE293C"/>
    <w:rsid w:val="0DCE3B73"/>
    <w:rsid w:val="0DD082C9"/>
    <w:rsid w:val="0DD2C7C9"/>
    <w:rsid w:val="0DD8B3BC"/>
    <w:rsid w:val="0DD922DB"/>
    <w:rsid w:val="0DEAD4D5"/>
    <w:rsid w:val="0DEAEB49"/>
    <w:rsid w:val="0DEBD394"/>
    <w:rsid w:val="0DF136D1"/>
    <w:rsid w:val="0E12D444"/>
    <w:rsid w:val="0E16B754"/>
    <w:rsid w:val="0E16DE23"/>
    <w:rsid w:val="0E243C08"/>
    <w:rsid w:val="0E2A0AC5"/>
    <w:rsid w:val="0E358890"/>
    <w:rsid w:val="0E3786EE"/>
    <w:rsid w:val="0E3A393C"/>
    <w:rsid w:val="0E3C5ED6"/>
    <w:rsid w:val="0E3CF64E"/>
    <w:rsid w:val="0E44DFF5"/>
    <w:rsid w:val="0E536DD2"/>
    <w:rsid w:val="0E5BDD43"/>
    <w:rsid w:val="0E5E3122"/>
    <w:rsid w:val="0E628AA7"/>
    <w:rsid w:val="0E64BAE5"/>
    <w:rsid w:val="0E745AD4"/>
    <w:rsid w:val="0E8AA357"/>
    <w:rsid w:val="0EA43D07"/>
    <w:rsid w:val="0EA56E8C"/>
    <w:rsid w:val="0EABA0BD"/>
    <w:rsid w:val="0EBF093D"/>
    <w:rsid w:val="0EC54268"/>
    <w:rsid w:val="0ECBCE00"/>
    <w:rsid w:val="0ED7A7E5"/>
    <w:rsid w:val="0EDA0D6E"/>
    <w:rsid w:val="0EE02A36"/>
    <w:rsid w:val="0EE1CB24"/>
    <w:rsid w:val="0EE7E5A1"/>
    <w:rsid w:val="0F05BF34"/>
    <w:rsid w:val="0F0A271B"/>
    <w:rsid w:val="0F0F7ACB"/>
    <w:rsid w:val="0F136D97"/>
    <w:rsid w:val="0F15D27B"/>
    <w:rsid w:val="0F17690D"/>
    <w:rsid w:val="0F17F46C"/>
    <w:rsid w:val="0F2526C2"/>
    <w:rsid w:val="0F2F0D17"/>
    <w:rsid w:val="0F3C2CC1"/>
    <w:rsid w:val="0F41E83A"/>
    <w:rsid w:val="0F466AF5"/>
    <w:rsid w:val="0F4B59D4"/>
    <w:rsid w:val="0F50F421"/>
    <w:rsid w:val="0F571A9E"/>
    <w:rsid w:val="0F62FE19"/>
    <w:rsid w:val="0F6D5A7C"/>
    <w:rsid w:val="0F723BE8"/>
    <w:rsid w:val="0F738635"/>
    <w:rsid w:val="0F81A77F"/>
    <w:rsid w:val="0F880C06"/>
    <w:rsid w:val="0F984132"/>
    <w:rsid w:val="0F9BF098"/>
    <w:rsid w:val="0FA49974"/>
    <w:rsid w:val="0FBA9A83"/>
    <w:rsid w:val="0FBCAEF8"/>
    <w:rsid w:val="0FBE455C"/>
    <w:rsid w:val="0FC6F458"/>
    <w:rsid w:val="0FC95D9B"/>
    <w:rsid w:val="0FD24D52"/>
    <w:rsid w:val="0FD744B4"/>
    <w:rsid w:val="0FE16E9C"/>
    <w:rsid w:val="0FE769DF"/>
    <w:rsid w:val="0FEF1FE9"/>
    <w:rsid w:val="0FEF813C"/>
    <w:rsid w:val="0FF13BA1"/>
    <w:rsid w:val="0FF68BC2"/>
    <w:rsid w:val="0FF69472"/>
    <w:rsid w:val="10021D3C"/>
    <w:rsid w:val="10024D12"/>
    <w:rsid w:val="1002F8C3"/>
    <w:rsid w:val="10033DC1"/>
    <w:rsid w:val="100B49A0"/>
    <w:rsid w:val="10171CCF"/>
    <w:rsid w:val="10198D58"/>
    <w:rsid w:val="1028FCAD"/>
    <w:rsid w:val="102FA189"/>
    <w:rsid w:val="1041779D"/>
    <w:rsid w:val="104FF4FC"/>
    <w:rsid w:val="10503C39"/>
    <w:rsid w:val="1050555C"/>
    <w:rsid w:val="1061CE18"/>
    <w:rsid w:val="1066CB86"/>
    <w:rsid w:val="106C4DEE"/>
    <w:rsid w:val="106F28B5"/>
    <w:rsid w:val="10726A82"/>
    <w:rsid w:val="107ED12A"/>
    <w:rsid w:val="10878A86"/>
    <w:rsid w:val="10A7AC9C"/>
    <w:rsid w:val="10AAEDFE"/>
    <w:rsid w:val="10B57674"/>
    <w:rsid w:val="10C72522"/>
    <w:rsid w:val="10D101D2"/>
    <w:rsid w:val="10D3E8A8"/>
    <w:rsid w:val="10FC495B"/>
    <w:rsid w:val="110D1388"/>
    <w:rsid w:val="111AF890"/>
    <w:rsid w:val="1123DC67"/>
    <w:rsid w:val="11262A97"/>
    <w:rsid w:val="113496DA"/>
    <w:rsid w:val="113AAAD2"/>
    <w:rsid w:val="114F2172"/>
    <w:rsid w:val="114F3569"/>
    <w:rsid w:val="11535FBE"/>
    <w:rsid w:val="115595BA"/>
    <w:rsid w:val="11571B4F"/>
    <w:rsid w:val="1169E986"/>
    <w:rsid w:val="116CC054"/>
    <w:rsid w:val="1171BB3C"/>
    <w:rsid w:val="1195A914"/>
    <w:rsid w:val="11996546"/>
    <w:rsid w:val="119CF76C"/>
    <w:rsid w:val="11A8D323"/>
    <w:rsid w:val="11AA4290"/>
    <w:rsid w:val="11AC3803"/>
    <w:rsid w:val="11B2A2B4"/>
    <w:rsid w:val="11B85399"/>
    <w:rsid w:val="11BB870B"/>
    <w:rsid w:val="11BD246C"/>
    <w:rsid w:val="11C64CA1"/>
    <w:rsid w:val="11C91003"/>
    <w:rsid w:val="11CB03ED"/>
    <w:rsid w:val="11D08C6D"/>
    <w:rsid w:val="11E68E79"/>
    <w:rsid w:val="11F12EC1"/>
    <w:rsid w:val="11F17CE2"/>
    <w:rsid w:val="11F259D0"/>
    <w:rsid w:val="11F61287"/>
    <w:rsid w:val="11FD637A"/>
    <w:rsid w:val="1204D5BF"/>
    <w:rsid w:val="1205F02C"/>
    <w:rsid w:val="120A3346"/>
    <w:rsid w:val="120C0197"/>
    <w:rsid w:val="120C53C1"/>
    <w:rsid w:val="12107D29"/>
    <w:rsid w:val="1218B2F1"/>
    <w:rsid w:val="1223E566"/>
    <w:rsid w:val="122447B6"/>
    <w:rsid w:val="1225E426"/>
    <w:rsid w:val="1228F9BE"/>
    <w:rsid w:val="1230B378"/>
    <w:rsid w:val="123EA9C0"/>
    <w:rsid w:val="124CDBC5"/>
    <w:rsid w:val="12525148"/>
    <w:rsid w:val="125392FB"/>
    <w:rsid w:val="125A3290"/>
    <w:rsid w:val="12623DC9"/>
    <w:rsid w:val="1273B1E3"/>
    <w:rsid w:val="1273C913"/>
    <w:rsid w:val="12760A0E"/>
    <w:rsid w:val="127A532D"/>
    <w:rsid w:val="127D423B"/>
    <w:rsid w:val="128D8CE0"/>
    <w:rsid w:val="128DB4B2"/>
    <w:rsid w:val="12A15C3A"/>
    <w:rsid w:val="12A320CF"/>
    <w:rsid w:val="12A72DF4"/>
    <w:rsid w:val="12AE523E"/>
    <w:rsid w:val="12B057B7"/>
    <w:rsid w:val="12BD125F"/>
    <w:rsid w:val="12BDC10D"/>
    <w:rsid w:val="12C063CD"/>
    <w:rsid w:val="12C5CA5A"/>
    <w:rsid w:val="12CAAE6F"/>
    <w:rsid w:val="12D6009C"/>
    <w:rsid w:val="12DAC4B7"/>
    <w:rsid w:val="12E80E64"/>
    <w:rsid w:val="12E8DD9D"/>
    <w:rsid w:val="12EC5DD0"/>
    <w:rsid w:val="12F0DD02"/>
    <w:rsid w:val="12FC9083"/>
    <w:rsid w:val="1300017B"/>
    <w:rsid w:val="1301CC5D"/>
    <w:rsid w:val="13100E20"/>
    <w:rsid w:val="1311C87A"/>
    <w:rsid w:val="13204176"/>
    <w:rsid w:val="1320531E"/>
    <w:rsid w:val="1325C67A"/>
    <w:rsid w:val="1326505B"/>
    <w:rsid w:val="13274437"/>
    <w:rsid w:val="132785CA"/>
    <w:rsid w:val="132F51F8"/>
    <w:rsid w:val="1332F1EA"/>
    <w:rsid w:val="13418BB9"/>
    <w:rsid w:val="13680CC1"/>
    <w:rsid w:val="137D92AE"/>
    <w:rsid w:val="13837BEB"/>
    <w:rsid w:val="13967430"/>
    <w:rsid w:val="13972CF2"/>
    <w:rsid w:val="139CF155"/>
    <w:rsid w:val="13A2E6A4"/>
    <w:rsid w:val="13A5499A"/>
    <w:rsid w:val="13C5936D"/>
    <w:rsid w:val="13CBCA98"/>
    <w:rsid w:val="13D7A699"/>
    <w:rsid w:val="13DEBF5E"/>
    <w:rsid w:val="13E063B1"/>
    <w:rsid w:val="13F374CE"/>
    <w:rsid w:val="1401ABD6"/>
    <w:rsid w:val="1408526F"/>
    <w:rsid w:val="140C7DB1"/>
    <w:rsid w:val="1410A0D6"/>
    <w:rsid w:val="1410B246"/>
    <w:rsid w:val="1418DCD9"/>
    <w:rsid w:val="141C80BF"/>
    <w:rsid w:val="141C885F"/>
    <w:rsid w:val="141DB4A2"/>
    <w:rsid w:val="1423783B"/>
    <w:rsid w:val="1425E3E9"/>
    <w:rsid w:val="1428E98F"/>
    <w:rsid w:val="1429AB61"/>
    <w:rsid w:val="1429D9D6"/>
    <w:rsid w:val="142CA821"/>
    <w:rsid w:val="143531AF"/>
    <w:rsid w:val="143CC72D"/>
    <w:rsid w:val="1452F830"/>
    <w:rsid w:val="1455E421"/>
    <w:rsid w:val="14569BB0"/>
    <w:rsid w:val="14700DC6"/>
    <w:rsid w:val="147296C1"/>
    <w:rsid w:val="1476A9DB"/>
    <w:rsid w:val="147C7ECD"/>
    <w:rsid w:val="14816299"/>
    <w:rsid w:val="148197A5"/>
    <w:rsid w:val="148B08F7"/>
    <w:rsid w:val="14947366"/>
    <w:rsid w:val="149DFC8F"/>
    <w:rsid w:val="14AD818D"/>
    <w:rsid w:val="14B907B5"/>
    <w:rsid w:val="14BA9FD7"/>
    <w:rsid w:val="14C0A729"/>
    <w:rsid w:val="14D3495D"/>
    <w:rsid w:val="14D38356"/>
    <w:rsid w:val="14D456EB"/>
    <w:rsid w:val="14D53011"/>
    <w:rsid w:val="14D8D903"/>
    <w:rsid w:val="14DD6AAD"/>
    <w:rsid w:val="14DE0668"/>
    <w:rsid w:val="14E81346"/>
    <w:rsid w:val="14F003A1"/>
    <w:rsid w:val="14F6FB74"/>
    <w:rsid w:val="14F7EED3"/>
    <w:rsid w:val="14F9CD4F"/>
    <w:rsid w:val="14FD19A8"/>
    <w:rsid w:val="150D9A80"/>
    <w:rsid w:val="1511C1A4"/>
    <w:rsid w:val="151F9F5A"/>
    <w:rsid w:val="152102CF"/>
    <w:rsid w:val="152561E8"/>
    <w:rsid w:val="15261BAF"/>
    <w:rsid w:val="1531B3AF"/>
    <w:rsid w:val="1539ECBC"/>
    <w:rsid w:val="153C7DE8"/>
    <w:rsid w:val="153ED1F9"/>
    <w:rsid w:val="154724ED"/>
    <w:rsid w:val="1548A1DF"/>
    <w:rsid w:val="1548D1C6"/>
    <w:rsid w:val="1548D4A7"/>
    <w:rsid w:val="1549E500"/>
    <w:rsid w:val="15544B82"/>
    <w:rsid w:val="1556C74D"/>
    <w:rsid w:val="15583E0F"/>
    <w:rsid w:val="155C3D5E"/>
    <w:rsid w:val="156A139E"/>
    <w:rsid w:val="1574012B"/>
    <w:rsid w:val="1583E76A"/>
    <w:rsid w:val="1589C751"/>
    <w:rsid w:val="158E8D1D"/>
    <w:rsid w:val="1595AD20"/>
    <w:rsid w:val="1596A63C"/>
    <w:rsid w:val="159B0C1D"/>
    <w:rsid w:val="159F6A51"/>
    <w:rsid w:val="15B30634"/>
    <w:rsid w:val="15B4241D"/>
    <w:rsid w:val="15B6DC91"/>
    <w:rsid w:val="15B7B27A"/>
    <w:rsid w:val="15B90BA5"/>
    <w:rsid w:val="15BA896A"/>
    <w:rsid w:val="15BAAFF6"/>
    <w:rsid w:val="15C0EF44"/>
    <w:rsid w:val="15D0D7D2"/>
    <w:rsid w:val="15DA1351"/>
    <w:rsid w:val="15DF40D9"/>
    <w:rsid w:val="15E524B6"/>
    <w:rsid w:val="15EB3AB8"/>
    <w:rsid w:val="16089499"/>
    <w:rsid w:val="161286AE"/>
    <w:rsid w:val="1617DAE5"/>
    <w:rsid w:val="1619C444"/>
    <w:rsid w:val="162382D6"/>
    <w:rsid w:val="1630212E"/>
    <w:rsid w:val="16396568"/>
    <w:rsid w:val="163FEAB8"/>
    <w:rsid w:val="164EB8A1"/>
    <w:rsid w:val="164F0A04"/>
    <w:rsid w:val="16523DA3"/>
    <w:rsid w:val="16623747"/>
    <w:rsid w:val="1673D708"/>
    <w:rsid w:val="1677F060"/>
    <w:rsid w:val="167CBD86"/>
    <w:rsid w:val="168387BE"/>
    <w:rsid w:val="1688195C"/>
    <w:rsid w:val="1688E2D9"/>
    <w:rsid w:val="168FC9AD"/>
    <w:rsid w:val="169647BC"/>
    <w:rsid w:val="16A60B3A"/>
    <w:rsid w:val="16A63605"/>
    <w:rsid w:val="16AB4C84"/>
    <w:rsid w:val="16B3DDDC"/>
    <w:rsid w:val="16B5E05B"/>
    <w:rsid w:val="16CF7BA2"/>
    <w:rsid w:val="16CFCB02"/>
    <w:rsid w:val="16D4DA0E"/>
    <w:rsid w:val="16D50F4E"/>
    <w:rsid w:val="16DC52E4"/>
    <w:rsid w:val="16F53FB0"/>
    <w:rsid w:val="16F64E5B"/>
    <w:rsid w:val="16FA488F"/>
    <w:rsid w:val="16FAEF7B"/>
    <w:rsid w:val="16FED954"/>
    <w:rsid w:val="17009992"/>
    <w:rsid w:val="1720B6D1"/>
    <w:rsid w:val="172393C3"/>
    <w:rsid w:val="172409B3"/>
    <w:rsid w:val="172A2CE9"/>
    <w:rsid w:val="173A9C36"/>
    <w:rsid w:val="173F6193"/>
    <w:rsid w:val="17417AF6"/>
    <w:rsid w:val="174A7647"/>
    <w:rsid w:val="174D0556"/>
    <w:rsid w:val="17515128"/>
    <w:rsid w:val="17532805"/>
    <w:rsid w:val="17571501"/>
    <w:rsid w:val="175CCCBD"/>
    <w:rsid w:val="175D5706"/>
    <w:rsid w:val="176FB04A"/>
    <w:rsid w:val="17820BF4"/>
    <w:rsid w:val="1786D4F1"/>
    <w:rsid w:val="178B8642"/>
    <w:rsid w:val="178D0C72"/>
    <w:rsid w:val="1796E52A"/>
    <w:rsid w:val="179BAE72"/>
    <w:rsid w:val="179C65E6"/>
    <w:rsid w:val="17A6F7D2"/>
    <w:rsid w:val="17A9F01B"/>
    <w:rsid w:val="17B57540"/>
    <w:rsid w:val="17BAACC5"/>
    <w:rsid w:val="17BBDB96"/>
    <w:rsid w:val="17C425EB"/>
    <w:rsid w:val="17C45BD8"/>
    <w:rsid w:val="17CEC7B3"/>
    <w:rsid w:val="17D19DDF"/>
    <w:rsid w:val="17D1F941"/>
    <w:rsid w:val="17D2A71F"/>
    <w:rsid w:val="17DC043D"/>
    <w:rsid w:val="17DE6442"/>
    <w:rsid w:val="17F16AA6"/>
    <w:rsid w:val="17FBB5BE"/>
    <w:rsid w:val="1806F8D7"/>
    <w:rsid w:val="1809C8A8"/>
    <w:rsid w:val="1814427D"/>
    <w:rsid w:val="18175A8E"/>
    <w:rsid w:val="1820530F"/>
    <w:rsid w:val="18237D88"/>
    <w:rsid w:val="182CFF6D"/>
    <w:rsid w:val="1831FBE6"/>
    <w:rsid w:val="18337ED8"/>
    <w:rsid w:val="183513ED"/>
    <w:rsid w:val="18450CA4"/>
    <w:rsid w:val="18477C36"/>
    <w:rsid w:val="184F2EAC"/>
    <w:rsid w:val="1858827D"/>
    <w:rsid w:val="1858C8C2"/>
    <w:rsid w:val="185B0168"/>
    <w:rsid w:val="185C55E6"/>
    <w:rsid w:val="187512FC"/>
    <w:rsid w:val="187FAB29"/>
    <w:rsid w:val="18939BD9"/>
    <w:rsid w:val="189A976E"/>
    <w:rsid w:val="189D98E3"/>
    <w:rsid w:val="18A58DE0"/>
    <w:rsid w:val="18A59C8D"/>
    <w:rsid w:val="18A7440C"/>
    <w:rsid w:val="18A95944"/>
    <w:rsid w:val="18B5B185"/>
    <w:rsid w:val="18C0D40E"/>
    <w:rsid w:val="18D5BD50"/>
    <w:rsid w:val="18E2B35E"/>
    <w:rsid w:val="18E9703E"/>
    <w:rsid w:val="18F600A9"/>
    <w:rsid w:val="19086E00"/>
    <w:rsid w:val="1915562C"/>
    <w:rsid w:val="1917DA38"/>
    <w:rsid w:val="19224A3B"/>
    <w:rsid w:val="193438A9"/>
    <w:rsid w:val="19346AAE"/>
    <w:rsid w:val="19378AD8"/>
    <w:rsid w:val="19389BBD"/>
    <w:rsid w:val="19560F8E"/>
    <w:rsid w:val="19699BB1"/>
    <w:rsid w:val="19799134"/>
    <w:rsid w:val="19849329"/>
    <w:rsid w:val="1984B1DF"/>
    <w:rsid w:val="19863936"/>
    <w:rsid w:val="198B3E84"/>
    <w:rsid w:val="199D0949"/>
    <w:rsid w:val="19A1317C"/>
    <w:rsid w:val="19A51242"/>
    <w:rsid w:val="19A7F2B6"/>
    <w:rsid w:val="19CC4C5E"/>
    <w:rsid w:val="19CD39FC"/>
    <w:rsid w:val="19D03573"/>
    <w:rsid w:val="19D2FCC0"/>
    <w:rsid w:val="19D7DF3F"/>
    <w:rsid w:val="19E4CF9B"/>
    <w:rsid w:val="19E6F297"/>
    <w:rsid w:val="19E89D7E"/>
    <w:rsid w:val="19FF407E"/>
    <w:rsid w:val="1A00B8C1"/>
    <w:rsid w:val="1A06D8E7"/>
    <w:rsid w:val="1A071C61"/>
    <w:rsid w:val="1A1977A7"/>
    <w:rsid w:val="1A244AF5"/>
    <w:rsid w:val="1A3438D8"/>
    <w:rsid w:val="1A39AB23"/>
    <w:rsid w:val="1A3A429B"/>
    <w:rsid w:val="1A3F2AC0"/>
    <w:rsid w:val="1A4C5B04"/>
    <w:rsid w:val="1A56C9B9"/>
    <w:rsid w:val="1A6C6D8B"/>
    <w:rsid w:val="1A7596FC"/>
    <w:rsid w:val="1A7EA25B"/>
    <w:rsid w:val="1A917F30"/>
    <w:rsid w:val="1A98D7FB"/>
    <w:rsid w:val="1AA16DDF"/>
    <w:rsid w:val="1AA5DBD8"/>
    <w:rsid w:val="1AA6FD85"/>
    <w:rsid w:val="1AA77B1F"/>
    <w:rsid w:val="1AB2D410"/>
    <w:rsid w:val="1ABC4888"/>
    <w:rsid w:val="1AC7F2ED"/>
    <w:rsid w:val="1ADF3160"/>
    <w:rsid w:val="1AE04822"/>
    <w:rsid w:val="1AE41080"/>
    <w:rsid w:val="1AE4B8F1"/>
    <w:rsid w:val="1AEA5887"/>
    <w:rsid w:val="1AECE83D"/>
    <w:rsid w:val="1AF481BD"/>
    <w:rsid w:val="1AF5192D"/>
    <w:rsid w:val="1AF65D3D"/>
    <w:rsid w:val="1AF6FBC6"/>
    <w:rsid w:val="1AFAFEA6"/>
    <w:rsid w:val="1B095670"/>
    <w:rsid w:val="1B1417F1"/>
    <w:rsid w:val="1B19AC35"/>
    <w:rsid w:val="1B1A23C4"/>
    <w:rsid w:val="1B1BDDFD"/>
    <w:rsid w:val="1B2C75C0"/>
    <w:rsid w:val="1B341445"/>
    <w:rsid w:val="1B34B061"/>
    <w:rsid w:val="1B353491"/>
    <w:rsid w:val="1B353CC2"/>
    <w:rsid w:val="1B38A7FE"/>
    <w:rsid w:val="1B3A1F1D"/>
    <w:rsid w:val="1B3F5B5D"/>
    <w:rsid w:val="1B485F5B"/>
    <w:rsid w:val="1B4C3D32"/>
    <w:rsid w:val="1B523C1C"/>
    <w:rsid w:val="1B58D3BD"/>
    <w:rsid w:val="1B5D0689"/>
    <w:rsid w:val="1B5E0511"/>
    <w:rsid w:val="1B6E04BC"/>
    <w:rsid w:val="1B76A349"/>
    <w:rsid w:val="1B783837"/>
    <w:rsid w:val="1B7EE8DB"/>
    <w:rsid w:val="1B815EA2"/>
    <w:rsid w:val="1B8841FF"/>
    <w:rsid w:val="1B89A27F"/>
    <w:rsid w:val="1B8C32ED"/>
    <w:rsid w:val="1B900FE5"/>
    <w:rsid w:val="1B957E3C"/>
    <w:rsid w:val="1B972F43"/>
    <w:rsid w:val="1BA10126"/>
    <w:rsid w:val="1BA4CFBC"/>
    <w:rsid w:val="1BADF889"/>
    <w:rsid w:val="1BAE6B22"/>
    <w:rsid w:val="1BC10DEC"/>
    <w:rsid w:val="1BCCD553"/>
    <w:rsid w:val="1BD4D865"/>
    <w:rsid w:val="1BD8982B"/>
    <w:rsid w:val="1BDD0BA5"/>
    <w:rsid w:val="1BE72E58"/>
    <w:rsid w:val="1BED155A"/>
    <w:rsid w:val="1C011BBB"/>
    <w:rsid w:val="1C02D990"/>
    <w:rsid w:val="1C07615A"/>
    <w:rsid w:val="1C0EC377"/>
    <w:rsid w:val="1C133F5C"/>
    <w:rsid w:val="1C1519F5"/>
    <w:rsid w:val="1C16FC99"/>
    <w:rsid w:val="1C1AAAB7"/>
    <w:rsid w:val="1C230EB5"/>
    <w:rsid w:val="1C335BB9"/>
    <w:rsid w:val="1C4A86A5"/>
    <w:rsid w:val="1C4FC2A6"/>
    <w:rsid w:val="1C541203"/>
    <w:rsid w:val="1C57EC44"/>
    <w:rsid w:val="1C5E2A98"/>
    <w:rsid w:val="1C6117F1"/>
    <w:rsid w:val="1C644663"/>
    <w:rsid w:val="1C6D93FF"/>
    <w:rsid w:val="1C8126E1"/>
    <w:rsid w:val="1C8CE0B6"/>
    <w:rsid w:val="1C91B7CC"/>
    <w:rsid w:val="1CB4EBD7"/>
    <w:rsid w:val="1CB716E6"/>
    <w:rsid w:val="1CB72DB0"/>
    <w:rsid w:val="1CB7650B"/>
    <w:rsid w:val="1CB896FA"/>
    <w:rsid w:val="1CBD1EE2"/>
    <w:rsid w:val="1CCBF029"/>
    <w:rsid w:val="1CDA9C16"/>
    <w:rsid w:val="1CDBE25B"/>
    <w:rsid w:val="1CDC0AA6"/>
    <w:rsid w:val="1CDEF59B"/>
    <w:rsid w:val="1CE4660D"/>
    <w:rsid w:val="1CE554C6"/>
    <w:rsid w:val="1CE6B79E"/>
    <w:rsid w:val="1CEB0FA7"/>
    <w:rsid w:val="1CEC1290"/>
    <w:rsid w:val="1CF9D8F7"/>
    <w:rsid w:val="1D0138D4"/>
    <w:rsid w:val="1D016AAA"/>
    <w:rsid w:val="1D03593E"/>
    <w:rsid w:val="1D038EAC"/>
    <w:rsid w:val="1D0D9E4B"/>
    <w:rsid w:val="1D0F7631"/>
    <w:rsid w:val="1D1AB93C"/>
    <w:rsid w:val="1D201905"/>
    <w:rsid w:val="1D2BBD7E"/>
    <w:rsid w:val="1D3A26C0"/>
    <w:rsid w:val="1D3C01E7"/>
    <w:rsid w:val="1D407FE3"/>
    <w:rsid w:val="1D470EEE"/>
    <w:rsid w:val="1D4B9468"/>
    <w:rsid w:val="1D4C8F01"/>
    <w:rsid w:val="1D5A6F70"/>
    <w:rsid w:val="1D608947"/>
    <w:rsid w:val="1D622C14"/>
    <w:rsid w:val="1D75141D"/>
    <w:rsid w:val="1D9A194E"/>
    <w:rsid w:val="1D9B081E"/>
    <w:rsid w:val="1DA25B6F"/>
    <w:rsid w:val="1DA92BBD"/>
    <w:rsid w:val="1DAD163B"/>
    <w:rsid w:val="1DAD7E81"/>
    <w:rsid w:val="1DC24FC5"/>
    <w:rsid w:val="1DCEAEC9"/>
    <w:rsid w:val="1DD92C80"/>
    <w:rsid w:val="1DE10648"/>
    <w:rsid w:val="1DE2FFD4"/>
    <w:rsid w:val="1DE7A466"/>
    <w:rsid w:val="1DF34EB1"/>
    <w:rsid w:val="1DFA5D82"/>
    <w:rsid w:val="1E030F70"/>
    <w:rsid w:val="1E0C71EB"/>
    <w:rsid w:val="1E0C9C36"/>
    <w:rsid w:val="1E111F1C"/>
    <w:rsid w:val="1E15E16F"/>
    <w:rsid w:val="1E1C5AB2"/>
    <w:rsid w:val="1E23D691"/>
    <w:rsid w:val="1E2ABC4F"/>
    <w:rsid w:val="1E2BF15F"/>
    <w:rsid w:val="1E2C811D"/>
    <w:rsid w:val="1E3D90F3"/>
    <w:rsid w:val="1E42F6B4"/>
    <w:rsid w:val="1E4ABCB5"/>
    <w:rsid w:val="1E537EBF"/>
    <w:rsid w:val="1E58253C"/>
    <w:rsid w:val="1E5E54B8"/>
    <w:rsid w:val="1E70491C"/>
    <w:rsid w:val="1E732F72"/>
    <w:rsid w:val="1E76F423"/>
    <w:rsid w:val="1E785CE5"/>
    <w:rsid w:val="1E7A30C9"/>
    <w:rsid w:val="1E7B8841"/>
    <w:rsid w:val="1E8BE6E9"/>
    <w:rsid w:val="1E927844"/>
    <w:rsid w:val="1E92A06F"/>
    <w:rsid w:val="1E92BECA"/>
    <w:rsid w:val="1E9E48DB"/>
    <w:rsid w:val="1EA3563F"/>
    <w:rsid w:val="1EAE9BBD"/>
    <w:rsid w:val="1EB15326"/>
    <w:rsid w:val="1EB6EDEA"/>
    <w:rsid w:val="1EC0E841"/>
    <w:rsid w:val="1ECE4876"/>
    <w:rsid w:val="1ED47C9C"/>
    <w:rsid w:val="1ED65C0D"/>
    <w:rsid w:val="1ED78AB8"/>
    <w:rsid w:val="1EDA456F"/>
    <w:rsid w:val="1EE73AE4"/>
    <w:rsid w:val="1EEBCA8A"/>
    <w:rsid w:val="1EF186FB"/>
    <w:rsid w:val="1EF625C5"/>
    <w:rsid w:val="1EF917CB"/>
    <w:rsid w:val="1EFDA274"/>
    <w:rsid w:val="1F008200"/>
    <w:rsid w:val="1F03050B"/>
    <w:rsid w:val="1F073CFC"/>
    <w:rsid w:val="1F0B4604"/>
    <w:rsid w:val="1F1199AC"/>
    <w:rsid w:val="1F1C1D39"/>
    <w:rsid w:val="1F22251A"/>
    <w:rsid w:val="1F2596E0"/>
    <w:rsid w:val="1F29FB20"/>
    <w:rsid w:val="1F329A3C"/>
    <w:rsid w:val="1F3BE981"/>
    <w:rsid w:val="1F3C92A0"/>
    <w:rsid w:val="1F3EB0CA"/>
    <w:rsid w:val="1F3F9965"/>
    <w:rsid w:val="1F40A5E8"/>
    <w:rsid w:val="1F498815"/>
    <w:rsid w:val="1F4ACDCA"/>
    <w:rsid w:val="1F56803E"/>
    <w:rsid w:val="1F58C732"/>
    <w:rsid w:val="1F6113EF"/>
    <w:rsid w:val="1F6E2135"/>
    <w:rsid w:val="1F800F6E"/>
    <w:rsid w:val="1F968D8E"/>
    <w:rsid w:val="1F98F61C"/>
    <w:rsid w:val="1F9A1979"/>
    <w:rsid w:val="1FAA7238"/>
    <w:rsid w:val="1FBBABAD"/>
    <w:rsid w:val="1FC9F726"/>
    <w:rsid w:val="1FE27D55"/>
    <w:rsid w:val="1FE37822"/>
    <w:rsid w:val="1FEA6DB3"/>
    <w:rsid w:val="1FF068BD"/>
    <w:rsid w:val="1FF5B013"/>
    <w:rsid w:val="1FF77BCE"/>
    <w:rsid w:val="20044982"/>
    <w:rsid w:val="200DE849"/>
    <w:rsid w:val="201732F0"/>
    <w:rsid w:val="201A5464"/>
    <w:rsid w:val="20246207"/>
    <w:rsid w:val="2024E87E"/>
    <w:rsid w:val="202A65F4"/>
    <w:rsid w:val="2032D6F4"/>
    <w:rsid w:val="2038F20A"/>
    <w:rsid w:val="203A369E"/>
    <w:rsid w:val="20436AC9"/>
    <w:rsid w:val="204691DE"/>
    <w:rsid w:val="204CB3D3"/>
    <w:rsid w:val="204DB2D9"/>
    <w:rsid w:val="2055B007"/>
    <w:rsid w:val="2057E728"/>
    <w:rsid w:val="205E01DB"/>
    <w:rsid w:val="205FBB8D"/>
    <w:rsid w:val="2068414F"/>
    <w:rsid w:val="207792DF"/>
    <w:rsid w:val="20797EB9"/>
    <w:rsid w:val="207FA955"/>
    <w:rsid w:val="2083716B"/>
    <w:rsid w:val="208AAABA"/>
    <w:rsid w:val="20916107"/>
    <w:rsid w:val="20932E93"/>
    <w:rsid w:val="2099C9F0"/>
    <w:rsid w:val="20A529E9"/>
    <w:rsid w:val="20AB9605"/>
    <w:rsid w:val="20AF1740"/>
    <w:rsid w:val="20AF368D"/>
    <w:rsid w:val="20B98AC4"/>
    <w:rsid w:val="20BD7C3B"/>
    <w:rsid w:val="20D09AF0"/>
    <w:rsid w:val="20D18E11"/>
    <w:rsid w:val="20D1BA10"/>
    <w:rsid w:val="20D5C7CB"/>
    <w:rsid w:val="20EE8BB1"/>
    <w:rsid w:val="20F1AE4D"/>
    <w:rsid w:val="210DEB8A"/>
    <w:rsid w:val="211CFE8F"/>
    <w:rsid w:val="21216C54"/>
    <w:rsid w:val="21335A24"/>
    <w:rsid w:val="213B51E6"/>
    <w:rsid w:val="213DCAEE"/>
    <w:rsid w:val="213E97F1"/>
    <w:rsid w:val="214C941D"/>
    <w:rsid w:val="214DA2CB"/>
    <w:rsid w:val="214E86F8"/>
    <w:rsid w:val="2157A0D2"/>
    <w:rsid w:val="216EAEDC"/>
    <w:rsid w:val="2175F0F1"/>
    <w:rsid w:val="2175F3D2"/>
    <w:rsid w:val="217C3E81"/>
    <w:rsid w:val="217E9E6B"/>
    <w:rsid w:val="217EDE54"/>
    <w:rsid w:val="218B59AF"/>
    <w:rsid w:val="21942F12"/>
    <w:rsid w:val="2195C66E"/>
    <w:rsid w:val="21BC9BFC"/>
    <w:rsid w:val="21BD1F72"/>
    <w:rsid w:val="21C13808"/>
    <w:rsid w:val="21D7EAA8"/>
    <w:rsid w:val="21DEB482"/>
    <w:rsid w:val="21F938AF"/>
    <w:rsid w:val="22038C70"/>
    <w:rsid w:val="220D97E3"/>
    <w:rsid w:val="22177F95"/>
    <w:rsid w:val="222A692E"/>
    <w:rsid w:val="223BC16B"/>
    <w:rsid w:val="22561E0E"/>
    <w:rsid w:val="2268D0E5"/>
    <w:rsid w:val="22695883"/>
    <w:rsid w:val="226F438A"/>
    <w:rsid w:val="2273870E"/>
    <w:rsid w:val="22772935"/>
    <w:rsid w:val="227F9B62"/>
    <w:rsid w:val="228033B5"/>
    <w:rsid w:val="22845A9D"/>
    <w:rsid w:val="229189A4"/>
    <w:rsid w:val="22981D39"/>
    <w:rsid w:val="22991278"/>
    <w:rsid w:val="22992244"/>
    <w:rsid w:val="229FB8A1"/>
    <w:rsid w:val="22A13EDD"/>
    <w:rsid w:val="22C625FB"/>
    <w:rsid w:val="22C93638"/>
    <w:rsid w:val="22D1652A"/>
    <w:rsid w:val="22D7A182"/>
    <w:rsid w:val="22E215F6"/>
    <w:rsid w:val="22E4D532"/>
    <w:rsid w:val="22F713D2"/>
    <w:rsid w:val="22F96D7F"/>
    <w:rsid w:val="2308A8B8"/>
    <w:rsid w:val="230A20B8"/>
    <w:rsid w:val="2319FAC9"/>
    <w:rsid w:val="232305EA"/>
    <w:rsid w:val="2324C6AC"/>
    <w:rsid w:val="23298702"/>
    <w:rsid w:val="2338D97B"/>
    <w:rsid w:val="233FC534"/>
    <w:rsid w:val="235500C3"/>
    <w:rsid w:val="2370EA36"/>
    <w:rsid w:val="23710D10"/>
    <w:rsid w:val="237582AF"/>
    <w:rsid w:val="2376B8C4"/>
    <w:rsid w:val="2388B803"/>
    <w:rsid w:val="238AB070"/>
    <w:rsid w:val="238D78F6"/>
    <w:rsid w:val="2396798D"/>
    <w:rsid w:val="2399CED9"/>
    <w:rsid w:val="23A091F9"/>
    <w:rsid w:val="23A295F4"/>
    <w:rsid w:val="23A702DD"/>
    <w:rsid w:val="23B06B28"/>
    <w:rsid w:val="23B34638"/>
    <w:rsid w:val="23B35D16"/>
    <w:rsid w:val="23B62B2E"/>
    <w:rsid w:val="23BB9FC0"/>
    <w:rsid w:val="23C865FD"/>
    <w:rsid w:val="23CCE334"/>
    <w:rsid w:val="23CFED1D"/>
    <w:rsid w:val="23D7F95D"/>
    <w:rsid w:val="23E812C2"/>
    <w:rsid w:val="23F72FD6"/>
    <w:rsid w:val="23F7AD7F"/>
    <w:rsid w:val="240FA5DA"/>
    <w:rsid w:val="241D9404"/>
    <w:rsid w:val="2427B2E2"/>
    <w:rsid w:val="2434E817"/>
    <w:rsid w:val="243AD4E9"/>
    <w:rsid w:val="244D3FFD"/>
    <w:rsid w:val="24540982"/>
    <w:rsid w:val="246304F2"/>
    <w:rsid w:val="246EF69A"/>
    <w:rsid w:val="247FAD4E"/>
    <w:rsid w:val="248306BB"/>
    <w:rsid w:val="2496359C"/>
    <w:rsid w:val="24A0F569"/>
    <w:rsid w:val="24A6DE2A"/>
    <w:rsid w:val="24A85F9C"/>
    <w:rsid w:val="24A870F5"/>
    <w:rsid w:val="24AA09F2"/>
    <w:rsid w:val="24AA18DC"/>
    <w:rsid w:val="24AC26CC"/>
    <w:rsid w:val="24B45B9F"/>
    <w:rsid w:val="24BA79A9"/>
    <w:rsid w:val="24BB92A1"/>
    <w:rsid w:val="24BEB339"/>
    <w:rsid w:val="24BF1687"/>
    <w:rsid w:val="24C80B82"/>
    <w:rsid w:val="24D65AC1"/>
    <w:rsid w:val="24E4C12D"/>
    <w:rsid w:val="24F4771A"/>
    <w:rsid w:val="24F61128"/>
    <w:rsid w:val="2504D435"/>
    <w:rsid w:val="2506BC56"/>
    <w:rsid w:val="25072523"/>
    <w:rsid w:val="250E71B4"/>
    <w:rsid w:val="251673EF"/>
    <w:rsid w:val="25174AD3"/>
    <w:rsid w:val="251A72CF"/>
    <w:rsid w:val="251B4A21"/>
    <w:rsid w:val="2528A4DC"/>
    <w:rsid w:val="252BCDC4"/>
    <w:rsid w:val="252EF972"/>
    <w:rsid w:val="2537EC0D"/>
    <w:rsid w:val="2548E2D4"/>
    <w:rsid w:val="254A1507"/>
    <w:rsid w:val="255B0FEF"/>
    <w:rsid w:val="2560B65A"/>
    <w:rsid w:val="25648008"/>
    <w:rsid w:val="256FE79C"/>
    <w:rsid w:val="2579ED29"/>
    <w:rsid w:val="2586E428"/>
    <w:rsid w:val="258F7C1C"/>
    <w:rsid w:val="2590ED5E"/>
    <w:rsid w:val="25935F6F"/>
    <w:rsid w:val="2597281A"/>
    <w:rsid w:val="25978AB9"/>
    <w:rsid w:val="259CD116"/>
    <w:rsid w:val="259DDD7D"/>
    <w:rsid w:val="259F7BF1"/>
    <w:rsid w:val="25B07B17"/>
    <w:rsid w:val="25B70155"/>
    <w:rsid w:val="25BC7950"/>
    <w:rsid w:val="25C28FBA"/>
    <w:rsid w:val="25C6D38A"/>
    <w:rsid w:val="25E0105D"/>
    <w:rsid w:val="25E1029E"/>
    <w:rsid w:val="25EA2D86"/>
    <w:rsid w:val="25F0D5AB"/>
    <w:rsid w:val="26006669"/>
    <w:rsid w:val="2603F0D1"/>
    <w:rsid w:val="2605CCC7"/>
    <w:rsid w:val="2608ACC8"/>
    <w:rsid w:val="260ADFAD"/>
    <w:rsid w:val="2610DEEC"/>
    <w:rsid w:val="26184A8B"/>
    <w:rsid w:val="262933BC"/>
    <w:rsid w:val="262A42D1"/>
    <w:rsid w:val="26528563"/>
    <w:rsid w:val="26539CB6"/>
    <w:rsid w:val="26689590"/>
    <w:rsid w:val="2677F66A"/>
    <w:rsid w:val="267A09FC"/>
    <w:rsid w:val="26801C94"/>
    <w:rsid w:val="268029D6"/>
    <w:rsid w:val="26854EE7"/>
    <w:rsid w:val="269164F7"/>
    <w:rsid w:val="2695CAA5"/>
    <w:rsid w:val="269AD8D8"/>
    <w:rsid w:val="269BEB37"/>
    <w:rsid w:val="26A15EFC"/>
    <w:rsid w:val="26B1854B"/>
    <w:rsid w:val="26BB5DDF"/>
    <w:rsid w:val="26BC1CB1"/>
    <w:rsid w:val="26CADD55"/>
    <w:rsid w:val="26D0F4F3"/>
    <w:rsid w:val="26D1C67F"/>
    <w:rsid w:val="26E0B36D"/>
    <w:rsid w:val="26E3A1D9"/>
    <w:rsid w:val="26E85EC5"/>
    <w:rsid w:val="26F61607"/>
    <w:rsid w:val="2700A14A"/>
    <w:rsid w:val="270119FF"/>
    <w:rsid w:val="2704BBA3"/>
    <w:rsid w:val="27056BD1"/>
    <w:rsid w:val="27061184"/>
    <w:rsid w:val="2708C995"/>
    <w:rsid w:val="27095460"/>
    <w:rsid w:val="271D3B93"/>
    <w:rsid w:val="2723C4CE"/>
    <w:rsid w:val="2725C312"/>
    <w:rsid w:val="2728F815"/>
    <w:rsid w:val="27324049"/>
    <w:rsid w:val="2734E5F1"/>
    <w:rsid w:val="273D2F19"/>
    <w:rsid w:val="27417B96"/>
    <w:rsid w:val="274A2C0C"/>
    <w:rsid w:val="2751DEC8"/>
    <w:rsid w:val="275BE673"/>
    <w:rsid w:val="276B151B"/>
    <w:rsid w:val="276DD490"/>
    <w:rsid w:val="276E867C"/>
    <w:rsid w:val="277C29F5"/>
    <w:rsid w:val="2781C095"/>
    <w:rsid w:val="2782C998"/>
    <w:rsid w:val="27852C6F"/>
    <w:rsid w:val="2796C898"/>
    <w:rsid w:val="279FB70C"/>
    <w:rsid w:val="27A269D2"/>
    <w:rsid w:val="27B130B3"/>
    <w:rsid w:val="27BC5C07"/>
    <w:rsid w:val="27C4FEF1"/>
    <w:rsid w:val="27C523ED"/>
    <w:rsid w:val="27CB9015"/>
    <w:rsid w:val="27CD2AE1"/>
    <w:rsid w:val="27D56371"/>
    <w:rsid w:val="27D5E66C"/>
    <w:rsid w:val="27DE1275"/>
    <w:rsid w:val="27E1BD67"/>
    <w:rsid w:val="27F972E4"/>
    <w:rsid w:val="28043166"/>
    <w:rsid w:val="2816FF95"/>
    <w:rsid w:val="28185ABF"/>
    <w:rsid w:val="2825708A"/>
    <w:rsid w:val="2825CC38"/>
    <w:rsid w:val="28266E30"/>
    <w:rsid w:val="283133EB"/>
    <w:rsid w:val="283481A4"/>
    <w:rsid w:val="283A0EA2"/>
    <w:rsid w:val="283FFB69"/>
    <w:rsid w:val="2842E6CE"/>
    <w:rsid w:val="2844A7D3"/>
    <w:rsid w:val="284E8EA3"/>
    <w:rsid w:val="2852D465"/>
    <w:rsid w:val="2854179F"/>
    <w:rsid w:val="28544EC3"/>
    <w:rsid w:val="285BFCDB"/>
    <w:rsid w:val="285CB051"/>
    <w:rsid w:val="285CC6D4"/>
    <w:rsid w:val="28637E68"/>
    <w:rsid w:val="286A02AE"/>
    <w:rsid w:val="286DB051"/>
    <w:rsid w:val="28725981"/>
    <w:rsid w:val="287B7D84"/>
    <w:rsid w:val="287D5BA9"/>
    <w:rsid w:val="28834BDC"/>
    <w:rsid w:val="288A7F77"/>
    <w:rsid w:val="288C812F"/>
    <w:rsid w:val="289CDF87"/>
    <w:rsid w:val="28ABF718"/>
    <w:rsid w:val="28ACE932"/>
    <w:rsid w:val="28B7D49E"/>
    <w:rsid w:val="28BD6A0A"/>
    <w:rsid w:val="28CEB3E5"/>
    <w:rsid w:val="28CFD700"/>
    <w:rsid w:val="28E6247A"/>
    <w:rsid w:val="28E6B768"/>
    <w:rsid w:val="28EA0314"/>
    <w:rsid w:val="28F04955"/>
    <w:rsid w:val="28F0CBBC"/>
    <w:rsid w:val="28F3CEA6"/>
    <w:rsid w:val="28F48481"/>
    <w:rsid w:val="28F4B821"/>
    <w:rsid w:val="28F5EE2B"/>
    <w:rsid w:val="291223FA"/>
    <w:rsid w:val="291A3DF5"/>
    <w:rsid w:val="2925C6B0"/>
    <w:rsid w:val="2929DE37"/>
    <w:rsid w:val="2940D520"/>
    <w:rsid w:val="294172FD"/>
    <w:rsid w:val="2946EE23"/>
    <w:rsid w:val="29553826"/>
    <w:rsid w:val="29563E38"/>
    <w:rsid w:val="2957458E"/>
    <w:rsid w:val="2959E0EB"/>
    <w:rsid w:val="295A4C43"/>
    <w:rsid w:val="295E6010"/>
    <w:rsid w:val="2965ABA9"/>
    <w:rsid w:val="29734973"/>
    <w:rsid w:val="297617E9"/>
    <w:rsid w:val="297706D0"/>
    <w:rsid w:val="297759F5"/>
    <w:rsid w:val="297B37B2"/>
    <w:rsid w:val="2980A9F7"/>
    <w:rsid w:val="2996BBE8"/>
    <w:rsid w:val="299A8632"/>
    <w:rsid w:val="299EADFD"/>
    <w:rsid w:val="29A0613A"/>
    <w:rsid w:val="29A682B5"/>
    <w:rsid w:val="29A87B1F"/>
    <w:rsid w:val="29B7C05E"/>
    <w:rsid w:val="29BDB8AB"/>
    <w:rsid w:val="29C352D2"/>
    <w:rsid w:val="29C9914B"/>
    <w:rsid w:val="29D264DC"/>
    <w:rsid w:val="29D96A43"/>
    <w:rsid w:val="29E9CFE2"/>
    <w:rsid w:val="29F57E11"/>
    <w:rsid w:val="29F91693"/>
    <w:rsid w:val="29FC1410"/>
    <w:rsid w:val="2A03340F"/>
    <w:rsid w:val="2A0BCCAA"/>
    <w:rsid w:val="2A0CBB29"/>
    <w:rsid w:val="2A144846"/>
    <w:rsid w:val="2A196CFD"/>
    <w:rsid w:val="2A1A1C60"/>
    <w:rsid w:val="2A229E9A"/>
    <w:rsid w:val="2A30694E"/>
    <w:rsid w:val="2A338FC2"/>
    <w:rsid w:val="2A3C6A10"/>
    <w:rsid w:val="2A3DD55D"/>
    <w:rsid w:val="2A586E2B"/>
    <w:rsid w:val="2A5B3EDD"/>
    <w:rsid w:val="2A68E517"/>
    <w:rsid w:val="2A6BEF22"/>
    <w:rsid w:val="2A6DC131"/>
    <w:rsid w:val="2A73764A"/>
    <w:rsid w:val="2A75CA0B"/>
    <w:rsid w:val="2A85C65E"/>
    <w:rsid w:val="2A896D91"/>
    <w:rsid w:val="2A91B546"/>
    <w:rsid w:val="2A97E3D4"/>
    <w:rsid w:val="2A9D65BC"/>
    <w:rsid w:val="2A9EB27A"/>
    <w:rsid w:val="2AA1DC39"/>
    <w:rsid w:val="2AB86CE9"/>
    <w:rsid w:val="2ABF1C6E"/>
    <w:rsid w:val="2AC2EF64"/>
    <w:rsid w:val="2AD67DC4"/>
    <w:rsid w:val="2AD935F6"/>
    <w:rsid w:val="2ADD59A2"/>
    <w:rsid w:val="2AE8CFFD"/>
    <w:rsid w:val="2AEE90DE"/>
    <w:rsid w:val="2AEFD7F7"/>
    <w:rsid w:val="2AF03845"/>
    <w:rsid w:val="2AF3628A"/>
    <w:rsid w:val="2AFE7324"/>
    <w:rsid w:val="2B00C2DA"/>
    <w:rsid w:val="2B05E26C"/>
    <w:rsid w:val="2B0FD086"/>
    <w:rsid w:val="2B132A85"/>
    <w:rsid w:val="2B155D45"/>
    <w:rsid w:val="2B163226"/>
    <w:rsid w:val="2B18605D"/>
    <w:rsid w:val="2B290A36"/>
    <w:rsid w:val="2B35AA29"/>
    <w:rsid w:val="2B35BA45"/>
    <w:rsid w:val="2B36D202"/>
    <w:rsid w:val="2B394AF0"/>
    <w:rsid w:val="2B48BC98"/>
    <w:rsid w:val="2B594982"/>
    <w:rsid w:val="2B5C3F64"/>
    <w:rsid w:val="2B645B41"/>
    <w:rsid w:val="2B83F8C3"/>
    <w:rsid w:val="2B84C92E"/>
    <w:rsid w:val="2B99C31E"/>
    <w:rsid w:val="2B9CF728"/>
    <w:rsid w:val="2B9F7BA6"/>
    <w:rsid w:val="2B9FE34D"/>
    <w:rsid w:val="2BA20F96"/>
    <w:rsid w:val="2BA42F01"/>
    <w:rsid w:val="2BBF3F66"/>
    <w:rsid w:val="2BC2220E"/>
    <w:rsid w:val="2BC22A6F"/>
    <w:rsid w:val="2BD8034A"/>
    <w:rsid w:val="2BFD1D19"/>
    <w:rsid w:val="2C0EB555"/>
    <w:rsid w:val="2C109C49"/>
    <w:rsid w:val="2C170189"/>
    <w:rsid w:val="2C1FEBC1"/>
    <w:rsid w:val="2C20A70D"/>
    <w:rsid w:val="2C24E1DB"/>
    <w:rsid w:val="2C25459C"/>
    <w:rsid w:val="2C2F8A15"/>
    <w:rsid w:val="2C321B78"/>
    <w:rsid w:val="2C385F08"/>
    <w:rsid w:val="2C390DFA"/>
    <w:rsid w:val="2C3C2407"/>
    <w:rsid w:val="2C3FF6C4"/>
    <w:rsid w:val="2C5A90E8"/>
    <w:rsid w:val="2C73663C"/>
    <w:rsid w:val="2C7B2150"/>
    <w:rsid w:val="2C83A6D5"/>
    <w:rsid w:val="2C8460A9"/>
    <w:rsid w:val="2C88CD4D"/>
    <w:rsid w:val="2C899159"/>
    <w:rsid w:val="2C8ADF0A"/>
    <w:rsid w:val="2C92A0C3"/>
    <w:rsid w:val="2C9CC656"/>
    <w:rsid w:val="2CB1AFCD"/>
    <w:rsid w:val="2CBF9E45"/>
    <w:rsid w:val="2CC226F7"/>
    <w:rsid w:val="2CC23745"/>
    <w:rsid w:val="2CC63954"/>
    <w:rsid w:val="2CCC13BF"/>
    <w:rsid w:val="2CDCC597"/>
    <w:rsid w:val="2CDEDB0D"/>
    <w:rsid w:val="2CE9A76A"/>
    <w:rsid w:val="2CEB1438"/>
    <w:rsid w:val="2CEC20F5"/>
    <w:rsid w:val="2CF12F4E"/>
    <w:rsid w:val="2CF832FA"/>
    <w:rsid w:val="2D017F59"/>
    <w:rsid w:val="2D0EB6D5"/>
    <w:rsid w:val="2D142401"/>
    <w:rsid w:val="2D154E2E"/>
    <w:rsid w:val="2D1D2453"/>
    <w:rsid w:val="2D1E7561"/>
    <w:rsid w:val="2D22060D"/>
    <w:rsid w:val="2D23227A"/>
    <w:rsid w:val="2D2E271B"/>
    <w:rsid w:val="2D3CF5FD"/>
    <w:rsid w:val="2D3D53FB"/>
    <w:rsid w:val="2D550FE7"/>
    <w:rsid w:val="2D5FF0FE"/>
    <w:rsid w:val="2D69EF72"/>
    <w:rsid w:val="2D6A906C"/>
    <w:rsid w:val="2D72B589"/>
    <w:rsid w:val="2D770FC0"/>
    <w:rsid w:val="2D78CA84"/>
    <w:rsid w:val="2D7E9635"/>
    <w:rsid w:val="2D7EE407"/>
    <w:rsid w:val="2D829CF0"/>
    <w:rsid w:val="2D84DFF9"/>
    <w:rsid w:val="2D866A76"/>
    <w:rsid w:val="2D8736BC"/>
    <w:rsid w:val="2D94EC90"/>
    <w:rsid w:val="2D9987B3"/>
    <w:rsid w:val="2D9D5FC3"/>
    <w:rsid w:val="2D9E5EC7"/>
    <w:rsid w:val="2DA2B286"/>
    <w:rsid w:val="2DA38FE4"/>
    <w:rsid w:val="2DAB2159"/>
    <w:rsid w:val="2DCAE7DB"/>
    <w:rsid w:val="2DCDC20A"/>
    <w:rsid w:val="2DCF51C9"/>
    <w:rsid w:val="2DD683BC"/>
    <w:rsid w:val="2DE32CDA"/>
    <w:rsid w:val="2DEA0807"/>
    <w:rsid w:val="2DEAF751"/>
    <w:rsid w:val="2DEB92F0"/>
    <w:rsid w:val="2DF00DAB"/>
    <w:rsid w:val="2DF05DD9"/>
    <w:rsid w:val="2DF0A5CB"/>
    <w:rsid w:val="2DFDB4FC"/>
    <w:rsid w:val="2E074862"/>
    <w:rsid w:val="2E0A4558"/>
    <w:rsid w:val="2E13294F"/>
    <w:rsid w:val="2E1C206B"/>
    <w:rsid w:val="2E287471"/>
    <w:rsid w:val="2E391932"/>
    <w:rsid w:val="2E3A81E3"/>
    <w:rsid w:val="2E3DAF2E"/>
    <w:rsid w:val="2E3DFF39"/>
    <w:rsid w:val="2E4989C0"/>
    <w:rsid w:val="2E4FE3AF"/>
    <w:rsid w:val="2E4FEEE6"/>
    <w:rsid w:val="2E53A89B"/>
    <w:rsid w:val="2E56DB1F"/>
    <w:rsid w:val="2E5ED598"/>
    <w:rsid w:val="2E62FCCF"/>
    <w:rsid w:val="2E644BA8"/>
    <w:rsid w:val="2E6A76C8"/>
    <w:rsid w:val="2E6DC6D8"/>
    <w:rsid w:val="2E728C71"/>
    <w:rsid w:val="2E7B4FED"/>
    <w:rsid w:val="2E93325E"/>
    <w:rsid w:val="2EA3BA0C"/>
    <w:rsid w:val="2EA52AF2"/>
    <w:rsid w:val="2EB165BF"/>
    <w:rsid w:val="2ED62B46"/>
    <w:rsid w:val="2EDA8C19"/>
    <w:rsid w:val="2EE7DF49"/>
    <w:rsid w:val="2EE93A12"/>
    <w:rsid w:val="2EFAC540"/>
    <w:rsid w:val="2F023365"/>
    <w:rsid w:val="2F0E4B00"/>
    <w:rsid w:val="2F0F5E49"/>
    <w:rsid w:val="2F1556C4"/>
    <w:rsid w:val="2F16BFFE"/>
    <w:rsid w:val="2F311934"/>
    <w:rsid w:val="2F3A62B7"/>
    <w:rsid w:val="2F3E358B"/>
    <w:rsid w:val="2F457896"/>
    <w:rsid w:val="2F4641BE"/>
    <w:rsid w:val="2F47D051"/>
    <w:rsid w:val="2F5847CF"/>
    <w:rsid w:val="2F5B3D97"/>
    <w:rsid w:val="2F615EA7"/>
    <w:rsid w:val="2F67D2B9"/>
    <w:rsid w:val="2F6AE35B"/>
    <w:rsid w:val="2F6DD57A"/>
    <w:rsid w:val="2F81D311"/>
    <w:rsid w:val="2F824756"/>
    <w:rsid w:val="2F85B420"/>
    <w:rsid w:val="2F8A51A8"/>
    <w:rsid w:val="2F9350DA"/>
    <w:rsid w:val="2F952C58"/>
    <w:rsid w:val="2F96C2D6"/>
    <w:rsid w:val="2F9D074A"/>
    <w:rsid w:val="2F9F6713"/>
    <w:rsid w:val="2FA2335E"/>
    <w:rsid w:val="2FB63A39"/>
    <w:rsid w:val="2FB69E4F"/>
    <w:rsid w:val="2FBC342F"/>
    <w:rsid w:val="2FC3C663"/>
    <w:rsid w:val="2FD811F8"/>
    <w:rsid w:val="2FDAF83F"/>
    <w:rsid w:val="2FDDC348"/>
    <w:rsid w:val="2FE18648"/>
    <w:rsid w:val="2FE19066"/>
    <w:rsid w:val="2FF1E56A"/>
    <w:rsid w:val="2FF41C0C"/>
    <w:rsid w:val="2FF4F947"/>
    <w:rsid w:val="2FF5C7BB"/>
    <w:rsid w:val="2FF5F806"/>
    <w:rsid w:val="3002CAC0"/>
    <w:rsid w:val="300CD561"/>
    <w:rsid w:val="3022B6EC"/>
    <w:rsid w:val="302F5752"/>
    <w:rsid w:val="303D7232"/>
    <w:rsid w:val="304E7784"/>
    <w:rsid w:val="3056311F"/>
    <w:rsid w:val="305F2984"/>
    <w:rsid w:val="306A08E4"/>
    <w:rsid w:val="306DF270"/>
    <w:rsid w:val="3078113B"/>
    <w:rsid w:val="307B6E8B"/>
    <w:rsid w:val="307C3F4F"/>
    <w:rsid w:val="3084C41E"/>
    <w:rsid w:val="308B163D"/>
    <w:rsid w:val="3091D6BC"/>
    <w:rsid w:val="30948792"/>
    <w:rsid w:val="30957630"/>
    <w:rsid w:val="3099BA56"/>
    <w:rsid w:val="30B2F5A8"/>
    <w:rsid w:val="30B4E6BD"/>
    <w:rsid w:val="30B5B365"/>
    <w:rsid w:val="30B7C5B3"/>
    <w:rsid w:val="30BDB185"/>
    <w:rsid w:val="30C3A222"/>
    <w:rsid w:val="30C3E8A5"/>
    <w:rsid w:val="30C8A7F7"/>
    <w:rsid w:val="30E0283C"/>
    <w:rsid w:val="30E0A907"/>
    <w:rsid w:val="30E63AA2"/>
    <w:rsid w:val="30E7A09B"/>
    <w:rsid w:val="30EE440A"/>
    <w:rsid w:val="30FC6EF9"/>
    <w:rsid w:val="30FC9160"/>
    <w:rsid w:val="31007637"/>
    <w:rsid w:val="3110C9EB"/>
    <w:rsid w:val="3112F365"/>
    <w:rsid w:val="31199313"/>
    <w:rsid w:val="3121D827"/>
    <w:rsid w:val="312B2138"/>
    <w:rsid w:val="3133D934"/>
    <w:rsid w:val="313A897A"/>
    <w:rsid w:val="314E165B"/>
    <w:rsid w:val="3156D18F"/>
    <w:rsid w:val="31571573"/>
    <w:rsid w:val="3158290F"/>
    <w:rsid w:val="315E1172"/>
    <w:rsid w:val="31688A81"/>
    <w:rsid w:val="3179442F"/>
    <w:rsid w:val="3180BA4C"/>
    <w:rsid w:val="3185B2C5"/>
    <w:rsid w:val="3187173C"/>
    <w:rsid w:val="318986D0"/>
    <w:rsid w:val="318A8833"/>
    <w:rsid w:val="3193E26E"/>
    <w:rsid w:val="31A651F9"/>
    <w:rsid w:val="31AD4FCF"/>
    <w:rsid w:val="31AEFA8A"/>
    <w:rsid w:val="31B1C571"/>
    <w:rsid w:val="31BEB809"/>
    <w:rsid w:val="31C449EF"/>
    <w:rsid w:val="31C5A34C"/>
    <w:rsid w:val="31C6DE08"/>
    <w:rsid w:val="31C867D4"/>
    <w:rsid w:val="31D0DE2D"/>
    <w:rsid w:val="320456DE"/>
    <w:rsid w:val="322257FD"/>
    <w:rsid w:val="322556EA"/>
    <w:rsid w:val="322CB356"/>
    <w:rsid w:val="322CF63F"/>
    <w:rsid w:val="322D0229"/>
    <w:rsid w:val="323A074E"/>
    <w:rsid w:val="323B3BBE"/>
    <w:rsid w:val="324119C0"/>
    <w:rsid w:val="324558BD"/>
    <w:rsid w:val="32540D5E"/>
    <w:rsid w:val="3254F11D"/>
    <w:rsid w:val="3256B668"/>
    <w:rsid w:val="32574DE0"/>
    <w:rsid w:val="32647CBD"/>
    <w:rsid w:val="326D1BFB"/>
    <w:rsid w:val="326E533B"/>
    <w:rsid w:val="326FF737"/>
    <w:rsid w:val="32849135"/>
    <w:rsid w:val="3291AE33"/>
    <w:rsid w:val="32AAFD4C"/>
    <w:rsid w:val="32B09BB2"/>
    <w:rsid w:val="32B56440"/>
    <w:rsid w:val="32B67526"/>
    <w:rsid w:val="32C0D93B"/>
    <w:rsid w:val="32C3B9C8"/>
    <w:rsid w:val="32CDE7B0"/>
    <w:rsid w:val="32E57BDE"/>
    <w:rsid w:val="32E63FFE"/>
    <w:rsid w:val="32F64CEC"/>
    <w:rsid w:val="32F8A546"/>
    <w:rsid w:val="32FF5B4E"/>
    <w:rsid w:val="33035CBA"/>
    <w:rsid w:val="33094F78"/>
    <w:rsid w:val="331049CC"/>
    <w:rsid w:val="331AD15E"/>
    <w:rsid w:val="33250C53"/>
    <w:rsid w:val="33292F15"/>
    <w:rsid w:val="33295ABB"/>
    <w:rsid w:val="3337B4C5"/>
    <w:rsid w:val="333849A5"/>
    <w:rsid w:val="333CA35B"/>
    <w:rsid w:val="334D0C65"/>
    <w:rsid w:val="336143D8"/>
    <w:rsid w:val="3370467E"/>
    <w:rsid w:val="3375385F"/>
    <w:rsid w:val="3378027F"/>
    <w:rsid w:val="3381B790"/>
    <w:rsid w:val="33849B1A"/>
    <w:rsid w:val="3394E539"/>
    <w:rsid w:val="33980DFB"/>
    <w:rsid w:val="339EE7D7"/>
    <w:rsid w:val="33A0326A"/>
    <w:rsid w:val="33A1937B"/>
    <w:rsid w:val="33AF1A85"/>
    <w:rsid w:val="33CD9EA5"/>
    <w:rsid w:val="33EBBD58"/>
    <w:rsid w:val="33F12739"/>
    <w:rsid w:val="33F65755"/>
    <w:rsid w:val="33FB8967"/>
    <w:rsid w:val="34019E74"/>
    <w:rsid w:val="3402251D"/>
    <w:rsid w:val="3415425A"/>
    <w:rsid w:val="3415D5E0"/>
    <w:rsid w:val="341784C2"/>
    <w:rsid w:val="341A9D26"/>
    <w:rsid w:val="342FCF85"/>
    <w:rsid w:val="34448525"/>
    <w:rsid w:val="34474376"/>
    <w:rsid w:val="344C0E0D"/>
    <w:rsid w:val="3459F409"/>
    <w:rsid w:val="345D50B9"/>
    <w:rsid w:val="3460792E"/>
    <w:rsid w:val="34776496"/>
    <w:rsid w:val="3481555F"/>
    <w:rsid w:val="3483FB8C"/>
    <w:rsid w:val="34A0E14E"/>
    <w:rsid w:val="34A9369B"/>
    <w:rsid w:val="34B5A750"/>
    <w:rsid w:val="34C2AF53"/>
    <w:rsid w:val="34CBA00A"/>
    <w:rsid w:val="34D02875"/>
    <w:rsid w:val="34DC88F1"/>
    <w:rsid w:val="34DEA684"/>
    <w:rsid w:val="34E1C77E"/>
    <w:rsid w:val="34E42B54"/>
    <w:rsid w:val="34EBB03E"/>
    <w:rsid w:val="34FA1932"/>
    <w:rsid w:val="34FDAA85"/>
    <w:rsid w:val="35040E31"/>
    <w:rsid w:val="35071F1F"/>
    <w:rsid w:val="3514762E"/>
    <w:rsid w:val="35279693"/>
    <w:rsid w:val="3528A31D"/>
    <w:rsid w:val="352E53E0"/>
    <w:rsid w:val="35329AA7"/>
    <w:rsid w:val="3532C88F"/>
    <w:rsid w:val="35364166"/>
    <w:rsid w:val="353B2253"/>
    <w:rsid w:val="353B44EE"/>
    <w:rsid w:val="353B7B32"/>
    <w:rsid w:val="353CA9DD"/>
    <w:rsid w:val="354344F9"/>
    <w:rsid w:val="3548288E"/>
    <w:rsid w:val="355D53E1"/>
    <w:rsid w:val="35681651"/>
    <w:rsid w:val="356DCC65"/>
    <w:rsid w:val="356F20FF"/>
    <w:rsid w:val="35712B6D"/>
    <w:rsid w:val="357B0FC5"/>
    <w:rsid w:val="357E77FA"/>
    <w:rsid w:val="3582C97F"/>
    <w:rsid w:val="3584C64C"/>
    <w:rsid w:val="358C8A60"/>
    <w:rsid w:val="358F0C06"/>
    <w:rsid w:val="359AD18D"/>
    <w:rsid w:val="359EF1CC"/>
    <w:rsid w:val="35A7DA76"/>
    <w:rsid w:val="35AB3809"/>
    <w:rsid w:val="35ACC0F1"/>
    <w:rsid w:val="35B2951B"/>
    <w:rsid w:val="35BBA275"/>
    <w:rsid w:val="35BBAA45"/>
    <w:rsid w:val="35D1124E"/>
    <w:rsid w:val="35DA30AD"/>
    <w:rsid w:val="35E4EF39"/>
    <w:rsid w:val="35E8F823"/>
    <w:rsid w:val="35E9F0B3"/>
    <w:rsid w:val="36183C1C"/>
    <w:rsid w:val="361D1A66"/>
    <w:rsid w:val="362A1757"/>
    <w:rsid w:val="363258C8"/>
    <w:rsid w:val="363B298C"/>
    <w:rsid w:val="364B2117"/>
    <w:rsid w:val="364DFAAF"/>
    <w:rsid w:val="365816C8"/>
    <w:rsid w:val="366F5F4D"/>
    <w:rsid w:val="367DF2E0"/>
    <w:rsid w:val="368090D6"/>
    <w:rsid w:val="3686197B"/>
    <w:rsid w:val="368B6C94"/>
    <w:rsid w:val="368D51B3"/>
    <w:rsid w:val="36934B3C"/>
    <w:rsid w:val="369917A0"/>
    <w:rsid w:val="36AFAF17"/>
    <w:rsid w:val="36B907BD"/>
    <w:rsid w:val="36CAD092"/>
    <w:rsid w:val="36D45517"/>
    <w:rsid w:val="36D8806F"/>
    <w:rsid w:val="36EAC8D0"/>
    <w:rsid w:val="36EEDAD2"/>
    <w:rsid w:val="36F34D12"/>
    <w:rsid w:val="36F8F2D2"/>
    <w:rsid w:val="36FA8377"/>
    <w:rsid w:val="3705AE0C"/>
    <w:rsid w:val="3707F885"/>
    <w:rsid w:val="3732A774"/>
    <w:rsid w:val="37342F64"/>
    <w:rsid w:val="3737355D"/>
    <w:rsid w:val="373AB816"/>
    <w:rsid w:val="373CBC8D"/>
    <w:rsid w:val="373E8CE1"/>
    <w:rsid w:val="374C2EE4"/>
    <w:rsid w:val="374C9E62"/>
    <w:rsid w:val="3757A3CF"/>
    <w:rsid w:val="375BC68E"/>
    <w:rsid w:val="3772267C"/>
    <w:rsid w:val="3774E42C"/>
    <w:rsid w:val="37750149"/>
    <w:rsid w:val="3779C585"/>
    <w:rsid w:val="377D3AB9"/>
    <w:rsid w:val="377D4467"/>
    <w:rsid w:val="3785AD69"/>
    <w:rsid w:val="378C9CA5"/>
    <w:rsid w:val="378E71E3"/>
    <w:rsid w:val="379992A6"/>
    <w:rsid w:val="3799E12C"/>
    <w:rsid w:val="37A5CED1"/>
    <w:rsid w:val="37B05B90"/>
    <w:rsid w:val="37B994F2"/>
    <w:rsid w:val="37BACB71"/>
    <w:rsid w:val="37C11391"/>
    <w:rsid w:val="37C4F14D"/>
    <w:rsid w:val="37C82C25"/>
    <w:rsid w:val="37C9876F"/>
    <w:rsid w:val="37CFC7F7"/>
    <w:rsid w:val="37D22C3C"/>
    <w:rsid w:val="37D4103C"/>
    <w:rsid w:val="37EDC7B8"/>
    <w:rsid w:val="37F77EE5"/>
    <w:rsid w:val="37F9E64C"/>
    <w:rsid w:val="380A35C4"/>
    <w:rsid w:val="381E62DB"/>
    <w:rsid w:val="38355754"/>
    <w:rsid w:val="38395025"/>
    <w:rsid w:val="3842702A"/>
    <w:rsid w:val="38467E5E"/>
    <w:rsid w:val="384E284A"/>
    <w:rsid w:val="38571B9B"/>
    <w:rsid w:val="385FB087"/>
    <w:rsid w:val="38691026"/>
    <w:rsid w:val="3869A803"/>
    <w:rsid w:val="386ACDF8"/>
    <w:rsid w:val="386DCE87"/>
    <w:rsid w:val="386E53AE"/>
    <w:rsid w:val="38796A8B"/>
    <w:rsid w:val="38866965"/>
    <w:rsid w:val="388A446E"/>
    <w:rsid w:val="3896FF49"/>
    <w:rsid w:val="3899F689"/>
    <w:rsid w:val="38A43B6F"/>
    <w:rsid w:val="38A689D6"/>
    <w:rsid w:val="38AEF2AD"/>
    <w:rsid w:val="38B59FCF"/>
    <w:rsid w:val="38BE7008"/>
    <w:rsid w:val="38C4331E"/>
    <w:rsid w:val="38C4FC19"/>
    <w:rsid w:val="38CE8753"/>
    <w:rsid w:val="38D859D5"/>
    <w:rsid w:val="38E41BB4"/>
    <w:rsid w:val="38E6F16A"/>
    <w:rsid w:val="38F64DC8"/>
    <w:rsid w:val="38FB5EA1"/>
    <w:rsid w:val="39002FB3"/>
    <w:rsid w:val="3916D3C3"/>
    <w:rsid w:val="39188E05"/>
    <w:rsid w:val="391A3796"/>
    <w:rsid w:val="3924D820"/>
    <w:rsid w:val="392CEAE2"/>
    <w:rsid w:val="392D6013"/>
    <w:rsid w:val="39340871"/>
    <w:rsid w:val="3934DFF1"/>
    <w:rsid w:val="3937D285"/>
    <w:rsid w:val="393C627F"/>
    <w:rsid w:val="394691F9"/>
    <w:rsid w:val="396A47C8"/>
    <w:rsid w:val="3971275F"/>
    <w:rsid w:val="39778C99"/>
    <w:rsid w:val="39894E35"/>
    <w:rsid w:val="39900D5E"/>
    <w:rsid w:val="3992B937"/>
    <w:rsid w:val="399601F1"/>
    <w:rsid w:val="399E453C"/>
    <w:rsid w:val="39AE946B"/>
    <w:rsid w:val="39B635E0"/>
    <w:rsid w:val="39BA8E49"/>
    <w:rsid w:val="39BB278A"/>
    <w:rsid w:val="39C4B6D6"/>
    <w:rsid w:val="39C7ED09"/>
    <w:rsid w:val="39D4E4E3"/>
    <w:rsid w:val="39D5D459"/>
    <w:rsid w:val="39D77F54"/>
    <w:rsid w:val="39D92AAF"/>
    <w:rsid w:val="39DE9E32"/>
    <w:rsid w:val="39EA3AC3"/>
    <w:rsid w:val="39EFFDC1"/>
    <w:rsid w:val="3A02BEB2"/>
    <w:rsid w:val="3A060BCA"/>
    <w:rsid w:val="3A1C59B9"/>
    <w:rsid w:val="3A2ED67E"/>
    <w:rsid w:val="3A337F80"/>
    <w:rsid w:val="3A346EBA"/>
    <w:rsid w:val="3A36D5C3"/>
    <w:rsid w:val="3A3DBDFC"/>
    <w:rsid w:val="3A437851"/>
    <w:rsid w:val="3A495C7D"/>
    <w:rsid w:val="3A4CE77B"/>
    <w:rsid w:val="3A681950"/>
    <w:rsid w:val="3A69C0B0"/>
    <w:rsid w:val="3A713B72"/>
    <w:rsid w:val="3A7B155D"/>
    <w:rsid w:val="3A846010"/>
    <w:rsid w:val="3A8631AF"/>
    <w:rsid w:val="3A8A0DC1"/>
    <w:rsid w:val="3A8AA0EC"/>
    <w:rsid w:val="3A8F1C74"/>
    <w:rsid w:val="3A90A9C1"/>
    <w:rsid w:val="3A9BEA28"/>
    <w:rsid w:val="3AA35DAA"/>
    <w:rsid w:val="3AA924BD"/>
    <w:rsid w:val="3AB2E001"/>
    <w:rsid w:val="3AC5D565"/>
    <w:rsid w:val="3AD1E3BE"/>
    <w:rsid w:val="3AD91F27"/>
    <w:rsid w:val="3ADB09E0"/>
    <w:rsid w:val="3AE0D7AD"/>
    <w:rsid w:val="3AE3083B"/>
    <w:rsid w:val="3AE9707D"/>
    <w:rsid w:val="3AEC7F79"/>
    <w:rsid w:val="3AECDC2F"/>
    <w:rsid w:val="3AEE46C5"/>
    <w:rsid w:val="3AEEAAD1"/>
    <w:rsid w:val="3AF06034"/>
    <w:rsid w:val="3AF9CEBD"/>
    <w:rsid w:val="3B001796"/>
    <w:rsid w:val="3B080BDD"/>
    <w:rsid w:val="3B16EFF1"/>
    <w:rsid w:val="3B1AD5D0"/>
    <w:rsid w:val="3B1C2CC9"/>
    <w:rsid w:val="3B1FBA19"/>
    <w:rsid w:val="3B2031D9"/>
    <w:rsid w:val="3B229971"/>
    <w:rsid w:val="3B2C4A67"/>
    <w:rsid w:val="3B3AEE0E"/>
    <w:rsid w:val="3B3D5A78"/>
    <w:rsid w:val="3B462169"/>
    <w:rsid w:val="3B46A491"/>
    <w:rsid w:val="3B488EF4"/>
    <w:rsid w:val="3B5B3B0A"/>
    <w:rsid w:val="3B5E9DCF"/>
    <w:rsid w:val="3B6254E8"/>
    <w:rsid w:val="3B65A580"/>
    <w:rsid w:val="3B687CDE"/>
    <w:rsid w:val="3BA1DC2B"/>
    <w:rsid w:val="3BA88E80"/>
    <w:rsid w:val="3BB1A79B"/>
    <w:rsid w:val="3BC6D81C"/>
    <w:rsid w:val="3BCEC705"/>
    <w:rsid w:val="3BD595E6"/>
    <w:rsid w:val="3BD66F55"/>
    <w:rsid w:val="3BDF03BB"/>
    <w:rsid w:val="3BE7234B"/>
    <w:rsid w:val="3BE8DF83"/>
    <w:rsid w:val="3BEA7CF2"/>
    <w:rsid w:val="3BF9B2CA"/>
    <w:rsid w:val="3C018E3E"/>
    <w:rsid w:val="3C01E851"/>
    <w:rsid w:val="3C0425FF"/>
    <w:rsid w:val="3C0A09B2"/>
    <w:rsid w:val="3C17C213"/>
    <w:rsid w:val="3C1E871C"/>
    <w:rsid w:val="3C2753AE"/>
    <w:rsid w:val="3C45DBC7"/>
    <w:rsid w:val="3C5431D8"/>
    <w:rsid w:val="3C627324"/>
    <w:rsid w:val="3C694CA6"/>
    <w:rsid w:val="3C6BDA0C"/>
    <w:rsid w:val="3C73529C"/>
    <w:rsid w:val="3C79B564"/>
    <w:rsid w:val="3C7DDD25"/>
    <w:rsid w:val="3C867E97"/>
    <w:rsid w:val="3C8922F2"/>
    <w:rsid w:val="3C8BF36F"/>
    <w:rsid w:val="3C92F9C3"/>
    <w:rsid w:val="3C9F443C"/>
    <w:rsid w:val="3CAA754D"/>
    <w:rsid w:val="3CAF2238"/>
    <w:rsid w:val="3CB3455D"/>
    <w:rsid w:val="3CB3EC96"/>
    <w:rsid w:val="3CC61354"/>
    <w:rsid w:val="3CD24312"/>
    <w:rsid w:val="3CD3A0B8"/>
    <w:rsid w:val="3CDA660B"/>
    <w:rsid w:val="3CDD548B"/>
    <w:rsid w:val="3CDFDD3D"/>
    <w:rsid w:val="3CE0F32D"/>
    <w:rsid w:val="3CED67F0"/>
    <w:rsid w:val="3CF4DDBE"/>
    <w:rsid w:val="3CFA08BD"/>
    <w:rsid w:val="3D00297B"/>
    <w:rsid w:val="3D052B17"/>
    <w:rsid w:val="3D095A38"/>
    <w:rsid w:val="3D0E6F80"/>
    <w:rsid w:val="3D17A772"/>
    <w:rsid w:val="3D17D7F6"/>
    <w:rsid w:val="3D2BFB91"/>
    <w:rsid w:val="3D32EFA5"/>
    <w:rsid w:val="3D33B6C7"/>
    <w:rsid w:val="3D42DE77"/>
    <w:rsid w:val="3D430499"/>
    <w:rsid w:val="3D4DE9AF"/>
    <w:rsid w:val="3D4EE2F1"/>
    <w:rsid w:val="3D59E672"/>
    <w:rsid w:val="3D657235"/>
    <w:rsid w:val="3D69116F"/>
    <w:rsid w:val="3D6A69BD"/>
    <w:rsid w:val="3D6CFA19"/>
    <w:rsid w:val="3D6D2CEA"/>
    <w:rsid w:val="3D73F371"/>
    <w:rsid w:val="3D809C8A"/>
    <w:rsid w:val="3D82ED95"/>
    <w:rsid w:val="3D894A2A"/>
    <w:rsid w:val="3D97653F"/>
    <w:rsid w:val="3D9A4A59"/>
    <w:rsid w:val="3DA79435"/>
    <w:rsid w:val="3DAD2EB4"/>
    <w:rsid w:val="3DBF2DC2"/>
    <w:rsid w:val="3DBFCBBE"/>
    <w:rsid w:val="3DC6BD36"/>
    <w:rsid w:val="3DCA67F3"/>
    <w:rsid w:val="3DCE030E"/>
    <w:rsid w:val="3DD4CF20"/>
    <w:rsid w:val="3DD53293"/>
    <w:rsid w:val="3DDF215B"/>
    <w:rsid w:val="3DE70991"/>
    <w:rsid w:val="3DEF700C"/>
    <w:rsid w:val="3DFE0C32"/>
    <w:rsid w:val="3E21D5CE"/>
    <w:rsid w:val="3E2B658D"/>
    <w:rsid w:val="3E2CD2FB"/>
    <w:rsid w:val="3E2F2E74"/>
    <w:rsid w:val="3E32381A"/>
    <w:rsid w:val="3E35FCF2"/>
    <w:rsid w:val="3E369C27"/>
    <w:rsid w:val="3E3C4D59"/>
    <w:rsid w:val="3E3F9BC5"/>
    <w:rsid w:val="3E41FA1A"/>
    <w:rsid w:val="3E42B16A"/>
    <w:rsid w:val="3E468CE8"/>
    <w:rsid w:val="3E5347E6"/>
    <w:rsid w:val="3E55F703"/>
    <w:rsid w:val="3E6BEDE4"/>
    <w:rsid w:val="3EA322D4"/>
    <w:rsid w:val="3EAE7F33"/>
    <w:rsid w:val="3EC04E1B"/>
    <w:rsid w:val="3EC1C8E5"/>
    <w:rsid w:val="3EC9A861"/>
    <w:rsid w:val="3ED0DC85"/>
    <w:rsid w:val="3ED4EAAE"/>
    <w:rsid w:val="3ED812C8"/>
    <w:rsid w:val="3EDB2DB0"/>
    <w:rsid w:val="3EDC66AF"/>
    <w:rsid w:val="3EDDDE66"/>
    <w:rsid w:val="3EF33CB3"/>
    <w:rsid w:val="3EF3F7BB"/>
    <w:rsid w:val="3EF4D083"/>
    <w:rsid w:val="3F04A661"/>
    <w:rsid w:val="3F06B4A4"/>
    <w:rsid w:val="3F0A08CA"/>
    <w:rsid w:val="3F0D014B"/>
    <w:rsid w:val="3F1517A4"/>
    <w:rsid w:val="3F1622BF"/>
    <w:rsid w:val="3F1F82D2"/>
    <w:rsid w:val="3F2061C0"/>
    <w:rsid w:val="3F2B45AA"/>
    <w:rsid w:val="3F3120B5"/>
    <w:rsid w:val="3F339C21"/>
    <w:rsid w:val="3F36319B"/>
    <w:rsid w:val="3F430C08"/>
    <w:rsid w:val="3F44AEDA"/>
    <w:rsid w:val="3F48FFFE"/>
    <w:rsid w:val="3F53984C"/>
    <w:rsid w:val="3F601479"/>
    <w:rsid w:val="3F655563"/>
    <w:rsid w:val="3F70E213"/>
    <w:rsid w:val="3F727651"/>
    <w:rsid w:val="3F898252"/>
    <w:rsid w:val="3F8A7BD3"/>
    <w:rsid w:val="3F91206F"/>
    <w:rsid w:val="3F9B6D18"/>
    <w:rsid w:val="3F9EA220"/>
    <w:rsid w:val="3FB0409F"/>
    <w:rsid w:val="3FB09272"/>
    <w:rsid w:val="3FB74755"/>
    <w:rsid w:val="3FC116A0"/>
    <w:rsid w:val="3FF23FF3"/>
    <w:rsid w:val="3FF9AC94"/>
    <w:rsid w:val="40089B56"/>
    <w:rsid w:val="400CCBA0"/>
    <w:rsid w:val="400D28FC"/>
    <w:rsid w:val="4013D369"/>
    <w:rsid w:val="4019C662"/>
    <w:rsid w:val="4020EF54"/>
    <w:rsid w:val="40241B80"/>
    <w:rsid w:val="402D9CD5"/>
    <w:rsid w:val="402FB71E"/>
    <w:rsid w:val="403E41FE"/>
    <w:rsid w:val="403EAF6D"/>
    <w:rsid w:val="403F8B52"/>
    <w:rsid w:val="40455CCE"/>
    <w:rsid w:val="4058AF95"/>
    <w:rsid w:val="4063BA68"/>
    <w:rsid w:val="406CBB76"/>
    <w:rsid w:val="4084B9F8"/>
    <w:rsid w:val="4096E409"/>
    <w:rsid w:val="4099E3F9"/>
    <w:rsid w:val="409B7A4F"/>
    <w:rsid w:val="409C891B"/>
    <w:rsid w:val="40AA9750"/>
    <w:rsid w:val="40AC5443"/>
    <w:rsid w:val="40ADBA14"/>
    <w:rsid w:val="40B46284"/>
    <w:rsid w:val="40B9E343"/>
    <w:rsid w:val="40BD620C"/>
    <w:rsid w:val="40BD9603"/>
    <w:rsid w:val="40C62FB4"/>
    <w:rsid w:val="40CEC785"/>
    <w:rsid w:val="40D3FAC2"/>
    <w:rsid w:val="40E4F826"/>
    <w:rsid w:val="40EDD5C4"/>
    <w:rsid w:val="40F1EF43"/>
    <w:rsid w:val="40F311D5"/>
    <w:rsid w:val="4115F7D4"/>
    <w:rsid w:val="41187D09"/>
    <w:rsid w:val="411AF8EE"/>
    <w:rsid w:val="413BFD1A"/>
    <w:rsid w:val="4146C68B"/>
    <w:rsid w:val="414FB125"/>
    <w:rsid w:val="415166D1"/>
    <w:rsid w:val="4163E633"/>
    <w:rsid w:val="4176B0A2"/>
    <w:rsid w:val="4183D2F3"/>
    <w:rsid w:val="4185B32D"/>
    <w:rsid w:val="418AE19D"/>
    <w:rsid w:val="418B9A46"/>
    <w:rsid w:val="418EBD3A"/>
    <w:rsid w:val="4190587C"/>
    <w:rsid w:val="419EFBFA"/>
    <w:rsid w:val="41A6A5D7"/>
    <w:rsid w:val="41AA1A9F"/>
    <w:rsid w:val="41ADB13E"/>
    <w:rsid w:val="41B9451B"/>
    <w:rsid w:val="41C62EA7"/>
    <w:rsid w:val="41C95F26"/>
    <w:rsid w:val="41D84324"/>
    <w:rsid w:val="41D9DCDB"/>
    <w:rsid w:val="41E29139"/>
    <w:rsid w:val="41F1B40E"/>
    <w:rsid w:val="41F65670"/>
    <w:rsid w:val="42088E11"/>
    <w:rsid w:val="420A80D4"/>
    <w:rsid w:val="420CA242"/>
    <w:rsid w:val="4212B1B1"/>
    <w:rsid w:val="421805D2"/>
    <w:rsid w:val="4235DF1C"/>
    <w:rsid w:val="423B9B2B"/>
    <w:rsid w:val="423BA8A7"/>
    <w:rsid w:val="4248C688"/>
    <w:rsid w:val="424B127E"/>
    <w:rsid w:val="42550C3B"/>
    <w:rsid w:val="425D5C0B"/>
    <w:rsid w:val="42675C04"/>
    <w:rsid w:val="42684182"/>
    <w:rsid w:val="426FE9B1"/>
    <w:rsid w:val="42729221"/>
    <w:rsid w:val="427B042F"/>
    <w:rsid w:val="427F8BFA"/>
    <w:rsid w:val="428143D4"/>
    <w:rsid w:val="4284596C"/>
    <w:rsid w:val="428893F1"/>
    <w:rsid w:val="428B9D16"/>
    <w:rsid w:val="428C28B2"/>
    <w:rsid w:val="428FD20A"/>
    <w:rsid w:val="4291385D"/>
    <w:rsid w:val="4295BB73"/>
    <w:rsid w:val="4299A919"/>
    <w:rsid w:val="429AF76C"/>
    <w:rsid w:val="429DD4E7"/>
    <w:rsid w:val="42A7AFCF"/>
    <w:rsid w:val="42AB225D"/>
    <w:rsid w:val="42AB6771"/>
    <w:rsid w:val="42B41E45"/>
    <w:rsid w:val="42B668CD"/>
    <w:rsid w:val="42B69D9F"/>
    <w:rsid w:val="42BF79AA"/>
    <w:rsid w:val="42CF7538"/>
    <w:rsid w:val="42D78274"/>
    <w:rsid w:val="42DC2ED0"/>
    <w:rsid w:val="42E5D4EE"/>
    <w:rsid w:val="42ED3D92"/>
    <w:rsid w:val="42EDCEAA"/>
    <w:rsid w:val="42F46810"/>
    <w:rsid w:val="42F9ACAC"/>
    <w:rsid w:val="430AB31D"/>
    <w:rsid w:val="431E4938"/>
    <w:rsid w:val="43248EE0"/>
    <w:rsid w:val="432E2C4C"/>
    <w:rsid w:val="43377B53"/>
    <w:rsid w:val="4341FD81"/>
    <w:rsid w:val="435803D7"/>
    <w:rsid w:val="435D6701"/>
    <w:rsid w:val="436D7E06"/>
    <w:rsid w:val="4372EB93"/>
    <w:rsid w:val="43746F9C"/>
    <w:rsid w:val="4375045A"/>
    <w:rsid w:val="4381D0AA"/>
    <w:rsid w:val="438409C9"/>
    <w:rsid w:val="4385A464"/>
    <w:rsid w:val="43A2E565"/>
    <w:rsid w:val="43A3FAC5"/>
    <w:rsid w:val="43AC83F7"/>
    <w:rsid w:val="43BDF73B"/>
    <w:rsid w:val="43C75A8E"/>
    <w:rsid w:val="43D0BEBD"/>
    <w:rsid w:val="43DE8EC9"/>
    <w:rsid w:val="43E069B1"/>
    <w:rsid w:val="43F90975"/>
    <w:rsid w:val="441328AF"/>
    <w:rsid w:val="441D731A"/>
    <w:rsid w:val="441D7623"/>
    <w:rsid w:val="4421328C"/>
    <w:rsid w:val="44240F87"/>
    <w:rsid w:val="44271787"/>
    <w:rsid w:val="442DA19D"/>
    <w:rsid w:val="44361728"/>
    <w:rsid w:val="4438383F"/>
    <w:rsid w:val="44487AD2"/>
    <w:rsid w:val="444F4DFC"/>
    <w:rsid w:val="4454E5F7"/>
    <w:rsid w:val="445BBF55"/>
    <w:rsid w:val="44600191"/>
    <w:rsid w:val="44687E90"/>
    <w:rsid w:val="446AC9B8"/>
    <w:rsid w:val="446EE048"/>
    <w:rsid w:val="446F937A"/>
    <w:rsid w:val="447816D5"/>
    <w:rsid w:val="447A0847"/>
    <w:rsid w:val="4482D5C7"/>
    <w:rsid w:val="4483CD31"/>
    <w:rsid w:val="448B3A72"/>
    <w:rsid w:val="449BB3EC"/>
    <w:rsid w:val="449F0616"/>
    <w:rsid w:val="44A4A3FC"/>
    <w:rsid w:val="44C456D9"/>
    <w:rsid w:val="44C69D9A"/>
    <w:rsid w:val="44CE0586"/>
    <w:rsid w:val="44CF6008"/>
    <w:rsid w:val="44DAEF81"/>
    <w:rsid w:val="44DCA8F2"/>
    <w:rsid w:val="44E31874"/>
    <w:rsid w:val="44F54D2A"/>
    <w:rsid w:val="4504001B"/>
    <w:rsid w:val="450650F7"/>
    <w:rsid w:val="45078E7E"/>
    <w:rsid w:val="450E5D10"/>
    <w:rsid w:val="45105A28"/>
    <w:rsid w:val="4511E59C"/>
    <w:rsid w:val="451C8401"/>
    <w:rsid w:val="451F37BB"/>
    <w:rsid w:val="452A6875"/>
    <w:rsid w:val="454321F1"/>
    <w:rsid w:val="4544CF9E"/>
    <w:rsid w:val="4548B09C"/>
    <w:rsid w:val="45498E5E"/>
    <w:rsid w:val="4558E542"/>
    <w:rsid w:val="456716AF"/>
    <w:rsid w:val="456969C9"/>
    <w:rsid w:val="456BAB9D"/>
    <w:rsid w:val="45768ADF"/>
    <w:rsid w:val="457FC7F5"/>
    <w:rsid w:val="458D742E"/>
    <w:rsid w:val="4591ED23"/>
    <w:rsid w:val="459B568D"/>
    <w:rsid w:val="45A7042F"/>
    <w:rsid w:val="45A82AE2"/>
    <w:rsid w:val="45AE8A9D"/>
    <w:rsid w:val="45B1B251"/>
    <w:rsid w:val="45C130D2"/>
    <w:rsid w:val="45C885BC"/>
    <w:rsid w:val="45CA9278"/>
    <w:rsid w:val="45D4AB37"/>
    <w:rsid w:val="45D914F3"/>
    <w:rsid w:val="45D9457F"/>
    <w:rsid w:val="45DB594F"/>
    <w:rsid w:val="45DD02E3"/>
    <w:rsid w:val="45DF8159"/>
    <w:rsid w:val="45E2B7DF"/>
    <w:rsid w:val="45E321FA"/>
    <w:rsid w:val="45E6E9BA"/>
    <w:rsid w:val="45EC3A7B"/>
    <w:rsid w:val="45F346EB"/>
    <w:rsid w:val="45FCB03C"/>
    <w:rsid w:val="45FDD9F6"/>
    <w:rsid w:val="46052471"/>
    <w:rsid w:val="460D4C8D"/>
    <w:rsid w:val="4612CF40"/>
    <w:rsid w:val="4624018E"/>
    <w:rsid w:val="4624CF46"/>
    <w:rsid w:val="462D2B23"/>
    <w:rsid w:val="4632BFD0"/>
    <w:rsid w:val="463900D6"/>
    <w:rsid w:val="463CD836"/>
    <w:rsid w:val="4644C002"/>
    <w:rsid w:val="46499405"/>
    <w:rsid w:val="465350D8"/>
    <w:rsid w:val="465677ED"/>
    <w:rsid w:val="465A2E61"/>
    <w:rsid w:val="4660A742"/>
    <w:rsid w:val="466310B5"/>
    <w:rsid w:val="46736204"/>
    <w:rsid w:val="467B1AFA"/>
    <w:rsid w:val="467CB9B4"/>
    <w:rsid w:val="468C81B2"/>
    <w:rsid w:val="46960508"/>
    <w:rsid w:val="4699DE7A"/>
    <w:rsid w:val="46A43119"/>
    <w:rsid w:val="46C67F89"/>
    <w:rsid w:val="46C72ABB"/>
    <w:rsid w:val="46D2273F"/>
    <w:rsid w:val="46D27C0C"/>
    <w:rsid w:val="46DADA87"/>
    <w:rsid w:val="46DEFE92"/>
    <w:rsid w:val="46E02C87"/>
    <w:rsid w:val="46E25F28"/>
    <w:rsid w:val="46E3ACDA"/>
    <w:rsid w:val="46F09537"/>
    <w:rsid w:val="46F16312"/>
    <w:rsid w:val="46FADFA2"/>
    <w:rsid w:val="470ACAE9"/>
    <w:rsid w:val="471295C8"/>
    <w:rsid w:val="47187F57"/>
    <w:rsid w:val="47190E5A"/>
    <w:rsid w:val="471958DB"/>
    <w:rsid w:val="471D5CB0"/>
    <w:rsid w:val="471D92B9"/>
    <w:rsid w:val="47370AB3"/>
    <w:rsid w:val="47386BE4"/>
    <w:rsid w:val="4740610E"/>
    <w:rsid w:val="47490229"/>
    <w:rsid w:val="4749C386"/>
    <w:rsid w:val="4753D95C"/>
    <w:rsid w:val="475553A0"/>
    <w:rsid w:val="476BF770"/>
    <w:rsid w:val="476DE3A3"/>
    <w:rsid w:val="4777EFF8"/>
    <w:rsid w:val="477999D2"/>
    <w:rsid w:val="477BDB1B"/>
    <w:rsid w:val="477CBE41"/>
    <w:rsid w:val="4781DF88"/>
    <w:rsid w:val="478F71E8"/>
    <w:rsid w:val="47AE7F85"/>
    <w:rsid w:val="47B23F0B"/>
    <w:rsid w:val="47B8B119"/>
    <w:rsid w:val="47BA39BB"/>
    <w:rsid w:val="47C28DD8"/>
    <w:rsid w:val="47C4F930"/>
    <w:rsid w:val="47CACD92"/>
    <w:rsid w:val="47E83D23"/>
    <w:rsid w:val="47F0999D"/>
    <w:rsid w:val="48109267"/>
    <w:rsid w:val="4818FF6C"/>
    <w:rsid w:val="48299CAB"/>
    <w:rsid w:val="4840974A"/>
    <w:rsid w:val="484115B5"/>
    <w:rsid w:val="484686B1"/>
    <w:rsid w:val="485B2EC7"/>
    <w:rsid w:val="48657718"/>
    <w:rsid w:val="4866F8BA"/>
    <w:rsid w:val="4871A66C"/>
    <w:rsid w:val="48758FE4"/>
    <w:rsid w:val="487BC47E"/>
    <w:rsid w:val="487F4C13"/>
    <w:rsid w:val="488A3A4F"/>
    <w:rsid w:val="489875CC"/>
    <w:rsid w:val="489B9B6A"/>
    <w:rsid w:val="48A6C77D"/>
    <w:rsid w:val="48B05D9E"/>
    <w:rsid w:val="48B80AAB"/>
    <w:rsid w:val="48BB399F"/>
    <w:rsid w:val="48CA394A"/>
    <w:rsid w:val="48CC4099"/>
    <w:rsid w:val="48CE0ADF"/>
    <w:rsid w:val="48D22E01"/>
    <w:rsid w:val="48DD9AC3"/>
    <w:rsid w:val="48E044C2"/>
    <w:rsid w:val="48E6A592"/>
    <w:rsid w:val="48FF3361"/>
    <w:rsid w:val="4902DF44"/>
    <w:rsid w:val="4912D64B"/>
    <w:rsid w:val="4915E29A"/>
    <w:rsid w:val="491EB8FB"/>
    <w:rsid w:val="492040B3"/>
    <w:rsid w:val="4927FA54"/>
    <w:rsid w:val="493318A5"/>
    <w:rsid w:val="4936C70B"/>
    <w:rsid w:val="493733BC"/>
    <w:rsid w:val="4946880C"/>
    <w:rsid w:val="4946FDB5"/>
    <w:rsid w:val="494B5B4E"/>
    <w:rsid w:val="49587252"/>
    <w:rsid w:val="496D20FB"/>
    <w:rsid w:val="496F2403"/>
    <w:rsid w:val="4974DABD"/>
    <w:rsid w:val="497732A7"/>
    <w:rsid w:val="49814960"/>
    <w:rsid w:val="499ACC63"/>
    <w:rsid w:val="499F7B49"/>
    <w:rsid w:val="49A211E8"/>
    <w:rsid w:val="49AF36FE"/>
    <w:rsid w:val="49D907BF"/>
    <w:rsid w:val="49DA348F"/>
    <w:rsid w:val="49DB4E4C"/>
    <w:rsid w:val="49DB85D9"/>
    <w:rsid w:val="49DDC4AB"/>
    <w:rsid w:val="49E920D4"/>
    <w:rsid w:val="49EBA154"/>
    <w:rsid w:val="49F5F1E1"/>
    <w:rsid w:val="4A000914"/>
    <w:rsid w:val="4A00A94C"/>
    <w:rsid w:val="4A05FE3E"/>
    <w:rsid w:val="4A095285"/>
    <w:rsid w:val="4A102E71"/>
    <w:rsid w:val="4A16EB56"/>
    <w:rsid w:val="4A18A4D6"/>
    <w:rsid w:val="4A2865CC"/>
    <w:rsid w:val="4A28A134"/>
    <w:rsid w:val="4A2A2C86"/>
    <w:rsid w:val="4A2A6149"/>
    <w:rsid w:val="4A2CC619"/>
    <w:rsid w:val="4A2F881B"/>
    <w:rsid w:val="4A32495B"/>
    <w:rsid w:val="4A3817C6"/>
    <w:rsid w:val="4A46B929"/>
    <w:rsid w:val="4A49681B"/>
    <w:rsid w:val="4A496D7A"/>
    <w:rsid w:val="4A539CE4"/>
    <w:rsid w:val="4A57FCBB"/>
    <w:rsid w:val="4A580C41"/>
    <w:rsid w:val="4A5894AB"/>
    <w:rsid w:val="4A67438F"/>
    <w:rsid w:val="4A787B29"/>
    <w:rsid w:val="4A7D437F"/>
    <w:rsid w:val="4A84F281"/>
    <w:rsid w:val="4A8DC097"/>
    <w:rsid w:val="4AA10F9F"/>
    <w:rsid w:val="4AA50116"/>
    <w:rsid w:val="4AB0BC78"/>
    <w:rsid w:val="4AB427BC"/>
    <w:rsid w:val="4AD69CB7"/>
    <w:rsid w:val="4AE25D29"/>
    <w:rsid w:val="4AE28289"/>
    <w:rsid w:val="4AE741C4"/>
    <w:rsid w:val="4AE82748"/>
    <w:rsid w:val="4AF27F87"/>
    <w:rsid w:val="4AFD0E74"/>
    <w:rsid w:val="4B149AB7"/>
    <w:rsid w:val="4B18BEA0"/>
    <w:rsid w:val="4B2141F2"/>
    <w:rsid w:val="4B248D0C"/>
    <w:rsid w:val="4B2BE765"/>
    <w:rsid w:val="4B2CB975"/>
    <w:rsid w:val="4B316E4A"/>
    <w:rsid w:val="4B39FB9B"/>
    <w:rsid w:val="4B3A3026"/>
    <w:rsid w:val="4B3D411B"/>
    <w:rsid w:val="4B4B844A"/>
    <w:rsid w:val="4B51E678"/>
    <w:rsid w:val="4B62B68C"/>
    <w:rsid w:val="4B6A2408"/>
    <w:rsid w:val="4B78588E"/>
    <w:rsid w:val="4B833AE4"/>
    <w:rsid w:val="4B958156"/>
    <w:rsid w:val="4B9DAF52"/>
    <w:rsid w:val="4BA0A950"/>
    <w:rsid w:val="4BA6CB16"/>
    <w:rsid w:val="4BAD3BDD"/>
    <w:rsid w:val="4BAD5387"/>
    <w:rsid w:val="4BB622BC"/>
    <w:rsid w:val="4BB67EF2"/>
    <w:rsid w:val="4BB81289"/>
    <w:rsid w:val="4BBE4D9E"/>
    <w:rsid w:val="4BC2CC33"/>
    <w:rsid w:val="4BD3DFCC"/>
    <w:rsid w:val="4BD7EB15"/>
    <w:rsid w:val="4BE4BA56"/>
    <w:rsid w:val="4BE99143"/>
    <w:rsid w:val="4BF88387"/>
    <w:rsid w:val="4C053495"/>
    <w:rsid w:val="4C0C3F1C"/>
    <w:rsid w:val="4C1297F6"/>
    <w:rsid w:val="4C1A3F51"/>
    <w:rsid w:val="4C226529"/>
    <w:rsid w:val="4C363ED7"/>
    <w:rsid w:val="4C397CAA"/>
    <w:rsid w:val="4C3C825D"/>
    <w:rsid w:val="4C3F2C3B"/>
    <w:rsid w:val="4C49B85E"/>
    <w:rsid w:val="4C4C987C"/>
    <w:rsid w:val="4C4CD632"/>
    <w:rsid w:val="4C578678"/>
    <w:rsid w:val="4C630F87"/>
    <w:rsid w:val="4C6A7BFE"/>
    <w:rsid w:val="4C701C48"/>
    <w:rsid w:val="4C831225"/>
    <w:rsid w:val="4C87912F"/>
    <w:rsid w:val="4C98A224"/>
    <w:rsid w:val="4C9A5772"/>
    <w:rsid w:val="4C9C6AAA"/>
    <w:rsid w:val="4C9CD81C"/>
    <w:rsid w:val="4CA1CF7E"/>
    <w:rsid w:val="4CA6A45F"/>
    <w:rsid w:val="4CA7FF33"/>
    <w:rsid w:val="4CABB16F"/>
    <w:rsid w:val="4CACD263"/>
    <w:rsid w:val="4CB8FEA2"/>
    <w:rsid w:val="4CB98445"/>
    <w:rsid w:val="4CBB653F"/>
    <w:rsid w:val="4CBBEBFB"/>
    <w:rsid w:val="4CC6DDA2"/>
    <w:rsid w:val="4CC71835"/>
    <w:rsid w:val="4CCA55AF"/>
    <w:rsid w:val="4CD67004"/>
    <w:rsid w:val="4CD89189"/>
    <w:rsid w:val="4CDF2803"/>
    <w:rsid w:val="4CE3FC86"/>
    <w:rsid w:val="4CE4E6FB"/>
    <w:rsid w:val="4CE5700A"/>
    <w:rsid w:val="4CE6B042"/>
    <w:rsid w:val="4CE9241E"/>
    <w:rsid w:val="4CF13C7C"/>
    <w:rsid w:val="4CF5888A"/>
    <w:rsid w:val="4D14E7FB"/>
    <w:rsid w:val="4D21675E"/>
    <w:rsid w:val="4D233C67"/>
    <w:rsid w:val="4D2A03DE"/>
    <w:rsid w:val="4D336AC5"/>
    <w:rsid w:val="4D380DC4"/>
    <w:rsid w:val="4D5B34A9"/>
    <w:rsid w:val="4D5B7566"/>
    <w:rsid w:val="4D5E923F"/>
    <w:rsid w:val="4D5FDE21"/>
    <w:rsid w:val="4D628585"/>
    <w:rsid w:val="4D65B681"/>
    <w:rsid w:val="4D65C455"/>
    <w:rsid w:val="4D68C791"/>
    <w:rsid w:val="4D72F4A1"/>
    <w:rsid w:val="4D737F8F"/>
    <w:rsid w:val="4D784BD7"/>
    <w:rsid w:val="4D92A6D1"/>
    <w:rsid w:val="4DAB4B7E"/>
    <w:rsid w:val="4DB31AD0"/>
    <w:rsid w:val="4DC2331B"/>
    <w:rsid w:val="4DC305ED"/>
    <w:rsid w:val="4DC5E8F7"/>
    <w:rsid w:val="4DC69495"/>
    <w:rsid w:val="4DC8BCCA"/>
    <w:rsid w:val="4DC93220"/>
    <w:rsid w:val="4DCD87B2"/>
    <w:rsid w:val="4DD1FCD8"/>
    <w:rsid w:val="4DD230E2"/>
    <w:rsid w:val="4DDAF073"/>
    <w:rsid w:val="4DE408D3"/>
    <w:rsid w:val="4DE5F024"/>
    <w:rsid w:val="4DEB2E47"/>
    <w:rsid w:val="4DF174CA"/>
    <w:rsid w:val="4DFA1C04"/>
    <w:rsid w:val="4E04EB99"/>
    <w:rsid w:val="4E0775B9"/>
    <w:rsid w:val="4E195902"/>
    <w:rsid w:val="4E1F2E60"/>
    <w:rsid w:val="4E2689CC"/>
    <w:rsid w:val="4E2BEDCA"/>
    <w:rsid w:val="4E2C765B"/>
    <w:rsid w:val="4E44CB73"/>
    <w:rsid w:val="4E49A4CA"/>
    <w:rsid w:val="4E4FE6AF"/>
    <w:rsid w:val="4E542160"/>
    <w:rsid w:val="4E696E71"/>
    <w:rsid w:val="4E6AD8EF"/>
    <w:rsid w:val="4E77616B"/>
    <w:rsid w:val="4E7CD8AC"/>
    <w:rsid w:val="4E7F4185"/>
    <w:rsid w:val="4E805DE3"/>
    <w:rsid w:val="4E8C89BE"/>
    <w:rsid w:val="4EA194F7"/>
    <w:rsid w:val="4EA90845"/>
    <w:rsid w:val="4EAEBDAF"/>
    <w:rsid w:val="4EAEBF6F"/>
    <w:rsid w:val="4EB3CCF5"/>
    <w:rsid w:val="4EBC68FA"/>
    <w:rsid w:val="4EC8AF31"/>
    <w:rsid w:val="4ED02313"/>
    <w:rsid w:val="4ED0EF5E"/>
    <w:rsid w:val="4EDC4A1C"/>
    <w:rsid w:val="4EDCC17C"/>
    <w:rsid w:val="4EEFE453"/>
    <w:rsid w:val="4EEFEBA0"/>
    <w:rsid w:val="4EFC335D"/>
    <w:rsid w:val="4F024D96"/>
    <w:rsid w:val="4F079441"/>
    <w:rsid w:val="4F0FD86B"/>
    <w:rsid w:val="4F12D69C"/>
    <w:rsid w:val="4F1CD6B9"/>
    <w:rsid w:val="4F1EE7C9"/>
    <w:rsid w:val="4F22BAE9"/>
    <w:rsid w:val="4F2775AE"/>
    <w:rsid w:val="4F290F57"/>
    <w:rsid w:val="4F432FB6"/>
    <w:rsid w:val="4F47586E"/>
    <w:rsid w:val="4F47DBFD"/>
    <w:rsid w:val="4F4C200D"/>
    <w:rsid w:val="4F4C3C08"/>
    <w:rsid w:val="4F4C7649"/>
    <w:rsid w:val="4F5A6878"/>
    <w:rsid w:val="4F5C3F11"/>
    <w:rsid w:val="4F626A2B"/>
    <w:rsid w:val="4F753B1B"/>
    <w:rsid w:val="4F9ED65A"/>
    <w:rsid w:val="4FA34FB2"/>
    <w:rsid w:val="4FAA337C"/>
    <w:rsid w:val="4FB26007"/>
    <w:rsid w:val="4FB28435"/>
    <w:rsid w:val="4FC48E78"/>
    <w:rsid w:val="4FC52559"/>
    <w:rsid w:val="4FC846BC"/>
    <w:rsid w:val="4FD352DA"/>
    <w:rsid w:val="4FDFE96E"/>
    <w:rsid w:val="4FEC3EAE"/>
    <w:rsid w:val="4FFC8A04"/>
    <w:rsid w:val="5018B908"/>
    <w:rsid w:val="501E29C6"/>
    <w:rsid w:val="501EFE78"/>
    <w:rsid w:val="5025579B"/>
    <w:rsid w:val="503BBD71"/>
    <w:rsid w:val="50434555"/>
    <w:rsid w:val="504EF0DB"/>
    <w:rsid w:val="5050E455"/>
    <w:rsid w:val="5054F721"/>
    <w:rsid w:val="50637E57"/>
    <w:rsid w:val="5066B01E"/>
    <w:rsid w:val="507841B0"/>
    <w:rsid w:val="507DE646"/>
    <w:rsid w:val="50837385"/>
    <w:rsid w:val="508AD034"/>
    <w:rsid w:val="50A219AC"/>
    <w:rsid w:val="50A70ADA"/>
    <w:rsid w:val="50BDFE40"/>
    <w:rsid w:val="50C7C5E2"/>
    <w:rsid w:val="50EA8176"/>
    <w:rsid w:val="50F00532"/>
    <w:rsid w:val="50F80F72"/>
    <w:rsid w:val="510B4273"/>
    <w:rsid w:val="5112A01C"/>
    <w:rsid w:val="51148962"/>
    <w:rsid w:val="5115B1F7"/>
    <w:rsid w:val="511C6F48"/>
    <w:rsid w:val="513F5276"/>
    <w:rsid w:val="51419C44"/>
    <w:rsid w:val="5141A12F"/>
    <w:rsid w:val="5145C6BE"/>
    <w:rsid w:val="514686AE"/>
    <w:rsid w:val="5156C57C"/>
    <w:rsid w:val="516F0175"/>
    <w:rsid w:val="5181CB8D"/>
    <w:rsid w:val="51864242"/>
    <w:rsid w:val="518C8DA5"/>
    <w:rsid w:val="5196F5BE"/>
    <w:rsid w:val="519FE1B6"/>
    <w:rsid w:val="51A3B22D"/>
    <w:rsid w:val="51A4043C"/>
    <w:rsid w:val="51A67C46"/>
    <w:rsid w:val="51A8766E"/>
    <w:rsid w:val="51AABBC1"/>
    <w:rsid w:val="51AF6B9E"/>
    <w:rsid w:val="51B2CE94"/>
    <w:rsid w:val="51B5EEF1"/>
    <w:rsid w:val="51B76E05"/>
    <w:rsid w:val="51B7D46B"/>
    <w:rsid w:val="51BCFCE1"/>
    <w:rsid w:val="51CA4932"/>
    <w:rsid w:val="51DC9714"/>
    <w:rsid w:val="51DF112D"/>
    <w:rsid w:val="51E11AAB"/>
    <w:rsid w:val="51EB0C93"/>
    <w:rsid w:val="51EE5B6F"/>
    <w:rsid w:val="51F12EFC"/>
    <w:rsid w:val="51F21FB2"/>
    <w:rsid w:val="51FDF917"/>
    <w:rsid w:val="52005C74"/>
    <w:rsid w:val="52047026"/>
    <w:rsid w:val="5205C737"/>
    <w:rsid w:val="520919A9"/>
    <w:rsid w:val="52102FA2"/>
    <w:rsid w:val="5213CDED"/>
    <w:rsid w:val="5229F89C"/>
    <w:rsid w:val="522F5111"/>
    <w:rsid w:val="5230FE6A"/>
    <w:rsid w:val="523B7F23"/>
    <w:rsid w:val="523FB227"/>
    <w:rsid w:val="524CDB47"/>
    <w:rsid w:val="524DA2A9"/>
    <w:rsid w:val="52519A9B"/>
    <w:rsid w:val="52556E6F"/>
    <w:rsid w:val="52572946"/>
    <w:rsid w:val="525EF445"/>
    <w:rsid w:val="52625829"/>
    <w:rsid w:val="52645388"/>
    <w:rsid w:val="526A1403"/>
    <w:rsid w:val="526D31F3"/>
    <w:rsid w:val="527CFA7E"/>
    <w:rsid w:val="527F38F4"/>
    <w:rsid w:val="528893C4"/>
    <w:rsid w:val="5288E288"/>
    <w:rsid w:val="5289E677"/>
    <w:rsid w:val="528B3EDB"/>
    <w:rsid w:val="5295C577"/>
    <w:rsid w:val="52A638CA"/>
    <w:rsid w:val="52A7A4C7"/>
    <w:rsid w:val="52A9944C"/>
    <w:rsid w:val="52B1F9CA"/>
    <w:rsid w:val="52B75D4B"/>
    <w:rsid w:val="52BC47BC"/>
    <w:rsid w:val="52C1C09C"/>
    <w:rsid w:val="52C254CC"/>
    <w:rsid w:val="52C7C138"/>
    <w:rsid w:val="52C7E76F"/>
    <w:rsid w:val="52CB3B4A"/>
    <w:rsid w:val="52CD1FEA"/>
    <w:rsid w:val="52CF302C"/>
    <w:rsid w:val="52DD70F5"/>
    <w:rsid w:val="52E8D8DD"/>
    <w:rsid w:val="52ECC2F9"/>
    <w:rsid w:val="52EE7813"/>
    <w:rsid w:val="52F2C75E"/>
    <w:rsid w:val="52F8BE06"/>
    <w:rsid w:val="52FF7ADD"/>
    <w:rsid w:val="53082E1C"/>
    <w:rsid w:val="5309C995"/>
    <w:rsid w:val="530C951F"/>
    <w:rsid w:val="530F0349"/>
    <w:rsid w:val="530FDCCD"/>
    <w:rsid w:val="531FE2E4"/>
    <w:rsid w:val="53200F15"/>
    <w:rsid w:val="532357D2"/>
    <w:rsid w:val="533170CF"/>
    <w:rsid w:val="53319E39"/>
    <w:rsid w:val="5334EBA9"/>
    <w:rsid w:val="5335FAF4"/>
    <w:rsid w:val="533C802F"/>
    <w:rsid w:val="534333A4"/>
    <w:rsid w:val="535B275D"/>
    <w:rsid w:val="535C4F49"/>
    <w:rsid w:val="535E62DB"/>
    <w:rsid w:val="53606ACF"/>
    <w:rsid w:val="53630A6A"/>
    <w:rsid w:val="53641BFB"/>
    <w:rsid w:val="5368C53B"/>
    <w:rsid w:val="536C2A7A"/>
    <w:rsid w:val="5375DB59"/>
    <w:rsid w:val="5381429F"/>
    <w:rsid w:val="539657C0"/>
    <w:rsid w:val="53A13DC0"/>
    <w:rsid w:val="53A4AE90"/>
    <w:rsid w:val="53A7EE51"/>
    <w:rsid w:val="53AA06CF"/>
    <w:rsid w:val="53C9ECA3"/>
    <w:rsid w:val="53D434ED"/>
    <w:rsid w:val="53D54544"/>
    <w:rsid w:val="53DD045A"/>
    <w:rsid w:val="53DDDD09"/>
    <w:rsid w:val="53E8B9C6"/>
    <w:rsid w:val="53E95746"/>
    <w:rsid w:val="53ED824A"/>
    <w:rsid w:val="53EF3336"/>
    <w:rsid w:val="53F50A08"/>
    <w:rsid w:val="53FC4483"/>
    <w:rsid w:val="54062A44"/>
    <w:rsid w:val="54084069"/>
    <w:rsid w:val="540EBB42"/>
    <w:rsid w:val="5414C99F"/>
    <w:rsid w:val="54177706"/>
    <w:rsid w:val="541A28F4"/>
    <w:rsid w:val="54292607"/>
    <w:rsid w:val="5435B3DB"/>
    <w:rsid w:val="543939CE"/>
    <w:rsid w:val="5440DA00"/>
    <w:rsid w:val="544190CE"/>
    <w:rsid w:val="544226DE"/>
    <w:rsid w:val="5443303E"/>
    <w:rsid w:val="5443F86B"/>
    <w:rsid w:val="54478DF1"/>
    <w:rsid w:val="5454F90F"/>
    <w:rsid w:val="54589D43"/>
    <w:rsid w:val="545B3B34"/>
    <w:rsid w:val="545CC1D7"/>
    <w:rsid w:val="546228C9"/>
    <w:rsid w:val="546F4F8E"/>
    <w:rsid w:val="5485BBA4"/>
    <w:rsid w:val="5491F6C8"/>
    <w:rsid w:val="54A4238B"/>
    <w:rsid w:val="54A48832"/>
    <w:rsid w:val="54A599F6"/>
    <w:rsid w:val="54B83D95"/>
    <w:rsid w:val="54CA5DD9"/>
    <w:rsid w:val="54CC5CE6"/>
    <w:rsid w:val="54DC1881"/>
    <w:rsid w:val="54E681EB"/>
    <w:rsid w:val="54E69BC7"/>
    <w:rsid w:val="54E8E848"/>
    <w:rsid w:val="54E90977"/>
    <w:rsid w:val="54EEB3F0"/>
    <w:rsid w:val="54F85B90"/>
    <w:rsid w:val="5507B3C2"/>
    <w:rsid w:val="551756AD"/>
    <w:rsid w:val="551F937B"/>
    <w:rsid w:val="551FCFF1"/>
    <w:rsid w:val="552EAFB6"/>
    <w:rsid w:val="5531F790"/>
    <w:rsid w:val="5545F4EE"/>
    <w:rsid w:val="5554EED1"/>
    <w:rsid w:val="555A2E20"/>
    <w:rsid w:val="555B7ED9"/>
    <w:rsid w:val="5566CFC1"/>
    <w:rsid w:val="5569A424"/>
    <w:rsid w:val="55732F96"/>
    <w:rsid w:val="55774999"/>
    <w:rsid w:val="557C70FD"/>
    <w:rsid w:val="557F96BF"/>
    <w:rsid w:val="55814E76"/>
    <w:rsid w:val="558E8B5A"/>
    <w:rsid w:val="559AF6D7"/>
    <w:rsid w:val="559CD319"/>
    <w:rsid w:val="55A24940"/>
    <w:rsid w:val="55A65ECE"/>
    <w:rsid w:val="55A67A22"/>
    <w:rsid w:val="55B2EB26"/>
    <w:rsid w:val="55B82004"/>
    <w:rsid w:val="55B9CC84"/>
    <w:rsid w:val="55BB4581"/>
    <w:rsid w:val="55C1AEFD"/>
    <w:rsid w:val="55C949DF"/>
    <w:rsid w:val="55C953CC"/>
    <w:rsid w:val="55D51509"/>
    <w:rsid w:val="55D5A316"/>
    <w:rsid w:val="55DFAB26"/>
    <w:rsid w:val="55E29EE9"/>
    <w:rsid w:val="55E35E52"/>
    <w:rsid w:val="55E385C2"/>
    <w:rsid w:val="55EDE517"/>
    <w:rsid w:val="55F42611"/>
    <w:rsid w:val="55FBEAFD"/>
    <w:rsid w:val="56086929"/>
    <w:rsid w:val="560A8B58"/>
    <w:rsid w:val="560B30EC"/>
    <w:rsid w:val="560CB9B8"/>
    <w:rsid w:val="5612420C"/>
    <w:rsid w:val="5624AE7E"/>
    <w:rsid w:val="562C8EBD"/>
    <w:rsid w:val="56303FD3"/>
    <w:rsid w:val="56357134"/>
    <w:rsid w:val="5638D99E"/>
    <w:rsid w:val="5656F6C4"/>
    <w:rsid w:val="5659231E"/>
    <w:rsid w:val="5666D154"/>
    <w:rsid w:val="566DC1C0"/>
    <w:rsid w:val="566EB7D6"/>
    <w:rsid w:val="56763FBA"/>
    <w:rsid w:val="56800AB1"/>
    <w:rsid w:val="5680E063"/>
    <w:rsid w:val="5684060A"/>
    <w:rsid w:val="56852D0A"/>
    <w:rsid w:val="56B46A9B"/>
    <w:rsid w:val="56BB793B"/>
    <w:rsid w:val="56DD8A42"/>
    <w:rsid w:val="56E90821"/>
    <w:rsid w:val="56F34EE8"/>
    <w:rsid w:val="56F4122D"/>
    <w:rsid w:val="56F64B56"/>
    <w:rsid w:val="56FB4BFB"/>
    <w:rsid w:val="570228BA"/>
    <w:rsid w:val="5705B8AF"/>
    <w:rsid w:val="5706F647"/>
    <w:rsid w:val="570E83D3"/>
    <w:rsid w:val="570FAB66"/>
    <w:rsid w:val="5716629F"/>
    <w:rsid w:val="57174588"/>
    <w:rsid w:val="57238E1E"/>
    <w:rsid w:val="5725C5E5"/>
    <w:rsid w:val="573062A1"/>
    <w:rsid w:val="57480465"/>
    <w:rsid w:val="57604847"/>
    <w:rsid w:val="5764140F"/>
    <w:rsid w:val="5769E6BB"/>
    <w:rsid w:val="576BC822"/>
    <w:rsid w:val="57721CAE"/>
    <w:rsid w:val="57749D96"/>
    <w:rsid w:val="57778D22"/>
    <w:rsid w:val="577F2EB3"/>
    <w:rsid w:val="5788F35B"/>
    <w:rsid w:val="5789B578"/>
    <w:rsid w:val="57945CB4"/>
    <w:rsid w:val="579F27D2"/>
    <w:rsid w:val="579F46C9"/>
    <w:rsid w:val="57A0249B"/>
    <w:rsid w:val="57A05E3C"/>
    <w:rsid w:val="57A3489F"/>
    <w:rsid w:val="57A42E9D"/>
    <w:rsid w:val="57B0A4AD"/>
    <w:rsid w:val="57B52762"/>
    <w:rsid w:val="57B58B6A"/>
    <w:rsid w:val="57BC0DE9"/>
    <w:rsid w:val="57BF4031"/>
    <w:rsid w:val="57C62F95"/>
    <w:rsid w:val="57C80975"/>
    <w:rsid w:val="57D2C5BB"/>
    <w:rsid w:val="57DB7933"/>
    <w:rsid w:val="57E5D177"/>
    <w:rsid w:val="57F7AA15"/>
    <w:rsid w:val="58059A4F"/>
    <w:rsid w:val="5806EDEB"/>
    <w:rsid w:val="58094069"/>
    <w:rsid w:val="580EF67B"/>
    <w:rsid w:val="58211FE3"/>
    <w:rsid w:val="582C53B2"/>
    <w:rsid w:val="5838716D"/>
    <w:rsid w:val="5840EE5E"/>
    <w:rsid w:val="5845315A"/>
    <w:rsid w:val="584EC1D9"/>
    <w:rsid w:val="5856EE68"/>
    <w:rsid w:val="5865B900"/>
    <w:rsid w:val="58720426"/>
    <w:rsid w:val="58738F6F"/>
    <w:rsid w:val="587EAE91"/>
    <w:rsid w:val="588130D0"/>
    <w:rsid w:val="588655B4"/>
    <w:rsid w:val="588ED73F"/>
    <w:rsid w:val="5899C55E"/>
    <w:rsid w:val="58A05E53"/>
    <w:rsid w:val="58A7A92A"/>
    <w:rsid w:val="58AF6D25"/>
    <w:rsid w:val="58B7DAFD"/>
    <w:rsid w:val="58C15DAF"/>
    <w:rsid w:val="58C8DE07"/>
    <w:rsid w:val="58D533E8"/>
    <w:rsid w:val="58D8BE0F"/>
    <w:rsid w:val="58E29E62"/>
    <w:rsid w:val="58F03940"/>
    <w:rsid w:val="58F107D3"/>
    <w:rsid w:val="5900E1A1"/>
    <w:rsid w:val="590158AA"/>
    <w:rsid w:val="5906119D"/>
    <w:rsid w:val="5908AC0C"/>
    <w:rsid w:val="591438CF"/>
    <w:rsid w:val="5920638B"/>
    <w:rsid w:val="5930DA83"/>
    <w:rsid w:val="5936421B"/>
    <w:rsid w:val="59365EDF"/>
    <w:rsid w:val="59370D76"/>
    <w:rsid w:val="593E8391"/>
    <w:rsid w:val="5947646B"/>
    <w:rsid w:val="594FE969"/>
    <w:rsid w:val="5953D30E"/>
    <w:rsid w:val="59552429"/>
    <w:rsid w:val="5956C764"/>
    <w:rsid w:val="595782E9"/>
    <w:rsid w:val="59699B4D"/>
    <w:rsid w:val="596E93D5"/>
    <w:rsid w:val="596E961C"/>
    <w:rsid w:val="59790B19"/>
    <w:rsid w:val="59804B82"/>
    <w:rsid w:val="59812359"/>
    <w:rsid w:val="59880D0C"/>
    <w:rsid w:val="5988CF9B"/>
    <w:rsid w:val="59893AA6"/>
    <w:rsid w:val="598C0CED"/>
    <w:rsid w:val="59A616A0"/>
    <w:rsid w:val="59A6F6E5"/>
    <w:rsid w:val="59A90FA4"/>
    <w:rsid w:val="59B16CE0"/>
    <w:rsid w:val="59B7471F"/>
    <w:rsid w:val="59C6C643"/>
    <w:rsid w:val="59D8323C"/>
    <w:rsid w:val="59DB7D46"/>
    <w:rsid w:val="59E94B9D"/>
    <w:rsid w:val="59EC063B"/>
    <w:rsid w:val="59F4C677"/>
    <w:rsid w:val="5A11FAEA"/>
    <w:rsid w:val="5A2483AA"/>
    <w:rsid w:val="5A2DA0C4"/>
    <w:rsid w:val="5A3340C0"/>
    <w:rsid w:val="5A34BF36"/>
    <w:rsid w:val="5A357D23"/>
    <w:rsid w:val="5A37877C"/>
    <w:rsid w:val="5A41432C"/>
    <w:rsid w:val="5A419002"/>
    <w:rsid w:val="5A41DB3D"/>
    <w:rsid w:val="5A53C2A3"/>
    <w:rsid w:val="5A53CD73"/>
    <w:rsid w:val="5A62812B"/>
    <w:rsid w:val="5A64A887"/>
    <w:rsid w:val="5A64E086"/>
    <w:rsid w:val="5A6818A8"/>
    <w:rsid w:val="5A6D7FA9"/>
    <w:rsid w:val="5A75EF36"/>
    <w:rsid w:val="5A7CCB52"/>
    <w:rsid w:val="5A80C852"/>
    <w:rsid w:val="5A8125A3"/>
    <w:rsid w:val="5A86AA12"/>
    <w:rsid w:val="5A900B95"/>
    <w:rsid w:val="5A94675C"/>
    <w:rsid w:val="5A99BAEF"/>
    <w:rsid w:val="5AA0CE2E"/>
    <w:rsid w:val="5AA2E842"/>
    <w:rsid w:val="5AA9A3CC"/>
    <w:rsid w:val="5AAA8ECF"/>
    <w:rsid w:val="5AB56DE6"/>
    <w:rsid w:val="5AD02FE8"/>
    <w:rsid w:val="5AE0B840"/>
    <w:rsid w:val="5AE82A5C"/>
    <w:rsid w:val="5AEC5208"/>
    <w:rsid w:val="5AEF9EA5"/>
    <w:rsid w:val="5AF36196"/>
    <w:rsid w:val="5AFA69A9"/>
    <w:rsid w:val="5B026312"/>
    <w:rsid w:val="5B0B5413"/>
    <w:rsid w:val="5B0E4114"/>
    <w:rsid w:val="5B2B9B89"/>
    <w:rsid w:val="5B475A01"/>
    <w:rsid w:val="5B48C47F"/>
    <w:rsid w:val="5B4F7C2B"/>
    <w:rsid w:val="5B5B6BAF"/>
    <w:rsid w:val="5B66582A"/>
    <w:rsid w:val="5B699398"/>
    <w:rsid w:val="5B6B22A1"/>
    <w:rsid w:val="5B71F05D"/>
    <w:rsid w:val="5B89A567"/>
    <w:rsid w:val="5B8CD36C"/>
    <w:rsid w:val="5B9F315D"/>
    <w:rsid w:val="5BADCFC1"/>
    <w:rsid w:val="5BB0A88F"/>
    <w:rsid w:val="5BB1C68E"/>
    <w:rsid w:val="5BB849FD"/>
    <w:rsid w:val="5BBFBD4B"/>
    <w:rsid w:val="5BC23E1A"/>
    <w:rsid w:val="5BCB840F"/>
    <w:rsid w:val="5BCD19CB"/>
    <w:rsid w:val="5BCDE348"/>
    <w:rsid w:val="5BD1C418"/>
    <w:rsid w:val="5BD70DDD"/>
    <w:rsid w:val="5BEA1452"/>
    <w:rsid w:val="5BECCDED"/>
    <w:rsid w:val="5BF359B2"/>
    <w:rsid w:val="5C0108B4"/>
    <w:rsid w:val="5C112022"/>
    <w:rsid w:val="5C123FBB"/>
    <w:rsid w:val="5C12A7FE"/>
    <w:rsid w:val="5C15295E"/>
    <w:rsid w:val="5C1D7B86"/>
    <w:rsid w:val="5C1E727A"/>
    <w:rsid w:val="5C284788"/>
    <w:rsid w:val="5C362FD7"/>
    <w:rsid w:val="5C3C7DBA"/>
    <w:rsid w:val="5C3F1A39"/>
    <w:rsid w:val="5C469620"/>
    <w:rsid w:val="5C56999A"/>
    <w:rsid w:val="5C576772"/>
    <w:rsid w:val="5C5A7E97"/>
    <w:rsid w:val="5C6BBCE6"/>
    <w:rsid w:val="5C6D1CB8"/>
    <w:rsid w:val="5C6F64F1"/>
    <w:rsid w:val="5C7D14A1"/>
    <w:rsid w:val="5C8298BF"/>
    <w:rsid w:val="5C9FF5DF"/>
    <w:rsid w:val="5CA0E45E"/>
    <w:rsid w:val="5CB7F3C6"/>
    <w:rsid w:val="5CB93315"/>
    <w:rsid w:val="5CBE8C00"/>
    <w:rsid w:val="5CC732CA"/>
    <w:rsid w:val="5CDE4482"/>
    <w:rsid w:val="5CEF98D8"/>
    <w:rsid w:val="5D013856"/>
    <w:rsid w:val="5D15AAD4"/>
    <w:rsid w:val="5D35467C"/>
    <w:rsid w:val="5D4680E5"/>
    <w:rsid w:val="5D49A022"/>
    <w:rsid w:val="5D502D3E"/>
    <w:rsid w:val="5D542FC0"/>
    <w:rsid w:val="5D577F0E"/>
    <w:rsid w:val="5D58FBB6"/>
    <w:rsid w:val="5D675695"/>
    <w:rsid w:val="5D6A340B"/>
    <w:rsid w:val="5D6CC7E9"/>
    <w:rsid w:val="5D70B4FC"/>
    <w:rsid w:val="5D7B1C54"/>
    <w:rsid w:val="5D84FE48"/>
    <w:rsid w:val="5D89556E"/>
    <w:rsid w:val="5D8C463D"/>
    <w:rsid w:val="5DA73704"/>
    <w:rsid w:val="5DAAC4B6"/>
    <w:rsid w:val="5DAC4653"/>
    <w:rsid w:val="5DB7FAD0"/>
    <w:rsid w:val="5DC5E85D"/>
    <w:rsid w:val="5DCC8469"/>
    <w:rsid w:val="5DCC9AAD"/>
    <w:rsid w:val="5DCFECC9"/>
    <w:rsid w:val="5DDCADE8"/>
    <w:rsid w:val="5DE22856"/>
    <w:rsid w:val="5DECDBED"/>
    <w:rsid w:val="5E01DFA6"/>
    <w:rsid w:val="5E023050"/>
    <w:rsid w:val="5E043DE2"/>
    <w:rsid w:val="5E0F3B6F"/>
    <w:rsid w:val="5E0FC1A8"/>
    <w:rsid w:val="5E180DDF"/>
    <w:rsid w:val="5E21D03B"/>
    <w:rsid w:val="5E2566C1"/>
    <w:rsid w:val="5E2F3700"/>
    <w:rsid w:val="5E317252"/>
    <w:rsid w:val="5E3F35E7"/>
    <w:rsid w:val="5E42FECC"/>
    <w:rsid w:val="5E4F09A8"/>
    <w:rsid w:val="5E50ED70"/>
    <w:rsid w:val="5E51F7F1"/>
    <w:rsid w:val="5E5901FD"/>
    <w:rsid w:val="5E5B7E2F"/>
    <w:rsid w:val="5E69EC3B"/>
    <w:rsid w:val="5E6F2CD1"/>
    <w:rsid w:val="5E7247E0"/>
    <w:rsid w:val="5E7B86AB"/>
    <w:rsid w:val="5E808E5A"/>
    <w:rsid w:val="5E90FD36"/>
    <w:rsid w:val="5E984436"/>
    <w:rsid w:val="5EA620FB"/>
    <w:rsid w:val="5EC0E8F1"/>
    <w:rsid w:val="5EC5C31D"/>
    <w:rsid w:val="5EC5F634"/>
    <w:rsid w:val="5ED2C719"/>
    <w:rsid w:val="5ED591FC"/>
    <w:rsid w:val="5ED70BDB"/>
    <w:rsid w:val="5ED71398"/>
    <w:rsid w:val="5EDBDAFF"/>
    <w:rsid w:val="5EE198F5"/>
    <w:rsid w:val="5EE57083"/>
    <w:rsid w:val="5EE65A1D"/>
    <w:rsid w:val="5EE9F487"/>
    <w:rsid w:val="5EEFF920"/>
    <w:rsid w:val="5EF2E83E"/>
    <w:rsid w:val="5EF32B88"/>
    <w:rsid w:val="5EF5158E"/>
    <w:rsid w:val="5EFF77AF"/>
    <w:rsid w:val="5F1B4164"/>
    <w:rsid w:val="5F229F96"/>
    <w:rsid w:val="5F2A52C7"/>
    <w:rsid w:val="5F2DE701"/>
    <w:rsid w:val="5F2E53FE"/>
    <w:rsid w:val="5F334F9E"/>
    <w:rsid w:val="5F3A3B94"/>
    <w:rsid w:val="5F529123"/>
    <w:rsid w:val="5F550B8A"/>
    <w:rsid w:val="5F559A63"/>
    <w:rsid w:val="5F5CC096"/>
    <w:rsid w:val="5F71441F"/>
    <w:rsid w:val="5F729027"/>
    <w:rsid w:val="5F76A94A"/>
    <w:rsid w:val="5F7B301D"/>
    <w:rsid w:val="5F953364"/>
    <w:rsid w:val="5F97AB66"/>
    <w:rsid w:val="5F9CA9AC"/>
    <w:rsid w:val="5FA0B4E9"/>
    <w:rsid w:val="5FAD3213"/>
    <w:rsid w:val="5FB0170B"/>
    <w:rsid w:val="5FB25070"/>
    <w:rsid w:val="5FB27BF4"/>
    <w:rsid w:val="5FB4F6A2"/>
    <w:rsid w:val="5FBA36F5"/>
    <w:rsid w:val="5FC64450"/>
    <w:rsid w:val="5FC8F475"/>
    <w:rsid w:val="5FCC744D"/>
    <w:rsid w:val="5FD3D22B"/>
    <w:rsid w:val="5FE5741A"/>
    <w:rsid w:val="5FE7FDCC"/>
    <w:rsid w:val="5FEA4B1B"/>
    <w:rsid w:val="5FF5052F"/>
    <w:rsid w:val="5FF617F6"/>
    <w:rsid w:val="5FFA08AD"/>
    <w:rsid w:val="60000E50"/>
    <w:rsid w:val="60028FE7"/>
    <w:rsid w:val="601ACA97"/>
    <w:rsid w:val="601D3F64"/>
    <w:rsid w:val="602C0FB3"/>
    <w:rsid w:val="602EC94E"/>
    <w:rsid w:val="60395D49"/>
    <w:rsid w:val="6044F098"/>
    <w:rsid w:val="606C3089"/>
    <w:rsid w:val="607A05C9"/>
    <w:rsid w:val="60845EFC"/>
    <w:rsid w:val="6085073B"/>
    <w:rsid w:val="608B75ED"/>
    <w:rsid w:val="608EEFE6"/>
    <w:rsid w:val="6094A800"/>
    <w:rsid w:val="609BB1D7"/>
    <w:rsid w:val="609DFCC7"/>
    <w:rsid w:val="609EC805"/>
    <w:rsid w:val="60A18038"/>
    <w:rsid w:val="60A871A1"/>
    <w:rsid w:val="60B2AD62"/>
    <w:rsid w:val="60BC43F9"/>
    <w:rsid w:val="60BDC7BF"/>
    <w:rsid w:val="60C3700A"/>
    <w:rsid w:val="60D5E6A8"/>
    <w:rsid w:val="60D6DD58"/>
    <w:rsid w:val="60DACB9A"/>
    <w:rsid w:val="60E0229C"/>
    <w:rsid w:val="60EB4DF4"/>
    <w:rsid w:val="60EBC69B"/>
    <w:rsid w:val="6102B475"/>
    <w:rsid w:val="610866F9"/>
    <w:rsid w:val="6110D2C3"/>
    <w:rsid w:val="6111E653"/>
    <w:rsid w:val="6113DB0C"/>
    <w:rsid w:val="6119844A"/>
    <w:rsid w:val="611A61C1"/>
    <w:rsid w:val="611CBAE5"/>
    <w:rsid w:val="612837D7"/>
    <w:rsid w:val="6131E304"/>
    <w:rsid w:val="613D1898"/>
    <w:rsid w:val="614801DF"/>
    <w:rsid w:val="614830FA"/>
    <w:rsid w:val="614ED0F0"/>
    <w:rsid w:val="6150CC37"/>
    <w:rsid w:val="61549CB4"/>
    <w:rsid w:val="6157EE17"/>
    <w:rsid w:val="615EC8A9"/>
    <w:rsid w:val="6171F4EA"/>
    <w:rsid w:val="6174BC43"/>
    <w:rsid w:val="617AAC0C"/>
    <w:rsid w:val="617C0BA7"/>
    <w:rsid w:val="619A8B75"/>
    <w:rsid w:val="619C86CF"/>
    <w:rsid w:val="619DAB3B"/>
    <w:rsid w:val="61A33D54"/>
    <w:rsid w:val="61A6BA19"/>
    <w:rsid w:val="61BC2F24"/>
    <w:rsid w:val="61BC5DF2"/>
    <w:rsid w:val="61C28635"/>
    <w:rsid w:val="61C38511"/>
    <w:rsid w:val="61D02344"/>
    <w:rsid w:val="61D230A1"/>
    <w:rsid w:val="61E48EC1"/>
    <w:rsid w:val="61F55036"/>
    <w:rsid w:val="61FE92EC"/>
    <w:rsid w:val="62134F06"/>
    <w:rsid w:val="621B5B53"/>
    <w:rsid w:val="621BE0F1"/>
    <w:rsid w:val="621D6F87"/>
    <w:rsid w:val="62243DBC"/>
    <w:rsid w:val="62265B1B"/>
    <w:rsid w:val="6237B5F9"/>
    <w:rsid w:val="6239D70C"/>
    <w:rsid w:val="62480BDA"/>
    <w:rsid w:val="62486EB0"/>
    <w:rsid w:val="62497081"/>
    <w:rsid w:val="6249FA04"/>
    <w:rsid w:val="6257AC8F"/>
    <w:rsid w:val="62589AEA"/>
    <w:rsid w:val="6259886B"/>
    <w:rsid w:val="625F4F3D"/>
    <w:rsid w:val="627432E4"/>
    <w:rsid w:val="6277979A"/>
    <w:rsid w:val="627F75DA"/>
    <w:rsid w:val="6282F375"/>
    <w:rsid w:val="62983764"/>
    <w:rsid w:val="62A9E8B2"/>
    <w:rsid w:val="62AAAFB8"/>
    <w:rsid w:val="62AB8D68"/>
    <w:rsid w:val="62B1F123"/>
    <w:rsid w:val="62B7974E"/>
    <w:rsid w:val="62B8C52C"/>
    <w:rsid w:val="62BDC52A"/>
    <w:rsid w:val="62C315ED"/>
    <w:rsid w:val="62C702DC"/>
    <w:rsid w:val="62C8DCA6"/>
    <w:rsid w:val="62CAB5AF"/>
    <w:rsid w:val="62CD9537"/>
    <w:rsid w:val="62DA214F"/>
    <w:rsid w:val="62DC3B9B"/>
    <w:rsid w:val="62E3D446"/>
    <w:rsid w:val="62F06E2C"/>
    <w:rsid w:val="630256A6"/>
    <w:rsid w:val="6307614B"/>
    <w:rsid w:val="6307EF35"/>
    <w:rsid w:val="6308DD50"/>
    <w:rsid w:val="630A8946"/>
    <w:rsid w:val="631CED22"/>
    <w:rsid w:val="6320502E"/>
    <w:rsid w:val="6337D127"/>
    <w:rsid w:val="634BBA4A"/>
    <w:rsid w:val="6353ED5F"/>
    <w:rsid w:val="635DA580"/>
    <w:rsid w:val="6366ADB0"/>
    <w:rsid w:val="6369CDDB"/>
    <w:rsid w:val="63773F74"/>
    <w:rsid w:val="6381D8DE"/>
    <w:rsid w:val="638C1C45"/>
    <w:rsid w:val="6391A159"/>
    <w:rsid w:val="63A00B96"/>
    <w:rsid w:val="63B96473"/>
    <w:rsid w:val="63BEEE66"/>
    <w:rsid w:val="63C8CFEC"/>
    <w:rsid w:val="63CACF30"/>
    <w:rsid w:val="63D2FA8F"/>
    <w:rsid w:val="63DFF43A"/>
    <w:rsid w:val="63ECA497"/>
    <w:rsid w:val="63FE6994"/>
    <w:rsid w:val="64000FAD"/>
    <w:rsid w:val="64060639"/>
    <w:rsid w:val="64065200"/>
    <w:rsid w:val="6410B75A"/>
    <w:rsid w:val="6419B46B"/>
    <w:rsid w:val="641FEEF2"/>
    <w:rsid w:val="64227E66"/>
    <w:rsid w:val="64389C04"/>
    <w:rsid w:val="64391531"/>
    <w:rsid w:val="6439CA74"/>
    <w:rsid w:val="6442BB08"/>
    <w:rsid w:val="6442CB0E"/>
    <w:rsid w:val="64465AA6"/>
    <w:rsid w:val="644E10CC"/>
    <w:rsid w:val="6452A51F"/>
    <w:rsid w:val="64561917"/>
    <w:rsid w:val="645764F6"/>
    <w:rsid w:val="6458514F"/>
    <w:rsid w:val="6465B81B"/>
    <w:rsid w:val="646D609E"/>
    <w:rsid w:val="646FE3C9"/>
    <w:rsid w:val="647C94F7"/>
    <w:rsid w:val="647DCD56"/>
    <w:rsid w:val="648CE30D"/>
    <w:rsid w:val="648D314A"/>
    <w:rsid w:val="648D9587"/>
    <w:rsid w:val="648FB668"/>
    <w:rsid w:val="6497BF22"/>
    <w:rsid w:val="6497D6D0"/>
    <w:rsid w:val="649DD5B5"/>
    <w:rsid w:val="64A4FF26"/>
    <w:rsid w:val="64B2FA51"/>
    <w:rsid w:val="64B5D216"/>
    <w:rsid w:val="64B6769C"/>
    <w:rsid w:val="64C73F78"/>
    <w:rsid w:val="64C91191"/>
    <w:rsid w:val="64D17D7D"/>
    <w:rsid w:val="64D49DA7"/>
    <w:rsid w:val="64F28F4F"/>
    <w:rsid w:val="64F3BC10"/>
    <w:rsid w:val="64FBAD9A"/>
    <w:rsid w:val="64FFEC9A"/>
    <w:rsid w:val="650BE90C"/>
    <w:rsid w:val="6529B9FE"/>
    <w:rsid w:val="652A1D14"/>
    <w:rsid w:val="6535A54C"/>
    <w:rsid w:val="653A9A30"/>
    <w:rsid w:val="653DB05B"/>
    <w:rsid w:val="6541271C"/>
    <w:rsid w:val="6546A145"/>
    <w:rsid w:val="65600B30"/>
    <w:rsid w:val="65669F91"/>
    <w:rsid w:val="6567109E"/>
    <w:rsid w:val="6567B585"/>
    <w:rsid w:val="656ECBB9"/>
    <w:rsid w:val="65716FC2"/>
    <w:rsid w:val="657332C3"/>
    <w:rsid w:val="65755CC0"/>
    <w:rsid w:val="65778DAB"/>
    <w:rsid w:val="658715BD"/>
    <w:rsid w:val="659DD2F1"/>
    <w:rsid w:val="65AF7212"/>
    <w:rsid w:val="65B20515"/>
    <w:rsid w:val="65B7746B"/>
    <w:rsid w:val="65BDCCDC"/>
    <w:rsid w:val="65CB9260"/>
    <w:rsid w:val="65EE74B4"/>
    <w:rsid w:val="65F897B2"/>
    <w:rsid w:val="65F8F37D"/>
    <w:rsid w:val="65FCECBE"/>
    <w:rsid w:val="661B049F"/>
    <w:rsid w:val="661EC6AD"/>
    <w:rsid w:val="6623C976"/>
    <w:rsid w:val="6627518A"/>
    <w:rsid w:val="663C86BA"/>
    <w:rsid w:val="664688CD"/>
    <w:rsid w:val="66519E77"/>
    <w:rsid w:val="66535267"/>
    <w:rsid w:val="666188C0"/>
    <w:rsid w:val="66626534"/>
    <w:rsid w:val="666556E7"/>
    <w:rsid w:val="66691598"/>
    <w:rsid w:val="666EB949"/>
    <w:rsid w:val="6673A92D"/>
    <w:rsid w:val="66766333"/>
    <w:rsid w:val="6681CAFB"/>
    <w:rsid w:val="6692C37C"/>
    <w:rsid w:val="66AE4C20"/>
    <w:rsid w:val="66BB6114"/>
    <w:rsid w:val="66C3DD47"/>
    <w:rsid w:val="66CCF606"/>
    <w:rsid w:val="66D147A8"/>
    <w:rsid w:val="66D7BA6B"/>
    <w:rsid w:val="66D98CE4"/>
    <w:rsid w:val="66E4DAD5"/>
    <w:rsid w:val="66FDAB88"/>
    <w:rsid w:val="67041AE2"/>
    <w:rsid w:val="67125E6C"/>
    <w:rsid w:val="67131BBD"/>
    <w:rsid w:val="67327FB8"/>
    <w:rsid w:val="67338F1B"/>
    <w:rsid w:val="673F35CB"/>
    <w:rsid w:val="6756F1D7"/>
    <w:rsid w:val="675BCD00"/>
    <w:rsid w:val="675FD51A"/>
    <w:rsid w:val="676F89ED"/>
    <w:rsid w:val="67753901"/>
    <w:rsid w:val="6779722C"/>
    <w:rsid w:val="67856246"/>
    <w:rsid w:val="6789AE69"/>
    <w:rsid w:val="6789E863"/>
    <w:rsid w:val="678FAF45"/>
    <w:rsid w:val="678FF211"/>
    <w:rsid w:val="67A394ED"/>
    <w:rsid w:val="67A75F68"/>
    <w:rsid w:val="67B00BFC"/>
    <w:rsid w:val="67BD9C57"/>
    <w:rsid w:val="67C007B3"/>
    <w:rsid w:val="67C52527"/>
    <w:rsid w:val="67C96F6F"/>
    <w:rsid w:val="67E2B214"/>
    <w:rsid w:val="67E99AD0"/>
    <w:rsid w:val="681858D0"/>
    <w:rsid w:val="681DBDAD"/>
    <w:rsid w:val="6821EE06"/>
    <w:rsid w:val="682606FF"/>
    <w:rsid w:val="682A6EB5"/>
    <w:rsid w:val="68378D5C"/>
    <w:rsid w:val="683B17A0"/>
    <w:rsid w:val="683C03F8"/>
    <w:rsid w:val="6844D4F9"/>
    <w:rsid w:val="6845273F"/>
    <w:rsid w:val="6848343D"/>
    <w:rsid w:val="684DF224"/>
    <w:rsid w:val="68569931"/>
    <w:rsid w:val="6869103C"/>
    <w:rsid w:val="686FAAEB"/>
    <w:rsid w:val="68702E84"/>
    <w:rsid w:val="6873FBE8"/>
    <w:rsid w:val="6875A2A3"/>
    <w:rsid w:val="6881A5B7"/>
    <w:rsid w:val="68907C67"/>
    <w:rsid w:val="68A561FB"/>
    <w:rsid w:val="68A58810"/>
    <w:rsid w:val="68AA5BBE"/>
    <w:rsid w:val="68AFF8B6"/>
    <w:rsid w:val="68BE591C"/>
    <w:rsid w:val="68D7B5C5"/>
    <w:rsid w:val="68E144A9"/>
    <w:rsid w:val="68ECC004"/>
    <w:rsid w:val="68ED7BA2"/>
    <w:rsid w:val="68F296C7"/>
    <w:rsid w:val="68F8877F"/>
    <w:rsid w:val="690544F5"/>
    <w:rsid w:val="69104107"/>
    <w:rsid w:val="691795FB"/>
    <w:rsid w:val="692B62CF"/>
    <w:rsid w:val="692BC272"/>
    <w:rsid w:val="692BD7BE"/>
    <w:rsid w:val="692D33F4"/>
    <w:rsid w:val="693194AC"/>
    <w:rsid w:val="69367EC9"/>
    <w:rsid w:val="6937410D"/>
    <w:rsid w:val="693B1326"/>
    <w:rsid w:val="6942D1FF"/>
    <w:rsid w:val="694D223F"/>
    <w:rsid w:val="6956AD6E"/>
    <w:rsid w:val="69637CAD"/>
    <w:rsid w:val="69648D93"/>
    <w:rsid w:val="696553C7"/>
    <w:rsid w:val="696E422C"/>
    <w:rsid w:val="6981B7CB"/>
    <w:rsid w:val="69839266"/>
    <w:rsid w:val="698BEFCE"/>
    <w:rsid w:val="69936372"/>
    <w:rsid w:val="699DF6D4"/>
    <w:rsid w:val="69A4667B"/>
    <w:rsid w:val="69A4BC9B"/>
    <w:rsid w:val="69A7F123"/>
    <w:rsid w:val="69AFB119"/>
    <w:rsid w:val="69B6A9EA"/>
    <w:rsid w:val="69CA86BA"/>
    <w:rsid w:val="69CED944"/>
    <w:rsid w:val="69CEFD77"/>
    <w:rsid w:val="69D81350"/>
    <w:rsid w:val="69DFEEDA"/>
    <w:rsid w:val="69EC7B29"/>
    <w:rsid w:val="69EEE07B"/>
    <w:rsid w:val="69F14A81"/>
    <w:rsid w:val="69F26A5E"/>
    <w:rsid w:val="69F8F623"/>
    <w:rsid w:val="6A026EEF"/>
    <w:rsid w:val="6A0434DD"/>
    <w:rsid w:val="6A0692BD"/>
    <w:rsid w:val="6A07B511"/>
    <w:rsid w:val="6A0DE49F"/>
    <w:rsid w:val="6A114E15"/>
    <w:rsid w:val="6A140C0A"/>
    <w:rsid w:val="6A1E4A72"/>
    <w:rsid w:val="6A2CB23B"/>
    <w:rsid w:val="6A34E51B"/>
    <w:rsid w:val="6A3CF027"/>
    <w:rsid w:val="6A3D4332"/>
    <w:rsid w:val="6A411028"/>
    <w:rsid w:val="6A49B8D7"/>
    <w:rsid w:val="6A55884A"/>
    <w:rsid w:val="6A58D7B0"/>
    <w:rsid w:val="6A6ACB27"/>
    <w:rsid w:val="6A736164"/>
    <w:rsid w:val="6A756704"/>
    <w:rsid w:val="6A7673C6"/>
    <w:rsid w:val="6A8357B6"/>
    <w:rsid w:val="6A849749"/>
    <w:rsid w:val="6A8B4308"/>
    <w:rsid w:val="6AAC0C9F"/>
    <w:rsid w:val="6AB2D3F1"/>
    <w:rsid w:val="6AB426C5"/>
    <w:rsid w:val="6ABD6947"/>
    <w:rsid w:val="6ACA05FF"/>
    <w:rsid w:val="6ACA06FD"/>
    <w:rsid w:val="6AD3F58F"/>
    <w:rsid w:val="6B027EBF"/>
    <w:rsid w:val="6B06EE52"/>
    <w:rsid w:val="6B0FE256"/>
    <w:rsid w:val="6B125AF7"/>
    <w:rsid w:val="6B1459C3"/>
    <w:rsid w:val="6B26C38A"/>
    <w:rsid w:val="6B2AFF44"/>
    <w:rsid w:val="6B3A478C"/>
    <w:rsid w:val="6B4C31C4"/>
    <w:rsid w:val="6B5EACBB"/>
    <w:rsid w:val="6B609D92"/>
    <w:rsid w:val="6B6AE248"/>
    <w:rsid w:val="6B6FB975"/>
    <w:rsid w:val="6B7577F3"/>
    <w:rsid w:val="6B7CC801"/>
    <w:rsid w:val="6B8F815A"/>
    <w:rsid w:val="6BB5EC84"/>
    <w:rsid w:val="6BC066A7"/>
    <w:rsid w:val="6BC3BC73"/>
    <w:rsid w:val="6BCE71FD"/>
    <w:rsid w:val="6BD458CE"/>
    <w:rsid w:val="6BD99F35"/>
    <w:rsid w:val="6BEC4F51"/>
    <w:rsid w:val="6BF772A5"/>
    <w:rsid w:val="6C0090FE"/>
    <w:rsid w:val="6C041FDB"/>
    <w:rsid w:val="6C0824A7"/>
    <w:rsid w:val="6C085778"/>
    <w:rsid w:val="6C0DB44D"/>
    <w:rsid w:val="6C119C0C"/>
    <w:rsid w:val="6C1A71C8"/>
    <w:rsid w:val="6C1D2B0C"/>
    <w:rsid w:val="6C39FC1F"/>
    <w:rsid w:val="6C3DD29B"/>
    <w:rsid w:val="6C3FAB0C"/>
    <w:rsid w:val="6C44F7D5"/>
    <w:rsid w:val="6C4B721F"/>
    <w:rsid w:val="6C4E04F5"/>
    <w:rsid w:val="6C5EDECD"/>
    <w:rsid w:val="6C64A8E6"/>
    <w:rsid w:val="6C650645"/>
    <w:rsid w:val="6C6DCBD7"/>
    <w:rsid w:val="6C722C8D"/>
    <w:rsid w:val="6C76994F"/>
    <w:rsid w:val="6C7E373C"/>
    <w:rsid w:val="6C819195"/>
    <w:rsid w:val="6C8C806A"/>
    <w:rsid w:val="6C8E4E30"/>
    <w:rsid w:val="6C90FE0C"/>
    <w:rsid w:val="6C9C6A5C"/>
    <w:rsid w:val="6CA07FFA"/>
    <w:rsid w:val="6CA9D4AB"/>
    <w:rsid w:val="6CB4E7B1"/>
    <w:rsid w:val="6CB4F6AD"/>
    <w:rsid w:val="6CB5AF20"/>
    <w:rsid w:val="6CB90C50"/>
    <w:rsid w:val="6CBFFAAD"/>
    <w:rsid w:val="6CC2FBF9"/>
    <w:rsid w:val="6CC6CFA5"/>
    <w:rsid w:val="6CC8F27F"/>
    <w:rsid w:val="6CCA82E7"/>
    <w:rsid w:val="6CCC5A62"/>
    <w:rsid w:val="6CDD8B81"/>
    <w:rsid w:val="6CE0FE67"/>
    <w:rsid w:val="6CE235B3"/>
    <w:rsid w:val="6CE80759"/>
    <w:rsid w:val="6CF36F9B"/>
    <w:rsid w:val="6D003794"/>
    <w:rsid w:val="6D048DB2"/>
    <w:rsid w:val="6D0F7699"/>
    <w:rsid w:val="6D137800"/>
    <w:rsid w:val="6D168E43"/>
    <w:rsid w:val="6D221246"/>
    <w:rsid w:val="6D2F83CF"/>
    <w:rsid w:val="6D308303"/>
    <w:rsid w:val="6D35135F"/>
    <w:rsid w:val="6D360433"/>
    <w:rsid w:val="6D3936F0"/>
    <w:rsid w:val="6D3A74D9"/>
    <w:rsid w:val="6D3D8603"/>
    <w:rsid w:val="6D3E7395"/>
    <w:rsid w:val="6D3F245D"/>
    <w:rsid w:val="6D4464D9"/>
    <w:rsid w:val="6D4CBD6B"/>
    <w:rsid w:val="6D572627"/>
    <w:rsid w:val="6D6AA159"/>
    <w:rsid w:val="6D6DD2D5"/>
    <w:rsid w:val="6D7D54B0"/>
    <w:rsid w:val="6D8B86D7"/>
    <w:rsid w:val="6D8BD2DA"/>
    <w:rsid w:val="6D8D824C"/>
    <w:rsid w:val="6D95E149"/>
    <w:rsid w:val="6D987684"/>
    <w:rsid w:val="6D9C1A9A"/>
    <w:rsid w:val="6D9ED95D"/>
    <w:rsid w:val="6DA8E44A"/>
    <w:rsid w:val="6DAC1679"/>
    <w:rsid w:val="6DBAF878"/>
    <w:rsid w:val="6DC8B684"/>
    <w:rsid w:val="6DCB74AF"/>
    <w:rsid w:val="6DCD062E"/>
    <w:rsid w:val="6DD7F250"/>
    <w:rsid w:val="6DE445CB"/>
    <w:rsid w:val="6DEF174B"/>
    <w:rsid w:val="6DF2574D"/>
    <w:rsid w:val="6DF84EBE"/>
    <w:rsid w:val="6E0A6001"/>
    <w:rsid w:val="6E1FA61C"/>
    <w:rsid w:val="6E2AD8F4"/>
    <w:rsid w:val="6E30FE1D"/>
    <w:rsid w:val="6E335520"/>
    <w:rsid w:val="6E497E56"/>
    <w:rsid w:val="6E514FE0"/>
    <w:rsid w:val="6E5E4F97"/>
    <w:rsid w:val="6E634C14"/>
    <w:rsid w:val="6E73CD8E"/>
    <w:rsid w:val="6E8CDE02"/>
    <w:rsid w:val="6E8DB09C"/>
    <w:rsid w:val="6E9502FF"/>
    <w:rsid w:val="6E9B70D1"/>
    <w:rsid w:val="6E9C0894"/>
    <w:rsid w:val="6EC08798"/>
    <w:rsid w:val="6EC70A71"/>
    <w:rsid w:val="6ED25462"/>
    <w:rsid w:val="6ED6E3B6"/>
    <w:rsid w:val="6ED77EC2"/>
    <w:rsid w:val="6EE1AEA5"/>
    <w:rsid w:val="6EE21046"/>
    <w:rsid w:val="6EEC51EE"/>
    <w:rsid w:val="6EEC6261"/>
    <w:rsid w:val="6EF48738"/>
    <w:rsid w:val="6F0251D4"/>
    <w:rsid w:val="6F0847E1"/>
    <w:rsid w:val="6F161C61"/>
    <w:rsid w:val="6F2BEC27"/>
    <w:rsid w:val="6F358351"/>
    <w:rsid w:val="6F35B1C6"/>
    <w:rsid w:val="6F40C93C"/>
    <w:rsid w:val="6F4ADD58"/>
    <w:rsid w:val="6F4D54F5"/>
    <w:rsid w:val="6F5AA372"/>
    <w:rsid w:val="6F6E9D13"/>
    <w:rsid w:val="6F74F93B"/>
    <w:rsid w:val="6F7836C1"/>
    <w:rsid w:val="6F7B52FB"/>
    <w:rsid w:val="6F7CBF11"/>
    <w:rsid w:val="6F90B96B"/>
    <w:rsid w:val="6FA2C7F4"/>
    <w:rsid w:val="6FBCCE8E"/>
    <w:rsid w:val="6FC0B6A4"/>
    <w:rsid w:val="6FCA89D1"/>
    <w:rsid w:val="6FCCB9FB"/>
    <w:rsid w:val="6FD3FDFB"/>
    <w:rsid w:val="6FD79B3C"/>
    <w:rsid w:val="6FE147BE"/>
    <w:rsid w:val="6FE58C7E"/>
    <w:rsid w:val="6FE59F0B"/>
    <w:rsid w:val="7009E76A"/>
    <w:rsid w:val="7016215E"/>
    <w:rsid w:val="70181E54"/>
    <w:rsid w:val="701FD900"/>
    <w:rsid w:val="702A7CCC"/>
    <w:rsid w:val="702ABFA0"/>
    <w:rsid w:val="702FE4C1"/>
    <w:rsid w:val="70470383"/>
    <w:rsid w:val="7048D7FD"/>
    <w:rsid w:val="704A8BCC"/>
    <w:rsid w:val="7055B8D6"/>
    <w:rsid w:val="705A55C0"/>
    <w:rsid w:val="705CD470"/>
    <w:rsid w:val="705D762D"/>
    <w:rsid w:val="705FE563"/>
    <w:rsid w:val="7066DAF1"/>
    <w:rsid w:val="706B93BD"/>
    <w:rsid w:val="70726EDA"/>
    <w:rsid w:val="707628FB"/>
    <w:rsid w:val="70973D70"/>
    <w:rsid w:val="7097F836"/>
    <w:rsid w:val="709F99B2"/>
    <w:rsid w:val="70AA27B6"/>
    <w:rsid w:val="70AD1894"/>
    <w:rsid w:val="70C4FCD6"/>
    <w:rsid w:val="70D5B9AD"/>
    <w:rsid w:val="70D9B4F0"/>
    <w:rsid w:val="70E0F8AE"/>
    <w:rsid w:val="70E9F356"/>
    <w:rsid w:val="70F2993A"/>
    <w:rsid w:val="70FAA988"/>
    <w:rsid w:val="70FCF65D"/>
    <w:rsid w:val="71009605"/>
    <w:rsid w:val="7109737F"/>
    <w:rsid w:val="710C323B"/>
    <w:rsid w:val="710CE621"/>
    <w:rsid w:val="71130AB6"/>
    <w:rsid w:val="711D32BA"/>
    <w:rsid w:val="711F08B2"/>
    <w:rsid w:val="71242EB9"/>
    <w:rsid w:val="7125F8DB"/>
    <w:rsid w:val="7128C2E1"/>
    <w:rsid w:val="712924C7"/>
    <w:rsid w:val="712E3AAC"/>
    <w:rsid w:val="712FDC72"/>
    <w:rsid w:val="713CCA61"/>
    <w:rsid w:val="713CDCA3"/>
    <w:rsid w:val="71471FDF"/>
    <w:rsid w:val="714D173E"/>
    <w:rsid w:val="714EE310"/>
    <w:rsid w:val="7158C0BD"/>
    <w:rsid w:val="71647DD1"/>
    <w:rsid w:val="716BB452"/>
    <w:rsid w:val="716D89FD"/>
    <w:rsid w:val="716DA355"/>
    <w:rsid w:val="7171FF44"/>
    <w:rsid w:val="71791415"/>
    <w:rsid w:val="718ACB38"/>
    <w:rsid w:val="718E5E09"/>
    <w:rsid w:val="71A841EB"/>
    <w:rsid w:val="71AD9C9C"/>
    <w:rsid w:val="71AEE2EA"/>
    <w:rsid w:val="71B22E60"/>
    <w:rsid w:val="71B388D9"/>
    <w:rsid w:val="71C5A127"/>
    <w:rsid w:val="71C848E2"/>
    <w:rsid w:val="71EA7A92"/>
    <w:rsid w:val="71F15A6C"/>
    <w:rsid w:val="71F38164"/>
    <w:rsid w:val="720419CD"/>
    <w:rsid w:val="721A5892"/>
    <w:rsid w:val="721CA2B9"/>
    <w:rsid w:val="721E568A"/>
    <w:rsid w:val="7235CB43"/>
    <w:rsid w:val="723EACBC"/>
    <w:rsid w:val="7245CC65"/>
    <w:rsid w:val="7247C676"/>
    <w:rsid w:val="7258928B"/>
    <w:rsid w:val="725903AD"/>
    <w:rsid w:val="72610BE8"/>
    <w:rsid w:val="7261769D"/>
    <w:rsid w:val="726AF83E"/>
    <w:rsid w:val="726ED93C"/>
    <w:rsid w:val="7273D09E"/>
    <w:rsid w:val="727A063E"/>
    <w:rsid w:val="727A92C8"/>
    <w:rsid w:val="72965F0E"/>
    <w:rsid w:val="729E8E91"/>
    <w:rsid w:val="72A4A00A"/>
    <w:rsid w:val="72A9D999"/>
    <w:rsid w:val="72B1D360"/>
    <w:rsid w:val="72B7529A"/>
    <w:rsid w:val="72B9A10B"/>
    <w:rsid w:val="72B9E052"/>
    <w:rsid w:val="72BF5F43"/>
    <w:rsid w:val="72D442BF"/>
    <w:rsid w:val="72D7788C"/>
    <w:rsid w:val="72D88FFF"/>
    <w:rsid w:val="72E1C9CC"/>
    <w:rsid w:val="72F52180"/>
    <w:rsid w:val="72FBED7C"/>
    <w:rsid w:val="73025C54"/>
    <w:rsid w:val="73050A49"/>
    <w:rsid w:val="7315E35A"/>
    <w:rsid w:val="731910ED"/>
    <w:rsid w:val="731CD3C6"/>
    <w:rsid w:val="733492AE"/>
    <w:rsid w:val="733A797B"/>
    <w:rsid w:val="734545ED"/>
    <w:rsid w:val="7347C817"/>
    <w:rsid w:val="7363AC69"/>
    <w:rsid w:val="736BD13C"/>
    <w:rsid w:val="7372B239"/>
    <w:rsid w:val="73733D9F"/>
    <w:rsid w:val="738DD378"/>
    <w:rsid w:val="739AC2E8"/>
    <w:rsid w:val="73A43853"/>
    <w:rsid w:val="73B7D34C"/>
    <w:rsid w:val="73C0BA80"/>
    <w:rsid w:val="73C43ED8"/>
    <w:rsid w:val="73C7FC72"/>
    <w:rsid w:val="73D7D014"/>
    <w:rsid w:val="73E611CC"/>
    <w:rsid w:val="73E8E695"/>
    <w:rsid w:val="741540E6"/>
    <w:rsid w:val="7429225F"/>
    <w:rsid w:val="7445E387"/>
    <w:rsid w:val="7448B020"/>
    <w:rsid w:val="745828A3"/>
    <w:rsid w:val="7459EDBF"/>
    <w:rsid w:val="745FBC7C"/>
    <w:rsid w:val="7466C099"/>
    <w:rsid w:val="746FE456"/>
    <w:rsid w:val="74704BC3"/>
    <w:rsid w:val="74709A76"/>
    <w:rsid w:val="74753CCD"/>
    <w:rsid w:val="74887B44"/>
    <w:rsid w:val="74892B88"/>
    <w:rsid w:val="748C7BB7"/>
    <w:rsid w:val="74914491"/>
    <w:rsid w:val="74927558"/>
    <w:rsid w:val="74A60EEF"/>
    <w:rsid w:val="74B136E7"/>
    <w:rsid w:val="74B1CE70"/>
    <w:rsid w:val="74B856F0"/>
    <w:rsid w:val="74BB76CB"/>
    <w:rsid w:val="74BE6DCF"/>
    <w:rsid w:val="74C22C75"/>
    <w:rsid w:val="74D2639A"/>
    <w:rsid w:val="74DB4FFC"/>
    <w:rsid w:val="74DC39E9"/>
    <w:rsid w:val="74E2DCB6"/>
    <w:rsid w:val="74E6F7DF"/>
    <w:rsid w:val="74EEC266"/>
    <w:rsid w:val="74F03FF0"/>
    <w:rsid w:val="750E5069"/>
    <w:rsid w:val="7510E5AA"/>
    <w:rsid w:val="751DC2F0"/>
    <w:rsid w:val="7522DB02"/>
    <w:rsid w:val="75282AC0"/>
    <w:rsid w:val="75286779"/>
    <w:rsid w:val="752D0011"/>
    <w:rsid w:val="7538E577"/>
    <w:rsid w:val="75430CED"/>
    <w:rsid w:val="7543CCA2"/>
    <w:rsid w:val="7547930C"/>
    <w:rsid w:val="754C0E58"/>
    <w:rsid w:val="75545016"/>
    <w:rsid w:val="7561BDF2"/>
    <w:rsid w:val="7561E5C7"/>
    <w:rsid w:val="756DC8F5"/>
    <w:rsid w:val="75731DAD"/>
    <w:rsid w:val="757692F0"/>
    <w:rsid w:val="75A2BA8C"/>
    <w:rsid w:val="75A9576C"/>
    <w:rsid w:val="75C92D15"/>
    <w:rsid w:val="75D1B049"/>
    <w:rsid w:val="75DCD2EE"/>
    <w:rsid w:val="75EA91BC"/>
    <w:rsid w:val="75F65204"/>
    <w:rsid w:val="7605B407"/>
    <w:rsid w:val="760BD00B"/>
    <w:rsid w:val="7620590B"/>
    <w:rsid w:val="7623F150"/>
    <w:rsid w:val="76328539"/>
    <w:rsid w:val="76379DA5"/>
    <w:rsid w:val="764276C8"/>
    <w:rsid w:val="764D2B33"/>
    <w:rsid w:val="7652D9FD"/>
    <w:rsid w:val="765813F4"/>
    <w:rsid w:val="765D06B3"/>
    <w:rsid w:val="76613ABC"/>
    <w:rsid w:val="7664290F"/>
    <w:rsid w:val="7676065B"/>
    <w:rsid w:val="7677F1E8"/>
    <w:rsid w:val="7696DB22"/>
    <w:rsid w:val="769E63A5"/>
    <w:rsid w:val="76B5FF6F"/>
    <w:rsid w:val="76C34EE8"/>
    <w:rsid w:val="76CA0396"/>
    <w:rsid w:val="76CD0A84"/>
    <w:rsid w:val="76D2F5AD"/>
    <w:rsid w:val="76D58B71"/>
    <w:rsid w:val="76E0B22B"/>
    <w:rsid w:val="76E57D82"/>
    <w:rsid w:val="76E93C75"/>
    <w:rsid w:val="76EE8FF3"/>
    <w:rsid w:val="76EF4EA2"/>
    <w:rsid w:val="76FC24AF"/>
    <w:rsid w:val="7704C9FA"/>
    <w:rsid w:val="77053E69"/>
    <w:rsid w:val="770713A5"/>
    <w:rsid w:val="770B1153"/>
    <w:rsid w:val="7713AEF8"/>
    <w:rsid w:val="7714B8A7"/>
    <w:rsid w:val="772A22D6"/>
    <w:rsid w:val="772CA6EC"/>
    <w:rsid w:val="77329BEE"/>
    <w:rsid w:val="773BCE71"/>
    <w:rsid w:val="77536F97"/>
    <w:rsid w:val="7760F362"/>
    <w:rsid w:val="7767CCF2"/>
    <w:rsid w:val="7777349B"/>
    <w:rsid w:val="777903C0"/>
    <w:rsid w:val="777CF0A1"/>
    <w:rsid w:val="777DC10C"/>
    <w:rsid w:val="77847BB1"/>
    <w:rsid w:val="778A5D52"/>
    <w:rsid w:val="7795A79C"/>
    <w:rsid w:val="7798493D"/>
    <w:rsid w:val="779A62E0"/>
    <w:rsid w:val="779C79A3"/>
    <w:rsid w:val="779E3E9C"/>
    <w:rsid w:val="77A57DBC"/>
    <w:rsid w:val="77A69FD7"/>
    <w:rsid w:val="77BD6A54"/>
    <w:rsid w:val="77BE19FF"/>
    <w:rsid w:val="77CE2F15"/>
    <w:rsid w:val="77D8A967"/>
    <w:rsid w:val="77E329F1"/>
    <w:rsid w:val="77F96A1F"/>
    <w:rsid w:val="780BCA87"/>
    <w:rsid w:val="780CAFEA"/>
    <w:rsid w:val="780E71ED"/>
    <w:rsid w:val="781A1FB6"/>
    <w:rsid w:val="781C5F4E"/>
    <w:rsid w:val="78209BCB"/>
    <w:rsid w:val="782485DB"/>
    <w:rsid w:val="78260662"/>
    <w:rsid w:val="78290CD0"/>
    <w:rsid w:val="782A5143"/>
    <w:rsid w:val="78353C34"/>
    <w:rsid w:val="7843305A"/>
    <w:rsid w:val="78436EC2"/>
    <w:rsid w:val="7846DE08"/>
    <w:rsid w:val="7849001A"/>
    <w:rsid w:val="784A7540"/>
    <w:rsid w:val="784CF015"/>
    <w:rsid w:val="78539B25"/>
    <w:rsid w:val="78563979"/>
    <w:rsid w:val="786078DC"/>
    <w:rsid w:val="78663FD7"/>
    <w:rsid w:val="786660C8"/>
    <w:rsid w:val="7866A80E"/>
    <w:rsid w:val="78671A67"/>
    <w:rsid w:val="786E9F40"/>
    <w:rsid w:val="787B64D8"/>
    <w:rsid w:val="788B5ADF"/>
    <w:rsid w:val="788CFE51"/>
    <w:rsid w:val="78B54B52"/>
    <w:rsid w:val="78BA20D2"/>
    <w:rsid w:val="78C12954"/>
    <w:rsid w:val="78C472FE"/>
    <w:rsid w:val="78C53A26"/>
    <w:rsid w:val="78D5FA98"/>
    <w:rsid w:val="78D79ED2"/>
    <w:rsid w:val="78D9C12A"/>
    <w:rsid w:val="78E1B3B7"/>
    <w:rsid w:val="78FC1EDC"/>
    <w:rsid w:val="78FFAEFA"/>
    <w:rsid w:val="7912ACB7"/>
    <w:rsid w:val="79162FBE"/>
    <w:rsid w:val="791EF12A"/>
    <w:rsid w:val="79228323"/>
    <w:rsid w:val="792DE8EF"/>
    <w:rsid w:val="7932C1DB"/>
    <w:rsid w:val="79348923"/>
    <w:rsid w:val="794141B2"/>
    <w:rsid w:val="7949853F"/>
    <w:rsid w:val="7951E217"/>
    <w:rsid w:val="79521C02"/>
    <w:rsid w:val="7953A8DB"/>
    <w:rsid w:val="79657118"/>
    <w:rsid w:val="7976C9E8"/>
    <w:rsid w:val="7976DD05"/>
    <w:rsid w:val="797A0CC1"/>
    <w:rsid w:val="797DDEEE"/>
    <w:rsid w:val="798D58FE"/>
    <w:rsid w:val="798F879C"/>
    <w:rsid w:val="799466D8"/>
    <w:rsid w:val="7995BD49"/>
    <w:rsid w:val="799BEEBC"/>
    <w:rsid w:val="799E546C"/>
    <w:rsid w:val="79A116F3"/>
    <w:rsid w:val="79BDA4DD"/>
    <w:rsid w:val="79BFD7C7"/>
    <w:rsid w:val="79C0AB84"/>
    <w:rsid w:val="79DDDC59"/>
    <w:rsid w:val="79E1DA54"/>
    <w:rsid w:val="79E92A8D"/>
    <w:rsid w:val="79F6A70F"/>
    <w:rsid w:val="79F97E60"/>
    <w:rsid w:val="79FEDB35"/>
    <w:rsid w:val="7A009B49"/>
    <w:rsid w:val="7A011443"/>
    <w:rsid w:val="7A13C571"/>
    <w:rsid w:val="7A14190A"/>
    <w:rsid w:val="7A17ADF9"/>
    <w:rsid w:val="7A1DE6F3"/>
    <w:rsid w:val="7A362456"/>
    <w:rsid w:val="7A374C8E"/>
    <w:rsid w:val="7A3BD4B3"/>
    <w:rsid w:val="7A3DC65B"/>
    <w:rsid w:val="7A3DFBF3"/>
    <w:rsid w:val="7A4564EF"/>
    <w:rsid w:val="7A594F5F"/>
    <w:rsid w:val="7A5C2868"/>
    <w:rsid w:val="7A5D61F0"/>
    <w:rsid w:val="7A6048D1"/>
    <w:rsid w:val="7A671AB7"/>
    <w:rsid w:val="7A686D68"/>
    <w:rsid w:val="7A6CC8B0"/>
    <w:rsid w:val="7A7DB85D"/>
    <w:rsid w:val="7A805C4B"/>
    <w:rsid w:val="7A80DBBC"/>
    <w:rsid w:val="7A9AE363"/>
    <w:rsid w:val="7AA16906"/>
    <w:rsid w:val="7AA22C32"/>
    <w:rsid w:val="7AA2F057"/>
    <w:rsid w:val="7AA748E2"/>
    <w:rsid w:val="7AAD85EA"/>
    <w:rsid w:val="7AB1111A"/>
    <w:rsid w:val="7AB7F7F5"/>
    <w:rsid w:val="7AB97E2C"/>
    <w:rsid w:val="7ACCB07A"/>
    <w:rsid w:val="7ACCEBA7"/>
    <w:rsid w:val="7ACEFB8F"/>
    <w:rsid w:val="7ACF7D9F"/>
    <w:rsid w:val="7ADA2C89"/>
    <w:rsid w:val="7AEB7AEB"/>
    <w:rsid w:val="7AF332B6"/>
    <w:rsid w:val="7AFB6C9C"/>
    <w:rsid w:val="7AFD8A83"/>
    <w:rsid w:val="7AFDC674"/>
    <w:rsid w:val="7B011D8F"/>
    <w:rsid w:val="7B07A171"/>
    <w:rsid w:val="7B0F4C06"/>
    <w:rsid w:val="7B160F13"/>
    <w:rsid w:val="7B166A5D"/>
    <w:rsid w:val="7B2C3D85"/>
    <w:rsid w:val="7B315B33"/>
    <w:rsid w:val="7B31E0F9"/>
    <w:rsid w:val="7B43F771"/>
    <w:rsid w:val="7B457F8A"/>
    <w:rsid w:val="7B73FF46"/>
    <w:rsid w:val="7B7926A3"/>
    <w:rsid w:val="7B8903E5"/>
    <w:rsid w:val="7B8E3772"/>
    <w:rsid w:val="7B8E5FCD"/>
    <w:rsid w:val="7B9203D0"/>
    <w:rsid w:val="7B921DE1"/>
    <w:rsid w:val="7B96A7B7"/>
    <w:rsid w:val="7B981641"/>
    <w:rsid w:val="7BA53F56"/>
    <w:rsid w:val="7BA58205"/>
    <w:rsid w:val="7BB6E361"/>
    <w:rsid w:val="7BB85133"/>
    <w:rsid w:val="7BC0AE6C"/>
    <w:rsid w:val="7BC9033A"/>
    <w:rsid w:val="7BCF333B"/>
    <w:rsid w:val="7BD17990"/>
    <w:rsid w:val="7BD4A25F"/>
    <w:rsid w:val="7BD86055"/>
    <w:rsid w:val="7BDFD9FD"/>
    <w:rsid w:val="7BE77107"/>
    <w:rsid w:val="7BE7C4DC"/>
    <w:rsid w:val="7BE8C2B3"/>
    <w:rsid w:val="7BFEFFE7"/>
    <w:rsid w:val="7C041EBC"/>
    <w:rsid w:val="7C097B5B"/>
    <w:rsid w:val="7C11EB78"/>
    <w:rsid w:val="7C211590"/>
    <w:rsid w:val="7C2E18CA"/>
    <w:rsid w:val="7C318AB5"/>
    <w:rsid w:val="7C33E3E1"/>
    <w:rsid w:val="7C396CD6"/>
    <w:rsid w:val="7C3D6EA7"/>
    <w:rsid w:val="7C5E5A60"/>
    <w:rsid w:val="7C5FEC7E"/>
    <w:rsid w:val="7C62BBDA"/>
    <w:rsid w:val="7C63A5EE"/>
    <w:rsid w:val="7C680106"/>
    <w:rsid w:val="7C6A27DB"/>
    <w:rsid w:val="7C74565D"/>
    <w:rsid w:val="7C7C1856"/>
    <w:rsid w:val="7C7E797F"/>
    <w:rsid w:val="7C85B925"/>
    <w:rsid w:val="7C8DD35E"/>
    <w:rsid w:val="7C8EF9FF"/>
    <w:rsid w:val="7C9783F3"/>
    <w:rsid w:val="7C9E82BE"/>
    <w:rsid w:val="7CAB7F92"/>
    <w:rsid w:val="7CADC0E6"/>
    <w:rsid w:val="7CAE73DF"/>
    <w:rsid w:val="7CB60AB4"/>
    <w:rsid w:val="7CB6A5E2"/>
    <w:rsid w:val="7CB8624C"/>
    <w:rsid w:val="7CC03538"/>
    <w:rsid w:val="7CC99BA4"/>
    <w:rsid w:val="7CCCE8C1"/>
    <w:rsid w:val="7CCEE462"/>
    <w:rsid w:val="7CDEA1E3"/>
    <w:rsid w:val="7CDF4642"/>
    <w:rsid w:val="7CE0B1E3"/>
    <w:rsid w:val="7CE6697F"/>
    <w:rsid w:val="7CEAE19C"/>
    <w:rsid w:val="7CEC056B"/>
    <w:rsid w:val="7CF31CE9"/>
    <w:rsid w:val="7CFC187F"/>
    <w:rsid w:val="7CFD4398"/>
    <w:rsid w:val="7CFE2D24"/>
    <w:rsid w:val="7D06672C"/>
    <w:rsid w:val="7D086B30"/>
    <w:rsid w:val="7D122ACE"/>
    <w:rsid w:val="7D1CFF6C"/>
    <w:rsid w:val="7D1E1699"/>
    <w:rsid w:val="7D226855"/>
    <w:rsid w:val="7D36EAF8"/>
    <w:rsid w:val="7D3D3C1C"/>
    <w:rsid w:val="7D4578E8"/>
    <w:rsid w:val="7D4D1C8F"/>
    <w:rsid w:val="7D56AD70"/>
    <w:rsid w:val="7D6AF639"/>
    <w:rsid w:val="7D72D812"/>
    <w:rsid w:val="7D80468F"/>
    <w:rsid w:val="7D81DE05"/>
    <w:rsid w:val="7D8FC2C6"/>
    <w:rsid w:val="7DA0DC54"/>
    <w:rsid w:val="7DA46F43"/>
    <w:rsid w:val="7DAD4AB3"/>
    <w:rsid w:val="7DAF5C01"/>
    <w:rsid w:val="7DBEA44A"/>
    <w:rsid w:val="7DC75A41"/>
    <w:rsid w:val="7DCB1F9A"/>
    <w:rsid w:val="7DD07D88"/>
    <w:rsid w:val="7DD54663"/>
    <w:rsid w:val="7DD5F946"/>
    <w:rsid w:val="7DD980FA"/>
    <w:rsid w:val="7DDCC3A6"/>
    <w:rsid w:val="7DE84ED0"/>
    <w:rsid w:val="7DEA30D2"/>
    <w:rsid w:val="7DF586B3"/>
    <w:rsid w:val="7DF5E8C4"/>
    <w:rsid w:val="7DFBB018"/>
    <w:rsid w:val="7DFFC94E"/>
    <w:rsid w:val="7E0E51D3"/>
    <w:rsid w:val="7E118FB3"/>
    <w:rsid w:val="7E13D848"/>
    <w:rsid w:val="7E2C019E"/>
    <w:rsid w:val="7E2C9B6B"/>
    <w:rsid w:val="7E30B0A3"/>
    <w:rsid w:val="7E58C8D2"/>
    <w:rsid w:val="7E5EA60A"/>
    <w:rsid w:val="7E60571B"/>
    <w:rsid w:val="7E766493"/>
    <w:rsid w:val="7E794361"/>
    <w:rsid w:val="7E927EEF"/>
    <w:rsid w:val="7E94471A"/>
    <w:rsid w:val="7E96618E"/>
    <w:rsid w:val="7E9D2456"/>
    <w:rsid w:val="7E9F59BD"/>
    <w:rsid w:val="7EA9FF32"/>
    <w:rsid w:val="7EAA5188"/>
    <w:rsid w:val="7EAC8422"/>
    <w:rsid w:val="7EACD5EE"/>
    <w:rsid w:val="7EB17D07"/>
    <w:rsid w:val="7EB8A308"/>
    <w:rsid w:val="7EBB81DB"/>
    <w:rsid w:val="7EBDF2E0"/>
    <w:rsid w:val="7EBE5A5F"/>
    <w:rsid w:val="7ED1C662"/>
    <w:rsid w:val="7ED24064"/>
    <w:rsid w:val="7EDFD0B5"/>
    <w:rsid w:val="7EE8C912"/>
    <w:rsid w:val="7EE90FA4"/>
    <w:rsid w:val="7EEA87A4"/>
    <w:rsid w:val="7EF00436"/>
    <w:rsid w:val="7EF52767"/>
    <w:rsid w:val="7EFC77A5"/>
    <w:rsid w:val="7F010E7C"/>
    <w:rsid w:val="7F0AEF09"/>
    <w:rsid w:val="7F203CAA"/>
    <w:rsid w:val="7F257879"/>
    <w:rsid w:val="7F313778"/>
    <w:rsid w:val="7F3C5B5B"/>
    <w:rsid w:val="7F4214EE"/>
    <w:rsid w:val="7F4E78DE"/>
    <w:rsid w:val="7F50324F"/>
    <w:rsid w:val="7F586231"/>
    <w:rsid w:val="7F6A69D3"/>
    <w:rsid w:val="7F6B2318"/>
    <w:rsid w:val="7F79C91E"/>
    <w:rsid w:val="7F7DF263"/>
    <w:rsid w:val="7F841F31"/>
    <w:rsid w:val="7F89EB0A"/>
    <w:rsid w:val="7F8F0220"/>
    <w:rsid w:val="7F8F5550"/>
    <w:rsid w:val="7F902D94"/>
    <w:rsid w:val="7F97F6A6"/>
    <w:rsid w:val="7F98F51A"/>
    <w:rsid w:val="7FA427BE"/>
    <w:rsid w:val="7FBA78F6"/>
    <w:rsid w:val="7FBD57AB"/>
    <w:rsid w:val="7FCCFAC8"/>
    <w:rsid w:val="7FD7B4CF"/>
    <w:rsid w:val="7FD90B51"/>
    <w:rsid w:val="7FDCFF23"/>
    <w:rsid w:val="7FDE17C6"/>
    <w:rsid w:val="7FFCB96C"/>
    <w:rsid w:val="7FFDE4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3C8EE"/>
  <w15:chartTrackingRefBased/>
  <w15:docId w15:val="{97E1192C-F896-FE48-87B9-3CF2EC088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7E6"/>
    <w:rPr>
      <w:rFonts w:ascii="Times New Roman" w:hAnsi="Times New Roman"/>
      <w:sz w:val="24"/>
    </w:rPr>
  </w:style>
  <w:style w:type="paragraph" w:styleId="Heading1">
    <w:name w:val="heading 1"/>
    <w:basedOn w:val="Normal"/>
    <w:next w:val="NoSpacing"/>
    <w:link w:val="Heading1Char"/>
    <w:autoRedefine/>
    <w:uiPriority w:val="9"/>
    <w:qFormat/>
    <w:rsid w:val="008E2C8F"/>
    <w:pPr>
      <w:keepNext/>
      <w:keepLines/>
      <w:numPr>
        <w:numId w:val="1"/>
      </w:numPr>
      <w:spacing w:after="0"/>
      <w:ind w:left="576" w:hanging="576"/>
      <w:outlineLvl w:val="0"/>
    </w:pPr>
    <w:rPr>
      <w:rFonts w:asciiTheme="minorHAnsi" w:eastAsiaTheme="majorEastAsia" w:hAnsiTheme="minorHAnsi" w:cstheme="majorBidi"/>
      <w:b/>
      <w:sz w:val="28"/>
      <w:szCs w:val="32"/>
    </w:rPr>
  </w:style>
  <w:style w:type="paragraph" w:styleId="Heading2">
    <w:name w:val="heading 2"/>
    <w:basedOn w:val="Normal"/>
    <w:next w:val="Normal"/>
    <w:link w:val="Heading2Char"/>
    <w:autoRedefine/>
    <w:uiPriority w:val="9"/>
    <w:unhideWhenUsed/>
    <w:qFormat/>
    <w:rsid w:val="00741A9D"/>
    <w:pPr>
      <w:keepNext/>
      <w:keepLines/>
      <w:numPr>
        <w:ilvl w:val="1"/>
        <w:numId w:val="1"/>
      </w:numPr>
      <w:spacing w:before="40" w:after="0"/>
      <w:outlineLvl w:val="1"/>
    </w:pPr>
    <w:rPr>
      <w:rFonts w:asciiTheme="minorHAnsi" w:eastAsiaTheme="majorEastAsia" w:hAnsiTheme="minorHAnsi" w:cstheme="majorBidi"/>
      <w:b/>
      <w:bCs/>
      <w:iCs/>
      <w:sz w:val="26"/>
      <w:szCs w:val="26"/>
    </w:rPr>
  </w:style>
  <w:style w:type="paragraph" w:styleId="Heading3">
    <w:name w:val="heading 3"/>
    <w:basedOn w:val="Normal"/>
    <w:next w:val="Normal"/>
    <w:link w:val="Heading3Char"/>
    <w:uiPriority w:val="9"/>
    <w:unhideWhenUsed/>
    <w:qFormat/>
    <w:rsid w:val="00F17CC1"/>
    <w:pPr>
      <w:keepNext/>
      <w:keepLines/>
      <w:numPr>
        <w:ilvl w:val="2"/>
        <w:numId w:val="1"/>
      </w:numPr>
      <w:spacing w:before="40" w:after="0"/>
      <w:ind w:left="720"/>
      <w:outlineLvl w:val="2"/>
    </w:pPr>
    <w:rPr>
      <w:rFonts w:asciiTheme="minorHAnsi" w:eastAsiaTheme="majorEastAsia" w:hAnsiTheme="minorHAnsi" w:cstheme="majorBidi"/>
      <w:i/>
      <w:szCs w:val="24"/>
    </w:rPr>
  </w:style>
  <w:style w:type="paragraph" w:styleId="Heading4">
    <w:name w:val="heading 4"/>
    <w:aliases w:val="Tables"/>
    <w:basedOn w:val="Normal"/>
    <w:next w:val="NoSpacing"/>
    <w:link w:val="Heading4Char"/>
    <w:uiPriority w:val="9"/>
    <w:unhideWhenUsed/>
    <w:qFormat/>
    <w:rsid w:val="00501787"/>
    <w:pPr>
      <w:keepNext/>
      <w:keepLines/>
      <w:spacing w:after="0"/>
      <w:jc w:val="center"/>
      <w:outlineLvl w:val="3"/>
    </w:pPr>
    <w:rPr>
      <w:rFonts w:asciiTheme="minorHAnsi" w:eastAsiaTheme="majorEastAsia" w:hAnsiTheme="minorHAnsi" w:cstheme="majorBidi"/>
      <w:b/>
      <w:iCs/>
      <w:sz w:val="22"/>
    </w:rPr>
  </w:style>
  <w:style w:type="paragraph" w:styleId="Heading5">
    <w:name w:val="heading 5"/>
    <w:basedOn w:val="Normal"/>
    <w:next w:val="Normal"/>
    <w:link w:val="Heading5Char"/>
    <w:uiPriority w:val="9"/>
    <w:semiHidden/>
    <w:unhideWhenUsed/>
    <w:qFormat/>
    <w:rsid w:val="00571D8D"/>
    <w:pPr>
      <w:keepNext/>
      <w:keepLines/>
      <w:numPr>
        <w:ilvl w:val="4"/>
        <w:numId w:val="1"/>
      </w:numPr>
      <w:spacing w:before="40" w:after="0"/>
      <w:ind w:left="3600" w:hanging="36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71D8D"/>
    <w:pPr>
      <w:keepNext/>
      <w:keepLines/>
      <w:numPr>
        <w:ilvl w:val="5"/>
        <w:numId w:val="1"/>
      </w:numPr>
      <w:spacing w:before="40" w:after="0"/>
      <w:ind w:left="4320" w:hanging="36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71D8D"/>
    <w:pPr>
      <w:keepNext/>
      <w:keepLines/>
      <w:numPr>
        <w:ilvl w:val="6"/>
        <w:numId w:val="1"/>
      </w:numPr>
      <w:spacing w:before="40" w:after="0"/>
      <w:ind w:left="5040" w:hanging="36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71D8D"/>
    <w:pPr>
      <w:keepNext/>
      <w:keepLines/>
      <w:numPr>
        <w:ilvl w:val="7"/>
        <w:numId w:val="1"/>
      </w:numPr>
      <w:spacing w:before="40" w:after="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1D8D"/>
    <w:pPr>
      <w:keepNext/>
      <w:keepLines/>
      <w:numPr>
        <w:ilvl w:val="8"/>
        <w:numId w:val="1"/>
      </w:numPr>
      <w:spacing w:before="40" w:after="0"/>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46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46BF"/>
  </w:style>
  <w:style w:type="paragraph" w:styleId="Footer">
    <w:name w:val="footer"/>
    <w:basedOn w:val="Normal"/>
    <w:link w:val="FooterChar"/>
    <w:uiPriority w:val="99"/>
    <w:unhideWhenUsed/>
    <w:rsid w:val="00D346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46BF"/>
  </w:style>
  <w:style w:type="paragraph" w:styleId="Title">
    <w:name w:val="Title"/>
    <w:basedOn w:val="Normal"/>
    <w:next w:val="Normal"/>
    <w:link w:val="TitleChar"/>
    <w:uiPriority w:val="10"/>
    <w:qFormat/>
    <w:rsid w:val="00C632D9"/>
    <w:pPr>
      <w:jc w:val="center"/>
    </w:pPr>
    <w:rPr>
      <w:rFonts w:asciiTheme="minorHAnsi" w:hAnsiTheme="minorHAnsi" w:cstheme="minorHAnsi"/>
      <w:b/>
      <w:sz w:val="40"/>
      <w:szCs w:val="40"/>
    </w:rPr>
  </w:style>
  <w:style w:type="character" w:customStyle="1" w:styleId="TitleChar">
    <w:name w:val="Title Char"/>
    <w:basedOn w:val="DefaultParagraphFont"/>
    <w:link w:val="Title"/>
    <w:uiPriority w:val="10"/>
    <w:rsid w:val="00C632D9"/>
    <w:rPr>
      <w:rFonts w:cstheme="minorHAnsi"/>
      <w:b/>
      <w:sz w:val="40"/>
      <w:szCs w:val="40"/>
    </w:rPr>
  </w:style>
  <w:style w:type="character" w:customStyle="1" w:styleId="Heading1Char">
    <w:name w:val="Heading 1 Char"/>
    <w:basedOn w:val="DefaultParagraphFont"/>
    <w:link w:val="Heading1"/>
    <w:uiPriority w:val="9"/>
    <w:rsid w:val="008E2C8F"/>
    <w:rPr>
      <w:rFonts w:eastAsiaTheme="majorEastAsia" w:cstheme="majorBidi"/>
      <w:b/>
      <w:sz w:val="28"/>
      <w:szCs w:val="32"/>
    </w:rPr>
  </w:style>
  <w:style w:type="character" w:styleId="Hyperlink">
    <w:name w:val="Hyperlink"/>
    <w:basedOn w:val="DefaultParagraphFont"/>
    <w:uiPriority w:val="99"/>
    <w:unhideWhenUsed/>
    <w:rsid w:val="00165032"/>
    <w:rPr>
      <w:color w:val="0563C1" w:themeColor="hyperlink"/>
      <w:u w:val="single"/>
    </w:rPr>
  </w:style>
  <w:style w:type="paragraph" w:styleId="TOC1">
    <w:name w:val="toc 1"/>
    <w:basedOn w:val="Normal"/>
    <w:next w:val="Normal"/>
    <w:autoRedefine/>
    <w:uiPriority w:val="39"/>
    <w:unhideWhenUsed/>
    <w:rsid w:val="00B352EF"/>
    <w:pPr>
      <w:tabs>
        <w:tab w:val="right" w:leader="dot" w:pos="9350"/>
      </w:tabs>
      <w:spacing w:after="100"/>
    </w:pPr>
  </w:style>
  <w:style w:type="paragraph" w:styleId="TOCHeading">
    <w:name w:val="TOC Heading"/>
    <w:basedOn w:val="Heading1"/>
    <w:next w:val="Normal"/>
    <w:uiPriority w:val="39"/>
    <w:unhideWhenUsed/>
    <w:qFormat/>
    <w:rsid w:val="00165032"/>
    <w:pPr>
      <w:outlineLvl w:val="9"/>
    </w:pPr>
    <w:rPr>
      <w:rFonts w:asciiTheme="majorHAnsi" w:hAnsiTheme="majorHAnsi"/>
      <w:b w:val="0"/>
      <w:color w:val="2E74B5" w:themeColor="accent1" w:themeShade="BF"/>
      <w:sz w:val="32"/>
    </w:rPr>
  </w:style>
  <w:style w:type="table" w:styleId="TableGrid">
    <w:name w:val="Table Grid"/>
    <w:basedOn w:val="TableNormal"/>
    <w:uiPriority w:val="39"/>
    <w:rsid w:val="006075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236FB"/>
    <w:rPr>
      <w:sz w:val="16"/>
      <w:szCs w:val="16"/>
    </w:rPr>
  </w:style>
  <w:style w:type="paragraph" w:styleId="CommentText">
    <w:name w:val="annotation text"/>
    <w:basedOn w:val="Normal"/>
    <w:link w:val="CommentTextChar"/>
    <w:uiPriority w:val="99"/>
    <w:unhideWhenUsed/>
    <w:rsid w:val="00F236FB"/>
    <w:pPr>
      <w:spacing w:line="240" w:lineRule="auto"/>
    </w:pPr>
    <w:rPr>
      <w:sz w:val="20"/>
      <w:szCs w:val="20"/>
    </w:rPr>
  </w:style>
  <w:style w:type="character" w:customStyle="1" w:styleId="CommentTextChar">
    <w:name w:val="Comment Text Char"/>
    <w:basedOn w:val="DefaultParagraphFont"/>
    <w:link w:val="CommentText"/>
    <w:uiPriority w:val="99"/>
    <w:rsid w:val="00F236F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236FB"/>
    <w:rPr>
      <w:b/>
      <w:bCs/>
    </w:rPr>
  </w:style>
  <w:style w:type="character" w:customStyle="1" w:styleId="CommentSubjectChar">
    <w:name w:val="Comment Subject Char"/>
    <w:basedOn w:val="CommentTextChar"/>
    <w:link w:val="CommentSubject"/>
    <w:uiPriority w:val="99"/>
    <w:semiHidden/>
    <w:rsid w:val="00F236FB"/>
    <w:rPr>
      <w:rFonts w:ascii="Times New Roman" w:hAnsi="Times New Roman"/>
      <w:b/>
      <w:bCs/>
      <w:sz w:val="20"/>
      <w:szCs w:val="20"/>
    </w:rPr>
  </w:style>
  <w:style w:type="character" w:customStyle="1" w:styleId="Heading2Char">
    <w:name w:val="Heading 2 Char"/>
    <w:basedOn w:val="DefaultParagraphFont"/>
    <w:link w:val="Heading2"/>
    <w:uiPriority w:val="9"/>
    <w:rsid w:val="00741A9D"/>
    <w:rPr>
      <w:rFonts w:eastAsiaTheme="majorEastAsia" w:cstheme="majorBidi"/>
      <w:b/>
      <w:bCs/>
      <w:iCs/>
      <w:sz w:val="26"/>
      <w:szCs w:val="26"/>
    </w:rPr>
  </w:style>
  <w:style w:type="character" w:customStyle="1" w:styleId="Heading3Char">
    <w:name w:val="Heading 3 Char"/>
    <w:basedOn w:val="DefaultParagraphFont"/>
    <w:link w:val="Heading3"/>
    <w:uiPriority w:val="9"/>
    <w:rsid w:val="00F17CC1"/>
    <w:rPr>
      <w:rFonts w:eastAsiaTheme="majorEastAsia" w:cstheme="majorBidi"/>
      <w:i/>
      <w:sz w:val="24"/>
      <w:szCs w:val="24"/>
    </w:rPr>
  </w:style>
  <w:style w:type="character" w:customStyle="1" w:styleId="Heading4Char">
    <w:name w:val="Heading 4 Char"/>
    <w:aliases w:val="Tables Char"/>
    <w:basedOn w:val="DefaultParagraphFont"/>
    <w:link w:val="Heading4"/>
    <w:uiPriority w:val="9"/>
    <w:rsid w:val="00501787"/>
    <w:rPr>
      <w:rFonts w:eastAsiaTheme="majorEastAsia" w:cstheme="majorBidi"/>
      <w:b/>
      <w:iCs/>
    </w:rPr>
  </w:style>
  <w:style w:type="character" w:customStyle="1" w:styleId="Heading5Char">
    <w:name w:val="Heading 5 Char"/>
    <w:basedOn w:val="DefaultParagraphFont"/>
    <w:link w:val="Heading5"/>
    <w:uiPriority w:val="9"/>
    <w:semiHidden/>
    <w:rsid w:val="00571D8D"/>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571D8D"/>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571D8D"/>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571D8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1D8D"/>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6D7572"/>
    <w:rPr>
      <w:color w:val="808080"/>
    </w:rPr>
  </w:style>
  <w:style w:type="paragraph" w:styleId="NoSpacing">
    <w:name w:val="No Spacing"/>
    <w:link w:val="NoSpacingChar"/>
    <w:uiPriority w:val="1"/>
    <w:qFormat/>
    <w:rsid w:val="00C632D9"/>
    <w:pPr>
      <w:spacing w:after="0" w:line="240" w:lineRule="auto"/>
    </w:pPr>
    <w:rPr>
      <w:rFonts w:ascii="Times New Roman" w:hAnsi="Times New Roman"/>
      <w:sz w:val="24"/>
      <w:szCs w:val="24"/>
    </w:rPr>
  </w:style>
  <w:style w:type="paragraph" w:styleId="TOC2">
    <w:name w:val="toc 2"/>
    <w:basedOn w:val="Normal"/>
    <w:next w:val="Normal"/>
    <w:autoRedefine/>
    <w:uiPriority w:val="39"/>
    <w:unhideWhenUsed/>
    <w:rsid w:val="000F4CCC"/>
    <w:pPr>
      <w:spacing w:after="100"/>
      <w:ind w:left="240"/>
    </w:pPr>
  </w:style>
  <w:style w:type="character" w:customStyle="1" w:styleId="normaltextrun">
    <w:name w:val="normaltextrun"/>
    <w:basedOn w:val="DefaultParagraphFont"/>
    <w:rsid w:val="007E4A4B"/>
  </w:style>
  <w:style w:type="paragraph" w:customStyle="1" w:styleId="paragraph">
    <w:name w:val="paragraph"/>
    <w:basedOn w:val="Normal"/>
    <w:rsid w:val="00314D2A"/>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1C28D5"/>
    <w:pPr>
      <w:spacing w:after="0" w:line="240" w:lineRule="auto"/>
      <w:ind w:left="720"/>
      <w:contextualSpacing/>
    </w:pPr>
    <w:rPr>
      <w:rFonts w:eastAsia="Times New Roman" w:cs="Times New Roman"/>
      <w:szCs w:val="24"/>
    </w:rPr>
  </w:style>
  <w:style w:type="character" w:customStyle="1" w:styleId="eop">
    <w:name w:val="eop"/>
    <w:basedOn w:val="DefaultParagraphFont"/>
    <w:rsid w:val="001C28D5"/>
  </w:style>
  <w:style w:type="character" w:customStyle="1" w:styleId="mathspan">
    <w:name w:val="mathspan"/>
    <w:basedOn w:val="DefaultParagraphFont"/>
    <w:rsid w:val="001C28D5"/>
  </w:style>
  <w:style w:type="character" w:customStyle="1" w:styleId="scxw135077329">
    <w:name w:val="scxw135077329"/>
    <w:basedOn w:val="DefaultParagraphFont"/>
    <w:rsid w:val="001C28D5"/>
  </w:style>
  <w:style w:type="character" w:customStyle="1" w:styleId="mo">
    <w:name w:val="mo"/>
    <w:basedOn w:val="DefaultParagraphFont"/>
    <w:rsid w:val="001C28D5"/>
  </w:style>
  <w:style w:type="character" w:customStyle="1" w:styleId="mi">
    <w:name w:val="mi"/>
    <w:basedOn w:val="DefaultParagraphFont"/>
    <w:rsid w:val="001C28D5"/>
  </w:style>
  <w:style w:type="character" w:customStyle="1" w:styleId="mn">
    <w:name w:val="mn"/>
    <w:basedOn w:val="DefaultParagraphFont"/>
    <w:rsid w:val="001C28D5"/>
  </w:style>
  <w:style w:type="character" w:customStyle="1" w:styleId="mjxassistivemathml">
    <w:name w:val="mjx_assistive_mathml"/>
    <w:basedOn w:val="DefaultParagraphFont"/>
    <w:rsid w:val="001C28D5"/>
  </w:style>
  <w:style w:type="character" w:customStyle="1" w:styleId="scxw230765837">
    <w:name w:val="scxw230765837"/>
    <w:basedOn w:val="DefaultParagraphFont"/>
    <w:rsid w:val="001C28D5"/>
  </w:style>
  <w:style w:type="paragraph" w:styleId="TOC3">
    <w:name w:val="toc 3"/>
    <w:basedOn w:val="Normal"/>
    <w:next w:val="Normal"/>
    <w:autoRedefine/>
    <w:uiPriority w:val="39"/>
    <w:unhideWhenUsed/>
    <w:rsid w:val="001C28D5"/>
    <w:pPr>
      <w:spacing w:after="100"/>
      <w:ind w:left="480"/>
    </w:pPr>
  </w:style>
  <w:style w:type="paragraph" w:styleId="NormalWeb">
    <w:name w:val="Normal (Web)"/>
    <w:basedOn w:val="Normal"/>
    <w:uiPriority w:val="99"/>
    <w:unhideWhenUsed/>
    <w:rsid w:val="003D724B"/>
    <w:pPr>
      <w:spacing w:before="100" w:beforeAutospacing="1" w:after="100" w:afterAutospacing="1" w:line="240" w:lineRule="auto"/>
    </w:pPr>
    <w:rPr>
      <w:rFonts w:eastAsia="Times New Roman" w:cs="Times New Roman"/>
      <w:szCs w:val="24"/>
    </w:rPr>
  </w:style>
  <w:style w:type="character" w:styleId="FollowedHyperlink">
    <w:name w:val="FollowedHyperlink"/>
    <w:basedOn w:val="DefaultParagraphFont"/>
    <w:uiPriority w:val="99"/>
    <w:semiHidden/>
    <w:unhideWhenUsed/>
    <w:rsid w:val="006E30EF"/>
    <w:rPr>
      <w:color w:val="954F72" w:themeColor="followedHyperlink"/>
      <w:u w:val="single"/>
    </w:rPr>
  </w:style>
  <w:style w:type="paragraph" w:styleId="TableofFigures">
    <w:name w:val="table of figures"/>
    <w:basedOn w:val="Normal"/>
    <w:next w:val="Normal"/>
    <w:uiPriority w:val="99"/>
    <w:unhideWhenUsed/>
    <w:rsid w:val="00F43B81"/>
    <w:pPr>
      <w:spacing w:after="0"/>
      <w:jc w:val="right"/>
    </w:pPr>
  </w:style>
  <w:style w:type="paragraph" w:customStyle="1" w:styleId="Figures">
    <w:name w:val="Figures"/>
    <w:basedOn w:val="NoSpacing"/>
    <w:link w:val="FiguresChar"/>
    <w:autoRedefine/>
    <w:rsid w:val="001A7541"/>
    <w:pPr>
      <w:jc w:val="center"/>
    </w:pPr>
    <w:rPr>
      <w:rFonts w:asciiTheme="minorHAnsi" w:hAnsiTheme="minorHAnsi"/>
      <w:b/>
      <w:sz w:val="22"/>
    </w:rPr>
  </w:style>
  <w:style w:type="paragraph" w:customStyle="1" w:styleId="Figures2">
    <w:name w:val="Figures2"/>
    <w:basedOn w:val="Heading4"/>
    <w:next w:val="NoSpacing"/>
    <w:link w:val="Figures2Char"/>
    <w:autoRedefine/>
    <w:qFormat/>
    <w:rsid w:val="00ED7B39"/>
  </w:style>
  <w:style w:type="character" w:customStyle="1" w:styleId="NoSpacingChar">
    <w:name w:val="No Spacing Char"/>
    <w:basedOn w:val="DefaultParagraphFont"/>
    <w:link w:val="NoSpacing"/>
    <w:uiPriority w:val="1"/>
    <w:rsid w:val="001A7541"/>
    <w:rPr>
      <w:rFonts w:ascii="Times New Roman" w:hAnsi="Times New Roman"/>
      <w:sz w:val="24"/>
      <w:szCs w:val="24"/>
    </w:rPr>
  </w:style>
  <w:style w:type="character" w:customStyle="1" w:styleId="FiguresChar">
    <w:name w:val="Figures Char"/>
    <w:basedOn w:val="NoSpacingChar"/>
    <w:link w:val="Figures"/>
    <w:rsid w:val="001A7541"/>
    <w:rPr>
      <w:rFonts w:ascii="Times New Roman" w:hAnsi="Times New Roman"/>
      <w:b/>
      <w:sz w:val="24"/>
      <w:szCs w:val="24"/>
    </w:rPr>
  </w:style>
  <w:style w:type="character" w:customStyle="1" w:styleId="Figures2Char">
    <w:name w:val="Figures2 Char"/>
    <w:basedOn w:val="Heading4Char"/>
    <w:link w:val="Figures2"/>
    <w:rsid w:val="00ED7B39"/>
    <w:rPr>
      <w:rFonts w:eastAsiaTheme="majorEastAsia" w:cstheme="majorBidi"/>
      <w:b/>
      <w:iCs/>
    </w:rPr>
  </w:style>
  <w:style w:type="paragraph" w:styleId="Revision">
    <w:name w:val="Revision"/>
    <w:hidden/>
    <w:uiPriority w:val="99"/>
    <w:semiHidden/>
    <w:rsid w:val="000D5CEB"/>
    <w:pPr>
      <w:spacing w:after="0" w:line="240" w:lineRule="auto"/>
    </w:pPr>
    <w:rPr>
      <w:rFonts w:ascii="Times New Roman" w:hAnsi="Times New Roman"/>
      <w:sz w:val="24"/>
    </w:rPr>
  </w:style>
  <w:style w:type="paragraph" w:customStyle="1" w:styleId="Abbreviations">
    <w:name w:val="Abbreviations"/>
    <w:basedOn w:val="NoSpacing"/>
    <w:next w:val="NoSpacing"/>
    <w:link w:val="AbbreviationsChar"/>
    <w:autoRedefine/>
    <w:qFormat/>
    <w:rsid w:val="00376ACD"/>
    <w:rPr>
      <w:color w:val="000000" w:themeColor="text1"/>
    </w:rPr>
  </w:style>
  <w:style w:type="character" w:customStyle="1" w:styleId="AbbreviationsChar">
    <w:name w:val="Abbreviations Char"/>
    <w:basedOn w:val="NoSpacingChar"/>
    <w:link w:val="Abbreviations"/>
    <w:rsid w:val="00376ACD"/>
    <w:rPr>
      <w:rFonts w:ascii="Times New Roman" w:hAnsi="Times New Roman"/>
      <w:color w:val="000000" w:themeColor="text1"/>
      <w:sz w:val="24"/>
      <w:szCs w:val="24"/>
    </w:rPr>
  </w:style>
  <w:style w:type="character" w:customStyle="1" w:styleId="spellingerror">
    <w:name w:val="spellingerror"/>
    <w:basedOn w:val="DefaultParagraphFont"/>
    <w:rsid w:val="00861BB8"/>
  </w:style>
  <w:style w:type="table" w:customStyle="1" w:styleId="TableGrid1">
    <w:name w:val="Table Grid1"/>
    <w:basedOn w:val="TableNormal"/>
    <w:next w:val="TableGrid"/>
    <w:uiPriority w:val="59"/>
    <w:rsid w:val="006B06F3"/>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1D657A"/>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1">
    <w:name w:val="Unresolved Mention1"/>
    <w:basedOn w:val="DefaultParagraphFont"/>
    <w:uiPriority w:val="99"/>
    <w:unhideWhenUsed/>
    <w:rsid w:val="00524A91"/>
    <w:rPr>
      <w:color w:val="605E5C"/>
      <w:shd w:val="clear" w:color="auto" w:fill="E1DFDD"/>
    </w:rPr>
  </w:style>
  <w:style w:type="character" w:customStyle="1" w:styleId="Mention1">
    <w:name w:val="Mention1"/>
    <w:basedOn w:val="DefaultParagraphFont"/>
    <w:uiPriority w:val="99"/>
    <w:unhideWhenUsed/>
    <w:rsid w:val="00524A91"/>
    <w:rPr>
      <w:color w:val="2B579A"/>
      <w:shd w:val="clear" w:color="auto" w:fill="E1DFDD"/>
    </w:rPr>
  </w:style>
  <w:style w:type="paragraph" w:styleId="BalloonText">
    <w:name w:val="Balloon Text"/>
    <w:basedOn w:val="Normal"/>
    <w:link w:val="BalloonTextChar"/>
    <w:uiPriority w:val="99"/>
    <w:semiHidden/>
    <w:unhideWhenUsed/>
    <w:rsid w:val="00524A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4A91"/>
    <w:rPr>
      <w:rFonts w:ascii="Segoe UI" w:hAnsi="Segoe UI" w:cs="Segoe UI"/>
      <w:sz w:val="18"/>
      <w:szCs w:val="18"/>
    </w:rPr>
  </w:style>
  <w:style w:type="character" w:customStyle="1" w:styleId="Mention2">
    <w:name w:val="Mention2"/>
    <w:basedOn w:val="DefaultParagraphFont"/>
    <w:uiPriority w:val="99"/>
    <w:unhideWhenUsed/>
    <w:rsid w:val="00013E8F"/>
    <w:rPr>
      <w:color w:val="2B579A"/>
      <w:shd w:val="clear" w:color="auto" w:fill="E6E6E6"/>
    </w:rPr>
  </w:style>
  <w:style w:type="character" w:customStyle="1" w:styleId="textlayer--absolute">
    <w:name w:val="textlayer--absolute"/>
    <w:basedOn w:val="DefaultParagraphFont"/>
    <w:rsid w:val="00DD49F2"/>
  </w:style>
  <w:style w:type="paragraph" w:styleId="Caption">
    <w:name w:val="caption"/>
    <w:basedOn w:val="Normal"/>
    <w:next w:val="Normal"/>
    <w:uiPriority w:val="35"/>
    <w:unhideWhenUsed/>
    <w:qFormat/>
    <w:rsid w:val="00237306"/>
    <w:pPr>
      <w:spacing w:after="200" w:line="240" w:lineRule="auto"/>
    </w:pPr>
    <w:rPr>
      <w:i/>
      <w:iCs/>
      <w:color w:val="44546A" w:themeColor="text2"/>
      <w:sz w:val="18"/>
      <w:szCs w:val="18"/>
    </w:rPr>
  </w:style>
  <w:style w:type="character" w:customStyle="1" w:styleId="wacimagecontainer">
    <w:name w:val="wacimagecontainer"/>
    <w:basedOn w:val="DefaultParagraphFont"/>
    <w:rsid w:val="00FE4CE9"/>
  </w:style>
  <w:style w:type="paragraph" w:styleId="FootnoteText">
    <w:name w:val="footnote text"/>
    <w:basedOn w:val="Normal"/>
    <w:link w:val="FootnoteTextChar"/>
    <w:uiPriority w:val="99"/>
    <w:semiHidden/>
    <w:unhideWhenUsed/>
    <w:rsid w:val="00FE4CE9"/>
    <w:pPr>
      <w:spacing w:after="0" w:line="240" w:lineRule="auto"/>
    </w:pPr>
    <w:rPr>
      <w:rFonts w:eastAsiaTheme="minorEastAsia"/>
      <w:kern w:val="2"/>
      <w:sz w:val="20"/>
      <w:szCs w:val="20"/>
      <w:lang w:eastAsia="ja-JP"/>
      <w14:ligatures w14:val="standardContextual"/>
    </w:rPr>
  </w:style>
  <w:style w:type="character" w:customStyle="1" w:styleId="FootnoteTextChar">
    <w:name w:val="Footnote Text Char"/>
    <w:basedOn w:val="DefaultParagraphFont"/>
    <w:link w:val="FootnoteText"/>
    <w:uiPriority w:val="99"/>
    <w:semiHidden/>
    <w:rsid w:val="00FE4CE9"/>
    <w:rPr>
      <w:rFonts w:ascii="Times New Roman" w:eastAsiaTheme="minorEastAsia" w:hAnsi="Times New Roman"/>
      <w:kern w:val="2"/>
      <w:sz w:val="20"/>
      <w:szCs w:val="20"/>
      <w:lang w:eastAsia="ja-JP"/>
      <w14:ligatures w14:val="standardContextual"/>
    </w:rPr>
  </w:style>
  <w:style w:type="character" w:styleId="FootnoteReference">
    <w:name w:val="footnote reference"/>
    <w:basedOn w:val="DefaultParagraphFont"/>
    <w:uiPriority w:val="99"/>
    <w:semiHidden/>
    <w:unhideWhenUsed/>
    <w:rsid w:val="00FE4CE9"/>
    <w:rPr>
      <w:vertAlign w:val="superscript"/>
    </w:rPr>
  </w:style>
  <w:style w:type="paragraph" w:customStyle="1" w:styleId="Style3nonumber">
    <w:name w:val="Style 3 no number"/>
    <w:basedOn w:val="PlainText"/>
    <w:qFormat/>
    <w:rsid w:val="00FE4CE9"/>
    <w:rPr>
      <w:rFonts w:asciiTheme="minorHAnsi" w:hAnsiTheme="minorHAnsi"/>
      <w:i/>
      <w:sz w:val="24"/>
    </w:rPr>
  </w:style>
  <w:style w:type="paragraph" w:styleId="PlainText">
    <w:name w:val="Plain Text"/>
    <w:basedOn w:val="Normal"/>
    <w:link w:val="PlainTextChar"/>
    <w:uiPriority w:val="99"/>
    <w:semiHidden/>
    <w:unhideWhenUsed/>
    <w:rsid w:val="00FE4CE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E4CE9"/>
    <w:rPr>
      <w:rFonts w:ascii="Consolas" w:hAnsi="Consolas"/>
      <w:sz w:val="21"/>
      <w:szCs w:val="21"/>
    </w:rPr>
  </w:style>
  <w:style w:type="paragraph" w:customStyle="1" w:styleId="AppendixHeadings">
    <w:name w:val="Appendix Headings"/>
    <w:basedOn w:val="Normal"/>
    <w:next w:val="NoSpacing"/>
    <w:qFormat/>
    <w:rsid w:val="00FE4CE9"/>
    <w:pPr>
      <w:ind w:left="576" w:hanging="576"/>
    </w:pPr>
    <w:rPr>
      <w:rFonts w:asciiTheme="minorHAnsi" w:hAnsiTheme="minorHAnsi"/>
      <w:b/>
      <w:sz w:val="32"/>
    </w:rPr>
  </w:style>
  <w:style w:type="paragraph" w:styleId="EndnoteText">
    <w:name w:val="endnote text"/>
    <w:basedOn w:val="Normal"/>
    <w:link w:val="EndnoteTextChar"/>
    <w:uiPriority w:val="99"/>
    <w:semiHidden/>
    <w:unhideWhenUsed/>
    <w:rsid w:val="00FE4C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E4CE9"/>
    <w:rPr>
      <w:rFonts w:ascii="Times New Roman" w:hAnsi="Times New Roman"/>
      <w:sz w:val="20"/>
      <w:szCs w:val="20"/>
    </w:rPr>
  </w:style>
  <w:style w:type="character" w:styleId="EndnoteReference">
    <w:name w:val="endnote reference"/>
    <w:basedOn w:val="DefaultParagraphFont"/>
    <w:uiPriority w:val="99"/>
    <w:semiHidden/>
    <w:unhideWhenUsed/>
    <w:rsid w:val="00FE4CE9"/>
    <w:rPr>
      <w:vertAlign w:val="superscript"/>
    </w:rPr>
  </w:style>
  <w:style w:type="character" w:styleId="UnresolvedMention">
    <w:name w:val="Unresolved Mention"/>
    <w:basedOn w:val="DefaultParagraphFont"/>
    <w:uiPriority w:val="99"/>
    <w:semiHidden/>
    <w:unhideWhenUsed/>
    <w:rsid w:val="00FE4CE9"/>
    <w:rPr>
      <w:color w:val="605E5C"/>
      <w:shd w:val="clear" w:color="auto" w:fill="E1DFDD"/>
    </w:rPr>
  </w:style>
  <w:style w:type="paragraph" w:customStyle="1" w:styleId="Equations">
    <w:name w:val="Equations"/>
    <w:basedOn w:val="Normal"/>
    <w:next w:val="NoSpacing"/>
    <w:link w:val="EquationsChar"/>
    <w:qFormat/>
    <w:rsid w:val="00FE4CE9"/>
    <w:pPr>
      <w:ind w:left="576" w:hanging="576"/>
      <w:jc w:val="right"/>
    </w:pPr>
    <w:rPr>
      <w:rFonts w:eastAsiaTheme="majorEastAsia" w:cstheme="majorBidi"/>
      <w:bCs/>
      <w:iCs/>
      <w:szCs w:val="26"/>
    </w:rPr>
  </w:style>
  <w:style w:type="character" w:customStyle="1" w:styleId="EquationsChar">
    <w:name w:val="Equations Char"/>
    <w:basedOn w:val="DefaultParagraphFont"/>
    <w:link w:val="Equations"/>
    <w:rsid w:val="00FE4CE9"/>
    <w:rPr>
      <w:rFonts w:ascii="Times New Roman" w:eastAsiaTheme="majorEastAsia" w:hAnsi="Times New Roman" w:cstheme="majorBidi"/>
      <w:bCs/>
      <w:iCs/>
      <w:sz w:val="24"/>
      <w:szCs w:val="26"/>
    </w:rPr>
  </w:style>
  <w:style w:type="character" w:customStyle="1" w:styleId="entity">
    <w:name w:val="_entity"/>
    <w:basedOn w:val="DefaultParagraphFont"/>
    <w:rsid w:val="00754136"/>
  </w:style>
  <w:style w:type="character" w:customStyle="1" w:styleId="pu1yl">
    <w:name w:val="pu1yl"/>
    <w:basedOn w:val="DefaultParagraphFont"/>
    <w:rsid w:val="00754136"/>
  </w:style>
  <w:style w:type="paragraph" w:styleId="Bibliography">
    <w:name w:val="Bibliography"/>
    <w:basedOn w:val="Normal"/>
    <w:next w:val="Normal"/>
    <w:uiPriority w:val="37"/>
    <w:unhideWhenUsed/>
    <w:rsid w:val="007F0B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2940">
      <w:bodyDiv w:val="1"/>
      <w:marLeft w:val="0"/>
      <w:marRight w:val="0"/>
      <w:marTop w:val="0"/>
      <w:marBottom w:val="0"/>
      <w:divBdr>
        <w:top w:val="none" w:sz="0" w:space="0" w:color="auto"/>
        <w:left w:val="none" w:sz="0" w:space="0" w:color="auto"/>
        <w:bottom w:val="none" w:sz="0" w:space="0" w:color="auto"/>
        <w:right w:val="none" w:sz="0" w:space="0" w:color="auto"/>
      </w:divBdr>
      <w:divsChild>
        <w:div w:id="192424197">
          <w:marLeft w:val="0"/>
          <w:marRight w:val="0"/>
          <w:marTop w:val="0"/>
          <w:marBottom w:val="0"/>
          <w:divBdr>
            <w:top w:val="none" w:sz="0" w:space="0" w:color="auto"/>
            <w:left w:val="none" w:sz="0" w:space="0" w:color="auto"/>
            <w:bottom w:val="none" w:sz="0" w:space="0" w:color="auto"/>
            <w:right w:val="none" w:sz="0" w:space="0" w:color="auto"/>
          </w:divBdr>
          <w:divsChild>
            <w:div w:id="1425344476">
              <w:marLeft w:val="0"/>
              <w:marRight w:val="0"/>
              <w:marTop w:val="0"/>
              <w:marBottom w:val="0"/>
              <w:divBdr>
                <w:top w:val="none" w:sz="0" w:space="0" w:color="auto"/>
                <w:left w:val="none" w:sz="0" w:space="0" w:color="auto"/>
                <w:bottom w:val="none" w:sz="0" w:space="0" w:color="auto"/>
                <w:right w:val="none" w:sz="0" w:space="0" w:color="auto"/>
              </w:divBdr>
            </w:div>
          </w:divsChild>
        </w:div>
        <w:div w:id="367803648">
          <w:marLeft w:val="0"/>
          <w:marRight w:val="0"/>
          <w:marTop w:val="0"/>
          <w:marBottom w:val="0"/>
          <w:divBdr>
            <w:top w:val="none" w:sz="0" w:space="0" w:color="auto"/>
            <w:left w:val="none" w:sz="0" w:space="0" w:color="auto"/>
            <w:bottom w:val="none" w:sz="0" w:space="0" w:color="auto"/>
            <w:right w:val="none" w:sz="0" w:space="0" w:color="auto"/>
          </w:divBdr>
          <w:divsChild>
            <w:div w:id="1378093267">
              <w:marLeft w:val="0"/>
              <w:marRight w:val="0"/>
              <w:marTop w:val="0"/>
              <w:marBottom w:val="0"/>
              <w:divBdr>
                <w:top w:val="none" w:sz="0" w:space="0" w:color="auto"/>
                <w:left w:val="none" w:sz="0" w:space="0" w:color="auto"/>
                <w:bottom w:val="none" w:sz="0" w:space="0" w:color="auto"/>
                <w:right w:val="none" w:sz="0" w:space="0" w:color="auto"/>
              </w:divBdr>
            </w:div>
          </w:divsChild>
        </w:div>
        <w:div w:id="415639137">
          <w:marLeft w:val="0"/>
          <w:marRight w:val="0"/>
          <w:marTop w:val="0"/>
          <w:marBottom w:val="0"/>
          <w:divBdr>
            <w:top w:val="none" w:sz="0" w:space="0" w:color="auto"/>
            <w:left w:val="none" w:sz="0" w:space="0" w:color="auto"/>
            <w:bottom w:val="none" w:sz="0" w:space="0" w:color="auto"/>
            <w:right w:val="none" w:sz="0" w:space="0" w:color="auto"/>
          </w:divBdr>
          <w:divsChild>
            <w:div w:id="1306008508">
              <w:marLeft w:val="0"/>
              <w:marRight w:val="0"/>
              <w:marTop w:val="0"/>
              <w:marBottom w:val="0"/>
              <w:divBdr>
                <w:top w:val="none" w:sz="0" w:space="0" w:color="auto"/>
                <w:left w:val="none" w:sz="0" w:space="0" w:color="auto"/>
                <w:bottom w:val="none" w:sz="0" w:space="0" w:color="auto"/>
                <w:right w:val="none" w:sz="0" w:space="0" w:color="auto"/>
              </w:divBdr>
            </w:div>
          </w:divsChild>
        </w:div>
        <w:div w:id="484974446">
          <w:marLeft w:val="0"/>
          <w:marRight w:val="0"/>
          <w:marTop w:val="0"/>
          <w:marBottom w:val="0"/>
          <w:divBdr>
            <w:top w:val="none" w:sz="0" w:space="0" w:color="auto"/>
            <w:left w:val="none" w:sz="0" w:space="0" w:color="auto"/>
            <w:bottom w:val="none" w:sz="0" w:space="0" w:color="auto"/>
            <w:right w:val="none" w:sz="0" w:space="0" w:color="auto"/>
          </w:divBdr>
          <w:divsChild>
            <w:div w:id="1880362609">
              <w:marLeft w:val="0"/>
              <w:marRight w:val="0"/>
              <w:marTop w:val="0"/>
              <w:marBottom w:val="0"/>
              <w:divBdr>
                <w:top w:val="none" w:sz="0" w:space="0" w:color="auto"/>
                <w:left w:val="none" w:sz="0" w:space="0" w:color="auto"/>
                <w:bottom w:val="none" w:sz="0" w:space="0" w:color="auto"/>
                <w:right w:val="none" w:sz="0" w:space="0" w:color="auto"/>
              </w:divBdr>
            </w:div>
          </w:divsChild>
        </w:div>
        <w:div w:id="503935202">
          <w:marLeft w:val="0"/>
          <w:marRight w:val="0"/>
          <w:marTop w:val="0"/>
          <w:marBottom w:val="0"/>
          <w:divBdr>
            <w:top w:val="none" w:sz="0" w:space="0" w:color="auto"/>
            <w:left w:val="none" w:sz="0" w:space="0" w:color="auto"/>
            <w:bottom w:val="none" w:sz="0" w:space="0" w:color="auto"/>
            <w:right w:val="none" w:sz="0" w:space="0" w:color="auto"/>
          </w:divBdr>
          <w:divsChild>
            <w:div w:id="800924492">
              <w:marLeft w:val="0"/>
              <w:marRight w:val="0"/>
              <w:marTop w:val="0"/>
              <w:marBottom w:val="0"/>
              <w:divBdr>
                <w:top w:val="none" w:sz="0" w:space="0" w:color="auto"/>
                <w:left w:val="none" w:sz="0" w:space="0" w:color="auto"/>
                <w:bottom w:val="none" w:sz="0" w:space="0" w:color="auto"/>
                <w:right w:val="none" w:sz="0" w:space="0" w:color="auto"/>
              </w:divBdr>
            </w:div>
          </w:divsChild>
        </w:div>
        <w:div w:id="567150477">
          <w:marLeft w:val="0"/>
          <w:marRight w:val="0"/>
          <w:marTop w:val="0"/>
          <w:marBottom w:val="0"/>
          <w:divBdr>
            <w:top w:val="none" w:sz="0" w:space="0" w:color="auto"/>
            <w:left w:val="none" w:sz="0" w:space="0" w:color="auto"/>
            <w:bottom w:val="none" w:sz="0" w:space="0" w:color="auto"/>
            <w:right w:val="none" w:sz="0" w:space="0" w:color="auto"/>
          </w:divBdr>
          <w:divsChild>
            <w:div w:id="1010988231">
              <w:marLeft w:val="0"/>
              <w:marRight w:val="0"/>
              <w:marTop w:val="0"/>
              <w:marBottom w:val="0"/>
              <w:divBdr>
                <w:top w:val="none" w:sz="0" w:space="0" w:color="auto"/>
                <w:left w:val="none" w:sz="0" w:space="0" w:color="auto"/>
                <w:bottom w:val="none" w:sz="0" w:space="0" w:color="auto"/>
                <w:right w:val="none" w:sz="0" w:space="0" w:color="auto"/>
              </w:divBdr>
            </w:div>
          </w:divsChild>
        </w:div>
        <w:div w:id="665325211">
          <w:marLeft w:val="0"/>
          <w:marRight w:val="0"/>
          <w:marTop w:val="0"/>
          <w:marBottom w:val="0"/>
          <w:divBdr>
            <w:top w:val="none" w:sz="0" w:space="0" w:color="auto"/>
            <w:left w:val="none" w:sz="0" w:space="0" w:color="auto"/>
            <w:bottom w:val="none" w:sz="0" w:space="0" w:color="auto"/>
            <w:right w:val="none" w:sz="0" w:space="0" w:color="auto"/>
          </w:divBdr>
          <w:divsChild>
            <w:div w:id="1321344547">
              <w:marLeft w:val="0"/>
              <w:marRight w:val="0"/>
              <w:marTop w:val="0"/>
              <w:marBottom w:val="0"/>
              <w:divBdr>
                <w:top w:val="none" w:sz="0" w:space="0" w:color="auto"/>
                <w:left w:val="none" w:sz="0" w:space="0" w:color="auto"/>
                <w:bottom w:val="none" w:sz="0" w:space="0" w:color="auto"/>
                <w:right w:val="none" w:sz="0" w:space="0" w:color="auto"/>
              </w:divBdr>
            </w:div>
          </w:divsChild>
        </w:div>
        <w:div w:id="871964740">
          <w:marLeft w:val="0"/>
          <w:marRight w:val="0"/>
          <w:marTop w:val="0"/>
          <w:marBottom w:val="0"/>
          <w:divBdr>
            <w:top w:val="none" w:sz="0" w:space="0" w:color="auto"/>
            <w:left w:val="none" w:sz="0" w:space="0" w:color="auto"/>
            <w:bottom w:val="none" w:sz="0" w:space="0" w:color="auto"/>
            <w:right w:val="none" w:sz="0" w:space="0" w:color="auto"/>
          </w:divBdr>
          <w:divsChild>
            <w:div w:id="1996061175">
              <w:marLeft w:val="0"/>
              <w:marRight w:val="0"/>
              <w:marTop w:val="0"/>
              <w:marBottom w:val="0"/>
              <w:divBdr>
                <w:top w:val="none" w:sz="0" w:space="0" w:color="auto"/>
                <w:left w:val="none" w:sz="0" w:space="0" w:color="auto"/>
                <w:bottom w:val="none" w:sz="0" w:space="0" w:color="auto"/>
                <w:right w:val="none" w:sz="0" w:space="0" w:color="auto"/>
              </w:divBdr>
            </w:div>
          </w:divsChild>
        </w:div>
        <w:div w:id="1035735139">
          <w:marLeft w:val="0"/>
          <w:marRight w:val="0"/>
          <w:marTop w:val="0"/>
          <w:marBottom w:val="0"/>
          <w:divBdr>
            <w:top w:val="none" w:sz="0" w:space="0" w:color="auto"/>
            <w:left w:val="none" w:sz="0" w:space="0" w:color="auto"/>
            <w:bottom w:val="none" w:sz="0" w:space="0" w:color="auto"/>
            <w:right w:val="none" w:sz="0" w:space="0" w:color="auto"/>
          </w:divBdr>
          <w:divsChild>
            <w:div w:id="1957249464">
              <w:marLeft w:val="0"/>
              <w:marRight w:val="0"/>
              <w:marTop w:val="0"/>
              <w:marBottom w:val="0"/>
              <w:divBdr>
                <w:top w:val="none" w:sz="0" w:space="0" w:color="auto"/>
                <w:left w:val="none" w:sz="0" w:space="0" w:color="auto"/>
                <w:bottom w:val="none" w:sz="0" w:space="0" w:color="auto"/>
                <w:right w:val="none" w:sz="0" w:space="0" w:color="auto"/>
              </w:divBdr>
            </w:div>
          </w:divsChild>
        </w:div>
        <w:div w:id="1070155434">
          <w:marLeft w:val="0"/>
          <w:marRight w:val="0"/>
          <w:marTop w:val="0"/>
          <w:marBottom w:val="0"/>
          <w:divBdr>
            <w:top w:val="none" w:sz="0" w:space="0" w:color="auto"/>
            <w:left w:val="none" w:sz="0" w:space="0" w:color="auto"/>
            <w:bottom w:val="none" w:sz="0" w:space="0" w:color="auto"/>
            <w:right w:val="none" w:sz="0" w:space="0" w:color="auto"/>
          </w:divBdr>
          <w:divsChild>
            <w:div w:id="1882787512">
              <w:marLeft w:val="0"/>
              <w:marRight w:val="0"/>
              <w:marTop w:val="0"/>
              <w:marBottom w:val="0"/>
              <w:divBdr>
                <w:top w:val="none" w:sz="0" w:space="0" w:color="auto"/>
                <w:left w:val="none" w:sz="0" w:space="0" w:color="auto"/>
                <w:bottom w:val="none" w:sz="0" w:space="0" w:color="auto"/>
                <w:right w:val="none" w:sz="0" w:space="0" w:color="auto"/>
              </w:divBdr>
            </w:div>
          </w:divsChild>
        </w:div>
        <w:div w:id="1225720752">
          <w:marLeft w:val="0"/>
          <w:marRight w:val="0"/>
          <w:marTop w:val="0"/>
          <w:marBottom w:val="0"/>
          <w:divBdr>
            <w:top w:val="none" w:sz="0" w:space="0" w:color="auto"/>
            <w:left w:val="none" w:sz="0" w:space="0" w:color="auto"/>
            <w:bottom w:val="none" w:sz="0" w:space="0" w:color="auto"/>
            <w:right w:val="none" w:sz="0" w:space="0" w:color="auto"/>
          </w:divBdr>
          <w:divsChild>
            <w:div w:id="2026324084">
              <w:marLeft w:val="0"/>
              <w:marRight w:val="0"/>
              <w:marTop w:val="0"/>
              <w:marBottom w:val="0"/>
              <w:divBdr>
                <w:top w:val="none" w:sz="0" w:space="0" w:color="auto"/>
                <w:left w:val="none" w:sz="0" w:space="0" w:color="auto"/>
                <w:bottom w:val="none" w:sz="0" w:space="0" w:color="auto"/>
                <w:right w:val="none" w:sz="0" w:space="0" w:color="auto"/>
              </w:divBdr>
            </w:div>
          </w:divsChild>
        </w:div>
        <w:div w:id="1229145938">
          <w:marLeft w:val="0"/>
          <w:marRight w:val="0"/>
          <w:marTop w:val="0"/>
          <w:marBottom w:val="0"/>
          <w:divBdr>
            <w:top w:val="none" w:sz="0" w:space="0" w:color="auto"/>
            <w:left w:val="none" w:sz="0" w:space="0" w:color="auto"/>
            <w:bottom w:val="none" w:sz="0" w:space="0" w:color="auto"/>
            <w:right w:val="none" w:sz="0" w:space="0" w:color="auto"/>
          </w:divBdr>
          <w:divsChild>
            <w:div w:id="2040279576">
              <w:marLeft w:val="0"/>
              <w:marRight w:val="0"/>
              <w:marTop w:val="0"/>
              <w:marBottom w:val="0"/>
              <w:divBdr>
                <w:top w:val="none" w:sz="0" w:space="0" w:color="auto"/>
                <w:left w:val="none" w:sz="0" w:space="0" w:color="auto"/>
                <w:bottom w:val="none" w:sz="0" w:space="0" w:color="auto"/>
                <w:right w:val="none" w:sz="0" w:space="0" w:color="auto"/>
              </w:divBdr>
            </w:div>
          </w:divsChild>
        </w:div>
        <w:div w:id="1280452063">
          <w:marLeft w:val="0"/>
          <w:marRight w:val="0"/>
          <w:marTop w:val="0"/>
          <w:marBottom w:val="0"/>
          <w:divBdr>
            <w:top w:val="none" w:sz="0" w:space="0" w:color="auto"/>
            <w:left w:val="none" w:sz="0" w:space="0" w:color="auto"/>
            <w:bottom w:val="none" w:sz="0" w:space="0" w:color="auto"/>
            <w:right w:val="none" w:sz="0" w:space="0" w:color="auto"/>
          </w:divBdr>
          <w:divsChild>
            <w:div w:id="958996934">
              <w:marLeft w:val="0"/>
              <w:marRight w:val="0"/>
              <w:marTop w:val="0"/>
              <w:marBottom w:val="0"/>
              <w:divBdr>
                <w:top w:val="none" w:sz="0" w:space="0" w:color="auto"/>
                <w:left w:val="none" w:sz="0" w:space="0" w:color="auto"/>
                <w:bottom w:val="none" w:sz="0" w:space="0" w:color="auto"/>
                <w:right w:val="none" w:sz="0" w:space="0" w:color="auto"/>
              </w:divBdr>
            </w:div>
          </w:divsChild>
        </w:div>
        <w:div w:id="1448546361">
          <w:marLeft w:val="0"/>
          <w:marRight w:val="0"/>
          <w:marTop w:val="0"/>
          <w:marBottom w:val="0"/>
          <w:divBdr>
            <w:top w:val="none" w:sz="0" w:space="0" w:color="auto"/>
            <w:left w:val="none" w:sz="0" w:space="0" w:color="auto"/>
            <w:bottom w:val="none" w:sz="0" w:space="0" w:color="auto"/>
            <w:right w:val="none" w:sz="0" w:space="0" w:color="auto"/>
          </w:divBdr>
          <w:divsChild>
            <w:div w:id="645203066">
              <w:marLeft w:val="0"/>
              <w:marRight w:val="0"/>
              <w:marTop w:val="0"/>
              <w:marBottom w:val="0"/>
              <w:divBdr>
                <w:top w:val="none" w:sz="0" w:space="0" w:color="auto"/>
                <w:left w:val="none" w:sz="0" w:space="0" w:color="auto"/>
                <w:bottom w:val="none" w:sz="0" w:space="0" w:color="auto"/>
                <w:right w:val="none" w:sz="0" w:space="0" w:color="auto"/>
              </w:divBdr>
            </w:div>
          </w:divsChild>
        </w:div>
        <w:div w:id="1471240327">
          <w:marLeft w:val="0"/>
          <w:marRight w:val="0"/>
          <w:marTop w:val="0"/>
          <w:marBottom w:val="0"/>
          <w:divBdr>
            <w:top w:val="none" w:sz="0" w:space="0" w:color="auto"/>
            <w:left w:val="none" w:sz="0" w:space="0" w:color="auto"/>
            <w:bottom w:val="none" w:sz="0" w:space="0" w:color="auto"/>
            <w:right w:val="none" w:sz="0" w:space="0" w:color="auto"/>
          </w:divBdr>
          <w:divsChild>
            <w:div w:id="1105003182">
              <w:marLeft w:val="0"/>
              <w:marRight w:val="0"/>
              <w:marTop w:val="0"/>
              <w:marBottom w:val="0"/>
              <w:divBdr>
                <w:top w:val="none" w:sz="0" w:space="0" w:color="auto"/>
                <w:left w:val="none" w:sz="0" w:space="0" w:color="auto"/>
                <w:bottom w:val="none" w:sz="0" w:space="0" w:color="auto"/>
                <w:right w:val="none" w:sz="0" w:space="0" w:color="auto"/>
              </w:divBdr>
            </w:div>
          </w:divsChild>
        </w:div>
        <w:div w:id="1570463942">
          <w:marLeft w:val="0"/>
          <w:marRight w:val="0"/>
          <w:marTop w:val="0"/>
          <w:marBottom w:val="0"/>
          <w:divBdr>
            <w:top w:val="none" w:sz="0" w:space="0" w:color="auto"/>
            <w:left w:val="none" w:sz="0" w:space="0" w:color="auto"/>
            <w:bottom w:val="none" w:sz="0" w:space="0" w:color="auto"/>
            <w:right w:val="none" w:sz="0" w:space="0" w:color="auto"/>
          </w:divBdr>
          <w:divsChild>
            <w:div w:id="1235236390">
              <w:marLeft w:val="0"/>
              <w:marRight w:val="0"/>
              <w:marTop w:val="0"/>
              <w:marBottom w:val="0"/>
              <w:divBdr>
                <w:top w:val="none" w:sz="0" w:space="0" w:color="auto"/>
                <w:left w:val="none" w:sz="0" w:space="0" w:color="auto"/>
                <w:bottom w:val="none" w:sz="0" w:space="0" w:color="auto"/>
                <w:right w:val="none" w:sz="0" w:space="0" w:color="auto"/>
              </w:divBdr>
            </w:div>
          </w:divsChild>
        </w:div>
        <w:div w:id="1632830679">
          <w:marLeft w:val="0"/>
          <w:marRight w:val="0"/>
          <w:marTop w:val="0"/>
          <w:marBottom w:val="0"/>
          <w:divBdr>
            <w:top w:val="none" w:sz="0" w:space="0" w:color="auto"/>
            <w:left w:val="none" w:sz="0" w:space="0" w:color="auto"/>
            <w:bottom w:val="none" w:sz="0" w:space="0" w:color="auto"/>
            <w:right w:val="none" w:sz="0" w:space="0" w:color="auto"/>
          </w:divBdr>
          <w:divsChild>
            <w:div w:id="224267301">
              <w:marLeft w:val="0"/>
              <w:marRight w:val="0"/>
              <w:marTop w:val="0"/>
              <w:marBottom w:val="0"/>
              <w:divBdr>
                <w:top w:val="none" w:sz="0" w:space="0" w:color="auto"/>
                <w:left w:val="none" w:sz="0" w:space="0" w:color="auto"/>
                <w:bottom w:val="none" w:sz="0" w:space="0" w:color="auto"/>
                <w:right w:val="none" w:sz="0" w:space="0" w:color="auto"/>
              </w:divBdr>
            </w:div>
          </w:divsChild>
        </w:div>
        <w:div w:id="1698850498">
          <w:marLeft w:val="0"/>
          <w:marRight w:val="0"/>
          <w:marTop w:val="0"/>
          <w:marBottom w:val="0"/>
          <w:divBdr>
            <w:top w:val="none" w:sz="0" w:space="0" w:color="auto"/>
            <w:left w:val="none" w:sz="0" w:space="0" w:color="auto"/>
            <w:bottom w:val="none" w:sz="0" w:space="0" w:color="auto"/>
            <w:right w:val="none" w:sz="0" w:space="0" w:color="auto"/>
          </w:divBdr>
          <w:divsChild>
            <w:div w:id="1889562311">
              <w:marLeft w:val="0"/>
              <w:marRight w:val="0"/>
              <w:marTop w:val="0"/>
              <w:marBottom w:val="0"/>
              <w:divBdr>
                <w:top w:val="none" w:sz="0" w:space="0" w:color="auto"/>
                <w:left w:val="none" w:sz="0" w:space="0" w:color="auto"/>
                <w:bottom w:val="none" w:sz="0" w:space="0" w:color="auto"/>
                <w:right w:val="none" w:sz="0" w:space="0" w:color="auto"/>
              </w:divBdr>
            </w:div>
          </w:divsChild>
        </w:div>
        <w:div w:id="1883518152">
          <w:marLeft w:val="0"/>
          <w:marRight w:val="0"/>
          <w:marTop w:val="0"/>
          <w:marBottom w:val="0"/>
          <w:divBdr>
            <w:top w:val="none" w:sz="0" w:space="0" w:color="auto"/>
            <w:left w:val="none" w:sz="0" w:space="0" w:color="auto"/>
            <w:bottom w:val="none" w:sz="0" w:space="0" w:color="auto"/>
            <w:right w:val="none" w:sz="0" w:space="0" w:color="auto"/>
          </w:divBdr>
          <w:divsChild>
            <w:div w:id="244531928">
              <w:marLeft w:val="0"/>
              <w:marRight w:val="0"/>
              <w:marTop w:val="0"/>
              <w:marBottom w:val="0"/>
              <w:divBdr>
                <w:top w:val="none" w:sz="0" w:space="0" w:color="auto"/>
                <w:left w:val="none" w:sz="0" w:space="0" w:color="auto"/>
                <w:bottom w:val="none" w:sz="0" w:space="0" w:color="auto"/>
                <w:right w:val="none" w:sz="0" w:space="0" w:color="auto"/>
              </w:divBdr>
            </w:div>
          </w:divsChild>
        </w:div>
        <w:div w:id="1956596274">
          <w:marLeft w:val="0"/>
          <w:marRight w:val="0"/>
          <w:marTop w:val="0"/>
          <w:marBottom w:val="0"/>
          <w:divBdr>
            <w:top w:val="none" w:sz="0" w:space="0" w:color="auto"/>
            <w:left w:val="none" w:sz="0" w:space="0" w:color="auto"/>
            <w:bottom w:val="none" w:sz="0" w:space="0" w:color="auto"/>
            <w:right w:val="none" w:sz="0" w:space="0" w:color="auto"/>
          </w:divBdr>
          <w:divsChild>
            <w:div w:id="82624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540">
      <w:bodyDiv w:val="1"/>
      <w:marLeft w:val="0"/>
      <w:marRight w:val="0"/>
      <w:marTop w:val="0"/>
      <w:marBottom w:val="0"/>
      <w:divBdr>
        <w:top w:val="none" w:sz="0" w:space="0" w:color="auto"/>
        <w:left w:val="none" w:sz="0" w:space="0" w:color="auto"/>
        <w:bottom w:val="none" w:sz="0" w:space="0" w:color="auto"/>
        <w:right w:val="none" w:sz="0" w:space="0" w:color="auto"/>
      </w:divBdr>
    </w:div>
    <w:div w:id="145587997">
      <w:bodyDiv w:val="1"/>
      <w:marLeft w:val="0"/>
      <w:marRight w:val="0"/>
      <w:marTop w:val="0"/>
      <w:marBottom w:val="0"/>
      <w:divBdr>
        <w:top w:val="none" w:sz="0" w:space="0" w:color="auto"/>
        <w:left w:val="none" w:sz="0" w:space="0" w:color="auto"/>
        <w:bottom w:val="none" w:sz="0" w:space="0" w:color="auto"/>
        <w:right w:val="none" w:sz="0" w:space="0" w:color="auto"/>
      </w:divBdr>
    </w:div>
    <w:div w:id="264076790">
      <w:bodyDiv w:val="1"/>
      <w:marLeft w:val="0"/>
      <w:marRight w:val="0"/>
      <w:marTop w:val="0"/>
      <w:marBottom w:val="0"/>
      <w:divBdr>
        <w:top w:val="none" w:sz="0" w:space="0" w:color="auto"/>
        <w:left w:val="none" w:sz="0" w:space="0" w:color="auto"/>
        <w:bottom w:val="none" w:sz="0" w:space="0" w:color="auto"/>
        <w:right w:val="none" w:sz="0" w:space="0" w:color="auto"/>
      </w:divBdr>
    </w:div>
    <w:div w:id="293802615">
      <w:bodyDiv w:val="1"/>
      <w:marLeft w:val="0"/>
      <w:marRight w:val="0"/>
      <w:marTop w:val="0"/>
      <w:marBottom w:val="0"/>
      <w:divBdr>
        <w:top w:val="none" w:sz="0" w:space="0" w:color="auto"/>
        <w:left w:val="none" w:sz="0" w:space="0" w:color="auto"/>
        <w:bottom w:val="none" w:sz="0" w:space="0" w:color="auto"/>
        <w:right w:val="none" w:sz="0" w:space="0" w:color="auto"/>
      </w:divBdr>
      <w:divsChild>
        <w:div w:id="2712632">
          <w:marLeft w:val="0"/>
          <w:marRight w:val="0"/>
          <w:marTop w:val="0"/>
          <w:marBottom w:val="0"/>
          <w:divBdr>
            <w:top w:val="none" w:sz="0" w:space="0" w:color="auto"/>
            <w:left w:val="none" w:sz="0" w:space="0" w:color="auto"/>
            <w:bottom w:val="none" w:sz="0" w:space="0" w:color="auto"/>
            <w:right w:val="none" w:sz="0" w:space="0" w:color="auto"/>
          </w:divBdr>
          <w:divsChild>
            <w:div w:id="1608196118">
              <w:marLeft w:val="0"/>
              <w:marRight w:val="0"/>
              <w:marTop w:val="0"/>
              <w:marBottom w:val="0"/>
              <w:divBdr>
                <w:top w:val="none" w:sz="0" w:space="0" w:color="auto"/>
                <w:left w:val="none" w:sz="0" w:space="0" w:color="auto"/>
                <w:bottom w:val="none" w:sz="0" w:space="0" w:color="auto"/>
                <w:right w:val="none" w:sz="0" w:space="0" w:color="auto"/>
              </w:divBdr>
            </w:div>
          </w:divsChild>
        </w:div>
        <w:div w:id="21444654">
          <w:marLeft w:val="0"/>
          <w:marRight w:val="0"/>
          <w:marTop w:val="0"/>
          <w:marBottom w:val="0"/>
          <w:divBdr>
            <w:top w:val="none" w:sz="0" w:space="0" w:color="auto"/>
            <w:left w:val="none" w:sz="0" w:space="0" w:color="auto"/>
            <w:bottom w:val="none" w:sz="0" w:space="0" w:color="auto"/>
            <w:right w:val="none" w:sz="0" w:space="0" w:color="auto"/>
          </w:divBdr>
          <w:divsChild>
            <w:div w:id="1569415845">
              <w:marLeft w:val="0"/>
              <w:marRight w:val="0"/>
              <w:marTop w:val="0"/>
              <w:marBottom w:val="0"/>
              <w:divBdr>
                <w:top w:val="none" w:sz="0" w:space="0" w:color="auto"/>
                <w:left w:val="none" w:sz="0" w:space="0" w:color="auto"/>
                <w:bottom w:val="none" w:sz="0" w:space="0" w:color="auto"/>
                <w:right w:val="none" w:sz="0" w:space="0" w:color="auto"/>
              </w:divBdr>
            </w:div>
          </w:divsChild>
        </w:div>
        <w:div w:id="24723553">
          <w:marLeft w:val="0"/>
          <w:marRight w:val="0"/>
          <w:marTop w:val="0"/>
          <w:marBottom w:val="0"/>
          <w:divBdr>
            <w:top w:val="none" w:sz="0" w:space="0" w:color="auto"/>
            <w:left w:val="none" w:sz="0" w:space="0" w:color="auto"/>
            <w:bottom w:val="none" w:sz="0" w:space="0" w:color="auto"/>
            <w:right w:val="none" w:sz="0" w:space="0" w:color="auto"/>
          </w:divBdr>
          <w:divsChild>
            <w:div w:id="1493374770">
              <w:marLeft w:val="0"/>
              <w:marRight w:val="0"/>
              <w:marTop w:val="0"/>
              <w:marBottom w:val="0"/>
              <w:divBdr>
                <w:top w:val="none" w:sz="0" w:space="0" w:color="auto"/>
                <w:left w:val="none" w:sz="0" w:space="0" w:color="auto"/>
                <w:bottom w:val="none" w:sz="0" w:space="0" w:color="auto"/>
                <w:right w:val="none" w:sz="0" w:space="0" w:color="auto"/>
              </w:divBdr>
            </w:div>
            <w:div w:id="1532304239">
              <w:marLeft w:val="0"/>
              <w:marRight w:val="0"/>
              <w:marTop w:val="0"/>
              <w:marBottom w:val="0"/>
              <w:divBdr>
                <w:top w:val="none" w:sz="0" w:space="0" w:color="auto"/>
                <w:left w:val="none" w:sz="0" w:space="0" w:color="auto"/>
                <w:bottom w:val="none" w:sz="0" w:space="0" w:color="auto"/>
                <w:right w:val="none" w:sz="0" w:space="0" w:color="auto"/>
              </w:divBdr>
            </w:div>
          </w:divsChild>
        </w:div>
        <w:div w:id="55127510">
          <w:marLeft w:val="0"/>
          <w:marRight w:val="0"/>
          <w:marTop w:val="0"/>
          <w:marBottom w:val="0"/>
          <w:divBdr>
            <w:top w:val="none" w:sz="0" w:space="0" w:color="auto"/>
            <w:left w:val="none" w:sz="0" w:space="0" w:color="auto"/>
            <w:bottom w:val="none" w:sz="0" w:space="0" w:color="auto"/>
            <w:right w:val="none" w:sz="0" w:space="0" w:color="auto"/>
          </w:divBdr>
          <w:divsChild>
            <w:div w:id="1343045099">
              <w:marLeft w:val="0"/>
              <w:marRight w:val="0"/>
              <w:marTop w:val="0"/>
              <w:marBottom w:val="0"/>
              <w:divBdr>
                <w:top w:val="none" w:sz="0" w:space="0" w:color="auto"/>
                <w:left w:val="none" w:sz="0" w:space="0" w:color="auto"/>
                <w:bottom w:val="none" w:sz="0" w:space="0" w:color="auto"/>
                <w:right w:val="none" w:sz="0" w:space="0" w:color="auto"/>
              </w:divBdr>
            </w:div>
          </w:divsChild>
        </w:div>
        <w:div w:id="98112291">
          <w:marLeft w:val="0"/>
          <w:marRight w:val="0"/>
          <w:marTop w:val="0"/>
          <w:marBottom w:val="0"/>
          <w:divBdr>
            <w:top w:val="none" w:sz="0" w:space="0" w:color="auto"/>
            <w:left w:val="none" w:sz="0" w:space="0" w:color="auto"/>
            <w:bottom w:val="none" w:sz="0" w:space="0" w:color="auto"/>
            <w:right w:val="none" w:sz="0" w:space="0" w:color="auto"/>
          </w:divBdr>
          <w:divsChild>
            <w:div w:id="512456362">
              <w:marLeft w:val="0"/>
              <w:marRight w:val="0"/>
              <w:marTop w:val="0"/>
              <w:marBottom w:val="0"/>
              <w:divBdr>
                <w:top w:val="none" w:sz="0" w:space="0" w:color="auto"/>
                <w:left w:val="none" w:sz="0" w:space="0" w:color="auto"/>
                <w:bottom w:val="none" w:sz="0" w:space="0" w:color="auto"/>
                <w:right w:val="none" w:sz="0" w:space="0" w:color="auto"/>
              </w:divBdr>
            </w:div>
          </w:divsChild>
        </w:div>
        <w:div w:id="101651912">
          <w:marLeft w:val="0"/>
          <w:marRight w:val="0"/>
          <w:marTop w:val="0"/>
          <w:marBottom w:val="0"/>
          <w:divBdr>
            <w:top w:val="none" w:sz="0" w:space="0" w:color="auto"/>
            <w:left w:val="none" w:sz="0" w:space="0" w:color="auto"/>
            <w:bottom w:val="none" w:sz="0" w:space="0" w:color="auto"/>
            <w:right w:val="none" w:sz="0" w:space="0" w:color="auto"/>
          </w:divBdr>
          <w:divsChild>
            <w:div w:id="882978683">
              <w:marLeft w:val="0"/>
              <w:marRight w:val="0"/>
              <w:marTop w:val="0"/>
              <w:marBottom w:val="0"/>
              <w:divBdr>
                <w:top w:val="none" w:sz="0" w:space="0" w:color="auto"/>
                <w:left w:val="none" w:sz="0" w:space="0" w:color="auto"/>
                <w:bottom w:val="none" w:sz="0" w:space="0" w:color="auto"/>
                <w:right w:val="none" w:sz="0" w:space="0" w:color="auto"/>
              </w:divBdr>
            </w:div>
          </w:divsChild>
        </w:div>
        <w:div w:id="137429195">
          <w:marLeft w:val="0"/>
          <w:marRight w:val="0"/>
          <w:marTop w:val="0"/>
          <w:marBottom w:val="0"/>
          <w:divBdr>
            <w:top w:val="none" w:sz="0" w:space="0" w:color="auto"/>
            <w:left w:val="none" w:sz="0" w:space="0" w:color="auto"/>
            <w:bottom w:val="none" w:sz="0" w:space="0" w:color="auto"/>
            <w:right w:val="none" w:sz="0" w:space="0" w:color="auto"/>
          </w:divBdr>
          <w:divsChild>
            <w:div w:id="1083067170">
              <w:marLeft w:val="0"/>
              <w:marRight w:val="0"/>
              <w:marTop w:val="0"/>
              <w:marBottom w:val="0"/>
              <w:divBdr>
                <w:top w:val="none" w:sz="0" w:space="0" w:color="auto"/>
                <w:left w:val="none" w:sz="0" w:space="0" w:color="auto"/>
                <w:bottom w:val="none" w:sz="0" w:space="0" w:color="auto"/>
                <w:right w:val="none" w:sz="0" w:space="0" w:color="auto"/>
              </w:divBdr>
            </w:div>
          </w:divsChild>
        </w:div>
        <w:div w:id="183519888">
          <w:marLeft w:val="0"/>
          <w:marRight w:val="0"/>
          <w:marTop w:val="0"/>
          <w:marBottom w:val="0"/>
          <w:divBdr>
            <w:top w:val="none" w:sz="0" w:space="0" w:color="auto"/>
            <w:left w:val="none" w:sz="0" w:space="0" w:color="auto"/>
            <w:bottom w:val="none" w:sz="0" w:space="0" w:color="auto"/>
            <w:right w:val="none" w:sz="0" w:space="0" w:color="auto"/>
          </w:divBdr>
          <w:divsChild>
            <w:div w:id="1756976971">
              <w:marLeft w:val="0"/>
              <w:marRight w:val="0"/>
              <w:marTop w:val="0"/>
              <w:marBottom w:val="0"/>
              <w:divBdr>
                <w:top w:val="none" w:sz="0" w:space="0" w:color="auto"/>
                <w:left w:val="none" w:sz="0" w:space="0" w:color="auto"/>
                <w:bottom w:val="none" w:sz="0" w:space="0" w:color="auto"/>
                <w:right w:val="none" w:sz="0" w:space="0" w:color="auto"/>
              </w:divBdr>
            </w:div>
          </w:divsChild>
        </w:div>
        <w:div w:id="196700247">
          <w:marLeft w:val="0"/>
          <w:marRight w:val="0"/>
          <w:marTop w:val="0"/>
          <w:marBottom w:val="0"/>
          <w:divBdr>
            <w:top w:val="none" w:sz="0" w:space="0" w:color="auto"/>
            <w:left w:val="none" w:sz="0" w:space="0" w:color="auto"/>
            <w:bottom w:val="none" w:sz="0" w:space="0" w:color="auto"/>
            <w:right w:val="none" w:sz="0" w:space="0" w:color="auto"/>
          </w:divBdr>
          <w:divsChild>
            <w:div w:id="191505654">
              <w:marLeft w:val="0"/>
              <w:marRight w:val="0"/>
              <w:marTop w:val="0"/>
              <w:marBottom w:val="0"/>
              <w:divBdr>
                <w:top w:val="none" w:sz="0" w:space="0" w:color="auto"/>
                <w:left w:val="none" w:sz="0" w:space="0" w:color="auto"/>
                <w:bottom w:val="none" w:sz="0" w:space="0" w:color="auto"/>
                <w:right w:val="none" w:sz="0" w:space="0" w:color="auto"/>
              </w:divBdr>
            </w:div>
          </w:divsChild>
        </w:div>
        <w:div w:id="218053027">
          <w:marLeft w:val="0"/>
          <w:marRight w:val="0"/>
          <w:marTop w:val="0"/>
          <w:marBottom w:val="0"/>
          <w:divBdr>
            <w:top w:val="none" w:sz="0" w:space="0" w:color="auto"/>
            <w:left w:val="none" w:sz="0" w:space="0" w:color="auto"/>
            <w:bottom w:val="none" w:sz="0" w:space="0" w:color="auto"/>
            <w:right w:val="none" w:sz="0" w:space="0" w:color="auto"/>
          </w:divBdr>
          <w:divsChild>
            <w:div w:id="255671013">
              <w:marLeft w:val="0"/>
              <w:marRight w:val="0"/>
              <w:marTop w:val="0"/>
              <w:marBottom w:val="0"/>
              <w:divBdr>
                <w:top w:val="none" w:sz="0" w:space="0" w:color="auto"/>
                <w:left w:val="none" w:sz="0" w:space="0" w:color="auto"/>
                <w:bottom w:val="none" w:sz="0" w:space="0" w:color="auto"/>
                <w:right w:val="none" w:sz="0" w:space="0" w:color="auto"/>
              </w:divBdr>
            </w:div>
          </w:divsChild>
        </w:div>
        <w:div w:id="231474395">
          <w:marLeft w:val="0"/>
          <w:marRight w:val="0"/>
          <w:marTop w:val="0"/>
          <w:marBottom w:val="0"/>
          <w:divBdr>
            <w:top w:val="none" w:sz="0" w:space="0" w:color="auto"/>
            <w:left w:val="none" w:sz="0" w:space="0" w:color="auto"/>
            <w:bottom w:val="none" w:sz="0" w:space="0" w:color="auto"/>
            <w:right w:val="none" w:sz="0" w:space="0" w:color="auto"/>
          </w:divBdr>
          <w:divsChild>
            <w:div w:id="1957639649">
              <w:marLeft w:val="0"/>
              <w:marRight w:val="0"/>
              <w:marTop w:val="0"/>
              <w:marBottom w:val="0"/>
              <w:divBdr>
                <w:top w:val="none" w:sz="0" w:space="0" w:color="auto"/>
                <w:left w:val="none" w:sz="0" w:space="0" w:color="auto"/>
                <w:bottom w:val="none" w:sz="0" w:space="0" w:color="auto"/>
                <w:right w:val="none" w:sz="0" w:space="0" w:color="auto"/>
              </w:divBdr>
            </w:div>
          </w:divsChild>
        </w:div>
        <w:div w:id="253515163">
          <w:marLeft w:val="0"/>
          <w:marRight w:val="0"/>
          <w:marTop w:val="0"/>
          <w:marBottom w:val="0"/>
          <w:divBdr>
            <w:top w:val="none" w:sz="0" w:space="0" w:color="auto"/>
            <w:left w:val="none" w:sz="0" w:space="0" w:color="auto"/>
            <w:bottom w:val="none" w:sz="0" w:space="0" w:color="auto"/>
            <w:right w:val="none" w:sz="0" w:space="0" w:color="auto"/>
          </w:divBdr>
          <w:divsChild>
            <w:div w:id="1530950614">
              <w:marLeft w:val="0"/>
              <w:marRight w:val="0"/>
              <w:marTop w:val="0"/>
              <w:marBottom w:val="0"/>
              <w:divBdr>
                <w:top w:val="none" w:sz="0" w:space="0" w:color="auto"/>
                <w:left w:val="none" w:sz="0" w:space="0" w:color="auto"/>
                <w:bottom w:val="none" w:sz="0" w:space="0" w:color="auto"/>
                <w:right w:val="none" w:sz="0" w:space="0" w:color="auto"/>
              </w:divBdr>
            </w:div>
          </w:divsChild>
        </w:div>
        <w:div w:id="256602438">
          <w:marLeft w:val="0"/>
          <w:marRight w:val="0"/>
          <w:marTop w:val="0"/>
          <w:marBottom w:val="0"/>
          <w:divBdr>
            <w:top w:val="none" w:sz="0" w:space="0" w:color="auto"/>
            <w:left w:val="none" w:sz="0" w:space="0" w:color="auto"/>
            <w:bottom w:val="none" w:sz="0" w:space="0" w:color="auto"/>
            <w:right w:val="none" w:sz="0" w:space="0" w:color="auto"/>
          </w:divBdr>
          <w:divsChild>
            <w:div w:id="1562525290">
              <w:marLeft w:val="0"/>
              <w:marRight w:val="0"/>
              <w:marTop w:val="0"/>
              <w:marBottom w:val="0"/>
              <w:divBdr>
                <w:top w:val="none" w:sz="0" w:space="0" w:color="auto"/>
                <w:left w:val="none" w:sz="0" w:space="0" w:color="auto"/>
                <w:bottom w:val="none" w:sz="0" w:space="0" w:color="auto"/>
                <w:right w:val="none" w:sz="0" w:space="0" w:color="auto"/>
              </w:divBdr>
            </w:div>
          </w:divsChild>
        </w:div>
        <w:div w:id="256863120">
          <w:marLeft w:val="0"/>
          <w:marRight w:val="0"/>
          <w:marTop w:val="0"/>
          <w:marBottom w:val="0"/>
          <w:divBdr>
            <w:top w:val="none" w:sz="0" w:space="0" w:color="auto"/>
            <w:left w:val="none" w:sz="0" w:space="0" w:color="auto"/>
            <w:bottom w:val="none" w:sz="0" w:space="0" w:color="auto"/>
            <w:right w:val="none" w:sz="0" w:space="0" w:color="auto"/>
          </w:divBdr>
          <w:divsChild>
            <w:div w:id="945619391">
              <w:marLeft w:val="0"/>
              <w:marRight w:val="0"/>
              <w:marTop w:val="0"/>
              <w:marBottom w:val="0"/>
              <w:divBdr>
                <w:top w:val="none" w:sz="0" w:space="0" w:color="auto"/>
                <w:left w:val="none" w:sz="0" w:space="0" w:color="auto"/>
                <w:bottom w:val="none" w:sz="0" w:space="0" w:color="auto"/>
                <w:right w:val="none" w:sz="0" w:space="0" w:color="auto"/>
              </w:divBdr>
            </w:div>
          </w:divsChild>
        </w:div>
        <w:div w:id="266237988">
          <w:marLeft w:val="0"/>
          <w:marRight w:val="0"/>
          <w:marTop w:val="0"/>
          <w:marBottom w:val="0"/>
          <w:divBdr>
            <w:top w:val="none" w:sz="0" w:space="0" w:color="auto"/>
            <w:left w:val="none" w:sz="0" w:space="0" w:color="auto"/>
            <w:bottom w:val="none" w:sz="0" w:space="0" w:color="auto"/>
            <w:right w:val="none" w:sz="0" w:space="0" w:color="auto"/>
          </w:divBdr>
          <w:divsChild>
            <w:div w:id="555967011">
              <w:marLeft w:val="0"/>
              <w:marRight w:val="0"/>
              <w:marTop w:val="0"/>
              <w:marBottom w:val="0"/>
              <w:divBdr>
                <w:top w:val="none" w:sz="0" w:space="0" w:color="auto"/>
                <w:left w:val="none" w:sz="0" w:space="0" w:color="auto"/>
                <w:bottom w:val="none" w:sz="0" w:space="0" w:color="auto"/>
                <w:right w:val="none" w:sz="0" w:space="0" w:color="auto"/>
              </w:divBdr>
            </w:div>
          </w:divsChild>
        </w:div>
        <w:div w:id="279262696">
          <w:marLeft w:val="0"/>
          <w:marRight w:val="0"/>
          <w:marTop w:val="0"/>
          <w:marBottom w:val="0"/>
          <w:divBdr>
            <w:top w:val="none" w:sz="0" w:space="0" w:color="auto"/>
            <w:left w:val="none" w:sz="0" w:space="0" w:color="auto"/>
            <w:bottom w:val="none" w:sz="0" w:space="0" w:color="auto"/>
            <w:right w:val="none" w:sz="0" w:space="0" w:color="auto"/>
          </w:divBdr>
          <w:divsChild>
            <w:div w:id="976760642">
              <w:marLeft w:val="0"/>
              <w:marRight w:val="0"/>
              <w:marTop w:val="0"/>
              <w:marBottom w:val="0"/>
              <w:divBdr>
                <w:top w:val="none" w:sz="0" w:space="0" w:color="auto"/>
                <w:left w:val="none" w:sz="0" w:space="0" w:color="auto"/>
                <w:bottom w:val="none" w:sz="0" w:space="0" w:color="auto"/>
                <w:right w:val="none" w:sz="0" w:space="0" w:color="auto"/>
              </w:divBdr>
            </w:div>
          </w:divsChild>
        </w:div>
        <w:div w:id="299237396">
          <w:marLeft w:val="0"/>
          <w:marRight w:val="0"/>
          <w:marTop w:val="0"/>
          <w:marBottom w:val="0"/>
          <w:divBdr>
            <w:top w:val="none" w:sz="0" w:space="0" w:color="auto"/>
            <w:left w:val="none" w:sz="0" w:space="0" w:color="auto"/>
            <w:bottom w:val="none" w:sz="0" w:space="0" w:color="auto"/>
            <w:right w:val="none" w:sz="0" w:space="0" w:color="auto"/>
          </w:divBdr>
          <w:divsChild>
            <w:div w:id="459811186">
              <w:marLeft w:val="0"/>
              <w:marRight w:val="0"/>
              <w:marTop w:val="0"/>
              <w:marBottom w:val="0"/>
              <w:divBdr>
                <w:top w:val="none" w:sz="0" w:space="0" w:color="auto"/>
                <w:left w:val="none" w:sz="0" w:space="0" w:color="auto"/>
                <w:bottom w:val="none" w:sz="0" w:space="0" w:color="auto"/>
                <w:right w:val="none" w:sz="0" w:space="0" w:color="auto"/>
              </w:divBdr>
            </w:div>
          </w:divsChild>
        </w:div>
        <w:div w:id="319502541">
          <w:marLeft w:val="0"/>
          <w:marRight w:val="0"/>
          <w:marTop w:val="0"/>
          <w:marBottom w:val="0"/>
          <w:divBdr>
            <w:top w:val="none" w:sz="0" w:space="0" w:color="auto"/>
            <w:left w:val="none" w:sz="0" w:space="0" w:color="auto"/>
            <w:bottom w:val="none" w:sz="0" w:space="0" w:color="auto"/>
            <w:right w:val="none" w:sz="0" w:space="0" w:color="auto"/>
          </w:divBdr>
          <w:divsChild>
            <w:div w:id="1816990995">
              <w:marLeft w:val="0"/>
              <w:marRight w:val="0"/>
              <w:marTop w:val="0"/>
              <w:marBottom w:val="0"/>
              <w:divBdr>
                <w:top w:val="none" w:sz="0" w:space="0" w:color="auto"/>
                <w:left w:val="none" w:sz="0" w:space="0" w:color="auto"/>
                <w:bottom w:val="none" w:sz="0" w:space="0" w:color="auto"/>
                <w:right w:val="none" w:sz="0" w:space="0" w:color="auto"/>
              </w:divBdr>
            </w:div>
          </w:divsChild>
        </w:div>
        <w:div w:id="351538412">
          <w:marLeft w:val="0"/>
          <w:marRight w:val="0"/>
          <w:marTop w:val="0"/>
          <w:marBottom w:val="0"/>
          <w:divBdr>
            <w:top w:val="none" w:sz="0" w:space="0" w:color="auto"/>
            <w:left w:val="none" w:sz="0" w:space="0" w:color="auto"/>
            <w:bottom w:val="none" w:sz="0" w:space="0" w:color="auto"/>
            <w:right w:val="none" w:sz="0" w:space="0" w:color="auto"/>
          </w:divBdr>
          <w:divsChild>
            <w:div w:id="2046175746">
              <w:marLeft w:val="0"/>
              <w:marRight w:val="0"/>
              <w:marTop w:val="0"/>
              <w:marBottom w:val="0"/>
              <w:divBdr>
                <w:top w:val="none" w:sz="0" w:space="0" w:color="auto"/>
                <w:left w:val="none" w:sz="0" w:space="0" w:color="auto"/>
                <w:bottom w:val="none" w:sz="0" w:space="0" w:color="auto"/>
                <w:right w:val="none" w:sz="0" w:space="0" w:color="auto"/>
              </w:divBdr>
            </w:div>
          </w:divsChild>
        </w:div>
        <w:div w:id="379407323">
          <w:marLeft w:val="0"/>
          <w:marRight w:val="0"/>
          <w:marTop w:val="0"/>
          <w:marBottom w:val="0"/>
          <w:divBdr>
            <w:top w:val="none" w:sz="0" w:space="0" w:color="auto"/>
            <w:left w:val="none" w:sz="0" w:space="0" w:color="auto"/>
            <w:bottom w:val="none" w:sz="0" w:space="0" w:color="auto"/>
            <w:right w:val="none" w:sz="0" w:space="0" w:color="auto"/>
          </w:divBdr>
          <w:divsChild>
            <w:div w:id="971256145">
              <w:marLeft w:val="0"/>
              <w:marRight w:val="0"/>
              <w:marTop w:val="0"/>
              <w:marBottom w:val="0"/>
              <w:divBdr>
                <w:top w:val="none" w:sz="0" w:space="0" w:color="auto"/>
                <w:left w:val="none" w:sz="0" w:space="0" w:color="auto"/>
                <w:bottom w:val="none" w:sz="0" w:space="0" w:color="auto"/>
                <w:right w:val="none" w:sz="0" w:space="0" w:color="auto"/>
              </w:divBdr>
            </w:div>
          </w:divsChild>
        </w:div>
        <w:div w:id="388725687">
          <w:marLeft w:val="0"/>
          <w:marRight w:val="0"/>
          <w:marTop w:val="0"/>
          <w:marBottom w:val="0"/>
          <w:divBdr>
            <w:top w:val="none" w:sz="0" w:space="0" w:color="auto"/>
            <w:left w:val="none" w:sz="0" w:space="0" w:color="auto"/>
            <w:bottom w:val="none" w:sz="0" w:space="0" w:color="auto"/>
            <w:right w:val="none" w:sz="0" w:space="0" w:color="auto"/>
          </w:divBdr>
          <w:divsChild>
            <w:div w:id="304432357">
              <w:marLeft w:val="0"/>
              <w:marRight w:val="0"/>
              <w:marTop w:val="0"/>
              <w:marBottom w:val="0"/>
              <w:divBdr>
                <w:top w:val="none" w:sz="0" w:space="0" w:color="auto"/>
                <w:left w:val="none" w:sz="0" w:space="0" w:color="auto"/>
                <w:bottom w:val="none" w:sz="0" w:space="0" w:color="auto"/>
                <w:right w:val="none" w:sz="0" w:space="0" w:color="auto"/>
              </w:divBdr>
            </w:div>
          </w:divsChild>
        </w:div>
        <w:div w:id="396515326">
          <w:marLeft w:val="0"/>
          <w:marRight w:val="0"/>
          <w:marTop w:val="0"/>
          <w:marBottom w:val="0"/>
          <w:divBdr>
            <w:top w:val="none" w:sz="0" w:space="0" w:color="auto"/>
            <w:left w:val="none" w:sz="0" w:space="0" w:color="auto"/>
            <w:bottom w:val="none" w:sz="0" w:space="0" w:color="auto"/>
            <w:right w:val="none" w:sz="0" w:space="0" w:color="auto"/>
          </w:divBdr>
          <w:divsChild>
            <w:div w:id="1068115568">
              <w:marLeft w:val="0"/>
              <w:marRight w:val="0"/>
              <w:marTop w:val="0"/>
              <w:marBottom w:val="0"/>
              <w:divBdr>
                <w:top w:val="none" w:sz="0" w:space="0" w:color="auto"/>
                <w:left w:val="none" w:sz="0" w:space="0" w:color="auto"/>
                <w:bottom w:val="none" w:sz="0" w:space="0" w:color="auto"/>
                <w:right w:val="none" w:sz="0" w:space="0" w:color="auto"/>
              </w:divBdr>
            </w:div>
          </w:divsChild>
        </w:div>
        <w:div w:id="422603976">
          <w:marLeft w:val="0"/>
          <w:marRight w:val="0"/>
          <w:marTop w:val="0"/>
          <w:marBottom w:val="0"/>
          <w:divBdr>
            <w:top w:val="none" w:sz="0" w:space="0" w:color="auto"/>
            <w:left w:val="none" w:sz="0" w:space="0" w:color="auto"/>
            <w:bottom w:val="none" w:sz="0" w:space="0" w:color="auto"/>
            <w:right w:val="none" w:sz="0" w:space="0" w:color="auto"/>
          </w:divBdr>
          <w:divsChild>
            <w:div w:id="405230475">
              <w:marLeft w:val="0"/>
              <w:marRight w:val="0"/>
              <w:marTop w:val="0"/>
              <w:marBottom w:val="0"/>
              <w:divBdr>
                <w:top w:val="none" w:sz="0" w:space="0" w:color="auto"/>
                <w:left w:val="none" w:sz="0" w:space="0" w:color="auto"/>
                <w:bottom w:val="none" w:sz="0" w:space="0" w:color="auto"/>
                <w:right w:val="none" w:sz="0" w:space="0" w:color="auto"/>
              </w:divBdr>
            </w:div>
          </w:divsChild>
        </w:div>
        <w:div w:id="438527671">
          <w:marLeft w:val="0"/>
          <w:marRight w:val="0"/>
          <w:marTop w:val="0"/>
          <w:marBottom w:val="0"/>
          <w:divBdr>
            <w:top w:val="none" w:sz="0" w:space="0" w:color="auto"/>
            <w:left w:val="none" w:sz="0" w:space="0" w:color="auto"/>
            <w:bottom w:val="none" w:sz="0" w:space="0" w:color="auto"/>
            <w:right w:val="none" w:sz="0" w:space="0" w:color="auto"/>
          </w:divBdr>
          <w:divsChild>
            <w:div w:id="1151368358">
              <w:marLeft w:val="0"/>
              <w:marRight w:val="0"/>
              <w:marTop w:val="0"/>
              <w:marBottom w:val="0"/>
              <w:divBdr>
                <w:top w:val="none" w:sz="0" w:space="0" w:color="auto"/>
                <w:left w:val="none" w:sz="0" w:space="0" w:color="auto"/>
                <w:bottom w:val="none" w:sz="0" w:space="0" w:color="auto"/>
                <w:right w:val="none" w:sz="0" w:space="0" w:color="auto"/>
              </w:divBdr>
            </w:div>
          </w:divsChild>
        </w:div>
        <w:div w:id="457261067">
          <w:marLeft w:val="0"/>
          <w:marRight w:val="0"/>
          <w:marTop w:val="0"/>
          <w:marBottom w:val="0"/>
          <w:divBdr>
            <w:top w:val="none" w:sz="0" w:space="0" w:color="auto"/>
            <w:left w:val="none" w:sz="0" w:space="0" w:color="auto"/>
            <w:bottom w:val="none" w:sz="0" w:space="0" w:color="auto"/>
            <w:right w:val="none" w:sz="0" w:space="0" w:color="auto"/>
          </w:divBdr>
          <w:divsChild>
            <w:div w:id="2108231104">
              <w:marLeft w:val="0"/>
              <w:marRight w:val="0"/>
              <w:marTop w:val="0"/>
              <w:marBottom w:val="0"/>
              <w:divBdr>
                <w:top w:val="none" w:sz="0" w:space="0" w:color="auto"/>
                <w:left w:val="none" w:sz="0" w:space="0" w:color="auto"/>
                <w:bottom w:val="none" w:sz="0" w:space="0" w:color="auto"/>
                <w:right w:val="none" w:sz="0" w:space="0" w:color="auto"/>
              </w:divBdr>
            </w:div>
          </w:divsChild>
        </w:div>
        <w:div w:id="459151013">
          <w:marLeft w:val="0"/>
          <w:marRight w:val="0"/>
          <w:marTop w:val="0"/>
          <w:marBottom w:val="0"/>
          <w:divBdr>
            <w:top w:val="none" w:sz="0" w:space="0" w:color="auto"/>
            <w:left w:val="none" w:sz="0" w:space="0" w:color="auto"/>
            <w:bottom w:val="none" w:sz="0" w:space="0" w:color="auto"/>
            <w:right w:val="none" w:sz="0" w:space="0" w:color="auto"/>
          </w:divBdr>
          <w:divsChild>
            <w:div w:id="1178620557">
              <w:marLeft w:val="0"/>
              <w:marRight w:val="0"/>
              <w:marTop w:val="0"/>
              <w:marBottom w:val="0"/>
              <w:divBdr>
                <w:top w:val="none" w:sz="0" w:space="0" w:color="auto"/>
                <w:left w:val="none" w:sz="0" w:space="0" w:color="auto"/>
                <w:bottom w:val="none" w:sz="0" w:space="0" w:color="auto"/>
                <w:right w:val="none" w:sz="0" w:space="0" w:color="auto"/>
              </w:divBdr>
            </w:div>
          </w:divsChild>
        </w:div>
        <w:div w:id="474957605">
          <w:marLeft w:val="0"/>
          <w:marRight w:val="0"/>
          <w:marTop w:val="0"/>
          <w:marBottom w:val="0"/>
          <w:divBdr>
            <w:top w:val="none" w:sz="0" w:space="0" w:color="auto"/>
            <w:left w:val="none" w:sz="0" w:space="0" w:color="auto"/>
            <w:bottom w:val="none" w:sz="0" w:space="0" w:color="auto"/>
            <w:right w:val="none" w:sz="0" w:space="0" w:color="auto"/>
          </w:divBdr>
          <w:divsChild>
            <w:div w:id="941571998">
              <w:marLeft w:val="0"/>
              <w:marRight w:val="0"/>
              <w:marTop w:val="0"/>
              <w:marBottom w:val="0"/>
              <w:divBdr>
                <w:top w:val="none" w:sz="0" w:space="0" w:color="auto"/>
                <w:left w:val="none" w:sz="0" w:space="0" w:color="auto"/>
                <w:bottom w:val="none" w:sz="0" w:space="0" w:color="auto"/>
                <w:right w:val="none" w:sz="0" w:space="0" w:color="auto"/>
              </w:divBdr>
            </w:div>
          </w:divsChild>
        </w:div>
        <w:div w:id="483545557">
          <w:marLeft w:val="0"/>
          <w:marRight w:val="0"/>
          <w:marTop w:val="0"/>
          <w:marBottom w:val="0"/>
          <w:divBdr>
            <w:top w:val="none" w:sz="0" w:space="0" w:color="auto"/>
            <w:left w:val="none" w:sz="0" w:space="0" w:color="auto"/>
            <w:bottom w:val="none" w:sz="0" w:space="0" w:color="auto"/>
            <w:right w:val="none" w:sz="0" w:space="0" w:color="auto"/>
          </w:divBdr>
          <w:divsChild>
            <w:div w:id="1201431123">
              <w:marLeft w:val="0"/>
              <w:marRight w:val="0"/>
              <w:marTop w:val="0"/>
              <w:marBottom w:val="0"/>
              <w:divBdr>
                <w:top w:val="none" w:sz="0" w:space="0" w:color="auto"/>
                <w:left w:val="none" w:sz="0" w:space="0" w:color="auto"/>
                <w:bottom w:val="none" w:sz="0" w:space="0" w:color="auto"/>
                <w:right w:val="none" w:sz="0" w:space="0" w:color="auto"/>
              </w:divBdr>
            </w:div>
          </w:divsChild>
        </w:div>
        <w:div w:id="501161220">
          <w:marLeft w:val="0"/>
          <w:marRight w:val="0"/>
          <w:marTop w:val="0"/>
          <w:marBottom w:val="0"/>
          <w:divBdr>
            <w:top w:val="none" w:sz="0" w:space="0" w:color="auto"/>
            <w:left w:val="none" w:sz="0" w:space="0" w:color="auto"/>
            <w:bottom w:val="none" w:sz="0" w:space="0" w:color="auto"/>
            <w:right w:val="none" w:sz="0" w:space="0" w:color="auto"/>
          </w:divBdr>
          <w:divsChild>
            <w:div w:id="1304776717">
              <w:marLeft w:val="0"/>
              <w:marRight w:val="0"/>
              <w:marTop w:val="0"/>
              <w:marBottom w:val="0"/>
              <w:divBdr>
                <w:top w:val="none" w:sz="0" w:space="0" w:color="auto"/>
                <w:left w:val="none" w:sz="0" w:space="0" w:color="auto"/>
                <w:bottom w:val="none" w:sz="0" w:space="0" w:color="auto"/>
                <w:right w:val="none" w:sz="0" w:space="0" w:color="auto"/>
              </w:divBdr>
            </w:div>
          </w:divsChild>
        </w:div>
        <w:div w:id="533537988">
          <w:marLeft w:val="0"/>
          <w:marRight w:val="0"/>
          <w:marTop w:val="0"/>
          <w:marBottom w:val="0"/>
          <w:divBdr>
            <w:top w:val="none" w:sz="0" w:space="0" w:color="auto"/>
            <w:left w:val="none" w:sz="0" w:space="0" w:color="auto"/>
            <w:bottom w:val="none" w:sz="0" w:space="0" w:color="auto"/>
            <w:right w:val="none" w:sz="0" w:space="0" w:color="auto"/>
          </w:divBdr>
          <w:divsChild>
            <w:div w:id="596793434">
              <w:marLeft w:val="0"/>
              <w:marRight w:val="0"/>
              <w:marTop w:val="0"/>
              <w:marBottom w:val="0"/>
              <w:divBdr>
                <w:top w:val="none" w:sz="0" w:space="0" w:color="auto"/>
                <w:left w:val="none" w:sz="0" w:space="0" w:color="auto"/>
                <w:bottom w:val="none" w:sz="0" w:space="0" w:color="auto"/>
                <w:right w:val="none" w:sz="0" w:space="0" w:color="auto"/>
              </w:divBdr>
            </w:div>
          </w:divsChild>
        </w:div>
        <w:div w:id="554316298">
          <w:marLeft w:val="0"/>
          <w:marRight w:val="0"/>
          <w:marTop w:val="0"/>
          <w:marBottom w:val="0"/>
          <w:divBdr>
            <w:top w:val="none" w:sz="0" w:space="0" w:color="auto"/>
            <w:left w:val="none" w:sz="0" w:space="0" w:color="auto"/>
            <w:bottom w:val="none" w:sz="0" w:space="0" w:color="auto"/>
            <w:right w:val="none" w:sz="0" w:space="0" w:color="auto"/>
          </w:divBdr>
          <w:divsChild>
            <w:div w:id="2001300949">
              <w:marLeft w:val="0"/>
              <w:marRight w:val="0"/>
              <w:marTop w:val="0"/>
              <w:marBottom w:val="0"/>
              <w:divBdr>
                <w:top w:val="none" w:sz="0" w:space="0" w:color="auto"/>
                <w:left w:val="none" w:sz="0" w:space="0" w:color="auto"/>
                <w:bottom w:val="none" w:sz="0" w:space="0" w:color="auto"/>
                <w:right w:val="none" w:sz="0" w:space="0" w:color="auto"/>
              </w:divBdr>
            </w:div>
            <w:div w:id="2054882547">
              <w:marLeft w:val="0"/>
              <w:marRight w:val="0"/>
              <w:marTop w:val="0"/>
              <w:marBottom w:val="0"/>
              <w:divBdr>
                <w:top w:val="none" w:sz="0" w:space="0" w:color="auto"/>
                <w:left w:val="none" w:sz="0" w:space="0" w:color="auto"/>
                <w:bottom w:val="none" w:sz="0" w:space="0" w:color="auto"/>
                <w:right w:val="none" w:sz="0" w:space="0" w:color="auto"/>
              </w:divBdr>
            </w:div>
          </w:divsChild>
        </w:div>
        <w:div w:id="568273117">
          <w:marLeft w:val="0"/>
          <w:marRight w:val="0"/>
          <w:marTop w:val="0"/>
          <w:marBottom w:val="0"/>
          <w:divBdr>
            <w:top w:val="none" w:sz="0" w:space="0" w:color="auto"/>
            <w:left w:val="none" w:sz="0" w:space="0" w:color="auto"/>
            <w:bottom w:val="none" w:sz="0" w:space="0" w:color="auto"/>
            <w:right w:val="none" w:sz="0" w:space="0" w:color="auto"/>
          </w:divBdr>
          <w:divsChild>
            <w:div w:id="563680271">
              <w:marLeft w:val="0"/>
              <w:marRight w:val="0"/>
              <w:marTop w:val="0"/>
              <w:marBottom w:val="0"/>
              <w:divBdr>
                <w:top w:val="none" w:sz="0" w:space="0" w:color="auto"/>
                <w:left w:val="none" w:sz="0" w:space="0" w:color="auto"/>
                <w:bottom w:val="none" w:sz="0" w:space="0" w:color="auto"/>
                <w:right w:val="none" w:sz="0" w:space="0" w:color="auto"/>
              </w:divBdr>
            </w:div>
          </w:divsChild>
        </w:div>
        <w:div w:id="581531297">
          <w:marLeft w:val="0"/>
          <w:marRight w:val="0"/>
          <w:marTop w:val="0"/>
          <w:marBottom w:val="0"/>
          <w:divBdr>
            <w:top w:val="none" w:sz="0" w:space="0" w:color="auto"/>
            <w:left w:val="none" w:sz="0" w:space="0" w:color="auto"/>
            <w:bottom w:val="none" w:sz="0" w:space="0" w:color="auto"/>
            <w:right w:val="none" w:sz="0" w:space="0" w:color="auto"/>
          </w:divBdr>
          <w:divsChild>
            <w:div w:id="718474939">
              <w:marLeft w:val="0"/>
              <w:marRight w:val="0"/>
              <w:marTop w:val="0"/>
              <w:marBottom w:val="0"/>
              <w:divBdr>
                <w:top w:val="none" w:sz="0" w:space="0" w:color="auto"/>
                <w:left w:val="none" w:sz="0" w:space="0" w:color="auto"/>
                <w:bottom w:val="none" w:sz="0" w:space="0" w:color="auto"/>
                <w:right w:val="none" w:sz="0" w:space="0" w:color="auto"/>
              </w:divBdr>
            </w:div>
          </w:divsChild>
        </w:div>
        <w:div w:id="583416412">
          <w:marLeft w:val="0"/>
          <w:marRight w:val="0"/>
          <w:marTop w:val="0"/>
          <w:marBottom w:val="0"/>
          <w:divBdr>
            <w:top w:val="none" w:sz="0" w:space="0" w:color="auto"/>
            <w:left w:val="none" w:sz="0" w:space="0" w:color="auto"/>
            <w:bottom w:val="none" w:sz="0" w:space="0" w:color="auto"/>
            <w:right w:val="none" w:sz="0" w:space="0" w:color="auto"/>
          </w:divBdr>
          <w:divsChild>
            <w:div w:id="207303945">
              <w:marLeft w:val="0"/>
              <w:marRight w:val="0"/>
              <w:marTop w:val="0"/>
              <w:marBottom w:val="0"/>
              <w:divBdr>
                <w:top w:val="none" w:sz="0" w:space="0" w:color="auto"/>
                <w:left w:val="none" w:sz="0" w:space="0" w:color="auto"/>
                <w:bottom w:val="none" w:sz="0" w:space="0" w:color="auto"/>
                <w:right w:val="none" w:sz="0" w:space="0" w:color="auto"/>
              </w:divBdr>
            </w:div>
          </w:divsChild>
        </w:div>
        <w:div w:id="584270265">
          <w:marLeft w:val="0"/>
          <w:marRight w:val="0"/>
          <w:marTop w:val="0"/>
          <w:marBottom w:val="0"/>
          <w:divBdr>
            <w:top w:val="none" w:sz="0" w:space="0" w:color="auto"/>
            <w:left w:val="none" w:sz="0" w:space="0" w:color="auto"/>
            <w:bottom w:val="none" w:sz="0" w:space="0" w:color="auto"/>
            <w:right w:val="none" w:sz="0" w:space="0" w:color="auto"/>
          </w:divBdr>
          <w:divsChild>
            <w:div w:id="1291326563">
              <w:marLeft w:val="0"/>
              <w:marRight w:val="0"/>
              <w:marTop w:val="0"/>
              <w:marBottom w:val="0"/>
              <w:divBdr>
                <w:top w:val="none" w:sz="0" w:space="0" w:color="auto"/>
                <w:left w:val="none" w:sz="0" w:space="0" w:color="auto"/>
                <w:bottom w:val="none" w:sz="0" w:space="0" w:color="auto"/>
                <w:right w:val="none" w:sz="0" w:space="0" w:color="auto"/>
              </w:divBdr>
            </w:div>
          </w:divsChild>
        </w:div>
        <w:div w:id="627973852">
          <w:marLeft w:val="0"/>
          <w:marRight w:val="0"/>
          <w:marTop w:val="0"/>
          <w:marBottom w:val="0"/>
          <w:divBdr>
            <w:top w:val="none" w:sz="0" w:space="0" w:color="auto"/>
            <w:left w:val="none" w:sz="0" w:space="0" w:color="auto"/>
            <w:bottom w:val="none" w:sz="0" w:space="0" w:color="auto"/>
            <w:right w:val="none" w:sz="0" w:space="0" w:color="auto"/>
          </w:divBdr>
          <w:divsChild>
            <w:div w:id="1828980053">
              <w:marLeft w:val="0"/>
              <w:marRight w:val="0"/>
              <w:marTop w:val="0"/>
              <w:marBottom w:val="0"/>
              <w:divBdr>
                <w:top w:val="none" w:sz="0" w:space="0" w:color="auto"/>
                <w:left w:val="none" w:sz="0" w:space="0" w:color="auto"/>
                <w:bottom w:val="none" w:sz="0" w:space="0" w:color="auto"/>
                <w:right w:val="none" w:sz="0" w:space="0" w:color="auto"/>
              </w:divBdr>
            </w:div>
          </w:divsChild>
        </w:div>
        <w:div w:id="664480605">
          <w:marLeft w:val="0"/>
          <w:marRight w:val="0"/>
          <w:marTop w:val="0"/>
          <w:marBottom w:val="0"/>
          <w:divBdr>
            <w:top w:val="none" w:sz="0" w:space="0" w:color="auto"/>
            <w:left w:val="none" w:sz="0" w:space="0" w:color="auto"/>
            <w:bottom w:val="none" w:sz="0" w:space="0" w:color="auto"/>
            <w:right w:val="none" w:sz="0" w:space="0" w:color="auto"/>
          </w:divBdr>
          <w:divsChild>
            <w:div w:id="1859540155">
              <w:marLeft w:val="0"/>
              <w:marRight w:val="0"/>
              <w:marTop w:val="0"/>
              <w:marBottom w:val="0"/>
              <w:divBdr>
                <w:top w:val="none" w:sz="0" w:space="0" w:color="auto"/>
                <w:left w:val="none" w:sz="0" w:space="0" w:color="auto"/>
                <w:bottom w:val="none" w:sz="0" w:space="0" w:color="auto"/>
                <w:right w:val="none" w:sz="0" w:space="0" w:color="auto"/>
              </w:divBdr>
            </w:div>
          </w:divsChild>
        </w:div>
        <w:div w:id="673412506">
          <w:marLeft w:val="0"/>
          <w:marRight w:val="0"/>
          <w:marTop w:val="0"/>
          <w:marBottom w:val="0"/>
          <w:divBdr>
            <w:top w:val="none" w:sz="0" w:space="0" w:color="auto"/>
            <w:left w:val="none" w:sz="0" w:space="0" w:color="auto"/>
            <w:bottom w:val="none" w:sz="0" w:space="0" w:color="auto"/>
            <w:right w:val="none" w:sz="0" w:space="0" w:color="auto"/>
          </w:divBdr>
          <w:divsChild>
            <w:div w:id="1431002156">
              <w:marLeft w:val="0"/>
              <w:marRight w:val="0"/>
              <w:marTop w:val="0"/>
              <w:marBottom w:val="0"/>
              <w:divBdr>
                <w:top w:val="none" w:sz="0" w:space="0" w:color="auto"/>
                <w:left w:val="none" w:sz="0" w:space="0" w:color="auto"/>
                <w:bottom w:val="none" w:sz="0" w:space="0" w:color="auto"/>
                <w:right w:val="none" w:sz="0" w:space="0" w:color="auto"/>
              </w:divBdr>
            </w:div>
          </w:divsChild>
        </w:div>
        <w:div w:id="674647131">
          <w:marLeft w:val="0"/>
          <w:marRight w:val="0"/>
          <w:marTop w:val="0"/>
          <w:marBottom w:val="0"/>
          <w:divBdr>
            <w:top w:val="none" w:sz="0" w:space="0" w:color="auto"/>
            <w:left w:val="none" w:sz="0" w:space="0" w:color="auto"/>
            <w:bottom w:val="none" w:sz="0" w:space="0" w:color="auto"/>
            <w:right w:val="none" w:sz="0" w:space="0" w:color="auto"/>
          </w:divBdr>
          <w:divsChild>
            <w:div w:id="987593217">
              <w:marLeft w:val="0"/>
              <w:marRight w:val="0"/>
              <w:marTop w:val="0"/>
              <w:marBottom w:val="0"/>
              <w:divBdr>
                <w:top w:val="none" w:sz="0" w:space="0" w:color="auto"/>
                <w:left w:val="none" w:sz="0" w:space="0" w:color="auto"/>
                <w:bottom w:val="none" w:sz="0" w:space="0" w:color="auto"/>
                <w:right w:val="none" w:sz="0" w:space="0" w:color="auto"/>
              </w:divBdr>
            </w:div>
          </w:divsChild>
        </w:div>
        <w:div w:id="725102426">
          <w:marLeft w:val="0"/>
          <w:marRight w:val="0"/>
          <w:marTop w:val="0"/>
          <w:marBottom w:val="0"/>
          <w:divBdr>
            <w:top w:val="none" w:sz="0" w:space="0" w:color="auto"/>
            <w:left w:val="none" w:sz="0" w:space="0" w:color="auto"/>
            <w:bottom w:val="none" w:sz="0" w:space="0" w:color="auto"/>
            <w:right w:val="none" w:sz="0" w:space="0" w:color="auto"/>
          </w:divBdr>
          <w:divsChild>
            <w:div w:id="2031297753">
              <w:marLeft w:val="0"/>
              <w:marRight w:val="0"/>
              <w:marTop w:val="0"/>
              <w:marBottom w:val="0"/>
              <w:divBdr>
                <w:top w:val="none" w:sz="0" w:space="0" w:color="auto"/>
                <w:left w:val="none" w:sz="0" w:space="0" w:color="auto"/>
                <w:bottom w:val="none" w:sz="0" w:space="0" w:color="auto"/>
                <w:right w:val="none" w:sz="0" w:space="0" w:color="auto"/>
              </w:divBdr>
            </w:div>
          </w:divsChild>
        </w:div>
        <w:div w:id="735903813">
          <w:marLeft w:val="0"/>
          <w:marRight w:val="0"/>
          <w:marTop w:val="0"/>
          <w:marBottom w:val="0"/>
          <w:divBdr>
            <w:top w:val="none" w:sz="0" w:space="0" w:color="auto"/>
            <w:left w:val="none" w:sz="0" w:space="0" w:color="auto"/>
            <w:bottom w:val="none" w:sz="0" w:space="0" w:color="auto"/>
            <w:right w:val="none" w:sz="0" w:space="0" w:color="auto"/>
          </w:divBdr>
          <w:divsChild>
            <w:div w:id="1753117682">
              <w:marLeft w:val="0"/>
              <w:marRight w:val="0"/>
              <w:marTop w:val="0"/>
              <w:marBottom w:val="0"/>
              <w:divBdr>
                <w:top w:val="none" w:sz="0" w:space="0" w:color="auto"/>
                <w:left w:val="none" w:sz="0" w:space="0" w:color="auto"/>
                <w:bottom w:val="none" w:sz="0" w:space="0" w:color="auto"/>
                <w:right w:val="none" w:sz="0" w:space="0" w:color="auto"/>
              </w:divBdr>
            </w:div>
          </w:divsChild>
        </w:div>
        <w:div w:id="740516992">
          <w:marLeft w:val="0"/>
          <w:marRight w:val="0"/>
          <w:marTop w:val="0"/>
          <w:marBottom w:val="0"/>
          <w:divBdr>
            <w:top w:val="none" w:sz="0" w:space="0" w:color="auto"/>
            <w:left w:val="none" w:sz="0" w:space="0" w:color="auto"/>
            <w:bottom w:val="none" w:sz="0" w:space="0" w:color="auto"/>
            <w:right w:val="none" w:sz="0" w:space="0" w:color="auto"/>
          </w:divBdr>
          <w:divsChild>
            <w:div w:id="1106535632">
              <w:marLeft w:val="0"/>
              <w:marRight w:val="0"/>
              <w:marTop w:val="0"/>
              <w:marBottom w:val="0"/>
              <w:divBdr>
                <w:top w:val="none" w:sz="0" w:space="0" w:color="auto"/>
                <w:left w:val="none" w:sz="0" w:space="0" w:color="auto"/>
                <w:bottom w:val="none" w:sz="0" w:space="0" w:color="auto"/>
                <w:right w:val="none" w:sz="0" w:space="0" w:color="auto"/>
              </w:divBdr>
            </w:div>
          </w:divsChild>
        </w:div>
        <w:div w:id="772017633">
          <w:marLeft w:val="0"/>
          <w:marRight w:val="0"/>
          <w:marTop w:val="0"/>
          <w:marBottom w:val="0"/>
          <w:divBdr>
            <w:top w:val="none" w:sz="0" w:space="0" w:color="auto"/>
            <w:left w:val="none" w:sz="0" w:space="0" w:color="auto"/>
            <w:bottom w:val="none" w:sz="0" w:space="0" w:color="auto"/>
            <w:right w:val="none" w:sz="0" w:space="0" w:color="auto"/>
          </w:divBdr>
          <w:divsChild>
            <w:div w:id="1499954963">
              <w:marLeft w:val="0"/>
              <w:marRight w:val="0"/>
              <w:marTop w:val="0"/>
              <w:marBottom w:val="0"/>
              <w:divBdr>
                <w:top w:val="none" w:sz="0" w:space="0" w:color="auto"/>
                <w:left w:val="none" w:sz="0" w:space="0" w:color="auto"/>
                <w:bottom w:val="none" w:sz="0" w:space="0" w:color="auto"/>
                <w:right w:val="none" w:sz="0" w:space="0" w:color="auto"/>
              </w:divBdr>
            </w:div>
          </w:divsChild>
        </w:div>
        <w:div w:id="789858196">
          <w:marLeft w:val="0"/>
          <w:marRight w:val="0"/>
          <w:marTop w:val="0"/>
          <w:marBottom w:val="0"/>
          <w:divBdr>
            <w:top w:val="none" w:sz="0" w:space="0" w:color="auto"/>
            <w:left w:val="none" w:sz="0" w:space="0" w:color="auto"/>
            <w:bottom w:val="none" w:sz="0" w:space="0" w:color="auto"/>
            <w:right w:val="none" w:sz="0" w:space="0" w:color="auto"/>
          </w:divBdr>
          <w:divsChild>
            <w:div w:id="968784666">
              <w:marLeft w:val="0"/>
              <w:marRight w:val="0"/>
              <w:marTop w:val="0"/>
              <w:marBottom w:val="0"/>
              <w:divBdr>
                <w:top w:val="none" w:sz="0" w:space="0" w:color="auto"/>
                <w:left w:val="none" w:sz="0" w:space="0" w:color="auto"/>
                <w:bottom w:val="none" w:sz="0" w:space="0" w:color="auto"/>
                <w:right w:val="none" w:sz="0" w:space="0" w:color="auto"/>
              </w:divBdr>
            </w:div>
          </w:divsChild>
        </w:div>
        <w:div w:id="809714583">
          <w:marLeft w:val="0"/>
          <w:marRight w:val="0"/>
          <w:marTop w:val="0"/>
          <w:marBottom w:val="0"/>
          <w:divBdr>
            <w:top w:val="none" w:sz="0" w:space="0" w:color="auto"/>
            <w:left w:val="none" w:sz="0" w:space="0" w:color="auto"/>
            <w:bottom w:val="none" w:sz="0" w:space="0" w:color="auto"/>
            <w:right w:val="none" w:sz="0" w:space="0" w:color="auto"/>
          </w:divBdr>
          <w:divsChild>
            <w:div w:id="1953319836">
              <w:marLeft w:val="0"/>
              <w:marRight w:val="0"/>
              <w:marTop w:val="0"/>
              <w:marBottom w:val="0"/>
              <w:divBdr>
                <w:top w:val="none" w:sz="0" w:space="0" w:color="auto"/>
                <w:left w:val="none" w:sz="0" w:space="0" w:color="auto"/>
                <w:bottom w:val="none" w:sz="0" w:space="0" w:color="auto"/>
                <w:right w:val="none" w:sz="0" w:space="0" w:color="auto"/>
              </w:divBdr>
            </w:div>
          </w:divsChild>
        </w:div>
        <w:div w:id="813370477">
          <w:marLeft w:val="0"/>
          <w:marRight w:val="0"/>
          <w:marTop w:val="0"/>
          <w:marBottom w:val="0"/>
          <w:divBdr>
            <w:top w:val="none" w:sz="0" w:space="0" w:color="auto"/>
            <w:left w:val="none" w:sz="0" w:space="0" w:color="auto"/>
            <w:bottom w:val="none" w:sz="0" w:space="0" w:color="auto"/>
            <w:right w:val="none" w:sz="0" w:space="0" w:color="auto"/>
          </w:divBdr>
          <w:divsChild>
            <w:div w:id="1956980413">
              <w:marLeft w:val="0"/>
              <w:marRight w:val="0"/>
              <w:marTop w:val="0"/>
              <w:marBottom w:val="0"/>
              <w:divBdr>
                <w:top w:val="none" w:sz="0" w:space="0" w:color="auto"/>
                <w:left w:val="none" w:sz="0" w:space="0" w:color="auto"/>
                <w:bottom w:val="none" w:sz="0" w:space="0" w:color="auto"/>
                <w:right w:val="none" w:sz="0" w:space="0" w:color="auto"/>
              </w:divBdr>
            </w:div>
          </w:divsChild>
        </w:div>
        <w:div w:id="813447632">
          <w:marLeft w:val="0"/>
          <w:marRight w:val="0"/>
          <w:marTop w:val="0"/>
          <w:marBottom w:val="0"/>
          <w:divBdr>
            <w:top w:val="none" w:sz="0" w:space="0" w:color="auto"/>
            <w:left w:val="none" w:sz="0" w:space="0" w:color="auto"/>
            <w:bottom w:val="none" w:sz="0" w:space="0" w:color="auto"/>
            <w:right w:val="none" w:sz="0" w:space="0" w:color="auto"/>
          </w:divBdr>
          <w:divsChild>
            <w:div w:id="1464226910">
              <w:marLeft w:val="0"/>
              <w:marRight w:val="0"/>
              <w:marTop w:val="0"/>
              <w:marBottom w:val="0"/>
              <w:divBdr>
                <w:top w:val="none" w:sz="0" w:space="0" w:color="auto"/>
                <w:left w:val="none" w:sz="0" w:space="0" w:color="auto"/>
                <w:bottom w:val="none" w:sz="0" w:space="0" w:color="auto"/>
                <w:right w:val="none" w:sz="0" w:space="0" w:color="auto"/>
              </w:divBdr>
            </w:div>
          </w:divsChild>
        </w:div>
        <w:div w:id="829370103">
          <w:marLeft w:val="0"/>
          <w:marRight w:val="0"/>
          <w:marTop w:val="0"/>
          <w:marBottom w:val="0"/>
          <w:divBdr>
            <w:top w:val="none" w:sz="0" w:space="0" w:color="auto"/>
            <w:left w:val="none" w:sz="0" w:space="0" w:color="auto"/>
            <w:bottom w:val="none" w:sz="0" w:space="0" w:color="auto"/>
            <w:right w:val="none" w:sz="0" w:space="0" w:color="auto"/>
          </w:divBdr>
          <w:divsChild>
            <w:div w:id="619411079">
              <w:marLeft w:val="0"/>
              <w:marRight w:val="0"/>
              <w:marTop w:val="0"/>
              <w:marBottom w:val="0"/>
              <w:divBdr>
                <w:top w:val="none" w:sz="0" w:space="0" w:color="auto"/>
                <w:left w:val="none" w:sz="0" w:space="0" w:color="auto"/>
                <w:bottom w:val="none" w:sz="0" w:space="0" w:color="auto"/>
                <w:right w:val="none" w:sz="0" w:space="0" w:color="auto"/>
              </w:divBdr>
            </w:div>
          </w:divsChild>
        </w:div>
        <w:div w:id="829978941">
          <w:marLeft w:val="0"/>
          <w:marRight w:val="0"/>
          <w:marTop w:val="0"/>
          <w:marBottom w:val="0"/>
          <w:divBdr>
            <w:top w:val="none" w:sz="0" w:space="0" w:color="auto"/>
            <w:left w:val="none" w:sz="0" w:space="0" w:color="auto"/>
            <w:bottom w:val="none" w:sz="0" w:space="0" w:color="auto"/>
            <w:right w:val="none" w:sz="0" w:space="0" w:color="auto"/>
          </w:divBdr>
          <w:divsChild>
            <w:div w:id="1596283771">
              <w:marLeft w:val="0"/>
              <w:marRight w:val="0"/>
              <w:marTop w:val="0"/>
              <w:marBottom w:val="0"/>
              <w:divBdr>
                <w:top w:val="none" w:sz="0" w:space="0" w:color="auto"/>
                <w:left w:val="none" w:sz="0" w:space="0" w:color="auto"/>
                <w:bottom w:val="none" w:sz="0" w:space="0" w:color="auto"/>
                <w:right w:val="none" w:sz="0" w:space="0" w:color="auto"/>
              </w:divBdr>
            </w:div>
          </w:divsChild>
        </w:div>
        <w:div w:id="838736661">
          <w:marLeft w:val="0"/>
          <w:marRight w:val="0"/>
          <w:marTop w:val="0"/>
          <w:marBottom w:val="0"/>
          <w:divBdr>
            <w:top w:val="none" w:sz="0" w:space="0" w:color="auto"/>
            <w:left w:val="none" w:sz="0" w:space="0" w:color="auto"/>
            <w:bottom w:val="none" w:sz="0" w:space="0" w:color="auto"/>
            <w:right w:val="none" w:sz="0" w:space="0" w:color="auto"/>
          </w:divBdr>
          <w:divsChild>
            <w:div w:id="1097407965">
              <w:marLeft w:val="0"/>
              <w:marRight w:val="0"/>
              <w:marTop w:val="0"/>
              <w:marBottom w:val="0"/>
              <w:divBdr>
                <w:top w:val="none" w:sz="0" w:space="0" w:color="auto"/>
                <w:left w:val="none" w:sz="0" w:space="0" w:color="auto"/>
                <w:bottom w:val="none" w:sz="0" w:space="0" w:color="auto"/>
                <w:right w:val="none" w:sz="0" w:space="0" w:color="auto"/>
              </w:divBdr>
            </w:div>
          </w:divsChild>
        </w:div>
        <w:div w:id="949508510">
          <w:marLeft w:val="0"/>
          <w:marRight w:val="0"/>
          <w:marTop w:val="0"/>
          <w:marBottom w:val="0"/>
          <w:divBdr>
            <w:top w:val="none" w:sz="0" w:space="0" w:color="auto"/>
            <w:left w:val="none" w:sz="0" w:space="0" w:color="auto"/>
            <w:bottom w:val="none" w:sz="0" w:space="0" w:color="auto"/>
            <w:right w:val="none" w:sz="0" w:space="0" w:color="auto"/>
          </w:divBdr>
          <w:divsChild>
            <w:div w:id="1869833771">
              <w:marLeft w:val="0"/>
              <w:marRight w:val="0"/>
              <w:marTop w:val="0"/>
              <w:marBottom w:val="0"/>
              <w:divBdr>
                <w:top w:val="none" w:sz="0" w:space="0" w:color="auto"/>
                <w:left w:val="none" w:sz="0" w:space="0" w:color="auto"/>
                <w:bottom w:val="none" w:sz="0" w:space="0" w:color="auto"/>
                <w:right w:val="none" w:sz="0" w:space="0" w:color="auto"/>
              </w:divBdr>
            </w:div>
          </w:divsChild>
        </w:div>
        <w:div w:id="985086573">
          <w:marLeft w:val="0"/>
          <w:marRight w:val="0"/>
          <w:marTop w:val="0"/>
          <w:marBottom w:val="0"/>
          <w:divBdr>
            <w:top w:val="none" w:sz="0" w:space="0" w:color="auto"/>
            <w:left w:val="none" w:sz="0" w:space="0" w:color="auto"/>
            <w:bottom w:val="none" w:sz="0" w:space="0" w:color="auto"/>
            <w:right w:val="none" w:sz="0" w:space="0" w:color="auto"/>
          </w:divBdr>
          <w:divsChild>
            <w:div w:id="836965576">
              <w:marLeft w:val="0"/>
              <w:marRight w:val="0"/>
              <w:marTop w:val="0"/>
              <w:marBottom w:val="0"/>
              <w:divBdr>
                <w:top w:val="none" w:sz="0" w:space="0" w:color="auto"/>
                <w:left w:val="none" w:sz="0" w:space="0" w:color="auto"/>
                <w:bottom w:val="none" w:sz="0" w:space="0" w:color="auto"/>
                <w:right w:val="none" w:sz="0" w:space="0" w:color="auto"/>
              </w:divBdr>
            </w:div>
          </w:divsChild>
        </w:div>
        <w:div w:id="989793617">
          <w:marLeft w:val="0"/>
          <w:marRight w:val="0"/>
          <w:marTop w:val="0"/>
          <w:marBottom w:val="0"/>
          <w:divBdr>
            <w:top w:val="none" w:sz="0" w:space="0" w:color="auto"/>
            <w:left w:val="none" w:sz="0" w:space="0" w:color="auto"/>
            <w:bottom w:val="none" w:sz="0" w:space="0" w:color="auto"/>
            <w:right w:val="none" w:sz="0" w:space="0" w:color="auto"/>
          </w:divBdr>
          <w:divsChild>
            <w:div w:id="517618714">
              <w:marLeft w:val="0"/>
              <w:marRight w:val="0"/>
              <w:marTop w:val="0"/>
              <w:marBottom w:val="0"/>
              <w:divBdr>
                <w:top w:val="none" w:sz="0" w:space="0" w:color="auto"/>
                <w:left w:val="none" w:sz="0" w:space="0" w:color="auto"/>
                <w:bottom w:val="none" w:sz="0" w:space="0" w:color="auto"/>
                <w:right w:val="none" w:sz="0" w:space="0" w:color="auto"/>
              </w:divBdr>
            </w:div>
          </w:divsChild>
        </w:div>
        <w:div w:id="1035694996">
          <w:marLeft w:val="0"/>
          <w:marRight w:val="0"/>
          <w:marTop w:val="0"/>
          <w:marBottom w:val="0"/>
          <w:divBdr>
            <w:top w:val="none" w:sz="0" w:space="0" w:color="auto"/>
            <w:left w:val="none" w:sz="0" w:space="0" w:color="auto"/>
            <w:bottom w:val="none" w:sz="0" w:space="0" w:color="auto"/>
            <w:right w:val="none" w:sz="0" w:space="0" w:color="auto"/>
          </w:divBdr>
          <w:divsChild>
            <w:div w:id="1455363839">
              <w:marLeft w:val="0"/>
              <w:marRight w:val="0"/>
              <w:marTop w:val="0"/>
              <w:marBottom w:val="0"/>
              <w:divBdr>
                <w:top w:val="none" w:sz="0" w:space="0" w:color="auto"/>
                <w:left w:val="none" w:sz="0" w:space="0" w:color="auto"/>
                <w:bottom w:val="none" w:sz="0" w:space="0" w:color="auto"/>
                <w:right w:val="none" w:sz="0" w:space="0" w:color="auto"/>
              </w:divBdr>
            </w:div>
          </w:divsChild>
        </w:div>
        <w:div w:id="1042634674">
          <w:marLeft w:val="0"/>
          <w:marRight w:val="0"/>
          <w:marTop w:val="0"/>
          <w:marBottom w:val="0"/>
          <w:divBdr>
            <w:top w:val="none" w:sz="0" w:space="0" w:color="auto"/>
            <w:left w:val="none" w:sz="0" w:space="0" w:color="auto"/>
            <w:bottom w:val="none" w:sz="0" w:space="0" w:color="auto"/>
            <w:right w:val="none" w:sz="0" w:space="0" w:color="auto"/>
          </w:divBdr>
          <w:divsChild>
            <w:div w:id="1956597954">
              <w:marLeft w:val="0"/>
              <w:marRight w:val="0"/>
              <w:marTop w:val="0"/>
              <w:marBottom w:val="0"/>
              <w:divBdr>
                <w:top w:val="none" w:sz="0" w:space="0" w:color="auto"/>
                <w:left w:val="none" w:sz="0" w:space="0" w:color="auto"/>
                <w:bottom w:val="none" w:sz="0" w:space="0" w:color="auto"/>
                <w:right w:val="none" w:sz="0" w:space="0" w:color="auto"/>
              </w:divBdr>
            </w:div>
          </w:divsChild>
        </w:div>
        <w:div w:id="1046760454">
          <w:marLeft w:val="0"/>
          <w:marRight w:val="0"/>
          <w:marTop w:val="0"/>
          <w:marBottom w:val="0"/>
          <w:divBdr>
            <w:top w:val="none" w:sz="0" w:space="0" w:color="auto"/>
            <w:left w:val="none" w:sz="0" w:space="0" w:color="auto"/>
            <w:bottom w:val="none" w:sz="0" w:space="0" w:color="auto"/>
            <w:right w:val="none" w:sz="0" w:space="0" w:color="auto"/>
          </w:divBdr>
          <w:divsChild>
            <w:div w:id="471604791">
              <w:marLeft w:val="0"/>
              <w:marRight w:val="0"/>
              <w:marTop w:val="0"/>
              <w:marBottom w:val="0"/>
              <w:divBdr>
                <w:top w:val="none" w:sz="0" w:space="0" w:color="auto"/>
                <w:left w:val="none" w:sz="0" w:space="0" w:color="auto"/>
                <w:bottom w:val="none" w:sz="0" w:space="0" w:color="auto"/>
                <w:right w:val="none" w:sz="0" w:space="0" w:color="auto"/>
              </w:divBdr>
            </w:div>
          </w:divsChild>
        </w:div>
        <w:div w:id="1059017546">
          <w:marLeft w:val="0"/>
          <w:marRight w:val="0"/>
          <w:marTop w:val="0"/>
          <w:marBottom w:val="0"/>
          <w:divBdr>
            <w:top w:val="none" w:sz="0" w:space="0" w:color="auto"/>
            <w:left w:val="none" w:sz="0" w:space="0" w:color="auto"/>
            <w:bottom w:val="none" w:sz="0" w:space="0" w:color="auto"/>
            <w:right w:val="none" w:sz="0" w:space="0" w:color="auto"/>
          </w:divBdr>
          <w:divsChild>
            <w:div w:id="1311908891">
              <w:marLeft w:val="0"/>
              <w:marRight w:val="0"/>
              <w:marTop w:val="0"/>
              <w:marBottom w:val="0"/>
              <w:divBdr>
                <w:top w:val="none" w:sz="0" w:space="0" w:color="auto"/>
                <w:left w:val="none" w:sz="0" w:space="0" w:color="auto"/>
                <w:bottom w:val="none" w:sz="0" w:space="0" w:color="auto"/>
                <w:right w:val="none" w:sz="0" w:space="0" w:color="auto"/>
              </w:divBdr>
            </w:div>
          </w:divsChild>
        </w:div>
        <w:div w:id="1065222598">
          <w:marLeft w:val="0"/>
          <w:marRight w:val="0"/>
          <w:marTop w:val="0"/>
          <w:marBottom w:val="0"/>
          <w:divBdr>
            <w:top w:val="none" w:sz="0" w:space="0" w:color="auto"/>
            <w:left w:val="none" w:sz="0" w:space="0" w:color="auto"/>
            <w:bottom w:val="none" w:sz="0" w:space="0" w:color="auto"/>
            <w:right w:val="none" w:sz="0" w:space="0" w:color="auto"/>
          </w:divBdr>
          <w:divsChild>
            <w:div w:id="866255096">
              <w:marLeft w:val="0"/>
              <w:marRight w:val="0"/>
              <w:marTop w:val="0"/>
              <w:marBottom w:val="0"/>
              <w:divBdr>
                <w:top w:val="none" w:sz="0" w:space="0" w:color="auto"/>
                <w:left w:val="none" w:sz="0" w:space="0" w:color="auto"/>
                <w:bottom w:val="none" w:sz="0" w:space="0" w:color="auto"/>
                <w:right w:val="none" w:sz="0" w:space="0" w:color="auto"/>
              </w:divBdr>
            </w:div>
          </w:divsChild>
        </w:div>
        <w:div w:id="1068768314">
          <w:marLeft w:val="0"/>
          <w:marRight w:val="0"/>
          <w:marTop w:val="0"/>
          <w:marBottom w:val="0"/>
          <w:divBdr>
            <w:top w:val="none" w:sz="0" w:space="0" w:color="auto"/>
            <w:left w:val="none" w:sz="0" w:space="0" w:color="auto"/>
            <w:bottom w:val="none" w:sz="0" w:space="0" w:color="auto"/>
            <w:right w:val="none" w:sz="0" w:space="0" w:color="auto"/>
          </w:divBdr>
          <w:divsChild>
            <w:div w:id="1006246608">
              <w:marLeft w:val="0"/>
              <w:marRight w:val="0"/>
              <w:marTop w:val="0"/>
              <w:marBottom w:val="0"/>
              <w:divBdr>
                <w:top w:val="none" w:sz="0" w:space="0" w:color="auto"/>
                <w:left w:val="none" w:sz="0" w:space="0" w:color="auto"/>
                <w:bottom w:val="none" w:sz="0" w:space="0" w:color="auto"/>
                <w:right w:val="none" w:sz="0" w:space="0" w:color="auto"/>
              </w:divBdr>
            </w:div>
          </w:divsChild>
        </w:div>
        <w:div w:id="1072696273">
          <w:marLeft w:val="0"/>
          <w:marRight w:val="0"/>
          <w:marTop w:val="0"/>
          <w:marBottom w:val="0"/>
          <w:divBdr>
            <w:top w:val="none" w:sz="0" w:space="0" w:color="auto"/>
            <w:left w:val="none" w:sz="0" w:space="0" w:color="auto"/>
            <w:bottom w:val="none" w:sz="0" w:space="0" w:color="auto"/>
            <w:right w:val="none" w:sz="0" w:space="0" w:color="auto"/>
          </w:divBdr>
          <w:divsChild>
            <w:div w:id="1901750561">
              <w:marLeft w:val="0"/>
              <w:marRight w:val="0"/>
              <w:marTop w:val="0"/>
              <w:marBottom w:val="0"/>
              <w:divBdr>
                <w:top w:val="none" w:sz="0" w:space="0" w:color="auto"/>
                <w:left w:val="none" w:sz="0" w:space="0" w:color="auto"/>
                <w:bottom w:val="none" w:sz="0" w:space="0" w:color="auto"/>
                <w:right w:val="none" w:sz="0" w:space="0" w:color="auto"/>
              </w:divBdr>
            </w:div>
          </w:divsChild>
        </w:div>
        <w:div w:id="1120606364">
          <w:marLeft w:val="0"/>
          <w:marRight w:val="0"/>
          <w:marTop w:val="0"/>
          <w:marBottom w:val="0"/>
          <w:divBdr>
            <w:top w:val="none" w:sz="0" w:space="0" w:color="auto"/>
            <w:left w:val="none" w:sz="0" w:space="0" w:color="auto"/>
            <w:bottom w:val="none" w:sz="0" w:space="0" w:color="auto"/>
            <w:right w:val="none" w:sz="0" w:space="0" w:color="auto"/>
          </w:divBdr>
          <w:divsChild>
            <w:div w:id="1435127785">
              <w:marLeft w:val="0"/>
              <w:marRight w:val="0"/>
              <w:marTop w:val="0"/>
              <w:marBottom w:val="0"/>
              <w:divBdr>
                <w:top w:val="none" w:sz="0" w:space="0" w:color="auto"/>
                <w:left w:val="none" w:sz="0" w:space="0" w:color="auto"/>
                <w:bottom w:val="none" w:sz="0" w:space="0" w:color="auto"/>
                <w:right w:val="none" w:sz="0" w:space="0" w:color="auto"/>
              </w:divBdr>
            </w:div>
          </w:divsChild>
        </w:div>
        <w:div w:id="1136030158">
          <w:marLeft w:val="0"/>
          <w:marRight w:val="0"/>
          <w:marTop w:val="0"/>
          <w:marBottom w:val="0"/>
          <w:divBdr>
            <w:top w:val="none" w:sz="0" w:space="0" w:color="auto"/>
            <w:left w:val="none" w:sz="0" w:space="0" w:color="auto"/>
            <w:bottom w:val="none" w:sz="0" w:space="0" w:color="auto"/>
            <w:right w:val="none" w:sz="0" w:space="0" w:color="auto"/>
          </w:divBdr>
          <w:divsChild>
            <w:div w:id="1744184718">
              <w:marLeft w:val="0"/>
              <w:marRight w:val="0"/>
              <w:marTop w:val="0"/>
              <w:marBottom w:val="0"/>
              <w:divBdr>
                <w:top w:val="none" w:sz="0" w:space="0" w:color="auto"/>
                <w:left w:val="none" w:sz="0" w:space="0" w:color="auto"/>
                <w:bottom w:val="none" w:sz="0" w:space="0" w:color="auto"/>
                <w:right w:val="none" w:sz="0" w:space="0" w:color="auto"/>
              </w:divBdr>
            </w:div>
          </w:divsChild>
        </w:div>
        <w:div w:id="1206596359">
          <w:marLeft w:val="0"/>
          <w:marRight w:val="0"/>
          <w:marTop w:val="0"/>
          <w:marBottom w:val="0"/>
          <w:divBdr>
            <w:top w:val="none" w:sz="0" w:space="0" w:color="auto"/>
            <w:left w:val="none" w:sz="0" w:space="0" w:color="auto"/>
            <w:bottom w:val="none" w:sz="0" w:space="0" w:color="auto"/>
            <w:right w:val="none" w:sz="0" w:space="0" w:color="auto"/>
          </w:divBdr>
          <w:divsChild>
            <w:div w:id="18244443">
              <w:marLeft w:val="0"/>
              <w:marRight w:val="0"/>
              <w:marTop w:val="0"/>
              <w:marBottom w:val="0"/>
              <w:divBdr>
                <w:top w:val="none" w:sz="0" w:space="0" w:color="auto"/>
                <w:left w:val="none" w:sz="0" w:space="0" w:color="auto"/>
                <w:bottom w:val="none" w:sz="0" w:space="0" w:color="auto"/>
                <w:right w:val="none" w:sz="0" w:space="0" w:color="auto"/>
              </w:divBdr>
            </w:div>
          </w:divsChild>
        </w:div>
        <w:div w:id="1211113791">
          <w:marLeft w:val="0"/>
          <w:marRight w:val="0"/>
          <w:marTop w:val="0"/>
          <w:marBottom w:val="0"/>
          <w:divBdr>
            <w:top w:val="none" w:sz="0" w:space="0" w:color="auto"/>
            <w:left w:val="none" w:sz="0" w:space="0" w:color="auto"/>
            <w:bottom w:val="none" w:sz="0" w:space="0" w:color="auto"/>
            <w:right w:val="none" w:sz="0" w:space="0" w:color="auto"/>
          </w:divBdr>
          <w:divsChild>
            <w:div w:id="2083793665">
              <w:marLeft w:val="0"/>
              <w:marRight w:val="0"/>
              <w:marTop w:val="0"/>
              <w:marBottom w:val="0"/>
              <w:divBdr>
                <w:top w:val="none" w:sz="0" w:space="0" w:color="auto"/>
                <w:left w:val="none" w:sz="0" w:space="0" w:color="auto"/>
                <w:bottom w:val="none" w:sz="0" w:space="0" w:color="auto"/>
                <w:right w:val="none" w:sz="0" w:space="0" w:color="auto"/>
              </w:divBdr>
            </w:div>
          </w:divsChild>
        </w:div>
        <w:div w:id="1230918486">
          <w:marLeft w:val="0"/>
          <w:marRight w:val="0"/>
          <w:marTop w:val="0"/>
          <w:marBottom w:val="0"/>
          <w:divBdr>
            <w:top w:val="none" w:sz="0" w:space="0" w:color="auto"/>
            <w:left w:val="none" w:sz="0" w:space="0" w:color="auto"/>
            <w:bottom w:val="none" w:sz="0" w:space="0" w:color="auto"/>
            <w:right w:val="none" w:sz="0" w:space="0" w:color="auto"/>
          </w:divBdr>
          <w:divsChild>
            <w:div w:id="2140566344">
              <w:marLeft w:val="0"/>
              <w:marRight w:val="0"/>
              <w:marTop w:val="0"/>
              <w:marBottom w:val="0"/>
              <w:divBdr>
                <w:top w:val="none" w:sz="0" w:space="0" w:color="auto"/>
                <w:left w:val="none" w:sz="0" w:space="0" w:color="auto"/>
                <w:bottom w:val="none" w:sz="0" w:space="0" w:color="auto"/>
                <w:right w:val="none" w:sz="0" w:space="0" w:color="auto"/>
              </w:divBdr>
            </w:div>
          </w:divsChild>
        </w:div>
        <w:div w:id="1283413563">
          <w:marLeft w:val="0"/>
          <w:marRight w:val="0"/>
          <w:marTop w:val="0"/>
          <w:marBottom w:val="0"/>
          <w:divBdr>
            <w:top w:val="none" w:sz="0" w:space="0" w:color="auto"/>
            <w:left w:val="none" w:sz="0" w:space="0" w:color="auto"/>
            <w:bottom w:val="none" w:sz="0" w:space="0" w:color="auto"/>
            <w:right w:val="none" w:sz="0" w:space="0" w:color="auto"/>
          </w:divBdr>
          <w:divsChild>
            <w:div w:id="984815356">
              <w:marLeft w:val="0"/>
              <w:marRight w:val="0"/>
              <w:marTop w:val="0"/>
              <w:marBottom w:val="0"/>
              <w:divBdr>
                <w:top w:val="none" w:sz="0" w:space="0" w:color="auto"/>
                <w:left w:val="none" w:sz="0" w:space="0" w:color="auto"/>
                <w:bottom w:val="none" w:sz="0" w:space="0" w:color="auto"/>
                <w:right w:val="none" w:sz="0" w:space="0" w:color="auto"/>
              </w:divBdr>
            </w:div>
          </w:divsChild>
        </w:div>
        <w:div w:id="1298416817">
          <w:marLeft w:val="0"/>
          <w:marRight w:val="0"/>
          <w:marTop w:val="0"/>
          <w:marBottom w:val="0"/>
          <w:divBdr>
            <w:top w:val="none" w:sz="0" w:space="0" w:color="auto"/>
            <w:left w:val="none" w:sz="0" w:space="0" w:color="auto"/>
            <w:bottom w:val="none" w:sz="0" w:space="0" w:color="auto"/>
            <w:right w:val="none" w:sz="0" w:space="0" w:color="auto"/>
          </w:divBdr>
          <w:divsChild>
            <w:div w:id="1357005570">
              <w:marLeft w:val="0"/>
              <w:marRight w:val="0"/>
              <w:marTop w:val="0"/>
              <w:marBottom w:val="0"/>
              <w:divBdr>
                <w:top w:val="none" w:sz="0" w:space="0" w:color="auto"/>
                <w:left w:val="none" w:sz="0" w:space="0" w:color="auto"/>
                <w:bottom w:val="none" w:sz="0" w:space="0" w:color="auto"/>
                <w:right w:val="none" w:sz="0" w:space="0" w:color="auto"/>
              </w:divBdr>
            </w:div>
          </w:divsChild>
        </w:div>
        <w:div w:id="1332223759">
          <w:marLeft w:val="0"/>
          <w:marRight w:val="0"/>
          <w:marTop w:val="0"/>
          <w:marBottom w:val="0"/>
          <w:divBdr>
            <w:top w:val="none" w:sz="0" w:space="0" w:color="auto"/>
            <w:left w:val="none" w:sz="0" w:space="0" w:color="auto"/>
            <w:bottom w:val="none" w:sz="0" w:space="0" w:color="auto"/>
            <w:right w:val="none" w:sz="0" w:space="0" w:color="auto"/>
          </w:divBdr>
          <w:divsChild>
            <w:div w:id="1931347350">
              <w:marLeft w:val="0"/>
              <w:marRight w:val="0"/>
              <w:marTop w:val="0"/>
              <w:marBottom w:val="0"/>
              <w:divBdr>
                <w:top w:val="none" w:sz="0" w:space="0" w:color="auto"/>
                <w:left w:val="none" w:sz="0" w:space="0" w:color="auto"/>
                <w:bottom w:val="none" w:sz="0" w:space="0" w:color="auto"/>
                <w:right w:val="none" w:sz="0" w:space="0" w:color="auto"/>
              </w:divBdr>
            </w:div>
          </w:divsChild>
        </w:div>
        <w:div w:id="1341353890">
          <w:marLeft w:val="0"/>
          <w:marRight w:val="0"/>
          <w:marTop w:val="0"/>
          <w:marBottom w:val="0"/>
          <w:divBdr>
            <w:top w:val="none" w:sz="0" w:space="0" w:color="auto"/>
            <w:left w:val="none" w:sz="0" w:space="0" w:color="auto"/>
            <w:bottom w:val="none" w:sz="0" w:space="0" w:color="auto"/>
            <w:right w:val="none" w:sz="0" w:space="0" w:color="auto"/>
          </w:divBdr>
          <w:divsChild>
            <w:div w:id="786386815">
              <w:marLeft w:val="0"/>
              <w:marRight w:val="0"/>
              <w:marTop w:val="0"/>
              <w:marBottom w:val="0"/>
              <w:divBdr>
                <w:top w:val="none" w:sz="0" w:space="0" w:color="auto"/>
                <w:left w:val="none" w:sz="0" w:space="0" w:color="auto"/>
                <w:bottom w:val="none" w:sz="0" w:space="0" w:color="auto"/>
                <w:right w:val="none" w:sz="0" w:space="0" w:color="auto"/>
              </w:divBdr>
            </w:div>
          </w:divsChild>
        </w:div>
        <w:div w:id="1387223149">
          <w:marLeft w:val="0"/>
          <w:marRight w:val="0"/>
          <w:marTop w:val="0"/>
          <w:marBottom w:val="0"/>
          <w:divBdr>
            <w:top w:val="none" w:sz="0" w:space="0" w:color="auto"/>
            <w:left w:val="none" w:sz="0" w:space="0" w:color="auto"/>
            <w:bottom w:val="none" w:sz="0" w:space="0" w:color="auto"/>
            <w:right w:val="none" w:sz="0" w:space="0" w:color="auto"/>
          </w:divBdr>
          <w:divsChild>
            <w:div w:id="455099569">
              <w:marLeft w:val="0"/>
              <w:marRight w:val="0"/>
              <w:marTop w:val="0"/>
              <w:marBottom w:val="0"/>
              <w:divBdr>
                <w:top w:val="none" w:sz="0" w:space="0" w:color="auto"/>
                <w:left w:val="none" w:sz="0" w:space="0" w:color="auto"/>
                <w:bottom w:val="none" w:sz="0" w:space="0" w:color="auto"/>
                <w:right w:val="none" w:sz="0" w:space="0" w:color="auto"/>
              </w:divBdr>
            </w:div>
          </w:divsChild>
        </w:div>
        <w:div w:id="1397556014">
          <w:marLeft w:val="0"/>
          <w:marRight w:val="0"/>
          <w:marTop w:val="0"/>
          <w:marBottom w:val="0"/>
          <w:divBdr>
            <w:top w:val="none" w:sz="0" w:space="0" w:color="auto"/>
            <w:left w:val="none" w:sz="0" w:space="0" w:color="auto"/>
            <w:bottom w:val="none" w:sz="0" w:space="0" w:color="auto"/>
            <w:right w:val="none" w:sz="0" w:space="0" w:color="auto"/>
          </w:divBdr>
          <w:divsChild>
            <w:div w:id="1951744597">
              <w:marLeft w:val="0"/>
              <w:marRight w:val="0"/>
              <w:marTop w:val="0"/>
              <w:marBottom w:val="0"/>
              <w:divBdr>
                <w:top w:val="none" w:sz="0" w:space="0" w:color="auto"/>
                <w:left w:val="none" w:sz="0" w:space="0" w:color="auto"/>
                <w:bottom w:val="none" w:sz="0" w:space="0" w:color="auto"/>
                <w:right w:val="none" w:sz="0" w:space="0" w:color="auto"/>
              </w:divBdr>
            </w:div>
          </w:divsChild>
        </w:div>
        <w:div w:id="1419476660">
          <w:marLeft w:val="0"/>
          <w:marRight w:val="0"/>
          <w:marTop w:val="0"/>
          <w:marBottom w:val="0"/>
          <w:divBdr>
            <w:top w:val="none" w:sz="0" w:space="0" w:color="auto"/>
            <w:left w:val="none" w:sz="0" w:space="0" w:color="auto"/>
            <w:bottom w:val="none" w:sz="0" w:space="0" w:color="auto"/>
            <w:right w:val="none" w:sz="0" w:space="0" w:color="auto"/>
          </w:divBdr>
          <w:divsChild>
            <w:div w:id="591473099">
              <w:marLeft w:val="0"/>
              <w:marRight w:val="0"/>
              <w:marTop w:val="0"/>
              <w:marBottom w:val="0"/>
              <w:divBdr>
                <w:top w:val="none" w:sz="0" w:space="0" w:color="auto"/>
                <w:left w:val="none" w:sz="0" w:space="0" w:color="auto"/>
                <w:bottom w:val="none" w:sz="0" w:space="0" w:color="auto"/>
                <w:right w:val="none" w:sz="0" w:space="0" w:color="auto"/>
              </w:divBdr>
            </w:div>
          </w:divsChild>
        </w:div>
        <w:div w:id="1450513478">
          <w:marLeft w:val="0"/>
          <w:marRight w:val="0"/>
          <w:marTop w:val="0"/>
          <w:marBottom w:val="0"/>
          <w:divBdr>
            <w:top w:val="none" w:sz="0" w:space="0" w:color="auto"/>
            <w:left w:val="none" w:sz="0" w:space="0" w:color="auto"/>
            <w:bottom w:val="none" w:sz="0" w:space="0" w:color="auto"/>
            <w:right w:val="none" w:sz="0" w:space="0" w:color="auto"/>
          </w:divBdr>
          <w:divsChild>
            <w:div w:id="709188820">
              <w:marLeft w:val="0"/>
              <w:marRight w:val="0"/>
              <w:marTop w:val="0"/>
              <w:marBottom w:val="0"/>
              <w:divBdr>
                <w:top w:val="none" w:sz="0" w:space="0" w:color="auto"/>
                <w:left w:val="none" w:sz="0" w:space="0" w:color="auto"/>
                <w:bottom w:val="none" w:sz="0" w:space="0" w:color="auto"/>
                <w:right w:val="none" w:sz="0" w:space="0" w:color="auto"/>
              </w:divBdr>
            </w:div>
          </w:divsChild>
        </w:div>
        <w:div w:id="1474643130">
          <w:marLeft w:val="0"/>
          <w:marRight w:val="0"/>
          <w:marTop w:val="0"/>
          <w:marBottom w:val="0"/>
          <w:divBdr>
            <w:top w:val="none" w:sz="0" w:space="0" w:color="auto"/>
            <w:left w:val="none" w:sz="0" w:space="0" w:color="auto"/>
            <w:bottom w:val="none" w:sz="0" w:space="0" w:color="auto"/>
            <w:right w:val="none" w:sz="0" w:space="0" w:color="auto"/>
          </w:divBdr>
          <w:divsChild>
            <w:div w:id="522669107">
              <w:marLeft w:val="0"/>
              <w:marRight w:val="0"/>
              <w:marTop w:val="0"/>
              <w:marBottom w:val="0"/>
              <w:divBdr>
                <w:top w:val="none" w:sz="0" w:space="0" w:color="auto"/>
                <w:left w:val="none" w:sz="0" w:space="0" w:color="auto"/>
                <w:bottom w:val="none" w:sz="0" w:space="0" w:color="auto"/>
                <w:right w:val="none" w:sz="0" w:space="0" w:color="auto"/>
              </w:divBdr>
            </w:div>
          </w:divsChild>
        </w:div>
        <w:div w:id="1487746071">
          <w:marLeft w:val="0"/>
          <w:marRight w:val="0"/>
          <w:marTop w:val="0"/>
          <w:marBottom w:val="0"/>
          <w:divBdr>
            <w:top w:val="none" w:sz="0" w:space="0" w:color="auto"/>
            <w:left w:val="none" w:sz="0" w:space="0" w:color="auto"/>
            <w:bottom w:val="none" w:sz="0" w:space="0" w:color="auto"/>
            <w:right w:val="none" w:sz="0" w:space="0" w:color="auto"/>
          </w:divBdr>
          <w:divsChild>
            <w:div w:id="2068910924">
              <w:marLeft w:val="0"/>
              <w:marRight w:val="0"/>
              <w:marTop w:val="0"/>
              <w:marBottom w:val="0"/>
              <w:divBdr>
                <w:top w:val="none" w:sz="0" w:space="0" w:color="auto"/>
                <w:left w:val="none" w:sz="0" w:space="0" w:color="auto"/>
                <w:bottom w:val="none" w:sz="0" w:space="0" w:color="auto"/>
                <w:right w:val="none" w:sz="0" w:space="0" w:color="auto"/>
              </w:divBdr>
            </w:div>
          </w:divsChild>
        </w:div>
        <w:div w:id="1549336684">
          <w:marLeft w:val="0"/>
          <w:marRight w:val="0"/>
          <w:marTop w:val="0"/>
          <w:marBottom w:val="0"/>
          <w:divBdr>
            <w:top w:val="none" w:sz="0" w:space="0" w:color="auto"/>
            <w:left w:val="none" w:sz="0" w:space="0" w:color="auto"/>
            <w:bottom w:val="none" w:sz="0" w:space="0" w:color="auto"/>
            <w:right w:val="none" w:sz="0" w:space="0" w:color="auto"/>
          </w:divBdr>
          <w:divsChild>
            <w:div w:id="703292409">
              <w:marLeft w:val="0"/>
              <w:marRight w:val="0"/>
              <w:marTop w:val="0"/>
              <w:marBottom w:val="0"/>
              <w:divBdr>
                <w:top w:val="none" w:sz="0" w:space="0" w:color="auto"/>
                <w:left w:val="none" w:sz="0" w:space="0" w:color="auto"/>
                <w:bottom w:val="none" w:sz="0" w:space="0" w:color="auto"/>
                <w:right w:val="none" w:sz="0" w:space="0" w:color="auto"/>
              </w:divBdr>
            </w:div>
          </w:divsChild>
        </w:div>
        <w:div w:id="1550873632">
          <w:marLeft w:val="0"/>
          <w:marRight w:val="0"/>
          <w:marTop w:val="0"/>
          <w:marBottom w:val="0"/>
          <w:divBdr>
            <w:top w:val="none" w:sz="0" w:space="0" w:color="auto"/>
            <w:left w:val="none" w:sz="0" w:space="0" w:color="auto"/>
            <w:bottom w:val="none" w:sz="0" w:space="0" w:color="auto"/>
            <w:right w:val="none" w:sz="0" w:space="0" w:color="auto"/>
          </w:divBdr>
          <w:divsChild>
            <w:div w:id="1493445030">
              <w:marLeft w:val="0"/>
              <w:marRight w:val="0"/>
              <w:marTop w:val="0"/>
              <w:marBottom w:val="0"/>
              <w:divBdr>
                <w:top w:val="none" w:sz="0" w:space="0" w:color="auto"/>
                <w:left w:val="none" w:sz="0" w:space="0" w:color="auto"/>
                <w:bottom w:val="none" w:sz="0" w:space="0" w:color="auto"/>
                <w:right w:val="none" w:sz="0" w:space="0" w:color="auto"/>
              </w:divBdr>
            </w:div>
          </w:divsChild>
        </w:div>
        <w:div w:id="1574898375">
          <w:marLeft w:val="0"/>
          <w:marRight w:val="0"/>
          <w:marTop w:val="0"/>
          <w:marBottom w:val="0"/>
          <w:divBdr>
            <w:top w:val="none" w:sz="0" w:space="0" w:color="auto"/>
            <w:left w:val="none" w:sz="0" w:space="0" w:color="auto"/>
            <w:bottom w:val="none" w:sz="0" w:space="0" w:color="auto"/>
            <w:right w:val="none" w:sz="0" w:space="0" w:color="auto"/>
          </w:divBdr>
          <w:divsChild>
            <w:div w:id="912740333">
              <w:marLeft w:val="0"/>
              <w:marRight w:val="0"/>
              <w:marTop w:val="0"/>
              <w:marBottom w:val="0"/>
              <w:divBdr>
                <w:top w:val="none" w:sz="0" w:space="0" w:color="auto"/>
                <w:left w:val="none" w:sz="0" w:space="0" w:color="auto"/>
                <w:bottom w:val="none" w:sz="0" w:space="0" w:color="auto"/>
                <w:right w:val="none" w:sz="0" w:space="0" w:color="auto"/>
              </w:divBdr>
            </w:div>
          </w:divsChild>
        </w:div>
        <w:div w:id="1575238002">
          <w:marLeft w:val="0"/>
          <w:marRight w:val="0"/>
          <w:marTop w:val="0"/>
          <w:marBottom w:val="0"/>
          <w:divBdr>
            <w:top w:val="none" w:sz="0" w:space="0" w:color="auto"/>
            <w:left w:val="none" w:sz="0" w:space="0" w:color="auto"/>
            <w:bottom w:val="none" w:sz="0" w:space="0" w:color="auto"/>
            <w:right w:val="none" w:sz="0" w:space="0" w:color="auto"/>
          </w:divBdr>
          <w:divsChild>
            <w:div w:id="1149321063">
              <w:marLeft w:val="0"/>
              <w:marRight w:val="0"/>
              <w:marTop w:val="0"/>
              <w:marBottom w:val="0"/>
              <w:divBdr>
                <w:top w:val="none" w:sz="0" w:space="0" w:color="auto"/>
                <w:left w:val="none" w:sz="0" w:space="0" w:color="auto"/>
                <w:bottom w:val="none" w:sz="0" w:space="0" w:color="auto"/>
                <w:right w:val="none" w:sz="0" w:space="0" w:color="auto"/>
              </w:divBdr>
            </w:div>
          </w:divsChild>
        </w:div>
        <w:div w:id="1575358436">
          <w:marLeft w:val="0"/>
          <w:marRight w:val="0"/>
          <w:marTop w:val="0"/>
          <w:marBottom w:val="0"/>
          <w:divBdr>
            <w:top w:val="none" w:sz="0" w:space="0" w:color="auto"/>
            <w:left w:val="none" w:sz="0" w:space="0" w:color="auto"/>
            <w:bottom w:val="none" w:sz="0" w:space="0" w:color="auto"/>
            <w:right w:val="none" w:sz="0" w:space="0" w:color="auto"/>
          </w:divBdr>
          <w:divsChild>
            <w:div w:id="234122610">
              <w:marLeft w:val="0"/>
              <w:marRight w:val="0"/>
              <w:marTop w:val="0"/>
              <w:marBottom w:val="0"/>
              <w:divBdr>
                <w:top w:val="none" w:sz="0" w:space="0" w:color="auto"/>
                <w:left w:val="none" w:sz="0" w:space="0" w:color="auto"/>
                <w:bottom w:val="none" w:sz="0" w:space="0" w:color="auto"/>
                <w:right w:val="none" w:sz="0" w:space="0" w:color="auto"/>
              </w:divBdr>
            </w:div>
          </w:divsChild>
        </w:div>
        <w:div w:id="1577588993">
          <w:marLeft w:val="0"/>
          <w:marRight w:val="0"/>
          <w:marTop w:val="0"/>
          <w:marBottom w:val="0"/>
          <w:divBdr>
            <w:top w:val="none" w:sz="0" w:space="0" w:color="auto"/>
            <w:left w:val="none" w:sz="0" w:space="0" w:color="auto"/>
            <w:bottom w:val="none" w:sz="0" w:space="0" w:color="auto"/>
            <w:right w:val="none" w:sz="0" w:space="0" w:color="auto"/>
          </w:divBdr>
          <w:divsChild>
            <w:div w:id="1750615501">
              <w:marLeft w:val="0"/>
              <w:marRight w:val="0"/>
              <w:marTop w:val="0"/>
              <w:marBottom w:val="0"/>
              <w:divBdr>
                <w:top w:val="none" w:sz="0" w:space="0" w:color="auto"/>
                <w:left w:val="none" w:sz="0" w:space="0" w:color="auto"/>
                <w:bottom w:val="none" w:sz="0" w:space="0" w:color="auto"/>
                <w:right w:val="none" w:sz="0" w:space="0" w:color="auto"/>
              </w:divBdr>
            </w:div>
          </w:divsChild>
        </w:div>
        <w:div w:id="1618751883">
          <w:marLeft w:val="0"/>
          <w:marRight w:val="0"/>
          <w:marTop w:val="0"/>
          <w:marBottom w:val="0"/>
          <w:divBdr>
            <w:top w:val="none" w:sz="0" w:space="0" w:color="auto"/>
            <w:left w:val="none" w:sz="0" w:space="0" w:color="auto"/>
            <w:bottom w:val="none" w:sz="0" w:space="0" w:color="auto"/>
            <w:right w:val="none" w:sz="0" w:space="0" w:color="auto"/>
          </w:divBdr>
          <w:divsChild>
            <w:div w:id="564100147">
              <w:marLeft w:val="0"/>
              <w:marRight w:val="0"/>
              <w:marTop w:val="0"/>
              <w:marBottom w:val="0"/>
              <w:divBdr>
                <w:top w:val="none" w:sz="0" w:space="0" w:color="auto"/>
                <w:left w:val="none" w:sz="0" w:space="0" w:color="auto"/>
                <w:bottom w:val="none" w:sz="0" w:space="0" w:color="auto"/>
                <w:right w:val="none" w:sz="0" w:space="0" w:color="auto"/>
              </w:divBdr>
            </w:div>
          </w:divsChild>
        </w:div>
        <w:div w:id="1627588018">
          <w:marLeft w:val="0"/>
          <w:marRight w:val="0"/>
          <w:marTop w:val="0"/>
          <w:marBottom w:val="0"/>
          <w:divBdr>
            <w:top w:val="none" w:sz="0" w:space="0" w:color="auto"/>
            <w:left w:val="none" w:sz="0" w:space="0" w:color="auto"/>
            <w:bottom w:val="none" w:sz="0" w:space="0" w:color="auto"/>
            <w:right w:val="none" w:sz="0" w:space="0" w:color="auto"/>
          </w:divBdr>
          <w:divsChild>
            <w:div w:id="1482768061">
              <w:marLeft w:val="0"/>
              <w:marRight w:val="0"/>
              <w:marTop w:val="0"/>
              <w:marBottom w:val="0"/>
              <w:divBdr>
                <w:top w:val="none" w:sz="0" w:space="0" w:color="auto"/>
                <w:left w:val="none" w:sz="0" w:space="0" w:color="auto"/>
                <w:bottom w:val="none" w:sz="0" w:space="0" w:color="auto"/>
                <w:right w:val="none" w:sz="0" w:space="0" w:color="auto"/>
              </w:divBdr>
            </w:div>
          </w:divsChild>
        </w:div>
        <w:div w:id="1649701958">
          <w:marLeft w:val="0"/>
          <w:marRight w:val="0"/>
          <w:marTop w:val="0"/>
          <w:marBottom w:val="0"/>
          <w:divBdr>
            <w:top w:val="none" w:sz="0" w:space="0" w:color="auto"/>
            <w:left w:val="none" w:sz="0" w:space="0" w:color="auto"/>
            <w:bottom w:val="none" w:sz="0" w:space="0" w:color="auto"/>
            <w:right w:val="none" w:sz="0" w:space="0" w:color="auto"/>
          </w:divBdr>
          <w:divsChild>
            <w:div w:id="1364137578">
              <w:marLeft w:val="0"/>
              <w:marRight w:val="0"/>
              <w:marTop w:val="0"/>
              <w:marBottom w:val="0"/>
              <w:divBdr>
                <w:top w:val="none" w:sz="0" w:space="0" w:color="auto"/>
                <w:left w:val="none" w:sz="0" w:space="0" w:color="auto"/>
                <w:bottom w:val="none" w:sz="0" w:space="0" w:color="auto"/>
                <w:right w:val="none" w:sz="0" w:space="0" w:color="auto"/>
              </w:divBdr>
            </w:div>
            <w:div w:id="1854686726">
              <w:marLeft w:val="0"/>
              <w:marRight w:val="0"/>
              <w:marTop w:val="0"/>
              <w:marBottom w:val="0"/>
              <w:divBdr>
                <w:top w:val="none" w:sz="0" w:space="0" w:color="auto"/>
                <w:left w:val="none" w:sz="0" w:space="0" w:color="auto"/>
                <w:bottom w:val="none" w:sz="0" w:space="0" w:color="auto"/>
                <w:right w:val="none" w:sz="0" w:space="0" w:color="auto"/>
              </w:divBdr>
            </w:div>
          </w:divsChild>
        </w:div>
        <w:div w:id="1658454474">
          <w:marLeft w:val="0"/>
          <w:marRight w:val="0"/>
          <w:marTop w:val="0"/>
          <w:marBottom w:val="0"/>
          <w:divBdr>
            <w:top w:val="none" w:sz="0" w:space="0" w:color="auto"/>
            <w:left w:val="none" w:sz="0" w:space="0" w:color="auto"/>
            <w:bottom w:val="none" w:sz="0" w:space="0" w:color="auto"/>
            <w:right w:val="none" w:sz="0" w:space="0" w:color="auto"/>
          </w:divBdr>
          <w:divsChild>
            <w:div w:id="590243680">
              <w:marLeft w:val="0"/>
              <w:marRight w:val="0"/>
              <w:marTop w:val="0"/>
              <w:marBottom w:val="0"/>
              <w:divBdr>
                <w:top w:val="none" w:sz="0" w:space="0" w:color="auto"/>
                <w:left w:val="none" w:sz="0" w:space="0" w:color="auto"/>
                <w:bottom w:val="none" w:sz="0" w:space="0" w:color="auto"/>
                <w:right w:val="none" w:sz="0" w:space="0" w:color="auto"/>
              </w:divBdr>
            </w:div>
          </w:divsChild>
        </w:div>
        <w:div w:id="1669795778">
          <w:marLeft w:val="0"/>
          <w:marRight w:val="0"/>
          <w:marTop w:val="0"/>
          <w:marBottom w:val="0"/>
          <w:divBdr>
            <w:top w:val="none" w:sz="0" w:space="0" w:color="auto"/>
            <w:left w:val="none" w:sz="0" w:space="0" w:color="auto"/>
            <w:bottom w:val="none" w:sz="0" w:space="0" w:color="auto"/>
            <w:right w:val="none" w:sz="0" w:space="0" w:color="auto"/>
          </w:divBdr>
          <w:divsChild>
            <w:div w:id="185028102">
              <w:marLeft w:val="0"/>
              <w:marRight w:val="0"/>
              <w:marTop w:val="0"/>
              <w:marBottom w:val="0"/>
              <w:divBdr>
                <w:top w:val="none" w:sz="0" w:space="0" w:color="auto"/>
                <w:left w:val="none" w:sz="0" w:space="0" w:color="auto"/>
                <w:bottom w:val="none" w:sz="0" w:space="0" w:color="auto"/>
                <w:right w:val="none" w:sz="0" w:space="0" w:color="auto"/>
              </w:divBdr>
            </w:div>
          </w:divsChild>
        </w:div>
        <w:div w:id="1697736538">
          <w:marLeft w:val="0"/>
          <w:marRight w:val="0"/>
          <w:marTop w:val="0"/>
          <w:marBottom w:val="0"/>
          <w:divBdr>
            <w:top w:val="none" w:sz="0" w:space="0" w:color="auto"/>
            <w:left w:val="none" w:sz="0" w:space="0" w:color="auto"/>
            <w:bottom w:val="none" w:sz="0" w:space="0" w:color="auto"/>
            <w:right w:val="none" w:sz="0" w:space="0" w:color="auto"/>
          </w:divBdr>
          <w:divsChild>
            <w:div w:id="1515532667">
              <w:marLeft w:val="0"/>
              <w:marRight w:val="0"/>
              <w:marTop w:val="0"/>
              <w:marBottom w:val="0"/>
              <w:divBdr>
                <w:top w:val="none" w:sz="0" w:space="0" w:color="auto"/>
                <w:left w:val="none" w:sz="0" w:space="0" w:color="auto"/>
                <w:bottom w:val="none" w:sz="0" w:space="0" w:color="auto"/>
                <w:right w:val="none" w:sz="0" w:space="0" w:color="auto"/>
              </w:divBdr>
            </w:div>
          </w:divsChild>
        </w:div>
        <w:div w:id="1768498461">
          <w:marLeft w:val="0"/>
          <w:marRight w:val="0"/>
          <w:marTop w:val="0"/>
          <w:marBottom w:val="0"/>
          <w:divBdr>
            <w:top w:val="none" w:sz="0" w:space="0" w:color="auto"/>
            <w:left w:val="none" w:sz="0" w:space="0" w:color="auto"/>
            <w:bottom w:val="none" w:sz="0" w:space="0" w:color="auto"/>
            <w:right w:val="none" w:sz="0" w:space="0" w:color="auto"/>
          </w:divBdr>
          <w:divsChild>
            <w:div w:id="758988767">
              <w:marLeft w:val="0"/>
              <w:marRight w:val="0"/>
              <w:marTop w:val="0"/>
              <w:marBottom w:val="0"/>
              <w:divBdr>
                <w:top w:val="none" w:sz="0" w:space="0" w:color="auto"/>
                <w:left w:val="none" w:sz="0" w:space="0" w:color="auto"/>
                <w:bottom w:val="none" w:sz="0" w:space="0" w:color="auto"/>
                <w:right w:val="none" w:sz="0" w:space="0" w:color="auto"/>
              </w:divBdr>
            </w:div>
          </w:divsChild>
        </w:div>
        <w:div w:id="1776292734">
          <w:marLeft w:val="0"/>
          <w:marRight w:val="0"/>
          <w:marTop w:val="0"/>
          <w:marBottom w:val="0"/>
          <w:divBdr>
            <w:top w:val="none" w:sz="0" w:space="0" w:color="auto"/>
            <w:left w:val="none" w:sz="0" w:space="0" w:color="auto"/>
            <w:bottom w:val="none" w:sz="0" w:space="0" w:color="auto"/>
            <w:right w:val="none" w:sz="0" w:space="0" w:color="auto"/>
          </w:divBdr>
          <w:divsChild>
            <w:div w:id="1705204131">
              <w:marLeft w:val="0"/>
              <w:marRight w:val="0"/>
              <w:marTop w:val="0"/>
              <w:marBottom w:val="0"/>
              <w:divBdr>
                <w:top w:val="none" w:sz="0" w:space="0" w:color="auto"/>
                <w:left w:val="none" w:sz="0" w:space="0" w:color="auto"/>
                <w:bottom w:val="none" w:sz="0" w:space="0" w:color="auto"/>
                <w:right w:val="none" w:sz="0" w:space="0" w:color="auto"/>
              </w:divBdr>
            </w:div>
          </w:divsChild>
        </w:div>
        <w:div w:id="1790779355">
          <w:marLeft w:val="0"/>
          <w:marRight w:val="0"/>
          <w:marTop w:val="0"/>
          <w:marBottom w:val="0"/>
          <w:divBdr>
            <w:top w:val="none" w:sz="0" w:space="0" w:color="auto"/>
            <w:left w:val="none" w:sz="0" w:space="0" w:color="auto"/>
            <w:bottom w:val="none" w:sz="0" w:space="0" w:color="auto"/>
            <w:right w:val="none" w:sz="0" w:space="0" w:color="auto"/>
          </w:divBdr>
          <w:divsChild>
            <w:div w:id="806359344">
              <w:marLeft w:val="0"/>
              <w:marRight w:val="0"/>
              <w:marTop w:val="0"/>
              <w:marBottom w:val="0"/>
              <w:divBdr>
                <w:top w:val="none" w:sz="0" w:space="0" w:color="auto"/>
                <w:left w:val="none" w:sz="0" w:space="0" w:color="auto"/>
                <w:bottom w:val="none" w:sz="0" w:space="0" w:color="auto"/>
                <w:right w:val="none" w:sz="0" w:space="0" w:color="auto"/>
              </w:divBdr>
            </w:div>
          </w:divsChild>
        </w:div>
        <w:div w:id="1791968487">
          <w:marLeft w:val="0"/>
          <w:marRight w:val="0"/>
          <w:marTop w:val="0"/>
          <w:marBottom w:val="0"/>
          <w:divBdr>
            <w:top w:val="none" w:sz="0" w:space="0" w:color="auto"/>
            <w:left w:val="none" w:sz="0" w:space="0" w:color="auto"/>
            <w:bottom w:val="none" w:sz="0" w:space="0" w:color="auto"/>
            <w:right w:val="none" w:sz="0" w:space="0" w:color="auto"/>
          </w:divBdr>
          <w:divsChild>
            <w:div w:id="960573990">
              <w:marLeft w:val="0"/>
              <w:marRight w:val="0"/>
              <w:marTop w:val="0"/>
              <w:marBottom w:val="0"/>
              <w:divBdr>
                <w:top w:val="none" w:sz="0" w:space="0" w:color="auto"/>
                <w:left w:val="none" w:sz="0" w:space="0" w:color="auto"/>
                <w:bottom w:val="none" w:sz="0" w:space="0" w:color="auto"/>
                <w:right w:val="none" w:sz="0" w:space="0" w:color="auto"/>
              </w:divBdr>
            </w:div>
          </w:divsChild>
        </w:div>
        <w:div w:id="1808235561">
          <w:marLeft w:val="0"/>
          <w:marRight w:val="0"/>
          <w:marTop w:val="0"/>
          <w:marBottom w:val="0"/>
          <w:divBdr>
            <w:top w:val="none" w:sz="0" w:space="0" w:color="auto"/>
            <w:left w:val="none" w:sz="0" w:space="0" w:color="auto"/>
            <w:bottom w:val="none" w:sz="0" w:space="0" w:color="auto"/>
            <w:right w:val="none" w:sz="0" w:space="0" w:color="auto"/>
          </w:divBdr>
          <w:divsChild>
            <w:div w:id="2118525470">
              <w:marLeft w:val="0"/>
              <w:marRight w:val="0"/>
              <w:marTop w:val="0"/>
              <w:marBottom w:val="0"/>
              <w:divBdr>
                <w:top w:val="none" w:sz="0" w:space="0" w:color="auto"/>
                <w:left w:val="none" w:sz="0" w:space="0" w:color="auto"/>
                <w:bottom w:val="none" w:sz="0" w:space="0" w:color="auto"/>
                <w:right w:val="none" w:sz="0" w:space="0" w:color="auto"/>
              </w:divBdr>
            </w:div>
          </w:divsChild>
        </w:div>
        <w:div w:id="1809391885">
          <w:marLeft w:val="0"/>
          <w:marRight w:val="0"/>
          <w:marTop w:val="0"/>
          <w:marBottom w:val="0"/>
          <w:divBdr>
            <w:top w:val="none" w:sz="0" w:space="0" w:color="auto"/>
            <w:left w:val="none" w:sz="0" w:space="0" w:color="auto"/>
            <w:bottom w:val="none" w:sz="0" w:space="0" w:color="auto"/>
            <w:right w:val="none" w:sz="0" w:space="0" w:color="auto"/>
          </w:divBdr>
          <w:divsChild>
            <w:div w:id="1126238965">
              <w:marLeft w:val="0"/>
              <w:marRight w:val="0"/>
              <w:marTop w:val="0"/>
              <w:marBottom w:val="0"/>
              <w:divBdr>
                <w:top w:val="none" w:sz="0" w:space="0" w:color="auto"/>
                <w:left w:val="none" w:sz="0" w:space="0" w:color="auto"/>
                <w:bottom w:val="none" w:sz="0" w:space="0" w:color="auto"/>
                <w:right w:val="none" w:sz="0" w:space="0" w:color="auto"/>
              </w:divBdr>
            </w:div>
          </w:divsChild>
        </w:div>
        <w:div w:id="1812819397">
          <w:marLeft w:val="0"/>
          <w:marRight w:val="0"/>
          <w:marTop w:val="0"/>
          <w:marBottom w:val="0"/>
          <w:divBdr>
            <w:top w:val="none" w:sz="0" w:space="0" w:color="auto"/>
            <w:left w:val="none" w:sz="0" w:space="0" w:color="auto"/>
            <w:bottom w:val="none" w:sz="0" w:space="0" w:color="auto"/>
            <w:right w:val="none" w:sz="0" w:space="0" w:color="auto"/>
          </w:divBdr>
          <w:divsChild>
            <w:div w:id="1962370642">
              <w:marLeft w:val="0"/>
              <w:marRight w:val="0"/>
              <w:marTop w:val="0"/>
              <w:marBottom w:val="0"/>
              <w:divBdr>
                <w:top w:val="none" w:sz="0" w:space="0" w:color="auto"/>
                <w:left w:val="none" w:sz="0" w:space="0" w:color="auto"/>
                <w:bottom w:val="none" w:sz="0" w:space="0" w:color="auto"/>
                <w:right w:val="none" w:sz="0" w:space="0" w:color="auto"/>
              </w:divBdr>
            </w:div>
          </w:divsChild>
        </w:div>
        <w:div w:id="1832328614">
          <w:marLeft w:val="0"/>
          <w:marRight w:val="0"/>
          <w:marTop w:val="0"/>
          <w:marBottom w:val="0"/>
          <w:divBdr>
            <w:top w:val="none" w:sz="0" w:space="0" w:color="auto"/>
            <w:left w:val="none" w:sz="0" w:space="0" w:color="auto"/>
            <w:bottom w:val="none" w:sz="0" w:space="0" w:color="auto"/>
            <w:right w:val="none" w:sz="0" w:space="0" w:color="auto"/>
          </w:divBdr>
          <w:divsChild>
            <w:div w:id="156189477">
              <w:marLeft w:val="0"/>
              <w:marRight w:val="0"/>
              <w:marTop w:val="0"/>
              <w:marBottom w:val="0"/>
              <w:divBdr>
                <w:top w:val="none" w:sz="0" w:space="0" w:color="auto"/>
                <w:left w:val="none" w:sz="0" w:space="0" w:color="auto"/>
                <w:bottom w:val="none" w:sz="0" w:space="0" w:color="auto"/>
                <w:right w:val="none" w:sz="0" w:space="0" w:color="auto"/>
              </w:divBdr>
            </w:div>
          </w:divsChild>
        </w:div>
        <w:div w:id="1919243275">
          <w:marLeft w:val="0"/>
          <w:marRight w:val="0"/>
          <w:marTop w:val="0"/>
          <w:marBottom w:val="0"/>
          <w:divBdr>
            <w:top w:val="none" w:sz="0" w:space="0" w:color="auto"/>
            <w:left w:val="none" w:sz="0" w:space="0" w:color="auto"/>
            <w:bottom w:val="none" w:sz="0" w:space="0" w:color="auto"/>
            <w:right w:val="none" w:sz="0" w:space="0" w:color="auto"/>
          </w:divBdr>
          <w:divsChild>
            <w:div w:id="346711577">
              <w:marLeft w:val="0"/>
              <w:marRight w:val="0"/>
              <w:marTop w:val="0"/>
              <w:marBottom w:val="0"/>
              <w:divBdr>
                <w:top w:val="none" w:sz="0" w:space="0" w:color="auto"/>
                <w:left w:val="none" w:sz="0" w:space="0" w:color="auto"/>
                <w:bottom w:val="none" w:sz="0" w:space="0" w:color="auto"/>
                <w:right w:val="none" w:sz="0" w:space="0" w:color="auto"/>
              </w:divBdr>
            </w:div>
          </w:divsChild>
        </w:div>
        <w:div w:id="1926449321">
          <w:marLeft w:val="0"/>
          <w:marRight w:val="0"/>
          <w:marTop w:val="0"/>
          <w:marBottom w:val="0"/>
          <w:divBdr>
            <w:top w:val="none" w:sz="0" w:space="0" w:color="auto"/>
            <w:left w:val="none" w:sz="0" w:space="0" w:color="auto"/>
            <w:bottom w:val="none" w:sz="0" w:space="0" w:color="auto"/>
            <w:right w:val="none" w:sz="0" w:space="0" w:color="auto"/>
          </w:divBdr>
          <w:divsChild>
            <w:div w:id="1520197578">
              <w:marLeft w:val="0"/>
              <w:marRight w:val="0"/>
              <w:marTop w:val="0"/>
              <w:marBottom w:val="0"/>
              <w:divBdr>
                <w:top w:val="none" w:sz="0" w:space="0" w:color="auto"/>
                <w:left w:val="none" w:sz="0" w:space="0" w:color="auto"/>
                <w:bottom w:val="none" w:sz="0" w:space="0" w:color="auto"/>
                <w:right w:val="none" w:sz="0" w:space="0" w:color="auto"/>
              </w:divBdr>
            </w:div>
          </w:divsChild>
        </w:div>
        <w:div w:id="1951663079">
          <w:marLeft w:val="0"/>
          <w:marRight w:val="0"/>
          <w:marTop w:val="0"/>
          <w:marBottom w:val="0"/>
          <w:divBdr>
            <w:top w:val="none" w:sz="0" w:space="0" w:color="auto"/>
            <w:left w:val="none" w:sz="0" w:space="0" w:color="auto"/>
            <w:bottom w:val="none" w:sz="0" w:space="0" w:color="auto"/>
            <w:right w:val="none" w:sz="0" w:space="0" w:color="auto"/>
          </w:divBdr>
          <w:divsChild>
            <w:div w:id="2083330646">
              <w:marLeft w:val="0"/>
              <w:marRight w:val="0"/>
              <w:marTop w:val="0"/>
              <w:marBottom w:val="0"/>
              <w:divBdr>
                <w:top w:val="none" w:sz="0" w:space="0" w:color="auto"/>
                <w:left w:val="none" w:sz="0" w:space="0" w:color="auto"/>
                <w:bottom w:val="none" w:sz="0" w:space="0" w:color="auto"/>
                <w:right w:val="none" w:sz="0" w:space="0" w:color="auto"/>
              </w:divBdr>
            </w:div>
          </w:divsChild>
        </w:div>
        <w:div w:id="1971134025">
          <w:marLeft w:val="0"/>
          <w:marRight w:val="0"/>
          <w:marTop w:val="0"/>
          <w:marBottom w:val="0"/>
          <w:divBdr>
            <w:top w:val="none" w:sz="0" w:space="0" w:color="auto"/>
            <w:left w:val="none" w:sz="0" w:space="0" w:color="auto"/>
            <w:bottom w:val="none" w:sz="0" w:space="0" w:color="auto"/>
            <w:right w:val="none" w:sz="0" w:space="0" w:color="auto"/>
          </w:divBdr>
          <w:divsChild>
            <w:div w:id="1401169172">
              <w:marLeft w:val="0"/>
              <w:marRight w:val="0"/>
              <w:marTop w:val="0"/>
              <w:marBottom w:val="0"/>
              <w:divBdr>
                <w:top w:val="none" w:sz="0" w:space="0" w:color="auto"/>
                <w:left w:val="none" w:sz="0" w:space="0" w:color="auto"/>
                <w:bottom w:val="none" w:sz="0" w:space="0" w:color="auto"/>
                <w:right w:val="none" w:sz="0" w:space="0" w:color="auto"/>
              </w:divBdr>
            </w:div>
          </w:divsChild>
        </w:div>
        <w:div w:id="2013025595">
          <w:marLeft w:val="0"/>
          <w:marRight w:val="0"/>
          <w:marTop w:val="0"/>
          <w:marBottom w:val="0"/>
          <w:divBdr>
            <w:top w:val="none" w:sz="0" w:space="0" w:color="auto"/>
            <w:left w:val="none" w:sz="0" w:space="0" w:color="auto"/>
            <w:bottom w:val="none" w:sz="0" w:space="0" w:color="auto"/>
            <w:right w:val="none" w:sz="0" w:space="0" w:color="auto"/>
          </w:divBdr>
          <w:divsChild>
            <w:div w:id="928001123">
              <w:marLeft w:val="0"/>
              <w:marRight w:val="0"/>
              <w:marTop w:val="0"/>
              <w:marBottom w:val="0"/>
              <w:divBdr>
                <w:top w:val="none" w:sz="0" w:space="0" w:color="auto"/>
                <w:left w:val="none" w:sz="0" w:space="0" w:color="auto"/>
                <w:bottom w:val="none" w:sz="0" w:space="0" w:color="auto"/>
                <w:right w:val="none" w:sz="0" w:space="0" w:color="auto"/>
              </w:divBdr>
            </w:div>
          </w:divsChild>
        </w:div>
        <w:div w:id="2023781467">
          <w:marLeft w:val="0"/>
          <w:marRight w:val="0"/>
          <w:marTop w:val="0"/>
          <w:marBottom w:val="0"/>
          <w:divBdr>
            <w:top w:val="none" w:sz="0" w:space="0" w:color="auto"/>
            <w:left w:val="none" w:sz="0" w:space="0" w:color="auto"/>
            <w:bottom w:val="none" w:sz="0" w:space="0" w:color="auto"/>
            <w:right w:val="none" w:sz="0" w:space="0" w:color="auto"/>
          </w:divBdr>
          <w:divsChild>
            <w:div w:id="1843229854">
              <w:marLeft w:val="0"/>
              <w:marRight w:val="0"/>
              <w:marTop w:val="0"/>
              <w:marBottom w:val="0"/>
              <w:divBdr>
                <w:top w:val="none" w:sz="0" w:space="0" w:color="auto"/>
                <w:left w:val="none" w:sz="0" w:space="0" w:color="auto"/>
                <w:bottom w:val="none" w:sz="0" w:space="0" w:color="auto"/>
                <w:right w:val="none" w:sz="0" w:space="0" w:color="auto"/>
              </w:divBdr>
            </w:div>
          </w:divsChild>
        </w:div>
        <w:div w:id="2033221530">
          <w:marLeft w:val="0"/>
          <w:marRight w:val="0"/>
          <w:marTop w:val="0"/>
          <w:marBottom w:val="0"/>
          <w:divBdr>
            <w:top w:val="none" w:sz="0" w:space="0" w:color="auto"/>
            <w:left w:val="none" w:sz="0" w:space="0" w:color="auto"/>
            <w:bottom w:val="none" w:sz="0" w:space="0" w:color="auto"/>
            <w:right w:val="none" w:sz="0" w:space="0" w:color="auto"/>
          </w:divBdr>
          <w:divsChild>
            <w:div w:id="1470398326">
              <w:marLeft w:val="0"/>
              <w:marRight w:val="0"/>
              <w:marTop w:val="0"/>
              <w:marBottom w:val="0"/>
              <w:divBdr>
                <w:top w:val="none" w:sz="0" w:space="0" w:color="auto"/>
                <w:left w:val="none" w:sz="0" w:space="0" w:color="auto"/>
                <w:bottom w:val="none" w:sz="0" w:space="0" w:color="auto"/>
                <w:right w:val="none" w:sz="0" w:space="0" w:color="auto"/>
              </w:divBdr>
            </w:div>
          </w:divsChild>
        </w:div>
        <w:div w:id="2095006121">
          <w:marLeft w:val="0"/>
          <w:marRight w:val="0"/>
          <w:marTop w:val="0"/>
          <w:marBottom w:val="0"/>
          <w:divBdr>
            <w:top w:val="none" w:sz="0" w:space="0" w:color="auto"/>
            <w:left w:val="none" w:sz="0" w:space="0" w:color="auto"/>
            <w:bottom w:val="none" w:sz="0" w:space="0" w:color="auto"/>
            <w:right w:val="none" w:sz="0" w:space="0" w:color="auto"/>
          </w:divBdr>
          <w:divsChild>
            <w:div w:id="1056660903">
              <w:marLeft w:val="0"/>
              <w:marRight w:val="0"/>
              <w:marTop w:val="0"/>
              <w:marBottom w:val="0"/>
              <w:divBdr>
                <w:top w:val="none" w:sz="0" w:space="0" w:color="auto"/>
                <w:left w:val="none" w:sz="0" w:space="0" w:color="auto"/>
                <w:bottom w:val="none" w:sz="0" w:space="0" w:color="auto"/>
                <w:right w:val="none" w:sz="0" w:space="0" w:color="auto"/>
              </w:divBdr>
            </w:div>
          </w:divsChild>
        </w:div>
        <w:div w:id="2112163239">
          <w:marLeft w:val="0"/>
          <w:marRight w:val="0"/>
          <w:marTop w:val="0"/>
          <w:marBottom w:val="0"/>
          <w:divBdr>
            <w:top w:val="none" w:sz="0" w:space="0" w:color="auto"/>
            <w:left w:val="none" w:sz="0" w:space="0" w:color="auto"/>
            <w:bottom w:val="none" w:sz="0" w:space="0" w:color="auto"/>
            <w:right w:val="none" w:sz="0" w:space="0" w:color="auto"/>
          </w:divBdr>
          <w:divsChild>
            <w:div w:id="15630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94014">
      <w:bodyDiv w:val="1"/>
      <w:marLeft w:val="0"/>
      <w:marRight w:val="0"/>
      <w:marTop w:val="0"/>
      <w:marBottom w:val="0"/>
      <w:divBdr>
        <w:top w:val="none" w:sz="0" w:space="0" w:color="auto"/>
        <w:left w:val="none" w:sz="0" w:space="0" w:color="auto"/>
        <w:bottom w:val="none" w:sz="0" w:space="0" w:color="auto"/>
        <w:right w:val="none" w:sz="0" w:space="0" w:color="auto"/>
      </w:divBdr>
    </w:div>
    <w:div w:id="394670528">
      <w:bodyDiv w:val="1"/>
      <w:marLeft w:val="0"/>
      <w:marRight w:val="0"/>
      <w:marTop w:val="0"/>
      <w:marBottom w:val="0"/>
      <w:divBdr>
        <w:top w:val="none" w:sz="0" w:space="0" w:color="auto"/>
        <w:left w:val="none" w:sz="0" w:space="0" w:color="auto"/>
        <w:bottom w:val="none" w:sz="0" w:space="0" w:color="auto"/>
        <w:right w:val="none" w:sz="0" w:space="0" w:color="auto"/>
      </w:divBdr>
      <w:divsChild>
        <w:div w:id="24913315">
          <w:marLeft w:val="0"/>
          <w:marRight w:val="0"/>
          <w:marTop w:val="0"/>
          <w:marBottom w:val="0"/>
          <w:divBdr>
            <w:top w:val="none" w:sz="0" w:space="0" w:color="auto"/>
            <w:left w:val="none" w:sz="0" w:space="0" w:color="auto"/>
            <w:bottom w:val="none" w:sz="0" w:space="0" w:color="auto"/>
            <w:right w:val="none" w:sz="0" w:space="0" w:color="auto"/>
          </w:divBdr>
          <w:divsChild>
            <w:div w:id="847407892">
              <w:marLeft w:val="0"/>
              <w:marRight w:val="0"/>
              <w:marTop w:val="0"/>
              <w:marBottom w:val="0"/>
              <w:divBdr>
                <w:top w:val="none" w:sz="0" w:space="0" w:color="auto"/>
                <w:left w:val="none" w:sz="0" w:space="0" w:color="auto"/>
                <w:bottom w:val="none" w:sz="0" w:space="0" w:color="auto"/>
                <w:right w:val="none" w:sz="0" w:space="0" w:color="auto"/>
              </w:divBdr>
            </w:div>
          </w:divsChild>
        </w:div>
        <w:div w:id="136072735">
          <w:marLeft w:val="0"/>
          <w:marRight w:val="0"/>
          <w:marTop w:val="0"/>
          <w:marBottom w:val="0"/>
          <w:divBdr>
            <w:top w:val="none" w:sz="0" w:space="0" w:color="auto"/>
            <w:left w:val="none" w:sz="0" w:space="0" w:color="auto"/>
            <w:bottom w:val="none" w:sz="0" w:space="0" w:color="auto"/>
            <w:right w:val="none" w:sz="0" w:space="0" w:color="auto"/>
          </w:divBdr>
          <w:divsChild>
            <w:div w:id="1161503046">
              <w:marLeft w:val="0"/>
              <w:marRight w:val="0"/>
              <w:marTop w:val="0"/>
              <w:marBottom w:val="0"/>
              <w:divBdr>
                <w:top w:val="none" w:sz="0" w:space="0" w:color="auto"/>
                <w:left w:val="none" w:sz="0" w:space="0" w:color="auto"/>
                <w:bottom w:val="none" w:sz="0" w:space="0" w:color="auto"/>
                <w:right w:val="none" w:sz="0" w:space="0" w:color="auto"/>
              </w:divBdr>
            </w:div>
          </w:divsChild>
        </w:div>
        <w:div w:id="265239151">
          <w:marLeft w:val="0"/>
          <w:marRight w:val="0"/>
          <w:marTop w:val="0"/>
          <w:marBottom w:val="0"/>
          <w:divBdr>
            <w:top w:val="none" w:sz="0" w:space="0" w:color="auto"/>
            <w:left w:val="none" w:sz="0" w:space="0" w:color="auto"/>
            <w:bottom w:val="none" w:sz="0" w:space="0" w:color="auto"/>
            <w:right w:val="none" w:sz="0" w:space="0" w:color="auto"/>
          </w:divBdr>
          <w:divsChild>
            <w:div w:id="87696627">
              <w:marLeft w:val="0"/>
              <w:marRight w:val="0"/>
              <w:marTop w:val="0"/>
              <w:marBottom w:val="0"/>
              <w:divBdr>
                <w:top w:val="none" w:sz="0" w:space="0" w:color="auto"/>
                <w:left w:val="none" w:sz="0" w:space="0" w:color="auto"/>
                <w:bottom w:val="none" w:sz="0" w:space="0" w:color="auto"/>
                <w:right w:val="none" w:sz="0" w:space="0" w:color="auto"/>
              </w:divBdr>
            </w:div>
          </w:divsChild>
        </w:div>
        <w:div w:id="339430700">
          <w:marLeft w:val="0"/>
          <w:marRight w:val="0"/>
          <w:marTop w:val="0"/>
          <w:marBottom w:val="0"/>
          <w:divBdr>
            <w:top w:val="none" w:sz="0" w:space="0" w:color="auto"/>
            <w:left w:val="none" w:sz="0" w:space="0" w:color="auto"/>
            <w:bottom w:val="none" w:sz="0" w:space="0" w:color="auto"/>
            <w:right w:val="none" w:sz="0" w:space="0" w:color="auto"/>
          </w:divBdr>
          <w:divsChild>
            <w:div w:id="529489417">
              <w:marLeft w:val="0"/>
              <w:marRight w:val="0"/>
              <w:marTop w:val="0"/>
              <w:marBottom w:val="0"/>
              <w:divBdr>
                <w:top w:val="none" w:sz="0" w:space="0" w:color="auto"/>
                <w:left w:val="none" w:sz="0" w:space="0" w:color="auto"/>
                <w:bottom w:val="none" w:sz="0" w:space="0" w:color="auto"/>
                <w:right w:val="none" w:sz="0" w:space="0" w:color="auto"/>
              </w:divBdr>
            </w:div>
          </w:divsChild>
        </w:div>
        <w:div w:id="564142064">
          <w:marLeft w:val="0"/>
          <w:marRight w:val="0"/>
          <w:marTop w:val="0"/>
          <w:marBottom w:val="0"/>
          <w:divBdr>
            <w:top w:val="none" w:sz="0" w:space="0" w:color="auto"/>
            <w:left w:val="none" w:sz="0" w:space="0" w:color="auto"/>
            <w:bottom w:val="none" w:sz="0" w:space="0" w:color="auto"/>
            <w:right w:val="none" w:sz="0" w:space="0" w:color="auto"/>
          </w:divBdr>
          <w:divsChild>
            <w:div w:id="1396322485">
              <w:marLeft w:val="0"/>
              <w:marRight w:val="0"/>
              <w:marTop w:val="0"/>
              <w:marBottom w:val="0"/>
              <w:divBdr>
                <w:top w:val="none" w:sz="0" w:space="0" w:color="auto"/>
                <w:left w:val="none" w:sz="0" w:space="0" w:color="auto"/>
                <w:bottom w:val="none" w:sz="0" w:space="0" w:color="auto"/>
                <w:right w:val="none" w:sz="0" w:space="0" w:color="auto"/>
              </w:divBdr>
            </w:div>
          </w:divsChild>
        </w:div>
        <w:div w:id="670835686">
          <w:marLeft w:val="0"/>
          <w:marRight w:val="0"/>
          <w:marTop w:val="0"/>
          <w:marBottom w:val="0"/>
          <w:divBdr>
            <w:top w:val="none" w:sz="0" w:space="0" w:color="auto"/>
            <w:left w:val="none" w:sz="0" w:space="0" w:color="auto"/>
            <w:bottom w:val="none" w:sz="0" w:space="0" w:color="auto"/>
            <w:right w:val="none" w:sz="0" w:space="0" w:color="auto"/>
          </w:divBdr>
          <w:divsChild>
            <w:div w:id="863245945">
              <w:marLeft w:val="0"/>
              <w:marRight w:val="0"/>
              <w:marTop w:val="0"/>
              <w:marBottom w:val="0"/>
              <w:divBdr>
                <w:top w:val="none" w:sz="0" w:space="0" w:color="auto"/>
                <w:left w:val="none" w:sz="0" w:space="0" w:color="auto"/>
                <w:bottom w:val="none" w:sz="0" w:space="0" w:color="auto"/>
                <w:right w:val="none" w:sz="0" w:space="0" w:color="auto"/>
              </w:divBdr>
            </w:div>
          </w:divsChild>
        </w:div>
        <w:div w:id="726416608">
          <w:marLeft w:val="0"/>
          <w:marRight w:val="0"/>
          <w:marTop w:val="0"/>
          <w:marBottom w:val="0"/>
          <w:divBdr>
            <w:top w:val="none" w:sz="0" w:space="0" w:color="auto"/>
            <w:left w:val="none" w:sz="0" w:space="0" w:color="auto"/>
            <w:bottom w:val="none" w:sz="0" w:space="0" w:color="auto"/>
            <w:right w:val="none" w:sz="0" w:space="0" w:color="auto"/>
          </w:divBdr>
          <w:divsChild>
            <w:div w:id="1418475872">
              <w:marLeft w:val="0"/>
              <w:marRight w:val="0"/>
              <w:marTop w:val="0"/>
              <w:marBottom w:val="0"/>
              <w:divBdr>
                <w:top w:val="none" w:sz="0" w:space="0" w:color="auto"/>
                <w:left w:val="none" w:sz="0" w:space="0" w:color="auto"/>
                <w:bottom w:val="none" w:sz="0" w:space="0" w:color="auto"/>
                <w:right w:val="none" w:sz="0" w:space="0" w:color="auto"/>
              </w:divBdr>
            </w:div>
          </w:divsChild>
        </w:div>
        <w:div w:id="849217888">
          <w:marLeft w:val="0"/>
          <w:marRight w:val="0"/>
          <w:marTop w:val="0"/>
          <w:marBottom w:val="0"/>
          <w:divBdr>
            <w:top w:val="none" w:sz="0" w:space="0" w:color="auto"/>
            <w:left w:val="none" w:sz="0" w:space="0" w:color="auto"/>
            <w:bottom w:val="none" w:sz="0" w:space="0" w:color="auto"/>
            <w:right w:val="none" w:sz="0" w:space="0" w:color="auto"/>
          </w:divBdr>
          <w:divsChild>
            <w:div w:id="163983014">
              <w:marLeft w:val="0"/>
              <w:marRight w:val="0"/>
              <w:marTop w:val="0"/>
              <w:marBottom w:val="0"/>
              <w:divBdr>
                <w:top w:val="none" w:sz="0" w:space="0" w:color="auto"/>
                <w:left w:val="none" w:sz="0" w:space="0" w:color="auto"/>
                <w:bottom w:val="none" w:sz="0" w:space="0" w:color="auto"/>
                <w:right w:val="none" w:sz="0" w:space="0" w:color="auto"/>
              </w:divBdr>
            </w:div>
          </w:divsChild>
        </w:div>
        <w:div w:id="1043599423">
          <w:marLeft w:val="0"/>
          <w:marRight w:val="0"/>
          <w:marTop w:val="0"/>
          <w:marBottom w:val="0"/>
          <w:divBdr>
            <w:top w:val="none" w:sz="0" w:space="0" w:color="auto"/>
            <w:left w:val="none" w:sz="0" w:space="0" w:color="auto"/>
            <w:bottom w:val="none" w:sz="0" w:space="0" w:color="auto"/>
            <w:right w:val="none" w:sz="0" w:space="0" w:color="auto"/>
          </w:divBdr>
          <w:divsChild>
            <w:div w:id="1097824479">
              <w:marLeft w:val="0"/>
              <w:marRight w:val="0"/>
              <w:marTop w:val="0"/>
              <w:marBottom w:val="0"/>
              <w:divBdr>
                <w:top w:val="none" w:sz="0" w:space="0" w:color="auto"/>
                <w:left w:val="none" w:sz="0" w:space="0" w:color="auto"/>
                <w:bottom w:val="none" w:sz="0" w:space="0" w:color="auto"/>
                <w:right w:val="none" w:sz="0" w:space="0" w:color="auto"/>
              </w:divBdr>
            </w:div>
          </w:divsChild>
        </w:div>
        <w:div w:id="1249267188">
          <w:marLeft w:val="0"/>
          <w:marRight w:val="0"/>
          <w:marTop w:val="0"/>
          <w:marBottom w:val="0"/>
          <w:divBdr>
            <w:top w:val="none" w:sz="0" w:space="0" w:color="auto"/>
            <w:left w:val="none" w:sz="0" w:space="0" w:color="auto"/>
            <w:bottom w:val="none" w:sz="0" w:space="0" w:color="auto"/>
            <w:right w:val="none" w:sz="0" w:space="0" w:color="auto"/>
          </w:divBdr>
          <w:divsChild>
            <w:div w:id="1843275187">
              <w:marLeft w:val="0"/>
              <w:marRight w:val="0"/>
              <w:marTop w:val="0"/>
              <w:marBottom w:val="0"/>
              <w:divBdr>
                <w:top w:val="none" w:sz="0" w:space="0" w:color="auto"/>
                <w:left w:val="none" w:sz="0" w:space="0" w:color="auto"/>
                <w:bottom w:val="none" w:sz="0" w:space="0" w:color="auto"/>
                <w:right w:val="none" w:sz="0" w:space="0" w:color="auto"/>
              </w:divBdr>
            </w:div>
          </w:divsChild>
        </w:div>
        <w:div w:id="1457486806">
          <w:marLeft w:val="0"/>
          <w:marRight w:val="0"/>
          <w:marTop w:val="0"/>
          <w:marBottom w:val="0"/>
          <w:divBdr>
            <w:top w:val="none" w:sz="0" w:space="0" w:color="auto"/>
            <w:left w:val="none" w:sz="0" w:space="0" w:color="auto"/>
            <w:bottom w:val="none" w:sz="0" w:space="0" w:color="auto"/>
            <w:right w:val="none" w:sz="0" w:space="0" w:color="auto"/>
          </w:divBdr>
          <w:divsChild>
            <w:div w:id="1151559429">
              <w:marLeft w:val="0"/>
              <w:marRight w:val="0"/>
              <w:marTop w:val="0"/>
              <w:marBottom w:val="0"/>
              <w:divBdr>
                <w:top w:val="none" w:sz="0" w:space="0" w:color="auto"/>
                <w:left w:val="none" w:sz="0" w:space="0" w:color="auto"/>
                <w:bottom w:val="none" w:sz="0" w:space="0" w:color="auto"/>
                <w:right w:val="none" w:sz="0" w:space="0" w:color="auto"/>
              </w:divBdr>
            </w:div>
          </w:divsChild>
        </w:div>
        <w:div w:id="1880126991">
          <w:marLeft w:val="0"/>
          <w:marRight w:val="0"/>
          <w:marTop w:val="0"/>
          <w:marBottom w:val="0"/>
          <w:divBdr>
            <w:top w:val="none" w:sz="0" w:space="0" w:color="auto"/>
            <w:left w:val="none" w:sz="0" w:space="0" w:color="auto"/>
            <w:bottom w:val="none" w:sz="0" w:space="0" w:color="auto"/>
            <w:right w:val="none" w:sz="0" w:space="0" w:color="auto"/>
          </w:divBdr>
          <w:divsChild>
            <w:div w:id="363141495">
              <w:marLeft w:val="0"/>
              <w:marRight w:val="0"/>
              <w:marTop w:val="0"/>
              <w:marBottom w:val="0"/>
              <w:divBdr>
                <w:top w:val="none" w:sz="0" w:space="0" w:color="auto"/>
                <w:left w:val="none" w:sz="0" w:space="0" w:color="auto"/>
                <w:bottom w:val="none" w:sz="0" w:space="0" w:color="auto"/>
                <w:right w:val="none" w:sz="0" w:space="0" w:color="auto"/>
              </w:divBdr>
            </w:div>
          </w:divsChild>
        </w:div>
        <w:div w:id="1930386615">
          <w:marLeft w:val="0"/>
          <w:marRight w:val="0"/>
          <w:marTop w:val="0"/>
          <w:marBottom w:val="0"/>
          <w:divBdr>
            <w:top w:val="none" w:sz="0" w:space="0" w:color="auto"/>
            <w:left w:val="none" w:sz="0" w:space="0" w:color="auto"/>
            <w:bottom w:val="none" w:sz="0" w:space="0" w:color="auto"/>
            <w:right w:val="none" w:sz="0" w:space="0" w:color="auto"/>
          </w:divBdr>
          <w:divsChild>
            <w:div w:id="1053577428">
              <w:marLeft w:val="0"/>
              <w:marRight w:val="0"/>
              <w:marTop w:val="0"/>
              <w:marBottom w:val="0"/>
              <w:divBdr>
                <w:top w:val="none" w:sz="0" w:space="0" w:color="auto"/>
                <w:left w:val="none" w:sz="0" w:space="0" w:color="auto"/>
                <w:bottom w:val="none" w:sz="0" w:space="0" w:color="auto"/>
                <w:right w:val="none" w:sz="0" w:space="0" w:color="auto"/>
              </w:divBdr>
            </w:div>
          </w:divsChild>
        </w:div>
        <w:div w:id="2023318839">
          <w:marLeft w:val="0"/>
          <w:marRight w:val="0"/>
          <w:marTop w:val="0"/>
          <w:marBottom w:val="0"/>
          <w:divBdr>
            <w:top w:val="none" w:sz="0" w:space="0" w:color="auto"/>
            <w:left w:val="none" w:sz="0" w:space="0" w:color="auto"/>
            <w:bottom w:val="none" w:sz="0" w:space="0" w:color="auto"/>
            <w:right w:val="none" w:sz="0" w:space="0" w:color="auto"/>
          </w:divBdr>
          <w:divsChild>
            <w:div w:id="744108185">
              <w:marLeft w:val="0"/>
              <w:marRight w:val="0"/>
              <w:marTop w:val="0"/>
              <w:marBottom w:val="0"/>
              <w:divBdr>
                <w:top w:val="none" w:sz="0" w:space="0" w:color="auto"/>
                <w:left w:val="none" w:sz="0" w:space="0" w:color="auto"/>
                <w:bottom w:val="none" w:sz="0" w:space="0" w:color="auto"/>
                <w:right w:val="none" w:sz="0" w:space="0" w:color="auto"/>
              </w:divBdr>
            </w:div>
          </w:divsChild>
        </w:div>
        <w:div w:id="2032217016">
          <w:marLeft w:val="0"/>
          <w:marRight w:val="0"/>
          <w:marTop w:val="0"/>
          <w:marBottom w:val="0"/>
          <w:divBdr>
            <w:top w:val="none" w:sz="0" w:space="0" w:color="auto"/>
            <w:left w:val="none" w:sz="0" w:space="0" w:color="auto"/>
            <w:bottom w:val="none" w:sz="0" w:space="0" w:color="auto"/>
            <w:right w:val="none" w:sz="0" w:space="0" w:color="auto"/>
          </w:divBdr>
          <w:divsChild>
            <w:div w:id="1097018701">
              <w:marLeft w:val="0"/>
              <w:marRight w:val="0"/>
              <w:marTop w:val="0"/>
              <w:marBottom w:val="0"/>
              <w:divBdr>
                <w:top w:val="none" w:sz="0" w:space="0" w:color="auto"/>
                <w:left w:val="none" w:sz="0" w:space="0" w:color="auto"/>
                <w:bottom w:val="none" w:sz="0" w:space="0" w:color="auto"/>
                <w:right w:val="none" w:sz="0" w:space="0" w:color="auto"/>
              </w:divBdr>
            </w:div>
          </w:divsChild>
        </w:div>
        <w:div w:id="2074503837">
          <w:marLeft w:val="0"/>
          <w:marRight w:val="0"/>
          <w:marTop w:val="0"/>
          <w:marBottom w:val="0"/>
          <w:divBdr>
            <w:top w:val="none" w:sz="0" w:space="0" w:color="auto"/>
            <w:left w:val="none" w:sz="0" w:space="0" w:color="auto"/>
            <w:bottom w:val="none" w:sz="0" w:space="0" w:color="auto"/>
            <w:right w:val="none" w:sz="0" w:space="0" w:color="auto"/>
          </w:divBdr>
          <w:divsChild>
            <w:div w:id="192348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93765">
      <w:bodyDiv w:val="1"/>
      <w:marLeft w:val="0"/>
      <w:marRight w:val="0"/>
      <w:marTop w:val="0"/>
      <w:marBottom w:val="0"/>
      <w:divBdr>
        <w:top w:val="none" w:sz="0" w:space="0" w:color="auto"/>
        <w:left w:val="none" w:sz="0" w:space="0" w:color="auto"/>
        <w:bottom w:val="none" w:sz="0" w:space="0" w:color="auto"/>
        <w:right w:val="none" w:sz="0" w:space="0" w:color="auto"/>
      </w:divBdr>
      <w:divsChild>
        <w:div w:id="1305893828">
          <w:marLeft w:val="0"/>
          <w:marRight w:val="0"/>
          <w:marTop w:val="0"/>
          <w:marBottom w:val="0"/>
          <w:divBdr>
            <w:top w:val="none" w:sz="0" w:space="0" w:color="auto"/>
            <w:left w:val="none" w:sz="0" w:space="0" w:color="auto"/>
            <w:bottom w:val="none" w:sz="0" w:space="0" w:color="auto"/>
            <w:right w:val="none" w:sz="0" w:space="0" w:color="auto"/>
          </w:divBdr>
        </w:div>
      </w:divsChild>
    </w:div>
    <w:div w:id="509174006">
      <w:bodyDiv w:val="1"/>
      <w:marLeft w:val="0"/>
      <w:marRight w:val="0"/>
      <w:marTop w:val="0"/>
      <w:marBottom w:val="0"/>
      <w:divBdr>
        <w:top w:val="none" w:sz="0" w:space="0" w:color="auto"/>
        <w:left w:val="none" w:sz="0" w:space="0" w:color="auto"/>
        <w:bottom w:val="none" w:sz="0" w:space="0" w:color="auto"/>
        <w:right w:val="none" w:sz="0" w:space="0" w:color="auto"/>
      </w:divBdr>
    </w:div>
    <w:div w:id="531696483">
      <w:bodyDiv w:val="1"/>
      <w:marLeft w:val="0"/>
      <w:marRight w:val="0"/>
      <w:marTop w:val="0"/>
      <w:marBottom w:val="0"/>
      <w:divBdr>
        <w:top w:val="none" w:sz="0" w:space="0" w:color="auto"/>
        <w:left w:val="none" w:sz="0" w:space="0" w:color="auto"/>
        <w:bottom w:val="none" w:sz="0" w:space="0" w:color="auto"/>
        <w:right w:val="none" w:sz="0" w:space="0" w:color="auto"/>
      </w:divBdr>
      <w:divsChild>
        <w:div w:id="987561991">
          <w:marLeft w:val="0"/>
          <w:marRight w:val="0"/>
          <w:marTop w:val="0"/>
          <w:marBottom w:val="0"/>
          <w:divBdr>
            <w:top w:val="none" w:sz="0" w:space="0" w:color="auto"/>
            <w:left w:val="none" w:sz="0" w:space="0" w:color="auto"/>
            <w:bottom w:val="none" w:sz="0" w:space="0" w:color="auto"/>
            <w:right w:val="none" w:sz="0" w:space="0" w:color="auto"/>
          </w:divBdr>
          <w:divsChild>
            <w:div w:id="33388641">
              <w:marLeft w:val="0"/>
              <w:marRight w:val="0"/>
              <w:marTop w:val="0"/>
              <w:marBottom w:val="0"/>
              <w:divBdr>
                <w:top w:val="none" w:sz="0" w:space="0" w:color="auto"/>
                <w:left w:val="none" w:sz="0" w:space="0" w:color="auto"/>
                <w:bottom w:val="none" w:sz="0" w:space="0" w:color="auto"/>
                <w:right w:val="none" w:sz="0" w:space="0" w:color="auto"/>
              </w:divBdr>
              <w:divsChild>
                <w:div w:id="1806702874">
                  <w:marLeft w:val="0"/>
                  <w:marRight w:val="0"/>
                  <w:marTop w:val="0"/>
                  <w:marBottom w:val="0"/>
                  <w:divBdr>
                    <w:top w:val="none" w:sz="0" w:space="0" w:color="auto"/>
                    <w:left w:val="none" w:sz="0" w:space="0" w:color="auto"/>
                    <w:bottom w:val="none" w:sz="0" w:space="0" w:color="auto"/>
                    <w:right w:val="none" w:sz="0" w:space="0" w:color="auto"/>
                  </w:divBdr>
                </w:div>
              </w:divsChild>
            </w:div>
            <w:div w:id="40910559">
              <w:marLeft w:val="0"/>
              <w:marRight w:val="0"/>
              <w:marTop w:val="0"/>
              <w:marBottom w:val="0"/>
              <w:divBdr>
                <w:top w:val="none" w:sz="0" w:space="0" w:color="auto"/>
                <w:left w:val="none" w:sz="0" w:space="0" w:color="auto"/>
                <w:bottom w:val="none" w:sz="0" w:space="0" w:color="auto"/>
                <w:right w:val="none" w:sz="0" w:space="0" w:color="auto"/>
              </w:divBdr>
              <w:divsChild>
                <w:div w:id="1540556847">
                  <w:marLeft w:val="0"/>
                  <w:marRight w:val="0"/>
                  <w:marTop w:val="0"/>
                  <w:marBottom w:val="0"/>
                  <w:divBdr>
                    <w:top w:val="none" w:sz="0" w:space="0" w:color="auto"/>
                    <w:left w:val="none" w:sz="0" w:space="0" w:color="auto"/>
                    <w:bottom w:val="none" w:sz="0" w:space="0" w:color="auto"/>
                    <w:right w:val="none" w:sz="0" w:space="0" w:color="auto"/>
                  </w:divBdr>
                </w:div>
              </w:divsChild>
            </w:div>
            <w:div w:id="71777045">
              <w:marLeft w:val="0"/>
              <w:marRight w:val="0"/>
              <w:marTop w:val="0"/>
              <w:marBottom w:val="0"/>
              <w:divBdr>
                <w:top w:val="none" w:sz="0" w:space="0" w:color="auto"/>
                <w:left w:val="none" w:sz="0" w:space="0" w:color="auto"/>
                <w:bottom w:val="none" w:sz="0" w:space="0" w:color="auto"/>
                <w:right w:val="none" w:sz="0" w:space="0" w:color="auto"/>
              </w:divBdr>
              <w:divsChild>
                <w:div w:id="88433197">
                  <w:marLeft w:val="0"/>
                  <w:marRight w:val="0"/>
                  <w:marTop w:val="0"/>
                  <w:marBottom w:val="0"/>
                  <w:divBdr>
                    <w:top w:val="none" w:sz="0" w:space="0" w:color="auto"/>
                    <w:left w:val="none" w:sz="0" w:space="0" w:color="auto"/>
                    <w:bottom w:val="none" w:sz="0" w:space="0" w:color="auto"/>
                    <w:right w:val="none" w:sz="0" w:space="0" w:color="auto"/>
                  </w:divBdr>
                </w:div>
              </w:divsChild>
            </w:div>
            <w:div w:id="71974906">
              <w:marLeft w:val="0"/>
              <w:marRight w:val="0"/>
              <w:marTop w:val="0"/>
              <w:marBottom w:val="0"/>
              <w:divBdr>
                <w:top w:val="none" w:sz="0" w:space="0" w:color="auto"/>
                <w:left w:val="none" w:sz="0" w:space="0" w:color="auto"/>
                <w:bottom w:val="none" w:sz="0" w:space="0" w:color="auto"/>
                <w:right w:val="none" w:sz="0" w:space="0" w:color="auto"/>
              </w:divBdr>
              <w:divsChild>
                <w:div w:id="2005011013">
                  <w:marLeft w:val="0"/>
                  <w:marRight w:val="0"/>
                  <w:marTop w:val="0"/>
                  <w:marBottom w:val="0"/>
                  <w:divBdr>
                    <w:top w:val="none" w:sz="0" w:space="0" w:color="auto"/>
                    <w:left w:val="none" w:sz="0" w:space="0" w:color="auto"/>
                    <w:bottom w:val="none" w:sz="0" w:space="0" w:color="auto"/>
                    <w:right w:val="none" w:sz="0" w:space="0" w:color="auto"/>
                  </w:divBdr>
                </w:div>
              </w:divsChild>
            </w:div>
            <w:div w:id="75366700">
              <w:marLeft w:val="0"/>
              <w:marRight w:val="0"/>
              <w:marTop w:val="0"/>
              <w:marBottom w:val="0"/>
              <w:divBdr>
                <w:top w:val="none" w:sz="0" w:space="0" w:color="auto"/>
                <w:left w:val="none" w:sz="0" w:space="0" w:color="auto"/>
                <w:bottom w:val="none" w:sz="0" w:space="0" w:color="auto"/>
                <w:right w:val="none" w:sz="0" w:space="0" w:color="auto"/>
              </w:divBdr>
              <w:divsChild>
                <w:div w:id="1255896192">
                  <w:marLeft w:val="0"/>
                  <w:marRight w:val="0"/>
                  <w:marTop w:val="0"/>
                  <w:marBottom w:val="0"/>
                  <w:divBdr>
                    <w:top w:val="none" w:sz="0" w:space="0" w:color="auto"/>
                    <w:left w:val="none" w:sz="0" w:space="0" w:color="auto"/>
                    <w:bottom w:val="none" w:sz="0" w:space="0" w:color="auto"/>
                    <w:right w:val="none" w:sz="0" w:space="0" w:color="auto"/>
                  </w:divBdr>
                </w:div>
              </w:divsChild>
            </w:div>
            <w:div w:id="112674779">
              <w:marLeft w:val="0"/>
              <w:marRight w:val="0"/>
              <w:marTop w:val="0"/>
              <w:marBottom w:val="0"/>
              <w:divBdr>
                <w:top w:val="none" w:sz="0" w:space="0" w:color="auto"/>
                <w:left w:val="none" w:sz="0" w:space="0" w:color="auto"/>
                <w:bottom w:val="none" w:sz="0" w:space="0" w:color="auto"/>
                <w:right w:val="none" w:sz="0" w:space="0" w:color="auto"/>
              </w:divBdr>
              <w:divsChild>
                <w:div w:id="1650018389">
                  <w:marLeft w:val="0"/>
                  <w:marRight w:val="0"/>
                  <w:marTop w:val="0"/>
                  <w:marBottom w:val="0"/>
                  <w:divBdr>
                    <w:top w:val="none" w:sz="0" w:space="0" w:color="auto"/>
                    <w:left w:val="none" w:sz="0" w:space="0" w:color="auto"/>
                    <w:bottom w:val="none" w:sz="0" w:space="0" w:color="auto"/>
                    <w:right w:val="none" w:sz="0" w:space="0" w:color="auto"/>
                  </w:divBdr>
                </w:div>
              </w:divsChild>
            </w:div>
            <w:div w:id="133183230">
              <w:marLeft w:val="0"/>
              <w:marRight w:val="0"/>
              <w:marTop w:val="0"/>
              <w:marBottom w:val="0"/>
              <w:divBdr>
                <w:top w:val="none" w:sz="0" w:space="0" w:color="auto"/>
                <w:left w:val="none" w:sz="0" w:space="0" w:color="auto"/>
                <w:bottom w:val="none" w:sz="0" w:space="0" w:color="auto"/>
                <w:right w:val="none" w:sz="0" w:space="0" w:color="auto"/>
              </w:divBdr>
              <w:divsChild>
                <w:div w:id="1553736086">
                  <w:marLeft w:val="0"/>
                  <w:marRight w:val="0"/>
                  <w:marTop w:val="0"/>
                  <w:marBottom w:val="0"/>
                  <w:divBdr>
                    <w:top w:val="none" w:sz="0" w:space="0" w:color="auto"/>
                    <w:left w:val="none" w:sz="0" w:space="0" w:color="auto"/>
                    <w:bottom w:val="none" w:sz="0" w:space="0" w:color="auto"/>
                    <w:right w:val="none" w:sz="0" w:space="0" w:color="auto"/>
                  </w:divBdr>
                </w:div>
              </w:divsChild>
            </w:div>
            <w:div w:id="139081691">
              <w:marLeft w:val="0"/>
              <w:marRight w:val="0"/>
              <w:marTop w:val="0"/>
              <w:marBottom w:val="0"/>
              <w:divBdr>
                <w:top w:val="none" w:sz="0" w:space="0" w:color="auto"/>
                <w:left w:val="none" w:sz="0" w:space="0" w:color="auto"/>
                <w:bottom w:val="none" w:sz="0" w:space="0" w:color="auto"/>
                <w:right w:val="none" w:sz="0" w:space="0" w:color="auto"/>
              </w:divBdr>
              <w:divsChild>
                <w:div w:id="1204441741">
                  <w:marLeft w:val="0"/>
                  <w:marRight w:val="0"/>
                  <w:marTop w:val="0"/>
                  <w:marBottom w:val="0"/>
                  <w:divBdr>
                    <w:top w:val="none" w:sz="0" w:space="0" w:color="auto"/>
                    <w:left w:val="none" w:sz="0" w:space="0" w:color="auto"/>
                    <w:bottom w:val="none" w:sz="0" w:space="0" w:color="auto"/>
                    <w:right w:val="none" w:sz="0" w:space="0" w:color="auto"/>
                  </w:divBdr>
                </w:div>
              </w:divsChild>
            </w:div>
            <w:div w:id="168176792">
              <w:marLeft w:val="0"/>
              <w:marRight w:val="0"/>
              <w:marTop w:val="0"/>
              <w:marBottom w:val="0"/>
              <w:divBdr>
                <w:top w:val="none" w:sz="0" w:space="0" w:color="auto"/>
                <w:left w:val="none" w:sz="0" w:space="0" w:color="auto"/>
                <w:bottom w:val="none" w:sz="0" w:space="0" w:color="auto"/>
                <w:right w:val="none" w:sz="0" w:space="0" w:color="auto"/>
              </w:divBdr>
              <w:divsChild>
                <w:div w:id="195240766">
                  <w:marLeft w:val="0"/>
                  <w:marRight w:val="0"/>
                  <w:marTop w:val="0"/>
                  <w:marBottom w:val="0"/>
                  <w:divBdr>
                    <w:top w:val="none" w:sz="0" w:space="0" w:color="auto"/>
                    <w:left w:val="none" w:sz="0" w:space="0" w:color="auto"/>
                    <w:bottom w:val="none" w:sz="0" w:space="0" w:color="auto"/>
                    <w:right w:val="none" w:sz="0" w:space="0" w:color="auto"/>
                  </w:divBdr>
                </w:div>
              </w:divsChild>
            </w:div>
            <w:div w:id="184176511">
              <w:marLeft w:val="0"/>
              <w:marRight w:val="0"/>
              <w:marTop w:val="0"/>
              <w:marBottom w:val="0"/>
              <w:divBdr>
                <w:top w:val="none" w:sz="0" w:space="0" w:color="auto"/>
                <w:left w:val="none" w:sz="0" w:space="0" w:color="auto"/>
                <w:bottom w:val="none" w:sz="0" w:space="0" w:color="auto"/>
                <w:right w:val="none" w:sz="0" w:space="0" w:color="auto"/>
              </w:divBdr>
              <w:divsChild>
                <w:div w:id="1679700078">
                  <w:marLeft w:val="0"/>
                  <w:marRight w:val="0"/>
                  <w:marTop w:val="0"/>
                  <w:marBottom w:val="0"/>
                  <w:divBdr>
                    <w:top w:val="none" w:sz="0" w:space="0" w:color="auto"/>
                    <w:left w:val="none" w:sz="0" w:space="0" w:color="auto"/>
                    <w:bottom w:val="none" w:sz="0" w:space="0" w:color="auto"/>
                    <w:right w:val="none" w:sz="0" w:space="0" w:color="auto"/>
                  </w:divBdr>
                </w:div>
              </w:divsChild>
            </w:div>
            <w:div w:id="191842388">
              <w:marLeft w:val="0"/>
              <w:marRight w:val="0"/>
              <w:marTop w:val="0"/>
              <w:marBottom w:val="0"/>
              <w:divBdr>
                <w:top w:val="none" w:sz="0" w:space="0" w:color="auto"/>
                <w:left w:val="none" w:sz="0" w:space="0" w:color="auto"/>
                <w:bottom w:val="none" w:sz="0" w:space="0" w:color="auto"/>
                <w:right w:val="none" w:sz="0" w:space="0" w:color="auto"/>
              </w:divBdr>
              <w:divsChild>
                <w:div w:id="374895708">
                  <w:marLeft w:val="0"/>
                  <w:marRight w:val="0"/>
                  <w:marTop w:val="0"/>
                  <w:marBottom w:val="0"/>
                  <w:divBdr>
                    <w:top w:val="none" w:sz="0" w:space="0" w:color="auto"/>
                    <w:left w:val="none" w:sz="0" w:space="0" w:color="auto"/>
                    <w:bottom w:val="none" w:sz="0" w:space="0" w:color="auto"/>
                    <w:right w:val="none" w:sz="0" w:space="0" w:color="auto"/>
                  </w:divBdr>
                </w:div>
              </w:divsChild>
            </w:div>
            <w:div w:id="215089383">
              <w:marLeft w:val="0"/>
              <w:marRight w:val="0"/>
              <w:marTop w:val="0"/>
              <w:marBottom w:val="0"/>
              <w:divBdr>
                <w:top w:val="none" w:sz="0" w:space="0" w:color="auto"/>
                <w:left w:val="none" w:sz="0" w:space="0" w:color="auto"/>
                <w:bottom w:val="none" w:sz="0" w:space="0" w:color="auto"/>
                <w:right w:val="none" w:sz="0" w:space="0" w:color="auto"/>
              </w:divBdr>
              <w:divsChild>
                <w:div w:id="356082789">
                  <w:marLeft w:val="0"/>
                  <w:marRight w:val="0"/>
                  <w:marTop w:val="0"/>
                  <w:marBottom w:val="0"/>
                  <w:divBdr>
                    <w:top w:val="none" w:sz="0" w:space="0" w:color="auto"/>
                    <w:left w:val="none" w:sz="0" w:space="0" w:color="auto"/>
                    <w:bottom w:val="none" w:sz="0" w:space="0" w:color="auto"/>
                    <w:right w:val="none" w:sz="0" w:space="0" w:color="auto"/>
                  </w:divBdr>
                </w:div>
              </w:divsChild>
            </w:div>
            <w:div w:id="221136287">
              <w:marLeft w:val="0"/>
              <w:marRight w:val="0"/>
              <w:marTop w:val="0"/>
              <w:marBottom w:val="0"/>
              <w:divBdr>
                <w:top w:val="none" w:sz="0" w:space="0" w:color="auto"/>
                <w:left w:val="none" w:sz="0" w:space="0" w:color="auto"/>
                <w:bottom w:val="none" w:sz="0" w:space="0" w:color="auto"/>
                <w:right w:val="none" w:sz="0" w:space="0" w:color="auto"/>
              </w:divBdr>
              <w:divsChild>
                <w:div w:id="1856268626">
                  <w:marLeft w:val="0"/>
                  <w:marRight w:val="0"/>
                  <w:marTop w:val="0"/>
                  <w:marBottom w:val="0"/>
                  <w:divBdr>
                    <w:top w:val="none" w:sz="0" w:space="0" w:color="auto"/>
                    <w:left w:val="none" w:sz="0" w:space="0" w:color="auto"/>
                    <w:bottom w:val="none" w:sz="0" w:space="0" w:color="auto"/>
                    <w:right w:val="none" w:sz="0" w:space="0" w:color="auto"/>
                  </w:divBdr>
                </w:div>
              </w:divsChild>
            </w:div>
            <w:div w:id="224462535">
              <w:marLeft w:val="0"/>
              <w:marRight w:val="0"/>
              <w:marTop w:val="0"/>
              <w:marBottom w:val="0"/>
              <w:divBdr>
                <w:top w:val="none" w:sz="0" w:space="0" w:color="auto"/>
                <w:left w:val="none" w:sz="0" w:space="0" w:color="auto"/>
                <w:bottom w:val="none" w:sz="0" w:space="0" w:color="auto"/>
                <w:right w:val="none" w:sz="0" w:space="0" w:color="auto"/>
              </w:divBdr>
              <w:divsChild>
                <w:div w:id="762147328">
                  <w:marLeft w:val="0"/>
                  <w:marRight w:val="0"/>
                  <w:marTop w:val="0"/>
                  <w:marBottom w:val="0"/>
                  <w:divBdr>
                    <w:top w:val="none" w:sz="0" w:space="0" w:color="auto"/>
                    <w:left w:val="none" w:sz="0" w:space="0" w:color="auto"/>
                    <w:bottom w:val="none" w:sz="0" w:space="0" w:color="auto"/>
                    <w:right w:val="none" w:sz="0" w:space="0" w:color="auto"/>
                  </w:divBdr>
                </w:div>
              </w:divsChild>
            </w:div>
            <w:div w:id="248975086">
              <w:marLeft w:val="0"/>
              <w:marRight w:val="0"/>
              <w:marTop w:val="0"/>
              <w:marBottom w:val="0"/>
              <w:divBdr>
                <w:top w:val="none" w:sz="0" w:space="0" w:color="auto"/>
                <w:left w:val="none" w:sz="0" w:space="0" w:color="auto"/>
                <w:bottom w:val="none" w:sz="0" w:space="0" w:color="auto"/>
                <w:right w:val="none" w:sz="0" w:space="0" w:color="auto"/>
              </w:divBdr>
              <w:divsChild>
                <w:div w:id="1766152489">
                  <w:marLeft w:val="0"/>
                  <w:marRight w:val="0"/>
                  <w:marTop w:val="0"/>
                  <w:marBottom w:val="0"/>
                  <w:divBdr>
                    <w:top w:val="none" w:sz="0" w:space="0" w:color="auto"/>
                    <w:left w:val="none" w:sz="0" w:space="0" w:color="auto"/>
                    <w:bottom w:val="none" w:sz="0" w:space="0" w:color="auto"/>
                    <w:right w:val="none" w:sz="0" w:space="0" w:color="auto"/>
                  </w:divBdr>
                </w:div>
              </w:divsChild>
            </w:div>
            <w:div w:id="283461920">
              <w:marLeft w:val="0"/>
              <w:marRight w:val="0"/>
              <w:marTop w:val="0"/>
              <w:marBottom w:val="0"/>
              <w:divBdr>
                <w:top w:val="none" w:sz="0" w:space="0" w:color="auto"/>
                <w:left w:val="none" w:sz="0" w:space="0" w:color="auto"/>
                <w:bottom w:val="none" w:sz="0" w:space="0" w:color="auto"/>
                <w:right w:val="none" w:sz="0" w:space="0" w:color="auto"/>
              </w:divBdr>
              <w:divsChild>
                <w:div w:id="1642424935">
                  <w:marLeft w:val="0"/>
                  <w:marRight w:val="0"/>
                  <w:marTop w:val="0"/>
                  <w:marBottom w:val="0"/>
                  <w:divBdr>
                    <w:top w:val="none" w:sz="0" w:space="0" w:color="auto"/>
                    <w:left w:val="none" w:sz="0" w:space="0" w:color="auto"/>
                    <w:bottom w:val="none" w:sz="0" w:space="0" w:color="auto"/>
                    <w:right w:val="none" w:sz="0" w:space="0" w:color="auto"/>
                  </w:divBdr>
                </w:div>
              </w:divsChild>
            </w:div>
            <w:div w:id="292177453">
              <w:marLeft w:val="0"/>
              <w:marRight w:val="0"/>
              <w:marTop w:val="0"/>
              <w:marBottom w:val="0"/>
              <w:divBdr>
                <w:top w:val="none" w:sz="0" w:space="0" w:color="auto"/>
                <w:left w:val="none" w:sz="0" w:space="0" w:color="auto"/>
                <w:bottom w:val="none" w:sz="0" w:space="0" w:color="auto"/>
                <w:right w:val="none" w:sz="0" w:space="0" w:color="auto"/>
              </w:divBdr>
              <w:divsChild>
                <w:div w:id="906451351">
                  <w:marLeft w:val="0"/>
                  <w:marRight w:val="0"/>
                  <w:marTop w:val="0"/>
                  <w:marBottom w:val="0"/>
                  <w:divBdr>
                    <w:top w:val="none" w:sz="0" w:space="0" w:color="auto"/>
                    <w:left w:val="none" w:sz="0" w:space="0" w:color="auto"/>
                    <w:bottom w:val="none" w:sz="0" w:space="0" w:color="auto"/>
                    <w:right w:val="none" w:sz="0" w:space="0" w:color="auto"/>
                  </w:divBdr>
                </w:div>
              </w:divsChild>
            </w:div>
            <w:div w:id="311258655">
              <w:marLeft w:val="0"/>
              <w:marRight w:val="0"/>
              <w:marTop w:val="0"/>
              <w:marBottom w:val="0"/>
              <w:divBdr>
                <w:top w:val="none" w:sz="0" w:space="0" w:color="auto"/>
                <w:left w:val="none" w:sz="0" w:space="0" w:color="auto"/>
                <w:bottom w:val="none" w:sz="0" w:space="0" w:color="auto"/>
                <w:right w:val="none" w:sz="0" w:space="0" w:color="auto"/>
              </w:divBdr>
              <w:divsChild>
                <w:div w:id="798913278">
                  <w:marLeft w:val="0"/>
                  <w:marRight w:val="0"/>
                  <w:marTop w:val="0"/>
                  <w:marBottom w:val="0"/>
                  <w:divBdr>
                    <w:top w:val="none" w:sz="0" w:space="0" w:color="auto"/>
                    <w:left w:val="none" w:sz="0" w:space="0" w:color="auto"/>
                    <w:bottom w:val="none" w:sz="0" w:space="0" w:color="auto"/>
                    <w:right w:val="none" w:sz="0" w:space="0" w:color="auto"/>
                  </w:divBdr>
                </w:div>
              </w:divsChild>
            </w:div>
            <w:div w:id="339628825">
              <w:marLeft w:val="0"/>
              <w:marRight w:val="0"/>
              <w:marTop w:val="0"/>
              <w:marBottom w:val="0"/>
              <w:divBdr>
                <w:top w:val="none" w:sz="0" w:space="0" w:color="auto"/>
                <w:left w:val="none" w:sz="0" w:space="0" w:color="auto"/>
                <w:bottom w:val="none" w:sz="0" w:space="0" w:color="auto"/>
                <w:right w:val="none" w:sz="0" w:space="0" w:color="auto"/>
              </w:divBdr>
              <w:divsChild>
                <w:div w:id="512761625">
                  <w:marLeft w:val="0"/>
                  <w:marRight w:val="0"/>
                  <w:marTop w:val="0"/>
                  <w:marBottom w:val="0"/>
                  <w:divBdr>
                    <w:top w:val="none" w:sz="0" w:space="0" w:color="auto"/>
                    <w:left w:val="none" w:sz="0" w:space="0" w:color="auto"/>
                    <w:bottom w:val="none" w:sz="0" w:space="0" w:color="auto"/>
                    <w:right w:val="none" w:sz="0" w:space="0" w:color="auto"/>
                  </w:divBdr>
                </w:div>
              </w:divsChild>
            </w:div>
            <w:div w:id="388000665">
              <w:marLeft w:val="0"/>
              <w:marRight w:val="0"/>
              <w:marTop w:val="0"/>
              <w:marBottom w:val="0"/>
              <w:divBdr>
                <w:top w:val="none" w:sz="0" w:space="0" w:color="auto"/>
                <w:left w:val="none" w:sz="0" w:space="0" w:color="auto"/>
                <w:bottom w:val="none" w:sz="0" w:space="0" w:color="auto"/>
                <w:right w:val="none" w:sz="0" w:space="0" w:color="auto"/>
              </w:divBdr>
              <w:divsChild>
                <w:div w:id="1397121959">
                  <w:marLeft w:val="0"/>
                  <w:marRight w:val="0"/>
                  <w:marTop w:val="0"/>
                  <w:marBottom w:val="0"/>
                  <w:divBdr>
                    <w:top w:val="none" w:sz="0" w:space="0" w:color="auto"/>
                    <w:left w:val="none" w:sz="0" w:space="0" w:color="auto"/>
                    <w:bottom w:val="none" w:sz="0" w:space="0" w:color="auto"/>
                    <w:right w:val="none" w:sz="0" w:space="0" w:color="auto"/>
                  </w:divBdr>
                </w:div>
              </w:divsChild>
            </w:div>
            <w:div w:id="397704372">
              <w:marLeft w:val="0"/>
              <w:marRight w:val="0"/>
              <w:marTop w:val="0"/>
              <w:marBottom w:val="0"/>
              <w:divBdr>
                <w:top w:val="none" w:sz="0" w:space="0" w:color="auto"/>
                <w:left w:val="none" w:sz="0" w:space="0" w:color="auto"/>
                <w:bottom w:val="none" w:sz="0" w:space="0" w:color="auto"/>
                <w:right w:val="none" w:sz="0" w:space="0" w:color="auto"/>
              </w:divBdr>
              <w:divsChild>
                <w:div w:id="2061853874">
                  <w:marLeft w:val="0"/>
                  <w:marRight w:val="0"/>
                  <w:marTop w:val="0"/>
                  <w:marBottom w:val="0"/>
                  <w:divBdr>
                    <w:top w:val="none" w:sz="0" w:space="0" w:color="auto"/>
                    <w:left w:val="none" w:sz="0" w:space="0" w:color="auto"/>
                    <w:bottom w:val="none" w:sz="0" w:space="0" w:color="auto"/>
                    <w:right w:val="none" w:sz="0" w:space="0" w:color="auto"/>
                  </w:divBdr>
                </w:div>
              </w:divsChild>
            </w:div>
            <w:div w:id="407003861">
              <w:marLeft w:val="0"/>
              <w:marRight w:val="0"/>
              <w:marTop w:val="0"/>
              <w:marBottom w:val="0"/>
              <w:divBdr>
                <w:top w:val="none" w:sz="0" w:space="0" w:color="auto"/>
                <w:left w:val="none" w:sz="0" w:space="0" w:color="auto"/>
                <w:bottom w:val="none" w:sz="0" w:space="0" w:color="auto"/>
                <w:right w:val="none" w:sz="0" w:space="0" w:color="auto"/>
              </w:divBdr>
              <w:divsChild>
                <w:div w:id="1632588303">
                  <w:marLeft w:val="0"/>
                  <w:marRight w:val="0"/>
                  <w:marTop w:val="0"/>
                  <w:marBottom w:val="0"/>
                  <w:divBdr>
                    <w:top w:val="none" w:sz="0" w:space="0" w:color="auto"/>
                    <w:left w:val="none" w:sz="0" w:space="0" w:color="auto"/>
                    <w:bottom w:val="none" w:sz="0" w:space="0" w:color="auto"/>
                    <w:right w:val="none" w:sz="0" w:space="0" w:color="auto"/>
                  </w:divBdr>
                </w:div>
              </w:divsChild>
            </w:div>
            <w:div w:id="434330269">
              <w:marLeft w:val="0"/>
              <w:marRight w:val="0"/>
              <w:marTop w:val="0"/>
              <w:marBottom w:val="0"/>
              <w:divBdr>
                <w:top w:val="none" w:sz="0" w:space="0" w:color="auto"/>
                <w:left w:val="none" w:sz="0" w:space="0" w:color="auto"/>
                <w:bottom w:val="none" w:sz="0" w:space="0" w:color="auto"/>
                <w:right w:val="none" w:sz="0" w:space="0" w:color="auto"/>
              </w:divBdr>
              <w:divsChild>
                <w:div w:id="1836724261">
                  <w:marLeft w:val="0"/>
                  <w:marRight w:val="0"/>
                  <w:marTop w:val="0"/>
                  <w:marBottom w:val="0"/>
                  <w:divBdr>
                    <w:top w:val="none" w:sz="0" w:space="0" w:color="auto"/>
                    <w:left w:val="none" w:sz="0" w:space="0" w:color="auto"/>
                    <w:bottom w:val="none" w:sz="0" w:space="0" w:color="auto"/>
                    <w:right w:val="none" w:sz="0" w:space="0" w:color="auto"/>
                  </w:divBdr>
                </w:div>
              </w:divsChild>
            </w:div>
            <w:div w:id="445856793">
              <w:marLeft w:val="0"/>
              <w:marRight w:val="0"/>
              <w:marTop w:val="0"/>
              <w:marBottom w:val="0"/>
              <w:divBdr>
                <w:top w:val="none" w:sz="0" w:space="0" w:color="auto"/>
                <w:left w:val="none" w:sz="0" w:space="0" w:color="auto"/>
                <w:bottom w:val="none" w:sz="0" w:space="0" w:color="auto"/>
                <w:right w:val="none" w:sz="0" w:space="0" w:color="auto"/>
              </w:divBdr>
              <w:divsChild>
                <w:div w:id="1423068606">
                  <w:marLeft w:val="0"/>
                  <w:marRight w:val="0"/>
                  <w:marTop w:val="0"/>
                  <w:marBottom w:val="0"/>
                  <w:divBdr>
                    <w:top w:val="none" w:sz="0" w:space="0" w:color="auto"/>
                    <w:left w:val="none" w:sz="0" w:space="0" w:color="auto"/>
                    <w:bottom w:val="none" w:sz="0" w:space="0" w:color="auto"/>
                    <w:right w:val="none" w:sz="0" w:space="0" w:color="auto"/>
                  </w:divBdr>
                </w:div>
              </w:divsChild>
            </w:div>
            <w:div w:id="446513372">
              <w:marLeft w:val="0"/>
              <w:marRight w:val="0"/>
              <w:marTop w:val="0"/>
              <w:marBottom w:val="0"/>
              <w:divBdr>
                <w:top w:val="none" w:sz="0" w:space="0" w:color="auto"/>
                <w:left w:val="none" w:sz="0" w:space="0" w:color="auto"/>
                <w:bottom w:val="none" w:sz="0" w:space="0" w:color="auto"/>
                <w:right w:val="none" w:sz="0" w:space="0" w:color="auto"/>
              </w:divBdr>
              <w:divsChild>
                <w:div w:id="478377596">
                  <w:marLeft w:val="0"/>
                  <w:marRight w:val="0"/>
                  <w:marTop w:val="0"/>
                  <w:marBottom w:val="0"/>
                  <w:divBdr>
                    <w:top w:val="none" w:sz="0" w:space="0" w:color="auto"/>
                    <w:left w:val="none" w:sz="0" w:space="0" w:color="auto"/>
                    <w:bottom w:val="none" w:sz="0" w:space="0" w:color="auto"/>
                    <w:right w:val="none" w:sz="0" w:space="0" w:color="auto"/>
                  </w:divBdr>
                </w:div>
              </w:divsChild>
            </w:div>
            <w:div w:id="451366990">
              <w:marLeft w:val="0"/>
              <w:marRight w:val="0"/>
              <w:marTop w:val="0"/>
              <w:marBottom w:val="0"/>
              <w:divBdr>
                <w:top w:val="none" w:sz="0" w:space="0" w:color="auto"/>
                <w:left w:val="none" w:sz="0" w:space="0" w:color="auto"/>
                <w:bottom w:val="none" w:sz="0" w:space="0" w:color="auto"/>
                <w:right w:val="none" w:sz="0" w:space="0" w:color="auto"/>
              </w:divBdr>
              <w:divsChild>
                <w:div w:id="795829019">
                  <w:marLeft w:val="0"/>
                  <w:marRight w:val="0"/>
                  <w:marTop w:val="0"/>
                  <w:marBottom w:val="0"/>
                  <w:divBdr>
                    <w:top w:val="none" w:sz="0" w:space="0" w:color="auto"/>
                    <w:left w:val="none" w:sz="0" w:space="0" w:color="auto"/>
                    <w:bottom w:val="none" w:sz="0" w:space="0" w:color="auto"/>
                    <w:right w:val="none" w:sz="0" w:space="0" w:color="auto"/>
                  </w:divBdr>
                </w:div>
              </w:divsChild>
            </w:div>
            <w:div w:id="473256372">
              <w:marLeft w:val="0"/>
              <w:marRight w:val="0"/>
              <w:marTop w:val="0"/>
              <w:marBottom w:val="0"/>
              <w:divBdr>
                <w:top w:val="none" w:sz="0" w:space="0" w:color="auto"/>
                <w:left w:val="none" w:sz="0" w:space="0" w:color="auto"/>
                <w:bottom w:val="none" w:sz="0" w:space="0" w:color="auto"/>
                <w:right w:val="none" w:sz="0" w:space="0" w:color="auto"/>
              </w:divBdr>
              <w:divsChild>
                <w:div w:id="1697003298">
                  <w:marLeft w:val="0"/>
                  <w:marRight w:val="0"/>
                  <w:marTop w:val="0"/>
                  <w:marBottom w:val="0"/>
                  <w:divBdr>
                    <w:top w:val="none" w:sz="0" w:space="0" w:color="auto"/>
                    <w:left w:val="none" w:sz="0" w:space="0" w:color="auto"/>
                    <w:bottom w:val="none" w:sz="0" w:space="0" w:color="auto"/>
                    <w:right w:val="none" w:sz="0" w:space="0" w:color="auto"/>
                  </w:divBdr>
                </w:div>
              </w:divsChild>
            </w:div>
            <w:div w:id="473647836">
              <w:marLeft w:val="0"/>
              <w:marRight w:val="0"/>
              <w:marTop w:val="0"/>
              <w:marBottom w:val="0"/>
              <w:divBdr>
                <w:top w:val="none" w:sz="0" w:space="0" w:color="auto"/>
                <w:left w:val="none" w:sz="0" w:space="0" w:color="auto"/>
                <w:bottom w:val="none" w:sz="0" w:space="0" w:color="auto"/>
                <w:right w:val="none" w:sz="0" w:space="0" w:color="auto"/>
              </w:divBdr>
              <w:divsChild>
                <w:div w:id="1253199878">
                  <w:marLeft w:val="0"/>
                  <w:marRight w:val="0"/>
                  <w:marTop w:val="0"/>
                  <w:marBottom w:val="0"/>
                  <w:divBdr>
                    <w:top w:val="none" w:sz="0" w:space="0" w:color="auto"/>
                    <w:left w:val="none" w:sz="0" w:space="0" w:color="auto"/>
                    <w:bottom w:val="none" w:sz="0" w:space="0" w:color="auto"/>
                    <w:right w:val="none" w:sz="0" w:space="0" w:color="auto"/>
                  </w:divBdr>
                </w:div>
              </w:divsChild>
            </w:div>
            <w:div w:id="500433130">
              <w:marLeft w:val="0"/>
              <w:marRight w:val="0"/>
              <w:marTop w:val="0"/>
              <w:marBottom w:val="0"/>
              <w:divBdr>
                <w:top w:val="none" w:sz="0" w:space="0" w:color="auto"/>
                <w:left w:val="none" w:sz="0" w:space="0" w:color="auto"/>
                <w:bottom w:val="none" w:sz="0" w:space="0" w:color="auto"/>
                <w:right w:val="none" w:sz="0" w:space="0" w:color="auto"/>
              </w:divBdr>
              <w:divsChild>
                <w:div w:id="1069304331">
                  <w:marLeft w:val="0"/>
                  <w:marRight w:val="0"/>
                  <w:marTop w:val="0"/>
                  <w:marBottom w:val="0"/>
                  <w:divBdr>
                    <w:top w:val="none" w:sz="0" w:space="0" w:color="auto"/>
                    <w:left w:val="none" w:sz="0" w:space="0" w:color="auto"/>
                    <w:bottom w:val="none" w:sz="0" w:space="0" w:color="auto"/>
                    <w:right w:val="none" w:sz="0" w:space="0" w:color="auto"/>
                  </w:divBdr>
                </w:div>
              </w:divsChild>
            </w:div>
            <w:div w:id="566378587">
              <w:marLeft w:val="0"/>
              <w:marRight w:val="0"/>
              <w:marTop w:val="0"/>
              <w:marBottom w:val="0"/>
              <w:divBdr>
                <w:top w:val="none" w:sz="0" w:space="0" w:color="auto"/>
                <w:left w:val="none" w:sz="0" w:space="0" w:color="auto"/>
                <w:bottom w:val="none" w:sz="0" w:space="0" w:color="auto"/>
                <w:right w:val="none" w:sz="0" w:space="0" w:color="auto"/>
              </w:divBdr>
              <w:divsChild>
                <w:div w:id="2126465470">
                  <w:marLeft w:val="0"/>
                  <w:marRight w:val="0"/>
                  <w:marTop w:val="0"/>
                  <w:marBottom w:val="0"/>
                  <w:divBdr>
                    <w:top w:val="none" w:sz="0" w:space="0" w:color="auto"/>
                    <w:left w:val="none" w:sz="0" w:space="0" w:color="auto"/>
                    <w:bottom w:val="none" w:sz="0" w:space="0" w:color="auto"/>
                    <w:right w:val="none" w:sz="0" w:space="0" w:color="auto"/>
                  </w:divBdr>
                </w:div>
              </w:divsChild>
            </w:div>
            <w:div w:id="568350367">
              <w:marLeft w:val="0"/>
              <w:marRight w:val="0"/>
              <w:marTop w:val="0"/>
              <w:marBottom w:val="0"/>
              <w:divBdr>
                <w:top w:val="none" w:sz="0" w:space="0" w:color="auto"/>
                <w:left w:val="none" w:sz="0" w:space="0" w:color="auto"/>
                <w:bottom w:val="none" w:sz="0" w:space="0" w:color="auto"/>
                <w:right w:val="none" w:sz="0" w:space="0" w:color="auto"/>
              </w:divBdr>
              <w:divsChild>
                <w:div w:id="1326711102">
                  <w:marLeft w:val="0"/>
                  <w:marRight w:val="0"/>
                  <w:marTop w:val="0"/>
                  <w:marBottom w:val="0"/>
                  <w:divBdr>
                    <w:top w:val="none" w:sz="0" w:space="0" w:color="auto"/>
                    <w:left w:val="none" w:sz="0" w:space="0" w:color="auto"/>
                    <w:bottom w:val="none" w:sz="0" w:space="0" w:color="auto"/>
                    <w:right w:val="none" w:sz="0" w:space="0" w:color="auto"/>
                  </w:divBdr>
                </w:div>
              </w:divsChild>
            </w:div>
            <w:div w:id="575675770">
              <w:marLeft w:val="0"/>
              <w:marRight w:val="0"/>
              <w:marTop w:val="0"/>
              <w:marBottom w:val="0"/>
              <w:divBdr>
                <w:top w:val="none" w:sz="0" w:space="0" w:color="auto"/>
                <w:left w:val="none" w:sz="0" w:space="0" w:color="auto"/>
                <w:bottom w:val="none" w:sz="0" w:space="0" w:color="auto"/>
                <w:right w:val="none" w:sz="0" w:space="0" w:color="auto"/>
              </w:divBdr>
              <w:divsChild>
                <w:div w:id="1330475444">
                  <w:marLeft w:val="0"/>
                  <w:marRight w:val="0"/>
                  <w:marTop w:val="0"/>
                  <w:marBottom w:val="0"/>
                  <w:divBdr>
                    <w:top w:val="none" w:sz="0" w:space="0" w:color="auto"/>
                    <w:left w:val="none" w:sz="0" w:space="0" w:color="auto"/>
                    <w:bottom w:val="none" w:sz="0" w:space="0" w:color="auto"/>
                    <w:right w:val="none" w:sz="0" w:space="0" w:color="auto"/>
                  </w:divBdr>
                </w:div>
              </w:divsChild>
            </w:div>
            <w:div w:id="590236150">
              <w:marLeft w:val="0"/>
              <w:marRight w:val="0"/>
              <w:marTop w:val="0"/>
              <w:marBottom w:val="0"/>
              <w:divBdr>
                <w:top w:val="none" w:sz="0" w:space="0" w:color="auto"/>
                <w:left w:val="none" w:sz="0" w:space="0" w:color="auto"/>
                <w:bottom w:val="none" w:sz="0" w:space="0" w:color="auto"/>
                <w:right w:val="none" w:sz="0" w:space="0" w:color="auto"/>
              </w:divBdr>
              <w:divsChild>
                <w:div w:id="1751075162">
                  <w:marLeft w:val="0"/>
                  <w:marRight w:val="0"/>
                  <w:marTop w:val="0"/>
                  <w:marBottom w:val="0"/>
                  <w:divBdr>
                    <w:top w:val="none" w:sz="0" w:space="0" w:color="auto"/>
                    <w:left w:val="none" w:sz="0" w:space="0" w:color="auto"/>
                    <w:bottom w:val="none" w:sz="0" w:space="0" w:color="auto"/>
                    <w:right w:val="none" w:sz="0" w:space="0" w:color="auto"/>
                  </w:divBdr>
                </w:div>
              </w:divsChild>
            </w:div>
            <w:div w:id="632517453">
              <w:marLeft w:val="0"/>
              <w:marRight w:val="0"/>
              <w:marTop w:val="0"/>
              <w:marBottom w:val="0"/>
              <w:divBdr>
                <w:top w:val="none" w:sz="0" w:space="0" w:color="auto"/>
                <w:left w:val="none" w:sz="0" w:space="0" w:color="auto"/>
                <w:bottom w:val="none" w:sz="0" w:space="0" w:color="auto"/>
                <w:right w:val="none" w:sz="0" w:space="0" w:color="auto"/>
              </w:divBdr>
              <w:divsChild>
                <w:div w:id="716515058">
                  <w:marLeft w:val="0"/>
                  <w:marRight w:val="0"/>
                  <w:marTop w:val="0"/>
                  <w:marBottom w:val="0"/>
                  <w:divBdr>
                    <w:top w:val="none" w:sz="0" w:space="0" w:color="auto"/>
                    <w:left w:val="none" w:sz="0" w:space="0" w:color="auto"/>
                    <w:bottom w:val="none" w:sz="0" w:space="0" w:color="auto"/>
                    <w:right w:val="none" w:sz="0" w:space="0" w:color="auto"/>
                  </w:divBdr>
                </w:div>
              </w:divsChild>
            </w:div>
            <w:div w:id="664550266">
              <w:marLeft w:val="0"/>
              <w:marRight w:val="0"/>
              <w:marTop w:val="0"/>
              <w:marBottom w:val="0"/>
              <w:divBdr>
                <w:top w:val="none" w:sz="0" w:space="0" w:color="auto"/>
                <w:left w:val="none" w:sz="0" w:space="0" w:color="auto"/>
                <w:bottom w:val="none" w:sz="0" w:space="0" w:color="auto"/>
                <w:right w:val="none" w:sz="0" w:space="0" w:color="auto"/>
              </w:divBdr>
              <w:divsChild>
                <w:div w:id="1134130709">
                  <w:marLeft w:val="0"/>
                  <w:marRight w:val="0"/>
                  <w:marTop w:val="0"/>
                  <w:marBottom w:val="0"/>
                  <w:divBdr>
                    <w:top w:val="none" w:sz="0" w:space="0" w:color="auto"/>
                    <w:left w:val="none" w:sz="0" w:space="0" w:color="auto"/>
                    <w:bottom w:val="none" w:sz="0" w:space="0" w:color="auto"/>
                    <w:right w:val="none" w:sz="0" w:space="0" w:color="auto"/>
                  </w:divBdr>
                </w:div>
              </w:divsChild>
            </w:div>
            <w:div w:id="702099542">
              <w:marLeft w:val="0"/>
              <w:marRight w:val="0"/>
              <w:marTop w:val="0"/>
              <w:marBottom w:val="0"/>
              <w:divBdr>
                <w:top w:val="none" w:sz="0" w:space="0" w:color="auto"/>
                <w:left w:val="none" w:sz="0" w:space="0" w:color="auto"/>
                <w:bottom w:val="none" w:sz="0" w:space="0" w:color="auto"/>
                <w:right w:val="none" w:sz="0" w:space="0" w:color="auto"/>
              </w:divBdr>
              <w:divsChild>
                <w:div w:id="449783745">
                  <w:marLeft w:val="0"/>
                  <w:marRight w:val="0"/>
                  <w:marTop w:val="0"/>
                  <w:marBottom w:val="0"/>
                  <w:divBdr>
                    <w:top w:val="none" w:sz="0" w:space="0" w:color="auto"/>
                    <w:left w:val="none" w:sz="0" w:space="0" w:color="auto"/>
                    <w:bottom w:val="none" w:sz="0" w:space="0" w:color="auto"/>
                    <w:right w:val="none" w:sz="0" w:space="0" w:color="auto"/>
                  </w:divBdr>
                </w:div>
              </w:divsChild>
            </w:div>
            <w:div w:id="702831501">
              <w:marLeft w:val="0"/>
              <w:marRight w:val="0"/>
              <w:marTop w:val="0"/>
              <w:marBottom w:val="0"/>
              <w:divBdr>
                <w:top w:val="none" w:sz="0" w:space="0" w:color="auto"/>
                <w:left w:val="none" w:sz="0" w:space="0" w:color="auto"/>
                <w:bottom w:val="none" w:sz="0" w:space="0" w:color="auto"/>
                <w:right w:val="none" w:sz="0" w:space="0" w:color="auto"/>
              </w:divBdr>
              <w:divsChild>
                <w:div w:id="1666014889">
                  <w:marLeft w:val="0"/>
                  <w:marRight w:val="0"/>
                  <w:marTop w:val="0"/>
                  <w:marBottom w:val="0"/>
                  <w:divBdr>
                    <w:top w:val="none" w:sz="0" w:space="0" w:color="auto"/>
                    <w:left w:val="none" w:sz="0" w:space="0" w:color="auto"/>
                    <w:bottom w:val="none" w:sz="0" w:space="0" w:color="auto"/>
                    <w:right w:val="none" w:sz="0" w:space="0" w:color="auto"/>
                  </w:divBdr>
                </w:div>
              </w:divsChild>
            </w:div>
            <w:div w:id="725908728">
              <w:marLeft w:val="0"/>
              <w:marRight w:val="0"/>
              <w:marTop w:val="0"/>
              <w:marBottom w:val="0"/>
              <w:divBdr>
                <w:top w:val="none" w:sz="0" w:space="0" w:color="auto"/>
                <w:left w:val="none" w:sz="0" w:space="0" w:color="auto"/>
                <w:bottom w:val="none" w:sz="0" w:space="0" w:color="auto"/>
                <w:right w:val="none" w:sz="0" w:space="0" w:color="auto"/>
              </w:divBdr>
              <w:divsChild>
                <w:div w:id="275217835">
                  <w:marLeft w:val="0"/>
                  <w:marRight w:val="0"/>
                  <w:marTop w:val="0"/>
                  <w:marBottom w:val="0"/>
                  <w:divBdr>
                    <w:top w:val="none" w:sz="0" w:space="0" w:color="auto"/>
                    <w:left w:val="none" w:sz="0" w:space="0" w:color="auto"/>
                    <w:bottom w:val="none" w:sz="0" w:space="0" w:color="auto"/>
                    <w:right w:val="none" w:sz="0" w:space="0" w:color="auto"/>
                  </w:divBdr>
                </w:div>
              </w:divsChild>
            </w:div>
            <w:div w:id="740248083">
              <w:marLeft w:val="0"/>
              <w:marRight w:val="0"/>
              <w:marTop w:val="0"/>
              <w:marBottom w:val="0"/>
              <w:divBdr>
                <w:top w:val="none" w:sz="0" w:space="0" w:color="auto"/>
                <w:left w:val="none" w:sz="0" w:space="0" w:color="auto"/>
                <w:bottom w:val="none" w:sz="0" w:space="0" w:color="auto"/>
                <w:right w:val="none" w:sz="0" w:space="0" w:color="auto"/>
              </w:divBdr>
              <w:divsChild>
                <w:div w:id="1888451160">
                  <w:marLeft w:val="0"/>
                  <w:marRight w:val="0"/>
                  <w:marTop w:val="0"/>
                  <w:marBottom w:val="0"/>
                  <w:divBdr>
                    <w:top w:val="none" w:sz="0" w:space="0" w:color="auto"/>
                    <w:left w:val="none" w:sz="0" w:space="0" w:color="auto"/>
                    <w:bottom w:val="none" w:sz="0" w:space="0" w:color="auto"/>
                    <w:right w:val="none" w:sz="0" w:space="0" w:color="auto"/>
                  </w:divBdr>
                </w:div>
              </w:divsChild>
            </w:div>
            <w:div w:id="744424989">
              <w:marLeft w:val="0"/>
              <w:marRight w:val="0"/>
              <w:marTop w:val="0"/>
              <w:marBottom w:val="0"/>
              <w:divBdr>
                <w:top w:val="none" w:sz="0" w:space="0" w:color="auto"/>
                <w:left w:val="none" w:sz="0" w:space="0" w:color="auto"/>
                <w:bottom w:val="none" w:sz="0" w:space="0" w:color="auto"/>
                <w:right w:val="none" w:sz="0" w:space="0" w:color="auto"/>
              </w:divBdr>
              <w:divsChild>
                <w:div w:id="205222694">
                  <w:marLeft w:val="0"/>
                  <w:marRight w:val="0"/>
                  <w:marTop w:val="0"/>
                  <w:marBottom w:val="0"/>
                  <w:divBdr>
                    <w:top w:val="none" w:sz="0" w:space="0" w:color="auto"/>
                    <w:left w:val="none" w:sz="0" w:space="0" w:color="auto"/>
                    <w:bottom w:val="none" w:sz="0" w:space="0" w:color="auto"/>
                    <w:right w:val="none" w:sz="0" w:space="0" w:color="auto"/>
                  </w:divBdr>
                </w:div>
              </w:divsChild>
            </w:div>
            <w:div w:id="771239403">
              <w:marLeft w:val="0"/>
              <w:marRight w:val="0"/>
              <w:marTop w:val="0"/>
              <w:marBottom w:val="0"/>
              <w:divBdr>
                <w:top w:val="none" w:sz="0" w:space="0" w:color="auto"/>
                <w:left w:val="none" w:sz="0" w:space="0" w:color="auto"/>
                <w:bottom w:val="none" w:sz="0" w:space="0" w:color="auto"/>
                <w:right w:val="none" w:sz="0" w:space="0" w:color="auto"/>
              </w:divBdr>
              <w:divsChild>
                <w:div w:id="919947400">
                  <w:marLeft w:val="0"/>
                  <w:marRight w:val="0"/>
                  <w:marTop w:val="0"/>
                  <w:marBottom w:val="0"/>
                  <w:divBdr>
                    <w:top w:val="none" w:sz="0" w:space="0" w:color="auto"/>
                    <w:left w:val="none" w:sz="0" w:space="0" w:color="auto"/>
                    <w:bottom w:val="none" w:sz="0" w:space="0" w:color="auto"/>
                    <w:right w:val="none" w:sz="0" w:space="0" w:color="auto"/>
                  </w:divBdr>
                </w:div>
              </w:divsChild>
            </w:div>
            <w:div w:id="784345756">
              <w:marLeft w:val="0"/>
              <w:marRight w:val="0"/>
              <w:marTop w:val="0"/>
              <w:marBottom w:val="0"/>
              <w:divBdr>
                <w:top w:val="none" w:sz="0" w:space="0" w:color="auto"/>
                <w:left w:val="none" w:sz="0" w:space="0" w:color="auto"/>
                <w:bottom w:val="none" w:sz="0" w:space="0" w:color="auto"/>
                <w:right w:val="none" w:sz="0" w:space="0" w:color="auto"/>
              </w:divBdr>
              <w:divsChild>
                <w:div w:id="1967396346">
                  <w:marLeft w:val="0"/>
                  <w:marRight w:val="0"/>
                  <w:marTop w:val="0"/>
                  <w:marBottom w:val="0"/>
                  <w:divBdr>
                    <w:top w:val="none" w:sz="0" w:space="0" w:color="auto"/>
                    <w:left w:val="none" w:sz="0" w:space="0" w:color="auto"/>
                    <w:bottom w:val="none" w:sz="0" w:space="0" w:color="auto"/>
                    <w:right w:val="none" w:sz="0" w:space="0" w:color="auto"/>
                  </w:divBdr>
                </w:div>
              </w:divsChild>
            </w:div>
            <w:div w:id="807748611">
              <w:marLeft w:val="0"/>
              <w:marRight w:val="0"/>
              <w:marTop w:val="0"/>
              <w:marBottom w:val="0"/>
              <w:divBdr>
                <w:top w:val="none" w:sz="0" w:space="0" w:color="auto"/>
                <w:left w:val="none" w:sz="0" w:space="0" w:color="auto"/>
                <w:bottom w:val="none" w:sz="0" w:space="0" w:color="auto"/>
                <w:right w:val="none" w:sz="0" w:space="0" w:color="auto"/>
              </w:divBdr>
              <w:divsChild>
                <w:div w:id="1775174534">
                  <w:marLeft w:val="0"/>
                  <w:marRight w:val="0"/>
                  <w:marTop w:val="0"/>
                  <w:marBottom w:val="0"/>
                  <w:divBdr>
                    <w:top w:val="none" w:sz="0" w:space="0" w:color="auto"/>
                    <w:left w:val="none" w:sz="0" w:space="0" w:color="auto"/>
                    <w:bottom w:val="none" w:sz="0" w:space="0" w:color="auto"/>
                    <w:right w:val="none" w:sz="0" w:space="0" w:color="auto"/>
                  </w:divBdr>
                </w:div>
              </w:divsChild>
            </w:div>
            <w:div w:id="818768956">
              <w:marLeft w:val="0"/>
              <w:marRight w:val="0"/>
              <w:marTop w:val="0"/>
              <w:marBottom w:val="0"/>
              <w:divBdr>
                <w:top w:val="none" w:sz="0" w:space="0" w:color="auto"/>
                <w:left w:val="none" w:sz="0" w:space="0" w:color="auto"/>
                <w:bottom w:val="none" w:sz="0" w:space="0" w:color="auto"/>
                <w:right w:val="none" w:sz="0" w:space="0" w:color="auto"/>
              </w:divBdr>
              <w:divsChild>
                <w:div w:id="1575385661">
                  <w:marLeft w:val="0"/>
                  <w:marRight w:val="0"/>
                  <w:marTop w:val="0"/>
                  <w:marBottom w:val="0"/>
                  <w:divBdr>
                    <w:top w:val="none" w:sz="0" w:space="0" w:color="auto"/>
                    <w:left w:val="none" w:sz="0" w:space="0" w:color="auto"/>
                    <w:bottom w:val="none" w:sz="0" w:space="0" w:color="auto"/>
                    <w:right w:val="none" w:sz="0" w:space="0" w:color="auto"/>
                  </w:divBdr>
                </w:div>
              </w:divsChild>
            </w:div>
            <w:div w:id="829173571">
              <w:marLeft w:val="0"/>
              <w:marRight w:val="0"/>
              <w:marTop w:val="0"/>
              <w:marBottom w:val="0"/>
              <w:divBdr>
                <w:top w:val="none" w:sz="0" w:space="0" w:color="auto"/>
                <w:left w:val="none" w:sz="0" w:space="0" w:color="auto"/>
                <w:bottom w:val="none" w:sz="0" w:space="0" w:color="auto"/>
                <w:right w:val="none" w:sz="0" w:space="0" w:color="auto"/>
              </w:divBdr>
              <w:divsChild>
                <w:div w:id="778137999">
                  <w:marLeft w:val="0"/>
                  <w:marRight w:val="0"/>
                  <w:marTop w:val="0"/>
                  <w:marBottom w:val="0"/>
                  <w:divBdr>
                    <w:top w:val="none" w:sz="0" w:space="0" w:color="auto"/>
                    <w:left w:val="none" w:sz="0" w:space="0" w:color="auto"/>
                    <w:bottom w:val="none" w:sz="0" w:space="0" w:color="auto"/>
                    <w:right w:val="none" w:sz="0" w:space="0" w:color="auto"/>
                  </w:divBdr>
                </w:div>
              </w:divsChild>
            </w:div>
            <w:div w:id="841625630">
              <w:marLeft w:val="0"/>
              <w:marRight w:val="0"/>
              <w:marTop w:val="0"/>
              <w:marBottom w:val="0"/>
              <w:divBdr>
                <w:top w:val="none" w:sz="0" w:space="0" w:color="auto"/>
                <w:left w:val="none" w:sz="0" w:space="0" w:color="auto"/>
                <w:bottom w:val="none" w:sz="0" w:space="0" w:color="auto"/>
                <w:right w:val="none" w:sz="0" w:space="0" w:color="auto"/>
              </w:divBdr>
              <w:divsChild>
                <w:div w:id="924729333">
                  <w:marLeft w:val="0"/>
                  <w:marRight w:val="0"/>
                  <w:marTop w:val="0"/>
                  <w:marBottom w:val="0"/>
                  <w:divBdr>
                    <w:top w:val="none" w:sz="0" w:space="0" w:color="auto"/>
                    <w:left w:val="none" w:sz="0" w:space="0" w:color="auto"/>
                    <w:bottom w:val="none" w:sz="0" w:space="0" w:color="auto"/>
                    <w:right w:val="none" w:sz="0" w:space="0" w:color="auto"/>
                  </w:divBdr>
                </w:div>
              </w:divsChild>
            </w:div>
            <w:div w:id="858396583">
              <w:marLeft w:val="0"/>
              <w:marRight w:val="0"/>
              <w:marTop w:val="0"/>
              <w:marBottom w:val="0"/>
              <w:divBdr>
                <w:top w:val="none" w:sz="0" w:space="0" w:color="auto"/>
                <w:left w:val="none" w:sz="0" w:space="0" w:color="auto"/>
                <w:bottom w:val="none" w:sz="0" w:space="0" w:color="auto"/>
                <w:right w:val="none" w:sz="0" w:space="0" w:color="auto"/>
              </w:divBdr>
              <w:divsChild>
                <w:div w:id="874469450">
                  <w:marLeft w:val="0"/>
                  <w:marRight w:val="0"/>
                  <w:marTop w:val="0"/>
                  <w:marBottom w:val="0"/>
                  <w:divBdr>
                    <w:top w:val="none" w:sz="0" w:space="0" w:color="auto"/>
                    <w:left w:val="none" w:sz="0" w:space="0" w:color="auto"/>
                    <w:bottom w:val="none" w:sz="0" w:space="0" w:color="auto"/>
                    <w:right w:val="none" w:sz="0" w:space="0" w:color="auto"/>
                  </w:divBdr>
                </w:div>
              </w:divsChild>
            </w:div>
            <w:div w:id="891386884">
              <w:marLeft w:val="0"/>
              <w:marRight w:val="0"/>
              <w:marTop w:val="0"/>
              <w:marBottom w:val="0"/>
              <w:divBdr>
                <w:top w:val="none" w:sz="0" w:space="0" w:color="auto"/>
                <w:left w:val="none" w:sz="0" w:space="0" w:color="auto"/>
                <w:bottom w:val="none" w:sz="0" w:space="0" w:color="auto"/>
                <w:right w:val="none" w:sz="0" w:space="0" w:color="auto"/>
              </w:divBdr>
              <w:divsChild>
                <w:div w:id="250235513">
                  <w:marLeft w:val="0"/>
                  <w:marRight w:val="0"/>
                  <w:marTop w:val="0"/>
                  <w:marBottom w:val="0"/>
                  <w:divBdr>
                    <w:top w:val="none" w:sz="0" w:space="0" w:color="auto"/>
                    <w:left w:val="none" w:sz="0" w:space="0" w:color="auto"/>
                    <w:bottom w:val="none" w:sz="0" w:space="0" w:color="auto"/>
                    <w:right w:val="none" w:sz="0" w:space="0" w:color="auto"/>
                  </w:divBdr>
                </w:div>
              </w:divsChild>
            </w:div>
            <w:div w:id="938486803">
              <w:marLeft w:val="0"/>
              <w:marRight w:val="0"/>
              <w:marTop w:val="0"/>
              <w:marBottom w:val="0"/>
              <w:divBdr>
                <w:top w:val="none" w:sz="0" w:space="0" w:color="auto"/>
                <w:left w:val="none" w:sz="0" w:space="0" w:color="auto"/>
                <w:bottom w:val="none" w:sz="0" w:space="0" w:color="auto"/>
                <w:right w:val="none" w:sz="0" w:space="0" w:color="auto"/>
              </w:divBdr>
              <w:divsChild>
                <w:div w:id="1416366923">
                  <w:marLeft w:val="0"/>
                  <w:marRight w:val="0"/>
                  <w:marTop w:val="0"/>
                  <w:marBottom w:val="0"/>
                  <w:divBdr>
                    <w:top w:val="none" w:sz="0" w:space="0" w:color="auto"/>
                    <w:left w:val="none" w:sz="0" w:space="0" w:color="auto"/>
                    <w:bottom w:val="none" w:sz="0" w:space="0" w:color="auto"/>
                    <w:right w:val="none" w:sz="0" w:space="0" w:color="auto"/>
                  </w:divBdr>
                </w:div>
              </w:divsChild>
            </w:div>
            <w:div w:id="945965200">
              <w:marLeft w:val="0"/>
              <w:marRight w:val="0"/>
              <w:marTop w:val="0"/>
              <w:marBottom w:val="0"/>
              <w:divBdr>
                <w:top w:val="none" w:sz="0" w:space="0" w:color="auto"/>
                <w:left w:val="none" w:sz="0" w:space="0" w:color="auto"/>
                <w:bottom w:val="none" w:sz="0" w:space="0" w:color="auto"/>
                <w:right w:val="none" w:sz="0" w:space="0" w:color="auto"/>
              </w:divBdr>
              <w:divsChild>
                <w:div w:id="1074669285">
                  <w:marLeft w:val="0"/>
                  <w:marRight w:val="0"/>
                  <w:marTop w:val="0"/>
                  <w:marBottom w:val="0"/>
                  <w:divBdr>
                    <w:top w:val="none" w:sz="0" w:space="0" w:color="auto"/>
                    <w:left w:val="none" w:sz="0" w:space="0" w:color="auto"/>
                    <w:bottom w:val="none" w:sz="0" w:space="0" w:color="auto"/>
                    <w:right w:val="none" w:sz="0" w:space="0" w:color="auto"/>
                  </w:divBdr>
                </w:div>
              </w:divsChild>
            </w:div>
            <w:div w:id="956909491">
              <w:marLeft w:val="0"/>
              <w:marRight w:val="0"/>
              <w:marTop w:val="0"/>
              <w:marBottom w:val="0"/>
              <w:divBdr>
                <w:top w:val="none" w:sz="0" w:space="0" w:color="auto"/>
                <w:left w:val="none" w:sz="0" w:space="0" w:color="auto"/>
                <w:bottom w:val="none" w:sz="0" w:space="0" w:color="auto"/>
                <w:right w:val="none" w:sz="0" w:space="0" w:color="auto"/>
              </w:divBdr>
              <w:divsChild>
                <w:div w:id="1596326487">
                  <w:marLeft w:val="0"/>
                  <w:marRight w:val="0"/>
                  <w:marTop w:val="0"/>
                  <w:marBottom w:val="0"/>
                  <w:divBdr>
                    <w:top w:val="none" w:sz="0" w:space="0" w:color="auto"/>
                    <w:left w:val="none" w:sz="0" w:space="0" w:color="auto"/>
                    <w:bottom w:val="none" w:sz="0" w:space="0" w:color="auto"/>
                    <w:right w:val="none" w:sz="0" w:space="0" w:color="auto"/>
                  </w:divBdr>
                </w:div>
              </w:divsChild>
            </w:div>
            <w:div w:id="987129842">
              <w:marLeft w:val="0"/>
              <w:marRight w:val="0"/>
              <w:marTop w:val="0"/>
              <w:marBottom w:val="0"/>
              <w:divBdr>
                <w:top w:val="none" w:sz="0" w:space="0" w:color="auto"/>
                <w:left w:val="none" w:sz="0" w:space="0" w:color="auto"/>
                <w:bottom w:val="none" w:sz="0" w:space="0" w:color="auto"/>
                <w:right w:val="none" w:sz="0" w:space="0" w:color="auto"/>
              </w:divBdr>
              <w:divsChild>
                <w:div w:id="961499493">
                  <w:marLeft w:val="0"/>
                  <w:marRight w:val="0"/>
                  <w:marTop w:val="0"/>
                  <w:marBottom w:val="0"/>
                  <w:divBdr>
                    <w:top w:val="none" w:sz="0" w:space="0" w:color="auto"/>
                    <w:left w:val="none" w:sz="0" w:space="0" w:color="auto"/>
                    <w:bottom w:val="none" w:sz="0" w:space="0" w:color="auto"/>
                    <w:right w:val="none" w:sz="0" w:space="0" w:color="auto"/>
                  </w:divBdr>
                </w:div>
              </w:divsChild>
            </w:div>
            <w:div w:id="1013645985">
              <w:marLeft w:val="0"/>
              <w:marRight w:val="0"/>
              <w:marTop w:val="0"/>
              <w:marBottom w:val="0"/>
              <w:divBdr>
                <w:top w:val="none" w:sz="0" w:space="0" w:color="auto"/>
                <w:left w:val="none" w:sz="0" w:space="0" w:color="auto"/>
                <w:bottom w:val="none" w:sz="0" w:space="0" w:color="auto"/>
                <w:right w:val="none" w:sz="0" w:space="0" w:color="auto"/>
              </w:divBdr>
              <w:divsChild>
                <w:div w:id="647056477">
                  <w:marLeft w:val="0"/>
                  <w:marRight w:val="0"/>
                  <w:marTop w:val="0"/>
                  <w:marBottom w:val="0"/>
                  <w:divBdr>
                    <w:top w:val="none" w:sz="0" w:space="0" w:color="auto"/>
                    <w:left w:val="none" w:sz="0" w:space="0" w:color="auto"/>
                    <w:bottom w:val="none" w:sz="0" w:space="0" w:color="auto"/>
                    <w:right w:val="none" w:sz="0" w:space="0" w:color="auto"/>
                  </w:divBdr>
                </w:div>
              </w:divsChild>
            </w:div>
            <w:div w:id="1020165242">
              <w:marLeft w:val="0"/>
              <w:marRight w:val="0"/>
              <w:marTop w:val="0"/>
              <w:marBottom w:val="0"/>
              <w:divBdr>
                <w:top w:val="none" w:sz="0" w:space="0" w:color="auto"/>
                <w:left w:val="none" w:sz="0" w:space="0" w:color="auto"/>
                <w:bottom w:val="none" w:sz="0" w:space="0" w:color="auto"/>
                <w:right w:val="none" w:sz="0" w:space="0" w:color="auto"/>
              </w:divBdr>
              <w:divsChild>
                <w:div w:id="2086410653">
                  <w:marLeft w:val="0"/>
                  <w:marRight w:val="0"/>
                  <w:marTop w:val="0"/>
                  <w:marBottom w:val="0"/>
                  <w:divBdr>
                    <w:top w:val="none" w:sz="0" w:space="0" w:color="auto"/>
                    <w:left w:val="none" w:sz="0" w:space="0" w:color="auto"/>
                    <w:bottom w:val="none" w:sz="0" w:space="0" w:color="auto"/>
                    <w:right w:val="none" w:sz="0" w:space="0" w:color="auto"/>
                  </w:divBdr>
                </w:div>
              </w:divsChild>
            </w:div>
            <w:div w:id="1024205824">
              <w:marLeft w:val="0"/>
              <w:marRight w:val="0"/>
              <w:marTop w:val="0"/>
              <w:marBottom w:val="0"/>
              <w:divBdr>
                <w:top w:val="none" w:sz="0" w:space="0" w:color="auto"/>
                <w:left w:val="none" w:sz="0" w:space="0" w:color="auto"/>
                <w:bottom w:val="none" w:sz="0" w:space="0" w:color="auto"/>
                <w:right w:val="none" w:sz="0" w:space="0" w:color="auto"/>
              </w:divBdr>
              <w:divsChild>
                <w:div w:id="735394131">
                  <w:marLeft w:val="0"/>
                  <w:marRight w:val="0"/>
                  <w:marTop w:val="0"/>
                  <w:marBottom w:val="0"/>
                  <w:divBdr>
                    <w:top w:val="none" w:sz="0" w:space="0" w:color="auto"/>
                    <w:left w:val="none" w:sz="0" w:space="0" w:color="auto"/>
                    <w:bottom w:val="none" w:sz="0" w:space="0" w:color="auto"/>
                    <w:right w:val="none" w:sz="0" w:space="0" w:color="auto"/>
                  </w:divBdr>
                </w:div>
              </w:divsChild>
            </w:div>
            <w:div w:id="1032800775">
              <w:marLeft w:val="0"/>
              <w:marRight w:val="0"/>
              <w:marTop w:val="0"/>
              <w:marBottom w:val="0"/>
              <w:divBdr>
                <w:top w:val="none" w:sz="0" w:space="0" w:color="auto"/>
                <w:left w:val="none" w:sz="0" w:space="0" w:color="auto"/>
                <w:bottom w:val="none" w:sz="0" w:space="0" w:color="auto"/>
                <w:right w:val="none" w:sz="0" w:space="0" w:color="auto"/>
              </w:divBdr>
              <w:divsChild>
                <w:div w:id="96871138">
                  <w:marLeft w:val="0"/>
                  <w:marRight w:val="0"/>
                  <w:marTop w:val="0"/>
                  <w:marBottom w:val="0"/>
                  <w:divBdr>
                    <w:top w:val="none" w:sz="0" w:space="0" w:color="auto"/>
                    <w:left w:val="none" w:sz="0" w:space="0" w:color="auto"/>
                    <w:bottom w:val="none" w:sz="0" w:space="0" w:color="auto"/>
                    <w:right w:val="none" w:sz="0" w:space="0" w:color="auto"/>
                  </w:divBdr>
                </w:div>
              </w:divsChild>
            </w:div>
            <w:div w:id="1068766132">
              <w:marLeft w:val="0"/>
              <w:marRight w:val="0"/>
              <w:marTop w:val="0"/>
              <w:marBottom w:val="0"/>
              <w:divBdr>
                <w:top w:val="none" w:sz="0" w:space="0" w:color="auto"/>
                <w:left w:val="none" w:sz="0" w:space="0" w:color="auto"/>
                <w:bottom w:val="none" w:sz="0" w:space="0" w:color="auto"/>
                <w:right w:val="none" w:sz="0" w:space="0" w:color="auto"/>
              </w:divBdr>
              <w:divsChild>
                <w:div w:id="1900433498">
                  <w:marLeft w:val="0"/>
                  <w:marRight w:val="0"/>
                  <w:marTop w:val="0"/>
                  <w:marBottom w:val="0"/>
                  <w:divBdr>
                    <w:top w:val="none" w:sz="0" w:space="0" w:color="auto"/>
                    <w:left w:val="none" w:sz="0" w:space="0" w:color="auto"/>
                    <w:bottom w:val="none" w:sz="0" w:space="0" w:color="auto"/>
                    <w:right w:val="none" w:sz="0" w:space="0" w:color="auto"/>
                  </w:divBdr>
                </w:div>
              </w:divsChild>
            </w:div>
            <w:div w:id="1089813730">
              <w:marLeft w:val="0"/>
              <w:marRight w:val="0"/>
              <w:marTop w:val="0"/>
              <w:marBottom w:val="0"/>
              <w:divBdr>
                <w:top w:val="none" w:sz="0" w:space="0" w:color="auto"/>
                <w:left w:val="none" w:sz="0" w:space="0" w:color="auto"/>
                <w:bottom w:val="none" w:sz="0" w:space="0" w:color="auto"/>
                <w:right w:val="none" w:sz="0" w:space="0" w:color="auto"/>
              </w:divBdr>
              <w:divsChild>
                <w:div w:id="1443302189">
                  <w:marLeft w:val="0"/>
                  <w:marRight w:val="0"/>
                  <w:marTop w:val="0"/>
                  <w:marBottom w:val="0"/>
                  <w:divBdr>
                    <w:top w:val="none" w:sz="0" w:space="0" w:color="auto"/>
                    <w:left w:val="none" w:sz="0" w:space="0" w:color="auto"/>
                    <w:bottom w:val="none" w:sz="0" w:space="0" w:color="auto"/>
                    <w:right w:val="none" w:sz="0" w:space="0" w:color="auto"/>
                  </w:divBdr>
                </w:div>
              </w:divsChild>
            </w:div>
            <w:div w:id="1107040880">
              <w:marLeft w:val="0"/>
              <w:marRight w:val="0"/>
              <w:marTop w:val="0"/>
              <w:marBottom w:val="0"/>
              <w:divBdr>
                <w:top w:val="none" w:sz="0" w:space="0" w:color="auto"/>
                <w:left w:val="none" w:sz="0" w:space="0" w:color="auto"/>
                <w:bottom w:val="none" w:sz="0" w:space="0" w:color="auto"/>
                <w:right w:val="none" w:sz="0" w:space="0" w:color="auto"/>
              </w:divBdr>
              <w:divsChild>
                <w:div w:id="2046130570">
                  <w:marLeft w:val="0"/>
                  <w:marRight w:val="0"/>
                  <w:marTop w:val="0"/>
                  <w:marBottom w:val="0"/>
                  <w:divBdr>
                    <w:top w:val="none" w:sz="0" w:space="0" w:color="auto"/>
                    <w:left w:val="none" w:sz="0" w:space="0" w:color="auto"/>
                    <w:bottom w:val="none" w:sz="0" w:space="0" w:color="auto"/>
                    <w:right w:val="none" w:sz="0" w:space="0" w:color="auto"/>
                  </w:divBdr>
                </w:div>
              </w:divsChild>
            </w:div>
            <w:div w:id="1186093458">
              <w:marLeft w:val="0"/>
              <w:marRight w:val="0"/>
              <w:marTop w:val="0"/>
              <w:marBottom w:val="0"/>
              <w:divBdr>
                <w:top w:val="none" w:sz="0" w:space="0" w:color="auto"/>
                <w:left w:val="none" w:sz="0" w:space="0" w:color="auto"/>
                <w:bottom w:val="none" w:sz="0" w:space="0" w:color="auto"/>
                <w:right w:val="none" w:sz="0" w:space="0" w:color="auto"/>
              </w:divBdr>
              <w:divsChild>
                <w:div w:id="406612621">
                  <w:marLeft w:val="0"/>
                  <w:marRight w:val="0"/>
                  <w:marTop w:val="0"/>
                  <w:marBottom w:val="0"/>
                  <w:divBdr>
                    <w:top w:val="none" w:sz="0" w:space="0" w:color="auto"/>
                    <w:left w:val="none" w:sz="0" w:space="0" w:color="auto"/>
                    <w:bottom w:val="none" w:sz="0" w:space="0" w:color="auto"/>
                    <w:right w:val="none" w:sz="0" w:space="0" w:color="auto"/>
                  </w:divBdr>
                </w:div>
              </w:divsChild>
            </w:div>
            <w:div w:id="1190333850">
              <w:marLeft w:val="0"/>
              <w:marRight w:val="0"/>
              <w:marTop w:val="0"/>
              <w:marBottom w:val="0"/>
              <w:divBdr>
                <w:top w:val="none" w:sz="0" w:space="0" w:color="auto"/>
                <w:left w:val="none" w:sz="0" w:space="0" w:color="auto"/>
                <w:bottom w:val="none" w:sz="0" w:space="0" w:color="auto"/>
                <w:right w:val="none" w:sz="0" w:space="0" w:color="auto"/>
              </w:divBdr>
              <w:divsChild>
                <w:div w:id="1083137616">
                  <w:marLeft w:val="0"/>
                  <w:marRight w:val="0"/>
                  <w:marTop w:val="0"/>
                  <w:marBottom w:val="0"/>
                  <w:divBdr>
                    <w:top w:val="none" w:sz="0" w:space="0" w:color="auto"/>
                    <w:left w:val="none" w:sz="0" w:space="0" w:color="auto"/>
                    <w:bottom w:val="none" w:sz="0" w:space="0" w:color="auto"/>
                    <w:right w:val="none" w:sz="0" w:space="0" w:color="auto"/>
                  </w:divBdr>
                </w:div>
              </w:divsChild>
            </w:div>
            <w:div w:id="1212764195">
              <w:marLeft w:val="0"/>
              <w:marRight w:val="0"/>
              <w:marTop w:val="0"/>
              <w:marBottom w:val="0"/>
              <w:divBdr>
                <w:top w:val="none" w:sz="0" w:space="0" w:color="auto"/>
                <w:left w:val="none" w:sz="0" w:space="0" w:color="auto"/>
                <w:bottom w:val="none" w:sz="0" w:space="0" w:color="auto"/>
                <w:right w:val="none" w:sz="0" w:space="0" w:color="auto"/>
              </w:divBdr>
              <w:divsChild>
                <w:div w:id="1586451414">
                  <w:marLeft w:val="0"/>
                  <w:marRight w:val="0"/>
                  <w:marTop w:val="0"/>
                  <w:marBottom w:val="0"/>
                  <w:divBdr>
                    <w:top w:val="none" w:sz="0" w:space="0" w:color="auto"/>
                    <w:left w:val="none" w:sz="0" w:space="0" w:color="auto"/>
                    <w:bottom w:val="none" w:sz="0" w:space="0" w:color="auto"/>
                    <w:right w:val="none" w:sz="0" w:space="0" w:color="auto"/>
                  </w:divBdr>
                </w:div>
              </w:divsChild>
            </w:div>
            <w:div w:id="1245338552">
              <w:marLeft w:val="0"/>
              <w:marRight w:val="0"/>
              <w:marTop w:val="0"/>
              <w:marBottom w:val="0"/>
              <w:divBdr>
                <w:top w:val="none" w:sz="0" w:space="0" w:color="auto"/>
                <w:left w:val="none" w:sz="0" w:space="0" w:color="auto"/>
                <w:bottom w:val="none" w:sz="0" w:space="0" w:color="auto"/>
                <w:right w:val="none" w:sz="0" w:space="0" w:color="auto"/>
              </w:divBdr>
              <w:divsChild>
                <w:div w:id="1360593091">
                  <w:marLeft w:val="0"/>
                  <w:marRight w:val="0"/>
                  <w:marTop w:val="0"/>
                  <w:marBottom w:val="0"/>
                  <w:divBdr>
                    <w:top w:val="none" w:sz="0" w:space="0" w:color="auto"/>
                    <w:left w:val="none" w:sz="0" w:space="0" w:color="auto"/>
                    <w:bottom w:val="none" w:sz="0" w:space="0" w:color="auto"/>
                    <w:right w:val="none" w:sz="0" w:space="0" w:color="auto"/>
                  </w:divBdr>
                </w:div>
              </w:divsChild>
            </w:div>
            <w:div w:id="1287345303">
              <w:marLeft w:val="0"/>
              <w:marRight w:val="0"/>
              <w:marTop w:val="0"/>
              <w:marBottom w:val="0"/>
              <w:divBdr>
                <w:top w:val="none" w:sz="0" w:space="0" w:color="auto"/>
                <w:left w:val="none" w:sz="0" w:space="0" w:color="auto"/>
                <w:bottom w:val="none" w:sz="0" w:space="0" w:color="auto"/>
                <w:right w:val="none" w:sz="0" w:space="0" w:color="auto"/>
              </w:divBdr>
              <w:divsChild>
                <w:div w:id="1397169783">
                  <w:marLeft w:val="0"/>
                  <w:marRight w:val="0"/>
                  <w:marTop w:val="0"/>
                  <w:marBottom w:val="0"/>
                  <w:divBdr>
                    <w:top w:val="none" w:sz="0" w:space="0" w:color="auto"/>
                    <w:left w:val="none" w:sz="0" w:space="0" w:color="auto"/>
                    <w:bottom w:val="none" w:sz="0" w:space="0" w:color="auto"/>
                    <w:right w:val="none" w:sz="0" w:space="0" w:color="auto"/>
                  </w:divBdr>
                </w:div>
              </w:divsChild>
            </w:div>
            <w:div w:id="1299460076">
              <w:marLeft w:val="0"/>
              <w:marRight w:val="0"/>
              <w:marTop w:val="0"/>
              <w:marBottom w:val="0"/>
              <w:divBdr>
                <w:top w:val="none" w:sz="0" w:space="0" w:color="auto"/>
                <w:left w:val="none" w:sz="0" w:space="0" w:color="auto"/>
                <w:bottom w:val="none" w:sz="0" w:space="0" w:color="auto"/>
                <w:right w:val="none" w:sz="0" w:space="0" w:color="auto"/>
              </w:divBdr>
              <w:divsChild>
                <w:div w:id="657224397">
                  <w:marLeft w:val="0"/>
                  <w:marRight w:val="0"/>
                  <w:marTop w:val="0"/>
                  <w:marBottom w:val="0"/>
                  <w:divBdr>
                    <w:top w:val="none" w:sz="0" w:space="0" w:color="auto"/>
                    <w:left w:val="none" w:sz="0" w:space="0" w:color="auto"/>
                    <w:bottom w:val="none" w:sz="0" w:space="0" w:color="auto"/>
                    <w:right w:val="none" w:sz="0" w:space="0" w:color="auto"/>
                  </w:divBdr>
                </w:div>
              </w:divsChild>
            </w:div>
            <w:div w:id="1315522713">
              <w:marLeft w:val="0"/>
              <w:marRight w:val="0"/>
              <w:marTop w:val="0"/>
              <w:marBottom w:val="0"/>
              <w:divBdr>
                <w:top w:val="none" w:sz="0" w:space="0" w:color="auto"/>
                <w:left w:val="none" w:sz="0" w:space="0" w:color="auto"/>
                <w:bottom w:val="none" w:sz="0" w:space="0" w:color="auto"/>
                <w:right w:val="none" w:sz="0" w:space="0" w:color="auto"/>
              </w:divBdr>
              <w:divsChild>
                <w:div w:id="1015036374">
                  <w:marLeft w:val="0"/>
                  <w:marRight w:val="0"/>
                  <w:marTop w:val="0"/>
                  <w:marBottom w:val="0"/>
                  <w:divBdr>
                    <w:top w:val="none" w:sz="0" w:space="0" w:color="auto"/>
                    <w:left w:val="none" w:sz="0" w:space="0" w:color="auto"/>
                    <w:bottom w:val="none" w:sz="0" w:space="0" w:color="auto"/>
                    <w:right w:val="none" w:sz="0" w:space="0" w:color="auto"/>
                  </w:divBdr>
                </w:div>
              </w:divsChild>
            </w:div>
            <w:div w:id="1321150564">
              <w:marLeft w:val="0"/>
              <w:marRight w:val="0"/>
              <w:marTop w:val="0"/>
              <w:marBottom w:val="0"/>
              <w:divBdr>
                <w:top w:val="none" w:sz="0" w:space="0" w:color="auto"/>
                <w:left w:val="none" w:sz="0" w:space="0" w:color="auto"/>
                <w:bottom w:val="none" w:sz="0" w:space="0" w:color="auto"/>
                <w:right w:val="none" w:sz="0" w:space="0" w:color="auto"/>
              </w:divBdr>
              <w:divsChild>
                <w:div w:id="1363899215">
                  <w:marLeft w:val="0"/>
                  <w:marRight w:val="0"/>
                  <w:marTop w:val="0"/>
                  <w:marBottom w:val="0"/>
                  <w:divBdr>
                    <w:top w:val="none" w:sz="0" w:space="0" w:color="auto"/>
                    <w:left w:val="none" w:sz="0" w:space="0" w:color="auto"/>
                    <w:bottom w:val="none" w:sz="0" w:space="0" w:color="auto"/>
                    <w:right w:val="none" w:sz="0" w:space="0" w:color="auto"/>
                  </w:divBdr>
                </w:div>
              </w:divsChild>
            </w:div>
            <w:div w:id="1374496891">
              <w:marLeft w:val="0"/>
              <w:marRight w:val="0"/>
              <w:marTop w:val="0"/>
              <w:marBottom w:val="0"/>
              <w:divBdr>
                <w:top w:val="none" w:sz="0" w:space="0" w:color="auto"/>
                <w:left w:val="none" w:sz="0" w:space="0" w:color="auto"/>
                <w:bottom w:val="none" w:sz="0" w:space="0" w:color="auto"/>
                <w:right w:val="none" w:sz="0" w:space="0" w:color="auto"/>
              </w:divBdr>
              <w:divsChild>
                <w:div w:id="218442197">
                  <w:marLeft w:val="0"/>
                  <w:marRight w:val="0"/>
                  <w:marTop w:val="0"/>
                  <w:marBottom w:val="0"/>
                  <w:divBdr>
                    <w:top w:val="none" w:sz="0" w:space="0" w:color="auto"/>
                    <w:left w:val="none" w:sz="0" w:space="0" w:color="auto"/>
                    <w:bottom w:val="none" w:sz="0" w:space="0" w:color="auto"/>
                    <w:right w:val="none" w:sz="0" w:space="0" w:color="auto"/>
                  </w:divBdr>
                </w:div>
              </w:divsChild>
            </w:div>
            <w:div w:id="1375542888">
              <w:marLeft w:val="0"/>
              <w:marRight w:val="0"/>
              <w:marTop w:val="0"/>
              <w:marBottom w:val="0"/>
              <w:divBdr>
                <w:top w:val="none" w:sz="0" w:space="0" w:color="auto"/>
                <w:left w:val="none" w:sz="0" w:space="0" w:color="auto"/>
                <w:bottom w:val="none" w:sz="0" w:space="0" w:color="auto"/>
                <w:right w:val="none" w:sz="0" w:space="0" w:color="auto"/>
              </w:divBdr>
              <w:divsChild>
                <w:div w:id="1223298338">
                  <w:marLeft w:val="0"/>
                  <w:marRight w:val="0"/>
                  <w:marTop w:val="0"/>
                  <w:marBottom w:val="0"/>
                  <w:divBdr>
                    <w:top w:val="none" w:sz="0" w:space="0" w:color="auto"/>
                    <w:left w:val="none" w:sz="0" w:space="0" w:color="auto"/>
                    <w:bottom w:val="none" w:sz="0" w:space="0" w:color="auto"/>
                    <w:right w:val="none" w:sz="0" w:space="0" w:color="auto"/>
                  </w:divBdr>
                </w:div>
              </w:divsChild>
            </w:div>
            <w:div w:id="1400597027">
              <w:marLeft w:val="0"/>
              <w:marRight w:val="0"/>
              <w:marTop w:val="0"/>
              <w:marBottom w:val="0"/>
              <w:divBdr>
                <w:top w:val="none" w:sz="0" w:space="0" w:color="auto"/>
                <w:left w:val="none" w:sz="0" w:space="0" w:color="auto"/>
                <w:bottom w:val="none" w:sz="0" w:space="0" w:color="auto"/>
                <w:right w:val="none" w:sz="0" w:space="0" w:color="auto"/>
              </w:divBdr>
              <w:divsChild>
                <w:div w:id="477499942">
                  <w:marLeft w:val="0"/>
                  <w:marRight w:val="0"/>
                  <w:marTop w:val="0"/>
                  <w:marBottom w:val="0"/>
                  <w:divBdr>
                    <w:top w:val="none" w:sz="0" w:space="0" w:color="auto"/>
                    <w:left w:val="none" w:sz="0" w:space="0" w:color="auto"/>
                    <w:bottom w:val="none" w:sz="0" w:space="0" w:color="auto"/>
                    <w:right w:val="none" w:sz="0" w:space="0" w:color="auto"/>
                  </w:divBdr>
                </w:div>
              </w:divsChild>
            </w:div>
            <w:div w:id="1426340205">
              <w:marLeft w:val="0"/>
              <w:marRight w:val="0"/>
              <w:marTop w:val="0"/>
              <w:marBottom w:val="0"/>
              <w:divBdr>
                <w:top w:val="none" w:sz="0" w:space="0" w:color="auto"/>
                <w:left w:val="none" w:sz="0" w:space="0" w:color="auto"/>
                <w:bottom w:val="none" w:sz="0" w:space="0" w:color="auto"/>
                <w:right w:val="none" w:sz="0" w:space="0" w:color="auto"/>
              </w:divBdr>
              <w:divsChild>
                <w:div w:id="1770731763">
                  <w:marLeft w:val="0"/>
                  <w:marRight w:val="0"/>
                  <w:marTop w:val="0"/>
                  <w:marBottom w:val="0"/>
                  <w:divBdr>
                    <w:top w:val="none" w:sz="0" w:space="0" w:color="auto"/>
                    <w:left w:val="none" w:sz="0" w:space="0" w:color="auto"/>
                    <w:bottom w:val="none" w:sz="0" w:space="0" w:color="auto"/>
                    <w:right w:val="none" w:sz="0" w:space="0" w:color="auto"/>
                  </w:divBdr>
                </w:div>
              </w:divsChild>
            </w:div>
            <w:div w:id="1477722511">
              <w:marLeft w:val="0"/>
              <w:marRight w:val="0"/>
              <w:marTop w:val="0"/>
              <w:marBottom w:val="0"/>
              <w:divBdr>
                <w:top w:val="none" w:sz="0" w:space="0" w:color="auto"/>
                <w:left w:val="none" w:sz="0" w:space="0" w:color="auto"/>
                <w:bottom w:val="none" w:sz="0" w:space="0" w:color="auto"/>
                <w:right w:val="none" w:sz="0" w:space="0" w:color="auto"/>
              </w:divBdr>
              <w:divsChild>
                <w:div w:id="317345706">
                  <w:marLeft w:val="0"/>
                  <w:marRight w:val="0"/>
                  <w:marTop w:val="0"/>
                  <w:marBottom w:val="0"/>
                  <w:divBdr>
                    <w:top w:val="none" w:sz="0" w:space="0" w:color="auto"/>
                    <w:left w:val="none" w:sz="0" w:space="0" w:color="auto"/>
                    <w:bottom w:val="none" w:sz="0" w:space="0" w:color="auto"/>
                    <w:right w:val="none" w:sz="0" w:space="0" w:color="auto"/>
                  </w:divBdr>
                </w:div>
              </w:divsChild>
            </w:div>
            <w:div w:id="1515807670">
              <w:marLeft w:val="0"/>
              <w:marRight w:val="0"/>
              <w:marTop w:val="0"/>
              <w:marBottom w:val="0"/>
              <w:divBdr>
                <w:top w:val="none" w:sz="0" w:space="0" w:color="auto"/>
                <w:left w:val="none" w:sz="0" w:space="0" w:color="auto"/>
                <w:bottom w:val="none" w:sz="0" w:space="0" w:color="auto"/>
                <w:right w:val="none" w:sz="0" w:space="0" w:color="auto"/>
              </w:divBdr>
              <w:divsChild>
                <w:div w:id="808136579">
                  <w:marLeft w:val="0"/>
                  <w:marRight w:val="0"/>
                  <w:marTop w:val="0"/>
                  <w:marBottom w:val="0"/>
                  <w:divBdr>
                    <w:top w:val="none" w:sz="0" w:space="0" w:color="auto"/>
                    <w:left w:val="none" w:sz="0" w:space="0" w:color="auto"/>
                    <w:bottom w:val="none" w:sz="0" w:space="0" w:color="auto"/>
                    <w:right w:val="none" w:sz="0" w:space="0" w:color="auto"/>
                  </w:divBdr>
                </w:div>
              </w:divsChild>
            </w:div>
            <w:div w:id="1522813914">
              <w:marLeft w:val="0"/>
              <w:marRight w:val="0"/>
              <w:marTop w:val="0"/>
              <w:marBottom w:val="0"/>
              <w:divBdr>
                <w:top w:val="none" w:sz="0" w:space="0" w:color="auto"/>
                <w:left w:val="none" w:sz="0" w:space="0" w:color="auto"/>
                <w:bottom w:val="none" w:sz="0" w:space="0" w:color="auto"/>
                <w:right w:val="none" w:sz="0" w:space="0" w:color="auto"/>
              </w:divBdr>
              <w:divsChild>
                <w:div w:id="59132575">
                  <w:marLeft w:val="0"/>
                  <w:marRight w:val="0"/>
                  <w:marTop w:val="0"/>
                  <w:marBottom w:val="0"/>
                  <w:divBdr>
                    <w:top w:val="none" w:sz="0" w:space="0" w:color="auto"/>
                    <w:left w:val="none" w:sz="0" w:space="0" w:color="auto"/>
                    <w:bottom w:val="none" w:sz="0" w:space="0" w:color="auto"/>
                    <w:right w:val="none" w:sz="0" w:space="0" w:color="auto"/>
                  </w:divBdr>
                </w:div>
              </w:divsChild>
            </w:div>
            <w:div w:id="1523325958">
              <w:marLeft w:val="0"/>
              <w:marRight w:val="0"/>
              <w:marTop w:val="0"/>
              <w:marBottom w:val="0"/>
              <w:divBdr>
                <w:top w:val="none" w:sz="0" w:space="0" w:color="auto"/>
                <w:left w:val="none" w:sz="0" w:space="0" w:color="auto"/>
                <w:bottom w:val="none" w:sz="0" w:space="0" w:color="auto"/>
                <w:right w:val="none" w:sz="0" w:space="0" w:color="auto"/>
              </w:divBdr>
              <w:divsChild>
                <w:div w:id="9376982">
                  <w:marLeft w:val="0"/>
                  <w:marRight w:val="0"/>
                  <w:marTop w:val="0"/>
                  <w:marBottom w:val="0"/>
                  <w:divBdr>
                    <w:top w:val="none" w:sz="0" w:space="0" w:color="auto"/>
                    <w:left w:val="none" w:sz="0" w:space="0" w:color="auto"/>
                    <w:bottom w:val="none" w:sz="0" w:space="0" w:color="auto"/>
                    <w:right w:val="none" w:sz="0" w:space="0" w:color="auto"/>
                  </w:divBdr>
                </w:div>
              </w:divsChild>
            </w:div>
            <w:div w:id="1536770547">
              <w:marLeft w:val="0"/>
              <w:marRight w:val="0"/>
              <w:marTop w:val="0"/>
              <w:marBottom w:val="0"/>
              <w:divBdr>
                <w:top w:val="none" w:sz="0" w:space="0" w:color="auto"/>
                <w:left w:val="none" w:sz="0" w:space="0" w:color="auto"/>
                <w:bottom w:val="none" w:sz="0" w:space="0" w:color="auto"/>
                <w:right w:val="none" w:sz="0" w:space="0" w:color="auto"/>
              </w:divBdr>
              <w:divsChild>
                <w:div w:id="1516573593">
                  <w:marLeft w:val="0"/>
                  <w:marRight w:val="0"/>
                  <w:marTop w:val="0"/>
                  <w:marBottom w:val="0"/>
                  <w:divBdr>
                    <w:top w:val="none" w:sz="0" w:space="0" w:color="auto"/>
                    <w:left w:val="none" w:sz="0" w:space="0" w:color="auto"/>
                    <w:bottom w:val="none" w:sz="0" w:space="0" w:color="auto"/>
                    <w:right w:val="none" w:sz="0" w:space="0" w:color="auto"/>
                  </w:divBdr>
                </w:div>
              </w:divsChild>
            </w:div>
            <w:div w:id="1549804978">
              <w:marLeft w:val="0"/>
              <w:marRight w:val="0"/>
              <w:marTop w:val="0"/>
              <w:marBottom w:val="0"/>
              <w:divBdr>
                <w:top w:val="none" w:sz="0" w:space="0" w:color="auto"/>
                <w:left w:val="none" w:sz="0" w:space="0" w:color="auto"/>
                <w:bottom w:val="none" w:sz="0" w:space="0" w:color="auto"/>
                <w:right w:val="none" w:sz="0" w:space="0" w:color="auto"/>
              </w:divBdr>
              <w:divsChild>
                <w:div w:id="395517236">
                  <w:marLeft w:val="0"/>
                  <w:marRight w:val="0"/>
                  <w:marTop w:val="0"/>
                  <w:marBottom w:val="0"/>
                  <w:divBdr>
                    <w:top w:val="none" w:sz="0" w:space="0" w:color="auto"/>
                    <w:left w:val="none" w:sz="0" w:space="0" w:color="auto"/>
                    <w:bottom w:val="none" w:sz="0" w:space="0" w:color="auto"/>
                    <w:right w:val="none" w:sz="0" w:space="0" w:color="auto"/>
                  </w:divBdr>
                </w:div>
              </w:divsChild>
            </w:div>
            <w:div w:id="1562599541">
              <w:marLeft w:val="0"/>
              <w:marRight w:val="0"/>
              <w:marTop w:val="0"/>
              <w:marBottom w:val="0"/>
              <w:divBdr>
                <w:top w:val="none" w:sz="0" w:space="0" w:color="auto"/>
                <w:left w:val="none" w:sz="0" w:space="0" w:color="auto"/>
                <w:bottom w:val="none" w:sz="0" w:space="0" w:color="auto"/>
                <w:right w:val="none" w:sz="0" w:space="0" w:color="auto"/>
              </w:divBdr>
              <w:divsChild>
                <w:div w:id="1628274309">
                  <w:marLeft w:val="0"/>
                  <w:marRight w:val="0"/>
                  <w:marTop w:val="0"/>
                  <w:marBottom w:val="0"/>
                  <w:divBdr>
                    <w:top w:val="none" w:sz="0" w:space="0" w:color="auto"/>
                    <w:left w:val="none" w:sz="0" w:space="0" w:color="auto"/>
                    <w:bottom w:val="none" w:sz="0" w:space="0" w:color="auto"/>
                    <w:right w:val="none" w:sz="0" w:space="0" w:color="auto"/>
                  </w:divBdr>
                </w:div>
              </w:divsChild>
            </w:div>
            <w:div w:id="1634825227">
              <w:marLeft w:val="0"/>
              <w:marRight w:val="0"/>
              <w:marTop w:val="0"/>
              <w:marBottom w:val="0"/>
              <w:divBdr>
                <w:top w:val="none" w:sz="0" w:space="0" w:color="auto"/>
                <w:left w:val="none" w:sz="0" w:space="0" w:color="auto"/>
                <w:bottom w:val="none" w:sz="0" w:space="0" w:color="auto"/>
                <w:right w:val="none" w:sz="0" w:space="0" w:color="auto"/>
              </w:divBdr>
              <w:divsChild>
                <w:div w:id="2035230385">
                  <w:marLeft w:val="0"/>
                  <w:marRight w:val="0"/>
                  <w:marTop w:val="0"/>
                  <w:marBottom w:val="0"/>
                  <w:divBdr>
                    <w:top w:val="none" w:sz="0" w:space="0" w:color="auto"/>
                    <w:left w:val="none" w:sz="0" w:space="0" w:color="auto"/>
                    <w:bottom w:val="none" w:sz="0" w:space="0" w:color="auto"/>
                    <w:right w:val="none" w:sz="0" w:space="0" w:color="auto"/>
                  </w:divBdr>
                </w:div>
              </w:divsChild>
            </w:div>
            <w:div w:id="1667199618">
              <w:marLeft w:val="0"/>
              <w:marRight w:val="0"/>
              <w:marTop w:val="0"/>
              <w:marBottom w:val="0"/>
              <w:divBdr>
                <w:top w:val="none" w:sz="0" w:space="0" w:color="auto"/>
                <w:left w:val="none" w:sz="0" w:space="0" w:color="auto"/>
                <w:bottom w:val="none" w:sz="0" w:space="0" w:color="auto"/>
                <w:right w:val="none" w:sz="0" w:space="0" w:color="auto"/>
              </w:divBdr>
              <w:divsChild>
                <w:div w:id="1169979019">
                  <w:marLeft w:val="0"/>
                  <w:marRight w:val="0"/>
                  <w:marTop w:val="0"/>
                  <w:marBottom w:val="0"/>
                  <w:divBdr>
                    <w:top w:val="none" w:sz="0" w:space="0" w:color="auto"/>
                    <w:left w:val="none" w:sz="0" w:space="0" w:color="auto"/>
                    <w:bottom w:val="none" w:sz="0" w:space="0" w:color="auto"/>
                    <w:right w:val="none" w:sz="0" w:space="0" w:color="auto"/>
                  </w:divBdr>
                </w:div>
              </w:divsChild>
            </w:div>
            <w:div w:id="1784879041">
              <w:marLeft w:val="0"/>
              <w:marRight w:val="0"/>
              <w:marTop w:val="0"/>
              <w:marBottom w:val="0"/>
              <w:divBdr>
                <w:top w:val="none" w:sz="0" w:space="0" w:color="auto"/>
                <w:left w:val="none" w:sz="0" w:space="0" w:color="auto"/>
                <w:bottom w:val="none" w:sz="0" w:space="0" w:color="auto"/>
                <w:right w:val="none" w:sz="0" w:space="0" w:color="auto"/>
              </w:divBdr>
              <w:divsChild>
                <w:div w:id="1272470047">
                  <w:marLeft w:val="0"/>
                  <w:marRight w:val="0"/>
                  <w:marTop w:val="0"/>
                  <w:marBottom w:val="0"/>
                  <w:divBdr>
                    <w:top w:val="none" w:sz="0" w:space="0" w:color="auto"/>
                    <w:left w:val="none" w:sz="0" w:space="0" w:color="auto"/>
                    <w:bottom w:val="none" w:sz="0" w:space="0" w:color="auto"/>
                    <w:right w:val="none" w:sz="0" w:space="0" w:color="auto"/>
                  </w:divBdr>
                </w:div>
              </w:divsChild>
            </w:div>
            <w:div w:id="1786541156">
              <w:marLeft w:val="0"/>
              <w:marRight w:val="0"/>
              <w:marTop w:val="0"/>
              <w:marBottom w:val="0"/>
              <w:divBdr>
                <w:top w:val="none" w:sz="0" w:space="0" w:color="auto"/>
                <w:left w:val="none" w:sz="0" w:space="0" w:color="auto"/>
                <w:bottom w:val="none" w:sz="0" w:space="0" w:color="auto"/>
                <w:right w:val="none" w:sz="0" w:space="0" w:color="auto"/>
              </w:divBdr>
              <w:divsChild>
                <w:div w:id="1408455505">
                  <w:marLeft w:val="0"/>
                  <w:marRight w:val="0"/>
                  <w:marTop w:val="0"/>
                  <w:marBottom w:val="0"/>
                  <w:divBdr>
                    <w:top w:val="none" w:sz="0" w:space="0" w:color="auto"/>
                    <w:left w:val="none" w:sz="0" w:space="0" w:color="auto"/>
                    <w:bottom w:val="none" w:sz="0" w:space="0" w:color="auto"/>
                    <w:right w:val="none" w:sz="0" w:space="0" w:color="auto"/>
                  </w:divBdr>
                </w:div>
              </w:divsChild>
            </w:div>
            <w:div w:id="1841043772">
              <w:marLeft w:val="0"/>
              <w:marRight w:val="0"/>
              <w:marTop w:val="0"/>
              <w:marBottom w:val="0"/>
              <w:divBdr>
                <w:top w:val="none" w:sz="0" w:space="0" w:color="auto"/>
                <w:left w:val="none" w:sz="0" w:space="0" w:color="auto"/>
                <w:bottom w:val="none" w:sz="0" w:space="0" w:color="auto"/>
                <w:right w:val="none" w:sz="0" w:space="0" w:color="auto"/>
              </w:divBdr>
              <w:divsChild>
                <w:div w:id="1386679740">
                  <w:marLeft w:val="0"/>
                  <w:marRight w:val="0"/>
                  <w:marTop w:val="0"/>
                  <w:marBottom w:val="0"/>
                  <w:divBdr>
                    <w:top w:val="none" w:sz="0" w:space="0" w:color="auto"/>
                    <w:left w:val="none" w:sz="0" w:space="0" w:color="auto"/>
                    <w:bottom w:val="none" w:sz="0" w:space="0" w:color="auto"/>
                    <w:right w:val="none" w:sz="0" w:space="0" w:color="auto"/>
                  </w:divBdr>
                </w:div>
              </w:divsChild>
            </w:div>
            <w:div w:id="1843079611">
              <w:marLeft w:val="0"/>
              <w:marRight w:val="0"/>
              <w:marTop w:val="0"/>
              <w:marBottom w:val="0"/>
              <w:divBdr>
                <w:top w:val="none" w:sz="0" w:space="0" w:color="auto"/>
                <w:left w:val="none" w:sz="0" w:space="0" w:color="auto"/>
                <w:bottom w:val="none" w:sz="0" w:space="0" w:color="auto"/>
                <w:right w:val="none" w:sz="0" w:space="0" w:color="auto"/>
              </w:divBdr>
              <w:divsChild>
                <w:div w:id="1089498946">
                  <w:marLeft w:val="0"/>
                  <w:marRight w:val="0"/>
                  <w:marTop w:val="0"/>
                  <w:marBottom w:val="0"/>
                  <w:divBdr>
                    <w:top w:val="none" w:sz="0" w:space="0" w:color="auto"/>
                    <w:left w:val="none" w:sz="0" w:space="0" w:color="auto"/>
                    <w:bottom w:val="none" w:sz="0" w:space="0" w:color="auto"/>
                    <w:right w:val="none" w:sz="0" w:space="0" w:color="auto"/>
                  </w:divBdr>
                </w:div>
              </w:divsChild>
            </w:div>
            <w:div w:id="1924994568">
              <w:marLeft w:val="0"/>
              <w:marRight w:val="0"/>
              <w:marTop w:val="0"/>
              <w:marBottom w:val="0"/>
              <w:divBdr>
                <w:top w:val="none" w:sz="0" w:space="0" w:color="auto"/>
                <w:left w:val="none" w:sz="0" w:space="0" w:color="auto"/>
                <w:bottom w:val="none" w:sz="0" w:space="0" w:color="auto"/>
                <w:right w:val="none" w:sz="0" w:space="0" w:color="auto"/>
              </w:divBdr>
              <w:divsChild>
                <w:div w:id="2099864803">
                  <w:marLeft w:val="0"/>
                  <w:marRight w:val="0"/>
                  <w:marTop w:val="0"/>
                  <w:marBottom w:val="0"/>
                  <w:divBdr>
                    <w:top w:val="none" w:sz="0" w:space="0" w:color="auto"/>
                    <w:left w:val="none" w:sz="0" w:space="0" w:color="auto"/>
                    <w:bottom w:val="none" w:sz="0" w:space="0" w:color="auto"/>
                    <w:right w:val="none" w:sz="0" w:space="0" w:color="auto"/>
                  </w:divBdr>
                </w:div>
              </w:divsChild>
            </w:div>
            <w:div w:id="1925603826">
              <w:marLeft w:val="0"/>
              <w:marRight w:val="0"/>
              <w:marTop w:val="0"/>
              <w:marBottom w:val="0"/>
              <w:divBdr>
                <w:top w:val="none" w:sz="0" w:space="0" w:color="auto"/>
                <w:left w:val="none" w:sz="0" w:space="0" w:color="auto"/>
                <w:bottom w:val="none" w:sz="0" w:space="0" w:color="auto"/>
                <w:right w:val="none" w:sz="0" w:space="0" w:color="auto"/>
              </w:divBdr>
              <w:divsChild>
                <w:div w:id="256909194">
                  <w:marLeft w:val="0"/>
                  <w:marRight w:val="0"/>
                  <w:marTop w:val="0"/>
                  <w:marBottom w:val="0"/>
                  <w:divBdr>
                    <w:top w:val="none" w:sz="0" w:space="0" w:color="auto"/>
                    <w:left w:val="none" w:sz="0" w:space="0" w:color="auto"/>
                    <w:bottom w:val="none" w:sz="0" w:space="0" w:color="auto"/>
                    <w:right w:val="none" w:sz="0" w:space="0" w:color="auto"/>
                  </w:divBdr>
                </w:div>
              </w:divsChild>
            </w:div>
            <w:div w:id="1944336730">
              <w:marLeft w:val="0"/>
              <w:marRight w:val="0"/>
              <w:marTop w:val="0"/>
              <w:marBottom w:val="0"/>
              <w:divBdr>
                <w:top w:val="none" w:sz="0" w:space="0" w:color="auto"/>
                <w:left w:val="none" w:sz="0" w:space="0" w:color="auto"/>
                <w:bottom w:val="none" w:sz="0" w:space="0" w:color="auto"/>
                <w:right w:val="none" w:sz="0" w:space="0" w:color="auto"/>
              </w:divBdr>
              <w:divsChild>
                <w:div w:id="182473500">
                  <w:marLeft w:val="0"/>
                  <w:marRight w:val="0"/>
                  <w:marTop w:val="0"/>
                  <w:marBottom w:val="0"/>
                  <w:divBdr>
                    <w:top w:val="none" w:sz="0" w:space="0" w:color="auto"/>
                    <w:left w:val="none" w:sz="0" w:space="0" w:color="auto"/>
                    <w:bottom w:val="none" w:sz="0" w:space="0" w:color="auto"/>
                    <w:right w:val="none" w:sz="0" w:space="0" w:color="auto"/>
                  </w:divBdr>
                </w:div>
              </w:divsChild>
            </w:div>
            <w:div w:id="1953590625">
              <w:marLeft w:val="0"/>
              <w:marRight w:val="0"/>
              <w:marTop w:val="0"/>
              <w:marBottom w:val="0"/>
              <w:divBdr>
                <w:top w:val="none" w:sz="0" w:space="0" w:color="auto"/>
                <w:left w:val="none" w:sz="0" w:space="0" w:color="auto"/>
                <w:bottom w:val="none" w:sz="0" w:space="0" w:color="auto"/>
                <w:right w:val="none" w:sz="0" w:space="0" w:color="auto"/>
              </w:divBdr>
              <w:divsChild>
                <w:div w:id="1464270868">
                  <w:marLeft w:val="0"/>
                  <w:marRight w:val="0"/>
                  <w:marTop w:val="0"/>
                  <w:marBottom w:val="0"/>
                  <w:divBdr>
                    <w:top w:val="none" w:sz="0" w:space="0" w:color="auto"/>
                    <w:left w:val="none" w:sz="0" w:space="0" w:color="auto"/>
                    <w:bottom w:val="none" w:sz="0" w:space="0" w:color="auto"/>
                    <w:right w:val="none" w:sz="0" w:space="0" w:color="auto"/>
                  </w:divBdr>
                </w:div>
              </w:divsChild>
            </w:div>
            <w:div w:id="1960529554">
              <w:marLeft w:val="0"/>
              <w:marRight w:val="0"/>
              <w:marTop w:val="0"/>
              <w:marBottom w:val="0"/>
              <w:divBdr>
                <w:top w:val="none" w:sz="0" w:space="0" w:color="auto"/>
                <w:left w:val="none" w:sz="0" w:space="0" w:color="auto"/>
                <w:bottom w:val="none" w:sz="0" w:space="0" w:color="auto"/>
                <w:right w:val="none" w:sz="0" w:space="0" w:color="auto"/>
              </w:divBdr>
              <w:divsChild>
                <w:div w:id="124780607">
                  <w:marLeft w:val="0"/>
                  <w:marRight w:val="0"/>
                  <w:marTop w:val="0"/>
                  <w:marBottom w:val="0"/>
                  <w:divBdr>
                    <w:top w:val="none" w:sz="0" w:space="0" w:color="auto"/>
                    <w:left w:val="none" w:sz="0" w:space="0" w:color="auto"/>
                    <w:bottom w:val="none" w:sz="0" w:space="0" w:color="auto"/>
                    <w:right w:val="none" w:sz="0" w:space="0" w:color="auto"/>
                  </w:divBdr>
                </w:div>
              </w:divsChild>
            </w:div>
            <w:div w:id="1973092656">
              <w:marLeft w:val="0"/>
              <w:marRight w:val="0"/>
              <w:marTop w:val="0"/>
              <w:marBottom w:val="0"/>
              <w:divBdr>
                <w:top w:val="none" w:sz="0" w:space="0" w:color="auto"/>
                <w:left w:val="none" w:sz="0" w:space="0" w:color="auto"/>
                <w:bottom w:val="none" w:sz="0" w:space="0" w:color="auto"/>
                <w:right w:val="none" w:sz="0" w:space="0" w:color="auto"/>
              </w:divBdr>
              <w:divsChild>
                <w:div w:id="528031873">
                  <w:marLeft w:val="0"/>
                  <w:marRight w:val="0"/>
                  <w:marTop w:val="0"/>
                  <w:marBottom w:val="0"/>
                  <w:divBdr>
                    <w:top w:val="none" w:sz="0" w:space="0" w:color="auto"/>
                    <w:left w:val="none" w:sz="0" w:space="0" w:color="auto"/>
                    <w:bottom w:val="none" w:sz="0" w:space="0" w:color="auto"/>
                    <w:right w:val="none" w:sz="0" w:space="0" w:color="auto"/>
                  </w:divBdr>
                </w:div>
              </w:divsChild>
            </w:div>
            <w:div w:id="2014646694">
              <w:marLeft w:val="0"/>
              <w:marRight w:val="0"/>
              <w:marTop w:val="0"/>
              <w:marBottom w:val="0"/>
              <w:divBdr>
                <w:top w:val="none" w:sz="0" w:space="0" w:color="auto"/>
                <w:left w:val="none" w:sz="0" w:space="0" w:color="auto"/>
                <w:bottom w:val="none" w:sz="0" w:space="0" w:color="auto"/>
                <w:right w:val="none" w:sz="0" w:space="0" w:color="auto"/>
              </w:divBdr>
              <w:divsChild>
                <w:div w:id="1329285442">
                  <w:marLeft w:val="0"/>
                  <w:marRight w:val="0"/>
                  <w:marTop w:val="0"/>
                  <w:marBottom w:val="0"/>
                  <w:divBdr>
                    <w:top w:val="none" w:sz="0" w:space="0" w:color="auto"/>
                    <w:left w:val="none" w:sz="0" w:space="0" w:color="auto"/>
                    <w:bottom w:val="none" w:sz="0" w:space="0" w:color="auto"/>
                    <w:right w:val="none" w:sz="0" w:space="0" w:color="auto"/>
                  </w:divBdr>
                </w:div>
              </w:divsChild>
            </w:div>
            <w:div w:id="2052531902">
              <w:marLeft w:val="0"/>
              <w:marRight w:val="0"/>
              <w:marTop w:val="0"/>
              <w:marBottom w:val="0"/>
              <w:divBdr>
                <w:top w:val="none" w:sz="0" w:space="0" w:color="auto"/>
                <w:left w:val="none" w:sz="0" w:space="0" w:color="auto"/>
                <w:bottom w:val="none" w:sz="0" w:space="0" w:color="auto"/>
                <w:right w:val="none" w:sz="0" w:space="0" w:color="auto"/>
              </w:divBdr>
              <w:divsChild>
                <w:div w:id="537010788">
                  <w:marLeft w:val="0"/>
                  <w:marRight w:val="0"/>
                  <w:marTop w:val="0"/>
                  <w:marBottom w:val="0"/>
                  <w:divBdr>
                    <w:top w:val="none" w:sz="0" w:space="0" w:color="auto"/>
                    <w:left w:val="none" w:sz="0" w:space="0" w:color="auto"/>
                    <w:bottom w:val="none" w:sz="0" w:space="0" w:color="auto"/>
                    <w:right w:val="none" w:sz="0" w:space="0" w:color="auto"/>
                  </w:divBdr>
                </w:div>
              </w:divsChild>
            </w:div>
            <w:div w:id="2090301124">
              <w:marLeft w:val="0"/>
              <w:marRight w:val="0"/>
              <w:marTop w:val="0"/>
              <w:marBottom w:val="0"/>
              <w:divBdr>
                <w:top w:val="none" w:sz="0" w:space="0" w:color="auto"/>
                <w:left w:val="none" w:sz="0" w:space="0" w:color="auto"/>
                <w:bottom w:val="none" w:sz="0" w:space="0" w:color="auto"/>
                <w:right w:val="none" w:sz="0" w:space="0" w:color="auto"/>
              </w:divBdr>
              <w:divsChild>
                <w:div w:id="924925206">
                  <w:marLeft w:val="0"/>
                  <w:marRight w:val="0"/>
                  <w:marTop w:val="0"/>
                  <w:marBottom w:val="0"/>
                  <w:divBdr>
                    <w:top w:val="none" w:sz="0" w:space="0" w:color="auto"/>
                    <w:left w:val="none" w:sz="0" w:space="0" w:color="auto"/>
                    <w:bottom w:val="none" w:sz="0" w:space="0" w:color="auto"/>
                    <w:right w:val="none" w:sz="0" w:space="0" w:color="auto"/>
                  </w:divBdr>
                </w:div>
              </w:divsChild>
            </w:div>
            <w:div w:id="2103451058">
              <w:marLeft w:val="0"/>
              <w:marRight w:val="0"/>
              <w:marTop w:val="0"/>
              <w:marBottom w:val="0"/>
              <w:divBdr>
                <w:top w:val="none" w:sz="0" w:space="0" w:color="auto"/>
                <w:left w:val="none" w:sz="0" w:space="0" w:color="auto"/>
                <w:bottom w:val="none" w:sz="0" w:space="0" w:color="auto"/>
                <w:right w:val="none" w:sz="0" w:space="0" w:color="auto"/>
              </w:divBdr>
              <w:divsChild>
                <w:div w:id="2104377198">
                  <w:marLeft w:val="0"/>
                  <w:marRight w:val="0"/>
                  <w:marTop w:val="0"/>
                  <w:marBottom w:val="0"/>
                  <w:divBdr>
                    <w:top w:val="none" w:sz="0" w:space="0" w:color="auto"/>
                    <w:left w:val="none" w:sz="0" w:space="0" w:color="auto"/>
                    <w:bottom w:val="none" w:sz="0" w:space="0" w:color="auto"/>
                    <w:right w:val="none" w:sz="0" w:space="0" w:color="auto"/>
                  </w:divBdr>
                </w:div>
              </w:divsChild>
            </w:div>
            <w:div w:id="2111199952">
              <w:marLeft w:val="0"/>
              <w:marRight w:val="0"/>
              <w:marTop w:val="0"/>
              <w:marBottom w:val="0"/>
              <w:divBdr>
                <w:top w:val="none" w:sz="0" w:space="0" w:color="auto"/>
                <w:left w:val="none" w:sz="0" w:space="0" w:color="auto"/>
                <w:bottom w:val="none" w:sz="0" w:space="0" w:color="auto"/>
                <w:right w:val="none" w:sz="0" w:space="0" w:color="auto"/>
              </w:divBdr>
              <w:divsChild>
                <w:div w:id="1053037719">
                  <w:marLeft w:val="0"/>
                  <w:marRight w:val="0"/>
                  <w:marTop w:val="0"/>
                  <w:marBottom w:val="0"/>
                  <w:divBdr>
                    <w:top w:val="none" w:sz="0" w:space="0" w:color="auto"/>
                    <w:left w:val="none" w:sz="0" w:space="0" w:color="auto"/>
                    <w:bottom w:val="none" w:sz="0" w:space="0" w:color="auto"/>
                    <w:right w:val="none" w:sz="0" w:space="0" w:color="auto"/>
                  </w:divBdr>
                </w:div>
              </w:divsChild>
            </w:div>
            <w:div w:id="2132429426">
              <w:marLeft w:val="0"/>
              <w:marRight w:val="0"/>
              <w:marTop w:val="0"/>
              <w:marBottom w:val="0"/>
              <w:divBdr>
                <w:top w:val="none" w:sz="0" w:space="0" w:color="auto"/>
                <w:left w:val="none" w:sz="0" w:space="0" w:color="auto"/>
                <w:bottom w:val="none" w:sz="0" w:space="0" w:color="auto"/>
                <w:right w:val="none" w:sz="0" w:space="0" w:color="auto"/>
              </w:divBdr>
              <w:divsChild>
                <w:div w:id="147791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86237">
      <w:bodyDiv w:val="1"/>
      <w:marLeft w:val="0"/>
      <w:marRight w:val="0"/>
      <w:marTop w:val="0"/>
      <w:marBottom w:val="0"/>
      <w:divBdr>
        <w:top w:val="none" w:sz="0" w:space="0" w:color="auto"/>
        <w:left w:val="none" w:sz="0" w:space="0" w:color="auto"/>
        <w:bottom w:val="none" w:sz="0" w:space="0" w:color="auto"/>
        <w:right w:val="none" w:sz="0" w:space="0" w:color="auto"/>
      </w:divBdr>
      <w:divsChild>
        <w:div w:id="1408335597">
          <w:marLeft w:val="0"/>
          <w:marRight w:val="0"/>
          <w:marTop w:val="0"/>
          <w:marBottom w:val="0"/>
          <w:divBdr>
            <w:top w:val="none" w:sz="0" w:space="0" w:color="auto"/>
            <w:left w:val="none" w:sz="0" w:space="0" w:color="auto"/>
            <w:bottom w:val="none" w:sz="0" w:space="0" w:color="auto"/>
            <w:right w:val="none" w:sz="0" w:space="0" w:color="auto"/>
          </w:divBdr>
        </w:div>
        <w:div w:id="1747411116">
          <w:marLeft w:val="0"/>
          <w:marRight w:val="0"/>
          <w:marTop w:val="0"/>
          <w:marBottom w:val="0"/>
          <w:divBdr>
            <w:top w:val="none" w:sz="0" w:space="0" w:color="auto"/>
            <w:left w:val="none" w:sz="0" w:space="0" w:color="auto"/>
            <w:bottom w:val="none" w:sz="0" w:space="0" w:color="auto"/>
            <w:right w:val="none" w:sz="0" w:space="0" w:color="auto"/>
          </w:divBdr>
        </w:div>
        <w:div w:id="1898777208">
          <w:marLeft w:val="0"/>
          <w:marRight w:val="0"/>
          <w:marTop w:val="0"/>
          <w:marBottom w:val="0"/>
          <w:divBdr>
            <w:top w:val="none" w:sz="0" w:space="0" w:color="auto"/>
            <w:left w:val="none" w:sz="0" w:space="0" w:color="auto"/>
            <w:bottom w:val="none" w:sz="0" w:space="0" w:color="auto"/>
            <w:right w:val="none" w:sz="0" w:space="0" w:color="auto"/>
          </w:divBdr>
        </w:div>
      </w:divsChild>
    </w:div>
    <w:div w:id="615872351">
      <w:bodyDiv w:val="1"/>
      <w:marLeft w:val="0"/>
      <w:marRight w:val="0"/>
      <w:marTop w:val="0"/>
      <w:marBottom w:val="0"/>
      <w:divBdr>
        <w:top w:val="none" w:sz="0" w:space="0" w:color="auto"/>
        <w:left w:val="none" w:sz="0" w:space="0" w:color="auto"/>
        <w:bottom w:val="none" w:sz="0" w:space="0" w:color="auto"/>
        <w:right w:val="none" w:sz="0" w:space="0" w:color="auto"/>
      </w:divBdr>
      <w:divsChild>
        <w:div w:id="7760544">
          <w:marLeft w:val="0"/>
          <w:marRight w:val="0"/>
          <w:marTop w:val="0"/>
          <w:marBottom w:val="0"/>
          <w:divBdr>
            <w:top w:val="none" w:sz="0" w:space="0" w:color="auto"/>
            <w:left w:val="none" w:sz="0" w:space="0" w:color="auto"/>
            <w:bottom w:val="none" w:sz="0" w:space="0" w:color="auto"/>
            <w:right w:val="none" w:sz="0" w:space="0" w:color="auto"/>
          </w:divBdr>
          <w:divsChild>
            <w:div w:id="2113427052">
              <w:marLeft w:val="0"/>
              <w:marRight w:val="0"/>
              <w:marTop w:val="0"/>
              <w:marBottom w:val="0"/>
              <w:divBdr>
                <w:top w:val="none" w:sz="0" w:space="0" w:color="auto"/>
                <w:left w:val="none" w:sz="0" w:space="0" w:color="auto"/>
                <w:bottom w:val="none" w:sz="0" w:space="0" w:color="auto"/>
                <w:right w:val="none" w:sz="0" w:space="0" w:color="auto"/>
              </w:divBdr>
            </w:div>
          </w:divsChild>
        </w:div>
        <w:div w:id="24140485">
          <w:marLeft w:val="0"/>
          <w:marRight w:val="0"/>
          <w:marTop w:val="0"/>
          <w:marBottom w:val="0"/>
          <w:divBdr>
            <w:top w:val="none" w:sz="0" w:space="0" w:color="auto"/>
            <w:left w:val="none" w:sz="0" w:space="0" w:color="auto"/>
            <w:bottom w:val="none" w:sz="0" w:space="0" w:color="auto"/>
            <w:right w:val="none" w:sz="0" w:space="0" w:color="auto"/>
          </w:divBdr>
          <w:divsChild>
            <w:div w:id="641471199">
              <w:marLeft w:val="0"/>
              <w:marRight w:val="0"/>
              <w:marTop w:val="0"/>
              <w:marBottom w:val="0"/>
              <w:divBdr>
                <w:top w:val="none" w:sz="0" w:space="0" w:color="auto"/>
                <w:left w:val="none" w:sz="0" w:space="0" w:color="auto"/>
                <w:bottom w:val="none" w:sz="0" w:space="0" w:color="auto"/>
                <w:right w:val="none" w:sz="0" w:space="0" w:color="auto"/>
              </w:divBdr>
            </w:div>
          </w:divsChild>
        </w:div>
        <w:div w:id="24797541">
          <w:marLeft w:val="0"/>
          <w:marRight w:val="0"/>
          <w:marTop w:val="0"/>
          <w:marBottom w:val="0"/>
          <w:divBdr>
            <w:top w:val="none" w:sz="0" w:space="0" w:color="auto"/>
            <w:left w:val="none" w:sz="0" w:space="0" w:color="auto"/>
            <w:bottom w:val="none" w:sz="0" w:space="0" w:color="auto"/>
            <w:right w:val="none" w:sz="0" w:space="0" w:color="auto"/>
          </w:divBdr>
          <w:divsChild>
            <w:div w:id="122314545">
              <w:marLeft w:val="0"/>
              <w:marRight w:val="0"/>
              <w:marTop w:val="0"/>
              <w:marBottom w:val="0"/>
              <w:divBdr>
                <w:top w:val="none" w:sz="0" w:space="0" w:color="auto"/>
                <w:left w:val="none" w:sz="0" w:space="0" w:color="auto"/>
                <w:bottom w:val="none" w:sz="0" w:space="0" w:color="auto"/>
                <w:right w:val="none" w:sz="0" w:space="0" w:color="auto"/>
              </w:divBdr>
            </w:div>
          </w:divsChild>
        </w:div>
        <w:div w:id="41636945">
          <w:marLeft w:val="0"/>
          <w:marRight w:val="0"/>
          <w:marTop w:val="0"/>
          <w:marBottom w:val="0"/>
          <w:divBdr>
            <w:top w:val="none" w:sz="0" w:space="0" w:color="auto"/>
            <w:left w:val="none" w:sz="0" w:space="0" w:color="auto"/>
            <w:bottom w:val="none" w:sz="0" w:space="0" w:color="auto"/>
            <w:right w:val="none" w:sz="0" w:space="0" w:color="auto"/>
          </w:divBdr>
          <w:divsChild>
            <w:div w:id="1837764629">
              <w:marLeft w:val="0"/>
              <w:marRight w:val="0"/>
              <w:marTop w:val="0"/>
              <w:marBottom w:val="0"/>
              <w:divBdr>
                <w:top w:val="none" w:sz="0" w:space="0" w:color="auto"/>
                <w:left w:val="none" w:sz="0" w:space="0" w:color="auto"/>
                <w:bottom w:val="none" w:sz="0" w:space="0" w:color="auto"/>
                <w:right w:val="none" w:sz="0" w:space="0" w:color="auto"/>
              </w:divBdr>
            </w:div>
          </w:divsChild>
        </w:div>
        <w:div w:id="53624585">
          <w:marLeft w:val="0"/>
          <w:marRight w:val="0"/>
          <w:marTop w:val="0"/>
          <w:marBottom w:val="0"/>
          <w:divBdr>
            <w:top w:val="none" w:sz="0" w:space="0" w:color="auto"/>
            <w:left w:val="none" w:sz="0" w:space="0" w:color="auto"/>
            <w:bottom w:val="none" w:sz="0" w:space="0" w:color="auto"/>
            <w:right w:val="none" w:sz="0" w:space="0" w:color="auto"/>
          </w:divBdr>
          <w:divsChild>
            <w:div w:id="1937865340">
              <w:marLeft w:val="0"/>
              <w:marRight w:val="0"/>
              <w:marTop w:val="0"/>
              <w:marBottom w:val="0"/>
              <w:divBdr>
                <w:top w:val="none" w:sz="0" w:space="0" w:color="auto"/>
                <w:left w:val="none" w:sz="0" w:space="0" w:color="auto"/>
                <w:bottom w:val="none" w:sz="0" w:space="0" w:color="auto"/>
                <w:right w:val="none" w:sz="0" w:space="0" w:color="auto"/>
              </w:divBdr>
            </w:div>
          </w:divsChild>
        </w:div>
        <w:div w:id="74589839">
          <w:marLeft w:val="0"/>
          <w:marRight w:val="0"/>
          <w:marTop w:val="0"/>
          <w:marBottom w:val="0"/>
          <w:divBdr>
            <w:top w:val="none" w:sz="0" w:space="0" w:color="auto"/>
            <w:left w:val="none" w:sz="0" w:space="0" w:color="auto"/>
            <w:bottom w:val="none" w:sz="0" w:space="0" w:color="auto"/>
            <w:right w:val="none" w:sz="0" w:space="0" w:color="auto"/>
          </w:divBdr>
          <w:divsChild>
            <w:div w:id="1346787604">
              <w:marLeft w:val="0"/>
              <w:marRight w:val="0"/>
              <w:marTop w:val="0"/>
              <w:marBottom w:val="0"/>
              <w:divBdr>
                <w:top w:val="none" w:sz="0" w:space="0" w:color="auto"/>
                <w:left w:val="none" w:sz="0" w:space="0" w:color="auto"/>
                <w:bottom w:val="none" w:sz="0" w:space="0" w:color="auto"/>
                <w:right w:val="none" w:sz="0" w:space="0" w:color="auto"/>
              </w:divBdr>
            </w:div>
          </w:divsChild>
        </w:div>
        <w:div w:id="85467178">
          <w:marLeft w:val="0"/>
          <w:marRight w:val="0"/>
          <w:marTop w:val="0"/>
          <w:marBottom w:val="0"/>
          <w:divBdr>
            <w:top w:val="none" w:sz="0" w:space="0" w:color="auto"/>
            <w:left w:val="none" w:sz="0" w:space="0" w:color="auto"/>
            <w:bottom w:val="none" w:sz="0" w:space="0" w:color="auto"/>
            <w:right w:val="none" w:sz="0" w:space="0" w:color="auto"/>
          </w:divBdr>
          <w:divsChild>
            <w:div w:id="473567410">
              <w:marLeft w:val="0"/>
              <w:marRight w:val="0"/>
              <w:marTop w:val="0"/>
              <w:marBottom w:val="0"/>
              <w:divBdr>
                <w:top w:val="none" w:sz="0" w:space="0" w:color="auto"/>
                <w:left w:val="none" w:sz="0" w:space="0" w:color="auto"/>
                <w:bottom w:val="none" w:sz="0" w:space="0" w:color="auto"/>
                <w:right w:val="none" w:sz="0" w:space="0" w:color="auto"/>
              </w:divBdr>
            </w:div>
          </w:divsChild>
        </w:div>
        <w:div w:id="125047891">
          <w:marLeft w:val="0"/>
          <w:marRight w:val="0"/>
          <w:marTop w:val="0"/>
          <w:marBottom w:val="0"/>
          <w:divBdr>
            <w:top w:val="none" w:sz="0" w:space="0" w:color="auto"/>
            <w:left w:val="none" w:sz="0" w:space="0" w:color="auto"/>
            <w:bottom w:val="none" w:sz="0" w:space="0" w:color="auto"/>
            <w:right w:val="none" w:sz="0" w:space="0" w:color="auto"/>
          </w:divBdr>
          <w:divsChild>
            <w:div w:id="251164087">
              <w:marLeft w:val="0"/>
              <w:marRight w:val="0"/>
              <w:marTop w:val="0"/>
              <w:marBottom w:val="0"/>
              <w:divBdr>
                <w:top w:val="none" w:sz="0" w:space="0" w:color="auto"/>
                <w:left w:val="none" w:sz="0" w:space="0" w:color="auto"/>
                <w:bottom w:val="none" w:sz="0" w:space="0" w:color="auto"/>
                <w:right w:val="none" w:sz="0" w:space="0" w:color="auto"/>
              </w:divBdr>
            </w:div>
          </w:divsChild>
        </w:div>
        <w:div w:id="137693325">
          <w:marLeft w:val="0"/>
          <w:marRight w:val="0"/>
          <w:marTop w:val="0"/>
          <w:marBottom w:val="0"/>
          <w:divBdr>
            <w:top w:val="none" w:sz="0" w:space="0" w:color="auto"/>
            <w:left w:val="none" w:sz="0" w:space="0" w:color="auto"/>
            <w:bottom w:val="none" w:sz="0" w:space="0" w:color="auto"/>
            <w:right w:val="none" w:sz="0" w:space="0" w:color="auto"/>
          </w:divBdr>
          <w:divsChild>
            <w:div w:id="1286501991">
              <w:marLeft w:val="0"/>
              <w:marRight w:val="0"/>
              <w:marTop w:val="0"/>
              <w:marBottom w:val="0"/>
              <w:divBdr>
                <w:top w:val="none" w:sz="0" w:space="0" w:color="auto"/>
                <w:left w:val="none" w:sz="0" w:space="0" w:color="auto"/>
                <w:bottom w:val="none" w:sz="0" w:space="0" w:color="auto"/>
                <w:right w:val="none" w:sz="0" w:space="0" w:color="auto"/>
              </w:divBdr>
            </w:div>
          </w:divsChild>
        </w:div>
        <w:div w:id="163250473">
          <w:marLeft w:val="0"/>
          <w:marRight w:val="0"/>
          <w:marTop w:val="0"/>
          <w:marBottom w:val="0"/>
          <w:divBdr>
            <w:top w:val="none" w:sz="0" w:space="0" w:color="auto"/>
            <w:left w:val="none" w:sz="0" w:space="0" w:color="auto"/>
            <w:bottom w:val="none" w:sz="0" w:space="0" w:color="auto"/>
            <w:right w:val="none" w:sz="0" w:space="0" w:color="auto"/>
          </w:divBdr>
          <w:divsChild>
            <w:div w:id="35544965">
              <w:marLeft w:val="0"/>
              <w:marRight w:val="0"/>
              <w:marTop w:val="0"/>
              <w:marBottom w:val="0"/>
              <w:divBdr>
                <w:top w:val="none" w:sz="0" w:space="0" w:color="auto"/>
                <w:left w:val="none" w:sz="0" w:space="0" w:color="auto"/>
                <w:bottom w:val="none" w:sz="0" w:space="0" w:color="auto"/>
                <w:right w:val="none" w:sz="0" w:space="0" w:color="auto"/>
              </w:divBdr>
            </w:div>
            <w:div w:id="533276758">
              <w:marLeft w:val="0"/>
              <w:marRight w:val="0"/>
              <w:marTop w:val="0"/>
              <w:marBottom w:val="0"/>
              <w:divBdr>
                <w:top w:val="none" w:sz="0" w:space="0" w:color="auto"/>
                <w:left w:val="none" w:sz="0" w:space="0" w:color="auto"/>
                <w:bottom w:val="none" w:sz="0" w:space="0" w:color="auto"/>
                <w:right w:val="none" w:sz="0" w:space="0" w:color="auto"/>
              </w:divBdr>
            </w:div>
          </w:divsChild>
        </w:div>
        <w:div w:id="164442526">
          <w:marLeft w:val="0"/>
          <w:marRight w:val="0"/>
          <w:marTop w:val="0"/>
          <w:marBottom w:val="0"/>
          <w:divBdr>
            <w:top w:val="none" w:sz="0" w:space="0" w:color="auto"/>
            <w:left w:val="none" w:sz="0" w:space="0" w:color="auto"/>
            <w:bottom w:val="none" w:sz="0" w:space="0" w:color="auto"/>
            <w:right w:val="none" w:sz="0" w:space="0" w:color="auto"/>
          </w:divBdr>
          <w:divsChild>
            <w:div w:id="652295589">
              <w:marLeft w:val="0"/>
              <w:marRight w:val="0"/>
              <w:marTop w:val="0"/>
              <w:marBottom w:val="0"/>
              <w:divBdr>
                <w:top w:val="none" w:sz="0" w:space="0" w:color="auto"/>
                <w:left w:val="none" w:sz="0" w:space="0" w:color="auto"/>
                <w:bottom w:val="none" w:sz="0" w:space="0" w:color="auto"/>
                <w:right w:val="none" w:sz="0" w:space="0" w:color="auto"/>
              </w:divBdr>
            </w:div>
          </w:divsChild>
        </w:div>
        <w:div w:id="196044196">
          <w:marLeft w:val="0"/>
          <w:marRight w:val="0"/>
          <w:marTop w:val="0"/>
          <w:marBottom w:val="0"/>
          <w:divBdr>
            <w:top w:val="none" w:sz="0" w:space="0" w:color="auto"/>
            <w:left w:val="none" w:sz="0" w:space="0" w:color="auto"/>
            <w:bottom w:val="none" w:sz="0" w:space="0" w:color="auto"/>
            <w:right w:val="none" w:sz="0" w:space="0" w:color="auto"/>
          </w:divBdr>
          <w:divsChild>
            <w:div w:id="1740593602">
              <w:marLeft w:val="0"/>
              <w:marRight w:val="0"/>
              <w:marTop w:val="0"/>
              <w:marBottom w:val="0"/>
              <w:divBdr>
                <w:top w:val="none" w:sz="0" w:space="0" w:color="auto"/>
                <w:left w:val="none" w:sz="0" w:space="0" w:color="auto"/>
                <w:bottom w:val="none" w:sz="0" w:space="0" w:color="auto"/>
                <w:right w:val="none" w:sz="0" w:space="0" w:color="auto"/>
              </w:divBdr>
            </w:div>
          </w:divsChild>
        </w:div>
        <w:div w:id="199900915">
          <w:marLeft w:val="0"/>
          <w:marRight w:val="0"/>
          <w:marTop w:val="0"/>
          <w:marBottom w:val="0"/>
          <w:divBdr>
            <w:top w:val="none" w:sz="0" w:space="0" w:color="auto"/>
            <w:left w:val="none" w:sz="0" w:space="0" w:color="auto"/>
            <w:bottom w:val="none" w:sz="0" w:space="0" w:color="auto"/>
            <w:right w:val="none" w:sz="0" w:space="0" w:color="auto"/>
          </w:divBdr>
          <w:divsChild>
            <w:div w:id="1684436140">
              <w:marLeft w:val="0"/>
              <w:marRight w:val="0"/>
              <w:marTop w:val="0"/>
              <w:marBottom w:val="0"/>
              <w:divBdr>
                <w:top w:val="none" w:sz="0" w:space="0" w:color="auto"/>
                <w:left w:val="none" w:sz="0" w:space="0" w:color="auto"/>
                <w:bottom w:val="none" w:sz="0" w:space="0" w:color="auto"/>
                <w:right w:val="none" w:sz="0" w:space="0" w:color="auto"/>
              </w:divBdr>
            </w:div>
          </w:divsChild>
        </w:div>
        <w:div w:id="224950789">
          <w:marLeft w:val="0"/>
          <w:marRight w:val="0"/>
          <w:marTop w:val="0"/>
          <w:marBottom w:val="0"/>
          <w:divBdr>
            <w:top w:val="none" w:sz="0" w:space="0" w:color="auto"/>
            <w:left w:val="none" w:sz="0" w:space="0" w:color="auto"/>
            <w:bottom w:val="none" w:sz="0" w:space="0" w:color="auto"/>
            <w:right w:val="none" w:sz="0" w:space="0" w:color="auto"/>
          </w:divBdr>
          <w:divsChild>
            <w:div w:id="683291455">
              <w:marLeft w:val="0"/>
              <w:marRight w:val="0"/>
              <w:marTop w:val="0"/>
              <w:marBottom w:val="0"/>
              <w:divBdr>
                <w:top w:val="none" w:sz="0" w:space="0" w:color="auto"/>
                <w:left w:val="none" w:sz="0" w:space="0" w:color="auto"/>
                <w:bottom w:val="none" w:sz="0" w:space="0" w:color="auto"/>
                <w:right w:val="none" w:sz="0" w:space="0" w:color="auto"/>
              </w:divBdr>
            </w:div>
          </w:divsChild>
        </w:div>
        <w:div w:id="324286267">
          <w:marLeft w:val="0"/>
          <w:marRight w:val="0"/>
          <w:marTop w:val="0"/>
          <w:marBottom w:val="0"/>
          <w:divBdr>
            <w:top w:val="none" w:sz="0" w:space="0" w:color="auto"/>
            <w:left w:val="none" w:sz="0" w:space="0" w:color="auto"/>
            <w:bottom w:val="none" w:sz="0" w:space="0" w:color="auto"/>
            <w:right w:val="none" w:sz="0" w:space="0" w:color="auto"/>
          </w:divBdr>
          <w:divsChild>
            <w:div w:id="943922172">
              <w:marLeft w:val="0"/>
              <w:marRight w:val="0"/>
              <w:marTop w:val="0"/>
              <w:marBottom w:val="0"/>
              <w:divBdr>
                <w:top w:val="none" w:sz="0" w:space="0" w:color="auto"/>
                <w:left w:val="none" w:sz="0" w:space="0" w:color="auto"/>
                <w:bottom w:val="none" w:sz="0" w:space="0" w:color="auto"/>
                <w:right w:val="none" w:sz="0" w:space="0" w:color="auto"/>
              </w:divBdr>
            </w:div>
          </w:divsChild>
        </w:div>
        <w:div w:id="328876485">
          <w:marLeft w:val="0"/>
          <w:marRight w:val="0"/>
          <w:marTop w:val="0"/>
          <w:marBottom w:val="0"/>
          <w:divBdr>
            <w:top w:val="none" w:sz="0" w:space="0" w:color="auto"/>
            <w:left w:val="none" w:sz="0" w:space="0" w:color="auto"/>
            <w:bottom w:val="none" w:sz="0" w:space="0" w:color="auto"/>
            <w:right w:val="none" w:sz="0" w:space="0" w:color="auto"/>
          </w:divBdr>
          <w:divsChild>
            <w:div w:id="591745721">
              <w:marLeft w:val="0"/>
              <w:marRight w:val="0"/>
              <w:marTop w:val="0"/>
              <w:marBottom w:val="0"/>
              <w:divBdr>
                <w:top w:val="none" w:sz="0" w:space="0" w:color="auto"/>
                <w:left w:val="none" w:sz="0" w:space="0" w:color="auto"/>
                <w:bottom w:val="none" w:sz="0" w:space="0" w:color="auto"/>
                <w:right w:val="none" w:sz="0" w:space="0" w:color="auto"/>
              </w:divBdr>
            </w:div>
          </w:divsChild>
        </w:div>
        <w:div w:id="330137257">
          <w:marLeft w:val="0"/>
          <w:marRight w:val="0"/>
          <w:marTop w:val="0"/>
          <w:marBottom w:val="0"/>
          <w:divBdr>
            <w:top w:val="none" w:sz="0" w:space="0" w:color="auto"/>
            <w:left w:val="none" w:sz="0" w:space="0" w:color="auto"/>
            <w:bottom w:val="none" w:sz="0" w:space="0" w:color="auto"/>
            <w:right w:val="none" w:sz="0" w:space="0" w:color="auto"/>
          </w:divBdr>
          <w:divsChild>
            <w:div w:id="955452454">
              <w:marLeft w:val="0"/>
              <w:marRight w:val="0"/>
              <w:marTop w:val="0"/>
              <w:marBottom w:val="0"/>
              <w:divBdr>
                <w:top w:val="none" w:sz="0" w:space="0" w:color="auto"/>
                <w:left w:val="none" w:sz="0" w:space="0" w:color="auto"/>
                <w:bottom w:val="none" w:sz="0" w:space="0" w:color="auto"/>
                <w:right w:val="none" w:sz="0" w:space="0" w:color="auto"/>
              </w:divBdr>
            </w:div>
          </w:divsChild>
        </w:div>
        <w:div w:id="349141209">
          <w:marLeft w:val="0"/>
          <w:marRight w:val="0"/>
          <w:marTop w:val="0"/>
          <w:marBottom w:val="0"/>
          <w:divBdr>
            <w:top w:val="none" w:sz="0" w:space="0" w:color="auto"/>
            <w:left w:val="none" w:sz="0" w:space="0" w:color="auto"/>
            <w:bottom w:val="none" w:sz="0" w:space="0" w:color="auto"/>
            <w:right w:val="none" w:sz="0" w:space="0" w:color="auto"/>
          </w:divBdr>
          <w:divsChild>
            <w:div w:id="2043163702">
              <w:marLeft w:val="0"/>
              <w:marRight w:val="0"/>
              <w:marTop w:val="0"/>
              <w:marBottom w:val="0"/>
              <w:divBdr>
                <w:top w:val="none" w:sz="0" w:space="0" w:color="auto"/>
                <w:left w:val="none" w:sz="0" w:space="0" w:color="auto"/>
                <w:bottom w:val="none" w:sz="0" w:space="0" w:color="auto"/>
                <w:right w:val="none" w:sz="0" w:space="0" w:color="auto"/>
              </w:divBdr>
            </w:div>
          </w:divsChild>
        </w:div>
        <w:div w:id="373894905">
          <w:marLeft w:val="0"/>
          <w:marRight w:val="0"/>
          <w:marTop w:val="0"/>
          <w:marBottom w:val="0"/>
          <w:divBdr>
            <w:top w:val="none" w:sz="0" w:space="0" w:color="auto"/>
            <w:left w:val="none" w:sz="0" w:space="0" w:color="auto"/>
            <w:bottom w:val="none" w:sz="0" w:space="0" w:color="auto"/>
            <w:right w:val="none" w:sz="0" w:space="0" w:color="auto"/>
          </w:divBdr>
          <w:divsChild>
            <w:div w:id="997733927">
              <w:marLeft w:val="0"/>
              <w:marRight w:val="0"/>
              <w:marTop w:val="0"/>
              <w:marBottom w:val="0"/>
              <w:divBdr>
                <w:top w:val="none" w:sz="0" w:space="0" w:color="auto"/>
                <w:left w:val="none" w:sz="0" w:space="0" w:color="auto"/>
                <w:bottom w:val="none" w:sz="0" w:space="0" w:color="auto"/>
                <w:right w:val="none" w:sz="0" w:space="0" w:color="auto"/>
              </w:divBdr>
            </w:div>
          </w:divsChild>
        </w:div>
        <w:div w:id="386875947">
          <w:marLeft w:val="0"/>
          <w:marRight w:val="0"/>
          <w:marTop w:val="0"/>
          <w:marBottom w:val="0"/>
          <w:divBdr>
            <w:top w:val="none" w:sz="0" w:space="0" w:color="auto"/>
            <w:left w:val="none" w:sz="0" w:space="0" w:color="auto"/>
            <w:bottom w:val="none" w:sz="0" w:space="0" w:color="auto"/>
            <w:right w:val="none" w:sz="0" w:space="0" w:color="auto"/>
          </w:divBdr>
          <w:divsChild>
            <w:div w:id="925771235">
              <w:marLeft w:val="0"/>
              <w:marRight w:val="0"/>
              <w:marTop w:val="0"/>
              <w:marBottom w:val="0"/>
              <w:divBdr>
                <w:top w:val="none" w:sz="0" w:space="0" w:color="auto"/>
                <w:left w:val="none" w:sz="0" w:space="0" w:color="auto"/>
                <w:bottom w:val="none" w:sz="0" w:space="0" w:color="auto"/>
                <w:right w:val="none" w:sz="0" w:space="0" w:color="auto"/>
              </w:divBdr>
            </w:div>
          </w:divsChild>
        </w:div>
        <w:div w:id="405807158">
          <w:marLeft w:val="0"/>
          <w:marRight w:val="0"/>
          <w:marTop w:val="0"/>
          <w:marBottom w:val="0"/>
          <w:divBdr>
            <w:top w:val="none" w:sz="0" w:space="0" w:color="auto"/>
            <w:left w:val="none" w:sz="0" w:space="0" w:color="auto"/>
            <w:bottom w:val="none" w:sz="0" w:space="0" w:color="auto"/>
            <w:right w:val="none" w:sz="0" w:space="0" w:color="auto"/>
          </w:divBdr>
          <w:divsChild>
            <w:div w:id="2135520131">
              <w:marLeft w:val="0"/>
              <w:marRight w:val="0"/>
              <w:marTop w:val="0"/>
              <w:marBottom w:val="0"/>
              <w:divBdr>
                <w:top w:val="none" w:sz="0" w:space="0" w:color="auto"/>
                <w:left w:val="none" w:sz="0" w:space="0" w:color="auto"/>
                <w:bottom w:val="none" w:sz="0" w:space="0" w:color="auto"/>
                <w:right w:val="none" w:sz="0" w:space="0" w:color="auto"/>
              </w:divBdr>
            </w:div>
          </w:divsChild>
        </w:div>
        <w:div w:id="443429372">
          <w:marLeft w:val="0"/>
          <w:marRight w:val="0"/>
          <w:marTop w:val="0"/>
          <w:marBottom w:val="0"/>
          <w:divBdr>
            <w:top w:val="none" w:sz="0" w:space="0" w:color="auto"/>
            <w:left w:val="none" w:sz="0" w:space="0" w:color="auto"/>
            <w:bottom w:val="none" w:sz="0" w:space="0" w:color="auto"/>
            <w:right w:val="none" w:sz="0" w:space="0" w:color="auto"/>
          </w:divBdr>
          <w:divsChild>
            <w:div w:id="1818916813">
              <w:marLeft w:val="0"/>
              <w:marRight w:val="0"/>
              <w:marTop w:val="0"/>
              <w:marBottom w:val="0"/>
              <w:divBdr>
                <w:top w:val="none" w:sz="0" w:space="0" w:color="auto"/>
                <w:left w:val="none" w:sz="0" w:space="0" w:color="auto"/>
                <w:bottom w:val="none" w:sz="0" w:space="0" w:color="auto"/>
                <w:right w:val="none" w:sz="0" w:space="0" w:color="auto"/>
              </w:divBdr>
            </w:div>
          </w:divsChild>
        </w:div>
        <w:div w:id="511531938">
          <w:marLeft w:val="0"/>
          <w:marRight w:val="0"/>
          <w:marTop w:val="0"/>
          <w:marBottom w:val="0"/>
          <w:divBdr>
            <w:top w:val="none" w:sz="0" w:space="0" w:color="auto"/>
            <w:left w:val="none" w:sz="0" w:space="0" w:color="auto"/>
            <w:bottom w:val="none" w:sz="0" w:space="0" w:color="auto"/>
            <w:right w:val="none" w:sz="0" w:space="0" w:color="auto"/>
          </w:divBdr>
          <w:divsChild>
            <w:div w:id="1181818839">
              <w:marLeft w:val="0"/>
              <w:marRight w:val="0"/>
              <w:marTop w:val="0"/>
              <w:marBottom w:val="0"/>
              <w:divBdr>
                <w:top w:val="none" w:sz="0" w:space="0" w:color="auto"/>
                <w:left w:val="none" w:sz="0" w:space="0" w:color="auto"/>
                <w:bottom w:val="none" w:sz="0" w:space="0" w:color="auto"/>
                <w:right w:val="none" w:sz="0" w:space="0" w:color="auto"/>
              </w:divBdr>
            </w:div>
          </w:divsChild>
        </w:div>
        <w:div w:id="514854260">
          <w:marLeft w:val="0"/>
          <w:marRight w:val="0"/>
          <w:marTop w:val="0"/>
          <w:marBottom w:val="0"/>
          <w:divBdr>
            <w:top w:val="none" w:sz="0" w:space="0" w:color="auto"/>
            <w:left w:val="none" w:sz="0" w:space="0" w:color="auto"/>
            <w:bottom w:val="none" w:sz="0" w:space="0" w:color="auto"/>
            <w:right w:val="none" w:sz="0" w:space="0" w:color="auto"/>
          </w:divBdr>
          <w:divsChild>
            <w:div w:id="347029412">
              <w:marLeft w:val="0"/>
              <w:marRight w:val="0"/>
              <w:marTop w:val="0"/>
              <w:marBottom w:val="0"/>
              <w:divBdr>
                <w:top w:val="none" w:sz="0" w:space="0" w:color="auto"/>
                <w:left w:val="none" w:sz="0" w:space="0" w:color="auto"/>
                <w:bottom w:val="none" w:sz="0" w:space="0" w:color="auto"/>
                <w:right w:val="none" w:sz="0" w:space="0" w:color="auto"/>
              </w:divBdr>
            </w:div>
          </w:divsChild>
        </w:div>
        <w:div w:id="515195223">
          <w:marLeft w:val="0"/>
          <w:marRight w:val="0"/>
          <w:marTop w:val="0"/>
          <w:marBottom w:val="0"/>
          <w:divBdr>
            <w:top w:val="none" w:sz="0" w:space="0" w:color="auto"/>
            <w:left w:val="none" w:sz="0" w:space="0" w:color="auto"/>
            <w:bottom w:val="none" w:sz="0" w:space="0" w:color="auto"/>
            <w:right w:val="none" w:sz="0" w:space="0" w:color="auto"/>
          </w:divBdr>
          <w:divsChild>
            <w:div w:id="445589124">
              <w:marLeft w:val="0"/>
              <w:marRight w:val="0"/>
              <w:marTop w:val="0"/>
              <w:marBottom w:val="0"/>
              <w:divBdr>
                <w:top w:val="none" w:sz="0" w:space="0" w:color="auto"/>
                <w:left w:val="none" w:sz="0" w:space="0" w:color="auto"/>
                <w:bottom w:val="none" w:sz="0" w:space="0" w:color="auto"/>
                <w:right w:val="none" w:sz="0" w:space="0" w:color="auto"/>
              </w:divBdr>
            </w:div>
          </w:divsChild>
        </w:div>
        <w:div w:id="557205943">
          <w:marLeft w:val="0"/>
          <w:marRight w:val="0"/>
          <w:marTop w:val="0"/>
          <w:marBottom w:val="0"/>
          <w:divBdr>
            <w:top w:val="none" w:sz="0" w:space="0" w:color="auto"/>
            <w:left w:val="none" w:sz="0" w:space="0" w:color="auto"/>
            <w:bottom w:val="none" w:sz="0" w:space="0" w:color="auto"/>
            <w:right w:val="none" w:sz="0" w:space="0" w:color="auto"/>
          </w:divBdr>
          <w:divsChild>
            <w:div w:id="974986806">
              <w:marLeft w:val="0"/>
              <w:marRight w:val="0"/>
              <w:marTop w:val="0"/>
              <w:marBottom w:val="0"/>
              <w:divBdr>
                <w:top w:val="none" w:sz="0" w:space="0" w:color="auto"/>
                <w:left w:val="none" w:sz="0" w:space="0" w:color="auto"/>
                <w:bottom w:val="none" w:sz="0" w:space="0" w:color="auto"/>
                <w:right w:val="none" w:sz="0" w:space="0" w:color="auto"/>
              </w:divBdr>
            </w:div>
          </w:divsChild>
        </w:div>
        <w:div w:id="583496815">
          <w:marLeft w:val="0"/>
          <w:marRight w:val="0"/>
          <w:marTop w:val="0"/>
          <w:marBottom w:val="0"/>
          <w:divBdr>
            <w:top w:val="none" w:sz="0" w:space="0" w:color="auto"/>
            <w:left w:val="none" w:sz="0" w:space="0" w:color="auto"/>
            <w:bottom w:val="none" w:sz="0" w:space="0" w:color="auto"/>
            <w:right w:val="none" w:sz="0" w:space="0" w:color="auto"/>
          </w:divBdr>
          <w:divsChild>
            <w:div w:id="193620286">
              <w:marLeft w:val="0"/>
              <w:marRight w:val="0"/>
              <w:marTop w:val="0"/>
              <w:marBottom w:val="0"/>
              <w:divBdr>
                <w:top w:val="none" w:sz="0" w:space="0" w:color="auto"/>
                <w:left w:val="none" w:sz="0" w:space="0" w:color="auto"/>
                <w:bottom w:val="none" w:sz="0" w:space="0" w:color="auto"/>
                <w:right w:val="none" w:sz="0" w:space="0" w:color="auto"/>
              </w:divBdr>
            </w:div>
          </w:divsChild>
        </w:div>
        <w:div w:id="629088740">
          <w:marLeft w:val="0"/>
          <w:marRight w:val="0"/>
          <w:marTop w:val="0"/>
          <w:marBottom w:val="0"/>
          <w:divBdr>
            <w:top w:val="none" w:sz="0" w:space="0" w:color="auto"/>
            <w:left w:val="none" w:sz="0" w:space="0" w:color="auto"/>
            <w:bottom w:val="none" w:sz="0" w:space="0" w:color="auto"/>
            <w:right w:val="none" w:sz="0" w:space="0" w:color="auto"/>
          </w:divBdr>
          <w:divsChild>
            <w:div w:id="1474253677">
              <w:marLeft w:val="0"/>
              <w:marRight w:val="0"/>
              <w:marTop w:val="0"/>
              <w:marBottom w:val="0"/>
              <w:divBdr>
                <w:top w:val="none" w:sz="0" w:space="0" w:color="auto"/>
                <w:left w:val="none" w:sz="0" w:space="0" w:color="auto"/>
                <w:bottom w:val="none" w:sz="0" w:space="0" w:color="auto"/>
                <w:right w:val="none" w:sz="0" w:space="0" w:color="auto"/>
              </w:divBdr>
            </w:div>
          </w:divsChild>
        </w:div>
        <w:div w:id="629286761">
          <w:marLeft w:val="0"/>
          <w:marRight w:val="0"/>
          <w:marTop w:val="0"/>
          <w:marBottom w:val="0"/>
          <w:divBdr>
            <w:top w:val="none" w:sz="0" w:space="0" w:color="auto"/>
            <w:left w:val="none" w:sz="0" w:space="0" w:color="auto"/>
            <w:bottom w:val="none" w:sz="0" w:space="0" w:color="auto"/>
            <w:right w:val="none" w:sz="0" w:space="0" w:color="auto"/>
          </w:divBdr>
          <w:divsChild>
            <w:div w:id="1375813190">
              <w:marLeft w:val="0"/>
              <w:marRight w:val="0"/>
              <w:marTop w:val="0"/>
              <w:marBottom w:val="0"/>
              <w:divBdr>
                <w:top w:val="none" w:sz="0" w:space="0" w:color="auto"/>
                <w:left w:val="none" w:sz="0" w:space="0" w:color="auto"/>
                <w:bottom w:val="none" w:sz="0" w:space="0" w:color="auto"/>
                <w:right w:val="none" w:sz="0" w:space="0" w:color="auto"/>
              </w:divBdr>
            </w:div>
          </w:divsChild>
        </w:div>
        <w:div w:id="647395694">
          <w:marLeft w:val="0"/>
          <w:marRight w:val="0"/>
          <w:marTop w:val="0"/>
          <w:marBottom w:val="0"/>
          <w:divBdr>
            <w:top w:val="none" w:sz="0" w:space="0" w:color="auto"/>
            <w:left w:val="none" w:sz="0" w:space="0" w:color="auto"/>
            <w:bottom w:val="none" w:sz="0" w:space="0" w:color="auto"/>
            <w:right w:val="none" w:sz="0" w:space="0" w:color="auto"/>
          </w:divBdr>
          <w:divsChild>
            <w:div w:id="174274278">
              <w:marLeft w:val="0"/>
              <w:marRight w:val="0"/>
              <w:marTop w:val="0"/>
              <w:marBottom w:val="0"/>
              <w:divBdr>
                <w:top w:val="none" w:sz="0" w:space="0" w:color="auto"/>
                <w:left w:val="none" w:sz="0" w:space="0" w:color="auto"/>
                <w:bottom w:val="none" w:sz="0" w:space="0" w:color="auto"/>
                <w:right w:val="none" w:sz="0" w:space="0" w:color="auto"/>
              </w:divBdr>
            </w:div>
          </w:divsChild>
        </w:div>
        <w:div w:id="667907965">
          <w:marLeft w:val="0"/>
          <w:marRight w:val="0"/>
          <w:marTop w:val="0"/>
          <w:marBottom w:val="0"/>
          <w:divBdr>
            <w:top w:val="none" w:sz="0" w:space="0" w:color="auto"/>
            <w:left w:val="none" w:sz="0" w:space="0" w:color="auto"/>
            <w:bottom w:val="none" w:sz="0" w:space="0" w:color="auto"/>
            <w:right w:val="none" w:sz="0" w:space="0" w:color="auto"/>
          </w:divBdr>
          <w:divsChild>
            <w:div w:id="258636132">
              <w:marLeft w:val="0"/>
              <w:marRight w:val="0"/>
              <w:marTop w:val="0"/>
              <w:marBottom w:val="0"/>
              <w:divBdr>
                <w:top w:val="none" w:sz="0" w:space="0" w:color="auto"/>
                <w:left w:val="none" w:sz="0" w:space="0" w:color="auto"/>
                <w:bottom w:val="none" w:sz="0" w:space="0" w:color="auto"/>
                <w:right w:val="none" w:sz="0" w:space="0" w:color="auto"/>
              </w:divBdr>
            </w:div>
          </w:divsChild>
        </w:div>
        <w:div w:id="776367915">
          <w:marLeft w:val="0"/>
          <w:marRight w:val="0"/>
          <w:marTop w:val="0"/>
          <w:marBottom w:val="0"/>
          <w:divBdr>
            <w:top w:val="none" w:sz="0" w:space="0" w:color="auto"/>
            <w:left w:val="none" w:sz="0" w:space="0" w:color="auto"/>
            <w:bottom w:val="none" w:sz="0" w:space="0" w:color="auto"/>
            <w:right w:val="none" w:sz="0" w:space="0" w:color="auto"/>
          </w:divBdr>
          <w:divsChild>
            <w:div w:id="187107156">
              <w:marLeft w:val="0"/>
              <w:marRight w:val="0"/>
              <w:marTop w:val="0"/>
              <w:marBottom w:val="0"/>
              <w:divBdr>
                <w:top w:val="none" w:sz="0" w:space="0" w:color="auto"/>
                <w:left w:val="none" w:sz="0" w:space="0" w:color="auto"/>
                <w:bottom w:val="none" w:sz="0" w:space="0" w:color="auto"/>
                <w:right w:val="none" w:sz="0" w:space="0" w:color="auto"/>
              </w:divBdr>
            </w:div>
          </w:divsChild>
        </w:div>
        <w:div w:id="787968528">
          <w:marLeft w:val="0"/>
          <w:marRight w:val="0"/>
          <w:marTop w:val="0"/>
          <w:marBottom w:val="0"/>
          <w:divBdr>
            <w:top w:val="none" w:sz="0" w:space="0" w:color="auto"/>
            <w:left w:val="none" w:sz="0" w:space="0" w:color="auto"/>
            <w:bottom w:val="none" w:sz="0" w:space="0" w:color="auto"/>
            <w:right w:val="none" w:sz="0" w:space="0" w:color="auto"/>
          </w:divBdr>
          <w:divsChild>
            <w:div w:id="919142431">
              <w:marLeft w:val="0"/>
              <w:marRight w:val="0"/>
              <w:marTop w:val="0"/>
              <w:marBottom w:val="0"/>
              <w:divBdr>
                <w:top w:val="none" w:sz="0" w:space="0" w:color="auto"/>
                <w:left w:val="none" w:sz="0" w:space="0" w:color="auto"/>
                <w:bottom w:val="none" w:sz="0" w:space="0" w:color="auto"/>
                <w:right w:val="none" w:sz="0" w:space="0" w:color="auto"/>
              </w:divBdr>
            </w:div>
          </w:divsChild>
        </w:div>
        <w:div w:id="814300270">
          <w:marLeft w:val="0"/>
          <w:marRight w:val="0"/>
          <w:marTop w:val="0"/>
          <w:marBottom w:val="0"/>
          <w:divBdr>
            <w:top w:val="none" w:sz="0" w:space="0" w:color="auto"/>
            <w:left w:val="none" w:sz="0" w:space="0" w:color="auto"/>
            <w:bottom w:val="none" w:sz="0" w:space="0" w:color="auto"/>
            <w:right w:val="none" w:sz="0" w:space="0" w:color="auto"/>
          </w:divBdr>
          <w:divsChild>
            <w:div w:id="245918592">
              <w:marLeft w:val="0"/>
              <w:marRight w:val="0"/>
              <w:marTop w:val="0"/>
              <w:marBottom w:val="0"/>
              <w:divBdr>
                <w:top w:val="none" w:sz="0" w:space="0" w:color="auto"/>
                <w:left w:val="none" w:sz="0" w:space="0" w:color="auto"/>
                <w:bottom w:val="none" w:sz="0" w:space="0" w:color="auto"/>
                <w:right w:val="none" w:sz="0" w:space="0" w:color="auto"/>
              </w:divBdr>
            </w:div>
          </w:divsChild>
        </w:div>
        <w:div w:id="818378358">
          <w:marLeft w:val="0"/>
          <w:marRight w:val="0"/>
          <w:marTop w:val="0"/>
          <w:marBottom w:val="0"/>
          <w:divBdr>
            <w:top w:val="none" w:sz="0" w:space="0" w:color="auto"/>
            <w:left w:val="none" w:sz="0" w:space="0" w:color="auto"/>
            <w:bottom w:val="none" w:sz="0" w:space="0" w:color="auto"/>
            <w:right w:val="none" w:sz="0" w:space="0" w:color="auto"/>
          </w:divBdr>
          <w:divsChild>
            <w:div w:id="359939668">
              <w:marLeft w:val="0"/>
              <w:marRight w:val="0"/>
              <w:marTop w:val="0"/>
              <w:marBottom w:val="0"/>
              <w:divBdr>
                <w:top w:val="none" w:sz="0" w:space="0" w:color="auto"/>
                <w:left w:val="none" w:sz="0" w:space="0" w:color="auto"/>
                <w:bottom w:val="none" w:sz="0" w:space="0" w:color="auto"/>
                <w:right w:val="none" w:sz="0" w:space="0" w:color="auto"/>
              </w:divBdr>
            </w:div>
          </w:divsChild>
        </w:div>
        <w:div w:id="831137672">
          <w:marLeft w:val="0"/>
          <w:marRight w:val="0"/>
          <w:marTop w:val="0"/>
          <w:marBottom w:val="0"/>
          <w:divBdr>
            <w:top w:val="none" w:sz="0" w:space="0" w:color="auto"/>
            <w:left w:val="none" w:sz="0" w:space="0" w:color="auto"/>
            <w:bottom w:val="none" w:sz="0" w:space="0" w:color="auto"/>
            <w:right w:val="none" w:sz="0" w:space="0" w:color="auto"/>
          </w:divBdr>
          <w:divsChild>
            <w:div w:id="2008290403">
              <w:marLeft w:val="0"/>
              <w:marRight w:val="0"/>
              <w:marTop w:val="0"/>
              <w:marBottom w:val="0"/>
              <w:divBdr>
                <w:top w:val="none" w:sz="0" w:space="0" w:color="auto"/>
                <w:left w:val="none" w:sz="0" w:space="0" w:color="auto"/>
                <w:bottom w:val="none" w:sz="0" w:space="0" w:color="auto"/>
                <w:right w:val="none" w:sz="0" w:space="0" w:color="auto"/>
              </w:divBdr>
            </w:div>
          </w:divsChild>
        </w:div>
        <w:div w:id="849636650">
          <w:marLeft w:val="0"/>
          <w:marRight w:val="0"/>
          <w:marTop w:val="0"/>
          <w:marBottom w:val="0"/>
          <w:divBdr>
            <w:top w:val="none" w:sz="0" w:space="0" w:color="auto"/>
            <w:left w:val="none" w:sz="0" w:space="0" w:color="auto"/>
            <w:bottom w:val="none" w:sz="0" w:space="0" w:color="auto"/>
            <w:right w:val="none" w:sz="0" w:space="0" w:color="auto"/>
          </w:divBdr>
          <w:divsChild>
            <w:div w:id="368531357">
              <w:marLeft w:val="0"/>
              <w:marRight w:val="0"/>
              <w:marTop w:val="0"/>
              <w:marBottom w:val="0"/>
              <w:divBdr>
                <w:top w:val="none" w:sz="0" w:space="0" w:color="auto"/>
                <w:left w:val="none" w:sz="0" w:space="0" w:color="auto"/>
                <w:bottom w:val="none" w:sz="0" w:space="0" w:color="auto"/>
                <w:right w:val="none" w:sz="0" w:space="0" w:color="auto"/>
              </w:divBdr>
            </w:div>
          </w:divsChild>
        </w:div>
        <w:div w:id="852381059">
          <w:marLeft w:val="0"/>
          <w:marRight w:val="0"/>
          <w:marTop w:val="0"/>
          <w:marBottom w:val="0"/>
          <w:divBdr>
            <w:top w:val="none" w:sz="0" w:space="0" w:color="auto"/>
            <w:left w:val="none" w:sz="0" w:space="0" w:color="auto"/>
            <w:bottom w:val="none" w:sz="0" w:space="0" w:color="auto"/>
            <w:right w:val="none" w:sz="0" w:space="0" w:color="auto"/>
          </w:divBdr>
          <w:divsChild>
            <w:div w:id="1149134096">
              <w:marLeft w:val="0"/>
              <w:marRight w:val="0"/>
              <w:marTop w:val="0"/>
              <w:marBottom w:val="0"/>
              <w:divBdr>
                <w:top w:val="none" w:sz="0" w:space="0" w:color="auto"/>
                <w:left w:val="none" w:sz="0" w:space="0" w:color="auto"/>
                <w:bottom w:val="none" w:sz="0" w:space="0" w:color="auto"/>
                <w:right w:val="none" w:sz="0" w:space="0" w:color="auto"/>
              </w:divBdr>
            </w:div>
          </w:divsChild>
        </w:div>
        <w:div w:id="872889262">
          <w:marLeft w:val="0"/>
          <w:marRight w:val="0"/>
          <w:marTop w:val="0"/>
          <w:marBottom w:val="0"/>
          <w:divBdr>
            <w:top w:val="none" w:sz="0" w:space="0" w:color="auto"/>
            <w:left w:val="none" w:sz="0" w:space="0" w:color="auto"/>
            <w:bottom w:val="none" w:sz="0" w:space="0" w:color="auto"/>
            <w:right w:val="none" w:sz="0" w:space="0" w:color="auto"/>
          </w:divBdr>
          <w:divsChild>
            <w:div w:id="1771655555">
              <w:marLeft w:val="0"/>
              <w:marRight w:val="0"/>
              <w:marTop w:val="0"/>
              <w:marBottom w:val="0"/>
              <w:divBdr>
                <w:top w:val="none" w:sz="0" w:space="0" w:color="auto"/>
                <w:left w:val="none" w:sz="0" w:space="0" w:color="auto"/>
                <w:bottom w:val="none" w:sz="0" w:space="0" w:color="auto"/>
                <w:right w:val="none" w:sz="0" w:space="0" w:color="auto"/>
              </w:divBdr>
            </w:div>
          </w:divsChild>
        </w:div>
        <w:div w:id="874469016">
          <w:marLeft w:val="0"/>
          <w:marRight w:val="0"/>
          <w:marTop w:val="0"/>
          <w:marBottom w:val="0"/>
          <w:divBdr>
            <w:top w:val="none" w:sz="0" w:space="0" w:color="auto"/>
            <w:left w:val="none" w:sz="0" w:space="0" w:color="auto"/>
            <w:bottom w:val="none" w:sz="0" w:space="0" w:color="auto"/>
            <w:right w:val="none" w:sz="0" w:space="0" w:color="auto"/>
          </w:divBdr>
          <w:divsChild>
            <w:div w:id="1615093685">
              <w:marLeft w:val="0"/>
              <w:marRight w:val="0"/>
              <w:marTop w:val="0"/>
              <w:marBottom w:val="0"/>
              <w:divBdr>
                <w:top w:val="none" w:sz="0" w:space="0" w:color="auto"/>
                <w:left w:val="none" w:sz="0" w:space="0" w:color="auto"/>
                <w:bottom w:val="none" w:sz="0" w:space="0" w:color="auto"/>
                <w:right w:val="none" w:sz="0" w:space="0" w:color="auto"/>
              </w:divBdr>
            </w:div>
          </w:divsChild>
        </w:div>
        <w:div w:id="896629709">
          <w:marLeft w:val="0"/>
          <w:marRight w:val="0"/>
          <w:marTop w:val="0"/>
          <w:marBottom w:val="0"/>
          <w:divBdr>
            <w:top w:val="none" w:sz="0" w:space="0" w:color="auto"/>
            <w:left w:val="none" w:sz="0" w:space="0" w:color="auto"/>
            <w:bottom w:val="none" w:sz="0" w:space="0" w:color="auto"/>
            <w:right w:val="none" w:sz="0" w:space="0" w:color="auto"/>
          </w:divBdr>
          <w:divsChild>
            <w:div w:id="183325860">
              <w:marLeft w:val="0"/>
              <w:marRight w:val="0"/>
              <w:marTop w:val="0"/>
              <w:marBottom w:val="0"/>
              <w:divBdr>
                <w:top w:val="none" w:sz="0" w:space="0" w:color="auto"/>
                <w:left w:val="none" w:sz="0" w:space="0" w:color="auto"/>
                <w:bottom w:val="none" w:sz="0" w:space="0" w:color="auto"/>
                <w:right w:val="none" w:sz="0" w:space="0" w:color="auto"/>
              </w:divBdr>
            </w:div>
          </w:divsChild>
        </w:div>
        <w:div w:id="901990412">
          <w:marLeft w:val="0"/>
          <w:marRight w:val="0"/>
          <w:marTop w:val="0"/>
          <w:marBottom w:val="0"/>
          <w:divBdr>
            <w:top w:val="none" w:sz="0" w:space="0" w:color="auto"/>
            <w:left w:val="none" w:sz="0" w:space="0" w:color="auto"/>
            <w:bottom w:val="none" w:sz="0" w:space="0" w:color="auto"/>
            <w:right w:val="none" w:sz="0" w:space="0" w:color="auto"/>
          </w:divBdr>
          <w:divsChild>
            <w:div w:id="1317802250">
              <w:marLeft w:val="0"/>
              <w:marRight w:val="0"/>
              <w:marTop w:val="0"/>
              <w:marBottom w:val="0"/>
              <w:divBdr>
                <w:top w:val="none" w:sz="0" w:space="0" w:color="auto"/>
                <w:left w:val="none" w:sz="0" w:space="0" w:color="auto"/>
                <w:bottom w:val="none" w:sz="0" w:space="0" w:color="auto"/>
                <w:right w:val="none" w:sz="0" w:space="0" w:color="auto"/>
              </w:divBdr>
            </w:div>
          </w:divsChild>
        </w:div>
        <w:div w:id="903375547">
          <w:marLeft w:val="0"/>
          <w:marRight w:val="0"/>
          <w:marTop w:val="0"/>
          <w:marBottom w:val="0"/>
          <w:divBdr>
            <w:top w:val="none" w:sz="0" w:space="0" w:color="auto"/>
            <w:left w:val="none" w:sz="0" w:space="0" w:color="auto"/>
            <w:bottom w:val="none" w:sz="0" w:space="0" w:color="auto"/>
            <w:right w:val="none" w:sz="0" w:space="0" w:color="auto"/>
          </w:divBdr>
          <w:divsChild>
            <w:div w:id="1676421484">
              <w:marLeft w:val="0"/>
              <w:marRight w:val="0"/>
              <w:marTop w:val="0"/>
              <w:marBottom w:val="0"/>
              <w:divBdr>
                <w:top w:val="none" w:sz="0" w:space="0" w:color="auto"/>
                <w:left w:val="none" w:sz="0" w:space="0" w:color="auto"/>
                <w:bottom w:val="none" w:sz="0" w:space="0" w:color="auto"/>
                <w:right w:val="none" w:sz="0" w:space="0" w:color="auto"/>
              </w:divBdr>
            </w:div>
          </w:divsChild>
        </w:div>
        <w:div w:id="909968029">
          <w:marLeft w:val="0"/>
          <w:marRight w:val="0"/>
          <w:marTop w:val="0"/>
          <w:marBottom w:val="0"/>
          <w:divBdr>
            <w:top w:val="none" w:sz="0" w:space="0" w:color="auto"/>
            <w:left w:val="none" w:sz="0" w:space="0" w:color="auto"/>
            <w:bottom w:val="none" w:sz="0" w:space="0" w:color="auto"/>
            <w:right w:val="none" w:sz="0" w:space="0" w:color="auto"/>
          </w:divBdr>
          <w:divsChild>
            <w:div w:id="1629817848">
              <w:marLeft w:val="0"/>
              <w:marRight w:val="0"/>
              <w:marTop w:val="0"/>
              <w:marBottom w:val="0"/>
              <w:divBdr>
                <w:top w:val="none" w:sz="0" w:space="0" w:color="auto"/>
                <w:left w:val="none" w:sz="0" w:space="0" w:color="auto"/>
                <w:bottom w:val="none" w:sz="0" w:space="0" w:color="auto"/>
                <w:right w:val="none" w:sz="0" w:space="0" w:color="auto"/>
              </w:divBdr>
            </w:div>
          </w:divsChild>
        </w:div>
        <w:div w:id="951860314">
          <w:marLeft w:val="0"/>
          <w:marRight w:val="0"/>
          <w:marTop w:val="0"/>
          <w:marBottom w:val="0"/>
          <w:divBdr>
            <w:top w:val="none" w:sz="0" w:space="0" w:color="auto"/>
            <w:left w:val="none" w:sz="0" w:space="0" w:color="auto"/>
            <w:bottom w:val="none" w:sz="0" w:space="0" w:color="auto"/>
            <w:right w:val="none" w:sz="0" w:space="0" w:color="auto"/>
          </w:divBdr>
          <w:divsChild>
            <w:div w:id="800727287">
              <w:marLeft w:val="0"/>
              <w:marRight w:val="0"/>
              <w:marTop w:val="0"/>
              <w:marBottom w:val="0"/>
              <w:divBdr>
                <w:top w:val="none" w:sz="0" w:space="0" w:color="auto"/>
                <w:left w:val="none" w:sz="0" w:space="0" w:color="auto"/>
                <w:bottom w:val="none" w:sz="0" w:space="0" w:color="auto"/>
                <w:right w:val="none" w:sz="0" w:space="0" w:color="auto"/>
              </w:divBdr>
            </w:div>
          </w:divsChild>
        </w:div>
        <w:div w:id="957568406">
          <w:marLeft w:val="0"/>
          <w:marRight w:val="0"/>
          <w:marTop w:val="0"/>
          <w:marBottom w:val="0"/>
          <w:divBdr>
            <w:top w:val="none" w:sz="0" w:space="0" w:color="auto"/>
            <w:left w:val="none" w:sz="0" w:space="0" w:color="auto"/>
            <w:bottom w:val="none" w:sz="0" w:space="0" w:color="auto"/>
            <w:right w:val="none" w:sz="0" w:space="0" w:color="auto"/>
          </w:divBdr>
          <w:divsChild>
            <w:div w:id="1964843132">
              <w:marLeft w:val="0"/>
              <w:marRight w:val="0"/>
              <w:marTop w:val="0"/>
              <w:marBottom w:val="0"/>
              <w:divBdr>
                <w:top w:val="none" w:sz="0" w:space="0" w:color="auto"/>
                <w:left w:val="none" w:sz="0" w:space="0" w:color="auto"/>
                <w:bottom w:val="none" w:sz="0" w:space="0" w:color="auto"/>
                <w:right w:val="none" w:sz="0" w:space="0" w:color="auto"/>
              </w:divBdr>
            </w:div>
          </w:divsChild>
        </w:div>
        <w:div w:id="971061421">
          <w:marLeft w:val="0"/>
          <w:marRight w:val="0"/>
          <w:marTop w:val="0"/>
          <w:marBottom w:val="0"/>
          <w:divBdr>
            <w:top w:val="none" w:sz="0" w:space="0" w:color="auto"/>
            <w:left w:val="none" w:sz="0" w:space="0" w:color="auto"/>
            <w:bottom w:val="none" w:sz="0" w:space="0" w:color="auto"/>
            <w:right w:val="none" w:sz="0" w:space="0" w:color="auto"/>
          </w:divBdr>
          <w:divsChild>
            <w:div w:id="1067923188">
              <w:marLeft w:val="0"/>
              <w:marRight w:val="0"/>
              <w:marTop w:val="0"/>
              <w:marBottom w:val="0"/>
              <w:divBdr>
                <w:top w:val="none" w:sz="0" w:space="0" w:color="auto"/>
                <w:left w:val="none" w:sz="0" w:space="0" w:color="auto"/>
                <w:bottom w:val="none" w:sz="0" w:space="0" w:color="auto"/>
                <w:right w:val="none" w:sz="0" w:space="0" w:color="auto"/>
              </w:divBdr>
            </w:div>
          </w:divsChild>
        </w:div>
        <w:div w:id="1045761923">
          <w:marLeft w:val="0"/>
          <w:marRight w:val="0"/>
          <w:marTop w:val="0"/>
          <w:marBottom w:val="0"/>
          <w:divBdr>
            <w:top w:val="none" w:sz="0" w:space="0" w:color="auto"/>
            <w:left w:val="none" w:sz="0" w:space="0" w:color="auto"/>
            <w:bottom w:val="none" w:sz="0" w:space="0" w:color="auto"/>
            <w:right w:val="none" w:sz="0" w:space="0" w:color="auto"/>
          </w:divBdr>
          <w:divsChild>
            <w:div w:id="818499788">
              <w:marLeft w:val="0"/>
              <w:marRight w:val="0"/>
              <w:marTop w:val="0"/>
              <w:marBottom w:val="0"/>
              <w:divBdr>
                <w:top w:val="none" w:sz="0" w:space="0" w:color="auto"/>
                <w:left w:val="none" w:sz="0" w:space="0" w:color="auto"/>
                <w:bottom w:val="none" w:sz="0" w:space="0" w:color="auto"/>
                <w:right w:val="none" w:sz="0" w:space="0" w:color="auto"/>
              </w:divBdr>
            </w:div>
          </w:divsChild>
        </w:div>
        <w:div w:id="1076242407">
          <w:marLeft w:val="0"/>
          <w:marRight w:val="0"/>
          <w:marTop w:val="0"/>
          <w:marBottom w:val="0"/>
          <w:divBdr>
            <w:top w:val="none" w:sz="0" w:space="0" w:color="auto"/>
            <w:left w:val="none" w:sz="0" w:space="0" w:color="auto"/>
            <w:bottom w:val="none" w:sz="0" w:space="0" w:color="auto"/>
            <w:right w:val="none" w:sz="0" w:space="0" w:color="auto"/>
          </w:divBdr>
          <w:divsChild>
            <w:div w:id="2079091478">
              <w:marLeft w:val="0"/>
              <w:marRight w:val="0"/>
              <w:marTop w:val="0"/>
              <w:marBottom w:val="0"/>
              <w:divBdr>
                <w:top w:val="none" w:sz="0" w:space="0" w:color="auto"/>
                <w:left w:val="none" w:sz="0" w:space="0" w:color="auto"/>
                <w:bottom w:val="none" w:sz="0" w:space="0" w:color="auto"/>
                <w:right w:val="none" w:sz="0" w:space="0" w:color="auto"/>
              </w:divBdr>
            </w:div>
          </w:divsChild>
        </w:div>
        <w:div w:id="1087966959">
          <w:marLeft w:val="0"/>
          <w:marRight w:val="0"/>
          <w:marTop w:val="0"/>
          <w:marBottom w:val="0"/>
          <w:divBdr>
            <w:top w:val="none" w:sz="0" w:space="0" w:color="auto"/>
            <w:left w:val="none" w:sz="0" w:space="0" w:color="auto"/>
            <w:bottom w:val="none" w:sz="0" w:space="0" w:color="auto"/>
            <w:right w:val="none" w:sz="0" w:space="0" w:color="auto"/>
          </w:divBdr>
          <w:divsChild>
            <w:div w:id="1887645661">
              <w:marLeft w:val="0"/>
              <w:marRight w:val="0"/>
              <w:marTop w:val="0"/>
              <w:marBottom w:val="0"/>
              <w:divBdr>
                <w:top w:val="none" w:sz="0" w:space="0" w:color="auto"/>
                <w:left w:val="none" w:sz="0" w:space="0" w:color="auto"/>
                <w:bottom w:val="none" w:sz="0" w:space="0" w:color="auto"/>
                <w:right w:val="none" w:sz="0" w:space="0" w:color="auto"/>
              </w:divBdr>
            </w:div>
          </w:divsChild>
        </w:div>
        <w:div w:id="1111391852">
          <w:marLeft w:val="0"/>
          <w:marRight w:val="0"/>
          <w:marTop w:val="0"/>
          <w:marBottom w:val="0"/>
          <w:divBdr>
            <w:top w:val="none" w:sz="0" w:space="0" w:color="auto"/>
            <w:left w:val="none" w:sz="0" w:space="0" w:color="auto"/>
            <w:bottom w:val="none" w:sz="0" w:space="0" w:color="auto"/>
            <w:right w:val="none" w:sz="0" w:space="0" w:color="auto"/>
          </w:divBdr>
          <w:divsChild>
            <w:div w:id="1580483464">
              <w:marLeft w:val="0"/>
              <w:marRight w:val="0"/>
              <w:marTop w:val="0"/>
              <w:marBottom w:val="0"/>
              <w:divBdr>
                <w:top w:val="none" w:sz="0" w:space="0" w:color="auto"/>
                <w:left w:val="none" w:sz="0" w:space="0" w:color="auto"/>
                <w:bottom w:val="none" w:sz="0" w:space="0" w:color="auto"/>
                <w:right w:val="none" w:sz="0" w:space="0" w:color="auto"/>
              </w:divBdr>
            </w:div>
          </w:divsChild>
        </w:div>
        <w:div w:id="1126236710">
          <w:marLeft w:val="0"/>
          <w:marRight w:val="0"/>
          <w:marTop w:val="0"/>
          <w:marBottom w:val="0"/>
          <w:divBdr>
            <w:top w:val="none" w:sz="0" w:space="0" w:color="auto"/>
            <w:left w:val="none" w:sz="0" w:space="0" w:color="auto"/>
            <w:bottom w:val="none" w:sz="0" w:space="0" w:color="auto"/>
            <w:right w:val="none" w:sz="0" w:space="0" w:color="auto"/>
          </w:divBdr>
          <w:divsChild>
            <w:div w:id="682829415">
              <w:marLeft w:val="0"/>
              <w:marRight w:val="0"/>
              <w:marTop w:val="0"/>
              <w:marBottom w:val="0"/>
              <w:divBdr>
                <w:top w:val="none" w:sz="0" w:space="0" w:color="auto"/>
                <w:left w:val="none" w:sz="0" w:space="0" w:color="auto"/>
                <w:bottom w:val="none" w:sz="0" w:space="0" w:color="auto"/>
                <w:right w:val="none" w:sz="0" w:space="0" w:color="auto"/>
              </w:divBdr>
            </w:div>
          </w:divsChild>
        </w:div>
        <w:div w:id="1138566471">
          <w:marLeft w:val="0"/>
          <w:marRight w:val="0"/>
          <w:marTop w:val="0"/>
          <w:marBottom w:val="0"/>
          <w:divBdr>
            <w:top w:val="none" w:sz="0" w:space="0" w:color="auto"/>
            <w:left w:val="none" w:sz="0" w:space="0" w:color="auto"/>
            <w:bottom w:val="none" w:sz="0" w:space="0" w:color="auto"/>
            <w:right w:val="none" w:sz="0" w:space="0" w:color="auto"/>
          </w:divBdr>
          <w:divsChild>
            <w:div w:id="910039520">
              <w:marLeft w:val="0"/>
              <w:marRight w:val="0"/>
              <w:marTop w:val="0"/>
              <w:marBottom w:val="0"/>
              <w:divBdr>
                <w:top w:val="none" w:sz="0" w:space="0" w:color="auto"/>
                <w:left w:val="none" w:sz="0" w:space="0" w:color="auto"/>
                <w:bottom w:val="none" w:sz="0" w:space="0" w:color="auto"/>
                <w:right w:val="none" w:sz="0" w:space="0" w:color="auto"/>
              </w:divBdr>
            </w:div>
          </w:divsChild>
        </w:div>
        <w:div w:id="1140995495">
          <w:marLeft w:val="0"/>
          <w:marRight w:val="0"/>
          <w:marTop w:val="0"/>
          <w:marBottom w:val="0"/>
          <w:divBdr>
            <w:top w:val="none" w:sz="0" w:space="0" w:color="auto"/>
            <w:left w:val="none" w:sz="0" w:space="0" w:color="auto"/>
            <w:bottom w:val="none" w:sz="0" w:space="0" w:color="auto"/>
            <w:right w:val="none" w:sz="0" w:space="0" w:color="auto"/>
          </w:divBdr>
          <w:divsChild>
            <w:div w:id="259917526">
              <w:marLeft w:val="0"/>
              <w:marRight w:val="0"/>
              <w:marTop w:val="0"/>
              <w:marBottom w:val="0"/>
              <w:divBdr>
                <w:top w:val="none" w:sz="0" w:space="0" w:color="auto"/>
                <w:left w:val="none" w:sz="0" w:space="0" w:color="auto"/>
                <w:bottom w:val="none" w:sz="0" w:space="0" w:color="auto"/>
                <w:right w:val="none" w:sz="0" w:space="0" w:color="auto"/>
              </w:divBdr>
            </w:div>
          </w:divsChild>
        </w:div>
        <w:div w:id="1149322157">
          <w:marLeft w:val="0"/>
          <w:marRight w:val="0"/>
          <w:marTop w:val="0"/>
          <w:marBottom w:val="0"/>
          <w:divBdr>
            <w:top w:val="none" w:sz="0" w:space="0" w:color="auto"/>
            <w:left w:val="none" w:sz="0" w:space="0" w:color="auto"/>
            <w:bottom w:val="none" w:sz="0" w:space="0" w:color="auto"/>
            <w:right w:val="none" w:sz="0" w:space="0" w:color="auto"/>
          </w:divBdr>
          <w:divsChild>
            <w:div w:id="1564827416">
              <w:marLeft w:val="0"/>
              <w:marRight w:val="0"/>
              <w:marTop w:val="0"/>
              <w:marBottom w:val="0"/>
              <w:divBdr>
                <w:top w:val="none" w:sz="0" w:space="0" w:color="auto"/>
                <w:left w:val="none" w:sz="0" w:space="0" w:color="auto"/>
                <w:bottom w:val="none" w:sz="0" w:space="0" w:color="auto"/>
                <w:right w:val="none" w:sz="0" w:space="0" w:color="auto"/>
              </w:divBdr>
            </w:div>
          </w:divsChild>
        </w:div>
        <w:div w:id="1157456777">
          <w:marLeft w:val="0"/>
          <w:marRight w:val="0"/>
          <w:marTop w:val="0"/>
          <w:marBottom w:val="0"/>
          <w:divBdr>
            <w:top w:val="none" w:sz="0" w:space="0" w:color="auto"/>
            <w:left w:val="none" w:sz="0" w:space="0" w:color="auto"/>
            <w:bottom w:val="none" w:sz="0" w:space="0" w:color="auto"/>
            <w:right w:val="none" w:sz="0" w:space="0" w:color="auto"/>
          </w:divBdr>
          <w:divsChild>
            <w:div w:id="522985166">
              <w:marLeft w:val="0"/>
              <w:marRight w:val="0"/>
              <w:marTop w:val="0"/>
              <w:marBottom w:val="0"/>
              <w:divBdr>
                <w:top w:val="none" w:sz="0" w:space="0" w:color="auto"/>
                <w:left w:val="none" w:sz="0" w:space="0" w:color="auto"/>
                <w:bottom w:val="none" w:sz="0" w:space="0" w:color="auto"/>
                <w:right w:val="none" w:sz="0" w:space="0" w:color="auto"/>
              </w:divBdr>
            </w:div>
          </w:divsChild>
        </w:div>
        <w:div w:id="1173229428">
          <w:marLeft w:val="0"/>
          <w:marRight w:val="0"/>
          <w:marTop w:val="0"/>
          <w:marBottom w:val="0"/>
          <w:divBdr>
            <w:top w:val="none" w:sz="0" w:space="0" w:color="auto"/>
            <w:left w:val="none" w:sz="0" w:space="0" w:color="auto"/>
            <w:bottom w:val="none" w:sz="0" w:space="0" w:color="auto"/>
            <w:right w:val="none" w:sz="0" w:space="0" w:color="auto"/>
          </w:divBdr>
          <w:divsChild>
            <w:div w:id="2018536888">
              <w:marLeft w:val="0"/>
              <w:marRight w:val="0"/>
              <w:marTop w:val="0"/>
              <w:marBottom w:val="0"/>
              <w:divBdr>
                <w:top w:val="none" w:sz="0" w:space="0" w:color="auto"/>
                <w:left w:val="none" w:sz="0" w:space="0" w:color="auto"/>
                <w:bottom w:val="none" w:sz="0" w:space="0" w:color="auto"/>
                <w:right w:val="none" w:sz="0" w:space="0" w:color="auto"/>
              </w:divBdr>
            </w:div>
          </w:divsChild>
        </w:div>
        <w:div w:id="1174339690">
          <w:marLeft w:val="0"/>
          <w:marRight w:val="0"/>
          <w:marTop w:val="0"/>
          <w:marBottom w:val="0"/>
          <w:divBdr>
            <w:top w:val="none" w:sz="0" w:space="0" w:color="auto"/>
            <w:left w:val="none" w:sz="0" w:space="0" w:color="auto"/>
            <w:bottom w:val="none" w:sz="0" w:space="0" w:color="auto"/>
            <w:right w:val="none" w:sz="0" w:space="0" w:color="auto"/>
          </w:divBdr>
          <w:divsChild>
            <w:div w:id="760106021">
              <w:marLeft w:val="0"/>
              <w:marRight w:val="0"/>
              <w:marTop w:val="0"/>
              <w:marBottom w:val="0"/>
              <w:divBdr>
                <w:top w:val="none" w:sz="0" w:space="0" w:color="auto"/>
                <w:left w:val="none" w:sz="0" w:space="0" w:color="auto"/>
                <w:bottom w:val="none" w:sz="0" w:space="0" w:color="auto"/>
                <w:right w:val="none" w:sz="0" w:space="0" w:color="auto"/>
              </w:divBdr>
            </w:div>
          </w:divsChild>
        </w:div>
        <w:div w:id="1183284177">
          <w:marLeft w:val="0"/>
          <w:marRight w:val="0"/>
          <w:marTop w:val="0"/>
          <w:marBottom w:val="0"/>
          <w:divBdr>
            <w:top w:val="none" w:sz="0" w:space="0" w:color="auto"/>
            <w:left w:val="none" w:sz="0" w:space="0" w:color="auto"/>
            <w:bottom w:val="none" w:sz="0" w:space="0" w:color="auto"/>
            <w:right w:val="none" w:sz="0" w:space="0" w:color="auto"/>
          </w:divBdr>
          <w:divsChild>
            <w:div w:id="2020621084">
              <w:marLeft w:val="0"/>
              <w:marRight w:val="0"/>
              <w:marTop w:val="0"/>
              <w:marBottom w:val="0"/>
              <w:divBdr>
                <w:top w:val="none" w:sz="0" w:space="0" w:color="auto"/>
                <w:left w:val="none" w:sz="0" w:space="0" w:color="auto"/>
                <w:bottom w:val="none" w:sz="0" w:space="0" w:color="auto"/>
                <w:right w:val="none" w:sz="0" w:space="0" w:color="auto"/>
              </w:divBdr>
            </w:div>
          </w:divsChild>
        </w:div>
        <w:div w:id="1203518721">
          <w:marLeft w:val="0"/>
          <w:marRight w:val="0"/>
          <w:marTop w:val="0"/>
          <w:marBottom w:val="0"/>
          <w:divBdr>
            <w:top w:val="none" w:sz="0" w:space="0" w:color="auto"/>
            <w:left w:val="none" w:sz="0" w:space="0" w:color="auto"/>
            <w:bottom w:val="none" w:sz="0" w:space="0" w:color="auto"/>
            <w:right w:val="none" w:sz="0" w:space="0" w:color="auto"/>
          </w:divBdr>
          <w:divsChild>
            <w:div w:id="1306005977">
              <w:marLeft w:val="0"/>
              <w:marRight w:val="0"/>
              <w:marTop w:val="0"/>
              <w:marBottom w:val="0"/>
              <w:divBdr>
                <w:top w:val="none" w:sz="0" w:space="0" w:color="auto"/>
                <w:left w:val="none" w:sz="0" w:space="0" w:color="auto"/>
                <w:bottom w:val="none" w:sz="0" w:space="0" w:color="auto"/>
                <w:right w:val="none" w:sz="0" w:space="0" w:color="auto"/>
              </w:divBdr>
            </w:div>
          </w:divsChild>
        </w:div>
        <w:div w:id="1208570297">
          <w:marLeft w:val="0"/>
          <w:marRight w:val="0"/>
          <w:marTop w:val="0"/>
          <w:marBottom w:val="0"/>
          <w:divBdr>
            <w:top w:val="none" w:sz="0" w:space="0" w:color="auto"/>
            <w:left w:val="none" w:sz="0" w:space="0" w:color="auto"/>
            <w:bottom w:val="none" w:sz="0" w:space="0" w:color="auto"/>
            <w:right w:val="none" w:sz="0" w:space="0" w:color="auto"/>
          </w:divBdr>
          <w:divsChild>
            <w:div w:id="882130693">
              <w:marLeft w:val="0"/>
              <w:marRight w:val="0"/>
              <w:marTop w:val="0"/>
              <w:marBottom w:val="0"/>
              <w:divBdr>
                <w:top w:val="none" w:sz="0" w:space="0" w:color="auto"/>
                <w:left w:val="none" w:sz="0" w:space="0" w:color="auto"/>
                <w:bottom w:val="none" w:sz="0" w:space="0" w:color="auto"/>
                <w:right w:val="none" w:sz="0" w:space="0" w:color="auto"/>
              </w:divBdr>
            </w:div>
          </w:divsChild>
        </w:div>
        <w:div w:id="1239631337">
          <w:marLeft w:val="0"/>
          <w:marRight w:val="0"/>
          <w:marTop w:val="0"/>
          <w:marBottom w:val="0"/>
          <w:divBdr>
            <w:top w:val="none" w:sz="0" w:space="0" w:color="auto"/>
            <w:left w:val="none" w:sz="0" w:space="0" w:color="auto"/>
            <w:bottom w:val="none" w:sz="0" w:space="0" w:color="auto"/>
            <w:right w:val="none" w:sz="0" w:space="0" w:color="auto"/>
          </w:divBdr>
          <w:divsChild>
            <w:div w:id="969674158">
              <w:marLeft w:val="0"/>
              <w:marRight w:val="0"/>
              <w:marTop w:val="0"/>
              <w:marBottom w:val="0"/>
              <w:divBdr>
                <w:top w:val="none" w:sz="0" w:space="0" w:color="auto"/>
                <w:left w:val="none" w:sz="0" w:space="0" w:color="auto"/>
                <w:bottom w:val="none" w:sz="0" w:space="0" w:color="auto"/>
                <w:right w:val="none" w:sz="0" w:space="0" w:color="auto"/>
              </w:divBdr>
            </w:div>
          </w:divsChild>
        </w:div>
        <w:div w:id="1277448921">
          <w:marLeft w:val="0"/>
          <w:marRight w:val="0"/>
          <w:marTop w:val="0"/>
          <w:marBottom w:val="0"/>
          <w:divBdr>
            <w:top w:val="none" w:sz="0" w:space="0" w:color="auto"/>
            <w:left w:val="none" w:sz="0" w:space="0" w:color="auto"/>
            <w:bottom w:val="none" w:sz="0" w:space="0" w:color="auto"/>
            <w:right w:val="none" w:sz="0" w:space="0" w:color="auto"/>
          </w:divBdr>
          <w:divsChild>
            <w:div w:id="1568495073">
              <w:marLeft w:val="0"/>
              <w:marRight w:val="0"/>
              <w:marTop w:val="0"/>
              <w:marBottom w:val="0"/>
              <w:divBdr>
                <w:top w:val="none" w:sz="0" w:space="0" w:color="auto"/>
                <w:left w:val="none" w:sz="0" w:space="0" w:color="auto"/>
                <w:bottom w:val="none" w:sz="0" w:space="0" w:color="auto"/>
                <w:right w:val="none" w:sz="0" w:space="0" w:color="auto"/>
              </w:divBdr>
            </w:div>
          </w:divsChild>
        </w:div>
        <w:div w:id="1295284340">
          <w:marLeft w:val="0"/>
          <w:marRight w:val="0"/>
          <w:marTop w:val="0"/>
          <w:marBottom w:val="0"/>
          <w:divBdr>
            <w:top w:val="none" w:sz="0" w:space="0" w:color="auto"/>
            <w:left w:val="none" w:sz="0" w:space="0" w:color="auto"/>
            <w:bottom w:val="none" w:sz="0" w:space="0" w:color="auto"/>
            <w:right w:val="none" w:sz="0" w:space="0" w:color="auto"/>
          </w:divBdr>
          <w:divsChild>
            <w:div w:id="1775008001">
              <w:marLeft w:val="0"/>
              <w:marRight w:val="0"/>
              <w:marTop w:val="0"/>
              <w:marBottom w:val="0"/>
              <w:divBdr>
                <w:top w:val="none" w:sz="0" w:space="0" w:color="auto"/>
                <w:left w:val="none" w:sz="0" w:space="0" w:color="auto"/>
                <w:bottom w:val="none" w:sz="0" w:space="0" w:color="auto"/>
                <w:right w:val="none" w:sz="0" w:space="0" w:color="auto"/>
              </w:divBdr>
            </w:div>
            <w:div w:id="2006856970">
              <w:marLeft w:val="0"/>
              <w:marRight w:val="0"/>
              <w:marTop w:val="0"/>
              <w:marBottom w:val="0"/>
              <w:divBdr>
                <w:top w:val="none" w:sz="0" w:space="0" w:color="auto"/>
                <w:left w:val="none" w:sz="0" w:space="0" w:color="auto"/>
                <w:bottom w:val="none" w:sz="0" w:space="0" w:color="auto"/>
                <w:right w:val="none" w:sz="0" w:space="0" w:color="auto"/>
              </w:divBdr>
            </w:div>
          </w:divsChild>
        </w:div>
        <w:div w:id="1341086042">
          <w:marLeft w:val="0"/>
          <w:marRight w:val="0"/>
          <w:marTop w:val="0"/>
          <w:marBottom w:val="0"/>
          <w:divBdr>
            <w:top w:val="none" w:sz="0" w:space="0" w:color="auto"/>
            <w:left w:val="none" w:sz="0" w:space="0" w:color="auto"/>
            <w:bottom w:val="none" w:sz="0" w:space="0" w:color="auto"/>
            <w:right w:val="none" w:sz="0" w:space="0" w:color="auto"/>
          </w:divBdr>
          <w:divsChild>
            <w:div w:id="449983277">
              <w:marLeft w:val="0"/>
              <w:marRight w:val="0"/>
              <w:marTop w:val="0"/>
              <w:marBottom w:val="0"/>
              <w:divBdr>
                <w:top w:val="none" w:sz="0" w:space="0" w:color="auto"/>
                <w:left w:val="none" w:sz="0" w:space="0" w:color="auto"/>
                <w:bottom w:val="none" w:sz="0" w:space="0" w:color="auto"/>
                <w:right w:val="none" w:sz="0" w:space="0" w:color="auto"/>
              </w:divBdr>
            </w:div>
          </w:divsChild>
        </w:div>
        <w:div w:id="1356272655">
          <w:marLeft w:val="0"/>
          <w:marRight w:val="0"/>
          <w:marTop w:val="0"/>
          <w:marBottom w:val="0"/>
          <w:divBdr>
            <w:top w:val="none" w:sz="0" w:space="0" w:color="auto"/>
            <w:left w:val="none" w:sz="0" w:space="0" w:color="auto"/>
            <w:bottom w:val="none" w:sz="0" w:space="0" w:color="auto"/>
            <w:right w:val="none" w:sz="0" w:space="0" w:color="auto"/>
          </w:divBdr>
          <w:divsChild>
            <w:div w:id="311637008">
              <w:marLeft w:val="0"/>
              <w:marRight w:val="0"/>
              <w:marTop w:val="0"/>
              <w:marBottom w:val="0"/>
              <w:divBdr>
                <w:top w:val="none" w:sz="0" w:space="0" w:color="auto"/>
                <w:left w:val="none" w:sz="0" w:space="0" w:color="auto"/>
                <w:bottom w:val="none" w:sz="0" w:space="0" w:color="auto"/>
                <w:right w:val="none" w:sz="0" w:space="0" w:color="auto"/>
              </w:divBdr>
            </w:div>
          </w:divsChild>
        </w:div>
        <w:div w:id="1393309579">
          <w:marLeft w:val="0"/>
          <w:marRight w:val="0"/>
          <w:marTop w:val="0"/>
          <w:marBottom w:val="0"/>
          <w:divBdr>
            <w:top w:val="none" w:sz="0" w:space="0" w:color="auto"/>
            <w:left w:val="none" w:sz="0" w:space="0" w:color="auto"/>
            <w:bottom w:val="none" w:sz="0" w:space="0" w:color="auto"/>
            <w:right w:val="none" w:sz="0" w:space="0" w:color="auto"/>
          </w:divBdr>
          <w:divsChild>
            <w:div w:id="880090733">
              <w:marLeft w:val="0"/>
              <w:marRight w:val="0"/>
              <w:marTop w:val="0"/>
              <w:marBottom w:val="0"/>
              <w:divBdr>
                <w:top w:val="none" w:sz="0" w:space="0" w:color="auto"/>
                <w:left w:val="none" w:sz="0" w:space="0" w:color="auto"/>
                <w:bottom w:val="none" w:sz="0" w:space="0" w:color="auto"/>
                <w:right w:val="none" w:sz="0" w:space="0" w:color="auto"/>
              </w:divBdr>
            </w:div>
          </w:divsChild>
        </w:div>
        <w:div w:id="1400712256">
          <w:marLeft w:val="0"/>
          <w:marRight w:val="0"/>
          <w:marTop w:val="0"/>
          <w:marBottom w:val="0"/>
          <w:divBdr>
            <w:top w:val="none" w:sz="0" w:space="0" w:color="auto"/>
            <w:left w:val="none" w:sz="0" w:space="0" w:color="auto"/>
            <w:bottom w:val="none" w:sz="0" w:space="0" w:color="auto"/>
            <w:right w:val="none" w:sz="0" w:space="0" w:color="auto"/>
          </w:divBdr>
          <w:divsChild>
            <w:div w:id="519855159">
              <w:marLeft w:val="0"/>
              <w:marRight w:val="0"/>
              <w:marTop w:val="0"/>
              <w:marBottom w:val="0"/>
              <w:divBdr>
                <w:top w:val="none" w:sz="0" w:space="0" w:color="auto"/>
                <w:left w:val="none" w:sz="0" w:space="0" w:color="auto"/>
                <w:bottom w:val="none" w:sz="0" w:space="0" w:color="auto"/>
                <w:right w:val="none" w:sz="0" w:space="0" w:color="auto"/>
              </w:divBdr>
            </w:div>
          </w:divsChild>
        </w:div>
        <w:div w:id="1427536480">
          <w:marLeft w:val="0"/>
          <w:marRight w:val="0"/>
          <w:marTop w:val="0"/>
          <w:marBottom w:val="0"/>
          <w:divBdr>
            <w:top w:val="none" w:sz="0" w:space="0" w:color="auto"/>
            <w:left w:val="none" w:sz="0" w:space="0" w:color="auto"/>
            <w:bottom w:val="none" w:sz="0" w:space="0" w:color="auto"/>
            <w:right w:val="none" w:sz="0" w:space="0" w:color="auto"/>
          </w:divBdr>
          <w:divsChild>
            <w:div w:id="561477496">
              <w:marLeft w:val="0"/>
              <w:marRight w:val="0"/>
              <w:marTop w:val="0"/>
              <w:marBottom w:val="0"/>
              <w:divBdr>
                <w:top w:val="none" w:sz="0" w:space="0" w:color="auto"/>
                <w:left w:val="none" w:sz="0" w:space="0" w:color="auto"/>
                <w:bottom w:val="none" w:sz="0" w:space="0" w:color="auto"/>
                <w:right w:val="none" w:sz="0" w:space="0" w:color="auto"/>
              </w:divBdr>
            </w:div>
          </w:divsChild>
        </w:div>
        <w:div w:id="1435050749">
          <w:marLeft w:val="0"/>
          <w:marRight w:val="0"/>
          <w:marTop w:val="0"/>
          <w:marBottom w:val="0"/>
          <w:divBdr>
            <w:top w:val="none" w:sz="0" w:space="0" w:color="auto"/>
            <w:left w:val="none" w:sz="0" w:space="0" w:color="auto"/>
            <w:bottom w:val="none" w:sz="0" w:space="0" w:color="auto"/>
            <w:right w:val="none" w:sz="0" w:space="0" w:color="auto"/>
          </w:divBdr>
          <w:divsChild>
            <w:div w:id="1478185762">
              <w:marLeft w:val="0"/>
              <w:marRight w:val="0"/>
              <w:marTop w:val="0"/>
              <w:marBottom w:val="0"/>
              <w:divBdr>
                <w:top w:val="none" w:sz="0" w:space="0" w:color="auto"/>
                <w:left w:val="none" w:sz="0" w:space="0" w:color="auto"/>
                <w:bottom w:val="none" w:sz="0" w:space="0" w:color="auto"/>
                <w:right w:val="none" w:sz="0" w:space="0" w:color="auto"/>
              </w:divBdr>
            </w:div>
          </w:divsChild>
        </w:div>
        <w:div w:id="1440642944">
          <w:marLeft w:val="0"/>
          <w:marRight w:val="0"/>
          <w:marTop w:val="0"/>
          <w:marBottom w:val="0"/>
          <w:divBdr>
            <w:top w:val="none" w:sz="0" w:space="0" w:color="auto"/>
            <w:left w:val="none" w:sz="0" w:space="0" w:color="auto"/>
            <w:bottom w:val="none" w:sz="0" w:space="0" w:color="auto"/>
            <w:right w:val="none" w:sz="0" w:space="0" w:color="auto"/>
          </w:divBdr>
          <w:divsChild>
            <w:div w:id="450824912">
              <w:marLeft w:val="0"/>
              <w:marRight w:val="0"/>
              <w:marTop w:val="0"/>
              <w:marBottom w:val="0"/>
              <w:divBdr>
                <w:top w:val="none" w:sz="0" w:space="0" w:color="auto"/>
                <w:left w:val="none" w:sz="0" w:space="0" w:color="auto"/>
                <w:bottom w:val="none" w:sz="0" w:space="0" w:color="auto"/>
                <w:right w:val="none" w:sz="0" w:space="0" w:color="auto"/>
              </w:divBdr>
            </w:div>
          </w:divsChild>
        </w:div>
        <w:div w:id="1486900147">
          <w:marLeft w:val="0"/>
          <w:marRight w:val="0"/>
          <w:marTop w:val="0"/>
          <w:marBottom w:val="0"/>
          <w:divBdr>
            <w:top w:val="none" w:sz="0" w:space="0" w:color="auto"/>
            <w:left w:val="none" w:sz="0" w:space="0" w:color="auto"/>
            <w:bottom w:val="none" w:sz="0" w:space="0" w:color="auto"/>
            <w:right w:val="none" w:sz="0" w:space="0" w:color="auto"/>
          </w:divBdr>
          <w:divsChild>
            <w:div w:id="336462453">
              <w:marLeft w:val="0"/>
              <w:marRight w:val="0"/>
              <w:marTop w:val="0"/>
              <w:marBottom w:val="0"/>
              <w:divBdr>
                <w:top w:val="none" w:sz="0" w:space="0" w:color="auto"/>
                <w:left w:val="none" w:sz="0" w:space="0" w:color="auto"/>
                <w:bottom w:val="none" w:sz="0" w:space="0" w:color="auto"/>
                <w:right w:val="none" w:sz="0" w:space="0" w:color="auto"/>
              </w:divBdr>
            </w:div>
          </w:divsChild>
        </w:div>
        <w:div w:id="1489974757">
          <w:marLeft w:val="0"/>
          <w:marRight w:val="0"/>
          <w:marTop w:val="0"/>
          <w:marBottom w:val="0"/>
          <w:divBdr>
            <w:top w:val="none" w:sz="0" w:space="0" w:color="auto"/>
            <w:left w:val="none" w:sz="0" w:space="0" w:color="auto"/>
            <w:bottom w:val="none" w:sz="0" w:space="0" w:color="auto"/>
            <w:right w:val="none" w:sz="0" w:space="0" w:color="auto"/>
          </w:divBdr>
          <w:divsChild>
            <w:div w:id="1384450871">
              <w:marLeft w:val="0"/>
              <w:marRight w:val="0"/>
              <w:marTop w:val="0"/>
              <w:marBottom w:val="0"/>
              <w:divBdr>
                <w:top w:val="none" w:sz="0" w:space="0" w:color="auto"/>
                <w:left w:val="none" w:sz="0" w:space="0" w:color="auto"/>
                <w:bottom w:val="none" w:sz="0" w:space="0" w:color="auto"/>
                <w:right w:val="none" w:sz="0" w:space="0" w:color="auto"/>
              </w:divBdr>
            </w:div>
          </w:divsChild>
        </w:div>
        <w:div w:id="1504012260">
          <w:marLeft w:val="0"/>
          <w:marRight w:val="0"/>
          <w:marTop w:val="0"/>
          <w:marBottom w:val="0"/>
          <w:divBdr>
            <w:top w:val="none" w:sz="0" w:space="0" w:color="auto"/>
            <w:left w:val="none" w:sz="0" w:space="0" w:color="auto"/>
            <w:bottom w:val="none" w:sz="0" w:space="0" w:color="auto"/>
            <w:right w:val="none" w:sz="0" w:space="0" w:color="auto"/>
          </w:divBdr>
          <w:divsChild>
            <w:div w:id="876551522">
              <w:marLeft w:val="0"/>
              <w:marRight w:val="0"/>
              <w:marTop w:val="0"/>
              <w:marBottom w:val="0"/>
              <w:divBdr>
                <w:top w:val="none" w:sz="0" w:space="0" w:color="auto"/>
                <w:left w:val="none" w:sz="0" w:space="0" w:color="auto"/>
                <w:bottom w:val="none" w:sz="0" w:space="0" w:color="auto"/>
                <w:right w:val="none" w:sz="0" w:space="0" w:color="auto"/>
              </w:divBdr>
            </w:div>
          </w:divsChild>
        </w:div>
        <w:div w:id="1547255378">
          <w:marLeft w:val="0"/>
          <w:marRight w:val="0"/>
          <w:marTop w:val="0"/>
          <w:marBottom w:val="0"/>
          <w:divBdr>
            <w:top w:val="none" w:sz="0" w:space="0" w:color="auto"/>
            <w:left w:val="none" w:sz="0" w:space="0" w:color="auto"/>
            <w:bottom w:val="none" w:sz="0" w:space="0" w:color="auto"/>
            <w:right w:val="none" w:sz="0" w:space="0" w:color="auto"/>
          </w:divBdr>
          <w:divsChild>
            <w:div w:id="1950576523">
              <w:marLeft w:val="0"/>
              <w:marRight w:val="0"/>
              <w:marTop w:val="0"/>
              <w:marBottom w:val="0"/>
              <w:divBdr>
                <w:top w:val="none" w:sz="0" w:space="0" w:color="auto"/>
                <w:left w:val="none" w:sz="0" w:space="0" w:color="auto"/>
                <w:bottom w:val="none" w:sz="0" w:space="0" w:color="auto"/>
                <w:right w:val="none" w:sz="0" w:space="0" w:color="auto"/>
              </w:divBdr>
            </w:div>
          </w:divsChild>
        </w:div>
        <w:div w:id="1607813551">
          <w:marLeft w:val="0"/>
          <w:marRight w:val="0"/>
          <w:marTop w:val="0"/>
          <w:marBottom w:val="0"/>
          <w:divBdr>
            <w:top w:val="none" w:sz="0" w:space="0" w:color="auto"/>
            <w:left w:val="none" w:sz="0" w:space="0" w:color="auto"/>
            <w:bottom w:val="none" w:sz="0" w:space="0" w:color="auto"/>
            <w:right w:val="none" w:sz="0" w:space="0" w:color="auto"/>
          </w:divBdr>
          <w:divsChild>
            <w:div w:id="666056353">
              <w:marLeft w:val="0"/>
              <w:marRight w:val="0"/>
              <w:marTop w:val="0"/>
              <w:marBottom w:val="0"/>
              <w:divBdr>
                <w:top w:val="none" w:sz="0" w:space="0" w:color="auto"/>
                <w:left w:val="none" w:sz="0" w:space="0" w:color="auto"/>
                <w:bottom w:val="none" w:sz="0" w:space="0" w:color="auto"/>
                <w:right w:val="none" w:sz="0" w:space="0" w:color="auto"/>
              </w:divBdr>
            </w:div>
          </w:divsChild>
        </w:div>
        <w:div w:id="1629777585">
          <w:marLeft w:val="0"/>
          <w:marRight w:val="0"/>
          <w:marTop w:val="0"/>
          <w:marBottom w:val="0"/>
          <w:divBdr>
            <w:top w:val="none" w:sz="0" w:space="0" w:color="auto"/>
            <w:left w:val="none" w:sz="0" w:space="0" w:color="auto"/>
            <w:bottom w:val="none" w:sz="0" w:space="0" w:color="auto"/>
            <w:right w:val="none" w:sz="0" w:space="0" w:color="auto"/>
          </w:divBdr>
          <w:divsChild>
            <w:div w:id="1210914610">
              <w:marLeft w:val="0"/>
              <w:marRight w:val="0"/>
              <w:marTop w:val="0"/>
              <w:marBottom w:val="0"/>
              <w:divBdr>
                <w:top w:val="none" w:sz="0" w:space="0" w:color="auto"/>
                <w:left w:val="none" w:sz="0" w:space="0" w:color="auto"/>
                <w:bottom w:val="none" w:sz="0" w:space="0" w:color="auto"/>
                <w:right w:val="none" w:sz="0" w:space="0" w:color="auto"/>
              </w:divBdr>
            </w:div>
            <w:div w:id="1588272839">
              <w:marLeft w:val="0"/>
              <w:marRight w:val="0"/>
              <w:marTop w:val="0"/>
              <w:marBottom w:val="0"/>
              <w:divBdr>
                <w:top w:val="none" w:sz="0" w:space="0" w:color="auto"/>
                <w:left w:val="none" w:sz="0" w:space="0" w:color="auto"/>
                <w:bottom w:val="none" w:sz="0" w:space="0" w:color="auto"/>
                <w:right w:val="none" w:sz="0" w:space="0" w:color="auto"/>
              </w:divBdr>
            </w:div>
          </w:divsChild>
        </w:div>
        <w:div w:id="1648052198">
          <w:marLeft w:val="0"/>
          <w:marRight w:val="0"/>
          <w:marTop w:val="0"/>
          <w:marBottom w:val="0"/>
          <w:divBdr>
            <w:top w:val="none" w:sz="0" w:space="0" w:color="auto"/>
            <w:left w:val="none" w:sz="0" w:space="0" w:color="auto"/>
            <w:bottom w:val="none" w:sz="0" w:space="0" w:color="auto"/>
            <w:right w:val="none" w:sz="0" w:space="0" w:color="auto"/>
          </w:divBdr>
          <w:divsChild>
            <w:div w:id="171145917">
              <w:marLeft w:val="0"/>
              <w:marRight w:val="0"/>
              <w:marTop w:val="0"/>
              <w:marBottom w:val="0"/>
              <w:divBdr>
                <w:top w:val="none" w:sz="0" w:space="0" w:color="auto"/>
                <w:left w:val="none" w:sz="0" w:space="0" w:color="auto"/>
                <w:bottom w:val="none" w:sz="0" w:space="0" w:color="auto"/>
                <w:right w:val="none" w:sz="0" w:space="0" w:color="auto"/>
              </w:divBdr>
            </w:div>
          </w:divsChild>
        </w:div>
        <w:div w:id="1674337336">
          <w:marLeft w:val="0"/>
          <w:marRight w:val="0"/>
          <w:marTop w:val="0"/>
          <w:marBottom w:val="0"/>
          <w:divBdr>
            <w:top w:val="none" w:sz="0" w:space="0" w:color="auto"/>
            <w:left w:val="none" w:sz="0" w:space="0" w:color="auto"/>
            <w:bottom w:val="none" w:sz="0" w:space="0" w:color="auto"/>
            <w:right w:val="none" w:sz="0" w:space="0" w:color="auto"/>
          </w:divBdr>
          <w:divsChild>
            <w:div w:id="1527791453">
              <w:marLeft w:val="0"/>
              <w:marRight w:val="0"/>
              <w:marTop w:val="0"/>
              <w:marBottom w:val="0"/>
              <w:divBdr>
                <w:top w:val="none" w:sz="0" w:space="0" w:color="auto"/>
                <w:left w:val="none" w:sz="0" w:space="0" w:color="auto"/>
                <w:bottom w:val="none" w:sz="0" w:space="0" w:color="auto"/>
                <w:right w:val="none" w:sz="0" w:space="0" w:color="auto"/>
              </w:divBdr>
            </w:div>
          </w:divsChild>
        </w:div>
        <w:div w:id="1687438081">
          <w:marLeft w:val="0"/>
          <w:marRight w:val="0"/>
          <w:marTop w:val="0"/>
          <w:marBottom w:val="0"/>
          <w:divBdr>
            <w:top w:val="none" w:sz="0" w:space="0" w:color="auto"/>
            <w:left w:val="none" w:sz="0" w:space="0" w:color="auto"/>
            <w:bottom w:val="none" w:sz="0" w:space="0" w:color="auto"/>
            <w:right w:val="none" w:sz="0" w:space="0" w:color="auto"/>
          </w:divBdr>
          <w:divsChild>
            <w:div w:id="875510017">
              <w:marLeft w:val="0"/>
              <w:marRight w:val="0"/>
              <w:marTop w:val="0"/>
              <w:marBottom w:val="0"/>
              <w:divBdr>
                <w:top w:val="none" w:sz="0" w:space="0" w:color="auto"/>
                <w:left w:val="none" w:sz="0" w:space="0" w:color="auto"/>
                <w:bottom w:val="none" w:sz="0" w:space="0" w:color="auto"/>
                <w:right w:val="none" w:sz="0" w:space="0" w:color="auto"/>
              </w:divBdr>
            </w:div>
          </w:divsChild>
        </w:div>
        <w:div w:id="1688562678">
          <w:marLeft w:val="0"/>
          <w:marRight w:val="0"/>
          <w:marTop w:val="0"/>
          <w:marBottom w:val="0"/>
          <w:divBdr>
            <w:top w:val="none" w:sz="0" w:space="0" w:color="auto"/>
            <w:left w:val="none" w:sz="0" w:space="0" w:color="auto"/>
            <w:bottom w:val="none" w:sz="0" w:space="0" w:color="auto"/>
            <w:right w:val="none" w:sz="0" w:space="0" w:color="auto"/>
          </w:divBdr>
          <w:divsChild>
            <w:div w:id="1429891589">
              <w:marLeft w:val="0"/>
              <w:marRight w:val="0"/>
              <w:marTop w:val="0"/>
              <w:marBottom w:val="0"/>
              <w:divBdr>
                <w:top w:val="none" w:sz="0" w:space="0" w:color="auto"/>
                <w:left w:val="none" w:sz="0" w:space="0" w:color="auto"/>
                <w:bottom w:val="none" w:sz="0" w:space="0" w:color="auto"/>
                <w:right w:val="none" w:sz="0" w:space="0" w:color="auto"/>
              </w:divBdr>
            </w:div>
          </w:divsChild>
        </w:div>
        <w:div w:id="1702705547">
          <w:marLeft w:val="0"/>
          <w:marRight w:val="0"/>
          <w:marTop w:val="0"/>
          <w:marBottom w:val="0"/>
          <w:divBdr>
            <w:top w:val="none" w:sz="0" w:space="0" w:color="auto"/>
            <w:left w:val="none" w:sz="0" w:space="0" w:color="auto"/>
            <w:bottom w:val="none" w:sz="0" w:space="0" w:color="auto"/>
            <w:right w:val="none" w:sz="0" w:space="0" w:color="auto"/>
          </w:divBdr>
          <w:divsChild>
            <w:div w:id="1835101451">
              <w:marLeft w:val="0"/>
              <w:marRight w:val="0"/>
              <w:marTop w:val="0"/>
              <w:marBottom w:val="0"/>
              <w:divBdr>
                <w:top w:val="none" w:sz="0" w:space="0" w:color="auto"/>
                <w:left w:val="none" w:sz="0" w:space="0" w:color="auto"/>
                <w:bottom w:val="none" w:sz="0" w:space="0" w:color="auto"/>
                <w:right w:val="none" w:sz="0" w:space="0" w:color="auto"/>
              </w:divBdr>
            </w:div>
          </w:divsChild>
        </w:div>
        <w:div w:id="1720861688">
          <w:marLeft w:val="0"/>
          <w:marRight w:val="0"/>
          <w:marTop w:val="0"/>
          <w:marBottom w:val="0"/>
          <w:divBdr>
            <w:top w:val="none" w:sz="0" w:space="0" w:color="auto"/>
            <w:left w:val="none" w:sz="0" w:space="0" w:color="auto"/>
            <w:bottom w:val="none" w:sz="0" w:space="0" w:color="auto"/>
            <w:right w:val="none" w:sz="0" w:space="0" w:color="auto"/>
          </w:divBdr>
          <w:divsChild>
            <w:div w:id="1289048052">
              <w:marLeft w:val="0"/>
              <w:marRight w:val="0"/>
              <w:marTop w:val="0"/>
              <w:marBottom w:val="0"/>
              <w:divBdr>
                <w:top w:val="none" w:sz="0" w:space="0" w:color="auto"/>
                <w:left w:val="none" w:sz="0" w:space="0" w:color="auto"/>
                <w:bottom w:val="none" w:sz="0" w:space="0" w:color="auto"/>
                <w:right w:val="none" w:sz="0" w:space="0" w:color="auto"/>
              </w:divBdr>
            </w:div>
          </w:divsChild>
        </w:div>
        <w:div w:id="1782217333">
          <w:marLeft w:val="0"/>
          <w:marRight w:val="0"/>
          <w:marTop w:val="0"/>
          <w:marBottom w:val="0"/>
          <w:divBdr>
            <w:top w:val="none" w:sz="0" w:space="0" w:color="auto"/>
            <w:left w:val="none" w:sz="0" w:space="0" w:color="auto"/>
            <w:bottom w:val="none" w:sz="0" w:space="0" w:color="auto"/>
            <w:right w:val="none" w:sz="0" w:space="0" w:color="auto"/>
          </w:divBdr>
          <w:divsChild>
            <w:div w:id="2047826386">
              <w:marLeft w:val="0"/>
              <w:marRight w:val="0"/>
              <w:marTop w:val="0"/>
              <w:marBottom w:val="0"/>
              <w:divBdr>
                <w:top w:val="none" w:sz="0" w:space="0" w:color="auto"/>
                <w:left w:val="none" w:sz="0" w:space="0" w:color="auto"/>
                <w:bottom w:val="none" w:sz="0" w:space="0" w:color="auto"/>
                <w:right w:val="none" w:sz="0" w:space="0" w:color="auto"/>
              </w:divBdr>
            </w:div>
          </w:divsChild>
        </w:div>
        <w:div w:id="1789855198">
          <w:marLeft w:val="0"/>
          <w:marRight w:val="0"/>
          <w:marTop w:val="0"/>
          <w:marBottom w:val="0"/>
          <w:divBdr>
            <w:top w:val="none" w:sz="0" w:space="0" w:color="auto"/>
            <w:left w:val="none" w:sz="0" w:space="0" w:color="auto"/>
            <w:bottom w:val="none" w:sz="0" w:space="0" w:color="auto"/>
            <w:right w:val="none" w:sz="0" w:space="0" w:color="auto"/>
          </w:divBdr>
          <w:divsChild>
            <w:div w:id="112722934">
              <w:marLeft w:val="0"/>
              <w:marRight w:val="0"/>
              <w:marTop w:val="0"/>
              <w:marBottom w:val="0"/>
              <w:divBdr>
                <w:top w:val="none" w:sz="0" w:space="0" w:color="auto"/>
                <w:left w:val="none" w:sz="0" w:space="0" w:color="auto"/>
                <w:bottom w:val="none" w:sz="0" w:space="0" w:color="auto"/>
                <w:right w:val="none" w:sz="0" w:space="0" w:color="auto"/>
              </w:divBdr>
            </w:div>
          </w:divsChild>
        </w:div>
        <w:div w:id="1790516097">
          <w:marLeft w:val="0"/>
          <w:marRight w:val="0"/>
          <w:marTop w:val="0"/>
          <w:marBottom w:val="0"/>
          <w:divBdr>
            <w:top w:val="none" w:sz="0" w:space="0" w:color="auto"/>
            <w:left w:val="none" w:sz="0" w:space="0" w:color="auto"/>
            <w:bottom w:val="none" w:sz="0" w:space="0" w:color="auto"/>
            <w:right w:val="none" w:sz="0" w:space="0" w:color="auto"/>
          </w:divBdr>
          <w:divsChild>
            <w:div w:id="357901474">
              <w:marLeft w:val="0"/>
              <w:marRight w:val="0"/>
              <w:marTop w:val="0"/>
              <w:marBottom w:val="0"/>
              <w:divBdr>
                <w:top w:val="none" w:sz="0" w:space="0" w:color="auto"/>
                <w:left w:val="none" w:sz="0" w:space="0" w:color="auto"/>
                <w:bottom w:val="none" w:sz="0" w:space="0" w:color="auto"/>
                <w:right w:val="none" w:sz="0" w:space="0" w:color="auto"/>
              </w:divBdr>
            </w:div>
          </w:divsChild>
        </w:div>
        <w:div w:id="1829323795">
          <w:marLeft w:val="0"/>
          <w:marRight w:val="0"/>
          <w:marTop w:val="0"/>
          <w:marBottom w:val="0"/>
          <w:divBdr>
            <w:top w:val="none" w:sz="0" w:space="0" w:color="auto"/>
            <w:left w:val="none" w:sz="0" w:space="0" w:color="auto"/>
            <w:bottom w:val="none" w:sz="0" w:space="0" w:color="auto"/>
            <w:right w:val="none" w:sz="0" w:space="0" w:color="auto"/>
          </w:divBdr>
          <w:divsChild>
            <w:div w:id="576592981">
              <w:marLeft w:val="0"/>
              <w:marRight w:val="0"/>
              <w:marTop w:val="0"/>
              <w:marBottom w:val="0"/>
              <w:divBdr>
                <w:top w:val="none" w:sz="0" w:space="0" w:color="auto"/>
                <w:left w:val="none" w:sz="0" w:space="0" w:color="auto"/>
                <w:bottom w:val="none" w:sz="0" w:space="0" w:color="auto"/>
                <w:right w:val="none" w:sz="0" w:space="0" w:color="auto"/>
              </w:divBdr>
            </w:div>
          </w:divsChild>
        </w:div>
        <w:div w:id="1841502103">
          <w:marLeft w:val="0"/>
          <w:marRight w:val="0"/>
          <w:marTop w:val="0"/>
          <w:marBottom w:val="0"/>
          <w:divBdr>
            <w:top w:val="none" w:sz="0" w:space="0" w:color="auto"/>
            <w:left w:val="none" w:sz="0" w:space="0" w:color="auto"/>
            <w:bottom w:val="none" w:sz="0" w:space="0" w:color="auto"/>
            <w:right w:val="none" w:sz="0" w:space="0" w:color="auto"/>
          </w:divBdr>
          <w:divsChild>
            <w:div w:id="1816988112">
              <w:marLeft w:val="0"/>
              <w:marRight w:val="0"/>
              <w:marTop w:val="0"/>
              <w:marBottom w:val="0"/>
              <w:divBdr>
                <w:top w:val="none" w:sz="0" w:space="0" w:color="auto"/>
                <w:left w:val="none" w:sz="0" w:space="0" w:color="auto"/>
                <w:bottom w:val="none" w:sz="0" w:space="0" w:color="auto"/>
                <w:right w:val="none" w:sz="0" w:space="0" w:color="auto"/>
              </w:divBdr>
            </w:div>
          </w:divsChild>
        </w:div>
        <w:div w:id="1851138507">
          <w:marLeft w:val="0"/>
          <w:marRight w:val="0"/>
          <w:marTop w:val="0"/>
          <w:marBottom w:val="0"/>
          <w:divBdr>
            <w:top w:val="none" w:sz="0" w:space="0" w:color="auto"/>
            <w:left w:val="none" w:sz="0" w:space="0" w:color="auto"/>
            <w:bottom w:val="none" w:sz="0" w:space="0" w:color="auto"/>
            <w:right w:val="none" w:sz="0" w:space="0" w:color="auto"/>
          </w:divBdr>
          <w:divsChild>
            <w:div w:id="763377597">
              <w:marLeft w:val="0"/>
              <w:marRight w:val="0"/>
              <w:marTop w:val="0"/>
              <w:marBottom w:val="0"/>
              <w:divBdr>
                <w:top w:val="none" w:sz="0" w:space="0" w:color="auto"/>
                <w:left w:val="none" w:sz="0" w:space="0" w:color="auto"/>
                <w:bottom w:val="none" w:sz="0" w:space="0" w:color="auto"/>
                <w:right w:val="none" w:sz="0" w:space="0" w:color="auto"/>
              </w:divBdr>
            </w:div>
          </w:divsChild>
        </w:div>
        <w:div w:id="1869296085">
          <w:marLeft w:val="0"/>
          <w:marRight w:val="0"/>
          <w:marTop w:val="0"/>
          <w:marBottom w:val="0"/>
          <w:divBdr>
            <w:top w:val="none" w:sz="0" w:space="0" w:color="auto"/>
            <w:left w:val="none" w:sz="0" w:space="0" w:color="auto"/>
            <w:bottom w:val="none" w:sz="0" w:space="0" w:color="auto"/>
            <w:right w:val="none" w:sz="0" w:space="0" w:color="auto"/>
          </w:divBdr>
          <w:divsChild>
            <w:div w:id="1059088004">
              <w:marLeft w:val="0"/>
              <w:marRight w:val="0"/>
              <w:marTop w:val="0"/>
              <w:marBottom w:val="0"/>
              <w:divBdr>
                <w:top w:val="none" w:sz="0" w:space="0" w:color="auto"/>
                <w:left w:val="none" w:sz="0" w:space="0" w:color="auto"/>
                <w:bottom w:val="none" w:sz="0" w:space="0" w:color="auto"/>
                <w:right w:val="none" w:sz="0" w:space="0" w:color="auto"/>
              </w:divBdr>
            </w:div>
          </w:divsChild>
        </w:div>
        <w:div w:id="1888297913">
          <w:marLeft w:val="0"/>
          <w:marRight w:val="0"/>
          <w:marTop w:val="0"/>
          <w:marBottom w:val="0"/>
          <w:divBdr>
            <w:top w:val="none" w:sz="0" w:space="0" w:color="auto"/>
            <w:left w:val="none" w:sz="0" w:space="0" w:color="auto"/>
            <w:bottom w:val="none" w:sz="0" w:space="0" w:color="auto"/>
            <w:right w:val="none" w:sz="0" w:space="0" w:color="auto"/>
          </w:divBdr>
          <w:divsChild>
            <w:div w:id="734860516">
              <w:marLeft w:val="0"/>
              <w:marRight w:val="0"/>
              <w:marTop w:val="0"/>
              <w:marBottom w:val="0"/>
              <w:divBdr>
                <w:top w:val="none" w:sz="0" w:space="0" w:color="auto"/>
                <w:left w:val="none" w:sz="0" w:space="0" w:color="auto"/>
                <w:bottom w:val="none" w:sz="0" w:space="0" w:color="auto"/>
                <w:right w:val="none" w:sz="0" w:space="0" w:color="auto"/>
              </w:divBdr>
            </w:div>
          </w:divsChild>
        </w:div>
        <w:div w:id="1905021967">
          <w:marLeft w:val="0"/>
          <w:marRight w:val="0"/>
          <w:marTop w:val="0"/>
          <w:marBottom w:val="0"/>
          <w:divBdr>
            <w:top w:val="none" w:sz="0" w:space="0" w:color="auto"/>
            <w:left w:val="none" w:sz="0" w:space="0" w:color="auto"/>
            <w:bottom w:val="none" w:sz="0" w:space="0" w:color="auto"/>
            <w:right w:val="none" w:sz="0" w:space="0" w:color="auto"/>
          </w:divBdr>
          <w:divsChild>
            <w:div w:id="80219263">
              <w:marLeft w:val="0"/>
              <w:marRight w:val="0"/>
              <w:marTop w:val="0"/>
              <w:marBottom w:val="0"/>
              <w:divBdr>
                <w:top w:val="none" w:sz="0" w:space="0" w:color="auto"/>
                <w:left w:val="none" w:sz="0" w:space="0" w:color="auto"/>
                <w:bottom w:val="none" w:sz="0" w:space="0" w:color="auto"/>
                <w:right w:val="none" w:sz="0" w:space="0" w:color="auto"/>
              </w:divBdr>
            </w:div>
          </w:divsChild>
        </w:div>
        <w:div w:id="1913392256">
          <w:marLeft w:val="0"/>
          <w:marRight w:val="0"/>
          <w:marTop w:val="0"/>
          <w:marBottom w:val="0"/>
          <w:divBdr>
            <w:top w:val="none" w:sz="0" w:space="0" w:color="auto"/>
            <w:left w:val="none" w:sz="0" w:space="0" w:color="auto"/>
            <w:bottom w:val="none" w:sz="0" w:space="0" w:color="auto"/>
            <w:right w:val="none" w:sz="0" w:space="0" w:color="auto"/>
          </w:divBdr>
          <w:divsChild>
            <w:div w:id="674845828">
              <w:marLeft w:val="0"/>
              <w:marRight w:val="0"/>
              <w:marTop w:val="0"/>
              <w:marBottom w:val="0"/>
              <w:divBdr>
                <w:top w:val="none" w:sz="0" w:space="0" w:color="auto"/>
                <w:left w:val="none" w:sz="0" w:space="0" w:color="auto"/>
                <w:bottom w:val="none" w:sz="0" w:space="0" w:color="auto"/>
                <w:right w:val="none" w:sz="0" w:space="0" w:color="auto"/>
              </w:divBdr>
            </w:div>
          </w:divsChild>
        </w:div>
        <w:div w:id="1922332871">
          <w:marLeft w:val="0"/>
          <w:marRight w:val="0"/>
          <w:marTop w:val="0"/>
          <w:marBottom w:val="0"/>
          <w:divBdr>
            <w:top w:val="none" w:sz="0" w:space="0" w:color="auto"/>
            <w:left w:val="none" w:sz="0" w:space="0" w:color="auto"/>
            <w:bottom w:val="none" w:sz="0" w:space="0" w:color="auto"/>
            <w:right w:val="none" w:sz="0" w:space="0" w:color="auto"/>
          </w:divBdr>
          <w:divsChild>
            <w:div w:id="1800033345">
              <w:marLeft w:val="0"/>
              <w:marRight w:val="0"/>
              <w:marTop w:val="0"/>
              <w:marBottom w:val="0"/>
              <w:divBdr>
                <w:top w:val="none" w:sz="0" w:space="0" w:color="auto"/>
                <w:left w:val="none" w:sz="0" w:space="0" w:color="auto"/>
                <w:bottom w:val="none" w:sz="0" w:space="0" w:color="auto"/>
                <w:right w:val="none" w:sz="0" w:space="0" w:color="auto"/>
              </w:divBdr>
            </w:div>
          </w:divsChild>
        </w:div>
        <w:div w:id="1924145288">
          <w:marLeft w:val="0"/>
          <w:marRight w:val="0"/>
          <w:marTop w:val="0"/>
          <w:marBottom w:val="0"/>
          <w:divBdr>
            <w:top w:val="none" w:sz="0" w:space="0" w:color="auto"/>
            <w:left w:val="none" w:sz="0" w:space="0" w:color="auto"/>
            <w:bottom w:val="none" w:sz="0" w:space="0" w:color="auto"/>
            <w:right w:val="none" w:sz="0" w:space="0" w:color="auto"/>
          </w:divBdr>
          <w:divsChild>
            <w:div w:id="229971615">
              <w:marLeft w:val="0"/>
              <w:marRight w:val="0"/>
              <w:marTop w:val="0"/>
              <w:marBottom w:val="0"/>
              <w:divBdr>
                <w:top w:val="none" w:sz="0" w:space="0" w:color="auto"/>
                <w:left w:val="none" w:sz="0" w:space="0" w:color="auto"/>
                <w:bottom w:val="none" w:sz="0" w:space="0" w:color="auto"/>
                <w:right w:val="none" w:sz="0" w:space="0" w:color="auto"/>
              </w:divBdr>
            </w:div>
          </w:divsChild>
        </w:div>
        <w:div w:id="1934321245">
          <w:marLeft w:val="0"/>
          <w:marRight w:val="0"/>
          <w:marTop w:val="0"/>
          <w:marBottom w:val="0"/>
          <w:divBdr>
            <w:top w:val="none" w:sz="0" w:space="0" w:color="auto"/>
            <w:left w:val="none" w:sz="0" w:space="0" w:color="auto"/>
            <w:bottom w:val="none" w:sz="0" w:space="0" w:color="auto"/>
            <w:right w:val="none" w:sz="0" w:space="0" w:color="auto"/>
          </w:divBdr>
          <w:divsChild>
            <w:div w:id="119692961">
              <w:marLeft w:val="0"/>
              <w:marRight w:val="0"/>
              <w:marTop w:val="0"/>
              <w:marBottom w:val="0"/>
              <w:divBdr>
                <w:top w:val="none" w:sz="0" w:space="0" w:color="auto"/>
                <w:left w:val="none" w:sz="0" w:space="0" w:color="auto"/>
                <w:bottom w:val="none" w:sz="0" w:space="0" w:color="auto"/>
                <w:right w:val="none" w:sz="0" w:space="0" w:color="auto"/>
              </w:divBdr>
            </w:div>
          </w:divsChild>
        </w:div>
        <w:div w:id="1945963365">
          <w:marLeft w:val="0"/>
          <w:marRight w:val="0"/>
          <w:marTop w:val="0"/>
          <w:marBottom w:val="0"/>
          <w:divBdr>
            <w:top w:val="none" w:sz="0" w:space="0" w:color="auto"/>
            <w:left w:val="none" w:sz="0" w:space="0" w:color="auto"/>
            <w:bottom w:val="none" w:sz="0" w:space="0" w:color="auto"/>
            <w:right w:val="none" w:sz="0" w:space="0" w:color="auto"/>
          </w:divBdr>
          <w:divsChild>
            <w:div w:id="1217278132">
              <w:marLeft w:val="0"/>
              <w:marRight w:val="0"/>
              <w:marTop w:val="0"/>
              <w:marBottom w:val="0"/>
              <w:divBdr>
                <w:top w:val="none" w:sz="0" w:space="0" w:color="auto"/>
                <w:left w:val="none" w:sz="0" w:space="0" w:color="auto"/>
                <w:bottom w:val="none" w:sz="0" w:space="0" w:color="auto"/>
                <w:right w:val="none" w:sz="0" w:space="0" w:color="auto"/>
              </w:divBdr>
            </w:div>
          </w:divsChild>
        </w:div>
        <w:div w:id="1975329929">
          <w:marLeft w:val="0"/>
          <w:marRight w:val="0"/>
          <w:marTop w:val="0"/>
          <w:marBottom w:val="0"/>
          <w:divBdr>
            <w:top w:val="none" w:sz="0" w:space="0" w:color="auto"/>
            <w:left w:val="none" w:sz="0" w:space="0" w:color="auto"/>
            <w:bottom w:val="none" w:sz="0" w:space="0" w:color="auto"/>
            <w:right w:val="none" w:sz="0" w:space="0" w:color="auto"/>
          </w:divBdr>
          <w:divsChild>
            <w:div w:id="1740859579">
              <w:marLeft w:val="0"/>
              <w:marRight w:val="0"/>
              <w:marTop w:val="0"/>
              <w:marBottom w:val="0"/>
              <w:divBdr>
                <w:top w:val="none" w:sz="0" w:space="0" w:color="auto"/>
                <w:left w:val="none" w:sz="0" w:space="0" w:color="auto"/>
                <w:bottom w:val="none" w:sz="0" w:space="0" w:color="auto"/>
                <w:right w:val="none" w:sz="0" w:space="0" w:color="auto"/>
              </w:divBdr>
            </w:div>
          </w:divsChild>
        </w:div>
        <w:div w:id="1976720792">
          <w:marLeft w:val="0"/>
          <w:marRight w:val="0"/>
          <w:marTop w:val="0"/>
          <w:marBottom w:val="0"/>
          <w:divBdr>
            <w:top w:val="none" w:sz="0" w:space="0" w:color="auto"/>
            <w:left w:val="none" w:sz="0" w:space="0" w:color="auto"/>
            <w:bottom w:val="none" w:sz="0" w:space="0" w:color="auto"/>
            <w:right w:val="none" w:sz="0" w:space="0" w:color="auto"/>
          </w:divBdr>
          <w:divsChild>
            <w:div w:id="562831692">
              <w:marLeft w:val="0"/>
              <w:marRight w:val="0"/>
              <w:marTop w:val="0"/>
              <w:marBottom w:val="0"/>
              <w:divBdr>
                <w:top w:val="none" w:sz="0" w:space="0" w:color="auto"/>
                <w:left w:val="none" w:sz="0" w:space="0" w:color="auto"/>
                <w:bottom w:val="none" w:sz="0" w:space="0" w:color="auto"/>
                <w:right w:val="none" w:sz="0" w:space="0" w:color="auto"/>
              </w:divBdr>
            </w:div>
          </w:divsChild>
        </w:div>
        <w:div w:id="1997831040">
          <w:marLeft w:val="0"/>
          <w:marRight w:val="0"/>
          <w:marTop w:val="0"/>
          <w:marBottom w:val="0"/>
          <w:divBdr>
            <w:top w:val="none" w:sz="0" w:space="0" w:color="auto"/>
            <w:left w:val="none" w:sz="0" w:space="0" w:color="auto"/>
            <w:bottom w:val="none" w:sz="0" w:space="0" w:color="auto"/>
            <w:right w:val="none" w:sz="0" w:space="0" w:color="auto"/>
          </w:divBdr>
          <w:divsChild>
            <w:div w:id="665864490">
              <w:marLeft w:val="0"/>
              <w:marRight w:val="0"/>
              <w:marTop w:val="0"/>
              <w:marBottom w:val="0"/>
              <w:divBdr>
                <w:top w:val="none" w:sz="0" w:space="0" w:color="auto"/>
                <w:left w:val="none" w:sz="0" w:space="0" w:color="auto"/>
                <w:bottom w:val="none" w:sz="0" w:space="0" w:color="auto"/>
                <w:right w:val="none" w:sz="0" w:space="0" w:color="auto"/>
              </w:divBdr>
            </w:div>
          </w:divsChild>
        </w:div>
        <w:div w:id="2100908255">
          <w:marLeft w:val="0"/>
          <w:marRight w:val="0"/>
          <w:marTop w:val="0"/>
          <w:marBottom w:val="0"/>
          <w:divBdr>
            <w:top w:val="none" w:sz="0" w:space="0" w:color="auto"/>
            <w:left w:val="none" w:sz="0" w:space="0" w:color="auto"/>
            <w:bottom w:val="none" w:sz="0" w:space="0" w:color="auto"/>
            <w:right w:val="none" w:sz="0" w:space="0" w:color="auto"/>
          </w:divBdr>
          <w:divsChild>
            <w:div w:id="1141574009">
              <w:marLeft w:val="0"/>
              <w:marRight w:val="0"/>
              <w:marTop w:val="0"/>
              <w:marBottom w:val="0"/>
              <w:divBdr>
                <w:top w:val="none" w:sz="0" w:space="0" w:color="auto"/>
                <w:left w:val="none" w:sz="0" w:space="0" w:color="auto"/>
                <w:bottom w:val="none" w:sz="0" w:space="0" w:color="auto"/>
                <w:right w:val="none" w:sz="0" w:space="0" w:color="auto"/>
              </w:divBdr>
            </w:div>
          </w:divsChild>
        </w:div>
        <w:div w:id="2119524944">
          <w:marLeft w:val="0"/>
          <w:marRight w:val="0"/>
          <w:marTop w:val="0"/>
          <w:marBottom w:val="0"/>
          <w:divBdr>
            <w:top w:val="none" w:sz="0" w:space="0" w:color="auto"/>
            <w:left w:val="none" w:sz="0" w:space="0" w:color="auto"/>
            <w:bottom w:val="none" w:sz="0" w:space="0" w:color="auto"/>
            <w:right w:val="none" w:sz="0" w:space="0" w:color="auto"/>
          </w:divBdr>
          <w:divsChild>
            <w:div w:id="1561406657">
              <w:marLeft w:val="0"/>
              <w:marRight w:val="0"/>
              <w:marTop w:val="0"/>
              <w:marBottom w:val="0"/>
              <w:divBdr>
                <w:top w:val="none" w:sz="0" w:space="0" w:color="auto"/>
                <w:left w:val="none" w:sz="0" w:space="0" w:color="auto"/>
                <w:bottom w:val="none" w:sz="0" w:space="0" w:color="auto"/>
                <w:right w:val="none" w:sz="0" w:space="0" w:color="auto"/>
              </w:divBdr>
            </w:div>
          </w:divsChild>
        </w:div>
        <w:div w:id="2133940047">
          <w:marLeft w:val="0"/>
          <w:marRight w:val="0"/>
          <w:marTop w:val="0"/>
          <w:marBottom w:val="0"/>
          <w:divBdr>
            <w:top w:val="none" w:sz="0" w:space="0" w:color="auto"/>
            <w:left w:val="none" w:sz="0" w:space="0" w:color="auto"/>
            <w:bottom w:val="none" w:sz="0" w:space="0" w:color="auto"/>
            <w:right w:val="none" w:sz="0" w:space="0" w:color="auto"/>
          </w:divBdr>
          <w:divsChild>
            <w:div w:id="1163551057">
              <w:marLeft w:val="0"/>
              <w:marRight w:val="0"/>
              <w:marTop w:val="0"/>
              <w:marBottom w:val="0"/>
              <w:divBdr>
                <w:top w:val="none" w:sz="0" w:space="0" w:color="auto"/>
                <w:left w:val="none" w:sz="0" w:space="0" w:color="auto"/>
                <w:bottom w:val="none" w:sz="0" w:space="0" w:color="auto"/>
                <w:right w:val="none" w:sz="0" w:space="0" w:color="auto"/>
              </w:divBdr>
            </w:div>
          </w:divsChild>
        </w:div>
        <w:div w:id="2141458790">
          <w:marLeft w:val="0"/>
          <w:marRight w:val="0"/>
          <w:marTop w:val="0"/>
          <w:marBottom w:val="0"/>
          <w:divBdr>
            <w:top w:val="none" w:sz="0" w:space="0" w:color="auto"/>
            <w:left w:val="none" w:sz="0" w:space="0" w:color="auto"/>
            <w:bottom w:val="none" w:sz="0" w:space="0" w:color="auto"/>
            <w:right w:val="none" w:sz="0" w:space="0" w:color="auto"/>
          </w:divBdr>
          <w:divsChild>
            <w:div w:id="45340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91547">
      <w:bodyDiv w:val="1"/>
      <w:marLeft w:val="0"/>
      <w:marRight w:val="0"/>
      <w:marTop w:val="0"/>
      <w:marBottom w:val="0"/>
      <w:divBdr>
        <w:top w:val="none" w:sz="0" w:space="0" w:color="auto"/>
        <w:left w:val="none" w:sz="0" w:space="0" w:color="auto"/>
        <w:bottom w:val="none" w:sz="0" w:space="0" w:color="auto"/>
        <w:right w:val="none" w:sz="0" w:space="0" w:color="auto"/>
      </w:divBdr>
    </w:div>
    <w:div w:id="635523585">
      <w:bodyDiv w:val="1"/>
      <w:marLeft w:val="0"/>
      <w:marRight w:val="0"/>
      <w:marTop w:val="0"/>
      <w:marBottom w:val="0"/>
      <w:divBdr>
        <w:top w:val="none" w:sz="0" w:space="0" w:color="auto"/>
        <w:left w:val="none" w:sz="0" w:space="0" w:color="auto"/>
        <w:bottom w:val="none" w:sz="0" w:space="0" w:color="auto"/>
        <w:right w:val="none" w:sz="0" w:space="0" w:color="auto"/>
      </w:divBdr>
      <w:divsChild>
        <w:div w:id="110632657">
          <w:marLeft w:val="0"/>
          <w:marRight w:val="0"/>
          <w:marTop w:val="0"/>
          <w:marBottom w:val="0"/>
          <w:divBdr>
            <w:top w:val="none" w:sz="0" w:space="0" w:color="auto"/>
            <w:left w:val="none" w:sz="0" w:space="0" w:color="auto"/>
            <w:bottom w:val="none" w:sz="0" w:space="0" w:color="auto"/>
            <w:right w:val="none" w:sz="0" w:space="0" w:color="auto"/>
          </w:divBdr>
        </w:div>
        <w:div w:id="1286233429">
          <w:marLeft w:val="0"/>
          <w:marRight w:val="0"/>
          <w:marTop w:val="0"/>
          <w:marBottom w:val="0"/>
          <w:divBdr>
            <w:top w:val="none" w:sz="0" w:space="0" w:color="auto"/>
            <w:left w:val="none" w:sz="0" w:space="0" w:color="auto"/>
            <w:bottom w:val="none" w:sz="0" w:space="0" w:color="auto"/>
            <w:right w:val="none" w:sz="0" w:space="0" w:color="auto"/>
          </w:divBdr>
        </w:div>
        <w:div w:id="1528444533">
          <w:marLeft w:val="0"/>
          <w:marRight w:val="0"/>
          <w:marTop w:val="0"/>
          <w:marBottom w:val="0"/>
          <w:divBdr>
            <w:top w:val="none" w:sz="0" w:space="0" w:color="auto"/>
            <w:left w:val="none" w:sz="0" w:space="0" w:color="auto"/>
            <w:bottom w:val="none" w:sz="0" w:space="0" w:color="auto"/>
            <w:right w:val="none" w:sz="0" w:space="0" w:color="auto"/>
          </w:divBdr>
        </w:div>
      </w:divsChild>
    </w:div>
    <w:div w:id="825391140">
      <w:bodyDiv w:val="1"/>
      <w:marLeft w:val="0"/>
      <w:marRight w:val="0"/>
      <w:marTop w:val="0"/>
      <w:marBottom w:val="0"/>
      <w:divBdr>
        <w:top w:val="none" w:sz="0" w:space="0" w:color="auto"/>
        <w:left w:val="none" w:sz="0" w:space="0" w:color="auto"/>
        <w:bottom w:val="none" w:sz="0" w:space="0" w:color="auto"/>
        <w:right w:val="none" w:sz="0" w:space="0" w:color="auto"/>
      </w:divBdr>
      <w:divsChild>
        <w:div w:id="1408385133">
          <w:marLeft w:val="0"/>
          <w:marRight w:val="0"/>
          <w:marTop w:val="0"/>
          <w:marBottom w:val="0"/>
          <w:divBdr>
            <w:top w:val="none" w:sz="0" w:space="0" w:color="auto"/>
            <w:left w:val="none" w:sz="0" w:space="0" w:color="auto"/>
            <w:bottom w:val="none" w:sz="0" w:space="0" w:color="auto"/>
            <w:right w:val="none" w:sz="0" w:space="0" w:color="auto"/>
          </w:divBdr>
        </w:div>
      </w:divsChild>
    </w:div>
    <w:div w:id="856890902">
      <w:bodyDiv w:val="1"/>
      <w:marLeft w:val="0"/>
      <w:marRight w:val="0"/>
      <w:marTop w:val="0"/>
      <w:marBottom w:val="0"/>
      <w:divBdr>
        <w:top w:val="none" w:sz="0" w:space="0" w:color="auto"/>
        <w:left w:val="none" w:sz="0" w:space="0" w:color="auto"/>
        <w:bottom w:val="none" w:sz="0" w:space="0" w:color="auto"/>
        <w:right w:val="none" w:sz="0" w:space="0" w:color="auto"/>
      </w:divBdr>
    </w:div>
    <w:div w:id="886381243">
      <w:bodyDiv w:val="1"/>
      <w:marLeft w:val="0"/>
      <w:marRight w:val="0"/>
      <w:marTop w:val="0"/>
      <w:marBottom w:val="0"/>
      <w:divBdr>
        <w:top w:val="none" w:sz="0" w:space="0" w:color="auto"/>
        <w:left w:val="none" w:sz="0" w:space="0" w:color="auto"/>
        <w:bottom w:val="none" w:sz="0" w:space="0" w:color="auto"/>
        <w:right w:val="none" w:sz="0" w:space="0" w:color="auto"/>
      </w:divBdr>
    </w:div>
    <w:div w:id="950671823">
      <w:bodyDiv w:val="1"/>
      <w:marLeft w:val="0"/>
      <w:marRight w:val="0"/>
      <w:marTop w:val="0"/>
      <w:marBottom w:val="0"/>
      <w:divBdr>
        <w:top w:val="none" w:sz="0" w:space="0" w:color="auto"/>
        <w:left w:val="none" w:sz="0" w:space="0" w:color="auto"/>
        <w:bottom w:val="none" w:sz="0" w:space="0" w:color="auto"/>
        <w:right w:val="none" w:sz="0" w:space="0" w:color="auto"/>
      </w:divBdr>
      <w:divsChild>
        <w:div w:id="544374017">
          <w:marLeft w:val="0"/>
          <w:marRight w:val="0"/>
          <w:marTop w:val="0"/>
          <w:marBottom w:val="0"/>
          <w:divBdr>
            <w:top w:val="none" w:sz="0" w:space="0" w:color="auto"/>
            <w:left w:val="none" w:sz="0" w:space="0" w:color="auto"/>
            <w:bottom w:val="none" w:sz="0" w:space="0" w:color="auto"/>
            <w:right w:val="none" w:sz="0" w:space="0" w:color="auto"/>
          </w:divBdr>
        </w:div>
      </w:divsChild>
    </w:div>
    <w:div w:id="962927979">
      <w:bodyDiv w:val="1"/>
      <w:marLeft w:val="0"/>
      <w:marRight w:val="0"/>
      <w:marTop w:val="0"/>
      <w:marBottom w:val="0"/>
      <w:divBdr>
        <w:top w:val="none" w:sz="0" w:space="0" w:color="auto"/>
        <w:left w:val="none" w:sz="0" w:space="0" w:color="auto"/>
        <w:bottom w:val="none" w:sz="0" w:space="0" w:color="auto"/>
        <w:right w:val="none" w:sz="0" w:space="0" w:color="auto"/>
      </w:divBdr>
    </w:div>
    <w:div w:id="1159233430">
      <w:bodyDiv w:val="1"/>
      <w:marLeft w:val="0"/>
      <w:marRight w:val="0"/>
      <w:marTop w:val="0"/>
      <w:marBottom w:val="0"/>
      <w:divBdr>
        <w:top w:val="none" w:sz="0" w:space="0" w:color="auto"/>
        <w:left w:val="none" w:sz="0" w:space="0" w:color="auto"/>
        <w:bottom w:val="none" w:sz="0" w:space="0" w:color="auto"/>
        <w:right w:val="none" w:sz="0" w:space="0" w:color="auto"/>
      </w:divBdr>
      <w:divsChild>
        <w:div w:id="1805535476">
          <w:marLeft w:val="0"/>
          <w:marRight w:val="0"/>
          <w:marTop w:val="0"/>
          <w:marBottom w:val="0"/>
          <w:divBdr>
            <w:top w:val="none" w:sz="0" w:space="0" w:color="auto"/>
            <w:left w:val="none" w:sz="0" w:space="0" w:color="auto"/>
            <w:bottom w:val="none" w:sz="0" w:space="0" w:color="auto"/>
            <w:right w:val="none" w:sz="0" w:space="0" w:color="auto"/>
          </w:divBdr>
        </w:div>
      </w:divsChild>
    </w:div>
    <w:div w:id="1246652726">
      <w:bodyDiv w:val="1"/>
      <w:marLeft w:val="0"/>
      <w:marRight w:val="0"/>
      <w:marTop w:val="0"/>
      <w:marBottom w:val="0"/>
      <w:divBdr>
        <w:top w:val="none" w:sz="0" w:space="0" w:color="auto"/>
        <w:left w:val="none" w:sz="0" w:space="0" w:color="auto"/>
        <w:bottom w:val="none" w:sz="0" w:space="0" w:color="auto"/>
        <w:right w:val="none" w:sz="0" w:space="0" w:color="auto"/>
      </w:divBdr>
    </w:div>
    <w:div w:id="1326544434">
      <w:bodyDiv w:val="1"/>
      <w:marLeft w:val="0"/>
      <w:marRight w:val="0"/>
      <w:marTop w:val="0"/>
      <w:marBottom w:val="0"/>
      <w:divBdr>
        <w:top w:val="none" w:sz="0" w:space="0" w:color="auto"/>
        <w:left w:val="none" w:sz="0" w:space="0" w:color="auto"/>
        <w:bottom w:val="none" w:sz="0" w:space="0" w:color="auto"/>
        <w:right w:val="none" w:sz="0" w:space="0" w:color="auto"/>
      </w:divBdr>
      <w:divsChild>
        <w:div w:id="14968904">
          <w:marLeft w:val="0"/>
          <w:marRight w:val="0"/>
          <w:marTop w:val="0"/>
          <w:marBottom w:val="0"/>
          <w:divBdr>
            <w:top w:val="none" w:sz="0" w:space="0" w:color="auto"/>
            <w:left w:val="none" w:sz="0" w:space="0" w:color="auto"/>
            <w:bottom w:val="none" w:sz="0" w:space="0" w:color="auto"/>
            <w:right w:val="none" w:sz="0" w:space="0" w:color="auto"/>
          </w:divBdr>
          <w:divsChild>
            <w:div w:id="1874227758">
              <w:marLeft w:val="0"/>
              <w:marRight w:val="0"/>
              <w:marTop w:val="0"/>
              <w:marBottom w:val="0"/>
              <w:divBdr>
                <w:top w:val="none" w:sz="0" w:space="0" w:color="auto"/>
                <w:left w:val="none" w:sz="0" w:space="0" w:color="auto"/>
                <w:bottom w:val="none" w:sz="0" w:space="0" w:color="auto"/>
                <w:right w:val="none" w:sz="0" w:space="0" w:color="auto"/>
              </w:divBdr>
            </w:div>
          </w:divsChild>
        </w:div>
        <w:div w:id="48573205">
          <w:marLeft w:val="0"/>
          <w:marRight w:val="0"/>
          <w:marTop w:val="0"/>
          <w:marBottom w:val="0"/>
          <w:divBdr>
            <w:top w:val="none" w:sz="0" w:space="0" w:color="auto"/>
            <w:left w:val="none" w:sz="0" w:space="0" w:color="auto"/>
            <w:bottom w:val="none" w:sz="0" w:space="0" w:color="auto"/>
            <w:right w:val="none" w:sz="0" w:space="0" w:color="auto"/>
          </w:divBdr>
          <w:divsChild>
            <w:div w:id="1612275555">
              <w:marLeft w:val="0"/>
              <w:marRight w:val="0"/>
              <w:marTop w:val="0"/>
              <w:marBottom w:val="0"/>
              <w:divBdr>
                <w:top w:val="none" w:sz="0" w:space="0" w:color="auto"/>
                <w:left w:val="none" w:sz="0" w:space="0" w:color="auto"/>
                <w:bottom w:val="none" w:sz="0" w:space="0" w:color="auto"/>
                <w:right w:val="none" w:sz="0" w:space="0" w:color="auto"/>
              </w:divBdr>
            </w:div>
          </w:divsChild>
        </w:div>
        <w:div w:id="53045630">
          <w:marLeft w:val="0"/>
          <w:marRight w:val="0"/>
          <w:marTop w:val="0"/>
          <w:marBottom w:val="0"/>
          <w:divBdr>
            <w:top w:val="none" w:sz="0" w:space="0" w:color="auto"/>
            <w:left w:val="none" w:sz="0" w:space="0" w:color="auto"/>
            <w:bottom w:val="none" w:sz="0" w:space="0" w:color="auto"/>
            <w:right w:val="none" w:sz="0" w:space="0" w:color="auto"/>
          </w:divBdr>
          <w:divsChild>
            <w:div w:id="1791893056">
              <w:marLeft w:val="0"/>
              <w:marRight w:val="0"/>
              <w:marTop w:val="0"/>
              <w:marBottom w:val="0"/>
              <w:divBdr>
                <w:top w:val="none" w:sz="0" w:space="0" w:color="auto"/>
                <w:left w:val="none" w:sz="0" w:space="0" w:color="auto"/>
                <w:bottom w:val="none" w:sz="0" w:space="0" w:color="auto"/>
                <w:right w:val="none" w:sz="0" w:space="0" w:color="auto"/>
              </w:divBdr>
            </w:div>
          </w:divsChild>
        </w:div>
        <w:div w:id="54548557">
          <w:marLeft w:val="0"/>
          <w:marRight w:val="0"/>
          <w:marTop w:val="0"/>
          <w:marBottom w:val="0"/>
          <w:divBdr>
            <w:top w:val="none" w:sz="0" w:space="0" w:color="auto"/>
            <w:left w:val="none" w:sz="0" w:space="0" w:color="auto"/>
            <w:bottom w:val="none" w:sz="0" w:space="0" w:color="auto"/>
            <w:right w:val="none" w:sz="0" w:space="0" w:color="auto"/>
          </w:divBdr>
          <w:divsChild>
            <w:div w:id="177935161">
              <w:marLeft w:val="0"/>
              <w:marRight w:val="0"/>
              <w:marTop w:val="0"/>
              <w:marBottom w:val="0"/>
              <w:divBdr>
                <w:top w:val="none" w:sz="0" w:space="0" w:color="auto"/>
                <w:left w:val="none" w:sz="0" w:space="0" w:color="auto"/>
                <w:bottom w:val="none" w:sz="0" w:space="0" w:color="auto"/>
                <w:right w:val="none" w:sz="0" w:space="0" w:color="auto"/>
              </w:divBdr>
            </w:div>
          </w:divsChild>
        </w:div>
        <w:div w:id="57478347">
          <w:marLeft w:val="0"/>
          <w:marRight w:val="0"/>
          <w:marTop w:val="0"/>
          <w:marBottom w:val="0"/>
          <w:divBdr>
            <w:top w:val="none" w:sz="0" w:space="0" w:color="auto"/>
            <w:left w:val="none" w:sz="0" w:space="0" w:color="auto"/>
            <w:bottom w:val="none" w:sz="0" w:space="0" w:color="auto"/>
            <w:right w:val="none" w:sz="0" w:space="0" w:color="auto"/>
          </w:divBdr>
          <w:divsChild>
            <w:div w:id="758135919">
              <w:marLeft w:val="0"/>
              <w:marRight w:val="0"/>
              <w:marTop w:val="0"/>
              <w:marBottom w:val="0"/>
              <w:divBdr>
                <w:top w:val="none" w:sz="0" w:space="0" w:color="auto"/>
                <w:left w:val="none" w:sz="0" w:space="0" w:color="auto"/>
                <w:bottom w:val="none" w:sz="0" w:space="0" w:color="auto"/>
                <w:right w:val="none" w:sz="0" w:space="0" w:color="auto"/>
              </w:divBdr>
            </w:div>
          </w:divsChild>
        </w:div>
        <w:div w:id="59061222">
          <w:marLeft w:val="0"/>
          <w:marRight w:val="0"/>
          <w:marTop w:val="0"/>
          <w:marBottom w:val="0"/>
          <w:divBdr>
            <w:top w:val="none" w:sz="0" w:space="0" w:color="auto"/>
            <w:left w:val="none" w:sz="0" w:space="0" w:color="auto"/>
            <w:bottom w:val="none" w:sz="0" w:space="0" w:color="auto"/>
            <w:right w:val="none" w:sz="0" w:space="0" w:color="auto"/>
          </w:divBdr>
          <w:divsChild>
            <w:div w:id="1809586691">
              <w:marLeft w:val="0"/>
              <w:marRight w:val="0"/>
              <w:marTop w:val="0"/>
              <w:marBottom w:val="0"/>
              <w:divBdr>
                <w:top w:val="none" w:sz="0" w:space="0" w:color="auto"/>
                <w:left w:val="none" w:sz="0" w:space="0" w:color="auto"/>
                <w:bottom w:val="none" w:sz="0" w:space="0" w:color="auto"/>
                <w:right w:val="none" w:sz="0" w:space="0" w:color="auto"/>
              </w:divBdr>
            </w:div>
          </w:divsChild>
        </w:div>
        <w:div w:id="69741905">
          <w:marLeft w:val="0"/>
          <w:marRight w:val="0"/>
          <w:marTop w:val="0"/>
          <w:marBottom w:val="0"/>
          <w:divBdr>
            <w:top w:val="none" w:sz="0" w:space="0" w:color="auto"/>
            <w:left w:val="none" w:sz="0" w:space="0" w:color="auto"/>
            <w:bottom w:val="none" w:sz="0" w:space="0" w:color="auto"/>
            <w:right w:val="none" w:sz="0" w:space="0" w:color="auto"/>
          </w:divBdr>
          <w:divsChild>
            <w:div w:id="992831108">
              <w:marLeft w:val="0"/>
              <w:marRight w:val="0"/>
              <w:marTop w:val="0"/>
              <w:marBottom w:val="0"/>
              <w:divBdr>
                <w:top w:val="none" w:sz="0" w:space="0" w:color="auto"/>
                <w:left w:val="none" w:sz="0" w:space="0" w:color="auto"/>
                <w:bottom w:val="none" w:sz="0" w:space="0" w:color="auto"/>
                <w:right w:val="none" w:sz="0" w:space="0" w:color="auto"/>
              </w:divBdr>
            </w:div>
          </w:divsChild>
        </w:div>
        <w:div w:id="101149940">
          <w:marLeft w:val="0"/>
          <w:marRight w:val="0"/>
          <w:marTop w:val="0"/>
          <w:marBottom w:val="0"/>
          <w:divBdr>
            <w:top w:val="none" w:sz="0" w:space="0" w:color="auto"/>
            <w:left w:val="none" w:sz="0" w:space="0" w:color="auto"/>
            <w:bottom w:val="none" w:sz="0" w:space="0" w:color="auto"/>
            <w:right w:val="none" w:sz="0" w:space="0" w:color="auto"/>
          </w:divBdr>
          <w:divsChild>
            <w:div w:id="1382242901">
              <w:marLeft w:val="0"/>
              <w:marRight w:val="0"/>
              <w:marTop w:val="0"/>
              <w:marBottom w:val="0"/>
              <w:divBdr>
                <w:top w:val="none" w:sz="0" w:space="0" w:color="auto"/>
                <w:left w:val="none" w:sz="0" w:space="0" w:color="auto"/>
                <w:bottom w:val="none" w:sz="0" w:space="0" w:color="auto"/>
                <w:right w:val="none" w:sz="0" w:space="0" w:color="auto"/>
              </w:divBdr>
            </w:div>
          </w:divsChild>
        </w:div>
        <w:div w:id="108088651">
          <w:marLeft w:val="0"/>
          <w:marRight w:val="0"/>
          <w:marTop w:val="0"/>
          <w:marBottom w:val="0"/>
          <w:divBdr>
            <w:top w:val="none" w:sz="0" w:space="0" w:color="auto"/>
            <w:left w:val="none" w:sz="0" w:space="0" w:color="auto"/>
            <w:bottom w:val="none" w:sz="0" w:space="0" w:color="auto"/>
            <w:right w:val="none" w:sz="0" w:space="0" w:color="auto"/>
          </w:divBdr>
          <w:divsChild>
            <w:div w:id="843516375">
              <w:marLeft w:val="0"/>
              <w:marRight w:val="0"/>
              <w:marTop w:val="0"/>
              <w:marBottom w:val="0"/>
              <w:divBdr>
                <w:top w:val="none" w:sz="0" w:space="0" w:color="auto"/>
                <w:left w:val="none" w:sz="0" w:space="0" w:color="auto"/>
                <w:bottom w:val="none" w:sz="0" w:space="0" w:color="auto"/>
                <w:right w:val="none" w:sz="0" w:space="0" w:color="auto"/>
              </w:divBdr>
            </w:div>
          </w:divsChild>
        </w:div>
        <w:div w:id="119033895">
          <w:marLeft w:val="0"/>
          <w:marRight w:val="0"/>
          <w:marTop w:val="0"/>
          <w:marBottom w:val="0"/>
          <w:divBdr>
            <w:top w:val="none" w:sz="0" w:space="0" w:color="auto"/>
            <w:left w:val="none" w:sz="0" w:space="0" w:color="auto"/>
            <w:bottom w:val="none" w:sz="0" w:space="0" w:color="auto"/>
            <w:right w:val="none" w:sz="0" w:space="0" w:color="auto"/>
          </w:divBdr>
          <w:divsChild>
            <w:div w:id="1926761123">
              <w:marLeft w:val="0"/>
              <w:marRight w:val="0"/>
              <w:marTop w:val="0"/>
              <w:marBottom w:val="0"/>
              <w:divBdr>
                <w:top w:val="none" w:sz="0" w:space="0" w:color="auto"/>
                <w:left w:val="none" w:sz="0" w:space="0" w:color="auto"/>
                <w:bottom w:val="none" w:sz="0" w:space="0" w:color="auto"/>
                <w:right w:val="none" w:sz="0" w:space="0" w:color="auto"/>
              </w:divBdr>
            </w:div>
          </w:divsChild>
        </w:div>
        <w:div w:id="121580529">
          <w:marLeft w:val="0"/>
          <w:marRight w:val="0"/>
          <w:marTop w:val="0"/>
          <w:marBottom w:val="0"/>
          <w:divBdr>
            <w:top w:val="none" w:sz="0" w:space="0" w:color="auto"/>
            <w:left w:val="none" w:sz="0" w:space="0" w:color="auto"/>
            <w:bottom w:val="none" w:sz="0" w:space="0" w:color="auto"/>
            <w:right w:val="none" w:sz="0" w:space="0" w:color="auto"/>
          </w:divBdr>
          <w:divsChild>
            <w:div w:id="197205084">
              <w:marLeft w:val="0"/>
              <w:marRight w:val="0"/>
              <w:marTop w:val="0"/>
              <w:marBottom w:val="0"/>
              <w:divBdr>
                <w:top w:val="none" w:sz="0" w:space="0" w:color="auto"/>
                <w:left w:val="none" w:sz="0" w:space="0" w:color="auto"/>
                <w:bottom w:val="none" w:sz="0" w:space="0" w:color="auto"/>
                <w:right w:val="none" w:sz="0" w:space="0" w:color="auto"/>
              </w:divBdr>
            </w:div>
          </w:divsChild>
        </w:div>
        <w:div w:id="171723288">
          <w:marLeft w:val="0"/>
          <w:marRight w:val="0"/>
          <w:marTop w:val="0"/>
          <w:marBottom w:val="0"/>
          <w:divBdr>
            <w:top w:val="none" w:sz="0" w:space="0" w:color="auto"/>
            <w:left w:val="none" w:sz="0" w:space="0" w:color="auto"/>
            <w:bottom w:val="none" w:sz="0" w:space="0" w:color="auto"/>
            <w:right w:val="none" w:sz="0" w:space="0" w:color="auto"/>
          </w:divBdr>
          <w:divsChild>
            <w:div w:id="432165377">
              <w:marLeft w:val="0"/>
              <w:marRight w:val="0"/>
              <w:marTop w:val="0"/>
              <w:marBottom w:val="0"/>
              <w:divBdr>
                <w:top w:val="none" w:sz="0" w:space="0" w:color="auto"/>
                <w:left w:val="none" w:sz="0" w:space="0" w:color="auto"/>
                <w:bottom w:val="none" w:sz="0" w:space="0" w:color="auto"/>
                <w:right w:val="none" w:sz="0" w:space="0" w:color="auto"/>
              </w:divBdr>
            </w:div>
          </w:divsChild>
        </w:div>
        <w:div w:id="181750554">
          <w:marLeft w:val="0"/>
          <w:marRight w:val="0"/>
          <w:marTop w:val="0"/>
          <w:marBottom w:val="0"/>
          <w:divBdr>
            <w:top w:val="none" w:sz="0" w:space="0" w:color="auto"/>
            <w:left w:val="none" w:sz="0" w:space="0" w:color="auto"/>
            <w:bottom w:val="none" w:sz="0" w:space="0" w:color="auto"/>
            <w:right w:val="none" w:sz="0" w:space="0" w:color="auto"/>
          </w:divBdr>
          <w:divsChild>
            <w:div w:id="1518345668">
              <w:marLeft w:val="0"/>
              <w:marRight w:val="0"/>
              <w:marTop w:val="0"/>
              <w:marBottom w:val="0"/>
              <w:divBdr>
                <w:top w:val="none" w:sz="0" w:space="0" w:color="auto"/>
                <w:left w:val="none" w:sz="0" w:space="0" w:color="auto"/>
                <w:bottom w:val="none" w:sz="0" w:space="0" w:color="auto"/>
                <w:right w:val="none" w:sz="0" w:space="0" w:color="auto"/>
              </w:divBdr>
            </w:div>
          </w:divsChild>
        </w:div>
        <w:div w:id="185414717">
          <w:marLeft w:val="0"/>
          <w:marRight w:val="0"/>
          <w:marTop w:val="0"/>
          <w:marBottom w:val="0"/>
          <w:divBdr>
            <w:top w:val="none" w:sz="0" w:space="0" w:color="auto"/>
            <w:left w:val="none" w:sz="0" w:space="0" w:color="auto"/>
            <w:bottom w:val="none" w:sz="0" w:space="0" w:color="auto"/>
            <w:right w:val="none" w:sz="0" w:space="0" w:color="auto"/>
          </w:divBdr>
          <w:divsChild>
            <w:div w:id="423112931">
              <w:marLeft w:val="0"/>
              <w:marRight w:val="0"/>
              <w:marTop w:val="0"/>
              <w:marBottom w:val="0"/>
              <w:divBdr>
                <w:top w:val="none" w:sz="0" w:space="0" w:color="auto"/>
                <w:left w:val="none" w:sz="0" w:space="0" w:color="auto"/>
                <w:bottom w:val="none" w:sz="0" w:space="0" w:color="auto"/>
                <w:right w:val="none" w:sz="0" w:space="0" w:color="auto"/>
              </w:divBdr>
            </w:div>
          </w:divsChild>
        </w:div>
        <w:div w:id="214005602">
          <w:marLeft w:val="0"/>
          <w:marRight w:val="0"/>
          <w:marTop w:val="0"/>
          <w:marBottom w:val="0"/>
          <w:divBdr>
            <w:top w:val="none" w:sz="0" w:space="0" w:color="auto"/>
            <w:left w:val="none" w:sz="0" w:space="0" w:color="auto"/>
            <w:bottom w:val="none" w:sz="0" w:space="0" w:color="auto"/>
            <w:right w:val="none" w:sz="0" w:space="0" w:color="auto"/>
          </w:divBdr>
          <w:divsChild>
            <w:div w:id="11273493">
              <w:marLeft w:val="0"/>
              <w:marRight w:val="0"/>
              <w:marTop w:val="0"/>
              <w:marBottom w:val="0"/>
              <w:divBdr>
                <w:top w:val="none" w:sz="0" w:space="0" w:color="auto"/>
                <w:left w:val="none" w:sz="0" w:space="0" w:color="auto"/>
                <w:bottom w:val="none" w:sz="0" w:space="0" w:color="auto"/>
                <w:right w:val="none" w:sz="0" w:space="0" w:color="auto"/>
              </w:divBdr>
            </w:div>
          </w:divsChild>
        </w:div>
        <w:div w:id="256989844">
          <w:marLeft w:val="0"/>
          <w:marRight w:val="0"/>
          <w:marTop w:val="0"/>
          <w:marBottom w:val="0"/>
          <w:divBdr>
            <w:top w:val="none" w:sz="0" w:space="0" w:color="auto"/>
            <w:left w:val="none" w:sz="0" w:space="0" w:color="auto"/>
            <w:bottom w:val="none" w:sz="0" w:space="0" w:color="auto"/>
            <w:right w:val="none" w:sz="0" w:space="0" w:color="auto"/>
          </w:divBdr>
          <w:divsChild>
            <w:div w:id="805009640">
              <w:marLeft w:val="0"/>
              <w:marRight w:val="0"/>
              <w:marTop w:val="0"/>
              <w:marBottom w:val="0"/>
              <w:divBdr>
                <w:top w:val="none" w:sz="0" w:space="0" w:color="auto"/>
                <w:left w:val="none" w:sz="0" w:space="0" w:color="auto"/>
                <w:bottom w:val="none" w:sz="0" w:space="0" w:color="auto"/>
                <w:right w:val="none" w:sz="0" w:space="0" w:color="auto"/>
              </w:divBdr>
            </w:div>
          </w:divsChild>
        </w:div>
        <w:div w:id="315886988">
          <w:marLeft w:val="0"/>
          <w:marRight w:val="0"/>
          <w:marTop w:val="0"/>
          <w:marBottom w:val="0"/>
          <w:divBdr>
            <w:top w:val="none" w:sz="0" w:space="0" w:color="auto"/>
            <w:left w:val="none" w:sz="0" w:space="0" w:color="auto"/>
            <w:bottom w:val="none" w:sz="0" w:space="0" w:color="auto"/>
            <w:right w:val="none" w:sz="0" w:space="0" w:color="auto"/>
          </w:divBdr>
          <w:divsChild>
            <w:div w:id="1409956912">
              <w:marLeft w:val="0"/>
              <w:marRight w:val="0"/>
              <w:marTop w:val="0"/>
              <w:marBottom w:val="0"/>
              <w:divBdr>
                <w:top w:val="none" w:sz="0" w:space="0" w:color="auto"/>
                <w:left w:val="none" w:sz="0" w:space="0" w:color="auto"/>
                <w:bottom w:val="none" w:sz="0" w:space="0" w:color="auto"/>
                <w:right w:val="none" w:sz="0" w:space="0" w:color="auto"/>
              </w:divBdr>
            </w:div>
          </w:divsChild>
        </w:div>
        <w:div w:id="318929498">
          <w:marLeft w:val="0"/>
          <w:marRight w:val="0"/>
          <w:marTop w:val="0"/>
          <w:marBottom w:val="0"/>
          <w:divBdr>
            <w:top w:val="none" w:sz="0" w:space="0" w:color="auto"/>
            <w:left w:val="none" w:sz="0" w:space="0" w:color="auto"/>
            <w:bottom w:val="none" w:sz="0" w:space="0" w:color="auto"/>
            <w:right w:val="none" w:sz="0" w:space="0" w:color="auto"/>
          </w:divBdr>
          <w:divsChild>
            <w:div w:id="848133126">
              <w:marLeft w:val="0"/>
              <w:marRight w:val="0"/>
              <w:marTop w:val="0"/>
              <w:marBottom w:val="0"/>
              <w:divBdr>
                <w:top w:val="none" w:sz="0" w:space="0" w:color="auto"/>
                <w:left w:val="none" w:sz="0" w:space="0" w:color="auto"/>
                <w:bottom w:val="none" w:sz="0" w:space="0" w:color="auto"/>
                <w:right w:val="none" w:sz="0" w:space="0" w:color="auto"/>
              </w:divBdr>
            </w:div>
          </w:divsChild>
        </w:div>
        <w:div w:id="379286151">
          <w:marLeft w:val="0"/>
          <w:marRight w:val="0"/>
          <w:marTop w:val="0"/>
          <w:marBottom w:val="0"/>
          <w:divBdr>
            <w:top w:val="none" w:sz="0" w:space="0" w:color="auto"/>
            <w:left w:val="none" w:sz="0" w:space="0" w:color="auto"/>
            <w:bottom w:val="none" w:sz="0" w:space="0" w:color="auto"/>
            <w:right w:val="none" w:sz="0" w:space="0" w:color="auto"/>
          </w:divBdr>
          <w:divsChild>
            <w:div w:id="119763773">
              <w:marLeft w:val="0"/>
              <w:marRight w:val="0"/>
              <w:marTop w:val="0"/>
              <w:marBottom w:val="0"/>
              <w:divBdr>
                <w:top w:val="none" w:sz="0" w:space="0" w:color="auto"/>
                <w:left w:val="none" w:sz="0" w:space="0" w:color="auto"/>
                <w:bottom w:val="none" w:sz="0" w:space="0" w:color="auto"/>
                <w:right w:val="none" w:sz="0" w:space="0" w:color="auto"/>
              </w:divBdr>
            </w:div>
          </w:divsChild>
        </w:div>
        <w:div w:id="382414204">
          <w:marLeft w:val="0"/>
          <w:marRight w:val="0"/>
          <w:marTop w:val="0"/>
          <w:marBottom w:val="0"/>
          <w:divBdr>
            <w:top w:val="none" w:sz="0" w:space="0" w:color="auto"/>
            <w:left w:val="none" w:sz="0" w:space="0" w:color="auto"/>
            <w:bottom w:val="none" w:sz="0" w:space="0" w:color="auto"/>
            <w:right w:val="none" w:sz="0" w:space="0" w:color="auto"/>
          </w:divBdr>
          <w:divsChild>
            <w:div w:id="1205562596">
              <w:marLeft w:val="0"/>
              <w:marRight w:val="0"/>
              <w:marTop w:val="0"/>
              <w:marBottom w:val="0"/>
              <w:divBdr>
                <w:top w:val="none" w:sz="0" w:space="0" w:color="auto"/>
                <w:left w:val="none" w:sz="0" w:space="0" w:color="auto"/>
                <w:bottom w:val="none" w:sz="0" w:space="0" w:color="auto"/>
                <w:right w:val="none" w:sz="0" w:space="0" w:color="auto"/>
              </w:divBdr>
            </w:div>
          </w:divsChild>
        </w:div>
        <w:div w:id="394667337">
          <w:marLeft w:val="0"/>
          <w:marRight w:val="0"/>
          <w:marTop w:val="0"/>
          <w:marBottom w:val="0"/>
          <w:divBdr>
            <w:top w:val="none" w:sz="0" w:space="0" w:color="auto"/>
            <w:left w:val="none" w:sz="0" w:space="0" w:color="auto"/>
            <w:bottom w:val="none" w:sz="0" w:space="0" w:color="auto"/>
            <w:right w:val="none" w:sz="0" w:space="0" w:color="auto"/>
          </w:divBdr>
          <w:divsChild>
            <w:div w:id="750353851">
              <w:marLeft w:val="0"/>
              <w:marRight w:val="0"/>
              <w:marTop w:val="0"/>
              <w:marBottom w:val="0"/>
              <w:divBdr>
                <w:top w:val="none" w:sz="0" w:space="0" w:color="auto"/>
                <w:left w:val="none" w:sz="0" w:space="0" w:color="auto"/>
                <w:bottom w:val="none" w:sz="0" w:space="0" w:color="auto"/>
                <w:right w:val="none" w:sz="0" w:space="0" w:color="auto"/>
              </w:divBdr>
            </w:div>
          </w:divsChild>
        </w:div>
        <w:div w:id="400257341">
          <w:marLeft w:val="0"/>
          <w:marRight w:val="0"/>
          <w:marTop w:val="0"/>
          <w:marBottom w:val="0"/>
          <w:divBdr>
            <w:top w:val="none" w:sz="0" w:space="0" w:color="auto"/>
            <w:left w:val="none" w:sz="0" w:space="0" w:color="auto"/>
            <w:bottom w:val="none" w:sz="0" w:space="0" w:color="auto"/>
            <w:right w:val="none" w:sz="0" w:space="0" w:color="auto"/>
          </w:divBdr>
          <w:divsChild>
            <w:div w:id="744686309">
              <w:marLeft w:val="0"/>
              <w:marRight w:val="0"/>
              <w:marTop w:val="0"/>
              <w:marBottom w:val="0"/>
              <w:divBdr>
                <w:top w:val="none" w:sz="0" w:space="0" w:color="auto"/>
                <w:left w:val="none" w:sz="0" w:space="0" w:color="auto"/>
                <w:bottom w:val="none" w:sz="0" w:space="0" w:color="auto"/>
                <w:right w:val="none" w:sz="0" w:space="0" w:color="auto"/>
              </w:divBdr>
            </w:div>
          </w:divsChild>
        </w:div>
        <w:div w:id="404381436">
          <w:marLeft w:val="0"/>
          <w:marRight w:val="0"/>
          <w:marTop w:val="0"/>
          <w:marBottom w:val="0"/>
          <w:divBdr>
            <w:top w:val="none" w:sz="0" w:space="0" w:color="auto"/>
            <w:left w:val="none" w:sz="0" w:space="0" w:color="auto"/>
            <w:bottom w:val="none" w:sz="0" w:space="0" w:color="auto"/>
            <w:right w:val="none" w:sz="0" w:space="0" w:color="auto"/>
          </w:divBdr>
          <w:divsChild>
            <w:div w:id="1416976701">
              <w:marLeft w:val="0"/>
              <w:marRight w:val="0"/>
              <w:marTop w:val="0"/>
              <w:marBottom w:val="0"/>
              <w:divBdr>
                <w:top w:val="none" w:sz="0" w:space="0" w:color="auto"/>
                <w:left w:val="none" w:sz="0" w:space="0" w:color="auto"/>
                <w:bottom w:val="none" w:sz="0" w:space="0" w:color="auto"/>
                <w:right w:val="none" w:sz="0" w:space="0" w:color="auto"/>
              </w:divBdr>
            </w:div>
          </w:divsChild>
        </w:div>
        <w:div w:id="421411597">
          <w:marLeft w:val="0"/>
          <w:marRight w:val="0"/>
          <w:marTop w:val="0"/>
          <w:marBottom w:val="0"/>
          <w:divBdr>
            <w:top w:val="none" w:sz="0" w:space="0" w:color="auto"/>
            <w:left w:val="none" w:sz="0" w:space="0" w:color="auto"/>
            <w:bottom w:val="none" w:sz="0" w:space="0" w:color="auto"/>
            <w:right w:val="none" w:sz="0" w:space="0" w:color="auto"/>
          </w:divBdr>
          <w:divsChild>
            <w:div w:id="267545768">
              <w:marLeft w:val="0"/>
              <w:marRight w:val="0"/>
              <w:marTop w:val="0"/>
              <w:marBottom w:val="0"/>
              <w:divBdr>
                <w:top w:val="none" w:sz="0" w:space="0" w:color="auto"/>
                <w:left w:val="none" w:sz="0" w:space="0" w:color="auto"/>
                <w:bottom w:val="none" w:sz="0" w:space="0" w:color="auto"/>
                <w:right w:val="none" w:sz="0" w:space="0" w:color="auto"/>
              </w:divBdr>
            </w:div>
          </w:divsChild>
        </w:div>
        <w:div w:id="455412414">
          <w:marLeft w:val="0"/>
          <w:marRight w:val="0"/>
          <w:marTop w:val="0"/>
          <w:marBottom w:val="0"/>
          <w:divBdr>
            <w:top w:val="none" w:sz="0" w:space="0" w:color="auto"/>
            <w:left w:val="none" w:sz="0" w:space="0" w:color="auto"/>
            <w:bottom w:val="none" w:sz="0" w:space="0" w:color="auto"/>
            <w:right w:val="none" w:sz="0" w:space="0" w:color="auto"/>
          </w:divBdr>
          <w:divsChild>
            <w:div w:id="1227912274">
              <w:marLeft w:val="0"/>
              <w:marRight w:val="0"/>
              <w:marTop w:val="0"/>
              <w:marBottom w:val="0"/>
              <w:divBdr>
                <w:top w:val="none" w:sz="0" w:space="0" w:color="auto"/>
                <w:left w:val="none" w:sz="0" w:space="0" w:color="auto"/>
                <w:bottom w:val="none" w:sz="0" w:space="0" w:color="auto"/>
                <w:right w:val="none" w:sz="0" w:space="0" w:color="auto"/>
              </w:divBdr>
            </w:div>
          </w:divsChild>
        </w:div>
        <w:div w:id="486409744">
          <w:marLeft w:val="0"/>
          <w:marRight w:val="0"/>
          <w:marTop w:val="0"/>
          <w:marBottom w:val="0"/>
          <w:divBdr>
            <w:top w:val="none" w:sz="0" w:space="0" w:color="auto"/>
            <w:left w:val="none" w:sz="0" w:space="0" w:color="auto"/>
            <w:bottom w:val="none" w:sz="0" w:space="0" w:color="auto"/>
            <w:right w:val="none" w:sz="0" w:space="0" w:color="auto"/>
          </w:divBdr>
          <w:divsChild>
            <w:div w:id="1932617022">
              <w:marLeft w:val="0"/>
              <w:marRight w:val="0"/>
              <w:marTop w:val="0"/>
              <w:marBottom w:val="0"/>
              <w:divBdr>
                <w:top w:val="none" w:sz="0" w:space="0" w:color="auto"/>
                <w:left w:val="none" w:sz="0" w:space="0" w:color="auto"/>
                <w:bottom w:val="none" w:sz="0" w:space="0" w:color="auto"/>
                <w:right w:val="none" w:sz="0" w:space="0" w:color="auto"/>
              </w:divBdr>
            </w:div>
          </w:divsChild>
        </w:div>
        <w:div w:id="487094562">
          <w:marLeft w:val="0"/>
          <w:marRight w:val="0"/>
          <w:marTop w:val="0"/>
          <w:marBottom w:val="0"/>
          <w:divBdr>
            <w:top w:val="none" w:sz="0" w:space="0" w:color="auto"/>
            <w:left w:val="none" w:sz="0" w:space="0" w:color="auto"/>
            <w:bottom w:val="none" w:sz="0" w:space="0" w:color="auto"/>
            <w:right w:val="none" w:sz="0" w:space="0" w:color="auto"/>
          </w:divBdr>
          <w:divsChild>
            <w:div w:id="322008276">
              <w:marLeft w:val="0"/>
              <w:marRight w:val="0"/>
              <w:marTop w:val="0"/>
              <w:marBottom w:val="0"/>
              <w:divBdr>
                <w:top w:val="none" w:sz="0" w:space="0" w:color="auto"/>
                <w:left w:val="none" w:sz="0" w:space="0" w:color="auto"/>
                <w:bottom w:val="none" w:sz="0" w:space="0" w:color="auto"/>
                <w:right w:val="none" w:sz="0" w:space="0" w:color="auto"/>
              </w:divBdr>
            </w:div>
          </w:divsChild>
        </w:div>
        <w:div w:id="522092091">
          <w:marLeft w:val="0"/>
          <w:marRight w:val="0"/>
          <w:marTop w:val="0"/>
          <w:marBottom w:val="0"/>
          <w:divBdr>
            <w:top w:val="none" w:sz="0" w:space="0" w:color="auto"/>
            <w:left w:val="none" w:sz="0" w:space="0" w:color="auto"/>
            <w:bottom w:val="none" w:sz="0" w:space="0" w:color="auto"/>
            <w:right w:val="none" w:sz="0" w:space="0" w:color="auto"/>
          </w:divBdr>
          <w:divsChild>
            <w:div w:id="409936025">
              <w:marLeft w:val="0"/>
              <w:marRight w:val="0"/>
              <w:marTop w:val="0"/>
              <w:marBottom w:val="0"/>
              <w:divBdr>
                <w:top w:val="none" w:sz="0" w:space="0" w:color="auto"/>
                <w:left w:val="none" w:sz="0" w:space="0" w:color="auto"/>
                <w:bottom w:val="none" w:sz="0" w:space="0" w:color="auto"/>
                <w:right w:val="none" w:sz="0" w:space="0" w:color="auto"/>
              </w:divBdr>
            </w:div>
            <w:div w:id="1304625930">
              <w:marLeft w:val="0"/>
              <w:marRight w:val="0"/>
              <w:marTop w:val="0"/>
              <w:marBottom w:val="0"/>
              <w:divBdr>
                <w:top w:val="none" w:sz="0" w:space="0" w:color="auto"/>
                <w:left w:val="none" w:sz="0" w:space="0" w:color="auto"/>
                <w:bottom w:val="none" w:sz="0" w:space="0" w:color="auto"/>
                <w:right w:val="none" w:sz="0" w:space="0" w:color="auto"/>
              </w:divBdr>
            </w:div>
          </w:divsChild>
        </w:div>
        <w:div w:id="525866997">
          <w:marLeft w:val="0"/>
          <w:marRight w:val="0"/>
          <w:marTop w:val="0"/>
          <w:marBottom w:val="0"/>
          <w:divBdr>
            <w:top w:val="none" w:sz="0" w:space="0" w:color="auto"/>
            <w:left w:val="none" w:sz="0" w:space="0" w:color="auto"/>
            <w:bottom w:val="none" w:sz="0" w:space="0" w:color="auto"/>
            <w:right w:val="none" w:sz="0" w:space="0" w:color="auto"/>
          </w:divBdr>
          <w:divsChild>
            <w:div w:id="1885602023">
              <w:marLeft w:val="0"/>
              <w:marRight w:val="0"/>
              <w:marTop w:val="0"/>
              <w:marBottom w:val="0"/>
              <w:divBdr>
                <w:top w:val="none" w:sz="0" w:space="0" w:color="auto"/>
                <w:left w:val="none" w:sz="0" w:space="0" w:color="auto"/>
                <w:bottom w:val="none" w:sz="0" w:space="0" w:color="auto"/>
                <w:right w:val="none" w:sz="0" w:space="0" w:color="auto"/>
              </w:divBdr>
            </w:div>
          </w:divsChild>
        </w:div>
        <w:div w:id="526332302">
          <w:marLeft w:val="0"/>
          <w:marRight w:val="0"/>
          <w:marTop w:val="0"/>
          <w:marBottom w:val="0"/>
          <w:divBdr>
            <w:top w:val="none" w:sz="0" w:space="0" w:color="auto"/>
            <w:left w:val="none" w:sz="0" w:space="0" w:color="auto"/>
            <w:bottom w:val="none" w:sz="0" w:space="0" w:color="auto"/>
            <w:right w:val="none" w:sz="0" w:space="0" w:color="auto"/>
          </w:divBdr>
          <w:divsChild>
            <w:div w:id="335495123">
              <w:marLeft w:val="0"/>
              <w:marRight w:val="0"/>
              <w:marTop w:val="0"/>
              <w:marBottom w:val="0"/>
              <w:divBdr>
                <w:top w:val="none" w:sz="0" w:space="0" w:color="auto"/>
                <w:left w:val="none" w:sz="0" w:space="0" w:color="auto"/>
                <w:bottom w:val="none" w:sz="0" w:space="0" w:color="auto"/>
                <w:right w:val="none" w:sz="0" w:space="0" w:color="auto"/>
              </w:divBdr>
            </w:div>
          </w:divsChild>
        </w:div>
        <w:div w:id="648170444">
          <w:marLeft w:val="0"/>
          <w:marRight w:val="0"/>
          <w:marTop w:val="0"/>
          <w:marBottom w:val="0"/>
          <w:divBdr>
            <w:top w:val="none" w:sz="0" w:space="0" w:color="auto"/>
            <w:left w:val="none" w:sz="0" w:space="0" w:color="auto"/>
            <w:bottom w:val="none" w:sz="0" w:space="0" w:color="auto"/>
            <w:right w:val="none" w:sz="0" w:space="0" w:color="auto"/>
          </w:divBdr>
          <w:divsChild>
            <w:div w:id="1450589499">
              <w:marLeft w:val="0"/>
              <w:marRight w:val="0"/>
              <w:marTop w:val="0"/>
              <w:marBottom w:val="0"/>
              <w:divBdr>
                <w:top w:val="none" w:sz="0" w:space="0" w:color="auto"/>
                <w:left w:val="none" w:sz="0" w:space="0" w:color="auto"/>
                <w:bottom w:val="none" w:sz="0" w:space="0" w:color="auto"/>
                <w:right w:val="none" w:sz="0" w:space="0" w:color="auto"/>
              </w:divBdr>
            </w:div>
          </w:divsChild>
        </w:div>
        <w:div w:id="675695318">
          <w:marLeft w:val="0"/>
          <w:marRight w:val="0"/>
          <w:marTop w:val="0"/>
          <w:marBottom w:val="0"/>
          <w:divBdr>
            <w:top w:val="none" w:sz="0" w:space="0" w:color="auto"/>
            <w:left w:val="none" w:sz="0" w:space="0" w:color="auto"/>
            <w:bottom w:val="none" w:sz="0" w:space="0" w:color="auto"/>
            <w:right w:val="none" w:sz="0" w:space="0" w:color="auto"/>
          </w:divBdr>
          <w:divsChild>
            <w:div w:id="386152816">
              <w:marLeft w:val="0"/>
              <w:marRight w:val="0"/>
              <w:marTop w:val="0"/>
              <w:marBottom w:val="0"/>
              <w:divBdr>
                <w:top w:val="none" w:sz="0" w:space="0" w:color="auto"/>
                <w:left w:val="none" w:sz="0" w:space="0" w:color="auto"/>
                <w:bottom w:val="none" w:sz="0" w:space="0" w:color="auto"/>
                <w:right w:val="none" w:sz="0" w:space="0" w:color="auto"/>
              </w:divBdr>
            </w:div>
            <w:div w:id="1194347389">
              <w:marLeft w:val="0"/>
              <w:marRight w:val="0"/>
              <w:marTop w:val="0"/>
              <w:marBottom w:val="0"/>
              <w:divBdr>
                <w:top w:val="none" w:sz="0" w:space="0" w:color="auto"/>
                <w:left w:val="none" w:sz="0" w:space="0" w:color="auto"/>
                <w:bottom w:val="none" w:sz="0" w:space="0" w:color="auto"/>
                <w:right w:val="none" w:sz="0" w:space="0" w:color="auto"/>
              </w:divBdr>
            </w:div>
          </w:divsChild>
        </w:div>
        <w:div w:id="704017095">
          <w:marLeft w:val="0"/>
          <w:marRight w:val="0"/>
          <w:marTop w:val="0"/>
          <w:marBottom w:val="0"/>
          <w:divBdr>
            <w:top w:val="none" w:sz="0" w:space="0" w:color="auto"/>
            <w:left w:val="none" w:sz="0" w:space="0" w:color="auto"/>
            <w:bottom w:val="none" w:sz="0" w:space="0" w:color="auto"/>
            <w:right w:val="none" w:sz="0" w:space="0" w:color="auto"/>
          </w:divBdr>
          <w:divsChild>
            <w:div w:id="356779556">
              <w:marLeft w:val="0"/>
              <w:marRight w:val="0"/>
              <w:marTop w:val="0"/>
              <w:marBottom w:val="0"/>
              <w:divBdr>
                <w:top w:val="none" w:sz="0" w:space="0" w:color="auto"/>
                <w:left w:val="none" w:sz="0" w:space="0" w:color="auto"/>
                <w:bottom w:val="none" w:sz="0" w:space="0" w:color="auto"/>
                <w:right w:val="none" w:sz="0" w:space="0" w:color="auto"/>
              </w:divBdr>
            </w:div>
          </w:divsChild>
        </w:div>
        <w:div w:id="709495681">
          <w:marLeft w:val="0"/>
          <w:marRight w:val="0"/>
          <w:marTop w:val="0"/>
          <w:marBottom w:val="0"/>
          <w:divBdr>
            <w:top w:val="none" w:sz="0" w:space="0" w:color="auto"/>
            <w:left w:val="none" w:sz="0" w:space="0" w:color="auto"/>
            <w:bottom w:val="none" w:sz="0" w:space="0" w:color="auto"/>
            <w:right w:val="none" w:sz="0" w:space="0" w:color="auto"/>
          </w:divBdr>
          <w:divsChild>
            <w:div w:id="542257747">
              <w:marLeft w:val="0"/>
              <w:marRight w:val="0"/>
              <w:marTop w:val="0"/>
              <w:marBottom w:val="0"/>
              <w:divBdr>
                <w:top w:val="none" w:sz="0" w:space="0" w:color="auto"/>
                <w:left w:val="none" w:sz="0" w:space="0" w:color="auto"/>
                <w:bottom w:val="none" w:sz="0" w:space="0" w:color="auto"/>
                <w:right w:val="none" w:sz="0" w:space="0" w:color="auto"/>
              </w:divBdr>
            </w:div>
          </w:divsChild>
        </w:div>
        <w:div w:id="712269018">
          <w:marLeft w:val="0"/>
          <w:marRight w:val="0"/>
          <w:marTop w:val="0"/>
          <w:marBottom w:val="0"/>
          <w:divBdr>
            <w:top w:val="none" w:sz="0" w:space="0" w:color="auto"/>
            <w:left w:val="none" w:sz="0" w:space="0" w:color="auto"/>
            <w:bottom w:val="none" w:sz="0" w:space="0" w:color="auto"/>
            <w:right w:val="none" w:sz="0" w:space="0" w:color="auto"/>
          </w:divBdr>
          <w:divsChild>
            <w:div w:id="1608734610">
              <w:marLeft w:val="0"/>
              <w:marRight w:val="0"/>
              <w:marTop w:val="0"/>
              <w:marBottom w:val="0"/>
              <w:divBdr>
                <w:top w:val="none" w:sz="0" w:space="0" w:color="auto"/>
                <w:left w:val="none" w:sz="0" w:space="0" w:color="auto"/>
                <w:bottom w:val="none" w:sz="0" w:space="0" w:color="auto"/>
                <w:right w:val="none" w:sz="0" w:space="0" w:color="auto"/>
              </w:divBdr>
            </w:div>
          </w:divsChild>
        </w:div>
        <w:div w:id="728309776">
          <w:marLeft w:val="0"/>
          <w:marRight w:val="0"/>
          <w:marTop w:val="0"/>
          <w:marBottom w:val="0"/>
          <w:divBdr>
            <w:top w:val="none" w:sz="0" w:space="0" w:color="auto"/>
            <w:left w:val="none" w:sz="0" w:space="0" w:color="auto"/>
            <w:bottom w:val="none" w:sz="0" w:space="0" w:color="auto"/>
            <w:right w:val="none" w:sz="0" w:space="0" w:color="auto"/>
          </w:divBdr>
          <w:divsChild>
            <w:div w:id="1046173520">
              <w:marLeft w:val="0"/>
              <w:marRight w:val="0"/>
              <w:marTop w:val="0"/>
              <w:marBottom w:val="0"/>
              <w:divBdr>
                <w:top w:val="none" w:sz="0" w:space="0" w:color="auto"/>
                <w:left w:val="none" w:sz="0" w:space="0" w:color="auto"/>
                <w:bottom w:val="none" w:sz="0" w:space="0" w:color="auto"/>
                <w:right w:val="none" w:sz="0" w:space="0" w:color="auto"/>
              </w:divBdr>
            </w:div>
          </w:divsChild>
        </w:div>
        <w:div w:id="748964441">
          <w:marLeft w:val="0"/>
          <w:marRight w:val="0"/>
          <w:marTop w:val="0"/>
          <w:marBottom w:val="0"/>
          <w:divBdr>
            <w:top w:val="none" w:sz="0" w:space="0" w:color="auto"/>
            <w:left w:val="none" w:sz="0" w:space="0" w:color="auto"/>
            <w:bottom w:val="none" w:sz="0" w:space="0" w:color="auto"/>
            <w:right w:val="none" w:sz="0" w:space="0" w:color="auto"/>
          </w:divBdr>
          <w:divsChild>
            <w:div w:id="760299622">
              <w:marLeft w:val="0"/>
              <w:marRight w:val="0"/>
              <w:marTop w:val="0"/>
              <w:marBottom w:val="0"/>
              <w:divBdr>
                <w:top w:val="none" w:sz="0" w:space="0" w:color="auto"/>
                <w:left w:val="none" w:sz="0" w:space="0" w:color="auto"/>
                <w:bottom w:val="none" w:sz="0" w:space="0" w:color="auto"/>
                <w:right w:val="none" w:sz="0" w:space="0" w:color="auto"/>
              </w:divBdr>
            </w:div>
          </w:divsChild>
        </w:div>
        <w:div w:id="800000689">
          <w:marLeft w:val="0"/>
          <w:marRight w:val="0"/>
          <w:marTop w:val="0"/>
          <w:marBottom w:val="0"/>
          <w:divBdr>
            <w:top w:val="none" w:sz="0" w:space="0" w:color="auto"/>
            <w:left w:val="none" w:sz="0" w:space="0" w:color="auto"/>
            <w:bottom w:val="none" w:sz="0" w:space="0" w:color="auto"/>
            <w:right w:val="none" w:sz="0" w:space="0" w:color="auto"/>
          </w:divBdr>
          <w:divsChild>
            <w:div w:id="1293242898">
              <w:marLeft w:val="0"/>
              <w:marRight w:val="0"/>
              <w:marTop w:val="0"/>
              <w:marBottom w:val="0"/>
              <w:divBdr>
                <w:top w:val="none" w:sz="0" w:space="0" w:color="auto"/>
                <w:left w:val="none" w:sz="0" w:space="0" w:color="auto"/>
                <w:bottom w:val="none" w:sz="0" w:space="0" w:color="auto"/>
                <w:right w:val="none" w:sz="0" w:space="0" w:color="auto"/>
              </w:divBdr>
            </w:div>
          </w:divsChild>
        </w:div>
        <w:div w:id="865410725">
          <w:marLeft w:val="0"/>
          <w:marRight w:val="0"/>
          <w:marTop w:val="0"/>
          <w:marBottom w:val="0"/>
          <w:divBdr>
            <w:top w:val="none" w:sz="0" w:space="0" w:color="auto"/>
            <w:left w:val="none" w:sz="0" w:space="0" w:color="auto"/>
            <w:bottom w:val="none" w:sz="0" w:space="0" w:color="auto"/>
            <w:right w:val="none" w:sz="0" w:space="0" w:color="auto"/>
          </w:divBdr>
          <w:divsChild>
            <w:div w:id="1686592603">
              <w:marLeft w:val="0"/>
              <w:marRight w:val="0"/>
              <w:marTop w:val="0"/>
              <w:marBottom w:val="0"/>
              <w:divBdr>
                <w:top w:val="none" w:sz="0" w:space="0" w:color="auto"/>
                <w:left w:val="none" w:sz="0" w:space="0" w:color="auto"/>
                <w:bottom w:val="none" w:sz="0" w:space="0" w:color="auto"/>
                <w:right w:val="none" w:sz="0" w:space="0" w:color="auto"/>
              </w:divBdr>
            </w:div>
          </w:divsChild>
        </w:div>
        <w:div w:id="885214228">
          <w:marLeft w:val="0"/>
          <w:marRight w:val="0"/>
          <w:marTop w:val="0"/>
          <w:marBottom w:val="0"/>
          <w:divBdr>
            <w:top w:val="none" w:sz="0" w:space="0" w:color="auto"/>
            <w:left w:val="none" w:sz="0" w:space="0" w:color="auto"/>
            <w:bottom w:val="none" w:sz="0" w:space="0" w:color="auto"/>
            <w:right w:val="none" w:sz="0" w:space="0" w:color="auto"/>
          </w:divBdr>
          <w:divsChild>
            <w:div w:id="948852316">
              <w:marLeft w:val="0"/>
              <w:marRight w:val="0"/>
              <w:marTop w:val="0"/>
              <w:marBottom w:val="0"/>
              <w:divBdr>
                <w:top w:val="none" w:sz="0" w:space="0" w:color="auto"/>
                <w:left w:val="none" w:sz="0" w:space="0" w:color="auto"/>
                <w:bottom w:val="none" w:sz="0" w:space="0" w:color="auto"/>
                <w:right w:val="none" w:sz="0" w:space="0" w:color="auto"/>
              </w:divBdr>
            </w:div>
          </w:divsChild>
        </w:div>
        <w:div w:id="923807578">
          <w:marLeft w:val="0"/>
          <w:marRight w:val="0"/>
          <w:marTop w:val="0"/>
          <w:marBottom w:val="0"/>
          <w:divBdr>
            <w:top w:val="none" w:sz="0" w:space="0" w:color="auto"/>
            <w:left w:val="none" w:sz="0" w:space="0" w:color="auto"/>
            <w:bottom w:val="none" w:sz="0" w:space="0" w:color="auto"/>
            <w:right w:val="none" w:sz="0" w:space="0" w:color="auto"/>
          </w:divBdr>
          <w:divsChild>
            <w:div w:id="876089190">
              <w:marLeft w:val="0"/>
              <w:marRight w:val="0"/>
              <w:marTop w:val="0"/>
              <w:marBottom w:val="0"/>
              <w:divBdr>
                <w:top w:val="none" w:sz="0" w:space="0" w:color="auto"/>
                <w:left w:val="none" w:sz="0" w:space="0" w:color="auto"/>
                <w:bottom w:val="none" w:sz="0" w:space="0" w:color="auto"/>
                <w:right w:val="none" w:sz="0" w:space="0" w:color="auto"/>
              </w:divBdr>
            </w:div>
          </w:divsChild>
        </w:div>
        <w:div w:id="941376611">
          <w:marLeft w:val="0"/>
          <w:marRight w:val="0"/>
          <w:marTop w:val="0"/>
          <w:marBottom w:val="0"/>
          <w:divBdr>
            <w:top w:val="none" w:sz="0" w:space="0" w:color="auto"/>
            <w:left w:val="none" w:sz="0" w:space="0" w:color="auto"/>
            <w:bottom w:val="none" w:sz="0" w:space="0" w:color="auto"/>
            <w:right w:val="none" w:sz="0" w:space="0" w:color="auto"/>
          </w:divBdr>
          <w:divsChild>
            <w:div w:id="161243141">
              <w:marLeft w:val="0"/>
              <w:marRight w:val="0"/>
              <w:marTop w:val="0"/>
              <w:marBottom w:val="0"/>
              <w:divBdr>
                <w:top w:val="none" w:sz="0" w:space="0" w:color="auto"/>
                <w:left w:val="none" w:sz="0" w:space="0" w:color="auto"/>
                <w:bottom w:val="none" w:sz="0" w:space="0" w:color="auto"/>
                <w:right w:val="none" w:sz="0" w:space="0" w:color="auto"/>
              </w:divBdr>
            </w:div>
          </w:divsChild>
        </w:div>
        <w:div w:id="949820039">
          <w:marLeft w:val="0"/>
          <w:marRight w:val="0"/>
          <w:marTop w:val="0"/>
          <w:marBottom w:val="0"/>
          <w:divBdr>
            <w:top w:val="none" w:sz="0" w:space="0" w:color="auto"/>
            <w:left w:val="none" w:sz="0" w:space="0" w:color="auto"/>
            <w:bottom w:val="none" w:sz="0" w:space="0" w:color="auto"/>
            <w:right w:val="none" w:sz="0" w:space="0" w:color="auto"/>
          </w:divBdr>
          <w:divsChild>
            <w:div w:id="1464468592">
              <w:marLeft w:val="0"/>
              <w:marRight w:val="0"/>
              <w:marTop w:val="0"/>
              <w:marBottom w:val="0"/>
              <w:divBdr>
                <w:top w:val="none" w:sz="0" w:space="0" w:color="auto"/>
                <w:left w:val="none" w:sz="0" w:space="0" w:color="auto"/>
                <w:bottom w:val="none" w:sz="0" w:space="0" w:color="auto"/>
                <w:right w:val="none" w:sz="0" w:space="0" w:color="auto"/>
              </w:divBdr>
            </w:div>
          </w:divsChild>
        </w:div>
        <w:div w:id="964234545">
          <w:marLeft w:val="0"/>
          <w:marRight w:val="0"/>
          <w:marTop w:val="0"/>
          <w:marBottom w:val="0"/>
          <w:divBdr>
            <w:top w:val="none" w:sz="0" w:space="0" w:color="auto"/>
            <w:left w:val="none" w:sz="0" w:space="0" w:color="auto"/>
            <w:bottom w:val="none" w:sz="0" w:space="0" w:color="auto"/>
            <w:right w:val="none" w:sz="0" w:space="0" w:color="auto"/>
          </w:divBdr>
          <w:divsChild>
            <w:div w:id="2147310376">
              <w:marLeft w:val="0"/>
              <w:marRight w:val="0"/>
              <w:marTop w:val="0"/>
              <w:marBottom w:val="0"/>
              <w:divBdr>
                <w:top w:val="none" w:sz="0" w:space="0" w:color="auto"/>
                <w:left w:val="none" w:sz="0" w:space="0" w:color="auto"/>
                <w:bottom w:val="none" w:sz="0" w:space="0" w:color="auto"/>
                <w:right w:val="none" w:sz="0" w:space="0" w:color="auto"/>
              </w:divBdr>
            </w:div>
          </w:divsChild>
        </w:div>
        <w:div w:id="979767094">
          <w:marLeft w:val="0"/>
          <w:marRight w:val="0"/>
          <w:marTop w:val="0"/>
          <w:marBottom w:val="0"/>
          <w:divBdr>
            <w:top w:val="none" w:sz="0" w:space="0" w:color="auto"/>
            <w:left w:val="none" w:sz="0" w:space="0" w:color="auto"/>
            <w:bottom w:val="none" w:sz="0" w:space="0" w:color="auto"/>
            <w:right w:val="none" w:sz="0" w:space="0" w:color="auto"/>
          </w:divBdr>
          <w:divsChild>
            <w:div w:id="480655469">
              <w:marLeft w:val="0"/>
              <w:marRight w:val="0"/>
              <w:marTop w:val="0"/>
              <w:marBottom w:val="0"/>
              <w:divBdr>
                <w:top w:val="none" w:sz="0" w:space="0" w:color="auto"/>
                <w:left w:val="none" w:sz="0" w:space="0" w:color="auto"/>
                <w:bottom w:val="none" w:sz="0" w:space="0" w:color="auto"/>
                <w:right w:val="none" w:sz="0" w:space="0" w:color="auto"/>
              </w:divBdr>
            </w:div>
          </w:divsChild>
        </w:div>
        <w:div w:id="986781293">
          <w:marLeft w:val="0"/>
          <w:marRight w:val="0"/>
          <w:marTop w:val="0"/>
          <w:marBottom w:val="0"/>
          <w:divBdr>
            <w:top w:val="none" w:sz="0" w:space="0" w:color="auto"/>
            <w:left w:val="none" w:sz="0" w:space="0" w:color="auto"/>
            <w:bottom w:val="none" w:sz="0" w:space="0" w:color="auto"/>
            <w:right w:val="none" w:sz="0" w:space="0" w:color="auto"/>
          </w:divBdr>
          <w:divsChild>
            <w:div w:id="1072505099">
              <w:marLeft w:val="0"/>
              <w:marRight w:val="0"/>
              <w:marTop w:val="0"/>
              <w:marBottom w:val="0"/>
              <w:divBdr>
                <w:top w:val="none" w:sz="0" w:space="0" w:color="auto"/>
                <w:left w:val="none" w:sz="0" w:space="0" w:color="auto"/>
                <w:bottom w:val="none" w:sz="0" w:space="0" w:color="auto"/>
                <w:right w:val="none" w:sz="0" w:space="0" w:color="auto"/>
              </w:divBdr>
            </w:div>
          </w:divsChild>
        </w:div>
        <w:div w:id="1020206043">
          <w:marLeft w:val="0"/>
          <w:marRight w:val="0"/>
          <w:marTop w:val="0"/>
          <w:marBottom w:val="0"/>
          <w:divBdr>
            <w:top w:val="none" w:sz="0" w:space="0" w:color="auto"/>
            <w:left w:val="none" w:sz="0" w:space="0" w:color="auto"/>
            <w:bottom w:val="none" w:sz="0" w:space="0" w:color="auto"/>
            <w:right w:val="none" w:sz="0" w:space="0" w:color="auto"/>
          </w:divBdr>
          <w:divsChild>
            <w:div w:id="1337609707">
              <w:marLeft w:val="0"/>
              <w:marRight w:val="0"/>
              <w:marTop w:val="0"/>
              <w:marBottom w:val="0"/>
              <w:divBdr>
                <w:top w:val="none" w:sz="0" w:space="0" w:color="auto"/>
                <w:left w:val="none" w:sz="0" w:space="0" w:color="auto"/>
                <w:bottom w:val="none" w:sz="0" w:space="0" w:color="auto"/>
                <w:right w:val="none" w:sz="0" w:space="0" w:color="auto"/>
              </w:divBdr>
            </w:div>
          </w:divsChild>
        </w:div>
        <w:div w:id="1037395166">
          <w:marLeft w:val="0"/>
          <w:marRight w:val="0"/>
          <w:marTop w:val="0"/>
          <w:marBottom w:val="0"/>
          <w:divBdr>
            <w:top w:val="none" w:sz="0" w:space="0" w:color="auto"/>
            <w:left w:val="none" w:sz="0" w:space="0" w:color="auto"/>
            <w:bottom w:val="none" w:sz="0" w:space="0" w:color="auto"/>
            <w:right w:val="none" w:sz="0" w:space="0" w:color="auto"/>
          </w:divBdr>
          <w:divsChild>
            <w:div w:id="640311801">
              <w:marLeft w:val="0"/>
              <w:marRight w:val="0"/>
              <w:marTop w:val="0"/>
              <w:marBottom w:val="0"/>
              <w:divBdr>
                <w:top w:val="none" w:sz="0" w:space="0" w:color="auto"/>
                <w:left w:val="none" w:sz="0" w:space="0" w:color="auto"/>
                <w:bottom w:val="none" w:sz="0" w:space="0" w:color="auto"/>
                <w:right w:val="none" w:sz="0" w:space="0" w:color="auto"/>
              </w:divBdr>
            </w:div>
          </w:divsChild>
        </w:div>
        <w:div w:id="1051611463">
          <w:marLeft w:val="0"/>
          <w:marRight w:val="0"/>
          <w:marTop w:val="0"/>
          <w:marBottom w:val="0"/>
          <w:divBdr>
            <w:top w:val="none" w:sz="0" w:space="0" w:color="auto"/>
            <w:left w:val="none" w:sz="0" w:space="0" w:color="auto"/>
            <w:bottom w:val="none" w:sz="0" w:space="0" w:color="auto"/>
            <w:right w:val="none" w:sz="0" w:space="0" w:color="auto"/>
          </w:divBdr>
          <w:divsChild>
            <w:div w:id="1925141491">
              <w:marLeft w:val="0"/>
              <w:marRight w:val="0"/>
              <w:marTop w:val="0"/>
              <w:marBottom w:val="0"/>
              <w:divBdr>
                <w:top w:val="none" w:sz="0" w:space="0" w:color="auto"/>
                <w:left w:val="none" w:sz="0" w:space="0" w:color="auto"/>
                <w:bottom w:val="none" w:sz="0" w:space="0" w:color="auto"/>
                <w:right w:val="none" w:sz="0" w:space="0" w:color="auto"/>
              </w:divBdr>
            </w:div>
          </w:divsChild>
        </w:div>
        <w:div w:id="1077704168">
          <w:marLeft w:val="0"/>
          <w:marRight w:val="0"/>
          <w:marTop w:val="0"/>
          <w:marBottom w:val="0"/>
          <w:divBdr>
            <w:top w:val="none" w:sz="0" w:space="0" w:color="auto"/>
            <w:left w:val="none" w:sz="0" w:space="0" w:color="auto"/>
            <w:bottom w:val="none" w:sz="0" w:space="0" w:color="auto"/>
            <w:right w:val="none" w:sz="0" w:space="0" w:color="auto"/>
          </w:divBdr>
          <w:divsChild>
            <w:div w:id="1425804664">
              <w:marLeft w:val="0"/>
              <w:marRight w:val="0"/>
              <w:marTop w:val="0"/>
              <w:marBottom w:val="0"/>
              <w:divBdr>
                <w:top w:val="none" w:sz="0" w:space="0" w:color="auto"/>
                <w:left w:val="none" w:sz="0" w:space="0" w:color="auto"/>
                <w:bottom w:val="none" w:sz="0" w:space="0" w:color="auto"/>
                <w:right w:val="none" w:sz="0" w:space="0" w:color="auto"/>
              </w:divBdr>
            </w:div>
          </w:divsChild>
        </w:div>
        <w:div w:id="1083992369">
          <w:marLeft w:val="0"/>
          <w:marRight w:val="0"/>
          <w:marTop w:val="0"/>
          <w:marBottom w:val="0"/>
          <w:divBdr>
            <w:top w:val="none" w:sz="0" w:space="0" w:color="auto"/>
            <w:left w:val="none" w:sz="0" w:space="0" w:color="auto"/>
            <w:bottom w:val="none" w:sz="0" w:space="0" w:color="auto"/>
            <w:right w:val="none" w:sz="0" w:space="0" w:color="auto"/>
          </w:divBdr>
          <w:divsChild>
            <w:div w:id="1234044613">
              <w:marLeft w:val="0"/>
              <w:marRight w:val="0"/>
              <w:marTop w:val="0"/>
              <w:marBottom w:val="0"/>
              <w:divBdr>
                <w:top w:val="none" w:sz="0" w:space="0" w:color="auto"/>
                <w:left w:val="none" w:sz="0" w:space="0" w:color="auto"/>
                <w:bottom w:val="none" w:sz="0" w:space="0" w:color="auto"/>
                <w:right w:val="none" w:sz="0" w:space="0" w:color="auto"/>
              </w:divBdr>
            </w:div>
          </w:divsChild>
        </w:div>
        <w:div w:id="1088573569">
          <w:marLeft w:val="0"/>
          <w:marRight w:val="0"/>
          <w:marTop w:val="0"/>
          <w:marBottom w:val="0"/>
          <w:divBdr>
            <w:top w:val="none" w:sz="0" w:space="0" w:color="auto"/>
            <w:left w:val="none" w:sz="0" w:space="0" w:color="auto"/>
            <w:bottom w:val="none" w:sz="0" w:space="0" w:color="auto"/>
            <w:right w:val="none" w:sz="0" w:space="0" w:color="auto"/>
          </w:divBdr>
          <w:divsChild>
            <w:div w:id="1339693126">
              <w:marLeft w:val="0"/>
              <w:marRight w:val="0"/>
              <w:marTop w:val="0"/>
              <w:marBottom w:val="0"/>
              <w:divBdr>
                <w:top w:val="none" w:sz="0" w:space="0" w:color="auto"/>
                <w:left w:val="none" w:sz="0" w:space="0" w:color="auto"/>
                <w:bottom w:val="none" w:sz="0" w:space="0" w:color="auto"/>
                <w:right w:val="none" w:sz="0" w:space="0" w:color="auto"/>
              </w:divBdr>
            </w:div>
          </w:divsChild>
        </w:div>
        <w:div w:id="1115366715">
          <w:marLeft w:val="0"/>
          <w:marRight w:val="0"/>
          <w:marTop w:val="0"/>
          <w:marBottom w:val="0"/>
          <w:divBdr>
            <w:top w:val="none" w:sz="0" w:space="0" w:color="auto"/>
            <w:left w:val="none" w:sz="0" w:space="0" w:color="auto"/>
            <w:bottom w:val="none" w:sz="0" w:space="0" w:color="auto"/>
            <w:right w:val="none" w:sz="0" w:space="0" w:color="auto"/>
          </w:divBdr>
          <w:divsChild>
            <w:div w:id="493760323">
              <w:marLeft w:val="0"/>
              <w:marRight w:val="0"/>
              <w:marTop w:val="0"/>
              <w:marBottom w:val="0"/>
              <w:divBdr>
                <w:top w:val="none" w:sz="0" w:space="0" w:color="auto"/>
                <w:left w:val="none" w:sz="0" w:space="0" w:color="auto"/>
                <w:bottom w:val="none" w:sz="0" w:space="0" w:color="auto"/>
                <w:right w:val="none" w:sz="0" w:space="0" w:color="auto"/>
              </w:divBdr>
            </w:div>
          </w:divsChild>
        </w:div>
        <w:div w:id="1160316525">
          <w:marLeft w:val="0"/>
          <w:marRight w:val="0"/>
          <w:marTop w:val="0"/>
          <w:marBottom w:val="0"/>
          <w:divBdr>
            <w:top w:val="none" w:sz="0" w:space="0" w:color="auto"/>
            <w:left w:val="none" w:sz="0" w:space="0" w:color="auto"/>
            <w:bottom w:val="none" w:sz="0" w:space="0" w:color="auto"/>
            <w:right w:val="none" w:sz="0" w:space="0" w:color="auto"/>
          </w:divBdr>
          <w:divsChild>
            <w:div w:id="290139698">
              <w:marLeft w:val="0"/>
              <w:marRight w:val="0"/>
              <w:marTop w:val="0"/>
              <w:marBottom w:val="0"/>
              <w:divBdr>
                <w:top w:val="none" w:sz="0" w:space="0" w:color="auto"/>
                <w:left w:val="none" w:sz="0" w:space="0" w:color="auto"/>
                <w:bottom w:val="none" w:sz="0" w:space="0" w:color="auto"/>
                <w:right w:val="none" w:sz="0" w:space="0" w:color="auto"/>
              </w:divBdr>
            </w:div>
          </w:divsChild>
        </w:div>
        <w:div w:id="1179389491">
          <w:marLeft w:val="0"/>
          <w:marRight w:val="0"/>
          <w:marTop w:val="0"/>
          <w:marBottom w:val="0"/>
          <w:divBdr>
            <w:top w:val="none" w:sz="0" w:space="0" w:color="auto"/>
            <w:left w:val="none" w:sz="0" w:space="0" w:color="auto"/>
            <w:bottom w:val="none" w:sz="0" w:space="0" w:color="auto"/>
            <w:right w:val="none" w:sz="0" w:space="0" w:color="auto"/>
          </w:divBdr>
          <w:divsChild>
            <w:div w:id="618993781">
              <w:marLeft w:val="0"/>
              <w:marRight w:val="0"/>
              <w:marTop w:val="0"/>
              <w:marBottom w:val="0"/>
              <w:divBdr>
                <w:top w:val="none" w:sz="0" w:space="0" w:color="auto"/>
                <w:left w:val="none" w:sz="0" w:space="0" w:color="auto"/>
                <w:bottom w:val="none" w:sz="0" w:space="0" w:color="auto"/>
                <w:right w:val="none" w:sz="0" w:space="0" w:color="auto"/>
              </w:divBdr>
            </w:div>
          </w:divsChild>
        </w:div>
        <w:div w:id="1241670895">
          <w:marLeft w:val="0"/>
          <w:marRight w:val="0"/>
          <w:marTop w:val="0"/>
          <w:marBottom w:val="0"/>
          <w:divBdr>
            <w:top w:val="none" w:sz="0" w:space="0" w:color="auto"/>
            <w:left w:val="none" w:sz="0" w:space="0" w:color="auto"/>
            <w:bottom w:val="none" w:sz="0" w:space="0" w:color="auto"/>
            <w:right w:val="none" w:sz="0" w:space="0" w:color="auto"/>
          </w:divBdr>
          <w:divsChild>
            <w:div w:id="523597334">
              <w:marLeft w:val="0"/>
              <w:marRight w:val="0"/>
              <w:marTop w:val="0"/>
              <w:marBottom w:val="0"/>
              <w:divBdr>
                <w:top w:val="none" w:sz="0" w:space="0" w:color="auto"/>
                <w:left w:val="none" w:sz="0" w:space="0" w:color="auto"/>
                <w:bottom w:val="none" w:sz="0" w:space="0" w:color="auto"/>
                <w:right w:val="none" w:sz="0" w:space="0" w:color="auto"/>
              </w:divBdr>
            </w:div>
          </w:divsChild>
        </w:div>
        <w:div w:id="1272937609">
          <w:marLeft w:val="0"/>
          <w:marRight w:val="0"/>
          <w:marTop w:val="0"/>
          <w:marBottom w:val="0"/>
          <w:divBdr>
            <w:top w:val="none" w:sz="0" w:space="0" w:color="auto"/>
            <w:left w:val="none" w:sz="0" w:space="0" w:color="auto"/>
            <w:bottom w:val="none" w:sz="0" w:space="0" w:color="auto"/>
            <w:right w:val="none" w:sz="0" w:space="0" w:color="auto"/>
          </w:divBdr>
          <w:divsChild>
            <w:div w:id="1350137429">
              <w:marLeft w:val="0"/>
              <w:marRight w:val="0"/>
              <w:marTop w:val="0"/>
              <w:marBottom w:val="0"/>
              <w:divBdr>
                <w:top w:val="none" w:sz="0" w:space="0" w:color="auto"/>
                <w:left w:val="none" w:sz="0" w:space="0" w:color="auto"/>
                <w:bottom w:val="none" w:sz="0" w:space="0" w:color="auto"/>
                <w:right w:val="none" w:sz="0" w:space="0" w:color="auto"/>
              </w:divBdr>
            </w:div>
          </w:divsChild>
        </w:div>
        <w:div w:id="1279029648">
          <w:marLeft w:val="0"/>
          <w:marRight w:val="0"/>
          <w:marTop w:val="0"/>
          <w:marBottom w:val="0"/>
          <w:divBdr>
            <w:top w:val="none" w:sz="0" w:space="0" w:color="auto"/>
            <w:left w:val="none" w:sz="0" w:space="0" w:color="auto"/>
            <w:bottom w:val="none" w:sz="0" w:space="0" w:color="auto"/>
            <w:right w:val="none" w:sz="0" w:space="0" w:color="auto"/>
          </w:divBdr>
          <w:divsChild>
            <w:div w:id="811214569">
              <w:marLeft w:val="0"/>
              <w:marRight w:val="0"/>
              <w:marTop w:val="0"/>
              <w:marBottom w:val="0"/>
              <w:divBdr>
                <w:top w:val="none" w:sz="0" w:space="0" w:color="auto"/>
                <w:left w:val="none" w:sz="0" w:space="0" w:color="auto"/>
                <w:bottom w:val="none" w:sz="0" w:space="0" w:color="auto"/>
                <w:right w:val="none" w:sz="0" w:space="0" w:color="auto"/>
              </w:divBdr>
            </w:div>
          </w:divsChild>
        </w:div>
        <w:div w:id="1285035973">
          <w:marLeft w:val="0"/>
          <w:marRight w:val="0"/>
          <w:marTop w:val="0"/>
          <w:marBottom w:val="0"/>
          <w:divBdr>
            <w:top w:val="none" w:sz="0" w:space="0" w:color="auto"/>
            <w:left w:val="none" w:sz="0" w:space="0" w:color="auto"/>
            <w:bottom w:val="none" w:sz="0" w:space="0" w:color="auto"/>
            <w:right w:val="none" w:sz="0" w:space="0" w:color="auto"/>
          </w:divBdr>
          <w:divsChild>
            <w:div w:id="701786161">
              <w:marLeft w:val="0"/>
              <w:marRight w:val="0"/>
              <w:marTop w:val="0"/>
              <w:marBottom w:val="0"/>
              <w:divBdr>
                <w:top w:val="none" w:sz="0" w:space="0" w:color="auto"/>
                <w:left w:val="none" w:sz="0" w:space="0" w:color="auto"/>
                <w:bottom w:val="none" w:sz="0" w:space="0" w:color="auto"/>
                <w:right w:val="none" w:sz="0" w:space="0" w:color="auto"/>
              </w:divBdr>
            </w:div>
          </w:divsChild>
        </w:div>
        <w:div w:id="1285692103">
          <w:marLeft w:val="0"/>
          <w:marRight w:val="0"/>
          <w:marTop w:val="0"/>
          <w:marBottom w:val="0"/>
          <w:divBdr>
            <w:top w:val="none" w:sz="0" w:space="0" w:color="auto"/>
            <w:left w:val="none" w:sz="0" w:space="0" w:color="auto"/>
            <w:bottom w:val="none" w:sz="0" w:space="0" w:color="auto"/>
            <w:right w:val="none" w:sz="0" w:space="0" w:color="auto"/>
          </w:divBdr>
          <w:divsChild>
            <w:div w:id="236282412">
              <w:marLeft w:val="0"/>
              <w:marRight w:val="0"/>
              <w:marTop w:val="0"/>
              <w:marBottom w:val="0"/>
              <w:divBdr>
                <w:top w:val="none" w:sz="0" w:space="0" w:color="auto"/>
                <w:left w:val="none" w:sz="0" w:space="0" w:color="auto"/>
                <w:bottom w:val="none" w:sz="0" w:space="0" w:color="auto"/>
                <w:right w:val="none" w:sz="0" w:space="0" w:color="auto"/>
              </w:divBdr>
            </w:div>
          </w:divsChild>
        </w:div>
        <w:div w:id="1290743944">
          <w:marLeft w:val="0"/>
          <w:marRight w:val="0"/>
          <w:marTop w:val="0"/>
          <w:marBottom w:val="0"/>
          <w:divBdr>
            <w:top w:val="none" w:sz="0" w:space="0" w:color="auto"/>
            <w:left w:val="none" w:sz="0" w:space="0" w:color="auto"/>
            <w:bottom w:val="none" w:sz="0" w:space="0" w:color="auto"/>
            <w:right w:val="none" w:sz="0" w:space="0" w:color="auto"/>
          </w:divBdr>
          <w:divsChild>
            <w:div w:id="166407580">
              <w:marLeft w:val="0"/>
              <w:marRight w:val="0"/>
              <w:marTop w:val="0"/>
              <w:marBottom w:val="0"/>
              <w:divBdr>
                <w:top w:val="none" w:sz="0" w:space="0" w:color="auto"/>
                <w:left w:val="none" w:sz="0" w:space="0" w:color="auto"/>
                <w:bottom w:val="none" w:sz="0" w:space="0" w:color="auto"/>
                <w:right w:val="none" w:sz="0" w:space="0" w:color="auto"/>
              </w:divBdr>
            </w:div>
          </w:divsChild>
        </w:div>
        <w:div w:id="1299186306">
          <w:marLeft w:val="0"/>
          <w:marRight w:val="0"/>
          <w:marTop w:val="0"/>
          <w:marBottom w:val="0"/>
          <w:divBdr>
            <w:top w:val="none" w:sz="0" w:space="0" w:color="auto"/>
            <w:left w:val="none" w:sz="0" w:space="0" w:color="auto"/>
            <w:bottom w:val="none" w:sz="0" w:space="0" w:color="auto"/>
            <w:right w:val="none" w:sz="0" w:space="0" w:color="auto"/>
          </w:divBdr>
          <w:divsChild>
            <w:div w:id="1829973928">
              <w:marLeft w:val="0"/>
              <w:marRight w:val="0"/>
              <w:marTop w:val="0"/>
              <w:marBottom w:val="0"/>
              <w:divBdr>
                <w:top w:val="none" w:sz="0" w:space="0" w:color="auto"/>
                <w:left w:val="none" w:sz="0" w:space="0" w:color="auto"/>
                <w:bottom w:val="none" w:sz="0" w:space="0" w:color="auto"/>
                <w:right w:val="none" w:sz="0" w:space="0" w:color="auto"/>
              </w:divBdr>
            </w:div>
          </w:divsChild>
        </w:div>
        <w:div w:id="1325355314">
          <w:marLeft w:val="0"/>
          <w:marRight w:val="0"/>
          <w:marTop w:val="0"/>
          <w:marBottom w:val="0"/>
          <w:divBdr>
            <w:top w:val="none" w:sz="0" w:space="0" w:color="auto"/>
            <w:left w:val="none" w:sz="0" w:space="0" w:color="auto"/>
            <w:bottom w:val="none" w:sz="0" w:space="0" w:color="auto"/>
            <w:right w:val="none" w:sz="0" w:space="0" w:color="auto"/>
          </w:divBdr>
          <w:divsChild>
            <w:div w:id="1852572447">
              <w:marLeft w:val="0"/>
              <w:marRight w:val="0"/>
              <w:marTop w:val="0"/>
              <w:marBottom w:val="0"/>
              <w:divBdr>
                <w:top w:val="none" w:sz="0" w:space="0" w:color="auto"/>
                <w:left w:val="none" w:sz="0" w:space="0" w:color="auto"/>
                <w:bottom w:val="none" w:sz="0" w:space="0" w:color="auto"/>
                <w:right w:val="none" w:sz="0" w:space="0" w:color="auto"/>
              </w:divBdr>
            </w:div>
          </w:divsChild>
        </w:div>
        <w:div w:id="1330868970">
          <w:marLeft w:val="0"/>
          <w:marRight w:val="0"/>
          <w:marTop w:val="0"/>
          <w:marBottom w:val="0"/>
          <w:divBdr>
            <w:top w:val="none" w:sz="0" w:space="0" w:color="auto"/>
            <w:left w:val="none" w:sz="0" w:space="0" w:color="auto"/>
            <w:bottom w:val="none" w:sz="0" w:space="0" w:color="auto"/>
            <w:right w:val="none" w:sz="0" w:space="0" w:color="auto"/>
          </w:divBdr>
          <w:divsChild>
            <w:div w:id="282615656">
              <w:marLeft w:val="0"/>
              <w:marRight w:val="0"/>
              <w:marTop w:val="0"/>
              <w:marBottom w:val="0"/>
              <w:divBdr>
                <w:top w:val="none" w:sz="0" w:space="0" w:color="auto"/>
                <w:left w:val="none" w:sz="0" w:space="0" w:color="auto"/>
                <w:bottom w:val="none" w:sz="0" w:space="0" w:color="auto"/>
                <w:right w:val="none" w:sz="0" w:space="0" w:color="auto"/>
              </w:divBdr>
            </w:div>
          </w:divsChild>
        </w:div>
        <w:div w:id="1350722163">
          <w:marLeft w:val="0"/>
          <w:marRight w:val="0"/>
          <w:marTop w:val="0"/>
          <w:marBottom w:val="0"/>
          <w:divBdr>
            <w:top w:val="none" w:sz="0" w:space="0" w:color="auto"/>
            <w:left w:val="none" w:sz="0" w:space="0" w:color="auto"/>
            <w:bottom w:val="none" w:sz="0" w:space="0" w:color="auto"/>
            <w:right w:val="none" w:sz="0" w:space="0" w:color="auto"/>
          </w:divBdr>
          <w:divsChild>
            <w:div w:id="710110998">
              <w:marLeft w:val="0"/>
              <w:marRight w:val="0"/>
              <w:marTop w:val="0"/>
              <w:marBottom w:val="0"/>
              <w:divBdr>
                <w:top w:val="none" w:sz="0" w:space="0" w:color="auto"/>
                <w:left w:val="none" w:sz="0" w:space="0" w:color="auto"/>
                <w:bottom w:val="none" w:sz="0" w:space="0" w:color="auto"/>
                <w:right w:val="none" w:sz="0" w:space="0" w:color="auto"/>
              </w:divBdr>
            </w:div>
          </w:divsChild>
        </w:div>
        <w:div w:id="1373463096">
          <w:marLeft w:val="0"/>
          <w:marRight w:val="0"/>
          <w:marTop w:val="0"/>
          <w:marBottom w:val="0"/>
          <w:divBdr>
            <w:top w:val="none" w:sz="0" w:space="0" w:color="auto"/>
            <w:left w:val="none" w:sz="0" w:space="0" w:color="auto"/>
            <w:bottom w:val="none" w:sz="0" w:space="0" w:color="auto"/>
            <w:right w:val="none" w:sz="0" w:space="0" w:color="auto"/>
          </w:divBdr>
          <w:divsChild>
            <w:div w:id="1414667578">
              <w:marLeft w:val="0"/>
              <w:marRight w:val="0"/>
              <w:marTop w:val="0"/>
              <w:marBottom w:val="0"/>
              <w:divBdr>
                <w:top w:val="none" w:sz="0" w:space="0" w:color="auto"/>
                <w:left w:val="none" w:sz="0" w:space="0" w:color="auto"/>
                <w:bottom w:val="none" w:sz="0" w:space="0" w:color="auto"/>
                <w:right w:val="none" w:sz="0" w:space="0" w:color="auto"/>
              </w:divBdr>
            </w:div>
          </w:divsChild>
        </w:div>
        <w:div w:id="1396856524">
          <w:marLeft w:val="0"/>
          <w:marRight w:val="0"/>
          <w:marTop w:val="0"/>
          <w:marBottom w:val="0"/>
          <w:divBdr>
            <w:top w:val="none" w:sz="0" w:space="0" w:color="auto"/>
            <w:left w:val="none" w:sz="0" w:space="0" w:color="auto"/>
            <w:bottom w:val="none" w:sz="0" w:space="0" w:color="auto"/>
            <w:right w:val="none" w:sz="0" w:space="0" w:color="auto"/>
          </w:divBdr>
          <w:divsChild>
            <w:div w:id="37750957">
              <w:marLeft w:val="0"/>
              <w:marRight w:val="0"/>
              <w:marTop w:val="0"/>
              <w:marBottom w:val="0"/>
              <w:divBdr>
                <w:top w:val="none" w:sz="0" w:space="0" w:color="auto"/>
                <w:left w:val="none" w:sz="0" w:space="0" w:color="auto"/>
                <w:bottom w:val="none" w:sz="0" w:space="0" w:color="auto"/>
                <w:right w:val="none" w:sz="0" w:space="0" w:color="auto"/>
              </w:divBdr>
            </w:div>
          </w:divsChild>
        </w:div>
        <w:div w:id="1408766209">
          <w:marLeft w:val="0"/>
          <w:marRight w:val="0"/>
          <w:marTop w:val="0"/>
          <w:marBottom w:val="0"/>
          <w:divBdr>
            <w:top w:val="none" w:sz="0" w:space="0" w:color="auto"/>
            <w:left w:val="none" w:sz="0" w:space="0" w:color="auto"/>
            <w:bottom w:val="none" w:sz="0" w:space="0" w:color="auto"/>
            <w:right w:val="none" w:sz="0" w:space="0" w:color="auto"/>
          </w:divBdr>
          <w:divsChild>
            <w:div w:id="1920866515">
              <w:marLeft w:val="0"/>
              <w:marRight w:val="0"/>
              <w:marTop w:val="0"/>
              <w:marBottom w:val="0"/>
              <w:divBdr>
                <w:top w:val="none" w:sz="0" w:space="0" w:color="auto"/>
                <w:left w:val="none" w:sz="0" w:space="0" w:color="auto"/>
                <w:bottom w:val="none" w:sz="0" w:space="0" w:color="auto"/>
                <w:right w:val="none" w:sz="0" w:space="0" w:color="auto"/>
              </w:divBdr>
            </w:div>
          </w:divsChild>
        </w:div>
        <w:div w:id="1429472711">
          <w:marLeft w:val="0"/>
          <w:marRight w:val="0"/>
          <w:marTop w:val="0"/>
          <w:marBottom w:val="0"/>
          <w:divBdr>
            <w:top w:val="none" w:sz="0" w:space="0" w:color="auto"/>
            <w:left w:val="none" w:sz="0" w:space="0" w:color="auto"/>
            <w:bottom w:val="none" w:sz="0" w:space="0" w:color="auto"/>
            <w:right w:val="none" w:sz="0" w:space="0" w:color="auto"/>
          </w:divBdr>
          <w:divsChild>
            <w:div w:id="1829251327">
              <w:marLeft w:val="0"/>
              <w:marRight w:val="0"/>
              <w:marTop w:val="0"/>
              <w:marBottom w:val="0"/>
              <w:divBdr>
                <w:top w:val="none" w:sz="0" w:space="0" w:color="auto"/>
                <w:left w:val="none" w:sz="0" w:space="0" w:color="auto"/>
                <w:bottom w:val="none" w:sz="0" w:space="0" w:color="auto"/>
                <w:right w:val="none" w:sz="0" w:space="0" w:color="auto"/>
              </w:divBdr>
            </w:div>
          </w:divsChild>
        </w:div>
        <w:div w:id="1461731838">
          <w:marLeft w:val="0"/>
          <w:marRight w:val="0"/>
          <w:marTop w:val="0"/>
          <w:marBottom w:val="0"/>
          <w:divBdr>
            <w:top w:val="none" w:sz="0" w:space="0" w:color="auto"/>
            <w:left w:val="none" w:sz="0" w:space="0" w:color="auto"/>
            <w:bottom w:val="none" w:sz="0" w:space="0" w:color="auto"/>
            <w:right w:val="none" w:sz="0" w:space="0" w:color="auto"/>
          </w:divBdr>
          <w:divsChild>
            <w:div w:id="409542540">
              <w:marLeft w:val="0"/>
              <w:marRight w:val="0"/>
              <w:marTop w:val="0"/>
              <w:marBottom w:val="0"/>
              <w:divBdr>
                <w:top w:val="none" w:sz="0" w:space="0" w:color="auto"/>
                <w:left w:val="none" w:sz="0" w:space="0" w:color="auto"/>
                <w:bottom w:val="none" w:sz="0" w:space="0" w:color="auto"/>
                <w:right w:val="none" w:sz="0" w:space="0" w:color="auto"/>
              </w:divBdr>
            </w:div>
          </w:divsChild>
        </w:div>
        <w:div w:id="1496678123">
          <w:marLeft w:val="0"/>
          <w:marRight w:val="0"/>
          <w:marTop w:val="0"/>
          <w:marBottom w:val="0"/>
          <w:divBdr>
            <w:top w:val="none" w:sz="0" w:space="0" w:color="auto"/>
            <w:left w:val="none" w:sz="0" w:space="0" w:color="auto"/>
            <w:bottom w:val="none" w:sz="0" w:space="0" w:color="auto"/>
            <w:right w:val="none" w:sz="0" w:space="0" w:color="auto"/>
          </w:divBdr>
          <w:divsChild>
            <w:div w:id="574046962">
              <w:marLeft w:val="0"/>
              <w:marRight w:val="0"/>
              <w:marTop w:val="0"/>
              <w:marBottom w:val="0"/>
              <w:divBdr>
                <w:top w:val="none" w:sz="0" w:space="0" w:color="auto"/>
                <w:left w:val="none" w:sz="0" w:space="0" w:color="auto"/>
                <w:bottom w:val="none" w:sz="0" w:space="0" w:color="auto"/>
                <w:right w:val="none" w:sz="0" w:space="0" w:color="auto"/>
              </w:divBdr>
            </w:div>
          </w:divsChild>
        </w:div>
        <w:div w:id="1514538147">
          <w:marLeft w:val="0"/>
          <w:marRight w:val="0"/>
          <w:marTop w:val="0"/>
          <w:marBottom w:val="0"/>
          <w:divBdr>
            <w:top w:val="none" w:sz="0" w:space="0" w:color="auto"/>
            <w:left w:val="none" w:sz="0" w:space="0" w:color="auto"/>
            <w:bottom w:val="none" w:sz="0" w:space="0" w:color="auto"/>
            <w:right w:val="none" w:sz="0" w:space="0" w:color="auto"/>
          </w:divBdr>
          <w:divsChild>
            <w:div w:id="851186171">
              <w:marLeft w:val="0"/>
              <w:marRight w:val="0"/>
              <w:marTop w:val="0"/>
              <w:marBottom w:val="0"/>
              <w:divBdr>
                <w:top w:val="none" w:sz="0" w:space="0" w:color="auto"/>
                <w:left w:val="none" w:sz="0" w:space="0" w:color="auto"/>
                <w:bottom w:val="none" w:sz="0" w:space="0" w:color="auto"/>
                <w:right w:val="none" w:sz="0" w:space="0" w:color="auto"/>
              </w:divBdr>
            </w:div>
          </w:divsChild>
        </w:div>
        <w:div w:id="1567718730">
          <w:marLeft w:val="0"/>
          <w:marRight w:val="0"/>
          <w:marTop w:val="0"/>
          <w:marBottom w:val="0"/>
          <w:divBdr>
            <w:top w:val="none" w:sz="0" w:space="0" w:color="auto"/>
            <w:left w:val="none" w:sz="0" w:space="0" w:color="auto"/>
            <w:bottom w:val="none" w:sz="0" w:space="0" w:color="auto"/>
            <w:right w:val="none" w:sz="0" w:space="0" w:color="auto"/>
          </w:divBdr>
          <w:divsChild>
            <w:div w:id="1076167235">
              <w:marLeft w:val="0"/>
              <w:marRight w:val="0"/>
              <w:marTop w:val="0"/>
              <w:marBottom w:val="0"/>
              <w:divBdr>
                <w:top w:val="none" w:sz="0" w:space="0" w:color="auto"/>
                <w:left w:val="none" w:sz="0" w:space="0" w:color="auto"/>
                <w:bottom w:val="none" w:sz="0" w:space="0" w:color="auto"/>
                <w:right w:val="none" w:sz="0" w:space="0" w:color="auto"/>
              </w:divBdr>
            </w:div>
          </w:divsChild>
        </w:div>
        <w:div w:id="1573735844">
          <w:marLeft w:val="0"/>
          <w:marRight w:val="0"/>
          <w:marTop w:val="0"/>
          <w:marBottom w:val="0"/>
          <w:divBdr>
            <w:top w:val="none" w:sz="0" w:space="0" w:color="auto"/>
            <w:left w:val="none" w:sz="0" w:space="0" w:color="auto"/>
            <w:bottom w:val="none" w:sz="0" w:space="0" w:color="auto"/>
            <w:right w:val="none" w:sz="0" w:space="0" w:color="auto"/>
          </w:divBdr>
          <w:divsChild>
            <w:div w:id="552273252">
              <w:marLeft w:val="0"/>
              <w:marRight w:val="0"/>
              <w:marTop w:val="0"/>
              <w:marBottom w:val="0"/>
              <w:divBdr>
                <w:top w:val="none" w:sz="0" w:space="0" w:color="auto"/>
                <w:left w:val="none" w:sz="0" w:space="0" w:color="auto"/>
                <w:bottom w:val="none" w:sz="0" w:space="0" w:color="auto"/>
                <w:right w:val="none" w:sz="0" w:space="0" w:color="auto"/>
              </w:divBdr>
            </w:div>
          </w:divsChild>
        </w:div>
        <w:div w:id="1592546851">
          <w:marLeft w:val="0"/>
          <w:marRight w:val="0"/>
          <w:marTop w:val="0"/>
          <w:marBottom w:val="0"/>
          <w:divBdr>
            <w:top w:val="none" w:sz="0" w:space="0" w:color="auto"/>
            <w:left w:val="none" w:sz="0" w:space="0" w:color="auto"/>
            <w:bottom w:val="none" w:sz="0" w:space="0" w:color="auto"/>
            <w:right w:val="none" w:sz="0" w:space="0" w:color="auto"/>
          </w:divBdr>
          <w:divsChild>
            <w:div w:id="1249584613">
              <w:marLeft w:val="0"/>
              <w:marRight w:val="0"/>
              <w:marTop w:val="0"/>
              <w:marBottom w:val="0"/>
              <w:divBdr>
                <w:top w:val="none" w:sz="0" w:space="0" w:color="auto"/>
                <w:left w:val="none" w:sz="0" w:space="0" w:color="auto"/>
                <w:bottom w:val="none" w:sz="0" w:space="0" w:color="auto"/>
                <w:right w:val="none" w:sz="0" w:space="0" w:color="auto"/>
              </w:divBdr>
            </w:div>
          </w:divsChild>
        </w:div>
        <w:div w:id="1598950105">
          <w:marLeft w:val="0"/>
          <w:marRight w:val="0"/>
          <w:marTop w:val="0"/>
          <w:marBottom w:val="0"/>
          <w:divBdr>
            <w:top w:val="none" w:sz="0" w:space="0" w:color="auto"/>
            <w:left w:val="none" w:sz="0" w:space="0" w:color="auto"/>
            <w:bottom w:val="none" w:sz="0" w:space="0" w:color="auto"/>
            <w:right w:val="none" w:sz="0" w:space="0" w:color="auto"/>
          </w:divBdr>
          <w:divsChild>
            <w:div w:id="1111318537">
              <w:marLeft w:val="0"/>
              <w:marRight w:val="0"/>
              <w:marTop w:val="0"/>
              <w:marBottom w:val="0"/>
              <w:divBdr>
                <w:top w:val="none" w:sz="0" w:space="0" w:color="auto"/>
                <w:left w:val="none" w:sz="0" w:space="0" w:color="auto"/>
                <w:bottom w:val="none" w:sz="0" w:space="0" w:color="auto"/>
                <w:right w:val="none" w:sz="0" w:space="0" w:color="auto"/>
              </w:divBdr>
            </w:div>
          </w:divsChild>
        </w:div>
        <w:div w:id="1605923621">
          <w:marLeft w:val="0"/>
          <w:marRight w:val="0"/>
          <w:marTop w:val="0"/>
          <w:marBottom w:val="0"/>
          <w:divBdr>
            <w:top w:val="none" w:sz="0" w:space="0" w:color="auto"/>
            <w:left w:val="none" w:sz="0" w:space="0" w:color="auto"/>
            <w:bottom w:val="none" w:sz="0" w:space="0" w:color="auto"/>
            <w:right w:val="none" w:sz="0" w:space="0" w:color="auto"/>
          </w:divBdr>
          <w:divsChild>
            <w:div w:id="1071777244">
              <w:marLeft w:val="0"/>
              <w:marRight w:val="0"/>
              <w:marTop w:val="0"/>
              <w:marBottom w:val="0"/>
              <w:divBdr>
                <w:top w:val="none" w:sz="0" w:space="0" w:color="auto"/>
                <w:left w:val="none" w:sz="0" w:space="0" w:color="auto"/>
                <w:bottom w:val="none" w:sz="0" w:space="0" w:color="auto"/>
                <w:right w:val="none" w:sz="0" w:space="0" w:color="auto"/>
              </w:divBdr>
            </w:div>
          </w:divsChild>
        </w:div>
        <w:div w:id="1620070295">
          <w:marLeft w:val="0"/>
          <w:marRight w:val="0"/>
          <w:marTop w:val="0"/>
          <w:marBottom w:val="0"/>
          <w:divBdr>
            <w:top w:val="none" w:sz="0" w:space="0" w:color="auto"/>
            <w:left w:val="none" w:sz="0" w:space="0" w:color="auto"/>
            <w:bottom w:val="none" w:sz="0" w:space="0" w:color="auto"/>
            <w:right w:val="none" w:sz="0" w:space="0" w:color="auto"/>
          </w:divBdr>
          <w:divsChild>
            <w:div w:id="372846007">
              <w:marLeft w:val="0"/>
              <w:marRight w:val="0"/>
              <w:marTop w:val="0"/>
              <w:marBottom w:val="0"/>
              <w:divBdr>
                <w:top w:val="none" w:sz="0" w:space="0" w:color="auto"/>
                <w:left w:val="none" w:sz="0" w:space="0" w:color="auto"/>
                <w:bottom w:val="none" w:sz="0" w:space="0" w:color="auto"/>
                <w:right w:val="none" w:sz="0" w:space="0" w:color="auto"/>
              </w:divBdr>
            </w:div>
          </w:divsChild>
        </w:div>
        <w:div w:id="1621717094">
          <w:marLeft w:val="0"/>
          <w:marRight w:val="0"/>
          <w:marTop w:val="0"/>
          <w:marBottom w:val="0"/>
          <w:divBdr>
            <w:top w:val="none" w:sz="0" w:space="0" w:color="auto"/>
            <w:left w:val="none" w:sz="0" w:space="0" w:color="auto"/>
            <w:bottom w:val="none" w:sz="0" w:space="0" w:color="auto"/>
            <w:right w:val="none" w:sz="0" w:space="0" w:color="auto"/>
          </w:divBdr>
          <w:divsChild>
            <w:div w:id="559635648">
              <w:marLeft w:val="0"/>
              <w:marRight w:val="0"/>
              <w:marTop w:val="0"/>
              <w:marBottom w:val="0"/>
              <w:divBdr>
                <w:top w:val="none" w:sz="0" w:space="0" w:color="auto"/>
                <w:left w:val="none" w:sz="0" w:space="0" w:color="auto"/>
                <w:bottom w:val="none" w:sz="0" w:space="0" w:color="auto"/>
                <w:right w:val="none" w:sz="0" w:space="0" w:color="auto"/>
              </w:divBdr>
            </w:div>
          </w:divsChild>
        </w:div>
        <w:div w:id="1624069340">
          <w:marLeft w:val="0"/>
          <w:marRight w:val="0"/>
          <w:marTop w:val="0"/>
          <w:marBottom w:val="0"/>
          <w:divBdr>
            <w:top w:val="none" w:sz="0" w:space="0" w:color="auto"/>
            <w:left w:val="none" w:sz="0" w:space="0" w:color="auto"/>
            <w:bottom w:val="none" w:sz="0" w:space="0" w:color="auto"/>
            <w:right w:val="none" w:sz="0" w:space="0" w:color="auto"/>
          </w:divBdr>
          <w:divsChild>
            <w:div w:id="1645239812">
              <w:marLeft w:val="0"/>
              <w:marRight w:val="0"/>
              <w:marTop w:val="0"/>
              <w:marBottom w:val="0"/>
              <w:divBdr>
                <w:top w:val="none" w:sz="0" w:space="0" w:color="auto"/>
                <w:left w:val="none" w:sz="0" w:space="0" w:color="auto"/>
                <w:bottom w:val="none" w:sz="0" w:space="0" w:color="auto"/>
                <w:right w:val="none" w:sz="0" w:space="0" w:color="auto"/>
              </w:divBdr>
            </w:div>
          </w:divsChild>
        </w:div>
        <w:div w:id="1631781636">
          <w:marLeft w:val="0"/>
          <w:marRight w:val="0"/>
          <w:marTop w:val="0"/>
          <w:marBottom w:val="0"/>
          <w:divBdr>
            <w:top w:val="none" w:sz="0" w:space="0" w:color="auto"/>
            <w:left w:val="none" w:sz="0" w:space="0" w:color="auto"/>
            <w:bottom w:val="none" w:sz="0" w:space="0" w:color="auto"/>
            <w:right w:val="none" w:sz="0" w:space="0" w:color="auto"/>
          </w:divBdr>
          <w:divsChild>
            <w:div w:id="295568994">
              <w:marLeft w:val="0"/>
              <w:marRight w:val="0"/>
              <w:marTop w:val="0"/>
              <w:marBottom w:val="0"/>
              <w:divBdr>
                <w:top w:val="none" w:sz="0" w:space="0" w:color="auto"/>
                <w:left w:val="none" w:sz="0" w:space="0" w:color="auto"/>
                <w:bottom w:val="none" w:sz="0" w:space="0" w:color="auto"/>
                <w:right w:val="none" w:sz="0" w:space="0" w:color="auto"/>
              </w:divBdr>
            </w:div>
          </w:divsChild>
        </w:div>
        <w:div w:id="1655329975">
          <w:marLeft w:val="0"/>
          <w:marRight w:val="0"/>
          <w:marTop w:val="0"/>
          <w:marBottom w:val="0"/>
          <w:divBdr>
            <w:top w:val="none" w:sz="0" w:space="0" w:color="auto"/>
            <w:left w:val="none" w:sz="0" w:space="0" w:color="auto"/>
            <w:bottom w:val="none" w:sz="0" w:space="0" w:color="auto"/>
            <w:right w:val="none" w:sz="0" w:space="0" w:color="auto"/>
          </w:divBdr>
          <w:divsChild>
            <w:div w:id="1813133335">
              <w:marLeft w:val="0"/>
              <w:marRight w:val="0"/>
              <w:marTop w:val="0"/>
              <w:marBottom w:val="0"/>
              <w:divBdr>
                <w:top w:val="none" w:sz="0" w:space="0" w:color="auto"/>
                <w:left w:val="none" w:sz="0" w:space="0" w:color="auto"/>
                <w:bottom w:val="none" w:sz="0" w:space="0" w:color="auto"/>
                <w:right w:val="none" w:sz="0" w:space="0" w:color="auto"/>
              </w:divBdr>
            </w:div>
          </w:divsChild>
        </w:div>
        <w:div w:id="1697580870">
          <w:marLeft w:val="0"/>
          <w:marRight w:val="0"/>
          <w:marTop w:val="0"/>
          <w:marBottom w:val="0"/>
          <w:divBdr>
            <w:top w:val="none" w:sz="0" w:space="0" w:color="auto"/>
            <w:left w:val="none" w:sz="0" w:space="0" w:color="auto"/>
            <w:bottom w:val="none" w:sz="0" w:space="0" w:color="auto"/>
            <w:right w:val="none" w:sz="0" w:space="0" w:color="auto"/>
          </w:divBdr>
          <w:divsChild>
            <w:div w:id="739064111">
              <w:marLeft w:val="0"/>
              <w:marRight w:val="0"/>
              <w:marTop w:val="0"/>
              <w:marBottom w:val="0"/>
              <w:divBdr>
                <w:top w:val="none" w:sz="0" w:space="0" w:color="auto"/>
                <w:left w:val="none" w:sz="0" w:space="0" w:color="auto"/>
                <w:bottom w:val="none" w:sz="0" w:space="0" w:color="auto"/>
                <w:right w:val="none" w:sz="0" w:space="0" w:color="auto"/>
              </w:divBdr>
            </w:div>
          </w:divsChild>
        </w:div>
        <w:div w:id="1705907101">
          <w:marLeft w:val="0"/>
          <w:marRight w:val="0"/>
          <w:marTop w:val="0"/>
          <w:marBottom w:val="0"/>
          <w:divBdr>
            <w:top w:val="none" w:sz="0" w:space="0" w:color="auto"/>
            <w:left w:val="none" w:sz="0" w:space="0" w:color="auto"/>
            <w:bottom w:val="none" w:sz="0" w:space="0" w:color="auto"/>
            <w:right w:val="none" w:sz="0" w:space="0" w:color="auto"/>
          </w:divBdr>
          <w:divsChild>
            <w:div w:id="236789268">
              <w:marLeft w:val="0"/>
              <w:marRight w:val="0"/>
              <w:marTop w:val="0"/>
              <w:marBottom w:val="0"/>
              <w:divBdr>
                <w:top w:val="none" w:sz="0" w:space="0" w:color="auto"/>
                <w:left w:val="none" w:sz="0" w:space="0" w:color="auto"/>
                <w:bottom w:val="none" w:sz="0" w:space="0" w:color="auto"/>
                <w:right w:val="none" w:sz="0" w:space="0" w:color="auto"/>
              </w:divBdr>
            </w:div>
          </w:divsChild>
        </w:div>
        <w:div w:id="1732927007">
          <w:marLeft w:val="0"/>
          <w:marRight w:val="0"/>
          <w:marTop w:val="0"/>
          <w:marBottom w:val="0"/>
          <w:divBdr>
            <w:top w:val="none" w:sz="0" w:space="0" w:color="auto"/>
            <w:left w:val="none" w:sz="0" w:space="0" w:color="auto"/>
            <w:bottom w:val="none" w:sz="0" w:space="0" w:color="auto"/>
            <w:right w:val="none" w:sz="0" w:space="0" w:color="auto"/>
          </w:divBdr>
          <w:divsChild>
            <w:div w:id="1257789385">
              <w:marLeft w:val="0"/>
              <w:marRight w:val="0"/>
              <w:marTop w:val="0"/>
              <w:marBottom w:val="0"/>
              <w:divBdr>
                <w:top w:val="none" w:sz="0" w:space="0" w:color="auto"/>
                <w:left w:val="none" w:sz="0" w:space="0" w:color="auto"/>
                <w:bottom w:val="none" w:sz="0" w:space="0" w:color="auto"/>
                <w:right w:val="none" w:sz="0" w:space="0" w:color="auto"/>
              </w:divBdr>
            </w:div>
          </w:divsChild>
        </w:div>
        <w:div w:id="1734425705">
          <w:marLeft w:val="0"/>
          <w:marRight w:val="0"/>
          <w:marTop w:val="0"/>
          <w:marBottom w:val="0"/>
          <w:divBdr>
            <w:top w:val="none" w:sz="0" w:space="0" w:color="auto"/>
            <w:left w:val="none" w:sz="0" w:space="0" w:color="auto"/>
            <w:bottom w:val="none" w:sz="0" w:space="0" w:color="auto"/>
            <w:right w:val="none" w:sz="0" w:space="0" w:color="auto"/>
          </w:divBdr>
          <w:divsChild>
            <w:div w:id="549390543">
              <w:marLeft w:val="0"/>
              <w:marRight w:val="0"/>
              <w:marTop w:val="0"/>
              <w:marBottom w:val="0"/>
              <w:divBdr>
                <w:top w:val="none" w:sz="0" w:space="0" w:color="auto"/>
                <w:left w:val="none" w:sz="0" w:space="0" w:color="auto"/>
                <w:bottom w:val="none" w:sz="0" w:space="0" w:color="auto"/>
                <w:right w:val="none" w:sz="0" w:space="0" w:color="auto"/>
              </w:divBdr>
            </w:div>
          </w:divsChild>
        </w:div>
        <w:div w:id="1734549296">
          <w:marLeft w:val="0"/>
          <w:marRight w:val="0"/>
          <w:marTop w:val="0"/>
          <w:marBottom w:val="0"/>
          <w:divBdr>
            <w:top w:val="none" w:sz="0" w:space="0" w:color="auto"/>
            <w:left w:val="none" w:sz="0" w:space="0" w:color="auto"/>
            <w:bottom w:val="none" w:sz="0" w:space="0" w:color="auto"/>
            <w:right w:val="none" w:sz="0" w:space="0" w:color="auto"/>
          </w:divBdr>
          <w:divsChild>
            <w:div w:id="1215241534">
              <w:marLeft w:val="0"/>
              <w:marRight w:val="0"/>
              <w:marTop w:val="0"/>
              <w:marBottom w:val="0"/>
              <w:divBdr>
                <w:top w:val="none" w:sz="0" w:space="0" w:color="auto"/>
                <w:left w:val="none" w:sz="0" w:space="0" w:color="auto"/>
                <w:bottom w:val="none" w:sz="0" w:space="0" w:color="auto"/>
                <w:right w:val="none" w:sz="0" w:space="0" w:color="auto"/>
              </w:divBdr>
            </w:div>
          </w:divsChild>
        </w:div>
        <w:div w:id="1791896155">
          <w:marLeft w:val="0"/>
          <w:marRight w:val="0"/>
          <w:marTop w:val="0"/>
          <w:marBottom w:val="0"/>
          <w:divBdr>
            <w:top w:val="none" w:sz="0" w:space="0" w:color="auto"/>
            <w:left w:val="none" w:sz="0" w:space="0" w:color="auto"/>
            <w:bottom w:val="none" w:sz="0" w:space="0" w:color="auto"/>
            <w:right w:val="none" w:sz="0" w:space="0" w:color="auto"/>
          </w:divBdr>
          <w:divsChild>
            <w:div w:id="1765420018">
              <w:marLeft w:val="0"/>
              <w:marRight w:val="0"/>
              <w:marTop w:val="0"/>
              <w:marBottom w:val="0"/>
              <w:divBdr>
                <w:top w:val="none" w:sz="0" w:space="0" w:color="auto"/>
                <w:left w:val="none" w:sz="0" w:space="0" w:color="auto"/>
                <w:bottom w:val="none" w:sz="0" w:space="0" w:color="auto"/>
                <w:right w:val="none" w:sz="0" w:space="0" w:color="auto"/>
              </w:divBdr>
            </w:div>
          </w:divsChild>
        </w:div>
        <w:div w:id="1808860455">
          <w:marLeft w:val="0"/>
          <w:marRight w:val="0"/>
          <w:marTop w:val="0"/>
          <w:marBottom w:val="0"/>
          <w:divBdr>
            <w:top w:val="none" w:sz="0" w:space="0" w:color="auto"/>
            <w:left w:val="none" w:sz="0" w:space="0" w:color="auto"/>
            <w:bottom w:val="none" w:sz="0" w:space="0" w:color="auto"/>
            <w:right w:val="none" w:sz="0" w:space="0" w:color="auto"/>
          </w:divBdr>
          <w:divsChild>
            <w:div w:id="1882206284">
              <w:marLeft w:val="0"/>
              <w:marRight w:val="0"/>
              <w:marTop w:val="0"/>
              <w:marBottom w:val="0"/>
              <w:divBdr>
                <w:top w:val="none" w:sz="0" w:space="0" w:color="auto"/>
                <w:left w:val="none" w:sz="0" w:space="0" w:color="auto"/>
                <w:bottom w:val="none" w:sz="0" w:space="0" w:color="auto"/>
                <w:right w:val="none" w:sz="0" w:space="0" w:color="auto"/>
              </w:divBdr>
            </w:div>
          </w:divsChild>
        </w:div>
        <w:div w:id="1838499225">
          <w:marLeft w:val="0"/>
          <w:marRight w:val="0"/>
          <w:marTop w:val="0"/>
          <w:marBottom w:val="0"/>
          <w:divBdr>
            <w:top w:val="none" w:sz="0" w:space="0" w:color="auto"/>
            <w:left w:val="none" w:sz="0" w:space="0" w:color="auto"/>
            <w:bottom w:val="none" w:sz="0" w:space="0" w:color="auto"/>
            <w:right w:val="none" w:sz="0" w:space="0" w:color="auto"/>
          </w:divBdr>
          <w:divsChild>
            <w:div w:id="22368965">
              <w:marLeft w:val="0"/>
              <w:marRight w:val="0"/>
              <w:marTop w:val="0"/>
              <w:marBottom w:val="0"/>
              <w:divBdr>
                <w:top w:val="none" w:sz="0" w:space="0" w:color="auto"/>
                <w:left w:val="none" w:sz="0" w:space="0" w:color="auto"/>
                <w:bottom w:val="none" w:sz="0" w:space="0" w:color="auto"/>
                <w:right w:val="none" w:sz="0" w:space="0" w:color="auto"/>
              </w:divBdr>
            </w:div>
          </w:divsChild>
        </w:div>
        <w:div w:id="1850944803">
          <w:marLeft w:val="0"/>
          <w:marRight w:val="0"/>
          <w:marTop w:val="0"/>
          <w:marBottom w:val="0"/>
          <w:divBdr>
            <w:top w:val="none" w:sz="0" w:space="0" w:color="auto"/>
            <w:left w:val="none" w:sz="0" w:space="0" w:color="auto"/>
            <w:bottom w:val="none" w:sz="0" w:space="0" w:color="auto"/>
            <w:right w:val="none" w:sz="0" w:space="0" w:color="auto"/>
          </w:divBdr>
          <w:divsChild>
            <w:div w:id="628707927">
              <w:marLeft w:val="0"/>
              <w:marRight w:val="0"/>
              <w:marTop w:val="0"/>
              <w:marBottom w:val="0"/>
              <w:divBdr>
                <w:top w:val="none" w:sz="0" w:space="0" w:color="auto"/>
                <w:left w:val="none" w:sz="0" w:space="0" w:color="auto"/>
                <w:bottom w:val="none" w:sz="0" w:space="0" w:color="auto"/>
                <w:right w:val="none" w:sz="0" w:space="0" w:color="auto"/>
              </w:divBdr>
            </w:div>
          </w:divsChild>
        </w:div>
        <w:div w:id="1890458367">
          <w:marLeft w:val="0"/>
          <w:marRight w:val="0"/>
          <w:marTop w:val="0"/>
          <w:marBottom w:val="0"/>
          <w:divBdr>
            <w:top w:val="none" w:sz="0" w:space="0" w:color="auto"/>
            <w:left w:val="none" w:sz="0" w:space="0" w:color="auto"/>
            <w:bottom w:val="none" w:sz="0" w:space="0" w:color="auto"/>
            <w:right w:val="none" w:sz="0" w:space="0" w:color="auto"/>
          </w:divBdr>
          <w:divsChild>
            <w:div w:id="854883143">
              <w:marLeft w:val="0"/>
              <w:marRight w:val="0"/>
              <w:marTop w:val="0"/>
              <w:marBottom w:val="0"/>
              <w:divBdr>
                <w:top w:val="none" w:sz="0" w:space="0" w:color="auto"/>
                <w:left w:val="none" w:sz="0" w:space="0" w:color="auto"/>
                <w:bottom w:val="none" w:sz="0" w:space="0" w:color="auto"/>
                <w:right w:val="none" w:sz="0" w:space="0" w:color="auto"/>
              </w:divBdr>
            </w:div>
          </w:divsChild>
        </w:div>
        <w:div w:id="1893760720">
          <w:marLeft w:val="0"/>
          <w:marRight w:val="0"/>
          <w:marTop w:val="0"/>
          <w:marBottom w:val="0"/>
          <w:divBdr>
            <w:top w:val="none" w:sz="0" w:space="0" w:color="auto"/>
            <w:left w:val="none" w:sz="0" w:space="0" w:color="auto"/>
            <w:bottom w:val="none" w:sz="0" w:space="0" w:color="auto"/>
            <w:right w:val="none" w:sz="0" w:space="0" w:color="auto"/>
          </w:divBdr>
          <w:divsChild>
            <w:div w:id="1486433680">
              <w:marLeft w:val="0"/>
              <w:marRight w:val="0"/>
              <w:marTop w:val="0"/>
              <w:marBottom w:val="0"/>
              <w:divBdr>
                <w:top w:val="none" w:sz="0" w:space="0" w:color="auto"/>
                <w:left w:val="none" w:sz="0" w:space="0" w:color="auto"/>
                <w:bottom w:val="none" w:sz="0" w:space="0" w:color="auto"/>
                <w:right w:val="none" w:sz="0" w:space="0" w:color="auto"/>
              </w:divBdr>
            </w:div>
          </w:divsChild>
        </w:div>
        <w:div w:id="1916235176">
          <w:marLeft w:val="0"/>
          <w:marRight w:val="0"/>
          <w:marTop w:val="0"/>
          <w:marBottom w:val="0"/>
          <w:divBdr>
            <w:top w:val="none" w:sz="0" w:space="0" w:color="auto"/>
            <w:left w:val="none" w:sz="0" w:space="0" w:color="auto"/>
            <w:bottom w:val="none" w:sz="0" w:space="0" w:color="auto"/>
            <w:right w:val="none" w:sz="0" w:space="0" w:color="auto"/>
          </w:divBdr>
          <w:divsChild>
            <w:div w:id="320935450">
              <w:marLeft w:val="0"/>
              <w:marRight w:val="0"/>
              <w:marTop w:val="0"/>
              <w:marBottom w:val="0"/>
              <w:divBdr>
                <w:top w:val="none" w:sz="0" w:space="0" w:color="auto"/>
                <w:left w:val="none" w:sz="0" w:space="0" w:color="auto"/>
                <w:bottom w:val="none" w:sz="0" w:space="0" w:color="auto"/>
                <w:right w:val="none" w:sz="0" w:space="0" w:color="auto"/>
              </w:divBdr>
            </w:div>
          </w:divsChild>
        </w:div>
        <w:div w:id="1923685560">
          <w:marLeft w:val="0"/>
          <w:marRight w:val="0"/>
          <w:marTop w:val="0"/>
          <w:marBottom w:val="0"/>
          <w:divBdr>
            <w:top w:val="none" w:sz="0" w:space="0" w:color="auto"/>
            <w:left w:val="none" w:sz="0" w:space="0" w:color="auto"/>
            <w:bottom w:val="none" w:sz="0" w:space="0" w:color="auto"/>
            <w:right w:val="none" w:sz="0" w:space="0" w:color="auto"/>
          </w:divBdr>
          <w:divsChild>
            <w:div w:id="354884870">
              <w:marLeft w:val="0"/>
              <w:marRight w:val="0"/>
              <w:marTop w:val="0"/>
              <w:marBottom w:val="0"/>
              <w:divBdr>
                <w:top w:val="none" w:sz="0" w:space="0" w:color="auto"/>
                <w:left w:val="none" w:sz="0" w:space="0" w:color="auto"/>
                <w:bottom w:val="none" w:sz="0" w:space="0" w:color="auto"/>
                <w:right w:val="none" w:sz="0" w:space="0" w:color="auto"/>
              </w:divBdr>
            </w:div>
          </w:divsChild>
        </w:div>
        <w:div w:id="1925413845">
          <w:marLeft w:val="0"/>
          <w:marRight w:val="0"/>
          <w:marTop w:val="0"/>
          <w:marBottom w:val="0"/>
          <w:divBdr>
            <w:top w:val="none" w:sz="0" w:space="0" w:color="auto"/>
            <w:left w:val="none" w:sz="0" w:space="0" w:color="auto"/>
            <w:bottom w:val="none" w:sz="0" w:space="0" w:color="auto"/>
            <w:right w:val="none" w:sz="0" w:space="0" w:color="auto"/>
          </w:divBdr>
          <w:divsChild>
            <w:div w:id="542835425">
              <w:marLeft w:val="0"/>
              <w:marRight w:val="0"/>
              <w:marTop w:val="0"/>
              <w:marBottom w:val="0"/>
              <w:divBdr>
                <w:top w:val="none" w:sz="0" w:space="0" w:color="auto"/>
                <w:left w:val="none" w:sz="0" w:space="0" w:color="auto"/>
                <w:bottom w:val="none" w:sz="0" w:space="0" w:color="auto"/>
                <w:right w:val="none" w:sz="0" w:space="0" w:color="auto"/>
              </w:divBdr>
            </w:div>
          </w:divsChild>
        </w:div>
        <w:div w:id="1987931750">
          <w:marLeft w:val="0"/>
          <w:marRight w:val="0"/>
          <w:marTop w:val="0"/>
          <w:marBottom w:val="0"/>
          <w:divBdr>
            <w:top w:val="none" w:sz="0" w:space="0" w:color="auto"/>
            <w:left w:val="none" w:sz="0" w:space="0" w:color="auto"/>
            <w:bottom w:val="none" w:sz="0" w:space="0" w:color="auto"/>
            <w:right w:val="none" w:sz="0" w:space="0" w:color="auto"/>
          </w:divBdr>
          <w:divsChild>
            <w:div w:id="118765624">
              <w:marLeft w:val="0"/>
              <w:marRight w:val="0"/>
              <w:marTop w:val="0"/>
              <w:marBottom w:val="0"/>
              <w:divBdr>
                <w:top w:val="none" w:sz="0" w:space="0" w:color="auto"/>
                <w:left w:val="none" w:sz="0" w:space="0" w:color="auto"/>
                <w:bottom w:val="none" w:sz="0" w:space="0" w:color="auto"/>
                <w:right w:val="none" w:sz="0" w:space="0" w:color="auto"/>
              </w:divBdr>
            </w:div>
            <w:div w:id="1291283039">
              <w:marLeft w:val="0"/>
              <w:marRight w:val="0"/>
              <w:marTop w:val="0"/>
              <w:marBottom w:val="0"/>
              <w:divBdr>
                <w:top w:val="none" w:sz="0" w:space="0" w:color="auto"/>
                <w:left w:val="none" w:sz="0" w:space="0" w:color="auto"/>
                <w:bottom w:val="none" w:sz="0" w:space="0" w:color="auto"/>
                <w:right w:val="none" w:sz="0" w:space="0" w:color="auto"/>
              </w:divBdr>
            </w:div>
          </w:divsChild>
        </w:div>
        <w:div w:id="1995405128">
          <w:marLeft w:val="0"/>
          <w:marRight w:val="0"/>
          <w:marTop w:val="0"/>
          <w:marBottom w:val="0"/>
          <w:divBdr>
            <w:top w:val="none" w:sz="0" w:space="0" w:color="auto"/>
            <w:left w:val="none" w:sz="0" w:space="0" w:color="auto"/>
            <w:bottom w:val="none" w:sz="0" w:space="0" w:color="auto"/>
            <w:right w:val="none" w:sz="0" w:space="0" w:color="auto"/>
          </w:divBdr>
          <w:divsChild>
            <w:div w:id="551313858">
              <w:marLeft w:val="0"/>
              <w:marRight w:val="0"/>
              <w:marTop w:val="0"/>
              <w:marBottom w:val="0"/>
              <w:divBdr>
                <w:top w:val="none" w:sz="0" w:space="0" w:color="auto"/>
                <w:left w:val="none" w:sz="0" w:space="0" w:color="auto"/>
                <w:bottom w:val="none" w:sz="0" w:space="0" w:color="auto"/>
                <w:right w:val="none" w:sz="0" w:space="0" w:color="auto"/>
              </w:divBdr>
            </w:div>
          </w:divsChild>
        </w:div>
        <w:div w:id="2010862036">
          <w:marLeft w:val="0"/>
          <w:marRight w:val="0"/>
          <w:marTop w:val="0"/>
          <w:marBottom w:val="0"/>
          <w:divBdr>
            <w:top w:val="none" w:sz="0" w:space="0" w:color="auto"/>
            <w:left w:val="none" w:sz="0" w:space="0" w:color="auto"/>
            <w:bottom w:val="none" w:sz="0" w:space="0" w:color="auto"/>
            <w:right w:val="none" w:sz="0" w:space="0" w:color="auto"/>
          </w:divBdr>
          <w:divsChild>
            <w:div w:id="1301839610">
              <w:marLeft w:val="0"/>
              <w:marRight w:val="0"/>
              <w:marTop w:val="0"/>
              <w:marBottom w:val="0"/>
              <w:divBdr>
                <w:top w:val="none" w:sz="0" w:space="0" w:color="auto"/>
                <w:left w:val="none" w:sz="0" w:space="0" w:color="auto"/>
                <w:bottom w:val="none" w:sz="0" w:space="0" w:color="auto"/>
                <w:right w:val="none" w:sz="0" w:space="0" w:color="auto"/>
              </w:divBdr>
            </w:div>
          </w:divsChild>
        </w:div>
        <w:div w:id="2075202675">
          <w:marLeft w:val="0"/>
          <w:marRight w:val="0"/>
          <w:marTop w:val="0"/>
          <w:marBottom w:val="0"/>
          <w:divBdr>
            <w:top w:val="none" w:sz="0" w:space="0" w:color="auto"/>
            <w:left w:val="none" w:sz="0" w:space="0" w:color="auto"/>
            <w:bottom w:val="none" w:sz="0" w:space="0" w:color="auto"/>
            <w:right w:val="none" w:sz="0" w:space="0" w:color="auto"/>
          </w:divBdr>
          <w:divsChild>
            <w:div w:id="832916962">
              <w:marLeft w:val="0"/>
              <w:marRight w:val="0"/>
              <w:marTop w:val="0"/>
              <w:marBottom w:val="0"/>
              <w:divBdr>
                <w:top w:val="none" w:sz="0" w:space="0" w:color="auto"/>
                <w:left w:val="none" w:sz="0" w:space="0" w:color="auto"/>
                <w:bottom w:val="none" w:sz="0" w:space="0" w:color="auto"/>
                <w:right w:val="none" w:sz="0" w:space="0" w:color="auto"/>
              </w:divBdr>
            </w:div>
          </w:divsChild>
        </w:div>
        <w:div w:id="2086340927">
          <w:marLeft w:val="0"/>
          <w:marRight w:val="0"/>
          <w:marTop w:val="0"/>
          <w:marBottom w:val="0"/>
          <w:divBdr>
            <w:top w:val="none" w:sz="0" w:space="0" w:color="auto"/>
            <w:left w:val="none" w:sz="0" w:space="0" w:color="auto"/>
            <w:bottom w:val="none" w:sz="0" w:space="0" w:color="auto"/>
            <w:right w:val="none" w:sz="0" w:space="0" w:color="auto"/>
          </w:divBdr>
          <w:divsChild>
            <w:div w:id="582689147">
              <w:marLeft w:val="0"/>
              <w:marRight w:val="0"/>
              <w:marTop w:val="0"/>
              <w:marBottom w:val="0"/>
              <w:divBdr>
                <w:top w:val="none" w:sz="0" w:space="0" w:color="auto"/>
                <w:left w:val="none" w:sz="0" w:space="0" w:color="auto"/>
                <w:bottom w:val="none" w:sz="0" w:space="0" w:color="auto"/>
                <w:right w:val="none" w:sz="0" w:space="0" w:color="auto"/>
              </w:divBdr>
            </w:div>
          </w:divsChild>
        </w:div>
        <w:div w:id="2091998600">
          <w:marLeft w:val="0"/>
          <w:marRight w:val="0"/>
          <w:marTop w:val="0"/>
          <w:marBottom w:val="0"/>
          <w:divBdr>
            <w:top w:val="none" w:sz="0" w:space="0" w:color="auto"/>
            <w:left w:val="none" w:sz="0" w:space="0" w:color="auto"/>
            <w:bottom w:val="none" w:sz="0" w:space="0" w:color="auto"/>
            <w:right w:val="none" w:sz="0" w:space="0" w:color="auto"/>
          </w:divBdr>
          <w:divsChild>
            <w:div w:id="1014498080">
              <w:marLeft w:val="0"/>
              <w:marRight w:val="0"/>
              <w:marTop w:val="0"/>
              <w:marBottom w:val="0"/>
              <w:divBdr>
                <w:top w:val="none" w:sz="0" w:space="0" w:color="auto"/>
                <w:left w:val="none" w:sz="0" w:space="0" w:color="auto"/>
                <w:bottom w:val="none" w:sz="0" w:space="0" w:color="auto"/>
                <w:right w:val="none" w:sz="0" w:space="0" w:color="auto"/>
              </w:divBdr>
            </w:div>
          </w:divsChild>
        </w:div>
        <w:div w:id="2112429532">
          <w:marLeft w:val="0"/>
          <w:marRight w:val="0"/>
          <w:marTop w:val="0"/>
          <w:marBottom w:val="0"/>
          <w:divBdr>
            <w:top w:val="none" w:sz="0" w:space="0" w:color="auto"/>
            <w:left w:val="none" w:sz="0" w:space="0" w:color="auto"/>
            <w:bottom w:val="none" w:sz="0" w:space="0" w:color="auto"/>
            <w:right w:val="none" w:sz="0" w:space="0" w:color="auto"/>
          </w:divBdr>
          <w:divsChild>
            <w:div w:id="706953210">
              <w:marLeft w:val="0"/>
              <w:marRight w:val="0"/>
              <w:marTop w:val="0"/>
              <w:marBottom w:val="0"/>
              <w:divBdr>
                <w:top w:val="none" w:sz="0" w:space="0" w:color="auto"/>
                <w:left w:val="none" w:sz="0" w:space="0" w:color="auto"/>
                <w:bottom w:val="none" w:sz="0" w:space="0" w:color="auto"/>
                <w:right w:val="none" w:sz="0" w:space="0" w:color="auto"/>
              </w:divBdr>
            </w:div>
          </w:divsChild>
        </w:div>
        <w:div w:id="2144958895">
          <w:marLeft w:val="0"/>
          <w:marRight w:val="0"/>
          <w:marTop w:val="0"/>
          <w:marBottom w:val="0"/>
          <w:divBdr>
            <w:top w:val="none" w:sz="0" w:space="0" w:color="auto"/>
            <w:left w:val="none" w:sz="0" w:space="0" w:color="auto"/>
            <w:bottom w:val="none" w:sz="0" w:space="0" w:color="auto"/>
            <w:right w:val="none" w:sz="0" w:space="0" w:color="auto"/>
          </w:divBdr>
          <w:divsChild>
            <w:div w:id="161050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1351">
      <w:bodyDiv w:val="1"/>
      <w:marLeft w:val="0"/>
      <w:marRight w:val="0"/>
      <w:marTop w:val="0"/>
      <w:marBottom w:val="0"/>
      <w:divBdr>
        <w:top w:val="none" w:sz="0" w:space="0" w:color="auto"/>
        <w:left w:val="none" w:sz="0" w:space="0" w:color="auto"/>
        <w:bottom w:val="none" w:sz="0" w:space="0" w:color="auto"/>
        <w:right w:val="none" w:sz="0" w:space="0" w:color="auto"/>
      </w:divBdr>
      <w:divsChild>
        <w:div w:id="860058">
          <w:marLeft w:val="0"/>
          <w:marRight w:val="0"/>
          <w:marTop w:val="0"/>
          <w:marBottom w:val="0"/>
          <w:divBdr>
            <w:top w:val="none" w:sz="0" w:space="0" w:color="auto"/>
            <w:left w:val="none" w:sz="0" w:space="0" w:color="auto"/>
            <w:bottom w:val="none" w:sz="0" w:space="0" w:color="auto"/>
            <w:right w:val="none" w:sz="0" w:space="0" w:color="auto"/>
          </w:divBdr>
          <w:divsChild>
            <w:div w:id="457919456">
              <w:marLeft w:val="0"/>
              <w:marRight w:val="0"/>
              <w:marTop w:val="0"/>
              <w:marBottom w:val="0"/>
              <w:divBdr>
                <w:top w:val="none" w:sz="0" w:space="0" w:color="auto"/>
                <w:left w:val="none" w:sz="0" w:space="0" w:color="auto"/>
                <w:bottom w:val="none" w:sz="0" w:space="0" w:color="auto"/>
                <w:right w:val="none" w:sz="0" w:space="0" w:color="auto"/>
              </w:divBdr>
            </w:div>
          </w:divsChild>
        </w:div>
        <w:div w:id="98455728">
          <w:marLeft w:val="0"/>
          <w:marRight w:val="0"/>
          <w:marTop w:val="0"/>
          <w:marBottom w:val="0"/>
          <w:divBdr>
            <w:top w:val="none" w:sz="0" w:space="0" w:color="auto"/>
            <w:left w:val="none" w:sz="0" w:space="0" w:color="auto"/>
            <w:bottom w:val="none" w:sz="0" w:space="0" w:color="auto"/>
            <w:right w:val="none" w:sz="0" w:space="0" w:color="auto"/>
          </w:divBdr>
          <w:divsChild>
            <w:div w:id="634457726">
              <w:marLeft w:val="0"/>
              <w:marRight w:val="0"/>
              <w:marTop w:val="0"/>
              <w:marBottom w:val="0"/>
              <w:divBdr>
                <w:top w:val="none" w:sz="0" w:space="0" w:color="auto"/>
                <w:left w:val="none" w:sz="0" w:space="0" w:color="auto"/>
                <w:bottom w:val="none" w:sz="0" w:space="0" w:color="auto"/>
                <w:right w:val="none" w:sz="0" w:space="0" w:color="auto"/>
              </w:divBdr>
            </w:div>
          </w:divsChild>
        </w:div>
        <w:div w:id="124280606">
          <w:marLeft w:val="0"/>
          <w:marRight w:val="0"/>
          <w:marTop w:val="0"/>
          <w:marBottom w:val="0"/>
          <w:divBdr>
            <w:top w:val="none" w:sz="0" w:space="0" w:color="auto"/>
            <w:left w:val="none" w:sz="0" w:space="0" w:color="auto"/>
            <w:bottom w:val="none" w:sz="0" w:space="0" w:color="auto"/>
            <w:right w:val="none" w:sz="0" w:space="0" w:color="auto"/>
          </w:divBdr>
          <w:divsChild>
            <w:div w:id="1756583812">
              <w:marLeft w:val="0"/>
              <w:marRight w:val="0"/>
              <w:marTop w:val="0"/>
              <w:marBottom w:val="0"/>
              <w:divBdr>
                <w:top w:val="none" w:sz="0" w:space="0" w:color="auto"/>
                <w:left w:val="none" w:sz="0" w:space="0" w:color="auto"/>
                <w:bottom w:val="none" w:sz="0" w:space="0" w:color="auto"/>
                <w:right w:val="none" w:sz="0" w:space="0" w:color="auto"/>
              </w:divBdr>
            </w:div>
          </w:divsChild>
        </w:div>
        <w:div w:id="455638779">
          <w:marLeft w:val="0"/>
          <w:marRight w:val="0"/>
          <w:marTop w:val="0"/>
          <w:marBottom w:val="0"/>
          <w:divBdr>
            <w:top w:val="none" w:sz="0" w:space="0" w:color="auto"/>
            <w:left w:val="none" w:sz="0" w:space="0" w:color="auto"/>
            <w:bottom w:val="none" w:sz="0" w:space="0" w:color="auto"/>
            <w:right w:val="none" w:sz="0" w:space="0" w:color="auto"/>
          </w:divBdr>
          <w:divsChild>
            <w:div w:id="762146384">
              <w:marLeft w:val="0"/>
              <w:marRight w:val="0"/>
              <w:marTop w:val="0"/>
              <w:marBottom w:val="0"/>
              <w:divBdr>
                <w:top w:val="none" w:sz="0" w:space="0" w:color="auto"/>
                <w:left w:val="none" w:sz="0" w:space="0" w:color="auto"/>
                <w:bottom w:val="none" w:sz="0" w:space="0" w:color="auto"/>
                <w:right w:val="none" w:sz="0" w:space="0" w:color="auto"/>
              </w:divBdr>
            </w:div>
          </w:divsChild>
        </w:div>
        <w:div w:id="576748907">
          <w:marLeft w:val="0"/>
          <w:marRight w:val="0"/>
          <w:marTop w:val="0"/>
          <w:marBottom w:val="0"/>
          <w:divBdr>
            <w:top w:val="none" w:sz="0" w:space="0" w:color="auto"/>
            <w:left w:val="none" w:sz="0" w:space="0" w:color="auto"/>
            <w:bottom w:val="none" w:sz="0" w:space="0" w:color="auto"/>
            <w:right w:val="none" w:sz="0" w:space="0" w:color="auto"/>
          </w:divBdr>
          <w:divsChild>
            <w:div w:id="471869377">
              <w:marLeft w:val="0"/>
              <w:marRight w:val="0"/>
              <w:marTop w:val="0"/>
              <w:marBottom w:val="0"/>
              <w:divBdr>
                <w:top w:val="none" w:sz="0" w:space="0" w:color="auto"/>
                <w:left w:val="none" w:sz="0" w:space="0" w:color="auto"/>
                <w:bottom w:val="none" w:sz="0" w:space="0" w:color="auto"/>
                <w:right w:val="none" w:sz="0" w:space="0" w:color="auto"/>
              </w:divBdr>
            </w:div>
          </w:divsChild>
        </w:div>
        <w:div w:id="698820521">
          <w:marLeft w:val="0"/>
          <w:marRight w:val="0"/>
          <w:marTop w:val="0"/>
          <w:marBottom w:val="0"/>
          <w:divBdr>
            <w:top w:val="none" w:sz="0" w:space="0" w:color="auto"/>
            <w:left w:val="none" w:sz="0" w:space="0" w:color="auto"/>
            <w:bottom w:val="none" w:sz="0" w:space="0" w:color="auto"/>
            <w:right w:val="none" w:sz="0" w:space="0" w:color="auto"/>
          </w:divBdr>
          <w:divsChild>
            <w:div w:id="1372415735">
              <w:marLeft w:val="0"/>
              <w:marRight w:val="0"/>
              <w:marTop w:val="0"/>
              <w:marBottom w:val="0"/>
              <w:divBdr>
                <w:top w:val="none" w:sz="0" w:space="0" w:color="auto"/>
                <w:left w:val="none" w:sz="0" w:space="0" w:color="auto"/>
                <w:bottom w:val="none" w:sz="0" w:space="0" w:color="auto"/>
                <w:right w:val="none" w:sz="0" w:space="0" w:color="auto"/>
              </w:divBdr>
            </w:div>
          </w:divsChild>
        </w:div>
        <w:div w:id="706876893">
          <w:marLeft w:val="0"/>
          <w:marRight w:val="0"/>
          <w:marTop w:val="0"/>
          <w:marBottom w:val="0"/>
          <w:divBdr>
            <w:top w:val="none" w:sz="0" w:space="0" w:color="auto"/>
            <w:left w:val="none" w:sz="0" w:space="0" w:color="auto"/>
            <w:bottom w:val="none" w:sz="0" w:space="0" w:color="auto"/>
            <w:right w:val="none" w:sz="0" w:space="0" w:color="auto"/>
          </w:divBdr>
          <w:divsChild>
            <w:div w:id="1024668940">
              <w:marLeft w:val="0"/>
              <w:marRight w:val="0"/>
              <w:marTop w:val="0"/>
              <w:marBottom w:val="0"/>
              <w:divBdr>
                <w:top w:val="none" w:sz="0" w:space="0" w:color="auto"/>
                <w:left w:val="none" w:sz="0" w:space="0" w:color="auto"/>
                <w:bottom w:val="none" w:sz="0" w:space="0" w:color="auto"/>
                <w:right w:val="none" w:sz="0" w:space="0" w:color="auto"/>
              </w:divBdr>
            </w:div>
          </w:divsChild>
        </w:div>
        <w:div w:id="814489648">
          <w:marLeft w:val="0"/>
          <w:marRight w:val="0"/>
          <w:marTop w:val="0"/>
          <w:marBottom w:val="0"/>
          <w:divBdr>
            <w:top w:val="none" w:sz="0" w:space="0" w:color="auto"/>
            <w:left w:val="none" w:sz="0" w:space="0" w:color="auto"/>
            <w:bottom w:val="none" w:sz="0" w:space="0" w:color="auto"/>
            <w:right w:val="none" w:sz="0" w:space="0" w:color="auto"/>
          </w:divBdr>
          <w:divsChild>
            <w:div w:id="42756798">
              <w:marLeft w:val="0"/>
              <w:marRight w:val="0"/>
              <w:marTop w:val="0"/>
              <w:marBottom w:val="0"/>
              <w:divBdr>
                <w:top w:val="none" w:sz="0" w:space="0" w:color="auto"/>
                <w:left w:val="none" w:sz="0" w:space="0" w:color="auto"/>
                <w:bottom w:val="none" w:sz="0" w:space="0" w:color="auto"/>
                <w:right w:val="none" w:sz="0" w:space="0" w:color="auto"/>
              </w:divBdr>
            </w:div>
          </w:divsChild>
        </w:div>
        <w:div w:id="942683624">
          <w:marLeft w:val="0"/>
          <w:marRight w:val="0"/>
          <w:marTop w:val="0"/>
          <w:marBottom w:val="0"/>
          <w:divBdr>
            <w:top w:val="none" w:sz="0" w:space="0" w:color="auto"/>
            <w:left w:val="none" w:sz="0" w:space="0" w:color="auto"/>
            <w:bottom w:val="none" w:sz="0" w:space="0" w:color="auto"/>
            <w:right w:val="none" w:sz="0" w:space="0" w:color="auto"/>
          </w:divBdr>
          <w:divsChild>
            <w:div w:id="2028601799">
              <w:marLeft w:val="0"/>
              <w:marRight w:val="0"/>
              <w:marTop w:val="0"/>
              <w:marBottom w:val="0"/>
              <w:divBdr>
                <w:top w:val="none" w:sz="0" w:space="0" w:color="auto"/>
                <w:left w:val="none" w:sz="0" w:space="0" w:color="auto"/>
                <w:bottom w:val="none" w:sz="0" w:space="0" w:color="auto"/>
                <w:right w:val="none" w:sz="0" w:space="0" w:color="auto"/>
              </w:divBdr>
            </w:div>
          </w:divsChild>
        </w:div>
        <w:div w:id="1178424338">
          <w:marLeft w:val="0"/>
          <w:marRight w:val="0"/>
          <w:marTop w:val="0"/>
          <w:marBottom w:val="0"/>
          <w:divBdr>
            <w:top w:val="none" w:sz="0" w:space="0" w:color="auto"/>
            <w:left w:val="none" w:sz="0" w:space="0" w:color="auto"/>
            <w:bottom w:val="none" w:sz="0" w:space="0" w:color="auto"/>
            <w:right w:val="none" w:sz="0" w:space="0" w:color="auto"/>
          </w:divBdr>
          <w:divsChild>
            <w:div w:id="1427725023">
              <w:marLeft w:val="0"/>
              <w:marRight w:val="0"/>
              <w:marTop w:val="0"/>
              <w:marBottom w:val="0"/>
              <w:divBdr>
                <w:top w:val="none" w:sz="0" w:space="0" w:color="auto"/>
                <w:left w:val="none" w:sz="0" w:space="0" w:color="auto"/>
                <w:bottom w:val="none" w:sz="0" w:space="0" w:color="auto"/>
                <w:right w:val="none" w:sz="0" w:space="0" w:color="auto"/>
              </w:divBdr>
            </w:div>
          </w:divsChild>
        </w:div>
        <w:div w:id="1180971430">
          <w:marLeft w:val="0"/>
          <w:marRight w:val="0"/>
          <w:marTop w:val="0"/>
          <w:marBottom w:val="0"/>
          <w:divBdr>
            <w:top w:val="none" w:sz="0" w:space="0" w:color="auto"/>
            <w:left w:val="none" w:sz="0" w:space="0" w:color="auto"/>
            <w:bottom w:val="none" w:sz="0" w:space="0" w:color="auto"/>
            <w:right w:val="none" w:sz="0" w:space="0" w:color="auto"/>
          </w:divBdr>
          <w:divsChild>
            <w:div w:id="1929533808">
              <w:marLeft w:val="0"/>
              <w:marRight w:val="0"/>
              <w:marTop w:val="0"/>
              <w:marBottom w:val="0"/>
              <w:divBdr>
                <w:top w:val="none" w:sz="0" w:space="0" w:color="auto"/>
                <w:left w:val="none" w:sz="0" w:space="0" w:color="auto"/>
                <w:bottom w:val="none" w:sz="0" w:space="0" w:color="auto"/>
                <w:right w:val="none" w:sz="0" w:space="0" w:color="auto"/>
              </w:divBdr>
            </w:div>
          </w:divsChild>
        </w:div>
        <w:div w:id="1196503493">
          <w:marLeft w:val="0"/>
          <w:marRight w:val="0"/>
          <w:marTop w:val="0"/>
          <w:marBottom w:val="0"/>
          <w:divBdr>
            <w:top w:val="none" w:sz="0" w:space="0" w:color="auto"/>
            <w:left w:val="none" w:sz="0" w:space="0" w:color="auto"/>
            <w:bottom w:val="none" w:sz="0" w:space="0" w:color="auto"/>
            <w:right w:val="none" w:sz="0" w:space="0" w:color="auto"/>
          </w:divBdr>
          <w:divsChild>
            <w:div w:id="903444607">
              <w:marLeft w:val="0"/>
              <w:marRight w:val="0"/>
              <w:marTop w:val="0"/>
              <w:marBottom w:val="0"/>
              <w:divBdr>
                <w:top w:val="none" w:sz="0" w:space="0" w:color="auto"/>
                <w:left w:val="none" w:sz="0" w:space="0" w:color="auto"/>
                <w:bottom w:val="none" w:sz="0" w:space="0" w:color="auto"/>
                <w:right w:val="none" w:sz="0" w:space="0" w:color="auto"/>
              </w:divBdr>
            </w:div>
          </w:divsChild>
        </w:div>
        <w:div w:id="1210415259">
          <w:marLeft w:val="0"/>
          <w:marRight w:val="0"/>
          <w:marTop w:val="0"/>
          <w:marBottom w:val="0"/>
          <w:divBdr>
            <w:top w:val="none" w:sz="0" w:space="0" w:color="auto"/>
            <w:left w:val="none" w:sz="0" w:space="0" w:color="auto"/>
            <w:bottom w:val="none" w:sz="0" w:space="0" w:color="auto"/>
            <w:right w:val="none" w:sz="0" w:space="0" w:color="auto"/>
          </w:divBdr>
          <w:divsChild>
            <w:div w:id="658584818">
              <w:marLeft w:val="0"/>
              <w:marRight w:val="0"/>
              <w:marTop w:val="0"/>
              <w:marBottom w:val="0"/>
              <w:divBdr>
                <w:top w:val="none" w:sz="0" w:space="0" w:color="auto"/>
                <w:left w:val="none" w:sz="0" w:space="0" w:color="auto"/>
                <w:bottom w:val="none" w:sz="0" w:space="0" w:color="auto"/>
                <w:right w:val="none" w:sz="0" w:space="0" w:color="auto"/>
              </w:divBdr>
            </w:div>
          </w:divsChild>
        </w:div>
        <w:div w:id="1375229829">
          <w:marLeft w:val="0"/>
          <w:marRight w:val="0"/>
          <w:marTop w:val="0"/>
          <w:marBottom w:val="0"/>
          <w:divBdr>
            <w:top w:val="none" w:sz="0" w:space="0" w:color="auto"/>
            <w:left w:val="none" w:sz="0" w:space="0" w:color="auto"/>
            <w:bottom w:val="none" w:sz="0" w:space="0" w:color="auto"/>
            <w:right w:val="none" w:sz="0" w:space="0" w:color="auto"/>
          </w:divBdr>
          <w:divsChild>
            <w:div w:id="2054501528">
              <w:marLeft w:val="0"/>
              <w:marRight w:val="0"/>
              <w:marTop w:val="0"/>
              <w:marBottom w:val="0"/>
              <w:divBdr>
                <w:top w:val="none" w:sz="0" w:space="0" w:color="auto"/>
                <w:left w:val="none" w:sz="0" w:space="0" w:color="auto"/>
                <w:bottom w:val="none" w:sz="0" w:space="0" w:color="auto"/>
                <w:right w:val="none" w:sz="0" w:space="0" w:color="auto"/>
              </w:divBdr>
            </w:div>
          </w:divsChild>
        </w:div>
        <w:div w:id="1395010698">
          <w:marLeft w:val="0"/>
          <w:marRight w:val="0"/>
          <w:marTop w:val="0"/>
          <w:marBottom w:val="0"/>
          <w:divBdr>
            <w:top w:val="none" w:sz="0" w:space="0" w:color="auto"/>
            <w:left w:val="none" w:sz="0" w:space="0" w:color="auto"/>
            <w:bottom w:val="none" w:sz="0" w:space="0" w:color="auto"/>
            <w:right w:val="none" w:sz="0" w:space="0" w:color="auto"/>
          </w:divBdr>
          <w:divsChild>
            <w:div w:id="944651891">
              <w:marLeft w:val="0"/>
              <w:marRight w:val="0"/>
              <w:marTop w:val="0"/>
              <w:marBottom w:val="0"/>
              <w:divBdr>
                <w:top w:val="none" w:sz="0" w:space="0" w:color="auto"/>
                <w:left w:val="none" w:sz="0" w:space="0" w:color="auto"/>
                <w:bottom w:val="none" w:sz="0" w:space="0" w:color="auto"/>
                <w:right w:val="none" w:sz="0" w:space="0" w:color="auto"/>
              </w:divBdr>
            </w:div>
          </w:divsChild>
        </w:div>
        <w:div w:id="1726103711">
          <w:marLeft w:val="0"/>
          <w:marRight w:val="0"/>
          <w:marTop w:val="0"/>
          <w:marBottom w:val="0"/>
          <w:divBdr>
            <w:top w:val="none" w:sz="0" w:space="0" w:color="auto"/>
            <w:left w:val="none" w:sz="0" w:space="0" w:color="auto"/>
            <w:bottom w:val="none" w:sz="0" w:space="0" w:color="auto"/>
            <w:right w:val="none" w:sz="0" w:space="0" w:color="auto"/>
          </w:divBdr>
          <w:divsChild>
            <w:div w:id="224218163">
              <w:marLeft w:val="0"/>
              <w:marRight w:val="0"/>
              <w:marTop w:val="0"/>
              <w:marBottom w:val="0"/>
              <w:divBdr>
                <w:top w:val="none" w:sz="0" w:space="0" w:color="auto"/>
                <w:left w:val="none" w:sz="0" w:space="0" w:color="auto"/>
                <w:bottom w:val="none" w:sz="0" w:space="0" w:color="auto"/>
                <w:right w:val="none" w:sz="0" w:space="0" w:color="auto"/>
              </w:divBdr>
            </w:div>
          </w:divsChild>
        </w:div>
        <w:div w:id="2041003303">
          <w:marLeft w:val="0"/>
          <w:marRight w:val="0"/>
          <w:marTop w:val="0"/>
          <w:marBottom w:val="0"/>
          <w:divBdr>
            <w:top w:val="none" w:sz="0" w:space="0" w:color="auto"/>
            <w:left w:val="none" w:sz="0" w:space="0" w:color="auto"/>
            <w:bottom w:val="none" w:sz="0" w:space="0" w:color="auto"/>
            <w:right w:val="none" w:sz="0" w:space="0" w:color="auto"/>
          </w:divBdr>
          <w:divsChild>
            <w:div w:id="1627194865">
              <w:marLeft w:val="0"/>
              <w:marRight w:val="0"/>
              <w:marTop w:val="0"/>
              <w:marBottom w:val="0"/>
              <w:divBdr>
                <w:top w:val="none" w:sz="0" w:space="0" w:color="auto"/>
                <w:left w:val="none" w:sz="0" w:space="0" w:color="auto"/>
                <w:bottom w:val="none" w:sz="0" w:space="0" w:color="auto"/>
                <w:right w:val="none" w:sz="0" w:space="0" w:color="auto"/>
              </w:divBdr>
            </w:div>
          </w:divsChild>
        </w:div>
        <w:div w:id="2081099305">
          <w:marLeft w:val="0"/>
          <w:marRight w:val="0"/>
          <w:marTop w:val="0"/>
          <w:marBottom w:val="0"/>
          <w:divBdr>
            <w:top w:val="none" w:sz="0" w:space="0" w:color="auto"/>
            <w:left w:val="none" w:sz="0" w:space="0" w:color="auto"/>
            <w:bottom w:val="none" w:sz="0" w:space="0" w:color="auto"/>
            <w:right w:val="none" w:sz="0" w:space="0" w:color="auto"/>
          </w:divBdr>
          <w:divsChild>
            <w:div w:id="18658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71522">
      <w:bodyDiv w:val="1"/>
      <w:marLeft w:val="0"/>
      <w:marRight w:val="0"/>
      <w:marTop w:val="0"/>
      <w:marBottom w:val="0"/>
      <w:divBdr>
        <w:top w:val="none" w:sz="0" w:space="0" w:color="auto"/>
        <w:left w:val="none" w:sz="0" w:space="0" w:color="auto"/>
        <w:bottom w:val="none" w:sz="0" w:space="0" w:color="auto"/>
        <w:right w:val="none" w:sz="0" w:space="0" w:color="auto"/>
      </w:divBdr>
      <w:divsChild>
        <w:div w:id="722293598">
          <w:marLeft w:val="0"/>
          <w:marRight w:val="0"/>
          <w:marTop w:val="0"/>
          <w:marBottom w:val="0"/>
          <w:divBdr>
            <w:top w:val="none" w:sz="0" w:space="0" w:color="auto"/>
            <w:left w:val="none" w:sz="0" w:space="0" w:color="auto"/>
            <w:bottom w:val="none" w:sz="0" w:space="0" w:color="auto"/>
            <w:right w:val="none" w:sz="0" w:space="0" w:color="auto"/>
          </w:divBdr>
          <w:divsChild>
            <w:div w:id="2061173815">
              <w:marLeft w:val="-75"/>
              <w:marRight w:val="0"/>
              <w:marTop w:val="30"/>
              <w:marBottom w:val="30"/>
              <w:divBdr>
                <w:top w:val="none" w:sz="0" w:space="0" w:color="auto"/>
                <w:left w:val="none" w:sz="0" w:space="0" w:color="auto"/>
                <w:bottom w:val="none" w:sz="0" w:space="0" w:color="auto"/>
                <w:right w:val="none" w:sz="0" w:space="0" w:color="auto"/>
              </w:divBdr>
              <w:divsChild>
                <w:div w:id="244144059">
                  <w:marLeft w:val="0"/>
                  <w:marRight w:val="0"/>
                  <w:marTop w:val="0"/>
                  <w:marBottom w:val="0"/>
                  <w:divBdr>
                    <w:top w:val="none" w:sz="0" w:space="0" w:color="auto"/>
                    <w:left w:val="none" w:sz="0" w:space="0" w:color="auto"/>
                    <w:bottom w:val="none" w:sz="0" w:space="0" w:color="auto"/>
                    <w:right w:val="none" w:sz="0" w:space="0" w:color="auto"/>
                  </w:divBdr>
                  <w:divsChild>
                    <w:div w:id="259065073">
                      <w:marLeft w:val="0"/>
                      <w:marRight w:val="0"/>
                      <w:marTop w:val="0"/>
                      <w:marBottom w:val="0"/>
                      <w:divBdr>
                        <w:top w:val="none" w:sz="0" w:space="0" w:color="auto"/>
                        <w:left w:val="none" w:sz="0" w:space="0" w:color="auto"/>
                        <w:bottom w:val="none" w:sz="0" w:space="0" w:color="auto"/>
                        <w:right w:val="none" w:sz="0" w:space="0" w:color="auto"/>
                      </w:divBdr>
                    </w:div>
                  </w:divsChild>
                </w:div>
                <w:div w:id="253635780">
                  <w:marLeft w:val="0"/>
                  <w:marRight w:val="0"/>
                  <w:marTop w:val="0"/>
                  <w:marBottom w:val="0"/>
                  <w:divBdr>
                    <w:top w:val="none" w:sz="0" w:space="0" w:color="auto"/>
                    <w:left w:val="none" w:sz="0" w:space="0" w:color="auto"/>
                    <w:bottom w:val="none" w:sz="0" w:space="0" w:color="auto"/>
                    <w:right w:val="none" w:sz="0" w:space="0" w:color="auto"/>
                  </w:divBdr>
                  <w:divsChild>
                    <w:div w:id="224612148">
                      <w:marLeft w:val="0"/>
                      <w:marRight w:val="0"/>
                      <w:marTop w:val="0"/>
                      <w:marBottom w:val="0"/>
                      <w:divBdr>
                        <w:top w:val="none" w:sz="0" w:space="0" w:color="auto"/>
                        <w:left w:val="none" w:sz="0" w:space="0" w:color="auto"/>
                        <w:bottom w:val="none" w:sz="0" w:space="0" w:color="auto"/>
                        <w:right w:val="none" w:sz="0" w:space="0" w:color="auto"/>
                      </w:divBdr>
                    </w:div>
                  </w:divsChild>
                </w:div>
                <w:div w:id="348529747">
                  <w:marLeft w:val="0"/>
                  <w:marRight w:val="0"/>
                  <w:marTop w:val="0"/>
                  <w:marBottom w:val="0"/>
                  <w:divBdr>
                    <w:top w:val="none" w:sz="0" w:space="0" w:color="auto"/>
                    <w:left w:val="none" w:sz="0" w:space="0" w:color="auto"/>
                    <w:bottom w:val="none" w:sz="0" w:space="0" w:color="auto"/>
                    <w:right w:val="none" w:sz="0" w:space="0" w:color="auto"/>
                  </w:divBdr>
                  <w:divsChild>
                    <w:div w:id="1578514293">
                      <w:marLeft w:val="0"/>
                      <w:marRight w:val="0"/>
                      <w:marTop w:val="0"/>
                      <w:marBottom w:val="0"/>
                      <w:divBdr>
                        <w:top w:val="none" w:sz="0" w:space="0" w:color="auto"/>
                        <w:left w:val="none" w:sz="0" w:space="0" w:color="auto"/>
                        <w:bottom w:val="none" w:sz="0" w:space="0" w:color="auto"/>
                        <w:right w:val="none" w:sz="0" w:space="0" w:color="auto"/>
                      </w:divBdr>
                    </w:div>
                  </w:divsChild>
                </w:div>
                <w:div w:id="381905670">
                  <w:marLeft w:val="0"/>
                  <w:marRight w:val="0"/>
                  <w:marTop w:val="0"/>
                  <w:marBottom w:val="0"/>
                  <w:divBdr>
                    <w:top w:val="none" w:sz="0" w:space="0" w:color="auto"/>
                    <w:left w:val="none" w:sz="0" w:space="0" w:color="auto"/>
                    <w:bottom w:val="none" w:sz="0" w:space="0" w:color="auto"/>
                    <w:right w:val="none" w:sz="0" w:space="0" w:color="auto"/>
                  </w:divBdr>
                  <w:divsChild>
                    <w:div w:id="1583876557">
                      <w:marLeft w:val="0"/>
                      <w:marRight w:val="0"/>
                      <w:marTop w:val="0"/>
                      <w:marBottom w:val="0"/>
                      <w:divBdr>
                        <w:top w:val="none" w:sz="0" w:space="0" w:color="auto"/>
                        <w:left w:val="none" w:sz="0" w:space="0" w:color="auto"/>
                        <w:bottom w:val="none" w:sz="0" w:space="0" w:color="auto"/>
                        <w:right w:val="none" w:sz="0" w:space="0" w:color="auto"/>
                      </w:divBdr>
                    </w:div>
                  </w:divsChild>
                </w:div>
                <w:div w:id="526912181">
                  <w:marLeft w:val="0"/>
                  <w:marRight w:val="0"/>
                  <w:marTop w:val="0"/>
                  <w:marBottom w:val="0"/>
                  <w:divBdr>
                    <w:top w:val="none" w:sz="0" w:space="0" w:color="auto"/>
                    <w:left w:val="none" w:sz="0" w:space="0" w:color="auto"/>
                    <w:bottom w:val="none" w:sz="0" w:space="0" w:color="auto"/>
                    <w:right w:val="none" w:sz="0" w:space="0" w:color="auto"/>
                  </w:divBdr>
                  <w:divsChild>
                    <w:div w:id="1642928511">
                      <w:marLeft w:val="0"/>
                      <w:marRight w:val="0"/>
                      <w:marTop w:val="0"/>
                      <w:marBottom w:val="0"/>
                      <w:divBdr>
                        <w:top w:val="none" w:sz="0" w:space="0" w:color="auto"/>
                        <w:left w:val="none" w:sz="0" w:space="0" w:color="auto"/>
                        <w:bottom w:val="none" w:sz="0" w:space="0" w:color="auto"/>
                        <w:right w:val="none" w:sz="0" w:space="0" w:color="auto"/>
                      </w:divBdr>
                    </w:div>
                  </w:divsChild>
                </w:div>
                <w:div w:id="583031531">
                  <w:marLeft w:val="0"/>
                  <w:marRight w:val="0"/>
                  <w:marTop w:val="0"/>
                  <w:marBottom w:val="0"/>
                  <w:divBdr>
                    <w:top w:val="none" w:sz="0" w:space="0" w:color="auto"/>
                    <w:left w:val="none" w:sz="0" w:space="0" w:color="auto"/>
                    <w:bottom w:val="none" w:sz="0" w:space="0" w:color="auto"/>
                    <w:right w:val="none" w:sz="0" w:space="0" w:color="auto"/>
                  </w:divBdr>
                  <w:divsChild>
                    <w:div w:id="1717579216">
                      <w:marLeft w:val="0"/>
                      <w:marRight w:val="0"/>
                      <w:marTop w:val="0"/>
                      <w:marBottom w:val="0"/>
                      <w:divBdr>
                        <w:top w:val="none" w:sz="0" w:space="0" w:color="auto"/>
                        <w:left w:val="none" w:sz="0" w:space="0" w:color="auto"/>
                        <w:bottom w:val="none" w:sz="0" w:space="0" w:color="auto"/>
                        <w:right w:val="none" w:sz="0" w:space="0" w:color="auto"/>
                      </w:divBdr>
                    </w:div>
                  </w:divsChild>
                </w:div>
                <w:div w:id="675809404">
                  <w:marLeft w:val="0"/>
                  <w:marRight w:val="0"/>
                  <w:marTop w:val="0"/>
                  <w:marBottom w:val="0"/>
                  <w:divBdr>
                    <w:top w:val="none" w:sz="0" w:space="0" w:color="auto"/>
                    <w:left w:val="none" w:sz="0" w:space="0" w:color="auto"/>
                    <w:bottom w:val="none" w:sz="0" w:space="0" w:color="auto"/>
                    <w:right w:val="none" w:sz="0" w:space="0" w:color="auto"/>
                  </w:divBdr>
                  <w:divsChild>
                    <w:div w:id="1753769118">
                      <w:marLeft w:val="0"/>
                      <w:marRight w:val="0"/>
                      <w:marTop w:val="0"/>
                      <w:marBottom w:val="0"/>
                      <w:divBdr>
                        <w:top w:val="none" w:sz="0" w:space="0" w:color="auto"/>
                        <w:left w:val="none" w:sz="0" w:space="0" w:color="auto"/>
                        <w:bottom w:val="none" w:sz="0" w:space="0" w:color="auto"/>
                        <w:right w:val="none" w:sz="0" w:space="0" w:color="auto"/>
                      </w:divBdr>
                    </w:div>
                  </w:divsChild>
                </w:div>
                <w:div w:id="751313351">
                  <w:marLeft w:val="0"/>
                  <w:marRight w:val="0"/>
                  <w:marTop w:val="0"/>
                  <w:marBottom w:val="0"/>
                  <w:divBdr>
                    <w:top w:val="none" w:sz="0" w:space="0" w:color="auto"/>
                    <w:left w:val="none" w:sz="0" w:space="0" w:color="auto"/>
                    <w:bottom w:val="none" w:sz="0" w:space="0" w:color="auto"/>
                    <w:right w:val="none" w:sz="0" w:space="0" w:color="auto"/>
                  </w:divBdr>
                  <w:divsChild>
                    <w:div w:id="407725478">
                      <w:marLeft w:val="0"/>
                      <w:marRight w:val="0"/>
                      <w:marTop w:val="0"/>
                      <w:marBottom w:val="0"/>
                      <w:divBdr>
                        <w:top w:val="none" w:sz="0" w:space="0" w:color="auto"/>
                        <w:left w:val="none" w:sz="0" w:space="0" w:color="auto"/>
                        <w:bottom w:val="none" w:sz="0" w:space="0" w:color="auto"/>
                        <w:right w:val="none" w:sz="0" w:space="0" w:color="auto"/>
                      </w:divBdr>
                    </w:div>
                  </w:divsChild>
                </w:div>
                <w:div w:id="811139742">
                  <w:marLeft w:val="0"/>
                  <w:marRight w:val="0"/>
                  <w:marTop w:val="0"/>
                  <w:marBottom w:val="0"/>
                  <w:divBdr>
                    <w:top w:val="none" w:sz="0" w:space="0" w:color="auto"/>
                    <w:left w:val="none" w:sz="0" w:space="0" w:color="auto"/>
                    <w:bottom w:val="none" w:sz="0" w:space="0" w:color="auto"/>
                    <w:right w:val="none" w:sz="0" w:space="0" w:color="auto"/>
                  </w:divBdr>
                  <w:divsChild>
                    <w:div w:id="1851606059">
                      <w:marLeft w:val="0"/>
                      <w:marRight w:val="0"/>
                      <w:marTop w:val="0"/>
                      <w:marBottom w:val="0"/>
                      <w:divBdr>
                        <w:top w:val="none" w:sz="0" w:space="0" w:color="auto"/>
                        <w:left w:val="none" w:sz="0" w:space="0" w:color="auto"/>
                        <w:bottom w:val="none" w:sz="0" w:space="0" w:color="auto"/>
                        <w:right w:val="none" w:sz="0" w:space="0" w:color="auto"/>
                      </w:divBdr>
                    </w:div>
                  </w:divsChild>
                </w:div>
                <w:div w:id="889729635">
                  <w:marLeft w:val="0"/>
                  <w:marRight w:val="0"/>
                  <w:marTop w:val="0"/>
                  <w:marBottom w:val="0"/>
                  <w:divBdr>
                    <w:top w:val="none" w:sz="0" w:space="0" w:color="auto"/>
                    <w:left w:val="none" w:sz="0" w:space="0" w:color="auto"/>
                    <w:bottom w:val="none" w:sz="0" w:space="0" w:color="auto"/>
                    <w:right w:val="none" w:sz="0" w:space="0" w:color="auto"/>
                  </w:divBdr>
                  <w:divsChild>
                    <w:div w:id="1795251405">
                      <w:marLeft w:val="0"/>
                      <w:marRight w:val="0"/>
                      <w:marTop w:val="0"/>
                      <w:marBottom w:val="0"/>
                      <w:divBdr>
                        <w:top w:val="none" w:sz="0" w:space="0" w:color="auto"/>
                        <w:left w:val="none" w:sz="0" w:space="0" w:color="auto"/>
                        <w:bottom w:val="none" w:sz="0" w:space="0" w:color="auto"/>
                        <w:right w:val="none" w:sz="0" w:space="0" w:color="auto"/>
                      </w:divBdr>
                    </w:div>
                  </w:divsChild>
                </w:div>
                <w:div w:id="946471905">
                  <w:marLeft w:val="0"/>
                  <w:marRight w:val="0"/>
                  <w:marTop w:val="0"/>
                  <w:marBottom w:val="0"/>
                  <w:divBdr>
                    <w:top w:val="none" w:sz="0" w:space="0" w:color="auto"/>
                    <w:left w:val="none" w:sz="0" w:space="0" w:color="auto"/>
                    <w:bottom w:val="none" w:sz="0" w:space="0" w:color="auto"/>
                    <w:right w:val="none" w:sz="0" w:space="0" w:color="auto"/>
                  </w:divBdr>
                  <w:divsChild>
                    <w:div w:id="1587809606">
                      <w:marLeft w:val="0"/>
                      <w:marRight w:val="0"/>
                      <w:marTop w:val="0"/>
                      <w:marBottom w:val="0"/>
                      <w:divBdr>
                        <w:top w:val="none" w:sz="0" w:space="0" w:color="auto"/>
                        <w:left w:val="none" w:sz="0" w:space="0" w:color="auto"/>
                        <w:bottom w:val="none" w:sz="0" w:space="0" w:color="auto"/>
                        <w:right w:val="none" w:sz="0" w:space="0" w:color="auto"/>
                      </w:divBdr>
                    </w:div>
                  </w:divsChild>
                </w:div>
                <w:div w:id="952521494">
                  <w:marLeft w:val="0"/>
                  <w:marRight w:val="0"/>
                  <w:marTop w:val="0"/>
                  <w:marBottom w:val="0"/>
                  <w:divBdr>
                    <w:top w:val="none" w:sz="0" w:space="0" w:color="auto"/>
                    <w:left w:val="none" w:sz="0" w:space="0" w:color="auto"/>
                    <w:bottom w:val="none" w:sz="0" w:space="0" w:color="auto"/>
                    <w:right w:val="none" w:sz="0" w:space="0" w:color="auto"/>
                  </w:divBdr>
                  <w:divsChild>
                    <w:div w:id="319769723">
                      <w:marLeft w:val="0"/>
                      <w:marRight w:val="0"/>
                      <w:marTop w:val="0"/>
                      <w:marBottom w:val="0"/>
                      <w:divBdr>
                        <w:top w:val="none" w:sz="0" w:space="0" w:color="auto"/>
                        <w:left w:val="none" w:sz="0" w:space="0" w:color="auto"/>
                        <w:bottom w:val="none" w:sz="0" w:space="0" w:color="auto"/>
                        <w:right w:val="none" w:sz="0" w:space="0" w:color="auto"/>
                      </w:divBdr>
                    </w:div>
                  </w:divsChild>
                </w:div>
                <w:div w:id="1166095725">
                  <w:marLeft w:val="0"/>
                  <w:marRight w:val="0"/>
                  <w:marTop w:val="0"/>
                  <w:marBottom w:val="0"/>
                  <w:divBdr>
                    <w:top w:val="none" w:sz="0" w:space="0" w:color="auto"/>
                    <w:left w:val="none" w:sz="0" w:space="0" w:color="auto"/>
                    <w:bottom w:val="none" w:sz="0" w:space="0" w:color="auto"/>
                    <w:right w:val="none" w:sz="0" w:space="0" w:color="auto"/>
                  </w:divBdr>
                  <w:divsChild>
                    <w:div w:id="1090391473">
                      <w:marLeft w:val="0"/>
                      <w:marRight w:val="0"/>
                      <w:marTop w:val="0"/>
                      <w:marBottom w:val="0"/>
                      <w:divBdr>
                        <w:top w:val="none" w:sz="0" w:space="0" w:color="auto"/>
                        <w:left w:val="none" w:sz="0" w:space="0" w:color="auto"/>
                        <w:bottom w:val="none" w:sz="0" w:space="0" w:color="auto"/>
                        <w:right w:val="none" w:sz="0" w:space="0" w:color="auto"/>
                      </w:divBdr>
                    </w:div>
                  </w:divsChild>
                </w:div>
                <w:div w:id="1276404855">
                  <w:marLeft w:val="0"/>
                  <w:marRight w:val="0"/>
                  <w:marTop w:val="0"/>
                  <w:marBottom w:val="0"/>
                  <w:divBdr>
                    <w:top w:val="none" w:sz="0" w:space="0" w:color="auto"/>
                    <w:left w:val="none" w:sz="0" w:space="0" w:color="auto"/>
                    <w:bottom w:val="none" w:sz="0" w:space="0" w:color="auto"/>
                    <w:right w:val="none" w:sz="0" w:space="0" w:color="auto"/>
                  </w:divBdr>
                  <w:divsChild>
                    <w:div w:id="2011103411">
                      <w:marLeft w:val="0"/>
                      <w:marRight w:val="0"/>
                      <w:marTop w:val="0"/>
                      <w:marBottom w:val="0"/>
                      <w:divBdr>
                        <w:top w:val="none" w:sz="0" w:space="0" w:color="auto"/>
                        <w:left w:val="none" w:sz="0" w:space="0" w:color="auto"/>
                        <w:bottom w:val="none" w:sz="0" w:space="0" w:color="auto"/>
                        <w:right w:val="none" w:sz="0" w:space="0" w:color="auto"/>
                      </w:divBdr>
                    </w:div>
                  </w:divsChild>
                </w:div>
                <w:div w:id="1276794356">
                  <w:marLeft w:val="0"/>
                  <w:marRight w:val="0"/>
                  <w:marTop w:val="0"/>
                  <w:marBottom w:val="0"/>
                  <w:divBdr>
                    <w:top w:val="none" w:sz="0" w:space="0" w:color="auto"/>
                    <w:left w:val="none" w:sz="0" w:space="0" w:color="auto"/>
                    <w:bottom w:val="none" w:sz="0" w:space="0" w:color="auto"/>
                    <w:right w:val="none" w:sz="0" w:space="0" w:color="auto"/>
                  </w:divBdr>
                  <w:divsChild>
                    <w:div w:id="158664022">
                      <w:marLeft w:val="0"/>
                      <w:marRight w:val="0"/>
                      <w:marTop w:val="0"/>
                      <w:marBottom w:val="0"/>
                      <w:divBdr>
                        <w:top w:val="none" w:sz="0" w:space="0" w:color="auto"/>
                        <w:left w:val="none" w:sz="0" w:space="0" w:color="auto"/>
                        <w:bottom w:val="none" w:sz="0" w:space="0" w:color="auto"/>
                        <w:right w:val="none" w:sz="0" w:space="0" w:color="auto"/>
                      </w:divBdr>
                    </w:div>
                  </w:divsChild>
                </w:div>
                <w:div w:id="1381515875">
                  <w:marLeft w:val="0"/>
                  <w:marRight w:val="0"/>
                  <w:marTop w:val="0"/>
                  <w:marBottom w:val="0"/>
                  <w:divBdr>
                    <w:top w:val="none" w:sz="0" w:space="0" w:color="auto"/>
                    <w:left w:val="none" w:sz="0" w:space="0" w:color="auto"/>
                    <w:bottom w:val="none" w:sz="0" w:space="0" w:color="auto"/>
                    <w:right w:val="none" w:sz="0" w:space="0" w:color="auto"/>
                  </w:divBdr>
                  <w:divsChild>
                    <w:div w:id="921330880">
                      <w:marLeft w:val="0"/>
                      <w:marRight w:val="0"/>
                      <w:marTop w:val="0"/>
                      <w:marBottom w:val="0"/>
                      <w:divBdr>
                        <w:top w:val="none" w:sz="0" w:space="0" w:color="auto"/>
                        <w:left w:val="none" w:sz="0" w:space="0" w:color="auto"/>
                        <w:bottom w:val="none" w:sz="0" w:space="0" w:color="auto"/>
                        <w:right w:val="none" w:sz="0" w:space="0" w:color="auto"/>
                      </w:divBdr>
                    </w:div>
                  </w:divsChild>
                </w:div>
                <w:div w:id="1387029700">
                  <w:marLeft w:val="0"/>
                  <w:marRight w:val="0"/>
                  <w:marTop w:val="0"/>
                  <w:marBottom w:val="0"/>
                  <w:divBdr>
                    <w:top w:val="none" w:sz="0" w:space="0" w:color="auto"/>
                    <w:left w:val="none" w:sz="0" w:space="0" w:color="auto"/>
                    <w:bottom w:val="none" w:sz="0" w:space="0" w:color="auto"/>
                    <w:right w:val="none" w:sz="0" w:space="0" w:color="auto"/>
                  </w:divBdr>
                  <w:divsChild>
                    <w:div w:id="1370648329">
                      <w:marLeft w:val="0"/>
                      <w:marRight w:val="0"/>
                      <w:marTop w:val="0"/>
                      <w:marBottom w:val="0"/>
                      <w:divBdr>
                        <w:top w:val="none" w:sz="0" w:space="0" w:color="auto"/>
                        <w:left w:val="none" w:sz="0" w:space="0" w:color="auto"/>
                        <w:bottom w:val="none" w:sz="0" w:space="0" w:color="auto"/>
                        <w:right w:val="none" w:sz="0" w:space="0" w:color="auto"/>
                      </w:divBdr>
                    </w:div>
                  </w:divsChild>
                </w:div>
                <w:div w:id="1557471496">
                  <w:marLeft w:val="0"/>
                  <w:marRight w:val="0"/>
                  <w:marTop w:val="0"/>
                  <w:marBottom w:val="0"/>
                  <w:divBdr>
                    <w:top w:val="none" w:sz="0" w:space="0" w:color="auto"/>
                    <w:left w:val="none" w:sz="0" w:space="0" w:color="auto"/>
                    <w:bottom w:val="none" w:sz="0" w:space="0" w:color="auto"/>
                    <w:right w:val="none" w:sz="0" w:space="0" w:color="auto"/>
                  </w:divBdr>
                  <w:divsChild>
                    <w:div w:id="1215042157">
                      <w:marLeft w:val="0"/>
                      <w:marRight w:val="0"/>
                      <w:marTop w:val="0"/>
                      <w:marBottom w:val="0"/>
                      <w:divBdr>
                        <w:top w:val="none" w:sz="0" w:space="0" w:color="auto"/>
                        <w:left w:val="none" w:sz="0" w:space="0" w:color="auto"/>
                        <w:bottom w:val="none" w:sz="0" w:space="0" w:color="auto"/>
                        <w:right w:val="none" w:sz="0" w:space="0" w:color="auto"/>
                      </w:divBdr>
                    </w:div>
                  </w:divsChild>
                </w:div>
                <w:div w:id="1626689789">
                  <w:marLeft w:val="0"/>
                  <w:marRight w:val="0"/>
                  <w:marTop w:val="0"/>
                  <w:marBottom w:val="0"/>
                  <w:divBdr>
                    <w:top w:val="none" w:sz="0" w:space="0" w:color="auto"/>
                    <w:left w:val="none" w:sz="0" w:space="0" w:color="auto"/>
                    <w:bottom w:val="none" w:sz="0" w:space="0" w:color="auto"/>
                    <w:right w:val="none" w:sz="0" w:space="0" w:color="auto"/>
                  </w:divBdr>
                  <w:divsChild>
                    <w:div w:id="520583736">
                      <w:marLeft w:val="0"/>
                      <w:marRight w:val="0"/>
                      <w:marTop w:val="0"/>
                      <w:marBottom w:val="0"/>
                      <w:divBdr>
                        <w:top w:val="none" w:sz="0" w:space="0" w:color="auto"/>
                        <w:left w:val="none" w:sz="0" w:space="0" w:color="auto"/>
                        <w:bottom w:val="none" w:sz="0" w:space="0" w:color="auto"/>
                        <w:right w:val="none" w:sz="0" w:space="0" w:color="auto"/>
                      </w:divBdr>
                    </w:div>
                  </w:divsChild>
                </w:div>
                <w:div w:id="1627924807">
                  <w:marLeft w:val="0"/>
                  <w:marRight w:val="0"/>
                  <w:marTop w:val="0"/>
                  <w:marBottom w:val="0"/>
                  <w:divBdr>
                    <w:top w:val="none" w:sz="0" w:space="0" w:color="auto"/>
                    <w:left w:val="none" w:sz="0" w:space="0" w:color="auto"/>
                    <w:bottom w:val="none" w:sz="0" w:space="0" w:color="auto"/>
                    <w:right w:val="none" w:sz="0" w:space="0" w:color="auto"/>
                  </w:divBdr>
                  <w:divsChild>
                    <w:div w:id="195238372">
                      <w:marLeft w:val="0"/>
                      <w:marRight w:val="0"/>
                      <w:marTop w:val="0"/>
                      <w:marBottom w:val="0"/>
                      <w:divBdr>
                        <w:top w:val="none" w:sz="0" w:space="0" w:color="auto"/>
                        <w:left w:val="none" w:sz="0" w:space="0" w:color="auto"/>
                        <w:bottom w:val="none" w:sz="0" w:space="0" w:color="auto"/>
                        <w:right w:val="none" w:sz="0" w:space="0" w:color="auto"/>
                      </w:divBdr>
                    </w:div>
                  </w:divsChild>
                </w:div>
                <w:div w:id="1632711920">
                  <w:marLeft w:val="0"/>
                  <w:marRight w:val="0"/>
                  <w:marTop w:val="0"/>
                  <w:marBottom w:val="0"/>
                  <w:divBdr>
                    <w:top w:val="none" w:sz="0" w:space="0" w:color="auto"/>
                    <w:left w:val="none" w:sz="0" w:space="0" w:color="auto"/>
                    <w:bottom w:val="none" w:sz="0" w:space="0" w:color="auto"/>
                    <w:right w:val="none" w:sz="0" w:space="0" w:color="auto"/>
                  </w:divBdr>
                  <w:divsChild>
                    <w:div w:id="1569418417">
                      <w:marLeft w:val="0"/>
                      <w:marRight w:val="0"/>
                      <w:marTop w:val="0"/>
                      <w:marBottom w:val="0"/>
                      <w:divBdr>
                        <w:top w:val="none" w:sz="0" w:space="0" w:color="auto"/>
                        <w:left w:val="none" w:sz="0" w:space="0" w:color="auto"/>
                        <w:bottom w:val="none" w:sz="0" w:space="0" w:color="auto"/>
                        <w:right w:val="none" w:sz="0" w:space="0" w:color="auto"/>
                      </w:divBdr>
                    </w:div>
                  </w:divsChild>
                </w:div>
                <w:div w:id="1663971414">
                  <w:marLeft w:val="0"/>
                  <w:marRight w:val="0"/>
                  <w:marTop w:val="0"/>
                  <w:marBottom w:val="0"/>
                  <w:divBdr>
                    <w:top w:val="none" w:sz="0" w:space="0" w:color="auto"/>
                    <w:left w:val="none" w:sz="0" w:space="0" w:color="auto"/>
                    <w:bottom w:val="none" w:sz="0" w:space="0" w:color="auto"/>
                    <w:right w:val="none" w:sz="0" w:space="0" w:color="auto"/>
                  </w:divBdr>
                  <w:divsChild>
                    <w:div w:id="1550336184">
                      <w:marLeft w:val="0"/>
                      <w:marRight w:val="0"/>
                      <w:marTop w:val="0"/>
                      <w:marBottom w:val="0"/>
                      <w:divBdr>
                        <w:top w:val="none" w:sz="0" w:space="0" w:color="auto"/>
                        <w:left w:val="none" w:sz="0" w:space="0" w:color="auto"/>
                        <w:bottom w:val="none" w:sz="0" w:space="0" w:color="auto"/>
                        <w:right w:val="none" w:sz="0" w:space="0" w:color="auto"/>
                      </w:divBdr>
                    </w:div>
                  </w:divsChild>
                </w:div>
                <w:div w:id="1700738729">
                  <w:marLeft w:val="0"/>
                  <w:marRight w:val="0"/>
                  <w:marTop w:val="0"/>
                  <w:marBottom w:val="0"/>
                  <w:divBdr>
                    <w:top w:val="none" w:sz="0" w:space="0" w:color="auto"/>
                    <w:left w:val="none" w:sz="0" w:space="0" w:color="auto"/>
                    <w:bottom w:val="none" w:sz="0" w:space="0" w:color="auto"/>
                    <w:right w:val="none" w:sz="0" w:space="0" w:color="auto"/>
                  </w:divBdr>
                  <w:divsChild>
                    <w:div w:id="1447121088">
                      <w:marLeft w:val="0"/>
                      <w:marRight w:val="0"/>
                      <w:marTop w:val="0"/>
                      <w:marBottom w:val="0"/>
                      <w:divBdr>
                        <w:top w:val="none" w:sz="0" w:space="0" w:color="auto"/>
                        <w:left w:val="none" w:sz="0" w:space="0" w:color="auto"/>
                        <w:bottom w:val="none" w:sz="0" w:space="0" w:color="auto"/>
                        <w:right w:val="none" w:sz="0" w:space="0" w:color="auto"/>
                      </w:divBdr>
                    </w:div>
                  </w:divsChild>
                </w:div>
                <w:div w:id="1849444486">
                  <w:marLeft w:val="0"/>
                  <w:marRight w:val="0"/>
                  <w:marTop w:val="0"/>
                  <w:marBottom w:val="0"/>
                  <w:divBdr>
                    <w:top w:val="none" w:sz="0" w:space="0" w:color="auto"/>
                    <w:left w:val="none" w:sz="0" w:space="0" w:color="auto"/>
                    <w:bottom w:val="none" w:sz="0" w:space="0" w:color="auto"/>
                    <w:right w:val="none" w:sz="0" w:space="0" w:color="auto"/>
                  </w:divBdr>
                  <w:divsChild>
                    <w:div w:id="235281846">
                      <w:marLeft w:val="0"/>
                      <w:marRight w:val="0"/>
                      <w:marTop w:val="0"/>
                      <w:marBottom w:val="0"/>
                      <w:divBdr>
                        <w:top w:val="none" w:sz="0" w:space="0" w:color="auto"/>
                        <w:left w:val="none" w:sz="0" w:space="0" w:color="auto"/>
                        <w:bottom w:val="none" w:sz="0" w:space="0" w:color="auto"/>
                        <w:right w:val="none" w:sz="0" w:space="0" w:color="auto"/>
                      </w:divBdr>
                    </w:div>
                  </w:divsChild>
                </w:div>
                <w:div w:id="2055109780">
                  <w:marLeft w:val="0"/>
                  <w:marRight w:val="0"/>
                  <w:marTop w:val="0"/>
                  <w:marBottom w:val="0"/>
                  <w:divBdr>
                    <w:top w:val="none" w:sz="0" w:space="0" w:color="auto"/>
                    <w:left w:val="none" w:sz="0" w:space="0" w:color="auto"/>
                    <w:bottom w:val="none" w:sz="0" w:space="0" w:color="auto"/>
                    <w:right w:val="none" w:sz="0" w:space="0" w:color="auto"/>
                  </w:divBdr>
                  <w:divsChild>
                    <w:div w:id="1941836898">
                      <w:marLeft w:val="0"/>
                      <w:marRight w:val="0"/>
                      <w:marTop w:val="0"/>
                      <w:marBottom w:val="0"/>
                      <w:divBdr>
                        <w:top w:val="none" w:sz="0" w:space="0" w:color="auto"/>
                        <w:left w:val="none" w:sz="0" w:space="0" w:color="auto"/>
                        <w:bottom w:val="none" w:sz="0" w:space="0" w:color="auto"/>
                        <w:right w:val="none" w:sz="0" w:space="0" w:color="auto"/>
                      </w:divBdr>
                    </w:div>
                  </w:divsChild>
                </w:div>
                <w:div w:id="2060937505">
                  <w:marLeft w:val="0"/>
                  <w:marRight w:val="0"/>
                  <w:marTop w:val="0"/>
                  <w:marBottom w:val="0"/>
                  <w:divBdr>
                    <w:top w:val="none" w:sz="0" w:space="0" w:color="auto"/>
                    <w:left w:val="none" w:sz="0" w:space="0" w:color="auto"/>
                    <w:bottom w:val="none" w:sz="0" w:space="0" w:color="auto"/>
                    <w:right w:val="none" w:sz="0" w:space="0" w:color="auto"/>
                  </w:divBdr>
                  <w:divsChild>
                    <w:div w:id="88009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615259">
          <w:marLeft w:val="0"/>
          <w:marRight w:val="0"/>
          <w:marTop w:val="0"/>
          <w:marBottom w:val="0"/>
          <w:divBdr>
            <w:top w:val="none" w:sz="0" w:space="0" w:color="auto"/>
            <w:left w:val="none" w:sz="0" w:space="0" w:color="auto"/>
            <w:bottom w:val="none" w:sz="0" w:space="0" w:color="auto"/>
            <w:right w:val="none" w:sz="0" w:space="0" w:color="auto"/>
          </w:divBdr>
        </w:div>
      </w:divsChild>
    </w:div>
    <w:div w:id="1429039970">
      <w:bodyDiv w:val="1"/>
      <w:marLeft w:val="0"/>
      <w:marRight w:val="0"/>
      <w:marTop w:val="0"/>
      <w:marBottom w:val="0"/>
      <w:divBdr>
        <w:top w:val="none" w:sz="0" w:space="0" w:color="auto"/>
        <w:left w:val="none" w:sz="0" w:space="0" w:color="auto"/>
        <w:bottom w:val="none" w:sz="0" w:space="0" w:color="auto"/>
        <w:right w:val="none" w:sz="0" w:space="0" w:color="auto"/>
      </w:divBdr>
      <w:divsChild>
        <w:div w:id="1260722884">
          <w:marLeft w:val="0"/>
          <w:marRight w:val="0"/>
          <w:marTop w:val="0"/>
          <w:marBottom w:val="0"/>
          <w:divBdr>
            <w:top w:val="none" w:sz="0" w:space="0" w:color="auto"/>
            <w:left w:val="none" w:sz="0" w:space="0" w:color="auto"/>
            <w:bottom w:val="none" w:sz="0" w:space="0" w:color="auto"/>
            <w:right w:val="none" w:sz="0" w:space="0" w:color="auto"/>
          </w:divBdr>
          <w:divsChild>
            <w:div w:id="77680875">
              <w:marLeft w:val="0"/>
              <w:marRight w:val="0"/>
              <w:marTop w:val="0"/>
              <w:marBottom w:val="0"/>
              <w:divBdr>
                <w:top w:val="none" w:sz="0" w:space="0" w:color="auto"/>
                <w:left w:val="none" w:sz="0" w:space="0" w:color="auto"/>
                <w:bottom w:val="none" w:sz="0" w:space="0" w:color="auto"/>
                <w:right w:val="none" w:sz="0" w:space="0" w:color="auto"/>
              </w:divBdr>
              <w:divsChild>
                <w:div w:id="576018371">
                  <w:marLeft w:val="0"/>
                  <w:marRight w:val="0"/>
                  <w:marTop w:val="0"/>
                  <w:marBottom w:val="0"/>
                  <w:divBdr>
                    <w:top w:val="none" w:sz="0" w:space="0" w:color="auto"/>
                    <w:left w:val="none" w:sz="0" w:space="0" w:color="auto"/>
                    <w:bottom w:val="none" w:sz="0" w:space="0" w:color="auto"/>
                    <w:right w:val="none" w:sz="0" w:space="0" w:color="auto"/>
                  </w:divBdr>
                </w:div>
              </w:divsChild>
            </w:div>
            <w:div w:id="221066191">
              <w:marLeft w:val="0"/>
              <w:marRight w:val="0"/>
              <w:marTop w:val="0"/>
              <w:marBottom w:val="0"/>
              <w:divBdr>
                <w:top w:val="none" w:sz="0" w:space="0" w:color="auto"/>
                <w:left w:val="none" w:sz="0" w:space="0" w:color="auto"/>
                <w:bottom w:val="none" w:sz="0" w:space="0" w:color="auto"/>
                <w:right w:val="none" w:sz="0" w:space="0" w:color="auto"/>
              </w:divBdr>
              <w:divsChild>
                <w:div w:id="1309361557">
                  <w:marLeft w:val="0"/>
                  <w:marRight w:val="0"/>
                  <w:marTop w:val="0"/>
                  <w:marBottom w:val="0"/>
                  <w:divBdr>
                    <w:top w:val="none" w:sz="0" w:space="0" w:color="auto"/>
                    <w:left w:val="none" w:sz="0" w:space="0" w:color="auto"/>
                    <w:bottom w:val="none" w:sz="0" w:space="0" w:color="auto"/>
                    <w:right w:val="none" w:sz="0" w:space="0" w:color="auto"/>
                  </w:divBdr>
                </w:div>
              </w:divsChild>
            </w:div>
            <w:div w:id="436560068">
              <w:marLeft w:val="0"/>
              <w:marRight w:val="0"/>
              <w:marTop w:val="0"/>
              <w:marBottom w:val="0"/>
              <w:divBdr>
                <w:top w:val="none" w:sz="0" w:space="0" w:color="auto"/>
                <w:left w:val="none" w:sz="0" w:space="0" w:color="auto"/>
                <w:bottom w:val="none" w:sz="0" w:space="0" w:color="auto"/>
                <w:right w:val="none" w:sz="0" w:space="0" w:color="auto"/>
              </w:divBdr>
              <w:divsChild>
                <w:div w:id="679359502">
                  <w:marLeft w:val="0"/>
                  <w:marRight w:val="0"/>
                  <w:marTop w:val="0"/>
                  <w:marBottom w:val="0"/>
                  <w:divBdr>
                    <w:top w:val="none" w:sz="0" w:space="0" w:color="auto"/>
                    <w:left w:val="none" w:sz="0" w:space="0" w:color="auto"/>
                    <w:bottom w:val="none" w:sz="0" w:space="0" w:color="auto"/>
                    <w:right w:val="none" w:sz="0" w:space="0" w:color="auto"/>
                  </w:divBdr>
                </w:div>
              </w:divsChild>
            </w:div>
            <w:div w:id="443770811">
              <w:marLeft w:val="0"/>
              <w:marRight w:val="0"/>
              <w:marTop w:val="0"/>
              <w:marBottom w:val="0"/>
              <w:divBdr>
                <w:top w:val="none" w:sz="0" w:space="0" w:color="auto"/>
                <w:left w:val="none" w:sz="0" w:space="0" w:color="auto"/>
                <w:bottom w:val="none" w:sz="0" w:space="0" w:color="auto"/>
                <w:right w:val="none" w:sz="0" w:space="0" w:color="auto"/>
              </w:divBdr>
              <w:divsChild>
                <w:div w:id="1366905218">
                  <w:marLeft w:val="0"/>
                  <w:marRight w:val="0"/>
                  <w:marTop w:val="0"/>
                  <w:marBottom w:val="0"/>
                  <w:divBdr>
                    <w:top w:val="none" w:sz="0" w:space="0" w:color="auto"/>
                    <w:left w:val="none" w:sz="0" w:space="0" w:color="auto"/>
                    <w:bottom w:val="none" w:sz="0" w:space="0" w:color="auto"/>
                    <w:right w:val="none" w:sz="0" w:space="0" w:color="auto"/>
                  </w:divBdr>
                </w:div>
              </w:divsChild>
            </w:div>
            <w:div w:id="483743271">
              <w:marLeft w:val="0"/>
              <w:marRight w:val="0"/>
              <w:marTop w:val="0"/>
              <w:marBottom w:val="0"/>
              <w:divBdr>
                <w:top w:val="none" w:sz="0" w:space="0" w:color="auto"/>
                <w:left w:val="none" w:sz="0" w:space="0" w:color="auto"/>
                <w:bottom w:val="none" w:sz="0" w:space="0" w:color="auto"/>
                <w:right w:val="none" w:sz="0" w:space="0" w:color="auto"/>
              </w:divBdr>
              <w:divsChild>
                <w:div w:id="478153186">
                  <w:marLeft w:val="0"/>
                  <w:marRight w:val="0"/>
                  <w:marTop w:val="0"/>
                  <w:marBottom w:val="0"/>
                  <w:divBdr>
                    <w:top w:val="none" w:sz="0" w:space="0" w:color="auto"/>
                    <w:left w:val="none" w:sz="0" w:space="0" w:color="auto"/>
                    <w:bottom w:val="none" w:sz="0" w:space="0" w:color="auto"/>
                    <w:right w:val="none" w:sz="0" w:space="0" w:color="auto"/>
                  </w:divBdr>
                </w:div>
              </w:divsChild>
            </w:div>
            <w:div w:id="1018392648">
              <w:marLeft w:val="0"/>
              <w:marRight w:val="0"/>
              <w:marTop w:val="0"/>
              <w:marBottom w:val="0"/>
              <w:divBdr>
                <w:top w:val="none" w:sz="0" w:space="0" w:color="auto"/>
                <w:left w:val="none" w:sz="0" w:space="0" w:color="auto"/>
                <w:bottom w:val="none" w:sz="0" w:space="0" w:color="auto"/>
                <w:right w:val="none" w:sz="0" w:space="0" w:color="auto"/>
              </w:divBdr>
              <w:divsChild>
                <w:div w:id="1144736054">
                  <w:marLeft w:val="0"/>
                  <w:marRight w:val="0"/>
                  <w:marTop w:val="0"/>
                  <w:marBottom w:val="0"/>
                  <w:divBdr>
                    <w:top w:val="none" w:sz="0" w:space="0" w:color="auto"/>
                    <w:left w:val="none" w:sz="0" w:space="0" w:color="auto"/>
                    <w:bottom w:val="none" w:sz="0" w:space="0" w:color="auto"/>
                    <w:right w:val="none" w:sz="0" w:space="0" w:color="auto"/>
                  </w:divBdr>
                </w:div>
              </w:divsChild>
            </w:div>
            <w:div w:id="1049912967">
              <w:marLeft w:val="0"/>
              <w:marRight w:val="0"/>
              <w:marTop w:val="0"/>
              <w:marBottom w:val="0"/>
              <w:divBdr>
                <w:top w:val="none" w:sz="0" w:space="0" w:color="auto"/>
                <w:left w:val="none" w:sz="0" w:space="0" w:color="auto"/>
                <w:bottom w:val="none" w:sz="0" w:space="0" w:color="auto"/>
                <w:right w:val="none" w:sz="0" w:space="0" w:color="auto"/>
              </w:divBdr>
              <w:divsChild>
                <w:div w:id="1135296898">
                  <w:marLeft w:val="0"/>
                  <w:marRight w:val="0"/>
                  <w:marTop w:val="0"/>
                  <w:marBottom w:val="0"/>
                  <w:divBdr>
                    <w:top w:val="none" w:sz="0" w:space="0" w:color="auto"/>
                    <w:left w:val="none" w:sz="0" w:space="0" w:color="auto"/>
                    <w:bottom w:val="none" w:sz="0" w:space="0" w:color="auto"/>
                    <w:right w:val="none" w:sz="0" w:space="0" w:color="auto"/>
                  </w:divBdr>
                </w:div>
              </w:divsChild>
            </w:div>
            <w:div w:id="1258438863">
              <w:marLeft w:val="0"/>
              <w:marRight w:val="0"/>
              <w:marTop w:val="0"/>
              <w:marBottom w:val="0"/>
              <w:divBdr>
                <w:top w:val="none" w:sz="0" w:space="0" w:color="auto"/>
                <w:left w:val="none" w:sz="0" w:space="0" w:color="auto"/>
                <w:bottom w:val="none" w:sz="0" w:space="0" w:color="auto"/>
                <w:right w:val="none" w:sz="0" w:space="0" w:color="auto"/>
              </w:divBdr>
              <w:divsChild>
                <w:div w:id="1779834857">
                  <w:marLeft w:val="0"/>
                  <w:marRight w:val="0"/>
                  <w:marTop w:val="0"/>
                  <w:marBottom w:val="0"/>
                  <w:divBdr>
                    <w:top w:val="none" w:sz="0" w:space="0" w:color="auto"/>
                    <w:left w:val="none" w:sz="0" w:space="0" w:color="auto"/>
                    <w:bottom w:val="none" w:sz="0" w:space="0" w:color="auto"/>
                    <w:right w:val="none" w:sz="0" w:space="0" w:color="auto"/>
                  </w:divBdr>
                </w:div>
              </w:divsChild>
            </w:div>
            <w:div w:id="1298802753">
              <w:marLeft w:val="0"/>
              <w:marRight w:val="0"/>
              <w:marTop w:val="0"/>
              <w:marBottom w:val="0"/>
              <w:divBdr>
                <w:top w:val="none" w:sz="0" w:space="0" w:color="auto"/>
                <w:left w:val="none" w:sz="0" w:space="0" w:color="auto"/>
                <w:bottom w:val="none" w:sz="0" w:space="0" w:color="auto"/>
                <w:right w:val="none" w:sz="0" w:space="0" w:color="auto"/>
              </w:divBdr>
              <w:divsChild>
                <w:div w:id="1387947020">
                  <w:marLeft w:val="0"/>
                  <w:marRight w:val="0"/>
                  <w:marTop w:val="0"/>
                  <w:marBottom w:val="0"/>
                  <w:divBdr>
                    <w:top w:val="none" w:sz="0" w:space="0" w:color="auto"/>
                    <w:left w:val="none" w:sz="0" w:space="0" w:color="auto"/>
                    <w:bottom w:val="none" w:sz="0" w:space="0" w:color="auto"/>
                    <w:right w:val="none" w:sz="0" w:space="0" w:color="auto"/>
                  </w:divBdr>
                </w:div>
              </w:divsChild>
            </w:div>
            <w:div w:id="1540818408">
              <w:marLeft w:val="0"/>
              <w:marRight w:val="0"/>
              <w:marTop w:val="0"/>
              <w:marBottom w:val="0"/>
              <w:divBdr>
                <w:top w:val="none" w:sz="0" w:space="0" w:color="auto"/>
                <w:left w:val="none" w:sz="0" w:space="0" w:color="auto"/>
                <w:bottom w:val="none" w:sz="0" w:space="0" w:color="auto"/>
                <w:right w:val="none" w:sz="0" w:space="0" w:color="auto"/>
              </w:divBdr>
              <w:divsChild>
                <w:div w:id="1841459260">
                  <w:marLeft w:val="0"/>
                  <w:marRight w:val="0"/>
                  <w:marTop w:val="0"/>
                  <w:marBottom w:val="0"/>
                  <w:divBdr>
                    <w:top w:val="none" w:sz="0" w:space="0" w:color="auto"/>
                    <w:left w:val="none" w:sz="0" w:space="0" w:color="auto"/>
                    <w:bottom w:val="none" w:sz="0" w:space="0" w:color="auto"/>
                    <w:right w:val="none" w:sz="0" w:space="0" w:color="auto"/>
                  </w:divBdr>
                </w:div>
              </w:divsChild>
            </w:div>
            <w:div w:id="1598707530">
              <w:marLeft w:val="0"/>
              <w:marRight w:val="0"/>
              <w:marTop w:val="0"/>
              <w:marBottom w:val="0"/>
              <w:divBdr>
                <w:top w:val="none" w:sz="0" w:space="0" w:color="auto"/>
                <w:left w:val="none" w:sz="0" w:space="0" w:color="auto"/>
                <w:bottom w:val="none" w:sz="0" w:space="0" w:color="auto"/>
                <w:right w:val="none" w:sz="0" w:space="0" w:color="auto"/>
              </w:divBdr>
              <w:divsChild>
                <w:div w:id="1697654786">
                  <w:marLeft w:val="0"/>
                  <w:marRight w:val="0"/>
                  <w:marTop w:val="0"/>
                  <w:marBottom w:val="0"/>
                  <w:divBdr>
                    <w:top w:val="none" w:sz="0" w:space="0" w:color="auto"/>
                    <w:left w:val="none" w:sz="0" w:space="0" w:color="auto"/>
                    <w:bottom w:val="none" w:sz="0" w:space="0" w:color="auto"/>
                    <w:right w:val="none" w:sz="0" w:space="0" w:color="auto"/>
                  </w:divBdr>
                </w:div>
              </w:divsChild>
            </w:div>
            <w:div w:id="1713185320">
              <w:marLeft w:val="0"/>
              <w:marRight w:val="0"/>
              <w:marTop w:val="0"/>
              <w:marBottom w:val="0"/>
              <w:divBdr>
                <w:top w:val="none" w:sz="0" w:space="0" w:color="auto"/>
                <w:left w:val="none" w:sz="0" w:space="0" w:color="auto"/>
                <w:bottom w:val="none" w:sz="0" w:space="0" w:color="auto"/>
                <w:right w:val="none" w:sz="0" w:space="0" w:color="auto"/>
              </w:divBdr>
              <w:divsChild>
                <w:div w:id="1471556287">
                  <w:marLeft w:val="0"/>
                  <w:marRight w:val="0"/>
                  <w:marTop w:val="0"/>
                  <w:marBottom w:val="0"/>
                  <w:divBdr>
                    <w:top w:val="none" w:sz="0" w:space="0" w:color="auto"/>
                    <w:left w:val="none" w:sz="0" w:space="0" w:color="auto"/>
                    <w:bottom w:val="none" w:sz="0" w:space="0" w:color="auto"/>
                    <w:right w:val="none" w:sz="0" w:space="0" w:color="auto"/>
                  </w:divBdr>
                </w:div>
              </w:divsChild>
            </w:div>
            <w:div w:id="1944073287">
              <w:marLeft w:val="0"/>
              <w:marRight w:val="0"/>
              <w:marTop w:val="0"/>
              <w:marBottom w:val="0"/>
              <w:divBdr>
                <w:top w:val="none" w:sz="0" w:space="0" w:color="auto"/>
                <w:left w:val="none" w:sz="0" w:space="0" w:color="auto"/>
                <w:bottom w:val="none" w:sz="0" w:space="0" w:color="auto"/>
                <w:right w:val="none" w:sz="0" w:space="0" w:color="auto"/>
              </w:divBdr>
              <w:divsChild>
                <w:div w:id="1413502895">
                  <w:marLeft w:val="0"/>
                  <w:marRight w:val="0"/>
                  <w:marTop w:val="0"/>
                  <w:marBottom w:val="0"/>
                  <w:divBdr>
                    <w:top w:val="none" w:sz="0" w:space="0" w:color="auto"/>
                    <w:left w:val="none" w:sz="0" w:space="0" w:color="auto"/>
                    <w:bottom w:val="none" w:sz="0" w:space="0" w:color="auto"/>
                    <w:right w:val="none" w:sz="0" w:space="0" w:color="auto"/>
                  </w:divBdr>
                </w:div>
              </w:divsChild>
            </w:div>
            <w:div w:id="1956399712">
              <w:marLeft w:val="0"/>
              <w:marRight w:val="0"/>
              <w:marTop w:val="0"/>
              <w:marBottom w:val="0"/>
              <w:divBdr>
                <w:top w:val="none" w:sz="0" w:space="0" w:color="auto"/>
                <w:left w:val="none" w:sz="0" w:space="0" w:color="auto"/>
                <w:bottom w:val="none" w:sz="0" w:space="0" w:color="auto"/>
                <w:right w:val="none" w:sz="0" w:space="0" w:color="auto"/>
              </w:divBdr>
              <w:divsChild>
                <w:div w:id="319578115">
                  <w:marLeft w:val="0"/>
                  <w:marRight w:val="0"/>
                  <w:marTop w:val="0"/>
                  <w:marBottom w:val="0"/>
                  <w:divBdr>
                    <w:top w:val="none" w:sz="0" w:space="0" w:color="auto"/>
                    <w:left w:val="none" w:sz="0" w:space="0" w:color="auto"/>
                    <w:bottom w:val="none" w:sz="0" w:space="0" w:color="auto"/>
                    <w:right w:val="none" w:sz="0" w:space="0" w:color="auto"/>
                  </w:divBdr>
                </w:div>
              </w:divsChild>
            </w:div>
            <w:div w:id="2010059389">
              <w:marLeft w:val="0"/>
              <w:marRight w:val="0"/>
              <w:marTop w:val="0"/>
              <w:marBottom w:val="0"/>
              <w:divBdr>
                <w:top w:val="none" w:sz="0" w:space="0" w:color="auto"/>
                <w:left w:val="none" w:sz="0" w:space="0" w:color="auto"/>
                <w:bottom w:val="none" w:sz="0" w:space="0" w:color="auto"/>
                <w:right w:val="none" w:sz="0" w:space="0" w:color="auto"/>
              </w:divBdr>
              <w:divsChild>
                <w:div w:id="1210922828">
                  <w:marLeft w:val="0"/>
                  <w:marRight w:val="0"/>
                  <w:marTop w:val="0"/>
                  <w:marBottom w:val="0"/>
                  <w:divBdr>
                    <w:top w:val="none" w:sz="0" w:space="0" w:color="auto"/>
                    <w:left w:val="none" w:sz="0" w:space="0" w:color="auto"/>
                    <w:bottom w:val="none" w:sz="0" w:space="0" w:color="auto"/>
                    <w:right w:val="none" w:sz="0" w:space="0" w:color="auto"/>
                  </w:divBdr>
                </w:div>
              </w:divsChild>
            </w:div>
            <w:div w:id="2041395514">
              <w:marLeft w:val="0"/>
              <w:marRight w:val="0"/>
              <w:marTop w:val="0"/>
              <w:marBottom w:val="0"/>
              <w:divBdr>
                <w:top w:val="none" w:sz="0" w:space="0" w:color="auto"/>
                <w:left w:val="none" w:sz="0" w:space="0" w:color="auto"/>
                <w:bottom w:val="none" w:sz="0" w:space="0" w:color="auto"/>
                <w:right w:val="none" w:sz="0" w:space="0" w:color="auto"/>
              </w:divBdr>
              <w:divsChild>
                <w:div w:id="302855495">
                  <w:marLeft w:val="0"/>
                  <w:marRight w:val="0"/>
                  <w:marTop w:val="0"/>
                  <w:marBottom w:val="0"/>
                  <w:divBdr>
                    <w:top w:val="none" w:sz="0" w:space="0" w:color="auto"/>
                    <w:left w:val="none" w:sz="0" w:space="0" w:color="auto"/>
                    <w:bottom w:val="none" w:sz="0" w:space="0" w:color="auto"/>
                    <w:right w:val="none" w:sz="0" w:space="0" w:color="auto"/>
                  </w:divBdr>
                </w:div>
              </w:divsChild>
            </w:div>
            <w:div w:id="2054498502">
              <w:marLeft w:val="0"/>
              <w:marRight w:val="0"/>
              <w:marTop w:val="0"/>
              <w:marBottom w:val="0"/>
              <w:divBdr>
                <w:top w:val="none" w:sz="0" w:space="0" w:color="auto"/>
                <w:left w:val="none" w:sz="0" w:space="0" w:color="auto"/>
                <w:bottom w:val="none" w:sz="0" w:space="0" w:color="auto"/>
                <w:right w:val="none" w:sz="0" w:space="0" w:color="auto"/>
              </w:divBdr>
              <w:divsChild>
                <w:div w:id="1833372062">
                  <w:marLeft w:val="0"/>
                  <w:marRight w:val="0"/>
                  <w:marTop w:val="0"/>
                  <w:marBottom w:val="0"/>
                  <w:divBdr>
                    <w:top w:val="none" w:sz="0" w:space="0" w:color="auto"/>
                    <w:left w:val="none" w:sz="0" w:space="0" w:color="auto"/>
                    <w:bottom w:val="none" w:sz="0" w:space="0" w:color="auto"/>
                    <w:right w:val="none" w:sz="0" w:space="0" w:color="auto"/>
                  </w:divBdr>
                </w:div>
              </w:divsChild>
            </w:div>
            <w:div w:id="2060008673">
              <w:marLeft w:val="0"/>
              <w:marRight w:val="0"/>
              <w:marTop w:val="0"/>
              <w:marBottom w:val="0"/>
              <w:divBdr>
                <w:top w:val="none" w:sz="0" w:space="0" w:color="auto"/>
                <w:left w:val="none" w:sz="0" w:space="0" w:color="auto"/>
                <w:bottom w:val="none" w:sz="0" w:space="0" w:color="auto"/>
                <w:right w:val="none" w:sz="0" w:space="0" w:color="auto"/>
              </w:divBdr>
              <w:divsChild>
                <w:div w:id="19955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554751">
      <w:bodyDiv w:val="1"/>
      <w:marLeft w:val="0"/>
      <w:marRight w:val="0"/>
      <w:marTop w:val="0"/>
      <w:marBottom w:val="0"/>
      <w:divBdr>
        <w:top w:val="none" w:sz="0" w:space="0" w:color="auto"/>
        <w:left w:val="none" w:sz="0" w:space="0" w:color="auto"/>
        <w:bottom w:val="none" w:sz="0" w:space="0" w:color="auto"/>
        <w:right w:val="none" w:sz="0" w:space="0" w:color="auto"/>
      </w:divBdr>
      <w:divsChild>
        <w:div w:id="807669129">
          <w:marLeft w:val="0"/>
          <w:marRight w:val="0"/>
          <w:marTop w:val="0"/>
          <w:marBottom w:val="0"/>
          <w:divBdr>
            <w:top w:val="none" w:sz="0" w:space="0" w:color="auto"/>
            <w:left w:val="none" w:sz="0" w:space="0" w:color="auto"/>
            <w:bottom w:val="none" w:sz="0" w:space="0" w:color="auto"/>
            <w:right w:val="none" w:sz="0" w:space="0" w:color="auto"/>
          </w:divBdr>
        </w:div>
      </w:divsChild>
    </w:div>
    <w:div w:id="1538854925">
      <w:bodyDiv w:val="1"/>
      <w:marLeft w:val="0"/>
      <w:marRight w:val="0"/>
      <w:marTop w:val="0"/>
      <w:marBottom w:val="0"/>
      <w:divBdr>
        <w:top w:val="none" w:sz="0" w:space="0" w:color="auto"/>
        <w:left w:val="none" w:sz="0" w:space="0" w:color="auto"/>
        <w:bottom w:val="none" w:sz="0" w:space="0" w:color="auto"/>
        <w:right w:val="none" w:sz="0" w:space="0" w:color="auto"/>
      </w:divBdr>
      <w:divsChild>
        <w:div w:id="1622614721">
          <w:marLeft w:val="0"/>
          <w:marRight w:val="0"/>
          <w:marTop w:val="0"/>
          <w:marBottom w:val="0"/>
          <w:divBdr>
            <w:top w:val="none" w:sz="0" w:space="0" w:color="auto"/>
            <w:left w:val="none" w:sz="0" w:space="0" w:color="auto"/>
            <w:bottom w:val="none" w:sz="0" w:space="0" w:color="auto"/>
            <w:right w:val="none" w:sz="0" w:space="0" w:color="auto"/>
          </w:divBdr>
        </w:div>
      </w:divsChild>
    </w:div>
    <w:div w:id="1554390963">
      <w:bodyDiv w:val="1"/>
      <w:marLeft w:val="0"/>
      <w:marRight w:val="0"/>
      <w:marTop w:val="0"/>
      <w:marBottom w:val="0"/>
      <w:divBdr>
        <w:top w:val="none" w:sz="0" w:space="0" w:color="auto"/>
        <w:left w:val="none" w:sz="0" w:space="0" w:color="auto"/>
        <w:bottom w:val="none" w:sz="0" w:space="0" w:color="auto"/>
        <w:right w:val="none" w:sz="0" w:space="0" w:color="auto"/>
      </w:divBdr>
    </w:div>
    <w:div w:id="1614900474">
      <w:bodyDiv w:val="1"/>
      <w:marLeft w:val="0"/>
      <w:marRight w:val="0"/>
      <w:marTop w:val="0"/>
      <w:marBottom w:val="0"/>
      <w:divBdr>
        <w:top w:val="none" w:sz="0" w:space="0" w:color="auto"/>
        <w:left w:val="none" w:sz="0" w:space="0" w:color="auto"/>
        <w:bottom w:val="none" w:sz="0" w:space="0" w:color="auto"/>
        <w:right w:val="none" w:sz="0" w:space="0" w:color="auto"/>
      </w:divBdr>
      <w:divsChild>
        <w:div w:id="759524523">
          <w:marLeft w:val="0"/>
          <w:marRight w:val="0"/>
          <w:marTop w:val="0"/>
          <w:marBottom w:val="0"/>
          <w:divBdr>
            <w:top w:val="none" w:sz="0" w:space="0" w:color="auto"/>
            <w:left w:val="none" w:sz="0" w:space="0" w:color="auto"/>
            <w:bottom w:val="none" w:sz="0" w:space="0" w:color="auto"/>
            <w:right w:val="none" w:sz="0" w:space="0" w:color="auto"/>
          </w:divBdr>
          <w:divsChild>
            <w:div w:id="1020936177">
              <w:marLeft w:val="720"/>
              <w:marRight w:val="0"/>
              <w:marTop w:val="0"/>
              <w:marBottom w:val="0"/>
              <w:divBdr>
                <w:top w:val="none" w:sz="0" w:space="0" w:color="auto"/>
                <w:left w:val="none" w:sz="0" w:space="0" w:color="auto"/>
                <w:bottom w:val="none" w:sz="0" w:space="0" w:color="auto"/>
                <w:right w:val="none" w:sz="0" w:space="0" w:color="auto"/>
              </w:divBdr>
              <w:divsChild>
                <w:div w:id="1038050210">
                  <w:marLeft w:val="0"/>
                  <w:marRight w:val="0"/>
                  <w:marTop w:val="0"/>
                  <w:marBottom w:val="0"/>
                  <w:divBdr>
                    <w:top w:val="none" w:sz="0" w:space="0" w:color="auto"/>
                    <w:left w:val="none" w:sz="0" w:space="0" w:color="auto"/>
                    <w:bottom w:val="none" w:sz="0" w:space="0" w:color="auto"/>
                    <w:right w:val="none" w:sz="0" w:space="0" w:color="auto"/>
                  </w:divBdr>
                  <w:divsChild>
                    <w:div w:id="591859951">
                      <w:marLeft w:val="0"/>
                      <w:marRight w:val="0"/>
                      <w:marTop w:val="0"/>
                      <w:marBottom w:val="0"/>
                      <w:divBdr>
                        <w:top w:val="none" w:sz="0" w:space="0" w:color="auto"/>
                        <w:left w:val="none" w:sz="0" w:space="0" w:color="auto"/>
                        <w:bottom w:val="none" w:sz="0" w:space="0" w:color="auto"/>
                        <w:right w:val="none" w:sz="0" w:space="0" w:color="auto"/>
                      </w:divBdr>
                      <w:divsChild>
                        <w:div w:id="546263056">
                          <w:marLeft w:val="0"/>
                          <w:marRight w:val="0"/>
                          <w:marTop w:val="0"/>
                          <w:marBottom w:val="0"/>
                          <w:divBdr>
                            <w:top w:val="none" w:sz="0" w:space="0" w:color="auto"/>
                            <w:left w:val="none" w:sz="0" w:space="0" w:color="auto"/>
                            <w:bottom w:val="none" w:sz="0" w:space="0" w:color="auto"/>
                            <w:right w:val="none" w:sz="0" w:space="0" w:color="auto"/>
                          </w:divBdr>
                          <w:divsChild>
                            <w:div w:id="1534945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500541695">
                  <w:marLeft w:val="270"/>
                  <w:marRight w:val="150"/>
                  <w:marTop w:val="0"/>
                  <w:marBottom w:val="0"/>
                  <w:divBdr>
                    <w:top w:val="none" w:sz="0" w:space="0" w:color="auto"/>
                    <w:left w:val="none" w:sz="0" w:space="0" w:color="auto"/>
                    <w:bottom w:val="none" w:sz="0" w:space="0" w:color="auto"/>
                    <w:right w:val="none" w:sz="0" w:space="0" w:color="auto"/>
                  </w:divBdr>
                </w:div>
              </w:divsChild>
            </w:div>
          </w:divsChild>
        </w:div>
        <w:div w:id="1132095591">
          <w:marLeft w:val="780"/>
          <w:marRight w:val="240"/>
          <w:marTop w:val="180"/>
          <w:marBottom w:val="0"/>
          <w:divBdr>
            <w:top w:val="none" w:sz="0" w:space="0" w:color="auto"/>
            <w:left w:val="none" w:sz="0" w:space="0" w:color="auto"/>
            <w:bottom w:val="none" w:sz="0" w:space="0" w:color="auto"/>
            <w:right w:val="none" w:sz="0" w:space="0" w:color="auto"/>
          </w:divBdr>
          <w:divsChild>
            <w:div w:id="1408261428">
              <w:marLeft w:val="0"/>
              <w:marRight w:val="0"/>
              <w:marTop w:val="0"/>
              <w:marBottom w:val="0"/>
              <w:divBdr>
                <w:top w:val="none" w:sz="0" w:space="0" w:color="auto"/>
                <w:left w:val="none" w:sz="0" w:space="0" w:color="auto"/>
                <w:bottom w:val="none" w:sz="0" w:space="0" w:color="auto"/>
                <w:right w:val="none" w:sz="0" w:space="0" w:color="auto"/>
              </w:divBdr>
              <w:divsChild>
                <w:div w:id="1084380031">
                  <w:marLeft w:val="0"/>
                  <w:marRight w:val="0"/>
                  <w:marTop w:val="0"/>
                  <w:marBottom w:val="0"/>
                  <w:divBdr>
                    <w:top w:val="none" w:sz="0" w:space="0" w:color="auto"/>
                    <w:left w:val="none" w:sz="0" w:space="0" w:color="auto"/>
                    <w:bottom w:val="none" w:sz="0" w:space="0" w:color="auto"/>
                    <w:right w:val="none" w:sz="0" w:space="0" w:color="auto"/>
                  </w:divBdr>
                  <w:divsChild>
                    <w:div w:id="908345874">
                      <w:marLeft w:val="0"/>
                      <w:marRight w:val="0"/>
                      <w:marTop w:val="0"/>
                      <w:marBottom w:val="0"/>
                      <w:divBdr>
                        <w:top w:val="none" w:sz="0" w:space="0" w:color="auto"/>
                        <w:left w:val="none" w:sz="0" w:space="0" w:color="auto"/>
                        <w:bottom w:val="none" w:sz="0" w:space="0" w:color="auto"/>
                        <w:right w:val="none" w:sz="0" w:space="0" w:color="auto"/>
                      </w:divBdr>
                      <w:divsChild>
                        <w:div w:id="367688038">
                          <w:marLeft w:val="0"/>
                          <w:marRight w:val="0"/>
                          <w:marTop w:val="0"/>
                          <w:marBottom w:val="0"/>
                          <w:divBdr>
                            <w:top w:val="none" w:sz="0" w:space="0" w:color="auto"/>
                            <w:left w:val="none" w:sz="0" w:space="0" w:color="auto"/>
                            <w:bottom w:val="none" w:sz="0" w:space="0" w:color="auto"/>
                            <w:right w:val="none" w:sz="0" w:space="0" w:color="auto"/>
                          </w:divBdr>
                        </w:div>
                        <w:div w:id="159810141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170109">
      <w:bodyDiv w:val="1"/>
      <w:marLeft w:val="0"/>
      <w:marRight w:val="0"/>
      <w:marTop w:val="0"/>
      <w:marBottom w:val="0"/>
      <w:divBdr>
        <w:top w:val="none" w:sz="0" w:space="0" w:color="auto"/>
        <w:left w:val="none" w:sz="0" w:space="0" w:color="auto"/>
        <w:bottom w:val="none" w:sz="0" w:space="0" w:color="auto"/>
        <w:right w:val="none" w:sz="0" w:space="0" w:color="auto"/>
      </w:divBdr>
    </w:div>
    <w:div w:id="1717241357">
      <w:bodyDiv w:val="1"/>
      <w:marLeft w:val="0"/>
      <w:marRight w:val="0"/>
      <w:marTop w:val="0"/>
      <w:marBottom w:val="0"/>
      <w:divBdr>
        <w:top w:val="none" w:sz="0" w:space="0" w:color="auto"/>
        <w:left w:val="none" w:sz="0" w:space="0" w:color="auto"/>
        <w:bottom w:val="none" w:sz="0" w:space="0" w:color="auto"/>
        <w:right w:val="none" w:sz="0" w:space="0" w:color="auto"/>
      </w:divBdr>
    </w:div>
    <w:div w:id="1785660642">
      <w:bodyDiv w:val="1"/>
      <w:marLeft w:val="0"/>
      <w:marRight w:val="0"/>
      <w:marTop w:val="0"/>
      <w:marBottom w:val="0"/>
      <w:divBdr>
        <w:top w:val="none" w:sz="0" w:space="0" w:color="auto"/>
        <w:left w:val="none" w:sz="0" w:space="0" w:color="auto"/>
        <w:bottom w:val="none" w:sz="0" w:space="0" w:color="auto"/>
        <w:right w:val="none" w:sz="0" w:space="0" w:color="auto"/>
      </w:divBdr>
    </w:div>
    <w:div w:id="1822499023">
      <w:bodyDiv w:val="1"/>
      <w:marLeft w:val="0"/>
      <w:marRight w:val="0"/>
      <w:marTop w:val="0"/>
      <w:marBottom w:val="0"/>
      <w:divBdr>
        <w:top w:val="none" w:sz="0" w:space="0" w:color="auto"/>
        <w:left w:val="none" w:sz="0" w:space="0" w:color="auto"/>
        <w:bottom w:val="none" w:sz="0" w:space="0" w:color="auto"/>
        <w:right w:val="none" w:sz="0" w:space="0" w:color="auto"/>
      </w:divBdr>
      <w:divsChild>
        <w:div w:id="1761636186">
          <w:marLeft w:val="0"/>
          <w:marRight w:val="0"/>
          <w:marTop w:val="0"/>
          <w:marBottom w:val="0"/>
          <w:divBdr>
            <w:top w:val="none" w:sz="0" w:space="0" w:color="auto"/>
            <w:left w:val="none" w:sz="0" w:space="0" w:color="auto"/>
            <w:bottom w:val="none" w:sz="0" w:space="0" w:color="auto"/>
            <w:right w:val="none" w:sz="0" w:space="0" w:color="auto"/>
          </w:divBdr>
          <w:divsChild>
            <w:div w:id="289289824">
              <w:marLeft w:val="0"/>
              <w:marRight w:val="0"/>
              <w:marTop w:val="0"/>
              <w:marBottom w:val="0"/>
              <w:divBdr>
                <w:top w:val="none" w:sz="0" w:space="0" w:color="auto"/>
                <w:left w:val="none" w:sz="0" w:space="0" w:color="auto"/>
                <w:bottom w:val="none" w:sz="0" w:space="0" w:color="auto"/>
                <w:right w:val="none" w:sz="0" w:space="0" w:color="auto"/>
              </w:divBdr>
              <w:divsChild>
                <w:div w:id="2062442123">
                  <w:marLeft w:val="0"/>
                  <w:marRight w:val="0"/>
                  <w:marTop w:val="0"/>
                  <w:marBottom w:val="0"/>
                  <w:divBdr>
                    <w:top w:val="none" w:sz="0" w:space="0" w:color="auto"/>
                    <w:left w:val="none" w:sz="0" w:space="0" w:color="auto"/>
                    <w:bottom w:val="none" w:sz="0" w:space="0" w:color="auto"/>
                    <w:right w:val="none" w:sz="0" w:space="0" w:color="auto"/>
                  </w:divBdr>
                </w:div>
              </w:divsChild>
            </w:div>
            <w:div w:id="301809008">
              <w:marLeft w:val="0"/>
              <w:marRight w:val="0"/>
              <w:marTop w:val="0"/>
              <w:marBottom w:val="0"/>
              <w:divBdr>
                <w:top w:val="none" w:sz="0" w:space="0" w:color="auto"/>
                <w:left w:val="none" w:sz="0" w:space="0" w:color="auto"/>
                <w:bottom w:val="none" w:sz="0" w:space="0" w:color="auto"/>
                <w:right w:val="none" w:sz="0" w:space="0" w:color="auto"/>
              </w:divBdr>
              <w:divsChild>
                <w:div w:id="405684969">
                  <w:marLeft w:val="0"/>
                  <w:marRight w:val="0"/>
                  <w:marTop w:val="0"/>
                  <w:marBottom w:val="0"/>
                  <w:divBdr>
                    <w:top w:val="none" w:sz="0" w:space="0" w:color="auto"/>
                    <w:left w:val="none" w:sz="0" w:space="0" w:color="auto"/>
                    <w:bottom w:val="none" w:sz="0" w:space="0" w:color="auto"/>
                    <w:right w:val="none" w:sz="0" w:space="0" w:color="auto"/>
                  </w:divBdr>
                </w:div>
              </w:divsChild>
            </w:div>
            <w:div w:id="314722501">
              <w:marLeft w:val="0"/>
              <w:marRight w:val="0"/>
              <w:marTop w:val="0"/>
              <w:marBottom w:val="0"/>
              <w:divBdr>
                <w:top w:val="none" w:sz="0" w:space="0" w:color="auto"/>
                <w:left w:val="none" w:sz="0" w:space="0" w:color="auto"/>
                <w:bottom w:val="none" w:sz="0" w:space="0" w:color="auto"/>
                <w:right w:val="none" w:sz="0" w:space="0" w:color="auto"/>
              </w:divBdr>
              <w:divsChild>
                <w:div w:id="881358343">
                  <w:marLeft w:val="0"/>
                  <w:marRight w:val="0"/>
                  <w:marTop w:val="0"/>
                  <w:marBottom w:val="0"/>
                  <w:divBdr>
                    <w:top w:val="none" w:sz="0" w:space="0" w:color="auto"/>
                    <w:left w:val="none" w:sz="0" w:space="0" w:color="auto"/>
                    <w:bottom w:val="none" w:sz="0" w:space="0" w:color="auto"/>
                    <w:right w:val="none" w:sz="0" w:space="0" w:color="auto"/>
                  </w:divBdr>
                </w:div>
              </w:divsChild>
            </w:div>
            <w:div w:id="330258690">
              <w:marLeft w:val="0"/>
              <w:marRight w:val="0"/>
              <w:marTop w:val="0"/>
              <w:marBottom w:val="0"/>
              <w:divBdr>
                <w:top w:val="none" w:sz="0" w:space="0" w:color="auto"/>
                <w:left w:val="none" w:sz="0" w:space="0" w:color="auto"/>
                <w:bottom w:val="none" w:sz="0" w:space="0" w:color="auto"/>
                <w:right w:val="none" w:sz="0" w:space="0" w:color="auto"/>
              </w:divBdr>
              <w:divsChild>
                <w:div w:id="710306754">
                  <w:marLeft w:val="0"/>
                  <w:marRight w:val="0"/>
                  <w:marTop w:val="0"/>
                  <w:marBottom w:val="0"/>
                  <w:divBdr>
                    <w:top w:val="none" w:sz="0" w:space="0" w:color="auto"/>
                    <w:left w:val="none" w:sz="0" w:space="0" w:color="auto"/>
                    <w:bottom w:val="none" w:sz="0" w:space="0" w:color="auto"/>
                    <w:right w:val="none" w:sz="0" w:space="0" w:color="auto"/>
                  </w:divBdr>
                </w:div>
              </w:divsChild>
            </w:div>
            <w:div w:id="410009602">
              <w:marLeft w:val="0"/>
              <w:marRight w:val="0"/>
              <w:marTop w:val="0"/>
              <w:marBottom w:val="0"/>
              <w:divBdr>
                <w:top w:val="none" w:sz="0" w:space="0" w:color="auto"/>
                <w:left w:val="none" w:sz="0" w:space="0" w:color="auto"/>
                <w:bottom w:val="none" w:sz="0" w:space="0" w:color="auto"/>
                <w:right w:val="none" w:sz="0" w:space="0" w:color="auto"/>
              </w:divBdr>
              <w:divsChild>
                <w:div w:id="229657496">
                  <w:marLeft w:val="0"/>
                  <w:marRight w:val="0"/>
                  <w:marTop w:val="0"/>
                  <w:marBottom w:val="0"/>
                  <w:divBdr>
                    <w:top w:val="none" w:sz="0" w:space="0" w:color="auto"/>
                    <w:left w:val="none" w:sz="0" w:space="0" w:color="auto"/>
                    <w:bottom w:val="none" w:sz="0" w:space="0" w:color="auto"/>
                    <w:right w:val="none" w:sz="0" w:space="0" w:color="auto"/>
                  </w:divBdr>
                </w:div>
              </w:divsChild>
            </w:div>
            <w:div w:id="482622195">
              <w:marLeft w:val="0"/>
              <w:marRight w:val="0"/>
              <w:marTop w:val="0"/>
              <w:marBottom w:val="0"/>
              <w:divBdr>
                <w:top w:val="none" w:sz="0" w:space="0" w:color="auto"/>
                <w:left w:val="none" w:sz="0" w:space="0" w:color="auto"/>
                <w:bottom w:val="none" w:sz="0" w:space="0" w:color="auto"/>
                <w:right w:val="none" w:sz="0" w:space="0" w:color="auto"/>
              </w:divBdr>
              <w:divsChild>
                <w:div w:id="1046635771">
                  <w:marLeft w:val="0"/>
                  <w:marRight w:val="0"/>
                  <w:marTop w:val="0"/>
                  <w:marBottom w:val="0"/>
                  <w:divBdr>
                    <w:top w:val="none" w:sz="0" w:space="0" w:color="auto"/>
                    <w:left w:val="none" w:sz="0" w:space="0" w:color="auto"/>
                    <w:bottom w:val="none" w:sz="0" w:space="0" w:color="auto"/>
                    <w:right w:val="none" w:sz="0" w:space="0" w:color="auto"/>
                  </w:divBdr>
                </w:div>
              </w:divsChild>
            </w:div>
            <w:div w:id="526453075">
              <w:marLeft w:val="0"/>
              <w:marRight w:val="0"/>
              <w:marTop w:val="0"/>
              <w:marBottom w:val="0"/>
              <w:divBdr>
                <w:top w:val="none" w:sz="0" w:space="0" w:color="auto"/>
                <w:left w:val="none" w:sz="0" w:space="0" w:color="auto"/>
                <w:bottom w:val="none" w:sz="0" w:space="0" w:color="auto"/>
                <w:right w:val="none" w:sz="0" w:space="0" w:color="auto"/>
              </w:divBdr>
              <w:divsChild>
                <w:div w:id="478427718">
                  <w:marLeft w:val="0"/>
                  <w:marRight w:val="0"/>
                  <w:marTop w:val="0"/>
                  <w:marBottom w:val="0"/>
                  <w:divBdr>
                    <w:top w:val="none" w:sz="0" w:space="0" w:color="auto"/>
                    <w:left w:val="none" w:sz="0" w:space="0" w:color="auto"/>
                    <w:bottom w:val="none" w:sz="0" w:space="0" w:color="auto"/>
                    <w:right w:val="none" w:sz="0" w:space="0" w:color="auto"/>
                  </w:divBdr>
                </w:div>
              </w:divsChild>
            </w:div>
            <w:div w:id="551962127">
              <w:marLeft w:val="0"/>
              <w:marRight w:val="0"/>
              <w:marTop w:val="0"/>
              <w:marBottom w:val="0"/>
              <w:divBdr>
                <w:top w:val="none" w:sz="0" w:space="0" w:color="auto"/>
                <w:left w:val="none" w:sz="0" w:space="0" w:color="auto"/>
                <w:bottom w:val="none" w:sz="0" w:space="0" w:color="auto"/>
                <w:right w:val="none" w:sz="0" w:space="0" w:color="auto"/>
              </w:divBdr>
              <w:divsChild>
                <w:div w:id="1496413046">
                  <w:marLeft w:val="0"/>
                  <w:marRight w:val="0"/>
                  <w:marTop w:val="0"/>
                  <w:marBottom w:val="0"/>
                  <w:divBdr>
                    <w:top w:val="none" w:sz="0" w:space="0" w:color="auto"/>
                    <w:left w:val="none" w:sz="0" w:space="0" w:color="auto"/>
                    <w:bottom w:val="none" w:sz="0" w:space="0" w:color="auto"/>
                    <w:right w:val="none" w:sz="0" w:space="0" w:color="auto"/>
                  </w:divBdr>
                </w:div>
              </w:divsChild>
            </w:div>
            <w:div w:id="641276410">
              <w:marLeft w:val="0"/>
              <w:marRight w:val="0"/>
              <w:marTop w:val="0"/>
              <w:marBottom w:val="0"/>
              <w:divBdr>
                <w:top w:val="none" w:sz="0" w:space="0" w:color="auto"/>
                <w:left w:val="none" w:sz="0" w:space="0" w:color="auto"/>
                <w:bottom w:val="none" w:sz="0" w:space="0" w:color="auto"/>
                <w:right w:val="none" w:sz="0" w:space="0" w:color="auto"/>
              </w:divBdr>
              <w:divsChild>
                <w:div w:id="1926456545">
                  <w:marLeft w:val="0"/>
                  <w:marRight w:val="0"/>
                  <w:marTop w:val="0"/>
                  <w:marBottom w:val="0"/>
                  <w:divBdr>
                    <w:top w:val="none" w:sz="0" w:space="0" w:color="auto"/>
                    <w:left w:val="none" w:sz="0" w:space="0" w:color="auto"/>
                    <w:bottom w:val="none" w:sz="0" w:space="0" w:color="auto"/>
                    <w:right w:val="none" w:sz="0" w:space="0" w:color="auto"/>
                  </w:divBdr>
                </w:div>
              </w:divsChild>
            </w:div>
            <w:div w:id="667441168">
              <w:marLeft w:val="0"/>
              <w:marRight w:val="0"/>
              <w:marTop w:val="0"/>
              <w:marBottom w:val="0"/>
              <w:divBdr>
                <w:top w:val="none" w:sz="0" w:space="0" w:color="auto"/>
                <w:left w:val="none" w:sz="0" w:space="0" w:color="auto"/>
                <w:bottom w:val="none" w:sz="0" w:space="0" w:color="auto"/>
                <w:right w:val="none" w:sz="0" w:space="0" w:color="auto"/>
              </w:divBdr>
              <w:divsChild>
                <w:div w:id="236790774">
                  <w:marLeft w:val="0"/>
                  <w:marRight w:val="0"/>
                  <w:marTop w:val="0"/>
                  <w:marBottom w:val="0"/>
                  <w:divBdr>
                    <w:top w:val="none" w:sz="0" w:space="0" w:color="auto"/>
                    <w:left w:val="none" w:sz="0" w:space="0" w:color="auto"/>
                    <w:bottom w:val="none" w:sz="0" w:space="0" w:color="auto"/>
                    <w:right w:val="none" w:sz="0" w:space="0" w:color="auto"/>
                  </w:divBdr>
                </w:div>
              </w:divsChild>
            </w:div>
            <w:div w:id="703403980">
              <w:marLeft w:val="0"/>
              <w:marRight w:val="0"/>
              <w:marTop w:val="0"/>
              <w:marBottom w:val="0"/>
              <w:divBdr>
                <w:top w:val="none" w:sz="0" w:space="0" w:color="auto"/>
                <w:left w:val="none" w:sz="0" w:space="0" w:color="auto"/>
                <w:bottom w:val="none" w:sz="0" w:space="0" w:color="auto"/>
                <w:right w:val="none" w:sz="0" w:space="0" w:color="auto"/>
              </w:divBdr>
              <w:divsChild>
                <w:div w:id="354119258">
                  <w:marLeft w:val="0"/>
                  <w:marRight w:val="0"/>
                  <w:marTop w:val="0"/>
                  <w:marBottom w:val="0"/>
                  <w:divBdr>
                    <w:top w:val="none" w:sz="0" w:space="0" w:color="auto"/>
                    <w:left w:val="none" w:sz="0" w:space="0" w:color="auto"/>
                    <w:bottom w:val="none" w:sz="0" w:space="0" w:color="auto"/>
                    <w:right w:val="none" w:sz="0" w:space="0" w:color="auto"/>
                  </w:divBdr>
                </w:div>
              </w:divsChild>
            </w:div>
            <w:div w:id="758451693">
              <w:marLeft w:val="0"/>
              <w:marRight w:val="0"/>
              <w:marTop w:val="0"/>
              <w:marBottom w:val="0"/>
              <w:divBdr>
                <w:top w:val="none" w:sz="0" w:space="0" w:color="auto"/>
                <w:left w:val="none" w:sz="0" w:space="0" w:color="auto"/>
                <w:bottom w:val="none" w:sz="0" w:space="0" w:color="auto"/>
                <w:right w:val="none" w:sz="0" w:space="0" w:color="auto"/>
              </w:divBdr>
              <w:divsChild>
                <w:div w:id="595945150">
                  <w:marLeft w:val="0"/>
                  <w:marRight w:val="0"/>
                  <w:marTop w:val="0"/>
                  <w:marBottom w:val="0"/>
                  <w:divBdr>
                    <w:top w:val="none" w:sz="0" w:space="0" w:color="auto"/>
                    <w:left w:val="none" w:sz="0" w:space="0" w:color="auto"/>
                    <w:bottom w:val="none" w:sz="0" w:space="0" w:color="auto"/>
                    <w:right w:val="none" w:sz="0" w:space="0" w:color="auto"/>
                  </w:divBdr>
                </w:div>
              </w:divsChild>
            </w:div>
            <w:div w:id="823087531">
              <w:marLeft w:val="0"/>
              <w:marRight w:val="0"/>
              <w:marTop w:val="0"/>
              <w:marBottom w:val="0"/>
              <w:divBdr>
                <w:top w:val="none" w:sz="0" w:space="0" w:color="auto"/>
                <w:left w:val="none" w:sz="0" w:space="0" w:color="auto"/>
                <w:bottom w:val="none" w:sz="0" w:space="0" w:color="auto"/>
                <w:right w:val="none" w:sz="0" w:space="0" w:color="auto"/>
              </w:divBdr>
              <w:divsChild>
                <w:div w:id="178279598">
                  <w:marLeft w:val="0"/>
                  <w:marRight w:val="0"/>
                  <w:marTop w:val="0"/>
                  <w:marBottom w:val="0"/>
                  <w:divBdr>
                    <w:top w:val="none" w:sz="0" w:space="0" w:color="auto"/>
                    <w:left w:val="none" w:sz="0" w:space="0" w:color="auto"/>
                    <w:bottom w:val="none" w:sz="0" w:space="0" w:color="auto"/>
                    <w:right w:val="none" w:sz="0" w:space="0" w:color="auto"/>
                  </w:divBdr>
                </w:div>
              </w:divsChild>
            </w:div>
            <w:div w:id="866060287">
              <w:marLeft w:val="0"/>
              <w:marRight w:val="0"/>
              <w:marTop w:val="0"/>
              <w:marBottom w:val="0"/>
              <w:divBdr>
                <w:top w:val="none" w:sz="0" w:space="0" w:color="auto"/>
                <w:left w:val="none" w:sz="0" w:space="0" w:color="auto"/>
                <w:bottom w:val="none" w:sz="0" w:space="0" w:color="auto"/>
                <w:right w:val="none" w:sz="0" w:space="0" w:color="auto"/>
              </w:divBdr>
              <w:divsChild>
                <w:div w:id="1554386669">
                  <w:marLeft w:val="0"/>
                  <w:marRight w:val="0"/>
                  <w:marTop w:val="0"/>
                  <w:marBottom w:val="0"/>
                  <w:divBdr>
                    <w:top w:val="none" w:sz="0" w:space="0" w:color="auto"/>
                    <w:left w:val="none" w:sz="0" w:space="0" w:color="auto"/>
                    <w:bottom w:val="none" w:sz="0" w:space="0" w:color="auto"/>
                    <w:right w:val="none" w:sz="0" w:space="0" w:color="auto"/>
                  </w:divBdr>
                </w:div>
              </w:divsChild>
            </w:div>
            <w:div w:id="940769870">
              <w:marLeft w:val="0"/>
              <w:marRight w:val="0"/>
              <w:marTop w:val="0"/>
              <w:marBottom w:val="0"/>
              <w:divBdr>
                <w:top w:val="none" w:sz="0" w:space="0" w:color="auto"/>
                <w:left w:val="none" w:sz="0" w:space="0" w:color="auto"/>
                <w:bottom w:val="none" w:sz="0" w:space="0" w:color="auto"/>
                <w:right w:val="none" w:sz="0" w:space="0" w:color="auto"/>
              </w:divBdr>
              <w:divsChild>
                <w:div w:id="461768526">
                  <w:marLeft w:val="0"/>
                  <w:marRight w:val="0"/>
                  <w:marTop w:val="0"/>
                  <w:marBottom w:val="0"/>
                  <w:divBdr>
                    <w:top w:val="none" w:sz="0" w:space="0" w:color="auto"/>
                    <w:left w:val="none" w:sz="0" w:space="0" w:color="auto"/>
                    <w:bottom w:val="none" w:sz="0" w:space="0" w:color="auto"/>
                    <w:right w:val="none" w:sz="0" w:space="0" w:color="auto"/>
                  </w:divBdr>
                </w:div>
              </w:divsChild>
            </w:div>
            <w:div w:id="1128475306">
              <w:marLeft w:val="0"/>
              <w:marRight w:val="0"/>
              <w:marTop w:val="0"/>
              <w:marBottom w:val="0"/>
              <w:divBdr>
                <w:top w:val="none" w:sz="0" w:space="0" w:color="auto"/>
                <w:left w:val="none" w:sz="0" w:space="0" w:color="auto"/>
                <w:bottom w:val="none" w:sz="0" w:space="0" w:color="auto"/>
                <w:right w:val="none" w:sz="0" w:space="0" w:color="auto"/>
              </w:divBdr>
              <w:divsChild>
                <w:div w:id="1270310914">
                  <w:marLeft w:val="0"/>
                  <w:marRight w:val="0"/>
                  <w:marTop w:val="0"/>
                  <w:marBottom w:val="0"/>
                  <w:divBdr>
                    <w:top w:val="none" w:sz="0" w:space="0" w:color="auto"/>
                    <w:left w:val="none" w:sz="0" w:space="0" w:color="auto"/>
                    <w:bottom w:val="none" w:sz="0" w:space="0" w:color="auto"/>
                    <w:right w:val="none" w:sz="0" w:space="0" w:color="auto"/>
                  </w:divBdr>
                </w:div>
              </w:divsChild>
            </w:div>
            <w:div w:id="1161311987">
              <w:marLeft w:val="0"/>
              <w:marRight w:val="0"/>
              <w:marTop w:val="0"/>
              <w:marBottom w:val="0"/>
              <w:divBdr>
                <w:top w:val="none" w:sz="0" w:space="0" w:color="auto"/>
                <w:left w:val="none" w:sz="0" w:space="0" w:color="auto"/>
                <w:bottom w:val="none" w:sz="0" w:space="0" w:color="auto"/>
                <w:right w:val="none" w:sz="0" w:space="0" w:color="auto"/>
              </w:divBdr>
              <w:divsChild>
                <w:div w:id="1500123562">
                  <w:marLeft w:val="0"/>
                  <w:marRight w:val="0"/>
                  <w:marTop w:val="0"/>
                  <w:marBottom w:val="0"/>
                  <w:divBdr>
                    <w:top w:val="none" w:sz="0" w:space="0" w:color="auto"/>
                    <w:left w:val="none" w:sz="0" w:space="0" w:color="auto"/>
                    <w:bottom w:val="none" w:sz="0" w:space="0" w:color="auto"/>
                    <w:right w:val="none" w:sz="0" w:space="0" w:color="auto"/>
                  </w:divBdr>
                </w:div>
              </w:divsChild>
            </w:div>
            <w:div w:id="1186554759">
              <w:marLeft w:val="0"/>
              <w:marRight w:val="0"/>
              <w:marTop w:val="0"/>
              <w:marBottom w:val="0"/>
              <w:divBdr>
                <w:top w:val="none" w:sz="0" w:space="0" w:color="auto"/>
                <w:left w:val="none" w:sz="0" w:space="0" w:color="auto"/>
                <w:bottom w:val="none" w:sz="0" w:space="0" w:color="auto"/>
                <w:right w:val="none" w:sz="0" w:space="0" w:color="auto"/>
              </w:divBdr>
              <w:divsChild>
                <w:div w:id="1031106279">
                  <w:marLeft w:val="0"/>
                  <w:marRight w:val="0"/>
                  <w:marTop w:val="0"/>
                  <w:marBottom w:val="0"/>
                  <w:divBdr>
                    <w:top w:val="none" w:sz="0" w:space="0" w:color="auto"/>
                    <w:left w:val="none" w:sz="0" w:space="0" w:color="auto"/>
                    <w:bottom w:val="none" w:sz="0" w:space="0" w:color="auto"/>
                    <w:right w:val="none" w:sz="0" w:space="0" w:color="auto"/>
                  </w:divBdr>
                </w:div>
              </w:divsChild>
            </w:div>
            <w:div w:id="1429278191">
              <w:marLeft w:val="0"/>
              <w:marRight w:val="0"/>
              <w:marTop w:val="0"/>
              <w:marBottom w:val="0"/>
              <w:divBdr>
                <w:top w:val="none" w:sz="0" w:space="0" w:color="auto"/>
                <w:left w:val="none" w:sz="0" w:space="0" w:color="auto"/>
                <w:bottom w:val="none" w:sz="0" w:space="0" w:color="auto"/>
                <w:right w:val="none" w:sz="0" w:space="0" w:color="auto"/>
              </w:divBdr>
              <w:divsChild>
                <w:div w:id="1320041585">
                  <w:marLeft w:val="0"/>
                  <w:marRight w:val="0"/>
                  <w:marTop w:val="0"/>
                  <w:marBottom w:val="0"/>
                  <w:divBdr>
                    <w:top w:val="none" w:sz="0" w:space="0" w:color="auto"/>
                    <w:left w:val="none" w:sz="0" w:space="0" w:color="auto"/>
                    <w:bottom w:val="none" w:sz="0" w:space="0" w:color="auto"/>
                    <w:right w:val="none" w:sz="0" w:space="0" w:color="auto"/>
                  </w:divBdr>
                </w:div>
              </w:divsChild>
            </w:div>
            <w:div w:id="1853832305">
              <w:marLeft w:val="0"/>
              <w:marRight w:val="0"/>
              <w:marTop w:val="0"/>
              <w:marBottom w:val="0"/>
              <w:divBdr>
                <w:top w:val="none" w:sz="0" w:space="0" w:color="auto"/>
                <w:left w:val="none" w:sz="0" w:space="0" w:color="auto"/>
                <w:bottom w:val="none" w:sz="0" w:space="0" w:color="auto"/>
                <w:right w:val="none" w:sz="0" w:space="0" w:color="auto"/>
              </w:divBdr>
              <w:divsChild>
                <w:div w:id="2058428891">
                  <w:marLeft w:val="0"/>
                  <w:marRight w:val="0"/>
                  <w:marTop w:val="0"/>
                  <w:marBottom w:val="0"/>
                  <w:divBdr>
                    <w:top w:val="none" w:sz="0" w:space="0" w:color="auto"/>
                    <w:left w:val="none" w:sz="0" w:space="0" w:color="auto"/>
                    <w:bottom w:val="none" w:sz="0" w:space="0" w:color="auto"/>
                    <w:right w:val="none" w:sz="0" w:space="0" w:color="auto"/>
                  </w:divBdr>
                </w:div>
              </w:divsChild>
            </w:div>
            <w:div w:id="1894390246">
              <w:marLeft w:val="0"/>
              <w:marRight w:val="0"/>
              <w:marTop w:val="0"/>
              <w:marBottom w:val="0"/>
              <w:divBdr>
                <w:top w:val="none" w:sz="0" w:space="0" w:color="auto"/>
                <w:left w:val="none" w:sz="0" w:space="0" w:color="auto"/>
                <w:bottom w:val="none" w:sz="0" w:space="0" w:color="auto"/>
                <w:right w:val="none" w:sz="0" w:space="0" w:color="auto"/>
              </w:divBdr>
              <w:divsChild>
                <w:div w:id="773016954">
                  <w:marLeft w:val="0"/>
                  <w:marRight w:val="0"/>
                  <w:marTop w:val="0"/>
                  <w:marBottom w:val="0"/>
                  <w:divBdr>
                    <w:top w:val="none" w:sz="0" w:space="0" w:color="auto"/>
                    <w:left w:val="none" w:sz="0" w:space="0" w:color="auto"/>
                    <w:bottom w:val="none" w:sz="0" w:space="0" w:color="auto"/>
                    <w:right w:val="none" w:sz="0" w:space="0" w:color="auto"/>
                  </w:divBdr>
                </w:div>
              </w:divsChild>
            </w:div>
            <w:div w:id="2087341502">
              <w:marLeft w:val="0"/>
              <w:marRight w:val="0"/>
              <w:marTop w:val="0"/>
              <w:marBottom w:val="0"/>
              <w:divBdr>
                <w:top w:val="none" w:sz="0" w:space="0" w:color="auto"/>
                <w:left w:val="none" w:sz="0" w:space="0" w:color="auto"/>
                <w:bottom w:val="none" w:sz="0" w:space="0" w:color="auto"/>
                <w:right w:val="none" w:sz="0" w:space="0" w:color="auto"/>
              </w:divBdr>
              <w:divsChild>
                <w:div w:id="162667565">
                  <w:marLeft w:val="0"/>
                  <w:marRight w:val="0"/>
                  <w:marTop w:val="0"/>
                  <w:marBottom w:val="0"/>
                  <w:divBdr>
                    <w:top w:val="none" w:sz="0" w:space="0" w:color="auto"/>
                    <w:left w:val="none" w:sz="0" w:space="0" w:color="auto"/>
                    <w:bottom w:val="none" w:sz="0" w:space="0" w:color="auto"/>
                    <w:right w:val="none" w:sz="0" w:space="0" w:color="auto"/>
                  </w:divBdr>
                </w:div>
              </w:divsChild>
            </w:div>
            <w:div w:id="2099715199">
              <w:marLeft w:val="0"/>
              <w:marRight w:val="0"/>
              <w:marTop w:val="0"/>
              <w:marBottom w:val="0"/>
              <w:divBdr>
                <w:top w:val="none" w:sz="0" w:space="0" w:color="auto"/>
                <w:left w:val="none" w:sz="0" w:space="0" w:color="auto"/>
                <w:bottom w:val="none" w:sz="0" w:space="0" w:color="auto"/>
                <w:right w:val="none" w:sz="0" w:space="0" w:color="auto"/>
              </w:divBdr>
              <w:divsChild>
                <w:div w:id="1547331391">
                  <w:marLeft w:val="0"/>
                  <w:marRight w:val="0"/>
                  <w:marTop w:val="0"/>
                  <w:marBottom w:val="0"/>
                  <w:divBdr>
                    <w:top w:val="none" w:sz="0" w:space="0" w:color="auto"/>
                    <w:left w:val="none" w:sz="0" w:space="0" w:color="auto"/>
                    <w:bottom w:val="none" w:sz="0" w:space="0" w:color="auto"/>
                    <w:right w:val="none" w:sz="0" w:space="0" w:color="auto"/>
                  </w:divBdr>
                </w:div>
              </w:divsChild>
            </w:div>
            <w:div w:id="2140610167">
              <w:marLeft w:val="0"/>
              <w:marRight w:val="0"/>
              <w:marTop w:val="0"/>
              <w:marBottom w:val="0"/>
              <w:divBdr>
                <w:top w:val="none" w:sz="0" w:space="0" w:color="auto"/>
                <w:left w:val="none" w:sz="0" w:space="0" w:color="auto"/>
                <w:bottom w:val="none" w:sz="0" w:space="0" w:color="auto"/>
                <w:right w:val="none" w:sz="0" w:space="0" w:color="auto"/>
              </w:divBdr>
              <w:divsChild>
                <w:div w:id="135260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47200">
      <w:bodyDiv w:val="1"/>
      <w:marLeft w:val="0"/>
      <w:marRight w:val="0"/>
      <w:marTop w:val="0"/>
      <w:marBottom w:val="0"/>
      <w:divBdr>
        <w:top w:val="none" w:sz="0" w:space="0" w:color="auto"/>
        <w:left w:val="none" w:sz="0" w:space="0" w:color="auto"/>
        <w:bottom w:val="none" w:sz="0" w:space="0" w:color="auto"/>
        <w:right w:val="none" w:sz="0" w:space="0" w:color="auto"/>
      </w:divBdr>
    </w:div>
    <w:div w:id="1883204868">
      <w:bodyDiv w:val="1"/>
      <w:marLeft w:val="0"/>
      <w:marRight w:val="0"/>
      <w:marTop w:val="0"/>
      <w:marBottom w:val="0"/>
      <w:divBdr>
        <w:top w:val="none" w:sz="0" w:space="0" w:color="auto"/>
        <w:left w:val="none" w:sz="0" w:space="0" w:color="auto"/>
        <w:bottom w:val="none" w:sz="0" w:space="0" w:color="auto"/>
        <w:right w:val="none" w:sz="0" w:space="0" w:color="auto"/>
      </w:divBdr>
      <w:divsChild>
        <w:div w:id="159005324">
          <w:marLeft w:val="0"/>
          <w:marRight w:val="0"/>
          <w:marTop w:val="0"/>
          <w:marBottom w:val="0"/>
          <w:divBdr>
            <w:top w:val="none" w:sz="0" w:space="0" w:color="auto"/>
            <w:left w:val="none" w:sz="0" w:space="0" w:color="auto"/>
            <w:bottom w:val="none" w:sz="0" w:space="0" w:color="auto"/>
            <w:right w:val="none" w:sz="0" w:space="0" w:color="auto"/>
          </w:divBdr>
        </w:div>
        <w:div w:id="494034338">
          <w:marLeft w:val="0"/>
          <w:marRight w:val="0"/>
          <w:marTop w:val="0"/>
          <w:marBottom w:val="0"/>
          <w:divBdr>
            <w:top w:val="none" w:sz="0" w:space="0" w:color="auto"/>
            <w:left w:val="none" w:sz="0" w:space="0" w:color="auto"/>
            <w:bottom w:val="none" w:sz="0" w:space="0" w:color="auto"/>
            <w:right w:val="none" w:sz="0" w:space="0" w:color="auto"/>
          </w:divBdr>
        </w:div>
        <w:div w:id="627587969">
          <w:marLeft w:val="0"/>
          <w:marRight w:val="0"/>
          <w:marTop w:val="0"/>
          <w:marBottom w:val="0"/>
          <w:divBdr>
            <w:top w:val="none" w:sz="0" w:space="0" w:color="auto"/>
            <w:left w:val="none" w:sz="0" w:space="0" w:color="auto"/>
            <w:bottom w:val="none" w:sz="0" w:space="0" w:color="auto"/>
            <w:right w:val="none" w:sz="0" w:space="0" w:color="auto"/>
          </w:divBdr>
        </w:div>
        <w:div w:id="660158623">
          <w:marLeft w:val="0"/>
          <w:marRight w:val="0"/>
          <w:marTop w:val="0"/>
          <w:marBottom w:val="0"/>
          <w:divBdr>
            <w:top w:val="none" w:sz="0" w:space="0" w:color="auto"/>
            <w:left w:val="none" w:sz="0" w:space="0" w:color="auto"/>
            <w:bottom w:val="none" w:sz="0" w:space="0" w:color="auto"/>
            <w:right w:val="none" w:sz="0" w:space="0" w:color="auto"/>
          </w:divBdr>
        </w:div>
        <w:div w:id="703097853">
          <w:marLeft w:val="0"/>
          <w:marRight w:val="0"/>
          <w:marTop w:val="0"/>
          <w:marBottom w:val="0"/>
          <w:divBdr>
            <w:top w:val="none" w:sz="0" w:space="0" w:color="auto"/>
            <w:left w:val="none" w:sz="0" w:space="0" w:color="auto"/>
            <w:bottom w:val="none" w:sz="0" w:space="0" w:color="auto"/>
            <w:right w:val="none" w:sz="0" w:space="0" w:color="auto"/>
          </w:divBdr>
        </w:div>
        <w:div w:id="889003242">
          <w:marLeft w:val="0"/>
          <w:marRight w:val="0"/>
          <w:marTop w:val="0"/>
          <w:marBottom w:val="0"/>
          <w:divBdr>
            <w:top w:val="none" w:sz="0" w:space="0" w:color="auto"/>
            <w:left w:val="none" w:sz="0" w:space="0" w:color="auto"/>
            <w:bottom w:val="none" w:sz="0" w:space="0" w:color="auto"/>
            <w:right w:val="none" w:sz="0" w:space="0" w:color="auto"/>
          </w:divBdr>
        </w:div>
        <w:div w:id="1011448013">
          <w:marLeft w:val="0"/>
          <w:marRight w:val="0"/>
          <w:marTop w:val="0"/>
          <w:marBottom w:val="0"/>
          <w:divBdr>
            <w:top w:val="none" w:sz="0" w:space="0" w:color="auto"/>
            <w:left w:val="none" w:sz="0" w:space="0" w:color="auto"/>
            <w:bottom w:val="none" w:sz="0" w:space="0" w:color="auto"/>
            <w:right w:val="none" w:sz="0" w:space="0" w:color="auto"/>
          </w:divBdr>
        </w:div>
        <w:div w:id="1043287159">
          <w:marLeft w:val="0"/>
          <w:marRight w:val="0"/>
          <w:marTop w:val="0"/>
          <w:marBottom w:val="0"/>
          <w:divBdr>
            <w:top w:val="none" w:sz="0" w:space="0" w:color="auto"/>
            <w:left w:val="none" w:sz="0" w:space="0" w:color="auto"/>
            <w:bottom w:val="none" w:sz="0" w:space="0" w:color="auto"/>
            <w:right w:val="none" w:sz="0" w:space="0" w:color="auto"/>
          </w:divBdr>
        </w:div>
        <w:div w:id="1189948977">
          <w:marLeft w:val="0"/>
          <w:marRight w:val="0"/>
          <w:marTop w:val="0"/>
          <w:marBottom w:val="0"/>
          <w:divBdr>
            <w:top w:val="none" w:sz="0" w:space="0" w:color="auto"/>
            <w:left w:val="none" w:sz="0" w:space="0" w:color="auto"/>
            <w:bottom w:val="none" w:sz="0" w:space="0" w:color="auto"/>
            <w:right w:val="none" w:sz="0" w:space="0" w:color="auto"/>
          </w:divBdr>
        </w:div>
        <w:div w:id="1295211579">
          <w:marLeft w:val="0"/>
          <w:marRight w:val="0"/>
          <w:marTop w:val="0"/>
          <w:marBottom w:val="0"/>
          <w:divBdr>
            <w:top w:val="none" w:sz="0" w:space="0" w:color="auto"/>
            <w:left w:val="none" w:sz="0" w:space="0" w:color="auto"/>
            <w:bottom w:val="none" w:sz="0" w:space="0" w:color="auto"/>
            <w:right w:val="none" w:sz="0" w:space="0" w:color="auto"/>
          </w:divBdr>
        </w:div>
        <w:div w:id="1405180917">
          <w:marLeft w:val="0"/>
          <w:marRight w:val="0"/>
          <w:marTop w:val="0"/>
          <w:marBottom w:val="0"/>
          <w:divBdr>
            <w:top w:val="none" w:sz="0" w:space="0" w:color="auto"/>
            <w:left w:val="none" w:sz="0" w:space="0" w:color="auto"/>
            <w:bottom w:val="none" w:sz="0" w:space="0" w:color="auto"/>
            <w:right w:val="none" w:sz="0" w:space="0" w:color="auto"/>
          </w:divBdr>
        </w:div>
        <w:div w:id="1531408523">
          <w:marLeft w:val="0"/>
          <w:marRight w:val="0"/>
          <w:marTop w:val="0"/>
          <w:marBottom w:val="0"/>
          <w:divBdr>
            <w:top w:val="none" w:sz="0" w:space="0" w:color="auto"/>
            <w:left w:val="none" w:sz="0" w:space="0" w:color="auto"/>
            <w:bottom w:val="none" w:sz="0" w:space="0" w:color="auto"/>
            <w:right w:val="none" w:sz="0" w:space="0" w:color="auto"/>
          </w:divBdr>
        </w:div>
        <w:div w:id="1770201657">
          <w:marLeft w:val="0"/>
          <w:marRight w:val="0"/>
          <w:marTop w:val="0"/>
          <w:marBottom w:val="0"/>
          <w:divBdr>
            <w:top w:val="none" w:sz="0" w:space="0" w:color="auto"/>
            <w:left w:val="none" w:sz="0" w:space="0" w:color="auto"/>
            <w:bottom w:val="none" w:sz="0" w:space="0" w:color="auto"/>
            <w:right w:val="none" w:sz="0" w:space="0" w:color="auto"/>
          </w:divBdr>
        </w:div>
        <w:div w:id="1879273988">
          <w:marLeft w:val="0"/>
          <w:marRight w:val="0"/>
          <w:marTop w:val="0"/>
          <w:marBottom w:val="0"/>
          <w:divBdr>
            <w:top w:val="none" w:sz="0" w:space="0" w:color="auto"/>
            <w:left w:val="none" w:sz="0" w:space="0" w:color="auto"/>
            <w:bottom w:val="none" w:sz="0" w:space="0" w:color="auto"/>
            <w:right w:val="none" w:sz="0" w:space="0" w:color="auto"/>
          </w:divBdr>
        </w:div>
        <w:div w:id="1997032989">
          <w:marLeft w:val="0"/>
          <w:marRight w:val="0"/>
          <w:marTop w:val="0"/>
          <w:marBottom w:val="0"/>
          <w:divBdr>
            <w:top w:val="none" w:sz="0" w:space="0" w:color="auto"/>
            <w:left w:val="none" w:sz="0" w:space="0" w:color="auto"/>
            <w:bottom w:val="none" w:sz="0" w:space="0" w:color="auto"/>
            <w:right w:val="none" w:sz="0" w:space="0" w:color="auto"/>
          </w:divBdr>
        </w:div>
        <w:div w:id="2026397037">
          <w:marLeft w:val="0"/>
          <w:marRight w:val="0"/>
          <w:marTop w:val="0"/>
          <w:marBottom w:val="0"/>
          <w:divBdr>
            <w:top w:val="none" w:sz="0" w:space="0" w:color="auto"/>
            <w:left w:val="none" w:sz="0" w:space="0" w:color="auto"/>
            <w:bottom w:val="none" w:sz="0" w:space="0" w:color="auto"/>
            <w:right w:val="none" w:sz="0" w:space="0" w:color="auto"/>
          </w:divBdr>
        </w:div>
      </w:divsChild>
    </w:div>
    <w:div w:id="192815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image" Target="media/image6.png"/><Relationship Id="rId42" Type="http://schemas.openxmlformats.org/officeDocument/2006/relationships/image" Target="media/image23.png"/><Relationship Id="rId47" Type="http://schemas.openxmlformats.org/officeDocument/2006/relationships/hyperlink" Target="https://t.ly/A4uYE" TargetMode="External"/><Relationship Id="rId63" Type="http://schemas.openxmlformats.org/officeDocument/2006/relationships/image" Target="media/image39.png"/><Relationship Id="rId68" Type="http://schemas.microsoft.com/office/2011/relationships/people" Target="people.xml"/><Relationship Id="rId7" Type="http://schemas.openxmlformats.org/officeDocument/2006/relationships/settings" Target="settings.xml"/><Relationship Id="rId71"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chart" Target="charts/chart1.xm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eader" Target="header4.xml"/><Relationship Id="rId5" Type="http://schemas.openxmlformats.org/officeDocument/2006/relationships/numbering" Target="numbering.xml"/><Relationship Id="rId61" Type="http://schemas.openxmlformats.org/officeDocument/2006/relationships/image" Target="media/image37.PNG"/><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microsoft.com/office/2016/09/relationships/commentsIds" Target="commentsIds.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t.ly/Setzg" TargetMode="External"/><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comments" Target="comments.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t.ly/rRjNp" TargetMode="External"/><Relationship Id="rId59" Type="http://schemas.openxmlformats.org/officeDocument/2006/relationships/image" Target="media/image35.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image" Target="media/image30.PNG"/><Relationship Id="rId62" Type="http://schemas.openxmlformats.org/officeDocument/2006/relationships/image" Target="media/image38.png"/><Relationship Id="rId70"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8.png"/><Relationship Id="rId28" Type="http://schemas.microsoft.com/office/2018/08/relationships/commentsExtensible" Target="commentsExtensible.xml"/><Relationship Id="rId36" Type="http://schemas.openxmlformats.org/officeDocument/2006/relationships/image" Target="media/image17.png"/><Relationship Id="rId49" Type="http://schemas.openxmlformats.org/officeDocument/2006/relationships/hyperlink" Target="https://t.ly/zsg75" TargetMode="External"/><Relationship Id="rId57" Type="http://schemas.openxmlformats.org/officeDocument/2006/relationships/image" Target="media/image33.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jpe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hyperlink" Target="https://t.ly/mN6QB" TargetMode="External"/><Relationship Id="rId55"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Cases</a:t>
            </a:r>
            <a:r>
              <a:rPr lang="en-US" baseline="0"/>
              <a:t> of Nonfatal Work Injuries Involving Days Away from Work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 of cases</c:v>
                </c:pt>
              </c:strCache>
            </c:strRef>
          </c:tx>
          <c:spPr>
            <a:solidFill>
              <a:schemeClr val="accent1"/>
            </a:solidFill>
            <a:ln>
              <a:noFill/>
            </a:ln>
            <a:effectLst/>
          </c:spPr>
          <c:invertIfNegative val="0"/>
          <c:dLbls>
            <c:dLbl>
              <c:idx val="0"/>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9.3952148197044227E-2"/>
                      <c:h val="7.1052631578947367E-2"/>
                    </c:manualLayout>
                  </c15:layout>
                </c:ext>
                <c:ext xmlns:c16="http://schemas.microsoft.com/office/drawing/2014/chart" uri="{C3380CC4-5D6E-409C-BE32-E72D297353CC}">
                  <c16:uniqueId val="{00000000-85FB-40A8-AED6-908B3EAEC8D1}"/>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Sheet1!$A$2:$A$22</c:f>
              <c:strCache>
                <c:ptCount val="21"/>
                <c:pt idx="0">
                  <c:v>Transportation and material moving</c:v>
                </c:pt>
                <c:pt idx="1">
                  <c:v>Production</c:v>
                </c:pt>
                <c:pt idx="2">
                  <c:v>Installation, maintenance, and repair</c:v>
                </c:pt>
                <c:pt idx="3">
                  <c:v>Construction and extraction</c:v>
                </c:pt>
                <c:pt idx="4">
                  <c:v>Food preparation and serving related</c:v>
                </c:pt>
                <c:pt idx="5">
                  <c:v>Office and administrative support</c:v>
                </c:pt>
                <c:pt idx="6">
                  <c:v>Sales and related</c:v>
                </c:pt>
                <c:pt idx="7">
                  <c:v>Building and grounds cleaning and maintenance</c:v>
                </c:pt>
                <c:pt idx="8">
                  <c:v>Healthcare practitioners and technical</c:v>
                </c:pt>
                <c:pt idx="9">
                  <c:v>Healthcare support</c:v>
                </c:pt>
                <c:pt idx="10">
                  <c:v>Personal care and service</c:v>
                </c:pt>
                <c:pt idx="11">
                  <c:v>Management</c:v>
                </c:pt>
                <c:pt idx="12">
                  <c:v>Farming, fishing, and forestry</c:v>
                </c:pt>
                <c:pt idx="13">
                  <c:v>Education, training, and library</c:v>
                </c:pt>
                <c:pt idx="14">
                  <c:v>Protective service</c:v>
                </c:pt>
                <c:pt idx="15">
                  <c:v>Community and social service</c:v>
                </c:pt>
                <c:pt idx="16">
                  <c:v>Business and financial operations</c:v>
                </c:pt>
                <c:pt idx="17">
                  <c:v>Arts, design, entertainment, sports, and media</c:v>
                </c:pt>
                <c:pt idx="18">
                  <c:v>Architecture and engineering</c:v>
                </c:pt>
                <c:pt idx="19">
                  <c:v>Computer and mathematical</c:v>
                </c:pt>
                <c:pt idx="20">
                  <c:v>Life, physical, and social science</c:v>
                </c:pt>
              </c:strCache>
              <c:extLst/>
            </c:strRef>
          </c:cat>
          <c:val>
            <c:numRef>
              <c:f>Sheet1!$B$2:$B$22</c:f>
              <c:numCache>
                <c:formatCode>General</c:formatCode>
                <c:ptCount val="21"/>
                <c:pt idx="0">
                  <c:v>184470</c:v>
                </c:pt>
                <c:pt idx="1">
                  <c:v>98140</c:v>
                </c:pt>
                <c:pt idx="2">
                  <c:v>79380</c:v>
                </c:pt>
                <c:pt idx="3">
                  <c:v>73630</c:v>
                </c:pt>
                <c:pt idx="4">
                  <c:v>73410</c:v>
                </c:pt>
                <c:pt idx="5">
                  <c:v>64800</c:v>
                </c:pt>
                <c:pt idx="6">
                  <c:v>59610</c:v>
                </c:pt>
                <c:pt idx="7">
                  <c:v>54400</c:v>
                </c:pt>
                <c:pt idx="8">
                  <c:v>50810</c:v>
                </c:pt>
                <c:pt idx="9">
                  <c:v>47960</c:v>
                </c:pt>
                <c:pt idx="10">
                  <c:v>27670</c:v>
                </c:pt>
                <c:pt idx="11">
                  <c:v>23270</c:v>
                </c:pt>
                <c:pt idx="12">
                  <c:v>15390</c:v>
                </c:pt>
                <c:pt idx="13">
                  <c:v>11370</c:v>
                </c:pt>
                <c:pt idx="14">
                  <c:v>10000</c:v>
                </c:pt>
                <c:pt idx="15">
                  <c:v>7380</c:v>
                </c:pt>
                <c:pt idx="16">
                  <c:v>5730</c:v>
                </c:pt>
                <c:pt idx="17">
                  <c:v>5660</c:v>
                </c:pt>
                <c:pt idx="18">
                  <c:v>2930</c:v>
                </c:pt>
                <c:pt idx="19">
                  <c:v>1550</c:v>
                </c:pt>
                <c:pt idx="20">
                  <c:v>1370</c:v>
                </c:pt>
              </c:numCache>
              <c:extLst/>
            </c:numRef>
          </c:val>
          <c:extLst>
            <c:ext xmlns:c16="http://schemas.microsoft.com/office/drawing/2014/chart" uri="{C3380CC4-5D6E-409C-BE32-E72D297353CC}">
              <c16:uniqueId val="{00000001-85FB-40A8-AED6-908B3EAEC8D1}"/>
            </c:ext>
          </c:extLst>
        </c:ser>
        <c:dLbls>
          <c:dLblPos val="outEnd"/>
          <c:showLegendKey val="0"/>
          <c:showVal val="1"/>
          <c:showCatName val="0"/>
          <c:showSerName val="0"/>
          <c:showPercent val="0"/>
          <c:showBubbleSize val="0"/>
        </c:dLbls>
        <c:gapWidth val="182"/>
        <c:axId val="1198306688"/>
        <c:axId val="1199529280"/>
      </c:barChart>
      <c:catAx>
        <c:axId val="1198306688"/>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Occupation</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199529280"/>
        <c:crosses val="autoZero"/>
        <c:auto val="1"/>
        <c:lblAlgn val="ctr"/>
        <c:lblOffset val="100"/>
        <c:noMultiLvlLbl val="0"/>
      </c:catAx>
      <c:valAx>
        <c:axId val="11995292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Number</a:t>
                </a:r>
                <a:r>
                  <a:rPr lang="en-US" sz="1100" baseline="0"/>
                  <a:t> of Cases</a:t>
                </a:r>
                <a:endParaRPr lang="en-US" sz="1100"/>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3066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ocumenttasks/documenttasks1.xml><?xml version="1.0" encoding="utf-8"?>
<t:Tasks xmlns:t="http://schemas.microsoft.com/office/tasks/2019/documenttasks" xmlns:oel="http://schemas.microsoft.com/office/2019/extlst">
  <t:Task id="{13E0EE9F-8786-48AE-8D96-C9D6F77C8D44}">
    <t:Anchor>
      <t:Comment id="58098478"/>
    </t:Anchor>
    <t:History>
      <t:Event id="{E9B9FE53-647A-4685-9FBA-BEB931DFD986}" time="2021-11-29T22:20:41.838Z">
        <t:Attribution userId="S::clarkm42@my.erau.edu::bed3ea57-9387-4095-8215-97e1b95c2b89" userProvider="AD" userName="Clark, Matthew N."/>
        <t:Anchor>
          <t:Comment id="58098478"/>
        </t:Anchor>
        <t:Create/>
      </t:Event>
      <t:Event id="{C30F766C-6C1C-4DA5-874E-6192A01559AF}" time="2021-11-29T22:20:41.838Z">
        <t:Attribution userId="S::clarkm42@my.erau.edu::bed3ea57-9387-4095-8215-97e1b95c2b89" userProvider="AD" userName="Clark, Matthew N."/>
        <t:Anchor>
          <t:Comment id="58098478"/>
        </t:Anchor>
        <t:Assign userId="S::AKSENFED@my.erau.edu::6ef2e780-ad13-4430-9c3f-960d64a039a1" userProvider="AD" userName="Aksenfeld, David B."/>
      </t:Event>
      <t:Event id="{EC84F909-113A-46F5-B1C2-1633F665B1D7}" time="2021-11-29T22:20:41.838Z">
        <t:Attribution userId="S::clarkm42@my.erau.edu::bed3ea57-9387-4095-8215-97e1b95c2b89" userProvider="AD" userName="Clark, Matthew N."/>
        <t:Anchor>
          <t:Comment id="58098478"/>
        </t:Anchor>
        <t:SetTitle title="@Aksenfeld, David B. do these numbers need to re-computed?"/>
      </t:Event>
    </t:History>
  </t:Task>
  <t:Task id="{9AEA2FB0-D184-4BB9-B6C0-1956E8BB3204}">
    <t:Anchor>
      <t:Comment id="264621782"/>
    </t:Anchor>
    <t:History>
      <t:Event id="{4672D858-AD27-43F6-8416-24B2DA24F79E}" time="2021-12-11T23:11:41.871Z">
        <t:Attribution userId="S::bhargavp@my.erau.edu::198d4f30-d4f5-4b5d-a63b-5312f66b9c4b" userProvider="AD" userName="Bhargava, Pratik"/>
        <t:Anchor>
          <t:Comment id="264621782"/>
        </t:Anchor>
        <t:Create/>
      </t:Event>
      <t:Event id="{76AC9CD8-039B-4944-8951-9A8BE58CA983}" time="2021-12-11T23:11:41.871Z">
        <t:Attribution userId="S::bhargavp@my.erau.edu::198d4f30-d4f5-4b5d-a63b-5312f66b9c4b" userProvider="AD" userName="Bhargava, Pratik"/>
        <t:Anchor>
          <t:Comment id="264621782"/>
        </t:Anchor>
        <t:Assign userId="S::MCDANIG2@my.erau.edu::0e262ee8-ece5-45af-8ef4-e9612cd21f19" userProvider="AD" userName="Mcdaniel, Gavin M."/>
      </t:Event>
      <t:Event id="{FD54DD03-CB05-401B-AE75-5B48C550B52C}" time="2021-12-11T23:11:41.871Z">
        <t:Attribution userId="S::bhargavp@my.erau.edu::198d4f30-d4f5-4b5d-a63b-5312f66b9c4b" userProvider="AD" userName="Bhargava, Pratik"/>
        <t:Anchor>
          <t:Comment id="264621782"/>
        </t:Anchor>
        <t:SetTitle title="@Mcdaniel, Gavin M. make sure this graphic is updated to the most recent one"/>
      </t:Event>
    </t:History>
  </t:Task>
  <t:Task id="{8C3D4030-CB85-403F-B453-B4EBF1075FFD}">
    <t:Anchor>
      <t:Comment id="1967564881"/>
    </t:Anchor>
    <t:History>
      <t:Event id="{F38BF1A6-C3B8-4FFD-B418-9469E681784F}" time="2021-12-01T04:06:19.577Z">
        <t:Attribution userId="S::bhargavp@my.erau.edu::198d4f30-d4f5-4b5d-a63b-5312f66b9c4b" userProvider="AD" userName="Bhargava, Pratik"/>
        <t:Anchor>
          <t:Comment id="1967564881"/>
        </t:Anchor>
        <t:Create/>
      </t:Event>
      <t:Event id="{2347BF8F-D1AB-47D8-A50D-0CB2026858C1}" time="2021-12-01T04:06:19.577Z">
        <t:Attribution userId="S::bhargavp@my.erau.edu::198d4f30-d4f5-4b5d-a63b-5312f66b9c4b" userProvider="AD" userName="Bhargava, Pratik"/>
        <t:Anchor>
          <t:Comment id="1967564881"/>
        </t:Anchor>
        <t:Assign userId="S::MCDANIG2@my.erau.edu::0e262ee8-ece5-45af-8ef4-e9612cd21f19" userProvider="AD" userName="Mcdaniel, Gavin M."/>
      </t:Event>
      <t:Event id="{7EA881FB-85C0-4034-A84F-D417D901F7FE}" time="2021-12-01T04:06:19.577Z">
        <t:Attribution userId="S::bhargavp@my.erau.edu::198d4f30-d4f5-4b5d-a63b-5312f66b9c4b" userProvider="AD" userName="Bhargava, Pratik"/>
        <t:Anchor>
          <t:Comment id="1967564881"/>
        </t:Anchor>
        <t:SetTitle title="@Mcdaniel, Gavin M. plot these in black lines. We'll get David to photoshop the stuff in"/>
      </t:Event>
    </t:History>
  </t:Task>
  <t:Task id="{8A61F98F-879C-43AF-83BA-82E0A9B835A7}">
    <t:Anchor>
      <t:Comment id="1011619101"/>
    </t:Anchor>
    <t:History>
      <t:Event id="{A3EA5268-2667-402F-A2D5-89DDE897A371}" time="2021-12-11T22:25:07.748Z">
        <t:Attribution userId="S::bhargavp@my.erau.edu::198d4f30-d4f5-4b5d-a63b-5312f66b9c4b" userProvider="AD" userName="Bhargava, Pratik"/>
        <t:Anchor>
          <t:Comment id="1011619101"/>
        </t:Anchor>
        <t:Create/>
      </t:Event>
      <t:Event id="{C69D06DF-750C-4AD1-BCE6-598D4F9D1113}" time="2021-12-11T22:25:07.748Z">
        <t:Attribution userId="S::bhargavp@my.erau.edu::198d4f30-d4f5-4b5d-a63b-5312f66b9c4b" userProvider="AD" userName="Bhargava, Pratik"/>
        <t:Anchor>
          <t:Comment id="1011619101"/>
        </t:Anchor>
        <t:Assign userId="S::MCDOWET3@my.erau.edu::084bfb6b-6048-4d54-b637-4f8706b15ef3" userProvider="AD" userName="Mcdowell, Trevor R."/>
      </t:Event>
      <t:Event id="{9BB643F4-E3C8-4CB5-975F-59258E1066B5}" time="2021-12-11T22:25:07.748Z">
        <t:Attribution userId="S::bhargavp@my.erau.edu::198d4f30-d4f5-4b5d-a63b-5312f66b9c4b" userProvider="AD" userName="Bhargava, Pratik"/>
        <t:Anchor>
          <t:Comment id="1011619101"/>
        </t:Anchor>
        <t:SetTitle title="@Mcdowell, Trevor R. introduce this graphic. The 3I stuff - introduce, insert graphic, interpret graphic"/>
      </t:Event>
    </t:History>
  </t:Task>
  <t:Task id="{95AEEB3E-C8A5-4981-95D7-82F2AECB23E9}">
    <t:Anchor>
      <t:Comment id="1325502034"/>
    </t:Anchor>
    <t:History>
      <t:Event id="{CFA6E1FE-EAD2-41FD-8421-95DECD584FF9}" time="2021-12-13T01:42:38.966Z">
        <t:Attribution userId="S::aksenfed@my.erau.edu::6ef2e780-ad13-4430-9c3f-960d64a039a1" userProvider="AD" userName="Aksenfeld, David B."/>
        <t:Anchor>
          <t:Comment id="1325502034"/>
        </t:Anchor>
        <t:Create/>
      </t:Event>
      <t:Event id="{09A03982-67BD-4565-9834-78DDE622E156}" time="2021-12-13T01:42:38.966Z">
        <t:Attribution userId="S::aksenfed@my.erau.edu::6ef2e780-ad13-4430-9c3f-960d64a039a1" userProvider="AD" userName="Aksenfeld, David B."/>
        <t:Anchor>
          <t:Comment id="1325502034"/>
        </t:Anchor>
        <t:Assign userId="S::CONNERJ9@my.erau.edu::501ac131-2172-4075-9eca-08122e4f1345" userProvider="AD" userName="Conner III, James M."/>
      </t:Event>
      <t:Event id="{3018B255-DFC0-460D-9ED2-B76168BE521F}" time="2021-12-13T01:42:38.966Z">
        <t:Attribution userId="S::aksenfed@my.erau.edu::6ef2e780-ad13-4430-9c3f-960d64a039a1" userProvider="AD" userName="Aksenfeld, David B."/>
        <t:Anchor>
          <t:Comment id="1325502034"/>
        </t:Anchor>
        <t:SetTitle title="@Conner III, James M. Is this the correct value? Please fix if not"/>
      </t:Event>
      <t:Event id="{DE5F70B1-1102-482D-92A9-F44FDD49FF0D}" time="2021-12-13T02:37:52.43Z">
        <t:Attribution userId="S::connerj9@my.erau.edu::501ac131-2172-4075-9eca-08122e4f1345" userProvider="AD" userName="Conner III, James M."/>
        <t:Progress percentComplete="100"/>
      </t:Event>
    </t:History>
  </t:Task>
  <t:Task id="{03EAC0E7-DA12-4877-B48A-EA417DF07EEA}">
    <t:Anchor>
      <t:Comment id="176039489"/>
    </t:Anchor>
    <t:History>
      <t:Event id="{F889E6A0-0399-42F4-A0A1-02C2AE0998ED}" time="2021-12-11T22:27:55.366Z">
        <t:Attribution userId="S::bhargavp@my.erau.edu::198d4f30-d4f5-4b5d-a63b-5312f66b9c4b" userProvider="AD" userName="Bhargava, Pratik"/>
        <t:Anchor>
          <t:Comment id="176039489"/>
        </t:Anchor>
        <t:Create/>
      </t:Event>
      <t:Event id="{0595BD6B-3351-4310-BDC5-138D7D1D0BCB}" time="2021-12-11T22:27:55.366Z">
        <t:Attribution userId="S::bhargavp@my.erau.edu::198d4f30-d4f5-4b5d-a63b-5312f66b9c4b" userProvider="AD" userName="Bhargava, Pratik"/>
        <t:Anchor>
          <t:Comment id="176039489"/>
        </t:Anchor>
        <t:Assign userId="S::MCDOWET3@my.erau.edu::084bfb6b-6048-4d54-b637-4f8706b15ef3" userProvider="AD" userName="Mcdowell, Trevor R."/>
      </t:Event>
      <t:Event id="{D19205A4-A02C-48E6-8418-BA96918E72EF}" time="2021-12-11T22:27:55.366Z">
        <t:Attribution userId="S::bhargavp@my.erau.edu::198d4f30-d4f5-4b5d-a63b-5312f66b9c4b" userProvider="AD" userName="Bhargava, Pratik"/>
        <t:Anchor>
          <t:Comment id="176039489"/>
        </t:Anchor>
        <t:SetTitle title="@Mcdowell, Trevor R. Mangum said this was too weak for an interpretation. I'd talk about the modular design which allows easy shifting of the CG, and maybe also the reinforced nose cone for the landing."/>
      </t:Event>
    </t:History>
  </t:Task>
  <t:Task id="{529CC2DE-AA5D-40F0-93CA-6A39197CE0FF}">
    <t:Anchor>
      <t:Comment id="1272344125"/>
    </t:Anchor>
    <t:History>
      <t:Event id="{4B5714A3-24EC-4D4F-8619-5E3F66133EE2}" time="2021-12-11T23:11:12.331Z">
        <t:Attribution userId="S::bhargavp@my.erau.edu::198d4f30-d4f5-4b5d-a63b-5312f66b9c4b" userProvider="AD" userName="Bhargava, Pratik"/>
        <t:Anchor>
          <t:Comment id="1272344125"/>
        </t:Anchor>
        <t:Create/>
      </t:Event>
      <t:Event id="{114E11DD-9765-40DE-B5B1-5DCCC4DF3E52}" time="2021-12-11T23:11:12.331Z">
        <t:Attribution userId="S::bhargavp@my.erau.edu::198d4f30-d4f5-4b5d-a63b-5312f66b9c4b" userProvider="AD" userName="Bhargava, Pratik"/>
        <t:Anchor>
          <t:Comment id="1272344125"/>
        </t:Anchor>
        <t:Assign userId="S::MCDANIG2@my.erau.edu::0e262ee8-ece5-45af-8ef4-e9612cd21f19" userProvider="AD" userName="Mcdaniel, Gavin M."/>
      </t:Event>
      <t:Event id="{D03559C0-BAD6-4853-928D-1AEAA19FB662}" time="2021-12-11T23:11:12.331Z">
        <t:Attribution userId="S::bhargavp@my.erau.edu::198d4f30-d4f5-4b5d-a63b-5312f66b9c4b" userProvider="AD" userName="Bhargava, Pratik"/>
        <t:Anchor>
          <t:Comment id="1272344125"/>
        </t:Anchor>
        <t:SetTitle title="@Mcdaniel, Gavin M. 3 I's. Mangum said the intro and interpretation for this table needs to be better. He said there needs to be a claim (intro), evidence (the actual graphic), and then line of reasoning (interpretation of image)"/>
      </t:Event>
    </t:History>
  </t:Task>
  <t:Task id="{1179D5AA-575F-428A-A178-6607E74CCE0D}">
    <t:Anchor>
      <t:Comment id="626070445"/>
    </t:Anchor>
    <t:History>
      <t:Event id="{933978D0-4F79-408A-BBB5-BCE39BA98BC1}" time="2021-12-11T22:14:02.43Z">
        <t:Attribution userId="S::bhargavp@my.erau.edu::198d4f30-d4f5-4b5d-a63b-5312f66b9c4b" userProvider="AD" userName="Bhargava, Pratik"/>
        <t:Anchor>
          <t:Comment id="53382194"/>
        </t:Anchor>
        <t:Create/>
      </t:Event>
      <t:Event id="{6D28AC76-6738-4F97-A3F5-C7F28527F46D}" time="2021-12-11T22:14:02.43Z">
        <t:Attribution userId="S::bhargavp@my.erau.edu::198d4f30-d4f5-4b5d-a63b-5312f66b9c4b" userProvider="AD" userName="Bhargava, Pratik"/>
        <t:Anchor>
          <t:Comment id="53382194"/>
        </t:Anchor>
        <t:Assign userId="S::AKSENFED@my.erau.edu::6ef2e780-ad13-4430-9c3f-960d64a039a1" userProvider="AD" userName="Aksenfeld, David B."/>
      </t:Event>
      <t:Event id="{D27BF376-3941-495D-B0F3-E65ADB9D001F}" time="2021-12-11T22:14:02.43Z">
        <t:Attribution userId="S::bhargavp@my.erau.edu::198d4f30-d4f5-4b5d-a63b-5312f66b9c4b" userProvider="AD" userName="Bhargava, Pratik"/>
        <t:Anchor>
          <t:Comment id="53382194"/>
        </t:Anchor>
        <t:SetTitle title="@Aksenfeld, David B. make sure to follow 3I's. Introduce this image and interpret it."/>
      </t:Event>
      <t:Event id="{9F3B8701-B053-4C74-A005-D1135190D71A}" time="2021-12-13T16:32:31.597Z">
        <t:Attribution userId="S::bhargavp@my.erau.edu::198d4f30-d4f5-4b5d-a63b-5312f66b9c4b" userProvider="AD" userName="Bhargava, Pratik"/>
        <t:Progress percentComplete="100"/>
      </t:Event>
    </t:History>
  </t:Task>
  <t:Task id="{701CD28F-FE24-4A1E-BFFA-DA22ACCAAFC2}">
    <t:Anchor>
      <t:Comment id="191246843"/>
    </t:Anchor>
    <t:History>
      <t:Event id="{200845BA-AB54-4722-8CAE-7F8B2950E2B5}" time="2021-12-11T23:05:02.48Z">
        <t:Attribution userId="S::bhargavp@my.erau.edu::198d4f30-d4f5-4b5d-a63b-5312f66b9c4b" userProvider="AD" userName="Bhargava, Pratik"/>
        <t:Anchor>
          <t:Comment id="191246843"/>
        </t:Anchor>
        <t:Create/>
      </t:Event>
      <t:Event id="{DF639B7C-BB34-46F3-924F-E0996B4A81DD}" time="2021-12-11T23:05:02.48Z">
        <t:Attribution userId="S::bhargavp@my.erau.edu::198d4f30-d4f5-4b5d-a63b-5312f66b9c4b" userProvider="AD" userName="Bhargava, Pratik"/>
        <t:Anchor>
          <t:Comment id="191246843"/>
        </t:Anchor>
        <t:Assign userId="S::CONNERJ9@my.erau.edu::501ac131-2172-4075-9eca-08122e4f1345" userProvider="AD" userName="Conner III, James M."/>
      </t:Event>
      <t:Event id="{25999B67-D9AB-4950-8820-C8F204FF1E4D}" time="2021-12-11T23:05:02.48Z">
        <t:Attribution userId="S::bhargavp@my.erau.edu::198d4f30-d4f5-4b5d-a63b-5312f66b9c4b" userProvider="AD" userName="Bhargava, Pratik"/>
        <t:Anchor>
          <t:Comment id="191246843"/>
        </t:Anchor>
        <t:SetTitle title="@Conner III, James M. Mangum said the intro for this image needs to be better. He said there needs to be a claim (intro), evidence (the actual graphic), and then line of reasoning (interpretation of image)"/>
      </t:Event>
      <t:Event id="{63A01D6B-92D0-4AD3-A9BD-9B87A761E1FD}" time="2021-12-12T19:48:13.627Z">
        <t:Attribution userId="S::connerj9@my.erau.edu::501ac131-2172-4075-9eca-08122e4f1345" userProvider="AD" userName="Conner III, James M."/>
        <t:Progress percentComplete="100"/>
      </t:Event>
    </t:History>
  </t:Task>
  <t:Task id="{0EAC7859-C222-4389-B09A-565AA1DCCA12}">
    <t:Anchor>
      <t:Comment id="59533983"/>
    </t:Anchor>
    <t:History>
      <t:Event id="{2F1EF7E4-9B57-42B9-9260-C5FD27BE2242}" time="2021-12-11T22:57:18.859Z">
        <t:Attribution userId="S::bhargavp@my.erau.edu::198d4f30-d4f5-4b5d-a63b-5312f66b9c4b" userProvider="AD" userName="Bhargava, Pratik"/>
        <t:Anchor>
          <t:Comment id="59533983"/>
        </t:Anchor>
        <t:Create/>
      </t:Event>
      <t:Event id="{2655FF77-09B7-444D-877A-187D1FE2FDE7}" time="2021-12-11T22:57:18.859Z">
        <t:Attribution userId="S::bhargavp@my.erau.edu::198d4f30-d4f5-4b5d-a63b-5312f66b9c4b" userProvider="AD" userName="Bhargava, Pratik"/>
        <t:Anchor>
          <t:Comment id="59533983"/>
        </t:Anchor>
        <t:Assign userId="S::CONNERJ9@my.erau.edu::501ac131-2172-4075-9eca-08122e4f1345" userProvider="AD" userName="Conner III, James M."/>
      </t:Event>
      <t:Event id="{BE00069F-F41E-4C87-8C8C-AC1CE41862E2}" time="2021-12-11T22:57:18.859Z">
        <t:Attribution userId="S::bhargavp@my.erau.edu::198d4f30-d4f5-4b5d-a63b-5312f66b9c4b" userProvider="AD" userName="Bhargava, Pratik"/>
        <t:Anchor>
          <t:Comment id="59533983"/>
        </t:Anchor>
        <t:SetTitle title="@Conner III, James M. Mangum said the intro for this image needs to be better. He said there needs to be a claim (intro), evidence (the actual graphic), and then line of reasoning (interpretation of image)"/>
      </t:Event>
      <t:Event id="{541EF3E7-0487-4475-982F-E098D1CE7B0B}" time="2021-12-12T19:41:51.15Z">
        <t:Attribution userId="S::connerj9@my.erau.edu::501ac131-2172-4075-9eca-08122e4f1345" userProvider="AD" userName="Conner III, James M."/>
        <t:Progress percentComplete="100"/>
      </t:Event>
    </t:History>
  </t:Task>
  <t:Task id="{F5EE66F8-D742-4DEB-9028-E51B331FC44B}">
    <t:Anchor>
      <t:Comment id="120368899"/>
    </t:Anchor>
    <t:History>
      <t:Event id="{CF54C8F6-8F58-42F1-AEAB-F2BB5E9BBAAA}" time="2021-12-13T16:34:13.258Z">
        <t:Attribution userId="S::bhargavp@my.erau.edu::198d4f30-d4f5-4b5d-a63b-5312f66b9c4b" userProvider="AD" userName="Bhargava, Pratik"/>
        <t:Anchor>
          <t:Comment id="120368899"/>
        </t:Anchor>
        <t:Create/>
      </t:Event>
      <t:Event id="{82413D30-CB5F-4FAE-AEDA-C3831461AC1A}" time="2021-12-13T16:34:13.258Z">
        <t:Attribution userId="S::bhargavp@my.erau.edu::198d4f30-d4f5-4b5d-a63b-5312f66b9c4b" userProvider="AD" userName="Bhargava, Pratik"/>
        <t:Anchor>
          <t:Comment id="120368899"/>
        </t:Anchor>
        <t:Assign userId="S::BHARGAVP@my.erau.edu::198d4f30-d4f5-4b5d-a63b-5312f66b9c4b" userProvider="AD" userName="Bhargava, Pratik"/>
      </t:Event>
      <t:Event id="{AC5BFDD0-1965-4E0E-A484-AEB8C231D32C}" time="2021-12-13T16:34:13.258Z">
        <t:Attribution userId="S::bhargavp@my.erau.edu::198d4f30-d4f5-4b5d-a63b-5312f66b9c4b" userProvider="AD" userName="Bhargava, Pratik"/>
        <t:Anchor>
          <t:Comment id="120368899"/>
        </t:Anchor>
        <t:SetTitle title="@Bhargava, Pratik update this section"/>
      </t:Event>
    </t:History>
  </t:Task>
  <t:Task id="{9BEB6A41-D7FD-4F22-AC24-B7C98F312246}">
    <t:Anchor>
      <t:Comment id="347479444"/>
    </t:Anchor>
    <t:History>
      <t:Event id="{9B5BB084-42B3-4B80-B811-18B6E213B11D}" time="2021-12-11T22:56:50.864Z">
        <t:Attribution userId="S::bhargavp@my.erau.edu::198d4f30-d4f5-4b5d-a63b-5312f66b9c4b" userProvider="AD" userName="Bhargava, Pratik"/>
        <t:Anchor>
          <t:Comment id="347479444"/>
        </t:Anchor>
        <t:Create/>
      </t:Event>
      <t:Event id="{C1611678-AB29-4202-9B8F-F41BDB97ED8E}" time="2021-12-11T22:56:50.864Z">
        <t:Attribution userId="S::bhargavp@my.erau.edu::198d4f30-d4f5-4b5d-a63b-5312f66b9c4b" userProvider="AD" userName="Bhargava, Pratik"/>
        <t:Anchor>
          <t:Comment id="347479444"/>
        </t:Anchor>
        <t:Assign userId="S::CONNERJ9@my.erau.edu::501ac131-2172-4075-9eca-08122e4f1345" userProvider="AD" userName="Conner III, James M."/>
      </t:Event>
      <t:Event id="{AEB903E8-8562-4F19-B6EA-FC799E0FC12E}" time="2021-12-11T22:56:50.864Z">
        <t:Attribution userId="S::bhargavp@my.erau.edu::198d4f30-d4f5-4b5d-a63b-5312f66b9c4b" userProvider="AD" userName="Bhargava, Pratik"/>
        <t:Anchor>
          <t:Comment id="347479444"/>
        </t:Anchor>
        <t:SetTitle title="@Conner III, James M. Mangum said the intro for this image needs to be better. He said there needs to be a claim (intro), evidence (the actual graphic), and then line of reasoning (interpretation of image)"/>
      </t:Event>
      <t:Event id="{8ED5E5C3-353B-4CA0-97BA-3CD3F3CCFE42}" time="2021-12-12T19:41:46.734Z">
        <t:Attribution userId="S::connerj9@my.erau.edu::501ac131-2172-4075-9eca-08122e4f1345" userProvider="AD" userName="Conner III, James M."/>
        <t:Progress percentComplete="100"/>
      </t:Event>
    </t:History>
  </t:Task>
  <t:Task id="{9C779DE8-6BE0-4C8A-AA09-6B97F1A66831}">
    <t:Anchor>
      <t:Comment id="1267542740"/>
    </t:Anchor>
    <t:History>
      <t:Event id="{52369169-078C-421D-B0EA-2FECA453CA0E}" time="2021-12-11T23:28:08.101Z">
        <t:Attribution userId="S::bhargavp@my.erau.edu::198d4f30-d4f5-4b5d-a63b-5312f66b9c4b" userProvider="AD" userName="Bhargava, Pratik"/>
        <t:Anchor>
          <t:Comment id="1267542740"/>
        </t:Anchor>
        <t:Create/>
      </t:Event>
      <t:Event id="{535613A8-D96C-4A00-AD41-D29C115B3FD1}" time="2021-12-11T23:28:08.101Z">
        <t:Attribution userId="S::bhargavp@my.erau.edu::198d4f30-d4f5-4b5d-a63b-5312f66b9c4b" userProvider="AD" userName="Bhargava, Pratik"/>
        <t:Anchor>
          <t:Comment id="1267542740"/>
        </t:Anchor>
        <t:Assign userId="S::CLARKM42@my.erau.edu::bed3ea57-9387-4095-8215-97e1b95c2b89" userProvider="AD" userName="Clark, Matthew N."/>
      </t:Event>
      <t:Event id="{8A8B1CD1-2A6B-4677-ADF1-8D2D1467E8C3}" time="2021-12-11T23:28:08.101Z">
        <t:Attribution userId="S::bhargavp@my.erau.edu::198d4f30-d4f5-4b5d-a63b-5312f66b9c4b" userProvider="AD" userName="Bhargava, Pratik"/>
        <t:Anchor>
          <t:Comment id="1267542740"/>
        </t:Anchor>
        <t:SetTitle title="@Clark, Matthew N. weak interpretation. Include key parameters in the interpretation or something like that"/>
      </t:Event>
      <t:Event id="{23F8035D-9D7B-4A9C-9984-1FE1283CF763}" time="2021-12-12T01:40:17.278Z">
        <t:Attribution userId="S::clarkm42@my.erau.edu::bed3ea57-9387-4095-8215-97e1b95c2b89" userProvider="AD" userName="Clark, Matthew N."/>
        <t:Progress percentComplete="100"/>
      </t:Event>
    </t:History>
  </t:Task>
  <t:Task id="{80CC2500-9A59-4A3D-93E1-3BE640BF7E73}">
    <t:Anchor>
      <t:Comment id="1945236795"/>
    </t:Anchor>
    <t:History>
      <t:Event id="{17F4C839-29CD-41D8-B40D-4191B7F64ACF}" time="2021-12-11T23:21:00.337Z">
        <t:Attribution userId="S::bhargavp@my.erau.edu::198d4f30-d4f5-4b5d-a63b-5312f66b9c4b" userProvider="AD" userName="Bhargava, Pratik"/>
        <t:Anchor>
          <t:Comment id="1945236795"/>
        </t:Anchor>
        <t:Create/>
      </t:Event>
      <t:Event id="{01117CF5-4D6F-4BF6-8CAA-5CDCB71A15B3}" time="2021-12-11T23:21:00.337Z">
        <t:Attribution userId="S::bhargavp@my.erau.edu::198d4f30-d4f5-4b5d-a63b-5312f66b9c4b" userProvider="AD" userName="Bhargava, Pratik"/>
        <t:Anchor>
          <t:Comment id="1945236795"/>
        </t:Anchor>
        <t:Assign userId="S::AKSENFED@my.erau.edu::6ef2e780-ad13-4430-9c3f-960d64a039a1" userProvider="AD" userName="Aksenfeld, David B."/>
      </t:Event>
      <t:Event id="{124D687B-C24C-4F7F-8918-C57E4ED26EA5}" time="2021-12-11T23:21:00.337Z">
        <t:Attribution userId="S::bhargavp@my.erau.edu::198d4f30-d4f5-4b5d-a63b-5312f66b9c4b" userProvider="AD" userName="Bhargava, Pratik"/>
        <t:Anchor>
          <t:Comment id="1945236795"/>
        </t:Anchor>
        <t:SetTitle title="@Aksenfeld, David B. interpret image"/>
      </t:Event>
    </t:History>
  </t:Task>
  <t:Task id="{7A8B750E-19B0-4BA4-ACA6-A933C234DFDE}">
    <t:Anchor>
      <t:Comment id="571897151"/>
    </t:Anchor>
    <t:History>
      <t:Event id="{D9A41C92-C0D2-4D29-8929-C3EFD3DB5917}" time="2021-12-11T23:04:10.91Z">
        <t:Attribution userId="S::bhargavp@my.erau.edu::198d4f30-d4f5-4b5d-a63b-5312f66b9c4b" userProvider="AD" userName="Bhargava, Pratik"/>
        <t:Anchor>
          <t:Comment id="571897151"/>
        </t:Anchor>
        <t:Create/>
      </t:Event>
      <t:Event id="{4981C853-F2E0-4211-86AE-C103EFC14476}" time="2021-12-11T23:04:10.91Z">
        <t:Attribution userId="S::bhargavp@my.erau.edu::198d4f30-d4f5-4b5d-a63b-5312f66b9c4b" userProvider="AD" userName="Bhargava, Pratik"/>
        <t:Anchor>
          <t:Comment id="571897151"/>
        </t:Anchor>
        <t:Assign userId="S::CONNERJ9@my.erau.edu::501ac131-2172-4075-9eca-08122e4f1345" userProvider="AD" userName="Conner III, James M."/>
      </t:Event>
      <t:Event id="{717D1793-659D-4274-98C5-A43BFB8C9EA3}" time="2021-12-11T23:04:10.91Z">
        <t:Attribution userId="S::bhargavp@my.erau.edu::198d4f30-d4f5-4b5d-a63b-5312f66b9c4b" userProvider="AD" userName="Bhargava, Pratik"/>
        <t:Anchor>
          <t:Comment id="571897151"/>
        </t:Anchor>
        <t:SetTitle title="@Conner III, James M. Mangum said the intro for this image needs to be better. He said there needs to be a claim (intro), evidence (the actual graphic), and then line of reasoning (interpretation of image)"/>
      </t:Event>
      <t:Event id="{F69E9918-6092-499E-A416-13613F44B78C}" time="2021-12-12T19:46:57.859Z">
        <t:Attribution userId="S::connerj9@my.erau.edu::501ac131-2172-4075-9eca-08122e4f1345" userProvider="AD" userName="Conner III, James M."/>
        <t:Progress percentComplete="100"/>
      </t:Event>
    </t:History>
  </t:Task>
  <t:Task id="{5A53EE19-B01F-4848-AA6D-0C135D050533}">
    <t:Anchor>
      <t:Comment id="694627320"/>
    </t:Anchor>
    <t:History>
      <t:Event id="{68377090-E791-4AF6-9D21-8C707A66B3C7}" time="2021-12-11T23:19:10.914Z">
        <t:Attribution userId="S::bhargavp@my.erau.edu::198d4f30-d4f5-4b5d-a63b-5312f66b9c4b" userProvider="AD" userName="Bhargava, Pratik"/>
        <t:Anchor>
          <t:Comment id="694627320"/>
        </t:Anchor>
        <t:Create/>
      </t:Event>
      <t:Event id="{FBB74F0D-EB88-4D26-8123-D9957104B046}" time="2021-12-11T23:19:10.914Z">
        <t:Attribution userId="S::bhargavp@my.erau.edu::198d4f30-d4f5-4b5d-a63b-5312f66b9c4b" userProvider="AD" userName="Bhargava, Pratik"/>
        <t:Anchor>
          <t:Comment id="694627320"/>
        </t:Anchor>
        <t:Assign userId="S::MCDOWET3@my.erau.edu::084bfb6b-6048-4d54-b637-4f8706b15ef3" userProvider="AD" userName="Mcdowell, Trevor R."/>
      </t:Event>
      <t:Event id="{7B0F9BAB-2274-451F-91A2-6103840C4EFE}" time="2021-12-11T23:19:10.914Z">
        <t:Attribution userId="S::bhargavp@my.erau.edu::198d4f30-d4f5-4b5d-a63b-5312f66b9c4b" userProvider="AD" userName="Bhargava, Pratik"/>
        <t:Anchor>
          <t:Comment id="694627320"/>
        </t:Anchor>
        <t:SetTitle title="@Mcdowell, Trevor R. 3 I's. Mangum said the intro and interpretation for this table needs to be better. He said there needs to be a claim (intro), evidence (the actual graphic), and then line of reasoning (interpretation of image)."/>
      </t:Event>
    </t:History>
  </t:Task>
  <t:Task id="{E5704053-E43E-486D-970C-D4D538775120}">
    <t:Anchor>
      <t:Comment id="1510954662"/>
    </t:Anchor>
    <t:History>
      <t:Event id="{4B009F04-7E86-4287-8225-61B7A73E2B9B}" time="2021-12-11T23:32:02.439Z">
        <t:Attribution userId="S::bhargavp@my.erau.edu::198d4f30-d4f5-4b5d-a63b-5312f66b9c4b" userProvider="AD" userName="Bhargava, Pratik"/>
        <t:Anchor>
          <t:Comment id="1510954662"/>
        </t:Anchor>
        <t:Create/>
      </t:Event>
      <t:Event id="{26BD891B-1639-4C38-9611-327696FE885F}" time="2021-12-11T23:32:02.439Z">
        <t:Attribution userId="S::bhargavp@my.erau.edu::198d4f30-d4f5-4b5d-a63b-5312f66b9c4b" userProvider="AD" userName="Bhargava, Pratik"/>
        <t:Anchor>
          <t:Comment id="1510954662"/>
        </t:Anchor>
        <t:Assign userId="S::BHARGAVP@my.erau.edu::198d4f30-d4f5-4b5d-a63b-5312f66b9c4b" userProvider="AD" userName="Bhargava, Pratik"/>
      </t:Event>
      <t:Event id="{F6982B46-9BDA-42C7-990A-9C13A2737615}" time="2021-12-11T23:32:02.439Z">
        <t:Attribution userId="S::bhargavp@my.erau.edu::198d4f30-d4f5-4b5d-a63b-5312f66b9c4b" userProvider="AD" userName="Bhargava, Pratik"/>
        <t:Anchor>
          <t:Comment id="1510954662"/>
        </t:Anchor>
        <t:SetTitle title="@Bhargava, Pratik introduce section"/>
      </t:Event>
    </t:History>
  </t:Task>
  <t:Task id="{B238B184-4592-4C55-95BE-82B26E751E8F}">
    <t:Anchor>
      <t:Comment id="674052526"/>
    </t:Anchor>
    <t:History>
      <t:Event id="{337FF0A9-8D24-4CDA-829C-79EE1D69E4AB}" time="2021-12-11T22:59:48.426Z">
        <t:Attribution userId="S::bhargavp@my.erau.edu::198d4f30-d4f5-4b5d-a63b-5312f66b9c4b" userProvider="AD" userName="Bhargava, Pratik"/>
        <t:Anchor>
          <t:Comment id="674052526"/>
        </t:Anchor>
        <t:Create/>
      </t:Event>
      <t:Event id="{84BC797C-CB58-4ECC-9449-DA70968FAA56}" time="2021-12-11T22:59:48.426Z">
        <t:Attribution userId="S::bhargavp@my.erau.edu::198d4f30-d4f5-4b5d-a63b-5312f66b9c4b" userProvider="AD" userName="Bhargava, Pratik"/>
        <t:Anchor>
          <t:Comment id="674052526"/>
        </t:Anchor>
        <t:Assign userId="S::CONNERJ9@my.erau.edu::501ac131-2172-4075-9eca-08122e4f1345" userProvider="AD" userName="Conner III, James M."/>
      </t:Event>
      <t:Event id="{3C5A38C1-9360-4650-8275-C0426B734D9E}" time="2021-12-11T22:59:48.426Z">
        <t:Attribution userId="S::bhargavp@my.erau.edu::198d4f30-d4f5-4b5d-a63b-5312f66b9c4b" userProvider="AD" userName="Bhargava, Pratik"/>
        <t:Anchor>
          <t:Comment id="674052526"/>
        </t:Anchor>
        <t:SetTitle title="@Conner III, James M. make sure to use the graphic with the internal layout of the fuselage. I think Trevor had it on the PDR presentation. Also, Mangum said the intro for this image needs to be better. He said there needs to be a claim (intro), …"/>
      </t:Event>
      <t:Event id="{6C06BF7A-C042-438A-8136-34D04C7ABEE5}" time="2021-12-12T19:43:49.513Z">
        <t:Attribution userId="S::connerj9@my.erau.edu::501ac131-2172-4075-9eca-08122e4f1345" userProvider="AD" userName="Conner III, James M."/>
        <t:Progress percentComplete="100"/>
      </t:Event>
      <t:Event id="{99AE2452-75D3-4211-98BD-B8EDC447CDE8}" time="2021-12-12T19:44:05.586Z">
        <t:Attribution userId="S::connerj9@my.erau.edu::501ac131-2172-4075-9eca-08122e4f1345" userProvider="AD" userName="Conner III, James M."/>
        <t:Progress percentComplete="0"/>
      </t:Event>
      <t:Event id="{7CEE0E78-65E1-4C6A-A1F7-C0EB20265BB8}" time="2021-12-13T02:38:23.485Z">
        <t:Attribution userId="S::connerj9@my.erau.edu::501ac131-2172-4075-9eca-08122e4f1345" userProvider="AD" userName="Conner III, James M."/>
        <t:Progress percentComplete="100"/>
      </t:Event>
    </t:History>
  </t:Task>
  <t:Task id="{048513DE-4251-42C7-BCAA-00E503C831CB}">
    <t:Anchor>
      <t:Comment id="1978392203"/>
    </t:Anchor>
    <t:History>
      <t:Event id="{8EB059BA-A332-4063-848B-F0115DDF3065}" time="2021-12-11T23:20:25.845Z">
        <t:Attribution userId="S::bhargavp@my.erau.edu::198d4f30-d4f5-4b5d-a63b-5312f66b9c4b" userProvider="AD" userName="Bhargava, Pratik"/>
        <t:Anchor>
          <t:Comment id="1978392203"/>
        </t:Anchor>
        <t:Create/>
      </t:Event>
      <t:Event id="{390D6329-5FF8-41AD-BC73-D4BF88D67971}" time="2021-12-11T23:20:25.845Z">
        <t:Attribution userId="S::bhargavp@my.erau.edu::198d4f30-d4f5-4b5d-a63b-5312f66b9c4b" userProvider="AD" userName="Bhargava, Pratik"/>
        <t:Anchor>
          <t:Comment id="1978392203"/>
        </t:Anchor>
        <t:Assign userId="S::AKSENFED@my.erau.edu::6ef2e780-ad13-4430-9c3f-960d64a039a1" userProvider="AD" userName="Aksenfeld, David B."/>
      </t:Event>
      <t:Event id="{1A1C4DD8-B83B-4826-AF7A-5F1805EA7EFC}" time="2021-12-11T23:20:25.845Z">
        <t:Attribution userId="S::bhargavp@my.erau.edu::198d4f30-d4f5-4b5d-a63b-5312f66b9c4b" userProvider="AD" userName="Bhargava, Pratik"/>
        <t:Anchor>
          <t:Comment id="1978392203"/>
        </t:Anchor>
        <t:SetTitle title="@Aksenfeld, David B. interpret the image"/>
      </t:Event>
    </t:History>
  </t:Task>
  <t:Task id="{96FFD613-68B2-41F9-B656-8C46E63087EE}">
    <t:Anchor>
      <t:Comment id="1201722210"/>
    </t:Anchor>
    <t:History>
      <t:Event id="{E95E6930-DF77-43DD-9858-F90FA79862E8}" time="2021-12-13T16:33:44.451Z">
        <t:Attribution userId="S::bhargavp@my.erau.edu::198d4f30-d4f5-4b5d-a63b-5312f66b9c4b" userProvider="AD" userName="Bhargava, Pratik"/>
        <t:Anchor>
          <t:Comment id="1201722210"/>
        </t:Anchor>
        <t:Create/>
      </t:Event>
      <t:Event id="{9A3ED0FF-E451-4D64-9CBA-7B0FB614ADAD}" time="2021-12-13T16:33:44.451Z">
        <t:Attribution userId="S::bhargavp@my.erau.edu::198d4f30-d4f5-4b5d-a63b-5312f66b9c4b" userProvider="AD" userName="Bhargava, Pratik"/>
        <t:Anchor>
          <t:Comment id="1201722210"/>
        </t:Anchor>
        <t:Assign userId="S::BHARGAVP@my.erau.edu::198d4f30-d4f5-4b5d-a63b-5312f66b9c4b" userProvider="AD" userName="Bhargava, Pratik"/>
      </t:Event>
      <t:Event id="{28BE9219-3064-4970-A0FF-A88E7DB92ED3}" time="2021-12-13T16:33:44.451Z">
        <t:Attribution userId="S::bhargavp@my.erau.edu::198d4f30-d4f5-4b5d-a63b-5312f66b9c4b" userProvider="AD" userName="Bhargava, Pratik"/>
        <t:Anchor>
          <t:Comment id="1201722210"/>
        </t:Anchor>
        <t:SetTitle title="@Bhargava, Pratik insert Vn diagram"/>
      </t:Event>
    </t:History>
  </t:Task>
  <t:Task id="{BA0DABC2-94D1-4ADB-B08A-153DBF1143C1}">
    <t:Anchor>
      <t:Comment id="1170102759"/>
    </t:Anchor>
    <t:History>
      <t:Event id="{7170C0A2-B58D-41CA-95C9-DBC3676C95F4}" time="2022-02-19T16:22:18.654Z">
        <t:Attribution userId="S::bhargavp@my.erau.edu::198d4f30-d4f5-4b5d-a63b-5312f66b9c4b" userProvider="AD" userName="Bhargava, Pratik"/>
        <t:Anchor>
          <t:Comment id="1170102759"/>
        </t:Anchor>
        <t:Create/>
      </t:Event>
      <t:Event id="{4E33A225-C91A-474D-9884-4CDF6A9B9D1F}" time="2022-02-19T16:22:18.654Z">
        <t:Attribution userId="S::bhargavp@my.erau.edu::198d4f30-d4f5-4b5d-a63b-5312f66b9c4b" userProvider="AD" userName="Bhargava, Pratik"/>
        <t:Anchor>
          <t:Comment id="1170102759"/>
        </t:Anchor>
        <t:Assign userId="S::CONNERJ9@my.erau.edu::501ac131-2172-4075-9eca-08122e4f1345" userProvider="AD" userName="Conner III, James M."/>
      </t:Event>
      <t:Event id="{294F1ED7-AA25-4E6E-A7E3-2FE7A7272660}" time="2022-02-19T16:22:18.654Z">
        <t:Attribution userId="S::bhargavp@my.erau.edu::198d4f30-d4f5-4b5d-a63b-5312f66b9c4b" userProvider="AD" userName="Bhargava, Pratik"/>
        <t:Anchor>
          <t:Comment id="1170102759"/>
        </t:Anchor>
        <t:SetTitle title="@Conner III, James M. can you update the List of abbreviations and acronyms on Monday? Basically scan the entire report and find any abbreviation and add it to the list. At the end, it needs to be in alphabetical order"/>
      </t:Event>
    </t:History>
  </t:Task>
  <t:Task id="{DB79DD0E-F20B-46D4-BFE2-E1ACDC52D03E}">
    <t:Anchor>
      <t:Comment id="1856883550"/>
    </t:Anchor>
    <t:History>
      <t:Event id="{515D6167-4643-40CC-84CA-75457A7606D0}" time="2021-12-11T23:27:34.187Z">
        <t:Attribution userId="S::bhargavp@my.erau.edu::198d4f30-d4f5-4b5d-a63b-5312f66b9c4b" userProvider="AD" userName="Bhargava, Pratik"/>
        <t:Anchor>
          <t:Comment id="1856883550"/>
        </t:Anchor>
        <t:Create/>
      </t:Event>
      <t:Event id="{0DB19513-5B84-43CF-9A39-D3743FAC7D8A}" time="2021-12-11T23:27:34.187Z">
        <t:Attribution userId="S::bhargavp@my.erau.edu::198d4f30-d4f5-4b5d-a63b-5312f66b9c4b" userProvider="AD" userName="Bhargava, Pratik"/>
        <t:Anchor>
          <t:Comment id="1856883550"/>
        </t:Anchor>
        <t:Assign userId="S::CLARKM42@my.erau.edu::bed3ea57-9387-4095-8215-97e1b95c2b89" userProvider="AD" userName="Clark, Matthew N."/>
      </t:Event>
      <t:Event id="{93FB3330-5CDE-4C1B-BCAC-E08CE1D4D3E7}" time="2021-12-11T23:27:34.187Z">
        <t:Attribution userId="S::bhargavp@my.erau.edu::198d4f30-d4f5-4b5d-a63b-5312f66b9c4b" userProvider="AD" userName="Bhargava, Pratik"/>
        <t:Anchor>
          <t:Comment id="1856883550"/>
        </t:Anchor>
        <t:SetTitle title="@Clark, Matthew N. there is no claim here. Make a claim that relates to the table"/>
      </t:Event>
      <t:Event id="{7D32284D-37E6-45C0-98C5-2BE4173395CE}" time="2021-12-12T01:31:33.85Z">
        <t:Attribution userId="S::clarkm42@my.erau.edu::bed3ea57-9387-4095-8215-97e1b95c2b89" userProvider="AD" userName="Clark, Matthew N."/>
        <t:Progress percentComplete="100"/>
      </t:Event>
    </t:History>
  </t:Task>
  <t:Task id="{6DAF419B-98EE-44C7-A570-A5BD69F59934}">
    <t:Anchor>
      <t:Comment id="1057213978"/>
    </t:Anchor>
    <t:History>
      <t:Event id="{6CFC162C-78BE-4090-9EA1-30A7185A36FF}" time="2022-02-19T17:30:04.857Z">
        <t:Attribution userId="S::bhargavp@my.erau.edu::198d4f30-d4f5-4b5d-a63b-5312f66b9c4b" userProvider="AD" userName="Bhargava, Pratik"/>
        <t:Anchor>
          <t:Comment id="1057213978"/>
        </t:Anchor>
        <t:Create/>
      </t:Event>
      <t:Event id="{3DD3AED4-A1E0-4F08-9D3B-B0A8E93296FB}" time="2022-02-19T17:30:04.857Z">
        <t:Attribution userId="S::bhargavp@my.erau.edu::198d4f30-d4f5-4b5d-a63b-5312f66b9c4b" userProvider="AD" userName="Bhargava, Pratik"/>
        <t:Anchor>
          <t:Comment id="1057213978"/>
        </t:Anchor>
        <t:Assign userId="S::BHARGAVP@my.erau.edu::198d4f30-d4f5-4b5d-a63b-5312f66b9c4b" userProvider="AD" userName="Bhargava, Pratik"/>
      </t:Event>
      <t:Event id="{5E8B780C-1F19-421B-813B-960CBE4DA216}" time="2022-02-19T17:30:04.857Z">
        <t:Attribution userId="S::bhargavp@my.erau.edu::198d4f30-d4f5-4b5d-a63b-5312f66b9c4b" userProvider="AD" userName="Bhargava, Pratik"/>
        <t:Anchor>
          <t:Comment id="1057213978"/>
        </t:Anchor>
        <t:SetTitle title="@Bhargava, Pratik verify consistency of units with @Aksenfeld, David B."/>
      </t:Event>
    </t:History>
  </t:Task>
  <t:Task id="{6604383D-50EB-4097-A678-FFB9BBC8D109}">
    <t:Anchor>
      <t:Comment id="1636025263"/>
    </t:Anchor>
    <t:History>
      <t:Event id="{39E60A8E-BB3C-46DD-8119-F953CB170954}" time="2021-12-11T23:10:32.892Z">
        <t:Attribution userId="S::bhargavp@my.erau.edu::198d4f30-d4f5-4b5d-a63b-5312f66b9c4b" userProvider="AD" userName="Bhargava, Pratik"/>
        <t:Anchor>
          <t:Comment id="1636025263"/>
        </t:Anchor>
        <t:Create/>
      </t:Event>
      <t:Event id="{7A2D86F5-329F-4A7D-A63C-BB8DAA3C321E}" time="2021-12-11T23:10:32.892Z">
        <t:Attribution userId="S::bhargavp@my.erau.edu::198d4f30-d4f5-4b5d-a63b-5312f66b9c4b" userProvider="AD" userName="Bhargava, Pratik"/>
        <t:Anchor>
          <t:Comment id="1636025263"/>
        </t:Anchor>
        <t:Assign userId="S::MCDANIG2@my.erau.edu::0e262ee8-ece5-45af-8ef4-e9612cd21f19" userProvider="AD" userName="Mcdaniel, Gavin M."/>
      </t:Event>
      <t:Event id="{3635C2C4-F2B4-49FC-991D-E5A4CE660666}" time="2021-12-11T23:10:32.892Z">
        <t:Attribution userId="S::bhargavp@my.erau.edu::198d4f30-d4f5-4b5d-a63b-5312f66b9c4b" userProvider="AD" userName="Bhargava, Pratik"/>
        <t:Anchor>
          <t:Comment id="1636025263"/>
        </t:Anchor>
        <t:SetTitle title="@Mcdaniel, Gavin M. Mangum said the intro for this image needs to be better. He said there needs to be a claim (intro), evidence (the actual graphic), and then line of reasoning (interpretation of image). Change the interpretation to have more meat as …"/>
      </t:Event>
    </t:History>
  </t:Task>
  <t:Task id="{07A009C1-8FD4-4636-88AB-9BB14D94E0D8}">
    <t:Anchor>
      <t:Comment id="1540935891"/>
    </t:Anchor>
    <t:History>
      <t:Event id="{6B93BAB3-AE3F-4412-841E-1EC3FCB9F682}" time="2021-12-11T23:18:27.15Z">
        <t:Attribution userId="S::bhargavp@my.erau.edu::198d4f30-d4f5-4b5d-a63b-5312f66b9c4b" userProvider="AD" userName="Bhargava, Pratik"/>
        <t:Anchor>
          <t:Comment id="1540935891"/>
        </t:Anchor>
        <t:Create/>
      </t:Event>
      <t:Event id="{2C407744-B6FC-491D-874C-7EB3FCBA05AA}" time="2021-12-11T23:18:27.15Z">
        <t:Attribution userId="S::bhargavp@my.erau.edu::198d4f30-d4f5-4b5d-a63b-5312f66b9c4b" userProvider="AD" userName="Bhargava, Pratik"/>
        <t:Anchor>
          <t:Comment id="1540935891"/>
        </t:Anchor>
        <t:Assign userId="S::MCDOWET3@my.erau.edu::084bfb6b-6048-4d54-b637-4f8706b15ef3" userProvider="AD" userName="Mcdowell, Trevor R."/>
      </t:Event>
      <t:Event id="{CE917924-7D36-4C56-AF84-9C133965881B}" time="2021-12-11T23:18:27.15Z">
        <t:Attribution userId="S::bhargavp@my.erau.edu::198d4f30-d4f5-4b5d-a63b-5312f66b9c4b" userProvider="AD" userName="Bhargava, Pratik"/>
        <t:Anchor>
          <t:Comment id="1540935891"/>
        </t:Anchor>
        <t:SetTitle title="@Mcdowell, Trevor R. Font is too small on this graphic. Also, 3 I's. Mangum said the intro and interpretation for this table needs to be better. He said there needs to be a claim (intro), evidence (the actual graphic), and then line of reasoning (…"/>
      </t:Event>
    </t:History>
  </t:Task>
  <t:Task id="{BA533935-058A-434A-A4CD-E07AAF3C537A}">
    <t:Anchor>
      <t:Comment id="183768113"/>
    </t:Anchor>
    <t:History>
      <t:Event id="{5DD77119-C440-4763-8EDA-2F1549E165A0}" time="2022-02-19T16:19:57.284Z">
        <t:Attribution userId="S::bhargavp@my.erau.edu::198d4f30-d4f5-4b5d-a63b-5312f66b9c4b" userProvider="AD" userName="Bhargava, Pratik"/>
        <t:Anchor>
          <t:Comment id="183768113"/>
        </t:Anchor>
        <t:Create/>
      </t:Event>
      <t:Event id="{15CEFDC6-C73E-4257-9FAF-7D570140C6FA}" time="2022-02-19T16:19:57.284Z">
        <t:Attribution userId="S::bhargavp@my.erau.edu::198d4f30-d4f5-4b5d-a63b-5312f66b9c4b" userProvider="AD" userName="Bhargava, Pratik"/>
        <t:Anchor>
          <t:Comment id="183768113"/>
        </t:Anchor>
        <t:Assign userId="S::AKSENFED@my.erau.edu::6ef2e780-ad13-4430-9c3f-960d64a039a1" userProvider="AD" userName="Aksenfeld, David B."/>
      </t:Event>
      <t:Event id="{8A73A460-4CAE-4E3A-B16B-53A26F010B75}" time="2022-02-19T16:19:57.284Z">
        <t:Attribution userId="S::bhargavp@my.erau.edu::198d4f30-d4f5-4b5d-a63b-5312f66b9c4b" userProvider="AD" userName="Bhargava, Pratik"/>
        <t:Anchor>
          <t:Comment id="183768113"/>
        </t:Anchor>
        <t:SetTitle title="@Aksenfeld, David B. review this abstract and also add any design changes that need to be implemented to the end of the abstract"/>
      </t:Event>
    </t:History>
  </t:Task>
  <t:Task id="{B8A94E22-43E4-4B38-89DD-BAC2984BF506}">
    <t:Anchor>
      <t:Comment id="713478241"/>
    </t:Anchor>
    <t:History>
      <t:Event id="{6D1CFED0-F355-420F-84F8-8A030E217E29}" time="2021-12-11T23:17:06.593Z">
        <t:Attribution userId="S::bhargavp@my.erau.edu::198d4f30-d4f5-4b5d-a63b-5312f66b9c4b" userProvider="AD" userName="Bhargava, Pratik"/>
        <t:Anchor>
          <t:Comment id="713478241"/>
        </t:Anchor>
        <t:Create/>
      </t:Event>
      <t:Event id="{06638F27-7770-46C6-8BFD-78FD3578CB17}" time="2021-12-11T23:17:06.593Z">
        <t:Attribution userId="S::bhargavp@my.erau.edu::198d4f30-d4f5-4b5d-a63b-5312f66b9c4b" userProvider="AD" userName="Bhargava, Pratik"/>
        <t:Anchor>
          <t:Comment id="713478241"/>
        </t:Anchor>
        <t:Assign userId="S::MCDANIG2@my.erau.edu::0e262ee8-ece5-45af-8ef4-e9612cd21f19" userProvider="AD" userName="Mcdaniel, Gavin M."/>
      </t:Event>
      <t:Event id="{295F3CDB-8983-4901-A148-AAF1B2550D9B}" time="2021-12-11T23:17:06.593Z">
        <t:Attribution userId="S::bhargavp@my.erau.edu::198d4f30-d4f5-4b5d-a63b-5312f66b9c4b" userProvider="AD" userName="Bhargava, Pratik"/>
        <t:Anchor>
          <t:Comment id="713478241"/>
        </t:Anchor>
        <t:SetTitle title="@Mcdaniel, Gavin M. Interpret the table"/>
      </t:Event>
    </t:History>
  </t:Task>
  <t:Task id="{54F43E57-1FD6-450A-8B72-0E537BAFD9F9}">
    <t:Anchor>
      <t:Comment id="566470496"/>
    </t:Anchor>
    <t:History>
      <t:Event id="{CAF63143-D8AE-4AE5-AC66-F38E35F660D9}" time="2022-02-19T17:31:35.156Z">
        <t:Attribution userId="S::bhargavp@my.erau.edu::198d4f30-d4f5-4b5d-a63b-5312f66b9c4b" userProvider="AD" userName="Bhargava, Pratik"/>
        <t:Anchor>
          <t:Comment id="566470496"/>
        </t:Anchor>
        <t:Create/>
      </t:Event>
      <t:Event id="{97C5D0E9-65D4-4295-B15E-3B49F9D6F627}" time="2022-02-19T17:31:35.156Z">
        <t:Attribution userId="S::bhargavp@my.erau.edu::198d4f30-d4f5-4b5d-a63b-5312f66b9c4b" userProvider="AD" userName="Bhargava, Pratik"/>
        <t:Anchor>
          <t:Comment id="566470496"/>
        </t:Anchor>
        <t:Assign userId="S::CLARKM42@my.erau.edu::bed3ea57-9387-4095-8215-97e1b95c2b89" userProvider="AD" userName="Clark, Matthew N."/>
      </t:Event>
      <t:Event id="{E290F684-5259-4714-AA14-03F271B8606E}" time="2022-02-19T17:31:35.156Z">
        <t:Attribution userId="S::bhargavp@my.erau.edu::198d4f30-d4f5-4b5d-a63b-5312f66b9c4b" userProvider="AD" userName="Bhargava, Pratik"/>
        <t:Anchor>
          <t:Comment id="566470496"/>
        </t:Anchor>
        <t:SetTitle title="@Clark, Matthew N. replace this figure with the other one that Mangum approved"/>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DFBC8355819247AF6A4F705EB168AD" ma:contentTypeVersion="11" ma:contentTypeDescription="Create a new document." ma:contentTypeScope="" ma:versionID="fe0dfedd9ea4433b4eed4b56e1dc9b29">
  <xsd:schema xmlns:xsd="http://www.w3.org/2001/XMLSchema" xmlns:xs="http://www.w3.org/2001/XMLSchema" xmlns:p="http://schemas.microsoft.com/office/2006/metadata/properties" xmlns:ns2="5b95d91b-c99a-4941-9513-76b88626be3d" xmlns:ns3="b8618d93-c323-4b5f-ba26-bb127dd11f62" targetNamespace="http://schemas.microsoft.com/office/2006/metadata/properties" ma:root="true" ma:fieldsID="2f82d21a334b4f7c3c32ffa5380747c7" ns2:_="" ns3:_="">
    <xsd:import namespace="5b95d91b-c99a-4941-9513-76b88626be3d"/>
    <xsd:import namespace="b8618d93-c323-4b5f-ba26-bb127dd11f6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95d91b-c99a-4941-9513-76b88626be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a4ee6b6e-1dad-49a7-85d1-bf6bd711290a"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618d93-c323-4b5f-ba26-bb127dd11f6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38d58c96-d69d-436b-a137-5ee6bc1a94aa}" ma:internalName="TaxCatchAll" ma:showField="CatchAllData" ma:web="b8618d93-c323-4b5f-ba26-bb127dd11f6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b95d91b-c99a-4941-9513-76b88626be3d">
      <Terms xmlns="http://schemas.microsoft.com/office/infopath/2007/PartnerControls"/>
    </lcf76f155ced4ddcb4097134ff3c332f>
    <TaxCatchAll xmlns="b8618d93-c323-4b5f-ba26-bb127dd11f62"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844308-8AB8-494A-9DB3-A47D577FE3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95d91b-c99a-4941-9513-76b88626be3d"/>
    <ds:schemaRef ds:uri="b8618d93-c323-4b5f-ba26-bb127dd11f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36F14E-15F8-4209-A39F-1776FEA6495D}">
  <ds:schemaRefs>
    <ds:schemaRef ds:uri="http://schemas.openxmlformats.org/officeDocument/2006/bibliography"/>
  </ds:schemaRefs>
</ds:datastoreItem>
</file>

<file path=customXml/itemProps3.xml><?xml version="1.0" encoding="utf-8"?>
<ds:datastoreItem xmlns:ds="http://schemas.openxmlformats.org/officeDocument/2006/customXml" ds:itemID="{8E60448F-647B-4A4A-88DB-59939B7A150C}">
  <ds:schemaRefs>
    <ds:schemaRef ds:uri="http://schemas.microsoft.com/office/2006/metadata/properties"/>
    <ds:schemaRef ds:uri="http://schemas.microsoft.com/office/infopath/2007/PartnerControls"/>
    <ds:schemaRef ds:uri="5b95d91b-c99a-4941-9513-76b88626be3d"/>
    <ds:schemaRef ds:uri="b8618d93-c323-4b5f-ba26-bb127dd11f62"/>
  </ds:schemaRefs>
</ds:datastoreItem>
</file>

<file path=customXml/itemProps4.xml><?xml version="1.0" encoding="utf-8"?>
<ds:datastoreItem xmlns:ds="http://schemas.openxmlformats.org/officeDocument/2006/customXml" ds:itemID="{80FE15F4-B0C0-41E8-9ADB-E0344BDA947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63</Pages>
  <Words>9621</Words>
  <Characters>54845</Characters>
  <Application>Microsoft Office Word</Application>
  <DocSecurity>0</DocSecurity>
  <Lines>457</Lines>
  <Paragraphs>128</Paragraphs>
  <ScaleCrop>false</ScaleCrop>
  <Company>ERAU</Company>
  <LinksUpToDate>false</LinksUpToDate>
  <CharactersWithSpaces>64338</CharactersWithSpaces>
  <SharedDoc>false</SharedDoc>
  <HLinks>
    <vt:vector size="714" baseType="variant">
      <vt:variant>
        <vt:i4>8323176</vt:i4>
      </vt:variant>
      <vt:variant>
        <vt:i4>785</vt:i4>
      </vt:variant>
      <vt:variant>
        <vt:i4>0</vt:i4>
      </vt:variant>
      <vt:variant>
        <vt:i4>5</vt:i4>
      </vt:variant>
      <vt:variant>
        <vt:lpwstr>https://t.ly/mN6QB</vt:lpwstr>
      </vt:variant>
      <vt:variant>
        <vt:lpwstr/>
      </vt:variant>
      <vt:variant>
        <vt:i4>7209011</vt:i4>
      </vt:variant>
      <vt:variant>
        <vt:i4>782</vt:i4>
      </vt:variant>
      <vt:variant>
        <vt:i4>0</vt:i4>
      </vt:variant>
      <vt:variant>
        <vt:i4>5</vt:i4>
      </vt:variant>
      <vt:variant>
        <vt:lpwstr>https://t.ly/zsg75</vt:lpwstr>
      </vt:variant>
      <vt:variant>
        <vt:lpwstr/>
      </vt:variant>
      <vt:variant>
        <vt:i4>2490472</vt:i4>
      </vt:variant>
      <vt:variant>
        <vt:i4>779</vt:i4>
      </vt:variant>
      <vt:variant>
        <vt:i4>0</vt:i4>
      </vt:variant>
      <vt:variant>
        <vt:i4>5</vt:i4>
      </vt:variant>
      <vt:variant>
        <vt:lpwstr>https://t.ly/Setzg</vt:lpwstr>
      </vt:variant>
      <vt:variant>
        <vt:lpwstr/>
      </vt:variant>
      <vt:variant>
        <vt:i4>3604538</vt:i4>
      </vt:variant>
      <vt:variant>
        <vt:i4>776</vt:i4>
      </vt:variant>
      <vt:variant>
        <vt:i4>0</vt:i4>
      </vt:variant>
      <vt:variant>
        <vt:i4>5</vt:i4>
      </vt:variant>
      <vt:variant>
        <vt:lpwstr>https://t.ly/A4uYE</vt:lpwstr>
      </vt:variant>
      <vt:variant>
        <vt:lpwstr/>
      </vt:variant>
      <vt:variant>
        <vt:i4>3014763</vt:i4>
      </vt:variant>
      <vt:variant>
        <vt:i4>773</vt:i4>
      </vt:variant>
      <vt:variant>
        <vt:i4>0</vt:i4>
      </vt:variant>
      <vt:variant>
        <vt:i4>5</vt:i4>
      </vt:variant>
      <vt:variant>
        <vt:lpwstr>https://t.ly/rRjNp</vt:lpwstr>
      </vt:variant>
      <vt:variant>
        <vt:lpwstr/>
      </vt:variant>
      <vt:variant>
        <vt:i4>8192083</vt:i4>
      </vt:variant>
      <vt:variant>
        <vt:i4>695</vt:i4>
      </vt:variant>
      <vt:variant>
        <vt:i4>0</vt:i4>
      </vt:variant>
      <vt:variant>
        <vt:i4>5</vt:i4>
      </vt:variant>
      <vt:variant>
        <vt:lpwstr/>
      </vt:variant>
      <vt:variant>
        <vt:lpwstr>_B.2_Code_Repository</vt:lpwstr>
      </vt:variant>
      <vt:variant>
        <vt:i4>7798789</vt:i4>
      </vt:variant>
      <vt:variant>
        <vt:i4>668</vt:i4>
      </vt:variant>
      <vt:variant>
        <vt:i4>0</vt:i4>
      </vt:variant>
      <vt:variant>
        <vt:i4>5</vt:i4>
      </vt:variant>
      <vt:variant>
        <vt:lpwstr/>
      </vt:variant>
      <vt:variant>
        <vt:lpwstr>_Table_B.1:_Relative</vt:lpwstr>
      </vt:variant>
      <vt:variant>
        <vt:i4>6422529</vt:i4>
      </vt:variant>
      <vt:variant>
        <vt:i4>665</vt:i4>
      </vt:variant>
      <vt:variant>
        <vt:i4>0</vt:i4>
      </vt:variant>
      <vt:variant>
        <vt:i4>5</vt:i4>
      </vt:variant>
      <vt:variant>
        <vt:lpwstr/>
      </vt:variant>
      <vt:variant>
        <vt:lpwstr>_APPENDIX_B:_Forward</vt:lpwstr>
      </vt:variant>
      <vt:variant>
        <vt:i4>7602185</vt:i4>
      </vt:variant>
      <vt:variant>
        <vt:i4>662</vt:i4>
      </vt:variant>
      <vt:variant>
        <vt:i4>0</vt:i4>
      </vt:variant>
      <vt:variant>
        <vt:i4>5</vt:i4>
      </vt:variant>
      <vt:variant>
        <vt:lpwstr/>
      </vt:variant>
      <vt:variant>
        <vt:lpwstr>_APPENDIX_A:_CAD</vt:lpwstr>
      </vt:variant>
      <vt:variant>
        <vt:i4>7602185</vt:i4>
      </vt:variant>
      <vt:variant>
        <vt:i4>659</vt:i4>
      </vt:variant>
      <vt:variant>
        <vt:i4>0</vt:i4>
      </vt:variant>
      <vt:variant>
        <vt:i4>5</vt:i4>
      </vt:variant>
      <vt:variant>
        <vt:lpwstr/>
      </vt:variant>
      <vt:variant>
        <vt:lpwstr>_APPENDIX_A:_CAD</vt:lpwstr>
      </vt:variant>
      <vt:variant>
        <vt:i4>7012445</vt:i4>
      </vt:variant>
      <vt:variant>
        <vt:i4>656</vt:i4>
      </vt:variant>
      <vt:variant>
        <vt:i4>0</vt:i4>
      </vt:variant>
      <vt:variant>
        <vt:i4>5</vt:i4>
      </vt:variant>
      <vt:variant>
        <vt:lpwstr/>
      </vt:variant>
      <vt:variant>
        <vt:lpwstr>_E.3_Stairway_Dimensions</vt:lpwstr>
      </vt:variant>
      <vt:variant>
        <vt:i4>4849739</vt:i4>
      </vt:variant>
      <vt:variant>
        <vt:i4>653</vt:i4>
      </vt:variant>
      <vt:variant>
        <vt:i4>0</vt:i4>
      </vt:variant>
      <vt:variant>
        <vt:i4>5</vt:i4>
      </vt:variant>
      <vt:variant>
        <vt:lpwstr/>
      </vt:variant>
      <vt:variant>
        <vt:lpwstr>_E.1_Bookshelves</vt:lpwstr>
      </vt:variant>
      <vt:variant>
        <vt:i4>5898311</vt:i4>
      </vt:variant>
      <vt:variant>
        <vt:i4>650</vt:i4>
      </vt:variant>
      <vt:variant>
        <vt:i4>0</vt:i4>
      </vt:variant>
      <vt:variant>
        <vt:i4>5</vt:i4>
      </vt:variant>
      <vt:variant>
        <vt:lpwstr/>
      </vt:variant>
      <vt:variant>
        <vt:lpwstr>_E.2_Couches</vt:lpwstr>
      </vt:variant>
      <vt:variant>
        <vt:i4>2031679</vt:i4>
      </vt:variant>
      <vt:variant>
        <vt:i4>643</vt:i4>
      </vt:variant>
      <vt:variant>
        <vt:i4>0</vt:i4>
      </vt:variant>
      <vt:variant>
        <vt:i4>5</vt:i4>
      </vt:variant>
      <vt:variant>
        <vt:lpwstr/>
      </vt:variant>
      <vt:variant>
        <vt:lpwstr>_Toc152882470</vt:lpwstr>
      </vt:variant>
      <vt:variant>
        <vt:i4>1966143</vt:i4>
      </vt:variant>
      <vt:variant>
        <vt:i4>637</vt:i4>
      </vt:variant>
      <vt:variant>
        <vt:i4>0</vt:i4>
      </vt:variant>
      <vt:variant>
        <vt:i4>5</vt:i4>
      </vt:variant>
      <vt:variant>
        <vt:lpwstr/>
      </vt:variant>
      <vt:variant>
        <vt:lpwstr>_Toc152882469</vt:lpwstr>
      </vt:variant>
      <vt:variant>
        <vt:i4>1966143</vt:i4>
      </vt:variant>
      <vt:variant>
        <vt:i4>631</vt:i4>
      </vt:variant>
      <vt:variant>
        <vt:i4>0</vt:i4>
      </vt:variant>
      <vt:variant>
        <vt:i4>5</vt:i4>
      </vt:variant>
      <vt:variant>
        <vt:lpwstr/>
      </vt:variant>
      <vt:variant>
        <vt:lpwstr>_Toc152882468</vt:lpwstr>
      </vt:variant>
      <vt:variant>
        <vt:i4>1966143</vt:i4>
      </vt:variant>
      <vt:variant>
        <vt:i4>625</vt:i4>
      </vt:variant>
      <vt:variant>
        <vt:i4>0</vt:i4>
      </vt:variant>
      <vt:variant>
        <vt:i4>5</vt:i4>
      </vt:variant>
      <vt:variant>
        <vt:lpwstr/>
      </vt:variant>
      <vt:variant>
        <vt:lpwstr>_Toc152882467</vt:lpwstr>
      </vt:variant>
      <vt:variant>
        <vt:i4>1966143</vt:i4>
      </vt:variant>
      <vt:variant>
        <vt:i4>619</vt:i4>
      </vt:variant>
      <vt:variant>
        <vt:i4>0</vt:i4>
      </vt:variant>
      <vt:variant>
        <vt:i4>5</vt:i4>
      </vt:variant>
      <vt:variant>
        <vt:lpwstr/>
      </vt:variant>
      <vt:variant>
        <vt:lpwstr>_Toc152882466</vt:lpwstr>
      </vt:variant>
      <vt:variant>
        <vt:i4>1966143</vt:i4>
      </vt:variant>
      <vt:variant>
        <vt:i4>613</vt:i4>
      </vt:variant>
      <vt:variant>
        <vt:i4>0</vt:i4>
      </vt:variant>
      <vt:variant>
        <vt:i4>5</vt:i4>
      </vt:variant>
      <vt:variant>
        <vt:lpwstr/>
      </vt:variant>
      <vt:variant>
        <vt:lpwstr>_Toc152882465</vt:lpwstr>
      </vt:variant>
      <vt:variant>
        <vt:i4>1966143</vt:i4>
      </vt:variant>
      <vt:variant>
        <vt:i4>607</vt:i4>
      </vt:variant>
      <vt:variant>
        <vt:i4>0</vt:i4>
      </vt:variant>
      <vt:variant>
        <vt:i4>5</vt:i4>
      </vt:variant>
      <vt:variant>
        <vt:lpwstr/>
      </vt:variant>
      <vt:variant>
        <vt:lpwstr>_Toc152882464</vt:lpwstr>
      </vt:variant>
      <vt:variant>
        <vt:i4>1966143</vt:i4>
      </vt:variant>
      <vt:variant>
        <vt:i4>601</vt:i4>
      </vt:variant>
      <vt:variant>
        <vt:i4>0</vt:i4>
      </vt:variant>
      <vt:variant>
        <vt:i4>5</vt:i4>
      </vt:variant>
      <vt:variant>
        <vt:lpwstr/>
      </vt:variant>
      <vt:variant>
        <vt:lpwstr>_Toc152882463</vt:lpwstr>
      </vt:variant>
      <vt:variant>
        <vt:i4>1966143</vt:i4>
      </vt:variant>
      <vt:variant>
        <vt:i4>595</vt:i4>
      </vt:variant>
      <vt:variant>
        <vt:i4>0</vt:i4>
      </vt:variant>
      <vt:variant>
        <vt:i4>5</vt:i4>
      </vt:variant>
      <vt:variant>
        <vt:lpwstr/>
      </vt:variant>
      <vt:variant>
        <vt:lpwstr>_Toc152882462</vt:lpwstr>
      </vt:variant>
      <vt:variant>
        <vt:i4>1966143</vt:i4>
      </vt:variant>
      <vt:variant>
        <vt:i4>589</vt:i4>
      </vt:variant>
      <vt:variant>
        <vt:i4>0</vt:i4>
      </vt:variant>
      <vt:variant>
        <vt:i4>5</vt:i4>
      </vt:variant>
      <vt:variant>
        <vt:lpwstr/>
      </vt:variant>
      <vt:variant>
        <vt:lpwstr>_Toc152882461</vt:lpwstr>
      </vt:variant>
      <vt:variant>
        <vt:i4>1966143</vt:i4>
      </vt:variant>
      <vt:variant>
        <vt:i4>583</vt:i4>
      </vt:variant>
      <vt:variant>
        <vt:i4>0</vt:i4>
      </vt:variant>
      <vt:variant>
        <vt:i4>5</vt:i4>
      </vt:variant>
      <vt:variant>
        <vt:lpwstr/>
      </vt:variant>
      <vt:variant>
        <vt:lpwstr>_Toc152882460</vt:lpwstr>
      </vt:variant>
      <vt:variant>
        <vt:i4>1900607</vt:i4>
      </vt:variant>
      <vt:variant>
        <vt:i4>577</vt:i4>
      </vt:variant>
      <vt:variant>
        <vt:i4>0</vt:i4>
      </vt:variant>
      <vt:variant>
        <vt:i4>5</vt:i4>
      </vt:variant>
      <vt:variant>
        <vt:lpwstr/>
      </vt:variant>
      <vt:variant>
        <vt:lpwstr>_Toc152882459</vt:lpwstr>
      </vt:variant>
      <vt:variant>
        <vt:i4>1900607</vt:i4>
      </vt:variant>
      <vt:variant>
        <vt:i4>571</vt:i4>
      </vt:variant>
      <vt:variant>
        <vt:i4>0</vt:i4>
      </vt:variant>
      <vt:variant>
        <vt:i4>5</vt:i4>
      </vt:variant>
      <vt:variant>
        <vt:lpwstr/>
      </vt:variant>
      <vt:variant>
        <vt:lpwstr>_Toc152882458</vt:lpwstr>
      </vt:variant>
      <vt:variant>
        <vt:i4>1900607</vt:i4>
      </vt:variant>
      <vt:variant>
        <vt:i4>565</vt:i4>
      </vt:variant>
      <vt:variant>
        <vt:i4>0</vt:i4>
      </vt:variant>
      <vt:variant>
        <vt:i4>5</vt:i4>
      </vt:variant>
      <vt:variant>
        <vt:lpwstr/>
      </vt:variant>
      <vt:variant>
        <vt:lpwstr>_Toc152882457</vt:lpwstr>
      </vt:variant>
      <vt:variant>
        <vt:i4>1900607</vt:i4>
      </vt:variant>
      <vt:variant>
        <vt:i4>559</vt:i4>
      </vt:variant>
      <vt:variant>
        <vt:i4>0</vt:i4>
      </vt:variant>
      <vt:variant>
        <vt:i4>5</vt:i4>
      </vt:variant>
      <vt:variant>
        <vt:lpwstr/>
      </vt:variant>
      <vt:variant>
        <vt:lpwstr>_Toc152882456</vt:lpwstr>
      </vt:variant>
      <vt:variant>
        <vt:i4>1900607</vt:i4>
      </vt:variant>
      <vt:variant>
        <vt:i4>553</vt:i4>
      </vt:variant>
      <vt:variant>
        <vt:i4>0</vt:i4>
      </vt:variant>
      <vt:variant>
        <vt:i4>5</vt:i4>
      </vt:variant>
      <vt:variant>
        <vt:lpwstr/>
      </vt:variant>
      <vt:variant>
        <vt:lpwstr>_Toc152882455</vt:lpwstr>
      </vt:variant>
      <vt:variant>
        <vt:i4>1900607</vt:i4>
      </vt:variant>
      <vt:variant>
        <vt:i4>547</vt:i4>
      </vt:variant>
      <vt:variant>
        <vt:i4>0</vt:i4>
      </vt:variant>
      <vt:variant>
        <vt:i4>5</vt:i4>
      </vt:variant>
      <vt:variant>
        <vt:lpwstr/>
      </vt:variant>
      <vt:variant>
        <vt:lpwstr>_Toc152882454</vt:lpwstr>
      </vt:variant>
      <vt:variant>
        <vt:i4>1900607</vt:i4>
      </vt:variant>
      <vt:variant>
        <vt:i4>541</vt:i4>
      </vt:variant>
      <vt:variant>
        <vt:i4>0</vt:i4>
      </vt:variant>
      <vt:variant>
        <vt:i4>5</vt:i4>
      </vt:variant>
      <vt:variant>
        <vt:lpwstr/>
      </vt:variant>
      <vt:variant>
        <vt:lpwstr>_Toc152882453</vt:lpwstr>
      </vt:variant>
      <vt:variant>
        <vt:i4>1900607</vt:i4>
      </vt:variant>
      <vt:variant>
        <vt:i4>535</vt:i4>
      </vt:variant>
      <vt:variant>
        <vt:i4>0</vt:i4>
      </vt:variant>
      <vt:variant>
        <vt:i4>5</vt:i4>
      </vt:variant>
      <vt:variant>
        <vt:lpwstr/>
      </vt:variant>
      <vt:variant>
        <vt:lpwstr>_Toc152882452</vt:lpwstr>
      </vt:variant>
      <vt:variant>
        <vt:i4>1900607</vt:i4>
      </vt:variant>
      <vt:variant>
        <vt:i4>529</vt:i4>
      </vt:variant>
      <vt:variant>
        <vt:i4>0</vt:i4>
      </vt:variant>
      <vt:variant>
        <vt:i4>5</vt:i4>
      </vt:variant>
      <vt:variant>
        <vt:lpwstr/>
      </vt:variant>
      <vt:variant>
        <vt:lpwstr>_Toc152882451</vt:lpwstr>
      </vt:variant>
      <vt:variant>
        <vt:i4>1900607</vt:i4>
      </vt:variant>
      <vt:variant>
        <vt:i4>523</vt:i4>
      </vt:variant>
      <vt:variant>
        <vt:i4>0</vt:i4>
      </vt:variant>
      <vt:variant>
        <vt:i4>5</vt:i4>
      </vt:variant>
      <vt:variant>
        <vt:lpwstr/>
      </vt:variant>
      <vt:variant>
        <vt:lpwstr>_Toc152882450</vt:lpwstr>
      </vt:variant>
      <vt:variant>
        <vt:i4>1835071</vt:i4>
      </vt:variant>
      <vt:variant>
        <vt:i4>517</vt:i4>
      </vt:variant>
      <vt:variant>
        <vt:i4>0</vt:i4>
      </vt:variant>
      <vt:variant>
        <vt:i4>5</vt:i4>
      </vt:variant>
      <vt:variant>
        <vt:lpwstr/>
      </vt:variant>
      <vt:variant>
        <vt:lpwstr>_Toc152882449</vt:lpwstr>
      </vt:variant>
      <vt:variant>
        <vt:i4>1835071</vt:i4>
      </vt:variant>
      <vt:variant>
        <vt:i4>511</vt:i4>
      </vt:variant>
      <vt:variant>
        <vt:i4>0</vt:i4>
      </vt:variant>
      <vt:variant>
        <vt:i4>5</vt:i4>
      </vt:variant>
      <vt:variant>
        <vt:lpwstr/>
      </vt:variant>
      <vt:variant>
        <vt:lpwstr>_Toc152882448</vt:lpwstr>
      </vt:variant>
      <vt:variant>
        <vt:i4>1835071</vt:i4>
      </vt:variant>
      <vt:variant>
        <vt:i4>505</vt:i4>
      </vt:variant>
      <vt:variant>
        <vt:i4>0</vt:i4>
      </vt:variant>
      <vt:variant>
        <vt:i4>5</vt:i4>
      </vt:variant>
      <vt:variant>
        <vt:lpwstr/>
      </vt:variant>
      <vt:variant>
        <vt:lpwstr>_Toc152882447</vt:lpwstr>
      </vt:variant>
      <vt:variant>
        <vt:i4>1835071</vt:i4>
      </vt:variant>
      <vt:variant>
        <vt:i4>499</vt:i4>
      </vt:variant>
      <vt:variant>
        <vt:i4>0</vt:i4>
      </vt:variant>
      <vt:variant>
        <vt:i4>5</vt:i4>
      </vt:variant>
      <vt:variant>
        <vt:lpwstr/>
      </vt:variant>
      <vt:variant>
        <vt:lpwstr>_Toc152882446</vt:lpwstr>
      </vt:variant>
      <vt:variant>
        <vt:i4>1835071</vt:i4>
      </vt:variant>
      <vt:variant>
        <vt:i4>493</vt:i4>
      </vt:variant>
      <vt:variant>
        <vt:i4>0</vt:i4>
      </vt:variant>
      <vt:variant>
        <vt:i4>5</vt:i4>
      </vt:variant>
      <vt:variant>
        <vt:lpwstr/>
      </vt:variant>
      <vt:variant>
        <vt:lpwstr>_Toc152882445</vt:lpwstr>
      </vt:variant>
      <vt:variant>
        <vt:i4>1835071</vt:i4>
      </vt:variant>
      <vt:variant>
        <vt:i4>487</vt:i4>
      </vt:variant>
      <vt:variant>
        <vt:i4>0</vt:i4>
      </vt:variant>
      <vt:variant>
        <vt:i4>5</vt:i4>
      </vt:variant>
      <vt:variant>
        <vt:lpwstr/>
      </vt:variant>
      <vt:variant>
        <vt:lpwstr>_Toc152882444</vt:lpwstr>
      </vt:variant>
      <vt:variant>
        <vt:i4>1835071</vt:i4>
      </vt:variant>
      <vt:variant>
        <vt:i4>481</vt:i4>
      </vt:variant>
      <vt:variant>
        <vt:i4>0</vt:i4>
      </vt:variant>
      <vt:variant>
        <vt:i4>5</vt:i4>
      </vt:variant>
      <vt:variant>
        <vt:lpwstr/>
      </vt:variant>
      <vt:variant>
        <vt:lpwstr>_Toc152882443</vt:lpwstr>
      </vt:variant>
      <vt:variant>
        <vt:i4>1835071</vt:i4>
      </vt:variant>
      <vt:variant>
        <vt:i4>475</vt:i4>
      </vt:variant>
      <vt:variant>
        <vt:i4>0</vt:i4>
      </vt:variant>
      <vt:variant>
        <vt:i4>5</vt:i4>
      </vt:variant>
      <vt:variant>
        <vt:lpwstr/>
      </vt:variant>
      <vt:variant>
        <vt:lpwstr>_Toc152882442</vt:lpwstr>
      </vt:variant>
      <vt:variant>
        <vt:i4>1835071</vt:i4>
      </vt:variant>
      <vt:variant>
        <vt:i4>469</vt:i4>
      </vt:variant>
      <vt:variant>
        <vt:i4>0</vt:i4>
      </vt:variant>
      <vt:variant>
        <vt:i4>5</vt:i4>
      </vt:variant>
      <vt:variant>
        <vt:lpwstr/>
      </vt:variant>
      <vt:variant>
        <vt:lpwstr>_Toc152882441</vt:lpwstr>
      </vt:variant>
      <vt:variant>
        <vt:i4>1179708</vt:i4>
      </vt:variant>
      <vt:variant>
        <vt:i4>458</vt:i4>
      </vt:variant>
      <vt:variant>
        <vt:i4>0</vt:i4>
      </vt:variant>
      <vt:variant>
        <vt:i4>5</vt:i4>
      </vt:variant>
      <vt:variant>
        <vt:lpwstr/>
      </vt:variant>
      <vt:variant>
        <vt:lpwstr>_Toc152880787</vt:lpwstr>
      </vt:variant>
      <vt:variant>
        <vt:i4>1179708</vt:i4>
      </vt:variant>
      <vt:variant>
        <vt:i4>452</vt:i4>
      </vt:variant>
      <vt:variant>
        <vt:i4>0</vt:i4>
      </vt:variant>
      <vt:variant>
        <vt:i4>5</vt:i4>
      </vt:variant>
      <vt:variant>
        <vt:lpwstr/>
      </vt:variant>
      <vt:variant>
        <vt:lpwstr>_Toc152880786</vt:lpwstr>
      </vt:variant>
      <vt:variant>
        <vt:i4>1179708</vt:i4>
      </vt:variant>
      <vt:variant>
        <vt:i4>446</vt:i4>
      </vt:variant>
      <vt:variant>
        <vt:i4>0</vt:i4>
      </vt:variant>
      <vt:variant>
        <vt:i4>5</vt:i4>
      </vt:variant>
      <vt:variant>
        <vt:lpwstr/>
      </vt:variant>
      <vt:variant>
        <vt:lpwstr>_Toc152880785</vt:lpwstr>
      </vt:variant>
      <vt:variant>
        <vt:i4>1179708</vt:i4>
      </vt:variant>
      <vt:variant>
        <vt:i4>440</vt:i4>
      </vt:variant>
      <vt:variant>
        <vt:i4>0</vt:i4>
      </vt:variant>
      <vt:variant>
        <vt:i4>5</vt:i4>
      </vt:variant>
      <vt:variant>
        <vt:lpwstr/>
      </vt:variant>
      <vt:variant>
        <vt:lpwstr>_Toc152880784</vt:lpwstr>
      </vt:variant>
      <vt:variant>
        <vt:i4>1179708</vt:i4>
      </vt:variant>
      <vt:variant>
        <vt:i4>434</vt:i4>
      </vt:variant>
      <vt:variant>
        <vt:i4>0</vt:i4>
      </vt:variant>
      <vt:variant>
        <vt:i4>5</vt:i4>
      </vt:variant>
      <vt:variant>
        <vt:lpwstr/>
      </vt:variant>
      <vt:variant>
        <vt:lpwstr>_Toc152880783</vt:lpwstr>
      </vt:variant>
      <vt:variant>
        <vt:i4>1179708</vt:i4>
      </vt:variant>
      <vt:variant>
        <vt:i4>428</vt:i4>
      </vt:variant>
      <vt:variant>
        <vt:i4>0</vt:i4>
      </vt:variant>
      <vt:variant>
        <vt:i4>5</vt:i4>
      </vt:variant>
      <vt:variant>
        <vt:lpwstr/>
      </vt:variant>
      <vt:variant>
        <vt:lpwstr>_Toc152880782</vt:lpwstr>
      </vt:variant>
      <vt:variant>
        <vt:i4>1179708</vt:i4>
      </vt:variant>
      <vt:variant>
        <vt:i4>422</vt:i4>
      </vt:variant>
      <vt:variant>
        <vt:i4>0</vt:i4>
      </vt:variant>
      <vt:variant>
        <vt:i4>5</vt:i4>
      </vt:variant>
      <vt:variant>
        <vt:lpwstr/>
      </vt:variant>
      <vt:variant>
        <vt:lpwstr>_Toc152880781</vt:lpwstr>
      </vt:variant>
      <vt:variant>
        <vt:i4>1179708</vt:i4>
      </vt:variant>
      <vt:variant>
        <vt:i4>416</vt:i4>
      </vt:variant>
      <vt:variant>
        <vt:i4>0</vt:i4>
      </vt:variant>
      <vt:variant>
        <vt:i4>5</vt:i4>
      </vt:variant>
      <vt:variant>
        <vt:lpwstr/>
      </vt:variant>
      <vt:variant>
        <vt:lpwstr>_Toc152880780</vt:lpwstr>
      </vt:variant>
      <vt:variant>
        <vt:i4>1245244</vt:i4>
      </vt:variant>
      <vt:variant>
        <vt:i4>407</vt:i4>
      </vt:variant>
      <vt:variant>
        <vt:i4>0</vt:i4>
      </vt:variant>
      <vt:variant>
        <vt:i4>5</vt:i4>
      </vt:variant>
      <vt:variant>
        <vt:lpwstr/>
      </vt:variant>
      <vt:variant>
        <vt:lpwstr>_Toc152880797</vt:lpwstr>
      </vt:variant>
      <vt:variant>
        <vt:i4>1245244</vt:i4>
      </vt:variant>
      <vt:variant>
        <vt:i4>401</vt:i4>
      </vt:variant>
      <vt:variant>
        <vt:i4>0</vt:i4>
      </vt:variant>
      <vt:variant>
        <vt:i4>5</vt:i4>
      </vt:variant>
      <vt:variant>
        <vt:lpwstr/>
      </vt:variant>
      <vt:variant>
        <vt:lpwstr>_Toc152880796</vt:lpwstr>
      </vt:variant>
      <vt:variant>
        <vt:i4>1245244</vt:i4>
      </vt:variant>
      <vt:variant>
        <vt:i4>395</vt:i4>
      </vt:variant>
      <vt:variant>
        <vt:i4>0</vt:i4>
      </vt:variant>
      <vt:variant>
        <vt:i4>5</vt:i4>
      </vt:variant>
      <vt:variant>
        <vt:lpwstr/>
      </vt:variant>
      <vt:variant>
        <vt:lpwstr>_Toc152880795</vt:lpwstr>
      </vt:variant>
      <vt:variant>
        <vt:i4>1245244</vt:i4>
      </vt:variant>
      <vt:variant>
        <vt:i4>389</vt:i4>
      </vt:variant>
      <vt:variant>
        <vt:i4>0</vt:i4>
      </vt:variant>
      <vt:variant>
        <vt:i4>5</vt:i4>
      </vt:variant>
      <vt:variant>
        <vt:lpwstr/>
      </vt:variant>
      <vt:variant>
        <vt:lpwstr>_Toc152880794</vt:lpwstr>
      </vt:variant>
      <vt:variant>
        <vt:i4>1245244</vt:i4>
      </vt:variant>
      <vt:variant>
        <vt:i4>383</vt:i4>
      </vt:variant>
      <vt:variant>
        <vt:i4>0</vt:i4>
      </vt:variant>
      <vt:variant>
        <vt:i4>5</vt:i4>
      </vt:variant>
      <vt:variant>
        <vt:lpwstr/>
      </vt:variant>
      <vt:variant>
        <vt:lpwstr>_Toc152880793</vt:lpwstr>
      </vt:variant>
      <vt:variant>
        <vt:i4>1245244</vt:i4>
      </vt:variant>
      <vt:variant>
        <vt:i4>377</vt:i4>
      </vt:variant>
      <vt:variant>
        <vt:i4>0</vt:i4>
      </vt:variant>
      <vt:variant>
        <vt:i4>5</vt:i4>
      </vt:variant>
      <vt:variant>
        <vt:lpwstr/>
      </vt:variant>
      <vt:variant>
        <vt:lpwstr>_Toc152880792</vt:lpwstr>
      </vt:variant>
      <vt:variant>
        <vt:i4>1245244</vt:i4>
      </vt:variant>
      <vt:variant>
        <vt:i4>371</vt:i4>
      </vt:variant>
      <vt:variant>
        <vt:i4>0</vt:i4>
      </vt:variant>
      <vt:variant>
        <vt:i4>5</vt:i4>
      </vt:variant>
      <vt:variant>
        <vt:lpwstr/>
      </vt:variant>
      <vt:variant>
        <vt:lpwstr>_Toc152880791</vt:lpwstr>
      </vt:variant>
      <vt:variant>
        <vt:i4>1245244</vt:i4>
      </vt:variant>
      <vt:variant>
        <vt:i4>365</vt:i4>
      </vt:variant>
      <vt:variant>
        <vt:i4>0</vt:i4>
      </vt:variant>
      <vt:variant>
        <vt:i4>5</vt:i4>
      </vt:variant>
      <vt:variant>
        <vt:lpwstr/>
      </vt:variant>
      <vt:variant>
        <vt:lpwstr>_Toc152880790</vt:lpwstr>
      </vt:variant>
      <vt:variant>
        <vt:i4>1179708</vt:i4>
      </vt:variant>
      <vt:variant>
        <vt:i4>359</vt:i4>
      </vt:variant>
      <vt:variant>
        <vt:i4>0</vt:i4>
      </vt:variant>
      <vt:variant>
        <vt:i4>5</vt:i4>
      </vt:variant>
      <vt:variant>
        <vt:lpwstr/>
      </vt:variant>
      <vt:variant>
        <vt:lpwstr>_Toc152880789</vt:lpwstr>
      </vt:variant>
      <vt:variant>
        <vt:i4>1179708</vt:i4>
      </vt:variant>
      <vt:variant>
        <vt:i4>353</vt:i4>
      </vt:variant>
      <vt:variant>
        <vt:i4>0</vt:i4>
      </vt:variant>
      <vt:variant>
        <vt:i4>5</vt:i4>
      </vt:variant>
      <vt:variant>
        <vt:lpwstr/>
      </vt:variant>
      <vt:variant>
        <vt:lpwstr>_Toc152880788</vt:lpwstr>
      </vt:variant>
      <vt:variant>
        <vt:i4>1507389</vt:i4>
      </vt:variant>
      <vt:variant>
        <vt:i4>344</vt:i4>
      </vt:variant>
      <vt:variant>
        <vt:i4>0</vt:i4>
      </vt:variant>
      <vt:variant>
        <vt:i4>5</vt:i4>
      </vt:variant>
      <vt:variant>
        <vt:lpwstr/>
      </vt:variant>
      <vt:variant>
        <vt:lpwstr>_Toc152868859</vt:lpwstr>
      </vt:variant>
      <vt:variant>
        <vt:i4>1507389</vt:i4>
      </vt:variant>
      <vt:variant>
        <vt:i4>338</vt:i4>
      </vt:variant>
      <vt:variant>
        <vt:i4>0</vt:i4>
      </vt:variant>
      <vt:variant>
        <vt:i4>5</vt:i4>
      </vt:variant>
      <vt:variant>
        <vt:lpwstr/>
      </vt:variant>
      <vt:variant>
        <vt:lpwstr>_Toc152868858</vt:lpwstr>
      </vt:variant>
      <vt:variant>
        <vt:i4>1507389</vt:i4>
      </vt:variant>
      <vt:variant>
        <vt:i4>332</vt:i4>
      </vt:variant>
      <vt:variant>
        <vt:i4>0</vt:i4>
      </vt:variant>
      <vt:variant>
        <vt:i4>5</vt:i4>
      </vt:variant>
      <vt:variant>
        <vt:lpwstr/>
      </vt:variant>
      <vt:variant>
        <vt:lpwstr>_Toc152868857</vt:lpwstr>
      </vt:variant>
      <vt:variant>
        <vt:i4>1507389</vt:i4>
      </vt:variant>
      <vt:variant>
        <vt:i4>326</vt:i4>
      </vt:variant>
      <vt:variant>
        <vt:i4>0</vt:i4>
      </vt:variant>
      <vt:variant>
        <vt:i4>5</vt:i4>
      </vt:variant>
      <vt:variant>
        <vt:lpwstr/>
      </vt:variant>
      <vt:variant>
        <vt:lpwstr>_Toc152868856</vt:lpwstr>
      </vt:variant>
      <vt:variant>
        <vt:i4>1507389</vt:i4>
      </vt:variant>
      <vt:variant>
        <vt:i4>320</vt:i4>
      </vt:variant>
      <vt:variant>
        <vt:i4>0</vt:i4>
      </vt:variant>
      <vt:variant>
        <vt:i4>5</vt:i4>
      </vt:variant>
      <vt:variant>
        <vt:lpwstr/>
      </vt:variant>
      <vt:variant>
        <vt:lpwstr>_Toc152868855</vt:lpwstr>
      </vt:variant>
      <vt:variant>
        <vt:i4>1507389</vt:i4>
      </vt:variant>
      <vt:variant>
        <vt:i4>314</vt:i4>
      </vt:variant>
      <vt:variant>
        <vt:i4>0</vt:i4>
      </vt:variant>
      <vt:variant>
        <vt:i4>5</vt:i4>
      </vt:variant>
      <vt:variant>
        <vt:lpwstr/>
      </vt:variant>
      <vt:variant>
        <vt:lpwstr>_Toc152868854</vt:lpwstr>
      </vt:variant>
      <vt:variant>
        <vt:i4>1507389</vt:i4>
      </vt:variant>
      <vt:variant>
        <vt:i4>308</vt:i4>
      </vt:variant>
      <vt:variant>
        <vt:i4>0</vt:i4>
      </vt:variant>
      <vt:variant>
        <vt:i4>5</vt:i4>
      </vt:variant>
      <vt:variant>
        <vt:lpwstr/>
      </vt:variant>
      <vt:variant>
        <vt:lpwstr>_Toc152868853</vt:lpwstr>
      </vt:variant>
      <vt:variant>
        <vt:i4>1507389</vt:i4>
      </vt:variant>
      <vt:variant>
        <vt:i4>302</vt:i4>
      </vt:variant>
      <vt:variant>
        <vt:i4>0</vt:i4>
      </vt:variant>
      <vt:variant>
        <vt:i4>5</vt:i4>
      </vt:variant>
      <vt:variant>
        <vt:lpwstr/>
      </vt:variant>
      <vt:variant>
        <vt:lpwstr>_Toc152868852</vt:lpwstr>
      </vt:variant>
      <vt:variant>
        <vt:i4>1507389</vt:i4>
      </vt:variant>
      <vt:variant>
        <vt:i4>296</vt:i4>
      </vt:variant>
      <vt:variant>
        <vt:i4>0</vt:i4>
      </vt:variant>
      <vt:variant>
        <vt:i4>5</vt:i4>
      </vt:variant>
      <vt:variant>
        <vt:lpwstr/>
      </vt:variant>
      <vt:variant>
        <vt:lpwstr>_Toc152868851</vt:lpwstr>
      </vt:variant>
      <vt:variant>
        <vt:i4>1507389</vt:i4>
      </vt:variant>
      <vt:variant>
        <vt:i4>290</vt:i4>
      </vt:variant>
      <vt:variant>
        <vt:i4>0</vt:i4>
      </vt:variant>
      <vt:variant>
        <vt:i4>5</vt:i4>
      </vt:variant>
      <vt:variant>
        <vt:lpwstr/>
      </vt:variant>
      <vt:variant>
        <vt:lpwstr>_Toc152868850</vt:lpwstr>
      </vt:variant>
      <vt:variant>
        <vt:i4>1441853</vt:i4>
      </vt:variant>
      <vt:variant>
        <vt:i4>284</vt:i4>
      </vt:variant>
      <vt:variant>
        <vt:i4>0</vt:i4>
      </vt:variant>
      <vt:variant>
        <vt:i4>5</vt:i4>
      </vt:variant>
      <vt:variant>
        <vt:lpwstr/>
      </vt:variant>
      <vt:variant>
        <vt:lpwstr>_Toc152868849</vt:lpwstr>
      </vt:variant>
      <vt:variant>
        <vt:i4>1441853</vt:i4>
      </vt:variant>
      <vt:variant>
        <vt:i4>278</vt:i4>
      </vt:variant>
      <vt:variant>
        <vt:i4>0</vt:i4>
      </vt:variant>
      <vt:variant>
        <vt:i4>5</vt:i4>
      </vt:variant>
      <vt:variant>
        <vt:lpwstr/>
      </vt:variant>
      <vt:variant>
        <vt:lpwstr>_Toc152868848</vt:lpwstr>
      </vt:variant>
      <vt:variant>
        <vt:i4>1441853</vt:i4>
      </vt:variant>
      <vt:variant>
        <vt:i4>272</vt:i4>
      </vt:variant>
      <vt:variant>
        <vt:i4>0</vt:i4>
      </vt:variant>
      <vt:variant>
        <vt:i4>5</vt:i4>
      </vt:variant>
      <vt:variant>
        <vt:lpwstr/>
      </vt:variant>
      <vt:variant>
        <vt:lpwstr>_Toc152868847</vt:lpwstr>
      </vt:variant>
      <vt:variant>
        <vt:i4>1441853</vt:i4>
      </vt:variant>
      <vt:variant>
        <vt:i4>266</vt:i4>
      </vt:variant>
      <vt:variant>
        <vt:i4>0</vt:i4>
      </vt:variant>
      <vt:variant>
        <vt:i4>5</vt:i4>
      </vt:variant>
      <vt:variant>
        <vt:lpwstr/>
      </vt:variant>
      <vt:variant>
        <vt:lpwstr>_Toc152868846</vt:lpwstr>
      </vt:variant>
      <vt:variant>
        <vt:i4>1441853</vt:i4>
      </vt:variant>
      <vt:variant>
        <vt:i4>260</vt:i4>
      </vt:variant>
      <vt:variant>
        <vt:i4>0</vt:i4>
      </vt:variant>
      <vt:variant>
        <vt:i4>5</vt:i4>
      </vt:variant>
      <vt:variant>
        <vt:lpwstr/>
      </vt:variant>
      <vt:variant>
        <vt:lpwstr>_Toc152868845</vt:lpwstr>
      </vt:variant>
      <vt:variant>
        <vt:i4>1441853</vt:i4>
      </vt:variant>
      <vt:variant>
        <vt:i4>254</vt:i4>
      </vt:variant>
      <vt:variant>
        <vt:i4>0</vt:i4>
      </vt:variant>
      <vt:variant>
        <vt:i4>5</vt:i4>
      </vt:variant>
      <vt:variant>
        <vt:lpwstr/>
      </vt:variant>
      <vt:variant>
        <vt:lpwstr>_Toc152868844</vt:lpwstr>
      </vt:variant>
      <vt:variant>
        <vt:i4>1441853</vt:i4>
      </vt:variant>
      <vt:variant>
        <vt:i4>248</vt:i4>
      </vt:variant>
      <vt:variant>
        <vt:i4>0</vt:i4>
      </vt:variant>
      <vt:variant>
        <vt:i4>5</vt:i4>
      </vt:variant>
      <vt:variant>
        <vt:lpwstr/>
      </vt:variant>
      <vt:variant>
        <vt:lpwstr>_Toc152868843</vt:lpwstr>
      </vt:variant>
      <vt:variant>
        <vt:i4>1441853</vt:i4>
      </vt:variant>
      <vt:variant>
        <vt:i4>242</vt:i4>
      </vt:variant>
      <vt:variant>
        <vt:i4>0</vt:i4>
      </vt:variant>
      <vt:variant>
        <vt:i4>5</vt:i4>
      </vt:variant>
      <vt:variant>
        <vt:lpwstr/>
      </vt:variant>
      <vt:variant>
        <vt:lpwstr>_Toc152868842</vt:lpwstr>
      </vt:variant>
      <vt:variant>
        <vt:i4>1441853</vt:i4>
      </vt:variant>
      <vt:variant>
        <vt:i4>236</vt:i4>
      </vt:variant>
      <vt:variant>
        <vt:i4>0</vt:i4>
      </vt:variant>
      <vt:variant>
        <vt:i4>5</vt:i4>
      </vt:variant>
      <vt:variant>
        <vt:lpwstr/>
      </vt:variant>
      <vt:variant>
        <vt:lpwstr>_Toc152868841</vt:lpwstr>
      </vt:variant>
      <vt:variant>
        <vt:i4>1441853</vt:i4>
      </vt:variant>
      <vt:variant>
        <vt:i4>230</vt:i4>
      </vt:variant>
      <vt:variant>
        <vt:i4>0</vt:i4>
      </vt:variant>
      <vt:variant>
        <vt:i4>5</vt:i4>
      </vt:variant>
      <vt:variant>
        <vt:lpwstr/>
      </vt:variant>
      <vt:variant>
        <vt:lpwstr>_Toc152868840</vt:lpwstr>
      </vt:variant>
      <vt:variant>
        <vt:i4>1114173</vt:i4>
      </vt:variant>
      <vt:variant>
        <vt:i4>224</vt:i4>
      </vt:variant>
      <vt:variant>
        <vt:i4>0</vt:i4>
      </vt:variant>
      <vt:variant>
        <vt:i4>5</vt:i4>
      </vt:variant>
      <vt:variant>
        <vt:lpwstr/>
      </vt:variant>
      <vt:variant>
        <vt:lpwstr>_Toc152868839</vt:lpwstr>
      </vt:variant>
      <vt:variant>
        <vt:i4>1114173</vt:i4>
      </vt:variant>
      <vt:variant>
        <vt:i4>218</vt:i4>
      </vt:variant>
      <vt:variant>
        <vt:i4>0</vt:i4>
      </vt:variant>
      <vt:variant>
        <vt:i4>5</vt:i4>
      </vt:variant>
      <vt:variant>
        <vt:lpwstr/>
      </vt:variant>
      <vt:variant>
        <vt:lpwstr>_Toc152868838</vt:lpwstr>
      </vt:variant>
      <vt:variant>
        <vt:i4>1114173</vt:i4>
      </vt:variant>
      <vt:variant>
        <vt:i4>212</vt:i4>
      </vt:variant>
      <vt:variant>
        <vt:i4>0</vt:i4>
      </vt:variant>
      <vt:variant>
        <vt:i4>5</vt:i4>
      </vt:variant>
      <vt:variant>
        <vt:lpwstr/>
      </vt:variant>
      <vt:variant>
        <vt:lpwstr>_Toc152868837</vt:lpwstr>
      </vt:variant>
      <vt:variant>
        <vt:i4>1114173</vt:i4>
      </vt:variant>
      <vt:variant>
        <vt:i4>206</vt:i4>
      </vt:variant>
      <vt:variant>
        <vt:i4>0</vt:i4>
      </vt:variant>
      <vt:variant>
        <vt:i4>5</vt:i4>
      </vt:variant>
      <vt:variant>
        <vt:lpwstr/>
      </vt:variant>
      <vt:variant>
        <vt:lpwstr>_Toc152868836</vt:lpwstr>
      </vt:variant>
      <vt:variant>
        <vt:i4>1114173</vt:i4>
      </vt:variant>
      <vt:variant>
        <vt:i4>200</vt:i4>
      </vt:variant>
      <vt:variant>
        <vt:i4>0</vt:i4>
      </vt:variant>
      <vt:variant>
        <vt:i4>5</vt:i4>
      </vt:variant>
      <vt:variant>
        <vt:lpwstr/>
      </vt:variant>
      <vt:variant>
        <vt:lpwstr>_Toc152868835</vt:lpwstr>
      </vt:variant>
      <vt:variant>
        <vt:i4>1114173</vt:i4>
      </vt:variant>
      <vt:variant>
        <vt:i4>194</vt:i4>
      </vt:variant>
      <vt:variant>
        <vt:i4>0</vt:i4>
      </vt:variant>
      <vt:variant>
        <vt:i4>5</vt:i4>
      </vt:variant>
      <vt:variant>
        <vt:lpwstr/>
      </vt:variant>
      <vt:variant>
        <vt:lpwstr>_Toc152868834</vt:lpwstr>
      </vt:variant>
      <vt:variant>
        <vt:i4>1114173</vt:i4>
      </vt:variant>
      <vt:variant>
        <vt:i4>188</vt:i4>
      </vt:variant>
      <vt:variant>
        <vt:i4>0</vt:i4>
      </vt:variant>
      <vt:variant>
        <vt:i4>5</vt:i4>
      </vt:variant>
      <vt:variant>
        <vt:lpwstr/>
      </vt:variant>
      <vt:variant>
        <vt:lpwstr>_Toc152868833</vt:lpwstr>
      </vt:variant>
      <vt:variant>
        <vt:i4>1114173</vt:i4>
      </vt:variant>
      <vt:variant>
        <vt:i4>182</vt:i4>
      </vt:variant>
      <vt:variant>
        <vt:i4>0</vt:i4>
      </vt:variant>
      <vt:variant>
        <vt:i4>5</vt:i4>
      </vt:variant>
      <vt:variant>
        <vt:lpwstr/>
      </vt:variant>
      <vt:variant>
        <vt:lpwstr>_Toc152868832</vt:lpwstr>
      </vt:variant>
      <vt:variant>
        <vt:i4>1114173</vt:i4>
      </vt:variant>
      <vt:variant>
        <vt:i4>176</vt:i4>
      </vt:variant>
      <vt:variant>
        <vt:i4>0</vt:i4>
      </vt:variant>
      <vt:variant>
        <vt:i4>5</vt:i4>
      </vt:variant>
      <vt:variant>
        <vt:lpwstr/>
      </vt:variant>
      <vt:variant>
        <vt:lpwstr>_Toc152868831</vt:lpwstr>
      </vt:variant>
      <vt:variant>
        <vt:i4>1114173</vt:i4>
      </vt:variant>
      <vt:variant>
        <vt:i4>170</vt:i4>
      </vt:variant>
      <vt:variant>
        <vt:i4>0</vt:i4>
      </vt:variant>
      <vt:variant>
        <vt:i4>5</vt:i4>
      </vt:variant>
      <vt:variant>
        <vt:lpwstr/>
      </vt:variant>
      <vt:variant>
        <vt:lpwstr>_Toc152868830</vt:lpwstr>
      </vt:variant>
      <vt:variant>
        <vt:i4>1048637</vt:i4>
      </vt:variant>
      <vt:variant>
        <vt:i4>164</vt:i4>
      </vt:variant>
      <vt:variant>
        <vt:i4>0</vt:i4>
      </vt:variant>
      <vt:variant>
        <vt:i4>5</vt:i4>
      </vt:variant>
      <vt:variant>
        <vt:lpwstr/>
      </vt:variant>
      <vt:variant>
        <vt:lpwstr>_Toc152868829</vt:lpwstr>
      </vt:variant>
      <vt:variant>
        <vt:i4>1048637</vt:i4>
      </vt:variant>
      <vt:variant>
        <vt:i4>158</vt:i4>
      </vt:variant>
      <vt:variant>
        <vt:i4>0</vt:i4>
      </vt:variant>
      <vt:variant>
        <vt:i4>5</vt:i4>
      </vt:variant>
      <vt:variant>
        <vt:lpwstr/>
      </vt:variant>
      <vt:variant>
        <vt:lpwstr>_Toc152868828</vt:lpwstr>
      </vt:variant>
      <vt:variant>
        <vt:i4>1048637</vt:i4>
      </vt:variant>
      <vt:variant>
        <vt:i4>152</vt:i4>
      </vt:variant>
      <vt:variant>
        <vt:i4>0</vt:i4>
      </vt:variant>
      <vt:variant>
        <vt:i4>5</vt:i4>
      </vt:variant>
      <vt:variant>
        <vt:lpwstr/>
      </vt:variant>
      <vt:variant>
        <vt:lpwstr>_Toc152868827</vt:lpwstr>
      </vt:variant>
      <vt:variant>
        <vt:i4>1048637</vt:i4>
      </vt:variant>
      <vt:variant>
        <vt:i4>146</vt:i4>
      </vt:variant>
      <vt:variant>
        <vt:i4>0</vt:i4>
      </vt:variant>
      <vt:variant>
        <vt:i4>5</vt:i4>
      </vt:variant>
      <vt:variant>
        <vt:lpwstr/>
      </vt:variant>
      <vt:variant>
        <vt:lpwstr>_Toc152868826</vt:lpwstr>
      </vt:variant>
      <vt:variant>
        <vt:i4>1048637</vt:i4>
      </vt:variant>
      <vt:variant>
        <vt:i4>140</vt:i4>
      </vt:variant>
      <vt:variant>
        <vt:i4>0</vt:i4>
      </vt:variant>
      <vt:variant>
        <vt:i4>5</vt:i4>
      </vt:variant>
      <vt:variant>
        <vt:lpwstr/>
      </vt:variant>
      <vt:variant>
        <vt:lpwstr>_Toc152868825</vt:lpwstr>
      </vt:variant>
      <vt:variant>
        <vt:i4>1048637</vt:i4>
      </vt:variant>
      <vt:variant>
        <vt:i4>134</vt:i4>
      </vt:variant>
      <vt:variant>
        <vt:i4>0</vt:i4>
      </vt:variant>
      <vt:variant>
        <vt:i4>5</vt:i4>
      </vt:variant>
      <vt:variant>
        <vt:lpwstr/>
      </vt:variant>
      <vt:variant>
        <vt:lpwstr>_Toc152868824</vt:lpwstr>
      </vt:variant>
      <vt:variant>
        <vt:i4>1048637</vt:i4>
      </vt:variant>
      <vt:variant>
        <vt:i4>128</vt:i4>
      </vt:variant>
      <vt:variant>
        <vt:i4>0</vt:i4>
      </vt:variant>
      <vt:variant>
        <vt:i4>5</vt:i4>
      </vt:variant>
      <vt:variant>
        <vt:lpwstr/>
      </vt:variant>
      <vt:variant>
        <vt:lpwstr>_Toc152868823</vt:lpwstr>
      </vt:variant>
      <vt:variant>
        <vt:i4>1048637</vt:i4>
      </vt:variant>
      <vt:variant>
        <vt:i4>122</vt:i4>
      </vt:variant>
      <vt:variant>
        <vt:i4>0</vt:i4>
      </vt:variant>
      <vt:variant>
        <vt:i4>5</vt:i4>
      </vt:variant>
      <vt:variant>
        <vt:lpwstr/>
      </vt:variant>
      <vt:variant>
        <vt:lpwstr>_Toc152868822</vt:lpwstr>
      </vt:variant>
      <vt:variant>
        <vt:i4>1048637</vt:i4>
      </vt:variant>
      <vt:variant>
        <vt:i4>116</vt:i4>
      </vt:variant>
      <vt:variant>
        <vt:i4>0</vt:i4>
      </vt:variant>
      <vt:variant>
        <vt:i4>5</vt:i4>
      </vt:variant>
      <vt:variant>
        <vt:lpwstr/>
      </vt:variant>
      <vt:variant>
        <vt:lpwstr>_Toc152868821</vt:lpwstr>
      </vt:variant>
      <vt:variant>
        <vt:i4>1048637</vt:i4>
      </vt:variant>
      <vt:variant>
        <vt:i4>110</vt:i4>
      </vt:variant>
      <vt:variant>
        <vt:i4>0</vt:i4>
      </vt:variant>
      <vt:variant>
        <vt:i4>5</vt:i4>
      </vt:variant>
      <vt:variant>
        <vt:lpwstr/>
      </vt:variant>
      <vt:variant>
        <vt:lpwstr>_Toc152868820</vt:lpwstr>
      </vt:variant>
      <vt:variant>
        <vt:i4>1245245</vt:i4>
      </vt:variant>
      <vt:variant>
        <vt:i4>104</vt:i4>
      </vt:variant>
      <vt:variant>
        <vt:i4>0</vt:i4>
      </vt:variant>
      <vt:variant>
        <vt:i4>5</vt:i4>
      </vt:variant>
      <vt:variant>
        <vt:lpwstr/>
      </vt:variant>
      <vt:variant>
        <vt:lpwstr>_Toc152868819</vt:lpwstr>
      </vt:variant>
      <vt:variant>
        <vt:i4>1245245</vt:i4>
      </vt:variant>
      <vt:variant>
        <vt:i4>98</vt:i4>
      </vt:variant>
      <vt:variant>
        <vt:i4>0</vt:i4>
      </vt:variant>
      <vt:variant>
        <vt:i4>5</vt:i4>
      </vt:variant>
      <vt:variant>
        <vt:lpwstr/>
      </vt:variant>
      <vt:variant>
        <vt:lpwstr>_Toc152868818</vt:lpwstr>
      </vt:variant>
      <vt:variant>
        <vt:i4>1245245</vt:i4>
      </vt:variant>
      <vt:variant>
        <vt:i4>92</vt:i4>
      </vt:variant>
      <vt:variant>
        <vt:i4>0</vt:i4>
      </vt:variant>
      <vt:variant>
        <vt:i4>5</vt:i4>
      </vt:variant>
      <vt:variant>
        <vt:lpwstr/>
      </vt:variant>
      <vt:variant>
        <vt:lpwstr>_Toc152868817</vt:lpwstr>
      </vt:variant>
      <vt:variant>
        <vt:i4>1245245</vt:i4>
      </vt:variant>
      <vt:variant>
        <vt:i4>86</vt:i4>
      </vt:variant>
      <vt:variant>
        <vt:i4>0</vt:i4>
      </vt:variant>
      <vt:variant>
        <vt:i4>5</vt:i4>
      </vt:variant>
      <vt:variant>
        <vt:lpwstr/>
      </vt:variant>
      <vt:variant>
        <vt:lpwstr>_Toc152868816</vt:lpwstr>
      </vt:variant>
      <vt:variant>
        <vt:i4>1245245</vt:i4>
      </vt:variant>
      <vt:variant>
        <vt:i4>80</vt:i4>
      </vt:variant>
      <vt:variant>
        <vt:i4>0</vt:i4>
      </vt:variant>
      <vt:variant>
        <vt:i4>5</vt:i4>
      </vt:variant>
      <vt:variant>
        <vt:lpwstr/>
      </vt:variant>
      <vt:variant>
        <vt:lpwstr>_Toc152868815</vt:lpwstr>
      </vt:variant>
      <vt:variant>
        <vt:i4>1245245</vt:i4>
      </vt:variant>
      <vt:variant>
        <vt:i4>74</vt:i4>
      </vt:variant>
      <vt:variant>
        <vt:i4>0</vt:i4>
      </vt:variant>
      <vt:variant>
        <vt:i4>5</vt:i4>
      </vt:variant>
      <vt:variant>
        <vt:lpwstr/>
      </vt:variant>
      <vt:variant>
        <vt:lpwstr>_Toc152868814</vt:lpwstr>
      </vt:variant>
      <vt:variant>
        <vt:i4>1245245</vt:i4>
      </vt:variant>
      <vt:variant>
        <vt:i4>68</vt:i4>
      </vt:variant>
      <vt:variant>
        <vt:i4>0</vt:i4>
      </vt:variant>
      <vt:variant>
        <vt:i4>5</vt:i4>
      </vt:variant>
      <vt:variant>
        <vt:lpwstr/>
      </vt:variant>
      <vt:variant>
        <vt:lpwstr>_Toc152868813</vt:lpwstr>
      </vt:variant>
      <vt:variant>
        <vt:i4>1245245</vt:i4>
      </vt:variant>
      <vt:variant>
        <vt:i4>62</vt:i4>
      </vt:variant>
      <vt:variant>
        <vt:i4>0</vt:i4>
      </vt:variant>
      <vt:variant>
        <vt:i4>5</vt:i4>
      </vt:variant>
      <vt:variant>
        <vt:lpwstr/>
      </vt:variant>
      <vt:variant>
        <vt:lpwstr>_Toc152868812</vt:lpwstr>
      </vt:variant>
      <vt:variant>
        <vt:i4>1245245</vt:i4>
      </vt:variant>
      <vt:variant>
        <vt:i4>56</vt:i4>
      </vt:variant>
      <vt:variant>
        <vt:i4>0</vt:i4>
      </vt:variant>
      <vt:variant>
        <vt:i4>5</vt:i4>
      </vt:variant>
      <vt:variant>
        <vt:lpwstr/>
      </vt:variant>
      <vt:variant>
        <vt:lpwstr>_Toc152868811</vt:lpwstr>
      </vt:variant>
      <vt:variant>
        <vt:i4>1245245</vt:i4>
      </vt:variant>
      <vt:variant>
        <vt:i4>50</vt:i4>
      </vt:variant>
      <vt:variant>
        <vt:i4>0</vt:i4>
      </vt:variant>
      <vt:variant>
        <vt:i4>5</vt:i4>
      </vt:variant>
      <vt:variant>
        <vt:lpwstr/>
      </vt:variant>
      <vt:variant>
        <vt:lpwstr>_Toc152868810</vt:lpwstr>
      </vt:variant>
      <vt:variant>
        <vt:i4>1179709</vt:i4>
      </vt:variant>
      <vt:variant>
        <vt:i4>44</vt:i4>
      </vt:variant>
      <vt:variant>
        <vt:i4>0</vt:i4>
      </vt:variant>
      <vt:variant>
        <vt:i4>5</vt:i4>
      </vt:variant>
      <vt:variant>
        <vt:lpwstr/>
      </vt:variant>
      <vt:variant>
        <vt:lpwstr>_Toc152868809</vt:lpwstr>
      </vt:variant>
      <vt:variant>
        <vt:i4>1179709</vt:i4>
      </vt:variant>
      <vt:variant>
        <vt:i4>38</vt:i4>
      </vt:variant>
      <vt:variant>
        <vt:i4>0</vt:i4>
      </vt:variant>
      <vt:variant>
        <vt:i4>5</vt:i4>
      </vt:variant>
      <vt:variant>
        <vt:lpwstr/>
      </vt:variant>
      <vt:variant>
        <vt:lpwstr>_Toc152868808</vt:lpwstr>
      </vt:variant>
      <vt:variant>
        <vt:i4>1179709</vt:i4>
      </vt:variant>
      <vt:variant>
        <vt:i4>32</vt:i4>
      </vt:variant>
      <vt:variant>
        <vt:i4>0</vt:i4>
      </vt:variant>
      <vt:variant>
        <vt:i4>5</vt:i4>
      </vt:variant>
      <vt:variant>
        <vt:lpwstr/>
      </vt:variant>
      <vt:variant>
        <vt:lpwstr>_Toc152868807</vt:lpwstr>
      </vt:variant>
      <vt:variant>
        <vt:i4>1179709</vt:i4>
      </vt:variant>
      <vt:variant>
        <vt:i4>26</vt:i4>
      </vt:variant>
      <vt:variant>
        <vt:i4>0</vt:i4>
      </vt:variant>
      <vt:variant>
        <vt:i4>5</vt:i4>
      </vt:variant>
      <vt:variant>
        <vt:lpwstr/>
      </vt:variant>
      <vt:variant>
        <vt:lpwstr>_Toc152868806</vt:lpwstr>
      </vt:variant>
      <vt:variant>
        <vt:i4>1179709</vt:i4>
      </vt:variant>
      <vt:variant>
        <vt:i4>20</vt:i4>
      </vt:variant>
      <vt:variant>
        <vt:i4>0</vt:i4>
      </vt:variant>
      <vt:variant>
        <vt:i4>5</vt:i4>
      </vt:variant>
      <vt:variant>
        <vt:lpwstr/>
      </vt:variant>
      <vt:variant>
        <vt:lpwstr>_Toc152868805</vt:lpwstr>
      </vt:variant>
      <vt:variant>
        <vt:i4>1179709</vt:i4>
      </vt:variant>
      <vt:variant>
        <vt:i4>14</vt:i4>
      </vt:variant>
      <vt:variant>
        <vt:i4>0</vt:i4>
      </vt:variant>
      <vt:variant>
        <vt:i4>5</vt:i4>
      </vt:variant>
      <vt:variant>
        <vt:lpwstr/>
      </vt:variant>
      <vt:variant>
        <vt:lpwstr>_Toc152868804</vt:lpwstr>
      </vt:variant>
      <vt:variant>
        <vt:i4>1179709</vt:i4>
      </vt:variant>
      <vt:variant>
        <vt:i4>8</vt:i4>
      </vt:variant>
      <vt:variant>
        <vt:i4>0</vt:i4>
      </vt:variant>
      <vt:variant>
        <vt:i4>5</vt:i4>
      </vt:variant>
      <vt:variant>
        <vt:lpwstr/>
      </vt:variant>
      <vt:variant>
        <vt:lpwstr>_Toc152868803</vt:lpwstr>
      </vt:variant>
      <vt:variant>
        <vt:i4>1179709</vt:i4>
      </vt:variant>
      <vt:variant>
        <vt:i4>2</vt:i4>
      </vt:variant>
      <vt:variant>
        <vt:i4>0</vt:i4>
      </vt:variant>
      <vt:variant>
        <vt:i4>5</vt:i4>
      </vt:variant>
      <vt:variant>
        <vt:lpwstr/>
      </vt:variant>
      <vt:variant>
        <vt:lpwstr>_Toc152868802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Gonzalez, Natalie C.</dc:creator>
  <cp:keywords/>
  <dc:description/>
  <cp:lastModifiedBy>Adelman, Ian C.</cp:lastModifiedBy>
  <cp:revision>2</cp:revision>
  <cp:lastPrinted>2022-02-22T20:05:00Z</cp:lastPrinted>
  <dcterms:created xsi:type="dcterms:W3CDTF">2023-12-09T02:33:00Z</dcterms:created>
  <dcterms:modified xsi:type="dcterms:W3CDTF">2023-12-09T02:33:00Z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0x0101005EDFBC8355819247AF6A4F705EB168AD</vt:lpwstr>
  </property>
  <property fmtid="{D5CDD505-2E9C-101B-9397-08002B2CF9AE}" pid="3" name="MediaServiceImageTags">
    <vt:lpwstr/>
  </property>
  <property fmtid="{D5CDD505-2E9C-101B-9397-08002B2CF9AE}" pid="4" name="Order">
    <vt:r8>10200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ZOTERO_BREF_sYv4oIy9Kb1t_1">
    <vt:lpwstr>ZOTERO_ITEM CSL_CITATION {"citationID":"Jg9ylJ1N","properties":{"unsorted":true,"formattedCitation":"[1]","plainCitation":"[1]","noteIndex":0},"citationItems":[{"id":132,"uris":["http://zotero.org/groups/5183142/items/8UA2IIJT"],"itemData":{"id":132,"type</vt:lpwstr>
  </property>
  <property fmtid="{D5CDD505-2E9C-101B-9397-08002B2CF9AE}" pid="12" name="ZOTERO_BREF_sYv4oIy9Kb1t_2">
    <vt:lpwstr>":"dataset","abstract":"Datasheet for the LS7866","title":"32-BIT QUADRATURE COUNTER WITH I2C INTERFACE","URL":"https://lsicsi.com/wp-content/uploads/2023/11/LS7866.pdf"}}],"schema":"https://github.com/citation-style-language/schema/raw/master/csl-citatio</vt:lpwstr>
  </property>
  <property fmtid="{D5CDD505-2E9C-101B-9397-08002B2CF9AE}" pid="13" name="ZOTERO_BREF_sYv4oIy9Kb1t_3">
    <vt:lpwstr>n.json"}</vt:lpwstr>
  </property>
  <property fmtid="{D5CDD505-2E9C-101B-9397-08002B2CF9AE}" pid="14" name="ZOTERO_PREF_2">
    <vt:lpwstr>ournalAbbreviations" value="true"/&gt;&lt;/prefs&gt;&lt;/data&gt;</vt:lpwstr>
  </property>
  <property fmtid="{D5CDD505-2E9C-101B-9397-08002B2CF9AE}" pid="15" name="ZOTERO_BREF_wLr4n8wR4s31_1">
    <vt:lpwstr>ZOTERO_TEMP</vt:lpwstr>
  </property>
  <property fmtid="{D5CDD505-2E9C-101B-9397-08002B2CF9AE}" pid="16" name="ZOTERO_BREF_sdVScjsSDenF_1">
    <vt:lpwstr>ZOTERO_ITEM CSL_CITATION {"citationID":"elul5VEG","properties":{"formattedCitation":"[1]","plainCitation":"[1]","noteIndex":0},"citationItems":[{"id":2,"uris":["http://zotero.org/groups/5183142/items/K35LG9Y7"],"itemData":{"id":2,"type":"webpage","abstrac</vt:lpwstr>
  </property>
  <property fmtid="{D5CDD505-2E9C-101B-9397-08002B2CF9AE}" pid="17" name="ZOTERO_BREF_sdVScjsSDenF_2">
    <vt:lpwstr>t":"There were 900,380 nonfatal workplace injuries and illnesses in the private sector in 2018 in which the injured or ill worker took a least one day away from work to recuperate. This was essentially the same number reported for 2017. The incidence rate</vt:lpwstr>
  </property>
  <property fmtid="{D5CDD505-2E9C-101B-9397-08002B2CF9AE}" pid="18" name="ZOTERO_BREF_sdVScjsSDenF_3">
    <vt:lpwstr> remained unchanged in 2018 at 89.7 cases per 10,000 full-time workers. In 2018, the median days away from work to recuperate was 8 days, the same as reported in 2017.","language":"en","title":"Transportation and material moving workers experienced 184,47</vt:lpwstr>
  </property>
  <property fmtid="{D5CDD505-2E9C-101B-9397-08002B2CF9AE}" pid="19" name="ZOTERO_BREF_sdVScjsSDenF_4">
    <vt:lpwstr>0 injuries and illnesses in 2018 : The Economics Daily: U.S. Bureau of Labor Statistics","title-short":"Transportation and material moving workers experienced 184,470 injuries and illnesses in 2018","URL":"https://www.bls.gov/opub/ted/2019/transportation-</vt:lpwstr>
  </property>
  <property fmtid="{D5CDD505-2E9C-101B-9397-08002B2CF9AE}" pid="20" name="ZOTERO_BREF_sdVScjsSDenF_5">
    <vt:lpwstr>and-material-moving-workers-experienced-184470-injuries-and-illnesses-in-2018.htm","accessed":{"date-parts":[["2023",11,28]]}}}],"schema":"https://github.com/citation-style-language/schema/raw/master/csl-citation.json"} </vt:lpwstr>
  </property>
  <property fmtid="{D5CDD505-2E9C-101B-9397-08002B2CF9AE}" pid="21" name="ZOTERO_BREF_tR7k9eqz0PCv_1">
    <vt:lpwstr>ZOTERO_TEMP</vt:lpwstr>
  </property>
  <property fmtid="{D5CDD505-2E9C-101B-9397-08002B2CF9AE}" pid="22" name="ZOTERO_BREF_zkWgrIgG4GP2_1">
    <vt:lpwstr>ZOTERO_ITEM CSL_CITATION {"citationID":"fHCei8V3","properties":{"formattedCitation":"[2]","plainCitation":"[2]","noteIndex":0},"citationItems":[{"id":122,"uris":["http://zotero.org/groups/5183142/items/XCFCJQ3T"],"itemData":{"id":122,"type":"webpage","abs</vt:lpwstr>
  </property>
  <property fmtid="{D5CDD505-2E9C-101B-9397-08002B2CF9AE}" pid="23" name="ZOTERO_BREF_zkWgrIgG4GP2_2">
    <vt:lpwstr>tract":"View Penske's 12 foot moving truck. Our 12 Foot truck rental is ideal for one to two rooms — the right size for moving a dorm or efficiency apartment.","language":"en","title":"12 Foot Moving Truck Rental – Penske Truck Rental","URL":"https://www.</vt:lpwstr>
  </property>
  <property fmtid="{D5CDD505-2E9C-101B-9397-08002B2CF9AE}" pid="24" name="ZOTERO_BREF_zkWgrIgG4GP2_3">
    <vt:lpwstr>pensketruckrental.com/trucks-and-vans/12-foot-truck/","accessed":{"date-parts":[["2023",12,1]]}}}],"schema":"https://github.com/citation-style-language/schema/raw/master/csl-citation.json"} </vt:lpwstr>
  </property>
  <property fmtid="{D5CDD505-2E9C-101B-9397-08002B2CF9AE}" pid="25" name="ZOTERO_BREF_dZu32nHz6Q2C_1">
    <vt:lpwstr>ZOTERO_ITEM CSL_CITATION {"citationID":"k9hlCLjw","properties":{"formattedCitation":"[3]","plainCitation":"[3]","noteIndex":0},"citationItems":[{"id":96,"uris":["http://zotero.org/groups/5183142/items/3SYKRUFA"],"itemData":{"id":96,"type":"webpage","langu</vt:lpwstr>
  </property>
  <property fmtid="{D5CDD505-2E9C-101B-9397-08002B2CF9AE}" pid="26" name="ZOTERO_BREF_dZu32nHz6Q2C_2">
    <vt:lpwstr>age":"en","title":"Bicycles/Maintenance and Repair/Cables and Housings - Wikibooks, open books for an open world","URL":"https://en.wikibooks.org/wiki/Bicycles/Maintenance_and_Repair/Cables_and_Housings","accessed":{"date-parts":[["2023",12,1]]}}}],"schem</vt:lpwstr>
  </property>
  <property fmtid="{D5CDD505-2E9C-101B-9397-08002B2CF9AE}" pid="27" name="ZOTERO_BREF_dZu32nHz6Q2C_3">
    <vt:lpwstr>a":"https://github.com/citation-style-language/schema/raw/master/csl-citation.json"} </vt:lpwstr>
  </property>
  <property fmtid="{D5CDD505-2E9C-101B-9397-08002B2CF9AE}" pid="28" name="ZOTERO_BREF_FwBP646ZfQlX_1">
    <vt:lpwstr>ZOTERO_ITEM CSL_CITATION {"citationID":"ZBv03vek","properties":{"formattedCitation":"[3]","plainCitation":"[3]","noteIndex":0},"citationItems":[{"id":96,"uris":["http://zotero.org/groups/5183142/items/3SYKRUFA"],"itemData":{"id":96,"type":"webpage","langu</vt:lpwstr>
  </property>
  <property fmtid="{D5CDD505-2E9C-101B-9397-08002B2CF9AE}" pid="29" name="ZOTERO_BREF_FwBP646ZfQlX_2">
    <vt:lpwstr>age":"en","title":"Bicycles/Maintenance and Repair/Cables and Housings - Wikibooks, open books for an open world","URL":"https://en.wikibooks.org/wiki/Bicycles/Maintenance_and_Repair/Cables_and_Housings","accessed":{"date-parts":[["2023",12,1]]}}}],"schem</vt:lpwstr>
  </property>
  <property fmtid="{D5CDD505-2E9C-101B-9397-08002B2CF9AE}" pid="30" name="ZOTERO_BREF_FwBP646ZfQlX_3">
    <vt:lpwstr>a":"https://github.com/citation-style-language/schema/raw/master/csl-citation.json"} </vt:lpwstr>
  </property>
  <property fmtid="{D5CDD505-2E9C-101B-9397-08002B2CF9AE}" pid="31" name="ZOTERO_BREF_IRyqFooNolET_1">
    <vt:lpwstr>ZOTERO_ITEM CSL_CITATION {"citationID":"YHnrHLmH","properties":{"formattedCitation":"[6]","plainCitation":"[6]","noteIndex":0},"citationItems":[{"id":97,"uris":["http://zotero.org/groups/5183142/items/2522WULJ"],"itemData":{"id":97,"type":"webpage","abstr</vt:lpwstr>
  </property>
  <property fmtid="{D5CDD505-2E9C-101B-9397-08002B2CF9AE}" pid="32" name="ZOTERO_BREF_IRyqFooNolET_2">
    <vt:lpwstr>act":"Learn more about ABS 3D printing filament and how to use it.","language":"en-us","title":"All About ABS 3D Printing Filament: Materials, Properties, Definition","title-short":"All About ABS 3D Printing Filament","URL":"https://www.xometry.com/resour</vt:lpwstr>
  </property>
  <property fmtid="{D5CDD505-2E9C-101B-9397-08002B2CF9AE}" pid="33" name="ZOTERO_BREF_IRyqFooNolET_3">
    <vt:lpwstr>ces/3d-printing/abs-3d-printing-filament/","accessed":{"date-parts":[["2023",12,1]]}}}],"schema":"https://github.com/citation-style-language/schema/raw/master/csl-citation.json"} </vt:lpwstr>
  </property>
  <property fmtid="{D5CDD505-2E9C-101B-9397-08002B2CF9AE}" pid="34" name="ZOTERO_BREF_uaiXTuxZ33bW_1">
    <vt:lpwstr>ZOTERO_ITEM CSL_CITATION {"citationID":"xgu1T7Ow","properties":{"formattedCitation":"[7]","plainCitation":"[7]","noteIndex":0},"citationItems":[{"id":94,"uris":["http://zotero.org/groups/5183142/items/ULZAR86L"],"itemData":{"id":94,"type":"webpage","title</vt:lpwstr>
  </property>
  <property fmtid="{D5CDD505-2E9C-101B-9397-08002B2CF9AE}" pid="35" name="ZOTERO_BREF_uaiXTuxZ33bW_2">
    <vt:lpwstr>":"Carbon Steel Properties | View Carbon Steel Material Properties &amp; Mechanical Properties - E-Z LOK","URL":"https://www.ezlok.com/carbon-steel-properties","accessed":{"date-parts":[["2023",12,1]]}}}],"schema":"https://github.com/citation-style-language/s</vt:lpwstr>
  </property>
  <property fmtid="{D5CDD505-2E9C-101B-9397-08002B2CF9AE}" pid="36" name="ZOTERO_BREF_uaiXTuxZ33bW_3">
    <vt:lpwstr>chema/raw/master/csl-citation.json"} </vt:lpwstr>
  </property>
  <property fmtid="{D5CDD505-2E9C-101B-9397-08002B2CF9AE}" pid="37" name="ZOTERO_BREF_qkvj81jKAp10_1">
    <vt:lpwstr>ZOTERO_ITEM CSL_CITATION {"citationID":"JU8dKB3f","properties":{"formattedCitation":"[8]","plainCitation":"[8]","noteIndex":0},"citationItems":[{"id":125,"uris":["http://zotero.org/groups/5183142/items/KNMLGPFB"],"itemData":{"id":125,"type":"webpage","abs</vt:lpwstr>
  </property>
  <property fmtid="{D5CDD505-2E9C-101B-9397-08002B2CF9AE}" pid="38" name="ZOTERO_BREF_qkvj81jKAp10_2">
    <vt:lpwstr>tract":"The Arduino Due is a microcontroller board based on the Atmel SAM3X8E ARM Cortex-M3 CPU. It is the first Arduino board based on a 32-bit ARM core microcontroller. It has 54 digital input/output pins (of which 12 can be used as PWM outputs), 12 ana</vt:lpwstr>
  </property>
  <property fmtid="{D5CDD505-2E9C-101B-9397-08002B2CF9AE}" pid="39" name="ZOTERO_BREF_qkvj81jKAp10_3">
    <vt:lpwstr>log inputs, 4 UARTs (hardware serial ports), a 84 MHz clock, an USB OTG c","container-title":"Arduino Official Store","language":"en","title":"Arduino Due","URL":"https://store.arduino.cc/products/arduino-due","accessed":{"date-parts":[["2023",12,1]]}}}],</vt:lpwstr>
  </property>
  <property fmtid="{D5CDD505-2E9C-101B-9397-08002B2CF9AE}" pid="40" name="ZOTERO_BREF_qkvj81jKAp10_4">
    <vt:lpwstr>"schema":"https://github.com/citation-style-language/schema/raw/master/csl-citation.json"} </vt:lpwstr>
  </property>
  <property fmtid="{D5CDD505-2E9C-101B-9397-08002B2CF9AE}" pid="41" name="ZOTERO_BREF_HDhea9J7cy3M_1">
    <vt:lpwstr>ZOTERO_ITEM CSL_CITATION {"citationID":"Vr6v68Bj","properties":{"formattedCitation":"[9]","plainCitation":"[9]","noteIndex":0},"citationItems":[{"id":139,"uris":["http://zotero.org/groups/5183142/items/29LFFHID"],"itemData":{"id":139,"type":"webpage","tit</vt:lpwstr>
  </property>
  <property fmtid="{D5CDD505-2E9C-101B-9397-08002B2CF9AE}" pid="42" name="ZOTERO_BREF_HDhea9J7cy3M_2">
    <vt:lpwstr>le":"Amazon.com: POVWAY 3S Lipo Battery, 5200mAh 11.1V 80C RC Lipo Battery Softcase with Trxazas Plug for RC Car RC Plane DJI Quadcopter RC Airplane RC Helicopter RC Truck Boat - 2 Pack : Toys &amp; Games","URL":"https://www.amazon.com/POVWAY-Softcase-Quadcop</vt:lpwstr>
  </property>
  <property fmtid="{D5CDD505-2E9C-101B-9397-08002B2CF9AE}" pid="43" name="ZOTERO_BREF_HDhea9J7cy3M_3">
    <vt:lpwstr>ter-Airplane-Helicopter/dp/B08X4D78PT?th=1","accessed":{"date-parts":[["2023",12,7]]}}}],"schema":"https://github.com/citation-style-language/schema/raw/master/csl-citation.json"} </vt:lpwstr>
  </property>
  <property fmtid="{D5CDD505-2E9C-101B-9397-08002B2CF9AE}" pid="44" name="ZOTERO_BREF_9wGUWsURKlLg_1">
    <vt:lpwstr>ZOTERO_ITEM CSL_CITATION {"citationID":"78Z3xV0k","properties":{"formattedCitation":"[10]","plainCitation":"[10]","noteIndex":0},"citationItems":[{"id":136,"uris":["http://zotero.org/groups/5183142/items/8UA2IIJT"],"itemData":{"id":136,"type":"dataset","a</vt:lpwstr>
  </property>
  <property fmtid="{D5CDD505-2E9C-101B-9397-08002B2CF9AE}" pid="45" name="ZOTERO_BREF_9wGUWsURKlLg_2">
    <vt:lpwstr>bstract":"Datasheet for the LS7866","title":"32-BIT QUADRATURE COUNTER WITH I2C INTERFACE","URL":"https://lsicsi.com/wp-content/uploads/2023/11/LS7866.pdf"}}],"schema":"https://github.com/citation-style-language/schema/raw/master/csl-citation.json"} </vt:lpwstr>
  </property>
  <property fmtid="{D5CDD505-2E9C-101B-9397-08002B2CF9AE}" pid="46" name="ZOTERO_BREF_sjzfYKD8zSfD_1">
    <vt:lpwstr>ZOTERO_ITEM CSL_CITATION {"citationID":"66NrBFkX","properties":{"formattedCitation":"[11]","plainCitation":"[11]","noteIndex":0},"citationItems":[{"id":115,"uris":["http://zotero.org/groups/5183142/items/QDTAZWBL"],"itemData":{"id":115,"type":"webpage","t</vt:lpwstr>
  </property>
  <property fmtid="{D5CDD505-2E9C-101B-9397-08002B2CF9AE}" pid="47" name="ZOTERO_BREF_sjzfYKD8zSfD_2">
    <vt:lpwstr>itle":"Amazon.com: Bush Furniture Saratoga Bookcase | Large Open Bookshelf | Sturdy Display Cabinet for Library, Living Room and Home Office, 30W x 13D x 72H, Harvest Cherry : Bush Furniture: Home &amp; Kitchen","URL":"https://www.amazon.com/dp/B000W8HY0Y/?co</vt:lpwstr>
  </property>
  <property fmtid="{D5CDD505-2E9C-101B-9397-08002B2CF9AE}" pid="48" name="ZOTERO_BREF_sjzfYKD8zSfD_3">
    <vt:lpwstr>liid=I2GGI9607MBG3I&amp;colid=R212CVK5HFV8&amp;ref_=list_c_wl_lv_vv_lig_dp_it&amp;th=1","accessed":{"date-parts":[["2023",12,1]]}}}],"schema":"https://github.com/citation-style-language/schema/raw/master/csl-citation.json"} </vt:lpwstr>
  </property>
  <property fmtid="{D5CDD505-2E9C-101B-9397-08002B2CF9AE}" pid="49" name="ZOTERO_BREF_9AP5oxWepsjU_1">
    <vt:lpwstr>ZOTERO_ITEM CSL_CITATION {"citationID":"kQk7ncOM","properties":{"formattedCitation":"[12]","plainCitation":"[12]","noteIndex":0},"citationItems":[{"id":114,"uris":["http://zotero.org/groups/5183142/items/QEUH52Q7"],"itemData":{"id":114,"type":"webpage","t</vt:lpwstr>
  </property>
  <property fmtid="{D5CDD505-2E9C-101B-9397-08002B2CF9AE}" pid="50" name="ZOTERO_BREF_9AP5oxWepsjU_2">
    <vt:lpwstr>itle":"Amazon.com: Edenbrook Sumac Bookcase, 5-Shelf Organizer for Bedroom Furniture or Home Office Furniture, Black Bookshelf, 12.8D x 31.5W x 72.8H in : Everything Else","URL":"https://www.amazon.com/dp/B08YMZX9VX/?coliid=I1QSZXH62YWML1&amp;colid=R212CVK5HF</vt:lpwstr>
  </property>
  <property fmtid="{D5CDD505-2E9C-101B-9397-08002B2CF9AE}" pid="51" name="ZOTERO_BREF_9AP5oxWepsjU_3">
    <vt:lpwstr>V8&amp;ref_=list_c_wl_lv_vv_lig_dp_it&amp;th=1","accessed":{"date-parts":[["2023",12,1]]}}}],"schema":"https://github.com/citation-style-language/schema/raw/master/csl-citation.json"} </vt:lpwstr>
  </property>
  <property fmtid="{D5CDD505-2E9C-101B-9397-08002B2CF9AE}" pid="52" name="ZOTERO_BREF_t24L7HDFnnlJ_1">
    <vt:lpwstr>ZOTERO_ITEM CSL_CITATION {"citationID":"xwhIufcg","properties":{"formattedCitation":"[11]","plainCitation":"[11]","noteIndex":0},"citationItems":[{"id":68,"uris":["http://zotero.org/groups/5183142/items/LX9W3XC2"],"itemData":{"id":68,"type":"webpage","tit</vt:lpwstr>
  </property>
  <property fmtid="{D5CDD505-2E9C-101B-9397-08002B2CF9AE}" pid="53" name="ZOTERO_BREF_t24L7HDFnnlJ_2">
    <vt:lpwstr>le":"Amazon.com: Farini Black Bookshelf for Bedroom 5 Shelf Office Bookcase 60 Inches Tall Modern Wood Bookshelf for Living Room 5 Tier Wide Manga Bookshelf Library Bookcase : Home &amp; Kitchen","URL":"https://www.amazon.com/dp/B09VSY66QT/?coliid=ISYQS5TT5B9</vt:lpwstr>
  </property>
  <property fmtid="{D5CDD505-2E9C-101B-9397-08002B2CF9AE}" pid="54" name="ZOTERO_BREF_t24L7HDFnnlJ_3">
    <vt:lpwstr>1E&amp;colid=R212CVK5HFV8&amp;ref_=list_c_wl_lv_vv_lig_dp_it&amp;th=1","accessed":{"date-parts":[["2023",12,1]]}}}],"schema":"https://github.com/citation-style-language/schema/raw/master/csl-citation.json"}</vt:lpwstr>
  </property>
  <property fmtid="{D5CDD505-2E9C-101B-9397-08002B2CF9AE}" pid="55" name="ZOTERO_BREF_uEF56IFDLJS7_1">
    <vt:lpwstr>ZOTERO_ITEM CSL_CITATION {"citationID":"MaRgtY4C","properties":{"formattedCitation":"[13]","plainCitation":"[13]","noteIndex":0},"citationItems":[{"id":110,"uris":["http://zotero.org/groups/5183142/items/IGKB8UBF"],"itemData":{"id":110,"type":"webpage","t</vt:lpwstr>
  </property>
  <property fmtid="{D5CDD505-2E9C-101B-9397-08002B2CF9AE}" pid="56" name="ZOTERO_BREF_uEF56IFDLJS7_2">
    <vt:lpwstr>itle":"Amazon.com: Wood Bookcase 5-Shelf Freestanding Display Wooden Bookshelf for Home Office School (11.6\" D*33\" W*59.8\" H,Cherry) : Home &amp; Kitchen","URL":"https://www.amazon.com/dp/B07D7N4QB8/?coliid=I1D1DE3HOY5QXT&amp;colid=R212CVK5HFV8&amp;ref_=list_c_wl_</vt:lpwstr>
  </property>
  <property fmtid="{D5CDD505-2E9C-101B-9397-08002B2CF9AE}" pid="57" name="ZOTERO_BREF_uEF56IFDLJS7_3">
    <vt:lpwstr>lv_vv_lig_dp_it&amp;th=1","accessed":{"date-parts":[["2023",12,1]]}}}],"schema":"https://github.com/citation-style-language/schema/raw/master/csl-citation.json"} </vt:lpwstr>
  </property>
  <property fmtid="{D5CDD505-2E9C-101B-9397-08002B2CF9AE}" pid="58" name="ZOTERO_BREF_bOxMRO9ZG9y9_1">
    <vt:lpwstr>ZOTERO_ITEM CSL_CITATION {"citationID":"Ow1w7MRS","properties":{"formattedCitation":"[14]","plainCitation":"[14]","noteIndex":0},"citationItems":[{"id":112,"uris":["http://zotero.org/groups/5183142/items/LX9W3XC2"],"itemData":{"id":112,"type":"webpage","t</vt:lpwstr>
  </property>
  <property fmtid="{D5CDD505-2E9C-101B-9397-08002B2CF9AE}" pid="59" name="ZOTERO_BREF_bOxMRO9ZG9y9_2">
    <vt:lpwstr>itle":"Amazon.com: Farini Black Bookshelf for Bedroom 5 Shelf Office Bookcase 60 Inches Tall Modern Wood Bookshelf for Living Room 5 Tier Wide Manga Bookshelf Library Bookcase : Home &amp; Kitchen","URL":"https://www.amazon.com/dp/B09VSY66QT/?coliid=ISYQS5TT5</vt:lpwstr>
  </property>
  <property fmtid="{D5CDD505-2E9C-101B-9397-08002B2CF9AE}" pid="60" name="ZOTERO_BREF_bOxMRO9ZG9y9_3">
    <vt:lpwstr>B91E&amp;colid=R212CVK5HFV8&amp;ref_=list_c_wl_lv_vv_lig_dp_it&amp;th=1","accessed":{"date-parts":[["2023",12,1]]}}}],"schema":"https://github.com/citation-style-language/schema/raw/master/csl-citation.json"} </vt:lpwstr>
  </property>
  <property fmtid="{D5CDD505-2E9C-101B-9397-08002B2CF9AE}" pid="61" name="ZOTERO_BREF_cWLo2rZRWhg8_1">
    <vt:lpwstr>ZOTERO_ITEM CSL_CITATION {"citationID":"75BwJOvi","properties":{"formattedCitation":"[15]","plainCitation":"[15]","noteIndex":0},"citationItems":[{"id":113,"uris":["http://zotero.org/groups/5183142/items/QK6HBPYU"],"itemData":{"id":113,"type":"webpage","t</vt:lpwstr>
  </property>
  <property fmtid="{D5CDD505-2E9C-101B-9397-08002B2CF9AE}" pid="62" name="ZOTERO_BREF_cWLo2rZRWhg8_2">
    <vt:lpwstr>itle":"Amazon.com: Rolanstar Bookshelf, 5 Tier Ladder Bookshelf with 3 Hooks, Industrial Bookcases, Freestanding Display Plant Shelves with Metal Frame for Living Room, Rustic Brown : Home &amp; Kitchen","URL":"https://www.amazon.com/dp/B08XLHRJ2J/?coliid=I3S</vt:lpwstr>
  </property>
  <property fmtid="{D5CDD505-2E9C-101B-9397-08002B2CF9AE}" pid="63" name="ZOTERO_BREF_cWLo2rZRWhg8_3">
    <vt:lpwstr>84BND2APK00&amp;colid=R212CVK5HFV8&amp;psc=1&amp;ref_=list_c_wl_lv_vv_lig_dp_it","accessed":{"date-parts":[["2023",12,1]]}}}],"schema":"https://github.com/citation-style-language/schema/raw/master/csl-citation.json"} </vt:lpwstr>
  </property>
  <property fmtid="{D5CDD505-2E9C-101B-9397-08002B2CF9AE}" pid="64" name="ZOTERO_BREF_6RV42xCzbJsF_1">
    <vt:lpwstr>ZOTERO_ITEM CSL_CITATION {"citationID":"1JQyyyi1","properties":{"formattedCitation":"[16]","plainCitation":"[16]","noteIndex":0},"citationItems":[{"id":106,"uris":["http://zotero.org/groups/5183142/items/E8XVVJMD"],"itemData":{"id":106,"type":"webpage","t</vt:lpwstr>
  </property>
  <property fmtid="{D5CDD505-2E9C-101B-9397-08002B2CF9AE}" pid="65" name="ZOTERO_BREF_6RV42xCzbJsF_2">
    <vt:lpwstr>itle":"Amazon.com: LEISLAND 40” Contemporary Single Swivel Sofa Chair Furniture, Mini Couches Sofas for Small Spaces, Fabric Armchair with Solid Wood Frame, Removable Cushion and Detachable Sofa Cover(Beige) : Home &amp; Kitchen","URL":"https://www.amazon.com</vt:lpwstr>
  </property>
  <property fmtid="{D5CDD505-2E9C-101B-9397-08002B2CF9AE}" pid="66" name="ZOTERO_BREF_6RV42xCzbJsF_3">
    <vt:lpwstr>/dp/B0BZPQNVBM/?coliid=I2R6TJ5JJIUWVV&amp;colid=UKPZC89ILYYD&amp;ref_=list_c_wl_lv_vv_lig_dp_it&amp;th=1","accessed":{"date-parts":[["2023",12,1]]}}}],"schema":"https://github.com/citation-style-language/schema/raw/master/csl-citation.json"} </vt:lpwstr>
  </property>
  <property fmtid="{D5CDD505-2E9C-101B-9397-08002B2CF9AE}" pid="67" name="ZOTERO_BREF_WWHF7TkKqs1e_1">
    <vt:lpwstr>ZOTERO_ITEM CSL_CITATION {"citationID":"h8ZLEr48","properties":{"formattedCitation":"[17]","plainCitation":"[17]","noteIndex":0},"citationItems":[{"id":103,"uris":["http://zotero.org/groups/5183142/items/K6DXUJHE"],"itemData":{"id":103,"type":"webpage","t</vt:lpwstr>
  </property>
  <property fmtid="{D5CDD505-2E9C-101B-9397-08002B2CF9AE}" pid="68" name="ZOTERO_BREF_WWHF7TkKqs1e_2">
    <vt:lpwstr>itle":"Amazon.com: VanAcc 89\" Sofa, Comfy Sofa Couch with Extra Deep Seats, Modern Sofa- 3 Seater Sofa Couch for Living Room Apartment Lounge, Grey Chenille : Home &amp; Kitchen","URL":"https://www.amazon.com/dp/B0C99SHXB7/?coliid=I23SQQKCDWHV50&amp;colid=UKPZC8</vt:lpwstr>
  </property>
  <property fmtid="{D5CDD505-2E9C-101B-9397-08002B2CF9AE}" pid="69" name="ZOTERO_BREF_WWHF7TkKqs1e_3">
    <vt:lpwstr>9ILYYD&amp;psc=1&amp;ref_=list_c_wl_lv_vv_lig_dp_it","accessed":{"date-parts":[["2023",12,1]]}}}],"schema":"https://github.com/citation-style-language/schema/raw/master/csl-citation.json"} </vt:lpwstr>
  </property>
  <property fmtid="{D5CDD505-2E9C-101B-9397-08002B2CF9AE}" pid="70" name="ZOTERO_BREF_uVqXnHQ4kd33_1">
    <vt:lpwstr>ZOTERO_ITEM CSL_CITATION {"citationID":"nVBddOjU","properties":{"formattedCitation":"[18]","plainCitation":"[18]","noteIndex":0},"citationItems":[{"id":102,"uris":["http://zotero.org/groups/5183142/items/AQQXJ3JS"],"itemData":{"id":102,"type":"webpage","t</vt:lpwstr>
  </property>
  <property fmtid="{D5CDD505-2E9C-101B-9397-08002B2CF9AE}" pid="71" name="ZOTERO_BREF_uVqXnHQ4kd33_2">
    <vt:lpwstr>itle":"Amazon.com: Signature Design by Ashley Edmar Leather Power Reclining Sofa with Adjustable Headrest, Brown : Signature Design by Ashley: Everything Else","URL":"https://www.amazon.com/dp/B09BDF2L7Q/?coliid=I2580O2OHWXC11&amp;colid=UKPZC89ILYYD&amp;psc=0&amp;ref</vt:lpwstr>
  </property>
  <property fmtid="{D5CDD505-2E9C-101B-9397-08002B2CF9AE}" pid="72" name="ZOTERO_BREF_uVqXnHQ4kd33_3">
    <vt:lpwstr>_=list_c_wl_lv_vv_lig_dp_it","accessed":{"date-parts":[["2023",12,1]]}}}],"schema":"https://github.com/citation-style-language/schema/raw/master/csl-citation.json"} </vt:lpwstr>
  </property>
  <property fmtid="{D5CDD505-2E9C-101B-9397-08002B2CF9AE}" pid="73" name="ZOTERO_BREF_cjbMrhSmLCR1_1">
    <vt:lpwstr>ZOTERO_ITEM CSL_CITATION {"citationID":"Pis7Bls1","properties":{"formattedCitation":"[19]","plainCitation":"[19]","noteIndex":0},"citationItems":[{"id":101,"uris":["http://zotero.org/groups/5183142/items/AHM6IEH9"],"itemData":{"id":101,"type":"webpage","t</vt:lpwstr>
  </property>
  <property fmtid="{D5CDD505-2E9C-101B-9397-08002B2CF9AE}" pid="74" name="ZOTERO_BREF_cjbMrhSmLCR1_2">
    <vt:lpwstr>itle":"Amazon.com: MCombo Power Reclining Sofa with Heat and Massage,USB Ports, Cup Holders,3-Seat Dual Recliner Sofa with Console for Living Room 6035 (Brown) : Home &amp; Kitchen","URL":"https://www.amazon.com/dp/B0BB27V7WN/?coliid=IJTUN88NUIFMY&amp;colid=UKPZC</vt:lpwstr>
  </property>
  <property fmtid="{D5CDD505-2E9C-101B-9397-08002B2CF9AE}" pid="75" name="ZOTERO_BREF_cjbMrhSmLCR1_3">
    <vt:lpwstr>89ILYYD&amp;ref_=list_c_wl_lv_vv_lig_dp_it&amp;th=1","accessed":{"date-parts":[["2023",12,1]]}}}],"schema":"https://github.com/citation-style-language/schema/raw/master/csl-citation.json"} </vt:lpwstr>
  </property>
  <property fmtid="{D5CDD505-2E9C-101B-9397-08002B2CF9AE}" pid="76" name="ZOTERO_BREF_MWp4oxG6foab_1">
    <vt:lpwstr>ZOTERO_ITEM CSL_CITATION {"citationID":"dQ2ZrqAQ","properties":{"formattedCitation":"[20]","plainCitation":"[20]","noteIndex":0},"citationItems":[{"id":100,"uris":["http://zotero.org/groups/5183142/items/ZXMSA9I3"],"itemData":{"id":100,"type":"webpage","t</vt:lpwstr>
  </property>
  <property fmtid="{D5CDD505-2E9C-101B-9397-08002B2CF9AE}" pid="77" name="ZOTERO_BREF_MWp4oxG6foab_2">
    <vt:lpwstr>itle":"Amazon.com: Jennifer Taylor Home Alana Lawson Sofa, Navy Blue : Home &amp; Kitchen","URL":"https://www.amazon.com/dp/B073GC7M91/?coliid=I1U0OPP2F56JB&amp;colid=UKPZC89ILYYD&amp;psc=1&amp;ref_=list_c_wl_lv_vv_lig_dp_it","accessed":{"date-parts":[["2023",12,1]]}}}],</vt:lpwstr>
  </property>
  <property fmtid="{D5CDD505-2E9C-101B-9397-08002B2CF9AE}" pid="78" name="ZOTERO_BREF_MWp4oxG6foab_3">
    <vt:lpwstr>"schema":"https://github.com/citation-style-language/schema/raw/master/csl-citation.json"} </vt:lpwstr>
  </property>
  <property fmtid="{D5CDD505-2E9C-101B-9397-08002B2CF9AE}" pid="79" name="ZOTERO_PREF_1">
    <vt:lpwstr>&lt;data data-version="3" zotero-version="6.0.30"&gt;&lt;session id="IaUNfqVx"/&gt;&lt;style id="http://www.zotero.org/styles/ieee" locale="en-US" hasBibliography="1" bibliographyStyleHasBeenSet="1"/&gt;&lt;prefs&gt;&lt;pref name="fieldType" value="Bookmark"/&gt;&lt;pref name="automaticJ</vt:lpwstr>
  </property>
  <property fmtid="{D5CDD505-2E9C-101B-9397-08002B2CF9AE}" pid="80" name="ZOTERO_BREF_s28FEth7xEXS_1">
    <vt:lpwstr>ZOTERO_BIBL {"uncited":[],"omitted":[],"custom":[]} CSL_BIBLIOGRAPHY </vt:lpwstr>
  </property>
  <property fmtid="{D5CDD505-2E9C-101B-9397-08002B2CF9AE}" pid="81" name="ZOTERO_BREF_EmRI8Fvp2Ghp_1">
    <vt:lpwstr>ZOTERO_ITEM CSL_CITATION {"citationID":"csUIf9nX","properties":{"formattedCitation":"[5]","plainCitation":"[5]","noteIndex":0},"citationItems":[{"id":132,"uris":["http://zotero.org/groups/5183142/items/Q9TISLXQ"],"itemData":{"id":132,"type":"speech","even</vt:lpwstr>
  </property>
  <property fmtid="{D5CDD505-2E9C-101B-9397-08002B2CF9AE}" pid="82" name="ZOTERO_BREF_EmRI8Fvp2Ghp_2">
    <vt:lpwstr>t-place":"Embry-Riddle Aeronautical Univeristy","genre":"Lecture","publisher-place":"Embry-Riddle Aeronautical Univeristy","title":"Recursive Forward Kinematics","author":[{"family":"Isenberg","given":"Douglas R."}],"issued":{"date-parts":[["2023",9,18]]}</vt:lpwstr>
  </property>
  <property fmtid="{D5CDD505-2E9C-101B-9397-08002B2CF9AE}" pid="83" name="ZOTERO_BREF_EmRI8Fvp2Ghp_3">
    <vt:lpwstr>}}],"schema":"https://github.com/citation-style-language/schema/raw/master/csl-citation.json"} </vt:lpwstr>
  </property>
  <property fmtid="{D5CDD505-2E9C-101B-9397-08002B2CF9AE}" pid="84" name="ZOTERO_BREF_8q5NlhKTB3tI_1">
    <vt:lpwstr>ZOTERO_ITEM CSL_CITATION {"citationID":"JzbJiBXC","properties":{"formattedCitation":"[4]","plainCitation":"[4]","noteIndex":0},"citationItems":[{"id":87,"uris":["http://zotero.org/groups/5183142/items/582Y7BKY"],"itemData":{"id":87,"type":"speech","event-</vt:lpwstr>
  </property>
  <property fmtid="{D5CDD505-2E9C-101B-9397-08002B2CF9AE}" pid="85" name="ZOTERO_BREF_8q5NlhKTB3tI_2">
    <vt:lpwstr>place":"Embry-Riddle Aeronautical Univeristy","genre":"Lecture","publisher-place":"Embry-Riddle Aeronautical Univeristy","title":"Robotics Planar-Two-Link Inverse Kinematics Lecture","author":[{"family":"Isenberg","given":"Douglas R."}],"issued":{"date-pa</vt:lpwstr>
  </property>
  <property fmtid="{D5CDD505-2E9C-101B-9397-08002B2CF9AE}" pid="86" name="ZOTERO_BREF_8q5NlhKTB3tI_3">
    <vt:lpwstr>rts":[["2023",1,20]]}}}],"schema":"https://github.com/citation-style-language/schema/raw/master/csl-citation.json"}</vt:lpwstr>
  </property>
  <property fmtid="{D5CDD505-2E9C-101B-9397-08002B2CF9AE}" pid="87" name="ZOTERO_BREF_1zpNpw3NaYHR_1">
    <vt:lpwstr>ZOTERO_ITEM CSL_CITATION {"citationID":"pbUlxMXN","properties":{"formattedCitation":"[4]","plainCitation":"[4]","noteIndex":0},"citationItems":[{"id":130,"uris":["http://zotero.org/groups/5183142/items/582Y7BKY"],"itemData":{"id":130,"type":"speech","even</vt:lpwstr>
  </property>
  <property fmtid="{D5CDD505-2E9C-101B-9397-08002B2CF9AE}" pid="88" name="ZOTERO_BREF_1zpNpw3NaYHR_2">
    <vt:lpwstr>t-place":"Embry-Riddle Aeronautical Univeristy","genre":"Lecture","publisher-place":"Embry-Riddle Aeronautical Univeristy","title":"Robotics Planar-Two-Link Inverse Kinematics Lecture","author":[{"family":"Isenberg","given":"Douglas R."}],"issued":{"date-</vt:lpwstr>
  </property>
  <property fmtid="{D5CDD505-2E9C-101B-9397-08002B2CF9AE}" pid="89" name="ZOTERO_BREF_1zpNpw3NaYHR_3">
    <vt:lpwstr>parts":[["2023",1,20]]}}}],"schema":"https://github.com/citation-style-language/schema/raw/master/csl-citation.json"} </vt:lpwstr>
  </property>
</Properties>
</file>