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bookmarkStart w:id="20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 Claude.ai assistant — loaded with the IPCC parameter catalogue, the template schema, and a library of mapping examples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bookmarkEnd w:id="9"/>
    <w:bookmarkStart w:id="17" w:name="step-by-step"/>
    <w:p>
      <w:pPr>
        <w:pStyle w:val="Heading2"/>
      </w:pPr>
      <w:r>
        <w:t xml:space="preserve">Step-by-step</w:t>
      </w:r>
    </w:p>
    <w:bookmarkStart w:id="10" w:name="open-claude.ai-and-sign-in-free"/>
    <w:p>
      <w:pPr>
        <w:pStyle w:val="Heading3"/>
      </w:pPr>
      <w:r>
        <w:t xml:space="preserve">1. Open claude.ai and sign in (free)</w:t>
      </w:r>
    </w:p>
    <w:p>
      <w:pPr>
        <w:pStyle w:val="FirstParagraph"/>
      </w:pPr>
      <w:r>
        <w:t xml:space="preserve">Go to</w:t>
      </w:r>
      <w:r>
        <w:t xml:space="preserve"> </w:t>
      </w:r>
      <w:r>
        <w:t xml:space="preserve"> </w:t>
      </w:r>
      <w:r>
        <w:t xml:space="preserve">and click</w:t>
      </w:r>
      <w:r>
        <w:t xml:space="preserve"> </w:t>
      </w:r>
      <w:r>
        <w:t xml:space="preserve"> </w:t>
      </w:r>
      <w:r>
        <w:t xml:space="preserve">if you don’t already have an account. The free tier is enough for this task. You can sign in with Google, email, or Apple — no payment details required.</w:t>
      </w:r>
    </w:p>
    <w:bookmarkEnd w:id="10"/>
    <w:bookmarkStart w:id="11" w:name="open-the-translator-project"/>
    <w:p>
      <w:pPr>
        <w:pStyle w:val="Heading3"/>
      </w:pPr>
      <w:r>
        <w:t xml:space="preserve">2. Open the Translator Project</w:t>
      </w:r>
    </w:p>
    <w:p>
      <w:pPr>
        <w:pStyle w:val="FirstParagraph"/>
      </w:pPr>
      <w:r>
        <w:t xml:space="preserve">Click the shared link:</w:t>
      </w:r>
      <w:r>
        <w:t xml:space="preserve"> </w:t>
      </w:r>
    </w:p>
    <w:p>
      <w:pPr>
        <w:pStyle w:val="BodyText"/>
      </w:pPr>
      <w:r>
        <w:t xml:space="preserve">You’ll land in a chat window pre-loaded with the parameter catalogue, template schema, and mapping examples. Claude already knows everything it needs to translate your data.</w:t>
      </w:r>
    </w:p>
    <w:bookmarkEnd w:id="11"/>
    <w:bookmarkStart w:id="12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t xml:space="preserve"> </w:t>
      </w:r>
      <w:r>
        <w:t xml:space="preserve">Open the questionnaire (</w:t>
      </w:r>
      <w:r>
        <w:t xml:space="preserve">), select everything, copy, and paste it into the chat box at the bottom of the Translator window. Click send.</w:t>
      </w:r>
    </w:p>
    <w:p>
      <w:pPr>
        <w:pStyle w:val="BodyText"/>
      </w:pPr>
      <w:r>
        <w:t xml:space="preserve">Claude reads the whole questionnaire, briefly summarises back what it understood about your inventory (country, year, sub-categories, MMS systems, etc.), and then asks you to attach your raw data file(s).</w:t>
      </w:r>
    </w:p>
    <w:p>
      <w:pPr>
        <w:pStyle w:val="BodyText"/>
      </w:pPr>
    </w:p>
    <w:bookmarkEnd w:id="12"/>
    <w:bookmarkStart w:id="13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t xml:space="preserve">, not text. Click the</w:t>
      </w:r>
      <w:r>
        <w:t xml:space="preserve"> 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t xml:space="preserve">,</w:t>
      </w:r>
      <w:r>
        <w:t xml:space="preserve"> </w:t>
      </w:r>
      <w:r>
        <w:t xml:space="preserve">,</w:t>
      </w:r>
      <w:r>
        <w:t xml:space="preserve"> </w:t>
      </w:r>
      <w:r>
        <w:t xml:space="preserve">, or images of tables all work — and send. Claude will inspect the file, propose a column mapping, and ask you to confirm anything ambiguous.</w:t>
      </w:r>
    </w:p>
    <w:bookmarkEnd w:id="13"/>
    <w:bookmarkStart w:id="14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BodyText"/>
      </w:pPr>
      <w:r>
        <w:t xml:space="preserve">Answer in plain language. Claude will adjust and re-confirm.</w:t>
      </w:r>
    </w:p>
    <w:bookmarkEnd w:id="14"/>
    <w:bookmarkStart w:id="15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t xml:space="preserve"> </w:t>
      </w:r>
      <w:r>
        <w:t xml:space="preserve">as a downloadable file. Click the download icon next to it in the chat.</w:t>
      </w:r>
    </w:p>
    <w:bookmarkEnd w:id="15"/>
    <w:bookmarkStart w:id="16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t xml:space="preserve"> </w:t>
      </w:r>
      <w:r>
        <w:t xml:space="preserve">tab:</w:t>
      </w:r>
    </w:p>
    <w:p>
      <w:pPr>
        <w:pStyle w:val="BodyText"/>
      </w:pPr>
      <w:r>
        <w:t xml:space="preserve">The app will validate the file and load it. Any issues appear in the</w:t>
      </w:r>
      <w:r>
        <w:t xml:space="preserve"> </w:t>
      </w:r>
      <w:r>
        <w:t xml:space="preserve"> </w:t>
      </w:r>
      <w:r>
        <w:t xml:space="preserve">tab —</w:t>
      </w:r>
      <w:r>
        <w:t xml:space="preserve"> </w:t>
      </w:r>
      <w:r>
        <w:t xml:space="preserve"> </w:t>
      </w:r>
      <w:r>
        <w:t xml:space="preserve">= OK,</w:t>
      </w:r>
      <w:r>
        <w:t xml:space="preserve"> </w:t>
      </w:r>
      <w:r>
        <w:t xml:space="preserve"> </w:t>
      </w:r>
      <w:r>
        <w:t xml:space="preserve">= review,</w:t>
      </w:r>
      <w:r>
        <w:t xml:space="preserve"> </w:t>
      </w:r>
      <w:r>
        <w:t xml:space="preserve"> </w:t>
      </w:r>
      <w:r>
        <w:t xml:space="preserve">= fix.</w:t>
      </w:r>
    </w:p>
    <w:p>
      <w:pPr>
        <w:pStyle w:val="BodyText"/>
      </w:pPr>
      <w:r>
        <w:t xml:space="preserve">You are now ready to run the uncertainty simulation.</w:t>
      </w:r>
    </w:p>
    <w:p>
      <w:r>
        <w:br w:type="page"/>
      </w:r>
    </w:p>
    <w:bookmarkEnd w:id="16"/>
    <w:bookmarkEnd w:id="17"/>
    <w:bookmarkStart w:id="18" w:name="tips-for-a-smooth-session"/>
    <w:p>
      <w:pPr>
        <w:pStyle w:val="Heading2"/>
      </w:pPr>
      <w:r>
        <w:t xml:space="preserve">Tips for a smooth session</w:t>
      </w:r>
    </w:p>
    <w:bookmarkEnd w:id="18"/>
    <w:bookmarkStart w:id="19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BodyText"/>
      </w:pP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2026-05-20T14:15:05Z</dcterms:created>
  <dcterms:modified xsi:type="dcterms:W3CDTF">2026-05-20T14:15:05Z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1.15</vt:lpwstr>
  </property>
  <property fmtid="{D5CDD505-2E9C-101B-9397-08002B2CF9AE}" pid="7" name="output">
    <vt:lpwstr/>
  </property>
  <property fmtid="{D5CDD505-2E9C-101B-9397-08002B2CF9AE}" pid="8" name="subtitle">
    <vt:lpwstr>Getting Started with the AI-Assisted Data Translator</vt:lpwstr>
  </property>
</Properties>
</file>