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1.xml" ContentType="applicat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A0" w:rsidRPr="00FB77C0" w:rsidRDefault="00B96C7C" w:rsidP="005F54F5">
      <w:pPr>
        <w:jc w:val="center"/>
        <w:rPr>
          <w:rStyle w:val="Table"/>
          <w:rFonts w:ascii="Times New Roman" w:hAnsi="Times New Roman"/>
          <w:caps/>
          <w:sz w:val="22"/>
          <w:szCs w:val="22"/>
        </w:rPr>
      </w:pPr>
      <w:r w:rsidRPr="00FB77C0">
        <w:rPr>
          <w:rStyle w:val="Table"/>
          <w:rFonts w:ascii="Times New Roman" w:hAnsi="Times New Roman"/>
          <w:caps/>
          <w:sz w:val="22"/>
          <w:szCs w:val="22"/>
        </w:rPr>
        <w:t>GEÇİCİ TEMİNAT MEKTUBU</w:t>
      </w:r>
      <w:r w:rsidR="00AF799E" w:rsidRPr="00FB77C0">
        <w:rPr>
          <w:rStyle w:val="Table"/>
          <w:rFonts w:ascii="Times New Roman" w:hAnsi="Times New Roman"/>
          <w:caps/>
          <w:sz w:val="22"/>
          <w:szCs w:val="22"/>
        </w:rPr>
        <w:t xml:space="preserve"> BİLGİLERİ</w:t>
      </w:r>
    </w:p>
    <w:p w:rsidR="00AF799E" w:rsidRPr="00FB77C0" w:rsidRDefault="00AF799E" w:rsidP="005F54F5">
      <w:pPr>
        <w:jc w:val="center"/>
        <w:rPr>
          <w:rStyle w:val="Table"/>
          <w:rFonts w:ascii="Times New Roman" w:hAnsi="Times New Roman"/>
          <w:caps/>
          <w:sz w:val="22"/>
          <w:szCs w:val="22"/>
        </w:rPr>
      </w:pPr>
      <w:r w:rsidRPr="00FB77C0">
        <w:rPr>
          <w:rStyle w:val="Table"/>
          <w:rFonts w:ascii="Times New Roman" w:hAnsi="Times New Roman"/>
          <w:caps/>
          <w:sz w:val="22"/>
          <w:szCs w:val="22"/>
        </w:rPr>
        <w:t>(</w:t>
      </w:r>
      <w:r w:rsidR="00F526EA" w:rsidRPr="00FB77C0">
        <w:rPr>
          <w:rStyle w:val="Table"/>
          <w:rFonts w:ascii="Times New Roman" w:hAnsi="Times New Roman"/>
          <w:sz w:val="22"/>
          <w:szCs w:val="22"/>
        </w:rPr>
        <w:t>Müşte</w:t>
      </w:r>
      <w:r w:rsidRPr="00FB77C0">
        <w:rPr>
          <w:rStyle w:val="Table"/>
          <w:rFonts w:ascii="Times New Roman" w:hAnsi="Times New Roman"/>
          <w:sz w:val="22"/>
          <w:szCs w:val="22"/>
        </w:rPr>
        <w:t>rinin Talebi Üzerine</w:t>
      </w:r>
      <w:r w:rsidRPr="00FB77C0">
        <w:rPr>
          <w:rStyle w:val="Table"/>
          <w:rFonts w:ascii="Times New Roman" w:hAnsi="Times New Roman"/>
          <w:caps/>
          <w:sz w:val="22"/>
          <w:szCs w:val="22"/>
        </w:rPr>
        <w:t xml:space="preserve"> </w:t>
      </w:r>
      <w:r w:rsidR="00F526EA" w:rsidRPr="00FB77C0">
        <w:rPr>
          <w:rStyle w:val="Table"/>
          <w:rFonts w:ascii="Times New Roman" w:hAnsi="Times New Roman"/>
          <w:sz w:val="22"/>
          <w:szCs w:val="22"/>
        </w:rPr>
        <w:t>Düzenlenen Kopyadır)</w:t>
      </w:r>
    </w:p>
    <w:p w:rsidR="009A39A0" w:rsidRPr="00FB77C0" w:rsidRDefault="009A39A0" w:rsidP="009A39A0">
      <w:pPr>
        <w:pStyle w:val="Heading4"/>
        <w:jc w:val="center"/>
        <w:rPr>
          <w:b w:val="0"/>
          <w:sz w:val="22"/>
          <w:szCs w:val="22"/>
          <w:vertAlign w:val="superscript"/>
        </w:rPr>
      </w:pPr>
    </w:p>
    <w:tbl>
      <w:tblPr>
        <w:tblStyle w:val="TableGrid"/>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left w:w="57" w:type="dxa"/>
          <w:bottom w:w="28" w:type="dxa"/>
          <w:right w:w="57" w:type="dxa"/>
        </w:tblCellMar>
        <w:tblLook w:val="04A0" w:firstRow="1" w:lastRow="0" w:firstColumn="1" w:lastColumn="0" w:noHBand="0" w:noVBand="1"/>
      </w:tblPr>
      <w:tblGrid>
        <w:gridCol w:w="4343"/>
        <w:gridCol w:w="5017"/>
      </w:tblGrid>
      <w:tr w:rsidR="006F0BAD" w:rsidRPr="00FB77C0" w:rsidTr="006356EF">
        <w:trPr>
          <w:trHeight w:val="20"/>
        </w:trPr>
        <w:tc>
          <w:tcPr>
            <w:tcW w:w="4343" w:type="dxa"/>
            <w:tcBorders>
              <w:right w:val="single" w:sz="4" w:space="0" w:color="auto"/>
            </w:tcBorders>
            <w:vAlign w:val="center"/>
          </w:tcPr>
          <w:p w:rsidR="006F0BAD" w:rsidRPr="00FB77C0" w:rsidRDefault="009A74D6" w:rsidP="00945F44">
            <w:pPr>
              <w:rPr>
                <w:szCs w:val="22"/>
              </w:rPr>
            </w:pPr>
            <w:r w:rsidRPr="00FB77C0">
              <w:rPr>
                <w:bCs/>
                <w:szCs w:val="22"/>
                <w:lang w:eastAsia="en-US"/>
              </w:rPr>
              <w:t xml:space="preserve">Geçici </w:t>
            </w:r>
            <w:r w:rsidR="00945F44" w:rsidRPr="00FB77C0">
              <w:rPr>
                <w:bCs/>
                <w:szCs w:val="22"/>
                <w:lang w:eastAsia="en-US"/>
              </w:rPr>
              <w:t>t</w:t>
            </w:r>
            <w:r w:rsidR="006F0BAD" w:rsidRPr="00FB77C0">
              <w:rPr>
                <w:bCs/>
                <w:szCs w:val="22"/>
                <w:lang w:eastAsia="en-US"/>
              </w:rPr>
              <w:t xml:space="preserve">eminat </w:t>
            </w:r>
            <w:r w:rsidR="00945F44" w:rsidRPr="00FB77C0">
              <w:rPr>
                <w:bCs/>
                <w:szCs w:val="22"/>
                <w:lang w:eastAsia="en-US"/>
              </w:rPr>
              <w:t>m</w:t>
            </w:r>
            <w:r w:rsidR="006F0BAD" w:rsidRPr="00FB77C0">
              <w:rPr>
                <w:bCs/>
                <w:szCs w:val="22"/>
                <w:lang w:eastAsia="en-US"/>
              </w:rPr>
              <w:t>ektubu ID</w:t>
            </w:r>
          </w:p>
        </w:tc>
        <w:tc>
          <w:tcPr>
            <w:tcW w:w="5017" w:type="dxa"/>
            <w:tcBorders>
              <w:left w:val="single" w:sz="4" w:space="0" w:color="auto"/>
            </w:tcBorders>
            <w:vAlign w:val="center"/>
          </w:tcPr>
          <w:p w:rsidR="006F0BAD" w:rsidRPr="00FB77C0" w:rsidRDefault="00A121CC" w:rsidP="00A121CC">
            <w:pPr>
              <w:rPr>
                <w:szCs w:val="22"/>
              </w:rPr>
            </w:pPr>
            <w:r w:rsidRPr="00FB77C0">
              <w:rPr>
                <w:szCs w:val="22"/>
              </w:rPr>
              <w:t>G</w:t>
            </w:r>
            <w:r w:rsidR="004E5F90">
              <w:rPr>
                <w:sz w:val="24"/>
                <w:szCs w:val="22"/>
              </w:rPr>
            </w:r>
            <w:r w:rsidR="004E5F90">
              <w:rPr>
                <w:sz w:val="24"/>
                <w:szCs w:val="22"/>
              </w:rPr>
              <w:pict>
                <v:rect id="_x0000_s1129"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8"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7"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6" style="width:9.65pt;height:11.15pt;mso-left-percent:-10001;mso-top-percent:-10001;mso-position-horizontal:absolute;mso-position-horizontal-relative:char;mso-position-vertical:absolute;mso-position-vertical-relative:line;mso-left-percent:-10001;mso-top-percent:-10001">
                  <w10:wrap type="none"/>
                  <w10:anchorlock/>
                </v:rect>
              </w:pict>
            </w:r>
            <w:r w:rsidRPr="00FB77C0">
              <w:rPr>
                <w:szCs w:val="22"/>
              </w:rPr>
              <w:t>-</w:t>
            </w:r>
            <w:r w:rsidR="004E5F90">
              <w:rPr>
                <w:sz w:val="24"/>
                <w:szCs w:val="22"/>
              </w:rPr>
            </w:r>
            <w:r w:rsidR="004E5F90">
              <w:rPr>
                <w:sz w:val="24"/>
                <w:szCs w:val="22"/>
              </w:rPr>
              <w:pict>
                <v:rect id="_x0000_s1125"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4"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3"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2"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21" style="width:9.65pt;height:11.15pt;mso-left-percent:-10001;mso-top-percent:-10001;mso-position-horizontal:absolute;mso-position-horizontal-relative:char;mso-position-vertical:absolute;mso-position-vertical-relative:line;mso-left-percent:-10001;mso-top-percent:-10001">
                  <w10:wrap type="none"/>
                  <w10:anchorlock/>
                </v:rect>
              </w:pict>
            </w:r>
            <w:r w:rsidRPr="00FB77C0">
              <w:rPr>
                <w:szCs w:val="22"/>
              </w:rPr>
              <w:t>-</w:t>
            </w:r>
            <w:r w:rsidR="004E5F90">
              <w:rPr>
                <w:sz w:val="24"/>
                <w:szCs w:val="22"/>
              </w:rPr>
            </w:r>
            <w:r w:rsidR="004E5F90">
              <w:rPr>
                <w:sz w:val="24"/>
                <w:szCs w:val="22"/>
              </w:rPr>
              <w:pict>
                <v:rect id="_x0000_s1120"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9"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8"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7"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6"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5"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4"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4E5F90">
              <w:rPr>
                <w:sz w:val="24"/>
                <w:szCs w:val="22"/>
              </w:rPr>
            </w:r>
            <w:r w:rsidR="004E5F90">
              <w:rPr>
                <w:sz w:val="24"/>
                <w:szCs w:val="22"/>
              </w:rPr>
              <w:pict>
                <v:rect id="_x0000_s1113"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7943AC" w:rsidRPr="00FB77C0" w:rsidRDefault="000A7B8B" w:rsidP="007943AC">
            <w:pPr>
              <w:rPr>
                <w:szCs w:val="22"/>
              </w:rPr>
            </w:pPr>
            <w:r w:rsidRPr="000A7B8B">
              <w:rPr>
                <w:szCs w:val="22"/>
              </w:rPr>
              <w:t>Banka – Şube adı/Sigorta Şirketi – Acente adı</w:t>
            </w:r>
          </w:p>
        </w:tc>
        <w:tc>
          <w:tcPr>
            <w:tcW w:w="5017" w:type="dxa"/>
            <w:tcBorders>
              <w:left w:val="single" w:sz="4" w:space="0" w:color="auto"/>
            </w:tcBorders>
            <w:vAlign w:val="center"/>
          </w:tcPr>
          <w:p w:rsidR="006F0BAD" w:rsidRPr="00FB77C0" w:rsidRDefault="006F0BAD" w:rsidP="00A121CC">
            <w:pPr>
              <w:rPr>
                <w:szCs w:val="22"/>
              </w:rPr>
            </w:pPr>
          </w:p>
        </w:tc>
      </w:tr>
      <w:tr w:rsidR="006F0BAD" w:rsidRPr="00FB77C0" w:rsidTr="006356EF">
        <w:trPr>
          <w:trHeight w:val="20"/>
        </w:trPr>
        <w:tc>
          <w:tcPr>
            <w:tcW w:w="4343" w:type="dxa"/>
            <w:tcBorders>
              <w:right w:val="single" w:sz="4" w:space="0" w:color="auto"/>
            </w:tcBorders>
            <w:vAlign w:val="center"/>
          </w:tcPr>
          <w:p w:rsidR="006F0BAD" w:rsidRPr="00FB77C0" w:rsidRDefault="00C7134B" w:rsidP="00945F44">
            <w:pPr>
              <w:rPr>
                <w:szCs w:val="22"/>
              </w:rPr>
            </w:pPr>
            <w:r w:rsidRPr="00FB77C0">
              <w:rPr>
                <w:szCs w:val="22"/>
              </w:rPr>
              <w:t xml:space="preserve">İsteklinin </w:t>
            </w:r>
            <w:r w:rsidR="00945F44" w:rsidRPr="00FB77C0">
              <w:rPr>
                <w:szCs w:val="22"/>
              </w:rPr>
              <w:t>a</w:t>
            </w:r>
            <w:r w:rsidRPr="00FB77C0">
              <w:rPr>
                <w:szCs w:val="22"/>
              </w:rPr>
              <w:t xml:space="preserve">dı ve </w:t>
            </w:r>
            <w:r w:rsidR="00945F44" w:rsidRPr="00FB77C0">
              <w:rPr>
                <w:szCs w:val="22"/>
              </w:rPr>
              <w:t>s</w:t>
            </w:r>
            <w:r w:rsidRPr="00FB77C0">
              <w:rPr>
                <w:szCs w:val="22"/>
              </w:rPr>
              <w:t>oyadı /</w:t>
            </w:r>
            <w:r w:rsidR="008556AD" w:rsidRPr="00FB77C0">
              <w:rPr>
                <w:szCs w:val="22"/>
              </w:rPr>
              <w:t>T</w:t>
            </w:r>
            <w:r w:rsidRPr="00FB77C0">
              <w:rPr>
                <w:szCs w:val="22"/>
              </w:rPr>
              <w:t xml:space="preserve">icaret </w:t>
            </w:r>
            <w:r w:rsidR="00945F44" w:rsidRPr="00FB77C0">
              <w:rPr>
                <w:szCs w:val="22"/>
              </w:rPr>
              <w:t>u</w:t>
            </w:r>
            <w:r w:rsidRPr="00FB77C0">
              <w:rPr>
                <w:szCs w:val="22"/>
              </w:rPr>
              <w:t>nvanı</w:t>
            </w:r>
          </w:p>
        </w:tc>
        <w:tc>
          <w:tcPr>
            <w:tcW w:w="5017" w:type="dxa"/>
            <w:tcBorders>
              <w:left w:val="single" w:sz="4" w:space="0" w:color="auto"/>
            </w:tcBorders>
            <w:vAlign w:val="center"/>
          </w:tcPr>
          <w:p w:rsidR="006F0BAD" w:rsidRPr="00FB77C0" w:rsidRDefault="006F0BAD" w:rsidP="00A121CC">
            <w:pPr>
              <w:rPr>
                <w:szCs w:val="22"/>
              </w:rPr>
            </w:pPr>
          </w:p>
        </w:tc>
      </w:tr>
      <w:tr w:rsidR="006F0BAD" w:rsidRPr="00FB77C0" w:rsidTr="006356EF">
        <w:trPr>
          <w:trHeight w:val="20"/>
        </w:trPr>
        <w:tc>
          <w:tcPr>
            <w:tcW w:w="4343" w:type="dxa"/>
            <w:tcBorders>
              <w:right w:val="single" w:sz="4" w:space="0" w:color="auto"/>
            </w:tcBorders>
            <w:vAlign w:val="center"/>
          </w:tcPr>
          <w:p w:rsidR="006F0BAD" w:rsidRPr="00FB77C0" w:rsidRDefault="00C7134B" w:rsidP="0089337A">
            <w:pPr>
              <w:pStyle w:val="Footer"/>
              <w:rPr>
                <w:szCs w:val="22"/>
              </w:rPr>
            </w:pPr>
            <w:r w:rsidRPr="00FB77C0">
              <w:rPr>
                <w:szCs w:val="22"/>
              </w:rPr>
              <w:t xml:space="preserve">İsteklinin TC Kimlik </w:t>
            </w:r>
            <w:r w:rsidR="00945F44" w:rsidRPr="00FB77C0">
              <w:rPr>
                <w:szCs w:val="22"/>
              </w:rPr>
              <w:t xml:space="preserve">No </w:t>
            </w:r>
          </w:p>
        </w:tc>
        <w:tc>
          <w:tcPr>
            <w:tcW w:w="5017" w:type="dxa"/>
            <w:tcBorders>
              <w:left w:val="single" w:sz="4" w:space="0" w:color="auto"/>
            </w:tcBorders>
            <w:vAlign w:val="center"/>
          </w:tcPr>
          <w:p w:rsidR="006F0BAD" w:rsidRPr="00FB77C0" w:rsidRDefault="004E5F90" w:rsidP="0089337A">
            <w:pPr>
              <w:rPr>
                <w:szCs w:val="22"/>
              </w:rPr>
            </w:pPr>
            <w:r>
              <w:rPr>
                <w:sz w:val="24"/>
                <w:szCs w:val="22"/>
              </w:rPr>
            </w:r>
            <w:r>
              <w:rPr>
                <w:sz w:val="24"/>
                <w:szCs w:val="22"/>
              </w:rPr>
              <w:pict>
                <v:rect id="_x0000_s111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1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1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2"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89337A" w:rsidRPr="00FB77C0" w:rsidTr="006356EF">
        <w:trPr>
          <w:trHeight w:val="20"/>
        </w:trPr>
        <w:tc>
          <w:tcPr>
            <w:tcW w:w="4343" w:type="dxa"/>
            <w:tcBorders>
              <w:right w:val="single" w:sz="4" w:space="0" w:color="auto"/>
            </w:tcBorders>
            <w:vAlign w:val="center"/>
          </w:tcPr>
          <w:p w:rsidR="0089337A" w:rsidRPr="00FB77C0" w:rsidRDefault="0089337A" w:rsidP="00C7134B">
            <w:pPr>
              <w:pStyle w:val="Footer"/>
              <w:rPr>
                <w:szCs w:val="22"/>
              </w:rPr>
            </w:pPr>
            <w:r w:rsidRPr="00FB77C0">
              <w:rPr>
                <w:szCs w:val="22"/>
              </w:rPr>
              <w:t>İsteklinin Vergi Kimlik No</w:t>
            </w:r>
          </w:p>
        </w:tc>
        <w:tc>
          <w:tcPr>
            <w:tcW w:w="5017" w:type="dxa"/>
            <w:tcBorders>
              <w:left w:val="single" w:sz="4" w:space="0" w:color="auto"/>
            </w:tcBorders>
            <w:vAlign w:val="center"/>
          </w:tcPr>
          <w:p w:rsidR="0089337A" w:rsidRPr="00FB77C0" w:rsidRDefault="004E5F90" w:rsidP="0089337A">
            <w:pPr>
              <w:rPr>
                <w:szCs w:val="22"/>
              </w:rPr>
            </w:pPr>
            <w:r>
              <w:rPr>
                <w:sz w:val="24"/>
                <w:szCs w:val="22"/>
              </w:rPr>
            </w:r>
            <w:r>
              <w:rPr>
                <w:sz w:val="24"/>
                <w:szCs w:val="22"/>
              </w:rPr>
              <w:pict>
                <v:rect id="_x0000_s110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10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2"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6F0BAD" w:rsidRPr="00FB77C0" w:rsidRDefault="0069003A" w:rsidP="00945F44">
            <w:pPr>
              <w:rPr>
                <w:szCs w:val="22"/>
              </w:rPr>
            </w:pPr>
            <w:r w:rsidRPr="00FB77C0">
              <w:rPr>
                <w:szCs w:val="22"/>
              </w:rPr>
              <w:t xml:space="preserve">İhalenin </w:t>
            </w:r>
            <w:r w:rsidR="00945F44" w:rsidRPr="00FB77C0">
              <w:rPr>
                <w:szCs w:val="22"/>
              </w:rPr>
              <w:t>a</w:t>
            </w:r>
            <w:r w:rsidRPr="00FB77C0">
              <w:rPr>
                <w:szCs w:val="22"/>
              </w:rPr>
              <w:t>dı</w:t>
            </w:r>
          </w:p>
        </w:tc>
        <w:tc>
          <w:tcPr>
            <w:tcW w:w="5017" w:type="dxa"/>
            <w:tcBorders>
              <w:left w:val="single" w:sz="4" w:space="0" w:color="auto"/>
            </w:tcBorders>
            <w:vAlign w:val="center"/>
          </w:tcPr>
          <w:p w:rsidR="006F0BAD" w:rsidRPr="00FB77C0" w:rsidRDefault="00993B33" w:rsidP="00A121CC">
            <w:pPr>
              <w:rPr>
                <w:szCs w:val="22"/>
              </w:rPr>
            </w:pPr>
            <w:r>
              <w:rPr>
                <w:szCs w:val="22"/>
              </w:rPr>
              <w:t>İstanbul Orman Bölge Müdürlüğü 326 Adet Gözlem Noktasında Ulusal Orman Envanteri İş ve İşlemleri</w:t>
            </w:r>
          </w:p>
        </w:tc>
      </w:tr>
      <w:tr w:rsidR="006F0BAD" w:rsidRPr="00FB77C0" w:rsidTr="006356EF">
        <w:trPr>
          <w:trHeight w:val="20"/>
        </w:trPr>
        <w:tc>
          <w:tcPr>
            <w:tcW w:w="4343" w:type="dxa"/>
            <w:tcBorders>
              <w:right w:val="single" w:sz="4" w:space="0" w:color="auto"/>
            </w:tcBorders>
            <w:vAlign w:val="center"/>
          </w:tcPr>
          <w:p w:rsidR="006F0BAD" w:rsidRPr="00FB77C0" w:rsidRDefault="00DC50B1" w:rsidP="00945F44">
            <w:pPr>
              <w:rPr>
                <w:szCs w:val="22"/>
              </w:rPr>
            </w:pPr>
            <w:r w:rsidRPr="00FB77C0">
              <w:rPr>
                <w:szCs w:val="22"/>
              </w:rPr>
              <w:t>İKN</w:t>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9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9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8"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2C3D24" w:rsidRPr="00FB77C0">
              <w:rPr>
                <w:szCs w:val="22"/>
              </w:rPr>
              <w:t>/</w:t>
            </w:r>
            <w:r>
              <w:rPr>
                <w:sz w:val="24"/>
                <w:szCs w:val="22"/>
              </w:rPr>
            </w:r>
            <w:r>
              <w:rPr>
                <w:sz w:val="24"/>
                <w:szCs w:val="22"/>
              </w:rPr>
              <w:pict>
                <v:rect id="_x0000_s108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81"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6F0BAD" w:rsidRPr="00FB77C0" w:rsidRDefault="006F0BAD" w:rsidP="00945F44">
            <w:pPr>
              <w:rPr>
                <w:szCs w:val="22"/>
              </w:rPr>
            </w:pPr>
            <w:r w:rsidRPr="00FB77C0">
              <w:rPr>
                <w:szCs w:val="22"/>
              </w:rPr>
              <w:t xml:space="preserve">İdarenin </w:t>
            </w:r>
            <w:r w:rsidR="00945F44" w:rsidRPr="00FB77C0">
              <w:rPr>
                <w:szCs w:val="22"/>
              </w:rPr>
              <w:t>a</w:t>
            </w:r>
            <w:r w:rsidRPr="00FB77C0">
              <w:rPr>
                <w:szCs w:val="22"/>
              </w:rPr>
              <w:t>dı</w:t>
            </w:r>
          </w:p>
        </w:tc>
        <w:tc>
          <w:tcPr>
            <w:tcW w:w="5017" w:type="dxa"/>
            <w:tcBorders>
              <w:left w:val="single" w:sz="4" w:space="0" w:color="auto"/>
            </w:tcBorders>
            <w:vAlign w:val="center"/>
          </w:tcPr>
          <w:p w:rsidR="006F0BAD" w:rsidRPr="00FB77C0" w:rsidRDefault="00F9668B" w:rsidP="00A121CC">
            <w:pPr>
              <w:rPr>
                <w:szCs w:val="22"/>
              </w:rPr>
            </w:pPr>
            <w:r>
              <w:rPr>
                <w:szCs w:val="22"/>
              </w:rPr>
              <w:t>Orman İşletme Müdürlüğü-İstanbul DİĞER ÖZEL BÜTÇELİ KURULUŞLAR ORMAN GENEL MÜDÜRLÜĞÜ</w:t>
            </w:r>
          </w:p>
        </w:tc>
      </w:tr>
      <w:tr w:rsidR="006F0BAD" w:rsidRPr="00FB77C0" w:rsidTr="006356EF">
        <w:trPr>
          <w:trHeight w:val="20"/>
        </w:trPr>
        <w:tc>
          <w:tcPr>
            <w:tcW w:w="4343" w:type="dxa"/>
            <w:tcBorders>
              <w:right w:val="single" w:sz="4" w:space="0" w:color="auto"/>
            </w:tcBorders>
            <w:vAlign w:val="center"/>
          </w:tcPr>
          <w:p w:rsidR="006F0BAD" w:rsidRPr="00FB77C0" w:rsidRDefault="009A74D6" w:rsidP="00945F44">
            <w:pPr>
              <w:rPr>
                <w:szCs w:val="22"/>
              </w:rPr>
            </w:pPr>
            <w:r w:rsidRPr="00FB77C0">
              <w:rPr>
                <w:szCs w:val="22"/>
              </w:rPr>
              <w:t xml:space="preserve">Geçici </w:t>
            </w:r>
            <w:r w:rsidR="00945F44" w:rsidRPr="00FB77C0">
              <w:rPr>
                <w:szCs w:val="22"/>
              </w:rPr>
              <w:t>t</w:t>
            </w:r>
            <w:r w:rsidR="001E0547" w:rsidRPr="00FB77C0">
              <w:rPr>
                <w:szCs w:val="22"/>
              </w:rPr>
              <w:t xml:space="preserve">eminat </w:t>
            </w:r>
            <w:r w:rsidR="00945F44" w:rsidRPr="00FB77C0">
              <w:rPr>
                <w:szCs w:val="22"/>
              </w:rPr>
              <w:t>m</w:t>
            </w:r>
            <w:r w:rsidR="006F0BAD" w:rsidRPr="00FB77C0">
              <w:rPr>
                <w:szCs w:val="22"/>
              </w:rPr>
              <w:t>ektu</w:t>
            </w:r>
            <w:r w:rsidR="001E0547" w:rsidRPr="00FB77C0">
              <w:rPr>
                <w:szCs w:val="22"/>
              </w:rPr>
              <w:t>bu</w:t>
            </w:r>
            <w:r w:rsidR="006F0BAD" w:rsidRPr="00FB77C0">
              <w:rPr>
                <w:szCs w:val="22"/>
              </w:rPr>
              <w:t xml:space="preserve"> </w:t>
            </w:r>
            <w:r w:rsidR="00945F44" w:rsidRPr="00FB77C0">
              <w:rPr>
                <w:szCs w:val="22"/>
              </w:rPr>
              <w:t>t</w:t>
            </w:r>
            <w:r w:rsidR="006F0BAD" w:rsidRPr="00FB77C0">
              <w:rPr>
                <w:szCs w:val="22"/>
              </w:rPr>
              <w:t>utarı</w:t>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8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7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3"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A121CC" w:rsidRPr="00FB77C0">
              <w:rPr>
                <w:szCs w:val="22"/>
              </w:rPr>
              <w:t>,</w:t>
            </w:r>
            <w:r>
              <w:rPr>
                <w:sz w:val="24"/>
                <w:szCs w:val="22"/>
              </w:rPr>
            </w:r>
            <w:r>
              <w:rPr>
                <w:sz w:val="24"/>
                <w:szCs w:val="22"/>
              </w:rPr>
              <w:pict>
                <v:rect id="_x0000_s106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61"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6F0BAD" w:rsidRPr="00FB77C0" w:rsidRDefault="006F0BAD" w:rsidP="00945F44">
            <w:pPr>
              <w:rPr>
                <w:szCs w:val="22"/>
              </w:rPr>
            </w:pPr>
            <w:r w:rsidRPr="00FB77C0">
              <w:rPr>
                <w:szCs w:val="22"/>
              </w:rPr>
              <w:t xml:space="preserve">Para </w:t>
            </w:r>
            <w:r w:rsidR="00945F44" w:rsidRPr="00FB77C0">
              <w:rPr>
                <w:szCs w:val="22"/>
              </w:rPr>
              <w:t>b</w:t>
            </w:r>
            <w:r w:rsidRPr="00FB77C0">
              <w:rPr>
                <w:szCs w:val="22"/>
              </w:rPr>
              <w:t>irimi</w:t>
            </w:r>
            <w:r w:rsidR="00AA081F" w:rsidRPr="00FB77C0">
              <w:rPr>
                <w:rStyle w:val="FootnoteReference"/>
                <w:b/>
                <w:sz w:val="22"/>
                <w:szCs w:val="22"/>
              </w:rPr>
              <w:t xml:space="preserve"> </w:t>
            </w:r>
            <w:r w:rsidR="00AA081F" w:rsidRPr="00FB77C0">
              <w:rPr>
                <w:rStyle w:val="FootnoteReference"/>
                <w:b/>
                <w:sz w:val="22"/>
                <w:szCs w:val="22"/>
              </w:rPr>
              <w:footnoteReference w:id="1"/>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6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8"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tcPr>
          <w:p w:rsidR="006F0BAD" w:rsidRPr="00FB77C0" w:rsidRDefault="00514D0D" w:rsidP="00945F44">
            <w:pPr>
              <w:jc w:val="both"/>
              <w:rPr>
                <w:szCs w:val="22"/>
              </w:rPr>
            </w:pPr>
            <w:r>
              <w:rPr>
                <w:szCs w:val="22"/>
              </w:rPr>
              <w:t>(…)*</w:t>
            </w:r>
            <w:r w:rsidR="006F0BAD" w:rsidRPr="00FB77C0">
              <w:rPr>
                <w:rStyle w:val="FootnoteReference"/>
                <w:sz w:val="22"/>
                <w:szCs w:val="22"/>
              </w:rPr>
              <w:footnoteReference w:id="2"/>
            </w:r>
          </w:p>
          <w:p w:rsidR="006F0BAD" w:rsidRPr="00FB77C0" w:rsidRDefault="006F0BAD" w:rsidP="00605A55">
            <w:pPr>
              <w:rPr>
                <w:szCs w:val="22"/>
              </w:rPr>
            </w:pPr>
          </w:p>
        </w:tc>
        <w:tc>
          <w:tcPr>
            <w:tcW w:w="5017" w:type="dxa"/>
            <w:tcBorders>
              <w:left w:val="single" w:sz="4" w:space="0" w:color="auto"/>
            </w:tcBorders>
            <w:vAlign w:val="center"/>
          </w:tcPr>
          <w:p w:rsidR="006F0BAD" w:rsidRPr="00FB77C0" w:rsidRDefault="00514D0D" w:rsidP="009A74D6">
            <w:pPr>
              <w:ind w:left="317" w:hanging="283"/>
              <w:rPr>
                <w:szCs w:val="22"/>
              </w:rPr>
            </w:pPr>
            <w:r w:rsidRPr="009A3B5F">
              <w:rPr>
                <w:szCs w:val="22"/>
              </w:rPr>
              <w:t xml:space="preserve"> (…)*</w:t>
            </w:r>
          </w:p>
        </w:tc>
      </w:tr>
      <w:tr w:rsidR="006F0BAD" w:rsidRPr="00FB77C0" w:rsidTr="006356EF">
        <w:trPr>
          <w:trHeight w:val="20"/>
        </w:trPr>
        <w:tc>
          <w:tcPr>
            <w:tcW w:w="4343" w:type="dxa"/>
            <w:tcBorders>
              <w:right w:val="single" w:sz="4" w:space="0" w:color="auto"/>
            </w:tcBorders>
            <w:vAlign w:val="center"/>
          </w:tcPr>
          <w:p w:rsidR="006F0BAD" w:rsidRPr="00FB77C0" w:rsidRDefault="009A74D6" w:rsidP="00945F44">
            <w:pPr>
              <w:rPr>
                <w:szCs w:val="22"/>
              </w:rPr>
            </w:pPr>
            <w:r w:rsidRPr="00FB77C0">
              <w:rPr>
                <w:szCs w:val="22"/>
              </w:rPr>
              <w:t xml:space="preserve">Geçici </w:t>
            </w:r>
            <w:r w:rsidR="00945F44" w:rsidRPr="00FB77C0">
              <w:rPr>
                <w:szCs w:val="22"/>
              </w:rPr>
              <w:t>t</w:t>
            </w:r>
            <w:r w:rsidRPr="00FB77C0">
              <w:rPr>
                <w:szCs w:val="22"/>
              </w:rPr>
              <w:t xml:space="preserve">eminat </w:t>
            </w:r>
            <w:r w:rsidR="00945F44" w:rsidRPr="00FB77C0">
              <w:rPr>
                <w:szCs w:val="22"/>
              </w:rPr>
              <w:t>m</w:t>
            </w:r>
            <w:r w:rsidRPr="00FB77C0">
              <w:rPr>
                <w:szCs w:val="22"/>
              </w:rPr>
              <w:t xml:space="preserve">ektubu </w:t>
            </w:r>
            <w:r w:rsidR="00945F44" w:rsidRPr="00FB77C0">
              <w:rPr>
                <w:szCs w:val="22"/>
              </w:rPr>
              <w:t>g</w:t>
            </w:r>
            <w:r w:rsidR="006F0BAD" w:rsidRPr="00FB77C0">
              <w:rPr>
                <w:szCs w:val="22"/>
              </w:rPr>
              <w:t xml:space="preserve">eçerlilik </w:t>
            </w:r>
            <w:r w:rsidR="00945F44" w:rsidRPr="00FB77C0">
              <w:rPr>
                <w:szCs w:val="22"/>
              </w:rPr>
              <w:t>t</w:t>
            </w:r>
            <w:r w:rsidR="006F0BAD" w:rsidRPr="00FB77C0">
              <w:rPr>
                <w:szCs w:val="22"/>
              </w:rPr>
              <w:t>arihi</w:t>
            </w:r>
            <w:r w:rsidR="00C7134B" w:rsidRPr="00FB77C0">
              <w:rPr>
                <w:rStyle w:val="FootnoteReference"/>
                <w:sz w:val="22"/>
                <w:szCs w:val="22"/>
              </w:rPr>
              <w:footnoteReference w:id="3"/>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5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6"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2C3D24" w:rsidRPr="00FB77C0">
              <w:rPr>
                <w:szCs w:val="22"/>
              </w:rPr>
              <w:t>/</w:t>
            </w:r>
            <w:r>
              <w:rPr>
                <w:sz w:val="24"/>
                <w:szCs w:val="22"/>
              </w:rPr>
            </w:r>
            <w:r>
              <w:rPr>
                <w:sz w:val="24"/>
                <w:szCs w:val="22"/>
              </w:rPr>
              <w:pict>
                <v:rect id="_x0000_s105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4"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2C3D24" w:rsidRPr="00FB77C0">
              <w:rPr>
                <w:szCs w:val="22"/>
              </w:rPr>
              <w:t>/</w:t>
            </w:r>
            <w:r>
              <w:rPr>
                <w:sz w:val="24"/>
                <w:szCs w:val="22"/>
              </w:rPr>
            </w:r>
            <w:r>
              <w:rPr>
                <w:sz w:val="24"/>
                <w:szCs w:val="22"/>
              </w:rPr>
              <w:pict>
                <v:rect id="_x0000_s105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50"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6F0BAD" w:rsidRPr="00FB77C0" w:rsidRDefault="006F0BAD" w:rsidP="003B1ED0">
            <w:pPr>
              <w:rPr>
                <w:szCs w:val="22"/>
              </w:rPr>
            </w:pPr>
            <w:r w:rsidRPr="00FB77C0">
              <w:rPr>
                <w:szCs w:val="22"/>
              </w:rPr>
              <w:t>Teminatın kontrgarantili olup olmadığı</w:t>
            </w:r>
          </w:p>
        </w:tc>
        <w:tc>
          <w:tcPr>
            <w:tcW w:w="5017" w:type="dxa"/>
            <w:tcBorders>
              <w:left w:val="single" w:sz="4" w:space="0" w:color="auto"/>
            </w:tcBorders>
            <w:vAlign w:val="center"/>
          </w:tcPr>
          <w:p w:rsidR="006F0BAD" w:rsidRPr="00FB77C0" w:rsidRDefault="006F0BAD" w:rsidP="009A74D6">
            <w:pPr>
              <w:rPr>
                <w:szCs w:val="22"/>
              </w:rPr>
            </w:pPr>
            <w:r w:rsidRPr="00FB77C0">
              <w:rPr>
                <w:szCs w:val="22"/>
              </w:rPr>
              <w:t xml:space="preserve"> </w:t>
            </w:r>
            <w:r w:rsidR="004E5F90">
              <w:rPr>
                <w:sz w:val="24"/>
                <w:szCs w:val="22"/>
              </w:rPr>
            </w:r>
            <w:r w:rsidR="004E5F90">
              <w:rPr>
                <w:sz w:val="24"/>
                <w:szCs w:val="22"/>
              </w:rPr>
              <w:pict>
                <v:rect id="_x0000_s1049" style="width:9.65pt;height:11.15pt;mso-left-percent:-10001;mso-top-percent:-10001;mso-position-horizontal:absolute;mso-position-horizontal-relative:char;mso-position-vertical:absolute;mso-position-vertical-relative:line;mso-left-percent:-10001;mso-top-percent:-10001">
                  <w10:wrap type="none"/>
                  <w10:anchorlock/>
                </v:rect>
              </w:pict>
            </w:r>
            <w:r w:rsidRPr="00FB77C0">
              <w:rPr>
                <w:szCs w:val="22"/>
              </w:rPr>
              <w:t xml:space="preserve"> Kontrgarantili</w:t>
            </w:r>
            <w:r w:rsidR="00C7134B" w:rsidRPr="00FB77C0">
              <w:rPr>
                <w:szCs w:val="22"/>
              </w:rPr>
              <w:t xml:space="preserve">               </w:t>
            </w:r>
            <w:r w:rsidRPr="00FB77C0">
              <w:rPr>
                <w:szCs w:val="22"/>
              </w:rPr>
              <w:t xml:space="preserve">  </w:t>
            </w:r>
            <w:r w:rsidR="004E5F90">
              <w:rPr>
                <w:sz w:val="24"/>
                <w:szCs w:val="22"/>
              </w:rPr>
            </w:r>
            <w:r w:rsidR="004E5F90">
              <w:rPr>
                <w:sz w:val="24"/>
                <w:szCs w:val="22"/>
              </w:rPr>
              <w:pict>
                <v:rect id="_x0000_s1048"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8F6AB0" w:rsidRPr="00FB77C0">
              <w:rPr>
                <w:szCs w:val="22"/>
              </w:rPr>
              <w:t xml:space="preserve"> </w:t>
            </w:r>
            <w:r w:rsidRPr="00FB77C0">
              <w:rPr>
                <w:szCs w:val="22"/>
              </w:rPr>
              <w:t>Kontrgarantisiz</w:t>
            </w:r>
          </w:p>
        </w:tc>
      </w:tr>
      <w:tr w:rsidR="006F0BAD" w:rsidRPr="00FB77C0" w:rsidTr="006356EF">
        <w:trPr>
          <w:trHeight w:val="20"/>
        </w:trPr>
        <w:tc>
          <w:tcPr>
            <w:tcW w:w="4343" w:type="dxa"/>
            <w:tcBorders>
              <w:right w:val="single" w:sz="4" w:space="0" w:color="auto"/>
            </w:tcBorders>
            <w:vAlign w:val="center"/>
          </w:tcPr>
          <w:p w:rsidR="006F0BAD" w:rsidRPr="00FB77C0" w:rsidRDefault="0069003A" w:rsidP="0069003A">
            <w:pPr>
              <w:rPr>
                <w:szCs w:val="22"/>
              </w:rPr>
            </w:pPr>
            <w:r w:rsidRPr="00FB77C0">
              <w:rPr>
                <w:szCs w:val="22"/>
              </w:rPr>
              <w:t>K</w:t>
            </w:r>
            <w:r w:rsidR="006F0BAD" w:rsidRPr="00FB77C0">
              <w:rPr>
                <w:szCs w:val="22"/>
              </w:rPr>
              <w:t>ontrgarantiyi veren yabancı banka veya kredi kuruluşunun adı</w:t>
            </w:r>
          </w:p>
        </w:tc>
        <w:tc>
          <w:tcPr>
            <w:tcW w:w="5017" w:type="dxa"/>
            <w:tcBorders>
              <w:left w:val="single" w:sz="4" w:space="0" w:color="auto"/>
            </w:tcBorders>
            <w:vAlign w:val="center"/>
          </w:tcPr>
          <w:p w:rsidR="006F0BAD" w:rsidRPr="00FB77C0" w:rsidRDefault="006F0BAD" w:rsidP="00A121CC">
            <w:pPr>
              <w:rPr>
                <w:szCs w:val="22"/>
              </w:rPr>
            </w:pPr>
          </w:p>
        </w:tc>
      </w:tr>
      <w:tr w:rsidR="006F0BAD" w:rsidRPr="00FB77C0" w:rsidTr="006356EF">
        <w:trPr>
          <w:trHeight w:val="20"/>
        </w:trPr>
        <w:tc>
          <w:tcPr>
            <w:tcW w:w="4343" w:type="dxa"/>
            <w:tcBorders>
              <w:right w:val="single" w:sz="4" w:space="0" w:color="auto"/>
            </w:tcBorders>
            <w:vAlign w:val="center"/>
          </w:tcPr>
          <w:p w:rsidR="006F0BAD" w:rsidRPr="00FB77C0" w:rsidRDefault="006F0BAD" w:rsidP="00945F44">
            <w:pPr>
              <w:rPr>
                <w:szCs w:val="22"/>
              </w:rPr>
            </w:pPr>
            <w:r w:rsidRPr="00FB77C0">
              <w:rPr>
                <w:szCs w:val="22"/>
              </w:rPr>
              <w:t xml:space="preserve">Düzenlenme </w:t>
            </w:r>
            <w:r w:rsidR="00945F44" w:rsidRPr="00FB77C0">
              <w:rPr>
                <w:szCs w:val="22"/>
              </w:rPr>
              <w:t>t</w:t>
            </w:r>
            <w:r w:rsidRPr="00FB77C0">
              <w:rPr>
                <w:szCs w:val="22"/>
              </w:rPr>
              <w:t>arihi</w:t>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4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46"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2C3D24" w:rsidRPr="00FB77C0">
              <w:rPr>
                <w:szCs w:val="22"/>
              </w:rPr>
              <w:t>/</w:t>
            </w:r>
            <w:r>
              <w:rPr>
                <w:sz w:val="24"/>
                <w:szCs w:val="22"/>
              </w:rPr>
            </w:r>
            <w:r>
              <w:rPr>
                <w:sz w:val="24"/>
                <w:szCs w:val="22"/>
              </w:rPr>
              <w:pict>
                <v:rect id="_x0000_s104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44" style="width:9.65pt;height:11.15pt;mso-left-percent:-10001;mso-top-percent:-10001;mso-position-horizontal:absolute;mso-position-horizontal-relative:char;mso-position-vertical:absolute;mso-position-vertical-relative:line;mso-left-percent:-10001;mso-top-percent:-10001">
                  <w10:wrap type="none"/>
                  <w10:anchorlock/>
                </v:rect>
              </w:pict>
            </w:r>
            <w:r w:rsidR="002C3D24" w:rsidRPr="00FB77C0">
              <w:rPr>
                <w:szCs w:val="22"/>
              </w:rPr>
              <w:t>/</w:t>
            </w:r>
            <w:r>
              <w:rPr>
                <w:sz w:val="24"/>
                <w:szCs w:val="22"/>
              </w:rPr>
            </w:r>
            <w:r>
              <w:rPr>
                <w:sz w:val="24"/>
                <w:szCs w:val="22"/>
              </w:rPr>
              <w:pict>
                <v:rect id="_x0000_s104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4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4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40"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r w:rsidR="006F0BAD" w:rsidRPr="00FB77C0" w:rsidTr="006356EF">
        <w:trPr>
          <w:trHeight w:val="20"/>
        </w:trPr>
        <w:tc>
          <w:tcPr>
            <w:tcW w:w="4343" w:type="dxa"/>
            <w:tcBorders>
              <w:right w:val="single" w:sz="4" w:space="0" w:color="auto"/>
            </w:tcBorders>
            <w:vAlign w:val="center"/>
          </w:tcPr>
          <w:p w:rsidR="006F0BAD" w:rsidRPr="00FB77C0" w:rsidRDefault="006F0BAD" w:rsidP="00945F44">
            <w:pPr>
              <w:rPr>
                <w:szCs w:val="22"/>
              </w:rPr>
            </w:pPr>
            <w:r w:rsidRPr="00FB77C0">
              <w:rPr>
                <w:szCs w:val="22"/>
              </w:rPr>
              <w:t xml:space="preserve">Çevrimiçi </w:t>
            </w:r>
            <w:r w:rsidR="00945F44" w:rsidRPr="00FB77C0">
              <w:rPr>
                <w:szCs w:val="22"/>
              </w:rPr>
              <w:t>i</w:t>
            </w:r>
            <w:r w:rsidRPr="00FB77C0">
              <w:rPr>
                <w:szCs w:val="22"/>
              </w:rPr>
              <w:t xml:space="preserve">şlem </w:t>
            </w:r>
            <w:r w:rsidR="00945F44" w:rsidRPr="00FB77C0">
              <w:rPr>
                <w:szCs w:val="22"/>
              </w:rPr>
              <w:t>n</w:t>
            </w:r>
            <w:r w:rsidRPr="00FB77C0">
              <w:rPr>
                <w:szCs w:val="22"/>
              </w:rPr>
              <w:t>umarası</w:t>
            </w:r>
          </w:p>
        </w:tc>
        <w:tc>
          <w:tcPr>
            <w:tcW w:w="5017" w:type="dxa"/>
            <w:tcBorders>
              <w:left w:val="single" w:sz="4" w:space="0" w:color="auto"/>
            </w:tcBorders>
            <w:vAlign w:val="center"/>
          </w:tcPr>
          <w:p w:rsidR="006F0BAD" w:rsidRPr="00FB77C0" w:rsidRDefault="004E5F90" w:rsidP="00A121CC">
            <w:pPr>
              <w:rPr>
                <w:szCs w:val="22"/>
              </w:rPr>
            </w:pPr>
            <w:r>
              <w:rPr>
                <w:sz w:val="24"/>
                <w:szCs w:val="22"/>
              </w:rPr>
            </w:r>
            <w:r>
              <w:rPr>
                <w:sz w:val="24"/>
                <w:szCs w:val="22"/>
              </w:rPr>
              <w:pict>
                <v:rect id="_x0000_s103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6"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5"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4"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3"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2"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1"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30"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29"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28"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27" style="width:9.65pt;height:11.15pt;mso-left-percent:-10001;mso-top-percent:-10001;mso-position-horizontal:absolute;mso-position-horizontal-relative:char;mso-position-vertical:absolute;mso-position-vertical-relative:line;mso-left-percent:-10001;mso-top-percent:-10001">
                  <w10:wrap type="none"/>
                  <w10:anchorlock/>
                </v:rect>
              </w:pict>
            </w:r>
            <w:r>
              <w:rPr>
                <w:sz w:val="24"/>
                <w:szCs w:val="22"/>
              </w:rPr>
            </w:r>
            <w:r>
              <w:rPr>
                <w:sz w:val="24"/>
                <w:szCs w:val="22"/>
              </w:rPr>
              <w:pict>
                <v:rect id="_x0000_s1026" style="width:9.65pt;height:11.15pt;mso-left-percent:-10001;mso-top-percent:-10001;mso-position-horizontal:absolute;mso-position-horizontal-relative:char;mso-position-vertical:absolute;mso-position-vertical-relative:line;mso-left-percent:-10001;mso-top-percent:-10001">
                  <w10:wrap type="none"/>
                  <w10:anchorlock/>
                </v:rect>
              </w:pict>
            </w:r>
          </w:p>
        </w:tc>
      </w:tr>
    </w:tbl>
    <w:p w:rsidR="009A39A0" w:rsidRPr="00FB77C0" w:rsidRDefault="009A39A0" w:rsidP="009A39A0">
      <w:pPr>
        <w:rPr>
          <w:sz w:val="22"/>
          <w:szCs w:val="22"/>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3071"/>
        <w:gridCol w:w="3748"/>
        <w:gridCol w:w="31"/>
      </w:tblGrid>
      <w:tr w:rsidR="000F38D0" w:rsidRPr="00FB77C0" w:rsidTr="000F38D0">
        <w:tc>
          <w:tcPr>
            <w:tcW w:w="9386" w:type="dxa"/>
            <w:gridSpan w:val="4"/>
          </w:tcPr>
          <w:p w:rsidR="000F38D0" w:rsidRPr="00FB77C0" w:rsidRDefault="000C53FB" w:rsidP="00DC50B1">
            <w:pPr>
              <w:jc w:val="both"/>
              <w:rPr>
                <w:szCs w:val="22"/>
              </w:rPr>
            </w:pPr>
            <w:r w:rsidRPr="00FB77C0">
              <w:rPr>
                <w:szCs w:val="22"/>
              </w:rPr>
              <w:t>A</w:t>
            </w:r>
            <w:r w:rsidR="001C58AF" w:rsidRPr="00FB77C0">
              <w:rPr>
                <w:szCs w:val="22"/>
              </w:rPr>
              <w:t>yırtedici numarası</w:t>
            </w:r>
            <w:r w:rsidR="00587D0F" w:rsidRPr="00FB77C0">
              <w:rPr>
                <w:szCs w:val="22"/>
              </w:rPr>
              <w:t xml:space="preserve"> </w:t>
            </w:r>
            <w:r w:rsidR="001C58AF" w:rsidRPr="00FB77C0">
              <w:rPr>
                <w:szCs w:val="22"/>
              </w:rPr>
              <w:t xml:space="preserve">(ID) </w:t>
            </w:r>
            <w:r w:rsidR="00587D0F" w:rsidRPr="00FB77C0">
              <w:rPr>
                <w:szCs w:val="22"/>
              </w:rPr>
              <w:t xml:space="preserve">belirtilen </w:t>
            </w:r>
            <w:r w:rsidR="006657AB" w:rsidRPr="00FB77C0">
              <w:rPr>
                <w:szCs w:val="22"/>
              </w:rPr>
              <w:t>geçici teminat mektubu, yukarıda belirtilen işe istekli sıfatıyla ka</w:t>
            </w:r>
            <w:r w:rsidR="00F55020" w:rsidRPr="00FB77C0">
              <w:rPr>
                <w:szCs w:val="22"/>
              </w:rPr>
              <w:t xml:space="preserve">tılacak olan </w:t>
            </w:r>
            <w:r w:rsidR="006657AB" w:rsidRPr="00FB77C0">
              <w:rPr>
                <w:szCs w:val="22"/>
              </w:rPr>
              <w:t>adına</w:t>
            </w:r>
            <w:r w:rsidR="008F6AB0" w:rsidRPr="00FB77C0">
              <w:rPr>
                <w:szCs w:val="22"/>
              </w:rPr>
              <w:t>,</w:t>
            </w:r>
            <w:r w:rsidR="006657AB" w:rsidRPr="00FB77C0">
              <w:rPr>
                <w:szCs w:val="22"/>
              </w:rPr>
              <w:t xml:space="preserve"> </w:t>
            </w:r>
            <w:r w:rsidR="00AA081F" w:rsidRPr="00FB77C0">
              <w:rPr>
                <w:szCs w:val="22"/>
              </w:rPr>
              <w:t>bankamız</w:t>
            </w:r>
            <w:r w:rsidR="009D10B8" w:rsidRPr="009D10B8">
              <w:rPr>
                <w:szCs w:val="22"/>
              </w:rPr>
              <w:t>/şirketimiz</w:t>
            </w:r>
            <w:r w:rsidR="00AA081F" w:rsidRPr="00FB77C0">
              <w:rPr>
                <w:szCs w:val="22"/>
              </w:rPr>
              <w:t xml:space="preserve"> tarafından </w:t>
            </w:r>
            <w:r w:rsidR="006657AB" w:rsidRPr="00FB77C0">
              <w:rPr>
                <w:szCs w:val="22"/>
              </w:rPr>
              <w:t xml:space="preserve">düzenlenmiş olup, </w:t>
            </w:r>
            <w:r w:rsidR="000F38D0" w:rsidRPr="00FB77C0">
              <w:rPr>
                <w:szCs w:val="22"/>
              </w:rPr>
              <w:t>4734 sayılı Kamu İhale Kanunu ve ihale dokümanı hükümleri çerçevesinde geçici teminatın gelir kaydedileceği hallerin ortaya çıkması halinde</w:t>
            </w:r>
            <w:r w:rsidR="00AA081F" w:rsidRPr="00FB77C0">
              <w:rPr>
                <w:szCs w:val="22"/>
              </w:rPr>
              <w:t>;</w:t>
            </w:r>
            <w:r w:rsidR="000F38D0" w:rsidRPr="00FB77C0">
              <w:rPr>
                <w:szCs w:val="22"/>
              </w:rPr>
              <w:t xml:space="preserve"> protesto çekmeye, hüküm ve adı geçenin iznini almaya gerek kalmaksızın ve adı geçen ile idare arasında ortaya çıkacak herhangi bir uyuşmazlık ve bunun akıbet ve kanuni sonuçları dikkate alınmaksızın, yukarıda yazılı tutarı</w:t>
            </w:r>
            <w:r w:rsidR="00AA081F" w:rsidRPr="00FB77C0">
              <w:rPr>
                <w:szCs w:val="22"/>
              </w:rPr>
              <w:t>,</w:t>
            </w:r>
            <w:r w:rsidR="000F38D0" w:rsidRPr="00FB77C0">
              <w:rPr>
                <w:szCs w:val="22"/>
              </w:rPr>
              <w:t xml:space="preserve"> </w:t>
            </w:r>
            <w:r w:rsidR="00587D0F" w:rsidRPr="00FB77C0">
              <w:rPr>
                <w:szCs w:val="22"/>
              </w:rPr>
              <w:t>idarenin ilk yazılı talebi</w:t>
            </w:r>
            <w:r w:rsidR="000F38D0" w:rsidRPr="00FB77C0">
              <w:rPr>
                <w:szCs w:val="22"/>
              </w:rPr>
              <w:t xml:space="preserve"> üzerine derhal ve gecikmeksizin idare</w:t>
            </w:r>
            <w:r w:rsidR="00587D0F" w:rsidRPr="00FB77C0">
              <w:rPr>
                <w:szCs w:val="22"/>
              </w:rPr>
              <w:t>ye</w:t>
            </w:r>
            <w:r w:rsidR="000F38D0" w:rsidRPr="00FB77C0">
              <w:rPr>
                <w:szCs w:val="22"/>
              </w:rPr>
              <w:t xml:space="preserve"> veya emrin</w:t>
            </w:r>
            <w:r w:rsidR="00587D0F" w:rsidRPr="00FB77C0">
              <w:rPr>
                <w:szCs w:val="22"/>
              </w:rPr>
              <w:t>e</w:t>
            </w:r>
            <w:r w:rsidR="000F38D0" w:rsidRPr="00FB77C0">
              <w:rPr>
                <w:szCs w:val="22"/>
              </w:rPr>
              <w:t xml:space="preserve"> nakden ve tamamen ve talep tarihinden ödeme tarihine kadar geçen günlere ait kanuni faiziyle birlikte öde</w:t>
            </w:r>
            <w:r w:rsidR="00DC50B1" w:rsidRPr="00FB77C0">
              <w:rPr>
                <w:szCs w:val="22"/>
              </w:rPr>
              <w:t>neceği,</w:t>
            </w:r>
            <w:r w:rsidR="000F38D0" w:rsidRPr="00FB77C0">
              <w:rPr>
                <w:szCs w:val="22"/>
              </w:rPr>
              <w:t xml:space="preserve"> bankamızın</w:t>
            </w:r>
            <w:r w:rsidR="00864763">
              <w:rPr>
                <w:szCs w:val="22"/>
              </w:rPr>
              <w:t>/</w:t>
            </w:r>
            <w:r w:rsidR="00864763" w:rsidRPr="00864763">
              <w:rPr>
                <w:szCs w:val="22"/>
              </w:rPr>
              <w:t>şirketimizin</w:t>
            </w:r>
            <w:r w:rsidR="000F38D0" w:rsidRPr="00FB77C0">
              <w:rPr>
                <w:szCs w:val="22"/>
              </w:rPr>
              <w:t xml:space="preserve"> imza atmaya yetkili temsilcisi ve sorumlusu </w:t>
            </w:r>
            <w:r w:rsidR="00DC50B1" w:rsidRPr="00FB77C0">
              <w:rPr>
                <w:szCs w:val="22"/>
              </w:rPr>
              <w:t>tarafından</w:t>
            </w:r>
            <w:r w:rsidR="000F38D0" w:rsidRPr="00FB77C0">
              <w:rPr>
                <w:szCs w:val="22"/>
              </w:rPr>
              <w:t xml:space="preserve"> bankamız</w:t>
            </w:r>
            <w:r w:rsidR="00E91657" w:rsidRPr="00E91657">
              <w:rPr>
                <w:szCs w:val="22"/>
              </w:rPr>
              <w:t>/şirketimiz</w:t>
            </w:r>
            <w:r w:rsidR="000F38D0" w:rsidRPr="00FB77C0">
              <w:rPr>
                <w:szCs w:val="22"/>
              </w:rPr>
              <w:t xml:space="preserve"> ad ve hesabına taahhüt ve beyan ed</w:t>
            </w:r>
            <w:r w:rsidR="00DC50B1" w:rsidRPr="00FB77C0">
              <w:rPr>
                <w:szCs w:val="22"/>
              </w:rPr>
              <w:t>ilmiştir.</w:t>
            </w:r>
          </w:p>
        </w:tc>
      </w:tr>
      <w:tr w:rsidR="000F38D0" w:rsidRPr="00FB77C0" w:rsidTr="000F38D0">
        <w:tc>
          <w:tcPr>
            <w:tcW w:w="9386" w:type="dxa"/>
            <w:gridSpan w:val="4"/>
          </w:tcPr>
          <w:p w:rsidR="000F38D0" w:rsidRPr="00FB77C0" w:rsidRDefault="00C32986" w:rsidP="00C32986">
            <w:pPr>
              <w:jc w:val="both"/>
              <w:rPr>
                <w:szCs w:val="22"/>
              </w:rPr>
            </w:pPr>
            <w:r w:rsidRPr="00FB77C0">
              <w:rPr>
                <w:szCs w:val="22"/>
              </w:rPr>
              <w:t>Geçici teminat mektubu yukarıda belirtilen geçerlilik tarihine kadar geçerli olup, bu tarihe kadar elimize geçecek şekilde idare tarafından yazılı tazmin talebinde bulunulmadığı takdirde hükümsüz olacaktır. 4734 sayılı Kanunun 34 üncü maddesi uyarınca, teminat mektubu her ne suretle olursa olsun haczedilemez ve üzerine ihtiyati tedbir konulamaz.</w:t>
            </w:r>
          </w:p>
        </w:tc>
      </w:tr>
      <w:tr w:rsidR="000F38D0" w:rsidRPr="00FB77C0" w:rsidTr="000F38D0">
        <w:tc>
          <w:tcPr>
            <w:tcW w:w="9386" w:type="dxa"/>
            <w:gridSpan w:val="4"/>
          </w:tcPr>
          <w:p w:rsidR="000F38D0" w:rsidRPr="00FB77C0" w:rsidRDefault="000F38D0" w:rsidP="00587D0F">
            <w:pPr>
              <w:jc w:val="both"/>
              <w:rPr>
                <w:szCs w:val="22"/>
              </w:rPr>
            </w:pPr>
          </w:p>
        </w:tc>
      </w:tr>
      <w:tr w:rsidR="00605A55" w:rsidRPr="00FB77C0" w:rsidTr="0069003A">
        <w:trPr>
          <w:gridAfter w:val="1"/>
          <w:wAfter w:w="31" w:type="dxa"/>
        </w:trPr>
        <w:tc>
          <w:tcPr>
            <w:tcW w:w="2536" w:type="dxa"/>
          </w:tcPr>
          <w:p w:rsidR="00605A55" w:rsidRPr="00FB77C0" w:rsidRDefault="00605A55" w:rsidP="00A121CC">
            <w:pPr>
              <w:rPr>
                <w:szCs w:val="22"/>
              </w:rPr>
            </w:pPr>
          </w:p>
        </w:tc>
        <w:tc>
          <w:tcPr>
            <w:tcW w:w="3071" w:type="dxa"/>
          </w:tcPr>
          <w:p w:rsidR="00605A55" w:rsidRPr="00FB77C0" w:rsidRDefault="00605A55" w:rsidP="00A121CC">
            <w:pPr>
              <w:rPr>
                <w:szCs w:val="22"/>
              </w:rPr>
            </w:pPr>
          </w:p>
        </w:tc>
        <w:tc>
          <w:tcPr>
            <w:tcW w:w="3748" w:type="dxa"/>
          </w:tcPr>
          <w:p w:rsidR="0069003A" w:rsidRPr="00FB77C0" w:rsidRDefault="00605A55" w:rsidP="00395069">
            <w:pPr>
              <w:jc w:val="center"/>
              <w:rPr>
                <w:szCs w:val="22"/>
              </w:rPr>
            </w:pPr>
            <w:r w:rsidRPr="00FB77C0">
              <w:rPr>
                <w:szCs w:val="22"/>
              </w:rPr>
              <w:t>_ _/_ _/ _ _ _ _</w:t>
            </w:r>
          </w:p>
        </w:tc>
      </w:tr>
      <w:tr w:rsidR="00605A55" w:rsidRPr="00FB77C0" w:rsidTr="0069003A">
        <w:trPr>
          <w:gridAfter w:val="1"/>
          <w:wAfter w:w="31" w:type="dxa"/>
        </w:trPr>
        <w:tc>
          <w:tcPr>
            <w:tcW w:w="2536" w:type="dxa"/>
          </w:tcPr>
          <w:p w:rsidR="00605A55" w:rsidRPr="00FB77C0" w:rsidRDefault="00605A55" w:rsidP="00A121CC">
            <w:pPr>
              <w:jc w:val="center"/>
              <w:rPr>
                <w:szCs w:val="22"/>
              </w:rPr>
            </w:pPr>
          </w:p>
        </w:tc>
        <w:tc>
          <w:tcPr>
            <w:tcW w:w="3071" w:type="dxa"/>
          </w:tcPr>
          <w:p w:rsidR="00605A55" w:rsidRPr="00FB77C0" w:rsidRDefault="00605A55" w:rsidP="00A121CC">
            <w:pPr>
              <w:rPr>
                <w:szCs w:val="22"/>
              </w:rPr>
            </w:pPr>
          </w:p>
        </w:tc>
        <w:tc>
          <w:tcPr>
            <w:tcW w:w="3748" w:type="dxa"/>
          </w:tcPr>
          <w:p w:rsidR="00415BFA" w:rsidRPr="00FB77C0" w:rsidRDefault="002D13E0" w:rsidP="00415BFA">
            <w:pPr>
              <w:jc w:val="center"/>
              <w:rPr>
                <w:szCs w:val="22"/>
              </w:rPr>
            </w:pPr>
            <w:r w:rsidRPr="002D13E0">
              <w:rPr>
                <w:szCs w:val="22"/>
              </w:rPr>
              <w:t>Banka/Sigorta Şirketi Görevlisi</w:t>
            </w:r>
          </w:p>
          <w:p w:rsidR="00F067FD" w:rsidRDefault="00D805EC" w:rsidP="00F067FD">
            <w:pPr>
              <w:jc w:val="center"/>
              <w:rPr>
                <w:i/>
                <w:szCs w:val="22"/>
              </w:rPr>
            </w:pPr>
            <w:r>
              <w:rPr>
                <w:i/>
                <w:szCs w:val="22"/>
              </w:rPr>
              <w:t>[Ad Soyad</w:t>
            </w:r>
            <w:r w:rsidR="0069003A" w:rsidRPr="00FB77C0">
              <w:rPr>
                <w:i/>
                <w:szCs w:val="22"/>
              </w:rPr>
              <w:t>,</w:t>
            </w:r>
            <w:r w:rsidR="00F526EA" w:rsidRPr="00FB77C0">
              <w:rPr>
                <w:i/>
                <w:szCs w:val="22"/>
              </w:rPr>
              <w:t xml:space="preserve"> Unvan</w:t>
            </w:r>
            <w:r w:rsidR="00F067FD">
              <w:rPr>
                <w:i/>
                <w:szCs w:val="22"/>
              </w:rPr>
              <w:t>]</w:t>
            </w:r>
          </w:p>
          <w:p w:rsidR="00605A55" w:rsidRPr="00FB77C0" w:rsidRDefault="00F067FD" w:rsidP="00F067FD">
            <w:pPr>
              <w:jc w:val="center"/>
              <w:rPr>
                <w:szCs w:val="22"/>
              </w:rPr>
            </w:pPr>
            <w:r>
              <w:rPr>
                <w:i/>
                <w:szCs w:val="22"/>
              </w:rPr>
              <w:t>[</w:t>
            </w:r>
            <w:r w:rsidR="0069003A" w:rsidRPr="00FB77C0">
              <w:rPr>
                <w:i/>
                <w:szCs w:val="22"/>
              </w:rPr>
              <w:t>İmza</w:t>
            </w:r>
            <w:r w:rsidR="00605A55" w:rsidRPr="00FB77C0">
              <w:rPr>
                <w:i/>
                <w:szCs w:val="22"/>
              </w:rPr>
              <w:t>]</w:t>
            </w:r>
          </w:p>
        </w:tc>
      </w:tr>
    </w:tbl>
    <w:p w:rsidR="00E92533" w:rsidRPr="00FB77C0" w:rsidRDefault="00E92533" w:rsidP="000F38D0">
      <w:pPr>
        <w:rPr>
          <w:sz w:val="22"/>
          <w:szCs w:val="22"/>
        </w:rPr>
      </w:pPr>
    </w:p>
    <w:sectPr w:rsidR="00E92533" w:rsidRPr="00FB77C0" w:rsidSect="000F38D0">
      <w:headerReference w:type="even" r:id="rId7"/>
      <w:headerReference w:type="default" r:id="rId8"/>
      <w:footerReference w:type="even" r:id="rId9"/>
      <w:footerReference w:type="default" r:id="rId10"/>
      <w:headerReference w:type="first" r:id="rId11"/>
      <w:footerReference w:type="first" r:id="rId12"/>
      <w:pgSz w:w="11906" w:h="16838"/>
      <w:pgMar w:top="709" w:right="1133"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F90" w:rsidRDefault="004E5F90" w:rsidP="009A39A0">
      <w:r>
        <w:separator/>
      </w:r>
    </w:p>
  </w:endnote>
  <w:endnote w:type="continuationSeparator" w:id="0">
    <w:p w:rsidR="004E5F90" w:rsidRDefault="004E5F90" w:rsidP="009A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Default="00557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Pr="000204A7" w:rsidRDefault="00557601" w:rsidP="00557601">
    <w:pPr>
      <w:ind w:left="5664" w:firstLine="708"/>
      <w:jc w:val="right"/>
      <w:rPr>
        <w:sz w:val="20"/>
      </w:rPr>
    </w:pPr>
    <w:r w:rsidRPr="000204A7">
      <w:rPr>
        <w:sz w:val="20"/>
      </w:rPr>
      <w:t>Standart Form</w:t>
    </w:r>
    <w:r w:rsidRPr="000204A7">
      <w:rPr>
        <w:b/>
        <w:sz w:val="20"/>
      </w:rPr>
      <w:t xml:space="preserve"> – </w:t>
    </w:r>
    <w:r w:rsidRPr="000204A7">
      <w:rPr>
        <w:sz w:val="20"/>
      </w:rPr>
      <w:t>KİK051.2/EKAP</w:t>
    </w:r>
  </w:p>
  <w:p w:rsidR="00557601" w:rsidRPr="000204A7" w:rsidRDefault="00557601" w:rsidP="00557601">
    <w:pPr>
      <w:pStyle w:val="Footer"/>
      <w:jc w:val="right"/>
    </w:pPr>
    <w:r w:rsidRPr="000204A7">
      <w:rPr>
        <w:sz w:val="20"/>
      </w:rPr>
      <w:t>Geçici Teminat Mektubu Bilgileri Formu</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Default="0055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F90" w:rsidRDefault="004E5F90" w:rsidP="009A39A0">
      <w:r>
        <w:separator/>
      </w:r>
    </w:p>
  </w:footnote>
  <w:footnote w:type="continuationSeparator" w:id="0">
    <w:p w:rsidR="004E5F90" w:rsidRDefault="004E5F90" w:rsidP="009A39A0">
      <w:r>
        <w:continuationSeparator/>
      </w:r>
    </w:p>
  </w:footnote>
  <w:footnote w:id="1">
    <w:p w:rsidR="00A121CC" w:rsidRPr="008B6079" w:rsidRDefault="00A121CC" w:rsidP="00AA081F">
      <w:pPr>
        <w:pStyle w:val="FootnoteText"/>
        <w:spacing w:after="0"/>
        <w:rPr>
          <w:rFonts w:ascii="Times New Roman" w:hAnsi="Times New Roman"/>
        </w:rPr>
      </w:pPr>
      <w:r w:rsidRPr="008B6079">
        <w:rPr>
          <w:rStyle w:val="FootnoteReference"/>
          <w:rFonts w:ascii="Times New Roman" w:hAnsi="Times New Roman"/>
        </w:rPr>
        <w:footnoteRef/>
      </w:r>
      <w:r w:rsidRPr="008B6079">
        <w:rPr>
          <w:rFonts w:ascii="Times New Roman" w:hAnsi="Times New Roman"/>
        </w:rPr>
        <w:t> </w:t>
      </w:r>
      <w:r w:rsidRPr="008B6079">
        <w:rPr>
          <w:rStyle w:val="FootnoteReference"/>
          <w:rFonts w:ascii="Times New Roman" w:hAnsi="Times New Roman"/>
          <w:vertAlign w:val="baseline"/>
        </w:rPr>
        <w:t>Türk Lirası (TRY)</w:t>
      </w:r>
      <w:r w:rsidR="00514D0D">
        <w:rPr>
          <w:rFonts w:ascii="Times New Roman" w:hAnsi="Times New Roman"/>
        </w:rPr>
        <w:t xml:space="preserve"> (…)*</w:t>
      </w:r>
      <w:r w:rsidRPr="008B6079">
        <w:rPr>
          <w:rStyle w:val="FootnoteReference"/>
          <w:rFonts w:ascii="Times New Roman" w:hAnsi="Times New Roman"/>
          <w:vertAlign w:val="baseline"/>
        </w:rPr>
        <w:t>.</w:t>
      </w:r>
    </w:p>
  </w:footnote>
  <w:footnote w:id="2">
    <w:p w:rsidR="00A121CC" w:rsidRPr="008B6079" w:rsidRDefault="00A121CC" w:rsidP="00AA081F">
      <w:pPr>
        <w:pStyle w:val="GvdeMetni21"/>
        <w:spacing w:after="0"/>
        <w:ind w:left="0" w:firstLine="27"/>
        <w:jc w:val="both"/>
        <w:rPr>
          <w:sz w:val="20"/>
        </w:rPr>
      </w:pPr>
      <w:r w:rsidRPr="008B6079">
        <w:rPr>
          <w:rStyle w:val="FootnoteReference"/>
        </w:rPr>
        <w:footnoteRef/>
      </w:r>
      <w:r w:rsidRPr="008B6079">
        <w:rPr>
          <w:sz w:val="20"/>
        </w:rPr>
        <w:t> </w:t>
      </w:r>
      <w:r w:rsidR="00514D0D" w:rsidRPr="00514D0D">
        <w:rPr>
          <w:sz w:val="20"/>
        </w:rPr>
        <w:t>(</w:t>
      </w:r>
      <w:r w:rsidR="00514D0D" w:rsidRPr="00514D0D">
        <w:rPr>
          <w:b/>
          <w:sz w:val="20"/>
          <w:lang w:val="x-none" w:eastAsia="x-none"/>
        </w:rPr>
        <w:t xml:space="preserve">Mülga </w:t>
      </w:r>
      <w:r w:rsidR="00514D0D" w:rsidRPr="00514D0D">
        <w:rPr>
          <w:b/>
          <w:sz w:val="20"/>
          <w:lang w:eastAsia="x-none"/>
        </w:rPr>
        <w:t>dipnot</w:t>
      </w:r>
      <w:r w:rsidR="00514D0D" w:rsidRPr="00514D0D">
        <w:rPr>
          <w:b/>
          <w:sz w:val="20"/>
          <w:lang w:val="x-none" w:eastAsia="x-none"/>
        </w:rPr>
        <w:t>: 29.11.2016-29903 R.G./6.</w:t>
      </w:r>
      <w:r w:rsidR="00514D0D" w:rsidRPr="00514D0D">
        <w:rPr>
          <w:b/>
          <w:sz w:val="20"/>
          <w:lang w:eastAsia="x-none"/>
        </w:rPr>
        <w:t xml:space="preserve"> </w:t>
      </w:r>
      <w:r w:rsidR="00514D0D" w:rsidRPr="00514D0D">
        <w:rPr>
          <w:b/>
          <w:sz w:val="20"/>
          <w:lang w:val="x-none" w:eastAsia="x-none"/>
        </w:rPr>
        <w:t>md.)</w:t>
      </w:r>
      <w:r w:rsidRPr="008B6079">
        <w:rPr>
          <w:sz w:val="20"/>
        </w:rPr>
        <w:t xml:space="preserve"> </w:t>
      </w:r>
    </w:p>
  </w:footnote>
  <w:footnote w:id="3">
    <w:p w:rsidR="00A121CC" w:rsidRDefault="00A121CC" w:rsidP="00AA081F">
      <w:pPr>
        <w:pStyle w:val="FootnoteText"/>
        <w:spacing w:after="0"/>
        <w:ind w:left="0" w:firstLine="0"/>
        <w:rPr>
          <w:rFonts w:ascii="Times New Roman" w:hAnsi="Times New Roman"/>
        </w:rPr>
      </w:pPr>
      <w:r w:rsidRPr="008B6079">
        <w:rPr>
          <w:rStyle w:val="FootnoteReference"/>
        </w:rPr>
        <w:footnoteRef/>
      </w:r>
      <w:r w:rsidRPr="008B6079">
        <w:t> </w:t>
      </w:r>
      <w:r w:rsidRPr="008B6079">
        <w:rPr>
          <w:rFonts w:ascii="Times New Roman" w:hAnsi="Times New Roman"/>
        </w:rPr>
        <w:t>4734 sayılı Kanunun 35 inci maddesine göre bu tarih, idari şartnamede belirtilen teklifin geçerlilik süresinin bitiminden itibaren 30 günden az olmamak üzere istekli tarafından belirlenecektir.</w:t>
      </w:r>
    </w:p>
    <w:p w:rsidR="00514D0D" w:rsidRPr="00514D0D" w:rsidRDefault="00514D0D" w:rsidP="00514D0D">
      <w:pPr>
        <w:pStyle w:val="FootnoteText"/>
        <w:spacing w:after="0" w:line="240" w:lineRule="auto"/>
        <w:ind w:left="0" w:firstLine="0"/>
        <w:rPr>
          <w:rFonts w:ascii="Times New Roman" w:hAnsi="Times New Roman"/>
        </w:rPr>
      </w:pPr>
      <w:r w:rsidRPr="00514D0D">
        <w:rPr>
          <w:rFonts w:ascii="Times New Roman" w:hAnsi="Times New Roman"/>
        </w:rPr>
        <w:t xml:space="preserve">* Bu standart form </w:t>
      </w:r>
      <w:r w:rsidRPr="00514D0D">
        <w:rPr>
          <w:rFonts w:ascii="Times New Roman" w:hAnsi="Times New Roman"/>
          <w:lang w:val="x-none" w:eastAsia="x-none"/>
        </w:rPr>
        <w:t>29.11.2016-29903 R.G./6.</w:t>
      </w:r>
      <w:r w:rsidRPr="00514D0D">
        <w:rPr>
          <w:rFonts w:ascii="Times New Roman" w:hAnsi="Times New Roman"/>
          <w:lang w:eastAsia="x-none"/>
        </w:rPr>
        <w:t xml:space="preserve"> </w:t>
      </w:r>
      <w:r w:rsidRPr="00514D0D">
        <w:rPr>
          <w:rFonts w:ascii="Times New Roman" w:hAnsi="Times New Roman"/>
          <w:lang w:val="x-none" w:eastAsia="x-none"/>
        </w:rPr>
        <w:t>md.</w:t>
      </w:r>
      <w:r w:rsidRPr="00514D0D">
        <w:rPr>
          <w:rFonts w:ascii="Times New Roman" w:hAnsi="Times New Roman"/>
          <w:b/>
          <w:lang w:eastAsia="x-none"/>
        </w:rPr>
        <w:t xml:space="preserve"> </w:t>
      </w:r>
      <w:r w:rsidRPr="00514D0D">
        <w:rPr>
          <w:rFonts w:ascii="Times New Roman" w:hAnsi="Times New Roman"/>
        </w:rPr>
        <w:t>ile değiştirilmiştir.</w:t>
      </w:r>
    </w:p>
    <w:p w:rsidR="00514D0D" w:rsidRPr="008B6079" w:rsidRDefault="00514D0D" w:rsidP="00AA081F">
      <w:pPr>
        <w:pStyle w:val="FootnoteText"/>
        <w:spacing w:after="0"/>
        <w:ind w:lef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Default="00557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Default="00557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01" w:rsidRDefault="00557601">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39A0"/>
    <w:rsid w:val="000204A7"/>
    <w:rsid w:val="0007661D"/>
    <w:rsid w:val="000A35AB"/>
    <w:rsid w:val="000A7B8B"/>
    <w:rsid w:val="000C53FB"/>
    <w:rsid w:val="000F38D0"/>
    <w:rsid w:val="000F4757"/>
    <w:rsid w:val="001039E2"/>
    <w:rsid w:val="0012521E"/>
    <w:rsid w:val="001411FA"/>
    <w:rsid w:val="00162BD9"/>
    <w:rsid w:val="0018771C"/>
    <w:rsid w:val="001B7D4A"/>
    <w:rsid w:val="001C58AF"/>
    <w:rsid w:val="001E0547"/>
    <w:rsid w:val="001E3E38"/>
    <w:rsid w:val="0021716F"/>
    <w:rsid w:val="002A6528"/>
    <w:rsid w:val="002C3D24"/>
    <w:rsid w:val="002D13E0"/>
    <w:rsid w:val="002D1CA6"/>
    <w:rsid w:val="003040A0"/>
    <w:rsid w:val="00304B14"/>
    <w:rsid w:val="00321CEE"/>
    <w:rsid w:val="00326E55"/>
    <w:rsid w:val="00342544"/>
    <w:rsid w:val="003453BB"/>
    <w:rsid w:val="00383626"/>
    <w:rsid w:val="00384869"/>
    <w:rsid w:val="003947F0"/>
    <w:rsid w:val="00395069"/>
    <w:rsid w:val="003B1ED0"/>
    <w:rsid w:val="003F1E69"/>
    <w:rsid w:val="00415BFA"/>
    <w:rsid w:val="0042764A"/>
    <w:rsid w:val="00435BFC"/>
    <w:rsid w:val="004471B0"/>
    <w:rsid w:val="004B3A8F"/>
    <w:rsid w:val="004E5F90"/>
    <w:rsid w:val="005047A3"/>
    <w:rsid w:val="0051470C"/>
    <w:rsid w:val="00514D0D"/>
    <w:rsid w:val="00557601"/>
    <w:rsid w:val="00566C26"/>
    <w:rsid w:val="005722A9"/>
    <w:rsid w:val="00587D0F"/>
    <w:rsid w:val="005F54F5"/>
    <w:rsid w:val="005F7D90"/>
    <w:rsid w:val="00605A55"/>
    <w:rsid w:val="00616163"/>
    <w:rsid w:val="006356EF"/>
    <w:rsid w:val="00642639"/>
    <w:rsid w:val="006566AA"/>
    <w:rsid w:val="006657AB"/>
    <w:rsid w:val="0069003A"/>
    <w:rsid w:val="006A54AE"/>
    <w:rsid w:val="006C419E"/>
    <w:rsid w:val="006F0BAD"/>
    <w:rsid w:val="00712008"/>
    <w:rsid w:val="00714FE3"/>
    <w:rsid w:val="00766062"/>
    <w:rsid w:val="00773DCE"/>
    <w:rsid w:val="00780CDF"/>
    <w:rsid w:val="007943AC"/>
    <w:rsid w:val="007945A8"/>
    <w:rsid w:val="007D465F"/>
    <w:rsid w:val="007E685C"/>
    <w:rsid w:val="007F2489"/>
    <w:rsid w:val="00843A2F"/>
    <w:rsid w:val="008477C3"/>
    <w:rsid w:val="008540B5"/>
    <w:rsid w:val="008556AD"/>
    <w:rsid w:val="0086029A"/>
    <w:rsid w:val="00864763"/>
    <w:rsid w:val="0089337A"/>
    <w:rsid w:val="008A6EED"/>
    <w:rsid w:val="008B6079"/>
    <w:rsid w:val="008F6AB0"/>
    <w:rsid w:val="00945F44"/>
    <w:rsid w:val="0097091F"/>
    <w:rsid w:val="00982307"/>
    <w:rsid w:val="00982B42"/>
    <w:rsid w:val="00993B33"/>
    <w:rsid w:val="009A39A0"/>
    <w:rsid w:val="009A74D6"/>
    <w:rsid w:val="009B27B6"/>
    <w:rsid w:val="009D10B8"/>
    <w:rsid w:val="00A008E6"/>
    <w:rsid w:val="00A121CC"/>
    <w:rsid w:val="00A32EF5"/>
    <w:rsid w:val="00A53695"/>
    <w:rsid w:val="00A85758"/>
    <w:rsid w:val="00AA081F"/>
    <w:rsid w:val="00AC7DD4"/>
    <w:rsid w:val="00AE3B92"/>
    <w:rsid w:val="00AF799E"/>
    <w:rsid w:val="00B30855"/>
    <w:rsid w:val="00B702F6"/>
    <w:rsid w:val="00B7286C"/>
    <w:rsid w:val="00B870FB"/>
    <w:rsid w:val="00B96C7C"/>
    <w:rsid w:val="00BB08A2"/>
    <w:rsid w:val="00BC2A6C"/>
    <w:rsid w:val="00BD1CD7"/>
    <w:rsid w:val="00BD553D"/>
    <w:rsid w:val="00BF44C2"/>
    <w:rsid w:val="00BF4E52"/>
    <w:rsid w:val="00BF5305"/>
    <w:rsid w:val="00C23146"/>
    <w:rsid w:val="00C32986"/>
    <w:rsid w:val="00C7134B"/>
    <w:rsid w:val="00CC6B23"/>
    <w:rsid w:val="00CF2A46"/>
    <w:rsid w:val="00D36C6E"/>
    <w:rsid w:val="00D805EC"/>
    <w:rsid w:val="00D96A6F"/>
    <w:rsid w:val="00DC50B1"/>
    <w:rsid w:val="00DC5453"/>
    <w:rsid w:val="00E13381"/>
    <w:rsid w:val="00E32456"/>
    <w:rsid w:val="00E91657"/>
    <w:rsid w:val="00E92533"/>
    <w:rsid w:val="00E92E11"/>
    <w:rsid w:val="00E977D6"/>
    <w:rsid w:val="00EF06C0"/>
    <w:rsid w:val="00F02545"/>
    <w:rsid w:val="00F027AC"/>
    <w:rsid w:val="00F067FD"/>
    <w:rsid w:val="00F12719"/>
    <w:rsid w:val="00F4505E"/>
    <w:rsid w:val="00F526EA"/>
    <w:rsid w:val="00F55020"/>
    <w:rsid w:val="00F56251"/>
    <w:rsid w:val="00F61291"/>
    <w:rsid w:val="00F7288C"/>
    <w:rsid w:val="00F9668B"/>
    <w:rsid w:val="00FB77C0"/>
    <w:rsid w:val="00FE0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4F613492"/>
  <w15:docId w15:val="{919F8813-2550-43DE-9F15-D25273F6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A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tr-TR"/>
    </w:rPr>
  </w:style>
  <w:style w:type="paragraph" w:styleId="Heading4">
    <w:name w:val="heading 4"/>
    <w:basedOn w:val="Normal"/>
    <w:next w:val="Normal"/>
    <w:link w:val="Heading4Char"/>
    <w:qFormat/>
    <w:rsid w:val="009A39A0"/>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A39A0"/>
    <w:rPr>
      <w:rFonts w:ascii="Times New Roman" w:eastAsia="Times New Roman" w:hAnsi="Times New Roman" w:cs="Times New Roman"/>
      <w:b/>
      <w:sz w:val="24"/>
      <w:szCs w:val="20"/>
      <w:lang w:eastAsia="tr-TR"/>
    </w:rPr>
  </w:style>
  <w:style w:type="paragraph" w:styleId="FootnoteText">
    <w:name w:val="footnote text"/>
    <w:aliases w:val="Dipnot Metni Char Char Char,Dipnot Metni Char Char"/>
    <w:basedOn w:val="Normal"/>
    <w:link w:val="FootnoteTextChar"/>
    <w:rsid w:val="009A39A0"/>
    <w:pPr>
      <w:widowControl w:val="0"/>
      <w:spacing w:after="120" w:line="264" w:lineRule="auto"/>
      <w:ind w:left="360" w:hanging="360"/>
      <w:jc w:val="both"/>
    </w:pPr>
    <w:rPr>
      <w:rFonts w:ascii="Arial" w:hAnsi="Arial"/>
      <w:sz w:val="20"/>
    </w:rPr>
  </w:style>
  <w:style w:type="character" w:customStyle="1" w:styleId="FootnoteTextChar">
    <w:name w:val="Footnote Text Char"/>
    <w:aliases w:val="Dipnot Metni Char Char Char Char,Dipnot Metni Char Char Char1"/>
    <w:basedOn w:val="DefaultParagraphFont"/>
    <w:link w:val="FootnoteText"/>
    <w:rsid w:val="009A39A0"/>
    <w:rPr>
      <w:rFonts w:ascii="Arial" w:eastAsia="Times New Roman" w:hAnsi="Arial" w:cs="Times New Roman"/>
      <w:sz w:val="20"/>
      <w:szCs w:val="20"/>
      <w:lang w:eastAsia="tr-TR"/>
    </w:rPr>
  </w:style>
  <w:style w:type="character" w:styleId="FootnoteReference">
    <w:name w:val="footnote reference"/>
    <w:basedOn w:val="DefaultParagraphFont"/>
    <w:semiHidden/>
    <w:rsid w:val="009A39A0"/>
    <w:rPr>
      <w:sz w:val="20"/>
      <w:vertAlign w:val="superscript"/>
    </w:rPr>
  </w:style>
  <w:style w:type="paragraph" w:styleId="Header">
    <w:name w:val="header"/>
    <w:aliases w:val=" Char Char Char, Char Char"/>
    <w:basedOn w:val="Normal"/>
    <w:link w:val="HeaderChar"/>
    <w:rsid w:val="009A39A0"/>
    <w:pPr>
      <w:tabs>
        <w:tab w:val="center" w:pos="4536"/>
        <w:tab w:val="right" w:pos="9072"/>
      </w:tabs>
    </w:pPr>
  </w:style>
  <w:style w:type="character" w:customStyle="1" w:styleId="HeaderChar">
    <w:name w:val="Header Char"/>
    <w:aliases w:val=" Char Char Char Char, Char Char Char1"/>
    <w:basedOn w:val="DefaultParagraphFont"/>
    <w:link w:val="Header"/>
    <w:rsid w:val="009A39A0"/>
    <w:rPr>
      <w:rFonts w:ascii="Times New Roman" w:eastAsia="Times New Roman" w:hAnsi="Times New Roman" w:cs="Times New Roman"/>
      <w:sz w:val="24"/>
      <w:szCs w:val="20"/>
      <w:lang w:eastAsia="tr-TR"/>
    </w:rPr>
  </w:style>
  <w:style w:type="paragraph" w:styleId="Footer">
    <w:name w:val="footer"/>
    <w:basedOn w:val="Normal"/>
    <w:link w:val="FooterChar"/>
    <w:rsid w:val="009A39A0"/>
    <w:pPr>
      <w:tabs>
        <w:tab w:val="center" w:pos="4536"/>
        <w:tab w:val="right" w:pos="9072"/>
      </w:tabs>
    </w:pPr>
  </w:style>
  <w:style w:type="character" w:customStyle="1" w:styleId="FooterChar">
    <w:name w:val="Footer Char"/>
    <w:basedOn w:val="DefaultParagraphFont"/>
    <w:link w:val="Footer"/>
    <w:rsid w:val="009A39A0"/>
    <w:rPr>
      <w:rFonts w:ascii="Times New Roman" w:eastAsia="Times New Roman" w:hAnsi="Times New Roman" w:cs="Times New Roman"/>
      <w:sz w:val="24"/>
      <w:szCs w:val="20"/>
      <w:lang w:eastAsia="tr-TR"/>
    </w:rPr>
  </w:style>
  <w:style w:type="character" w:customStyle="1" w:styleId="Table">
    <w:name w:val="Table"/>
    <w:basedOn w:val="DefaultParagraphFont"/>
    <w:rsid w:val="009A39A0"/>
    <w:rPr>
      <w:rFonts w:ascii="Arial" w:hAnsi="Arial"/>
      <w:sz w:val="20"/>
    </w:rPr>
  </w:style>
  <w:style w:type="table" w:styleId="TableGrid">
    <w:name w:val="Table Grid"/>
    <w:basedOn w:val="TableNormal"/>
    <w:uiPriority w:val="59"/>
    <w:rsid w:val="009A39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0855"/>
    <w:pPr>
      <w:ind w:left="720"/>
      <w:contextualSpacing/>
    </w:pPr>
  </w:style>
  <w:style w:type="paragraph" w:styleId="BalloonText">
    <w:name w:val="Balloon Text"/>
    <w:basedOn w:val="Normal"/>
    <w:link w:val="BalloonTextChar"/>
    <w:uiPriority w:val="99"/>
    <w:semiHidden/>
    <w:unhideWhenUsed/>
    <w:rsid w:val="00F027AC"/>
    <w:rPr>
      <w:rFonts w:ascii="Tahoma" w:hAnsi="Tahoma" w:cs="Tahoma"/>
      <w:sz w:val="16"/>
      <w:szCs w:val="16"/>
    </w:rPr>
  </w:style>
  <w:style w:type="character" w:customStyle="1" w:styleId="BalloonTextChar">
    <w:name w:val="Balloon Text Char"/>
    <w:basedOn w:val="DefaultParagraphFont"/>
    <w:link w:val="BalloonText"/>
    <w:uiPriority w:val="99"/>
    <w:semiHidden/>
    <w:rsid w:val="00F027AC"/>
    <w:rPr>
      <w:rFonts w:ascii="Tahoma" w:eastAsia="Times New Roman" w:hAnsi="Tahoma" w:cs="Tahoma"/>
      <w:sz w:val="16"/>
      <w:szCs w:val="16"/>
      <w:lang w:eastAsia="tr-TR"/>
    </w:rPr>
  </w:style>
  <w:style w:type="paragraph" w:customStyle="1" w:styleId="Default">
    <w:name w:val="Default"/>
    <w:rsid w:val="00AE3B92"/>
    <w:pPr>
      <w:autoSpaceDE w:val="0"/>
      <w:autoSpaceDN w:val="0"/>
      <w:adjustRightInd w:val="0"/>
      <w:spacing w:after="0" w:line="240" w:lineRule="auto"/>
    </w:pPr>
    <w:rPr>
      <w:rFonts w:ascii="Tahoma" w:hAnsi="Tahoma" w:cs="Tahoma"/>
      <w:color w:val="000000"/>
      <w:sz w:val="24"/>
      <w:szCs w:val="24"/>
    </w:rPr>
  </w:style>
  <w:style w:type="paragraph" w:styleId="BodyText">
    <w:name w:val="Body Text"/>
    <w:basedOn w:val="Normal"/>
    <w:link w:val="BodyTextChar"/>
    <w:rsid w:val="00B96C7C"/>
    <w:pPr>
      <w:jc w:val="center"/>
    </w:pPr>
    <w:rPr>
      <w:rFonts w:ascii="Arial" w:hAnsi="Arial"/>
    </w:rPr>
  </w:style>
  <w:style w:type="character" w:customStyle="1" w:styleId="BodyTextChar">
    <w:name w:val="Body Text Char"/>
    <w:basedOn w:val="DefaultParagraphFont"/>
    <w:link w:val="BodyText"/>
    <w:rsid w:val="00B96C7C"/>
    <w:rPr>
      <w:rFonts w:ascii="Arial" w:eastAsia="Times New Roman" w:hAnsi="Arial" w:cs="Times New Roman"/>
      <w:sz w:val="24"/>
      <w:szCs w:val="20"/>
      <w:lang w:eastAsia="tr-TR"/>
    </w:rPr>
  </w:style>
  <w:style w:type="paragraph" w:customStyle="1" w:styleId="GvdeMetni21">
    <w:name w:val="Gövde Metni 21"/>
    <w:basedOn w:val="Normal"/>
    <w:rsid w:val="00C32986"/>
    <w:pPr>
      <w:spacing w:after="120"/>
      <w:ind w:left="283"/>
    </w:pPr>
    <w:rPr>
      <w:lang w:eastAsia="en-US"/>
    </w:rPr>
  </w:style>
  <w:style w:type="paragraph" w:customStyle="1" w:styleId="GvdeMetniGirintisi21">
    <w:name w:val="Gövde Metni Girintisi 21"/>
    <w:basedOn w:val="Normal"/>
    <w:rsid w:val="00557601"/>
    <w:pPr>
      <w:ind w:left="1080" w:hanging="3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numbering" Target="numbering.xml" Id="rId15"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EBD1-38F0-4A0F-B71C-0F92F4C8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701</Words>
  <Characters>3998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Kamu Ihale Kurumu</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11</cp:revision>
  <cp:lastPrinted>2011-02-15T07:42:00Z</cp:lastPrinted>
  <dcterms:created xsi:type="dcterms:W3CDTF">2020-07-09T11:37:00Z</dcterms:created>
  <dcterms:modified xsi:type="dcterms:W3CDTF">2020-09-14T21:16:00Z</dcterms:modified>
</cp:coreProperties>
</file>