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1.xml" ContentType="application/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640"/>
        <w:gridCol w:w="20"/>
      </w:tblGrid>
      <w:tr w:rsidR="00362375" w:rsidRPr="00F2506E" w:rsidTr="00362375">
        <w:trPr>
          <w:gridAfter w:val="1"/>
          <w:wAfter w:w="20" w:type="dxa"/>
        </w:trPr>
        <w:tc>
          <w:tcPr>
            <w:tcW w:w="9268" w:type="dxa"/>
            <w:gridSpan w:val="2"/>
          </w:tcPr>
          <w:p w:rsidR="00362375" w:rsidRPr="00F2506E" w:rsidRDefault="00362375" w:rsidP="00EB0D6A">
            <w:pPr>
              <w:keepNext/>
              <w:overflowPunct w:val="0"/>
              <w:autoSpaceDE w:val="0"/>
              <w:autoSpaceDN w:val="0"/>
              <w:adjustRightInd w:val="0"/>
              <w:jc w:val="center"/>
              <w:textAlignment w:val="baseline"/>
              <w:outlineLvl w:val="0"/>
              <w:rPr>
                <w:b/>
                <w:sz w:val="22"/>
                <w:szCs w:val="22"/>
              </w:rPr>
            </w:pPr>
            <w:r w:rsidRPr="00F2506E">
              <w:rPr>
                <w:b/>
                <w:sz w:val="22"/>
                <w:szCs w:val="22"/>
              </w:rPr>
              <w:t>YETERLİK BİLGİLERİ TABLOSU SUNULAN İHALELERDE KULLANILACAK GÖTÜRÜ BEDEL TEKLİF MEKTUBU</w:t>
            </w:r>
          </w:p>
        </w:tc>
      </w:tr>
      <w:tr w:rsidR="00362375" w:rsidRPr="00F2506E" w:rsidTr="00362375">
        <w:trPr>
          <w:gridAfter w:val="1"/>
          <w:wAfter w:w="20" w:type="dxa"/>
        </w:trPr>
        <w:tc>
          <w:tcPr>
            <w:tcW w:w="9268" w:type="dxa"/>
            <w:gridSpan w:val="2"/>
          </w:tcPr>
          <w:p w:rsidR="00362375" w:rsidRPr="00F2506E" w:rsidRDefault="00362375" w:rsidP="00EB0D6A">
            <w:pPr>
              <w:keepNext/>
              <w:overflowPunct w:val="0"/>
              <w:autoSpaceDE w:val="0"/>
              <w:autoSpaceDN w:val="0"/>
              <w:adjustRightInd w:val="0"/>
              <w:jc w:val="center"/>
              <w:textAlignment w:val="baseline"/>
              <w:outlineLvl w:val="0"/>
              <w:rPr>
                <w:sz w:val="22"/>
                <w:szCs w:val="22"/>
              </w:rPr>
            </w:pPr>
            <w:r w:rsidRPr="00F2506E">
              <w:rPr>
                <w:sz w:val="22"/>
                <w:szCs w:val="22"/>
              </w:rPr>
              <w:t>İHALE KOMİSYONU BAŞKANLIĞINA</w:t>
            </w:r>
          </w:p>
          <w:p w:rsidR="00362375" w:rsidRPr="00F2506E" w:rsidRDefault="00362375" w:rsidP="00EB0D6A">
            <w:pPr>
              <w:overflowPunct w:val="0"/>
              <w:autoSpaceDE w:val="0"/>
              <w:autoSpaceDN w:val="0"/>
              <w:adjustRightInd w:val="0"/>
              <w:jc w:val="right"/>
              <w:textAlignment w:val="baseline"/>
              <w:rPr>
                <w:sz w:val="24"/>
                <w:szCs w:val="22"/>
              </w:rPr>
            </w:pPr>
            <w:r w:rsidRPr="00F2506E">
              <w:rPr>
                <w:sz w:val="22"/>
                <w:szCs w:val="22"/>
              </w:rPr>
              <w:t>.. /.. /....</w:t>
            </w:r>
          </w:p>
        </w:tc>
      </w:tr>
      <w:tr w:rsidR="00362375" w:rsidRPr="00F2506E" w:rsidTr="00362375">
        <w:trPr>
          <w:gridAfter w:val="1"/>
          <w:wAfter w:w="20" w:type="dxa"/>
          <w:trHeight w:val="292"/>
        </w:trPr>
        <w:tc>
          <w:tcPr>
            <w:tcW w:w="2628" w:type="dxa"/>
          </w:tcPr>
          <w:p w:rsidR="00362375" w:rsidRPr="00F2506E" w:rsidRDefault="00512587" w:rsidP="00EB0D6A">
            <w:pPr>
              <w:keepNext/>
              <w:overflowPunct w:val="0"/>
              <w:autoSpaceDE w:val="0"/>
              <w:autoSpaceDN w:val="0"/>
              <w:adjustRightInd w:val="0"/>
              <w:jc w:val="both"/>
              <w:textAlignment w:val="baseline"/>
              <w:outlineLvl w:val="0"/>
              <w:rPr>
                <w:sz w:val="22"/>
                <w:szCs w:val="22"/>
              </w:rPr>
            </w:pPr>
            <w:r w:rsidRPr="00D83A04">
              <w:rPr>
                <w:sz w:val="22"/>
                <w:szCs w:val="22"/>
              </w:rPr>
              <w:t>İhale Kayıt Numarası</w:t>
            </w:r>
            <w:r w:rsidR="00362375" w:rsidRPr="00F2506E">
              <w:rPr>
                <w:sz w:val="22"/>
                <w:szCs w:val="22"/>
              </w:rPr>
              <w:t xml:space="preserve"> </w:t>
            </w:r>
          </w:p>
        </w:tc>
        <w:tc>
          <w:tcPr>
            <w:tcW w:w="6640" w:type="dxa"/>
          </w:tcPr>
          <w:p w:rsidR="00362375" w:rsidRPr="00F2506E" w:rsidRDefault="00BB164A" w:rsidP="00EB0D6A">
            <w:pPr>
              <w:keepNext/>
              <w:overflowPunct w:val="0"/>
              <w:autoSpaceDE w:val="0"/>
              <w:autoSpaceDN w:val="0"/>
              <w:adjustRightInd w:val="0"/>
              <w:jc w:val="both"/>
              <w:textAlignment w:val="baseline"/>
              <w:outlineLvl w:val="0"/>
              <w:rPr>
                <w:sz w:val="22"/>
                <w:szCs w:val="22"/>
              </w:rPr>
            </w:pPr>
            <w:r>
              <w:rPr>
                <w:sz w:val="22"/>
                <w:szCs w:val="22"/>
              </w:rPr>
              <w:t>2025/474873</w:t>
            </w:r>
          </w:p>
        </w:tc>
      </w:tr>
      <w:tr w:rsidR="00362375" w:rsidRPr="00F2506E" w:rsidTr="00362375">
        <w:trPr>
          <w:gridAfter w:val="1"/>
          <w:wAfter w:w="20" w:type="dxa"/>
          <w:trHeight w:val="377"/>
        </w:trPr>
        <w:tc>
          <w:tcPr>
            <w:tcW w:w="2628" w:type="dxa"/>
          </w:tcPr>
          <w:p w:rsidR="00362375" w:rsidRPr="00F2506E" w:rsidRDefault="00362375" w:rsidP="00EB0D6A">
            <w:pPr>
              <w:keepNext/>
              <w:overflowPunct w:val="0"/>
              <w:autoSpaceDE w:val="0"/>
              <w:autoSpaceDN w:val="0"/>
              <w:adjustRightInd w:val="0"/>
              <w:jc w:val="both"/>
              <w:textAlignment w:val="baseline"/>
              <w:outlineLvl w:val="0"/>
              <w:rPr>
                <w:sz w:val="22"/>
                <w:szCs w:val="22"/>
              </w:rPr>
            </w:pPr>
            <w:r w:rsidRPr="00F2506E">
              <w:rPr>
                <w:sz w:val="22"/>
                <w:szCs w:val="22"/>
              </w:rPr>
              <w:t>İhalenin adı</w:t>
            </w:r>
          </w:p>
        </w:tc>
        <w:tc>
          <w:tcPr>
            <w:tcW w:w="6640" w:type="dxa"/>
          </w:tcPr>
          <w:p w:rsidR="00362375" w:rsidRPr="00F2506E" w:rsidRDefault="00E7691C" w:rsidP="00EB0D6A">
            <w:pPr>
              <w:keepNext/>
              <w:overflowPunct w:val="0"/>
              <w:autoSpaceDE w:val="0"/>
              <w:autoSpaceDN w:val="0"/>
              <w:adjustRightInd w:val="0"/>
              <w:jc w:val="both"/>
              <w:textAlignment w:val="baseline"/>
              <w:outlineLvl w:val="0"/>
              <w:rPr>
                <w:sz w:val="22"/>
                <w:szCs w:val="22"/>
              </w:rPr>
            </w:pPr>
            <w:r>
              <w:rPr>
                <w:sz w:val="22"/>
                <w:szCs w:val="22"/>
              </w:rPr>
              <w:t>İstanbul Orman Bölge Müdürlüğü 326 Adet Gözlem Noktasında Ulusal Orman Envanteri İş ve İşlemleri</w:t>
            </w:r>
          </w:p>
        </w:tc>
      </w:tr>
      <w:tr w:rsidR="00362375" w:rsidRPr="00F2506E" w:rsidTr="00362375">
        <w:trPr>
          <w:gridAfter w:val="1"/>
          <w:wAfter w:w="20" w:type="dxa"/>
        </w:trPr>
        <w:tc>
          <w:tcPr>
            <w:tcW w:w="2628" w:type="dxa"/>
          </w:tcPr>
          <w:p w:rsidR="00362375" w:rsidRPr="00F2506E" w:rsidRDefault="00362375" w:rsidP="00EB0D6A">
            <w:pPr>
              <w:keepNext/>
              <w:overflowPunct w:val="0"/>
              <w:autoSpaceDE w:val="0"/>
              <w:autoSpaceDN w:val="0"/>
              <w:adjustRightInd w:val="0"/>
              <w:jc w:val="both"/>
              <w:textAlignment w:val="baseline"/>
              <w:outlineLvl w:val="0"/>
              <w:rPr>
                <w:sz w:val="22"/>
                <w:szCs w:val="22"/>
              </w:rPr>
            </w:pPr>
            <w:r w:rsidRPr="00F2506E">
              <w:rPr>
                <w:sz w:val="22"/>
                <w:szCs w:val="22"/>
              </w:rPr>
              <w:t>Teklif sahibinin adı ve soyadı/ ticaret unvanı</w:t>
            </w:r>
          </w:p>
        </w:tc>
        <w:tc>
          <w:tcPr>
            <w:tcW w:w="6640" w:type="dxa"/>
          </w:tcPr>
          <w:p w:rsidR="00362375" w:rsidRPr="00F2506E" w:rsidRDefault="00362375" w:rsidP="00EB0D6A">
            <w:pPr>
              <w:keepNext/>
              <w:overflowPunct w:val="0"/>
              <w:autoSpaceDE w:val="0"/>
              <w:autoSpaceDN w:val="0"/>
              <w:adjustRightInd w:val="0"/>
              <w:jc w:val="both"/>
              <w:textAlignment w:val="baseline"/>
              <w:outlineLvl w:val="0"/>
              <w:rPr>
                <w:sz w:val="22"/>
                <w:szCs w:val="22"/>
              </w:rPr>
            </w:pPr>
          </w:p>
        </w:tc>
      </w:tr>
      <w:tr w:rsidR="00362375" w:rsidRPr="00F2506E" w:rsidTr="00362375">
        <w:trPr>
          <w:gridAfter w:val="1"/>
          <w:wAfter w:w="20" w:type="dxa"/>
        </w:trPr>
        <w:tc>
          <w:tcPr>
            <w:tcW w:w="2628" w:type="dxa"/>
          </w:tcPr>
          <w:p w:rsidR="00362375" w:rsidRPr="00F2506E" w:rsidRDefault="00362375" w:rsidP="00EB0D6A">
            <w:pPr>
              <w:keepNext/>
              <w:overflowPunct w:val="0"/>
              <w:autoSpaceDE w:val="0"/>
              <w:autoSpaceDN w:val="0"/>
              <w:adjustRightInd w:val="0"/>
              <w:jc w:val="both"/>
              <w:textAlignment w:val="baseline"/>
              <w:outlineLvl w:val="0"/>
              <w:rPr>
                <w:sz w:val="22"/>
                <w:szCs w:val="22"/>
              </w:rPr>
            </w:pPr>
            <w:r w:rsidRPr="00F2506E">
              <w:rPr>
                <w:sz w:val="22"/>
                <w:szCs w:val="22"/>
              </w:rPr>
              <w:t>Uyruğu</w:t>
            </w:r>
          </w:p>
        </w:tc>
        <w:tc>
          <w:tcPr>
            <w:tcW w:w="6640" w:type="dxa"/>
          </w:tcPr>
          <w:p w:rsidR="00362375" w:rsidRPr="00F2506E" w:rsidRDefault="00362375" w:rsidP="00EB0D6A">
            <w:pPr>
              <w:keepNext/>
              <w:overflowPunct w:val="0"/>
              <w:autoSpaceDE w:val="0"/>
              <w:autoSpaceDN w:val="0"/>
              <w:adjustRightInd w:val="0"/>
              <w:jc w:val="both"/>
              <w:textAlignment w:val="baseline"/>
              <w:outlineLvl w:val="0"/>
              <w:rPr>
                <w:sz w:val="22"/>
                <w:szCs w:val="22"/>
              </w:rPr>
            </w:pPr>
          </w:p>
        </w:tc>
      </w:tr>
      <w:tr w:rsidR="00362375" w:rsidRPr="00F2506E" w:rsidTr="00362375">
        <w:trPr>
          <w:trHeight w:val="340"/>
        </w:trPr>
        <w:tc>
          <w:tcPr>
            <w:tcW w:w="2628" w:type="dxa"/>
          </w:tcPr>
          <w:p w:rsidR="00362375" w:rsidRPr="00F2506E" w:rsidRDefault="00497546" w:rsidP="00EB0D6A">
            <w:pPr>
              <w:keepNext/>
              <w:overflowPunct w:val="0"/>
              <w:autoSpaceDE w:val="0"/>
              <w:autoSpaceDN w:val="0"/>
              <w:adjustRightInd w:val="0"/>
              <w:jc w:val="both"/>
              <w:textAlignment w:val="baseline"/>
              <w:outlineLvl w:val="0"/>
              <w:rPr>
                <w:rFonts w:ascii="Arial" w:hAnsi="Arial"/>
                <w:sz w:val="22"/>
                <w:szCs w:val="22"/>
              </w:rPr>
            </w:pPr>
            <w:r w:rsidRPr="00D83A04">
              <w:rPr>
                <w:sz w:val="22"/>
                <w:szCs w:val="22"/>
              </w:rPr>
              <w:t xml:space="preserve">TC Kimlik Numarası </w:t>
            </w:r>
            <w:r w:rsidRPr="00D83A04">
              <w:rPr>
                <w:rStyle w:val="DipnotBavurusu"/>
                <w:szCs w:val="24"/>
              </w:rPr>
              <w:footnoteReference w:id="1"/>
            </w:r>
          </w:p>
        </w:tc>
        <w:tc>
          <w:tcPr>
            <w:tcW w:w="6660" w:type="dxa"/>
            <w:gridSpan w:val="2"/>
          </w:tcPr>
          <w:p w:rsidR="00362375" w:rsidRPr="00F2506E" w:rsidRDefault="00362375" w:rsidP="00EB0D6A">
            <w:pPr>
              <w:overflowPunct w:val="0"/>
              <w:autoSpaceDE w:val="0"/>
              <w:autoSpaceDN w:val="0"/>
              <w:adjustRightInd w:val="0"/>
              <w:textAlignment w:val="baseline"/>
              <w:rPr>
                <w:sz w:val="24"/>
                <w:szCs w:val="22"/>
              </w:rPr>
            </w:pPr>
          </w:p>
        </w:tc>
      </w:tr>
      <w:tr w:rsidR="00362375" w:rsidRPr="00F2506E" w:rsidTr="00362375">
        <w:trPr>
          <w:gridAfter w:val="1"/>
          <w:wAfter w:w="20" w:type="dxa"/>
          <w:trHeight w:val="340"/>
        </w:trPr>
        <w:tc>
          <w:tcPr>
            <w:tcW w:w="2628" w:type="dxa"/>
          </w:tcPr>
          <w:p w:rsidR="00362375" w:rsidRPr="00F2506E" w:rsidRDefault="00362375" w:rsidP="00EB0D6A">
            <w:pPr>
              <w:keepNext/>
              <w:overflowPunct w:val="0"/>
              <w:autoSpaceDE w:val="0"/>
              <w:autoSpaceDN w:val="0"/>
              <w:adjustRightInd w:val="0"/>
              <w:jc w:val="both"/>
              <w:textAlignment w:val="baseline"/>
              <w:outlineLvl w:val="0"/>
              <w:rPr>
                <w:sz w:val="22"/>
                <w:szCs w:val="22"/>
              </w:rPr>
            </w:pPr>
            <w:r w:rsidRPr="00F2506E">
              <w:rPr>
                <w:sz w:val="22"/>
                <w:szCs w:val="22"/>
              </w:rPr>
              <w:t>Vergi Kimlik Numarası</w:t>
            </w:r>
          </w:p>
        </w:tc>
        <w:tc>
          <w:tcPr>
            <w:tcW w:w="6640" w:type="dxa"/>
          </w:tcPr>
          <w:p w:rsidR="00362375" w:rsidRPr="00F2506E" w:rsidRDefault="00362375" w:rsidP="00EB0D6A">
            <w:pPr>
              <w:overflowPunct w:val="0"/>
              <w:autoSpaceDE w:val="0"/>
              <w:autoSpaceDN w:val="0"/>
              <w:adjustRightInd w:val="0"/>
              <w:textAlignment w:val="baseline"/>
              <w:rPr>
                <w:sz w:val="24"/>
                <w:szCs w:val="22"/>
              </w:rPr>
            </w:pPr>
          </w:p>
        </w:tc>
      </w:tr>
      <w:tr w:rsidR="00362375" w:rsidRPr="00F2506E" w:rsidTr="00362375">
        <w:trPr>
          <w:gridAfter w:val="1"/>
          <w:wAfter w:w="20" w:type="dxa"/>
        </w:trPr>
        <w:tc>
          <w:tcPr>
            <w:tcW w:w="2628" w:type="dxa"/>
          </w:tcPr>
          <w:p w:rsidR="00362375" w:rsidRPr="00F2506E" w:rsidRDefault="00362375" w:rsidP="00EB0D6A">
            <w:pPr>
              <w:keepNext/>
              <w:overflowPunct w:val="0"/>
              <w:autoSpaceDE w:val="0"/>
              <w:autoSpaceDN w:val="0"/>
              <w:adjustRightInd w:val="0"/>
              <w:jc w:val="both"/>
              <w:textAlignment w:val="baseline"/>
              <w:outlineLvl w:val="0"/>
              <w:rPr>
                <w:sz w:val="22"/>
                <w:szCs w:val="22"/>
              </w:rPr>
            </w:pPr>
            <w:r w:rsidRPr="00F2506E">
              <w:rPr>
                <w:sz w:val="22"/>
                <w:szCs w:val="22"/>
              </w:rPr>
              <w:t>Adresi</w:t>
            </w:r>
          </w:p>
        </w:tc>
        <w:tc>
          <w:tcPr>
            <w:tcW w:w="6640" w:type="dxa"/>
          </w:tcPr>
          <w:p w:rsidR="00362375" w:rsidRPr="00F2506E" w:rsidRDefault="00362375" w:rsidP="00EB0D6A">
            <w:pPr>
              <w:overflowPunct w:val="0"/>
              <w:autoSpaceDE w:val="0"/>
              <w:autoSpaceDN w:val="0"/>
              <w:adjustRightInd w:val="0"/>
              <w:textAlignment w:val="baseline"/>
              <w:rPr>
                <w:sz w:val="24"/>
                <w:szCs w:val="22"/>
              </w:rPr>
            </w:pPr>
          </w:p>
        </w:tc>
      </w:tr>
      <w:tr w:rsidR="00362375" w:rsidRPr="00F2506E" w:rsidTr="00362375">
        <w:trPr>
          <w:gridAfter w:val="1"/>
          <w:wAfter w:w="20" w:type="dxa"/>
        </w:trPr>
        <w:tc>
          <w:tcPr>
            <w:tcW w:w="2628" w:type="dxa"/>
          </w:tcPr>
          <w:p w:rsidR="00362375" w:rsidRPr="00F2506E" w:rsidRDefault="00362375" w:rsidP="00EB0D6A">
            <w:pPr>
              <w:keepNext/>
              <w:overflowPunct w:val="0"/>
              <w:autoSpaceDE w:val="0"/>
              <w:autoSpaceDN w:val="0"/>
              <w:adjustRightInd w:val="0"/>
              <w:jc w:val="both"/>
              <w:textAlignment w:val="baseline"/>
              <w:outlineLvl w:val="0"/>
              <w:rPr>
                <w:sz w:val="22"/>
                <w:szCs w:val="22"/>
              </w:rPr>
            </w:pPr>
            <w:r w:rsidRPr="00F2506E">
              <w:rPr>
                <w:sz w:val="22"/>
                <w:szCs w:val="22"/>
              </w:rPr>
              <w:t>Telefon ve faks numarası</w:t>
            </w:r>
          </w:p>
        </w:tc>
        <w:tc>
          <w:tcPr>
            <w:tcW w:w="6640" w:type="dxa"/>
          </w:tcPr>
          <w:p w:rsidR="00362375" w:rsidRPr="00F2506E" w:rsidRDefault="00362375" w:rsidP="00EB0D6A">
            <w:pPr>
              <w:overflowPunct w:val="0"/>
              <w:autoSpaceDE w:val="0"/>
              <w:autoSpaceDN w:val="0"/>
              <w:adjustRightInd w:val="0"/>
              <w:textAlignment w:val="baseline"/>
              <w:rPr>
                <w:sz w:val="24"/>
                <w:szCs w:val="22"/>
              </w:rPr>
            </w:pPr>
          </w:p>
        </w:tc>
      </w:tr>
      <w:tr w:rsidR="00362375" w:rsidRPr="00F2506E" w:rsidTr="00362375">
        <w:trPr>
          <w:gridAfter w:val="1"/>
          <w:wAfter w:w="20" w:type="dxa"/>
        </w:trPr>
        <w:tc>
          <w:tcPr>
            <w:tcW w:w="9268" w:type="dxa"/>
            <w:gridSpan w:val="2"/>
          </w:tcPr>
          <w:p w:rsidR="00655073" w:rsidRPr="00D83A04" w:rsidRDefault="00655073" w:rsidP="00655073">
            <w:pPr>
              <w:jc w:val="both"/>
              <w:rPr>
                <w:sz w:val="22"/>
                <w:szCs w:val="22"/>
              </w:rPr>
            </w:pPr>
            <w:r w:rsidRPr="00D83A04">
              <w:rPr>
                <w:sz w:val="22"/>
                <w:szCs w:val="22"/>
              </w:rPr>
              <w:t>1) Yukarıda ihale kayıt numarası ve adı yer alan ihaleye ilişkin ihale dokümanını oluşturan tüm belgeler tarafımızdan okunmuş, anlaşılmış ve kabul edilmiştir. Teklif fiyata dahil olduğu belirtilen tüm masraflar ve teklif geçerlilik süresi de dahil olmak üzere ihale dokümanında yer alan tüm düzenlemeleri dikkate alarak teklif verdiğimizi, dokümanda yer alan yükümlülükleri yerine getirmememiz durumunda uygulanacak yaptırımları kabul ettiğimizi beyan ediyoruz.</w:t>
            </w:r>
          </w:p>
          <w:p w:rsidR="00307DB1" w:rsidRDefault="00655073" w:rsidP="00307DB1">
            <w:pPr>
              <w:jc w:val="both"/>
              <w:rPr>
                <w:sz w:val="22"/>
                <w:szCs w:val="22"/>
              </w:rPr>
            </w:pPr>
            <w:r w:rsidRPr="00D83A04">
              <w:rPr>
                <w:sz w:val="22"/>
                <w:szCs w:val="22"/>
              </w:rPr>
              <w:t>2) Teklifimizde beyan ettiğimiz b</w:t>
            </w:r>
            <w:r>
              <w:rPr>
                <w:sz w:val="22"/>
                <w:szCs w:val="22"/>
              </w:rPr>
              <w:t xml:space="preserve">ilgi </w:t>
            </w:r>
            <w:r w:rsidRPr="00D83A04">
              <w:rPr>
                <w:sz w:val="22"/>
                <w:szCs w:val="22"/>
              </w:rPr>
              <w:t>ve b</w:t>
            </w:r>
            <w:r>
              <w:rPr>
                <w:sz w:val="22"/>
                <w:szCs w:val="22"/>
              </w:rPr>
              <w:t xml:space="preserve">elgelerin </w:t>
            </w:r>
            <w:r w:rsidRPr="00D83A04">
              <w:rPr>
                <w:sz w:val="22"/>
                <w:szCs w:val="22"/>
              </w:rPr>
              <w:t xml:space="preserve">doğru olduğunu;  talep edilmesi durumunda geçici teminat mektubu ile beyan ettiğimiz bilgileri tevsik eden belgeleri, ihale dokümanında yer alan belgelerin sunuluş şekline ilişkin düzenlemelere uygun olarak istenilen süre içerisinde İdarenize sunacağımızı; anılan belgeleri sunmamamız durumunda uygulanacak yaptırımları kabul ettiğimizi beyan </w:t>
            </w:r>
            <w:r w:rsidR="00307DB1">
              <w:rPr>
                <w:sz w:val="22"/>
                <w:szCs w:val="22"/>
              </w:rPr>
              <w:t>ediyoruz.</w:t>
            </w:r>
          </w:p>
          <w:p w:rsidR="00655073" w:rsidRPr="00307DB1" w:rsidRDefault="00655073" w:rsidP="00307DB1">
            <w:pPr>
              <w:jc w:val="both"/>
              <w:rPr>
                <w:szCs w:val="22"/>
              </w:rPr>
            </w:pPr>
            <w:r w:rsidRPr="00307DB1">
              <w:rPr>
                <w:sz w:val="22"/>
                <w:szCs w:val="22"/>
              </w:rPr>
              <w:t>3) İhale tarihinde, 4734 sayılı Kanunun 10 uncu maddesinin dördüncü fıkrasının (a), (b), (c), (d), (e), (g) ve (i) bentlerinde belirtilen durumlarda olmadığımızı ve olmayacağımızı, anılan maddenin dördüncü fıkrasının (c) ve (d) bentleri hariç, bu hususlara ilişkin olarak durumumuzda değişiklik olması veya yeterlik sertifikası kapsamındaki belgelere ilişkin şartların değişmesi halinde buna ilişkin belgeleri derhal vereceğimizi; ihalenin üzerimizde kalması halinde ise sözleşme imzalanmadan önce ihale tarihi itibariyle mesleki faaliyetimizi mevzuatı gereği ilgili odaya kayıtlı olarak sürdürdüğümüze ve ihale tarihinde anılan maddenin dördüncü fıkrasının (a), (b), (c), (d), (e) ve (g) bentlerinde belirtilen durumlarda olmadığımıza ilişkin belgeleri, anılan Kanun ve ilgili mevzuat ile ihale dokümanında yer alan düzenlemelere uygun olarak İdarenize sunacağımızı taahhüt ediyoruz.</w:t>
            </w:r>
            <w:r w:rsidRPr="00D83A04">
              <w:t xml:space="preserve"> </w:t>
            </w:r>
          </w:p>
          <w:p w:rsidR="00655073" w:rsidRPr="00D83A04" w:rsidRDefault="00655073" w:rsidP="00655073">
            <w:pPr>
              <w:jc w:val="both"/>
              <w:rPr>
                <w:szCs w:val="22"/>
              </w:rPr>
            </w:pPr>
            <w:r w:rsidRPr="00D83A04">
              <w:rPr>
                <w:sz w:val="22"/>
                <w:szCs w:val="22"/>
              </w:rPr>
              <w:t>4) 4734 sayılı Kanunun 4 üncü maddesindeki “yerli istekli” tanımı gereğince [</w:t>
            </w:r>
            <w:r w:rsidRPr="00D83A04">
              <w:rPr>
                <w:i/>
                <w:sz w:val="22"/>
                <w:szCs w:val="22"/>
              </w:rPr>
              <w:t>yerli/yabancı</w:t>
            </w:r>
            <w:r w:rsidRPr="00D83A04">
              <w:rPr>
                <w:sz w:val="22"/>
                <w:szCs w:val="22"/>
              </w:rPr>
              <w:t xml:space="preserve">] istekli durumundayız. </w:t>
            </w:r>
          </w:p>
          <w:p w:rsidR="00BE2022" w:rsidRPr="00D83A04" w:rsidRDefault="00BE2022" w:rsidP="00BE2022">
            <w:pPr>
              <w:jc w:val="both"/>
              <w:rPr>
                <w:szCs w:val="24"/>
              </w:rPr>
            </w:pPr>
            <w:r w:rsidRPr="0092617D">
              <w:rPr>
                <w:sz w:val="22"/>
                <w:szCs w:val="22"/>
              </w:rPr>
              <w:t xml:space="preserve">5) İhale konusu işin tamamını Katma Değer Vergisi hariç toplam </w:t>
            </w:r>
            <w:r w:rsidRPr="0092617D">
              <w:rPr>
                <w:i/>
                <w:sz w:val="22"/>
                <w:szCs w:val="22"/>
              </w:rPr>
              <w:t>[Teklif edilen toplam bedel, para birimi belirtilerek rakam ve yazı ile yazılacaktır</w:t>
            </w:r>
            <w:r w:rsidRPr="0092617D">
              <w:rPr>
                <w:sz w:val="22"/>
                <w:szCs w:val="22"/>
              </w:rPr>
              <w:t>.</w:t>
            </w:r>
            <w:r w:rsidRPr="0092617D">
              <w:rPr>
                <w:i/>
                <w:sz w:val="22"/>
                <w:szCs w:val="22"/>
              </w:rPr>
              <w:t>]</w:t>
            </w:r>
            <w:r w:rsidRPr="0092617D">
              <w:rPr>
                <w:sz w:val="22"/>
                <w:szCs w:val="22"/>
              </w:rPr>
              <w:t xml:space="preserve"> </w:t>
            </w:r>
            <w:r w:rsidR="000D7D15" w:rsidRPr="000D7D15">
              <w:rPr>
                <w:sz w:val="22"/>
                <w:szCs w:val="22"/>
              </w:rPr>
              <w:t>götürü bedel</w:t>
            </w:r>
            <w:r w:rsidR="000D7D15">
              <w:rPr>
                <w:i/>
                <w:sz w:val="22"/>
                <w:szCs w:val="22"/>
              </w:rPr>
              <w:t xml:space="preserve"> </w:t>
            </w:r>
            <w:r w:rsidRPr="0092617D">
              <w:rPr>
                <w:sz w:val="22"/>
                <w:szCs w:val="22"/>
              </w:rPr>
              <w:t>üzerinden yapmayı kabul ve taahhüt ederiz.</w:t>
            </w:r>
          </w:p>
          <w:p w:rsidR="000D7D15" w:rsidRDefault="000D7D15" w:rsidP="004C0DB4">
            <w:pPr>
              <w:overflowPunct w:val="0"/>
              <w:autoSpaceDE w:val="0"/>
              <w:autoSpaceDN w:val="0"/>
              <w:adjustRightInd w:val="0"/>
              <w:jc w:val="center"/>
              <w:textAlignment w:val="baseline"/>
              <w:rPr>
                <w:sz w:val="22"/>
                <w:szCs w:val="22"/>
              </w:rPr>
            </w:pPr>
          </w:p>
          <w:p w:rsidR="000D7D15" w:rsidRDefault="000D7D15" w:rsidP="004C0DB4">
            <w:pPr>
              <w:overflowPunct w:val="0"/>
              <w:autoSpaceDE w:val="0"/>
              <w:autoSpaceDN w:val="0"/>
              <w:adjustRightInd w:val="0"/>
              <w:jc w:val="center"/>
              <w:textAlignment w:val="baseline"/>
              <w:rPr>
                <w:sz w:val="22"/>
                <w:szCs w:val="22"/>
              </w:rPr>
            </w:pPr>
          </w:p>
          <w:p w:rsidR="000D7D15" w:rsidRDefault="000D7D15" w:rsidP="004C0DB4">
            <w:pPr>
              <w:overflowPunct w:val="0"/>
              <w:autoSpaceDE w:val="0"/>
              <w:autoSpaceDN w:val="0"/>
              <w:adjustRightInd w:val="0"/>
              <w:jc w:val="center"/>
              <w:textAlignment w:val="baseline"/>
              <w:rPr>
                <w:sz w:val="22"/>
                <w:szCs w:val="22"/>
              </w:rPr>
            </w:pPr>
          </w:p>
          <w:p w:rsidR="000D7D15" w:rsidRDefault="000D7D15" w:rsidP="004C0DB4">
            <w:pPr>
              <w:overflowPunct w:val="0"/>
              <w:autoSpaceDE w:val="0"/>
              <w:autoSpaceDN w:val="0"/>
              <w:adjustRightInd w:val="0"/>
              <w:jc w:val="center"/>
              <w:textAlignment w:val="baseline"/>
              <w:rPr>
                <w:sz w:val="22"/>
                <w:szCs w:val="22"/>
              </w:rPr>
            </w:pPr>
          </w:p>
          <w:p w:rsidR="000D7D15" w:rsidRDefault="000D7D15" w:rsidP="004C0DB4">
            <w:pPr>
              <w:overflowPunct w:val="0"/>
              <w:autoSpaceDE w:val="0"/>
              <w:autoSpaceDN w:val="0"/>
              <w:adjustRightInd w:val="0"/>
              <w:jc w:val="center"/>
              <w:textAlignment w:val="baseline"/>
              <w:rPr>
                <w:sz w:val="22"/>
                <w:szCs w:val="22"/>
              </w:rPr>
            </w:pPr>
          </w:p>
          <w:p w:rsidR="000D7D15" w:rsidRDefault="000D7D15" w:rsidP="004C0DB4">
            <w:pPr>
              <w:overflowPunct w:val="0"/>
              <w:autoSpaceDE w:val="0"/>
              <w:autoSpaceDN w:val="0"/>
              <w:adjustRightInd w:val="0"/>
              <w:jc w:val="center"/>
              <w:textAlignment w:val="baseline"/>
              <w:rPr>
                <w:sz w:val="22"/>
                <w:szCs w:val="22"/>
              </w:rPr>
            </w:pPr>
          </w:p>
          <w:p w:rsidR="000D7D15" w:rsidRDefault="000D7D15" w:rsidP="004C0DB4">
            <w:pPr>
              <w:overflowPunct w:val="0"/>
              <w:autoSpaceDE w:val="0"/>
              <w:autoSpaceDN w:val="0"/>
              <w:adjustRightInd w:val="0"/>
              <w:jc w:val="center"/>
              <w:textAlignment w:val="baseline"/>
              <w:rPr>
                <w:sz w:val="22"/>
                <w:szCs w:val="22"/>
              </w:rPr>
            </w:pPr>
          </w:p>
          <w:p w:rsidR="000D7D15" w:rsidRDefault="000D7D15" w:rsidP="004C0DB4">
            <w:pPr>
              <w:overflowPunct w:val="0"/>
              <w:autoSpaceDE w:val="0"/>
              <w:autoSpaceDN w:val="0"/>
              <w:adjustRightInd w:val="0"/>
              <w:jc w:val="center"/>
              <w:textAlignment w:val="baseline"/>
              <w:rPr>
                <w:sz w:val="22"/>
                <w:szCs w:val="22"/>
              </w:rPr>
            </w:pPr>
          </w:p>
          <w:p w:rsidR="000D7D15" w:rsidRDefault="000D7D15" w:rsidP="004C0DB4">
            <w:pPr>
              <w:overflowPunct w:val="0"/>
              <w:autoSpaceDE w:val="0"/>
              <w:autoSpaceDN w:val="0"/>
              <w:adjustRightInd w:val="0"/>
              <w:jc w:val="center"/>
              <w:textAlignment w:val="baseline"/>
              <w:rPr>
                <w:sz w:val="22"/>
                <w:szCs w:val="22"/>
              </w:rPr>
            </w:pPr>
          </w:p>
          <w:p w:rsidR="000D7D15" w:rsidRDefault="000D7D15" w:rsidP="004C0DB4">
            <w:pPr>
              <w:overflowPunct w:val="0"/>
              <w:autoSpaceDE w:val="0"/>
              <w:autoSpaceDN w:val="0"/>
              <w:adjustRightInd w:val="0"/>
              <w:jc w:val="center"/>
              <w:textAlignment w:val="baseline"/>
              <w:rPr>
                <w:sz w:val="22"/>
                <w:szCs w:val="22"/>
              </w:rPr>
            </w:pPr>
          </w:p>
          <w:p w:rsidR="000D7D15" w:rsidRDefault="000D7D15" w:rsidP="004C0DB4">
            <w:pPr>
              <w:overflowPunct w:val="0"/>
              <w:autoSpaceDE w:val="0"/>
              <w:autoSpaceDN w:val="0"/>
              <w:adjustRightInd w:val="0"/>
              <w:jc w:val="center"/>
              <w:textAlignment w:val="baseline"/>
              <w:rPr>
                <w:sz w:val="22"/>
                <w:szCs w:val="22"/>
              </w:rPr>
            </w:pPr>
          </w:p>
          <w:p w:rsidR="00362375" w:rsidRDefault="004C0DB4" w:rsidP="004C0DB4">
            <w:pPr>
              <w:overflowPunct w:val="0"/>
              <w:autoSpaceDE w:val="0"/>
              <w:autoSpaceDN w:val="0"/>
              <w:adjustRightInd w:val="0"/>
              <w:jc w:val="center"/>
              <w:textAlignment w:val="baseline"/>
              <w:rPr>
                <w:sz w:val="22"/>
                <w:szCs w:val="22"/>
              </w:rPr>
            </w:pPr>
            <w:bookmarkStart w:id="0" w:name="_GoBack"/>
            <w:bookmarkEnd w:id="0"/>
            <w:r>
              <w:rPr>
                <w:sz w:val="22"/>
                <w:szCs w:val="22"/>
              </w:rPr>
              <w:lastRenderedPageBreak/>
              <w:t>Adı ve Soyadı/Ticaret Unvanı</w:t>
            </w:r>
          </w:p>
          <w:p w:rsidR="004C0DB4" w:rsidRDefault="004C0DB4" w:rsidP="004C0DB4">
            <w:pPr>
              <w:overflowPunct w:val="0"/>
              <w:autoSpaceDE w:val="0"/>
              <w:autoSpaceDN w:val="0"/>
              <w:adjustRightInd w:val="0"/>
              <w:jc w:val="center"/>
              <w:textAlignment w:val="baseline"/>
              <w:rPr>
                <w:sz w:val="22"/>
                <w:szCs w:val="22"/>
              </w:rPr>
            </w:pPr>
            <w:r w:rsidRPr="00D83A04">
              <w:rPr>
                <w:sz w:val="22"/>
                <w:szCs w:val="22"/>
              </w:rPr>
              <w:t>e-imza</w:t>
            </w:r>
            <w:r w:rsidRPr="00D83A04">
              <w:rPr>
                <w:rStyle w:val="DipnotBavurusu"/>
                <w:sz w:val="22"/>
                <w:szCs w:val="22"/>
              </w:rPr>
              <w:footnoteReference w:id="2"/>
            </w:r>
          </w:p>
          <w:p w:rsidR="00B007FA" w:rsidRDefault="00B007FA" w:rsidP="004C0DB4">
            <w:pPr>
              <w:overflowPunct w:val="0"/>
              <w:autoSpaceDE w:val="0"/>
              <w:autoSpaceDN w:val="0"/>
              <w:adjustRightInd w:val="0"/>
              <w:jc w:val="center"/>
              <w:textAlignment w:val="baseline"/>
              <w:rPr>
                <w:sz w:val="22"/>
                <w:szCs w:val="22"/>
              </w:rPr>
            </w:pPr>
          </w:p>
          <w:p w:rsidR="00B007FA" w:rsidRDefault="00B007FA" w:rsidP="004C0DB4">
            <w:pPr>
              <w:overflowPunct w:val="0"/>
              <w:autoSpaceDE w:val="0"/>
              <w:autoSpaceDN w:val="0"/>
              <w:adjustRightInd w:val="0"/>
              <w:jc w:val="center"/>
              <w:textAlignment w:val="baseline"/>
              <w:rPr>
                <w:sz w:val="22"/>
                <w:szCs w:val="22"/>
              </w:rPr>
            </w:pPr>
          </w:p>
          <w:p w:rsidR="00B007FA" w:rsidRDefault="00B007FA" w:rsidP="004C0DB4">
            <w:pPr>
              <w:overflowPunct w:val="0"/>
              <w:autoSpaceDE w:val="0"/>
              <w:autoSpaceDN w:val="0"/>
              <w:adjustRightInd w:val="0"/>
              <w:jc w:val="center"/>
              <w:textAlignment w:val="baseline"/>
              <w:rPr>
                <w:sz w:val="24"/>
                <w:szCs w:val="22"/>
              </w:rPr>
            </w:pPr>
          </w:p>
          <w:p w:rsidR="00B007FA" w:rsidRDefault="00B007FA" w:rsidP="004C0DB4">
            <w:pPr>
              <w:overflowPunct w:val="0"/>
              <w:autoSpaceDE w:val="0"/>
              <w:autoSpaceDN w:val="0"/>
              <w:adjustRightInd w:val="0"/>
              <w:jc w:val="center"/>
              <w:textAlignment w:val="baseline"/>
              <w:rPr>
                <w:sz w:val="24"/>
                <w:szCs w:val="22"/>
              </w:rPr>
            </w:pPr>
          </w:p>
          <w:p w:rsidR="00B007FA" w:rsidRDefault="00B007FA" w:rsidP="004C0DB4">
            <w:pPr>
              <w:overflowPunct w:val="0"/>
              <w:autoSpaceDE w:val="0"/>
              <w:autoSpaceDN w:val="0"/>
              <w:adjustRightInd w:val="0"/>
              <w:jc w:val="center"/>
              <w:textAlignment w:val="baseline"/>
              <w:rPr>
                <w:sz w:val="24"/>
                <w:szCs w:val="22"/>
              </w:rPr>
            </w:pPr>
          </w:p>
          <w:p w:rsidR="00B007FA" w:rsidRPr="00F2506E" w:rsidRDefault="00B007FA" w:rsidP="004C0DB4">
            <w:pPr>
              <w:overflowPunct w:val="0"/>
              <w:autoSpaceDE w:val="0"/>
              <w:autoSpaceDN w:val="0"/>
              <w:adjustRightInd w:val="0"/>
              <w:jc w:val="center"/>
              <w:textAlignment w:val="baseline"/>
              <w:rPr>
                <w:sz w:val="24"/>
                <w:szCs w:val="22"/>
              </w:rPr>
            </w:pPr>
          </w:p>
        </w:tc>
      </w:tr>
    </w:tbl>
    <w:p w:rsidR="00497546" w:rsidRDefault="00497546" w:rsidP="001679C5">
      <w:pPr>
        <w:overflowPunct w:val="0"/>
        <w:autoSpaceDE w:val="0"/>
        <w:autoSpaceDN w:val="0"/>
        <w:adjustRightInd w:val="0"/>
        <w:textAlignment w:val="baseline"/>
        <w:rPr>
          <w:sz w:val="22"/>
          <w:szCs w:val="22"/>
        </w:rPr>
      </w:pPr>
    </w:p>
    <w:p w:rsidR="001679C5" w:rsidRDefault="00362375" w:rsidP="001679C5">
      <w:pPr>
        <w:overflowPunct w:val="0"/>
        <w:autoSpaceDE w:val="0"/>
        <w:autoSpaceDN w:val="0"/>
        <w:adjustRightInd w:val="0"/>
        <w:textAlignment w:val="baseline"/>
        <w:rPr>
          <w:sz w:val="22"/>
          <w:szCs w:val="22"/>
        </w:rPr>
      </w:pPr>
      <w:r w:rsidRPr="00F2506E">
        <w:rPr>
          <w:sz w:val="22"/>
          <w:szCs w:val="22"/>
        </w:rPr>
        <w:t xml:space="preserve">EK: </w:t>
      </w:r>
    </w:p>
    <w:p w:rsidR="00362375" w:rsidRPr="00F2506E" w:rsidRDefault="00362375" w:rsidP="001679C5">
      <w:pPr>
        <w:overflowPunct w:val="0"/>
        <w:autoSpaceDE w:val="0"/>
        <w:autoSpaceDN w:val="0"/>
        <w:adjustRightInd w:val="0"/>
        <w:textAlignment w:val="baseline"/>
        <w:rPr>
          <w:sz w:val="22"/>
          <w:szCs w:val="22"/>
        </w:rPr>
      </w:pPr>
      <w:r w:rsidRPr="00F2506E">
        <w:rPr>
          <w:sz w:val="22"/>
          <w:szCs w:val="22"/>
        </w:rPr>
        <w:t xml:space="preserve">1) Yeterlik bilgileri tablosu </w:t>
      </w:r>
    </w:p>
    <w:p w:rsidR="00013A06" w:rsidRDefault="00362375" w:rsidP="00362375">
      <w:pPr>
        <w:overflowPunct w:val="0"/>
        <w:autoSpaceDE w:val="0"/>
        <w:autoSpaceDN w:val="0"/>
        <w:adjustRightInd w:val="0"/>
        <w:jc w:val="both"/>
        <w:textAlignment w:val="baseline"/>
        <w:rPr>
          <w:sz w:val="22"/>
          <w:szCs w:val="22"/>
        </w:rPr>
      </w:pPr>
      <w:r w:rsidRPr="00F2506E">
        <w:rPr>
          <w:sz w:val="22"/>
          <w:szCs w:val="22"/>
        </w:rPr>
        <w:t xml:space="preserve">2) </w:t>
      </w:r>
      <w:r w:rsidR="00013A06" w:rsidRPr="00D83A04">
        <w:rPr>
          <w:sz w:val="22"/>
          <w:szCs w:val="22"/>
        </w:rPr>
        <w:t xml:space="preserve">İş ortaklığı beyannamesi (İhaleye iş ortaklığı olarak teklif verilmesi halinde </w:t>
      </w:r>
      <w:r w:rsidR="00013A06">
        <w:rPr>
          <w:sz w:val="22"/>
          <w:szCs w:val="22"/>
        </w:rPr>
        <w:t>doldurulacaktır</w:t>
      </w:r>
      <w:r w:rsidR="00013A06" w:rsidRPr="00D83A04">
        <w:rPr>
          <w:sz w:val="22"/>
          <w:szCs w:val="22"/>
        </w:rPr>
        <w:t>.)</w:t>
      </w:r>
    </w:p>
    <w:p w:rsidR="005F0C93" w:rsidRDefault="00362375" w:rsidP="00526133">
      <w:pPr>
        <w:jc w:val="both"/>
        <w:rPr>
          <w:sz w:val="22"/>
          <w:szCs w:val="22"/>
        </w:rPr>
      </w:pPr>
      <w:r w:rsidRPr="00F2506E">
        <w:rPr>
          <w:sz w:val="22"/>
          <w:szCs w:val="22"/>
        </w:rPr>
        <w:t xml:space="preserve">3) </w:t>
      </w:r>
      <w:r w:rsidR="00E65D61" w:rsidRPr="00D83A04">
        <w:rPr>
          <w:sz w:val="22"/>
          <w:szCs w:val="22"/>
        </w:rPr>
        <w:t xml:space="preserve">Konsorsiyum beyannamesi (İhaleye konsorsiyum olarak teklif verilmesi halinde </w:t>
      </w:r>
      <w:r w:rsidR="00E65D61">
        <w:rPr>
          <w:sz w:val="22"/>
          <w:szCs w:val="22"/>
        </w:rPr>
        <w:t>doldurulacaktır</w:t>
      </w:r>
      <w:r w:rsidR="00E65D61" w:rsidRPr="00D83A04">
        <w:rPr>
          <w:sz w:val="22"/>
          <w:szCs w:val="22"/>
        </w:rPr>
        <w:t>.)</w:t>
      </w:r>
    </w:p>
    <w:p w:rsidR="00B007FA" w:rsidRPr="00DF4924" w:rsidRDefault="00B007FA" w:rsidP="00526133">
      <w:pPr>
        <w:jc w:val="both"/>
        <w:rPr>
          <w:sz w:val="22"/>
          <w:szCs w:val="22"/>
        </w:rPr>
      </w:pPr>
    </w:p>
    <w:sectPr w:rsidR="00B007FA" w:rsidRPr="00DF4924" w:rsidSect="00362375">
      <w:headerReference w:type="even" r:id="rId7"/>
      <w:headerReference w:type="default" r:id="rId8"/>
      <w:footerReference w:type="default" r:id="rId9"/>
      <w:headerReference w:type="first" r:id="rId10"/>
      <w:footerReference w:type="first" r:id="rId11"/>
      <w:pgSz w:w="12240" w:h="15840"/>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54C" w:rsidRDefault="0082454C" w:rsidP="00362375">
      <w:r>
        <w:separator/>
      </w:r>
    </w:p>
  </w:endnote>
  <w:endnote w:type="continuationSeparator" w:id="0">
    <w:p w:rsidR="0082454C" w:rsidRDefault="0082454C" w:rsidP="00362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375" w:rsidRPr="00561BD4" w:rsidRDefault="00362375" w:rsidP="00F2506E">
    <w:pPr>
      <w:pStyle w:val="AltBilgi"/>
      <w:tabs>
        <w:tab w:val="clear" w:pos="4536"/>
        <w:tab w:val="clear" w:pos="9072"/>
        <w:tab w:val="center" w:pos="4818"/>
        <w:tab w:val="left" w:pos="6840"/>
        <w:tab w:val="right" w:pos="9636"/>
      </w:tabs>
      <w:jc w:val="right"/>
    </w:pPr>
    <w:r w:rsidRPr="00561BD4">
      <w:t xml:space="preserve">Standart Form </w:t>
    </w:r>
    <w:r>
      <w:t>–</w:t>
    </w:r>
    <w:r w:rsidRPr="00561BD4">
      <w:t>KİK</w:t>
    </w:r>
    <w:r>
      <w:t>00</w:t>
    </w:r>
    <w:r w:rsidRPr="00561BD4">
      <w:t>15.4</w:t>
    </w:r>
    <w:r>
      <w:t>B</w:t>
    </w:r>
    <w:r w:rsidRPr="00561BD4">
      <w:t>/EKAP</w:t>
    </w:r>
  </w:p>
  <w:p w:rsidR="00362375" w:rsidRPr="00D5163D" w:rsidRDefault="00362375" w:rsidP="00F2506E">
    <w:pPr>
      <w:pStyle w:val="AltBilgi"/>
      <w:tabs>
        <w:tab w:val="clear" w:pos="4536"/>
        <w:tab w:val="clear" w:pos="9072"/>
        <w:tab w:val="left" w:pos="6840"/>
      </w:tabs>
      <w:jc w:val="right"/>
    </w:pPr>
    <w:r w:rsidRPr="00352BBC">
      <w:t>Yeterlik Bilgileri Tablosu Sunulan İhalelerde Kullanılacak Götürü Bedel Teklif Mektubu</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375" w:rsidRPr="00561BD4" w:rsidRDefault="00362375" w:rsidP="00F2506E">
    <w:pPr>
      <w:pStyle w:val="AltBilgi"/>
      <w:tabs>
        <w:tab w:val="clear" w:pos="4536"/>
        <w:tab w:val="clear" w:pos="9072"/>
        <w:tab w:val="center" w:pos="4818"/>
        <w:tab w:val="left" w:pos="6840"/>
        <w:tab w:val="right" w:pos="9636"/>
      </w:tabs>
      <w:jc w:val="right"/>
    </w:pPr>
    <w:r w:rsidRPr="00561BD4">
      <w:t xml:space="preserve">Standart Form </w:t>
    </w:r>
    <w:r>
      <w:t>–</w:t>
    </w:r>
    <w:r w:rsidRPr="00561BD4">
      <w:t>KİK</w:t>
    </w:r>
    <w:r>
      <w:t>00</w:t>
    </w:r>
    <w:r w:rsidRPr="00561BD4">
      <w:t>15.4</w:t>
    </w:r>
    <w:r>
      <w:t>B</w:t>
    </w:r>
    <w:r w:rsidRPr="00561BD4">
      <w:t>/EKAP</w:t>
    </w:r>
  </w:p>
  <w:p w:rsidR="00362375" w:rsidRPr="00D5163D" w:rsidRDefault="00362375" w:rsidP="00F2506E">
    <w:pPr>
      <w:pStyle w:val="AltBilgi"/>
      <w:tabs>
        <w:tab w:val="clear" w:pos="4536"/>
        <w:tab w:val="clear" w:pos="9072"/>
        <w:tab w:val="left" w:pos="6840"/>
      </w:tabs>
      <w:jc w:val="right"/>
    </w:pPr>
    <w:r>
      <w:rPr>
        <w:szCs w:val="18"/>
      </w:rPr>
      <w:t xml:space="preserve">İş </w:t>
    </w:r>
    <w:r w:rsidRPr="002970A0">
      <w:rPr>
        <w:szCs w:val="18"/>
      </w:rPr>
      <w:t>Ortaklı</w:t>
    </w:r>
    <w:r>
      <w:rPr>
        <w:szCs w:val="18"/>
      </w:rPr>
      <w:t xml:space="preserve">ğı </w:t>
    </w:r>
    <w:r>
      <w:t>Beyannamesi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54C" w:rsidRDefault="0082454C" w:rsidP="00362375">
      <w:r>
        <w:separator/>
      </w:r>
    </w:p>
  </w:footnote>
  <w:footnote w:type="continuationSeparator" w:id="0">
    <w:p w:rsidR="0082454C" w:rsidRDefault="0082454C" w:rsidP="00362375">
      <w:r>
        <w:continuationSeparator/>
      </w:r>
    </w:p>
  </w:footnote>
  <w:footnote w:id="1">
    <w:p w:rsidR="00497546" w:rsidRPr="00D32C77" w:rsidRDefault="00497546" w:rsidP="00497546">
      <w:pPr>
        <w:ind w:left="-142" w:right="-284"/>
        <w:jc w:val="both"/>
        <w:rPr>
          <w:sz w:val="18"/>
          <w:szCs w:val="18"/>
        </w:rPr>
      </w:pPr>
      <w:r w:rsidRPr="003E70D7">
        <w:rPr>
          <w:rStyle w:val="DipnotBavurusu"/>
          <w:sz w:val="18"/>
          <w:szCs w:val="18"/>
        </w:rPr>
        <w:footnoteRef/>
      </w:r>
      <w:r w:rsidRPr="003E70D7">
        <w:rPr>
          <w:sz w:val="18"/>
          <w:szCs w:val="18"/>
        </w:rPr>
        <w:t xml:space="preserve"> </w:t>
      </w:r>
      <w:r w:rsidRPr="00D32C77">
        <w:rPr>
          <w:sz w:val="18"/>
          <w:szCs w:val="18"/>
        </w:rPr>
        <w:t>Türk vatandaşı gerçek kişiler 11 rakamdan oluşan T.C. Kimlik numaralarını yazacaklardır.</w:t>
      </w:r>
    </w:p>
  </w:footnote>
  <w:footnote w:id="2">
    <w:p w:rsidR="004C0DB4" w:rsidRPr="00D32C77" w:rsidRDefault="004C0DB4" w:rsidP="004C0DB4">
      <w:pPr>
        <w:pStyle w:val="DipnotMetni"/>
        <w:jc w:val="both"/>
        <w:rPr>
          <w:sz w:val="18"/>
          <w:szCs w:val="18"/>
        </w:rPr>
      </w:pPr>
      <w:r w:rsidRPr="00D32C77">
        <w:rPr>
          <w:rStyle w:val="DipnotBavurusu"/>
          <w:sz w:val="18"/>
          <w:szCs w:val="18"/>
        </w:rPr>
        <w:footnoteRef/>
      </w:r>
      <w:r w:rsidRPr="00D32C77">
        <w:rPr>
          <w:sz w:val="18"/>
          <w:szCs w:val="18"/>
        </w:rPr>
        <w:t xml:space="preserve"> Teklif vermeye yetkili kişi tarafından imzalanacaktır. Ortak girişim olarak teklif verilmesi halinde, teklif mektubu bütün ortaklar veya yetki verdikleri kişiler tarafından e-imza ile imzalanacak, yeterlik bilgileri tablosu ise kısmi teklife açık ihalelerde her bir kısım için, ortak girişimlerin katıldığı ihalelerde ise her bir ortak tarafından ayrı ayrı doldurulacak</w:t>
      </w:r>
      <w:r>
        <w:rPr>
          <w:sz w:val="18"/>
          <w:szCs w:val="18"/>
        </w:rPr>
        <w:t xml:space="preserve">tır. </w:t>
      </w:r>
    </w:p>
    <w:p w:rsidR="004C0DB4" w:rsidRPr="00D32C77" w:rsidRDefault="004C0DB4" w:rsidP="004C0DB4">
      <w:pPr>
        <w:pStyle w:val="DipnotMetni"/>
        <w:jc w:val="both"/>
        <w:rPr>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4E9" w:rsidRDefault="0082454C">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782969" o:spid="_x0000_s2050" type="#_x0000_t136" style="position:absolute;margin-left:0;margin-top:0;width:616.5pt;height:41.25pt;rotation:315;z-index:-2;mso-position-horizontal:center;mso-position-horizontal-relative:margin;mso-position-vertical:center;mso-position-vertical-relative:margin" o:allowincell="f" fillcolor="#7f7f7f" stroked="f">
          <v:fill opacity=".5"/>
          <v:textpath style="font-family:&quot;Times New Roman&quot;" string="Bu belge EKAP üzerinden doldurulmalıdı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4E9" w:rsidRDefault="0082454C">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782970" o:spid="_x0000_s2051" type="#_x0000_t136" style="position:absolute;margin-left:0;margin-top:0;width:616.5pt;height:41.25pt;rotation:315;z-index:-1;mso-position-horizontal:center;mso-position-horizontal-relative:margin;mso-position-vertical:center;mso-position-vertical-relative:margin" o:allowincell="f" fillcolor="#7f7f7f" stroked="f">
          <v:fill opacity=".5"/>
          <v:textpath style="font-family:&quot;Times New Roman&quot;" string="Bu belge EKAP üzerinden doldurulmalıdı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4E9" w:rsidRDefault="0082454C">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782968" o:spid="_x0000_s2049" type="#_x0000_t136" style="position:absolute;margin-left:0;margin-top:0;width:616.5pt;height:41.25pt;rotation:315;z-index:-3;mso-position-horizontal:center;mso-position-horizontal-relative:margin;mso-position-vertical:center;mso-position-vertical-relative:margin" o:allowincell="f" fillcolor="#7f7f7f" stroked="f">
          <v:fill opacity=".5"/>
          <v:textpath style="font-family:&quot;Times New Roman&quot;" string="Bu belge EKAP üzerinden doldurulmalıdır."/>
          <w10:wrap anchorx="margin" anchory="margin"/>
        </v:shape>
      </w:pic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DAA2C7B"/>
    <w:multiLevelType w:val="hybridMultilevel"/>
    <w:tmpl w:val="4A12E6BA"/>
    <w:lvl w:ilvl="0" w:tplc="041F000F">
      <w:start w:val="1"/>
      <w:numFmt w:val="decimal"/>
      <w:lvlText w:val="%1."/>
      <w:lvlJc w:val="left"/>
      <w:pPr>
        <w:ind w:hanging="360" w:left="720"/>
      </w:pPr>
    </w:lvl>
    <w:lvl w:ilvl="1" w:tentative="1" w:tplc="041F0019">
      <w:start w:val="1"/>
      <w:numFmt w:val="lowerLetter"/>
      <w:lvlText w:val="%2."/>
      <w:lvlJc w:val="left"/>
      <w:pPr>
        <w:ind w:hanging="360" w:left="1440"/>
      </w:pPr>
    </w:lvl>
    <w:lvl w:ilvl="2" w:tentative="1" w:tplc="041F001B">
      <w:start w:val="1"/>
      <w:numFmt w:val="lowerRoman"/>
      <w:lvlText w:val="%3."/>
      <w:lvlJc w:val="right"/>
      <w:pPr>
        <w:ind w:hanging="180" w:left="2160"/>
      </w:pPr>
    </w:lvl>
    <w:lvl w:ilvl="3" w:tentative="1" w:tplc="041F000F">
      <w:start w:val="1"/>
      <w:numFmt w:val="decimal"/>
      <w:lvlText w:val="%4."/>
      <w:lvlJc w:val="left"/>
      <w:pPr>
        <w:ind w:hanging="360" w:left="2880"/>
      </w:pPr>
    </w:lvl>
    <w:lvl w:ilvl="4" w:tentative="1" w:tplc="041F0019">
      <w:start w:val="1"/>
      <w:numFmt w:val="lowerLetter"/>
      <w:lvlText w:val="%5."/>
      <w:lvlJc w:val="left"/>
      <w:pPr>
        <w:ind w:hanging="360" w:left="3600"/>
      </w:pPr>
    </w:lvl>
    <w:lvl w:ilvl="5" w:tentative="1" w:tplc="041F001B">
      <w:start w:val="1"/>
      <w:numFmt w:val="lowerRoman"/>
      <w:lvlText w:val="%6."/>
      <w:lvlJc w:val="right"/>
      <w:pPr>
        <w:ind w:hanging="180" w:left="4320"/>
      </w:pPr>
    </w:lvl>
    <w:lvl w:ilvl="6" w:tentative="1" w:tplc="041F000F">
      <w:start w:val="1"/>
      <w:numFmt w:val="decimal"/>
      <w:lvlText w:val="%7."/>
      <w:lvlJc w:val="left"/>
      <w:pPr>
        <w:ind w:hanging="360" w:left="5040"/>
      </w:pPr>
    </w:lvl>
    <w:lvl w:ilvl="7" w:tentative="1" w:tplc="041F0019">
      <w:start w:val="1"/>
      <w:numFmt w:val="lowerLetter"/>
      <w:lvlText w:val="%8."/>
      <w:lvlJc w:val="left"/>
      <w:pPr>
        <w:ind w:hanging="360" w:left="5760"/>
      </w:pPr>
    </w:lvl>
    <w:lvl w:ilvl="8" w:tentative="1" w:tplc="041F001B">
      <w:start w:val="1"/>
      <w:numFmt w:val="lowerRoman"/>
      <w:lvlText w:val="%9."/>
      <w:lvlJc w:val="right"/>
      <w:pPr>
        <w:ind w:hanging="180" w:left="6480"/>
      </w:pPr>
    </w:lvl>
  </w:abstractNum>
  <w:abstractNum w15:restartNumberingAfterBreak="0" w:abstractNumId="1">
    <w:nsid w:val="22BC517C"/>
    <w:multiLevelType w:val="multilevel"/>
    <w:tmpl w:val="FC501EF2"/>
    <w:lvl w:ilvl="0">
      <w:start w:val="1"/>
      <w:numFmt w:val="decimal"/>
      <w:lvlText w:val="%1."/>
      <w:lvlJc w:val="left"/>
      <w:pPr>
        <w:tabs>
          <w:tab w:pos="720" w:val="num"/>
        </w:tabs>
        <w:ind w:hanging="720" w:left="720"/>
      </w:pPr>
      <w:rPr>
        <w:rFonts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
    <w:nsid w:val="3CD20424"/>
    <w:multiLevelType w:val="multilevel"/>
    <w:tmpl w:val="F70414F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3">
    <w:nsid w:val="41B040B4"/>
    <w:multiLevelType w:val="multilevel"/>
    <w:tmpl w:val="E94E074A"/>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4">
    <w:nsid w:val="47BC3821"/>
    <w:multiLevelType w:val="multilevel"/>
    <w:tmpl w:val="23C49A70"/>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5">
    <w:nsid w:val="48651FD4"/>
    <w:multiLevelType w:val="hybridMultilevel"/>
    <w:tmpl w:val="53622B2E"/>
    <w:lvl w:ilvl="0" w:tplc="041F0003">
      <w:start w:val="1"/>
      <w:numFmt w:val="bullet"/>
      <w:lvlText w:val="o"/>
      <w:lvlJc w:val="left"/>
      <w:pPr>
        <w:tabs>
          <w:tab w:pos="1080" w:val="num"/>
        </w:tabs>
        <w:ind w:hanging="360" w:left="1080"/>
      </w:pPr>
      <w:rPr>
        <w:rFonts w:ascii="Courier New" w:cs="Courier New" w:hAnsi="Courier New" w:hint="default"/>
      </w:rPr>
    </w:lvl>
    <w:lvl w:ilvl="1" w:tplc="041F0003">
      <w:start w:val="1"/>
      <w:numFmt w:val="bullet"/>
      <w:lvlText w:val="o"/>
      <w:lvlJc w:val="left"/>
      <w:pPr>
        <w:tabs>
          <w:tab w:pos="1800" w:val="num"/>
        </w:tabs>
        <w:ind w:hanging="360" w:left="1800"/>
      </w:pPr>
      <w:rPr>
        <w:rFonts w:ascii="Courier New" w:cs="Times New Roman" w:hAnsi="Courier New" w:hint="default"/>
      </w:rPr>
    </w:lvl>
    <w:lvl w:ilvl="2" w:tplc="041F0005">
      <w:start w:val="1"/>
      <w:numFmt w:val="bullet"/>
      <w:lvlText w:val=""/>
      <w:lvlJc w:val="left"/>
      <w:pPr>
        <w:tabs>
          <w:tab w:pos="2520" w:val="num"/>
        </w:tabs>
        <w:ind w:hanging="360" w:left="2520"/>
      </w:pPr>
      <w:rPr>
        <w:rFonts w:ascii="Wingdings" w:hAnsi="Wingdings" w:hint="default"/>
      </w:rPr>
    </w:lvl>
    <w:lvl w:ilvl="3" w:tplc="041F0001">
      <w:start w:val="1"/>
      <w:numFmt w:val="bullet"/>
      <w:lvlText w:val=""/>
      <w:lvlJc w:val="left"/>
      <w:pPr>
        <w:tabs>
          <w:tab w:pos="3240" w:val="num"/>
        </w:tabs>
        <w:ind w:hanging="360" w:left="3240"/>
      </w:pPr>
      <w:rPr>
        <w:rFonts w:ascii="Symbol" w:hAnsi="Symbol" w:hint="default"/>
      </w:rPr>
    </w:lvl>
    <w:lvl w:ilvl="4" w:tplc="041F0003">
      <w:start w:val="1"/>
      <w:numFmt w:val="bullet"/>
      <w:lvlText w:val="o"/>
      <w:lvlJc w:val="left"/>
      <w:pPr>
        <w:tabs>
          <w:tab w:pos="3960" w:val="num"/>
        </w:tabs>
        <w:ind w:hanging="360" w:left="3960"/>
      </w:pPr>
      <w:rPr>
        <w:rFonts w:ascii="Courier New" w:cs="Times New Roman" w:hAnsi="Courier New" w:hint="default"/>
      </w:rPr>
    </w:lvl>
    <w:lvl w:ilvl="5" w:tplc="041F0005">
      <w:start w:val="1"/>
      <w:numFmt w:val="bullet"/>
      <w:lvlText w:val=""/>
      <w:lvlJc w:val="left"/>
      <w:pPr>
        <w:tabs>
          <w:tab w:pos="4680" w:val="num"/>
        </w:tabs>
        <w:ind w:hanging="360" w:left="4680"/>
      </w:pPr>
      <w:rPr>
        <w:rFonts w:ascii="Wingdings" w:hAnsi="Wingdings" w:hint="default"/>
      </w:rPr>
    </w:lvl>
    <w:lvl w:ilvl="6" w:tplc="041F0001">
      <w:start w:val="1"/>
      <w:numFmt w:val="bullet"/>
      <w:lvlText w:val=""/>
      <w:lvlJc w:val="left"/>
      <w:pPr>
        <w:tabs>
          <w:tab w:pos="5400" w:val="num"/>
        </w:tabs>
        <w:ind w:hanging="360" w:left="5400"/>
      </w:pPr>
      <w:rPr>
        <w:rFonts w:ascii="Symbol" w:hAnsi="Symbol" w:hint="default"/>
      </w:rPr>
    </w:lvl>
    <w:lvl w:ilvl="7" w:tplc="041F0003">
      <w:start w:val="1"/>
      <w:numFmt w:val="bullet"/>
      <w:lvlText w:val="o"/>
      <w:lvlJc w:val="left"/>
      <w:pPr>
        <w:tabs>
          <w:tab w:pos="6120" w:val="num"/>
        </w:tabs>
        <w:ind w:hanging="360" w:left="6120"/>
      </w:pPr>
      <w:rPr>
        <w:rFonts w:ascii="Courier New" w:cs="Times New Roman" w:hAnsi="Courier New" w:hint="default"/>
      </w:rPr>
    </w:lvl>
    <w:lvl w:ilvl="8" w:tplc="041F0005">
      <w:start w:val="1"/>
      <w:numFmt w:val="bullet"/>
      <w:lvlText w:val=""/>
      <w:lvlJc w:val="left"/>
      <w:pPr>
        <w:tabs>
          <w:tab w:pos="6840" w:val="num"/>
        </w:tabs>
        <w:ind w:hanging="360" w:left="6840"/>
      </w:pPr>
      <w:rPr>
        <w:rFonts w:ascii="Wingdings" w:hAnsi="Wingdings" w:hint="default"/>
      </w:rPr>
    </w:lvl>
  </w:abstractNum>
  <w:abstractNum w15:restartNumberingAfterBreak="0" w:abstractNumId="6">
    <w:nsid w:val="6E161652"/>
    <w:multiLevelType w:val="multilevel"/>
    <w:tmpl w:val="172443C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7">
    <w:nsid w:val="6E410BC4"/>
    <w:multiLevelType w:val="multilevel"/>
    <w:tmpl w:val="172443C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num w:numId="1">
    <w:abstractNumId w:val="5"/>
  </w:num>
  <w:num w:numId="2">
    <w:abstractNumId w:val="0"/>
  </w:num>
  <w:num w:numId="3">
    <w:abstractNumId w:val="3"/>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oNotTrackMoves/>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2375"/>
    <w:rsid w:val="00013A06"/>
    <w:rsid w:val="00033A61"/>
    <w:rsid w:val="000819B9"/>
    <w:rsid w:val="000D7D15"/>
    <w:rsid w:val="00107D25"/>
    <w:rsid w:val="001679C5"/>
    <w:rsid w:val="001F47BF"/>
    <w:rsid w:val="00221199"/>
    <w:rsid w:val="00307DB1"/>
    <w:rsid w:val="00362375"/>
    <w:rsid w:val="004461AF"/>
    <w:rsid w:val="00475CE6"/>
    <w:rsid w:val="00497546"/>
    <w:rsid w:val="004B3651"/>
    <w:rsid w:val="004C0DB4"/>
    <w:rsid w:val="00512587"/>
    <w:rsid w:val="00522717"/>
    <w:rsid w:val="00526133"/>
    <w:rsid w:val="00595D8C"/>
    <w:rsid w:val="005F0C93"/>
    <w:rsid w:val="00655073"/>
    <w:rsid w:val="006F55A5"/>
    <w:rsid w:val="0082454C"/>
    <w:rsid w:val="00835D11"/>
    <w:rsid w:val="008371B9"/>
    <w:rsid w:val="00874955"/>
    <w:rsid w:val="0092617D"/>
    <w:rsid w:val="0093648E"/>
    <w:rsid w:val="009B6BA6"/>
    <w:rsid w:val="009C7EB2"/>
    <w:rsid w:val="00A503EC"/>
    <w:rsid w:val="00B007FA"/>
    <w:rsid w:val="00B512BC"/>
    <w:rsid w:val="00BB164A"/>
    <w:rsid w:val="00BE2022"/>
    <w:rsid w:val="00C34DF7"/>
    <w:rsid w:val="00DF4924"/>
    <w:rsid w:val="00E65D61"/>
    <w:rsid w:val="00E7691C"/>
    <w:rsid w:val="00E804E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A7A7B91"/>
  <w15:docId w15:val="{01477110-9CA2-4BBF-9681-9B69E7A5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375"/>
    <w:rPr>
      <w:rFonts w:ascii="Times New Roman" w:eastAsia="Times New Roman" w:hAnsi="Times New Roman"/>
      <w:lang w:val="tr-TR" w:eastAsia="tr-TR"/>
    </w:rPr>
  </w:style>
  <w:style w:type="paragraph" w:styleId="Balk1">
    <w:name w:val="heading 1"/>
    <w:basedOn w:val="Normal"/>
    <w:next w:val="Normal"/>
    <w:link w:val="Balk1Char"/>
    <w:qFormat/>
    <w:rsid w:val="00362375"/>
    <w:pPr>
      <w:keepNext/>
      <w:spacing w:before="240" w:after="60"/>
      <w:outlineLvl w:val="0"/>
    </w:pPr>
    <w:rPr>
      <w:rFonts w:ascii="Cambria" w:hAnsi="Cambria"/>
      <w:b/>
      <w:bCs/>
      <w:kern w:val="32"/>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sid w:val="00362375"/>
    <w:rPr>
      <w:rFonts w:ascii="Cambria" w:eastAsia="Times New Roman" w:hAnsi="Cambria" w:cs="Times New Roman"/>
      <w:b/>
      <w:bCs/>
      <w:kern w:val="32"/>
      <w:sz w:val="32"/>
      <w:szCs w:val="32"/>
      <w:lang w:val="tr-TR" w:eastAsia="tr-TR"/>
    </w:rPr>
  </w:style>
  <w:style w:type="paragraph" w:styleId="AltBilgi">
    <w:name w:val="footer"/>
    <w:basedOn w:val="Normal"/>
    <w:link w:val="AltBilgiChar"/>
    <w:rsid w:val="00362375"/>
    <w:pPr>
      <w:tabs>
        <w:tab w:val="center" w:pos="4536"/>
        <w:tab w:val="right" w:pos="9072"/>
      </w:tabs>
    </w:pPr>
  </w:style>
  <w:style w:type="character" w:customStyle="1" w:styleId="AltBilgiChar">
    <w:name w:val="Alt Bilgi Char"/>
    <w:link w:val="AltBilgi"/>
    <w:rsid w:val="00362375"/>
    <w:rPr>
      <w:rFonts w:ascii="Times New Roman" w:eastAsia="Times New Roman" w:hAnsi="Times New Roman" w:cs="Times New Roman"/>
      <w:sz w:val="20"/>
      <w:szCs w:val="20"/>
      <w:lang w:val="tr-TR" w:eastAsia="tr-TR"/>
    </w:rPr>
  </w:style>
  <w:style w:type="paragraph" w:styleId="DipnotMetni">
    <w:name w:val="footnote text"/>
    <w:aliases w:val="Dipnot Metni Char Char Char,Dipnot Metni Char Char"/>
    <w:basedOn w:val="Normal"/>
    <w:link w:val="DipnotMetniChar"/>
    <w:rsid w:val="00362375"/>
    <w:pPr>
      <w:overflowPunct w:val="0"/>
      <w:autoSpaceDE w:val="0"/>
      <w:autoSpaceDN w:val="0"/>
      <w:adjustRightInd w:val="0"/>
      <w:textAlignment w:val="baseline"/>
    </w:pPr>
  </w:style>
  <w:style w:type="character" w:customStyle="1" w:styleId="DipnotMetniChar">
    <w:name w:val="Dipnot Metni Char"/>
    <w:aliases w:val="Dipnot Metni Char Char Char Char,Dipnot Metni Char Char Char1"/>
    <w:link w:val="DipnotMetni"/>
    <w:rsid w:val="00362375"/>
    <w:rPr>
      <w:rFonts w:ascii="Times New Roman" w:eastAsia="Times New Roman" w:hAnsi="Times New Roman" w:cs="Times New Roman"/>
      <w:sz w:val="20"/>
      <w:szCs w:val="20"/>
      <w:lang w:val="tr-TR" w:eastAsia="tr-TR"/>
    </w:rPr>
  </w:style>
  <w:style w:type="character" w:styleId="DipnotBavurusu">
    <w:name w:val="footnote reference"/>
    <w:uiPriority w:val="99"/>
    <w:rsid w:val="00362375"/>
    <w:rPr>
      <w:rFonts w:cs="Times New Roman"/>
      <w:vertAlign w:val="superscript"/>
    </w:rPr>
  </w:style>
  <w:style w:type="paragraph" w:styleId="stBilgi">
    <w:name w:val="header"/>
    <w:basedOn w:val="Normal"/>
    <w:link w:val="stBilgiChar"/>
    <w:rsid w:val="00E804E9"/>
    <w:pPr>
      <w:tabs>
        <w:tab w:val="center" w:pos="4536"/>
        <w:tab w:val="right" w:pos="9072"/>
      </w:tabs>
    </w:pPr>
  </w:style>
  <w:style w:type="character" w:customStyle="1" w:styleId="stBilgiChar">
    <w:name w:val="Üst Bilgi Char"/>
    <w:link w:val="stBilgi"/>
    <w:rsid w:val="00E804E9"/>
    <w:rPr>
      <w:rFonts w:ascii="Times New Roman" w:eastAsia="Times New Roman" w:hAnsi="Times New Roman"/>
    </w:rPr>
  </w:style>
  <w:style w:type="paragraph" w:styleId="SonnotMetni">
    <w:name w:val="endnote text"/>
    <w:basedOn w:val="Normal"/>
    <w:link w:val="SonnotMetniChar"/>
    <w:semiHidden/>
    <w:unhideWhenUsed/>
    <w:rsid w:val="00A503EC"/>
  </w:style>
  <w:style w:type="character" w:customStyle="1" w:styleId="SonnotMetniChar">
    <w:name w:val="Sonnot Metni Char"/>
    <w:link w:val="SonnotMetni"/>
    <w:semiHidden/>
    <w:rsid w:val="00A503EC"/>
    <w:rPr>
      <w:rFonts w:ascii="Times New Roman" w:eastAsia="Times New Roman" w:hAnsi="Times New Roman"/>
    </w:rPr>
  </w:style>
  <w:style w:type="character" w:styleId="SonnotBavurusu">
    <w:name w:val="endnote reference"/>
    <w:semiHidden/>
    <w:unhideWhenUsed/>
    <w:rsid w:val="00A503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3.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numbering" Target="numbering.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itemProps1.xml" Id="rId1" /></Relationships>
</file>

<file path=customXml/item1.xml><?xml version="1.0" encoding="utf-8"?>
<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3CFB7FC7-05DE-4707-A682-8D954C319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KIK</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23</cp:revision>
  <dcterms:created xsi:type="dcterms:W3CDTF">2017-03-07T06:51:00Z</dcterms:created>
  <dcterms:modified xsi:type="dcterms:W3CDTF">2019-12-17T11:47:00Z</dcterms:modified>
</cp:coreProperties>
</file>