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D1787" w14:textId="3821A2AF" w:rsidR="00A04C45" w:rsidRDefault="004827AA" w:rsidP="004827AA">
      <w:pPr>
        <w:jc w:val="center"/>
        <w:rPr>
          <w:b/>
          <w:sz w:val="24"/>
          <w:lang w:val="en-US"/>
        </w:rPr>
      </w:pPr>
      <w:r w:rsidRPr="004827AA">
        <w:rPr>
          <w:b/>
          <w:sz w:val="24"/>
          <w:lang w:val="en-US"/>
        </w:rPr>
        <w:t xml:space="preserve">Test Case </w:t>
      </w:r>
      <w:r w:rsidR="0045610F">
        <w:rPr>
          <w:b/>
          <w:sz w:val="24"/>
          <w:lang w:val="en-US"/>
        </w:rPr>
        <w:t>8</w:t>
      </w:r>
    </w:p>
    <w:p w14:paraId="33576F72" w14:textId="12FC14A4" w:rsidR="00F10215" w:rsidRDefault="4B3B74FB" w:rsidP="008353E5">
      <w:pPr>
        <w:rPr>
          <w:sz w:val="20"/>
          <w:szCs w:val="20"/>
          <w:lang w:val="en-US"/>
        </w:rPr>
      </w:pPr>
      <w:r w:rsidRPr="7F8C7E14">
        <w:rPr>
          <w:sz w:val="20"/>
          <w:szCs w:val="20"/>
          <w:lang w:val="en-US"/>
        </w:rPr>
        <w:t>Author</w:t>
      </w:r>
      <w:r w:rsidR="4DAC831D" w:rsidRPr="7F8C7E14">
        <w:rPr>
          <w:sz w:val="20"/>
          <w:szCs w:val="20"/>
          <w:lang w:val="en-US"/>
        </w:rPr>
        <w:t xml:space="preserve">: </w:t>
      </w:r>
      <w:r w:rsidR="0582CEB9" w:rsidRPr="00D93C4B">
        <w:rPr>
          <w:sz w:val="20"/>
          <w:szCs w:val="20"/>
          <w:u w:val="single"/>
          <w:lang w:val="en-US"/>
        </w:rPr>
        <w:t>Tran</w:t>
      </w:r>
      <w:r w:rsidR="0076726C" w:rsidRPr="00D93C4B">
        <w:rPr>
          <w:sz w:val="20"/>
          <w:szCs w:val="20"/>
          <w:u w:val="single"/>
          <w:lang w:val="en-US"/>
        </w:rPr>
        <w:t xml:space="preserve"> </w:t>
      </w:r>
      <w:r w:rsidR="0582CEB9" w:rsidRPr="00D93C4B">
        <w:rPr>
          <w:sz w:val="20"/>
          <w:szCs w:val="20"/>
          <w:u w:val="single"/>
          <w:lang w:val="en-US"/>
        </w:rPr>
        <w:t>The Hoang</w:t>
      </w:r>
      <w:r w:rsidR="31399905" w:rsidRPr="00D93C4B">
        <w:rPr>
          <w:sz w:val="20"/>
          <w:szCs w:val="20"/>
          <w:u w:val="single"/>
          <w:lang w:val="en-US"/>
        </w:rPr>
        <w:t>, Quoc Tuan Tran</w:t>
      </w:r>
      <w:r w:rsidR="0582CEB9" w:rsidRPr="00D93C4B">
        <w:rPr>
          <w:sz w:val="20"/>
          <w:szCs w:val="20"/>
          <w:u w:val="single"/>
          <w:lang w:val="en-US"/>
        </w:rPr>
        <w:t xml:space="preserve"> </w:t>
      </w:r>
      <w:r w:rsidR="4DAC831D" w:rsidRPr="00D93C4B">
        <w:rPr>
          <w:sz w:val="20"/>
          <w:szCs w:val="20"/>
          <w:u w:val="single"/>
          <w:lang w:val="en-US"/>
        </w:rPr>
        <w:t>(</w:t>
      </w:r>
      <w:proofErr w:type="gramStart"/>
      <w:r w:rsidR="7D20459E" w:rsidRPr="00D93C4B">
        <w:rPr>
          <w:sz w:val="20"/>
          <w:szCs w:val="20"/>
          <w:u w:val="single"/>
          <w:lang w:val="en-US"/>
        </w:rPr>
        <w:t>CEA)</w:t>
      </w:r>
      <w:r w:rsidR="7D20459E" w:rsidRPr="7F8C7E14">
        <w:rPr>
          <w:sz w:val="20"/>
          <w:szCs w:val="20"/>
          <w:lang w:val="en-US"/>
        </w:rPr>
        <w:t xml:space="preserve">  </w:t>
      </w:r>
      <w:r w:rsidR="0EDD581B" w:rsidRPr="7F8C7E14">
        <w:rPr>
          <w:sz w:val="20"/>
          <w:szCs w:val="20"/>
          <w:lang w:val="en-US"/>
        </w:rPr>
        <w:t xml:space="preserve"> </w:t>
      </w:r>
      <w:proofErr w:type="gramEnd"/>
      <w:r w:rsidR="0EDD581B" w:rsidRPr="7F8C7E14">
        <w:rPr>
          <w:sz w:val="20"/>
          <w:szCs w:val="20"/>
          <w:lang w:val="en-US"/>
        </w:rPr>
        <w:t xml:space="preserve">     </w:t>
      </w:r>
      <w:r>
        <w:tab/>
      </w:r>
      <w:r>
        <w:tab/>
      </w:r>
      <w:r>
        <w:tab/>
      </w:r>
      <w:r w:rsidRPr="7F8C7E14">
        <w:rPr>
          <w:sz w:val="20"/>
          <w:szCs w:val="20"/>
          <w:lang w:val="en-US"/>
        </w:rPr>
        <w:t>Version</w:t>
      </w:r>
      <w:r w:rsidR="3B28424A" w:rsidRPr="7F8C7E14">
        <w:rPr>
          <w:sz w:val="20"/>
          <w:szCs w:val="20"/>
          <w:lang w:val="en-US"/>
        </w:rPr>
        <w:t xml:space="preserve">: </w:t>
      </w:r>
      <w:r w:rsidR="3B28424A" w:rsidRPr="00D93C4B">
        <w:rPr>
          <w:sz w:val="20"/>
          <w:szCs w:val="20"/>
          <w:u w:val="single"/>
          <w:lang w:val="en-US"/>
        </w:rPr>
        <w:t>2</w:t>
      </w:r>
      <w:r>
        <w:tab/>
      </w:r>
    </w:p>
    <w:p w14:paraId="0D4F59EA" w14:textId="3BE569B9" w:rsidR="008353E5" w:rsidRPr="008353E5" w:rsidRDefault="6784442C" w:rsidP="008353E5">
      <w:pPr>
        <w:rPr>
          <w:sz w:val="20"/>
          <w:szCs w:val="20"/>
          <w:lang w:val="en-US"/>
        </w:rPr>
      </w:pPr>
      <w:r w:rsidRPr="7F8C7E14">
        <w:rPr>
          <w:sz w:val="20"/>
          <w:szCs w:val="20"/>
          <w:lang w:val="en-US"/>
        </w:rPr>
        <w:t xml:space="preserve">Project: </w:t>
      </w:r>
      <w:proofErr w:type="spellStart"/>
      <w:r w:rsidRPr="00D93C4B">
        <w:rPr>
          <w:sz w:val="20"/>
          <w:szCs w:val="20"/>
          <w:u w:val="single"/>
          <w:lang w:val="en-US"/>
        </w:rPr>
        <w:t>Erigrid</w:t>
      </w:r>
      <w:proofErr w:type="spellEnd"/>
      <w:r w:rsidRPr="00D93C4B">
        <w:rPr>
          <w:sz w:val="20"/>
          <w:szCs w:val="20"/>
          <w:u w:val="single"/>
          <w:lang w:val="en-US"/>
        </w:rPr>
        <w:t xml:space="preserve"> 2.0</w:t>
      </w:r>
      <w:r w:rsidRPr="7F8C7E14">
        <w:rPr>
          <w:sz w:val="20"/>
          <w:szCs w:val="20"/>
          <w:lang w:val="en-US"/>
        </w:rPr>
        <w:t xml:space="preserve"> </w:t>
      </w:r>
      <w:r w:rsidR="219C0819" w:rsidRPr="7F8C7E14">
        <w:rPr>
          <w:sz w:val="20"/>
          <w:szCs w:val="20"/>
          <w:lang w:val="en-US"/>
        </w:rPr>
        <w:t xml:space="preserve">                                             </w:t>
      </w:r>
      <w:r>
        <w:tab/>
      </w:r>
      <w:r>
        <w:tab/>
      </w:r>
      <w:r>
        <w:tab/>
      </w:r>
      <w:r w:rsidR="00D93C4B">
        <w:tab/>
      </w:r>
      <w:r w:rsidRPr="7F8C7E14">
        <w:rPr>
          <w:sz w:val="20"/>
          <w:szCs w:val="20"/>
          <w:lang w:val="en-US"/>
        </w:rPr>
        <w:t>Date</w:t>
      </w:r>
      <w:r w:rsidR="03157A43" w:rsidRPr="7F8C7E14">
        <w:rPr>
          <w:sz w:val="20"/>
          <w:szCs w:val="20"/>
          <w:lang w:val="en-US"/>
        </w:rPr>
        <w:t xml:space="preserve">: </w:t>
      </w:r>
      <w:r>
        <w:tab/>
      </w:r>
      <w:r w:rsidR="00F10215" w:rsidRPr="00D93C4B">
        <w:rPr>
          <w:sz w:val="20"/>
          <w:szCs w:val="20"/>
          <w:u w:val="single"/>
          <w:lang w:val="en-US"/>
        </w:rPr>
        <w:t>01/12/2020</w:t>
      </w:r>
    </w:p>
    <w:p w14:paraId="672A6659" w14:textId="77777777" w:rsidR="004827AA" w:rsidRDefault="004827AA" w:rsidP="004827AA">
      <w:pPr>
        <w:jc w:val="center"/>
      </w:pPr>
    </w:p>
    <w:tbl>
      <w:tblPr>
        <w:tblW w:w="95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
        <w:gridCol w:w="3592"/>
        <w:gridCol w:w="5713"/>
      </w:tblGrid>
      <w:tr w:rsidR="00E32755" w:rsidRPr="004D314E" w14:paraId="5D4E1F24" w14:textId="77777777" w:rsidTr="003B6316">
        <w:trPr>
          <w:jc w:val="center"/>
        </w:trPr>
        <w:tc>
          <w:tcPr>
            <w:tcW w:w="38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41A21F" w14:textId="77777777" w:rsidR="00E32755" w:rsidRPr="004D314E" w:rsidRDefault="00492069" w:rsidP="00056101">
            <w:pPr>
              <w:spacing w:line="276" w:lineRule="auto"/>
              <w:rPr>
                <w:sz w:val="20"/>
                <w:szCs w:val="20"/>
                <w:lang w:val="en-US"/>
              </w:rPr>
            </w:pPr>
            <w:r>
              <w:rPr>
                <w:b/>
                <w:sz w:val="20"/>
                <w:szCs w:val="20"/>
                <w:lang w:val="en-US"/>
              </w:rPr>
              <w:t>Name of the T</w:t>
            </w:r>
            <w:r w:rsidR="00E32755" w:rsidRPr="004D314E">
              <w:rPr>
                <w:b/>
                <w:sz w:val="20"/>
                <w:szCs w:val="20"/>
                <w:lang w:val="en-US"/>
              </w:rPr>
              <w:t xml:space="preserve">est </w:t>
            </w:r>
            <w:r>
              <w:rPr>
                <w:b/>
                <w:sz w:val="20"/>
                <w:szCs w:val="20"/>
                <w:lang w:val="en-US"/>
              </w:rPr>
              <w:t>C</w:t>
            </w:r>
            <w:r w:rsidR="00E32755" w:rsidRPr="004D314E">
              <w:rPr>
                <w:b/>
                <w:sz w:val="20"/>
                <w:szCs w:val="20"/>
                <w:lang w:val="en-US"/>
              </w:rPr>
              <w:t>ase</w:t>
            </w:r>
          </w:p>
        </w:tc>
        <w:tc>
          <w:tcPr>
            <w:tcW w:w="57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37501D" w14:textId="7409D0C7" w:rsidR="00E32755" w:rsidRPr="00AD18EF" w:rsidRDefault="20E5A706" w:rsidP="00056101">
            <w:pPr>
              <w:spacing w:line="276" w:lineRule="auto"/>
              <w:rPr>
                <w:sz w:val="20"/>
                <w:szCs w:val="20"/>
                <w:lang w:val="en-US"/>
              </w:rPr>
            </w:pPr>
            <w:r w:rsidRPr="1D8CA273">
              <w:rPr>
                <w:sz w:val="20"/>
                <w:szCs w:val="20"/>
                <w:lang w:val="en-US"/>
              </w:rPr>
              <w:t>Evaluation of voltage control in distribution grids</w:t>
            </w:r>
          </w:p>
        </w:tc>
      </w:tr>
      <w:tr w:rsidR="00E32755" w:rsidRPr="004D314E" w14:paraId="2C25DDD4" w14:textId="77777777" w:rsidTr="003B6316">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EF59614" w14:textId="77777777" w:rsidR="00E32755" w:rsidRPr="00BA74B2" w:rsidRDefault="00E32755" w:rsidP="00056101">
            <w:pPr>
              <w:spacing w:line="276" w:lineRule="auto"/>
              <w:rPr>
                <w:b/>
                <w:sz w:val="20"/>
                <w:szCs w:val="20"/>
                <w:lang w:val="en-US"/>
              </w:rPr>
            </w:pPr>
            <w:r w:rsidRPr="00BA74B2">
              <w:rPr>
                <w:b/>
                <w:sz w:val="20"/>
                <w:szCs w:val="20"/>
                <w:lang w:val="en-US"/>
              </w:rPr>
              <w:t>Narrative</w:t>
            </w:r>
          </w:p>
        </w:tc>
        <w:tc>
          <w:tcPr>
            <w:tcW w:w="5710" w:type="dxa"/>
            <w:tcBorders>
              <w:bottom w:val="single" w:sz="8" w:space="0" w:color="000000"/>
              <w:right w:val="single" w:sz="8" w:space="0" w:color="000000"/>
            </w:tcBorders>
            <w:tcMar>
              <w:top w:w="100" w:type="dxa"/>
              <w:left w:w="100" w:type="dxa"/>
              <w:bottom w:w="100" w:type="dxa"/>
              <w:right w:w="100" w:type="dxa"/>
            </w:tcMar>
          </w:tcPr>
          <w:p w14:paraId="07D8FF03" w14:textId="30A7BDA6" w:rsidR="00E32755" w:rsidRPr="004D314E" w:rsidRDefault="393D9D52" w:rsidP="1D8CA273">
            <w:pPr>
              <w:spacing w:line="276" w:lineRule="auto"/>
            </w:pPr>
            <w:r w:rsidRPr="7F8C7E14">
              <w:rPr>
                <w:rFonts w:eastAsia="Arial" w:cs="Arial"/>
                <w:sz w:val="20"/>
                <w:szCs w:val="20"/>
                <w:lang w:val="en-US"/>
              </w:rPr>
              <w:t xml:space="preserve">With an ever-increasing penetration of renewable energy sources (RES), especially photovoltaic (PV systems), into distribution grids, the grid voltage may fluctuate in unacceptable ranges. The level of voltage fluctuation depends on grid topology, different operating conditions as well as level of RES penetration. Therefore, voltage control in distribution grids has become an essential </w:t>
            </w:r>
            <w:r w:rsidR="6162D6D8" w:rsidRPr="7F8C7E14">
              <w:rPr>
                <w:rFonts w:eastAsia="Arial" w:cs="Arial"/>
                <w:sz w:val="20"/>
                <w:szCs w:val="20"/>
                <w:lang w:val="en-US"/>
              </w:rPr>
              <w:t>task</w:t>
            </w:r>
            <w:r w:rsidRPr="7F8C7E14">
              <w:rPr>
                <w:rFonts w:eastAsia="Arial" w:cs="Arial"/>
                <w:sz w:val="20"/>
                <w:szCs w:val="20"/>
                <w:lang w:val="en-US"/>
              </w:rPr>
              <w:t>.</w:t>
            </w:r>
          </w:p>
          <w:p w14:paraId="5822278A" w14:textId="5B091B0D" w:rsidR="00E32755" w:rsidRPr="004D314E" w:rsidRDefault="00E32755" w:rsidP="1D8CA273">
            <w:pPr>
              <w:spacing w:line="276" w:lineRule="auto"/>
              <w:rPr>
                <w:rFonts w:eastAsia="Arial" w:cs="Arial"/>
                <w:sz w:val="20"/>
                <w:szCs w:val="20"/>
                <w:lang w:val="en-US"/>
              </w:rPr>
            </w:pPr>
          </w:p>
          <w:p w14:paraId="79A74EE9" w14:textId="5486D5B1" w:rsidR="00E32755" w:rsidRPr="004D314E" w:rsidRDefault="393D9D52" w:rsidP="1D8CA273">
            <w:pPr>
              <w:spacing w:line="276" w:lineRule="auto"/>
              <w:rPr>
                <w:rFonts w:eastAsia="Arial" w:cs="Arial"/>
                <w:sz w:val="20"/>
                <w:szCs w:val="20"/>
                <w:lang w:val="en-US"/>
              </w:rPr>
            </w:pPr>
            <w:r w:rsidRPr="1D8CA273">
              <w:rPr>
                <w:rFonts w:eastAsia="Arial" w:cs="Arial"/>
                <w:sz w:val="20"/>
                <w:szCs w:val="20"/>
                <w:lang w:val="en-US"/>
              </w:rPr>
              <w:t xml:space="preserve">Indeed, </w:t>
            </w:r>
            <w:r w:rsidR="34F2BDD2" w:rsidRPr="1D8CA273">
              <w:rPr>
                <w:rFonts w:eastAsia="Arial" w:cs="Arial"/>
                <w:sz w:val="20"/>
                <w:szCs w:val="20"/>
                <w:lang w:val="en-US"/>
              </w:rPr>
              <w:t xml:space="preserve">effective </w:t>
            </w:r>
            <w:r w:rsidRPr="1D8CA273">
              <w:rPr>
                <w:rFonts w:eastAsia="Arial" w:cs="Arial"/>
                <w:sz w:val="20"/>
                <w:szCs w:val="20"/>
                <w:lang w:val="en-US"/>
              </w:rPr>
              <w:t xml:space="preserve">voltage </w:t>
            </w:r>
            <w:r w:rsidR="3605C40D" w:rsidRPr="1D8CA273">
              <w:rPr>
                <w:rFonts w:eastAsia="Arial" w:cs="Arial"/>
                <w:sz w:val="20"/>
                <w:szCs w:val="20"/>
                <w:lang w:val="en-US"/>
              </w:rPr>
              <w:t>control strat</w:t>
            </w:r>
            <w:r w:rsidR="478A0353" w:rsidRPr="1D8CA273">
              <w:rPr>
                <w:rFonts w:eastAsia="Arial" w:cs="Arial"/>
                <w:sz w:val="20"/>
                <w:szCs w:val="20"/>
                <w:lang w:val="en-US"/>
              </w:rPr>
              <w:t xml:space="preserve">egies have </w:t>
            </w:r>
            <w:proofErr w:type="gramStart"/>
            <w:r w:rsidR="478A0353" w:rsidRPr="1D8CA273">
              <w:rPr>
                <w:rFonts w:eastAsia="Arial" w:cs="Arial"/>
                <w:sz w:val="20"/>
                <w:szCs w:val="20"/>
                <w:lang w:val="en-US"/>
              </w:rPr>
              <w:t>a number of</w:t>
            </w:r>
            <w:proofErr w:type="gramEnd"/>
            <w:r w:rsidR="478A0353" w:rsidRPr="1D8CA273">
              <w:rPr>
                <w:rFonts w:eastAsia="Arial" w:cs="Arial"/>
                <w:sz w:val="20"/>
                <w:szCs w:val="20"/>
                <w:lang w:val="en-US"/>
              </w:rPr>
              <w:t xml:space="preserve"> benefits:</w:t>
            </w:r>
          </w:p>
          <w:p w14:paraId="465E7FF2" w14:textId="5F52E5E9" w:rsidR="00E32755" w:rsidRPr="004D314E" w:rsidRDefault="478A0353" w:rsidP="003B6316">
            <w:pPr>
              <w:pStyle w:val="ListParagraph"/>
              <w:numPr>
                <w:ilvl w:val="0"/>
                <w:numId w:val="25"/>
              </w:numPr>
              <w:spacing w:line="276" w:lineRule="auto"/>
              <w:rPr>
                <w:rFonts w:eastAsia="Arial" w:cs="Arial"/>
              </w:rPr>
            </w:pPr>
            <w:r w:rsidRPr="2C160210">
              <w:rPr>
                <w:rFonts w:eastAsia="Arial" w:cs="Arial"/>
              </w:rPr>
              <w:t xml:space="preserve">Reduce </w:t>
            </w:r>
            <w:r w:rsidR="1B27DE90" w:rsidRPr="2C160210">
              <w:rPr>
                <w:rFonts w:eastAsia="Arial" w:cs="Arial"/>
              </w:rPr>
              <w:t xml:space="preserve">voltage </w:t>
            </w:r>
            <w:r w:rsidRPr="2C160210">
              <w:rPr>
                <w:rFonts w:eastAsia="Arial" w:cs="Arial"/>
              </w:rPr>
              <w:t>fluctuation</w:t>
            </w:r>
          </w:p>
          <w:p w14:paraId="437380AC" w14:textId="3FC2D415" w:rsidR="00E32755" w:rsidRPr="004D314E" w:rsidRDefault="478A0353" w:rsidP="003B6316">
            <w:pPr>
              <w:pStyle w:val="ListParagraph"/>
              <w:numPr>
                <w:ilvl w:val="0"/>
                <w:numId w:val="25"/>
              </w:numPr>
              <w:spacing w:line="276" w:lineRule="auto"/>
              <w:rPr>
                <w:szCs w:val="20"/>
              </w:rPr>
            </w:pPr>
            <w:r w:rsidRPr="1D8CA273">
              <w:rPr>
                <w:rFonts w:eastAsia="Arial" w:cs="Arial"/>
                <w:szCs w:val="20"/>
              </w:rPr>
              <w:t>Improve quality of power supply</w:t>
            </w:r>
          </w:p>
          <w:p w14:paraId="226DC0AB" w14:textId="4B842CAD" w:rsidR="00E32755" w:rsidRPr="004D314E" w:rsidRDefault="478A0353" w:rsidP="003B6316">
            <w:pPr>
              <w:pStyle w:val="ListParagraph"/>
              <w:numPr>
                <w:ilvl w:val="0"/>
                <w:numId w:val="25"/>
              </w:numPr>
              <w:spacing w:line="276" w:lineRule="auto"/>
            </w:pPr>
            <w:r w:rsidRPr="2C160210">
              <w:rPr>
                <w:rFonts w:eastAsia="Arial" w:cs="Arial"/>
              </w:rPr>
              <w:t xml:space="preserve">Maximize the penetration of </w:t>
            </w:r>
            <w:r w:rsidR="65031555" w:rsidRPr="2C160210">
              <w:rPr>
                <w:rFonts w:eastAsia="Arial" w:cs="Arial"/>
              </w:rPr>
              <w:t xml:space="preserve">PV </w:t>
            </w:r>
            <w:r w:rsidRPr="2C160210">
              <w:rPr>
                <w:rFonts w:eastAsia="Arial" w:cs="Arial"/>
              </w:rPr>
              <w:t>into</w:t>
            </w:r>
            <w:r w:rsidR="512CF984" w:rsidRPr="2C160210">
              <w:rPr>
                <w:rFonts w:eastAsia="Arial" w:cs="Arial"/>
              </w:rPr>
              <w:t xml:space="preserve"> the</w:t>
            </w:r>
            <w:r w:rsidRPr="2C160210">
              <w:rPr>
                <w:rFonts w:eastAsia="Arial" w:cs="Arial"/>
              </w:rPr>
              <w:t xml:space="preserve"> grid</w:t>
            </w:r>
          </w:p>
          <w:p w14:paraId="7FDFC1E3" w14:textId="70748917" w:rsidR="00E32755" w:rsidRPr="004D314E" w:rsidRDefault="478A0353" w:rsidP="003B6316">
            <w:pPr>
              <w:pStyle w:val="ListParagraph"/>
              <w:numPr>
                <w:ilvl w:val="0"/>
                <w:numId w:val="25"/>
              </w:numPr>
              <w:spacing w:line="276" w:lineRule="auto"/>
              <w:rPr>
                <w:szCs w:val="20"/>
              </w:rPr>
            </w:pPr>
            <w:r w:rsidRPr="1D8CA273">
              <w:rPr>
                <w:rFonts w:eastAsia="Arial" w:cs="Arial"/>
                <w:szCs w:val="20"/>
              </w:rPr>
              <w:t>Participate in ancillary services</w:t>
            </w:r>
          </w:p>
          <w:p w14:paraId="42551A2F" w14:textId="79289DAC" w:rsidR="00E32755" w:rsidRPr="004D314E" w:rsidRDefault="478A0353" w:rsidP="003B6316">
            <w:pPr>
              <w:pStyle w:val="ListParagraph"/>
              <w:numPr>
                <w:ilvl w:val="0"/>
                <w:numId w:val="25"/>
              </w:numPr>
              <w:spacing w:line="276" w:lineRule="auto"/>
              <w:rPr>
                <w:szCs w:val="20"/>
              </w:rPr>
            </w:pPr>
            <w:r w:rsidRPr="1D8CA273">
              <w:rPr>
                <w:rFonts w:eastAsia="Arial" w:cs="Arial"/>
                <w:szCs w:val="20"/>
              </w:rPr>
              <w:t>Increase the flexibility of operation</w:t>
            </w:r>
          </w:p>
          <w:p w14:paraId="502A1269" w14:textId="26E47B95" w:rsidR="00E32755" w:rsidRPr="004D314E" w:rsidRDefault="478A0353" w:rsidP="003B6316">
            <w:pPr>
              <w:pStyle w:val="ListParagraph"/>
              <w:numPr>
                <w:ilvl w:val="0"/>
                <w:numId w:val="25"/>
              </w:numPr>
              <w:spacing w:line="276" w:lineRule="auto"/>
            </w:pPr>
            <w:r w:rsidRPr="20173920">
              <w:rPr>
                <w:rFonts w:eastAsia="Arial" w:cs="Arial"/>
              </w:rPr>
              <w:t xml:space="preserve">Reduce </w:t>
            </w:r>
            <w:r w:rsidR="74B74FD3" w:rsidRPr="20173920">
              <w:rPr>
                <w:rFonts w:eastAsia="Arial" w:cs="Arial"/>
              </w:rPr>
              <w:t xml:space="preserve">PV </w:t>
            </w:r>
            <w:r w:rsidRPr="20173920">
              <w:rPr>
                <w:rFonts w:eastAsia="Arial" w:cs="Arial"/>
              </w:rPr>
              <w:t xml:space="preserve">curtailment </w:t>
            </w:r>
          </w:p>
          <w:p w14:paraId="5DAB6C7B" w14:textId="6C50347F" w:rsidR="00E32755" w:rsidRPr="004D314E" w:rsidRDefault="478A0353" w:rsidP="1D8CA273">
            <w:pPr>
              <w:spacing w:line="276" w:lineRule="auto"/>
              <w:rPr>
                <w:rFonts w:eastAsia="Arial" w:cs="Arial"/>
                <w:sz w:val="20"/>
                <w:szCs w:val="20"/>
                <w:lang w:val="en-US"/>
              </w:rPr>
            </w:pPr>
            <w:r w:rsidRPr="33917E44">
              <w:rPr>
                <w:rFonts w:eastAsia="Arial" w:cs="Arial"/>
                <w:sz w:val="20"/>
                <w:szCs w:val="20"/>
                <w:lang w:val="en-US"/>
              </w:rPr>
              <w:t xml:space="preserve">There </w:t>
            </w:r>
            <w:r w:rsidR="63CF3B77" w:rsidRPr="33917E44">
              <w:rPr>
                <w:rFonts w:eastAsia="Arial" w:cs="Arial"/>
                <w:sz w:val="20"/>
                <w:szCs w:val="20"/>
                <w:lang w:val="en-US"/>
              </w:rPr>
              <w:t>are</w:t>
            </w:r>
            <w:r w:rsidRPr="33917E44">
              <w:rPr>
                <w:rFonts w:eastAsia="Arial" w:cs="Arial"/>
                <w:sz w:val="20"/>
                <w:szCs w:val="20"/>
                <w:lang w:val="en-US"/>
              </w:rPr>
              <w:t xml:space="preserve"> a variety of voltage control strategies for distribution grids such as centralized, decentralized, or distributed. </w:t>
            </w:r>
            <w:r w:rsidR="62F28E41" w:rsidRPr="33917E44">
              <w:rPr>
                <w:rFonts w:eastAsia="Arial" w:cs="Arial"/>
                <w:sz w:val="20"/>
                <w:szCs w:val="20"/>
                <w:lang w:val="en-US"/>
              </w:rPr>
              <w:t xml:space="preserve">This Test Case is proposed to </w:t>
            </w:r>
            <w:r w:rsidR="2D8F7E92" w:rsidRPr="33917E44">
              <w:rPr>
                <w:rFonts w:eastAsia="Arial" w:cs="Arial"/>
                <w:sz w:val="20"/>
                <w:szCs w:val="20"/>
                <w:lang w:val="en-US"/>
              </w:rPr>
              <w:t xml:space="preserve">evaluate the distributed voltage control for </w:t>
            </w:r>
            <w:r w:rsidR="481E504E" w:rsidRPr="33917E44">
              <w:rPr>
                <w:rFonts w:eastAsia="Arial" w:cs="Arial"/>
                <w:sz w:val="20"/>
                <w:szCs w:val="20"/>
                <w:lang w:val="en-US"/>
              </w:rPr>
              <w:t xml:space="preserve">distribution grids </w:t>
            </w:r>
            <w:r w:rsidR="2D8F7E92" w:rsidRPr="33917E44">
              <w:rPr>
                <w:rFonts w:eastAsia="Arial" w:cs="Arial"/>
                <w:sz w:val="20"/>
                <w:szCs w:val="20"/>
                <w:lang w:val="en-US"/>
              </w:rPr>
              <w:t>with high integration of single- and three-phase PV systems under different operating conditions.</w:t>
            </w:r>
          </w:p>
        </w:tc>
      </w:tr>
      <w:tr w:rsidR="00BA74B2" w:rsidRPr="004D314E" w14:paraId="21F2D601" w14:textId="77777777" w:rsidTr="003B6316">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DCEE9E" w14:textId="77777777" w:rsidR="00BA74B2" w:rsidRPr="004D314E" w:rsidRDefault="00BA74B2" w:rsidP="00BA74B2">
            <w:pPr>
              <w:spacing w:line="276" w:lineRule="auto"/>
              <w:rPr>
                <w:sz w:val="20"/>
                <w:szCs w:val="20"/>
                <w:lang w:val="en-US"/>
              </w:rPr>
            </w:pPr>
            <w:r w:rsidRPr="004D314E">
              <w:rPr>
                <w:b/>
                <w:sz w:val="20"/>
                <w:szCs w:val="20"/>
                <w:lang w:val="en-US"/>
              </w:rPr>
              <w:t>Function(s) under Investigation (</w:t>
            </w:r>
            <w:proofErr w:type="spellStart"/>
            <w:r w:rsidRPr="004D314E">
              <w:rPr>
                <w:i/>
                <w:sz w:val="20"/>
                <w:szCs w:val="20"/>
                <w:lang w:val="en-US"/>
              </w:rPr>
              <w:t>FuI</w:t>
            </w:r>
            <w:proofErr w:type="spellEnd"/>
            <w:r w:rsidRPr="004D314E">
              <w:rPr>
                <w:b/>
                <w:sz w:val="20"/>
                <w:szCs w:val="20"/>
                <w:lang w:val="en-US"/>
              </w:rPr>
              <w:t>)</w:t>
            </w:r>
          </w:p>
          <w:p w14:paraId="1B2AD478" w14:textId="77777777" w:rsidR="00BA74B2" w:rsidRPr="004D314E" w:rsidRDefault="00BA74B2" w:rsidP="00BA74B2">
            <w:pPr>
              <w:spacing w:line="276" w:lineRule="auto"/>
              <w:rPr>
                <w:sz w:val="20"/>
                <w:szCs w:val="20"/>
                <w:lang w:val="en-US"/>
              </w:rPr>
            </w:pPr>
            <w:r w:rsidRPr="004D314E">
              <w:rPr>
                <w:sz w:val="20"/>
                <w:szCs w:val="20"/>
                <w:lang w:val="en-US"/>
              </w:rPr>
              <w:t>“the referenced specification of a function realized (operationalized) by the object under investigation”</w:t>
            </w:r>
          </w:p>
        </w:tc>
        <w:tc>
          <w:tcPr>
            <w:tcW w:w="5710" w:type="dxa"/>
            <w:tcBorders>
              <w:bottom w:val="single" w:sz="8" w:space="0" w:color="000000"/>
              <w:right w:val="single" w:sz="8" w:space="0" w:color="000000"/>
            </w:tcBorders>
            <w:tcMar>
              <w:top w:w="100" w:type="dxa"/>
              <w:left w:w="100" w:type="dxa"/>
              <w:bottom w:w="100" w:type="dxa"/>
              <w:right w:w="100" w:type="dxa"/>
            </w:tcMar>
          </w:tcPr>
          <w:p w14:paraId="2D6A050A" w14:textId="4E45BA67" w:rsidR="00BA74B2" w:rsidRPr="004D314E" w:rsidRDefault="64C88DF1" w:rsidP="003B6316">
            <w:pPr>
              <w:pStyle w:val="ListParagraph"/>
              <w:numPr>
                <w:ilvl w:val="0"/>
                <w:numId w:val="24"/>
              </w:numPr>
              <w:spacing w:line="276" w:lineRule="auto"/>
              <w:rPr>
                <w:rFonts w:eastAsia="Arial" w:cs="Arial"/>
              </w:rPr>
            </w:pPr>
            <w:r>
              <w:t>MAS-based d</w:t>
            </w:r>
            <w:r w:rsidR="6E5478B3">
              <w:t>istributed voltage</w:t>
            </w:r>
            <w:r w:rsidR="349F7F91">
              <w:t>-var control</w:t>
            </w:r>
          </w:p>
          <w:p w14:paraId="68B2527C" w14:textId="4EF63ADA" w:rsidR="00BA74B2" w:rsidRPr="004D314E" w:rsidRDefault="0AFD4B58" w:rsidP="003B6316">
            <w:pPr>
              <w:pStyle w:val="ListParagraph"/>
              <w:numPr>
                <w:ilvl w:val="0"/>
                <w:numId w:val="24"/>
              </w:numPr>
              <w:spacing w:line="276" w:lineRule="auto"/>
              <w:rPr>
                <w:rFonts w:eastAsia="Arial" w:cs="Arial"/>
                <w:szCs w:val="20"/>
              </w:rPr>
            </w:pPr>
            <w:r w:rsidRPr="53F0CCB2">
              <w:t>Reactive power capability of PV systems and their reactive power control modes for voltage control support</w:t>
            </w:r>
          </w:p>
          <w:p w14:paraId="4BE1EB0D" w14:textId="700B9E56" w:rsidR="00BA74B2" w:rsidRPr="004D314E" w:rsidRDefault="00BA74B2" w:rsidP="53F0CCB2">
            <w:pPr>
              <w:spacing w:line="276" w:lineRule="auto"/>
              <w:rPr>
                <w:szCs w:val="22"/>
                <w:lang w:val="en-US"/>
              </w:rPr>
            </w:pPr>
          </w:p>
          <w:p w14:paraId="5A2BB09C" w14:textId="0465D1FC" w:rsidR="00BA74B2" w:rsidRPr="004D314E" w:rsidRDefault="0AFD4B58" w:rsidP="53F0CCB2">
            <w:pPr>
              <w:spacing w:line="276" w:lineRule="auto"/>
            </w:pPr>
            <w:r w:rsidRPr="2C160210">
              <w:rPr>
                <w:rFonts w:eastAsia="Arial" w:cs="Arial"/>
                <w:sz w:val="20"/>
                <w:szCs w:val="20"/>
              </w:rPr>
              <w:t>The amount of reactive power absorbed/injected by the PV systems can be contro</w:t>
            </w:r>
            <w:r w:rsidR="4F21654D" w:rsidRPr="2C160210">
              <w:rPr>
                <w:rFonts w:eastAsia="Arial" w:cs="Arial"/>
                <w:sz w:val="20"/>
                <w:szCs w:val="20"/>
              </w:rPr>
              <w:t>l</w:t>
            </w:r>
            <w:r w:rsidRPr="2C160210">
              <w:rPr>
                <w:rFonts w:eastAsia="Arial" w:cs="Arial"/>
                <w:sz w:val="20"/>
                <w:szCs w:val="20"/>
              </w:rPr>
              <w:t>l</w:t>
            </w:r>
            <w:r w:rsidR="4F21654D" w:rsidRPr="2C160210">
              <w:rPr>
                <w:rFonts w:eastAsia="Arial" w:cs="Arial"/>
                <w:sz w:val="20"/>
                <w:szCs w:val="20"/>
              </w:rPr>
              <w:t>ed</w:t>
            </w:r>
            <w:r w:rsidRPr="2C160210">
              <w:rPr>
                <w:rFonts w:eastAsia="Arial" w:cs="Arial"/>
                <w:sz w:val="20"/>
                <w:szCs w:val="20"/>
              </w:rPr>
              <w:t xml:space="preserve"> following the characteristic below (ENTSO EN 50438:2013 or ENTSO EN 50549-1:2019 </w:t>
            </w:r>
            <w:r w:rsidRPr="2C160210">
              <w:rPr>
                <w:rFonts w:eastAsia="Arial" w:cs="Arial"/>
                <w:i/>
                <w:iCs/>
                <w:sz w:val="20"/>
                <w:szCs w:val="20"/>
              </w:rPr>
              <w:t>“Requirements for micro-generating plants to be connected in parallel with public low-voltage distribution networks”</w:t>
            </w:r>
            <w:r w:rsidRPr="2C160210">
              <w:rPr>
                <w:rFonts w:eastAsia="Arial" w:cs="Arial"/>
                <w:sz w:val="20"/>
                <w:szCs w:val="20"/>
              </w:rPr>
              <w:t>):</w:t>
            </w:r>
          </w:p>
          <w:p w14:paraId="6D74BA4C" w14:textId="0B47B028" w:rsidR="00BA74B2" w:rsidRPr="004D314E" w:rsidRDefault="00BA74B2" w:rsidP="53F0CCB2">
            <w:pPr>
              <w:spacing w:line="276" w:lineRule="auto"/>
              <w:rPr>
                <w:szCs w:val="22"/>
              </w:rPr>
            </w:pPr>
          </w:p>
          <w:p w14:paraId="6E5E9C40" w14:textId="3730CC54" w:rsidR="00BA74B2" w:rsidRPr="004D314E" w:rsidRDefault="00B35A69" w:rsidP="53F0CCB2">
            <w:pPr>
              <w:spacing w:line="276" w:lineRule="auto"/>
              <w:jc w:val="center"/>
            </w:pPr>
            <w:r>
              <w:rPr>
                <w:noProof/>
                <w:lang w:val="en-US" w:eastAsia="en-US"/>
              </w:rPr>
              <w:pict w14:anchorId="78CEF8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8041823" o:spid="_x0000_i1025" type="#_x0000_t75" style="width:227.25pt;height:134.25pt;visibility:visible;mso-wrap-style:square">
                  <v:imagedata r:id="rId12" o:title=""/>
                </v:shape>
              </w:pict>
            </w:r>
          </w:p>
          <w:p w14:paraId="11F3B726" w14:textId="044657F1" w:rsidR="00BA74B2" w:rsidRPr="004D314E" w:rsidRDefault="00BA74B2" w:rsidP="53F0CCB2">
            <w:pPr>
              <w:spacing w:line="276" w:lineRule="auto"/>
              <w:jc w:val="left"/>
              <w:rPr>
                <w:rFonts w:eastAsia="Arial" w:cs="Arial"/>
                <w:sz w:val="20"/>
                <w:szCs w:val="20"/>
              </w:rPr>
            </w:pPr>
          </w:p>
          <w:p w14:paraId="7CE34202" w14:textId="6E412DF2" w:rsidR="00BA74B2" w:rsidRPr="004D314E" w:rsidRDefault="0AFD4B58" w:rsidP="53F0CCB2">
            <w:pPr>
              <w:spacing w:line="276" w:lineRule="auto"/>
              <w:jc w:val="left"/>
            </w:pPr>
            <w:r w:rsidRPr="2C160210">
              <w:rPr>
                <w:rFonts w:eastAsia="Arial" w:cs="Arial"/>
                <w:sz w:val="20"/>
                <w:szCs w:val="20"/>
              </w:rPr>
              <w:t xml:space="preserve">In addition, the reactive power exchange capability of the PV systems must </w:t>
            </w:r>
            <w:r w:rsidR="6CF1BDF6" w:rsidRPr="2C160210">
              <w:rPr>
                <w:rFonts w:eastAsia="Arial" w:cs="Arial"/>
                <w:sz w:val="20"/>
                <w:szCs w:val="20"/>
              </w:rPr>
              <w:t xml:space="preserve">meet </w:t>
            </w:r>
            <w:r w:rsidRPr="2C160210">
              <w:rPr>
                <w:rFonts w:eastAsia="Arial" w:cs="Arial"/>
                <w:sz w:val="20"/>
                <w:szCs w:val="20"/>
              </w:rPr>
              <w:t>the</w:t>
            </w:r>
            <w:r w:rsidR="57938FE8" w:rsidRPr="2C160210">
              <w:rPr>
                <w:rFonts w:eastAsia="Arial" w:cs="Arial"/>
                <w:sz w:val="20"/>
                <w:szCs w:val="20"/>
              </w:rPr>
              <w:t>se</w:t>
            </w:r>
            <w:r w:rsidRPr="2C160210">
              <w:rPr>
                <w:rFonts w:eastAsia="Arial" w:cs="Arial"/>
                <w:sz w:val="20"/>
                <w:szCs w:val="20"/>
              </w:rPr>
              <w:t xml:space="preserve"> requirements:</w:t>
            </w:r>
          </w:p>
          <w:p w14:paraId="252CED88" w14:textId="3100EAD9" w:rsidR="00BA74B2" w:rsidRPr="004D314E" w:rsidRDefault="0AFD4B58" w:rsidP="003B6316">
            <w:pPr>
              <w:pStyle w:val="ListParagraph"/>
              <w:numPr>
                <w:ilvl w:val="0"/>
                <w:numId w:val="4"/>
              </w:numPr>
              <w:spacing w:line="276" w:lineRule="auto"/>
              <w:rPr>
                <w:rFonts w:eastAsia="Arial" w:cs="Arial"/>
                <w:szCs w:val="20"/>
              </w:rPr>
            </w:pPr>
            <w:r>
              <w:lastRenderedPageBreak/>
              <w:t xml:space="preserve">follow a characteristic curve provided by the DSO (see 4.4) within the active factor cos ϕ = 0,90-under-excited to 0,90-over-excited when the active power output of the PV plants is more than or equal to 20 % of its nominal active </w:t>
            </w:r>
            <w:proofErr w:type="gramStart"/>
            <w:r>
              <w:t>power;</w:t>
            </w:r>
            <w:proofErr w:type="gramEnd"/>
          </w:p>
          <w:p w14:paraId="3913ECD7" w14:textId="74A5280B" w:rsidR="00BA74B2" w:rsidRPr="004D314E" w:rsidRDefault="0AFD4B58" w:rsidP="003B6316">
            <w:pPr>
              <w:pStyle w:val="ListParagraph"/>
              <w:numPr>
                <w:ilvl w:val="0"/>
                <w:numId w:val="4"/>
              </w:numPr>
              <w:spacing w:line="276" w:lineRule="auto"/>
              <w:rPr>
                <w:rFonts w:eastAsia="Arial" w:cs="Arial"/>
                <w:szCs w:val="20"/>
              </w:rPr>
            </w:pPr>
            <w:r>
              <w:t xml:space="preserve">not exchanging more reactive power than 10 % of the </w:t>
            </w:r>
            <w:r w:rsidR="1A7274A3">
              <w:t>PV plant’s</w:t>
            </w:r>
            <w:r>
              <w:t xml:space="preserve"> nominal active power when the active power output is less than 20 % of its nominal active power.</w:t>
            </w:r>
          </w:p>
          <w:p w14:paraId="7FDC2CE9" w14:textId="25C2A720" w:rsidR="00BA74B2" w:rsidRPr="004D314E" w:rsidRDefault="00B35A69" w:rsidP="53F0CCB2">
            <w:pPr>
              <w:spacing w:line="276" w:lineRule="auto"/>
              <w:jc w:val="left"/>
            </w:pPr>
            <w:r>
              <w:rPr>
                <w:noProof/>
                <w:lang w:val="en-US" w:eastAsia="en-US"/>
              </w:rPr>
              <w:pict w14:anchorId="08906014">
                <v:shape id="Picture 73481290" o:spid="_x0000_i1026" type="#_x0000_t75" style="width:253.5pt;height:234.75pt;visibility:visible;mso-wrap-style:square">
                  <v:imagedata r:id="rId13" o:title=""/>
                </v:shape>
              </w:pict>
            </w:r>
          </w:p>
          <w:p w14:paraId="02EB378F" w14:textId="1CF9C8DB" w:rsidR="00BA74B2" w:rsidRPr="004D314E" w:rsidRDefault="00BA74B2" w:rsidP="53F0CCB2">
            <w:pPr>
              <w:spacing w:line="276" w:lineRule="auto"/>
              <w:jc w:val="center"/>
            </w:pPr>
          </w:p>
        </w:tc>
      </w:tr>
      <w:tr w:rsidR="00BA74B2" w:rsidRPr="004D314E" w14:paraId="144D0A00" w14:textId="77777777" w:rsidTr="003B6316">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E26E38D" w14:textId="77777777" w:rsidR="00BA74B2" w:rsidRPr="004D314E" w:rsidRDefault="00BA74B2" w:rsidP="00BA74B2">
            <w:pPr>
              <w:spacing w:line="276" w:lineRule="auto"/>
              <w:rPr>
                <w:sz w:val="20"/>
                <w:szCs w:val="20"/>
                <w:lang w:val="en-US"/>
              </w:rPr>
            </w:pPr>
            <w:r w:rsidRPr="004D314E">
              <w:rPr>
                <w:b/>
                <w:sz w:val="20"/>
                <w:szCs w:val="20"/>
                <w:lang w:val="en-US"/>
              </w:rPr>
              <w:lastRenderedPageBreak/>
              <w:t>Object under Investigation (</w:t>
            </w:r>
            <w:proofErr w:type="spellStart"/>
            <w:r w:rsidRPr="00AD18EF">
              <w:rPr>
                <w:i/>
                <w:sz w:val="20"/>
                <w:szCs w:val="20"/>
                <w:lang w:val="en-US"/>
              </w:rPr>
              <w:t>OuI</w:t>
            </w:r>
            <w:proofErr w:type="spellEnd"/>
            <w:r w:rsidRPr="004D314E">
              <w:rPr>
                <w:b/>
                <w:sz w:val="20"/>
                <w:szCs w:val="20"/>
                <w:lang w:val="en-US"/>
              </w:rPr>
              <w:t>)</w:t>
            </w:r>
          </w:p>
          <w:p w14:paraId="58E77A1D" w14:textId="5D661090" w:rsidR="00BA74B2" w:rsidRPr="00BA74B2" w:rsidRDefault="00BA74B2" w:rsidP="7F8C7E14">
            <w:pPr>
              <w:spacing w:line="276" w:lineRule="auto"/>
              <w:rPr>
                <w:b/>
                <w:bCs/>
                <w:sz w:val="20"/>
                <w:szCs w:val="20"/>
                <w:lang w:val="en-US"/>
              </w:rPr>
            </w:pPr>
            <w:r w:rsidRPr="7F8C7E14">
              <w:rPr>
                <w:sz w:val="20"/>
                <w:szCs w:val="20"/>
                <w:lang w:val="en-US"/>
              </w:rPr>
              <w:t>"the component(s) (</w:t>
            </w:r>
            <w:proofErr w:type="gramStart"/>
            <w:r w:rsidRPr="7F8C7E14">
              <w:rPr>
                <w:sz w:val="20"/>
                <w:szCs w:val="20"/>
                <w:lang w:val="en-US"/>
              </w:rPr>
              <w:t>1..</w:t>
            </w:r>
            <w:proofErr w:type="gramEnd"/>
            <w:r w:rsidRPr="7F8C7E14">
              <w:rPr>
                <w:sz w:val="20"/>
                <w:szCs w:val="20"/>
                <w:lang w:val="en-US"/>
              </w:rPr>
              <w:t xml:space="preserve">n) that are to be </w:t>
            </w:r>
            <w:r w:rsidR="00774D02" w:rsidRPr="7F8C7E14">
              <w:rPr>
                <w:sz w:val="20"/>
                <w:szCs w:val="20"/>
                <w:lang w:val="en-US"/>
              </w:rPr>
              <w:t>qualified by the test</w:t>
            </w:r>
            <w:r w:rsidRPr="7F8C7E14">
              <w:rPr>
                <w:sz w:val="20"/>
                <w:szCs w:val="20"/>
                <w:lang w:val="en-US"/>
              </w:rPr>
              <w:t>”</w:t>
            </w:r>
          </w:p>
        </w:tc>
        <w:tc>
          <w:tcPr>
            <w:tcW w:w="5710" w:type="dxa"/>
            <w:tcBorders>
              <w:bottom w:val="single" w:sz="8" w:space="0" w:color="000000"/>
              <w:right w:val="single" w:sz="8" w:space="0" w:color="000000"/>
            </w:tcBorders>
            <w:tcMar>
              <w:top w:w="100" w:type="dxa"/>
              <w:left w:w="100" w:type="dxa"/>
              <w:bottom w:w="100" w:type="dxa"/>
              <w:right w:w="100" w:type="dxa"/>
            </w:tcMar>
          </w:tcPr>
          <w:p w14:paraId="402ED3FB" w14:textId="18439969" w:rsidR="00BA74B2" w:rsidRPr="004D314E" w:rsidRDefault="1B2CD761" w:rsidP="003B6316">
            <w:pPr>
              <w:pStyle w:val="ListParagraph"/>
              <w:numPr>
                <w:ilvl w:val="0"/>
                <w:numId w:val="23"/>
              </w:numPr>
              <w:spacing w:line="276" w:lineRule="auto"/>
              <w:rPr>
                <w:rFonts w:eastAsia="Arial" w:cs="Arial"/>
                <w:szCs w:val="20"/>
              </w:rPr>
            </w:pPr>
            <w:r>
              <w:t xml:space="preserve">Single-phase and three-phase </w:t>
            </w:r>
            <w:r w:rsidR="6827A2A1">
              <w:t>PV inverter</w:t>
            </w:r>
            <w:r w:rsidR="48F329F4">
              <w:t>s</w:t>
            </w:r>
          </w:p>
          <w:p w14:paraId="6A05A809" w14:textId="7470F4AD" w:rsidR="00BA74B2" w:rsidRPr="004D314E" w:rsidRDefault="6827A2A1" w:rsidP="003B6316">
            <w:pPr>
              <w:pStyle w:val="ListParagraph"/>
              <w:numPr>
                <w:ilvl w:val="0"/>
                <w:numId w:val="23"/>
              </w:numPr>
              <w:spacing w:line="276" w:lineRule="auto"/>
              <w:rPr>
                <w:szCs w:val="20"/>
              </w:rPr>
            </w:pPr>
            <w:r>
              <w:t>Multi-agent system (MAS)</w:t>
            </w:r>
          </w:p>
        </w:tc>
      </w:tr>
      <w:tr w:rsidR="00BA74B2" w:rsidRPr="004D314E" w14:paraId="7444ED99" w14:textId="77777777" w:rsidTr="003B6316">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0C9AB46" w14:textId="77777777" w:rsidR="00BA74B2" w:rsidRPr="004D314E" w:rsidRDefault="00BA74B2" w:rsidP="00BA74B2">
            <w:pPr>
              <w:spacing w:line="276" w:lineRule="auto"/>
              <w:rPr>
                <w:sz w:val="20"/>
                <w:szCs w:val="20"/>
                <w:lang w:val="en-US"/>
              </w:rPr>
            </w:pPr>
            <w:r w:rsidRPr="004D314E">
              <w:rPr>
                <w:b/>
                <w:sz w:val="20"/>
                <w:szCs w:val="20"/>
                <w:lang w:val="en-US"/>
              </w:rPr>
              <w:t>Domain under Investigation (</w:t>
            </w:r>
            <w:proofErr w:type="spellStart"/>
            <w:r w:rsidRPr="00AD18EF">
              <w:rPr>
                <w:i/>
                <w:sz w:val="20"/>
                <w:szCs w:val="20"/>
                <w:lang w:val="en-US"/>
              </w:rPr>
              <w:t>DuI</w:t>
            </w:r>
            <w:proofErr w:type="spellEnd"/>
            <w:r w:rsidRPr="004D314E">
              <w:rPr>
                <w:b/>
                <w:sz w:val="20"/>
                <w:szCs w:val="20"/>
                <w:lang w:val="en-US"/>
              </w:rPr>
              <w:t>):</w:t>
            </w:r>
          </w:p>
          <w:p w14:paraId="3FD33301" w14:textId="77777777" w:rsidR="00BA74B2" w:rsidRPr="00BA74B2" w:rsidRDefault="00BA74B2" w:rsidP="00BA74B2">
            <w:pPr>
              <w:spacing w:line="276" w:lineRule="auto"/>
              <w:rPr>
                <w:b/>
                <w:sz w:val="20"/>
                <w:szCs w:val="20"/>
                <w:lang w:val="en-US"/>
              </w:rPr>
            </w:pPr>
            <w:r w:rsidRPr="004D314E">
              <w:rPr>
                <w:sz w:val="20"/>
                <w:szCs w:val="20"/>
                <w:lang w:val="en-US"/>
              </w:rPr>
              <w:t>“the relevant domains or sub-domains of test parameters and connectivity.”</w:t>
            </w:r>
          </w:p>
        </w:tc>
        <w:tc>
          <w:tcPr>
            <w:tcW w:w="5710" w:type="dxa"/>
            <w:tcBorders>
              <w:bottom w:val="single" w:sz="8" w:space="0" w:color="000000"/>
              <w:right w:val="single" w:sz="8" w:space="0" w:color="000000"/>
            </w:tcBorders>
            <w:tcMar>
              <w:top w:w="100" w:type="dxa"/>
              <w:left w:w="100" w:type="dxa"/>
              <w:bottom w:w="100" w:type="dxa"/>
              <w:right w:w="100" w:type="dxa"/>
            </w:tcMar>
          </w:tcPr>
          <w:p w14:paraId="14D902E6" w14:textId="01640E51" w:rsidR="00BA74B2" w:rsidRPr="004D314E" w:rsidRDefault="13F1F22A" w:rsidP="003B6316">
            <w:pPr>
              <w:pStyle w:val="ListParagraph"/>
              <w:numPr>
                <w:ilvl w:val="0"/>
                <w:numId w:val="22"/>
              </w:numPr>
              <w:spacing w:line="276" w:lineRule="auto"/>
              <w:rPr>
                <w:rFonts w:eastAsia="Arial" w:cs="Arial"/>
              </w:rPr>
            </w:pPr>
            <w:r>
              <w:t>Electrical and electronic</w:t>
            </w:r>
            <w:r w:rsidR="7C8714F1">
              <w:t xml:space="preserve"> domains</w:t>
            </w:r>
          </w:p>
          <w:p w14:paraId="5A39BBE3" w14:textId="66202ABA" w:rsidR="00BA74B2" w:rsidRPr="004D314E" w:rsidRDefault="13F1F22A" w:rsidP="003B6316">
            <w:pPr>
              <w:pStyle w:val="ListParagraph"/>
              <w:numPr>
                <w:ilvl w:val="0"/>
                <w:numId w:val="22"/>
              </w:numPr>
              <w:spacing w:line="276" w:lineRule="auto"/>
              <w:rPr>
                <w:rFonts w:eastAsia="Arial" w:cs="Arial"/>
                <w:szCs w:val="20"/>
              </w:rPr>
            </w:pPr>
            <w:r w:rsidRPr="1D8CA273">
              <w:rPr>
                <w:szCs w:val="20"/>
              </w:rPr>
              <w:t>Control and ICT (time delays in sending/receiving controlling signals)</w:t>
            </w:r>
          </w:p>
        </w:tc>
      </w:tr>
      <w:tr w:rsidR="00D45E7C" w:rsidRPr="004D314E" w14:paraId="7E291A6A" w14:textId="77777777" w:rsidTr="003B6316">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515BC85" w14:textId="77777777" w:rsidR="00D45E7C" w:rsidRPr="004D314E" w:rsidRDefault="00D45E7C" w:rsidP="00D45E7C">
            <w:pPr>
              <w:spacing w:line="276" w:lineRule="auto"/>
              <w:rPr>
                <w:sz w:val="20"/>
                <w:szCs w:val="20"/>
                <w:lang w:val="en-US"/>
              </w:rPr>
            </w:pPr>
            <w:r w:rsidRPr="004D314E">
              <w:rPr>
                <w:b/>
                <w:sz w:val="20"/>
                <w:szCs w:val="20"/>
                <w:lang w:val="en-US"/>
              </w:rPr>
              <w:t>Purpose of Investigation</w:t>
            </w:r>
            <w:r w:rsidRPr="004D314E">
              <w:rPr>
                <w:i/>
                <w:sz w:val="20"/>
                <w:szCs w:val="20"/>
                <w:lang w:val="en-US"/>
              </w:rPr>
              <w:t xml:space="preserve"> (</w:t>
            </w:r>
            <w:proofErr w:type="spellStart"/>
            <w:r w:rsidRPr="004D314E">
              <w:rPr>
                <w:i/>
                <w:sz w:val="20"/>
                <w:szCs w:val="20"/>
                <w:lang w:val="en-US"/>
              </w:rPr>
              <w:t>PoI</w:t>
            </w:r>
            <w:proofErr w:type="spellEnd"/>
            <w:r w:rsidRPr="004D314E">
              <w:rPr>
                <w:i/>
                <w:sz w:val="20"/>
                <w:szCs w:val="20"/>
                <w:lang w:val="en-US"/>
              </w:rPr>
              <w:t>)</w:t>
            </w:r>
          </w:p>
          <w:p w14:paraId="02A44775" w14:textId="77777777" w:rsidR="00D45E7C" w:rsidRPr="004D314E" w:rsidRDefault="00AD18EF" w:rsidP="00D45E7C">
            <w:pPr>
              <w:spacing w:line="276" w:lineRule="auto"/>
              <w:rPr>
                <w:b/>
                <w:sz w:val="20"/>
                <w:szCs w:val="20"/>
                <w:lang w:val="en-US"/>
              </w:rPr>
            </w:pPr>
            <w:r>
              <w:rPr>
                <w:sz w:val="20"/>
                <w:szCs w:val="20"/>
                <w:lang w:val="en-US"/>
              </w:rPr>
              <w:t>T</w:t>
            </w:r>
            <w:r w:rsidR="00D45E7C" w:rsidRPr="004D314E">
              <w:rPr>
                <w:sz w:val="20"/>
                <w:szCs w:val="20"/>
                <w:lang w:val="en-US"/>
              </w:rPr>
              <w:t xml:space="preserve">he </w:t>
            </w:r>
            <w:r w:rsidR="00D45E7C">
              <w:rPr>
                <w:sz w:val="20"/>
                <w:szCs w:val="20"/>
                <w:lang w:val="en-US"/>
              </w:rPr>
              <w:t xml:space="preserve">test purpose </w:t>
            </w:r>
            <w:r w:rsidR="00D45E7C" w:rsidRPr="004D314E">
              <w:rPr>
                <w:sz w:val="20"/>
                <w:szCs w:val="20"/>
                <w:lang w:val="en-US"/>
              </w:rPr>
              <w:t>in terms of Characterization, Verification, or Valida</w:t>
            </w:r>
            <w:r w:rsidR="00D45E7C">
              <w:rPr>
                <w:sz w:val="20"/>
                <w:szCs w:val="20"/>
                <w:lang w:val="en-US"/>
              </w:rPr>
              <w:t>tion</w:t>
            </w:r>
          </w:p>
        </w:tc>
        <w:tc>
          <w:tcPr>
            <w:tcW w:w="5710" w:type="dxa"/>
            <w:tcBorders>
              <w:bottom w:val="single" w:sz="8" w:space="0" w:color="000000"/>
              <w:right w:val="single" w:sz="8" w:space="0" w:color="000000"/>
            </w:tcBorders>
            <w:tcMar>
              <w:top w:w="100" w:type="dxa"/>
              <w:left w:w="100" w:type="dxa"/>
              <w:bottom w:w="100" w:type="dxa"/>
              <w:right w:w="100" w:type="dxa"/>
            </w:tcMar>
          </w:tcPr>
          <w:p w14:paraId="405D40AC" w14:textId="769EEC58" w:rsidR="4D6A11F5" w:rsidRDefault="559521B2" w:rsidP="003B6316">
            <w:pPr>
              <w:pStyle w:val="ListParagraph"/>
              <w:numPr>
                <w:ilvl w:val="0"/>
                <w:numId w:val="21"/>
              </w:numPr>
              <w:spacing w:line="276" w:lineRule="auto"/>
            </w:pPr>
            <w:r>
              <w:t xml:space="preserve">To validate </w:t>
            </w:r>
            <w:r w:rsidR="4D6A11F5">
              <w:t xml:space="preserve">the performance of the MAS and PV </w:t>
            </w:r>
            <w:r w:rsidR="060DE1E2">
              <w:t xml:space="preserve">systems </w:t>
            </w:r>
            <w:r w:rsidR="4D6A11F5">
              <w:t xml:space="preserve">for providing voltage control in </w:t>
            </w:r>
            <w:r w:rsidR="7A1D4243">
              <w:t xml:space="preserve">a </w:t>
            </w:r>
            <w:r w:rsidR="4D6A11F5">
              <w:t>distributed manner</w:t>
            </w:r>
          </w:p>
          <w:p w14:paraId="41C8F396" w14:textId="5C55C272" w:rsidR="00D45E7C" w:rsidRPr="004D314E" w:rsidRDefault="4566CB5C" w:rsidP="003B6316">
            <w:pPr>
              <w:pStyle w:val="ListParagraph"/>
              <w:numPr>
                <w:ilvl w:val="0"/>
                <w:numId w:val="21"/>
              </w:numPr>
              <w:spacing w:line="276" w:lineRule="auto"/>
              <w:rPr>
                <w:rFonts w:eastAsia="Arial" w:cs="Arial"/>
                <w:sz w:val="22"/>
                <w:szCs w:val="22"/>
              </w:rPr>
            </w:pPr>
            <w:r>
              <w:t xml:space="preserve">To verify that the MAS and PV </w:t>
            </w:r>
            <w:r w:rsidR="5E0A2D0E">
              <w:t xml:space="preserve">systems </w:t>
            </w:r>
            <w:proofErr w:type="gramStart"/>
            <w:r>
              <w:t>are able to</w:t>
            </w:r>
            <w:proofErr w:type="gramEnd"/>
            <w:r>
              <w:t xml:space="preserve"> maintain the grid voltage within the grid code requirement (±10% for LV distribution networks) under different operating conditions</w:t>
            </w:r>
          </w:p>
        </w:tc>
      </w:tr>
      <w:tr w:rsidR="00D45E7C" w:rsidRPr="004D314E" w14:paraId="72A3D3EC" w14:textId="77777777" w:rsidTr="003B6316">
        <w:trPr>
          <w:trHeight w:val="60"/>
          <w:jc w:val="center"/>
        </w:trPr>
        <w:tc>
          <w:tcPr>
            <w:tcW w:w="953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14:paraId="0D0B940D" w14:textId="77777777" w:rsidR="00D45E7C" w:rsidRPr="00D45E7C" w:rsidRDefault="00D45E7C" w:rsidP="00BA74B2">
            <w:pPr>
              <w:spacing w:line="276" w:lineRule="auto"/>
              <w:rPr>
                <w:sz w:val="4"/>
                <w:szCs w:val="4"/>
                <w:lang w:val="en-US"/>
              </w:rPr>
            </w:pPr>
          </w:p>
        </w:tc>
      </w:tr>
      <w:tr w:rsidR="00BA74B2" w:rsidRPr="004D314E" w14:paraId="7A06C3BC" w14:textId="77777777" w:rsidTr="003B6316">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935D661" w14:textId="77777777" w:rsidR="00BA74B2" w:rsidRPr="004D314E" w:rsidRDefault="00BA74B2" w:rsidP="00BA74B2">
            <w:pPr>
              <w:spacing w:line="276" w:lineRule="auto"/>
              <w:rPr>
                <w:sz w:val="20"/>
                <w:szCs w:val="20"/>
                <w:lang w:val="en-US"/>
              </w:rPr>
            </w:pPr>
            <w:r w:rsidRPr="004D314E">
              <w:rPr>
                <w:b/>
                <w:sz w:val="20"/>
                <w:szCs w:val="20"/>
                <w:lang w:val="en-US"/>
              </w:rPr>
              <w:t>System under Test</w:t>
            </w:r>
            <w:r w:rsidRPr="004D314E">
              <w:rPr>
                <w:sz w:val="20"/>
                <w:szCs w:val="20"/>
                <w:lang w:val="en-US"/>
              </w:rPr>
              <w:t xml:space="preserve"> (</w:t>
            </w:r>
            <w:proofErr w:type="spellStart"/>
            <w:r w:rsidRPr="004D314E">
              <w:rPr>
                <w:i/>
                <w:sz w:val="20"/>
                <w:szCs w:val="20"/>
                <w:lang w:val="en-US"/>
              </w:rPr>
              <w:t>SuT</w:t>
            </w:r>
            <w:proofErr w:type="spellEnd"/>
            <w:r w:rsidRPr="004D314E">
              <w:rPr>
                <w:sz w:val="20"/>
                <w:szCs w:val="20"/>
                <w:lang w:val="en-US"/>
              </w:rPr>
              <w:t>):</w:t>
            </w:r>
          </w:p>
          <w:p w14:paraId="40F5F50A" w14:textId="77777777" w:rsidR="00BA74B2" w:rsidRPr="004D314E" w:rsidRDefault="00AD18EF" w:rsidP="00BA74B2">
            <w:pPr>
              <w:spacing w:line="276" w:lineRule="auto"/>
              <w:rPr>
                <w:sz w:val="20"/>
                <w:szCs w:val="20"/>
                <w:lang w:val="en-US"/>
              </w:rPr>
            </w:pPr>
            <w:r>
              <w:rPr>
                <w:sz w:val="20"/>
                <w:szCs w:val="20"/>
                <w:lang w:val="en-US"/>
              </w:rPr>
              <w:t>S</w:t>
            </w:r>
            <w:r w:rsidR="00BA74B2" w:rsidRPr="004D314E">
              <w:rPr>
                <w:sz w:val="20"/>
                <w:szCs w:val="20"/>
                <w:lang w:val="en-US"/>
              </w:rPr>
              <w:t>ystems, subsystems, components included in the test case or test setup.</w:t>
            </w:r>
          </w:p>
        </w:tc>
        <w:tc>
          <w:tcPr>
            <w:tcW w:w="5710" w:type="dxa"/>
            <w:tcBorders>
              <w:bottom w:val="single" w:sz="8" w:space="0" w:color="000000"/>
              <w:right w:val="single" w:sz="8" w:space="0" w:color="000000"/>
            </w:tcBorders>
            <w:tcMar>
              <w:top w:w="100" w:type="dxa"/>
              <w:left w:w="100" w:type="dxa"/>
              <w:bottom w:w="100" w:type="dxa"/>
              <w:right w:w="100" w:type="dxa"/>
            </w:tcMar>
          </w:tcPr>
          <w:p w14:paraId="2A24261A" w14:textId="7BF5BBD3" w:rsidR="00BA74B2" w:rsidRPr="004D314E" w:rsidRDefault="382F16A0" w:rsidP="1D8CA273">
            <w:pPr>
              <w:spacing w:line="276" w:lineRule="auto"/>
              <w:rPr>
                <w:sz w:val="20"/>
                <w:szCs w:val="20"/>
                <w:lang w:val="en-US"/>
              </w:rPr>
            </w:pPr>
            <w:r w:rsidRPr="33917E44">
              <w:rPr>
                <w:sz w:val="20"/>
                <w:szCs w:val="20"/>
                <w:lang w:val="en-US"/>
              </w:rPr>
              <w:t xml:space="preserve">In the Test Case, a </w:t>
            </w:r>
            <w:r w:rsidR="15BB2E92" w:rsidRPr="33917E44">
              <w:rPr>
                <w:sz w:val="20"/>
                <w:szCs w:val="20"/>
                <w:lang w:val="en-US"/>
              </w:rPr>
              <w:t xml:space="preserve">distribution grid </w:t>
            </w:r>
            <w:r w:rsidRPr="33917E44">
              <w:rPr>
                <w:sz w:val="20"/>
                <w:szCs w:val="20"/>
                <w:lang w:val="en-US"/>
              </w:rPr>
              <w:t xml:space="preserve">with a high penetration of single-phase and three-phase PV systems is taken into consideration. Below is the single-line diagram </w:t>
            </w:r>
            <w:r w:rsidR="779ACC9A" w:rsidRPr="33917E44">
              <w:rPr>
                <w:sz w:val="20"/>
                <w:szCs w:val="20"/>
                <w:lang w:val="en-US"/>
              </w:rPr>
              <w:t>illustrating</w:t>
            </w:r>
            <w:r w:rsidRPr="33917E44">
              <w:rPr>
                <w:sz w:val="20"/>
                <w:szCs w:val="20"/>
                <w:lang w:val="en-US"/>
              </w:rPr>
              <w:t xml:space="preserve"> the interaction of the main components.</w:t>
            </w:r>
          </w:p>
          <w:p w14:paraId="394069E3" w14:textId="36F83F9E" w:rsidR="0E244237" w:rsidRDefault="0E244237" w:rsidP="33917E44">
            <w:pPr>
              <w:spacing w:line="276" w:lineRule="auto"/>
              <w:rPr>
                <w:sz w:val="20"/>
                <w:szCs w:val="20"/>
                <w:lang w:val="en-US"/>
              </w:rPr>
            </w:pPr>
          </w:p>
          <w:p w14:paraId="50720607" w14:textId="10D3D31B" w:rsidR="0E244237" w:rsidRDefault="00B35A69" w:rsidP="0E244237">
            <w:pPr>
              <w:spacing w:line="276" w:lineRule="auto"/>
            </w:pPr>
            <w:r>
              <w:rPr>
                <w:noProof/>
                <w:lang w:val="en-US" w:eastAsia="en-US"/>
              </w:rPr>
              <w:lastRenderedPageBreak/>
              <w:pict w14:anchorId="001716D6">
                <v:shape id="Picture 983394534" o:spid="_x0000_i1027" type="#_x0000_t75" style="width:276pt;height:252pt;visibility:visible;mso-wrap-style:square">
                  <v:imagedata r:id="rId14" o:title=""/>
                </v:shape>
              </w:pict>
            </w:r>
          </w:p>
          <w:p w14:paraId="573E9473" w14:textId="70E7E153" w:rsidR="00BA74B2" w:rsidRPr="004D314E" w:rsidRDefault="060B1F0D" w:rsidP="003B6316">
            <w:pPr>
              <w:pStyle w:val="ListParagraph"/>
              <w:numPr>
                <w:ilvl w:val="0"/>
                <w:numId w:val="18"/>
              </w:numPr>
              <w:spacing w:line="276" w:lineRule="auto"/>
              <w:rPr>
                <w:rFonts w:eastAsia="Arial" w:cs="Arial"/>
                <w:szCs w:val="20"/>
              </w:rPr>
            </w:pPr>
            <w:r w:rsidRPr="0E244237">
              <w:rPr>
                <w:szCs w:val="20"/>
              </w:rPr>
              <w:t>Single-phase and three-phase PV inverters</w:t>
            </w:r>
          </w:p>
          <w:p w14:paraId="2B641CE3" w14:textId="423680FB" w:rsidR="00BA74B2" w:rsidRPr="004D314E" w:rsidRDefault="060B1F0D" w:rsidP="003B6316">
            <w:pPr>
              <w:pStyle w:val="ListParagraph"/>
              <w:numPr>
                <w:ilvl w:val="0"/>
                <w:numId w:val="18"/>
              </w:numPr>
              <w:spacing w:line="276" w:lineRule="auto"/>
              <w:rPr>
                <w:rFonts w:eastAsia="Arial" w:cs="Arial"/>
                <w:szCs w:val="20"/>
              </w:rPr>
            </w:pPr>
            <w:r w:rsidRPr="0E244237">
              <w:rPr>
                <w:szCs w:val="20"/>
              </w:rPr>
              <w:t>Single-phase load and three-phase loads</w:t>
            </w:r>
          </w:p>
          <w:p w14:paraId="0DAA63D8" w14:textId="2DD829BF" w:rsidR="00BA74B2" w:rsidRPr="004D314E" w:rsidRDefault="060B1F0D" w:rsidP="003B6316">
            <w:pPr>
              <w:pStyle w:val="ListParagraph"/>
              <w:numPr>
                <w:ilvl w:val="0"/>
                <w:numId w:val="18"/>
              </w:numPr>
              <w:spacing w:line="276" w:lineRule="auto"/>
              <w:rPr>
                <w:rFonts w:eastAsia="Arial" w:cs="Arial"/>
                <w:szCs w:val="20"/>
              </w:rPr>
            </w:pPr>
            <w:r w:rsidRPr="0E244237">
              <w:rPr>
                <w:szCs w:val="20"/>
              </w:rPr>
              <w:t>Multi-agent system (MAS)</w:t>
            </w:r>
          </w:p>
          <w:p w14:paraId="0E27B00A" w14:textId="0AF87F21" w:rsidR="00BA74B2" w:rsidRPr="004D314E" w:rsidRDefault="060B1F0D" w:rsidP="003B6316">
            <w:pPr>
              <w:pStyle w:val="ListParagraph"/>
              <w:numPr>
                <w:ilvl w:val="0"/>
                <w:numId w:val="18"/>
              </w:numPr>
              <w:spacing w:line="276" w:lineRule="auto"/>
              <w:rPr>
                <w:rFonts w:eastAsia="Arial" w:cs="Arial"/>
                <w:szCs w:val="20"/>
              </w:rPr>
            </w:pPr>
            <w:r w:rsidRPr="33917E44">
              <w:rPr>
                <w:szCs w:val="20"/>
              </w:rPr>
              <w:t xml:space="preserve">Communication </w:t>
            </w:r>
            <w:r w:rsidR="1332572B" w:rsidRPr="33917E44">
              <w:rPr>
                <w:szCs w:val="20"/>
              </w:rPr>
              <w:t>of MAS</w:t>
            </w:r>
          </w:p>
        </w:tc>
      </w:tr>
      <w:tr w:rsidR="00D45E7C" w:rsidRPr="004D314E" w14:paraId="4F88DB21" w14:textId="77777777" w:rsidTr="003B6316">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6BC77FB" w14:textId="77777777" w:rsidR="00D45E7C" w:rsidRPr="004D314E" w:rsidRDefault="00D45E7C" w:rsidP="00BA74B2">
            <w:pPr>
              <w:spacing w:line="276" w:lineRule="auto"/>
              <w:rPr>
                <w:sz w:val="20"/>
                <w:szCs w:val="20"/>
                <w:lang w:val="en-US"/>
              </w:rPr>
            </w:pPr>
            <w:r w:rsidRPr="004D314E">
              <w:rPr>
                <w:b/>
                <w:sz w:val="20"/>
                <w:szCs w:val="20"/>
                <w:lang w:val="en-US"/>
              </w:rPr>
              <w:lastRenderedPageBreak/>
              <w:t>Functions under Test</w:t>
            </w:r>
            <w:r w:rsidRPr="004D314E">
              <w:rPr>
                <w:sz w:val="20"/>
                <w:szCs w:val="20"/>
                <w:lang w:val="en-US"/>
              </w:rPr>
              <w:t xml:space="preserve"> (</w:t>
            </w:r>
            <w:proofErr w:type="spellStart"/>
            <w:r w:rsidRPr="004D314E">
              <w:rPr>
                <w:i/>
                <w:sz w:val="20"/>
                <w:szCs w:val="20"/>
                <w:lang w:val="en-US"/>
              </w:rPr>
              <w:t>FuT</w:t>
            </w:r>
            <w:proofErr w:type="spellEnd"/>
            <w:r w:rsidRPr="004D314E">
              <w:rPr>
                <w:sz w:val="20"/>
                <w:szCs w:val="20"/>
                <w:lang w:val="en-US"/>
              </w:rPr>
              <w:t>)</w:t>
            </w:r>
          </w:p>
          <w:p w14:paraId="6188795E" w14:textId="77777777" w:rsidR="00D45E7C" w:rsidRPr="004D314E" w:rsidRDefault="00D45E7C" w:rsidP="00BA74B2">
            <w:pPr>
              <w:spacing w:line="276" w:lineRule="auto"/>
              <w:rPr>
                <w:sz w:val="20"/>
                <w:szCs w:val="20"/>
                <w:lang w:val="en-US"/>
              </w:rPr>
            </w:pPr>
            <w:r>
              <w:rPr>
                <w:sz w:val="20"/>
                <w:szCs w:val="20"/>
                <w:lang w:val="en-US"/>
              </w:rPr>
              <w:t>F</w:t>
            </w:r>
            <w:r w:rsidRPr="004D314E">
              <w:rPr>
                <w:sz w:val="20"/>
                <w:szCs w:val="20"/>
                <w:lang w:val="en-US"/>
              </w:rPr>
              <w:t>unctions relevant to the operation of the system under test</w:t>
            </w:r>
            <w:r>
              <w:rPr>
                <w:sz w:val="20"/>
                <w:szCs w:val="20"/>
                <w:lang w:val="en-US"/>
              </w:rPr>
              <w:t>, incl</w:t>
            </w:r>
            <w:r w:rsidR="004E6256">
              <w:rPr>
                <w:sz w:val="20"/>
                <w:szCs w:val="20"/>
                <w:lang w:val="en-US"/>
              </w:rPr>
              <w:t>uding</w:t>
            </w:r>
            <w:r>
              <w:rPr>
                <w:sz w:val="20"/>
                <w:szCs w:val="20"/>
                <w:lang w:val="en-US"/>
              </w:rPr>
              <w:t xml:space="preserve"> </w:t>
            </w:r>
            <w:proofErr w:type="spellStart"/>
            <w:r>
              <w:rPr>
                <w:sz w:val="20"/>
                <w:szCs w:val="20"/>
                <w:lang w:val="en-US"/>
              </w:rPr>
              <w:t>FuI</w:t>
            </w:r>
            <w:proofErr w:type="spellEnd"/>
            <w:r>
              <w:rPr>
                <w:sz w:val="20"/>
                <w:szCs w:val="20"/>
                <w:lang w:val="en-US"/>
              </w:rPr>
              <w:t xml:space="preserve"> and </w:t>
            </w:r>
            <w:r w:rsidR="004E6256">
              <w:rPr>
                <w:sz w:val="20"/>
                <w:szCs w:val="20"/>
                <w:lang w:val="en-US"/>
              </w:rPr>
              <w:t>relevant</w:t>
            </w:r>
            <w:r>
              <w:rPr>
                <w:sz w:val="20"/>
                <w:szCs w:val="20"/>
                <w:lang w:val="en-US"/>
              </w:rPr>
              <w:t xml:space="preserve"> interactions </w:t>
            </w:r>
            <w:r w:rsidR="004E6256">
              <w:rPr>
                <w:sz w:val="20"/>
                <w:szCs w:val="20"/>
                <w:lang w:val="en-US"/>
              </w:rPr>
              <w:t>btw.</w:t>
            </w:r>
            <w:r>
              <w:rPr>
                <w:sz w:val="20"/>
                <w:szCs w:val="20"/>
                <w:lang w:val="en-US"/>
              </w:rPr>
              <w:t xml:space="preserve"> </w:t>
            </w:r>
            <w:proofErr w:type="spellStart"/>
            <w:r w:rsidR="004E6256">
              <w:rPr>
                <w:sz w:val="20"/>
                <w:szCs w:val="20"/>
                <w:lang w:val="en-US"/>
              </w:rPr>
              <w:t>OuI</w:t>
            </w:r>
            <w:proofErr w:type="spellEnd"/>
            <w:r w:rsidR="004E6256">
              <w:rPr>
                <w:sz w:val="20"/>
                <w:szCs w:val="20"/>
                <w:lang w:val="en-US"/>
              </w:rPr>
              <w:t xml:space="preserve"> and </w:t>
            </w:r>
            <w:proofErr w:type="spellStart"/>
            <w:r w:rsidR="004E6256">
              <w:rPr>
                <w:sz w:val="20"/>
                <w:szCs w:val="20"/>
                <w:lang w:val="en-US"/>
              </w:rPr>
              <w:t>SuT</w:t>
            </w:r>
            <w:proofErr w:type="spellEnd"/>
            <w:r w:rsidR="004E6256">
              <w:rPr>
                <w:sz w:val="20"/>
                <w:szCs w:val="20"/>
                <w:lang w:val="en-US"/>
              </w:rPr>
              <w:t>.</w:t>
            </w:r>
          </w:p>
        </w:tc>
        <w:tc>
          <w:tcPr>
            <w:tcW w:w="5710" w:type="dxa"/>
            <w:tcBorders>
              <w:bottom w:val="single" w:sz="8" w:space="0" w:color="000000"/>
              <w:right w:val="single" w:sz="8" w:space="0" w:color="000000"/>
            </w:tcBorders>
            <w:tcMar>
              <w:top w:w="100" w:type="dxa"/>
              <w:left w:w="100" w:type="dxa"/>
              <w:bottom w:w="100" w:type="dxa"/>
              <w:right w:w="100" w:type="dxa"/>
            </w:tcMar>
          </w:tcPr>
          <w:p w14:paraId="75C2278A" w14:textId="4A4D1F8D" w:rsidR="00D45E7C" w:rsidRPr="004D314E" w:rsidRDefault="5C08E899" w:rsidP="003B6316">
            <w:pPr>
              <w:pStyle w:val="ListParagraph"/>
              <w:numPr>
                <w:ilvl w:val="0"/>
                <w:numId w:val="17"/>
              </w:numPr>
              <w:spacing w:line="276" w:lineRule="auto"/>
              <w:rPr>
                <w:rFonts w:eastAsia="Arial" w:cs="Arial"/>
                <w:szCs w:val="20"/>
              </w:rPr>
            </w:pPr>
            <w:r>
              <w:t>MAS-based distributed voltage-var control</w:t>
            </w:r>
          </w:p>
          <w:p w14:paraId="76362C9B" w14:textId="74DAC1DB" w:rsidR="00D45E7C" w:rsidRPr="004D314E" w:rsidRDefault="5C08E899" w:rsidP="003B6316">
            <w:pPr>
              <w:pStyle w:val="ListParagraph"/>
              <w:numPr>
                <w:ilvl w:val="0"/>
                <w:numId w:val="17"/>
              </w:numPr>
              <w:spacing w:line="276" w:lineRule="auto"/>
              <w:rPr>
                <w:rFonts w:eastAsia="Arial" w:cs="Arial"/>
                <w:sz w:val="22"/>
                <w:szCs w:val="22"/>
              </w:rPr>
            </w:pPr>
            <w:r>
              <w:t>Communication functionality between the agents within the MAS</w:t>
            </w:r>
          </w:p>
          <w:p w14:paraId="60061E4C" w14:textId="5EB27435" w:rsidR="00D45E7C" w:rsidRPr="004D314E" w:rsidRDefault="4A952B55" w:rsidP="003B6316">
            <w:pPr>
              <w:pStyle w:val="ListParagraph"/>
              <w:numPr>
                <w:ilvl w:val="0"/>
                <w:numId w:val="17"/>
              </w:numPr>
              <w:spacing w:line="276" w:lineRule="auto"/>
              <w:rPr>
                <w:rFonts w:eastAsia="Arial" w:cs="Arial"/>
                <w:sz w:val="22"/>
                <w:szCs w:val="22"/>
              </w:rPr>
            </w:pPr>
            <w:r>
              <w:t xml:space="preserve">Reactive power exchange capability and reactive power </w:t>
            </w:r>
            <w:r w:rsidR="5C08E899">
              <w:t xml:space="preserve">control </w:t>
            </w:r>
            <w:r w:rsidR="1B656F6F">
              <w:t xml:space="preserve">modes </w:t>
            </w:r>
            <w:r w:rsidR="5C08E899">
              <w:t xml:space="preserve">of PV </w:t>
            </w:r>
            <w:r w:rsidR="12DEBE18">
              <w:t>system</w:t>
            </w:r>
            <w:r w:rsidR="5C08E899">
              <w:t>s</w:t>
            </w:r>
          </w:p>
        </w:tc>
      </w:tr>
      <w:tr w:rsidR="00BA74B2" w:rsidRPr="004D314E" w14:paraId="29D6B04F" w14:textId="77777777" w:rsidTr="003B6316">
        <w:trPr>
          <w:trHeight w:val="96"/>
          <w:jc w:val="center"/>
        </w:trPr>
        <w:tc>
          <w:tcPr>
            <w:tcW w:w="953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14:paraId="0A6959E7" w14:textId="77777777" w:rsidR="00BA74B2" w:rsidRPr="00316F83" w:rsidRDefault="00BA74B2" w:rsidP="00BA74B2">
            <w:pPr>
              <w:spacing w:line="276" w:lineRule="auto"/>
              <w:rPr>
                <w:sz w:val="4"/>
                <w:szCs w:val="20"/>
                <w:lang w:val="en-US"/>
              </w:rPr>
            </w:pPr>
            <w:r w:rsidRPr="00316F83">
              <w:rPr>
                <w:b/>
                <w:sz w:val="4"/>
                <w:szCs w:val="20"/>
                <w:lang w:val="en-US"/>
              </w:rPr>
              <w:t xml:space="preserve"> </w:t>
            </w:r>
          </w:p>
        </w:tc>
      </w:tr>
      <w:tr w:rsidR="00BA74B2" w:rsidRPr="004D314E" w14:paraId="26883607" w14:textId="77777777" w:rsidTr="003B6316">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1D1E4F1B" w14:textId="77777777" w:rsidR="000F2C74" w:rsidRDefault="00BA74B2" w:rsidP="00BA74B2">
            <w:pPr>
              <w:spacing w:line="276" w:lineRule="auto"/>
              <w:rPr>
                <w:sz w:val="20"/>
                <w:szCs w:val="20"/>
                <w:lang w:val="en-US"/>
              </w:rPr>
            </w:pPr>
            <w:r w:rsidRPr="004D314E">
              <w:rPr>
                <w:b/>
                <w:sz w:val="20"/>
                <w:szCs w:val="20"/>
                <w:u w:val="single"/>
                <w:lang w:val="en-US"/>
              </w:rPr>
              <w:t>Test criteria</w:t>
            </w:r>
            <w:r w:rsidR="000F2C74">
              <w:rPr>
                <w:b/>
                <w:sz w:val="20"/>
                <w:szCs w:val="20"/>
                <w:lang w:val="en-US"/>
              </w:rPr>
              <w:t xml:space="preserve"> </w:t>
            </w:r>
            <w:r w:rsidR="000F2C74">
              <w:rPr>
                <w:bCs/>
                <w:i/>
                <w:iCs/>
                <w:sz w:val="20"/>
                <w:szCs w:val="20"/>
                <w:lang w:val="en-US"/>
              </w:rPr>
              <w:t>(TCR)</w:t>
            </w:r>
            <w:r w:rsidR="006555C6">
              <w:rPr>
                <w:sz w:val="20"/>
                <w:szCs w:val="20"/>
                <w:lang w:val="en-US"/>
              </w:rPr>
              <w:t xml:space="preserve"> </w:t>
            </w:r>
          </w:p>
          <w:p w14:paraId="02B13E4B" w14:textId="18CD756B" w:rsidR="00BA74B2" w:rsidRPr="004D314E" w:rsidRDefault="006C2922" w:rsidP="00BA74B2">
            <w:pPr>
              <w:spacing w:line="276" w:lineRule="auto"/>
              <w:rPr>
                <w:sz w:val="20"/>
                <w:szCs w:val="20"/>
              </w:rPr>
            </w:pPr>
            <w:r>
              <w:rPr>
                <w:sz w:val="20"/>
                <w:szCs w:val="20"/>
              </w:rPr>
              <w:t>F</w:t>
            </w:r>
            <w:proofErr w:type="spellStart"/>
            <w:r>
              <w:rPr>
                <w:sz w:val="20"/>
                <w:szCs w:val="20"/>
                <w:lang w:val="en-US"/>
              </w:rPr>
              <w:t>ormulation</w:t>
            </w:r>
            <w:proofErr w:type="spellEnd"/>
            <w:r>
              <w:rPr>
                <w:sz w:val="20"/>
                <w:szCs w:val="20"/>
                <w:lang w:val="en-US"/>
              </w:rPr>
              <w:t xml:space="preserve"> </w:t>
            </w:r>
            <w:r w:rsidR="00AD18EF" w:rsidRPr="004D314E">
              <w:rPr>
                <w:sz w:val="20"/>
                <w:szCs w:val="20"/>
                <w:lang w:val="en-US"/>
              </w:rPr>
              <w:t xml:space="preserve">of </w:t>
            </w:r>
            <w:r>
              <w:rPr>
                <w:sz w:val="20"/>
                <w:szCs w:val="20"/>
                <w:lang w:val="en-US"/>
              </w:rPr>
              <w:t xml:space="preserve">criteria for each </w:t>
            </w:r>
            <w:proofErr w:type="spellStart"/>
            <w:r w:rsidR="00AD18EF">
              <w:rPr>
                <w:sz w:val="20"/>
                <w:szCs w:val="20"/>
                <w:lang w:val="en-US"/>
              </w:rPr>
              <w:t>PoI</w:t>
            </w:r>
            <w:proofErr w:type="spellEnd"/>
            <w:r>
              <w:rPr>
                <w:sz w:val="20"/>
                <w:szCs w:val="20"/>
              </w:rPr>
              <w:t xml:space="preserve"> based on properties of </w:t>
            </w:r>
            <w:proofErr w:type="spellStart"/>
            <w:r>
              <w:rPr>
                <w:sz w:val="20"/>
                <w:szCs w:val="20"/>
              </w:rPr>
              <w:t>SuT</w:t>
            </w:r>
            <w:proofErr w:type="spellEnd"/>
            <w:r>
              <w:rPr>
                <w:sz w:val="20"/>
                <w:szCs w:val="20"/>
              </w:rPr>
              <w:t>; encompasses properties of test signals and output measures</w:t>
            </w:r>
            <w:r w:rsidR="004E6256">
              <w:rPr>
                <w:sz w:val="20"/>
                <w:szCs w:val="20"/>
                <w:lang w:val="en-US"/>
              </w:rPr>
              <w:t>.</w:t>
            </w:r>
            <w:r w:rsidR="00BA74B2" w:rsidRPr="004D314E">
              <w:rPr>
                <w:sz w:val="20"/>
                <w:szCs w:val="20"/>
                <w:lang w:val="en-US"/>
              </w:rPr>
              <w:t xml:space="preserve"> </w:t>
            </w:r>
          </w:p>
        </w:tc>
        <w:tc>
          <w:tcPr>
            <w:tcW w:w="5710" w:type="dxa"/>
            <w:tcBorders>
              <w:bottom w:val="single" w:sz="8" w:space="0" w:color="000000"/>
              <w:right w:val="single" w:sz="8" w:space="0" w:color="000000"/>
            </w:tcBorders>
            <w:tcMar>
              <w:top w:w="100" w:type="dxa"/>
              <w:left w:w="100" w:type="dxa"/>
              <w:bottom w:w="100" w:type="dxa"/>
              <w:right w:w="100" w:type="dxa"/>
            </w:tcMar>
          </w:tcPr>
          <w:p w14:paraId="6E0DDAF1" w14:textId="28F110E8" w:rsidR="00BA74B2" w:rsidRPr="004D314E" w:rsidRDefault="4CCB9C59" w:rsidP="003B6316">
            <w:pPr>
              <w:pStyle w:val="ListParagraph"/>
              <w:numPr>
                <w:ilvl w:val="0"/>
                <w:numId w:val="16"/>
              </w:numPr>
              <w:spacing w:line="276" w:lineRule="auto"/>
              <w:rPr>
                <w:rFonts w:eastAsia="Arial" w:cs="Arial"/>
                <w:szCs w:val="20"/>
              </w:rPr>
            </w:pPr>
            <w:r w:rsidRPr="535A32AF">
              <w:rPr>
                <w:szCs w:val="20"/>
              </w:rPr>
              <w:t>Voltage deviation must be maintained within limits (</w:t>
            </w:r>
            <w:r w:rsidR="5340EDAB" w:rsidRPr="535A32AF">
              <w:rPr>
                <w:szCs w:val="20"/>
              </w:rPr>
              <w:t>i.e.,</w:t>
            </w:r>
            <w:r w:rsidRPr="535A32AF">
              <w:rPr>
                <w:szCs w:val="20"/>
              </w:rPr>
              <w:t xml:space="preserve"> ±10% for LV networks) under different operating conditions</w:t>
            </w:r>
          </w:p>
          <w:p w14:paraId="116D231C" w14:textId="78E17BD5" w:rsidR="00BA74B2" w:rsidRPr="004D314E" w:rsidRDefault="4CCB9C59" w:rsidP="003B6316">
            <w:pPr>
              <w:pStyle w:val="ListParagraph"/>
              <w:numPr>
                <w:ilvl w:val="0"/>
                <w:numId w:val="16"/>
              </w:numPr>
              <w:spacing w:line="276" w:lineRule="auto"/>
              <w:rPr>
                <w:rFonts w:eastAsia="Arial" w:cs="Arial"/>
                <w:szCs w:val="20"/>
              </w:rPr>
            </w:pPr>
            <w:r w:rsidRPr="33917E44">
              <w:rPr>
                <w:szCs w:val="20"/>
              </w:rPr>
              <w:t>Power losses</w:t>
            </w:r>
          </w:p>
          <w:p w14:paraId="44EAFD9C" w14:textId="5BA7FD17" w:rsidR="00BA74B2" w:rsidRPr="004D314E" w:rsidRDefault="4CCB9C59" w:rsidP="003B6316">
            <w:pPr>
              <w:pStyle w:val="ListParagraph"/>
              <w:numPr>
                <w:ilvl w:val="0"/>
                <w:numId w:val="16"/>
              </w:numPr>
              <w:spacing w:line="276" w:lineRule="auto"/>
              <w:rPr>
                <w:rFonts w:eastAsia="Arial" w:cs="Arial"/>
                <w:szCs w:val="20"/>
              </w:rPr>
            </w:pPr>
            <w:r w:rsidRPr="33917E44">
              <w:rPr>
                <w:szCs w:val="20"/>
              </w:rPr>
              <w:t>The operating conditions of PV inverters must fulfil the protection requirements.</w:t>
            </w:r>
          </w:p>
        </w:tc>
      </w:tr>
      <w:tr w:rsidR="00BA74B2" w:rsidRPr="004D314E" w14:paraId="5056633E" w14:textId="77777777" w:rsidTr="003B6316">
        <w:trPr>
          <w:jc w:val="center"/>
        </w:trPr>
        <w:tc>
          <w:tcPr>
            <w:tcW w:w="233"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14:paraId="100C5B58" w14:textId="77777777" w:rsidR="00BA74B2" w:rsidRPr="004D314E" w:rsidRDefault="00BA74B2" w:rsidP="00BA74B2">
            <w:pPr>
              <w:spacing w:line="276" w:lineRule="auto"/>
              <w:rPr>
                <w:sz w:val="20"/>
                <w:szCs w:val="20"/>
                <w:lang w:val="en-US"/>
              </w:rPr>
            </w:pPr>
            <w:r w:rsidRPr="004D314E">
              <w:rPr>
                <w:sz w:val="20"/>
                <w:szCs w:val="20"/>
                <w:lang w:val="en-US"/>
              </w:rPr>
              <w:t xml:space="preserve"> </w:t>
            </w:r>
          </w:p>
        </w:tc>
        <w:tc>
          <w:tcPr>
            <w:tcW w:w="3592" w:type="dxa"/>
            <w:tcBorders>
              <w:bottom w:val="single" w:sz="8" w:space="0" w:color="000000"/>
              <w:right w:val="single" w:sz="8" w:space="0" w:color="000000"/>
            </w:tcBorders>
            <w:tcMar>
              <w:top w:w="100" w:type="dxa"/>
              <w:left w:w="100" w:type="dxa"/>
              <w:bottom w:w="100" w:type="dxa"/>
              <w:right w:w="100" w:type="dxa"/>
            </w:tcMar>
          </w:tcPr>
          <w:p w14:paraId="07A457D2" w14:textId="13472974" w:rsidR="00BA74B2" w:rsidRPr="00E74DBE" w:rsidRDefault="00786F40" w:rsidP="00BA74B2">
            <w:pPr>
              <w:spacing w:line="276" w:lineRule="auto"/>
              <w:rPr>
                <w:bCs/>
                <w:i/>
                <w:iCs/>
                <w:sz w:val="20"/>
                <w:szCs w:val="20"/>
                <w:lang w:val="en-US"/>
              </w:rPr>
            </w:pPr>
            <w:r>
              <w:rPr>
                <w:b/>
                <w:sz w:val="20"/>
                <w:szCs w:val="20"/>
                <w:lang w:val="en-US"/>
              </w:rPr>
              <w:t>T</w:t>
            </w:r>
            <w:r w:rsidR="00BA74B2" w:rsidRPr="004D314E">
              <w:rPr>
                <w:b/>
                <w:sz w:val="20"/>
                <w:szCs w:val="20"/>
                <w:lang w:val="en-US"/>
              </w:rPr>
              <w:t xml:space="preserve">arget </w:t>
            </w:r>
            <w:r>
              <w:rPr>
                <w:b/>
                <w:sz w:val="20"/>
                <w:szCs w:val="20"/>
                <w:lang w:val="en-US"/>
              </w:rPr>
              <w:t>M</w:t>
            </w:r>
            <w:r w:rsidR="00BA74B2" w:rsidRPr="004D314E">
              <w:rPr>
                <w:b/>
                <w:sz w:val="20"/>
                <w:szCs w:val="20"/>
                <w:lang w:val="en-US"/>
              </w:rPr>
              <w:t>etrics</w:t>
            </w:r>
            <w:r w:rsidR="00E74DBE">
              <w:rPr>
                <w:b/>
                <w:sz w:val="20"/>
                <w:szCs w:val="20"/>
                <w:lang w:val="en-US"/>
              </w:rPr>
              <w:t xml:space="preserve"> </w:t>
            </w:r>
            <w:r w:rsidR="00E74DBE">
              <w:rPr>
                <w:bCs/>
                <w:i/>
                <w:iCs/>
                <w:sz w:val="20"/>
                <w:szCs w:val="20"/>
                <w:lang w:val="en-US"/>
              </w:rPr>
              <w:t>(TM)</w:t>
            </w:r>
          </w:p>
          <w:p w14:paraId="17BBF6FC" w14:textId="77777777" w:rsidR="00BA74B2" w:rsidRPr="004D314E" w:rsidRDefault="006555C6" w:rsidP="00BA74B2">
            <w:pPr>
              <w:spacing w:line="276" w:lineRule="auto"/>
              <w:rPr>
                <w:sz w:val="20"/>
                <w:szCs w:val="20"/>
                <w:lang w:val="en-US"/>
              </w:rPr>
            </w:pPr>
            <w:r>
              <w:rPr>
                <w:sz w:val="20"/>
                <w:szCs w:val="20"/>
                <w:lang w:val="en-US"/>
              </w:rPr>
              <w:t>M</w:t>
            </w:r>
            <w:r w:rsidR="00BA74B2" w:rsidRPr="004D314E">
              <w:rPr>
                <w:sz w:val="20"/>
                <w:szCs w:val="20"/>
                <w:lang w:val="en-US"/>
              </w:rPr>
              <w:t xml:space="preserve">easures </w:t>
            </w:r>
            <w:r w:rsidR="00AD18EF">
              <w:rPr>
                <w:sz w:val="20"/>
                <w:szCs w:val="20"/>
                <w:lang w:val="en-US"/>
              </w:rPr>
              <w:t xml:space="preserve">required </w:t>
            </w:r>
            <w:r w:rsidR="00BA74B2" w:rsidRPr="004D314E">
              <w:rPr>
                <w:sz w:val="20"/>
                <w:szCs w:val="20"/>
                <w:lang w:val="en-US"/>
              </w:rPr>
              <w:t xml:space="preserve">to </w:t>
            </w:r>
            <w:r w:rsidR="00BA74B2">
              <w:rPr>
                <w:sz w:val="20"/>
                <w:szCs w:val="20"/>
                <w:lang w:val="en-US"/>
              </w:rPr>
              <w:t>quantify</w:t>
            </w:r>
            <w:r w:rsidR="00BA74B2" w:rsidRPr="004D314E">
              <w:rPr>
                <w:sz w:val="20"/>
                <w:szCs w:val="20"/>
                <w:lang w:val="en-US"/>
              </w:rPr>
              <w:t xml:space="preserve"> each identified </w:t>
            </w:r>
            <w:r w:rsidR="00AD18EF">
              <w:rPr>
                <w:sz w:val="20"/>
                <w:szCs w:val="20"/>
                <w:lang w:val="en-US"/>
              </w:rPr>
              <w:t>test criteria</w:t>
            </w:r>
          </w:p>
        </w:tc>
        <w:tc>
          <w:tcPr>
            <w:tcW w:w="5710" w:type="dxa"/>
            <w:tcBorders>
              <w:bottom w:val="single" w:sz="8" w:space="0" w:color="000000"/>
              <w:right w:val="single" w:sz="8" w:space="0" w:color="000000"/>
            </w:tcBorders>
            <w:tcMar>
              <w:top w:w="100" w:type="dxa"/>
              <w:left w:w="100" w:type="dxa"/>
              <w:bottom w:w="100" w:type="dxa"/>
              <w:right w:w="100" w:type="dxa"/>
            </w:tcMar>
          </w:tcPr>
          <w:p w14:paraId="5D2ED46E" w14:textId="33A09C7F" w:rsidR="00BA74B2" w:rsidRPr="004D314E" w:rsidRDefault="76AE7DA0" w:rsidP="33917E44">
            <w:pPr>
              <w:spacing w:line="276" w:lineRule="auto"/>
              <w:rPr>
                <w:sz w:val="20"/>
                <w:szCs w:val="20"/>
                <w:lang w:val="en-US"/>
              </w:rPr>
            </w:pPr>
            <w:r w:rsidRPr="33917E44">
              <w:rPr>
                <w:sz w:val="20"/>
                <w:szCs w:val="20"/>
                <w:lang w:val="en-US"/>
              </w:rPr>
              <w:t>For PoI1:</w:t>
            </w:r>
          </w:p>
          <w:p w14:paraId="7A2B9F87" w14:textId="121C2D8C" w:rsidR="00BA74B2" w:rsidRPr="004D314E" w:rsidRDefault="0E9A66FC" w:rsidP="003B6316">
            <w:pPr>
              <w:pStyle w:val="ListParagraph"/>
              <w:numPr>
                <w:ilvl w:val="0"/>
                <w:numId w:val="15"/>
              </w:numPr>
              <w:spacing w:line="276" w:lineRule="auto"/>
              <w:rPr>
                <w:szCs w:val="20"/>
              </w:rPr>
            </w:pPr>
            <w:r w:rsidRPr="2C160210">
              <w:rPr>
                <w:szCs w:val="20"/>
              </w:rPr>
              <w:t xml:space="preserve">Reaction of MAS to </w:t>
            </w:r>
            <w:r w:rsidR="128DDF0D" w:rsidRPr="2C160210">
              <w:rPr>
                <w:szCs w:val="20"/>
              </w:rPr>
              <w:t>grid</w:t>
            </w:r>
            <w:r w:rsidRPr="2C160210">
              <w:rPr>
                <w:szCs w:val="20"/>
              </w:rPr>
              <w:t xml:space="preserve"> voltage variation</w:t>
            </w:r>
          </w:p>
          <w:p w14:paraId="27FAAA72" w14:textId="23347CA6" w:rsidR="00BA74B2" w:rsidRPr="004D314E" w:rsidRDefault="0E9A66FC" w:rsidP="003B6316">
            <w:pPr>
              <w:pStyle w:val="ListParagraph"/>
              <w:numPr>
                <w:ilvl w:val="0"/>
                <w:numId w:val="15"/>
              </w:numPr>
              <w:spacing w:line="276" w:lineRule="auto"/>
              <w:rPr>
                <w:szCs w:val="20"/>
              </w:rPr>
            </w:pPr>
            <w:r w:rsidRPr="33917E44">
              <w:rPr>
                <w:szCs w:val="20"/>
              </w:rPr>
              <w:t>Information exchanged between agents of the MAS system</w:t>
            </w:r>
          </w:p>
          <w:p w14:paraId="08D4D1D9" w14:textId="63F60C51" w:rsidR="0E9A66FC" w:rsidRDefault="0E9A66FC" w:rsidP="003B6316">
            <w:pPr>
              <w:pStyle w:val="ListParagraph"/>
              <w:numPr>
                <w:ilvl w:val="0"/>
                <w:numId w:val="15"/>
              </w:numPr>
              <w:spacing w:line="276" w:lineRule="auto"/>
              <w:rPr>
                <w:szCs w:val="20"/>
              </w:rPr>
            </w:pPr>
            <w:r w:rsidRPr="53F0CCB2">
              <w:rPr>
                <w:szCs w:val="20"/>
              </w:rPr>
              <w:t>Reaction of PV inverters to the controlling signals sent by their respective agents</w:t>
            </w:r>
          </w:p>
          <w:p w14:paraId="2CCCB5E0" w14:textId="18FCF459" w:rsidR="632B35F6" w:rsidRDefault="632B35F6" w:rsidP="003B6316">
            <w:pPr>
              <w:pStyle w:val="ListParagraph"/>
              <w:numPr>
                <w:ilvl w:val="0"/>
                <w:numId w:val="15"/>
              </w:numPr>
              <w:spacing w:line="276" w:lineRule="auto"/>
              <w:rPr>
                <w:rFonts w:eastAsia="Arial" w:cs="Arial"/>
                <w:szCs w:val="20"/>
              </w:rPr>
            </w:pPr>
            <w:r w:rsidRPr="53F0CCB2">
              <w:t>PV power characteristic according to the specifications</w:t>
            </w:r>
          </w:p>
          <w:p w14:paraId="7C253DDB" w14:textId="707ADB2A" w:rsidR="33917E44" w:rsidRDefault="33917E44" w:rsidP="33917E44">
            <w:pPr>
              <w:spacing w:line="276" w:lineRule="auto"/>
              <w:rPr>
                <w:sz w:val="20"/>
                <w:szCs w:val="20"/>
                <w:lang w:val="en-US"/>
              </w:rPr>
            </w:pPr>
          </w:p>
          <w:p w14:paraId="5046A52C" w14:textId="38216ACD" w:rsidR="5600F039" w:rsidRDefault="5600F039" w:rsidP="33917E44">
            <w:pPr>
              <w:spacing w:line="276" w:lineRule="auto"/>
              <w:rPr>
                <w:sz w:val="20"/>
                <w:szCs w:val="20"/>
                <w:lang w:val="en-US"/>
              </w:rPr>
            </w:pPr>
            <w:r w:rsidRPr="33917E44">
              <w:rPr>
                <w:sz w:val="20"/>
                <w:szCs w:val="20"/>
                <w:lang w:val="en-US"/>
              </w:rPr>
              <w:t>For PoI2:</w:t>
            </w:r>
          </w:p>
          <w:p w14:paraId="1ECA35F1" w14:textId="34E20129" w:rsidR="5600F039" w:rsidRDefault="5600F039" w:rsidP="003B6316">
            <w:pPr>
              <w:pStyle w:val="ListParagraph"/>
              <w:numPr>
                <w:ilvl w:val="0"/>
                <w:numId w:val="15"/>
              </w:numPr>
              <w:spacing w:line="276" w:lineRule="auto"/>
              <w:rPr>
                <w:szCs w:val="20"/>
              </w:rPr>
            </w:pPr>
            <w:r w:rsidRPr="33917E44">
              <w:rPr>
                <w:szCs w:val="20"/>
              </w:rPr>
              <w:t>Voltage deviation</w:t>
            </w:r>
          </w:p>
          <w:p w14:paraId="5A8DD557" w14:textId="2E893C7B" w:rsidR="00BA74B2" w:rsidRPr="004D314E" w:rsidRDefault="09374DB2" w:rsidP="003B6316">
            <w:pPr>
              <w:pStyle w:val="ListParagraph"/>
              <w:numPr>
                <w:ilvl w:val="0"/>
                <w:numId w:val="15"/>
              </w:numPr>
              <w:spacing w:line="276" w:lineRule="auto"/>
              <w:rPr>
                <w:rFonts w:eastAsia="Arial" w:cs="Arial"/>
                <w:szCs w:val="20"/>
              </w:rPr>
            </w:pPr>
            <w:r w:rsidRPr="33917E44">
              <w:rPr>
                <w:szCs w:val="20"/>
              </w:rPr>
              <w:t>PV curtailment</w:t>
            </w:r>
          </w:p>
          <w:p w14:paraId="4B94D5A5" w14:textId="4011F2B0" w:rsidR="00BA74B2" w:rsidRPr="004D314E" w:rsidRDefault="1CC16D86" w:rsidP="003B6316">
            <w:pPr>
              <w:pStyle w:val="ListParagraph"/>
              <w:numPr>
                <w:ilvl w:val="0"/>
                <w:numId w:val="15"/>
              </w:numPr>
              <w:spacing w:line="276" w:lineRule="auto"/>
              <w:rPr>
                <w:rFonts w:eastAsia="Arial" w:cs="Arial"/>
                <w:szCs w:val="20"/>
              </w:rPr>
            </w:pPr>
            <w:r w:rsidRPr="33917E44">
              <w:rPr>
                <w:szCs w:val="20"/>
              </w:rPr>
              <w:t>Power losses</w:t>
            </w:r>
          </w:p>
        </w:tc>
      </w:tr>
      <w:tr w:rsidR="00BA74B2" w:rsidRPr="004D314E" w14:paraId="645103E4" w14:textId="77777777" w:rsidTr="003B6316">
        <w:trPr>
          <w:jc w:val="center"/>
        </w:trPr>
        <w:tc>
          <w:tcPr>
            <w:tcW w:w="233" w:type="dxa"/>
            <w:vMerge/>
            <w:tcMar>
              <w:top w:w="100" w:type="dxa"/>
              <w:left w:w="100" w:type="dxa"/>
              <w:bottom w:w="100" w:type="dxa"/>
              <w:right w:w="100" w:type="dxa"/>
            </w:tcMar>
          </w:tcPr>
          <w:p w14:paraId="3DEEC669" w14:textId="77777777" w:rsidR="00BA74B2" w:rsidRPr="004D314E" w:rsidRDefault="00BA74B2" w:rsidP="00BA74B2">
            <w:pPr>
              <w:spacing w:line="276" w:lineRule="auto"/>
              <w:rPr>
                <w:sz w:val="20"/>
                <w:szCs w:val="20"/>
                <w:lang w:val="en-US"/>
              </w:rPr>
            </w:pPr>
          </w:p>
        </w:tc>
        <w:tc>
          <w:tcPr>
            <w:tcW w:w="3592" w:type="dxa"/>
            <w:tcBorders>
              <w:bottom w:val="single" w:sz="8" w:space="0" w:color="000000"/>
              <w:right w:val="single" w:sz="8" w:space="0" w:color="000000"/>
            </w:tcBorders>
            <w:tcMar>
              <w:top w:w="100" w:type="dxa"/>
              <w:left w:w="100" w:type="dxa"/>
              <w:bottom w:w="100" w:type="dxa"/>
              <w:right w:w="100" w:type="dxa"/>
            </w:tcMar>
          </w:tcPr>
          <w:p w14:paraId="284AF80E" w14:textId="63FBC178" w:rsidR="00BA74B2" w:rsidRPr="00E74DBE" w:rsidRDefault="00786F40" w:rsidP="00BA74B2">
            <w:pPr>
              <w:spacing w:line="276" w:lineRule="auto"/>
              <w:rPr>
                <w:bCs/>
                <w:i/>
                <w:iCs/>
                <w:sz w:val="20"/>
                <w:szCs w:val="20"/>
                <w:lang w:val="en-US"/>
              </w:rPr>
            </w:pPr>
            <w:r>
              <w:rPr>
                <w:b/>
                <w:sz w:val="20"/>
                <w:szCs w:val="20"/>
                <w:lang w:val="en-US"/>
              </w:rPr>
              <w:t>V</w:t>
            </w:r>
            <w:r w:rsidR="00BA74B2">
              <w:rPr>
                <w:b/>
                <w:sz w:val="20"/>
                <w:szCs w:val="20"/>
                <w:lang w:val="en-US"/>
              </w:rPr>
              <w:t xml:space="preserve">ariability </w:t>
            </w:r>
            <w:r>
              <w:rPr>
                <w:b/>
                <w:sz w:val="20"/>
                <w:szCs w:val="20"/>
                <w:lang w:val="en-US"/>
              </w:rPr>
              <w:t>A</w:t>
            </w:r>
            <w:r w:rsidR="00BA74B2">
              <w:rPr>
                <w:b/>
                <w:sz w:val="20"/>
                <w:szCs w:val="20"/>
                <w:lang w:val="en-US"/>
              </w:rPr>
              <w:t>ttributes</w:t>
            </w:r>
            <w:r w:rsidR="00E74DBE">
              <w:rPr>
                <w:b/>
                <w:sz w:val="20"/>
                <w:szCs w:val="20"/>
                <w:lang w:val="en-US"/>
              </w:rPr>
              <w:t xml:space="preserve"> </w:t>
            </w:r>
            <w:r w:rsidR="00E74DBE">
              <w:rPr>
                <w:bCs/>
                <w:i/>
                <w:iCs/>
                <w:sz w:val="20"/>
                <w:szCs w:val="20"/>
                <w:lang w:val="en-US"/>
              </w:rPr>
              <w:t>(VA)</w:t>
            </w:r>
          </w:p>
          <w:p w14:paraId="1A563622" w14:textId="77777777" w:rsidR="00BA74B2" w:rsidRPr="004D314E" w:rsidRDefault="00BA74B2" w:rsidP="00AD18EF">
            <w:pPr>
              <w:spacing w:line="276" w:lineRule="auto"/>
              <w:rPr>
                <w:sz w:val="20"/>
                <w:szCs w:val="20"/>
                <w:lang w:val="en-US"/>
              </w:rPr>
            </w:pPr>
            <w:r w:rsidRPr="004D314E">
              <w:rPr>
                <w:sz w:val="20"/>
                <w:szCs w:val="20"/>
                <w:lang w:val="en-US"/>
              </w:rPr>
              <w:t xml:space="preserve">controllable or uncontrollable </w:t>
            </w:r>
            <w:r w:rsidR="00AD18EF">
              <w:rPr>
                <w:sz w:val="20"/>
                <w:szCs w:val="20"/>
                <w:lang w:val="en-US"/>
              </w:rPr>
              <w:t>factors</w:t>
            </w:r>
            <w:r>
              <w:rPr>
                <w:sz w:val="20"/>
                <w:szCs w:val="20"/>
                <w:lang w:val="en-US"/>
              </w:rPr>
              <w:t xml:space="preserve"> </w:t>
            </w:r>
            <w:r w:rsidRPr="004D314E">
              <w:rPr>
                <w:sz w:val="20"/>
                <w:szCs w:val="20"/>
                <w:lang w:val="en-US"/>
              </w:rPr>
              <w:t>and the required variability;</w:t>
            </w:r>
            <w:r>
              <w:rPr>
                <w:sz w:val="20"/>
                <w:szCs w:val="20"/>
                <w:lang w:val="en-US"/>
              </w:rPr>
              <w:t xml:space="preserve"> </w:t>
            </w:r>
            <w:r w:rsidR="006555C6">
              <w:rPr>
                <w:sz w:val="20"/>
                <w:szCs w:val="20"/>
                <w:lang w:val="en-US"/>
              </w:rPr>
              <w:t>ref.</w:t>
            </w:r>
            <w:r w:rsidRPr="004D314E">
              <w:rPr>
                <w:sz w:val="20"/>
                <w:szCs w:val="20"/>
                <w:lang w:val="en-US"/>
              </w:rPr>
              <w:t xml:space="preserve"> to </w:t>
            </w:r>
            <w:proofErr w:type="spellStart"/>
            <w:r w:rsidR="006555C6">
              <w:rPr>
                <w:sz w:val="20"/>
                <w:szCs w:val="20"/>
                <w:lang w:val="en-US"/>
              </w:rPr>
              <w:t>PoI</w:t>
            </w:r>
            <w:proofErr w:type="spellEnd"/>
            <w:r w:rsidRPr="004D314E">
              <w:rPr>
                <w:sz w:val="20"/>
                <w:szCs w:val="20"/>
                <w:lang w:val="en-US"/>
              </w:rPr>
              <w:t>.</w:t>
            </w:r>
          </w:p>
        </w:tc>
        <w:tc>
          <w:tcPr>
            <w:tcW w:w="5713" w:type="dxa"/>
            <w:tcBorders>
              <w:bottom w:val="single" w:sz="8" w:space="0" w:color="000000"/>
              <w:right w:val="single" w:sz="8" w:space="0" w:color="000000"/>
            </w:tcBorders>
            <w:tcMar>
              <w:top w:w="100" w:type="dxa"/>
              <w:left w:w="100" w:type="dxa"/>
              <w:bottom w:w="100" w:type="dxa"/>
              <w:right w:w="100" w:type="dxa"/>
            </w:tcMar>
          </w:tcPr>
          <w:p w14:paraId="59CA3AF7" w14:textId="234A90B7" w:rsidR="00BA74B2" w:rsidRPr="004D314E" w:rsidRDefault="646821E8" w:rsidP="003B6316">
            <w:pPr>
              <w:pStyle w:val="ListParagraph"/>
              <w:numPr>
                <w:ilvl w:val="0"/>
                <w:numId w:val="14"/>
              </w:numPr>
              <w:spacing w:line="276" w:lineRule="auto"/>
              <w:rPr>
                <w:rFonts w:eastAsia="Arial" w:cs="Arial"/>
                <w:szCs w:val="20"/>
              </w:rPr>
            </w:pPr>
            <w:r w:rsidRPr="0E244237">
              <w:rPr>
                <w:rFonts w:eastAsia="Arial" w:cs="Arial"/>
                <w:szCs w:val="20"/>
              </w:rPr>
              <w:t>Grid topology</w:t>
            </w:r>
          </w:p>
          <w:p w14:paraId="099E1A79" w14:textId="54D01F29" w:rsidR="00BA74B2" w:rsidRPr="004D314E" w:rsidRDefault="646821E8" w:rsidP="003B6316">
            <w:pPr>
              <w:pStyle w:val="ListParagraph"/>
              <w:numPr>
                <w:ilvl w:val="0"/>
                <w:numId w:val="14"/>
              </w:numPr>
              <w:spacing w:line="276" w:lineRule="auto"/>
              <w:rPr>
                <w:rFonts w:eastAsia="Arial" w:cs="Arial"/>
                <w:szCs w:val="20"/>
              </w:rPr>
            </w:pPr>
            <w:r w:rsidRPr="33917E44">
              <w:rPr>
                <w:rFonts w:eastAsia="Arial" w:cs="Arial"/>
                <w:szCs w:val="20"/>
              </w:rPr>
              <w:t>Main grid impedance</w:t>
            </w:r>
          </w:p>
          <w:p w14:paraId="029E7499" w14:textId="7B01E92D" w:rsidR="00BA74B2" w:rsidRPr="004D314E" w:rsidRDefault="646821E8" w:rsidP="003B6316">
            <w:pPr>
              <w:pStyle w:val="ListParagraph"/>
              <w:numPr>
                <w:ilvl w:val="0"/>
                <w:numId w:val="14"/>
              </w:numPr>
              <w:spacing w:line="276" w:lineRule="auto"/>
              <w:rPr>
                <w:rFonts w:eastAsia="Arial" w:cs="Arial"/>
                <w:szCs w:val="20"/>
              </w:rPr>
            </w:pPr>
            <w:r w:rsidRPr="0E244237">
              <w:rPr>
                <w:rFonts w:eastAsia="Arial" w:cs="Arial"/>
                <w:szCs w:val="20"/>
              </w:rPr>
              <w:t>PV penetration rate</w:t>
            </w:r>
          </w:p>
          <w:p w14:paraId="14F80D09" w14:textId="7FCDDF6B" w:rsidR="00BA74B2" w:rsidRPr="004D314E" w:rsidRDefault="646821E8" w:rsidP="003B6316">
            <w:pPr>
              <w:pStyle w:val="ListParagraph"/>
              <w:numPr>
                <w:ilvl w:val="0"/>
                <w:numId w:val="14"/>
              </w:numPr>
              <w:spacing w:line="276" w:lineRule="auto"/>
              <w:rPr>
                <w:rFonts w:eastAsia="Arial" w:cs="Arial"/>
                <w:szCs w:val="20"/>
              </w:rPr>
            </w:pPr>
            <w:r w:rsidRPr="0E244237">
              <w:rPr>
                <w:rFonts w:eastAsia="Arial" w:cs="Arial"/>
                <w:szCs w:val="20"/>
              </w:rPr>
              <w:t>PV production</w:t>
            </w:r>
          </w:p>
          <w:p w14:paraId="36D57D9D" w14:textId="152C24E7" w:rsidR="00BA74B2" w:rsidRPr="004D314E" w:rsidRDefault="646821E8" w:rsidP="003B6316">
            <w:pPr>
              <w:pStyle w:val="ListParagraph"/>
              <w:numPr>
                <w:ilvl w:val="0"/>
                <w:numId w:val="14"/>
              </w:numPr>
              <w:spacing w:line="276" w:lineRule="auto"/>
              <w:rPr>
                <w:rFonts w:eastAsia="Arial" w:cs="Arial"/>
                <w:szCs w:val="20"/>
              </w:rPr>
            </w:pPr>
            <w:r w:rsidRPr="0E244237">
              <w:rPr>
                <w:rFonts w:eastAsia="Arial" w:cs="Arial"/>
                <w:szCs w:val="20"/>
              </w:rPr>
              <w:t>Load consumption</w:t>
            </w:r>
          </w:p>
          <w:p w14:paraId="3656B9AB" w14:textId="6FB514B6" w:rsidR="00BA74B2" w:rsidRPr="004D314E" w:rsidRDefault="646821E8" w:rsidP="003B6316">
            <w:pPr>
              <w:pStyle w:val="ListParagraph"/>
              <w:numPr>
                <w:ilvl w:val="0"/>
                <w:numId w:val="14"/>
              </w:numPr>
              <w:spacing w:line="276" w:lineRule="auto"/>
              <w:rPr>
                <w:rFonts w:eastAsia="Arial" w:cs="Arial"/>
                <w:szCs w:val="20"/>
              </w:rPr>
            </w:pPr>
            <w:r w:rsidRPr="0E244237">
              <w:rPr>
                <w:rFonts w:eastAsia="Arial" w:cs="Arial"/>
                <w:szCs w:val="20"/>
              </w:rPr>
              <w:t>Influence of communication and control</w:t>
            </w:r>
          </w:p>
        </w:tc>
      </w:tr>
      <w:tr w:rsidR="00BA74B2" w:rsidRPr="004D314E" w14:paraId="3DF61176" w14:textId="77777777" w:rsidTr="003B6316">
        <w:trPr>
          <w:jc w:val="center"/>
        </w:trPr>
        <w:tc>
          <w:tcPr>
            <w:tcW w:w="233" w:type="dxa"/>
            <w:vMerge/>
            <w:tcMar>
              <w:top w:w="100" w:type="dxa"/>
              <w:left w:w="100" w:type="dxa"/>
              <w:bottom w:w="100" w:type="dxa"/>
              <w:right w:w="100" w:type="dxa"/>
            </w:tcMar>
          </w:tcPr>
          <w:p w14:paraId="45FB0818" w14:textId="77777777" w:rsidR="00BA74B2" w:rsidRPr="004D314E" w:rsidRDefault="00BA74B2" w:rsidP="00BA74B2">
            <w:pPr>
              <w:spacing w:line="276" w:lineRule="auto"/>
              <w:rPr>
                <w:sz w:val="20"/>
                <w:szCs w:val="20"/>
                <w:lang w:val="en-US"/>
              </w:rPr>
            </w:pPr>
          </w:p>
        </w:tc>
        <w:tc>
          <w:tcPr>
            <w:tcW w:w="3592" w:type="dxa"/>
            <w:tcBorders>
              <w:bottom w:val="single" w:sz="8" w:space="0" w:color="000000"/>
              <w:right w:val="single" w:sz="8" w:space="0" w:color="000000"/>
            </w:tcBorders>
            <w:tcMar>
              <w:top w:w="100" w:type="dxa"/>
              <w:left w:w="100" w:type="dxa"/>
              <w:bottom w:w="100" w:type="dxa"/>
              <w:right w:w="100" w:type="dxa"/>
            </w:tcMar>
          </w:tcPr>
          <w:p w14:paraId="17E85C89" w14:textId="70F04B7E" w:rsidR="006C2922" w:rsidRDefault="00786F40" w:rsidP="00BA74B2">
            <w:pPr>
              <w:spacing w:line="276" w:lineRule="auto"/>
              <w:rPr>
                <w:sz w:val="20"/>
                <w:szCs w:val="20"/>
                <w:lang w:val="en-US"/>
              </w:rPr>
            </w:pPr>
            <w:r>
              <w:rPr>
                <w:b/>
                <w:sz w:val="20"/>
                <w:szCs w:val="20"/>
                <w:lang w:val="en-US"/>
              </w:rPr>
              <w:t>Q</w:t>
            </w:r>
            <w:r w:rsidR="00BA74B2" w:rsidRPr="004D314E">
              <w:rPr>
                <w:b/>
                <w:sz w:val="20"/>
                <w:szCs w:val="20"/>
                <w:lang w:val="en-US"/>
              </w:rPr>
              <w:t xml:space="preserve">uality </w:t>
            </w:r>
            <w:r>
              <w:rPr>
                <w:b/>
                <w:sz w:val="20"/>
                <w:szCs w:val="20"/>
                <w:lang w:val="en-US"/>
              </w:rPr>
              <w:t>A</w:t>
            </w:r>
            <w:r w:rsidR="00BA74B2" w:rsidRPr="004D314E">
              <w:rPr>
                <w:b/>
                <w:sz w:val="20"/>
                <w:szCs w:val="20"/>
                <w:lang w:val="en-US"/>
              </w:rPr>
              <w:t>ttributes</w:t>
            </w:r>
            <w:r w:rsidR="00BA74B2" w:rsidRPr="004D314E">
              <w:rPr>
                <w:sz w:val="20"/>
                <w:szCs w:val="20"/>
                <w:lang w:val="en-US"/>
              </w:rPr>
              <w:t xml:space="preserve"> </w:t>
            </w:r>
            <w:r w:rsidR="00E74DBE" w:rsidRPr="00E74DBE">
              <w:rPr>
                <w:i/>
                <w:iCs/>
                <w:sz w:val="20"/>
                <w:szCs w:val="20"/>
                <w:lang w:val="en-US"/>
              </w:rPr>
              <w:t>(QA)</w:t>
            </w:r>
          </w:p>
          <w:p w14:paraId="261D27FC" w14:textId="77777777" w:rsidR="00BA74B2" w:rsidRPr="004D314E" w:rsidRDefault="00BA74B2" w:rsidP="00BA74B2">
            <w:pPr>
              <w:spacing w:line="276" w:lineRule="auto"/>
              <w:rPr>
                <w:sz w:val="20"/>
                <w:szCs w:val="20"/>
              </w:rPr>
            </w:pPr>
            <w:r w:rsidRPr="004D314E">
              <w:rPr>
                <w:sz w:val="20"/>
                <w:szCs w:val="20"/>
                <w:lang w:val="en-US"/>
              </w:rPr>
              <w:t>threshold level</w:t>
            </w:r>
            <w:r w:rsidR="006C2922">
              <w:rPr>
                <w:sz w:val="20"/>
                <w:szCs w:val="20"/>
                <w:lang w:val="en-US"/>
              </w:rPr>
              <w:t>s for test result quality as well as pass/fail criteria.</w:t>
            </w:r>
          </w:p>
        </w:tc>
        <w:tc>
          <w:tcPr>
            <w:tcW w:w="5710" w:type="dxa"/>
            <w:tcBorders>
              <w:bottom w:val="single" w:sz="8" w:space="0" w:color="000000"/>
              <w:right w:val="single" w:sz="8" w:space="0" w:color="000000"/>
            </w:tcBorders>
            <w:tcMar>
              <w:top w:w="100" w:type="dxa"/>
              <w:left w:w="100" w:type="dxa"/>
              <w:bottom w:w="100" w:type="dxa"/>
              <w:right w:w="100" w:type="dxa"/>
            </w:tcMar>
          </w:tcPr>
          <w:p w14:paraId="2F6C5953" w14:textId="7CE71C57" w:rsidR="00BA74B2" w:rsidRPr="004D314E" w:rsidRDefault="63475432" w:rsidP="003B6316">
            <w:pPr>
              <w:pStyle w:val="ListParagraph"/>
              <w:numPr>
                <w:ilvl w:val="0"/>
                <w:numId w:val="13"/>
              </w:numPr>
              <w:spacing w:line="276" w:lineRule="auto"/>
              <w:rPr>
                <w:rFonts w:eastAsia="Arial" w:cs="Arial"/>
                <w:szCs w:val="20"/>
              </w:rPr>
            </w:pPr>
            <w:r w:rsidRPr="33917E44">
              <w:rPr>
                <w:rFonts w:eastAsia="Arial" w:cs="Arial"/>
                <w:szCs w:val="20"/>
              </w:rPr>
              <w:t>Voltage deviation</w:t>
            </w:r>
            <w:r w:rsidR="7C13E01E" w:rsidRPr="33917E44">
              <w:rPr>
                <w:rFonts w:eastAsia="Arial" w:cs="Arial"/>
                <w:szCs w:val="20"/>
              </w:rPr>
              <w:t xml:space="preserve"> within </w:t>
            </w:r>
            <w:r w:rsidRPr="33917E44">
              <w:rPr>
                <w:rFonts w:eastAsia="Arial" w:cs="Arial"/>
                <w:szCs w:val="20"/>
              </w:rPr>
              <w:t>±10%</w:t>
            </w:r>
          </w:p>
          <w:p w14:paraId="1E1C78D4" w14:textId="2D14B1E6" w:rsidR="00BA74B2" w:rsidRPr="004D314E" w:rsidRDefault="6302452B" w:rsidP="003B6316">
            <w:pPr>
              <w:pStyle w:val="ListParagraph"/>
              <w:numPr>
                <w:ilvl w:val="0"/>
                <w:numId w:val="13"/>
              </w:numPr>
              <w:spacing w:line="276" w:lineRule="auto"/>
              <w:rPr>
                <w:rFonts w:eastAsia="Arial" w:cs="Arial"/>
                <w:szCs w:val="20"/>
              </w:rPr>
            </w:pPr>
            <w:r w:rsidRPr="33917E44">
              <w:rPr>
                <w:rFonts w:eastAsia="Arial" w:cs="Arial"/>
                <w:szCs w:val="20"/>
              </w:rPr>
              <w:t>Reduction in p</w:t>
            </w:r>
            <w:r w:rsidR="63475432" w:rsidRPr="33917E44">
              <w:rPr>
                <w:rFonts w:eastAsia="Arial" w:cs="Arial"/>
                <w:szCs w:val="20"/>
              </w:rPr>
              <w:t>ower losses</w:t>
            </w:r>
          </w:p>
          <w:p w14:paraId="049F31CB" w14:textId="7343494C" w:rsidR="00BA74B2" w:rsidRPr="004D314E" w:rsidRDefault="63475432" w:rsidP="003B6316">
            <w:pPr>
              <w:pStyle w:val="ListParagraph"/>
              <w:numPr>
                <w:ilvl w:val="0"/>
                <w:numId w:val="13"/>
              </w:numPr>
              <w:spacing w:line="276" w:lineRule="auto"/>
              <w:rPr>
                <w:szCs w:val="20"/>
              </w:rPr>
            </w:pPr>
            <w:r w:rsidRPr="53F0CCB2">
              <w:rPr>
                <w:rFonts w:eastAsia="Arial" w:cs="Arial"/>
                <w:sz w:val="22"/>
                <w:szCs w:val="22"/>
                <w:lang w:val="en-GB"/>
              </w:rPr>
              <w:t>I</w:t>
            </w:r>
            <w:r w:rsidRPr="53F0CCB2">
              <w:rPr>
                <w:rFonts w:eastAsia="Arial" w:cs="Arial"/>
                <w:szCs w:val="20"/>
                <w:lang w:val="en-GB"/>
              </w:rPr>
              <w:t>ncrease of PV penetration</w:t>
            </w:r>
          </w:p>
        </w:tc>
      </w:tr>
    </w:tbl>
    <w:p w14:paraId="53128261" w14:textId="77777777" w:rsidR="00E32755" w:rsidRPr="004D314E" w:rsidRDefault="00E32755">
      <w:pPr>
        <w:rPr>
          <w:sz w:val="20"/>
          <w:szCs w:val="20"/>
        </w:rPr>
      </w:pPr>
    </w:p>
    <w:p w14:paraId="62486C05" w14:textId="77777777" w:rsidR="00316F83" w:rsidRDefault="00316F83" w:rsidP="004827AA">
      <w:pPr>
        <w:jc w:val="center"/>
        <w:rPr>
          <w:b/>
          <w:sz w:val="24"/>
          <w:lang w:val="en-US"/>
        </w:rPr>
      </w:pPr>
    </w:p>
    <w:p w14:paraId="50B7A781" w14:textId="77777777" w:rsidR="00297971" w:rsidRPr="00555E76" w:rsidRDefault="00297971" w:rsidP="0076069F">
      <w:pPr>
        <w:pStyle w:val="NormalWeb"/>
        <w:spacing w:before="0" w:beforeAutospacing="0" w:after="0" w:afterAutospacing="0"/>
        <w:jc w:val="center"/>
        <w:rPr>
          <w:rFonts w:ascii="Times New Roman" w:hAnsi="Times New Roman"/>
          <w:sz w:val="28"/>
        </w:rPr>
      </w:pPr>
      <w:r w:rsidRPr="00555E76">
        <w:rPr>
          <w:rFonts w:cs="Arial"/>
          <w:b/>
          <w:bCs/>
          <w:sz w:val="24"/>
        </w:rPr>
        <w:t>Qualification Strategy</w:t>
      </w:r>
    </w:p>
    <w:p w14:paraId="4101652C" w14:textId="77777777" w:rsidR="00297971" w:rsidRDefault="00297971" w:rsidP="00297971"/>
    <w:p w14:paraId="7342BA42" w14:textId="503ECFF2" w:rsidR="409A8BF4" w:rsidRDefault="409A8BF4" w:rsidP="6761DE12">
      <w:pPr>
        <w:jc w:val="left"/>
      </w:pPr>
      <w:r w:rsidRPr="003B6316">
        <w:rPr>
          <w:rFonts w:eastAsia="Arial" w:cs="Arial"/>
          <w:color w:val="000000"/>
          <w:sz w:val="20"/>
          <w:szCs w:val="20"/>
          <w:lang w:val="en-US"/>
        </w:rPr>
        <w:t xml:space="preserve">Two </w:t>
      </w:r>
      <w:proofErr w:type="gramStart"/>
      <w:r w:rsidRPr="003B6316">
        <w:rPr>
          <w:rFonts w:eastAsia="Arial" w:cs="Arial"/>
          <w:color w:val="000000"/>
          <w:sz w:val="20"/>
          <w:szCs w:val="20"/>
          <w:lang w:val="en-US"/>
        </w:rPr>
        <w:t xml:space="preserve">aforementioned </w:t>
      </w:r>
      <w:proofErr w:type="spellStart"/>
      <w:r w:rsidRPr="003B6316">
        <w:rPr>
          <w:rFonts w:eastAsia="Arial" w:cs="Arial"/>
          <w:color w:val="000000"/>
          <w:sz w:val="20"/>
          <w:szCs w:val="20"/>
          <w:lang w:val="en-US"/>
        </w:rPr>
        <w:t>PoI</w:t>
      </w:r>
      <w:proofErr w:type="spellEnd"/>
      <w:proofErr w:type="gramEnd"/>
      <w:r w:rsidRPr="003B6316">
        <w:rPr>
          <w:rFonts w:eastAsia="Arial" w:cs="Arial"/>
          <w:color w:val="000000"/>
          <w:sz w:val="20"/>
          <w:szCs w:val="20"/>
          <w:lang w:val="en-US"/>
        </w:rPr>
        <w:t xml:space="preserve"> can be addressed by implementing two respective Test Specifications indexed TC</w:t>
      </w:r>
      <w:r w:rsidR="0045610F">
        <w:rPr>
          <w:rFonts w:eastAsia="Arial" w:cs="Arial"/>
          <w:color w:val="000000"/>
          <w:sz w:val="20"/>
          <w:szCs w:val="20"/>
          <w:lang w:val="en-US"/>
        </w:rPr>
        <w:t>8</w:t>
      </w:r>
      <w:r w:rsidRPr="003B6316">
        <w:rPr>
          <w:rFonts w:eastAsia="Arial" w:cs="Arial"/>
          <w:color w:val="000000"/>
          <w:sz w:val="20"/>
          <w:szCs w:val="20"/>
          <w:lang w:val="en-US"/>
        </w:rPr>
        <w:t>.TS01 and TC</w:t>
      </w:r>
      <w:r w:rsidR="0045610F">
        <w:rPr>
          <w:rFonts w:eastAsia="Arial" w:cs="Arial"/>
          <w:color w:val="000000"/>
          <w:sz w:val="20"/>
          <w:szCs w:val="20"/>
          <w:lang w:val="en-US"/>
        </w:rPr>
        <w:t>8</w:t>
      </w:r>
      <w:r w:rsidRPr="003B6316">
        <w:rPr>
          <w:rFonts w:eastAsia="Arial" w:cs="Arial"/>
          <w:color w:val="000000"/>
          <w:sz w:val="20"/>
          <w:szCs w:val="20"/>
          <w:lang w:val="en-US"/>
        </w:rPr>
        <w:t xml:space="preserve">.TS02. In our TC, a LV network whose topology is unchanged with realistic parameters is selected. Different input variables can be varied during the test such as PV installed capacity (or PV penetration level), solar irradiance, load consumption, communication time delay </w:t>
      </w:r>
      <w:proofErr w:type="gramStart"/>
      <w:r w:rsidRPr="003B6316">
        <w:rPr>
          <w:rFonts w:eastAsia="Arial" w:cs="Arial"/>
          <w:color w:val="000000"/>
          <w:sz w:val="20"/>
          <w:szCs w:val="20"/>
          <w:lang w:val="en-US"/>
        </w:rPr>
        <w:t>in order to</w:t>
      </w:r>
      <w:proofErr w:type="gramEnd"/>
      <w:r w:rsidRPr="003B6316">
        <w:rPr>
          <w:rFonts w:eastAsia="Arial" w:cs="Arial"/>
          <w:color w:val="000000"/>
          <w:sz w:val="20"/>
          <w:szCs w:val="20"/>
          <w:lang w:val="en-US"/>
        </w:rPr>
        <w:t xml:space="preserve"> evaluate the performance of the proposed distributed voltage control scheme.</w:t>
      </w:r>
    </w:p>
    <w:p w14:paraId="4B99056E" w14:textId="77777777" w:rsidR="00A30F69" w:rsidRDefault="00A30F69" w:rsidP="00A30F69">
      <w:pPr>
        <w:rPr>
          <w:b/>
          <w:sz w:val="24"/>
          <w:lang w:val="en-US"/>
        </w:rPr>
      </w:pPr>
    </w:p>
    <w:p w14:paraId="1299C43A" w14:textId="77777777" w:rsidR="00A30F69" w:rsidRDefault="00A30F69" w:rsidP="004827AA">
      <w:pPr>
        <w:jc w:val="center"/>
        <w:rPr>
          <w:b/>
          <w:sz w:val="24"/>
          <w:lang w:val="en-US"/>
        </w:rPr>
      </w:pPr>
    </w:p>
    <w:p w14:paraId="5F514B40" w14:textId="170E3250" w:rsidR="004827AA" w:rsidRPr="004D314E" w:rsidRDefault="004827AA" w:rsidP="33917E44">
      <w:pPr>
        <w:jc w:val="center"/>
        <w:rPr>
          <w:b/>
          <w:bCs/>
          <w:sz w:val="24"/>
          <w:lang w:val="en-US"/>
        </w:rPr>
      </w:pPr>
      <w:r w:rsidRPr="33917E44">
        <w:rPr>
          <w:b/>
          <w:bCs/>
          <w:sz w:val="24"/>
          <w:lang w:val="en-US"/>
        </w:rPr>
        <w:t xml:space="preserve">Test Specification </w:t>
      </w:r>
      <w:r w:rsidR="7C5EE4E9" w:rsidRPr="33917E44">
        <w:rPr>
          <w:b/>
          <w:bCs/>
          <w:sz w:val="24"/>
          <w:lang w:val="en-US"/>
        </w:rPr>
        <w:t>TC</w:t>
      </w:r>
      <w:r w:rsidR="0045610F">
        <w:rPr>
          <w:b/>
          <w:bCs/>
          <w:sz w:val="24"/>
          <w:lang w:val="en-US"/>
        </w:rPr>
        <w:t>8</w:t>
      </w:r>
      <w:r w:rsidR="005F33F1" w:rsidRPr="33917E44">
        <w:rPr>
          <w:b/>
          <w:bCs/>
          <w:sz w:val="24"/>
          <w:lang w:val="en-US"/>
        </w:rPr>
        <w:t>.</w:t>
      </w:r>
      <w:r w:rsidR="3C9BEBE3" w:rsidRPr="33917E44">
        <w:rPr>
          <w:b/>
          <w:bCs/>
          <w:sz w:val="24"/>
          <w:lang w:val="en-US"/>
        </w:rPr>
        <w:t>TS01</w:t>
      </w:r>
    </w:p>
    <w:p w14:paraId="4DDBEF00" w14:textId="77777777" w:rsidR="004827AA" w:rsidRPr="004D314E" w:rsidRDefault="004827AA">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113"/>
      </w:tblGrid>
      <w:tr w:rsidR="00316F83" w:rsidRPr="004D314E" w14:paraId="09D9F73A" w14:textId="77777777" w:rsidTr="003B6316">
        <w:trPr>
          <w:jc w:val="center"/>
        </w:trPr>
        <w:tc>
          <w:tcPr>
            <w:tcW w:w="3369" w:type="dxa"/>
            <w:shd w:val="clear" w:color="auto" w:fill="FFFFFF"/>
          </w:tcPr>
          <w:p w14:paraId="64DDF7AB" w14:textId="77777777" w:rsidR="00316F83" w:rsidRPr="004D314E" w:rsidRDefault="00316F83" w:rsidP="00316F83">
            <w:pPr>
              <w:rPr>
                <w:sz w:val="20"/>
                <w:szCs w:val="20"/>
              </w:rPr>
            </w:pPr>
            <w:r w:rsidRPr="004D314E">
              <w:rPr>
                <w:b/>
                <w:sz w:val="20"/>
                <w:szCs w:val="20"/>
              </w:rPr>
              <w:t>Ref</w:t>
            </w:r>
            <w:r>
              <w:rPr>
                <w:b/>
                <w:sz w:val="20"/>
                <w:szCs w:val="20"/>
              </w:rPr>
              <w:t>erence to</w:t>
            </w:r>
            <w:r w:rsidRPr="004D314E">
              <w:rPr>
                <w:b/>
                <w:sz w:val="20"/>
                <w:szCs w:val="20"/>
              </w:rPr>
              <w:t xml:space="preserve"> </w:t>
            </w:r>
            <w:r>
              <w:rPr>
                <w:b/>
                <w:sz w:val="20"/>
                <w:szCs w:val="20"/>
              </w:rPr>
              <w:t>T</w:t>
            </w:r>
            <w:r w:rsidRPr="004D314E">
              <w:rPr>
                <w:b/>
                <w:sz w:val="20"/>
                <w:szCs w:val="20"/>
              </w:rPr>
              <w:t xml:space="preserve">est </w:t>
            </w:r>
            <w:r>
              <w:rPr>
                <w:b/>
                <w:sz w:val="20"/>
                <w:szCs w:val="20"/>
              </w:rPr>
              <w:t>C</w:t>
            </w:r>
            <w:r w:rsidRPr="004D314E">
              <w:rPr>
                <w:b/>
                <w:sz w:val="20"/>
                <w:szCs w:val="20"/>
              </w:rPr>
              <w:t>ase</w:t>
            </w:r>
          </w:p>
        </w:tc>
        <w:tc>
          <w:tcPr>
            <w:tcW w:w="6113" w:type="dxa"/>
            <w:shd w:val="clear" w:color="auto" w:fill="FFFFFF"/>
          </w:tcPr>
          <w:p w14:paraId="3461D779" w14:textId="0495A047" w:rsidR="00316F83" w:rsidRPr="004D314E" w:rsidRDefault="08A57172" w:rsidP="33917E44">
            <w:pPr>
              <w:rPr>
                <w:sz w:val="20"/>
                <w:szCs w:val="20"/>
              </w:rPr>
            </w:pPr>
            <w:r w:rsidRPr="33917E44">
              <w:rPr>
                <w:sz w:val="20"/>
                <w:szCs w:val="20"/>
              </w:rPr>
              <w:t>TC</w:t>
            </w:r>
            <w:r w:rsidR="0045610F">
              <w:rPr>
                <w:sz w:val="20"/>
                <w:szCs w:val="20"/>
              </w:rPr>
              <w:t>8</w:t>
            </w:r>
          </w:p>
        </w:tc>
      </w:tr>
      <w:tr w:rsidR="00316F83" w:rsidRPr="004D314E" w14:paraId="24A8611A" w14:textId="77777777" w:rsidTr="003B6316">
        <w:trPr>
          <w:jc w:val="center"/>
        </w:trPr>
        <w:tc>
          <w:tcPr>
            <w:tcW w:w="3369" w:type="dxa"/>
            <w:shd w:val="clear" w:color="auto" w:fill="FFFFFF"/>
          </w:tcPr>
          <w:p w14:paraId="73744FEA" w14:textId="77777777" w:rsidR="00316F83" w:rsidRPr="004D314E" w:rsidRDefault="00316F83" w:rsidP="00316F83">
            <w:pPr>
              <w:keepNext/>
              <w:keepLines/>
              <w:rPr>
                <w:sz w:val="20"/>
                <w:szCs w:val="20"/>
              </w:rPr>
            </w:pPr>
            <w:r w:rsidRPr="004D314E">
              <w:rPr>
                <w:b/>
                <w:sz w:val="20"/>
                <w:szCs w:val="20"/>
              </w:rPr>
              <w:t>Title</w:t>
            </w:r>
            <w:r>
              <w:rPr>
                <w:b/>
                <w:sz w:val="20"/>
                <w:szCs w:val="20"/>
              </w:rPr>
              <w:t xml:space="preserve"> of Test </w:t>
            </w:r>
          </w:p>
        </w:tc>
        <w:tc>
          <w:tcPr>
            <w:tcW w:w="6113" w:type="dxa"/>
            <w:shd w:val="clear" w:color="auto" w:fill="FFFFFF"/>
          </w:tcPr>
          <w:p w14:paraId="3CF2D8B6" w14:textId="0FB03F66" w:rsidR="00316F83" w:rsidRPr="004D314E" w:rsidRDefault="7E5C379A" w:rsidP="2C160210">
            <w:pPr>
              <w:keepNext/>
              <w:keepLines/>
              <w:rPr>
                <w:sz w:val="20"/>
                <w:szCs w:val="20"/>
              </w:rPr>
            </w:pPr>
            <w:r w:rsidRPr="2C160210">
              <w:rPr>
                <w:sz w:val="20"/>
                <w:szCs w:val="20"/>
              </w:rPr>
              <w:t xml:space="preserve">Validation of the </w:t>
            </w:r>
            <w:r w:rsidR="4BBCBE55" w:rsidRPr="2C160210">
              <w:rPr>
                <w:sz w:val="20"/>
                <w:szCs w:val="20"/>
              </w:rPr>
              <w:t xml:space="preserve">performance of </w:t>
            </w:r>
            <w:r w:rsidR="3A845A39" w:rsidRPr="2C160210">
              <w:rPr>
                <w:sz w:val="20"/>
                <w:szCs w:val="20"/>
              </w:rPr>
              <w:t xml:space="preserve">a </w:t>
            </w:r>
            <w:r w:rsidRPr="2C160210">
              <w:rPr>
                <w:sz w:val="20"/>
                <w:szCs w:val="20"/>
              </w:rPr>
              <w:t>MAS</w:t>
            </w:r>
            <w:r w:rsidR="28D5FD15" w:rsidRPr="2C160210">
              <w:rPr>
                <w:sz w:val="20"/>
                <w:szCs w:val="20"/>
              </w:rPr>
              <w:t xml:space="preserve"> and PV </w:t>
            </w:r>
            <w:r w:rsidR="38D89517" w:rsidRPr="2C160210">
              <w:rPr>
                <w:sz w:val="20"/>
                <w:szCs w:val="20"/>
              </w:rPr>
              <w:t xml:space="preserve">systems </w:t>
            </w:r>
            <w:r w:rsidR="52D2634B" w:rsidRPr="2C160210">
              <w:rPr>
                <w:sz w:val="20"/>
                <w:szCs w:val="20"/>
              </w:rPr>
              <w:t>in providing grid voltage control functionality</w:t>
            </w:r>
          </w:p>
        </w:tc>
      </w:tr>
      <w:tr w:rsidR="00316F83" w:rsidRPr="004D314E" w14:paraId="44F77A7C" w14:textId="77777777" w:rsidTr="003B6316">
        <w:trPr>
          <w:jc w:val="center"/>
        </w:trPr>
        <w:tc>
          <w:tcPr>
            <w:tcW w:w="3369" w:type="dxa"/>
            <w:shd w:val="clear" w:color="auto" w:fill="FFFFFF"/>
          </w:tcPr>
          <w:p w14:paraId="449F0581" w14:textId="77777777" w:rsidR="00316F83" w:rsidRPr="00BE4E3C" w:rsidRDefault="00316F83" w:rsidP="00316F83">
            <w:pPr>
              <w:jc w:val="left"/>
              <w:rPr>
                <w:b/>
                <w:sz w:val="20"/>
                <w:szCs w:val="20"/>
              </w:rPr>
            </w:pPr>
            <w:r>
              <w:rPr>
                <w:b/>
                <w:sz w:val="20"/>
                <w:szCs w:val="20"/>
              </w:rPr>
              <w:t>Test Rationale</w:t>
            </w:r>
          </w:p>
        </w:tc>
        <w:tc>
          <w:tcPr>
            <w:tcW w:w="6113" w:type="dxa"/>
            <w:shd w:val="clear" w:color="auto" w:fill="FFFFFF"/>
          </w:tcPr>
          <w:p w14:paraId="0FB78278" w14:textId="54D8E5E4" w:rsidR="00316F83" w:rsidRPr="004D314E" w:rsidRDefault="5A053EBC" w:rsidP="53F0CCB2">
            <w:pPr>
              <w:rPr>
                <w:szCs w:val="22"/>
                <w:lang w:val="en-US"/>
              </w:rPr>
            </w:pPr>
            <w:r w:rsidRPr="2C160210">
              <w:rPr>
                <w:rFonts w:eastAsia="Arial" w:cs="Arial"/>
                <w:sz w:val="20"/>
                <w:szCs w:val="20"/>
                <w:lang w:val="en-US"/>
              </w:rPr>
              <w:t xml:space="preserve">The test allows us to evaluate the ability of a MAS and PV systems to provide the functionalities of voltage control when the variation of grid voltage happens. How the agents receive measurement signals, communicate with each other, process received signals, and return the output controlling signals should be evaluated. Moreover, the performance of PV systems in responding to the controlling signals imposed by their respective agents should also be </w:t>
            </w:r>
            <w:proofErr w:type="gramStart"/>
            <w:r w:rsidRPr="2C160210">
              <w:rPr>
                <w:rFonts w:eastAsia="Arial" w:cs="Arial"/>
                <w:sz w:val="20"/>
                <w:szCs w:val="20"/>
                <w:lang w:val="en-US"/>
              </w:rPr>
              <w:t>taken into account</w:t>
            </w:r>
            <w:proofErr w:type="gramEnd"/>
            <w:r w:rsidRPr="2C160210">
              <w:rPr>
                <w:rFonts w:eastAsia="Arial" w:cs="Arial"/>
                <w:sz w:val="20"/>
                <w:szCs w:val="20"/>
                <w:lang w:val="en-US"/>
              </w:rPr>
              <w:t xml:space="preserve"> and to what extent they meet the reactive power exchange capability characteristic.</w:t>
            </w:r>
          </w:p>
        </w:tc>
      </w:tr>
      <w:tr w:rsidR="00316F83" w:rsidRPr="004D314E" w14:paraId="105521E0" w14:textId="77777777" w:rsidTr="003B6316">
        <w:trPr>
          <w:jc w:val="center"/>
        </w:trPr>
        <w:tc>
          <w:tcPr>
            <w:tcW w:w="3369" w:type="dxa"/>
            <w:shd w:val="clear" w:color="auto" w:fill="FFFFFF"/>
          </w:tcPr>
          <w:p w14:paraId="30D48B5C" w14:textId="77777777" w:rsidR="00316F83" w:rsidRPr="004D314E" w:rsidRDefault="00316F83" w:rsidP="00316F83">
            <w:pPr>
              <w:jc w:val="left"/>
              <w:rPr>
                <w:sz w:val="20"/>
                <w:szCs w:val="20"/>
                <w:lang w:val="en-US"/>
              </w:rPr>
            </w:pPr>
            <w:r>
              <w:rPr>
                <w:b/>
                <w:sz w:val="20"/>
                <w:szCs w:val="20"/>
                <w:lang w:val="en-US"/>
              </w:rPr>
              <w:t xml:space="preserve">Specific </w:t>
            </w:r>
            <w:r w:rsidRPr="004D314E">
              <w:rPr>
                <w:b/>
                <w:sz w:val="20"/>
                <w:szCs w:val="20"/>
                <w:lang w:val="en-US"/>
              </w:rPr>
              <w:t xml:space="preserve">Test System </w:t>
            </w:r>
            <w:r>
              <w:rPr>
                <w:b/>
                <w:sz w:val="20"/>
                <w:szCs w:val="20"/>
                <w:lang w:val="en-US"/>
              </w:rPr>
              <w:t xml:space="preserve"> </w:t>
            </w:r>
            <w:r>
              <w:rPr>
                <w:b/>
                <w:sz w:val="20"/>
                <w:szCs w:val="20"/>
                <w:lang w:val="en-US"/>
              </w:rPr>
              <w:br/>
            </w:r>
            <w:r w:rsidRPr="004D314E">
              <w:rPr>
                <w:sz w:val="20"/>
                <w:szCs w:val="20"/>
                <w:lang w:val="en-US"/>
              </w:rPr>
              <w:t>(graphical)</w:t>
            </w:r>
          </w:p>
        </w:tc>
        <w:tc>
          <w:tcPr>
            <w:tcW w:w="6113" w:type="dxa"/>
            <w:shd w:val="clear" w:color="auto" w:fill="FFFFFF"/>
          </w:tcPr>
          <w:p w14:paraId="1FC39945" w14:textId="60320E01" w:rsidR="00316F83" w:rsidRPr="004D314E" w:rsidRDefault="0045610F" w:rsidP="33917E44">
            <w:r>
              <w:rPr>
                <w:noProof/>
                <w:lang w:val="en-US" w:eastAsia="en-US"/>
              </w:rPr>
              <w:pict w14:anchorId="3A0B57BF">
                <v:shape id="Picture 471194205" o:spid="_x0000_i1028" type="#_x0000_t75" style="width:294pt;height:2in;visibility:visible;mso-wrap-style:square">
                  <v:imagedata r:id="rId15" o:title=""/>
                </v:shape>
              </w:pict>
            </w:r>
          </w:p>
        </w:tc>
      </w:tr>
      <w:tr w:rsidR="00316F83" w:rsidRPr="004D314E" w14:paraId="38A6807F" w14:textId="77777777" w:rsidTr="003B6316">
        <w:trPr>
          <w:jc w:val="center"/>
        </w:trPr>
        <w:tc>
          <w:tcPr>
            <w:tcW w:w="3369" w:type="dxa"/>
            <w:shd w:val="clear" w:color="auto" w:fill="FFFFFF"/>
          </w:tcPr>
          <w:p w14:paraId="0551DBF3" w14:textId="77777777" w:rsidR="00316F83" w:rsidRPr="004D314E" w:rsidRDefault="00316F83" w:rsidP="00316F83">
            <w:pPr>
              <w:rPr>
                <w:sz w:val="20"/>
                <w:szCs w:val="20"/>
              </w:rPr>
            </w:pPr>
            <w:r w:rsidRPr="004D314E">
              <w:rPr>
                <w:b/>
                <w:sz w:val="20"/>
                <w:szCs w:val="20"/>
              </w:rPr>
              <w:t>Target measures</w:t>
            </w:r>
          </w:p>
        </w:tc>
        <w:tc>
          <w:tcPr>
            <w:tcW w:w="6113" w:type="dxa"/>
            <w:shd w:val="clear" w:color="auto" w:fill="FFFFFF"/>
          </w:tcPr>
          <w:p w14:paraId="2CD873E7" w14:textId="051DFDD1" w:rsidR="00316F83" w:rsidRPr="004D314E" w:rsidRDefault="58D43692" w:rsidP="003B6316">
            <w:pPr>
              <w:pStyle w:val="ListParagraph"/>
              <w:numPr>
                <w:ilvl w:val="0"/>
                <w:numId w:val="12"/>
              </w:numPr>
              <w:rPr>
                <w:rFonts w:eastAsia="Arial" w:cs="Arial"/>
                <w:szCs w:val="20"/>
              </w:rPr>
            </w:pPr>
            <w:r w:rsidRPr="53F0CCB2">
              <w:rPr>
                <w:szCs w:val="20"/>
              </w:rPr>
              <w:t>Communication signals between agents</w:t>
            </w:r>
          </w:p>
          <w:p w14:paraId="578CC2B0" w14:textId="3DB4BB4F" w:rsidR="00316F83" w:rsidRPr="004D314E" w:rsidRDefault="58D43692" w:rsidP="003B6316">
            <w:pPr>
              <w:pStyle w:val="ListParagraph"/>
              <w:numPr>
                <w:ilvl w:val="0"/>
                <w:numId w:val="12"/>
              </w:numPr>
              <w:rPr>
                <w:szCs w:val="20"/>
              </w:rPr>
            </w:pPr>
            <w:r w:rsidRPr="53F0CCB2">
              <w:rPr>
                <w:szCs w:val="20"/>
              </w:rPr>
              <w:t>Active and reactive power outputs of PV inverters</w:t>
            </w:r>
          </w:p>
          <w:p w14:paraId="0562CB0E" w14:textId="5552C8CC" w:rsidR="00316F83" w:rsidRPr="004D314E" w:rsidRDefault="01C4DD35" w:rsidP="003B6316">
            <w:pPr>
              <w:pStyle w:val="ListParagraph"/>
              <w:numPr>
                <w:ilvl w:val="0"/>
                <w:numId w:val="12"/>
              </w:numPr>
              <w:rPr>
                <w:szCs w:val="20"/>
              </w:rPr>
            </w:pPr>
            <w:r w:rsidRPr="53F0CCB2">
              <w:rPr>
                <w:szCs w:val="20"/>
              </w:rPr>
              <w:t>Voltage on different nodes</w:t>
            </w:r>
          </w:p>
        </w:tc>
      </w:tr>
      <w:tr w:rsidR="00316F83" w:rsidRPr="004D314E" w14:paraId="1A139A71" w14:textId="77777777" w:rsidTr="003B6316">
        <w:trPr>
          <w:jc w:val="center"/>
        </w:trPr>
        <w:tc>
          <w:tcPr>
            <w:tcW w:w="3369" w:type="dxa"/>
            <w:shd w:val="clear" w:color="auto" w:fill="FFFFFF"/>
          </w:tcPr>
          <w:p w14:paraId="27FCAB46" w14:textId="77777777" w:rsidR="00316F83" w:rsidRPr="004D314E" w:rsidRDefault="00316F83" w:rsidP="00316F83">
            <w:pPr>
              <w:rPr>
                <w:sz w:val="20"/>
                <w:szCs w:val="20"/>
              </w:rPr>
            </w:pPr>
            <w:r w:rsidRPr="004D314E">
              <w:rPr>
                <w:b/>
                <w:sz w:val="20"/>
                <w:szCs w:val="20"/>
              </w:rPr>
              <w:t>Input and output parameters</w:t>
            </w:r>
          </w:p>
        </w:tc>
        <w:tc>
          <w:tcPr>
            <w:tcW w:w="6113" w:type="dxa"/>
            <w:shd w:val="clear" w:color="auto" w:fill="FFFFFF"/>
          </w:tcPr>
          <w:p w14:paraId="22DB0E71" w14:textId="5270B87F" w:rsidR="00316F83" w:rsidRPr="004D314E" w:rsidRDefault="3E8D3F8F" w:rsidP="33917E44">
            <w:pPr>
              <w:widowControl/>
              <w:adjustRightInd/>
              <w:textAlignment w:val="auto"/>
              <w:rPr>
                <w:sz w:val="20"/>
                <w:szCs w:val="20"/>
                <w:u w:val="single"/>
                <w:lang w:val="en-US"/>
              </w:rPr>
            </w:pPr>
            <w:r w:rsidRPr="33917E44">
              <w:rPr>
                <w:sz w:val="20"/>
                <w:szCs w:val="20"/>
                <w:u w:val="single"/>
                <w:lang w:val="en-US"/>
              </w:rPr>
              <w:t>Input parameters:</w:t>
            </w:r>
          </w:p>
          <w:p w14:paraId="2C944545" w14:textId="07702D8A" w:rsidR="00316F83" w:rsidRPr="004D314E" w:rsidRDefault="3E8D3F8F" w:rsidP="003B6316">
            <w:pPr>
              <w:pStyle w:val="ListParagraph"/>
              <w:numPr>
                <w:ilvl w:val="0"/>
                <w:numId w:val="8"/>
              </w:numPr>
              <w:rPr>
                <w:rFonts w:eastAsia="Arial" w:cs="Arial"/>
                <w:b/>
                <w:bCs/>
                <w:szCs w:val="20"/>
              </w:rPr>
            </w:pPr>
            <w:r w:rsidRPr="33917E44">
              <w:rPr>
                <w:szCs w:val="20"/>
              </w:rPr>
              <w:t>PV active and reactive output powers</w:t>
            </w:r>
          </w:p>
          <w:p w14:paraId="5DEC792A" w14:textId="313B31DB" w:rsidR="00316F83" w:rsidRPr="004D314E" w:rsidRDefault="3E8D3F8F" w:rsidP="003B6316">
            <w:pPr>
              <w:pStyle w:val="ListParagraph"/>
              <w:numPr>
                <w:ilvl w:val="0"/>
                <w:numId w:val="8"/>
              </w:numPr>
              <w:rPr>
                <w:b/>
                <w:bCs/>
                <w:szCs w:val="20"/>
              </w:rPr>
            </w:pPr>
            <w:r w:rsidRPr="33917E44">
              <w:rPr>
                <w:szCs w:val="20"/>
              </w:rPr>
              <w:t>Grid voltage</w:t>
            </w:r>
          </w:p>
          <w:p w14:paraId="26766925" w14:textId="0F552FB0" w:rsidR="00316F83" w:rsidRPr="004D314E" w:rsidRDefault="3E8D3F8F" w:rsidP="003B6316">
            <w:pPr>
              <w:pStyle w:val="ListParagraph"/>
              <w:numPr>
                <w:ilvl w:val="0"/>
                <w:numId w:val="8"/>
              </w:numPr>
              <w:rPr>
                <w:b/>
                <w:bCs/>
                <w:szCs w:val="20"/>
              </w:rPr>
            </w:pPr>
            <w:r w:rsidRPr="33917E44">
              <w:rPr>
                <w:szCs w:val="20"/>
              </w:rPr>
              <w:t>Load consumption</w:t>
            </w:r>
          </w:p>
          <w:p w14:paraId="28BF7026" w14:textId="0C993BA7" w:rsidR="00316F83" w:rsidRPr="004D314E" w:rsidRDefault="3E8D3F8F" w:rsidP="33917E44">
            <w:pPr>
              <w:widowControl/>
              <w:adjustRightInd/>
              <w:textAlignment w:val="auto"/>
              <w:rPr>
                <w:sz w:val="20"/>
                <w:szCs w:val="20"/>
                <w:lang w:val="en-US"/>
              </w:rPr>
            </w:pPr>
            <w:r w:rsidRPr="33917E44">
              <w:rPr>
                <w:sz w:val="20"/>
                <w:szCs w:val="20"/>
                <w:u w:val="single"/>
                <w:lang w:val="en-US"/>
              </w:rPr>
              <w:t>Output parameters:</w:t>
            </w:r>
          </w:p>
          <w:p w14:paraId="49D6B39A" w14:textId="2F39B502" w:rsidR="00316F83" w:rsidRPr="004D314E" w:rsidRDefault="3E8D3F8F" w:rsidP="003B6316">
            <w:pPr>
              <w:pStyle w:val="ListParagraph"/>
              <w:numPr>
                <w:ilvl w:val="0"/>
                <w:numId w:val="7"/>
              </w:numPr>
              <w:rPr>
                <w:rFonts w:eastAsia="Arial" w:cs="Arial"/>
                <w:szCs w:val="20"/>
              </w:rPr>
            </w:pPr>
            <w:r w:rsidRPr="33917E44">
              <w:rPr>
                <w:szCs w:val="20"/>
              </w:rPr>
              <w:t>Signals exchanged between agents</w:t>
            </w:r>
          </w:p>
          <w:p w14:paraId="39AD4E06" w14:textId="2AF31DAB" w:rsidR="00316F83" w:rsidRPr="004D314E" w:rsidRDefault="3E8D3F8F" w:rsidP="003B6316">
            <w:pPr>
              <w:pStyle w:val="ListParagraph"/>
              <w:numPr>
                <w:ilvl w:val="0"/>
                <w:numId w:val="7"/>
              </w:numPr>
              <w:rPr>
                <w:szCs w:val="20"/>
              </w:rPr>
            </w:pPr>
            <w:r w:rsidRPr="33917E44">
              <w:rPr>
                <w:szCs w:val="20"/>
              </w:rPr>
              <w:lastRenderedPageBreak/>
              <w:t>PV active and reactive output powers</w:t>
            </w:r>
          </w:p>
          <w:p w14:paraId="34CE0A41" w14:textId="4E011B30" w:rsidR="00316F83" w:rsidRPr="004D314E" w:rsidRDefault="3E8D3F8F" w:rsidP="003B6316">
            <w:pPr>
              <w:pStyle w:val="ListParagraph"/>
              <w:numPr>
                <w:ilvl w:val="0"/>
                <w:numId w:val="7"/>
              </w:numPr>
              <w:rPr>
                <w:szCs w:val="20"/>
              </w:rPr>
            </w:pPr>
            <w:r w:rsidRPr="33917E44">
              <w:rPr>
                <w:szCs w:val="20"/>
              </w:rPr>
              <w:t>Grid voltage</w:t>
            </w:r>
          </w:p>
        </w:tc>
      </w:tr>
      <w:tr w:rsidR="00316F83" w:rsidRPr="004D314E" w14:paraId="0028159A" w14:textId="77777777" w:rsidTr="003B6316">
        <w:trPr>
          <w:jc w:val="center"/>
        </w:trPr>
        <w:tc>
          <w:tcPr>
            <w:tcW w:w="3369" w:type="dxa"/>
            <w:shd w:val="clear" w:color="auto" w:fill="FFFFFF"/>
          </w:tcPr>
          <w:p w14:paraId="072E7301" w14:textId="77777777" w:rsidR="00316F83" w:rsidRPr="004D314E" w:rsidRDefault="00316F83" w:rsidP="00316F83">
            <w:pPr>
              <w:rPr>
                <w:sz w:val="20"/>
                <w:szCs w:val="20"/>
              </w:rPr>
            </w:pPr>
            <w:r w:rsidRPr="004D314E">
              <w:rPr>
                <w:b/>
                <w:sz w:val="20"/>
                <w:szCs w:val="20"/>
              </w:rPr>
              <w:lastRenderedPageBreak/>
              <w:t>Test Design</w:t>
            </w:r>
          </w:p>
        </w:tc>
        <w:tc>
          <w:tcPr>
            <w:tcW w:w="6113" w:type="dxa"/>
            <w:shd w:val="clear" w:color="auto" w:fill="FFFFFF"/>
          </w:tcPr>
          <w:p w14:paraId="62EBF3C5" w14:textId="112A02B4" w:rsidR="00316F83" w:rsidRPr="004D314E" w:rsidRDefault="76886C72" w:rsidP="33917E44">
            <w:pPr>
              <w:rPr>
                <w:sz w:val="20"/>
                <w:szCs w:val="20"/>
                <w:lang w:val="en-US"/>
              </w:rPr>
            </w:pPr>
            <w:r w:rsidRPr="33917E44">
              <w:rPr>
                <w:sz w:val="20"/>
                <w:szCs w:val="20"/>
                <w:lang w:val="en-US"/>
              </w:rPr>
              <w:t xml:space="preserve">Vary the PV output power </w:t>
            </w:r>
            <w:proofErr w:type="gramStart"/>
            <w:r w:rsidRPr="33917E44">
              <w:rPr>
                <w:sz w:val="20"/>
                <w:szCs w:val="20"/>
                <w:lang w:val="en-US"/>
              </w:rPr>
              <w:t>and also</w:t>
            </w:r>
            <w:proofErr w:type="gramEnd"/>
            <w:r w:rsidRPr="33917E44">
              <w:rPr>
                <w:sz w:val="20"/>
                <w:szCs w:val="20"/>
                <w:lang w:val="en-US"/>
              </w:rPr>
              <w:t xml:space="preserve"> load consumption </w:t>
            </w:r>
            <w:r w:rsidR="0D2BCF72" w:rsidRPr="33917E44">
              <w:rPr>
                <w:sz w:val="20"/>
                <w:szCs w:val="20"/>
                <w:lang w:val="en-US"/>
              </w:rPr>
              <w:t xml:space="preserve">until the voltage </w:t>
            </w:r>
            <w:r w:rsidRPr="33917E44">
              <w:rPr>
                <w:sz w:val="20"/>
                <w:szCs w:val="20"/>
                <w:lang w:val="en-US"/>
              </w:rPr>
              <w:t>deviations at several locations in the</w:t>
            </w:r>
            <w:r w:rsidR="3BBEFD14" w:rsidRPr="33917E44">
              <w:rPr>
                <w:sz w:val="20"/>
                <w:szCs w:val="20"/>
                <w:lang w:val="en-US"/>
              </w:rPr>
              <w:t xml:space="preserve"> studied</w:t>
            </w:r>
            <w:r w:rsidRPr="33917E44">
              <w:rPr>
                <w:sz w:val="20"/>
                <w:szCs w:val="20"/>
                <w:lang w:val="en-US"/>
              </w:rPr>
              <w:t xml:space="preserve"> </w:t>
            </w:r>
            <w:r w:rsidR="40EB5ED2" w:rsidRPr="33917E44">
              <w:rPr>
                <w:sz w:val="20"/>
                <w:szCs w:val="20"/>
                <w:lang w:val="en-US"/>
              </w:rPr>
              <w:t>grid</w:t>
            </w:r>
            <w:r w:rsidR="0FD3CBF5" w:rsidRPr="33917E44">
              <w:rPr>
                <w:sz w:val="20"/>
                <w:szCs w:val="20"/>
                <w:lang w:val="en-US"/>
              </w:rPr>
              <w:t xml:space="preserve"> go beyond the permissible ranges</w:t>
            </w:r>
          </w:p>
        </w:tc>
      </w:tr>
      <w:tr w:rsidR="00316F83" w:rsidRPr="004D314E" w14:paraId="4DFD5587" w14:textId="77777777" w:rsidTr="003B6316">
        <w:trPr>
          <w:jc w:val="center"/>
        </w:trPr>
        <w:tc>
          <w:tcPr>
            <w:tcW w:w="3369" w:type="dxa"/>
            <w:shd w:val="clear" w:color="auto" w:fill="FFFFFF"/>
          </w:tcPr>
          <w:p w14:paraId="4BE23D86" w14:textId="77777777" w:rsidR="00316F83" w:rsidRPr="004D314E" w:rsidRDefault="00316F83" w:rsidP="00316F83">
            <w:pPr>
              <w:rPr>
                <w:sz w:val="20"/>
                <w:szCs w:val="20"/>
              </w:rPr>
            </w:pPr>
            <w:r w:rsidRPr="004D314E">
              <w:rPr>
                <w:b/>
                <w:sz w:val="20"/>
                <w:szCs w:val="20"/>
              </w:rPr>
              <w:t>Initial system state</w:t>
            </w:r>
          </w:p>
        </w:tc>
        <w:tc>
          <w:tcPr>
            <w:tcW w:w="6113" w:type="dxa"/>
            <w:shd w:val="clear" w:color="auto" w:fill="FFFFFF"/>
          </w:tcPr>
          <w:p w14:paraId="6D98A12B" w14:textId="3291A20D" w:rsidR="00316F83" w:rsidRPr="004D314E" w:rsidRDefault="67134327" w:rsidP="33917E44">
            <w:pPr>
              <w:rPr>
                <w:sz w:val="20"/>
                <w:szCs w:val="20"/>
                <w:lang w:val="en-US"/>
              </w:rPr>
            </w:pPr>
            <w:r w:rsidRPr="33917E44">
              <w:rPr>
                <w:sz w:val="20"/>
                <w:szCs w:val="20"/>
                <w:lang w:val="en-US"/>
              </w:rPr>
              <w:t xml:space="preserve">Voltages at all nodes in the grids are </w:t>
            </w:r>
            <w:r w:rsidR="163A6259" w:rsidRPr="33917E44">
              <w:rPr>
                <w:sz w:val="20"/>
                <w:szCs w:val="20"/>
                <w:lang w:val="en-US"/>
              </w:rPr>
              <w:t xml:space="preserve">closed to 1 </w:t>
            </w:r>
            <w:proofErr w:type="spellStart"/>
            <w:r w:rsidR="163A6259" w:rsidRPr="33917E44">
              <w:rPr>
                <w:sz w:val="20"/>
                <w:szCs w:val="20"/>
                <w:lang w:val="en-US"/>
              </w:rPr>
              <w:t>p.u</w:t>
            </w:r>
            <w:proofErr w:type="spellEnd"/>
            <w:r w:rsidR="163A6259" w:rsidRPr="33917E44">
              <w:rPr>
                <w:sz w:val="20"/>
                <w:szCs w:val="20"/>
                <w:lang w:val="en-US"/>
              </w:rPr>
              <w:t>.</w:t>
            </w:r>
          </w:p>
        </w:tc>
      </w:tr>
      <w:tr w:rsidR="00316F83" w:rsidRPr="004D314E" w14:paraId="5E20241B" w14:textId="77777777" w:rsidTr="003B6316">
        <w:trPr>
          <w:trHeight w:val="425"/>
          <w:jc w:val="center"/>
        </w:trPr>
        <w:tc>
          <w:tcPr>
            <w:tcW w:w="3369" w:type="dxa"/>
            <w:shd w:val="clear" w:color="auto" w:fill="FFFFFF"/>
          </w:tcPr>
          <w:p w14:paraId="6B1D9830" w14:textId="77777777" w:rsidR="00316F83" w:rsidRPr="004D314E" w:rsidRDefault="00316F83" w:rsidP="00316F83">
            <w:pPr>
              <w:rPr>
                <w:sz w:val="20"/>
                <w:szCs w:val="20"/>
                <w:lang w:val="en-US"/>
              </w:rPr>
            </w:pPr>
            <w:r w:rsidRPr="004D314E">
              <w:rPr>
                <w:b/>
                <w:sz w:val="20"/>
                <w:szCs w:val="20"/>
                <w:lang w:val="en-US"/>
              </w:rPr>
              <w:t>Evolution of system state and test signals</w:t>
            </w:r>
          </w:p>
        </w:tc>
        <w:tc>
          <w:tcPr>
            <w:tcW w:w="6113" w:type="dxa"/>
            <w:shd w:val="clear" w:color="auto" w:fill="FFFFFF"/>
          </w:tcPr>
          <w:p w14:paraId="2946DB82" w14:textId="475F7FF1" w:rsidR="00316F83" w:rsidRPr="004D314E" w:rsidRDefault="5BF3EE0D" w:rsidP="33917E44">
            <w:pPr>
              <w:spacing w:line="259" w:lineRule="auto"/>
              <w:rPr>
                <w:sz w:val="20"/>
                <w:szCs w:val="20"/>
                <w:lang w:val="en-US"/>
              </w:rPr>
            </w:pPr>
            <w:r w:rsidRPr="33917E44">
              <w:rPr>
                <w:sz w:val="20"/>
                <w:szCs w:val="20"/>
                <w:lang w:val="en-US"/>
              </w:rPr>
              <w:t xml:space="preserve">The </w:t>
            </w:r>
            <w:r w:rsidR="502F2589" w:rsidRPr="33917E44">
              <w:rPr>
                <w:sz w:val="20"/>
                <w:szCs w:val="20"/>
                <w:lang w:val="en-US"/>
              </w:rPr>
              <w:t xml:space="preserve">voltages on various nodes increase or decrease </w:t>
            </w:r>
            <w:proofErr w:type="gramStart"/>
            <w:r w:rsidR="502F2589" w:rsidRPr="33917E44">
              <w:rPr>
                <w:sz w:val="20"/>
                <w:szCs w:val="20"/>
                <w:lang w:val="en-US"/>
              </w:rPr>
              <w:t>as a result of</w:t>
            </w:r>
            <w:proofErr w:type="gramEnd"/>
            <w:r w:rsidR="3BCA92C8" w:rsidRPr="33917E44">
              <w:rPr>
                <w:sz w:val="20"/>
                <w:szCs w:val="20"/>
                <w:lang w:val="en-US"/>
              </w:rPr>
              <w:t xml:space="preserve"> the variation of</w:t>
            </w:r>
            <w:r w:rsidR="502F2589" w:rsidRPr="33917E44">
              <w:rPr>
                <w:sz w:val="20"/>
                <w:szCs w:val="20"/>
                <w:lang w:val="en-US"/>
              </w:rPr>
              <w:t xml:space="preserve"> PV production and load </w:t>
            </w:r>
            <w:r w:rsidR="72ECCF2E" w:rsidRPr="33917E44">
              <w:rPr>
                <w:sz w:val="20"/>
                <w:szCs w:val="20"/>
                <w:lang w:val="en-US"/>
              </w:rPr>
              <w:t>consumption</w:t>
            </w:r>
          </w:p>
        </w:tc>
      </w:tr>
      <w:tr w:rsidR="00316F83" w:rsidRPr="004D314E" w14:paraId="57F766ED" w14:textId="77777777" w:rsidTr="003B6316">
        <w:trPr>
          <w:jc w:val="center"/>
        </w:trPr>
        <w:tc>
          <w:tcPr>
            <w:tcW w:w="3369" w:type="dxa"/>
            <w:shd w:val="clear" w:color="auto" w:fill="FFFFFF"/>
          </w:tcPr>
          <w:p w14:paraId="46D8C550" w14:textId="77777777" w:rsidR="00316F83" w:rsidRPr="004D314E" w:rsidRDefault="00316F83" w:rsidP="00316F83">
            <w:pPr>
              <w:rPr>
                <w:sz w:val="20"/>
                <w:szCs w:val="20"/>
              </w:rPr>
            </w:pPr>
            <w:r w:rsidRPr="004D314E">
              <w:rPr>
                <w:b/>
                <w:sz w:val="20"/>
                <w:szCs w:val="20"/>
              </w:rPr>
              <w:t>Other parameters</w:t>
            </w:r>
          </w:p>
        </w:tc>
        <w:tc>
          <w:tcPr>
            <w:tcW w:w="6113" w:type="dxa"/>
            <w:shd w:val="clear" w:color="auto" w:fill="FFFFFF"/>
          </w:tcPr>
          <w:p w14:paraId="5997CC1D" w14:textId="56AE2BC0" w:rsidR="00316F83" w:rsidRPr="004D314E" w:rsidRDefault="7F64283B" w:rsidP="33917E44">
            <w:pPr>
              <w:rPr>
                <w:sz w:val="20"/>
                <w:szCs w:val="20"/>
                <w:lang w:val="en-US"/>
              </w:rPr>
            </w:pPr>
            <w:r w:rsidRPr="33917E44">
              <w:rPr>
                <w:sz w:val="20"/>
                <w:szCs w:val="20"/>
                <w:lang w:val="en-US"/>
              </w:rPr>
              <w:t>n/a</w:t>
            </w:r>
          </w:p>
        </w:tc>
      </w:tr>
      <w:tr w:rsidR="00316F83" w:rsidRPr="004D314E" w14:paraId="67E4B0AC" w14:textId="77777777" w:rsidTr="003B6316">
        <w:trPr>
          <w:jc w:val="center"/>
        </w:trPr>
        <w:tc>
          <w:tcPr>
            <w:tcW w:w="3369" w:type="dxa"/>
            <w:shd w:val="clear" w:color="auto" w:fill="FFFFFF"/>
          </w:tcPr>
          <w:p w14:paraId="7443A3CC" w14:textId="77777777" w:rsidR="00316F83" w:rsidRPr="004D314E" w:rsidRDefault="00316F83" w:rsidP="00316F83">
            <w:pPr>
              <w:rPr>
                <w:sz w:val="20"/>
                <w:szCs w:val="20"/>
              </w:rPr>
            </w:pPr>
            <w:r w:rsidRPr="004D314E">
              <w:rPr>
                <w:b/>
                <w:sz w:val="20"/>
                <w:szCs w:val="20"/>
              </w:rPr>
              <w:t>Temporal resolution</w:t>
            </w:r>
          </w:p>
        </w:tc>
        <w:tc>
          <w:tcPr>
            <w:tcW w:w="6113" w:type="dxa"/>
            <w:shd w:val="clear" w:color="auto" w:fill="FFFFFF"/>
          </w:tcPr>
          <w:p w14:paraId="0384A985" w14:textId="79CF53B6" w:rsidR="33917E44" w:rsidRDefault="0A7246F2" w:rsidP="2AD93A3D">
            <w:pPr>
              <w:spacing w:line="259" w:lineRule="auto"/>
              <w:rPr>
                <w:rFonts w:eastAsia="Arial" w:cs="Arial"/>
                <w:sz w:val="20"/>
                <w:szCs w:val="20"/>
                <w:lang w:val="en-US"/>
              </w:rPr>
            </w:pPr>
            <w:proofErr w:type="spellStart"/>
            <w:r w:rsidRPr="2AD93A3D">
              <w:rPr>
                <w:rFonts w:eastAsia="Arial" w:cs="Arial"/>
                <w:sz w:val="20"/>
                <w:szCs w:val="20"/>
                <w:lang w:val="en-US"/>
              </w:rPr>
              <w:t>ms</w:t>
            </w:r>
            <w:proofErr w:type="spellEnd"/>
            <w:r w:rsidRPr="2AD93A3D">
              <w:rPr>
                <w:rFonts w:eastAsia="Arial" w:cs="Arial"/>
                <w:sz w:val="20"/>
                <w:szCs w:val="20"/>
                <w:lang w:val="en-US"/>
              </w:rPr>
              <w:t xml:space="preserve"> </w:t>
            </w:r>
            <w:proofErr w:type="spellStart"/>
            <w:r w:rsidRPr="2AD93A3D">
              <w:rPr>
                <w:rFonts w:eastAsia="Arial" w:cs="Arial"/>
                <w:sz w:val="20"/>
                <w:szCs w:val="20"/>
                <w:lang w:val="en-US"/>
              </w:rPr>
              <w:t>to</w:t>
            </w:r>
            <w:proofErr w:type="spellEnd"/>
            <w:r w:rsidRPr="2AD93A3D">
              <w:rPr>
                <w:rFonts w:eastAsia="Arial" w:cs="Arial"/>
                <w:sz w:val="20"/>
                <w:szCs w:val="20"/>
                <w:lang w:val="en-US"/>
              </w:rPr>
              <w:t xml:space="preserve"> seconds</w:t>
            </w:r>
          </w:p>
        </w:tc>
      </w:tr>
      <w:tr w:rsidR="00316F83" w:rsidRPr="004D314E" w14:paraId="21A4D147" w14:textId="77777777" w:rsidTr="003B6316">
        <w:trPr>
          <w:jc w:val="center"/>
        </w:trPr>
        <w:tc>
          <w:tcPr>
            <w:tcW w:w="3369" w:type="dxa"/>
            <w:shd w:val="clear" w:color="auto" w:fill="FFFFFF"/>
          </w:tcPr>
          <w:p w14:paraId="41628D4C" w14:textId="77777777" w:rsidR="00316F83" w:rsidRPr="004D314E" w:rsidRDefault="00316F83" w:rsidP="00316F83">
            <w:pPr>
              <w:rPr>
                <w:sz w:val="20"/>
                <w:szCs w:val="20"/>
              </w:rPr>
            </w:pPr>
            <w:r w:rsidRPr="004D314E">
              <w:rPr>
                <w:b/>
                <w:sz w:val="20"/>
                <w:szCs w:val="20"/>
              </w:rPr>
              <w:t>Source of uncertainty</w:t>
            </w:r>
          </w:p>
        </w:tc>
        <w:tc>
          <w:tcPr>
            <w:tcW w:w="6113" w:type="dxa"/>
            <w:shd w:val="clear" w:color="auto" w:fill="FFFFFF"/>
          </w:tcPr>
          <w:p w14:paraId="786766C4" w14:textId="1F710EA8" w:rsidR="33917E44" w:rsidRDefault="33917E44" w:rsidP="003B6316">
            <w:pPr>
              <w:pStyle w:val="ListParagraph"/>
              <w:numPr>
                <w:ilvl w:val="0"/>
                <w:numId w:val="9"/>
              </w:numPr>
              <w:rPr>
                <w:rFonts w:eastAsia="Arial" w:cs="Arial"/>
                <w:szCs w:val="20"/>
              </w:rPr>
            </w:pPr>
            <w:r w:rsidRPr="53F0CCB2">
              <w:rPr>
                <w:rFonts w:eastAsia="Arial" w:cs="Arial"/>
                <w:szCs w:val="20"/>
              </w:rPr>
              <w:t>Accuracy of measuring units</w:t>
            </w:r>
          </w:p>
          <w:p w14:paraId="6EC30E5C" w14:textId="06A895EA" w:rsidR="33917E44" w:rsidRDefault="33917E44" w:rsidP="003B6316">
            <w:pPr>
              <w:pStyle w:val="ListParagraph"/>
              <w:numPr>
                <w:ilvl w:val="0"/>
                <w:numId w:val="9"/>
              </w:numPr>
              <w:spacing w:line="259" w:lineRule="auto"/>
              <w:rPr>
                <w:rFonts w:eastAsia="Arial" w:cs="Arial"/>
                <w:szCs w:val="20"/>
              </w:rPr>
            </w:pPr>
            <w:r w:rsidRPr="53F0CCB2">
              <w:rPr>
                <w:rFonts w:eastAsia="Arial" w:cs="Arial"/>
                <w:szCs w:val="20"/>
                <w:lang w:val="en-GB"/>
              </w:rPr>
              <w:t>Communication delay</w:t>
            </w:r>
          </w:p>
        </w:tc>
      </w:tr>
      <w:tr w:rsidR="00316F83" w:rsidRPr="004D314E" w14:paraId="7C599AC2" w14:textId="77777777" w:rsidTr="003B6316">
        <w:trPr>
          <w:jc w:val="center"/>
        </w:trPr>
        <w:tc>
          <w:tcPr>
            <w:tcW w:w="3369" w:type="dxa"/>
            <w:shd w:val="clear" w:color="auto" w:fill="FFFFFF"/>
          </w:tcPr>
          <w:p w14:paraId="08E74F5B" w14:textId="77777777" w:rsidR="00316F83" w:rsidRPr="004D314E" w:rsidRDefault="00316F83" w:rsidP="00316F83">
            <w:pPr>
              <w:rPr>
                <w:sz w:val="20"/>
                <w:szCs w:val="20"/>
              </w:rPr>
            </w:pPr>
            <w:r w:rsidRPr="004D314E">
              <w:rPr>
                <w:b/>
                <w:sz w:val="20"/>
                <w:szCs w:val="20"/>
              </w:rPr>
              <w:t>Suspension criteria / Stopping criteria</w:t>
            </w:r>
          </w:p>
        </w:tc>
        <w:tc>
          <w:tcPr>
            <w:tcW w:w="6113" w:type="dxa"/>
            <w:shd w:val="clear" w:color="auto" w:fill="FFFFFF"/>
          </w:tcPr>
          <w:p w14:paraId="004859CC" w14:textId="6519B3AC" w:rsidR="33917E44" w:rsidRDefault="33917E44" w:rsidP="33917E44">
            <w:r w:rsidRPr="33917E44">
              <w:rPr>
                <w:rFonts w:eastAsia="Arial" w:cs="Arial"/>
                <w:sz w:val="20"/>
                <w:szCs w:val="20"/>
                <w:lang w:val="en-US"/>
              </w:rPr>
              <w:t>Detection of abnormal operating conditions, communication failure of MAS</w:t>
            </w:r>
          </w:p>
        </w:tc>
      </w:tr>
    </w:tbl>
    <w:p w14:paraId="1F72F646" w14:textId="77777777" w:rsidR="005F33F1" w:rsidRDefault="005F33F1" w:rsidP="005F33F1">
      <w:pPr>
        <w:rPr>
          <w:sz w:val="20"/>
          <w:szCs w:val="20"/>
        </w:rPr>
      </w:pPr>
    </w:p>
    <w:p w14:paraId="4ED17D5F" w14:textId="77777777" w:rsidR="005F33F1" w:rsidRDefault="005F33F1" w:rsidP="33917E44">
      <w:pPr>
        <w:jc w:val="center"/>
        <w:rPr>
          <w:b/>
          <w:bCs/>
          <w:sz w:val="24"/>
          <w:lang w:val="en-US"/>
        </w:rPr>
      </w:pPr>
    </w:p>
    <w:p w14:paraId="5C42DEBD" w14:textId="2B682083" w:rsidR="005F33F1" w:rsidRDefault="177E054E" w:rsidP="33917E44">
      <w:pPr>
        <w:jc w:val="center"/>
        <w:rPr>
          <w:b/>
          <w:bCs/>
          <w:sz w:val="24"/>
          <w:lang w:val="en-US"/>
        </w:rPr>
      </w:pPr>
      <w:r w:rsidRPr="33917E44">
        <w:rPr>
          <w:b/>
          <w:bCs/>
          <w:sz w:val="24"/>
          <w:lang w:val="en-US"/>
        </w:rPr>
        <w:t>Test Specification TC</w:t>
      </w:r>
      <w:r w:rsidR="00C23921">
        <w:rPr>
          <w:b/>
          <w:bCs/>
          <w:sz w:val="24"/>
          <w:lang w:val="en-US"/>
        </w:rPr>
        <w:t>8</w:t>
      </w:r>
      <w:r w:rsidRPr="33917E44">
        <w:rPr>
          <w:b/>
          <w:bCs/>
          <w:sz w:val="24"/>
          <w:lang w:val="en-US"/>
        </w:rPr>
        <w:t>.TS02</w:t>
      </w:r>
    </w:p>
    <w:p w14:paraId="7CF22185" w14:textId="77777777" w:rsidR="005F33F1" w:rsidRDefault="005F33F1" w:rsidP="33917E44">
      <w:pPr>
        <w:rPr>
          <w:sz w:val="20"/>
          <w:szCs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369"/>
        <w:gridCol w:w="6113"/>
      </w:tblGrid>
      <w:tr w:rsidR="33917E44" w14:paraId="6A32BAE8" w14:textId="77777777" w:rsidTr="003B6316">
        <w:trPr>
          <w:jc w:val="center"/>
        </w:trPr>
        <w:tc>
          <w:tcPr>
            <w:tcW w:w="3369" w:type="dxa"/>
            <w:shd w:val="clear" w:color="auto" w:fill="FFFFFF"/>
          </w:tcPr>
          <w:p w14:paraId="7641E4C6" w14:textId="77777777" w:rsidR="33917E44" w:rsidRDefault="33917E44" w:rsidP="33917E44">
            <w:pPr>
              <w:rPr>
                <w:sz w:val="20"/>
                <w:szCs w:val="20"/>
              </w:rPr>
            </w:pPr>
            <w:r w:rsidRPr="33917E44">
              <w:rPr>
                <w:b/>
                <w:bCs/>
                <w:sz w:val="20"/>
                <w:szCs w:val="20"/>
              </w:rPr>
              <w:t>Reference to Test Case</w:t>
            </w:r>
          </w:p>
        </w:tc>
        <w:tc>
          <w:tcPr>
            <w:tcW w:w="6113" w:type="dxa"/>
            <w:shd w:val="clear" w:color="auto" w:fill="FFFFFF"/>
          </w:tcPr>
          <w:p w14:paraId="140CFC30" w14:textId="1BB2A677" w:rsidR="33917E44" w:rsidRDefault="33917E44" w:rsidP="33917E44">
            <w:pPr>
              <w:rPr>
                <w:sz w:val="20"/>
                <w:szCs w:val="20"/>
              </w:rPr>
            </w:pPr>
            <w:r w:rsidRPr="33917E44">
              <w:rPr>
                <w:sz w:val="20"/>
                <w:szCs w:val="20"/>
              </w:rPr>
              <w:t>TC</w:t>
            </w:r>
            <w:r w:rsidR="00C23921">
              <w:rPr>
                <w:sz w:val="20"/>
                <w:szCs w:val="20"/>
              </w:rPr>
              <w:t>8</w:t>
            </w:r>
          </w:p>
        </w:tc>
      </w:tr>
      <w:tr w:rsidR="33917E44" w14:paraId="5A0F5E37" w14:textId="77777777" w:rsidTr="003B6316">
        <w:trPr>
          <w:jc w:val="center"/>
        </w:trPr>
        <w:tc>
          <w:tcPr>
            <w:tcW w:w="3369" w:type="dxa"/>
            <w:shd w:val="clear" w:color="auto" w:fill="FFFFFF"/>
          </w:tcPr>
          <w:p w14:paraId="3703684B" w14:textId="77777777" w:rsidR="33917E44" w:rsidRDefault="33917E44" w:rsidP="33917E44">
            <w:pPr>
              <w:rPr>
                <w:sz w:val="20"/>
                <w:szCs w:val="20"/>
              </w:rPr>
            </w:pPr>
            <w:r w:rsidRPr="33917E44">
              <w:rPr>
                <w:b/>
                <w:bCs/>
                <w:sz w:val="20"/>
                <w:szCs w:val="20"/>
              </w:rPr>
              <w:t xml:space="preserve">Title of Test </w:t>
            </w:r>
          </w:p>
        </w:tc>
        <w:tc>
          <w:tcPr>
            <w:tcW w:w="6113" w:type="dxa"/>
            <w:shd w:val="clear" w:color="auto" w:fill="FFFFFF"/>
          </w:tcPr>
          <w:p w14:paraId="1D31171B" w14:textId="342126F9" w:rsidR="43290785" w:rsidRDefault="43290785" w:rsidP="33917E44">
            <w:pPr>
              <w:jc w:val="left"/>
              <w:rPr>
                <w:sz w:val="20"/>
                <w:szCs w:val="20"/>
              </w:rPr>
            </w:pPr>
            <w:r w:rsidRPr="33917E44">
              <w:rPr>
                <w:sz w:val="20"/>
                <w:szCs w:val="20"/>
              </w:rPr>
              <w:t>Verification of the MAS-based distributed voltage control scheme in regulating the grid voltage</w:t>
            </w:r>
          </w:p>
        </w:tc>
      </w:tr>
      <w:tr w:rsidR="33917E44" w14:paraId="1DAEA069" w14:textId="77777777" w:rsidTr="003B6316">
        <w:trPr>
          <w:jc w:val="center"/>
        </w:trPr>
        <w:tc>
          <w:tcPr>
            <w:tcW w:w="3369" w:type="dxa"/>
            <w:shd w:val="clear" w:color="auto" w:fill="FFFFFF"/>
          </w:tcPr>
          <w:p w14:paraId="6A73A1F3" w14:textId="77777777" w:rsidR="33917E44" w:rsidRDefault="33917E44" w:rsidP="33917E44">
            <w:pPr>
              <w:jc w:val="left"/>
              <w:rPr>
                <w:b/>
                <w:bCs/>
                <w:sz w:val="20"/>
                <w:szCs w:val="20"/>
              </w:rPr>
            </w:pPr>
            <w:r w:rsidRPr="33917E44">
              <w:rPr>
                <w:b/>
                <w:bCs/>
                <w:sz w:val="20"/>
                <w:szCs w:val="20"/>
              </w:rPr>
              <w:t>Test Rationale</w:t>
            </w:r>
          </w:p>
        </w:tc>
        <w:tc>
          <w:tcPr>
            <w:tcW w:w="6113" w:type="dxa"/>
            <w:shd w:val="clear" w:color="auto" w:fill="FFFFFF"/>
          </w:tcPr>
          <w:p w14:paraId="2E05F1FB" w14:textId="623358A5" w:rsidR="6DE65BB9" w:rsidRDefault="6DE65BB9" w:rsidP="33917E44">
            <w:r w:rsidRPr="33917E44">
              <w:rPr>
                <w:rFonts w:eastAsia="Arial" w:cs="Arial"/>
                <w:sz w:val="20"/>
                <w:szCs w:val="20"/>
                <w:lang w:val="en-US"/>
              </w:rPr>
              <w:t>The test is to evaluate the performance of the</w:t>
            </w:r>
            <w:r w:rsidR="7D5B8504" w:rsidRPr="33917E44">
              <w:rPr>
                <w:rFonts w:eastAsia="Arial" w:cs="Arial"/>
                <w:sz w:val="20"/>
                <w:szCs w:val="20"/>
                <w:lang w:val="en-US"/>
              </w:rPr>
              <w:t xml:space="preserve"> MAS-based</w:t>
            </w:r>
            <w:r w:rsidRPr="33917E44">
              <w:rPr>
                <w:rFonts w:eastAsia="Arial" w:cs="Arial"/>
                <w:sz w:val="20"/>
                <w:szCs w:val="20"/>
                <w:lang w:val="en-US"/>
              </w:rPr>
              <w:t xml:space="preserve"> distributed voltage control s</w:t>
            </w:r>
            <w:r w:rsidR="7C244337" w:rsidRPr="33917E44">
              <w:rPr>
                <w:rFonts w:eastAsia="Arial" w:cs="Arial"/>
                <w:sz w:val="20"/>
                <w:szCs w:val="20"/>
                <w:lang w:val="en-US"/>
              </w:rPr>
              <w:t xml:space="preserve">cheme </w:t>
            </w:r>
            <w:r w:rsidRPr="33917E44">
              <w:rPr>
                <w:rFonts w:eastAsia="Arial" w:cs="Arial"/>
                <w:sz w:val="20"/>
                <w:szCs w:val="20"/>
                <w:lang w:val="en-US"/>
              </w:rPr>
              <w:t>to maintain the grid voltage within the permissible ranges imposed by the grid regulations under different operating conditions such as high PV production with light loading, low PV production with heavy loading.</w:t>
            </w:r>
          </w:p>
        </w:tc>
      </w:tr>
      <w:tr w:rsidR="33917E44" w14:paraId="5E60B55E" w14:textId="77777777" w:rsidTr="003B6316">
        <w:trPr>
          <w:jc w:val="center"/>
        </w:trPr>
        <w:tc>
          <w:tcPr>
            <w:tcW w:w="3369" w:type="dxa"/>
            <w:shd w:val="clear" w:color="auto" w:fill="FFFFFF"/>
          </w:tcPr>
          <w:p w14:paraId="7458E88E" w14:textId="77777777" w:rsidR="33917E44" w:rsidRDefault="33917E44" w:rsidP="33917E44">
            <w:pPr>
              <w:jc w:val="left"/>
              <w:rPr>
                <w:sz w:val="20"/>
                <w:szCs w:val="20"/>
                <w:lang w:val="en-US"/>
              </w:rPr>
            </w:pPr>
            <w:r w:rsidRPr="33917E44">
              <w:rPr>
                <w:b/>
                <w:bCs/>
                <w:sz w:val="20"/>
                <w:szCs w:val="20"/>
                <w:lang w:val="en-US"/>
              </w:rPr>
              <w:t xml:space="preserve">Specific Test System  </w:t>
            </w:r>
            <w:r>
              <w:br/>
            </w:r>
            <w:r w:rsidRPr="33917E44">
              <w:rPr>
                <w:sz w:val="20"/>
                <w:szCs w:val="20"/>
                <w:lang w:val="en-US"/>
              </w:rPr>
              <w:t>(graphical)</w:t>
            </w:r>
          </w:p>
        </w:tc>
        <w:tc>
          <w:tcPr>
            <w:tcW w:w="6113" w:type="dxa"/>
            <w:shd w:val="clear" w:color="auto" w:fill="FFFFFF"/>
          </w:tcPr>
          <w:p w14:paraId="12EA4677" w14:textId="7AF24B00" w:rsidR="33917E44" w:rsidRDefault="0045610F" w:rsidP="33917E44">
            <w:r>
              <w:rPr>
                <w:noProof/>
                <w:lang w:val="en-US" w:eastAsia="en-US"/>
              </w:rPr>
              <w:pict w14:anchorId="5AA805C5">
                <v:shape id="Picture 1519583237" o:spid="_x0000_i1029" type="#_x0000_t75" style="width:294pt;height:143.25pt;visibility:visible;mso-wrap-style:square">
                  <v:imagedata r:id="rId15" o:title=""/>
                </v:shape>
              </w:pict>
            </w:r>
          </w:p>
        </w:tc>
      </w:tr>
      <w:tr w:rsidR="33917E44" w14:paraId="1A1E8FD5" w14:textId="77777777" w:rsidTr="003B6316">
        <w:trPr>
          <w:jc w:val="center"/>
        </w:trPr>
        <w:tc>
          <w:tcPr>
            <w:tcW w:w="3369" w:type="dxa"/>
            <w:shd w:val="clear" w:color="auto" w:fill="FFFFFF"/>
          </w:tcPr>
          <w:p w14:paraId="62B55C8A" w14:textId="77777777" w:rsidR="33917E44" w:rsidRDefault="33917E44" w:rsidP="33917E44">
            <w:pPr>
              <w:rPr>
                <w:sz w:val="20"/>
                <w:szCs w:val="20"/>
              </w:rPr>
            </w:pPr>
            <w:r w:rsidRPr="33917E44">
              <w:rPr>
                <w:b/>
                <w:bCs/>
                <w:sz w:val="20"/>
                <w:szCs w:val="20"/>
              </w:rPr>
              <w:t>Target measures</w:t>
            </w:r>
          </w:p>
        </w:tc>
        <w:tc>
          <w:tcPr>
            <w:tcW w:w="6113" w:type="dxa"/>
            <w:shd w:val="clear" w:color="auto" w:fill="FFFFFF"/>
          </w:tcPr>
          <w:p w14:paraId="2A6B0936" w14:textId="7B8D09D4" w:rsidR="737590E3" w:rsidRDefault="737590E3" w:rsidP="003B6316">
            <w:pPr>
              <w:pStyle w:val="ListParagraph"/>
              <w:numPr>
                <w:ilvl w:val="0"/>
                <w:numId w:val="12"/>
              </w:numPr>
              <w:rPr>
                <w:rFonts w:eastAsia="Arial" w:cs="Arial"/>
                <w:szCs w:val="20"/>
              </w:rPr>
            </w:pPr>
            <w:r w:rsidRPr="53F0CCB2">
              <w:t>Voltage deviation</w:t>
            </w:r>
          </w:p>
          <w:p w14:paraId="0770AAB2" w14:textId="625ABD02" w:rsidR="737590E3" w:rsidRDefault="737590E3" w:rsidP="003B6316">
            <w:pPr>
              <w:pStyle w:val="ListParagraph"/>
              <w:numPr>
                <w:ilvl w:val="0"/>
                <w:numId w:val="12"/>
              </w:numPr>
              <w:rPr>
                <w:rFonts w:eastAsia="Arial" w:cs="Arial"/>
                <w:sz w:val="22"/>
                <w:szCs w:val="22"/>
              </w:rPr>
            </w:pPr>
            <w:r w:rsidRPr="53F0CCB2">
              <w:t>PV curtailment</w:t>
            </w:r>
          </w:p>
          <w:p w14:paraId="75BA8DAB" w14:textId="04FB34AB" w:rsidR="737590E3" w:rsidRDefault="737590E3" w:rsidP="003B6316">
            <w:pPr>
              <w:pStyle w:val="ListParagraph"/>
              <w:numPr>
                <w:ilvl w:val="0"/>
                <w:numId w:val="12"/>
              </w:numPr>
              <w:spacing w:line="259" w:lineRule="auto"/>
              <w:rPr>
                <w:rFonts w:eastAsia="Arial" w:cs="Arial"/>
                <w:szCs w:val="20"/>
              </w:rPr>
            </w:pPr>
            <w:r w:rsidRPr="53F0CCB2">
              <w:t>Load curtailment</w:t>
            </w:r>
          </w:p>
          <w:p w14:paraId="3ADBD125" w14:textId="3BA9F7E2" w:rsidR="737590E3" w:rsidRDefault="737590E3" w:rsidP="003B6316">
            <w:pPr>
              <w:pStyle w:val="ListParagraph"/>
              <w:numPr>
                <w:ilvl w:val="0"/>
                <w:numId w:val="12"/>
              </w:numPr>
              <w:spacing w:line="259" w:lineRule="auto"/>
              <w:rPr>
                <w:rFonts w:eastAsia="Arial" w:cs="Arial"/>
                <w:szCs w:val="20"/>
              </w:rPr>
            </w:pPr>
            <w:r w:rsidRPr="53F0CCB2">
              <w:rPr>
                <w:lang w:val="en-GB"/>
              </w:rPr>
              <w:t>Losses</w:t>
            </w:r>
          </w:p>
        </w:tc>
      </w:tr>
      <w:tr w:rsidR="33917E44" w14:paraId="70308021" w14:textId="77777777" w:rsidTr="003B6316">
        <w:trPr>
          <w:jc w:val="center"/>
        </w:trPr>
        <w:tc>
          <w:tcPr>
            <w:tcW w:w="3369" w:type="dxa"/>
            <w:shd w:val="clear" w:color="auto" w:fill="FFFFFF"/>
          </w:tcPr>
          <w:p w14:paraId="400EE6E8" w14:textId="77777777" w:rsidR="33917E44" w:rsidRDefault="33917E44" w:rsidP="33917E44">
            <w:pPr>
              <w:rPr>
                <w:sz w:val="20"/>
                <w:szCs w:val="20"/>
              </w:rPr>
            </w:pPr>
            <w:r w:rsidRPr="33917E44">
              <w:rPr>
                <w:b/>
                <w:bCs/>
                <w:sz w:val="20"/>
                <w:szCs w:val="20"/>
              </w:rPr>
              <w:t>Input and output parameters</w:t>
            </w:r>
          </w:p>
        </w:tc>
        <w:tc>
          <w:tcPr>
            <w:tcW w:w="6113" w:type="dxa"/>
            <w:shd w:val="clear" w:color="auto" w:fill="FFFFFF"/>
          </w:tcPr>
          <w:p w14:paraId="677F1436" w14:textId="25E5E806" w:rsidR="32B0DB75" w:rsidRDefault="32B0DB75" w:rsidP="33917E44">
            <w:r w:rsidRPr="33917E44">
              <w:rPr>
                <w:rFonts w:eastAsia="Arial" w:cs="Arial"/>
                <w:sz w:val="20"/>
                <w:szCs w:val="20"/>
                <w:u w:val="single"/>
                <w:lang w:val="en-US"/>
              </w:rPr>
              <w:t>Input parameters</w:t>
            </w:r>
          </w:p>
          <w:p w14:paraId="1A78D9E8" w14:textId="4368B5C9" w:rsidR="32B0DB75" w:rsidRDefault="32B0DB75" w:rsidP="003B6316">
            <w:pPr>
              <w:pStyle w:val="ListParagraph"/>
              <w:numPr>
                <w:ilvl w:val="0"/>
                <w:numId w:val="3"/>
              </w:numPr>
              <w:rPr>
                <w:rFonts w:eastAsia="Arial" w:cs="Arial"/>
                <w:szCs w:val="20"/>
              </w:rPr>
            </w:pPr>
            <w:r w:rsidRPr="53F0CCB2">
              <w:rPr>
                <w:rFonts w:eastAsia="Arial" w:cs="Arial"/>
                <w:szCs w:val="20"/>
              </w:rPr>
              <w:t>Grid frequency</w:t>
            </w:r>
          </w:p>
          <w:p w14:paraId="1DE82FA1" w14:textId="658AA9F7" w:rsidR="32B0DB75" w:rsidRDefault="32B0DB75" w:rsidP="003B6316">
            <w:pPr>
              <w:pStyle w:val="ListParagraph"/>
              <w:numPr>
                <w:ilvl w:val="0"/>
                <w:numId w:val="3"/>
              </w:numPr>
              <w:rPr>
                <w:rFonts w:eastAsia="Arial" w:cs="Arial"/>
                <w:szCs w:val="20"/>
              </w:rPr>
            </w:pPr>
            <w:r w:rsidRPr="53F0CCB2">
              <w:rPr>
                <w:rFonts w:eastAsia="Arial" w:cs="Arial"/>
                <w:szCs w:val="20"/>
              </w:rPr>
              <w:t>Grid voltage</w:t>
            </w:r>
          </w:p>
          <w:p w14:paraId="37D783E5" w14:textId="203AEC92" w:rsidR="32B0DB75" w:rsidRDefault="32B0DB75" w:rsidP="003B6316">
            <w:pPr>
              <w:pStyle w:val="ListParagraph"/>
              <w:numPr>
                <w:ilvl w:val="0"/>
                <w:numId w:val="3"/>
              </w:numPr>
              <w:rPr>
                <w:rFonts w:eastAsia="Arial" w:cs="Arial"/>
                <w:szCs w:val="20"/>
              </w:rPr>
            </w:pPr>
            <w:r w:rsidRPr="53F0CCB2">
              <w:rPr>
                <w:rFonts w:eastAsia="Arial" w:cs="Arial"/>
                <w:szCs w:val="20"/>
              </w:rPr>
              <w:t>PV penetration level</w:t>
            </w:r>
          </w:p>
          <w:p w14:paraId="777A80C9" w14:textId="253F9F7B" w:rsidR="32B0DB75" w:rsidRDefault="32B0DB75" w:rsidP="003B6316">
            <w:pPr>
              <w:pStyle w:val="ListParagraph"/>
              <w:numPr>
                <w:ilvl w:val="0"/>
                <w:numId w:val="3"/>
              </w:numPr>
              <w:rPr>
                <w:rFonts w:eastAsia="Arial" w:cs="Arial"/>
                <w:szCs w:val="20"/>
              </w:rPr>
            </w:pPr>
            <w:r w:rsidRPr="53F0CCB2">
              <w:rPr>
                <w:rFonts w:eastAsia="Arial" w:cs="Arial"/>
                <w:szCs w:val="20"/>
              </w:rPr>
              <w:t>Solar irradiance</w:t>
            </w:r>
          </w:p>
          <w:p w14:paraId="4E1EFCB8" w14:textId="26A53FBB" w:rsidR="32B0DB75" w:rsidRDefault="32B0DB75" w:rsidP="003B6316">
            <w:pPr>
              <w:pStyle w:val="ListParagraph"/>
              <w:numPr>
                <w:ilvl w:val="0"/>
                <w:numId w:val="3"/>
              </w:numPr>
              <w:rPr>
                <w:rFonts w:eastAsia="Arial" w:cs="Arial"/>
                <w:szCs w:val="20"/>
              </w:rPr>
            </w:pPr>
            <w:r w:rsidRPr="53F0CCB2">
              <w:rPr>
                <w:rFonts w:eastAsia="Arial" w:cs="Arial"/>
                <w:szCs w:val="20"/>
              </w:rPr>
              <w:t>Load consumption</w:t>
            </w:r>
          </w:p>
          <w:p w14:paraId="5D18802E" w14:textId="29C46C4A" w:rsidR="32B0DB75" w:rsidRDefault="32B0DB75" w:rsidP="33917E44">
            <w:r w:rsidRPr="33917E44">
              <w:rPr>
                <w:rFonts w:eastAsia="Arial" w:cs="Arial"/>
                <w:sz w:val="20"/>
                <w:szCs w:val="20"/>
                <w:u w:val="single"/>
                <w:lang w:val="en-US"/>
              </w:rPr>
              <w:t>Output parameters</w:t>
            </w:r>
          </w:p>
          <w:p w14:paraId="6644BA19" w14:textId="7DD0ED9A" w:rsidR="32B0DB75" w:rsidRDefault="32B0DB75" w:rsidP="003B6316">
            <w:pPr>
              <w:pStyle w:val="ListParagraph"/>
              <w:numPr>
                <w:ilvl w:val="0"/>
                <w:numId w:val="2"/>
              </w:numPr>
              <w:spacing w:line="259" w:lineRule="auto"/>
              <w:rPr>
                <w:rFonts w:eastAsia="Arial" w:cs="Arial"/>
                <w:szCs w:val="20"/>
              </w:rPr>
            </w:pPr>
            <w:r w:rsidRPr="53F0CCB2">
              <w:rPr>
                <w:rFonts w:eastAsia="Arial" w:cs="Arial"/>
                <w:szCs w:val="20"/>
              </w:rPr>
              <w:t>Grid voltage deviation</w:t>
            </w:r>
          </w:p>
          <w:p w14:paraId="44FB903A" w14:textId="3E8E567F" w:rsidR="32B0DB75" w:rsidRDefault="32B0DB75" w:rsidP="003B6316">
            <w:pPr>
              <w:pStyle w:val="ListParagraph"/>
              <w:numPr>
                <w:ilvl w:val="0"/>
                <w:numId w:val="2"/>
              </w:numPr>
              <w:spacing w:line="259" w:lineRule="auto"/>
              <w:rPr>
                <w:rFonts w:eastAsia="Arial" w:cs="Arial"/>
                <w:szCs w:val="20"/>
              </w:rPr>
            </w:pPr>
            <w:r w:rsidRPr="53F0CCB2">
              <w:rPr>
                <w:rFonts w:eastAsia="Arial" w:cs="Arial"/>
                <w:szCs w:val="20"/>
                <w:lang w:val="en-GB"/>
              </w:rPr>
              <w:t>PV inverter AC terminal current and voltage (to derive PV active and reactive power outputs)</w:t>
            </w:r>
          </w:p>
        </w:tc>
      </w:tr>
      <w:tr w:rsidR="33917E44" w14:paraId="13CA27DD" w14:textId="77777777" w:rsidTr="003B6316">
        <w:trPr>
          <w:jc w:val="center"/>
        </w:trPr>
        <w:tc>
          <w:tcPr>
            <w:tcW w:w="3369" w:type="dxa"/>
            <w:shd w:val="clear" w:color="auto" w:fill="FFFFFF"/>
          </w:tcPr>
          <w:p w14:paraId="35F41ED9" w14:textId="77777777" w:rsidR="33917E44" w:rsidRDefault="33917E44" w:rsidP="33917E44">
            <w:pPr>
              <w:rPr>
                <w:sz w:val="20"/>
                <w:szCs w:val="20"/>
              </w:rPr>
            </w:pPr>
            <w:r w:rsidRPr="33917E44">
              <w:rPr>
                <w:b/>
                <w:bCs/>
                <w:sz w:val="20"/>
                <w:szCs w:val="20"/>
              </w:rPr>
              <w:t>Test Design</w:t>
            </w:r>
          </w:p>
        </w:tc>
        <w:tc>
          <w:tcPr>
            <w:tcW w:w="6113" w:type="dxa"/>
            <w:shd w:val="clear" w:color="auto" w:fill="FFFFFF"/>
          </w:tcPr>
          <w:p w14:paraId="727924D5" w14:textId="1CE10715" w:rsidR="529E30D0" w:rsidRDefault="529E30D0" w:rsidP="003B6316">
            <w:pPr>
              <w:pStyle w:val="ListParagraph"/>
              <w:numPr>
                <w:ilvl w:val="0"/>
                <w:numId w:val="11"/>
              </w:numPr>
              <w:rPr>
                <w:rFonts w:eastAsia="Arial" w:cs="Arial"/>
                <w:szCs w:val="20"/>
              </w:rPr>
            </w:pPr>
            <w:r w:rsidRPr="535A32AF">
              <w:rPr>
                <w:rFonts w:eastAsia="Arial" w:cs="Arial"/>
                <w:szCs w:val="20"/>
              </w:rPr>
              <w:t>First, the distributed voltage control algorithm (</w:t>
            </w:r>
            <w:proofErr w:type="spellStart"/>
            <w:r w:rsidRPr="535A32AF">
              <w:rPr>
                <w:rFonts w:eastAsia="Arial" w:cs="Arial"/>
                <w:szCs w:val="20"/>
              </w:rPr>
              <w:t>FuT</w:t>
            </w:r>
            <w:proofErr w:type="spellEnd"/>
            <w:r w:rsidRPr="535A32AF">
              <w:rPr>
                <w:rFonts w:eastAsia="Arial" w:cs="Arial"/>
                <w:szCs w:val="20"/>
              </w:rPr>
              <w:t xml:space="preserve">) is deactivated. </w:t>
            </w:r>
            <w:r w:rsidR="760014B0" w:rsidRPr="535A32AF">
              <w:rPr>
                <w:rFonts w:eastAsia="Arial" w:cs="Arial"/>
                <w:szCs w:val="20"/>
              </w:rPr>
              <w:t>PV</w:t>
            </w:r>
            <w:r w:rsidRPr="535A32AF">
              <w:rPr>
                <w:rFonts w:eastAsia="Arial" w:cs="Arial"/>
                <w:szCs w:val="20"/>
              </w:rPr>
              <w:t xml:space="preserve"> production and load consumption are varied </w:t>
            </w:r>
            <w:proofErr w:type="gramStart"/>
            <w:r w:rsidRPr="535A32AF">
              <w:rPr>
                <w:rFonts w:eastAsia="Arial" w:cs="Arial"/>
                <w:szCs w:val="20"/>
              </w:rPr>
              <w:t>in order to</w:t>
            </w:r>
            <w:proofErr w:type="gramEnd"/>
            <w:r w:rsidRPr="535A32AF">
              <w:rPr>
                <w:rFonts w:eastAsia="Arial" w:cs="Arial"/>
                <w:szCs w:val="20"/>
              </w:rPr>
              <w:t xml:space="preserve"> create unacceptable voltage deviation scenarios</w:t>
            </w:r>
            <w:r w:rsidR="70759203" w:rsidRPr="535A32AF">
              <w:rPr>
                <w:rFonts w:eastAsia="Arial" w:cs="Arial"/>
                <w:szCs w:val="20"/>
              </w:rPr>
              <w:t xml:space="preserve">. </w:t>
            </w:r>
            <w:r w:rsidRPr="535A32AF">
              <w:rPr>
                <w:rFonts w:eastAsia="Arial" w:cs="Arial"/>
                <w:szCs w:val="20"/>
              </w:rPr>
              <w:t>The patterns of PV production, load consumption and grid voltage are recorded.</w:t>
            </w:r>
          </w:p>
          <w:p w14:paraId="238F1F77" w14:textId="3D667EBE" w:rsidR="529E30D0" w:rsidRDefault="529E30D0" w:rsidP="003B6316">
            <w:pPr>
              <w:pStyle w:val="ListParagraph"/>
              <w:numPr>
                <w:ilvl w:val="0"/>
                <w:numId w:val="11"/>
              </w:numPr>
              <w:spacing w:line="259" w:lineRule="auto"/>
              <w:rPr>
                <w:rFonts w:eastAsia="Arial" w:cs="Arial"/>
                <w:szCs w:val="20"/>
                <w:lang w:val="en-GB"/>
              </w:rPr>
            </w:pPr>
            <w:r w:rsidRPr="535A32AF">
              <w:rPr>
                <w:rFonts w:eastAsia="Arial" w:cs="Arial"/>
                <w:szCs w:val="20"/>
                <w:lang w:val="en-GB"/>
              </w:rPr>
              <w:t xml:space="preserve">Then, the </w:t>
            </w:r>
            <w:proofErr w:type="spellStart"/>
            <w:r w:rsidRPr="535A32AF">
              <w:rPr>
                <w:rFonts w:eastAsia="Arial" w:cs="Arial"/>
                <w:szCs w:val="20"/>
                <w:lang w:val="en-GB"/>
              </w:rPr>
              <w:t>FuT</w:t>
            </w:r>
            <w:proofErr w:type="spellEnd"/>
            <w:r w:rsidRPr="535A32AF">
              <w:rPr>
                <w:rFonts w:eastAsia="Arial" w:cs="Arial"/>
                <w:szCs w:val="20"/>
                <w:lang w:val="en-GB"/>
              </w:rPr>
              <w:t xml:space="preserve"> is activated. Repeat the variation of PV </w:t>
            </w:r>
            <w:r w:rsidRPr="535A32AF">
              <w:rPr>
                <w:rFonts w:eastAsia="Arial" w:cs="Arial"/>
                <w:szCs w:val="20"/>
                <w:lang w:val="en-GB"/>
              </w:rPr>
              <w:lastRenderedPageBreak/>
              <w:t xml:space="preserve">production and load consumption according to those patterns recorded in the first step </w:t>
            </w:r>
            <w:proofErr w:type="gramStart"/>
            <w:r w:rsidRPr="535A32AF">
              <w:rPr>
                <w:rFonts w:eastAsia="Arial" w:cs="Arial"/>
                <w:szCs w:val="20"/>
                <w:lang w:val="en-GB"/>
              </w:rPr>
              <w:t>in order to</w:t>
            </w:r>
            <w:proofErr w:type="gramEnd"/>
            <w:r w:rsidRPr="535A32AF">
              <w:rPr>
                <w:rFonts w:eastAsia="Arial" w:cs="Arial"/>
                <w:szCs w:val="20"/>
                <w:lang w:val="en-GB"/>
              </w:rPr>
              <w:t xml:space="preserve"> evaluate the performance of the </w:t>
            </w:r>
            <w:proofErr w:type="spellStart"/>
            <w:r w:rsidRPr="535A32AF">
              <w:rPr>
                <w:rFonts w:eastAsia="Arial" w:cs="Arial"/>
                <w:szCs w:val="20"/>
                <w:lang w:val="en-GB"/>
              </w:rPr>
              <w:t>FuT.</w:t>
            </w:r>
            <w:proofErr w:type="spellEnd"/>
          </w:p>
        </w:tc>
      </w:tr>
      <w:tr w:rsidR="33917E44" w14:paraId="2CCB8BF8" w14:textId="77777777" w:rsidTr="003B6316">
        <w:trPr>
          <w:jc w:val="center"/>
        </w:trPr>
        <w:tc>
          <w:tcPr>
            <w:tcW w:w="3369" w:type="dxa"/>
            <w:shd w:val="clear" w:color="auto" w:fill="FFFFFF"/>
          </w:tcPr>
          <w:p w14:paraId="665EF4B1" w14:textId="77777777" w:rsidR="33917E44" w:rsidRDefault="33917E44" w:rsidP="33917E44">
            <w:pPr>
              <w:rPr>
                <w:sz w:val="20"/>
                <w:szCs w:val="20"/>
              </w:rPr>
            </w:pPr>
            <w:r w:rsidRPr="33917E44">
              <w:rPr>
                <w:b/>
                <w:bCs/>
                <w:sz w:val="20"/>
                <w:szCs w:val="20"/>
              </w:rPr>
              <w:lastRenderedPageBreak/>
              <w:t>Initial system state</w:t>
            </w:r>
          </w:p>
        </w:tc>
        <w:tc>
          <w:tcPr>
            <w:tcW w:w="6113" w:type="dxa"/>
            <w:shd w:val="clear" w:color="auto" w:fill="FFFFFF"/>
          </w:tcPr>
          <w:p w14:paraId="20764337" w14:textId="5318D44C" w:rsidR="6EB4DC56" w:rsidRDefault="6EB4DC56" w:rsidP="003B6316">
            <w:pPr>
              <w:pStyle w:val="ListParagraph"/>
              <w:numPr>
                <w:ilvl w:val="0"/>
                <w:numId w:val="10"/>
              </w:numPr>
              <w:spacing w:line="259" w:lineRule="auto"/>
              <w:rPr>
                <w:rFonts w:eastAsia="Arial" w:cs="Arial"/>
                <w:szCs w:val="20"/>
              </w:rPr>
            </w:pPr>
            <w:r w:rsidRPr="2AD93A3D">
              <w:rPr>
                <w:rFonts w:eastAsia="Arial" w:cs="Arial"/>
                <w:szCs w:val="20"/>
              </w:rPr>
              <w:t>The percentage of PV penetration is 20%</w:t>
            </w:r>
          </w:p>
          <w:p w14:paraId="6A8B5489" w14:textId="6BF99DF1" w:rsidR="50C9C159" w:rsidRDefault="2C052FA5" w:rsidP="003B6316">
            <w:pPr>
              <w:pStyle w:val="ListParagraph"/>
              <w:numPr>
                <w:ilvl w:val="0"/>
                <w:numId w:val="10"/>
              </w:numPr>
              <w:rPr>
                <w:rFonts w:eastAsia="Arial" w:cs="Arial"/>
                <w:szCs w:val="20"/>
              </w:rPr>
            </w:pPr>
            <w:r w:rsidRPr="2AD93A3D">
              <w:rPr>
                <w:rFonts w:eastAsia="Arial" w:cs="Arial"/>
                <w:szCs w:val="20"/>
              </w:rPr>
              <w:t>The nominal</w:t>
            </w:r>
            <w:r w:rsidR="50C9C159" w:rsidRPr="2AD93A3D">
              <w:rPr>
                <w:rFonts w:eastAsia="Arial" w:cs="Arial"/>
                <w:szCs w:val="20"/>
              </w:rPr>
              <w:t xml:space="preserve"> grid voltage is 400 V</w:t>
            </w:r>
          </w:p>
          <w:p w14:paraId="12ECBD7F" w14:textId="4A379F28" w:rsidR="50C9C159" w:rsidRDefault="62C74215" w:rsidP="003B6316">
            <w:pPr>
              <w:pStyle w:val="ListParagraph"/>
              <w:numPr>
                <w:ilvl w:val="0"/>
                <w:numId w:val="10"/>
              </w:numPr>
              <w:rPr>
                <w:rFonts w:eastAsia="Arial" w:cs="Arial"/>
                <w:szCs w:val="20"/>
              </w:rPr>
            </w:pPr>
            <w:r w:rsidRPr="2AD93A3D">
              <w:rPr>
                <w:rFonts w:eastAsia="Arial" w:cs="Arial"/>
                <w:szCs w:val="20"/>
              </w:rPr>
              <w:t>The nominal</w:t>
            </w:r>
            <w:r w:rsidR="50C9C159" w:rsidRPr="2AD93A3D">
              <w:rPr>
                <w:rFonts w:eastAsia="Arial" w:cs="Arial"/>
                <w:szCs w:val="20"/>
              </w:rPr>
              <w:t xml:space="preserve"> grid frequency is 50 Hz</w:t>
            </w:r>
          </w:p>
          <w:p w14:paraId="08ABC978" w14:textId="09CD7FC8" w:rsidR="50C9C159" w:rsidRDefault="50C9C159" w:rsidP="003B6316">
            <w:pPr>
              <w:pStyle w:val="ListParagraph"/>
              <w:numPr>
                <w:ilvl w:val="0"/>
                <w:numId w:val="10"/>
              </w:numPr>
              <w:rPr>
                <w:rFonts w:eastAsia="Arial" w:cs="Arial"/>
                <w:szCs w:val="20"/>
              </w:rPr>
            </w:pPr>
            <w:r w:rsidRPr="2C160210">
              <w:rPr>
                <w:rFonts w:eastAsia="Arial" w:cs="Arial"/>
                <w:szCs w:val="20"/>
              </w:rPr>
              <w:t>PV systems are operating at m</w:t>
            </w:r>
            <w:r w:rsidR="60A222CF" w:rsidRPr="2C160210">
              <w:rPr>
                <w:rFonts w:eastAsia="Arial" w:cs="Arial"/>
                <w:szCs w:val="20"/>
              </w:rPr>
              <w:t xml:space="preserve">ost </w:t>
            </w:r>
            <w:r w:rsidRPr="2C160210">
              <w:rPr>
                <w:rFonts w:eastAsia="Arial" w:cs="Arial"/>
                <w:szCs w:val="20"/>
              </w:rPr>
              <w:t>at 50% of their inverter rated powers</w:t>
            </w:r>
          </w:p>
          <w:p w14:paraId="09EE4CF1" w14:textId="555D4BB3" w:rsidR="50C9C159" w:rsidRDefault="50C9C159" w:rsidP="003B6316">
            <w:pPr>
              <w:pStyle w:val="ListParagraph"/>
              <w:numPr>
                <w:ilvl w:val="0"/>
                <w:numId w:val="10"/>
              </w:numPr>
              <w:spacing w:line="259" w:lineRule="auto"/>
              <w:rPr>
                <w:rFonts w:eastAsia="Arial" w:cs="Arial"/>
                <w:szCs w:val="20"/>
              </w:rPr>
            </w:pPr>
            <w:r w:rsidRPr="2AD93A3D">
              <w:rPr>
                <w:rFonts w:eastAsia="Arial" w:cs="Arial"/>
                <w:szCs w:val="20"/>
              </w:rPr>
              <w:t>Load consumption is at 50% of the peak value</w:t>
            </w:r>
          </w:p>
          <w:p w14:paraId="3EE3D673" w14:textId="056389C6" w:rsidR="50C9C159" w:rsidRDefault="50C9C159" w:rsidP="003B6316">
            <w:pPr>
              <w:pStyle w:val="ListParagraph"/>
              <w:numPr>
                <w:ilvl w:val="0"/>
                <w:numId w:val="10"/>
              </w:numPr>
              <w:spacing w:line="259" w:lineRule="auto"/>
              <w:rPr>
                <w:rFonts w:eastAsia="Arial" w:cs="Arial"/>
                <w:szCs w:val="20"/>
              </w:rPr>
            </w:pPr>
            <w:r w:rsidRPr="2AD93A3D">
              <w:rPr>
                <w:rFonts w:eastAsia="Arial" w:cs="Arial"/>
                <w:szCs w:val="20"/>
                <w:lang w:val="en-GB"/>
              </w:rPr>
              <w:t>Communication between agents is established</w:t>
            </w:r>
          </w:p>
        </w:tc>
      </w:tr>
      <w:tr w:rsidR="33917E44" w14:paraId="13BA2F00" w14:textId="77777777" w:rsidTr="003B6316">
        <w:trPr>
          <w:trHeight w:val="1969"/>
          <w:jc w:val="center"/>
        </w:trPr>
        <w:tc>
          <w:tcPr>
            <w:tcW w:w="3369" w:type="dxa"/>
            <w:shd w:val="clear" w:color="auto" w:fill="FFFFFF"/>
          </w:tcPr>
          <w:p w14:paraId="77B08460" w14:textId="77777777" w:rsidR="33917E44" w:rsidRDefault="33917E44" w:rsidP="33917E44">
            <w:pPr>
              <w:rPr>
                <w:sz w:val="20"/>
                <w:szCs w:val="20"/>
                <w:lang w:val="en-US"/>
              </w:rPr>
            </w:pPr>
            <w:r w:rsidRPr="33917E44">
              <w:rPr>
                <w:b/>
                <w:bCs/>
                <w:sz w:val="20"/>
                <w:szCs w:val="20"/>
                <w:lang w:val="en-US"/>
              </w:rPr>
              <w:t>Evolution of system state and test signals</w:t>
            </w:r>
          </w:p>
        </w:tc>
        <w:tc>
          <w:tcPr>
            <w:tcW w:w="6113" w:type="dxa"/>
            <w:shd w:val="clear" w:color="auto" w:fill="FFFFFF"/>
          </w:tcPr>
          <w:tbl>
            <w:tblPr>
              <w:tblW w:w="0" w:type="auto"/>
              <w:tblLook w:val="0400" w:firstRow="0" w:lastRow="0" w:firstColumn="0" w:lastColumn="0" w:noHBand="0" w:noVBand="1"/>
            </w:tblPr>
            <w:tblGrid>
              <w:gridCol w:w="5895"/>
            </w:tblGrid>
            <w:tr w:rsidR="33917E44" w14:paraId="30AE2009" w14:textId="77777777" w:rsidTr="20173920">
              <w:trPr>
                <w:trHeight w:val="4065"/>
              </w:trPr>
              <w:tc>
                <w:tcPr>
                  <w:tcW w:w="5895" w:type="dxa"/>
                </w:tcPr>
                <w:p w14:paraId="0945AA79" w14:textId="45F2DE29" w:rsidR="33917E44" w:rsidRDefault="7754A693" w:rsidP="2AD93A3D">
                  <w:pPr>
                    <w:spacing w:line="259" w:lineRule="auto"/>
                    <w:rPr>
                      <w:rFonts w:eastAsia="Arial" w:cs="Arial"/>
                      <w:sz w:val="20"/>
                      <w:szCs w:val="20"/>
                    </w:rPr>
                  </w:pPr>
                  <w:r w:rsidRPr="2AD93A3D">
                    <w:rPr>
                      <w:rFonts w:eastAsia="Arial" w:cs="Arial"/>
                      <w:sz w:val="20"/>
                      <w:szCs w:val="20"/>
                    </w:rPr>
                    <w:t>Vary the load consumption and PV production according to the daily load curves and solar irradiance. In particular:</w:t>
                  </w:r>
                </w:p>
                <w:p w14:paraId="47162974" w14:textId="3E654424" w:rsidR="33917E44" w:rsidRDefault="7754A693" w:rsidP="003B6316">
                  <w:pPr>
                    <w:pStyle w:val="ListParagraph"/>
                    <w:numPr>
                      <w:ilvl w:val="0"/>
                      <w:numId w:val="6"/>
                    </w:numPr>
                    <w:spacing w:line="259" w:lineRule="auto"/>
                    <w:jc w:val="both"/>
                    <w:rPr>
                      <w:rFonts w:eastAsia="Arial" w:cs="Arial"/>
                      <w:szCs w:val="20"/>
                    </w:rPr>
                  </w:pPr>
                  <w:r w:rsidRPr="2AD93A3D">
                    <w:rPr>
                      <w:rFonts w:eastAsia="Arial" w:cs="Arial"/>
                      <w:szCs w:val="20"/>
                      <w:lang w:val="en-GB"/>
                    </w:rPr>
                    <w:t>Load curves: for different types of days, for instance:</w:t>
                  </w:r>
                </w:p>
                <w:p w14:paraId="755A83ED" w14:textId="0F8A554F" w:rsidR="33917E44" w:rsidRDefault="7754A693" w:rsidP="003B6316">
                  <w:pPr>
                    <w:pStyle w:val="ListParagraph"/>
                    <w:numPr>
                      <w:ilvl w:val="1"/>
                      <w:numId w:val="5"/>
                    </w:numPr>
                    <w:spacing w:line="259" w:lineRule="auto"/>
                    <w:jc w:val="both"/>
                    <w:rPr>
                      <w:rFonts w:eastAsia="Arial" w:cs="Arial"/>
                      <w:szCs w:val="20"/>
                    </w:rPr>
                  </w:pPr>
                  <w:r w:rsidRPr="2AD93A3D">
                    <w:rPr>
                      <w:rFonts w:eastAsia="Arial" w:cs="Arial"/>
                      <w:szCs w:val="20"/>
                      <w:lang w:val="en-GB"/>
                    </w:rPr>
                    <w:t>Working days</w:t>
                  </w:r>
                </w:p>
                <w:p w14:paraId="17BC63CE" w14:textId="205B77D7" w:rsidR="33917E44" w:rsidRDefault="7754A693" w:rsidP="003B6316">
                  <w:pPr>
                    <w:pStyle w:val="ListParagraph"/>
                    <w:numPr>
                      <w:ilvl w:val="1"/>
                      <w:numId w:val="5"/>
                    </w:numPr>
                    <w:spacing w:line="259" w:lineRule="auto"/>
                    <w:jc w:val="both"/>
                    <w:rPr>
                      <w:rFonts w:eastAsia="Arial" w:cs="Arial"/>
                      <w:szCs w:val="20"/>
                    </w:rPr>
                  </w:pPr>
                  <w:r w:rsidRPr="2AD93A3D">
                    <w:rPr>
                      <w:rFonts w:eastAsia="Arial" w:cs="Arial"/>
                      <w:szCs w:val="20"/>
                      <w:lang w:val="en-GB"/>
                    </w:rPr>
                    <w:t>Weekends</w:t>
                  </w:r>
                </w:p>
                <w:p w14:paraId="45C3818F" w14:textId="4ED41AD6" w:rsidR="33917E44" w:rsidRDefault="7754A693" w:rsidP="003B6316">
                  <w:pPr>
                    <w:pStyle w:val="ListParagraph"/>
                    <w:numPr>
                      <w:ilvl w:val="1"/>
                      <w:numId w:val="5"/>
                    </w:numPr>
                    <w:spacing w:line="259" w:lineRule="auto"/>
                    <w:jc w:val="both"/>
                    <w:rPr>
                      <w:rFonts w:eastAsia="Arial" w:cs="Arial"/>
                      <w:szCs w:val="20"/>
                    </w:rPr>
                  </w:pPr>
                  <w:r w:rsidRPr="2AD93A3D">
                    <w:rPr>
                      <w:rFonts w:eastAsia="Arial" w:cs="Arial"/>
                      <w:szCs w:val="20"/>
                      <w:lang w:val="en-GB"/>
                    </w:rPr>
                    <w:t>Holidays</w:t>
                  </w:r>
                </w:p>
                <w:p w14:paraId="7BFA7BF4" w14:textId="5D7746D0" w:rsidR="33917E44" w:rsidRDefault="7754A693" w:rsidP="003B6316">
                  <w:pPr>
                    <w:pStyle w:val="ListParagraph"/>
                    <w:numPr>
                      <w:ilvl w:val="1"/>
                      <w:numId w:val="5"/>
                    </w:numPr>
                    <w:spacing w:line="259" w:lineRule="auto"/>
                    <w:jc w:val="both"/>
                    <w:rPr>
                      <w:rFonts w:eastAsia="Arial" w:cs="Arial"/>
                      <w:szCs w:val="20"/>
                    </w:rPr>
                  </w:pPr>
                  <w:r w:rsidRPr="2AD93A3D">
                    <w:rPr>
                      <w:rFonts w:eastAsia="Arial" w:cs="Arial"/>
                      <w:szCs w:val="20"/>
                      <w:lang w:val="en-GB"/>
                    </w:rPr>
                    <w:t>Summer and winter days</w:t>
                  </w:r>
                </w:p>
                <w:p w14:paraId="0AC370E9" w14:textId="2A9B53E3" w:rsidR="33917E44" w:rsidRDefault="7754A693" w:rsidP="003B6316">
                  <w:pPr>
                    <w:pStyle w:val="ListParagraph"/>
                    <w:numPr>
                      <w:ilvl w:val="0"/>
                      <w:numId w:val="5"/>
                    </w:numPr>
                    <w:spacing w:line="259" w:lineRule="auto"/>
                    <w:jc w:val="both"/>
                    <w:rPr>
                      <w:rFonts w:eastAsia="Arial" w:cs="Arial"/>
                      <w:szCs w:val="20"/>
                    </w:rPr>
                  </w:pPr>
                  <w:r w:rsidRPr="2AD93A3D">
                    <w:rPr>
                      <w:rFonts w:eastAsia="Arial" w:cs="Arial"/>
                      <w:szCs w:val="20"/>
                      <w:lang w:val="en-GB"/>
                    </w:rPr>
                    <w:t>PV penetration ratios</w:t>
                  </w:r>
                </w:p>
                <w:p w14:paraId="28FB1B05" w14:textId="6F6402D7" w:rsidR="33917E44" w:rsidRDefault="08C1AA38" w:rsidP="003B6316">
                  <w:pPr>
                    <w:pStyle w:val="ListParagraph"/>
                    <w:numPr>
                      <w:ilvl w:val="1"/>
                      <w:numId w:val="5"/>
                    </w:numPr>
                    <w:spacing w:line="259" w:lineRule="auto"/>
                    <w:jc w:val="both"/>
                    <w:rPr>
                      <w:rFonts w:eastAsia="Arial" w:cs="Arial"/>
                      <w:szCs w:val="20"/>
                      <w:lang w:val="en-GB"/>
                    </w:rPr>
                  </w:pPr>
                  <w:r w:rsidRPr="20173920">
                    <w:rPr>
                      <w:rFonts w:eastAsia="Arial" w:cs="Arial"/>
                      <w:szCs w:val="20"/>
                      <w:lang w:val="en-GB"/>
                    </w:rPr>
                    <w:t>From 20% to 100%</w:t>
                  </w:r>
                </w:p>
              </w:tc>
            </w:tr>
          </w:tbl>
          <w:p w14:paraId="5BE420AB" w14:textId="6D83DD2F" w:rsidR="33917E44" w:rsidRDefault="33917E44" w:rsidP="33917E44">
            <w:pPr>
              <w:rPr>
                <w:sz w:val="20"/>
                <w:szCs w:val="20"/>
                <w:lang w:val="en-US"/>
              </w:rPr>
            </w:pPr>
          </w:p>
        </w:tc>
      </w:tr>
      <w:tr w:rsidR="33917E44" w14:paraId="47299D2C" w14:textId="77777777" w:rsidTr="003B6316">
        <w:trPr>
          <w:trHeight w:val="300"/>
          <w:jc w:val="center"/>
        </w:trPr>
        <w:tc>
          <w:tcPr>
            <w:tcW w:w="3369" w:type="dxa"/>
            <w:shd w:val="clear" w:color="auto" w:fill="FFFFFF"/>
          </w:tcPr>
          <w:p w14:paraId="48C493FE" w14:textId="77777777" w:rsidR="33917E44" w:rsidRDefault="33917E44" w:rsidP="33917E44">
            <w:pPr>
              <w:rPr>
                <w:sz w:val="20"/>
                <w:szCs w:val="20"/>
              </w:rPr>
            </w:pPr>
            <w:r w:rsidRPr="33917E44">
              <w:rPr>
                <w:b/>
                <w:bCs/>
                <w:sz w:val="20"/>
                <w:szCs w:val="20"/>
              </w:rPr>
              <w:t>Other parameters</w:t>
            </w:r>
          </w:p>
        </w:tc>
        <w:tc>
          <w:tcPr>
            <w:tcW w:w="6113" w:type="dxa"/>
            <w:shd w:val="clear" w:color="auto" w:fill="FFFFFF"/>
          </w:tcPr>
          <w:p w14:paraId="73D494D7" w14:textId="6D2809FE" w:rsidR="33917E44" w:rsidRDefault="36D6A746" w:rsidP="535A32AF">
            <w:pPr>
              <w:rPr>
                <w:sz w:val="20"/>
                <w:szCs w:val="20"/>
                <w:lang w:val="en-US"/>
              </w:rPr>
            </w:pPr>
            <w:r w:rsidRPr="535A32AF">
              <w:rPr>
                <w:sz w:val="20"/>
                <w:szCs w:val="20"/>
                <w:lang w:val="en-US"/>
              </w:rPr>
              <w:t>n/a</w:t>
            </w:r>
          </w:p>
        </w:tc>
      </w:tr>
      <w:tr w:rsidR="33917E44" w14:paraId="16F3EFDD" w14:textId="77777777" w:rsidTr="003B6316">
        <w:trPr>
          <w:jc w:val="center"/>
        </w:trPr>
        <w:tc>
          <w:tcPr>
            <w:tcW w:w="3369" w:type="dxa"/>
            <w:shd w:val="clear" w:color="auto" w:fill="FFFFFF"/>
          </w:tcPr>
          <w:p w14:paraId="4C68D392" w14:textId="77777777" w:rsidR="33917E44" w:rsidRDefault="33917E44" w:rsidP="33917E44">
            <w:pPr>
              <w:rPr>
                <w:sz w:val="20"/>
                <w:szCs w:val="20"/>
              </w:rPr>
            </w:pPr>
            <w:r w:rsidRPr="33917E44">
              <w:rPr>
                <w:b/>
                <w:bCs/>
                <w:sz w:val="20"/>
                <w:szCs w:val="20"/>
              </w:rPr>
              <w:t>Temporal resolution</w:t>
            </w:r>
          </w:p>
        </w:tc>
        <w:tc>
          <w:tcPr>
            <w:tcW w:w="6113" w:type="dxa"/>
            <w:shd w:val="clear" w:color="auto" w:fill="FFFFFF"/>
          </w:tcPr>
          <w:p w14:paraId="045D10F4" w14:textId="22C5CD88" w:rsidR="4A8298B5" w:rsidRDefault="79FCA316" w:rsidP="2AD93A3D">
            <w:pPr>
              <w:spacing w:line="259" w:lineRule="auto"/>
            </w:pPr>
            <w:proofErr w:type="spellStart"/>
            <w:r w:rsidRPr="2AD93A3D">
              <w:rPr>
                <w:rFonts w:eastAsia="Arial" w:cs="Arial"/>
                <w:sz w:val="20"/>
                <w:szCs w:val="20"/>
                <w:lang w:val="en-US"/>
              </w:rPr>
              <w:t>ms</w:t>
            </w:r>
            <w:proofErr w:type="spellEnd"/>
            <w:r w:rsidRPr="2AD93A3D">
              <w:rPr>
                <w:rFonts w:eastAsia="Arial" w:cs="Arial"/>
                <w:sz w:val="20"/>
                <w:szCs w:val="20"/>
                <w:lang w:val="en-US"/>
              </w:rPr>
              <w:t xml:space="preserve"> </w:t>
            </w:r>
            <w:proofErr w:type="spellStart"/>
            <w:r w:rsidRPr="2AD93A3D">
              <w:rPr>
                <w:rFonts w:eastAsia="Arial" w:cs="Arial"/>
                <w:sz w:val="20"/>
                <w:szCs w:val="20"/>
                <w:lang w:val="en-US"/>
              </w:rPr>
              <w:t>to</w:t>
            </w:r>
            <w:proofErr w:type="spellEnd"/>
            <w:r w:rsidRPr="2AD93A3D">
              <w:rPr>
                <w:rFonts w:eastAsia="Arial" w:cs="Arial"/>
                <w:sz w:val="20"/>
                <w:szCs w:val="20"/>
                <w:lang w:val="en-US"/>
              </w:rPr>
              <w:t xml:space="preserve"> seconds</w:t>
            </w:r>
          </w:p>
        </w:tc>
      </w:tr>
      <w:tr w:rsidR="33917E44" w14:paraId="3FF08EFD" w14:textId="77777777" w:rsidTr="003B6316">
        <w:trPr>
          <w:jc w:val="center"/>
        </w:trPr>
        <w:tc>
          <w:tcPr>
            <w:tcW w:w="3369" w:type="dxa"/>
            <w:shd w:val="clear" w:color="auto" w:fill="FFFFFF"/>
          </w:tcPr>
          <w:p w14:paraId="52D5CA87" w14:textId="77777777" w:rsidR="33917E44" w:rsidRDefault="33917E44" w:rsidP="33917E44">
            <w:pPr>
              <w:rPr>
                <w:sz w:val="20"/>
                <w:szCs w:val="20"/>
              </w:rPr>
            </w:pPr>
            <w:r w:rsidRPr="33917E44">
              <w:rPr>
                <w:b/>
                <w:bCs/>
                <w:sz w:val="20"/>
                <w:szCs w:val="20"/>
              </w:rPr>
              <w:t>Source of uncertainty</w:t>
            </w:r>
          </w:p>
        </w:tc>
        <w:tc>
          <w:tcPr>
            <w:tcW w:w="6113" w:type="dxa"/>
            <w:shd w:val="clear" w:color="auto" w:fill="FFFFFF"/>
          </w:tcPr>
          <w:p w14:paraId="4A153C6E" w14:textId="1F710EA8" w:rsidR="74FF20FE" w:rsidRDefault="74FF20FE" w:rsidP="003B6316">
            <w:pPr>
              <w:pStyle w:val="ListParagraph"/>
              <w:numPr>
                <w:ilvl w:val="0"/>
                <w:numId w:val="9"/>
              </w:numPr>
              <w:rPr>
                <w:rFonts w:eastAsia="Arial" w:cs="Arial"/>
                <w:szCs w:val="20"/>
              </w:rPr>
            </w:pPr>
            <w:r w:rsidRPr="53F0CCB2">
              <w:rPr>
                <w:rFonts w:eastAsia="Arial" w:cs="Arial"/>
                <w:szCs w:val="20"/>
              </w:rPr>
              <w:t>Accuracy of measuring units</w:t>
            </w:r>
          </w:p>
          <w:p w14:paraId="05D89CAB" w14:textId="06A895EA" w:rsidR="74FF20FE" w:rsidRDefault="74FF20FE" w:rsidP="003B6316">
            <w:pPr>
              <w:pStyle w:val="ListParagraph"/>
              <w:numPr>
                <w:ilvl w:val="0"/>
                <w:numId w:val="9"/>
              </w:numPr>
              <w:spacing w:line="259" w:lineRule="auto"/>
              <w:rPr>
                <w:rFonts w:eastAsia="Arial" w:cs="Arial"/>
                <w:szCs w:val="20"/>
              </w:rPr>
            </w:pPr>
            <w:r w:rsidRPr="53F0CCB2">
              <w:rPr>
                <w:rFonts w:eastAsia="Arial" w:cs="Arial"/>
                <w:szCs w:val="20"/>
                <w:lang w:val="en-GB"/>
              </w:rPr>
              <w:t>Communication delay</w:t>
            </w:r>
          </w:p>
        </w:tc>
      </w:tr>
      <w:tr w:rsidR="33917E44" w14:paraId="6DE83E58" w14:textId="77777777" w:rsidTr="003B6316">
        <w:trPr>
          <w:jc w:val="center"/>
        </w:trPr>
        <w:tc>
          <w:tcPr>
            <w:tcW w:w="3369" w:type="dxa"/>
            <w:shd w:val="clear" w:color="auto" w:fill="FFFFFF"/>
          </w:tcPr>
          <w:p w14:paraId="62E444DB" w14:textId="77777777" w:rsidR="33917E44" w:rsidRDefault="33917E44" w:rsidP="33917E44">
            <w:pPr>
              <w:rPr>
                <w:sz w:val="20"/>
                <w:szCs w:val="20"/>
              </w:rPr>
            </w:pPr>
            <w:r w:rsidRPr="33917E44">
              <w:rPr>
                <w:b/>
                <w:bCs/>
                <w:sz w:val="20"/>
                <w:szCs w:val="20"/>
              </w:rPr>
              <w:t>Suspension criteria / Stopping criteria</w:t>
            </w:r>
          </w:p>
        </w:tc>
        <w:tc>
          <w:tcPr>
            <w:tcW w:w="6113" w:type="dxa"/>
            <w:shd w:val="clear" w:color="auto" w:fill="FFFFFF"/>
          </w:tcPr>
          <w:p w14:paraId="4B8410E5" w14:textId="6519B3AC" w:rsidR="4C5795BC" w:rsidRDefault="4C5795BC" w:rsidP="33917E44">
            <w:r w:rsidRPr="33917E44">
              <w:rPr>
                <w:rFonts w:eastAsia="Arial" w:cs="Arial"/>
                <w:sz w:val="20"/>
                <w:szCs w:val="20"/>
                <w:lang w:val="en-US"/>
              </w:rPr>
              <w:t>Detection of abnormal operating conditions, communication failure of MAS</w:t>
            </w:r>
          </w:p>
        </w:tc>
      </w:tr>
    </w:tbl>
    <w:p w14:paraId="08CE6F91" w14:textId="6A6275E7" w:rsidR="005F33F1" w:rsidRDefault="005F33F1" w:rsidP="33917E44">
      <w:pPr>
        <w:rPr>
          <w:sz w:val="20"/>
          <w:szCs w:val="20"/>
        </w:rPr>
      </w:pPr>
    </w:p>
    <w:p w14:paraId="4198DF8B" w14:textId="77777777" w:rsidR="00A30F69" w:rsidRPr="00A30F69" w:rsidRDefault="00A30F69" w:rsidP="0076069F">
      <w:pPr>
        <w:widowControl/>
        <w:adjustRightInd/>
        <w:jc w:val="center"/>
        <w:textAlignment w:val="auto"/>
        <w:rPr>
          <w:rFonts w:ascii="Times New Roman" w:hAnsi="Times New Roman"/>
          <w:sz w:val="24"/>
        </w:rPr>
      </w:pPr>
      <w:r w:rsidRPr="00A30F69">
        <w:rPr>
          <w:rFonts w:cs="Arial"/>
          <w:b/>
          <w:bCs/>
          <w:color w:val="000000"/>
          <w:sz w:val="24"/>
        </w:rPr>
        <w:t xml:space="preserve">Mapping </w:t>
      </w:r>
      <w:r w:rsidR="00AD18EF">
        <w:rPr>
          <w:rFonts w:cs="Arial"/>
          <w:b/>
          <w:bCs/>
          <w:color w:val="000000"/>
          <w:sz w:val="24"/>
        </w:rPr>
        <w:t>to Research Infrastructure</w:t>
      </w:r>
    </w:p>
    <w:p w14:paraId="4DFF4BB5" w14:textId="25686F96" w:rsidR="00A30F69" w:rsidRPr="00297971" w:rsidRDefault="00A30F69" w:rsidP="00A30F69">
      <w:pPr>
        <w:rPr>
          <w:rFonts w:cs="Arial"/>
          <w:i/>
          <w:iCs/>
          <w:color w:val="000000"/>
          <w:sz w:val="20"/>
        </w:rPr>
      </w:pPr>
      <w:r w:rsidRPr="00A30F69">
        <w:rPr>
          <w:rFonts w:ascii="Times New Roman" w:hAnsi="Times New Roman"/>
          <w:sz w:val="24"/>
        </w:rPr>
        <w:br/>
      </w:r>
    </w:p>
    <w:p w14:paraId="483644AC" w14:textId="77777777" w:rsidR="001F4DC4" w:rsidRDefault="001F4DC4" w:rsidP="001F4DC4">
      <w:pPr>
        <w:jc w:val="center"/>
        <w:rPr>
          <w:b/>
          <w:bCs/>
          <w:sz w:val="24"/>
          <w:lang w:val="en-US"/>
        </w:rPr>
      </w:pPr>
    </w:p>
    <w:p w14:paraId="6BB9E253" w14:textId="7C21E556" w:rsidR="004827AA" w:rsidRDefault="004827AA" w:rsidP="001F4DC4">
      <w:pPr>
        <w:jc w:val="center"/>
        <w:rPr>
          <w:b/>
          <w:bCs/>
          <w:sz w:val="24"/>
          <w:lang w:val="en-US"/>
        </w:rPr>
      </w:pPr>
      <w:r w:rsidRPr="2AD93A3D">
        <w:rPr>
          <w:b/>
          <w:bCs/>
          <w:sz w:val="24"/>
          <w:lang w:val="en-US"/>
        </w:rPr>
        <w:t>Experiment Specification</w:t>
      </w:r>
      <w:r w:rsidR="005F33F1" w:rsidRPr="2AD93A3D">
        <w:rPr>
          <w:b/>
          <w:bCs/>
          <w:sz w:val="24"/>
          <w:lang w:val="en-US"/>
        </w:rPr>
        <w:t xml:space="preserve"> </w:t>
      </w:r>
      <w:r w:rsidR="5D70B411" w:rsidRPr="2AD93A3D">
        <w:rPr>
          <w:b/>
          <w:bCs/>
          <w:sz w:val="24"/>
          <w:lang w:val="en-US"/>
        </w:rPr>
        <w:t>TC</w:t>
      </w:r>
      <w:r w:rsidR="00C23921">
        <w:rPr>
          <w:b/>
          <w:bCs/>
          <w:sz w:val="24"/>
          <w:lang w:val="en-US"/>
        </w:rPr>
        <w:t>8</w:t>
      </w:r>
      <w:r w:rsidR="5D70B411" w:rsidRPr="2AD93A3D">
        <w:rPr>
          <w:b/>
          <w:bCs/>
          <w:sz w:val="24"/>
          <w:lang w:val="en-US"/>
        </w:rPr>
        <w:t>.TS01.ES01</w:t>
      </w:r>
    </w:p>
    <w:tbl>
      <w:tblPr>
        <w:tblW w:w="93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5984"/>
      </w:tblGrid>
      <w:tr w:rsidR="005F33F1" w:rsidRPr="004D314E" w14:paraId="5B738910" w14:textId="77777777" w:rsidTr="003B6316">
        <w:trPr>
          <w:jc w:val="center"/>
        </w:trPr>
        <w:tc>
          <w:tcPr>
            <w:tcW w:w="3369" w:type="dxa"/>
            <w:shd w:val="clear" w:color="auto" w:fill="FFFFFF"/>
          </w:tcPr>
          <w:p w14:paraId="0864DB8A" w14:textId="77777777" w:rsidR="005F33F1" w:rsidRPr="004D314E" w:rsidRDefault="005F33F1" w:rsidP="005F33F1">
            <w:pPr>
              <w:keepNext/>
              <w:keepLines/>
              <w:jc w:val="left"/>
              <w:rPr>
                <w:sz w:val="20"/>
                <w:szCs w:val="20"/>
              </w:rPr>
            </w:pPr>
            <w:r>
              <w:rPr>
                <w:b/>
                <w:sz w:val="20"/>
                <w:szCs w:val="20"/>
              </w:rPr>
              <w:lastRenderedPageBreak/>
              <w:t>Reference to Test Specification</w:t>
            </w:r>
          </w:p>
        </w:tc>
        <w:tc>
          <w:tcPr>
            <w:tcW w:w="5984" w:type="dxa"/>
            <w:shd w:val="clear" w:color="auto" w:fill="FFFFFF"/>
          </w:tcPr>
          <w:p w14:paraId="23DE523C" w14:textId="545A541A" w:rsidR="005F33F1" w:rsidRPr="004D314E" w:rsidRDefault="09DF8AC4" w:rsidP="2C160210">
            <w:pPr>
              <w:keepNext/>
              <w:keepLines/>
              <w:rPr>
                <w:sz w:val="20"/>
                <w:szCs w:val="20"/>
              </w:rPr>
            </w:pPr>
            <w:r w:rsidRPr="2C160210">
              <w:rPr>
                <w:sz w:val="20"/>
                <w:szCs w:val="20"/>
              </w:rPr>
              <w:t xml:space="preserve">Validation of the performance of a MAS and PV </w:t>
            </w:r>
            <w:proofErr w:type="spellStart"/>
            <w:r w:rsidR="18ED356E" w:rsidRPr="2C160210">
              <w:rPr>
                <w:sz w:val="20"/>
                <w:szCs w:val="20"/>
              </w:rPr>
              <w:t>systems</w:t>
            </w:r>
            <w:r w:rsidRPr="2C160210">
              <w:rPr>
                <w:sz w:val="20"/>
                <w:szCs w:val="20"/>
              </w:rPr>
              <w:t>in</w:t>
            </w:r>
            <w:proofErr w:type="spellEnd"/>
            <w:r w:rsidRPr="2C160210">
              <w:rPr>
                <w:sz w:val="20"/>
                <w:szCs w:val="20"/>
              </w:rPr>
              <w:t xml:space="preserve"> providing grid voltage control functionality</w:t>
            </w:r>
          </w:p>
        </w:tc>
      </w:tr>
      <w:tr w:rsidR="005F33F1" w:rsidRPr="004D314E" w14:paraId="6450E224" w14:textId="77777777" w:rsidTr="003B6316">
        <w:trPr>
          <w:jc w:val="center"/>
        </w:trPr>
        <w:tc>
          <w:tcPr>
            <w:tcW w:w="3369" w:type="dxa"/>
            <w:shd w:val="clear" w:color="auto" w:fill="FFFFFF"/>
          </w:tcPr>
          <w:p w14:paraId="71BB47A5" w14:textId="77777777" w:rsidR="005F33F1" w:rsidRPr="004D314E" w:rsidRDefault="005F33F1" w:rsidP="005F33F1">
            <w:pPr>
              <w:keepNext/>
              <w:keepLines/>
              <w:jc w:val="left"/>
              <w:rPr>
                <w:sz w:val="20"/>
                <w:szCs w:val="20"/>
              </w:rPr>
            </w:pPr>
            <w:r w:rsidRPr="004D314E">
              <w:rPr>
                <w:b/>
                <w:sz w:val="20"/>
                <w:szCs w:val="20"/>
              </w:rPr>
              <w:t>Title</w:t>
            </w:r>
            <w:r>
              <w:rPr>
                <w:b/>
                <w:sz w:val="20"/>
                <w:szCs w:val="20"/>
              </w:rPr>
              <w:t xml:space="preserve"> of Experiment</w:t>
            </w:r>
          </w:p>
        </w:tc>
        <w:tc>
          <w:tcPr>
            <w:tcW w:w="5984" w:type="dxa"/>
            <w:shd w:val="clear" w:color="auto" w:fill="FFFFFF"/>
          </w:tcPr>
          <w:p w14:paraId="52E56223" w14:textId="0CD26050" w:rsidR="005F33F1" w:rsidRPr="004D314E" w:rsidRDefault="16974E14" w:rsidP="53F0CCB2">
            <w:pPr>
              <w:keepNext/>
              <w:keepLines/>
              <w:rPr>
                <w:i/>
                <w:iCs/>
                <w:szCs w:val="22"/>
              </w:rPr>
            </w:pPr>
            <w:r w:rsidRPr="53F0CCB2">
              <w:rPr>
                <w:rFonts w:eastAsia="Arial" w:cs="Arial"/>
                <w:i/>
                <w:iCs/>
                <w:sz w:val="20"/>
                <w:szCs w:val="20"/>
              </w:rPr>
              <w:t>Pure co-simulation: Validation and evaluation of the voltage control functionality of a MAS-based distributed voltage control system</w:t>
            </w:r>
          </w:p>
        </w:tc>
      </w:tr>
      <w:tr w:rsidR="005F33F1" w:rsidRPr="004D314E" w14:paraId="7D7070AE" w14:textId="77777777" w:rsidTr="003B6316">
        <w:trPr>
          <w:jc w:val="center"/>
        </w:trPr>
        <w:tc>
          <w:tcPr>
            <w:tcW w:w="3369" w:type="dxa"/>
            <w:shd w:val="clear" w:color="auto" w:fill="FFFFFF"/>
          </w:tcPr>
          <w:p w14:paraId="1C332AB6" w14:textId="77777777" w:rsidR="005F33F1" w:rsidRPr="004D314E" w:rsidRDefault="005F33F1" w:rsidP="005F33F1">
            <w:pPr>
              <w:keepNext/>
              <w:keepLines/>
              <w:jc w:val="left"/>
              <w:rPr>
                <w:sz w:val="20"/>
                <w:szCs w:val="20"/>
              </w:rPr>
            </w:pPr>
            <w:r w:rsidRPr="004D314E">
              <w:rPr>
                <w:b/>
                <w:sz w:val="20"/>
                <w:szCs w:val="20"/>
              </w:rPr>
              <w:t>Research Infrastructure</w:t>
            </w:r>
          </w:p>
        </w:tc>
        <w:tc>
          <w:tcPr>
            <w:tcW w:w="5984" w:type="dxa"/>
            <w:shd w:val="clear" w:color="auto" w:fill="FFFFFF"/>
          </w:tcPr>
          <w:p w14:paraId="07547A01" w14:textId="4B506C1C" w:rsidR="005F33F1" w:rsidRPr="004D314E" w:rsidRDefault="50CF5CD0" w:rsidP="005F33F1">
            <w:pPr>
              <w:keepNext/>
              <w:keepLines/>
              <w:rPr>
                <w:sz w:val="20"/>
                <w:szCs w:val="20"/>
                <w:lang w:val="en-US"/>
              </w:rPr>
            </w:pPr>
            <w:r w:rsidRPr="2AD93A3D">
              <w:rPr>
                <w:sz w:val="20"/>
                <w:szCs w:val="20"/>
                <w:lang w:val="en-US"/>
              </w:rPr>
              <w:t>CEA/INES (France)</w:t>
            </w:r>
          </w:p>
        </w:tc>
      </w:tr>
      <w:tr w:rsidR="005F33F1" w:rsidRPr="004D314E" w14:paraId="6C874F2C" w14:textId="77777777" w:rsidTr="003B6316">
        <w:trPr>
          <w:jc w:val="center"/>
        </w:trPr>
        <w:tc>
          <w:tcPr>
            <w:tcW w:w="3369" w:type="dxa"/>
            <w:shd w:val="clear" w:color="auto" w:fill="FFFFFF"/>
          </w:tcPr>
          <w:p w14:paraId="1B21DB8B" w14:textId="77777777" w:rsidR="005F33F1" w:rsidRPr="004D314E" w:rsidRDefault="005F33F1" w:rsidP="005F33F1">
            <w:pPr>
              <w:keepNext/>
              <w:keepLines/>
              <w:jc w:val="left"/>
              <w:rPr>
                <w:sz w:val="20"/>
                <w:szCs w:val="20"/>
              </w:rPr>
            </w:pPr>
            <w:r w:rsidRPr="004D314E">
              <w:rPr>
                <w:b/>
                <w:sz w:val="20"/>
                <w:szCs w:val="20"/>
              </w:rPr>
              <w:t>Experiment Realisation</w:t>
            </w:r>
          </w:p>
        </w:tc>
        <w:tc>
          <w:tcPr>
            <w:tcW w:w="5984" w:type="dxa"/>
            <w:shd w:val="clear" w:color="auto" w:fill="FFFFFF"/>
          </w:tcPr>
          <w:p w14:paraId="6D012B89" w14:textId="1C0C6ED7" w:rsidR="005F33F1" w:rsidRPr="004D314E" w:rsidRDefault="3B0DB4A0" w:rsidP="53F0CCB2">
            <w:pPr>
              <w:keepNext/>
              <w:keepLines/>
            </w:pPr>
            <w:r w:rsidRPr="53F0CCB2">
              <w:rPr>
                <w:rFonts w:eastAsia="Arial" w:cs="Arial"/>
                <w:sz w:val="20"/>
                <w:szCs w:val="20"/>
                <w:lang w:val="en-US"/>
              </w:rPr>
              <w:t xml:space="preserve">The experiments </w:t>
            </w:r>
            <w:proofErr w:type="gramStart"/>
            <w:r w:rsidRPr="53F0CCB2">
              <w:rPr>
                <w:rFonts w:eastAsia="Arial" w:cs="Arial"/>
                <w:sz w:val="20"/>
                <w:szCs w:val="20"/>
                <w:lang w:val="en-US"/>
              </w:rPr>
              <w:t>is</w:t>
            </w:r>
            <w:proofErr w:type="gramEnd"/>
            <w:r w:rsidRPr="53F0CCB2">
              <w:rPr>
                <w:rFonts w:eastAsia="Arial" w:cs="Arial"/>
                <w:sz w:val="20"/>
                <w:szCs w:val="20"/>
                <w:lang w:val="en-US"/>
              </w:rPr>
              <w:t xml:space="preserve"> realized by performing a co-simulation setup between </w:t>
            </w:r>
            <w:proofErr w:type="spellStart"/>
            <w:r w:rsidRPr="53F0CCB2">
              <w:rPr>
                <w:rFonts w:eastAsia="Arial" w:cs="Arial"/>
                <w:sz w:val="20"/>
                <w:szCs w:val="20"/>
                <w:lang w:val="en-US"/>
              </w:rPr>
              <w:t>PowerFactory</w:t>
            </w:r>
            <w:proofErr w:type="spellEnd"/>
            <w:r w:rsidRPr="53F0CCB2">
              <w:rPr>
                <w:rFonts w:eastAsia="Arial" w:cs="Arial"/>
                <w:sz w:val="20"/>
                <w:szCs w:val="20"/>
                <w:lang w:val="en-US"/>
              </w:rPr>
              <w:t xml:space="preserve"> and Python via OPC server.</w:t>
            </w:r>
          </w:p>
          <w:p w14:paraId="6C01A95C" w14:textId="2379903F" w:rsidR="005F33F1" w:rsidRPr="004D314E" w:rsidRDefault="3B0DB4A0" w:rsidP="53F0CCB2">
            <w:pPr>
              <w:keepNext/>
              <w:keepLines/>
            </w:pPr>
            <w:r w:rsidRPr="53F0CCB2">
              <w:rPr>
                <w:rFonts w:eastAsia="Arial" w:cs="Arial"/>
                <w:sz w:val="20"/>
                <w:szCs w:val="20"/>
                <w:lang w:val="en-US"/>
              </w:rPr>
              <w:t xml:space="preserve"> </w:t>
            </w:r>
          </w:p>
          <w:p w14:paraId="1AB9C6A8" w14:textId="5023B2EF" w:rsidR="005F33F1" w:rsidRPr="004D314E" w:rsidRDefault="3B0DB4A0" w:rsidP="53F0CCB2">
            <w:pPr>
              <w:keepNext/>
              <w:keepLines/>
            </w:pPr>
            <w:r w:rsidRPr="2C160210">
              <w:rPr>
                <w:rFonts w:eastAsia="Arial" w:cs="Arial"/>
                <w:sz w:val="20"/>
                <w:szCs w:val="20"/>
                <w:lang w:val="en-US"/>
              </w:rPr>
              <w:t>The MAS is developed and modelled in</w:t>
            </w:r>
            <w:r w:rsidR="4E76C3E7" w:rsidRPr="2C160210">
              <w:rPr>
                <w:rFonts w:eastAsia="Arial" w:cs="Arial"/>
                <w:sz w:val="20"/>
                <w:szCs w:val="20"/>
                <w:lang w:val="en-US"/>
              </w:rPr>
              <w:t xml:space="preserve"> a</w:t>
            </w:r>
            <w:r w:rsidRPr="2C160210">
              <w:rPr>
                <w:rFonts w:eastAsia="Arial" w:cs="Arial"/>
                <w:sz w:val="20"/>
                <w:szCs w:val="20"/>
                <w:lang w:val="en-US"/>
              </w:rPr>
              <w:t xml:space="preserve"> Python environment. A realistic LV network with high penetration of PV systems is modelled in </w:t>
            </w:r>
            <w:proofErr w:type="spellStart"/>
            <w:r w:rsidRPr="2C160210">
              <w:rPr>
                <w:rFonts w:eastAsia="Arial" w:cs="Arial"/>
                <w:sz w:val="20"/>
                <w:szCs w:val="20"/>
                <w:lang w:val="en-US"/>
              </w:rPr>
              <w:t>PowerFactory</w:t>
            </w:r>
            <w:proofErr w:type="spellEnd"/>
            <w:r w:rsidRPr="2C160210">
              <w:rPr>
                <w:rFonts w:eastAsia="Arial" w:cs="Arial"/>
                <w:sz w:val="20"/>
                <w:szCs w:val="20"/>
                <w:lang w:val="en-US"/>
              </w:rPr>
              <w:t xml:space="preserve"> and </w:t>
            </w:r>
            <w:r w:rsidR="592CE925" w:rsidRPr="2C160210">
              <w:rPr>
                <w:rFonts w:eastAsia="Arial" w:cs="Arial"/>
                <w:sz w:val="20"/>
                <w:szCs w:val="20"/>
                <w:lang w:val="en-US"/>
              </w:rPr>
              <w:t xml:space="preserve">is </w:t>
            </w:r>
            <w:r w:rsidRPr="2C160210">
              <w:rPr>
                <w:rFonts w:eastAsia="Arial" w:cs="Arial"/>
                <w:sz w:val="20"/>
                <w:szCs w:val="20"/>
                <w:lang w:val="en-US"/>
              </w:rPr>
              <w:t xml:space="preserve">run in RMS mode. The PV inverter controllers are also embedded in </w:t>
            </w:r>
            <w:proofErr w:type="spellStart"/>
            <w:r w:rsidRPr="2C160210">
              <w:rPr>
                <w:rFonts w:eastAsia="Arial" w:cs="Arial"/>
                <w:sz w:val="20"/>
                <w:szCs w:val="20"/>
                <w:lang w:val="en-US"/>
              </w:rPr>
              <w:t>PowerFactory</w:t>
            </w:r>
            <w:proofErr w:type="spellEnd"/>
            <w:r w:rsidRPr="2C160210">
              <w:rPr>
                <w:rFonts w:eastAsia="Arial" w:cs="Arial"/>
                <w:sz w:val="20"/>
                <w:szCs w:val="20"/>
                <w:lang w:val="en-US"/>
              </w:rPr>
              <w:t>.</w:t>
            </w:r>
          </w:p>
          <w:p w14:paraId="1FBA381E" w14:textId="32DD98B6" w:rsidR="005F33F1" w:rsidRPr="004D314E" w:rsidRDefault="3B0DB4A0" w:rsidP="53F0CCB2">
            <w:pPr>
              <w:keepNext/>
              <w:keepLines/>
            </w:pPr>
            <w:r w:rsidRPr="53F0CCB2">
              <w:rPr>
                <w:rFonts w:eastAsia="Arial" w:cs="Arial"/>
                <w:sz w:val="20"/>
                <w:szCs w:val="20"/>
                <w:lang w:val="en-US"/>
              </w:rPr>
              <w:t xml:space="preserve"> </w:t>
            </w:r>
          </w:p>
          <w:p w14:paraId="077E585B" w14:textId="10F58C2B" w:rsidR="005F33F1" w:rsidRPr="004D314E" w:rsidRDefault="3B0DB4A0" w:rsidP="53F0CCB2">
            <w:pPr>
              <w:keepNext/>
              <w:keepLines/>
            </w:pPr>
            <w:r w:rsidRPr="2C160210">
              <w:rPr>
                <w:rFonts w:eastAsia="Arial" w:cs="Arial"/>
                <w:sz w:val="20"/>
                <w:szCs w:val="20"/>
                <w:lang w:val="en-US"/>
              </w:rPr>
              <w:t>The control and measured signals</w:t>
            </w:r>
            <w:r w:rsidR="21803BDA" w:rsidRPr="2C160210">
              <w:rPr>
                <w:rFonts w:eastAsia="Arial" w:cs="Arial"/>
                <w:sz w:val="20"/>
                <w:szCs w:val="20"/>
                <w:lang w:val="en-US"/>
              </w:rPr>
              <w:t xml:space="preserve"> that</w:t>
            </w:r>
            <w:r w:rsidRPr="2C160210">
              <w:rPr>
                <w:rFonts w:eastAsia="Arial" w:cs="Arial"/>
                <w:sz w:val="20"/>
                <w:szCs w:val="20"/>
                <w:lang w:val="en-US"/>
              </w:rPr>
              <w:t xml:space="preserve"> are exchanged between </w:t>
            </w:r>
            <w:proofErr w:type="spellStart"/>
            <w:r w:rsidRPr="2C160210">
              <w:rPr>
                <w:rFonts w:eastAsia="Arial" w:cs="Arial"/>
                <w:sz w:val="20"/>
                <w:szCs w:val="20"/>
                <w:lang w:val="en-US"/>
              </w:rPr>
              <w:t>PowerFactory</w:t>
            </w:r>
            <w:proofErr w:type="spellEnd"/>
            <w:r w:rsidRPr="2C160210">
              <w:rPr>
                <w:rFonts w:eastAsia="Arial" w:cs="Arial"/>
                <w:sz w:val="20"/>
                <w:szCs w:val="20"/>
                <w:lang w:val="en-US"/>
              </w:rPr>
              <w:t xml:space="preserve"> and Python are carried out via OPC server.</w:t>
            </w:r>
          </w:p>
          <w:p w14:paraId="5043CB0F" w14:textId="3F06E766" w:rsidR="005F33F1" w:rsidRPr="004D314E" w:rsidRDefault="3B0DB4A0" w:rsidP="53F0CCB2">
            <w:pPr>
              <w:keepNext/>
              <w:keepLines/>
            </w:pPr>
            <w:r w:rsidRPr="53F0CCB2">
              <w:rPr>
                <w:rFonts w:eastAsia="Arial" w:cs="Arial"/>
                <w:sz w:val="20"/>
                <w:szCs w:val="20"/>
                <w:lang w:val="en-US"/>
              </w:rPr>
              <w:t xml:space="preserve"> </w:t>
            </w:r>
          </w:p>
        </w:tc>
      </w:tr>
      <w:tr w:rsidR="005F33F1" w:rsidRPr="004D314E" w14:paraId="13BA1462" w14:textId="77777777" w:rsidTr="003B6316">
        <w:trPr>
          <w:jc w:val="center"/>
        </w:trPr>
        <w:tc>
          <w:tcPr>
            <w:tcW w:w="3369" w:type="dxa"/>
            <w:shd w:val="clear" w:color="auto" w:fill="FFFFFF"/>
          </w:tcPr>
          <w:p w14:paraId="785D1DBB" w14:textId="77777777" w:rsidR="005F33F1" w:rsidRPr="004D314E" w:rsidRDefault="005F33F1" w:rsidP="005F33F1">
            <w:pPr>
              <w:keepNext/>
              <w:keepLines/>
              <w:jc w:val="left"/>
              <w:rPr>
                <w:sz w:val="20"/>
                <w:szCs w:val="20"/>
                <w:lang w:val="en-US"/>
              </w:rPr>
            </w:pPr>
            <w:r w:rsidRPr="004D314E">
              <w:rPr>
                <w:b/>
                <w:sz w:val="20"/>
                <w:szCs w:val="20"/>
                <w:lang w:val="en-US"/>
              </w:rPr>
              <w:t xml:space="preserve">Experiment Setup </w:t>
            </w:r>
            <w:r w:rsidRPr="004D314E">
              <w:rPr>
                <w:b/>
                <w:sz w:val="20"/>
                <w:szCs w:val="20"/>
                <w:lang w:val="en-US"/>
              </w:rPr>
              <w:br/>
            </w:r>
            <w:r w:rsidRPr="004D314E">
              <w:rPr>
                <w:sz w:val="20"/>
                <w:szCs w:val="20"/>
                <w:lang w:val="en-US"/>
              </w:rPr>
              <w:t>(concrete lab equipment)</w:t>
            </w:r>
          </w:p>
        </w:tc>
        <w:tc>
          <w:tcPr>
            <w:tcW w:w="5984" w:type="dxa"/>
            <w:shd w:val="clear" w:color="auto" w:fill="FFFFFF"/>
          </w:tcPr>
          <w:p w14:paraId="3CF82D87" w14:textId="0B5A5B81" w:rsidR="005F33F1" w:rsidRPr="004D314E" w:rsidRDefault="10B4E9D2" w:rsidP="53F0CCB2">
            <w:pPr>
              <w:keepNext/>
              <w:keepLines/>
            </w:pPr>
            <w:r w:rsidRPr="53F0CCB2">
              <w:rPr>
                <w:rFonts w:eastAsia="Arial" w:cs="Arial"/>
                <w:sz w:val="20"/>
                <w:szCs w:val="20"/>
                <w:lang w:val="en-US"/>
              </w:rPr>
              <w:t>The diagram of the co-simulation setup is shown in the figure below</w:t>
            </w:r>
          </w:p>
          <w:p w14:paraId="72AC1C58" w14:textId="78D8FD27" w:rsidR="005F33F1" w:rsidRPr="004D314E" w:rsidRDefault="005F33F1" w:rsidP="53F0CCB2">
            <w:pPr>
              <w:keepNext/>
              <w:keepLines/>
              <w:rPr>
                <w:szCs w:val="22"/>
                <w:lang w:val="en-US"/>
              </w:rPr>
            </w:pPr>
          </w:p>
          <w:p w14:paraId="2E2016F6" w14:textId="7BA23F0E" w:rsidR="005F33F1" w:rsidRPr="004D314E" w:rsidRDefault="00B35A69" w:rsidP="53F0CCB2">
            <w:pPr>
              <w:keepNext/>
              <w:keepLines/>
              <w:jc w:val="center"/>
            </w:pPr>
            <w:r>
              <w:rPr>
                <w:noProof/>
                <w:lang w:val="en-US" w:eastAsia="en-US"/>
              </w:rPr>
              <w:pict w14:anchorId="78D417CE">
                <v:shape id="Picture 307962610" o:spid="_x0000_i1030" type="#_x0000_t75" style="width:241.5pt;height:123.75pt;visibility:visible;mso-wrap-style:square">
                  <v:imagedata r:id="rId16" o:title=""/>
                </v:shape>
              </w:pict>
            </w:r>
          </w:p>
          <w:p w14:paraId="582756A6" w14:textId="4BA64D49" w:rsidR="005F33F1" w:rsidRPr="004D314E" w:rsidRDefault="005F33F1" w:rsidP="53F0CCB2">
            <w:pPr>
              <w:keepNext/>
              <w:keepLines/>
              <w:jc w:val="center"/>
            </w:pPr>
          </w:p>
          <w:p w14:paraId="40783503" w14:textId="6A4009D6" w:rsidR="005F33F1" w:rsidRPr="004D314E" w:rsidRDefault="10B4E9D2" w:rsidP="53F0CCB2">
            <w:pPr>
              <w:keepNext/>
              <w:keepLines/>
            </w:pPr>
            <w:r w:rsidRPr="53F0CCB2">
              <w:rPr>
                <w:rFonts w:eastAsia="Arial" w:cs="Arial"/>
                <w:sz w:val="20"/>
                <w:szCs w:val="20"/>
                <w:lang w:val="en-US"/>
              </w:rPr>
              <w:t xml:space="preserve">The </w:t>
            </w:r>
            <w:proofErr w:type="spellStart"/>
            <w:r w:rsidRPr="53F0CCB2">
              <w:rPr>
                <w:rFonts w:eastAsia="Arial" w:cs="Arial"/>
                <w:sz w:val="20"/>
                <w:szCs w:val="20"/>
                <w:lang w:val="en-US"/>
              </w:rPr>
              <w:t>PowerFactory</w:t>
            </w:r>
            <w:proofErr w:type="spellEnd"/>
            <w:r w:rsidRPr="53F0CCB2">
              <w:rPr>
                <w:rFonts w:eastAsia="Arial" w:cs="Arial"/>
                <w:sz w:val="20"/>
                <w:szCs w:val="20"/>
                <w:lang w:val="en-US"/>
              </w:rPr>
              <w:t xml:space="preserve"> model of PV inverter controller</w:t>
            </w:r>
          </w:p>
          <w:p w14:paraId="50781A26" w14:textId="57BE3365" w:rsidR="005F33F1" w:rsidRPr="004D314E" w:rsidRDefault="005F33F1" w:rsidP="53F0CCB2">
            <w:pPr>
              <w:keepNext/>
              <w:keepLines/>
              <w:rPr>
                <w:szCs w:val="22"/>
                <w:lang w:val="en-US"/>
              </w:rPr>
            </w:pPr>
          </w:p>
          <w:p w14:paraId="17AE78FF" w14:textId="1047A1B3" w:rsidR="005F33F1" w:rsidRPr="004D314E" w:rsidRDefault="00B35A69" w:rsidP="53F0CCB2">
            <w:pPr>
              <w:keepNext/>
              <w:keepLines/>
            </w:pPr>
            <w:r>
              <w:rPr>
                <w:noProof/>
                <w:lang w:val="en-US" w:eastAsia="en-US"/>
              </w:rPr>
              <w:pict w14:anchorId="2066513F">
                <v:shape id="Picture 1071854369" o:spid="_x0000_i1031" type="#_x0000_t75" style="width:279.75pt;height:92.25pt;visibility:visible;mso-wrap-style:square">
                  <v:imagedata r:id="rId17" o:title=""/>
                </v:shape>
              </w:pict>
            </w:r>
          </w:p>
          <w:p w14:paraId="04614045" w14:textId="323F78D0" w:rsidR="005F33F1" w:rsidRPr="004D314E" w:rsidRDefault="005F33F1" w:rsidP="53F0CCB2">
            <w:pPr>
              <w:keepNext/>
              <w:keepLines/>
              <w:rPr>
                <w:szCs w:val="22"/>
                <w:lang w:val="en-US"/>
              </w:rPr>
            </w:pPr>
          </w:p>
          <w:p w14:paraId="4D480B0C" w14:textId="4B3CE64C" w:rsidR="005F33F1" w:rsidRPr="004D314E" w:rsidRDefault="10B4E9D2" w:rsidP="53F0CCB2">
            <w:pPr>
              <w:keepNext/>
              <w:keepLines/>
            </w:pPr>
            <w:r w:rsidRPr="53F0CCB2">
              <w:rPr>
                <w:rFonts w:eastAsia="Arial" w:cs="Arial"/>
                <w:sz w:val="20"/>
                <w:szCs w:val="20"/>
                <w:lang w:val="en-US"/>
              </w:rPr>
              <w:t>Agent structure and its RPC (remote-procedure call) mechanism is presented as the following:</w:t>
            </w:r>
          </w:p>
          <w:p w14:paraId="2EDC9C15" w14:textId="425B8C73" w:rsidR="005F33F1" w:rsidRPr="004D314E" w:rsidRDefault="005F33F1" w:rsidP="53F0CCB2">
            <w:pPr>
              <w:keepNext/>
              <w:keepLines/>
              <w:rPr>
                <w:szCs w:val="22"/>
                <w:lang w:val="en-US"/>
              </w:rPr>
            </w:pPr>
          </w:p>
          <w:p w14:paraId="347112AD" w14:textId="22643E72" w:rsidR="005F33F1" w:rsidRPr="004D314E" w:rsidRDefault="00B35A69" w:rsidP="53F0CCB2">
            <w:pPr>
              <w:keepNext/>
              <w:keepLines/>
              <w:jc w:val="center"/>
            </w:pPr>
            <w:r>
              <w:rPr>
                <w:noProof/>
                <w:lang w:val="en-US" w:eastAsia="en-US"/>
              </w:rPr>
              <w:lastRenderedPageBreak/>
              <w:pict w14:anchorId="2A0F2752">
                <v:shape id="Picture 1948310916" o:spid="_x0000_i1032" type="#_x0000_t75" style="width:242.25pt;height:246pt;visibility:visible;mso-wrap-style:square">
                  <v:imagedata r:id="rId18" o:title=""/>
                </v:shape>
              </w:pict>
            </w:r>
          </w:p>
          <w:p w14:paraId="59DED5DF" w14:textId="0A0E73C9" w:rsidR="005F33F1" w:rsidRPr="004D314E" w:rsidRDefault="10B4E9D2" w:rsidP="53F0CCB2">
            <w:pPr>
              <w:keepNext/>
              <w:keepLines/>
            </w:pPr>
            <w:r w:rsidRPr="53F0CCB2">
              <w:rPr>
                <w:rFonts w:eastAsia="Arial" w:cs="Arial"/>
                <w:sz w:val="20"/>
                <w:szCs w:val="20"/>
              </w:rPr>
              <w:t xml:space="preserve">Item tag names in </w:t>
            </w:r>
            <w:proofErr w:type="spellStart"/>
            <w:r w:rsidRPr="53F0CCB2">
              <w:rPr>
                <w:rFonts w:eastAsia="Arial" w:cs="Arial"/>
                <w:sz w:val="20"/>
                <w:szCs w:val="20"/>
              </w:rPr>
              <w:t>PowerFactory</w:t>
            </w:r>
            <w:proofErr w:type="spellEnd"/>
            <w:r w:rsidRPr="53F0CCB2">
              <w:rPr>
                <w:rFonts w:eastAsia="Arial" w:cs="Arial"/>
                <w:sz w:val="20"/>
                <w:szCs w:val="20"/>
              </w:rPr>
              <w:t xml:space="preserve"> for communicating with OPC server</w:t>
            </w:r>
          </w:p>
          <w:p w14:paraId="216039BA" w14:textId="60A9F230" w:rsidR="005F33F1" w:rsidRPr="004D314E" w:rsidRDefault="005F33F1" w:rsidP="53F0CCB2">
            <w:pPr>
              <w:keepNext/>
              <w:keepLines/>
              <w:rPr>
                <w:szCs w:val="22"/>
              </w:rPr>
            </w:pPr>
          </w:p>
          <w:p w14:paraId="430AA337" w14:textId="0F2C5965" w:rsidR="005F33F1" w:rsidRPr="004D314E" w:rsidRDefault="00B35A69" w:rsidP="53F0CCB2">
            <w:pPr>
              <w:keepNext/>
              <w:keepLines/>
              <w:jc w:val="center"/>
            </w:pPr>
            <w:r>
              <w:rPr>
                <w:noProof/>
                <w:lang w:val="en-US" w:eastAsia="en-US"/>
              </w:rPr>
              <w:pict w14:anchorId="2BF5C8FD">
                <v:shape id="Picture 1529609643" o:spid="_x0000_i1033" type="#_x0000_t75" style="width:254.25pt;height:106.5pt;visibility:visible;mso-wrap-style:square">
                  <v:imagedata r:id="rId19" o:title=""/>
                </v:shape>
              </w:pict>
            </w:r>
          </w:p>
          <w:p w14:paraId="07459315" w14:textId="3C116904" w:rsidR="005F33F1" w:rsidRPr="004D314E" w:rsidRDefault="00B35A69" w:rsidP="53F0CCB2">
            <w:pPr>
              <w:keepNext/>
              <w:keepLines/>
              <w:jc w:val="center"/>
            </w:pPr>
            <w:r>
              <w:rPr>
                <w:noProof/>
                <w:lang w:val="en-US" w:eastAsia="en-US"/>
              </w:rPr>
              <w:pict w14:anchorId="4C6439FC">
                <v:shape id="Picture 907051593" o:spid="_x0000_i1034" type="#_x0000_t75" style="width:251.25pt;height:117pt;visibility:visible;mso-wrap-style:square">
                  <v:imagedata r:id="rId20" o:title=""/>
                </v:shape>
              </w:pict>
            </w:r>
          </w:p>
        </w:tc>
      </w:tr>
      <w:tr w:rsidR="005F33F1" w:rsidRPr="004D314E" w14:paraId="1C9B2845" w14:textId="77777777" w:rsidTr="003B6316">
        <w:trPr>
          <w:jc w:val="center"/>
        </w:trPr>
        <w:tc>
          <w:tcPr>
            <w:tcW w:w="3369" w:type="dxa"/>
            <w:shd w:val="clear" w:color="auto" w:fill="FFFFFF"/>
          </w:tcPr>
          <w:p w14:paraId="1F871778" w14:textId="77777777" w:rsidR="005F33F1" w:rsidRPr="004D314E" w:rsidRDefault="005F33F1" w:rsidP="005F33F1">
            <w:pPr>
              <w:keepNext/>
              <w:keepLines/>
              <w:jc w:val="left"/>
              <w:rPr>
                <w:sz w:val="20"/>
                <w:szCs w:val="20"/>
              </w:rPr>
            </w:pPr>
            <w:r w:rsidRPr="004D314E">
              <w:rPr>
                <w:b/>
                <w:sz w:val="20"/>
                <w:szCs w:val="20"/>
              </w:rPr>
              <w:lastRenderedPageBreak/>
              <w:t xml:space="preserve">Experimental Design and </w:t>
            </w:r>
            <w:r w:rsidRPr="004D314E">
              <w:rPr>
                <w:b/>
                <w:sz w:val="20"/>
                <w:szCs w:val="20"/>
              </w:rPr>
              <w:br/>
              <w:t>Justification</w:t>
            </w:r>
          </w:p>
        </w:tc>
        <w:tc>
          <w:tcPr>
            <w:tcW w:w="5984" w:type="dxa"/>
            <w:shd w:val="clear" w:color="auto" w:fill="FFFFFF"/>
          </w:tcPr>
          <w:p w14:paraId="5140A87A" w14:textId="2F3585D1" w:rsidR="005F33F1" w:rsidRPr="004D314E" w:rsidRDefault="70D25C76" w:rsidP="53F0CCB2">
            <w:pPr>
              <w:keepNext/>
              <w:keepLines/>
              <w:widowControl/>
              <w:adjustRightInd/>
              <w:textAlignment w:val="auto"/>
            </w:pPr>
            <w:r w:rsidRPr="53F0CCB2">
              <w:rPr>
                <w:rFonts w:eastAsia="Arial" w:cs="Arial"/>
                <w:sz w:val="20"/>
                <w:szCs w:val="20"/>
                <w:lang w:val="en-US"/>
              </w:rPr>
              <w:t>There are two different types of simulation will be carried out:</w:t>
            </w:r>
          </w:p>
          <w:p w14:paraId="2552BE52" w14:textId="37D7C16B" w:rsidR="005F33F1" w:rsidRPr="004D314E" w:rsidRDefault="70D25C76" w:rsidP="003B6316">
            <w:pPr>
              <w:pStyle w:val="ListParagraph"/>
              <w:keepNext/>
              <w:keepLines/>
              <w:numPr>
                <w:ilvl w:val="0"/>
                <w:numId w:val="1"/>
              </w:numPr>
              <w:jc w:val="both"/>
              <w:rPr>
                <w:rFonts w:eastAsia="Arial" w:cs="Arial"/>
                <w:szCs w:val="20"/>
              </w:rPr>
            </w:pPr>
            <w:r w:rsidRPr="53F0CCB2">
              <w:rPr>
                <w:rFonts w:eastAsia="Arial" w:cs="Arial"/>
                <w:szCs w:val="20"/>
              </w:rPr>
              <w:t xml:space="preserve">Different operating conditions with high PV generation will be generated </w:t>
            </w:r>
            <w:proofErr w:type="gramStart"/>
            <w:r w:rsidRPr="53F0CCB2">
              <w:rPr>
                <w:rFonts w:eastAsia="Arial" w:cs="Arial"/>
                <w:szCs w:val="20"/>
              </w:rPr>
              <w:t>in order to</w:t>
            </w:r>
            <w:proofErr w:type="gramEnd"/>
            <w:r w:rsidRPr="53F0CCB2">
              <w:rPr>
                <w:rFonts w:eastAsia="Arial" w:cs="Arial"/>
                <w:szCs w:val="20"/>
              </w:rPr>
              <w:t xml:space="preserve"> evaluate the performance of the distributed voltage control and the voltage support capability of the PV systems by regulating their reactive power exchange</w:t>
            </w:r>
          </w:p>
          <w:p w14:paraId="6537F28F" w14:textId="30D820CF" w:rsidR="005F33F1" w:rsidRPr="004D314E" w:rsidRDefault="70D25C76" w:rsidP="003B6316">
            <w:pPr>
              <w:pStyle w:val="ListParagraph"/>
              <w:keepNext/>
              <w:keepLines/>
              <w:numPr>
                <w:ilvl w:val="0"/>
                <w:numId w:val="1"/>
              </w:numPr>
              <w:jc w:val="both"/>
              <w:rPr>
                <w:rFonts w:eastAsia="Arial" w:cs="Arial"/>
                <w:szCs w:val="20"/>
              </w:rPr>
            </w:pPr>
            <w:r w:rsidRPr="53F0CCB2">
              <w:rPr>
                <w:rFonts w:eastAsia="Arial" w:cs="Arial"/>
                <w:szCs w:val="20"/>
              </w:rPr>
              <w:t xml:space="preserve">Different time delay and packet loss will be created to test the signal exchange capability of the agents within the proposed MAS </w:t>
            </w:r>
            <w:proofErr w:type="gramStart"/>
            <w:r w:rsidRPr="53F0CCB2">
              <w:rPr>
                <w:rFonts w:eastAsia="Arial" w:cs="Arial"/>
                <w:szCs w:val="20"/>
              </w:rPr>
              <w:t>and also</w:t>
            </w:r>
            <w:proofErr w:type="gramEnd"/>
            <w:r w:rsidRPr="53F0CCB2">
              <w:rPr>
                <w:rFonts w:eastAsia="Arial" w:cs="Arial"/>
                <w:szCs w:val="20"/>
              </w:rPr>
              <w:t xml:space="preserve"> their performance under circumstances of lack of input data</w:t>
            </w:r>
          </w:p>
        </w:tc>
      </w:tr>
      <w:tr w:rsidR="005F33F1" w:rsidRPr="004D314E" w14:paraId="6934FC2E" w14:textId="77777777" w:rsidTr="003B6316">
        <w:trPr>
          <w:jc w:val="center"/>
        </w:trPr>
        <w:tc>
          <w:tcPr>
            <w:tcW w:w="3369" w:type="dxa"/>
            <w:shd w:val="clear" w:color="auto" w:fill="FFFFFF"/>
          </w:tcPr>
          <w:p w14:paraId="5F12F6A3" w14:textId="77777777" w:rsidR="005F33F1" w:rsidRPr="004D314E" w:rsidRDefault="005F33F1" w:rsidP="005F33F1">
            <w:pPr>
              <w:keepNext/>
              <w:keepLines/>
              <w:jc w:val="left"/>
              <w:rPr>
                <w:sz w:val="20"/>
                <w:szCs w:val="20"/>
              </w:rPr>
            </w:pPr>
            <w:r w:rsidRPr="004D314E">
              <w:rPr>
                <w:b/>
                <w:sz w:val="20"/>
                <w:szCs w:val="20"/>
              </w:rPr>
              <w:t>Precision of equipment</w:t>
            </w:r>
            <w:r w:rsidR="00C652B4">
              <w:rPr>
                <w:b/>
                <w:sz w:val="20"/>
                <w:szCs w:val="20"/>
              </w:rPr>
              <w:t xml:space="preserve"> and measurement uncertainty</w:t>
            </w:r>
          </w:p>
        </w:tc>
        <w:tc>
          <w:tcPr>
            <w:tcW w:w="5984" w:type="dxa"/>
            <w:shd w:val="clear" w:color="auto" w:fill="FFFFFF"/>
          </w:tcPr>
          <w:p w14:paraId="2F2E389A" w14:textId="3B321514" w:rsidR="005F33F1" w:rsidRPr="004D314E" w:rsidRDefault="514DC218" w:rsidP="003B6316">
            <w:pPr>
              <w:pStyle w:val="ListParagraph"/>
              <w:numPr>
                <w:ilvl w:val="0"/>
                <w:numId w:val="14"/>
              </w:numPr>
              <w:jc w:val="both"/>
              <w:rPr>
                <w:rFonts w:eastAsia="Arial" w:cs="Arial"/>
                <w:szCs w:val="20"/>
              </w:rPr>
            </w:pPr>
            <w:r w:rsidRPr="53F0CCB2">
              <w:rPr>
                <w:rFonts w:eastAsia="Arial" w:cs="Arial"/>
                <w:szCs w:val="20"/>
              </w:rPr>
              <w:t>OPAL-RT simulation time step: Ts = 5e10</w:t>
            </w:r>
            <w:r w:rsidRPr="53F0CCB2">
              <w:rPr>
                <w:rFonts w:eastAsia="Arial" w:cs="Arial"/>
                <w:szCs w:val="20"/>
                <w:vertAlign w:val="superscript"/>
              </w:rPr>
              <w:t>-6</w:t>
            </w:r>
            <w:r w:rsidRPr="53F0CCB2">
              <w:rPr>
                <w:rFonts w:eastAsia="Arial" w:cs="Arial"/>
                <w:szCs w:val="20"/>
              </w:rPr>
              <w:t xml:space="preserve"> s</w:t>
            </w:r>
          </w:p>
          <w:p w14:paraId="6DFB9E20" w14:textId="3A302347" w:rsidR="005F33F1" w:rsidRPr="004D314E" w:rsidRDefault="005F33F1" w:rsidP="53F0CCB2">
            <w:pPr>
              <w:rPr>
                <w:szCs w:val="22"/>
                <w:lang w:val="en-US"/>
              </w:rPr>
            </w:pPr>
          </w:p>
        </w:tc>
      </w:tr>
      <w:tr w:rsidR="005F33F1" w:rsidRPr="004D314E" w14:paraId="377AED86" w14:textId="77777777" w:rsidTr="003B6316">
        <w:trPr>
          <w:jc w:val="center"/>
        </w:trPr>
        <w:tc>
          <w:tcPr>
            <w:tcW w:w="3369" w:type="dxa"/>
            <w:shd w:val="clear" w:color="auto" w:fill="FFFFFF"/>
          </w:tcPr>
          <w:p w14:paraId="5CAA6457" w14:textId="77777777" w:rsidR="005F33F1" w:rsidRPr="004D314E" w:rsidRDefault="005F33F1" w:rsidP="005F33F1">
            <w:pPr>
              <w:keepNext/>
              <w:keepLines/>
              <w:jc w:val="left"/>
              <w:rPr>
                <w:b/>
                <w:sz w:val="20"/>
                <w:szCs w:val="20"/>
              </w:rPr>
            </w:pPr>
            <w:r w:rsidRPr="004D314E">
              <w:rPr>
                <w:b/>
                <w:sz w:val="20"/>
                <w:szCs w:val="20"/>
              </w:rPr>
              <w:t xml:space="preserve">Storage of </w:t>
            </w:r>
            <w:r w:rsidR="00C652B4">
              <w:rPr>
                <w:b/>
                <w:sz w:val="20"/>
                <w:szCs w:val="20"/>
              </w:rPr>
              <w:t xml:space="preserve">experiment </w:t>
            </w:r>
            <w:r w:rsidRPr="004D314E">
              <w:rPr>
                <w:b/>
                <w:sz w:val="20"/>
                <w:szCs w:val="20"/>
              </w:rPr>
              <w:t>data</w:t>
            </w:r>
          </w:p>
        </w:tc>
        <w:tc>
          <w:tcPr>
            <w:tcW w:w="5984" w:type="dxa"/>
            <w:shd w:val="clear" w:color="auto" w:fill="FFFFFF"/>
          </w:tcPr>
          <w:p w14:paraId="70DF9E56" w14:textId="57208DDD" w:rsidR="005F33F1" w:rsidRPr="004D314E" w:rsidRDefault="001F4DC4" w:rsidP="005F33F1">
            <w:pPr>
              <w:rPr>
                <w:i/>
                <w:sz w:val="20"/>
                <w:szCs w:val="20"/>
                <w:lang w:val="en-US"/>
              </w:rPr>
            </w:pPr>
            <w:proofErr w:type="spellStart"/>
            <w:r w:rsidRPr="09FD15C9">
              <w:rPr>
                <w:i/>
                <w:iCs/>
                <w:sz w:val="20"/>
                <w:szCs w:val="20"/>
                <w:lang w:val="en-US"/>
              </w:rPr>
              <w:t>Matlab</w:t>
            </w:r>
            <w:proofErr w:type="spellEnd"/>
            <w:r w:rsidRPr="09FD15C9">
              <w:rPr>
                <w:i/>
                <w:iCs/>
                <w:sz w:val="20"/>
                <w:szCs w:val="20"/>
                <w:lang w:val="en-US"/>
              </w:rPr>
              <w:t xml:space="preserve"> files and csv files</w:t>
            </w:r>
          </w:p>
        </w:tc>
      </w:tr>
    </w:tbl>
    <w:p w14:paraId="44E871BC" w14:textId="77777777" w:rsidR="00E32755" w:rsidRDefault="00E32755"/>
    <w:p w14:paraId="583F115C" w14:textId="6E10DCC3" w:rsidR="2AD93A3D" w:rsidRDefault="2AD93A3D" w:rsidP="2AD93A3D"/>
    <w:p w14:paraId="3E7C8F11" w14:textId="77777777" w:rsidR="0076726C" w:rsidRDefault="0076726C" w:rsidP="2AD93A3D">
      <w:pPr>
        <w:jc w:val="center"/>
        <w:rPr>
          <w:b/>
          <w:bCs/>
          <w:sz w:val="24"/>
          <w:lang w:val="en-US"/>
        </w:rPr>
      </w:pPr>
    </w:p>
    <w:p w14:paraId="595BD6A3" w14:textId="20A64507" w:rsidR="3A35FB3A" w:rsidRDefault="3A35FB3A" w:rsidP="2AD93A3D">
      <w:pPr>
        <w:jc w:val="center"/>
        <w:rPr>
          <w:b/>
          <w:bCs/>
          <w:sz w:val="24"/>
          <w:lang w:val="en-US"/>
        </w:rPr>
      </w:pPr>
      <w:r w:rsidRPr="2AD93A3D">
        <w:rPr>
          <w:b/>
          <w:bCs/>
          <w:sz w:val="24"/>
          <w:lang w:val="en-US"/>
        </w:rPr>
        <w:lastRenderedPageBreak/>
        <w:t>Experiment Specification TC</w:t>
      </w:r>
      <w:r w:rsidR="00C23921">
        <w:rPr>
          <w:b/>
          <w:bCs/>
          <w:sz w:val="24"/>
          <w:lang w:val="en-US"/>
        </w:rPr>
        <w:t>8</w:t>
      </w:r>
      <w:r w:rsidRPr="2AD93A3D">
        <w:rPr>
          <w:b/>
          <w:bCs/>
          <w:sz w:val="24"/>
          <w:lang w:val="en-US"/>
        </w:rPr>
        <w:t>.TS01.ES02</w:t>
      </w:r>
    </w:p>
    <w:p w14:paraId="6C121B88" w14:textId="77777777" w:rsidR="2AD93A3D" w:rsidRDefault="2AD93A3D" w:rsidP="2AD93A3D">
      <w:pPr>
        <w:rPr>
          <w:sz w:val="20"/>
          <w:szCs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369"/>
        <w:gridCol w:w="5984"/>
      </w:tblGrid>
      <w:tr w:rsidR="2AD93A3D" w14:paraId="524ACFF4" w14:textId="77777777" w:rsidTr="003B6316">
        <w:trPr>
          <w:jc w:val="center"/>
        </w:trPr>
        <w:tc>
          <w:tcPr>
            <w:tcW w:w="3369" w:type="dxa"/>
            <w:shd w:val="clear" w:color="auto" w:fill="FFFFFF"/>
          </w:tcPr>
          <w:p w14:paraId="59B60394" w14:textId="77777777" w:rsidR="2AD93A3D" w:rsidRDefault="2AD93A3D" w:rsidP="2AD93A3D">
            <w:pPr>
              <w:jc w:val="left"/>
              <w:rPr>
                <w:sz w:val="20"/>
                <w:szCs w:val="20"/>
              </w:rPr>
            </w:pPr>
            <w:r w:rsidRPr="2AD93A3D">
              <w:rPr>
                <w:b/>
                <w:bCs/>
                <w:sz w:val="20"/>
                <w:szCs w:val="20"/>
              </w:rPr>
              <w:t>Reference to Test Specification</w:t>
            </w:r>
          </w:p>
        </w:tc>
        <w:tc>
          <w:tcPr>
            <w:tcW w:w="5984" w:type="dxa"/>
            <w:shd w:val="clear" w:color="auto" w:fill="FFFFFF"/>
          </w:tcPr>
          <w:p w14:paraId="6B5D5930" w14:textId="19404552" w:rsidR="2AD93A3D" w:rsidRDefault="2AD93A3D" w:rsidP="53F0CCB2">
            <w:pPr>
              <w:rPr>
                <w:sz w:val="20"/>
                <w:szCs w:val="20"/>
              </w:rPr>
            </w:pPr>
            <w:r w:rsidRPr="53F0CCB2">
              <w:rPr>
                <w:sz w:val="20"/>
                <w:szCs w:val="20"/>
              </w:rPr>
              <w:t xml:space="preserve">Validation of the performance of PV </w:t>
            </w:r>
            <w:r w:rsidR="4C599D35" w:rsidRPr="53F0CCB2">
              <w:rPr>
                <w:sz w:val="20"/>
                <w:szCs w:val="20"/>
              </w:rPr>
              <w:t xml:space="preserve">systems </w:t>
            </w:r>
            <w:r w:rsidRPr="53F0CCB2">
              <w:rPr>
                <w:sz w:val="20"/>
                <w:szCs w:val="20"/>
              </w:rPr>
              <w:t>in providing grid voltage control functionality</w:t>
            </w:r>
          </w:p>
        </w:tc>
      </w:tr>
      <w:tr w:rsidR="2AD93A3D" w14:paraId="247E56CD" w14:textId="77777777" w:rsidTr="003B6316">
        <w:trPr>
          <w:jc w:val="center"/>
        </w:trPr>
        <w:tc>
          <w:tcPr>
            <w:tcW w:w="3369" w:type="dxa"/>
            <w:shd w:val="clear" w:color="auto" w:fill="FFFFFF"/>
          </w:tcPr>
          <w:p w14:paraId="70C7AC95" w14:textId="77777777" w:rsidR="2AD93A3D" w:rsidRDefault="2AD93A3D" w:rsidP="2AD93A3D">
            <w:pPr>
              <w:jc w:val="left"/>
              <w:rPr>
                <w:sz w:val="20"/>
                <w:szCs w:val="20"/>
              </w:rPr>
            </w:pPr>
            <w:r w:rsidRPr="2AD93A3D">
              <w:rPr>
                <w:b/>
                <w:bCs/>
                <w:sz w:val="20"/>
                <w:szCs w:val="20"/>
              </w:rPr>
              <w:t>Title of Experiment</w:t>
            </w:r>
          </w:p>
        </w:tc>
        <w:tc>
          <w:tcPr>
            <w:tcW w:w="5984" w:type="dxa"/>
            <w:shd w:val="clear" w:color="auto" w:fill="FFFFFF"/>
          </w:tcPr>
          <w:p w14:paraId="16F125D2" w14:textId="522C469A" w:rsidR="3027B284" w:rsidRDefault="297B1CAB" w:rsidP="09FD15C9">
            <w:r w:rsidRPr="53F0CCB2">
              <w:rPr>
                <w:rFonts w:eastAsia="Arial" w:cs="Arial"/>
                <w:i/>
                <w:iCs/>
                <w:sz w:val="20"/>
                <w:szCs w:val="20"/>
              </w:rPr>
              <w:t xml:space="preserve">PHIL test: validation of PV </w:t>
            </w:r>
            <w:r w:rsidR="1F631528" w:rsidRPr="53F0CCB2">
              <w:rPr>
                <w:rFonts w:eastAsia="Arial" w:cs="Arial"/>
                <w:i/>
                <w:iCs/>
                <w:sz w:val="20"/>
                <w:szCs w:val="20"/>
              </w:rPr>
              <w:t xml:space="preserve">systems </w:t>
            </w:r>
            <w:r w:rsidRPr="53F0CCB2">
              <w:rPr>
                <w:rFonts w:eastAsia="Arial" w:cs="Arial"/>
                <w:i/>
                <w:iCs/>
                <w:sz w:val="20"/>
                <w:szCs w:val="20"/>
              </w:rPr>
              <w:t>functionality of participating in voltage control</w:t>
            </w:r>
          </w:p>
        </w:tc>
      </w:tr>
      <w:tr w:rsidR="2AD93A3D" w14:paraId="3FF58862" w14:textId="77777777" w:rsidTr="003B6316">
        <w:trPr>
          <w:jc w:val="center"/>
        </w:trPr>
        <w:tc>
          <w:tcPr>
            <w:tcW w:w="3369" w:type="dxa"/>
            <w:shd w:val="clear" w:color="auto" w:fill="FFFFFF"/>
          </w:tcPr>
          <w:p w14:paraId="419F232C" w14:textId="77777777" w:rsidR="2AD93A3D" w:rsidRDefault="2AD93A3D" w:rsidP="2AD93A3D">
            <w:pPr>
              <w:jc w:val="left"/>
              <w:rPr>
                <w:sz w:val="20"/>
                <w:szCs w:val="20"/>
              </w:rPr>
            </w:pPr>
            <w:r w:rsidRPr="2AD93A3D">
              <w:rPr>
                <w:b/>
                <w:bCs/>
                <w:sz w:val="20"/>
                <w:szCs w:val="20"/>
              </w:rPr>
              <w:t>Research Infrastructure</w:t>
            </w:r>
          </w:p>
        </w:tc>
        <w:tc>
          <w:tcPr>
            <w:tcW w:w="5984" w:type="dxa"/>
            <w:shd w:val="clear" w:color="auto" w:fill="FFFFFF"/>
          </w:tcPr>
          <w:p w14:paraId="4EFA96F4" w14:textId="4B506C1C" w:rsidR="2AD93A3D" w:rsidRDefault="2AD93A3D" w:rsidP="2AD93A3D">
            <w:pPr>
              <w:rPr>
                <w:sz w:val="20"/>
                <w:szCs w:val="20"/>
                <w:lang w:val="en-US"/>
              </w:rPr>
            </w:pPr>
            <w:r w:rsidRPr="2AD93A3D">
              <w:rPr>
                <w:sz w:val="20"/>
                <w:szCs w:val="20"/>
                <w:lang w:val="en-US"/>
              </w:rPr>
              <w:t>CEA/INES (France)</w:t>
            </w:r>
          </w:p>
        </w:tc>
      </w:tr>
      <w:tr w:rsidR="2AD93A3D" w14:paraId="2A5E6E66" w14:textId="77777777" w:rsidTr="003B6316">
        <w:trPr>
          <w:jc w:val="center"/>
        </w:trPr>
        <w:tc>
          <w:tcPr>
            <w:tcW w:w="3369" w:type="dxa"/>
            <w:shd w:val="clear" w:color="auto" w:fill="FFFFFF"/>
          </w:tcPr>
          <w:p w14:paraId="2B309367" w14:textId="77777777" w:rsidR="2AD93A3D" w:rsidRDefault="2AD93A3D" w:rsidP="2AD93A3D">
            <w:pPr>
              <w:jc w:val="left"/>
              <w:rPr>
                <w:sz w:val="20"/>
                <w:szCs w:val="20"/>
              </w:rPr>
            </w:pPr>
            <w:r w:rsidRPr="2AD93A3D">
              <w:rPr>
                <w:b/>
                <w:bCs/>
                <w:sz w:val="20"/>
                <w:szCs w:val="20"/>
              </w:rPr>
              <w:t>Experiment Realisation</w:t>
            </w:r>
          </w:p>
        </w:tc>
        <w:tc>
          <w:tcPr>
            <w:tcW w:w="5984" w:type="dxa"/>
            <w:shd w:val="clear" w:color="auto" w:fill="FFFFFF"/>
          </w:tcPr>
          <w:p w14:paraId="07D3B285" w14:textId="413DF298" w:rsidR="2AD93A3D" w:rsidRDefault="6D890B62" w:rsidP="53F0CCB2">
            <w:r w:rsidRPr="2C160210">
              <w:rPr>
                <w:rFonts w:eastAsia="Arial" w:cs="Arial"/>
                <w:sz w:val="20"/>
                <w:szCs w:val="20"/>
                <w:lang w:val="en-US"/>
              </w:rPr>
              <w:t xml:space="preserve">The experiments </w:t>
            </w:r>
            <w:r w:rsidR="461A3266" w:rsidRPr="2C160210">
              <w:rPr>
                <w:rFonts w:eastAsia="Arial" w:cs="Arial"/>
                <w:sz w:val="20"/>
                <w:szCs w:val="20"/>
                <w:lang w:val="en-US"/>
              </w:rPr>
              <w:t>require</w:t>
            </w:r>
            <w:r w:rsidRPr="2C160210">
              <w:rPr>
                <w:rFonts w:eastAsia="Arial" w:cs="Arial"/>
                <w:sz w:val="20"/>
                <w:szCs w:val="20"/>
                <w:lang w:val="en-US"/>
              </w:rPr>
              <w:t xml:space="preserve"> testing PV inverter</w:t>
            </w:r>
            <w:r w:rsidR="342FCCE4" w:rsidRPr="2C160210">
              <w:rPr>
                <w:rFonts w:eastAsia="Arial" w:cs="Arial"/>
                <w:sz w:val="20"/>
                <w:szCs w:val="20"/>
                <w:lang w:val="en-US"/>
              </w:rPr>
              <w:t xml:space="preserve"> hardware</w:t>
            </w:r>
            <w:r w:rsidRPr="2C160210">
              <w:rPr>
                <w:rFonts w:eastAsia="Arial" w:cs="Arial"/>
                <w:sz w:val="20"/>
                <w:szCs w:val="20"/>
                <w:lang w:val="en-US"/>
              </w:rPr>
              <w:t xml:space="preserve"> connected to a grid simulated in a real-time simulator via power amplifiers. Other PV systems and the MAS-based distributed voltage control scheme are also implemented and embedded in the real-time simulator along with the studied grid.</w:t>
            </w:r>
          </w:p>
          <w:p w14:paraId="770387B2" w14:textId="39FCD24F" w:rsidR="2AD93A3D" w:rsidRDefault="6D890B62" w:rsidP="53F0CCB2">
            <w:r w:rsidRPr="53F0CCB2">
              <w:rPr>
                <w:rFonts w:eastAsia="Arial" w:cs="Arial"/>
                <w:sz w:val="20"/>
                <w:szCs w:val="20"/>
                <w:lang w:val="en-US"/>
              </w:rPr>
              <w:t xml:space="preserve"> </w:t>
            </w:r>
          </w:p>
          <w:p w14:paraId="3FA484D5" w14:textId="75A0C472" w:rsidR="2AD93A3D" w:rsidRDefault="6D890B62" w:rsidP="53F0CCB2">
            <w:pPr>
              <w:rPr>
                <w:szCs w:val="22"/>
                <w:lang w:val="en-US"/>
              </w:rPr>
            </w:pPr>
            <w:r w:rsidRPr="2C160210">
              <w:rPr>
                <w:rFonts w:eastAsia="Arial" w:cs="Arial"/>
                <w:sz w:val="20"/>
                <w:szCs w:val="20"/>
                <w:lang w:val="en-US"/>
              </w:rPr>
              <w:t xml:space="preserve">The currents of the PV hardware inverters are </w:t>
            </w:r>
            <w:r w:rsidR="46ABA719" w:rsidRPr="2C160210">
              <w:rPr>
                <w:rFonts w:eastAsia="Arial" w:cs="Arial"/>
                <w:sz w:val="20"/>
                <w:szCs w:val="20"/>
                <w:lang w:val="en-US"/>
              </w:rPr>
              <w:t xml:space="preserve">measured </w:t>
            </w:r>
            <w:r w:rsidRPr="2C160210">
              <w:rPr>
                <w:rFonts w:eastAsia="Arial" w:cs="Arial"/>
                <w:sz w:val="20"/>
                <w:szCs w:val="20"/>
                <w:lang w:val="en-US"/>
              </w:rPr>
              <w:t>by sensors and sent to the real-time simulator. The control signals generated by the PV inverters’ agents that are simulated in real-time simulators are directed to the PV hardware inverters</w:t>
            </w:r>
          </w:p>
        </w:tc>
      </w:tr>
      <w:tr w:rsidR="2AD93A3D" w14:paraId="2924E0A5" w14:textId="77777777" w:rsidTr="003B6316">
        <w:trPr>
          <w:jc w:val="center"/>
        </w:trPr>
        <w:tc>
          <w:tcPr>
            <w:tcW w:w="3369" w:type="dxa"/>
            <w:shd w:val="clear" w:color="auto" w:fill="FFFFFF"/>
          </w:tcPr>
          <w:p w14:paraId="49D6BDC6" w14:textId="77777777" w:rsidR="2AD93A3D" w:rsidRDefault="2AD93A3D" w:rsidP="2AD93A3D">
            <w:pPr>
              <w:jc w:val="left"/>
              <w:rPr>
                <w:sz w:val="20"/>
                <w:szCs w:val="20"/>
                <w:lang w:val="en-US"/>
              </w:rPr>
            </w:pPr>
            <w:r w:rsidRPr="2AD93A3D">
              <w:rPr>
                <w:b/>
                <w:bCs/>
                <w:sz w:val="20"/>
                <w:szCs w:val="20"/>
                <w:lang w:val="en-US"/>
              </w:rPr>
              <w:t xml:space="preserve">Experiment Setup </w:t>
            </w:r>
            <w:r>
              <w:br/>
            </w:r>
            <w:r w:rsidRPr="2AD93A3D">
              <w:rPr>
                <w:sz w:val="20"/>
                <w:szCs w:val="20"/>
                <w:lang w:val="en-US"/>
              </w:rPr>
              <w:t>(concrete lab equipment)</w:t>
            </w:r>
          </w:p>
        </w:tc>
        <w:tc>
          <w:tcPr>
            <w:tcW w:w="5984" w:type="dxa"/>
            <w:shd w:val="clear" w:color="auto" w:fill="FFFFFF"/>
          </w:tcPr>
          <w:p w14:paraId="1ECF2920" w14:textId="74F728C6" w:rsidR="05AE23A3" w:rsidRDefault="05AE23A3" w:rsidP="20173920">
            <w:pPr>
              <w:rPr>
                <w:szCs w:val="22"/>
                <w:lang w:val="en-US"/>
              </w:rPr>
            </w:pPr>
            <w:r w:rsidRPr="53F0CCB2">
              <w:rPr>
                <w:rFonts w:eastAsia="Arial" w:cs="Arial"/>
                <w:sz w:val="20"/>
                <w:szCs w:val="20"/>
                <w:lang w:val="en-US"/>
              </w:rPr>
              <w:t>The experimental setup is as shown in the figure below.</w:t>
            </w:r>
          </w:p>
          <w:p w14:paraId="5B5ECD89" w14:textId="7EF55E09" w:rsidR="06DF7E13" w:rsidRDefault="06DF7E13" w:rsidP="53F0CCB2">
            <w:pPr>
              <w:rPr>
                <w:szCs w:val="22"/>
                <w:lang w:val="en-US"/>
              </w:rPr>
            </w:pPr>
          </w:p>
          <w:p w14:paraId="63D5CDFF" w14:textId="3CF03A38" w:rsidR="06DF7E13" w:rsidRDefault="00B35A69" w:rsidP="06DF7E13">
            <w:r>
              <w:rPr>
                <w:noProof/>
                <w:lang w:val="en-US" w:eastAsia="en-US"/>
              </w:rPr>
              <w:pict w14:anchorId="55C335B5">
                <v:shape id="Picture 673257693" o:spid="_x0000_i1035" type="#_x0000_t75" style="width:271.5pt;height:3in;visibility:visible;mso-wrap-style:square">
                  <v:imagedata r:id="rId21" o:title=""/>
                </v:shape>
              </w:pict>
            </w:r>
          </w:p>
          <w:p w14:paraId="7A4657FA" w14:textId="321776DB" w:rsidR="14D1FB28" w:rsidRDefault="14D1FB28" w:rsidP="06DF7E13"/>
          <w:p w14:paraId="6645ABDA" w14:textId="0EE74FF0" w:rsidR="2AD93A3D" w:rsidRDefault="2D42C99D" w:rsidP="572D62A2">
            <w:pPr>
              <w:rPr>
                <w:rFonts w:eastAsia="Arial" w:cs="Arial"/>
                <w:sz w:val="20"/>
                <w:szCs w:val="20"/>
                <w:lang w:val="en-US"/>
              </w:rPr>
            </w:pPr>
            <w:r w:rsidRPr="572D62A2">
              <w:rPr>
                <w:rFonts w:eastAsia="Arial" w:cs="Arial"/>
                <w:sz w:val="20"/>
                <w:szCs w:val="20"/>
                <w:lang w:val="en-US"/>
              </w:rPr>
              <w:t>Overall, following are the lab equipment included in the experiment:</w:t>
            </w:r>
          </w:p>
          <w:p w14:paraId="211E790C" w14:textId="7439825B" w:rsidR="2AD93A3D" w:rsidRPr="003B6316" w:rsidRDefault="2D42C99D" w:rsidP="003B6316">
            <w:pPr>
              <w:pStyle w:val="ListParagraph"/>
              <w:numPr>
                <w:ilvl w:val="0"/>
                <w:numId w:val="14"/>
              </w:numPr>
              <w:jc w:val="both"/>
              <w:rPr>
                <w:rFonts w:eastAsia="Arial" w:cs="Arial"/>
                <w:color w:val="000000"/>
                <w:szCs w:val="20"/>
              </w:rPr>
            </w:pPr>
            <w:r w:rsidRPr="572D62A2">
              <w:rPr>
                <w:rFonts w:eastAsia="Arial" w:cs="Arial"/>
                <w:szCs w:val="20"/>
              </w:rPr>
              <w:t xml:space="preserve">OPAL-RT </w:t>
            </w:r>
            <w:proofErr w:type="spellStart"/>
            <w:r w:rsidRPr="572D62A2">
              <w:rPr>
                <w:rFonts w:eastAsia="Arial" w:cs="Arial"/>
                <w:szCs w:val="20"/>
              </w:rPr>
              <w:t>eMegaSim</w:t>
            </w:r>
            <w:proofErr w:type="spellEnd"/>
            <w:r w:rsidRPr="572D62A2">
              <w:rPr>
                <w:rFonts w:eastAsia="Arial" w:cs="Arial"/>
                <w:szCs w:val="20"/>
              </w:rPr>
              <w:t xml:space="preserve"> OP5600 (or OP-5700)</w:t>
            </w:r>
          </w:p>
          <w:p w14:paraId="471C9FCA" w14:textId="38501AB7" w:rsidR="2AD93A3D" w:rsidRPr="003B6316" w:rsidRDefault="2D42C99D" w:rsidP="003B6316">
            <w:pPr>
              <w:pStyle w:val="ListParagraph"/>
              <w:numPr>
                <w:ilvl w:val="0"/>
                <w:numId w:val="14"/>
              </w:numPr>
              <w:jc w:val="both"/>
              <w:rPr>
                <w:rFonts w:eastAsia="Arial" w:cs="Arial"/>
                <w:color w:val="000000"/>
                <w:szCs w:val="20"/>
              </w:rPr>
            </w:pPr>
            <w:r w:rsidRPr="572D62A2">
              <w:rPr>
                <w:rFonts w:eastAsia="Arial" w:cs="Arial"/>
                <w:szCs w:val="20"/>
              </w:rPr>
              <w:t>Desktop for RT-LAB installation</w:t>
            </w:r>
          </w:p>
          <w:p w14:paraId="51F2AF76" w14:textId="3C972622" w:rsidR="2AD93A3D" w:rsidRPr="003B6316" w:rsidRDefault="2D42C99D" w:rsidP="003B6316">
            <w:pPr>
              <w:pStyle w:val="ListParagraph"/>
              <w:numPr>
                <w:ilvl w:val="0"/>
                <w:numId w:val="14"/>
              </w:numPr>
              <w:jc w:val="both"/>
              <w:rPr>
                <w:rFonts w:eastAsia="Arial" w:cs="Arial"/>
                <w:color w:val="000000"/>
                <w:szCs w:val="20"/>
              </w:rPr>
            </w:pPr>
            <w:r w:rsidRPr="572D62A2">
              <w:rPr>
                <w:rFonts w:eastAsia="Arial" w:cs="Arial"/>
                <w:szCs w:val="20"/>
              </w:rPr>
              <w:t>150 kVA grid simulator</w:t>
            </w:r>
          </w:p>
          <w:p w14:paraId="3A4CFAF6" w14:textId="61C15A72" w:rsidR="2AD93A3D" w:rsidRPr="003B6316" w:rsidRDefault="2D42C99D" w:rsidP="003B6316">
            <w:pPr>
              <w:pStyle w:val="ListParagraph"/>
              <w:numPr>
                <w:ilvl w:val="1"/>
                <w:numId w:val="14"/>
              </w:numPr>
              <w:jc w:val="both"/>
              <w:rPr>
                <w:rFonts w:eastAsia="Arial" w:cs="Arial"/>
                <w:color w:val="000000"/>
                <w:szCs w:val="20"/>
              </w:rPr>
            </w:pPr>
            <w:r w:rsidRPr="572D62A2">
              <w:rPr>
                <w:rFonts w:eastAsia="Arial" w:cs="Arial"/>
                <w:szCs w:val="20"/>
              </w:rPr>
              <w:t>3-phase 120V – 690V</w:t>
            </w:r>
          </w:p>
          <w:p w14:paraId="2AF678E8" w14:textId="2CEAE53F" w:rsidR="2AD93A3D" w:rsidRPr="003B6316" w:rsidRDefault="2D42C99D" w:rsidP="003B6316">
            <w:pPr>
              <w:pStyle w:val="ListParagraph"/>
              <w:numPr>
                <w:ilvl w:val="1"/>
                <w:numId w:val="14"/>
              </w:numPr>
              <w:jc w:val="both"/>
              <w:rPr>
                <w:rFonts w:eastAsia="Arial" w:cs="Arial"/>
                <w:color w:val="000000"/>
                <w:szCs w:val="20"/>
              </w:rPr>
            </w:pPr>
            <w:r w:rsidRPr="572D62A2">
              <w:rPr>
                <w:rFonts w:eastAsia="Arial" w:cs="Arial"/>
                <w:szCs w:val="20"/>
              </w:rPr>
              <w:t>0-2500 Hz fundamental/Up to 50 kHz harmonics</w:t>
            </w:r>
          </w:p>
          <w:p w14:paraId="22ADE91E" w14:textId="6351915B" w:rsidR="2AD93A3D" w:rsidRPr="003B6316" w:rsidRDefault="2D42C99D" w:rsidP="003B6316">
            <w:pPr>
              <w:pStyle w:val="ListParagraph"/>
              <w:numPr>
                <w:ilvl w:val="1"/>
                <w:numId w:val="14"/>
              </w:numPr>
              <w:jc w:val="both"/>
              <w:rPr>
                <w:rFonts w:eastAsia="Arial" w:cs="Arial"/>
                <w:color w:val="000000"/>
                <w:szCs w:val="20"/>
              </w:rPr>
            </w:pPr>
            <w:r w:rsidRPr="572D62A2">
              <w:rPr>
                <w:rFonts w:eastAsia="Arial" w:cs="Arial"/>
                <w:szCs w:val="20"/>
              </w:rPr>
              <w:t>PHIL simulation</w:t>
            </w:r>
          </w:p>
          <w:p w14:paraId="73D41C85" w14:textId="1D28C289" w:rsidR="2AD93A3D" w:rsidRPr="003B6316" w:rsidRDefault="2D42C99D" w:rsidP="003B6316">
            <w:pPr>
              <w:pStyle w:val="ListParagraph"/>
              <w:numPr>
                <w:ilvl w:val="0"/>
                <w:numId w:val="14"/>
              </w:numPr>
              <w:jc w:val="both"/>
              <w:rPr>
                <w:rFonts w:eastAsia="Arial" w:cs="Arial"/>
                <w:color w:val="000000"/>
                <w:szCs w:val="20"/>
              </w:rPr>
            </w:pPr>
            <w:r w:rsidRPr="572D62A2">
              <w:rPr>
                <w:rFonts w:eastAsia="Arial" w:cs="Arial"/>
                <w:szCs w:val="20"/>
              </w:rPr>
              <w:t>25 kW PV inverter</w:t>
            </w:r>
          </w:p>
          <w:p w14:paraId="5CFCD263" w14:textId="1B0BA309" w:rsidR="2AD93A3D" w:rsidRPr="003B6316" w:rsidRDefault="2D42C99D" w:rsidP="003B6316">
            <w:pPr>
              <w:pStyle w:val="ListParagraph"/>
              <w:numPr>
                <w:ilvl w:val="0"/>
                <w:numId w:val="14"/>
              </w:numPr>
              <w:jc w:val="both"/>
              <w:rPr>
                <w:rFonts w:eastAsia="Arial" w:cs="Arial"/>
                <w:color w:val="000000"/>
                <w:szCs w:val="20"/>
              </w:rPr>
            </w:pPr>
            <w:r w:rsidRPr="572D62A2">
              <w:rPr>
                <w:rFonts w:eastAsia="Arial" w:cs="Arial"/>
                <w:szCs w:val="20"/>
              </w:rPr>
              <w:t>15 kW DC programmable source for PV emulation</w:t>
            </w:r>
          </w:p>
          <w:p w14:paraId="3A8CCA04" w14:textId="7D2FEE11" w:rsidR="2AD93A3D" w:rsidRPr="003B6316" w:rsidRDefault="2D42C99D" w:rsidP="003B6316">
            <w:pPr>
              <w:pStyle w:val="ListParagraph"/>
              <w:numPr>
                <w:ilvl w:val="0"/>
                <w:numId w:val="14"/>
              </w:numPr>
              <w:jc w:val="both"/>
              <w:rPr>
                <w:rFonts w:eastAsia="Arial" w:cs="Arial"/>
                <w:color w:val="000000"/>
                <w:szCs w:val="20"/>
              </w:rPr>
            </w:pPr>
            <w:r w:rsidRPr="572D62A2">
              <w:rPr>
                <w:rFonts w:eastAsia="Arial" w:cs="Arial"/>
                <w:szCs w:val="20"/>
              </w:rPr>
              <w:t>45 kVA out – 15 kVA in Power amplifier</w:t>
            </w:r>
          </w:p>
          <w:p w14:paraId="09B6EA5D" w14:textId="312D06C7" w:rsidR="2AD93A3D" w:rsidRPr="003B6316" w:rsidRDefault="2D42C99D" w:rsidP="003B6316">
            <w:pPr>
              <w:pStyle w:val="ListParagraph"/>
              <w:numPr>
                <w:ilvl w:val="0"/>
                <w:numId w:val="14"/>
              </w:numPr>
              <w:jc w:val="both"/>
              <w:rPr>
                <w:rFonts w:eastAsia="Arial" w:cs="Arial"/>
                <w:color w:val="000000"/>
                <w:szCs w:val="20"/>
              </w:rPr>
            </w:pPr>
            <w:r w:rsidRPr="572D62A2">
              <w:rPr>
                <w:rFonts w:eastAsia="Arial" w:cs="Arial"/>
                <w:szCs w:val="20"/>
              </w:rPr>
              <w:t>Power hub 64 A</w:t>
            </w:r>
          </w:p>
          <w:p w14:paraId="00C143E0" w14:textId="7B7FD41B" w:rsidR="2AD93A3D" w:rsidRPr="003B6316" w:rsidRDefault="2D42C99D" w:rsidP="003B6316">
            <w:pPr>
              <w:pStyle w:val="ListParagraph"/>
              <w:numPr>
                <w:ilvl w:val="0"/>
                <w:numId w:val="14"/>
              </w:numPr>
              <w:jc w:val="both"/>
              <w:rPr>
                <w:rFonts w:eastAsia="Arial" w:cs="Arial"/>
                <w:color w:val="000000"/>
                <w:szCs w:val="20"/>
              </w:rPr>
            </w:pPr>
            <w:r w:rsidRPr="572D62A2">
              <w:rPr>
                <w:rFonts w:eastAsia="Arial" w:cs="Arial"/>
                <w:szCs w:val="20"/>
              </w:rPr>
              <w:t>Sensor</w:t>
            </w:r>
          </w:p>
          <w:p w14:paraId="666F96F2" w14:textId="459EE2F7" w:rsidR="2AD93A3D" w:rsidRPr="003B6316" w:rsidRDefault="2D42C99D" w:rsidP="003B6316">
            <w:pPr>
              <w:pStyle w:val="ListParagraph"/>
              <w:numPr>
                <w:ilvl w:val="0"/>
                <w:numId w:val="14"/>
              </w:numPr>
              <w:jc w:val="both"/>
              <w:rPr>
                <w:rFonts w:eastAsia="Arial" w:cs="Arial"/>
                <w:color w:val="000000"/>
                <w:szCs w:val="20"/>
              </w:rPr>
            </w:pPr>
            <w:r w:rsidRPr="572D62A2">
              <w:rPr>
                <w:rFonts w:eastAsia="Arial" w:cs="Arial"/>
                <w:szCs w:val="20"/>
              </w:rPr>
              <w:t>I/O cards</w:t>
            </w:r>
          </w:p>
        </w:tc>
      </w:tr>
      <w:tr w:rsidR="2AD93A3D" w14:paraId="3D75FBF0" w14:textId="77777777" w:rsidTr="003B6316">
        <w:trPr>
          <w:jc w:val="center"/>
        </w:trPr>
        <w:tc>
          <w:tcPr>
            <w:tcW w:w="3369" w:type="dxa"/>
            <w:shd w:val="clear" w:color="auto" w:fill="FFFFFF"/>
          </w:tcPr>
          <w:p w14:paraId="655A516F" w14:textId="77777777" w:rsidR="2AD93A3D" w:rsidRDefault="2AD93A3D" w:rsidP="2AD93A3D">
            <w:pPr>
              <w:jc w:val="left"/>
              <w:rPr>
                <w:sz w:val="20"/>
                <w:szCs w:val="20"/>
              </w:rPr>
            </w:pPr>
            <w:r w:rsidRPr="2AD93A3D">
              <w:rPr>
                <w:b/>
                <w:bCs/>
                <w:sz w:val="20"/>
                <w:szCs w:val="20"/>
              </w:rPr>
              <w:t xml:space="preserve">Experimental Design and </w:t>
            </w:r>
            <w:r>
              <w:br/>
            </w:r>
            <w:r w:rsidRPr="2AD93A3D">
              <w:rPr>
                <w:b/>
                <w:bCs/>
                <w:sz w:val="20"/>
                <w:szCs w:val="20"/>
              </w:rPr>
              <w:t>Justification</w:t>
            </w:r>
          </w:p>
        </w:tc>
        <w:tc>
          <w:tcPr>
            <w:tcW w:w="5984" w:type="dxa"/>
            <w:shd w:val="clear" w:color="auto" w:fill="FFFFFF"/>
          </w:tcPr>
          <w:p w14:paraId="5E7BD29A" w14:textId="53AF88F6" w:rsidR="2AD93A3D" w:rsidRDefault="78D3237E" w:rsidP="53F0CCB2">
            <w:r w:rsidRPr="2C160210">
              <w:rPr>
                <w:rFonts w:eastAsia="Arial" w:cs="Arial"/>
                <w:sz w:val="20"/>
                <w:szCs w:val="20"/>
                <w:lang w:val="en-US"/>
              </w:rPr>
              <w:t xml:space="preserve">Different operating conditions will be applied </w:t>
            </w:r>
            <w:proofErr w:type="gramStart"/>
            <w:r w:rsidRPr="2C160210">
              <w:rPr>
                <w:rFonts w:eastAsia="Arial" w:cs="Arial"/>
                <w:sz w:val="20"/>
                <w:szCs w:val="20"/>
                <w:lang w:val="en-US"/>
              </w:rPr>
              <w:t>in order to</w:t>
            </w:r>
            <w:proofErr w:type="gramEnd"/>
            <w:r w:rsidRPr="2C160210">
              <w:rPr>
                <w:rFonts w:eastAsia="Arial" w:cs="Arial"/>
                <w:sz w:val="20"/>
                <w:szCs w:val="20"/>
                <w:lang w:val="en-US"/>
              </w:rPr>
              <w:t xml:space="preserve"> generate under/over voltage issues within the simulated grid. Consequently, the MAS will react to these voltage violations and therefore generate control signals to the hardware-PV inverter and other simulated ones.</w:t>
            </w:r>
          </w:p>
          <w:p w14:paraId="6FA2BCCA" w14:textId="2AF22646" w:rsidR="2AD93A3D" w:rsidRDefault="78D3237E" w:rsidP="53F0CCB2">
            <w:r w:rsidRPr="53F0CCB2">
              <w:rPr>
                <w:rFonts w:eastAsia="Arial" w:cs="Arial"/>
                <w:sz w:val="20"/>
                <w:szCs w:val="20"/>
                <w:lang w:val="en-US"/>
              </w:rPr>
              <w:t xml:space="preserve"> </w:t>
            </w:r>
          </w:p>
          <w:p w14:paraId="0CFF9EE6" w14:textId="7B257B31" w:rsidR="2AD93A3D" w:rsidRDefault="78D3237E" w:rsidP="53F0CCB2">
            <w:r w:rsidRPr="2C160210">
              <w:rPr>
                <w:rFonts w:eastAsia="Arial" w:cs="Arial"/>
                <w:sz w:val="20"/>
                <w:szCs w:val="20"/>
                <w:lang w:val="en-US"/>
              </w:rPr>
              <w:t>The reactive power exchange capability of the PV inverter</w:t>
            </w:r>
            <w:r w:rsidR="5EA4095D" w:rsidRPr="2C160210">
              <w:rPr>
                <w:rFonts w:eastAsia="Arial" w:cs="Arial"/>
                <w:sz w:val="20"/>
                <w:szCs w:val="20"/>
                <w:lang w:val="en-US"/>
              </w:rPr>
              <w:t xml:space="preserve"> hard</w:t>
            </w:r>
            <w:r w:rsidR="5EA4095D" w:rsidRPr="2C160210">
              <w:rPr>
                <w:rFonts w:eastAsia="Arial" w:cs="Arial"/>
                <w:sz w:val="20"/>
                <w:szCs w:val="20"/>
                <w:lang w:val="en-US"/>
              </w:rPr>
              <w:lastRenderedPageBreak/>
              <w:t>ware</w:t>
            </w:r>
            <w:r w:rsidRPr="2C160210">
              <w:rPr>
                <w:rFonts w:eastAsia="Arial" w:cs="Arial"/>
                <w:sz w:val="20"/>
                <w:szCs w:val="20"/>
                <w:lang w:val="en-US"/>
              </w:rPr>
              <w:t xml:space="preserve"> can be observed and validated by monitoring their reactive power absorption/injection as well as the improvement of voltage levels at their PCCs.</w:t>
            </w:r>
          </w:p>
          <w:p w14:paraId="0019E863" w14:textId="052217C8" w:rsidR="2AD93A3D" w:rsidRDefault="78D3237E" w:rsidP="53F0CCB2">
            <w:r w:rsidRPr="53F0CCB2">
              <w:rPr>
                <w:rFonts w:eastAsia="Arial" w:cs="Arial"/>
                <w:sz w:val="20"/>
                <w:szCs w:val="20"/>
                <w:lang w:val="en-US"/>
              </w:rPr>
              <w:t xml:space="preserve"> </w:t>
            </w:r>
          </w:p>
          <w:p w14:paraId="723E821F" w14:textId="07348228" w:rsidR="2AD93A3D" w:rsidRDefault="78D3237E" w:rsidP="53F0CCB2">
            <w:pPr>
              <w:rPr>
                <w:szCs w:val="22"/>
                <w:lang w:val="en-US"/>
              </w:rPr>
            </w:pPr>
            <w:r w:rsidRPr="2C160210">
              <w:rPr>
                <w:rFonts w:eastAsia="Arial" w:cs="Arial"/>
                <w:sz w:val="20"/>
                <w:szCs w:val="20"/>
                <w:lang w:val="en-US"/>
              </w:rPr>
              <w:t>Another objective of the experiment is to analyze potential issues that may arise from the dynamics of the PV inverter</w:t>
            </w:r>
            <w:r w:rsidR="4971F0F9" w:rsidRPr="2C160210">
              <w:rPr>
                <w:rFonts w:eastAsia="Arial" w:cs="Arial"/>
                <w:sz w:val="20"/>
                <w:szCs w:val="20"/>
                <w:lang w:val="en-US"/>
              </w:rPr>
              <w:t xml:space="preserve"> hardware</w:t>
            </w:r>
            <w:r w:rsidRPr="2C160210">
              <w:rPr>
                <w:rFonts w:eastAsia="Arial" w:cs="Arial"/>
                <w:sz w:val="20"/>
                <w:szCs w:val="20"/>
                <w:lang w:val="en-US"/>
              </w:rPr>
              <w:t xml:space="preserve"> when they respon</w:t>
            </w:r>
            <w:r w:rsidR="47A8FD56" w:rsidRPr="2C160210">
              <w:rPr>
                <w:rFonts w:eastAsia="Arial" w:cs="Arial"/>
                <w:sz w:val="20"/>
                <w:szCs w:val="20"/>
                <w:lang w:val="en-US"/>
              </w:rPr>
              <w:t>d</w:t>
            </w:r>
            <w:r w:rsidRPr="2C160210">
              <w:rPr>
                <w:rFonts w:eastAsia="Arial" w:cs="Arial"/>
                <w:sz w:val="20"/>
                <w:szCs w:val="20"/>
                <w:lang w:val="en-US"/>
              </w:rPr>
              <w:t xml:space="preserve"> to the voltage variation of the grid.</w:t>
            </w:r>
          </w:p>
        </w:tc>
      </w:tr>
      <w:tr w:rsidR="2AD93A3D" w14:paraId="03B24B2F" w14:textId="77777777" w:rsidTr="003B6316">
        <w:trPr>
          <w:jc w:val="center"/>
        </w:trPr>
        <w:tc>
          <w:tcPr>
            <w:tcW w:w="3369" w:type="dxa"/>
            <w:shd w:val="clear" w:color="auto" w:fill="FFFFFF"/>
          </w:tcPr>
          <w:p w14:paraId="279614AA" w14:textId="77777777" w:rsidR="2AD93A3D" w:rsidRDefault="2AD93A3D" w:rsidP="2AD93A3D">
            <w:pPr>
              <w:jc w:val="left"/>
              <w:rPr>
                <w:sz w:val="20"/>
                <w:szCs w:val="20"/>
              </w:rPr>
            </w:pPr>
            <w:r w:rsidRPr="2AD93A3D">
              <w:rPr>
                <w:b/>
                <w:bCs/>
                <w:sz w:val="20"/>
                <w:szCs w:val="20"/>
              </w:rPr>
              <w:lastRenderedPageBreak/>
              <w:t>Precision of equipment and measurement uncertainty</w:t>
            </w:r>
          </w:p>
        </w:tc>
        <w:tc>
          <w:tcPr>
            <w:tcW w:w="5984" w:type="dxa"/>
            <w:shd w:val="clear" w:color="auto" w:fill="FFFFFF"/>
          </w:tcPr>
          <w:p w14:paraId="3F6D52F1" w14:textId="3B321514" w:rsidR="2AD93A3D" w:rsidRDefault="7A4B60C4" w:rsidP="003B6316">
            <w:pPr>
              <w:pStyle w:val="ListParagraph"/>
              <w:numPr>
                <w:ilvl w:val="0"/>
                <w:numId w:val="14"/>
              </w:numPr>
              <w:jc w:val="both"/>
              <w:rPr>
                <w:rFonts w:eastAsia="Arial" w:cs="Arial"/>
                <w:szCs w:val="20"/>
              </w:rPr>
            </w:pPr>
            <w:r w:rsidRPr="09FD15C9">
              <w:rPr>
                <w:rFonts w:eastAsia="Arial" w:cs="Arial"/>
                <w:szCs w:val="20"/>
              </w:rPr>
              <w:t>OPAL-RT simulation time step: Ts = 5e10</w:t>
            </w:r>
            <w:r w:rsidRPr="09FD15C9">
              <w:rPr>
                <w:rFonts w:eastAsia="Arial" w:cs="Arial"/>
                <w:szCs w:val="20"/>
                <w:vertAlign w:val="superscript"/>
              </w:rPr>
              <w:t>-6</w:t>
            </w:r>
            <w:r w:rsidRPr="09FD15C9">
              <w:rPr>
                <w:rFonts w:eastAsia="Arial" w:cs="Arial"/>
                <w:szCs w:val="20"/>
              </w:rPr>
              <w:t xml:space="preserve"> s</w:t>
            </w:r>
          </w:p>
          <w:p w14:paraId="79225B3E" w14:textId="659F30E9" w:rsidR="2AD93A3D" w:rsidRDefault="7A4B60C4" w:rsidP="003B6316">
            <w:pPr>
              <w:pStyle w:val="ListParagraph"/>
              <w:numPr>
                <w:ilvl w:val="0"/>
                <w:numId w:val="14"/>
              </w:numPr>
              <w:jc w:val="both"/>
              <w:rPr>
                <w:rFonts w:eastAsia="Arial" w:cs="Arial"/>
                <w:szCs w:val="20"/>
              </w:rPr>
            </w:pPr>
            <w:r w:rsidRPr="09FD15C9">
              <w:rPr>
                <w:rFonts w:eastAsia="Arial" w:cs="Arial"/>
                <w:szCs w:val="20"/>
              </w:rPr>
              <w:t>Packet losses due to the limitation of transmission rate of network cards</w:t>
            </w:r>
          </w:p>
          <w:p w14:paraId="6C01112E" w14:textId="123C19CA" w:rsidR="2AD93A3D" w:rsidRDefault="7A4B60C4" w:rsidP="003B6316">
            <w:pPr>
              <w:pStyle w:val="ListParagraph"/>
              <w:numPr>
                <w:ilvl w:val="0"/>
                <w:numId w:val="14"/>
              </w:numPr>
              <w:jc w:val="both"/>
              <w:rPr>
                <w:rFonts w:eastAsia="Arial" w:cs="Arial"/>
                <w:szCs w:val="20"/>
              </w:rPr>
            </w:pPr>
            <w:r w:rsidRPr="2C160210">
              <w:rPr>
                <w:rFonts w:eastAsia="Arial" w:cs="Arial"/>
                <w:szCs w:val="20"/>
              </w:rPr>
              <w:t>Sensors</w:t>
            </w:r>
            <w:r w:rsidR="29F7E103" w:rsidRPr="2C160210">
              <w:rPr>
                <w:rFonts w:eastAsia="Arial" w:cs="Arial"/>
                <w:szCs w:val="20"/>
              </w:rPr>
              <w:t xml:space="preserve"> and associated ADC</w:t>
            </w:r>
          </w:p>
          <w:p w14:paraId="6A9B0A53" w14:textId="1A886799" w:rsidR="2AD93A3D" w:rsidRDefault="2AD93A3D" w:rsidP="09FD15C9">
            <w:pPr>
              <w:rPr>
                <w:sz w:val="20"/>
                <w:szCs w:val="20"/>
                <w:lang w:val="en-US"/>
              </w:rPr>
            </w:pPr>
          </w:p>
        </w:tc>
      </w:tr>
      <w:tr w:rsidR="2AD93A3D" w14:paraId="39653BDE" w14:textId="77777777" w:rsidTr="003B6316">
        <w:trPr>
          <w:jc w:val="center"/>
        </w:trPr>
        <w:tc>
          <w:tcPr>
            <w:tcW w:w="3369" w:type="dxa"/>
            <w:shd w:val="clear" w:color="auto" w:fill="FFFFFF"/>
          </w:tcPr>
          <w:p w14:paraId="3B58B378" w14:textId="77777777" w:rsidR="2AD93A3D" w:rsidRDefault="2AD93A3D" w:rsidP="2AD93A3D">
            <w:pPr>
              <w:jc w:val="left"/>
              <w:rPr>
                <w:b/>
                <w:bCs/>
                <w:sz w:val="20"/>
                <w:szCs w:val="20"/>
              </w:rPr>
            </w:pPr>
            <w:r w:rsidRPr="2AD93A3D">
              <w:rPr>
                <w:b/>
                <w:bCs/>
                <w:sz w:val="20"/>
                <w:szCs w:val="20"/>
              </w:rPr>
              <w:t>Storage of experiment data</w:t>
            </w:r>
          </w:p>
        </w:tc>
        <w:tc>
          <w:tcPr>
            <w:tcW w:w="5984" w:type="dxa"/>
            <w:shd w:val="clear" w:color="auto" w:fill="FFFFFF"/>
          </w:tcPr>
          <w:p w14:paraId="47A41171" w14:textId="6B994444" w:rsidR="2AD93A3D" w:rsidRDefault="0D844569" w:rsidP="09FD15C9">
            <w:pPr>
              <w:rPr>
                <w:i/>
                <w:iCs/>
                <w:sz w:val="20"/>
                <w:szCs w:val="20"/>
                <w:lang w:val="en-US"/>
              </w:rPr>
            </w:pPr>
            <w:proofErr w:type="spellStart"/>
            <w:r w:rsidRPr="09FD15C9">
              <w:rPr>
                <w:i/>
                <w:iCs/>
                <w:sz w:val="20"/>
                <w:szCs w:val="20"/>
                <w:lang w:val="en-US"/>
              </w:rPr>
              <w:t>Matlab</w:t>
            </w:r>
            <w:proofErr w:type="spellEnd"/>
            <w:r w:rsidRPr="09FD15C9">
              <w:rPr>
                <w:i/>
                <w:iCs/>
                <w:sz w:val="20"/>
                <w:szCs w:val="20"/>
                <w:lang w:val="en-US"/>
              </w:rPr>
              <w:t xml:space="preserve"> files and csv files</w:t>
            </w:r>
          </w:p>
        </w:tc>
      </w:tr>
    </w:tbl>
    <w:p w14:paraId="796D8084" w14:textId="77777777" w:rsidR="2AD93A3D" w:rsidRDefault="2AD93A3D"/>
    <w:p w14:paraId="75199016" w14:textId="32A128DC" w:rsidR="2AD93A3D" w:rsidRDefault="2AD93A3D" w:rsidP="2AD93A3D"/>
    <w:p w14:paraId="1678260D" w14:textId="5BCC732A" w:rsidR="057231A0" w:rsidRDefault="057231A0" w:rsidP="53F0CCB2">
      <w:pPr>
        <w:jc w:val="center"/>
        <w:rPr>
          <w:b/>
          <w:bCs/>
          <w:sz w:val="24"/>
          <w:lang w:val="en-US"/>
        </w:rPr>
      </w:pPr>
      <w:r w:rsidRPr="53F0CCB2">
        <w:rPr>
          <w:b/>
          <w:bCs/>
          <w:sz w:val="24"/>
          <w:lang w:val="en-US"/>
        </w:rPr>
        <w:t>Experiment Specification TC</w:t>
      </w:r>
      <w:r w:rsidR="00C23921">
        <w:rPr>
          <w:b/>
          <w:bCs/>
          <w:sz w:val="24"/>
          <w:lang w:val="en-US"/>
        </w:rPr>
        <w:t>8</w:t>
      </w:r>
      <w:r w:rsidRPr="53F0CCB2">
        <w:rPr>
          <w:b/>
          <w:bCs/>
          <w:sz w:val="24"/>
          <w:lang w:val="en-US"/>
        </w:rPr>
        <w:t>.TS02.ES01</w:t>
      </w:r>
    </w:p>
    <w:p w14:paraId="0114E96E" w14:textId="77777777" w:rsidR="53F0CCB2" w:rsidRDefault="53F0CCB2" w:rsidP="53F0CCB2">
      <w:pPr>
        <w:rPr>
          <w:sz w:val="20"/>
          <w:szCs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369"/>
        <w:gridCol w:w="5984"/>
      </w:tblGrid>
      <w:tr w:rsidR="53F0CCB2" w14:paraId="10E0FEB8" w14:textId="77777777" w:rsidTr="003B6316">
        <w:trPr>
          <w:jc w:val="center"/>
        </w:trPr>
        <w:tc>
          <w:tcPr>
            <w:tcW w:w="3369" w:type="dxa"/>
            <w:shd w:val="clear" w:color="auto" w:fill="FFFFFF"/>
          </w:tcPr>
          <w:p w14:paraId="35BFED5A" w14:textId="77777777" w:rsidR="53F0CCB2" w:rsidRDefault="53F0CCB2" w:rsidP="53F0CCB2">
            <w:pPr>
              <w:jc w:val="left"/>
              <w:rPr>
                <w:sz w:val="20"/>
                <w:szCs w:val="20"/>
              </w:rPr>
            </w:pPr>
            <w:r w:rsidRPr="53F0CCB2">
              <w:rPr>
                <w:b/>
                <w:bCs/>
                <w:sz w:val="20"/>
                <w:szCs w:val="20"/>
              </w:rPr>
              <w:t>Reference to Test Specification</w:t>
            </w:r>
          </w:p>
        </w:tc>
        <w:tc>
          <w:tcPr>
            <w:tcW w:w="5984" w:type="dxa"/>
            <w:shd w:val="clear" w:color="auto" w:fill="FFFFFF"/>
          </w:tcPr>
          <w:p w14:paraId="04762F61" w14:textId="19404552" w:rsidR="53F0CCB2" w:rsidRDefault="53F0CCB2" w:rsidP="53F0CCB2">
            <w:pPr>
              <w:rPr>
                <w:sz w:val="20"/>
                <w:szCs w:val="20"/>
              </w:rPr>
            </w:pPr>
            <w:r w:rsidRPr="53F0CCB2">
              <w:rPr>
                <w:sz w:val="20"/>
                <w:szCs w:val="20"/>
              </w:rPr>
              <w:t>Validation of the performance of PV systems in providing grid voltage control functionality</w:t>
            </w:r>
          </w:p>
        </w:tc>
      </w:tr>
      <w:tr w:rsidR="53F0CCB2" w14:paraId="28981426" w14:textId="77777777" w:rsidTr="003B6316">
        <w:trPr>
          <w:jc w:val="center"/>
        </w:trPr>
        <w:tc>
          <w:tcPr>
            <w:tcW w:w="3369" w:type="dxa"/>
            <w:shd w:val="clear" w:color="auto" w:fill="FFFFFF"/>
          </w:tcPr>
          <w:p w14:paraId="72E4AD3A" w14:textId="77777777" w:rsidR="53F0CCB2" w:rsidRDefault="53F0CCB2" w:rsidP="53F0CCB2">
            <w:pPr>
              <w:jc w:val="left"/>
              <w:rPr>
                <w:sz w:val="20"/>
                <w:szCs w:val="20"/>
              </w:rPr>
            </w:pPr>
            <w:r w:rsidRPr="53F0CCB2">
              <w:rPr>
                <w:b/>
                <w:bCs/>
                <w:sz w:val="20"/>
                <w:szCs w:val="20"/>
              </w:rPr>
              <w:t>Title of Experiment</w:t>
            </w:r>
          </w:p>
        </w:tc>
        <w:tc>
          <w:tcPr>
            <w:tcW w:w="5984" w:type="dxa"/>
            <w:shd w:val="clear" w:color="auto" w:fill="FFFFFF"/>
          </w:tcPr>
          <w:p w14:paraId="70CF7CF6" w14:textId="32ECE903" w:rsidR="40AFA5C4" w:rsidRDefault="40AFA5C4" w:rsidP="53F0CCB2">
            <w:pPr>
              <w:rPr>
                <w:i/>
                <w:iCs/>
                <w:szCs w:val="22"/>
              </w:rPr>
            </w:pPr>
            <w:r w:rsidRPr="53F0CCB2">
              <w:rPr>
                <w:rFonts w:eastAsia="Arial" w:cs="Arial"/>
                <w:i/>
                <w:iCs/>
                <w:sz w:val="20"/>
                <w:szCs w:val="20"/>
              </w:rPr>
              <w:t xml:space="preserve">CHIL: MAS-based distributed voltage control </w:t>
            </w:r>
          </w:p>
        </w:tc>
      </w:tr>
      <w:tr w:rsidR="53F0CCB2" w14:paraId="040AE127" w14:textId="77777777" w:rsidTr="003B6316">
        <w:trPr>
          <w:jc w:val="center"/>
        </w:trPr>
        <w:tc>
          <w:tcPr>
            <w:tcW w:w="3369" w:type="dxa"/>
            <w:shd w:val="clear" w:color="auto" w:fill="FFFFFF"/>
          </w:tcPr>
          <w:p w14:paraId="3AB68977" w14:textId="77777777" w:rsidR="53F0CCB2" w:rsidRDefault="53F0CCB2" w:rsidP="53F0CCB2">
            <w:pPr>
              <w:jc w:val="left"/>
              <w:rPr>
                <w:sz w:val="20"/>
                <w:szCs w:val="20"/>
              </w:rPr>
            </w:pPr>
            <w:r w:rsidRPr="53F0CCB2">
              <w:rPr>
                <w:b/>
                <w:bCs/>
                <w:sz w:val="20"/>
                <w:szCs w:val="20"/>
              </w:rPr>
              <w:t>Research Infrastructure</w:t>
            </w:r>
          </w:p>
        </w:tc>
        <w:tc>
          <w:tcPr>
            <w:tcW w:w="5984" w:type="dxa"/>
            <w:shd w:val="clear" w:color="auto" w:fill="FFFFFF"/>
          </w:tcPr>
          <w:p w14:paraId="14621673" w14:textId="4B506C1C" w:rsidR="53F0CCB2" w:rsidRDefault="53F0CCB2" w:rsidP="53F0CCB2">
            <w:pPr>
              <w:rPr>
                <w:sz w:val="20"/>
                <w:szCs w:val="20"/>
                <w:lang w:val="en-US"/>
              </w:rPr>
            </w:pPr>
            <w:r w:rsidRPr="53F0CCB2">
              <w:rPr>
                <w:sz w:val="20"/>
                <w:szCs w:val="20"/>
                <w:lang w:val="en-US"/>
              </w:rPr>
              <w:t>CEA/INES (France)</w:t>
            </w:r>
          </w:p>
        </w:tc>
      </w:tr>
      <w:tr w:rsidR="53F0CCB2" w14:paraId="160E1389" w14:textId="77777777" w:rsidTr="003B6316">
        <w:trPr>
          <w:jc w:val="center"/>
        </w:trPr>
        <w:tc>
          <w:tcPr>
            <w:tcW w:w="3369" w:type="dxa"/>
            <w:shd w:val="clear" w:color="auto" w:fill="FFFFFF"/>
          </w:tcPr>
          <w:p w14:paraId="0DE2A705" w14:textId="77777777" w:rsidR="53F0CCB2" w:rsidRDefault="53F0CCB2" w:rsidP="53F0CCB2">
            <w:pPr>
              <w:jc w:val="left"/>
              <w:rPr>
                <w:sz w:val="20"/>
                <w:szCs w:val="20"/>
              </w:rPr>
            </w:pPr>
            <w:r w:rsidRPr="53F0CCB2">
              <w:rPr>
                <w:b/>
                <w:bCs/>
                <w:sz w:val="20"/>
                <w:szCs w:val="20"/>
              </w:rPr>
              <w:t>Experiment Realisation</w:t>
            </w:r>
          </w:p>
        </w:tc>
        <w:tc>
          <w:tcPr>
            <w:tcW w:w="5984" w:type="dxa"/>
            <w:shd w:val="clear" w:color="auto" w:fill="FFFFFF"/>
          </w:tcPr>
          <w:p w14:paraId="4EC8710E" w14:textId="702C8A37" w:rsidR="61E1654D" w:rsidRDefault="61E1654D" w:rsidP="53F0CCB2">
            <w:r w:rsidRPr="2C160210">
              <w:rPr>
                <w:rFonts w:eastAsia="Arial" w:cs="Arial"/>
                <w:sz w:val="20"/>
                <w:szCs w:val="20"/>
                <w:lang w:val="en-US"/>
              </w:rPr>
              <w:t>The experiments require testing Raspberry-based MAS</w:t>
            </w:r>
            <w:r w:rsidR="49875A71" w:rsidRPr="2C160210">
              <w:rPr>
                <w:rFonts w:eastAsia="Arial" w:cs="Arial"/>
                <w:sz w:val="20"/>
                <w:szCs w:val="20"/>
                <w:lang w:val="en-US"/>
              </w:rPr>
              <w:t xml:space="preserve"> </w:t>
            </w:r>
            <w:r w:rsidRPr="2C160210">
              <w:rPr>
                <w:rFonts w:eastAsia="Arial" w:cs="Arial"/>
                <w:sz w:val="20"/>
                <w:szCs w:val="20"/>
                <w:lang w:val="en-US"/>
              </w:rPr>
              <w:t>communicating to a grid simulated in a real-time simulator via power amplifiers. All PV systems are implemented and embedded in the real-time simulator along with the studied grid.</w:t>
            </w:r>
          </w:p>
        </w:tc>
      </w:tr>
      <w:tr w:rsidR="53F0CCB2" w14:paraId="14415E57" w14:textId="77777777" w:rsidTr="003B6316">
        <w:trPr>
          <w:jc w:val="center"/>
        </w:trPr>
        <w:tc>
          <w:tcPr>
            <w:tcW w:w="3369" w:type="dxa"/>
            <w:shd w:val="clear" w:color="auto" w:fill="FFFFFF"/>
          </w:tcPr>
          <w:p w14:paraId="74A489F8" w14:textId="77777777" w:rsidR="53F0CCB2" w:rsidRDefault="53F0CCB2" w:rsidP="53F0CCB2">
            <w:pPr>
              <w:jc w:val="left"/>
              <w:rPr>
                <w:sz w:val="20"/>
                <w:szCs w:val="20"/>
                <w:lang w:val="en-US"/>
              </w:rPr>
            </w:pPr>
            <w:r w:rsidRPr="53F0CCB2">
              <w:rPr>
                <w:b/>
                <w:bCs/>
                <w:sz w:val="20"/>
                <w:szCs w:val="20"/>
                <w:lang w:val="en-US"/>
              </w:rPr>
              <w:t xml:space="preserve">Experiment Setup </w:t>
            </w:r>
            <w:r>
              <w:br/>
            </w:r>
            <w:r w:rsidRPr="53F0CCB2">
              <w:rPr>
                <w:sz w:val="20"/>
                <w:szCs w:val="20"/>
                <w:lang w:val="en-US"/>
              </w:rPr>
              <w:t>(concrete lab equipment)</w:t>
            </w:r>
          </w:p>
        </w:tc>
        <w:tc>
          <w:tcPr>
            <w:tcW w:w="5984" w:type="dxa"/>
            <w:shd w:val="clear" w:color="auto" w:fill="FFFFFF"/>
          </w:tcPr>
          <w:p w14:paraId="1E34CDE2" w14:textId="74F728C6" w:rsidR="53F0CCB2" w:rsidRDefault="53F0CCB2" w:rsidP="53F0CCB2">
            <w:pPr>
              <w:rPr>
                <w:szCs w:val="22"/>
                <w:lang w:val="en-US"/>
              </w:rPr>
            </w:pPr>
            <w:r w:rsidRPr="53F0CCB2">
              <w:rPr>
                <w:rFonts w:eastAsia="Arial" w:cs="Arial"/>
                <w:sz w:val="20"/>
                <w:szCs w:val="20"/>
                <w:lang w:val="en-US"/>
              </w:rPr>
              <w:t>The experimental setup is as shown in the figure below.</w:t>
            </w:r>
          </w:p>
          <w:p w14:paraId="5F1A55FC" w14:textId="7EF55E09" w:rsidR="53F0CCB2" w:rsidRDefault="53F0CCB2" w:rsidP="53F0CCB2">
            <w:pPr>
              <w:rPr>
                <w:szCs w:val="22"/>
                <w:lang w:val="en-US"/>
              </w:rPr>
            </w:pPr>
          </w:p>
          <w:p w14:paraId="12A5F837" w14:textId="0B5FEE87" w:rsidR="7278D73B" w:rsidRDefault="00B35A69" w:rsidP="53F0CCB2">
            <w:r>
              <w:rPr>
                <w:noProof/>
                <w:lang w:val="en-US" w:eastAsia="en-US"/>
              </w:rPr>
              <w:pict w14:anchorId="3D915468">
                <v:shape id="Picture 357952545" o:spid="_x0000_i1036" type="#_x0000_t75" style="width:275.25pt;height:276pt;visibility:visible;mso-wrap-style:square">
                  <v:imagedata r:id="rId22" o:title=""/>
                </v:shape>
              </w:pict>
            </w:r>
          </w:p>
          <w:p w14:paraId="14F3C17D" w14:textId="321776DB" w:rsidR="53F0CCB2" w:rsidRDefault="53F0CCB2" w:rsidP="53F0CCB2"/>
          <w:p w14:paraId="49205532" w14:textId="2A76587A" w:rsidR="7278D73B" w:rsidRDefault="522724AE" w:rsidP="2C160210">
            <w:pPr>
              <w:rPr>
                <w:rFonts w:eastAsia="Arial" w:cs="Arial"/>
                <w:sz w:val="20"/>
                <w:szCs w:val="20"/>
                <w:lang w:val="en-US"/>
              </w:rPr>
            </w:pPr>
            <w:r w:rsidRPr="2C160210">
              <w:rPr>
                <w:rFonts w:eastAsia="Arial" w:cs="Arial"/>
                <w:sz w:val="20"/>
                <w:szCs w:val="20"/>
                <w:lang w:val="en-US"/>
              </w:rPr>
              <w:t>The</w:t>
            </w:r>
            <w:r w:rsidR="7278D73B" w:rsidRPr="2C160210">
              <w:rPr>
                <w:rFonts w:eastAsia="Arial" w:cs="Arial"/>
                <w:sz w:val="20"/>
                <w:szCs w:val="20"/>
                <w:lang w:val="en-US"/>
              </w:rPr>
              <w:t xml:space="preserve"> following lab equipment</w:t>
            </w:r>
            <w:r w:rsidR="0E344A00" w:rsidRPr="2C160210">
              <w:rPr>
                <w:rFonts w:eastAsia="Arial" w:cs="Arial"/>
                <w:sz w:val="20"/>
                <w:szCs w:val="20"/>
                <w:lang w:val="en-US"/>
              </w:rPr>
              <w:t xml:space="preserve"> are</w:t>
            </w:r>
            <w:r w:rsidR="7278D73B" w:rsidRPr="2C160210">
              <w:rPr>
                <w:rFonts w:eastAsia="Arial" w:cs="Arial"/>
                <w:sz w:val="20"/>
                <w:szCs w:val="20"/>
                <w:lang w:val="en-US"/>
              </w:rPr>
              <w:t xml:space="preserve"> included in the experiment:</w:t>
            </w:r>
          </w:p>
          <w:p w14:paraId="73892605" w14:textId="7BC6475A" w:rsidR="7278D73B" w:rsidRDefault="7278D73B" w:rsidP="003B6316">
            <w:pPr>
              <w:pStyle w:val="ListParagraph"/>
              <w:numPr>
                <w:ilvl w:val="0"/>
                <w:numId w:val="14"/>
              </w:numPr>
              <w:rPr>
                <w:rFonts w:eastAsia="Arial" w:cs="Arial"/>
                <w:sz w:val="22"/>
                <w:szCs w:val="22"/>
              </w:rPr>
            </w:pPr>
            <w:r w:rsidRPr="53F0CCB2">
              <w:t xml:space="preserve">OPAL-RT </w:t>
            </w:r>
            <w:proofErr w:type="spellStart"/>
            <w:r w:rsidRPr="53F0CCB2">
              <w:t>eMegaSim</w:t>
            </w:r>
            <w:proofErr w:type="spellEnd"/>
            <w:r w:rsidRPr="53F0CCB2">
              <w:t xml:space="preserve"> OP5600 (or OP-5700)</w:t>
            </w:r>
          </w:p>
          <w:p w14:paraId="74EB5469" w14:textId="0D05EF6B" w:rsidR="7278D73B" w:rsidRDefault="7278D73B" w:rsidP="003B6316">
            <w:pPr>
              <w:pStyle w:val="ListParagraph"/>
              <w:numPr>
                <w:ilvl w:val="0"/>
                <w:numId w:val="14"/>
              </w:numPr>
              <w:rPr>
                <w:rFonts w:eastAsia="Arial" w:cs="Arial"/>
                <w:sz w:val="22"/>
                <w:szCs w:val="22"/>
              </w:rPr>
            </w:pPr>
            <w:r w:rsidRPr="2C160210">
              <w:t>A cluster of Raspberry P</w:t>
            </w:r>
            <w:r w:rsidR="720DF7AA" w:rsidRPr="2C160210">
              <w:t>I 4 Model B 4GB</w:t>
            </w:r>
          </w:p>
          <w:p w14:paraId="2C7870A9" w14:textId="529B9909" w:rsidR="7278D73B" w:rsidRDefault="7278D73B" w:rsidP="003B6316">
            <w:pPr>
              <w:pStyle w:val="ListParagraph"/>
              <w:numPr>
                <w:ilvl w:val="0"/>
                <w:numId w:val="14"/>
              </w:numPr>
              <w:rPr>
                <w:rFonts w:eastAsia="Arial" w:cs="Arial"/>
                <w:sz w:val="22"/>
                <w:szCs w:val="22"/>
              </w:rPr>
            </w:pPr>
            <w:r w:rsidRPr="53F0CCB2">
              <w:t>Ethernet switch</w:t>
            </w:r>
          </w:p>
        </w:tc>
      </w:tr>
      <w:tr w:rsidR="53F0CCB2" w14:paraId="2F23DF5A" w14:textId="77777777" w:rsidTr="003B6316">
        <w:trPr>
          <w:jc w:val="center"/>
        </w:trPr>
        <w:tc>
          <w:tcPr>
            <w:tcW w:w="3369" w:type="dxa"/>
            <w:shd w:val="clear" w:color="auto" w:fill="FFFFFF"/>
          </w:tcPr>
          <w:p w14:paraId="480DD3C0" w14:textId="77777777" w:rsidR="53F0CCB2" w:rsidRDefault="53F0CCB2" w:rsidP="53F0CCB2">
            <w:pPr>
              <w:jc w:val="left"/>
              <w:rPr>
                <w:sz w:val="20"/>
                <w:szCs w:val="20"/>
              </w:rPr>
            </w:pPr>
            <w:r w:rsidRPr="53F0CCB2">
              <w:rPr>
                <w:b/>
                <w:bCs/>
                <w:sz w:val="20"/>
                <w:szCs w:val="20"/>
              </w:rPr>
              <w:t xml:space="preserve">Experimental Design and </w:t>
            </w:r>
            <w:r>
              <w:br/>
            </w:r>
            <w:r w:rsidRPr="53F0CCB2">
              <w:rPr>
                <w:b/>
                <w:bCs/>
                <w:sz w:val="20"/>
                <w:szCs w:val="20"/>
              </w:rPr>
              <w:t>Justification</w:t>
            </w:r>
          </w:p>
        </w:tc>
        <w:tc>
          <w:tcPr>
            <w:tcW w:w="5984" w:type="dxa"/>
            <w:shd w:val="clear" w:color="auto" w:fill="FFFFFF"/>
          </w:tcPr>
          <w:p w14:paraId="3A97CA74" w14:textId="63E0D830" w:rsidR="7C518B48" w:rsidRDefault="7C518B48" w:rsidP="2C160210">
            <w:pPr>
              <w:rPr>
                <w:rFonts w:eastAsia="Arial" w:cs="Arial"/>
                <w:sz w:val="20"/>
                <w:szCs w:val="20"/>
                <w:lang w:val="en-US"/>
              </w:rPr>
            </w:pPr>
            <w:r w:rsidRPr="2C160210">
              <w:rPr>
                <w:rFonts w:eastAsia="Arial" w:cs="Arial"/>
                <w:sz w:val="20"/>
                <w:szCs w:val="20"/>
                <w:lang w:val="en-US"/>
              </w:rPr>
              <w:t xml:space="preserve">Different operating conditions will be applied </w:t>
            </w:r>
            <w:proofErr w:type="gramStart"/>
            <w:r w:rsidRPr="2C160210">
              <w:rPr>
                <w:rFonts w:eastAsia="Arial" w:cs="Arial"/>
                <w:sz w:val="20"/>
                <w:szCs w:val="20"/>
                <w:lang w:val="en-US"/>
              </w:rPr>
              <w:t>in order to</w:t>
            </w:r>
            <w:proofErr w:type="gramEnd"/>
            <w:r w:rsidRPr="2C160210">
              <w:rPr>
                <w:rFonts w:eastAsia="Arial" w:cs="Arial"/>
                <w:sz w:val="20"/>
                <w:szCs w:val="20"/>
                <w:lang w:val="en-US"/>
              </w:rPr>
              <w:t xml:space="preserve"> generate under/over voltage issues within the simulated grid. Consequently, the MAS will react </w:t>
            </w:r>
            <w:r w:rsidR="7E1C78D5" w:rsidRPr="2C160210">
              <w:rPr>
                <w:rFonts w:eastAsia="Arial" w:cs="Arial"/>
                <w:sz w:val="20"/>
                <w:szCs w:val="20"/>
                <w:lang w:val="en-US"/>
              </w:rPr>
              <w:t>t</w:t>
            </w:r>
            <w:r w:rsidRPr="2C160210">
              <w:rPr>
                <w:rFonts w:eastAsia="Arial" w:cs="Arial"/>
                <w:sz w:val="20"/>
                <w:szCs w:val="20"/>
                <w:lang w:val="en-US"/>
              </w:rPr>
              <w:t xml:space="preserve">o these voltage violations, process the </w:t>
            </w:r>
            <w:r w:rsidRPr="2C160210">
              <w:rPr>
                <w:rFonts w:eastAsia="Arial" w:cs="Arial"/>
                <w:sz w:val="20"/>
                <w:szCs w:val="20"/>
                <w:lang w:val="en-US"/>
              </w:rPr>
              <w:lastRenderedPageBreak/>
              <w:t xml:space="preserve">measurement </w:t>
            </w:r>
            <w:proofErr w:type="gramStart"/>
            <w:r w:rsidRPr="2C160210">
              <w:rPr>
                <w:rFonts w:eastAsia="Arial" w:cs="Arial"/>
                <w:sz w:val="20"/>
                <w:szCs w:val="20"/>
                <w:lang w:val="en-US"/>
              </w:rPr>
              <w:t>input</w:t>
            </w:r>
            <w:proofErr w:type="gramEnd"/>
            <w:r w:rsidRPr="2C160210">
              <w:rPr>
                <w:rFonts w:eastAsia="Arial" w:cs="Arial"/>
                <w:sz w:val="20"/>
                <w:szCs w:val="20"/>
                <w:lang w:val="en-US"/>
              </w:rPr>
              <w:t xml:space="preserve"> and then communicate </w:t>
            </w:r>
            <w:r w:rsidR="10CC09E0" w:rsidRPr="2C160210">
              <w:rPr>
                <w:rFonts w:eastAsia="Arial" w:cs="Arial"/>
                <w:sz w:val="20"/>
                <w:szCs w:val="20"/>
                <w:lang w:val="en-US"/>
              </w:rPr>
              <w:t>with</w:t>
            </w:r>
            <w:r w:rsidRPr="2C160210">
              <w:rPr>
                <w:rFonts w:eastAsia="Arial" w:cs="Arial"/>
                <w:sz w:val="20"/>
                <w:szCs w:val="20"/>
                <w:lang w:val="en-US"/>
              </w:rPr>
              <w:t xml:space="preserve"> each other to generate appropriate controlling output signals to their corresponding PV inverters simulated inside the real-time simulator.</w:t>
            </w:r>
          </w:p>
          <w:p w14:paraId="5737FC21" w14:textId="0C4E471C" w:rsidR="7C518B48" w:rsidRDefault="7C518B48" w:rsidP="53F0CCB2">
            <w:r w:rsidRPr="53F0CCB2">
              <w:rPr>
                <w:rFonts w:eastAsia="Arial" w:cs="Arial"/>
                <w:sz w:val="20"/>
                <w:szCs w:val="20"/>
                <w:lang w:val="en-US"/>
              </w:rPr>
              <w:t xml:space="preserve"> </w:t>
            </w:r>
          </w:p>
          <w:p w14:paraId="3052B6AC" w14:textId="7B701A8D" w:rsidR="7C518B48" w:rsidRDefault="7C518B48" w:rsidP="53F0CCB2">
            <w:pPr>
              <w:rPr>
                <w:szCs w:val="22"/>
                <w:lang w:val="en-US"/>
              </w:rPr>
            </w:pPr>
            <w:r w:rsidRPr="2C160210">
              <w:rPr>
                <w:rFonts w:eastAsia="Arial" w:cs="Arial"/>
                <w:sz w:val="20"/>
                <w:szCs w:val="20"/>
                <w:lang w:val="en-US"/>
              </w:rPr>
              <w:t xml:space="preserve">The time delay and packet loss will be also created to test the performance of the proposed MAS and the implemented distributed voltage control under different communication </w:t>
            </w:r>
            <w:r w:rsidR="133A0BEF" w:rsidRPr="2C160210">
              <w:rPr>
                <w:rFonts w:eastAsia="Arial" w:cs="Arial"/>
                <w:sz w:val="20"/>
                <w:szCs w:val="20"/>
                <w:lang w:val="en-US"/>
              </w:rPr>
              <w:t>scenario</w:t>
            </w:r>
            <w:r w:rsidRPr="2C160210">
              <w:rPr>
                <w:rFonts w:eastAsia="Arial" w:cs="Arial"/>
                <w:sz w:val="20"/>
                <w:szCs w:val="20"/>
                <w:lang w:val="en-US"/>
              </w:rPr>
              <w:t xml:space="preserve">s. The ability of the MAS-based distributed voltage control system </w:t>
            </w:r>
            <w:r w:rsidR="29A9EBDE" w:rsidRPr="2C160210">
              <w:rPr>
                <w:rFonts w:eastAsia="Arial" w:cs="Arial"/>
                <w:sz w:val="20"/>
                <w:szCs w:val="20"/>
                <w:lang w:val="en-US"/>
              </w:rPr>
              <w:t xml:space="preserve">with a </w:t>
            </w:r>
            <w:r w:rsidRPr="2C160210">
              <w:rPr>
                <w:rFonts w:eastAsia="Arial" w:cs="Arial"/>
                <w:sz w:val="20"/>
                <w:szCs w:val="20"/>
                <w:lang w:val="en-US"/>
              </w:rPr>
              <w:t>lack of information</w:t>
            </w:r>
            <w:r w:rsidR="63D581D2" w:rsidRPr="2C160210">
              <w:rPr>
                <w:rFonts w:eastAsia="Arial" w:cs="Arial"/>
                <w:sz w:val="20"/>
                <w:szCs w:val="20"/>
                <w:lang w:val="en-US"/>
              </w:rPr>
              <w:t xml:space="preserve"> has an</w:t>
            </w:r>
            <w:r w:rsidRPr="2C160210">
              <w:rPr>
                <w:rFonts w:eastAsia="Arial" w:cs="Arial"/>
                <w:sz w:val="20"/>
                <w:szCs w:val="20"/>
                <w:lang w:val="en-US"/>
              </w:rPr>
              <w:t xml:space="preserve"> advantage over the centralized voltage control strategy.</w:t>
            </w:r>
          </w:p>
        </w:tc>
      </w:tr>
      <w:tr w:rsidR="53F0CCB2" w14:paraId="2D1D1244" w14:textId="77777777" w:rsidTr="003B6316">
        <w:trPr>
          <w:jc w:val="center"/>
        </w:trPr>
        <w:tc>
          <w:tcPr>
            <w:tcW w:w="3369" w:type="dxa"/>
            <w:shd w:val="clear" w:color="auto" w:fill="FFFFFF"/>
          </w:tcPr>
          <w:p w14:paraId="775F3DB8" w14:textId="77777777" w:rsidR="53F0CCB2" w:rsidRDefault="53F0CCB2" w:rsidP="53F0CCB2">
            <w:pPr>
              <w:jc w:val="left"/>
              <w:rPr>
                <w:sz w:val="20"/>
                <w:szCs w:val="20"/>
              </w:rPr>
            </w:pPr>
            <w:r w:rsidRPr="53F0CCB2">
              <w:rPr>
                <w:b/>
                <w:bCs/>
                <w:sz w:val="20"/>
                <w:szCs w:val="20"/>
              </w:rPr>
              <w:lastRenderedPageBreak/>
              <w:t>Precision of equipment and measurement uncertainty</w:t>
            </w:r>
          </w:p>
        </w:tc>
        <w:tc>
          <w:tcPr>
            <w:tcW w:w="5984" w:type="dxa"/>
            <w:shd w:val="clear" w:color="auto" w:fill="FFFFFF"/>
          </w:tcPr>
          <w:p w14:paraId="127D21B4" w14:textId="3B321514" w:rsidR="53F0CCB2" w:rsidRDefault="53F0CCB2" w:rsidP="003B6316">
            <w:pPr>
              <w:pStyle w:val="ListParagraph"/>
              <w:numPr>
                <w:ilvl w:val="0"/>
                <w:numId w:val="14"/>
              </w:numPr>
              <w:jc w:val="both"/>
              <w:rPr>
                <w:rFonts w:eastAsia="Arial" w:cs="Arial"/>
                <w:szCs w:val="20"/>
              </w:rPr>
            </w:pPr>
            <w:r w:rsidRPr="53F0CCB2">
              <w:rPr>
                <w:rFonts w:eastAsia="Arial" w:cs="Arial"/>
                <w:szCs w:val="20"/>
              </w:rPr>
              <w:t>OPAL-RT simulation time step: Ts = 5e10</w:t>
            </w:r>
            <w:r w:rsidRPr="53F0CCB2">
              <w:rPr>
                <w:rFonts w:eastAsia="Arial" w:cs="Arial"/>
                <w:szCs w:val="20"/>
                <w:vertAlign w:val="superscript"/>
              </w:rPr>
              <w:t>-6</w:t>
            </w:r>
            <w:r w:rsidRPr="53F0CCB2">
              <w:rPr>
                <w:rFonts w:eastAsia="Arial" w:cs="Arial"/>
                <w:szCs w:val="20"/>
              </w:rPr>
              <w:t xml:space="preserve"> s</w:t>
            </w:r>
          </w:p>
          <w:p w14:paraId="1BF4E122" w14:textId="19F72444" w:rsidR="53F0CCB2" w:rsidRDefault="53F0CCB2" w:rsidP="003B6316">
            <w:pPr>
              <w:pStyle w:val="ListParagraph"/>
              <w:numPr>
                <w:ilvl w:val="0"/>
                <w:numId w:val="14"/>
              </w:numPr>
              <w:jc w:val="both"/>
              <w:rPr>
                <w:rFonts w:eastAsia="Arial" w:cs="Arial"/>
                <w:szCs w:val="20"/>
              </w:rPr>
            </w:pPr>
            <w:r w:rsidRPr="53F0CCB2">
              <w:rPr>
                <w:rFonts w:eastAsia="Arial" w:cs="Arial"/>
                <w:szCs w:val="20"/>
              </w:rPr>
              <w:t>Packet losses due to the limitation of transmission rate of network cards</w:t>
            </w:r>
          </w:p>
        </w:tc>
      </w:tr>
      <w:tr w:rsidR="53F0CCB2" w14:paraId="02CCE4CE" w14:textId="77777777" w:rsidTr="003B6316">
        <w:trPr>
          <w:jc w:val="center"/>
        </w:trPr>
        <w:tc>
          <w:tcPr>
            <w:tcW w:w="3369" w:type="dxa"/>
            <w:shd w:val="clear" w:color="auto" w:fill="FFFFFF"/>
          </w:tcPr>
          <w:p w14:paraId="78343EDC" w14:textId="77777777" w:rsidR="53F0CCB2" w:rsidRDefault="53F0CCB2" w:rsidP="53F0CCB2">
            <w:pPr>
              <w:jc w:val="left"/>
              <w:rPr>
                <w:b/>
                <w:bCs/>
                <w:sz w:val="20"/>
                <w:szCs w:val="20"/>
              </w:rPr>
            </w:pPr>
            <w:r w:rsidRPr="53F0CCB2">
              <w:rPr>
                <w:b/>
                <w:bCs/>
                <w:sz w:val="20"/>
                <w:szCs w:val="20"/>
              </w:rPr>
              <w:t>Storage of experiment data</w:t>
            </w:r>
          </w:p>
        </w:tc>
        <w:tc>
          <w:tcPr>
            <w:tcW w:w="5984" w:type="dxa"/>
            <w:shd w:val="clear" w:color="auto" w:fill="FFFFFF"/>
          </w:tcPr>
          <w:p w14:paraId="4A826248" w14:textId="6B994444" w:rsidR="53F0CCB2" w:rsidRDefault="53F0CCB2" w:rsidP="53F0CCB2">
            <w:pPr>
              <w:rPr>
                <w:i/>
                <w:iCs/>
                <w:sz w:val="20"/>
                <w:szCs w:val="20"/>
                <w:lang w:val="en-US"/>
              </w:rPr>
            </w:pPr>
            <w:proofErr w:type="spellStart"/>
            <w:r w:rsidRPr="53F0CCB2">
              <w:rPr>
                <w:i/>
                <w:iCs/>
                <w:sz w:val="20"/>
                <w:szCs w:val="20"/>
                <w:lang w:val="en-US"/>
              </w:rPr>
              <w:t>Matlab</w:t>
            </w:r>
            <w:proofErr w:type="spellEnd"/>
            <w:r w:rsidRPr="53F0CCB2">
              <w:rPr>
                <w:i/>
                <w:iCs/>
                <w:sz w:val="20"/>
                <w:szCs w:val="20"/>
                <w:lang w:val="en-US"/>
              </w:rPr>
              <w:t xml:space="preserve"> files and csv files</w:t>
            </w:r>
          </w:p>
        </w:tc>
      </w:tr>
    </w:tbl>
    <w:p w14:paraId="265FFCE1" w14:textId="77777777" w:rsidR="53F0CCB2" w:rsidRDefault="53F0CCB2"/>
    <w:p w14:paraId="4C6CF0B6" w14:textId="32A128DC" w:rsidR="53F0CCB2" w:rsidRDefault="53F0CCB2" w:rsidP="53F0CCB2"/>
    <w:p w14:paraId="558DBCC4" w14:textId="1C4B995E" w:rsidR="53F0CCB2" w:rsidRDefault="53F0CCB2" w:rsidP="53F0CCB2"/>
    <w:sectPr w:rsidR="53F0CCB2" w:rsidSect="005F33F1">
      <w:headerReference w:type="default" r:id="rId23"/>
      <w:footerReference w:type="default" r:id="rId24"/>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CC2436" w14:textId="77777777" w:rsidR="007E7EE5" w:rsidRDefault="007E7EE5">
      <w:r>
        <w:separator/>
      </w:r>
    </w:p>
  </w:endnote>
  <w:endnote w:type="continuationSeparator" w:id="0">
    <w:p w14:paraId="7C1FA261" w14:textId="77777777" w:rsidR="007E7EE5" w:rsidRDefault="007E7EE5">
      <w:r>
        <w:continuationSeparator/>
      </w:r>
    </w:p>
  </w:endnote>
  <w:endnote w:type="continuationNotice" w:id="1">
    <w:p w14:paraId="36130CC0" w14:textId="77777777" w:rsidR="007E7EE5" w:rsidRDefault="007E7E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5D8F9" w14:textId="66DCA266" w:rsidR="00E8070E" w:rsidRDefault="00E8070E">
    <w:pPr>
      <w:pStyle w:val="Footer"/>
      <w:jc w:val="center"/>
    </w:pPr>
    <w:r w:rsidRPr="00E8070E">
      <w:rPr>
        <w:sz w:val="24"/>
      </w:rPr>
      <w:fldChar w:fldCharType="begin"/>
    </w:r>
    <w:r w:rsidRPr="00E8070E">
      <w:instrText xml:space="preserve"> PAGE </w:instrText>
    </w:r>
    <w:r w:rsidRPr="00E8070E">
      <w:rPr>
        <w:sz w:val="24"/>
      </w:rPr>
      <w:fldChar w:fldCharType="separate"/>
    </w:r>
    <w:r w:rsidRPr="00E8070E">
      <w:rPr>
        <w:noProof/>
      </w:rPr>
      <w:t>2</w:t>
    </w:r>
    <w:r w:rsidRPr="00E8070E">
      <w:rPr>
        <w:sz w:val="24"/>
      </w:rPr>
      <w:fldChar w:fldCharType="end"/>
    </w:r>
    <w:r w:rsidRPr="00E8070E">
      <w:t xml:space="preserve"> of </w:t>
    </w:r>
    <w:r w:rsidRPr="00E8070E">
      <w:rPr>
        <w:sz w:val="24"/>
      </w:rPr>
      <w:fldChar w:fldCharType="begin"/>
    </w:r>
    <w:r w:rsidRPr="00E8070E">
      <w:instrText xml:space="preserve"> NUMPAGES  </w:instrText>
    </w:r>
    <w:r w:rsidRPr="00E8070E">
      <w:rPr>
        <w:sz w:val="24"/>
      </w:rPr>
      <w:fldChar w:fldCharType="separate"/>
    </w:r>
    <w:r w:rsidRPr="00E8070E">
      <w:rPr>
        <w:noProof/>
      </w:rPr>
      <w:t>2</w:t>
    </w:r>
    <w:r w:rsidRPr="00E8070E">
      <w:rPr>
        <w:sz w:val="24"/>
      </w:rPr>
      <w:fldChar w:fldCharType="end"/>
    </w:r>
  </w:p>
  <w:p w14:paraId="2B847AC5" w14:textId="558C2E52" w:rsidR="007F68D6" w:rsidRPr="007940EE" w:rsidRDefault="007F68D6" w:rsidP="2C160210">
    <w:pPr>
      <w:pStyle w:val="Footer"/>
      <w:tabs>
        <w:tab w:val="clear" w:pos="4153"/>
        <w:tab w:val="clear" w:pos="8306"/>
        <w:tab w:val="center" w:pos="4820"/>
        <w:tab w:val="right" w:pos="9639"/>
      </w:tabs>
      <w:rPr>
        <w:noProof/>
        <w:sz w:val="20"/>
        <w:szCs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2F60F" w14:textId="77777777" w:rsidR="007E7EE5" w:rsidRDefault="007E7EE5">
      <w:r>
        <w:separator/>
      </w:r>
    </w:p>
  </w:footnote>
  <w:footnote w:type="continuationSeparator" w:id="0">
    <w:p w14:paraId="3A067160" w14:textId="77777777" w:rsidR="007E7EE5" w:rsidRDefault="007E7EE5">
      <w:r>
        <w:continuationSeparator/>
      </w:r>
    </w:p>
  </w:footnote>
  <w:footnote w:type="continuationNotice" w:id="1">
    <w:p w14:paraId="2036EEB9" w14:textId="77777777" w:rsidR="007E7EE5" w:rsidRDefault="007E7E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11EFB" w14:textId="5738A387" w:rsidR="007F68D6" w:rsidRPr="00D94A33" w:rsidRDefault="00E8070E" w:rsidP="2C160210">
    <w:pPr>
      <w:pStyle w:val="Header"/>
      <w:tabs>
        <w:tab w:val="clear" w:pos="4153"/>
        <w:tab w:val="clear" w:pos="8306"/>
        <w:tab w:val="center" w:pos="4820"/>
        <w:tab w:val="right" w:pos="9639"/>
      </w:tabs>
      <w:rPr>
        <w:noProof/>
        <w:sz w:val="20"/>
        <w:szCs w:val="20"/>
        <w:lang w:val="en-US"/>
      </w:rPr>
    </w:pPr>
    <w:r>
      <w:rPr>
        <w:noProof/>
        <w:sz w:val="20"/>
        <w:szCs w:val="20"/>
        <w:lang w:val="en-US"/>
      </w:rPr>
      <w:t>Erigrid 2.0</w:t>
    </w:r>
    <w:r>
      <w:rPr>
        <w:noProof/>
        <w:sz w:val="20"/>
        <w:szCs w:val="20"/>
        <w:lang w:val="en-US"/>
      </w:rPr>
      <w:tab/>
      <w:t>GA No: 654113</w:t>
    </w:r>
    <w:r>
      <w:rPr>
        <w:noProof/>
        <w:sz w:val="20"/>
        <w:szCs w:val="20"/>
        <w:lang w:val="en-US"/>
      </w:rPr>
      <w:tab/>
      <w:t>29/07/2021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047CF"/>
    <w:multiLevelType w:val="hybridMultilevel"/>
    <w:tmpl w:val="3B78B392"/>
    <w:lvl w:ilvl="0" w:tplc="6262DB9A">
      <w:start w:val="1"/>
      <w:numFmt w:val="bullet"/>
      <w:lvlText w:val=""/>
      <w:lvlJc w:val="left"/>
      <w:pPr>
        <w:ind w:left="720" w:hanging="360"/>
      </w:pPr>
      <w:rPr>
        <w:rFonts w:ascii="Wingdings" w:hAnsi="Wingdings" w:hint="default"/>
      </w:rPr>
    </w:lvl>
    <w:lvl w:ilvl="1" w:tplc="37226EEC">
      <w:start w:val="1"/>
      <w:numFmt w:val="bullet"/>
      <w:lvlText w:val="o"/>
      <w:lvlJc w:val="left"/>
      <w:pPr>
        <w:ind w:left="1440" w:hanging="360"/>
      </w:pPr>
      <w:rPr>
        <w:rFonts w:ascii="Courier New" w:hAnsi="Courier New" w:hint="default"/>
      </w:rPr>
    </w:lvl>
    <w:lvl w:ilvl="2" w:tplc="B8867DFE">
      <w:start w:val="1"/>
      <w:numFmt w:val="bullet"/>
      <w:lvlText w:val=""/>
      <w:lvlJc w:val="left"/>
      <w:pPr>
        <w:ind w:left="2160" w:hanging="360"/>
      </w:pPr>
      <w:rPr>
        <w:rFonts w:ascii="Wingdings" w:hAnsi="Wingdings" w:hint="default"/>
      </w:rPr>
    </w:lvl>
    <w:lvl w:ilvl="3" w:tplc="06AC6FEA">
      <w:start w:val="1"/>
      <w:numFmt w:val="bullet"/>
      <w:lvlText w:val=""/>
      <w:lvlJc w:val="left"/>
      <w:pPr>
        <w:ind w:left="2880" w:hanging="360"/>
      </w:pPr>
      <w:rPr>
        <w:rFonts w:ascii="Symbol" w:hAnsi="Symbol" w:hint="default"/>
      </w:rPr>
    </w:lvl>
    <w:lvl w:ilvl="4" w:tplc="CC7AE6EE">
      <w:start w:val="1"/>
      <w:numFmt w:val="bullet"/>
      <w:lvlText w:val="o"/>
      <w:lvlJc w:val="left"/>
      <w:pPr>
        <w:ind w:left="3600" w:hanging="360"/>
      </w:pPr>
      <w:rPr>
        <w:rFonts w:ascii="Courier New" w:hAnsi="Courier New" w:hint="default"/>
      </w:rPr>
    </w:lvl>
    <w:lvl w:ilvl="5" w:tplc="BD305744">
      <w:start w:val="1"/>
      <w:numFmt w:val="bullet"/>
      <w:lvlText w:val=""/>
      <w:lvlJc w:val="left"/>
      <w:pPr>
        <w:ind w:left="4320" w:hanging="360"/>
      </w:pPr>
      <w:rPr>
        <w:rFonts w:ascii="Wingdings" w:hAnsi="Wingdings" w:hint="default"/>
      </w:rPr>
    </w:lvl>
    <w:lvl w:ilvl="6" w:tplc="4CFA9492">
      <w:start w:val="1"/>
      <w:numFmt w:val="bullet"/>
      <w:lvlText w:val=""/>
      <w:lvlJc w:val="left"/>
      <w:pPr>
        <w:ind w:left="5040" w:hanging="360"/>
      </w:pPr>
      <w:rPr>
        <w:rFonts w:ascii="Symbol" w:hAnsi="Symbol" w:hint="default"/>
      </w:rPr>
    </w:lvl>
    <w:lvl w:ilvl="7" w:tplc="4EEABF4E">
      <w:start w:val="1"/>
      <w:numFmt w:val="bullet"/>
      <w:lvlText w:val="o"/>
      <w:lvlJc w:val="left"/>
      <w:pPr>
        <w:ind w:left="5760" w:hanging="360"/>
      </w:pPr>
      <w:rPr>
        <w:rFonts w:ascii="Courier New" w:hAnsi="Courier New" w:hint="default"/>
      </w:rPr>
    </w:lvl>
    <w:lvl w:ilvl="8" w:tplc="A5089CD0">
      <w:start w:val="1"/>
      <w:numFmt w:val="bullet"/>
      <w:lvlText w:val=""/>
      <w:lvlJc w:val="left"/>
      <w:pPr>
        <w:ind w:left="6480" w:hanging="360"/>
      </w:pPr>
      <w:rPr>
        <w:rFonts w:ascii="Wingdings" w:hAnsi="Wingdings" w:hint="default"/>
      </w:rPr>
    </w:lvl>
  </w:abstractNum>
  <w:abstractNum w:abstractNumId="1" w15:restartNumberingAfterBreak="0">
    <w:nsid w:val="05A703A7"/>
    <w:multiLevelType w:val="hybridMultilevel"/>
    <w:tmpl w:val="9C866FE6"/>
    <w:lvl w:ilvl="0" w:tplc="62642740">
      <w:start w:val="1"/>
      <w:numFmt w:val="bullet"/>
      <w:lvlText w:val=""/>
      <w:lvlJc w:val="left"/>
      <w:pPr>
        <w:ind w:left="720" w:hanging="360"/>
      </w:pPr>
      <w:rPr>
        <w:rFonts w:ascii="Wingdings" w:hAnsi="Wingdings" w:hint="default"/>
      </w:rPr>
    </w:lvl>
    <w:lvl w:ilvl="1" w:tplc="149C2052">
      <w:start w:val="1"/>
      <w:numFmt w:val="bullet"/>
      <w:lvlText w:val="o"/>
      <w:lvlJc w:val="left"/>
      <w:pPr>
        <w:ind w:left="1440" w:hanging="360"/>
      </w:pPr>
      <w:rPr>
        <w:rFonts w:ascii="Courier New" w:hAnsi="Courier New" w:hint="default"/>
      </w:rPr>
    </w:lvl>
    <w:lvl w:ilvl="2" w:tplc="62E2E1A2">
      <w:start w:val="1"/>
      <w:numFmt w:val="bullet"/>
      <w:lvlText w:val=""/>
      <w:lvlJc w:val="left"/>
      <w:pPr>
        <w:ind w:left="2160" w:hanging="360"/>
      </w:pPr>
      <w:rPr>
        <w:rFonts w:ascii="Wingdings" w:hAnsi="Wingdings" w:hint="default"/>
      </w:rPr>
    </w:lvl>
    <w:lvl w:ilvl="3" w:tplc="B08EAE54">
      <w:start w:val="1"/>
      <w:numFmt w:val="bullet"/>
      <w:lvlText w:val=""/>
      <w:lvlJc w:val="left"/>
      <w:pPr>
        <w:ind w:left="2880" w:hanging="360"/>
      </w:pPr>
      <w:rPr>
        <w:rFonts w:ascii="Symbol" w:hAnsi="Symbol" w:hint="default"/>
      </w:rPr>
    </w:lvl>
    <w:lvl w:ilvl="4" w:tplc="5504E06A">
      <w:start w:val="1"/>
      <w:numFmt w:val="bullet"/>
      <w:lvlText w:val="o"/>
      <w:lvlJc w:val="left"/>
      <w:pPr>
        <w:ind w:left="3600" w:hanging="360"/>
      </w:pPr>
      <w:rPr>
        <w:rFonts w:ascii="Courier New" w:hAnsi="Courier New" w:hint="default"/>
      </w:rPr>
    </w:lvl>
    <w:lvl w:ilvl="5" w:tplc="05A859EC">
      <w:start w:val="1"/>
      <w:numFmt w:val="bullet"/>
      <w:lvlText w:val=""/>
      <w:lvlJc w:val="left"/>
      <w:pPr>
        <w:ind w:left="4320" w:hanging="360"/>
      </w:pPr>
      <w:rPr>
        <w:rFonts w:ascii="Wingdings" w:hAnsi="Wingdings" w:hint="default"/>
      </w:rPr>
    </w:lvl>
    <w:lvl w:ilvl="6" w:tplc="23D296FE">
      <w:start w:val="1"/>
      <w:numFmt w:val="bullet"/>
      <w:lvlText w:val=""/>
      <w:lvlJc w:val="left"/>
      <w:pPr>
        <w:ind w:left="5040" w:hanging="360"/>
      </w:pPr>
      <w:rPr>
        <w:rFonts w:ascii="Symbol" w:hAnsi="Symbol" w:hint="default"/>
      </w:rPr>
    </w:lvl>
    <w:lvl w:ilvl="7" w:tplc="0D0ABC22">
      <w:start w:val="1"/>
      <w:numFmt w:val="bullet"/>
      <w:lvlText w:val="o"/>
      <w:lvlJc w:val="left"/>
      <w:pPr>
        <w:ind w:left="5760" w:hanging="360"/>
      </w:pPr>
      <w:rPr>
        <w:rFonts w:ascii="Courier New" w:hAnsi="Courier New" w:hint="default"/>
      </w:rPr>
    </w:lvl>
    <w:lvl w:ilvl="8" w:tplc="DEAADD78">
      <w:start w:val="1"/>
      <w:numFmt w:val="bullet"/>
      <w:lvlText w:val=""/>
      <w:lvlJc w:val="left"/>
      <w:pPr>
        <w:ind w:left="6480" w:hanging="360"/>
      </w:pPr>
      <w:rPr>
        <w:rFonts w:ascii="Wingdings" w:hAnsi="Wingdings" w:hint="default"/>
      </w:rPr>
    </w:lvl>
  </w:abstractNum>
  <w:abstractNum w:abstractNumId="2" w15:restartNumberingAfterBreak="0">
    <w:nsid w:val="0B377CD2"/>
    <w:multiLevelType w:val="hybridMultilevel"/>
    <w:tmpl w:val="FFFFFFFF"/>
    <w:lvl w:ilvl="0" w:tplc="BF689216">
      <w:start w:val="1"/>
      <w:numFmt w:val="bullet"/>
      <w:lvlText w:val=""/>
      <w:lvlJc w:val="left"/>
      <w:pPr>
        <w:ind w:left="720" w:hanging="360"/>
      </w:pPr>
      <w:rPr>
        <w:rFonts w:ascii="Wingdings" w:hAnsi="Wingdings" w:hint="default"/>
      </w:rPr>
    </w:lvl>
    <w:lvl w:ilvl="1" w:tplc="C8142FD4">
      <w:start w:val="1"/>
      <w:numFmt w:val="bullet"/>
      <w:lvlText w:val="o"/>
      <w:lvlJc w:val="left"/>
      <w:pPr>
        <w:ind w:left="1440" w:hanging="360"/>
      </w:pPr>
      <w:rPr>
        <w:rFonts w:ascii="Courier New" w:hAnsi="Courier New" w:hint="default"/>
      </w:rPr>
    </w:lvl>
    <w:lvl w:ilvl="2" w:tplc="431CFBE2">
      <w:start w:val="1"/>
      <w:numFmt w:val="bullet"/>
      <w:lvlText w:val=""/>
      <w:lvlJc w:val="left"/>
      <w:pPr>
        <w:ind w:left="2160" w:hanging="360"/>
      </w:pPr>
      <w:rPr>
        <w:rFonts w:ascii="Wingdings" w:hAnsi="Wingdings" w:hint="default"/>
      </w:rPr>
    </w:lvl>
    <w:lvl w:ilvl="3" w:tplc="C5782EEC">
      <w:start w:val="1"/>
      <w:numFmt w:val="bullet"/>
      <w:lvlText w:val=""/>
      <w:lvlJc w:val="left"/>
      <w:pPr>
        <w:ind w:left="2880" w:hanging="360"/>
      </w:pPr>
      <w:rPr>
        <w:rFonts w:ascii="Symbol" w:hAnsi="Symbol" w:hint="default"/>
      </w:rPr>
    </w:lvl>
    <w:lvl w:ilvl="4" w:tplc="74A2E8D4">
      <w:start w:val="1"/>
      <w:numFmt w:val="bullet"/>
      <w:lvlText w:val="o"/>
      <w:lvlJc w:val="left"/>
      <w:pPr>
        <w:ind w:left="3600" w:hanging="360"/>
      </w:pPr>
      <w:rPr>
        <w:rFonts w:ascii="Courier New" w:hAnsi="Courier New" w:hint="default"/>
      </w:rPr>
    </w:lvl>
    <w:lvl w:ilvl="5" w:tplc="98EE540E">
      <w:start w:val="1"/>
      <w:numFmt w:val="bullet"/>
      <w:lvlText w:val=""/>
      <w:lvlJc w:val="left"/>
      <w:pPr>
        <w:ind w:left="4320" w:hanging="360"/>
      </w:pPr>
      <w:rPr>
        <w:rFonts w:ascii="Wingdings" w:hAnsi="Wingdings" w:hint="default"/>
      </w:rPr>
    </w:lvl>
    <w:lvl w:ilvl="6" w:tplc="11DC9474">
      <w:start w:val="1"/>
      <w:numFmt w:val="bullet"/>
      <w:lvlText w:val=""/>
      <w:lvlJc w:val="left"/>
      <w:pPr>
        <w:ind w:left="5040" w:hanging="360"/>
      </w:pPr>
      <w:rPr>
        <w:rFonts w:ascii="Symbol" w:hAnsi="Symbol" w:hint="default"/>
      </w:rPr>
    </w:lvl>
    <w:lvl w:ilvl="7" w:tplc="A9D6EC30">
      <w:start w:val="1"/>
      <w:numFmt w:val="bullet"/>
      <w:lvlText w:val="o"/>
      <w:lvlJc w:val="left"/>
      <w:pPr>
        <w:ind w:left="5760" w:hanging="360"/>
      </w:pPr>
      <w:rPr>
        <w:rFonts w:ascii="Courier New" w:hAnsi="Courier New" w:hint="default"/>
      </w:rPr>
    </w:lvl>
    <w:lvl w:ilvl="8" w:tplc="6E844514">
      <w:start w:val="1"/>
      <w:numFmt w:val="bullet"/>
      <w:lvlText w:val=""/>
      <w:lvlJc w:val="left"/>
      <w:pPr>
        <w:ind w:left="6480" w:hanging="360"/>
      </w:pPr>
      <w:rPr>
        <w:rFonts w:ascii="Wingdings" w:hAnsi="Wingdings" w:hint="default"/>
      </w:rPr>
    </w:lvl>
  </w:abstractNum>
  <w:abstractNum w:abstractNumId="3" w15:restartNumberingAfterBreak="0">
    <w:nsid w:val="0E4F16C8"/>
    <w:multiLevelType w:val="hybridMultilevel"/>
    <w:tmpl w:val="FFFFFFFF"/>
    <w:lvl w:ilvl="0" w:tplc="614AC7CC">
      <w:start w:val="1"/>
      <w:numFmt w:val="bullet"/>
      <w:lvlText w:val=""/>
      <w:lvlJc w:val="left"/>
      <w:pPr>
        <w:ind w:left="720" w:hanging="360"/>
      </w:pPr>
      <w:rPr>
        <w:rFonts w:ascii="Wingdings" w:hAnsi="Wingdings" w:hint="default"/>
      </w:rPr>
    </w:lvl>
    <w:lvl w:ilvl="1" w:tplc="70606AE4">
      <w:start w:val="1"/>
      <w:numFmt w:val="bullet"/>
      <w:lvlText w:val="o"/>
      <w:lvlJc w:val="left"/>
      <w:pPr>
        <w:ind w:left="1440" w:hanging="360"/>
      </w:pPr>
      <w:rPr>
        <w:rFonts w:ascii="Courier New" w:hAnsi="Courier New" w:hint="default"/>
      </w:rPr>
    </w:lvl>
    <w:lvl w:ilvl="2" w:tplc="2E2A8DA4">
      <w:start w:val="1"/>
      <w:numFmt w:val="bullet"/>
      <w:lvlText w:val=""/>
      <w:lvlJc w:val="left"/>
      <w:pPr>
        <w:ind w:left="2160" w:hanging="360"/>
      </w:pPr>
      <w:rPr>
        <w:rFonts w:ascii="Wingdings" w:hAnsi="Wingdings" w:hint="default"/>
      </w:rPr>
    </w:lvl>
    <w:lvl w:ilvl="3" w:tplc="394C9ACC">
      <w:start w:val="1"/>
      <w:numFmt w:val="bullet"/>
      <w:lvlText w:val=""/>
      <w:lvlJc w:val="left"/>
      <w:pPr>
        <w:ind w:left="2880" w:hanging="360"/>
      </w:pPr>
      <w:rPr>
        <w:rFonts w:ascii="Symbol" w:hAnsi="Symbol" w:hint="default"/>
      </w:rPr>
    </w:lvl>
    <w:lvl w:ilvl="4" w:tplc="346A2E20">
      <w:start w:val="1"/>
      <w:numFmt w:val="bullet"/>
      <w:lvlText w:val="o"/>
      <w:lvlJc w:val="left"/>
      <w:pPr>
        <w:ind w:left="3600" w:hanging="360"/>
      </w:pPr>
      <w:rPr>
        <w:rFonts w:ascii="Courier New" w:hAnsi="Courier New" w:hint="default"/>
      </w:rPr>
    </w:lvl>
    <w:lvl w:ilvl="5" w:tplc="D2F82822">
      <w:start w:val="1"/>
      <w:numFmt w:val="bullet"/>
      <w:lvlText w:val=""/>
      <w:lvlJc w:val="left"/>
      <w:pPr>
        <w:ind w:left="4320" w:hanging="360"/>
      </w:pPr>
      <w:rPr>
        <w:rFonts w:ascii="Wingdings" w:hAnsi="Wingdings" w:hint="default"/>
      </w:rPr>
    </w:lvl>
    <w:lvl w:ilvl="6" w:tplc="185CF7A2">
      <w:start w:val="1"/>
      <w:numFmt w:val="bullet"/>
      <w:lvlText w:val=""/>
      <w:lvlJc w:val="left"/>
      <w:pPr>
        <w:ind w:left="5040" w:hanging="360"/>
      </w:pPr>
      <w:rPr>
        <w:rFonts w:ascii="Symbol" w:hAnsi="Symbol" w:hint="default"/>
      </w:rPr>
    </w:lvl>
    <w:lvl w:ilvl="7" w:tplc="8870A2FC">
      <w:start w:val="1"/>
      <w:numFmt w:val="bullet"/>
      <w:lvlText w:val="o"/>
      <w:lvlJc w:val="left"/>
      <w:pPr>
        <w:ind w:left="5760" w:hanging="360"/>
      </w:pPr>
      <w:rPr>
        <w:rFonts w:ascii="Courier New" w:hAnsi="Courier New" w:hint="default"/>
      </w:rPr>
    </w:lvl>
    <w:lvl w:ilvl="8" w:tplc="2E363FAE">
      <w:start w:val="1"/>
      <w:numFmt w:val="bullet"/>
      <w:lvlText w:val=""/>
      <w:lvlJc w:val="left"/>
      <w:pPr>
        <w:ind w:left="6480" w:hanging="360"/>
      </w:pPr>
      <w:rPr>
        <w:rFonts w:ascii="Wingdings" w:hAnsi="Wingdings" w:hint="default"/>
      </w:rPr>
    </w:lvl>
  </w:abstractNum>
  <w:abstractNum w:abstractNumId="4" w15:restartNumberingAfterBreak="0">
    <w:nsid w:val="15BB575F"/>
    <w:multiLevelType w:val="hybridMultilevel"/>
    <w:tmpl w:val="60E0D7C6"/>
    <w:lvl w:ilvl="0" w:tplc="70E80C6E">
      <w:start w:val="1"/>
      <w:numFmt w:val="bullet"/>
      <w:lvlText w:val=""/>
      <w:lvlJc w:val="left"/>
      <w:pPr>
        <w:ind w:left="720" w:hanging="360"/>
      </w:pPr>
      <w:rPr>
        <w:rFonts w:ascii="Wingdings" w:hAnsi="Wingdings" w:hint="default"/>
      </w:rPr>
    </w:lvl>
    <w:lvl w:ilvl="1" w:tplc="568EF484">
      <w:start w:val="1"/>
      <w:numFmt w:val="bullet"/>
      <w:lvlText w:val="o"/>
      <w:lvlJc w:val="left"/>
      <w:pPr>
        <w:ind w:left="1440" w:hanging="360"/>
      </w:pPr>
      <w:rPr>
        <w:rFonts w:ascii="Courier New" w:hAnsi="Courier New" w:hint="default"/>
      </w:rPr>
    </w:lvl>
    <w:lvl w:ilvl="2" w:tplc="1134789A">
      <w:start w:val="1"/>
      <w:numFmt w:val="bullet"/>
      <w:lvlText w:val=""/>
      <w:lvlJc w:val="left"/>
      <w:pPr>
        <w:ind w:left="2160" w:hanging="360"/>
      </w:pPr>
      <w:rPr>
        <w:rFonts w:ascii="Wingdings" w:hAnsi="Wingdings" w:hint="default"/>
      </w:rPr>
    </w:lvl>
    <w:lvl w:ilvl="3" w:tplc="0E16DA96">
      <w:start w:val="1"/>
      <w:numFmt w:val="bullet"/>
      <w:lvlText w:val=""/>
      <w:lvlJc w:val="left"/>
      <w:pPr>
        <w:ind w:left="2880" w:hanging="360"/>
      </w:pPr>
      <w:rPr>
        <w:rFonts w:ascii="Symbol" w:hAnsi="Symbol" w:hint="default"/>
      </w:rPr>
    </w:lvl>
    <w:lvl w:ilvl="4" w:tplc="6D2CA466">
      <w:start w:val="1"/>
      <w:numFmt w:val="bullet"/>
      <w:lvlText w:val="o"/>
      <w:lvlJc w:val="left"/>
      <w:pPr>
        <w:ind w:left="3600" w:hanging="360"/>
      </w:pPr>
      <w:rPr>
        <w:rFonts w:ascii="Courier New" w:hAnsi="Courier New" w:hint="default"/>
      </w:rPr>
    </w:lvl>
    <w:lvl w:ilvl="5" w:tplc="7ED63A48">
      <w:start w:val="1"/>
      <w:numFmt w:val="bullet"/>
      <w:lvlText w:val=""/>
      <w:lvlJc w:val="left"/>
      <w:pPr>
        <w:ind w:left="4320" w:hanging="360"/>
      </w:pPr>
      <w:rPr>
        <w:rFonts w:ascii="Wingdings" w:hAnsi="Wingdings" w:hint="default"/>
      </w:rPr>
    </w:lvl>
    <w:lvl w:ilvl="6" w:tplc="5310E4F2">
      <w:start w:val="1"/>
      <w:numFmt w:val="bullet"/>
      <w:lvlText w:val=""/>
      <w:lvlJc w:val="left"/>
      <w:pPr>
        <w:ind w:left="5040" w:hanging="360"/>
      </w:pPr>
      <w:rPr>
        <w:rFonts w:ascii="Symbol" w:hAnsi="Symbol" w:hint="default"/>
      </w:rPr>
    </w:lvl>
    <w:lvl w:ilvl="7" w:tplc="A1B882E0">
      <w:start w:val="1"/>
      <w:numFmt w:val="bullet"/>
      <w:lvlText w:val="o"/>
      <w:lvlJc w:val="left"/>
      <w:pPr>
        <w:ind w:left="5760" w:hanging="360"/>
      </w:pPr>
      <w:rPr>
        <w:rFonts w:ascii="Courier New" w:hAnsi="Courier New" w:hint="default"/>
      </w:rPr>
    </w:lvl>
    <w:lvl w:ilvl="8" w:tplc="5254D0A6">
      <w:start w:val="1"/>
      <w:numFmt w:val="bullet"/>
      <w:lvlText w:val=""/>
      <w:lvlJc w:val="left"/>
      <w:pPr>
        <w:ind w:left="6480" w:hanging="360"/>
      </w:pPr>
      <w:rPr>
        <w:rFonts w:ascii="Wingdings" w:hAnsi="Wingdings" w:hint="default"/>
      </w:rPr>
    </w:lvl>
  </w:abstractNum>
  <w:abstractNum w:abstractNumId="5" w15:restartNumberingAfterBreak="0">
    <w:nsid w:val="2388471F"/>
    <w:multiLevelType w:val="multilevel"/>
    <w:tmpl w:val="4C8017DC"/>
    <w:lvl w:ilvl="0">
      <w:start w:val="1"/>
      <w:numFmt w:val="decimal"/>
      <w:pStyle w:val="Heading1"/>
      <w:lvlText w:val="%1"/>
      <w:lvlJc w:val="left"/>
      <w:pPr>
        <w:tabs>
          <w:tab w:val="num" w:pos="432"/>
        </w:tabs>
        <w:ind w:left="432" w:hanging="432"/>
      </w:pPr>
      <w:rPr>
        <w:rFonts w:hint="default"/>
        <w:sz w:val="24"/>
        <w:szCs w:val="24"/>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D374BDE"/>
    <w:multiLevelType w:val="hybridMultilevel"/>
    <w:tmpl w:val="A9C455C0"/>
    <w:lvl w:ilvl="0" w:tplc="0EB2095E">
      <w:start w:val="1"/>
      <w:numFmt w:val="bullet"/>
      <w:lvlText w:val="§"/>
      <w:lvlJc w:val="left"/>
      <w:pPr>
        <w:ind w:left="720" w:hanging="360"/>
      </w:pPr>
      <w:rPr>
        <w:rFonts w:ascii="Wingdings" w:hAnsi="Wingdings" w:hint="default"/>
      </w:rPr>
    </w:lvl>
    <w:lvl w:ilvl="1" w:tplc="B8B2198A">
      <w:start w:val="1"/>
      <w:numFmt w:val="bullet"/>
      <w:lvlText w:val="o"/>
      <w:lvlJc w:val="left"/>
      <w:pPr>
        <w:ind w:left="1440" w:hanging="360"/>
      </w:pPr>
      <w:rPr>
        <w:rFonts w:ascii="Courier New" w:hAnsi="Courier New" w:hint="default"/>
      </w:rPr>
    </w:lvl>
    <w:lvl w:ilvl="2" w:tplc="37067150">
      <w:start w:val="1"/>
      <w:numFmt w:val="bullet"/>
      <w:lvlText w:val=""/>
      <w:lvlJc w:val="left"/>
      <w:pPr>
        <w:ind w:left="2160" w:hanging="360"/>
      </w:pPr>
      <w:rPr>
        <w:rFonts w:ascii="Wingdings" w:hAnsi="Wingdings" w:hint="default"/>
      </w:rPr>
    </w:lvl>
    <w:lvl w:ilvl="3" w:tplc="A516AA84">
      <w:start w:val="1"/>
      <w:numFmt w:val="bullet"/>
      <w:lvlText w:val=""/>
      <w:lvlJc w:val="left"/>
      <w:pPr>
        <w:ind w:left="2880" w:hanging="360"/>
      </w:pPr>
      <w:rPr>
        <w:rFonts w:ascii="Symbol" w:hAnsi="Symbol" w:hint="default"/>
      </w:rPr>
    </w:lvl>
    <w:lvl w:ilvl="4" w:tplc="265CFB98">
      <w:start w:val="1"/>
      <w:numFmt w:val="bullet"/>
      <w:lvlText w:val="o"/>
      <w:lvlJc w:val="left"/>
      <w:pPr>
        <w:ind w:left="3600" w:hanging="360"/>
      </w:pPr>
      <w:rPr>
        <w:rFonts w:ascii="Courier New" w:hAnsi="Courier New" w:hint="default"/>
      </w:rPr>
    </w:lvl>
    <w:lvl w:ilvl="5" w:tplc="B5D8CE60">
      <w:start w:val="1"/>
      <w:numFmt w:val="bullet"/>
      <w:lvlText w:val=""/>
      <w:lvlJc w:val="left"/>
      <w:pPr>
        <w:ind w:left="4320" w:hanging="360"/>
      </w:pPr>
      <w:rPr>
        <w:rFonts w:ascii="Wingdings" w:hAnsi="Wingdings" w:hint="default"/>
      </w:rPr>
    </w:lvl>
    <w:lvl w:ilvl="6" w:tplc="C16AB776">
      <w:start w:val="1"/>
      <w:numFmt w:val="bullet"/>
      <w:lvlText w:val=""/>
      <w:lvlJc w:val="left"/>
      <w:pPr>
        <w:ind w:left="5040" w:hanging="360"/>
      </w:pPr>
      <w:rPr>
        <w:rFonts w:ascii="Symbol" w:hAnsi="Symbol" w:hint="default"/>
      </w:rPr>
    </w:lvl>
    <w:lvl w:ilvl="7" w:tplc="DBCA9546">
      <w:start w:val="1"/>
      <w:numFmt w:val="bullet"/>
      <w:lvlText w:val="o"/>
      <w:lvlJc w:val="left"/>
      <w:pPr>
        <w:ind w:left="5760" w:hanging="360"/>
      </w:pPr>
      <w:rPr>
        <w:rFonts w:ascii="Courier New" w:hAnsi="Courier New" w:hint="default"/>
      </w:rPr>
    </w:lvl>
    <w:lvl w:ilvl="8" w:tplc="4CA853D4">
      <w:start w:val="1"/>
      <w:numFmt w:val="bullet"/>
      <w:lvlText w:val=""/>
      <w:lvlJc w:val="left"/>
      <w:pPr>
        <w:ind w:left="6480" w:hanging="360"/>
      </w:pPr>
      <w:rPr>
        <w:rFonts w:ascii="Wingdings" w:hAnsi="Wingdings" w:hint="default"/>
      </w:rPr>
    </w:lvl>
  </w:abstractNum>
  <w:abstractNum w:abstractNumId="7" w15:restartNumberingAfterBreak="0">
    <w:nsid w:val="2FE11908"/>
    <w:multiLevelType w:val="hybridMultilevel"/>
    <w:tmpl w:val="0F20AD0E"/>
    <w:lvl w:ilvl="0" w:tplc="9E9AE1BC">
      <w:start w:val="1"/>
      <w:numFmt w:val="bullet"/>
      <w:lvlText w:val=""/>
      <w:lvlJc w:val="left"/>
      <w:pPr>
        <w:ind w:left="720" w:hanging="360"/>
      </w:pPr>
      <w:rPr>
        <w:rFonts w:ascii="Wingdings" w:hAnsi="Wingdings" w:hint="default"/>
      </w:rPr>
    </w:lvl>
    <w:lvl w:ilvl="1" w:tplc="AC1896F6">
      <w:start w:val="1"/>
      <w:numFmt w:val="bullet"/>
      <w:lvlText w:val="o"/>
      <w:lvlJc w:val="left"/>
      <w:pPr>
        <w:ind w:left="1440" w:hanging="360"/>
      </w:pPr>
      <w:rPr>
        <w:rFonts w:ascii="Courier New" w:hAnsi="Courier New" w:hint="default"/>
      </w:rPr>
    </w:lvl>
    <w:lvl w:ilvl="2" w:tplc="00C24D1A">
      <w:start w:val="1"/>
      <w:numFmt w:val="bullet"/>
      <w:lvlText w:val=""/>
      <w:lvlJc w:val="left"/>
      <w:pPr>
        <w:ind w:left="2160" w:hanging="360"/>
      </w:pPr>
      <w:rPr>
        <w:rFonts w:ascii="Wingdings" w:hAnsi="Wingdings" w:hint="default"/>
      </w:rPr>
    </w:lvl>
    <w:lvl w:ilvl="3" w:tplc="546E887C">
      <w:start w:val="1"/>
      <w:numFmt w:val="bullet"/>
      <w:lvlText w:val=""/>
      <w:lvlJc w:val="left"/>
      <w:pPr>
        <w:ind w:left="2880" w:hanging="360"/>
      </w:pPr>
      <w:rPr>
        <w:rFonts w:ascii="Symbol" w:hAnsi="Symbol" w:hint="default"/>
      </w:rPr>
    </w:lvl>
    <w:lvl w:ilvl="4" w:tplc="91365A52">
      <w:start w:val="1"/>
      <w:numFmt w:val="bullet"/>
      <w:lvlText w:val="o"/>
      <w:lvlJc w:val="left"/>
      <w:pPr>
        <w:ind w:left="3600" w:hanging="360"/>
      </w:pPr>
      <w:rPr>
        <w:rFonts w:ascii="Courier New" w:hAnsi="Courier New" w:hint="default"/>
      </w:rPr>
    </w:lvl>
    <w:lvl w:ilvl="5" w:tplc="868C4E7C">
      <w:start w:val="1"/>
      <w:numFmt w:val="bullet"/>
      <w:lvlText w:val=""/>
      <w:lvlJc w:val="left"/>
      <w:pPr>
        <w:ind w:left="4320" w:hanging="360"/>
      </w:pPr>
      <w:rPr>
        <w:rFonts w:ascii="Wingdings" w:hAnsi="Wingdings" w:hint="default"/>
      </w:rPr>
    </w:lvl>
    <w:lvl w:ilvl="6" w:tplc="4EB4AC38">
      <w:start w:val="1"/>
      <w:numFmt w:val="bullet"/>
      <w:lvlText w:val=""/>
      <w:lvlJc w:val="left"/>
      <w:pPr>
        <w:ind w:left="5040" w:hanging="360"/>
      </w:pPr>
      <w:rPr>
        <w:rFonts w:ascii="Symbol" w:hAnsi="Symbol" w:hint="default"/>
      </w:rPr>
    </w:lvl>
    <w:lvl w:ilvl="7" w:tplc="9042D2B2">
      <w:start w:val="1"/>
      <w:numFmt w:val="bullet"/>
      <w:lvlText w:val="o"/>
      <w:lvlJc w:val="left"/>
      <w:pPr>
        <w:ind w:left="5760" w:hanging="360"/>
      </w:pPr>
      <w:rPr>
        <w:rFonts w:ascii="Courier New" w:hAnsi="Courier New" w:hint="default"/>
      </w:rPr>
    </w:lvl>
    <w:lvl w:ilvl="8" w:tplc="995863F0">
      <w:start w:val="1"/>
      <w:numFmt w:val="bullet"/>
      <w:lvlText w:val=""/>
      <w:lvlJc w:val="left"/>
      <w:pPr>
        <w:ind w:left="6480" w:hanging="360"/>
      </w:pPr>
      <w:rPr>
        <w:rFonts w:ascii="Wingdings" w:hAnsi="Wingdings" w:hint="default"/>
      </w:rPr>
    </w:lvl>
  </w:abstractNum>
  <w:abstractNum w:abstractNumId="8" w15:restartNumberingAfterBreak="0">
    <w:nsid w:val="338D77A0"/>
    <w:multiLevelType w:val="hybridMultilevel"/>
    <w:tmpl w:val="0EAC532C"/>
    <w:lvl w:ilvl="0" w:tplc="1BE0DE5A">
      <w:start w:val="1"/>
      <w:numFmt w:val="bullet"/>
      <w:lvlText w:val="§"/>
      <w:lvlJc w:val="left"/>
      <w:pPr>
        <w:ind w:left="720" w:hanging="360"/>
      </w:pPr>
      <w:rPr>
        <w:rFonts w:ascii="Wingdings" w:hAnsi="Wingdings" w:hint="default"/>
      </w:rPr>
    </w:lvl>
    <w:lvl w:ilvl="1" w:tplc="A9AA7F3E">
      <w:start w:val="1"/>
      <w:numFmt w:val="bullet"/>
      <w:lvlText w:val="o"/>
      <w:lvlJc w:val="left"/>
      <w:pPr>
        <w:ind w:left="1440" w:hanging="360"/>
      </w:pPr>
      <w:rPr>
        <w:rFonts w:ascii="Courier New" w:hAnsi="Courier New" w:hint="default"/>
      </w:rPr>
    </w:lvl>
    <w:lvl w:ilvl="2" w:tplc="E24E8C68">
      <w:start w:val="1"/>
      <w:numFmt w:val="bullet"/>
      <w:lvlText w:val=""/>
      <w:lvlJc w:val="left"/>
      <w:pPr>
        <w:ind w:left="2160" w:hanging="360"/>
      </w:pPr>
      <w:rPr>
        <w:rFonts w:ascii="Wingdings" w:hAnsi="Wingdings" w:hint="default"/>
      </w:rPr>
    </w:lvl>
    <w:lvl w:ilvl="3" w:tplc="EF203AA2">
      <w:start w:val="1"/>
      <w:numFmt w:val="bullet"/>
      <w:lvlText w:val=""/>
      <w:lvlJc w:val="left"/>
      <w:pPr>
        <w:ind w:left="2880" w:hanging="360"/>
      </w:pPr>
      <w:rPr>
        <w:rFonts w:ascii="Symbol" w:hAnsi="Symbol" w:hint="default"/>
      </w:rPr>
    </w:lvl>
    <w:lvl w:ilvl="4" w:tplc="C61EE546">
      <w:start w:val="1"/>
      <w:numFmt w:val="bullet"/>
      <w:lvlText w:val="o"/>
      <w:lvlJc w:val="left"/>
      <w:pPr>
        <w:ind w:left="3600" w:hanging="360"/>
      </w:pPr>
      <w:rPr>
        <w:rFonts w:ascii="Courier New" w:hAnsi="Courier New" w:hint="default"/>
      </w:rPr>
    </w:lvl>
    <w:lvl w:ilvl="5" w:tplc="4D8EB0C2">
      <w:start w:val="1"/>
      <w:numFmt w:val="bullet"/>
      <w:lvlText w:val=""/>
      <w:lvlJc w:val="left"/>
      <w:pPr>
        <w:ind w:left="4320" w:hanging="360"/>
      </w:pPr>
      <w:rPr>
        <w:rFonts w:ascii="Wingdings" w:hAnsi="Wingdings" w:hint="default"/>
      </w:rPr>
    </w:lvl>
    <w:lvl w:ilvl="6" w:tplc="856C1AE8">
      <w:start w:val="1"/>
      <w:numFmt w:val="bullet"/>
      <w:lvlText w:val=""/>
      <w:lvlJc w:val="left"/>
      <w:pPr>
        <w:ind w:left="5040" w:hanging="360"/>
      </w:pPr>
      <w:rPr>
        <w:rFonts w:ascii="Symbol" w:hAnsi="Symbol" w:hint="default"/>
      </w:rPr>
    </w:lvl>
    <w:lvl w:ilvl="7" w:tplc="AC7A4204">
      <w:start w:val="1"/>
      <w:numFmt w:val="bullet"/>
      <w:lvlText w:val="o"/>
      <w:lvlJc w:val="left"/>
      <w:pPr>
        <w:ind w:left="5760" w:hanging="360"/>
      </w:pPr>
      <w:rPr>
        <w:rFonts w:ascii="Courier New" w:hAnsi="Courier New" w:hint="default"/>
      </w:rPr>
    </w:lvl>
    <w:lvl w:ilvl="8" w:tplc="1B00528C">
      <w:start w:val="1"/>
      <w:numFmt w:val="bullet"/>
      <w:lvlText w:val=""/>
      <w:lvlJc w:val="left"/>
      <w:pPr>
        <w:ind w:left="6480" w:hanging="360"/>
      </w:pPr>
      <w:rPr>
        <w:rFonts w:ascii="Wingdings" w:hAnsi="Wingdings" w:hint="default"/>
      </w:rPr>
    </w:lvl>
  </w:abstractNum>
  <w:abstractNum w:abstractNumId="9" w15:restartNumberingAfterBreak="0">
    <w:nsid w:val="37D829AD"/>
    <w:multiLevelType w:val="hybridMultilevel"/>
    <w:tmpl w:val="FFFFFFFF"/>
    <w:lvl w:ilvl="0" w:tplc="2AE4B1D6">
      <w:start w:val="1"/>
      <w:numFmt w:val="bullet"/>
      <w:lvlText w:val=""/>
      <w:lvlJc w:val="left"/>
      <w:pPr>
        <w:ind w:left="720" w:hanging="360"/>
      </w:pPr>
      <w:rPr>
        <w:rFonts w:ascii="Wingdings" w:hAnsi="Wingdings" w:hint="default"/>
      </w:rPr>
    </w:lvl>
    <w:lvl w:ilvl="1" w:tplc="D3D414F4">
      <w:start w:val="1"/>
      <w:numFmt w:val="bullet"/>
      <w:lvlText w:val="o"/>
      <w:lvlJc w:val="left"/>
      <w:pPr>
        <w:ind w:left="1440" w:hanging="360"/>
      </w:pPr>
      <w:rPr>
        <w:rFonts w:ascii="Courier New" w:hAnsi="Courier New" w:hint="default"/>
      </w:rPr>
    </w:lvl>
    <w:lvl w:ilvl="2" w:tplc="1894271A">
      <w:start w:val="1"/>
      <w:numFmt w:val="bullet"/>
      <w:lvlText w:val=""/>
      <w:lvlJc w:val="left"/>
      <w:pPr>
        <w:ind w:left="2160" w:hanging="360"/>
      </w:pPr>
      <w:rPr>
        <w:rFonts w:ascii="Wingdings" w:hAnsi="Wingdings" w:hint="default"/>
      </w:rPr>
    </w:lvl>
    <w:lvl w:ilvl="3" w:tplc="6CB4A6CE">
      <w:start w:val="1"/>
      <w:numFmt w:val="bullet"/>
      <w:lvlText w:val=""/>
      <w:lvlJc w:val="left"/>
      <w:pPr>
        <w:ind w:left="2880" w:hanging="360"/>
      </w:pPr>
      <w:rPr>
        <w:rFonts w:ascii="Symbol" w:hAnsi="Symbol" w:hint="default"/>
      </w:rPr>
    </w:lvl>
    <w:lvl w:ilvl="4" w:tplc="BA922692">
      <w:start w:val="1"/>
      <w:numFmt w:val="bullet"/>
      <w:lvlText w:val="o"/>
      <w:lvlJc w:val="left"/>
      <w:pPr>
        <w:ind w:left="3600" w:hanging="360"/>
      </w:pPr>
      <w:rPr>
        <w:rFonts w:ascii="Courier New" w:hAnsi="Courier New" w:hint="default"/>
      </w:rPr>
    </w:lvl>
    <w:lvl w:ilvl="5" w:tplc="190EB7D0">
      <w:start w:val="1"/>
      <w:numFmt w:val="bullet"/>
      <w:lvlText w:val=""/>
      <w:lvlJc w:val="left"/>
      <w:pPr>
        <w:ind w:left="4320" w:hanging="360"/>
      </w:pPr>
      <w:rPr>
        <w:rFonts w:ascii="Wingdings" w:hAnsi="Wingdings" w:hint="default"/>
      </w:rPr>
    </w:lvl>
    <w:lvl w:ilvl="6" w:tplc="58C4DB56">
      <w:start w:val="1"/>
      <w:numFmt w:val="bullet"/>
      <w:lvlText w:val=""/>
      <w:lvlJc w:val="left"/>
      <w:pPr>
        <w:ind w:left="5040" w:hanging="360"/>
      </w:pPr>
      <w:rPr>
        <w:rFonts w:ascii="Symbol" w:hAnsi="Symbol" w:hint="default"/>
      </w:rPr>
    </w:lvl>
    <w:lvl w:ilvl="7" w:tplc="0BD65116">
      <w:start w:val="1"/>
      <w:numFmt w:val="bullet"/>
      <w:lvlText w:val="o"/>
      <w:lvlJc w:val="left"/>
      <w:pPr>
        <w:ind w:left="5760" w:hanging="360"/>
      </w:pPr>
      <w:rPr>
        <w:rFonts w:ascii="Courier New" w:hAnsi="Courier New" w:hint="default"/>
      </w:rPr>
    </w:lvl>
    <w:lvl w:ilvl="8" w:tplc="1234B4A8">
      <w:start w:val="1"/>
      <w:numFmt w:val="bullet"/>
      <w:lvlText w:val=""/>
      <w:lvlJc w:val="left"/>
      <w:pPr>
        <w:ind w:left="6480" w:hanging="360"/>
      </w:pPr>
      <w:rPr>
        <w:rFonts w:ascii="Wingdings" w:hAnsi="Wingdings" w:hint="default"/>
      </w:rPr>
    </w:lvl>
  </w:abstractNum>
  <w:abstractNum w:abstractNumId="10" w15:restartNumberingAfterBreak="0">
    <w:nsid w:val="395E7EF0"/>
    <w:multiLevelType w:val="hybridMultilevel"/>
    <w:tmpl w:val="0ECE656E"/>
    <w:lvl w:ilvl="0" w:tplc="C358AA00">
      <w:start w:val="1"/>
      <w:numFmt w:val="bullet"/>
      <w:lvlText w:val="·"/>
      <w:lvlJc w:val="left"/>
      <w:pPr>
        <w:ind w:left="720" w:hanging="360"/>
      </w:pPr>
      <w:rPr>
        <w:rFonts w:ascii="Symbol" w:hAnsi="Symbol" w:hint="default"/>
      </w:rPr>
    </w:lvl>
    <w:lvl w:ilvl="1" w:tplc="4E1CDB10">
      <w:start w:val="1"/>
      <w:numFmt w:val="bullet"/>
      <w:lvlText w:val="o"/>
      <w:lvlJc w:val="left"/>
      <w:pPr>
        <w:ind w:left="1440" w:hanging="360"/>
      </w:pPr>
      <w:rPr>
        <w:rFonts w:ascii="Courier New" w:hAnsi="Courier New" w:hint="default"/>
      </w:rPr>
    </w:lvl>
    <w:lvl w:ilvl="2" w:tplc="93129A96">
      <w:start w:val="1"/>
      <w:numFmt w:val="bullet"/>
      <w:lvlText w:val=""/>
      <w:lvlJc w:val="left"/>
      <w:pPr>
        <w:ind w:left="2160" w:hanging="360"/>
      </w:pPr>
      <w:rPr>
        <w:rFonts w:ascii="Wingdings" w:hAnsi="Wingdings" w:hint="default"/>
      </w:rPr>
    </w:lvl>
    <w:lvl w:ilvl="3" w:tplc="1C068DF2">
      <w:start w:val="1"/>
      <w:numFmt w:val="bullet"/>
      <w:lvlText w:val=""/>
      <w:lvlJc w:val="left"/>
      <w:pPr>
        <w:ind w:left="2880" w:hanging="360"/>
      </w:pPr>
      <w:rPr>
        <w:rFonts w:ascii="Symbol" w:hAnsi="Symbol" w:hint="default"/>
      </w:rPr>
    </w:lvl>
    <w:lvl w:ilvl="4" w:tplc="01B0112C">
      <w:start w:val="1"/>
      <w:numFmt w:val="bullet"/>
      <w:lvlText w:val="o"/>
      <w:lvlJc w:val="left"/>
      <w:pPr>
        <w:ind w:left="3600" w:hanging="360"/>
      </w:pPr>
      <w:rPr>
        <w:rFonts w:ascii="Courier New" w:hAnsi="Courier New" w:hint="default"/>
      </w:rPr>
    </w:lvl>
    <w:lvl w:ilvl="5" w:tplc="4AA62AF8">
      <w:start w:val="1"/>
      <w:numFmt w:val="bullet"/>
      <w:lvlText w:val=""/>
      <w:lvlJc w:val="left"/>
      <w:pPr>
        <w:ind w:left="4320" w:hanging="360"/>
      </w:pPr>
      <w:rPr>
        <w:rFonts w:ascii="Wingdings" w:hAnsi="Wingdings" w:hint="default"/>
      </w:rPr>
    </w:lvl>
    <w:lvl w:ilvl="6" w:tplc="D0EA227E">
      <w:start w:val="1"/>
      <w:numFmt w:val="bullet"/>
      <w:lvlText w:val=""/>
      <w:lvlJc w:val="left"/>
      <w:pPr>
        <w:ind w:left="5040" w:hanging="360"/>
      </w:pPr>
      <w:rPr>
        <w:rFonts w:ascii="Symbol" w:hAnsi="Symbol" w:hint="default"/>
      </w:rPr>
    </w:lvl>
    <w:lvl w:ilvl="7" w:tplc="B71C4256">
      <w:start w:val="1"/>
      <w:numFmt w:val="bullet"/>
      <w:lvlText w:val="o"/>
      <w:lvlJc w:val="left"/>
      <w:pPr>
        <w:ind w:left="5760" w:hanging="360"/>
      </w:pPr>
      <w:rPr>
        <w:rFonts w:ascii="Courier New" w:hAnsi="Courier New" w:hint="default"/>
      </w:rPr>
    </w:lvl>
    <w:lvl w:ilvl="8" w:tplc="52EED28E">
      <w:start w:val="1"/>
      <w:numFmt w:val="bullet"/>
      <w:lvlText w:val=""/>
      <w:lvlJc w:val="left"/>
      <w:pPr>
        <w:ind w:left="6480" w:hanging="360"/>
      </w:pPr>
      <w:rPr>
        <w:rFonts w:ascii="Wingdings" w:hAnsi="Wingdings" w:hint="default"/>
      </w:rPr>
    </w:lvl>
  </w:abstractNum>
  <w:abstractNum w:abstractNumId="11" w15:restartNumberingAfterBreak="0">
    <w:nsid w:val="458C5278"/>
    <w:multiLevelType w:val="hybridMultilevel"/>
    <w:tmpl w:val="2D4E8158"/>
    <w:lvl w:ilvl="0" w:tplc="AE02EF58">
      <w:start w:val="1"/>
      <w:numFmt w:val="bullet"/>
      <w:lvlText w:val=""/>
      <w:lvlJc w:val="left"/>
      <w:pPr>
        <w:ind w:left="720" w:hanging="360"/>
      </w:pPr>
      <w:rPr>
        <w:rFonts w:ascii="Wingdings" w:hAnsi="Wingdings" w:hint="default"/>
      </w:rPr>
    </w:lvl>
    <w:lvl w:ilvl="1" w:tplc="B2DA0830">
      <w:start w:val="1"/>
      <w:numFmt w:val="bullet"/>
      <w:lvlText w:val="o"/>
      <w:lvlJc w:val="left"/>
      <w:pPr>
        <w:ind w:left="1440" w:hanging="360"/>
      </w:pPr>
      <w:rPr>
        <w:rFonts w:ascii="Courier New" w:hAnsi="Courier New" w:hint="default"/>
      </w:rPr>
    </w:lvl>
    <w:lvl w:ilvl="2" w:tplc="6B6A2F32">
      <w:start w:val="1"/>
      <w:numFmt w:val="bullet"/>
      <w:lvlText w:val=""/>
      <w:lvlJc w:val="left"/>
      <w:pPr>
        <w:ind w:left="2160" w:hanging="360"/>
      </w:pPr>
      <w:rPr>
        <w:rFonts w:ascii="Wingdings" w:hAnsi="Wingdings" w:hint="default"/>
      </w:rPr>
    </w:lvl>
    <w:lvl w:ilvl="3" w:tplc="1E6C6D84">
      <w:start w:val="1"/>
      <w:numFmt w:val="bullet"/>
      <w:lvlText w:val=""/>
      <w:lvlJc w:val="left"/>
      <w:pPr>
        <w:ind w:left="2880" w:hanging="360"/>
      </w:pPr>
      <w:rPr>
        <w:rFonts w:ascii="Symbol" w:hAnsi="Symbol" w:hint="default"/>
      </w:rPr>
    </w:lvl>
    <w:lvl w:ilvl="4" w:tplc="BE928FC8">
      <w:start w:val="1"/>
      <w:numFmt w:val="bullet"/>
      <w:lvlText w:val="o"/>
      <w:lvlJc w:val="left"/>
      <w:pPr>
        <w:ind w:left="3600" w:hanging="360"/>
      </w:pPr>
      <w:rPr>
        <w:rFonts w:ascii="Courier New" w:hAnsi="Courier New" w:hint="default"/>
      </w:rPr>
    </w:lvl>
    <w:lvl w:ilvl="5" w:tplc="4DD69674">
      <w:start w:val="1"/>
      <w:numFmt w:val="bullet"/>
      <w:lvlText w:val=""/>
      <w:lvlJc w:val="left"/>
      <w:pPr>
        <w:ind w:left="4320" w:hanging="360"/>
      </w:pPr>
      <w:rPr>
        <w:rFonts w:ascii="Wingdings" w:hAnsi="Wingdings" w:hint="default"/>
      </w:rPr>
    </w:lvl>
    <w:lvl w:ilvl="6" w:tplc="62AE2B2A">
      <w:start w:val="1"/>
      <w:numFmt w:val="bullet"/>
      <w:lvlText w:val=""/>
      <w:lvlJc w:val="left"/>
      <w:pPr>
        <w:ind w:left="5040" w:hanging="360"/>
      </w:pPr>
      <w:rPr>
        <w:rFonts w:ascii="Symbol" w:hAnsi="Symbol" w:hint="default"/>
      </w:rPr>
    </w:lvl>
    <w:lvl w:ilvl="7" w:tplc="6BCAB58C">
      <w:start w:val="1"/>
      <w:numFmt w:val="bullet"/>
      <w:lvlText w:val="o"/>
      <w:lvlJc w:val="left"/>
      <w:pPr>
        <w:ind w:left="5760" w:hanging="360"/>
      </w:pPr>
      <w:rPr>
        <w:rFonts w:ascii="Courier New" w:hAnsi="Courier New" w:hint="default"/>
      </w:rPr>
    </w:lvl>
    <w:lvl w:ilvl="8" w:tplc="3B30112A">
      <w:start w:val="1"/>
      <w:numFmt w:val="bullet"/>
      <w:lvlText w:val=""/>
      <w:lvlJc w:val="left"/>
      <w:pPr>
        <w:ind w:left="6480" w:hanging="360"/>
      </w:pPr>
      <w:rPr>
        <w:rFonts w:ascii="Wingdings" w:hAnsi="Wingdings" w:hint="default"/>
      </w:rPr>
    </w:lvl>
  </w:abstractNum>
  <w:abstractNum w:abstractNumId="12" w15:restartNumberingAfterBreak="0">
    <w:nsid w:val="4B2E757A"/>
    <w:multiLevelType w:val="hybridMultilevel"/>
    <w:tmpl w:val="193C8EC2"/>
    <w:lvl w:ilvl="0" w:tplc="470C26A6">
      <w:start w:val="1"/>
      <w:numFmt w:val="bullet"/>
      <w:lvlText w:val="·"/>
      <w:lvlJc w:val="left"/>
      <w:pPr>
        <w:ind w:left="720" w:hanging="360"/>
      </w:pPr>
      <w:rPr>
        <w:rFonts w:ascii="Symbol" w:hAnsi="Symbol" w:hint="default"/>
      </w:rPr>
    </w:lvl>
    <w:lvl w:ilvl="1" w:tplc="2EFCD3E6">
      <w:start w:val="1"/>
      <w:numFmt w:val="bullet"/>
      <w:lvlText w:val="o"/>
      <w:lvlJc w:val="left"/>
      <w:pPr>
        <w:ind w:left="1440" w:hanging="360"/>
      </w:pPr>
      <w:rPr>
        <w:rFonts w:ascii="Courier New" w:hAnsi="Courier New" w:hint="default"/>
      </w:rPr>
    </w:lvl>
    <w:lvl w:ilvl="2" w:tplc="CD2CBCB8">
      <w:start w:val="1"/>
      <w:numFmt w:val="bullet"/>
      <w:lvlText w:val=""/>
      <w:lvlJc w:val="left"/>
      <w:pPr>
        <w:ind w:left="2160" w:hanging="360"/>
      </w:pPr>
      <w:rPr>
        <w:rFonts w:ascii="Wingdings" w:hAnsi="Wingdings" w:hint="default"/>
      </w:rPr>
    </w:lvl>
    <w:lvl w:ilvl="3" w:tplc="92962BC0">
      <w:start w:val="1"/>
      <w:numFmt w:val="bullet"/>
      <w:lvlText w:val=""/>
      <w:lvlJc w:val="left"/>
      <w:pPr>
        <w:ind w:left="2880" w:hanging="360"/>
      </w:pPr>
      <w:rPr>
        <w:rFonts w:ascii="Symbol" w:hAnsi="Symbol" w:hint="default"/>
      </w:rPr>
    </w:lvl>
    <w:lvl w:ilvl="4" w:tplc="ACEC8DA8">
      <w:start w:val="1"/>
      <w:numFmt w:val="bullet"/>
      <w:lvlText w:val="o"/>
      <w:lvlJc w:val="left"/>
      <w:pPr>
        <w:ind w:left="3600" w:hanging="360"/>
      </w:pPr>
      <w:rPr>
        <w:rFonts w:ascii="Courier New" w:hAnsi="Courier New" w:hint="default"/>
      </w:rPr>
    </w:lvl>
    <w:lvl w:ilvl="5" w:tplc="E37EF6AA">
      <w:start w:val="1"/>
      <w:numFmt w:val="bullet"/>
      <w:lvlText w:val=""/>
      <w:lvlJc w:val="left"/>
      <w:pPr>
        <w:ind w:left="4320" w:hanging="360"/>
      </w:pPr>
      <w:rPr>
        <w:rFonts w:ascii="Wingdings" w:hAnsi="Wingdings" w:hint="default"/>
      </w:rPr>
    </w:lvl>
    <w:lvl w:ilvl="6" w:tplc="66FC552A">
      <w:start w:val="1"/>
      <w:numFmt w:val="bullet"/>
      <w:lvlText w:val=""/>
      <w:lvlJc w:val="left"/>
      <w:pPr>
        <w:ind w:left="5040" w:hanging="360"/>
      </w:pPr>
      <w:rPr>
        <w:rFonts w:ascii="Symbol" w:hAnsi="Symbol" w:hint="default"/>
      </w:rPr>
    </w:lvl>
    <w:lvl w:ilvl="7" w:tplc="8604B5F4">
      <w:start w:val="1"/>
      <w:numFmt w:val="bullet"/>
      <w:lvlText w:val="o"/>
      <w:lvlJc w:val="left"/>
      <w:pPr>
        <w:ind w:left="5760" w:hanging="360"/>
      </w:pPr>
      <w:rPr>
        <w:rFonts w:ascii="Courier New" w:hAnsi="Courier New" w:hint="default"/>
      </w:rPr>
    </w:lvl>
    <w:lvl w:ilvl="8" w:tplc="C34E2224">
      <w:start w:val="1"/>
      <w:numFmt w:val="bullet"/>
      <w:lvlText w:val=""/>
      <w:lvlJc w:val="left"/>
      <w:pPr>
        <w:ind w:left="6480" w:hanging="360"/>
      </w:pPr>
      <w:rPr>
        <w:rFonts w:ascii="Wingdings" w:hAnsi="Wingdings" w:hint="default"/>
      </w:rPr>
    </w:lvl>
  </w:abstractNum>
  <w:abstractNum w:abstractNumId="13" w15:restartNumberingAfterBreak="0">
    <w:nsid w:val="4C4C531E"/>
    <w:multiLevelType w:val="hybridMultilevel"/>
    <w:tmpl w:val="BB041FCC"/>
    <w:lvl w:ilvl="0" w:tplc="5BA665D2">
      <w:start w:val="1"/>
      <w:numFmt w:val="bullet"/>
      <w:lvlText w:val="·"/>
      <w:lvlJc w:val="left"/>
      <w:pPr>
        <w:ind w:left="720" w:hanging="360"/>
      </w:pPr>
      <w:rPr>
        <w:rFonts w:ascii="Symbol" w:hAnsi="Symbol" w:hint="default"/>
      </w:rPr>
    </w:lvl>
    <w:lvl w:ilvl="1" w:tplc="8138D8E6">
      <w:start w:val="1"/>
      <w:numFmt w:val="bullet"/>
      <w:lvlText w:val="o"/>
      <w:lvlJc w:val="left"/>
      <w:pPr>
        <w:ind w:left="1440" w:hanging="360"/>
      </w:pPr>
      <w:rPr>
        <w:rFonts w:ascii="Courier New" w:hAnsi="Courier New" w:hint="default"/>
      </w:rPr>
    </w:lvl>
    <w:lvl w:ilvl="2" w:tplc="AAD09AB6">
      <w:start w:val="1"/>
      <w:numFmt w:val="bullet"/>
      <w:lvlText w:val=""/>
      <w:lvlJc w:val="left"/>
      <w:pPr>
        <w:ind w:left="2160" w:hanging="360"/>
      </w:pPr>
      <w:rPr>
        <w:rFonts w:ascii="Wingdings" w:hAnsi="Wingdings" w:hint="default"/>
      </w:rPr>
    </w:lvl>
    <w:lvl w:ilvl="3" w:tplc="A3A0C2E2">
      <w:start w:val="1"/>
      <w:numFmt w:val="bullet"/>
      <w:lvlText w:val=""/>
      <w:lvlJc w:val="left"/>
      <w:pPr>
        <w:ind w:left="2880" w:hanging="360"/>
      </w:pPr>
      <w:rPr>
        <w:rFonts w:ascii="Symbol" w:hAnsi="Symbol" w:hint="default"/>
      </w:rPr>
    </w:lvl>
    <w:lvl w:ilvl="4" w:tplc="C96CC2D4">
      <w:start w:val="1"/>
      <w:numFmt w:val="bullet"/>
      <w:lvlText w:val="o"/>
      <w:lvlJc w:val="left"/>
      <w:pPr>
        <w:ind w:left="3600" w:hanging="360"/>
      </w:pPr>
      <w:rPr>
        <w:rFonts w:ascii="Courier New" w:hAnsi="Courier New" w:hint="default"/>
      </w:rPr>
    </w:lvl>
    <w:lvl w:ilvl="5" w:tplc="E48C8BC2">
      <w:start w:val="1"/>
      <w:numFmt w:val="bullet"/>
      <w:lvlText w:val=""/>
      <w:lvlJc w:val="left"/>
      <w:pPr>
        <w:ind w:left="4320" w:hanging="360"/>
      </w:pPr>
      <w:rPr>
        <w:rFonts w:ascii="Wingdings" w:hAnsi="Wingdings" w:hint="default"/>
      </w:rPr>
    </w:lvl>
    <w:lvl w:ilvl="6" w:tplc="2DF0BED8">
      <w:start w:val="1"/>
      <w:numFmt w:val="bullet"/>
      <w:lvlText w:val=""/>
      <w:lvlJc w:val="left"/>
      <w:pPr>
        <w:ind w:left="5040" w:hanging="360"/>
      </w:pPr>
      <w:rPr>
        <w:rFonts w:ascii="Symbol" w:hAnsi="Symbol" w:hint="default"/>
      </w:rPr>
    </w:lvl>
    <w:lvl w:ilvl="7" w:tplc="1550E714">
      <w:start w:val="1"/>
      <w:numFmt w:val="bullet"/>
      <w:lvlText w:val="o"/>
      <w:lvlJc w:val="left"/>
      <w:pPr>
        <w:ind w:left="5760" w:hanging="360"/>
      </w:pPr>
      <w:rPr>
        <w:rFonts w:ascii="Courier New" w:hAnsi="Courier New" w:hint="default"/>
      </w:rPr>
    </w:lvl>
    <w:lvl w:ilvl="8" w:tplc="72D49E82">
      <w:start w:val="1"/>
      <w:numFmt w:val="bullet"/>
      <w:lvlText w:val=""/>
      <w:lvlJc w:val="left"/>
      <w:pPr>
        <w:ind w:left="6480" w:hanging="360"/>
      </w:pPr>
      <w:rPr>
        <w:rFonts w:ascii="Wingdings" w:hAnsi="Wingdings" w:hint="default"/>
      </w:rPr>
    </w:lvl>
  </w:abstractNum>
  <w:abstractNum w:abstractNumId="14" w15:restartNumberingAfterBreak="0">
    <w:nsid w:val="4CDC5BE3"/>
    <w:multiLevelType w:val="hybridMultilevel"/>
    <w:tmpl w:val="A25E777C"/>
    <w:lvl w:ilvl="0" w:tplc="3C003BCC">
      <w:start w:val="1"/>
      <w:numFmt w:val="bullet"/>
      <w:lvlText w:val=""/>
      <w:lvlJc w:val="left"/>
      <w:pPr>
        <w:ind w:left="720" w:hanging="360"/>
      </w:pPr>
      <w:rPr>
        <w:rFonts w:ascii="Symbol" w:hAnsi="Symbol" w:hint="default"/>
      </w:rPr>
    </w:lvl>
    <w:lvl w:ilvl="1" w:tplc="7C949C20">
      <w:start w:val="1"/>
      <w:numFmt w:val="bullet"/>
      <w:lvlText w:val="o"/>
      <w:lvlJc w:val="left"/>
      <w:pPr>
        <w:ind w:left="1440" w:hanging="360"/>
      </w:pPr>
      <w:rPr>
        <w:rFonts w:ascii="Courier New" w:hAnsi="Courier New" w:hint="default"/>
      </w:rPr>
    </w:lvl>
    <w:lvl w:ilvl="2" w:tplc="046624FE">
      <w:start w:val="1"/>
      <w:numFmt w:val="bullet"/>
      <w:lvlText w:val=""/>
      <w:lvlJc w:val="left"/>
      <w:pPr>
        <w:ind w:left="2160" w:hanging="360"/>
      </w:pPr>
      <w:rPr>
        <w:rFonts w:ascii="Wingdings" w:hAnsi="Wingdings" w:hint="default"/>
      </w:rPr>
    </w:lvl>
    <w:lvl w:ilvl="3" w:tplc="8E2223B2">
      <w:start w:val="1"/>
      <w:numFmt w:val="bullet"/>
      <w:lvlText w:val=""/>
      <w:lvlJc w:val="left"/>
      <w:pPr>
        <w:ind w:left="2880" w:hanging="360"/>
      </w:pPr>
      <w:rPr>
        <w:rFonts w:ascii="Symbol" w:hAnsi="Symbol" w:hint="default"/>
      </w:rPr>
    </w:lvl>
    <w:lvl w:ilvl="4" w:tplc="CE6471AC">
      <w:start w:val="1"/>
      <w:numFmt w:val="bullet"/>
      <w:lvlText w:val="o"/>
      <w:lvlJc w:val="left"/>
      <w:pPr>
        <w:ind w:left="3600" w:hanging="360"/>
      </w:pPr>
      <w:rPr>
        <w:rFonts w:ascii="Courier New" w:hAnsi="Courier New" w:hint="default"/>
      </w:rPr>
    </w:lvl>
    <w:lvl w:ilvl="5" w:tplc="51C43A66">
      <w:start w:val="1"/>
      <w:numFmt w:val="bullet"/>
      <w:lvlText w:val=""/>
      <w:lvlJc w:val="left"/>
      <w:pPr>
        <w:ind w:left="4320" w:hanging="360"/>
      </w:pPr>
      <w:rPr>
        <w:rFonts w:ascii="Wingdings" w:hAnsi="Wingdings" w:hint="default"/>
      </w:rPr>
    </w:lvl>
    <w:lvl w:ilvl="6" w:tplc="C180E1CA">
      <w:start w:val="1"/>
      <w:numFmt w:val="bullet"/>
      <w:lvlText w:val=""/>
      <w:lvlJc w:val="left"/>
      <w:pPr>
        <w:ind w:left="5040" w:hanging="360"/>
      </w:pPr>
      <w:rPr>
        <w:rFonts w:ascii="Symbol" w:hAnsi="Symbol" w:hint="default"/>
      </w:rPr>
    </w:lvl>
    <w:lvl w:ilvl="7" w:tplc="AACA741E">
      <w:start w:val="1"/>
      <w:numFmt w:val="bullet"/>
      <w:lvlText w:val="o"/>
      <w:lvlJc w:val="left"/>
      <w:pPr>
        <w:ind w:left="5760" w:hanging="360"/>
      </w:pPr>
      <w:rPr>
        <w:rFonts w:ascii="Courier New" w:hAnsi="Courier New" w:hint="default"/>
      </w:rPr>
    </w:lvl>
    <w:lvl w:ilvl="8" w:tplc="06C63264">
      <w:start w:val="1"/>
      <w:numFmt w:val="bullet"/>
      <w:lvlText w:val=""/>
      <w:lvlJc w:val="left"/>
      <w:pPr>
        <w:ind w:left="6480" w:hanging="360"/>
      </w:pPr>
      <w:rPr>
        <w:rFonts w:ascii="Wingdings" w:hAnsi="Wingdings" w:hint="default"/>
      </w:rPr>
    </w:lvl>
  </w:abstractNum>
  <w:abstractNum w:abstractNumId="15" w15:restartNumberingAfterBreak="0">
    <w:nsid w:val="546C7D7B"/>
    <w:multiLevelType w:val="hybridMultilevel"/>
    <w:tmpl w:val="64209BC8"/>
    <w:lvl w:ilvl="0" w:tplc="C6B814A8">
      <w:start w:val="1"/>
      <w:numFmt w:val="bullet"/>
      <w:lvlText w:val=""/>
      <w:lvlJc w:val="left"/>
      <w:pPr>
        <w:ind w:left="720" w:hanging="360"/>
      </w:pPr>
      <w:rPr>
        <w:rFonts w:ascii="Wingdings" w:hAnsi="Wingdings" w:hint="default"/>
      </w:rPr>
    </w:lvl>
    <w:lvl w:ilvl="1" w:tplc="BEE00828">
      <w:start w:val="1"/>
      <w:numFmt w:val="bullet"/>
      <w:lvlText w:val="o"/>
      <w:lvlJc w:val="left"/>
      <w:pPr>
        <w:ind w:left="1440" w:hanging="360"/>
      </w:pPr>
      <w:rPr>
        <w:rFonts w:ascii="Courier New" w:hAnsi="Courier New" w:hint="default"/>
      </w:rPr>
    </w:lvl>
    <w:lvl w:ilvl="2" w:tplc="4C0CB8F4">
      <w:start w:val="1"/>
      <w:numFmt w:val="bullet"/>
      <w:lvlText w:val=""/>
      <w:lvlJc w:val="left"/>
      <w:pPr>
        <w:ind w:left="2160" w:hanging="360"/>
      </w:pPr>
      <w:rPr>
        <w:rFonts w:ascii="Wingdings" w:hAnsi="Wingdings" w:hint="default"/>
      </w:rPr>
    </w:lvl>
    <w:lvl w:ilvl="3" w:tplc="047C89DC">
      <w:start w:val="1"/>
      <w:numFmt w:val="bullet"/>
      <w:lvlText w:val=""/>
      <w:lvlJc w:val="left"/>
      <w:pPr>
        <w:ind w:left="2880" w:hanging="360"/>
      </w:pPr>
      <w:rPr>
        <w:rFonts w:ascii="Symbol" w:hAnsi="Symbol" w:hint="default"/>
      </w:rPr>
    </w:lvl>
    <w:lvl w:ilvl="4" w:tplc="5FF81A58">
      <w:start w:val="1"/>
      <w:numFmt w:val="bullet"/>
      <w:lvlText w:val="o"/>
      <w:lvlJc w:val="left"/>
      <w:pPr>
        <w:ind w:left="3600" w:hanging="360"/>
      </w:pPr>
      <w:rPr>
        <w:rFonts w:ascii="Courier New" w:hAnsi="Courier New" w:hint="default"/>
      </w:rPr>
    </w:lvl>
    <w:lvl w:ilvl="5" w:tplc="F190E65C">
      <w:start w:val="1"/>
      <w:numFmt w:val="bullet"/>
      <w:lvlText w:val=""/>
      <w:lvlJc w:val="left"/>
      <w:pPr>
        <w:ind w:left="4320" w:hanging="360"/>
      </w:pPr>
      <w:rPr>
        <w:rFonts w:ascii="Wingdings" w:hAnsi="Wingdings" w:hint="default"/>
      </w:rPr>
    </w:lvl>
    <w:lvl w:ilvl="6" w:tplc="EB745DEC">
      <w:start w:val="1"/>
      <w:numFmt w:val="bullet"/>
      <w:lvlText w:val=""/>
      <w:lvlJc w:val="left"/>
      <w:pPr>
        <w:ind w:left="5040" w:hanging="360"/>
      </w:pPr>
      <w:rPr>
        <w:rFonts w:ascii="Symbol" w:hAnsi="Symbol" w:hint="default"/>
      </w:rPr>
    </w:lvl>
    <w:lvl w:ilvl="7" w:tplc="B5F27C62">
      <w:start w:val="1"/>
      <w:numFmt w:val="bullet"/>
      <w:lvlText w:val="o"/>
      <w:lvlJc w:val="left"/>
      <w:pPr>
        <w:ind w:left="5760" w:hanging="360"/>
      </w:pPr>
      <w:rPr>
        <w:rFonts w:ascii="Courier New" w:hAnsi="Courier New" w:hint="default"/>
      </w:rPr>
    </w:lvl>
    <w:lvl w:ilvl="8" w:tplc="39CCB3EC">
      <w:start w:val="1"/>
      <w:numFmt w:val="bullet"/>
      <w:lvlText w:val=""/>
      <w:lvlJc w:val="left"/>
      <w:pPr>
        <w:ind w:left="6480" w:hanging="360"/>
      </w:pPr>
      <w:rPr>
        <w:rFonts w:ascii="Wingdings" w:hAnsi="Wingdings" w:hint="default"/>
      </w:rPr>
    </w:lvl>
  </w:abstractNum>
  <w:abstractNum w:abstractNumId="16" w15:restartNumberingAfterBreak="0">
    <w:nsid w:val="57511823"/>
    <w:multiLevelType w:val="hybridMultilevel"/>
    <w:tmpl w:val="565686D2"/>
    <w:lvl w:ilvl="0" w:tplc="C794F7FA">
      <w:start w:val="1"/>
      <w:numFmt w:val="bullet"/>
      <w:lvlText w:val=""/>
      <w:lvlJc w:val="left"/>
      <w:pPr>
        <w:ind w:left="720" w:hanging="360"/>
      </w:pPr>
      <w:rPr>
        <w:rFonts w:ascii="Wingdings" w:hAnsi="Wingdings" w:hint="default"/>
      </w:rPr>
    </w:lvl>
    <w:lvl w:ilvl="1" w:tplc="B96CFD50">
      <w:start w:val="1"/>
      <w:numFmt w:val="bullet"/>
      <w:lvlText w:val="o"/>
      <w:lvlJc w:val="left"/>
      <w:pPr>
        <w:ind w:left="1440" w:hanging="360"/>
      </w:pPr>
      <w:rPr>
        <w:rFonts w:ascii="Courier New" w:hAnsi="Courier New" w:hint="default"/>
      </w:rPr>
    </w:lvl>
    <w:lvl w:ilvl="2" w:tplc="8028EC8A">
      <w:start w:val="1"/>
      <w:numFmt w:val="bullet"/>
      <w:lvlText w:val=""/>
      <w:lvlJc w:val="left"/>
      <w:pPr>
        <w:ind w:left="2160" w:hanging="360"/>
      </w:pPr>
      <w:rPr>
        <w:rFonts w:ascii="Wingdings" w:hAnsi="Wingdings" w:hint="default"/>
      </w:rPr>
    </w:lvl>
    <w:lvl w:ilvl="3" w:tplc="EA64922E">
      <w:start w:val="1"/>
      <w:numFmt w:val="bullet"/>
      <w:lvlText w:val=""/>
      <w:lvlJc w:val="left"/>
      <w:pPr>
        <w:ind w:left="2880" w:hanging="360"/>
      </w:pPr>
      <w:rPr>
        <w:rFonts w:ascii="Symbol" w:hAnsi="Symbol" w:hint="default"/>
      </w:rPr>
    </w:lvl>
    <w:lvl w:ilvl="4" w:tplc="967EEB2E">
      <w:start w:val="1"/>
      <w:numFmt w:val="bullet"/>
      <w:lvlText w:val="o"/>
      <w:lvlJc w:val="left"/>
      <w:pPr>
        <w:ind w:left="3600" w:hanging="360"/>
      </w:pPr>
      <w:rPr>
        <w:rFonts w:ascii="Courier New" w:hAnsi="Courier New" w:hint="default"/>
      </w:rPr>
    </w:lvl>
    <w:lvl w:ilvl="5" w:tplc="D8A01864">
      <w:start w:val="1"/>
      <w:numFmt w:val="bullet"/>
      <w:lvlText w:val=""/>
      <w:lvlJc w:val="left"/>
      <w:pPr>
        <w:ind w:left="4320" w:hanging="360"/>
      </w:pPr>
      <w:rPr>
        <w:rFonts w:ascii="Wingdings" w:hAnsi="Wingdings" w:hint="default"/>
      </w:rPr>
    </w:lvl>
    <w:lvl w:ilvl="6" w:tplc="1D1E9302">
      <w:start w:val="1"/>
      <w:numFmt w:val="bullet"/>
      <w:lvlText w:val=""/>
      <w:lvlJc w:val="left"/>
      <w:pPr>
        <w:ind w:left="5040" w:hanging="360"/>
      </w:pPr>
      <w:rPr>
        <w:rFonts w:ascii="Symbol" w:hAnsi="Symbol" w:hint="default"/>
      </w:rPr>
    </w:lvl>
    <w:lvl w:ilvl="7" w:tplc="1EFC1830">
      <w:start w:val="1"/>
      <w:numFmt w:val="bullet"/>
      <w:lvlText w:val="o"/>
      <w:lvlJc w:val="left"/>
      <w:pPr>
        <w:ind w:left="5760" w:hanging="360"/>
      </w:pPr>
      <w:rPr>
        <w:rFonts w:ascii="Courier New" w:hAnsi="Courier New" w:hint="default"/>
      </w:rPr>
    </w:lvl>
    <w:lvl w:ilvl="8" w:tplc="52D8AF8C">
      <w:start w:val="1"/>
      <w:numFmt w:val="bullet"/>
      <w:lvlText w:val=""/>
      <w:lvlJc w:val="left"/>
      <w:pPr>
        <w:ind w:left="6480" w:hanging="360"/>
      </w:pPr>
      <w:rPr>
        <w:rFonts w:ascii="Wingdings" w:hAnsi="Wingdings" w:hint="default"/>
      </w:rPr>
    </w:lvl>
  </w:abstractNum>
  <w:abstractNum w:abstractNumId="17" w15:restartNumberingAfterBreak="0">
    <w:nsid w:val="583E1299"/>
    <w:multiLevelType w:val="hybridMultilevel"/>
    <w:tmpl w:val="44F01076"/>
    <w:lvl w:ilvl="0" w:tplc="F7728798">
      <w:start w:val="1"/>
      <w:numFmt w:val="lowerLetter"/>
      <w:lvlText w:val="%1."/>
      <w:lvlJc w:val="left"/>
      <w:pPr>
        <w:ind w:left="720" w:hanging="360"/>
      </w:pPr>
    </w:lvl>
    <w:lvl w:ilvl="1" w:tplc="78B41934">
      <w:start w:val="1"/>
      <w:numFmt w:val="lowerLetter"/>
      <w:lvlText w:val="%2."/>
      <w:lvlJc w:val="left"/>
      <w:pPr>
        <w:ind w:left="1440" w:hanging="360"/>
      </w:pPr>
    </w:lvl>
    <w:lvl w:ilvl="2" w:tplc="2F78697E">
      <w:start w:val="1"/>
      <w:numFmt w:val="lowerRoman"/>
      <w:lvlText w:val="%3."/>
      <w:lvlJc w:val="right"/>
      <w:pPr>
        <w:ind w:left="2160" w:hanging="180"/>
      </w:pPr>
    </w:lvl>
    <w:lvl w:ilvl="3" w:tplc="8E86177E">
      <w:start w:val="1"/>
      <w:numFmt w:val="decimal"/>
      <w:lvlText w:val="%4."/>
      <w:lvlJc w:val="left"/>
      <w:pPr>
        <w:ind w:left="2880" w:hanging="360"/>
      </w:pPr>
    </w:lvl>
    <w:lvl w:ilvl="4" w:tplc="999EAFD0">
      <w:start w:val="1"/>
      <w:numFmt w:val="lowerLetter"/>
      <w:lvlText w:val="%5."/>
      <w:lvlJc w:val="left"/>
      <w:pPr>
        <w:ind w:left="3600" w:hanging="360"/>
      </w:pPr>
    </w:lvl>
    <w:lvl w:ilvl="5" w:tplc="60A890BC">
      <w:start w:val="1"/>
      <w:numFmt w:val="lowerRoman"/>
      <w:lvlText w:val="%6."/>
      <w:lvlJc w:val="right"/>
      <w:pPr>
        <w:ind w:left="4320" w:hanging="180"/>
      </w:pPr>
    </w:lvl>
    <w:lvl w:ilvl="6" w:tplc="206641D2">
      <w:start w:val="1"/>
      <w:numFmt w:val="decimal"/>
      <w:lvlText w:val="%7."/>
      <w:lvlJc w:val="left"/>
      <w:pPr>
        <w:ind w:left="5040" w:hanging="360"/>
      </w:pPr>
    </w:lvl>
    <w:lvl w:ilvl="7" w:tplc="770A2B66">
      <w:start w:val="1"/>
      <w:numFmt w:val="lowerLetter"/>
      <w:lvlText w:val="%8."/>
      <w:lvlJc w:val="left"/>
      <w:pPr>
        <w:ind w:left="5760" w:hanging="360"/>
      </w:pPr>
    </w:lvl>
    <w:lvl w:ilvl="8" w:tplc="5094C89C">
      <w:start w:val="1"/>
      <w:numFmt w:val="lowerRoman"/>
      <w:lvlText w:val="%9."/>
      <w:lvlJc w:val="right"/>
      <w:pPr>
        <w:ind w:left="6480" w:hanging="180"/>
      </w:pPr>
    </w:lvl>
  </w:abstractNum>
  <w:abstractNum w:abstractNumId="18" w15:restartNumberingAfterBreak="0">
    <w:nsid w:val="5A5F3330"/>
    <w:multiLevelType w:val="hybridMultilevel"/>
    <w:tmpl w:val="FFFFFFFF"/>
    <w:lvl w:ilvl="0" w:tplc="FE549DFC">
      <w:start w:val="1"/>
      <w:numFmt w:val="bullet"/>
      <w:lvlText w:val=""/>
      <w:lvlJc w:val="left"/>
      <w:pPr>
        <w:ind w:left="720" w:hanging="360"/>
      </w:pPr>
      <w:rPr>
        <w:rFonts w:ascii="Wingdings" w:hAnsi="Wingdings" w:hint="default"/>
      </w:rPr>
    </w:lvl>
    <w:lvl w:ilvl="1" w:tplc="3286A52E">
      <w:start w:val="1"/>
      <w:numFmt w:val="bullet"/>
      <w:lvlText w:val="o"/>
      <w:lvlJc w:val="left"/>
      <w:pPr>
        <w:ind w:left="1440" w:hanging="360"/>
      </w:pPr>
      <w:rPr>
        <w:rFonts w:ascii="Courier New" w:hAnsi="Courier New" w:hint="default"/>
      </w:rPr>
    </w:lvl>
    <w:lvl w:ilvl="2" w:tplc="887444C0">
      <w:start w:val="1"/>
      <w:numFmt w:val="bullet"/>
      <w:lvlText w:val=""/>
      <w:lvlJc w:val="left"/>
      <w:pPr>
        <w:ind w:left="2160" w:hanging="360"/>
      </w:pPr>
      <w:rPr>
        <w:rFonts w:ascii="Wingdings" w:hAnsi="Wingdings" w:hint="default"/>
      </w:rPr>
    </w:lvl>
    <w:lvl w:ilvl="3" w:tplc="C6484CA4">
      <w:start w:val="1"/>
      <w:numFmt w:val="bullet"/>
      <w:lvlText w:val=""/>
      <w:lvlJc w:val="left"/>
      <w:pPr>
        <w:ind w:left="2880" w:hanging="360"/>
      </w:pPr>
      <w:rPr>
        <w:rFonts w:ascii="Symbol" w:hAnsi="Symbol" w:hint="default"/>
      </w:rPr>
    </w:lvl>
    <w:lvl w:ilvl="4" w:tplc="9816FBA4">
      <w:start w:val="1"/>
      <w:numFmt w:val="bullet"/>
      <w:lvlText w:val="o"/>
      <w:lvlJc w:val="left"/>
      <w:pPr>
        <w:ind w:left="3600" w:hanging="360"/>
      </w:pPr>
      <w:rPr>
        <w:rFonts w:ascii="Courier New" w:hAnsi="Courier New" w:hint="default"/>
      </w:rPr>
    </w:lvl>
    <w:lvl w:ilvl="5" w:tplc="59D6F904">
      <w:start w:val="1"/>
      <w:numFmt w:val="bullet"/>
      <w:lvlText w:val=""/>
      <w:lvlJc w:val="left"/>
      <w:pPr>
        <w:ind w:left="4320" w:hanging="360"/>
      </w:pPr>
      <w:rPr>
        <w:rFonts w:ascii="Wingdings" w:hAnsi="Wingdings" w:hint="default"/>
      </w:rPr>
    </w:lvl>
    <w:lvl w:ilvl="6" w:tplc="96049950">
      <w:start w:val="1"/>
      <w:numFmt w:val="bullet"/>
      <w:lvlText w:val=""/>
      <w:lvlJc w:val="left"/>
      <w:pPr>
        <w:ind w:left="5040" w:hanging="360"/>
      </w:pPr>
      <w:rPr>
        <w:rFonts w:ascii="Symbol" w:hAnsi="Symbol" w:hint="default"/>
      </w:rPr>
    </w:lvl>
    <w:lvl w:ilvl="7" w:tplc="1B18D8F0">
      <w:start w:val="1"/>
      <w:numFmt w:val="bullet"/>
      <w:lvlText w:val="o"/>
      <w:lvlJc w:val="left"/>
      <w:pPr>
        <w:ind w:left="5760" w:hanging="360"/>
      </w:pPr>
      <w:rPr>
        <w:rFonts w:ascii="Courier New" w:hAnsi="Courier New" w:hint="default"/>
      </w:rPr>
    </w:lvl>
    <w:lvl w:ilvl="8" w:tplc="15E2C656">
      <w:start w:val="1"/>
      <w:numFmt w:val="bullet"/>
      <w:lvlText w:val=""/>
      <w:lvlJc w:val="left"/>
      <w:pPr>
        <w:ind w:left="6480" w:hanging="360"/>
      </w:pPr>
      <w:rPr>
        <w:rFonts w:ascii="Wingdings" w:hAnsi="Wingdings" w:hint="default"/>
      </w:rPr>
    </w:lvl>
  </w:abstractNum>
  <w:abstractNum w:abstractNumId="19" w15:restartNumberingAfterBreak="0">
    <w:nsid w:val="5CF02206"/>
    <w:multiLevelType w:val="hybridMultilevel"/>
    <w:tmpl w:val="17603DFA"/>
    <w:lvl w:ilvl="0" w:tplc="331C2BE0">
      <w:start w:val="1"/>
      <w:numFmt w:val="bullet"/>
      <w:pStyle w:val="Enumeration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D81674D"/>
    <w:multiLevelType w:val="hybridMultilevel"/>
    <w:tmpl w:val="9438C290"/>
    <w:lvl w:ilvl="0" w:tplc="8C2A8CD4">
      <w:start w:val="1"/>
      <w:numFmt w:val="bullet"/>
      <w:lvlText w:val=""/>
      <w:lvlJc w:val="left"/>
      <w:pPr>
        <w:ind w:left="720" w:hanging="360"/>
      </w:pPr>
      <w:rPr>
        <w:rFonts w:ascii="Wingdings" w:hAnsi="Wingdings" w:hint="default"/>
      </w:rPr>
    </w:lvl>
    <w:lvl w:ilvl="1" w:tplc="1A8CEBB6">
      <w:start w:val="1"/>
      <w:numFmt w:val="bullet"/>
      <w:lvlText w:val="o"/>
      <w:lvlJc w:val="left"/>
      <w:pPr>
        <w:ind w:left="1440" w:hanging="360"/>
      </w:pPr>
      <w:rPr>
        <w:rFonts w:ascii="Courier New" w:hAnsi="Courier New" w:hint="default"/>
      </w:rPr>
    </w:lvl>
    <w:lvl w:ilvl="2" w:tplc="5106E8BC">
      <w:start w:val="1"/>
      <w:numFmt w:val="bullet"/>
      <w:lvlText w:val=""/>
      <w:lvlJc w:val="left"/>
      <w:pPr>
        <w:ind w:left="2160" w:hanging="360"/>
      </w:pPr>
      <w:rPr>
        <w:rFonts w:ascii="Wingdings" w:hAnsi="Wingdings" w:hint="default"/>
      </w:rPr>
    </w:lvl>
    <w:lvl w:ilvl="3" w:tplc="21DC3B7E">
      <w:start w:val="1"/>
      <w:numFmt w:val="bullet"/>
      <w:lvlText w:val=""/>
      <w:lvlJc w:val="left"/>
      <w:pPr>
        <w:ind w:left="2880" w:hanging="360"/>
      </w:pPr>
      <w:rPr>
        <w:rFonts w:ascii="Symbol" w:hAnsi="Symbol" w:hint="default"/>
      </w:rPr>
    </w:lvl>
    <w:lvl w:ilvl="4" w:tplc="E0E668EA">
      <w:start w:val="1"/>
      <w:numFmt w:val="bullet"/>
      <w:lvlText w:val="o"/>
      <w:lvlJc w:val="left"/>
      <w:pPr>
        <w:ind w:left="3600" w:hanging="360"/>
      </w:pPr>
      <w:rPr>
        <w:rFonts w:ascii="Courier New" w:hAnsi="Courier New" w:hint="default"/>
      </w:rPr>
    </w:lvl>
    <w:lvl w:ilvl="5" w:tplc="389AF4C6">
      <w:start w:val="1"/>
      <w:numFmt w:val="bullet"/>
      <w:lvlText w:val=""/>
      <w:lvlJc w:val="left"/>
      <w:pPr>
        <w:ind w:left="4320" w:hanging="360"/>
      </w:pPr>
      <w:rPr>
        <w:rFonts w:ascii="Wingdings" w:hAnsi="Wingdings" w:hint="default"/>
      </w:rPr>
    </w:lvl>
    <w:lvl w:ilvl="6" w:tplc="E534BABA">
      <w:start w:val="1"/>
      <w:numFmt w:val="bullet"/>
      <w:lvlText w:val=""/>
      <w:lvlJc w:val="left"/>
      <w:pPr>
        <w:ind w:left="5040" w:hanging="360"/>
      </w:pPr>
      <w:rPr>
        <w:rFonts w:ascii="Symbol" w:hAnsi="Symbol" w:hint="default"/>
      </w:rPr>
    </w:lvl>
    <w:lvl w:ilvl="7" w:tplc="17DA4D24">
      <w:start w:val="1"/>
      <w:numFmt w:val="bullet"/>
      <w:lvlText w:val="o"/>
      <w:lvlJc w:val="left"/>
      <w:pPr>
        <w:ind w:left="5760" w:hanging="360"/>
      </w:pPr>
      <w:rPr>
        <w:rFonts w:ascii="Courier New" w:hAnsi="Courier New" w:hint="default"/>
      </w:rPr>
    </w:lvl>
    <w:lvl w:ilvl="8" w:tplc="C75C8B02">
      <w:start w:val="1"/>
      <w:numFmt w:val="bullet"/>
      <w:lvlText w:val=""/>
      <w:lvlJc w:val="left"/>
      <w:pPr>
        <w:ind w:left="6480" w:hanging="360"/>
      </w:pPr>
      <w:rPr>
        <w:rFonts w:ascii="Wingdings" w:hAnsi="Wingdings" w:hint="default"/>
      </w:rPr>
    </w:lvl>
  </w:abstractNum>
  <w:abstractNum w:abstractNumId="21" w15:restartNumberingAfterBreak="0">
    <w:nsid w:val="69583086"/>
    <w:multiLevelType w:val="hybridMultilevel"/>
    <w:tmpl w:val="7ECE40C0"/>
    <w:lvl w:ilvl="0" w:tplc="8E828730">
      <w:start w:val="1"/>
      <w:numFmt w:val="bullet"/>
      <w:lvlText w:val=""/>
      <w:lvlJc w:val="left"/>
      <w:pPr>
        <w:ind w:left="720" w:hanging="360"/>
      </w:pPr>
      <w:rPr>
        <w:rFonts w:ascii="Wingdings" w:hAnsi="Wingdings" w:hint="default"/>
      </w:rPr>
    </w:lvl>
    <w:lvl w:ilvl="1" w:tplc="C0D8CCAC">
      <w:start w:val="1"/>
      <w:numFmt w:val="bullet"/>
      <w:lvlText w:val="o"/>
      <w:lvlJc w:val="left"/>
      <w:pPr>
        <w:ind w:left="1440" w:hanging="360"/>
      </w:pPr>
      <w:rPr>
        <w:rFonts w:ascii="Courier New" w:hAnsi="Courier New" w:hint="default"/>
      </w:rPr>
    </w:lvl>
    <w:lvl w:ilvl="2" w:tplc="5C7A3F8A">
      <w:start w:val="1"/>
      <w:numFmt w:val="bullet"/>
      <w:lvlText w:val=""/>
      <w:lvlJc w:val="left"/>
      <w:pPr>
        <w:ind w:left="2160" w:hanging="360"/>
      </w:pPr>
      <w:rPr>
        <w:rFonts w:ascii="Wingdings" w:hAnsi="Wingdings" w:hint="default"/>
      </w:rPr>
    </w:lvl>
    <w:lvl w:ilvl="3" w:tplc="21481982">
      <w:start w:val="1"/>
      <w:numFmt w:val="bullet"/>
      <w:lvlText w:val=""/>
      <w:lvlJc w:val="left"/>
      <w:pPr>
        <w:ind w:left="2880" w:hanging="360"/>
      </w:pPr>
      <w:rPr>
        <w:rFonts w:ascii="Symbol" w:hAnsi="Symbol" w:hint="default"/>
      </w:rPr>
    </w:lvl>
    <w:lvl w:ilvl="4" w:tplc="DBD4E4A4">
      <w:start w:val="1"/>
      <w:numFmt w:val="bullet"/>
      <w:lvlText w:val="o"/>
      <w:lvlJc w:val="left"/>
      <w:pPr>
        <w:ind w:left="3600" w:hanging="360"/>
      </w:pPr>
      <w:rPr>
        <w:rFonts w:ascii="Courier New" w:hAnsi="Courier New" w:hint="default"/>
      </w:rPr>
    </w:lvl>
    <w:lvl w:ilvl="5" w:tplc="11B25478">
      <w:start w:val="1"/>
      <w:numFmt w:val="bullet"/>
      <w:lvlText w:val=""/>
      <w:lvlJc w:val="left"/>
      <w:pPr>
        <w:ind w:left="4320" w:hanging="360"/>
      </w:pPr>
      <w:rPr>
        <w:rFonts w:ascii="Wingdings" w:hAnsi="Wingdings" w:hint="default"/>
      </w:rPr>
    </w:lvl>
    <w:lvl w:ilvl="6" w:tplc="DEE6B616">
      <w:start w:val="1"/>
      <w:numFmt w:val="bullet"/>
      <w:lvlText w:val=""/>
      <w:lvlJc w:val="left"/>
      <w:pPr>
        <w:ind w:left="5040" w:hanging="360"/>
      </w:pPr>
      <w:rPr>
        <w:rFonts w:ascii="Symbol" w:hAnsi="Symbol" w:hint="default"/>
      </w:rPr>
    </w:lvl>
    <w:lvl w:ilvl="7" w:tplc="F656F2B2">
      <w:start w:val="1"/>
      <w:numFmt w:val="bullet"/>
      <w:lvlText w:val="o"/>
      <w:lvlJc w:val="left"/>
      <w:pPr>
        <w:ind w:left="5760" w:hanging="360"/>
      </w:pPr>
      <w:rPr>
        <w:rFonts w:ascii="Courier New" w:hAnsi="Courier New" w:hint="default"/>
      </w:rPr>
    </w:lvl>
    <w:lvl w:ilvl="8" w:tplc="58D2D432">
      <w:start w:val="1"/>
      <w:numFmt w:val="bullet"/>
      <w:lvlText w:val=""/>
      <w:lvlJc w:val="left"/>
      <w:pPr>
        <w:ind w:left="6480" w:hanging="360"/>
      </w:pPr>
      <w:rPr>
        <w:rFonts w:ascii="Wingdings" w:hAnsi="Wingdings" w:hint="default"/>
      </w:rPr>
    </w:lvl>
  </w:abstractNum>
  <w:abstractNum w:abstractNumId="22" w15:restartNumberingAfterBreak="0">
    <w:nsid w:val="755F0BF6"/>
    <w:multiLevelType w:val="hybridMultilevel"/>
    <w:tmpl w:val="39F4CA84"/>
    <w:lvl w:ilvl="0" w:tplc="DE4EFAAC">
      <w:start w:val="1"/>
      <w:numFmt w:val="bullet"/>
      <w:lvlText w:val=""/>
      <w:lvlJc w:val="left"/>
      <w:pPr>
        <w:ind w:left="720" w:hanging="360"/>
      </w:pPr>
      <w:rPr>
        <w:rFonts w:ascii="Symbol" w:hAnsi="Symbol" w:hint="default"/>
      </w:rPr>
    </w:lvl>
    <w:lvl w:ilvl="1" w:tplc="1F0A296C">
      <w:start w:val="1"/>
      <w:numFmt w:val="bullet"/>
      <w:lvlText w:val="▫"/>
      <w:lvlJc w:val="left"/>
      <w:pPr>
        <w:ind w:left="1440" w:hanging="360"/>
      </w:pPr>
      <w:rPr>
        <w:rFonts w:ascii="Courier New" w:hAnsi="Courier New" w:hint="default"/>
      </w:rPr>
    </w:lvl>
    <w:lvl w:ilvl="2" w:tplc="816C8CD0">
      <w:start w:val="1"/>
      <w:numFmt w:val="bullet"/>
      <w:lvlText w:val=""/>
      <w:lvlJc w:val="left"/>
      <w:pPr>
        <w:ind w:left="2160" w:hanging="360"/>
      </w:pPr>
      <w:rPr>
        <w:rFonts w:ascii="Wingdings" w:hAnsi="Wingdings" w:hint="default"/>
      </w:rPr>
    </w:lvl>
    <w:lvl w:ilvl="3" w:tplc="695AFB98">
      <w:start w:val="1"/>
      <w:numFmt w:val="bullet"/>
      <w:lvlText w:val=""/>
      <w:lvlJc w:val="left"/>
      <w:pPr>
        <w:ind w:left="2880" w:hanging="360"/>
      </w:pPr>
      <w:rPr>
        <w:rFonts w:ascii="Symbol" w:hAnsi="Symbol" w:hint="default"/>
      </w:rPr>
    </w:lvl>
    <w:lvl w:ilvl="4" w:tplc="990023E6">
      <w:start w:val="1"/>
      <w:numFmt w:val="bullet"/>
      <w:lvlText w:val="o"/>
      <w:lvlJc w:val="left"/>
      <w:pPr>
        <w:ind w:left="3600" w:hanging="360"/>
      </w:pPr>
      <w:rPr>
        <w:rFonts w:ascii="Courier New" w:hAnsi="Courier New" w:hint="default"/>
      </w:rPr>
    </w:lvl>
    <w:lvl w:ilvl="5" w:tplc="84E0197A">
      <w:start w:val="1"/>
      <w:numFmt w:val="bullet"/>
      <w:lvlText w:val=""/>
      <w:lvlJc w:val="left"/>
      <w:pPr>
        <w:ind w:left="4320" w:hanging="360"/>
      </w:pPr>
      <w:rPr>
        <w:rFonts w:ascii="Wingdings" w:hAnsi="Wingdings" w:hint="default"/>
      </w:rPr>
    </w:lvl>
    <w:lvl w:ilvl="6" w:tplc="9C84F56E">
      <w:start w:val="1"/>
      <w:numFmt w:val="bullet"/>
      <w:lvlText w:val=""/>
      <w:lvlJc w:val="left"/>
      <w:pPr>
        <w:ind w:left="5040" w:hanging="360"/>
      </w:pPr>
      <w:rPr>
        <w:rFonts w:ascii="Symbol" w:hAnsi="Symbol" w:hint="default"/>
      </w:rPr>
    </w:lvl>
    <w:lvl w:ilvl="7" w:tplc="11B48910">
      <w:start w:val="1"/>
      <w:numFmt w:val="bullet"/>
      <w:lvlText w:val="o"/>
      <w:lvlJc w:val="left"/>
      <w:pPr>
        <w:ind w:left="5760" w:hanging="360"/>
      </w:pPr>
      <w:rPr>
        <w:rFonts w:ascii="Courier New" w:hAnsi="Courier New" w:hint="default"/>
      </w:rPr>
    </w:lvl>
    <w:lvl w:ilvl="8" w:tplc="AFD0440A">
      <w:start w:val="1"/>
      <w:numFmt w:val="bullet"/>
      <w:lvlText w:val=""/>
      <w:lvlJc w:val="left"/>
      <w:pPr>
        <w:ind w:left="6480" w:hanging="360"/>
      </w:pPr>
      <w:rPr>
        <w:rFonts w:ascii="Wingdings" w:hAnsi="Wingdings" w:hint="default"/>
      </w:rPr>
    </w:lvl>
  </w:abstractNum>
  <w:abstractNum w:abstractNumId="23" w15:restartNumberingAfterBreak="0">
    <w:nsid w:val="796C738F"/>
    <w:multiLevelType w:val="hybridMultilevel"/>
    <w:tmpl w:val="E6DC2582"/>
    <w:lvl w:ilvl="0" w:tplc="6C2E8200">
      <w:start w:val="1"/>
      <w:numFmt w:val="bullet"/>
      <w:lvlText w:val=""/>
      <w:lvlJc w:val="left"/>
      <w:pPr>
        <w:ind w:left="720" w:hanging="360"/>
      </w:pPr>
      <w:rPr>
        <w:rFonts w:ascii="Wingdings" w:hAnsi="Wingdings" w:hint="default"/>
      </w:rPr>
    </w:lvl>
    <w:lvl w:ilvl="1" w:tplc="D4682A5A">
      <w:start w:val="1"/>
      <w:numFmt w:val="bullet"/>
      <w:lvlText w:val="o"/>
      <w:lvlJc w:val="left"/>
      <w:pPr>
        <w:ind w:left="1440" w:hanging="360"/>
      </w:pPr>
      <w:rPr>
        <w:rFonts w:ascii="Courier New" w:hAnsi="Courier New" w:hint="default"/>
      </w:rPr>
    </w:lvl>
    <w:lvl w:ilvl="2" w:tplc="3028FB10">
      <w:start w:val="1"/>
      <w:numFmt w:val="bullet"/>
      <w:lvlText w:val=""/>
      <w:lvlJc w:val="left"/>
      <w:pPr>
        <w:ind w:left="2160" w:hanging="360"/>
      </w:pPr>
      <w:rPr>
        <w:rFonts w:ascii="Wingdings" w:hAnsi="Wingdings" w:hint="default"/>
      </w:rPr>
    </w:lvl>
    <w:lvl w:ilvl="3" w:tplc="424A8970">
      <w:start w:val="1"/>
      <w:numFmt w:val="bullet"/>
      <w:lvlText w:val=""/>
      <w:lvlJc w:val="left"/>
      <w:pPr>
        <w:ind w:left="2880" w:hanging="360"/>
      </w:pPr>
      <w:rPr>
        <w:rFonts w:ascii="Symbol" w:hAnsi="Symbol" w:hint="default"/>
      </w:rPr>
    </w:lvl>
    <w:lvl w:ilvl="4" w:tplc="F666492E">
      <w:start w:val="1"/>
      <w:numFmt w:val="bullet"/>
      <w:lvlText w:val="o"/>
      <w:lvlJc w:val="left"/>
      <w:pPr>
        <w:ind w:left="3600" w:hanging="360"/>
      </w:pPr>
      <w:rPr>
        <w:rFonts w:ascii="Courier New" w:hAnsi="Courier New" w:hint="default"/>
      </w:rPr>
    </w:lvl>
    <w:lvl w:ilvl="5" w:tplc="F1224A6C">
      <w:start w:val="1"/>
      <w:numFmt w:val="bullet"/>
      <w:lvlText w:val=""/>
      <w:lvlJc w:val="left"/>
      <w:pPr>
        <w:ind w:left="4320" w:hanging="360"/>
      </w:pPr>
      <w:rPr>
        <w:rFonts w:ascii="Wingdings" w:hAnsi="Wingdings" w:hint="default"/>
      </w:rPr>
    </w:lvl>
    <w:lvl w:ilvl="6" w:tplc="7F6E4376">
      <w:start w:val="1"/>
      <w:numFmt w:val="bullet"/>
      <w:lvlText w:val=""/>
      <w:lvlJc w:val="left"/>
      <w:pPr>
        <w:ind w:left="5040" w:hanging="360"/>
      </w:pPr>
      <w:rPr>
        <w:rFonts w:ascii="Symbol" w:hAnsi="Symbol" w:hint="default"/>
      </w:rPr>
    </w:lvl>
    <w:lvl w:ilvl="7" w:tplc="6104753C">
      <w:start w:val="1"/>
      <w:numFmt w:val="bullet"/>
      <w:lvlText w:val="o"/>
      <w:lvlJc w:val="left"/>
      <w:pPr>
        <w:ind w:left="5760" w:hanging="360"/>
      </w:pPr>
      <w:rPr>
        <w:rFonts w:ascii="Courier New" w:hAnsi="Courier New" w:hint="default"/>
      </w:rPr>
    </w:lvl>
    <w:lvl w:ilvl="8" w:tplc="1B8E9E90">
      <w:start w:val="1"/>
      <w:numFmt w:val="bullet"/>
      <w:lvlText w:val=""/>
      <w:lvlJc w:val="left"/>
      <w:pPr>
        <w:ind w:left="6480" w:hanging="360"/>
      </w:pPr>
      <w:rPr>
        <w:rFonts w:ascii="Wingdings" w:hAnsi="Wingdings" w:hint="default"/>
      </w:rPr>
    </w:lvl>
  </w:abstractNum>
  <w:abstractNum w:abstractNumId="24" w15:restartNumberingAfterBreak="0">
    <w:nsid w:val="7DB30480"/>
    <w:multiLevelType w:val="hybridMultilevel"/>
    <w:tmpl w:val="FFFFFFFF"/>
    <w:lvl w:ilvl="0" w:tplc="BC1ABFEC">
      <w:start w:val="1"/>
      <w:numFmt w:val="bullet"/>
      <w:lvlText w:val=""/>
      <w:lvlJc w:val="left"/>
      <w:pPr>
        <w:ind w:left="720" w:hanging="360"/>
      </w:pPr>
      <w:rPr>
        <w:rFonts w:ascii="Wingdings" w:hAnsi="Wingdings" w:hint="default"/>
      </w:rPr>
    </w:lvl>
    <w:lvl w:ilvl="1" w:tplc="5DEC801C">
      <w:start w:val="1"/>
      <w:numFmt w:val="bullet"/>
      <w:lvlText w:val="o"/>
      <w:lvlJc w:val="left"/>
      <w:pPr>
        <w:ind w:left="1440" w:hanging="360"/>
      </w:pPr>
      <w:rPr>
        <w:rFonts w:ascii="Courier New" w:hAnsi="Courier New" w:hint="default"/>
      </w:rPr>
    </w:lvl>
    <w:lvl w:ilvl="2" w:tplc="39AE1462">
      <w:start w:val="1"/>
      <w:numFmt w:val="bullet"/>
      <w:lvlText w:val=""/>
      <w:lvlJc w:val="left"/>
      <w:pPr>
        <w:ind w:left="2160" w:hanging="360"/>
      </w:pPr>
      <w:rPr>
        <w:rFonts w:ascii="Wingdings" w:hAnsi="Wingdings" w:hint="default"/>
      </w:rPr>
    </w:lvl>
    <w:lvl w:ilvl="3" w:tplc="62DE3C44">
      <w:start w:val="1"/>
      <w:numFmt w:val="bullet"/>
      <w:lvlText w:val=""/>
      <w:lvlJc w:val="left"/>
      <w:pPr>
        <w:ind w:left="2880" w:hanging="360"/>
      </w:pPr>
      <w:rPr>
        <w:rFonts w:ascii="Symbol" w:hAnsi="Symbol" w:hint="default"/>
      </w:rPr>
    </w:lvl>
    <w:lvl w:ilvl="4" w:tplc="75409410">
      <w:start w:val="1"/>
      <w:numFmt w:val="bullet"/>
      <w:lvlText w:val="o"/>
      <w:lvlJc w:val="left"/>
      <w:pPr>
        <w:ind w:left="3600" w:hanging="360"/>
      </w:pPr>
      <w:rPr>
        <w:rFonts w:ascii="Courier New" w:hAnsi="Courier New" w:hint="default"/>
      </w:rPr>
    </w:lvl>
    <w:lvl w:ilvl="5" w:tplc="CF7C7E66">
      <w:start w:val="1"/>
      <w:numFmt w:val="bullet"/>
      <w:lvlText w:val=""/>
      <w:lvlJc w:val="left"/>
      <w:pPr>
        <w:ind w:left="4320" w:hanging="360"/>
      </w:pPr>
      <w:rPr>
        <w:rFonts w:ascii="Wingdings" w:hAnsi="Wingdings" w:hint="default"/>
      </w:rPr>
    </w:lvl>
    <w:lvl w:ilvl="6" w:tplc="6E7ACA46">
      <w:start w:val="1"/>
      <w:numFmt w:val="bullet"/>
      <w:lvlText w:val=""/>
      <w:lvlJc w:val="left"/>
      <w:pPr>
        <w:ind w:left="5040" w:hanging="360"/>
      </w:pPr>
      <w:rPr>
        <w:rFonts w:ascii="Symbol" w:hAnsi="Symbol" w:hint="default"/>
      </w:rPr>
    </w:lvl>
    <w:lvl w:ilvl="7" w:tplc="805602A6">
      <w:start w:val="1"/>
      <w:numFmt w:val="bullet"/>
      <w:lvlText w:val="o"/>
      <w:lvlJc w:val="left"/>
      <w:pPr>
        <w:ind w:left="5760" w:hanging="360"/>
      </w:pPr>
      <w:rPr>
        <w:rFonts w:ascii="Courier New" w:hAnsi="Courier New" w:hint="default"/>
      </w:rPr>
    </w:lvl>
    <w:lvl w:ilvl="8" w:tplc="F0020626">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23"/>
  </w:num>
  <w:num w:numId="4">
    <w:abstractNumId w:val="4"/>
  </w:num>
  <w:num w:numId="5">
    <w:abstractNumId w:val="22"/>
  </w:num>
  <w:num w:numId="6">
    <w:abstractNumId w:val="14"/>
  </w:num>
  <w:num w:numId="7">
    <w:abstractNumId w:val="11"/>
  </w:num>
  <w:num w:numId="8">
    <w:abstractNumId w:val="20"/>
  </w:num>
  <w:num w:numId="9">
    <w:abstractNumId w:val="12"/>
  </w:num>
  <w:num w:numId="10">
    <w:abstractNumId w:val="13"/>
  </w:num>
  <w:num w:numId="11">
    <w:abstractNumId w:val="10"/>
  </w:num>
  <w:num w:numId="12">
    <w:abstractNumId w:val="0"/>
  </w:num>
  <w:num w:numId="13">
    <w:abstractNumId w:val="8"/>
  </w:num>
  <w:num w:numId="14">
    <w:abstractNumId w:val="6"/>
  </w:num>
  <w:num w:numId="15">
    <w:abstractNumId w:val="7"/>
  </w:num>
  <w:num w:numId="16">
    <w:abstractNumId w:val="16"/>
  </w:num>
  <w:num w:numId="17">
    <w:abstractNumId w:val="1"/>
  </w:num>
  <w:num w:numId="18">
    <w:abstractNumId w:val="21"/>
  </w:num>
  <w:num w:numId="19">
    <w:abstractNumId w:val="5"/>
  </w:num>
  <w:num w:numId="20">
    <w:abstractNumId w:val="19"/>
  </w:num>
  <w:num w:numId="21">
    <w:abstractNumId w:val="2"/>
  </w:num>
  <w:num w:numId="22">
    <w:abstractNumId w:val="9"/>
  </w:num>
  <w:num w:numId="23">
    <w:abstractNumId w:val="24"/>
  </w:num>
  <w:num w:numId="24">
    <w:abstractNumId w:val="3"/>
  </w:num>
  <w:num w:numId="25">
    <w:abstractNumId w:val="1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hyphenationZone w:val="357"/>
  <w:characterSpacingControl w:val="doNotCompress"/>
  <w:hdrShapeDefaults>
    <o:shapedefaults v:ext="edit" spidmax="10241"/>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W_DocType" w:val="NORMAL"/>
  </w:docVars>
  <w:rsids>
    <w:rsidRoot w:val="00F20F13"/>
    <w:rsid w:val="00000647"/>
    <w:rsid w:val="00000771"/>
    <w:rsid w:val="00000A2D"/>
    <w:rsid w:val="00000D97"/>
    <w:rsid w:val="00000E40"/>
    <w:rsid w:val="00001191"/>
    <w:rsid w:val="000011F5"/>
    <w:rsid w:val="00001FEF"/>
    <w:rsid w:val="00002886"/>
    <w:rsid w:val="000035EC"/>
    <w:rsid w:val="000037FF"/>
    <w:rsid w:val="00003B91"/>
    <w:rsid w:val="00003ECC"/>
    <w:rsid w:val="000044FD"/>
    <w:rsid w:val="000047FD"/>
    <w:rsid w:val="00004859"/>
    <w:rsid w:val="00004A54"/>
    <w:rsid w:val="00004E3A"/>
    <w:rsid w:val="00004E5D"/>
    <w:rsid w:val="00005006"/>
    <w:rsid w:val="000052C7"/>
    <w:rsid w:val="000057A9"/>
    <w:rsid w:val="000057DC"/>
    <w:rsid w:val="00005A89"/>
    <w:rsid w:val="00005FF3"/>
    <w:rsid w:val="0000655E"/>
    <w:rsid w:val="0000655F"/>
    <w:rsid w:val="000066DC"/>
    <w:rsid w:val="00006C67"/>
    <w:rsid w:val="00007137"/>
    <w:rsid w:val="000071ED"/>
    <w:rsid w:val="0000758F"/>
    <w:rsid w:val="000075C2"/>
    <w:rsid w:val="000075D7"/>
    <w:rsid w:val="00007D98"/>
    <w:rsid w:val="00007F54"/>
    <w:rsid w:val="00010EA0"/>
    <w:rsid w:val="000112B9"/>
    <w:rsid w:val="00011458"/>
    <w:rsid w:val="0001182E"/>
    <w:rsid w:val="0001281F"/>
    <w:rsid w:val="00012B77"/>
    <w:rsid w:val="00012C61"/>
    <w:rsid w:val="00012D0D"/>
    <w:rsid w:val="00012F63"/>
    <w:rsid w:val="00013936"/>
    <w:rsid w:val="00014264"/>
    <w:rsid w:val="00014B44"/>
    <w:rsid w:val="00014C2A"/>
    <w:rsid w:val="00014D99"/>
    <w:rsid w:val="00014F22"/>
    <w:rsid w:val="00014FDE"/>
    <w:rsid w:val="00014FF0"/>
    <w:rsid w:val="000150B8"/>
    <w:rsid w:val="000156DC"/>
    <w:rsid w:val="00015BC2"/>
    <w:rsid w:val="00015DC4"/>
    <w:rsid w:val="00016B02"/>
    <w:rsid w:val="00016D98"/>
    <w:rsid w:val="00016DCC"/>
    <w:rsid w:val="00016F2E"/>
    <w:rsid w:val="00017268"/>
    <w:rsid w:val="00017B71"/>
    <w:rsid w:val="00017E9E"/>
    <w:rsid w:val="00017FB4"/>
    <w:rsid w:val="00020A14"/>
    <w:rsid w:val="00020AD0"/>
    <w:rsid w:val="00021363"/>
    <w:rsid w:val="0002157E"/>
    <w:rsid w:val="0002165C"/>
    <w:rsid w:val="00021C37"/>
    <w:rsid w:val="00021D72"/>
    <w:rsid w:val="0002206F"/>
    <w:rsid w:val="00023033"/>
    <w:rsid w:val="000231ED"/>
    <w:rsid w:val="0002332A"/>
    <w:rsid w:val="000240B4"/>
    <w:rsid w:val="000242A9"/>
    <w:rsid w:val="000249B1"/>
    <w:rsid w:val="00024F85"/>
    <w:rsid w:val="00025137"/>
    <w:rsid w:val="00025203"/>
    <w:rsid w:val="0002526C"/>
    <w:rsid w:val="000252BA"/>
    <w:rsid w:val="00025467"/>
    <w:rsid w:val="000257FA"/>
    <w:rsid w:val="00025A60"/>
    <w:rsid w:val="00025D4A"/>
    <w:rsid w:val="00025DA4"/>
    <w:rsid w:val="0002629E"/>
    <w:rsid w:val="00026738"/>
    <w:rsid w:val="0002685F"/>
    <w:rsid w:val="00026B5B"/>
    <w:rsid w:val="00026BE5"/>
    <w:rsid w:val="00026E83"/>
    <w:rsid w:val="000275BB"/>
    <w:rsid w:val="0003003F"/>
    <w:rsid w:val="0003010F"/>
    <w:rsid w:val="00030DED"/>
    <w:rsid w:val="00031728"/>
    <w:rsid w:val="000317D2"/>
    <w:rsid w:val="00031E24"/>
    <w:rsid w:val="00031E29"/>
    <w:rsid w:val="00032019"/>
    <w:rsid w:val="00032543"/>
    <w:rsid w:val="00032726"/>
    <w:rsid w:val="00032827"/>
    <w:rsid w:val="00032C20"/>
    <w:rsid w:val="00032CA4"/>
    <w:rsid w:val="00032F8B"/>
    <w:rsid w:val="0003307A"/>
    <w:rsid w:val="000333BF"/>
    <w:rsid w:val="000333E9"/>
    <w:rsid w:val="00034691"/>
    <w:rsid w:val="00034A22"/>
    <w:rsid w:val="00034B0A"/>
    <w:rsid w:val="00034F10"/>
    <w:rsid w:val="000351ED"/>
    <w:rsid w:val="000358E0"/>
    <w:rsid w:val="00035DC3"/>
    <w:rsid w:val="00035EC8"/>
    <w:rsid w:val="000361D4"/>
    <w:rsid w:val="00036247"/>
    <w:rsid w:val="0003644E"/>
    <w:rsid w:val="000366C1"/>
    <w:rsid w:val="00036CE8"/>
    <w:rsid w:val="00037087"/>
    <w:rsid w:val="000371E8"/>
    <w:rsid w:val="000373BD"/>
    <w:rsid w:val="0003776D"/>
    <w:rsid w:val="00037A87"/>
    <w:rsid w:val="00037CE7"/>
    <w:rsid w:val="00037D4F"/>
    <w:rsid w:val="00037DA8"/>
    <w:rsid w:val="00037E35"/>
    <w:rsid w:val="00040221"/>
    <w:rsid w:val="00040352"/>
    <w:rsid w:val="000405FB"/>
    <w:rsid w:val="00040829"/>
    <w:rsid w:val="000408F0"/>
    <w:rsid w:val="000409ED"/>
    <w:rsid w:val="00040A30"/>
    <w:rsid w:val="00040D23"/>
    <w:rsid w:val="00040EB8"/>
    <w:rsid w:val="00041367"/>
    <w:rsid w:val="00041E33"/>
    <w:rsid w:val="00042881"/>
    <w:rsid w:val="00042DCD"/>
    <w:rsid w:val="00042EBD"/>
    <w:rsid w:val="000439BB"/>
    <w:rsid w:val="00043C8B"/>
    <w:rsid w:val="000443E0"/>
    <w:rsid w:val="000443E3"/>
    <w:rsid w:val="0004472B"/>
    <w:rsid w:val="00044CA2"/>
    <w:rsid w:val="00044E6D"/>
    <w:rsid w:val="0004514A"/>
    <w:rsid w:val="00045249"/>
    <w:rsid w:val="00045487"/>
    <w:rsid w:val="00045B93"/>
    <w:rsid w:val="000460C6"/>
    <w:rsid w:val="0004616A"/>
    <w:rsid w:val="0004620D"/>
    <w:rsid w:val="00046691"/>
    <w:rsid w:val="00046EE4"/>
    <w:rsid w:val="00046F93"/>
    <w:rsid w:val="000470C5"/>
    <w:rsid w:val="00047C9F"/>
    <w:rsid w:val="000506EC"/>
    <w:rsid w:val="00050CE1"/>
    <w:rsid w:val="00050E0F"/>
    <w:rsid w:val="00050FD7"/>
    <w:rsid w:val="00051027"/>
    <w:rsid w:val="000524BC"/>
    <w:rsid w:val="00052514"/>
    <w:rsid w:val="00052881"/>
    <w:rsid w:val="00052D7C"/>
    <w:rsid w:val="00052F32"/>
    <w:rsid w:val="00053254"/>
    <w:rsid w:val="000535DC"/>
    <w:rsid w:val="00053829"/>
    <w:rsid w:val="00053939"/>
    <w:rsid w:val="0005569A"/>
    <w:rsid w:val="000556EF"/>
    <w:rsid w:val="00055A39"/>
    <w:rsid w:val="00055B83"/>
    <w:rsid w:val="00055DB0"/>
    <w:rsid w:val="00055F2F"/>
    <w:rsid w:val="00056101"/>
    <w:rsid w:val="0005665D"/>
    <w:rsid w:val="000569CC"/>
    <w:rsid w:val="00056DBB"/>
    <w:rsid w:val="00057146"/>
    <w:rsid w:val="0005733F"/>
    <w:rsid w:val="00057783"/>
    <w:rsid w:val="0005797A"/>
    <w:rsid w:val="00057DE6"/>
    <w:rsid w:val="00057E03"/>
    <w:rsid w:val="000606E8"/>
    <w:rsid w:val="0006084B"/>
    <w:rsid w:val="000608F2"/>
    <w:rsid w:val="00060A7A"/>
    <w:rsid w:val="00060CEA"/>
    <w:rsid w:val="00061C46"/>
    <w:rsid w:val="00061D59"/>
    <w:rsid w:val="0006273D"/>
    <w:rsid w:val="000646AF"/>
    <w:rsid w:val="0006476C"/>
    <w:rsid w:val="0006536B"/>
    <w:rsid w:val="00065406"/>
    <w:rsid w:val="000654F8"/>
    <w:rsid w:val="0006623F"/>
    <w:rsid w:val="000668FA"/>
    <w:rsid w:val="00067169"/>
    <w:rsid w:val="00067A3C"/>
    <w:rsid w:val="00067D0F"/>
    <w:rsid w:val="00067EBA"/>
    <w:rsid w:val="00067F4A"/>
    <w:rsid w:val="00070005"/>
    <w:rsid w:val="00070B51"/>
    <w:rsid w:val="00070DC7"/>
    <w:rsid w:val="00072473"/>
    <w:rsid w:val="00072F78"/>
    <w:rsid w:val="00073112"/>
    <w:rsid w:val="000741D9"/>
    <w:rsid w:val="00074A32"/>
    <w:rsid w:val="00074B2F"/>
    <w:rsid w:val="00074D1E"/>
    <w:rsid w:val="00074F64"/>
    <w:rsid w:val="00075000"/>
    <w:rsid w:val="000760D8"/>
    <w:rsid w:val="00076394"/>
    <w:rsid w:val="000763AC"/>
    <w:rsid w:val="00076485"/>
    <w:rsid w:val="000764EB"/>
    <w:rsid w:val="000765A2"/>
    <w:rsid w:val="000767FC"/>
    <w:rsid w:val="0007695C"/>
    <w:rsid w:val="00076DD1"/>
    <w:rsid w:val="000777D3"/>
    <w:rsid w:val="0008009C"/>
    <w:rsid w:val="0008029A"/>
    <w:rsid w:val="000803B5"/>
    <w:rsid w:val="000806AD"/>
    <w:rsid w:val="00080B62"/>
    <w:rsid w:val="00081D73"/>
    <w:rsid w:val="000820F5"/>
    <w:rsid w:val="000823E0"/>
    <w:rsid w:val="000824CC"/>
    <w:rsid w:val="000827E7"/>
    <w:rsid w:val="0008284E"/>
    <w:rsid w:val="000829B4"/>
    <w:rsid w:val="00082AF3"/>
    <w:rsid w:val="00083091"/>
    <w:rsid w:val="000834D1"/>
    <w:rsid w:val="000835A1"/>
    <w:rsid w:val="00083E7C"/>
    <w:rsid w:val="000843BC"/>
    <w:rsid w:val="00084472"/>
    <w:rsid w:val="00084C65"/>
    <w:rsid w:val="00085108"/>
    <w:rsid w:val="00085143"/>
    <w:rsid w:val="00086411"/>
    <w:rsid w:val="0008664B"/>
    <w:rsid w:val="000866FE"/>
    <w:rsid w:val="00087222"/>
    <w:rsid w:val="00090066"/>
    <w:rsid w:val="000901CF"/>
    <w:rsid w:val="0009056D"/>
    <w:rsid w:val="000905FC"/>
    <w:rsid w:val="00091939"/>
    <w:rsid w:val="000919DD"/>
    <w:rsid w:val="00091C7D"/>
    <w:rsid w:val="00091D06"/>
    <w:rsid w:val="0009237A"/>
    <w:rsid w:val="000924C3"/>
    <w:rsid w:val="000925AD"/>
    <w:rsid w:val="000925E1"/>
    <w:rsid w:val="00092728"/>
    <w:rsid w:val="0009296D"/>
    <w:rsid w:val="00093047"/>
    <w:rsid w:val="00093252"/>
    <w:rsid w:val="00093908"/>
    <w:rsid w:val="0009397D"/>
    <w:rsid w:val="00093B35"/>
    <w:rsid w:val="00093EAD"/>
    <w:rsid w:val="00093F9E"/>
    <w:rsid w:val="000940C7"/>
    <w:rsid w:val="000941EF"/>
    <w:rsid w:val="00094843"/>
    <w:rsid w:val="00094997"/>
    <w:rsid w:val="00094B54"/>
    <w:rsid w:val="00095177"/>
    <w:rsid w:val="000951BD"/>
    <w:rsid w:val="0009557C"/>
    <w:rsid w:val="0009561D"/>
    <w:rsid w:val="0009596A"/>
    <w:rsid w:val="00095A55"/>
    <w:rsid w:val="00095C53"/>
    <w:rsid w:val="000964E8"/>
    <w:rsid w:val="0009742E"/>
    <w:rsid w:val="00097A0E"/>
    <w:rsid w:val="00097D27"/>
    <w:rsid w:val="000A05B4"/>
    <w:rsid w:val="000A05D0"/>
    <w:rsid w:val="000A06A0"/>
    <w:rsid w:val="000A0753"/>
    <w:rsid w:val="000A09F9"/>
    <w:rsid w:val="000A0A61"/>
    <w:rsid w:val="000A0C49"/>
    <w:rsid w:val="000A1373"/>
    <w:rsid w:val="000A1413"/>
    <w:rsid w:val="000A1482"/>
    <w:rsid w:val="000A1547"/>
    <w:rsid w:val="000A160E"/>
    <w:rsid w:val="000A1659"/>
    <w:rsid w:val="000A1C19"/>
    <w:rsid w:val="000A1CC6"/>
    <w:rsid w:val="000A22B3"/>
    <w:rsid w:val="000A2774"/>
    <w:rsid w:val="000A2834"/>
    <w:rsid w:val="000A2B8B"/>
    <w:rsid w:val="000A2ED2"/>
    <w:rsid w:val="000A3179"/>
    <w:rsid w:val="000A31BE"/>
    <w:rsid w:val="000A35D4"/>
    <w:rsid w:val="000A35FB"/>
    <w:rsid w:val="000A40C7"/>
    <w:rsid w:val="000A416A"/>
    <w:rsid w:val="000A47C8"/>
    <w:rsid w:val="000A4841"/>
    <w:rsid w:val="000A4E1A"/>
    <w:rsid w:val="000A5045"/>
    <w:rsid w:val="000A5210"/>
    <w:rsid w:val="000A57F4"/>
    <w:rsid w:val="000A5AB7"/>
    <w:rsid w:val="000A642C"/>
    <w:rsid w:val="000A66E1"/>
    <w:rsid w:val="000A6AA1"/>
    <w:rsid w:val="000A6E82"/>
    <w:rsid w:val="000A73BD"/>
    <w:rsid w:val="000A7E0D"/>
    <w:rsid w:val="000B0451"/>
    <w:rsid w:val="000B0893"/>
    <w:rsid w:val="000B14F2"/>
    <w:rsid w:val="000B15C2"/>
    <w:rsid w:val="000B1C80"/>
    <w:rsid w:val="000B1EE3"/>
    <w:rsid w:val="000B1F9E"/>
    <w:rsid w:val="000B2B02"/>
    <w:rsid w:val="000B311B"/>
    <w:rsid w:val="000B3413"/>
    <w:rsid w:val="000B3C47"/>
    <w:rsid w:val="000B41F9"/>
    <w:rsid w:val="000B430A"/>
    <w:rsid w:val="000B4455"/>
    <w:rsid w:val="000B4862"/>
    <w:rsid w:val="000B4CD2"/>
    <w:rsid w:val="000B5505"/>
    <w:rsid w:val="000B57A9"/>
    <w:rsid w:val="000B5A32"/>
    <w:rsid w:val="000B5B6A"/>
    <w:rsid w:val="000B5ECB"/>
    <w:rsid w:val="000B5EE6"/>
    <w:rsid w:val="000B69A5"/>
    <w:rsid w:val="000B69F4"/>
    <w:rsid w:val="000B6AE4"/>
    <w:rsid w:val="000B70B0"/>
    <w:rsid w:val="000B753D"/>
    <w:rsid w:val="000B7613"/>
    <w:rsid w:val="000B79F6"/>
    <w:rsid w:val="000B7C7C"/>
    <w:rsid w:val="000B7D62"/>
    <w:rsid w:val="000C0137"/>
    <w:rsid w:val="000C0A0E"/>
    <w:rsid w:val="000C0CF3"/>
    <w:rsid w:val="000C0F45"/>
    <w:rsid w:val="000C1073"/>
    <w:rsid w:val="000C15BF"/>
    <w:rsid w:val="000C20B8"/>
    <w:rsid w:val="000C2AE1"/>
    <w:rsid w:val="000C2E3B"/>
    <w:rsid w:val="000C37A4"/>
    <w:rsid w:val="000C3D8F"/>
    <w:rsid w:val="000C40A8"/>
    <w:rsid w:val="000C4509"/>
    <w:rsid w:val="000C4EA1"/>
    <w:rsid w:val="000C52FE"/>
    <w:rsid w:val="000C5780"/>
    <w:rsid w:val="000C5B7F"/>
    <w:rsid w:val="000C5E33"/>
    <w:rsid w:val="000C6118"/>
    <w:rsid w:val="000C6AA7"/>
    <w:rsid w:val="000C6AB1"/>
    <w:rsid w:val="000C6CD8"/>
    <w:rsid w:val="000C742E"/>
    <w:rsid w:val="000C7A28"/>
    <w:rsid w:val="000D0470"/>
    <w:rsid w:val="000D0D94"/>
    <w:rsid w:val="000D14CE"/>
    <w:rsid w:val="000D1B8A"/>
    <w:rsid w:val="000D21F4"/>
    <w:rsid w:val="000D23BC"/>
    <w:rsid w:val="000D2A8C"/>
    <w:rsid w:val="000D2AA4"/>
    <w:rsid w:val="000D2E74"/>
    <w:rsid w:val="000D3750"/>
    <w:rsid w:val="000D3A2A"/>
    <w:rsid w:val="000D415E"/>
    <w:rsid w:val="000D447B"/>
    <w:rsid w:val="000D49EE"/>
    <w:rsid w:val="000D4AA2"/>
    <w:rsid w:val="000D4DB4"/>
    <w:rsid w:val="000D4F52"/>
    <w:rsid w:val="000D55C8"/>
    <w:rsid w:val="000D55CE"/>
    <w:rsid w:val="000D58C3"/>
    <w:rsid w:val="000D5F0D"/>
    <w:rsid w:val="000D6190"/>
    <w:rsid w:val="000D6287"/>
    <w:rsid w:val="000D66A6"/>
    <w:rsid w:val="000D6B28"/>
    <w:rsid w:val="000D7063"/>
    <w:rsid w:val="000D738A"/>
    <w:rsid w:val="000D7477"/>
    <w:rsid w:val="000E02CE"/>
    <w:rsid w:val="000E02F1"/>
    <w:rsid w:val="000E04B2"/>
    <w:rsid w:val="000E0930"/>
    <w:rsid w:val="000E0BB5"/>
    <w:rsid w:val="000E0C69"/>
    <w:rsid w:val="000E0D24"/>
    <w:rsid w:val="000E102D"/>
    <w:rsid w:val="000E11A2"/>
    <w:rsid w:val="000E130D"/>
    <w:rsid w:val="000E19E6"/>
    <w:rsid w:val="000E1C82"/>
    <w:rsid w:val="000E20F6"/>
    <w:rsid w:val="000E23F2"/>
    <w:rsid w:val="000E26D8"/>
    <w:rsid w:val="000E28F3"/>
    <w:rsid w:val="000E2AD2"/>
    <w:rsid w:val="000E2B8B"/>
    <w:rsid w:val="000E2B9C"/>
    <w:rsid w:val="000E2FA5"/>
    <w:rsid w:val="000E328F"/>
    <w:rsid w:val="000E4023"/>
    <w:rsid w:val="000E48C3"/>
    <w:rsid w:val="000E4CE5"/>
    <w:rsid w:val="000E4D90"/>
    <w:rsid w:val="000E506B"/>
    <w:rsid w:val="000E5E67"/>
    <w:rsid w:val="000E72BC"/>
    <w:rsid w:val="000E7EC4"/>
    <w:rsid w:val="000F09B3"/>
    <w:rsid w:val="000F0EC7"/>
    <w:rsid w:val="000F107F"/>
    <w:rsid w:val="000F1BE5"/>
    <w:rsid w:val="000F1CF9"/>
    <w:rsid w:val="000F222D"/>
    <w:rsid w:val="000F284E"/>
    <w:rsid w:val="000F2C74"/>
    <w:rsid w:val="000F2F24"/>
    <w:rsid w:val="000F3B28"/>
    <w:rsid w:val="000F3D26"/>
    <w:rsid w:val="000F3F81"/>
    <w:rsid w:val="000F424D"/>
    <w:rsid w:val="000F448A"/>
    <w:rsid w:val="000F4A15"/>
    <w:rsid w:val="000F4B12"/>
    <w:rsid w:val="000F4EA4"/>
    <w:rsid w:val="000F51AF"/>
    <w:rsid w:val="000F55AA"/>
    <w:rsid w:val="000F577A"/>
    <w:rsid w:val="000F6064"/>
    <w:rsid w:val="000F659E"/>
    <w:rsid w:val="000F66E4"/>
    <w:rsid w:val="000F6941"/>
    <w:rsid w:val="000F6A65"/>
    <w:rsid w:val="000F70E0"/>
    <w:rsid w:val="000F71FE"/>
    <w:rsid w:val="000F7281"/>
    <w:rsid w:val="000F743B"/>
    <w:rsid w:val="000F768F"/>
    <w:rsid w:val="000F7796"/>
    <w:rsid w:val="000F78D1"/>
    <w:rsid w:val="000F7925"/>
    <w:rsid w:val="000F7D38"/>
    <w:rsid w:val="000F7F7C"/>
    <w:rsid w:val="001006A3"/>
    <w:rsid w:val="00100955"/>
    <w:rsid w:val="00100F41"/>
    <w:rsid w:val="00101D01"/>
    <w:rsid w:val="00101DC2"/>
    <w:rsid w:val="00102721"/>
    <w:rsid w:val="00102A79"/>
    <w:rsid w:val="0010304E"/>
    <w:rsid w:val="00103420"/>
    <w:rsid w:val="00103A14"/>
    <w:rsid w:val="00103E9A"/>
    <w:rsid w:val="0010408A"/>
    <w:rsid w:val="00104268"/>
    <w:rsid w:val="0010456F"/>
    <w:rsid w:val="00104981"/>
    <w:rsid w:val="001051EB"/>
    <w:rsid w:val="001052EA"/>
    <w:rsid w:val="00105384"/>
    <w:rsid w:val="0010554F"/>
    <w:rsid w:val="00105F77"/>
    <w:rsid w:val="001061D0"/>
    <w:rsid w:val="0010675A"/>
    <w:rsid w:val="001069FB"/>
    <w:rsid w:val="00106ADA"/>
    <w:rsid w:val="00106FC5"/>
    <w:rsid w:val="0010706A"/>
    <w:rsid w:val="001074B7"/>
    <w:rsid w:val="0011033A"/>
    <w:rsid w:val="00110625"/>
    <w:rsid w:val="0011083F"/>
    <w:rsid w:val="00110D41"/>
    <w:rsid w:val="00111115"/>
    <w:rsid w:val="001112BC"/>
    <w:rsid w:val="00111449"/>
    <w:rsid w:val="00111A55"/>
    <w:rsid w:val="00112219"/>
    <w:rsid w:val="0011230C"/>
    <w:rsid w:val="00112330"/>
    <w:rsid w:val="0011243F"/>
    <w:rsid w:val="00112494"/>
    <w:rsid w:val="00112719"/>
    <w:rsid w:val="00112780"/>
    <w:rsid w:val="00112A5D"/>
    <w:rsid w:val="00113032"/>
    <w:rsid w:val="001131F1"/>
    <w:rsid w:val="0011323A"/>
    <w:rsid w:val="001134DB"/>
    <w:rsid w:val="0011395B"/>
    <w:rsid w:val="001139ED"/>
    <w:rsid w:val="00113A85"/>
    <w:rsid w:val="00113CE1"/>
    <w:rsid w:val="001148BC"/>
    <w:rsid w:val="00114DE7"/>
    <w:rsid w:val="0011537B"/>
    <w:rsid w:val="0011606E"/>
    <w:rsid w:val="0011633A"/>
    <w:rsid w:val="0011655A"/>
    <w:rsid w:val="00116AA3"/>
    <w:rsid w:val="00116BE2"/>
    <w:rsid w:val="00116D1D"/>
    <w:rsid w:val="00116D24"/>
    <w:rsid w:val="00116F19"/>
    <w:rsid w:val="001176A6"/>
    <w:rsid w:val="001177F0"/>
    <w:rsid w:val="00117ADB"/>
    <w:rsid w:val="00117FF7"/>
    <w:rsid w:val="00120E0C"/>
    <w:rsid w:val="0012103F"/>
    <w:rsid w:val="0012136D"/>
    <w:rsid w:val="00121B96"/>
    <w:rsid w:val="00122615"/>
    <w:rsid w:val="00122889"/>
    <w:rsid w:val="001232A9"/>
    <w:rsid w:val="00123DCC"/>
    <w:rsid w:val="0012401B"/>
    <w:rsid w:val="001259E3"/>
    <w:rsid w:val="00125A3D"/>
    <w:rsid w:val="00125C42"/>
    <w:rsid w:val="00125D92"/>
    <w:rsid w:val="00125E0B"/>
    <w:rsid w:val="001262A6"/>
    <w:rsid w:val="001264F2"/>
    <w:rsid w:val="0012663E"/>
    <w:rsid w:val="00126A0B"/>
    <w:rsid w:val="00126B5F"/>
    <w:rsid w:val="00126B74"/>
    <w:rsid w:val="00127059"/>
    <w:rsid w:val="00127CA5"/>
    <w:rsid w:val="00127EB5"/>
    <w:rsid w:val="001302F7"/>
    <w:rsid w:val="00130333"/>
    <w:rsid w:val="0013042D"/>
    <w:rsid w:val="001306FB"/>
    <w:rsid w:val="00130A33"/>
    <w:rsid w:val="0013183F"/>
    <w:rsid w:val="0013200C"/>
    <w:rsid w:val="0013203D"/>
    <w:rsid w:val="001322EA"/>
    <w:rsid w:val="0013237A"/>
    <w:rsid w:val="00132681"/>
    <w:rsid w:val="0013319D"/>
    <w:rsid w:val="00133DB9"/>
    <w:rsid w:val="001341AB"/>
    <w:rsid w:val="001343CC"/>
    <w:rsid w:val="001345DE"/>
    <w:rsid w:val="00134670"/>
    <w:rsid w:val="0013475E"/>
    <w:rsid w:val="001349D5"/>
    <w:rsid w:val="00134CAE"/>
    <w:rsid w:val="00135488"/>
    <w:rsid w:val="001355CE"/>
    <w:rsid w:val="00135B79"/>
    <w:rsid w:val="00135C0C"/>
    <w:rsid w:val="00135F21"/>
    <w:rsid w:val="0013618A"/>
    <w:rsid w:val="00136243"/>
    <w:rsid w:val="00136669"/>
    <w:rsid w:val="00136C40"/>
    <w:rsid w:val="001379CA"/>
    <w:rsid w:val="00137B52"/>
    <w:rsid w:val="00137B79"/>
    <w:rsid w:val="0014008B"/>
    <w:rsid w:val="001402C4"/>
    <w:rsid w:val="00140862"/>
    <w:rsid w:val="00140AA2"/>
    <w:rsid w:val="001413C5"/>
    <w:rsid w:val="001416AD"/>
    <w:rsid w:val="00141749"/>
    <w:rsid w:val="00141C85"/>
    <w:rsid w:val="00142564"/>
    <w:rsid w:val="00142871"/>
    <w:rsid w:val="00142A7A"/>
    <w:rsid w:val="00142F74"/>
    <w:rsid w:val="00143407"/>
    <w:rsid w:val="00143527"/>
    <w:rsid w:val="00143A09"/>
    <w:rsid w:val="00143B34"/>
    <w:rsid w:val="00143E6F"/>
    <w:rsid w:val="00143F6B"/>
    <w:rsid w:val="00144AC7"/>
    <w:rsid w:val="00144F86"/>
    <w:rsid w:val="00145013"/>
    <w:rsid w:val="00145279"/>
    <w:rsid w:val="001452CB"/>
    <w:rsid w:val="0014546F"/>
    <w:rsid w:val="0014577D"/>
    <w:rsid w:val="00145DBD"/>
    <w:rsid w:val="0014630C"/>
    <w:rsid w:val="0014653C"/>
    <w:rsid w:val="00146AD2"/>
    <w:rsid w:val="00146F68"/>
    <w:rsid w:val="00147553"/>
    <w:rsid w:val="00147843"/>
    <w:rsid w:val="00147A25"/>
    <w:rsid w:val="00147F92"/>
    <w:rsid w:val="00150678"/>
    <w:rsid w:val="001506CC"/>
    <w:rsid w:val="00150F2E"/>
    <w:rsid w:val="00151040"/>
    <w:rsid w:val="00151081"/>
    <w:rsid w:val="001510A5"/>
    <w:rsid w:val="00151168"/>
    <w:rsid w:val="00151D13"/>
    <w:rsid w:val="00152656"/>
    <w:rsid w:val="001527D5"/>
    <w:rsid w:val="00152D00"/>
    <w:rsid w:val="00153324"/>
    <w:rsid w:val="001534A7"/>
    <w:rsid w:val="00153831"/>
    <w:rsid w:val="0015448B"/>
    <w:rsid w:val="00154572"/>
    <w:rsid w:val="00154E6D"/>
    <w:rsid w:val="0015600A"/>
    <w:rsid w:val="00156836"/>
    <w:rsid w:val="0015695C"/>
    <w:rsid w:val="0015714F"/>
    <w:rsid w:val="00157FE2"/>
    <w:rsid w:val="0016030F"/>
    <w:rsid w:val="0016095B"/>
    <w:rsid w:val="00160D84"/>
    <w:rsid w:val="00160D9D"/>
    <w:rsid w:val="00160E86"/>
    <w:rsid w:val="001610B2"/>
    <w:rsid w:val="00162473"/>
    <w:rsid w:val="00162B7A"/>
    <w:rsid w:val="00162EB8"/>
    <w:rsid w:val="0016358F"/>
    <w:rsid w:val="001636FD"/>
    <w:rsid w:val="00163891"/>
    <w:rsid w:val="001642F0"/>
    <w:rsid w:val="0016485C"/>
    <w:rsid w:val="00164CEC"/>
    <w:rsid w:val="001654D2"/>
    <w:rsid w:val="00166465"/>
    <w:rsid w:val="00166B36"/>
    <w:rsid w:val="00167830"/>
    <w:rsid w:val="00167DF8"/>
    <w:rsid w:val="0017089B"/>
    <w:rsid w:val="00170EBE"/>
    <w:rsid w:val="00171A1B"/>
    <w:rsid w:val="00171C30"/>
    <w:rsid w:val="00171F8E"/>
    <w:rsid w:val="00171FCA"/>
    <w:rsid w:val="00172ADF"/>
    <w:rsid w:val="00172E04"/>
    <w:rsid w:val="00172E47"/>
    <w:rsid w:val="001737FF"/>
    <w:rsid w:val="00173EDD"/>
    <w:rsid w:val="001741E3"/>
    <w:rsid w:val="001747ED"/>
    <w:rsid w:val="001749E9"/>
    <w:rsid w:val="00174AF0"/>
    <w:rsid w:val="00174B57"/>
    <w:rsid w:val="00174E0E"/>
    <w:rsid w:val="00174F5A"/>
    <w:rsid w:val="00175BF3"/>
    <w:rsid w:val="0017642E"/>
    <w:rsid w:val="00176A19"/>
    <w:rsid w:val="00176EEF"/>
    <w:rsid w:val="001777CF"/>
    <w:rsid w:val="00177AEE"/>
    <w:rsid w:val="00180983"/>
    <w:rsid w:val="00180A33"/>
    <w:rsid w:val="00180BA7"/>
    <w:rsid w:val="00180CC1"/>
    <w:rsid w:val="001813BE"/>
    <w:rsid w:val="0018194F"/>
    <w:rsid w:val="0018332C"/>
    <w:rsid w:val="00183476"/>
    <w:rsid w:val="00183889"/>
    <w:rsid w:val="00183AAF"/>
    <w:rsid w:val="00183B54"/>
    <w:rsid w:val="00184025"/>
    <w:rsid w:val="0018433E"/>
    <w:rsid w:val="001849D7"/>
    <w:rsid w:val="00184B43"/>
    <w:rsid w:val="00184D43"/>
    <w:rsid w:val="00184F53"/>
    <w:rsid w:val="001852C6"/>
    <w:rsid w:val="001853E6"/>
    <w:rsid w:val="00185B2E"/>
    <w:rsid w:val="00186B7C"/>
    <w:rsid w:val="00186CA0"/>
    <w:rsid w:val="00186ECA"/>
    <w:rsid w:val="00186FBE"/>
    <w:rsid w:val="0018703D"/>
    <w:rsid w:val="0018706B"/>
    <w:rsid w:val="00187230"/>
    <w:rsid w:val="0018736C"/>
    <w:rsid w:val="00187778"/>
    <w:rsid w:val="00187A37"/>
    <w:rsid w:val="00187A98"/>
    <w:rsid w:val="00187D64"/>
    <w:rsid w:val="00190405"/>
    <w:rsid w:val="001907B2"/>
    <w:rsid w:val="00190872"/>
    <w:rsid w:val="0019134C"/>
    <w:rsid w:val="001917DD"/>
    <w:rsid w:val="001925CA"/>
    <w:rsid w:val="00192941"/>
    <w:rsid w:val="00192E04"/>
    <w:rsid w:val="00192E8D"/>
    <w:rsid w:val="0019308C"/>
    <w:rsid w:val="00193172"/>
    <w:rsid w:val="00193A25"/>
    <w:rsid w:val="00193F14"/>
    <w:rsid w:val="001947DE"/>
    <w:rsid w:val="00194B42"/>
    <w:rsid w:val="00194BC3"/>
    <w:rsid w:val="00194EAC"/>
    <w:rsid w:val="00194F09"/>
    <w:rsid w:val="00195779"/>
    <w:rsid w:val="00196519"/>
    <w:rsid w:val="00196589"/>
    <w:rsid w:val="001966F6"/>
    <w:rsid w:val="00196844"/>
    <w:rsid w:val="00196862"/>
    <w:rsid w:val="00196988"/>
    <w:rsid w:val="00196BC8"/>
    <w:rsid w:val="00196FAA"/>
    <w:rsid w:val="00197CC9"/>
    <w:rsid w:val="00197DB7"/>
    <w:rsid w:val="001A0532"/>
    <w:rsid w:val="001A0CC2"/>
    <w:rsid w:val="001A17F9"/>
    <w:rsid w:val="001A1820"/>
    <w:rsid w:val="001A1F78"/>
    <w:rsid w:val="001A20F7"/>
    <w:rsid w:val="001A2325"/>
    <w:rsid w:val="001A29CD"/>
    <w:rsid w:val="001A2D26"/>
    <w:rsid w:val="001A309D"/>
    <w:rsid w:val="001A3124"/>
    <w:rsid w:val="001A37D3"/>
    <w:rsid w:val="001A38E3"/>
    <w:rsid w:val="001A3D8A"/>
    <w:rsid w:val="001A42B3"/>
    <w:rsid w:val="001A42D6"/>
    <w:rsid w:val="001A4589"/>
    <w:rsid w:val="001A46E0"/>
    <w:rsid w:val="001A488B"/>
    <w:rsid w:val="001A488F"/>
    <w:rsid w:val="001A4A37"/>
    <w:rsid w:val="001A4A6C"/>
    <w:rsid w:val="001A4EDA"/>
    <w:rsid w:val="001A4F04"/>
    <w:rsid w:val="001A4F29"/>
    <w:rsid w:val="001A5BEC"/>
    <w:rsid w:val="001A5D3E"/>
    <w:rsid w:val="001A5D87"/>
    <w:rsid w:val="001A5DE8"/>
    <w:rsid w:val="001A5EF8"/>
    <w:rsid w:val="001A6173"/>
    <w:rsid w:val="001A6919"/>
    <w:rsid w:val="001A6956"/>
    <w:rsid w:val="001A6C78"/>
    <w:rsid w:val="001A6F99"/>
    <w:rsid w:val="001A7636"/>
    <w:rsid w:val="001A7ABF"/>
    <w:rsid w:val="001A7DE6"/>
    <w:rsid w:val="001A7EE3"/>
    <w:rsid w:val="001B06BE"/>
    <w:rsid w:val="001B096C"/>
    <w:rsid w:val="001B0B53"/>
    <w:rsid w:val="001B1C20"/>
    <w:rsid w:val="001B3053"/>
    <w:rsid w:val="001B350A"/>
    <w:rsid w:val="001B3763"/>
    <w:rsid w:val="001B3796"/>
    <w:rsid w:val="001B3860"/>
    <w:rsid w:val="001B41F0"/>
    <w:rsid w:val="001B5191"/>
    <w:rsid w:val="001B51E4"/>
    <w:rsid w:val="001B5FF1"/>
    <w:rsid w:val="001B6146"/>
    <w:rsid w:val="001B6885"/>
    <w:rsid w:val="001B69C8"/>
    <w:rsid w:val="001B6EE5"/>
    <w:rsid w:val="001B7379"/>
    <w:rsid w:val="001B799E"/>
    <w:rsid w:val="001C0051"/>
    <w:rsid w:val="001C0173"/>
    <w:rsid w:val="001C027D"/>
    <w:rsid w:val="001C0B60"/>
    <w:rsid w:val="001C10B8"/>
    <w:rsid w:val="001C10F5"/>
    <w:rsid w:val="001C15BC"/>
    <w:rsid w:val="001C1B07"/>
    <w:rsid w:val="001C1C15"/>
    <w:rsid w:val="001C280B"/>
    <w:rsid w:val="001C2A63"/>
    <w:rsid w:val="001C2AB5"/>
    <w:rsid w:val="001C2B06"/>
    <w:rsid w:val="001C2F15"/>
    <w:rsid w:val="001C2F6E"/>
    <w:rsid w:val="001C3321"/>
    <w:rsid w:val="001C35ED"/>
    <w:rsid w:val="001C3B53"/>
    <w:rsid w:val="001C4345"/>
    <w:rsid w:val="001C4991"/>
    <w:rsid w:val="001C4D8A"/>
    <w:rsid w:val="001C598A"/>
    <w:rsid w:val="001C619A"/>
    <w:rsid w:val="001C6331"/>
    <w:rsid w:val="001C64D3"/>
    <w:rsid w:val="001C665D"/>
    <w:rsid w:val="001C6767"/>
    <w:rsid w:val="001C6847"/>
    <w:rsid w:val="001C6A8D"/>
    <w:rsid w:val="001C6EE0"/>
    <w:rsid w:val="001C71BA"/>
    <w:rsid w:val="001C73DF"/>
    <w:rsid w:val="001C7770"/>
    <w:rsid w:val="001D05EE"/>
    <w:rsid w:val="001D080A"/>
    <w:rsid w:val="001D0840"/>
    <w:rsid w:val="001D0AA8"/>
    <w:rsid w:val="001D0D2A"/>
    <w:rsid w:val="001D0EAB"/>
    <w:rsid w:val="001D1A75"/>
    <w:rsid w:val="001D1BFA"/>
    <w:rsid w:val="001D1F73"/>
    <w:rsid w:val="001D2120"/>
    <w:rsid w:val="001D228B"/>
    <w:rsid w:val="001D2575"/>
    <w:rsid w:val="001D270A"/>
    <w:rsid w:val="001D2D8D"/>
    <w:rsid w:val="001D2DBE"/>
    <w:rsid w:val="001D3B37"/>
    <w:rsid w:val="001D49D7"/>
    <w:rsid w:val="001D502D"/>
    <w:rsid w:val="001D51C6"/>
    <w:rsid w:val="001D52E7"/>
    <w:rsid w:val="001D57D5"/>
    <w:rsid w:val="001D589F"/>
    <w:rsid w:val="001D6069"/>
    <w:rsid w:val="001D6694"/>
    <w:rsid w:val="001D6B25"/>
    <w:rsid w:val="001D72BF"/>
    <w:rsid w:val="001D7591"/>
    <w:rsid w:val="001D78C4"/>
    <w:rsid w:val="001D7C38"/>
    <w:rsid w:val="001E019D"/>
    <w:rsid w:val="001E02E1"/>
    <w:rsid w:val="001E03DB"/>
    <w:rsid w:val="001E05E7"/>
    <w:rsid w:val="001E0885"/>
    <w:rsid w:val="001E0FEF"/>
    <w:rsid w:val="001E1642"/>
    <w:rsid w:val="001E2343"/>
    <w:rsid w:val="001E283F"/>
    <w:rsid w:val="001E2FEA"/>
    <w:rsid w:val="001E31F9"/>
    <w:rsid w:val="001E369A"/>
    <w:rsid w:val="001E37C6"/>
    <w:rsid w:val="001E3AA8"/>
    <w:rsid w:val="001E3D57"/>
    <w:rsid w:val="001E407E"/>
    <w:rsid w:val="001E4157"/>
    <w:rsid w:val="001E41B0"/>
    <w:rsid w:val="001E44AE"/>
    <w:rsid w:val="001E4707"/>
    <w:rsid w:val="001E482E"/>
    <w:rsid w:val="001E48F1"/>
    <w:rsid w:val="001E4959"/>
    <w:rsid w:val="001E4FDF"/>
    <w:rsid w:val="001E5256"/>
    <w:rsid w:val="001E53CE"/>
    <w:rsid w:val="001E5719"/>
    <w:rsid w:val="001E5EB2"/>
    <w:rsid w:val="001E60F2"/>
    <w:rsid w:val="001E62A7"/>
    <w:rsid w:val="001E6C76"/>
    <w:rsid w:val="001E70C4"/>
    <w:rsid w:val="001E7664"/>
    <w:rsid w:val="001E7733"/>
    <w:rsid w:val="001E7AAC"/>
    <w:rsid w:val="001E7C91"/>
    <w:rsid w:val="001E7CF3"/>
    <w:rsid w:val="001E7F03"/>
    <w:rsid w:val="001F0798"/>
    <w:rsid w:val="001F091B"/>
    <w:rsid w:val="001F0B5D"/>
    <w:rsid w:val="001F1A99"/>
    <w:rsid w:val="001F1CF5"/>
    <w:rsid w:val="001F1F76"/>
    <w:rsid w:val="001F20F6"/>
    <w:rsid w:val="001F23E1"/>
    <w:rsid w:val="001F3B9E"/>
    <w:rsid w:val="001F4182"/>
    <w:rsid w:val="001F41BA"/>
    <w:rsid w:val="001F4A41"/>
    <w:rsid w:val="001F4DC4"/>
    <w:rsid w:val="001F508C"/>
    <w:rsid w:val="001F5115"/>
    <w:rsid w:val="001F52B0"/>
    <w:rsid w:val="001F5360"/>
    <w:rsid w:val="001F55C3"/>
    <w:rsid w:val="001F5B2B"/>
    <w:rsid w:val="001F5E36"/>
    <w:rsid w:val="001F5F5D"/>
    <w:rsid w:val="001F627E"/>
    <w:rsid w:val="001F732C"/>
    <w:rsid w:val="001F7631"/>
    <w:rsid w:val="00200AA0"/>
    <w:rsid w:val="00201008"/>
    <w:rsid w:val="0020115D"/>
    <w:rsid w:val="0020139B"/>
    <w:rsid w:val="002014DB"/>
    <w:rsid w:val="00201F16"/>
    <w:rsid w:val="00202531"/>
    <w:rsid w:val="00202912"/>
    <w:rsid w:val="00202E64"/>
    <w:rsid w:val="00203FCF"/>
    <w:rsid w:val="00203FF6"/>
    <w:rsid w:val="0020413A"/>
    <w:rsid w:val="00204226"/>
    <w:rsid w:val="0020593D"/>
    <w:rsid w:val="00205EFE"/>
    <w:rsid w:val="00206E54"/>
    <w:rsid w:val="00206F38"/>
    <w:rsid w:val="002071D6"/>
    <w:rsid w:val="0020751C"/>
    <w:rsid w:val="002103AE"/>
    <w:rsid w:val="002103D8"/>
    <w:rsid w:val="00210415"/>
    <w:rsid w:val="00210417"/>
    <w:rsid w:val="002106E1"/>
    <w:rsid w:val="002106EF"/>
    <w:rsid w:val="00210F11"/>
    <w:rsid w:val="0021146F"/>
    <w:rsid w:val="002114F0"/>
    <w:rsid w:val="00211623"/>
    <w:rsid w:val="0021164A"/>
    <w:rsid w:val="00211687"/>
    <w:rsid w:val="00211745"/>
    <w:rsid w:val="002118D2"/>
    <w:rsid w:val="00211BAF"/>
    <w:rsid w:val="002124BD"/>
    <w:rsid w:val="00212801"/>
    <w:rsid w:val="00212EA7"/>
    <w:rsid w:val="002130C5"/>
    <w:rsid w:val="0021374D"/>
    <w:rsid w:val="00213BAD"/>
    <w:rsid w:val="002144E5"/>
    <w:rsid w:val="00214C6F"/>
    <w:rsid w:val="00214CDF"/>
    <w:rsid w:val="00214DB0"/>
    <w:rsid w:val="00215218"/>
    <w:rsid w:val="00215602"/>
    <w:rsid w:val="002156FB"/>
    <w:rsid w:val="00215A49"/>
    <w:rsid w:val="00215F96"/>
    <w:rsid w:val="00216010"/>
    <w:rsid w:val="002163B1"/>
    <w:rsid w:val="00216772"/>
    <w:rsid w:val="00216877"/>
    <w:rsid w:val="002169E2"/>
    <w:rsid w:val="00216D13"/>
    <w:rsid w:val="00216E66"/>
    <w:rsid w:val="00216F14"/>
    <w:rsid w:val="00217347"/>
    <w:rsid w:val="0021766B"/>
    <w:rsid w:val="002179B1"/>
    <w:rsid w:val="00217CE1"/>
    <w:rsid w:val="00217E22"/>
    <w:rsid w:val="00217F9E"/>
    <w:rsid w:val="002200CF"/>
    <w:rsid w:val="0022097E"/>
    <w:rsid w:val="00220FC8"/>
    <w:rsid w:val="002215E7"/>
    <w:rsid w:val="00221E4C"/>
    <w:rsid w:val="00221F98"/>
    <w:rsid w:val="00222300"/>
    <w:rsid w:val="0022236B"/>
    <w:rsid w:val="00222527"/>
    <w:rsid w:val="00222B38"/>
    <w:rsid w:val="00222D77"/>
    <w:rsid w:val="00222DD6"/>
    <w:rsid w:val="00223040"/>
    <w:rsid w:val="00223D51"/>
    <w:rsid w:val="002240B3"/>
    <w:rsid w:val="002241B3"/>
    <w:rsid w:val="002244E5"/>
    <w:rsid w:val="002248BB"/>
    <w:rsid w:val="00225106"/>
    <w:rsid w:val="002252EB"/>
    <w:rsid w:val="00225540"/>
    <w:rsid w:val="00225A2D"/>
    <w:rsid w:val="00225C78"/>
    <w:rsid w:val="00225E29"/>
    <w:rsid w:val="0022628D"/>
    <w:rsid w:val="0022651C"/>
    <w:rsid w:val="002267F5"/>
    <w:rsid w:val="00227518"/>
    <w:rsid w:val="00227AB4"/>
    <w:rsid w:val="00227CE0"/>
    <w:rsid w:val="00227E84"/>
    <w:rsid w:val="0023044A"/>
    <w:rsid w:val="002306CA"/>
    <w:rsid w:val="00230714"/>
    <w:rsid w:val="00230E15"/>
    <w:rsid w:val="002317BC"/>
    <w:rsid w:val="00231A13"/>
    <w:rsid w:val="00231C72"/>
    <w:rsid w:val="00232CC9"/>
    <w:rsid w:val="002339B1"/>
    <w:rsid w:val="00233A3B"/>
    <w:rsid w:val="00233AEA"/>
    <w:rsid w:val="00233C92"/>
    <w:rsid w:val="00233D08"/>
    <w:rsid w:val="002353C5"/>
    <w:rsid w:val="002369C5"/>
    <w:rsid w:val="00236BD0"/>
    <w:rsid w:val="00237177"/>
    <w:rsid w:val="0023746D"/>
    <w:rsid w:val="00237648"/>
    <w:rsid w:val="0023769C"/>
    <w:rsid w:val="002377FE"/>
    <w:rsid w:val="00240294"/>
    <w:rsid w:val="002407BF"/>
    <w:rsid w:val="00240C97"/>
    <w:rsid w:val="0024104F"/>
    <w:rsid w:val="002414EE"/>
    <w:rsid w:val="00241666"/>
    <w:rsid w:val="00241674"/>
    <w:rsid w:val="00241A8D"/>
    <w:rsid w:val="00241CAF"/>
    <w:rsid w:val="00241DFA"/>
    <w:rsid w:val="002429AC"/>
    <w:rsid w:val="00243B69"/>
    <w:rsid w:val="002442CD"/>
    <w:rsid w:val="002445AC"/>
    <w:rsid w:val="00244E2B"/>
    <w:rsid w:val="00245000"/>
    <w:rsid w:val="00245597"/>
    <w:rsid w:val="00245628"/>
    <w:rsid w:val="0024569A"/>
    <w:rsid w:val="00245DB3"/>
    <w:rsid w:val="0024639D"/>
    <w:rsid w:val="002466EA"/>
    <w:rsid w:val="00246CEA"/>
    <w:rsid w:val="00246E72"/>
    <w:rsid w:val="002471E8"/>
    <w:rsid w:val="00247296"/>
    <w:rsid w:val="002474BC"/>
    <w:rsid w:val="002474F5"/>
    <w:rsid w:val="00247873"/>
    <w:rsid w:val="002500B1"/>
    <w:rsid w:val="00250A7A"/>
    <w:rsid w:val="00250FB6"/>
    <w:rsid w:val="0025194D"/>
    <w:rsid w:val="00251BEE"/>
    <w:rsid w:val="00251E84"/>
    <w:rsid w:val="0025253F"/>
    <w:rsid w:val="0025283C"/>
    <w:rsid w:val="00252F92"/>
    <w:rsid w:val="00253529"/>
    <w:rsid w:val="0025372F"/>
    <w:rsid w:val="00253FCF"/>
    <w:rsid w:val="00254B9B"/>
    <w:rsid w:val="00255257"/>
    <w:rsid w:val="0025531A"/>
    <w:rsid w:val="00256A19"/>
    <w:rsid w:val="002572A3"/>
    <w:rsid w:val="00257358"/>
    <w:rsid w:val="00257A20"/>
    <w:rsid w:val="00257BE1"/>
    <w:rsid w:val="0026009A"/>
    <w:rsid w:val="0026074A"/>
    <w:rsid w:val="00260813"/>
    <w:rsid w:val="00260BAE"/>
    <w:rsid w:val="00260D10"/>
    <w:rsid w:val="00260DB1"/>
    <w:rsid w:val="00260E5F"/>
    <w:rsid w:val="00260F29"/>
    <w:rsid w:val="002615E1"/>
    <w:rsid w:val="00261809"/>
    <w:rsid w:val="00261B6E"/>
    <w:rsid w:val="00262728"/>
    <w:rsid w:val="002628A4"/>
    <w:rsid w:val="002633D2"/>
    <w:rsid w:val="0026355D"/>
    <w:rsid w:val="002639C9"/>
    <w:rsid w:val="00263B1A"/>
    <w:rsid w:val="00263BCB"/>
    <w:rsid w:val="00263F34"/>
    <w:rsid w:val="00266107"/>
    <w:rsid w:val="0026666B"/>
    <w:rsid w:val="00267BA2"/>
    <w:rsid w:val="00267CA5"/>
    <w:rsid w:val="00270131"/>
    <w:rsid w:val="002703E0"/>
    <w:rsid w:val="002712AF"/>
    <w:rsid w:val="00271A55"/>
    <w:rsid w:val="00271C49"/>
    <w:rsid w:val="00271FBF"/>
    <w:rsid w:val="00272243"/>
    <w:rsid w:val="00272443"/>
    <w:rsid w:val="0027273C"/>
    <w:rsid w:val="00273501"/>
    <w:rsid w:val="00273628"/>
    <w:rsid w:val="00273640"/>
    <w:rsid w:val="0027403E"/>
    <w:rsid w:val="00275217"/>
    <w:rsid w:val="00275B43"/>
    <w:rsid w:val="00275B8A"/>
    <w:rsid w:val="00275BDE"/>
    <w:rsid w:val="00275CF0"/>
    <w:rsid w:val="002761C6"/>
    <w:rsid w:val="002763CC"/>
    <w:rsid w:val="002764F7"/>
    <w:rsid w:val="0027710C"/>
    <w:rsid w:val="0027727C"/>
    <w:rsid w:val="00280259"/>
    <w:rsid w:val="002802E5"/>
    <w:rsid w:val="00281438"/>
    <w:rsid w:val="002814AD"/>
    <w:rsid w:val="0028159A"/>
    <w:rsid w:val="002819F7"/>
    <w:rsid w:val="00281ABE"/>
    <w:rsid w:val="002820DF"/>
    <w:rsid w:val="0028221D"/>
    <w:rsid w:val="00282565"/>
    <w:rsid w:val="002828B1"/>
    <w:rsid w:val="002828B4"/>
    <w:rsid w:val="002829ED"/>
    <w:rsid w:val="00283DA8"/>
    <w:rsid w:val="00283EC5"/>
    <w:rsid w:val="00283ED9"/>
    <w:rsid w:val="00284049"/>
    <w:rsid w:val="002845D6"/>
    <w:rsid w:val="00284A98"/>
    <w:rsid w:val="00284DA3"/>
    <w:rsid w:val="002852FF"/>
    <w:rsid w:val="0028655C"/>
    <w:rsid w:val="00286630"/>
    <w:rsid w:val="0028664E"/>
    <w:rsid w:val="002867B6"/>
    <w:rsid w:val="00286A4D"/>
    <w:rsid w:val="00286EFE"/>
    <w:rsid w:val="00287219"/>
    <w:rsid w:val="0028754E"/>
    <w:rsid w:val="00287EA2"/>
    <w:rsid w:val="002905E5"/>
    <w:rsid w:val="00290628"/>
    <w:rsid w:val="002906DB"/>
    <w:rsid w:val="00290BAB"/>
    <w:rsid w:val="00290C67"/>
    <w:rsid w:val="002911B7"/>
    <w:rsid w:val="00291D5B"/>
    <w:rsid w:val="0029209A"/>
    <w:rsid w:val="002920AD"/>
    <w:rsid w:val="0029256D"/>
    <w:rsid w:val="0029302B"/>
    <w:rsid w:val="002930B9"/>
    <w:rsid w:val="002935FC"/>
    <w:rsid w:val="00293734"/>
    <w:rsid w:val="002939CF"/>
    <w:rsid w:val="002939EA"/>
    <w:rsid w:val="00293B40"/>
    <w:rsid w:val="00293EA3"/>
    <w:rsid w:val="002940C5"/>
    <w:rsid w:val="00294790"/>
    <w:rsid w:val="002947B9"/>
    <w:rsid w:val="002948C3"/>
    <w:rsid w:val="00294AC5"/>
    <w:rsid w:val="00294C06"/>
    <w:rsid w:val="00295007"/>
    <w:rsid w:val="00295021"/>
    <w:rsid w:val="0029651A"/>
    <w:rsid w:val="002969DF"/>
    <w:rsid w:val="00296D58"/>
    <w:rsid w:val="00296ECD"/>
    <w:rsid w:val="00297155"/>
    <w:rsid w:val="0029720C"/>
    <w:rsid w:val="00297656"/>
    <w:rsid w:val="00297815"/>
    <w:rsid w:val="00297971"/>
    <w:rsid w:val="00297F01"/>
    <w:rsid w:val="002A01E8"/>
    <w:rsid w:val="002A0764"/>
    <w:rsid w:val="002A07A8"/>
    <w:rsid w:val="002A0AC5"/>
    <w:rsid w:val="002A1A4C"/>
    <w:rsid w:val="002A2D46"/>
    <w:rsid w:val="002A2DC7"/>
    <w:rsid w:val="002A3262"/>
    <w:rsid w:val="002A398F"/>
    <w:rsid w:val="002A3ACB"/>
    <w:rsid w:val="002A3EDA"/>
    <w:rsid w:val="002A3F85"/>
    <w:rsid w:val="002A41A2"/>
    <w:rsid w:val="002A4799"/>
    <w:rsid w:val="002A4A9B"/>
    <w:rsid w:val="002A4F68"/>
    <w:rsid w:val="002A4F9D"/>
    <w:rsid w:val="002A50C8"/>
    <w:rsid w:val="002A512C"/>
    <w:rsid w:val="002A5337"/>
    <w:rsid w:val="002A55E7"/>
    <w:rsid w:val="002A5A58"/>
    <w:rsid w:val="002A5EB5"/>
    <w:rsid w:val="002A6670"/>
    <w:rsid w:val="002A6AB1"/>
    <w:rsid w:val="002A7554"/>
    <w:rsid w:val="002A7E32"/>
    <w:rsid w:val="002B046D"/>
    <w:rsid w:val="002B0521"/>
    <w:rsid w:val="002B0A24"/>
    <w:rsid w:val="002B0B01"/>
    <w:rsid w:val="002B0D4B"/>
    <w:rsid w:val="002B0F2F"/>
    <w:rsid w:val="002B11F4"/>
    <w:rsid w:val="002B1488"/>
    <w:rsid w:val="002B1610"/>
    <w:rsid w:val="002B190F"/>
    <w:rsid w:val="002B1CA2"/>
    <w:rsid w:val="002B2117"/>
    <w:rsid w:val="002B2267"/>
    <w:rsid w:val="002B2444"/>
    <w:rsid w:val="002B2470"/>
    <w:rsid w:val="002B2557"/>
    <w:rsid w:val="002B273E"/>
    <w:rsid w:val="002B29F7"/>
    <w:rsid w:val="002B34A9"/>
    <w:rsid w:val="002B386D"/>
    <w:rsid w:val="002B3A69"/>
    <w:rsid w:val="002B3BC9"/>
    <w:rsid w:val="002B3C07"/>
    <w:rsid w:val="002B4290"/>
    <w:rsid w:val="002B48AF"/>
    <w:rsid w:val="002B56A5"/>
    <w:rsid w:val="002B637D"/>
    <w:rsid w:val="002B6675"/>
    <w:rsid w:val="002B7172"/>
    <w:rsid w:val="002C00C4"/>
    <w:rsid w:val="002C01E5"/>
    <w:rsid w:val="002C0854"/>
    <w:rsid w:val="002C0D9D"/>
    <w:rsid w:val="002C0EDB"/>
    <w:rsid w:val="002C0FAD"/>
    <w:rsid w:val="002C1E87"/>
    <w:rsid w:val="002C1F2C"/>
    <w:rsid w:val="002C2136"/>
    <w:rsid w:val="002C21F8"/>
    <w:rsid w:val="002C22E4"/>
    <w:rsid w:val="002C2449"/>
    <w:rsid w:val="002C251B"/>
    <w:rsid w:val="002C27FC"/>
    <w:rsid w:val="002C283D"/>
    <w:rsid w:val="002C2A34"/>
    <w:rsid w:val="002C3625"/>
    <w:rsid w:val="002C36B1"/>
    <w:rsid w:val="002C3CCF"/>
    <w:rsid w:val="002C3E27"/>
    <w:rsid w:val="002C45A5"/>
    <w:rsid w:val="002C45DB"/>
    <w:rsid w:val="002C462A"/>
    <w:rsid w:val="002C4D44"/>
    <w:rsid w:val="002C53CF"/>
    <w:rsid w:val="002C57CA"/>
    <w:rsid w:val="002C57E6"/>
    <w:rsid w:val="002C595E"/>
    <w:rsid w:val="002C5F02"/>
    <w:rsid w:val="002C6284"/>
    <w:rsid w:val="002C67A2"/>
    <w:rsid w:val="002C6C59"/>
    <w:rsid w:val="002C6D4B"/>
    <w:rsid w:val="002C7221"/>
    <w:rsid w:val="002C7274"/>
    <w:rsid w:val="002C7EC5"/>
    <w:rsid w:val="002D0130"/>
    <w:rsid w:val="002D0225"/>
    <w:rsid w:val="002D025C"/>
    <w:rsid w:val="002D0A8A"/>
    <w:rsid w:val="002D0C5F"/>
    <w:rsid w:val="002D13DB"/>
    <w:rsid w:val="002D15CB"/>
    <w:rsid w:val="002D16E0"/>
    <w:rsid w:val="002D2231"/>
    <w:rsid w:val="002D24C6"/>
    <w:rsid w:val="002D2768"/>
    <w:rsid w:val="002D2D95"/>
    <w:rsid w:val="002D2E14"/>
    <w:rsid w:val="002D357A"/>
    <w:rsid w:val="002D3D79"/>
    <w:rsid w:val="002D4BC8"/>
    <w:rsid w:val="002D4C92"/>
    <w:rsid w:val="002D5858"/>
    <w:rsid w:val="002D6173"/>
    <w:rsid w:val="002D63CD"/>
    <w:rsid w:val="002D6B08"/>
    <w:rsid w:val="002D6BD0"/>
    <w:rsid w:val="002D6D16"/>
    <w:rsid w:val="002D6D1A"/>
    <w:rsid w:val="002D7B69"/>
    <w:rsid w:val="002D7BCB"/>
    <w:rsid w:val="002E0E72"/>
    <w:rsid w:val="002E0EDE"/>
    <w:rsid w:val="002E12F8"/>
    <w:rsid w:val="002E13E5"/>
    <w:rsid w:val="002E1B19"/>
    <w:rsid w:val="002E1BB8"/>
    <w:rsid w:val="002E1BE9"/>
    <w:rsid w:val="002E2702"/>
    <w:rsid w:val="002E2706"/>
    <w:rsid w:val="002E2D61"/>
    <w:rsid w:val="002E3284"/>
    <w:rsid w:val="002E329D"/>
    <w:rsid w:val="002E3B72"/>
    <w:rsid w:val="002E40C1"/>
    <w:rsid w:val="002E41E4"/>
    <w:rsid w:val="002E42CF"/>
    <w:rsid w:val="002E46FA"/>
    <w:rsid w:val="002E46FB"/>
    <w:rsid w:val="002E4C0C"/>
    <w:rsid w:val="002E4DD5"/>
    <w:rsid w:val="002E524F"/>
    <w:rsid w:val="002E58CB"/>
    <w:rsid w:val="002E5A66"/>
    <w:rsid w:val="002E5AA4"/>
    <w:rsid w:val="002E5C37"/>
    <w:rsid w:val="002E5D17"/>
    <w:rsid w:val="002E6277"/>
    <w:rsid w:val="002E62E5"/>
    <w:rsid w:val="002E6731"/>
    <w:rsid w:val="002E75BE"/>
    <w:rsid w:val="002E7DBF"/>
    <w:rsid w:val="002F0089"/>
    <w:rsid w:val="002F05B5"/>
    <w:rsid w:val="002F09F8"/>
    <w:rsid w:val="002F1196"/>
    <w:rsid w:val="002F1971"/>
    <w:rsid w:val="002F1AC6"/>
    <w:rsid w:val="002F1DFB"/>
    <w:rsid w:val="002F1E49"/>
    <w:rsid w:val="002F231A"/>
    <w:rsid w:val="002F2477"/>
    <w:rsid w:val="002F25F3"/>
    <w:rsid w:val="002F2BE2"/>
    <w:rsid w:val="002F2E13"/>
    <w:rsid w:val="002F3159"/>
    <w:rsid w:val="002F33FA"/>
    <w:rsid w:val="002F35D3"/>
    <w:rsid w:val="002F4080"/>
    <w:rsid w:val="002F4361"/>
    <w:rsid w:val="002F491A"/>
    <w:rsid w:val="002F4E54"/>
    <w:rsid w:val="002F5103"/>
    <w:rsid w:val="002F55C5"/>
    <w:rsid w:val="002F6021"/>
    <w:rsid w:val="002F6499"/>
    <w:rsid w:val="002F6D9B"/>
    <w:rsid w:val="002F70FA"/>
    <w:rsid w:val="002F78F2"/>
    <w:rsid w:val="002F7E1D"/>
    <w:rsid w:val="00300569"/>
    <w:rsid w:val="00300587"/>
    <w:rsid w:val="00300683"/>
    <w:rsid w:val="00300698"/>
    <w:rsid w:val="0030070B"/>
    <w:rsid w:val="00301654"/>
    <w:rsid w:val="00302664"/>
    <w:rsid w:val="003029A7"/>
    <w:rsid w:val="00302B8D"/>
    <w:rsid w:val="00302BFB"/>
    <w:rsid w:val="00302D2A"/>
    <w:rsid w:val="00303405"/>
    <w:rsid w:val="00303EB7"/>
    <w:rsid w:val="00303EDE"/>
    <w:rsid w:val="00303F54"/>
    <w:rsid w:val="00303F59"/>
    <w:rsid w:val="0030420E"/>
    <w:rsid w:val="003042E2"/>
    <w:rsid w:val="0030455C"/>
    <w:rsid w:val="003047A8"/>
    <w:rsid w:val="00304BE3"/>
    <w:rsid w:val="00304F7A"/>
    <w:rsid w:val="0030585E"/>
    <w:rsid w:val="003058C0"/>
    <w:rsid w:val="00306540"/>
    <w:rsid w:val="003068AD"/>
    <w:rsid w:val="003070F5"/>
    <w:rsid w:val="0030754B"/>
    <w:rsid w:val="0030756C"/>
    <w:rsid w:val="003075D1"/>
    <w:rsid w:val="0030768A"/>
    <w:rsid w:val="00307862"/>
    <w:rsid w:val="003079ED"/>
    <w:rsid w:val="0031024A"/>
    <w:rsid w:val="0031049D"/>
    <w:rsid w:val="0031054E"/>
    <w:rsid w:val="00311390"/>
    <w:rsid w:val="00311BD8"/>
    <w:rsid w:val="00312064"/>
    <w:rsid w:val="0031212F"/>
    <w:rsid w:val="0031253F"/>
    <w:rsid w:val="00312704"/>
    <w:rsid w:val="00312743"/>
    <w:rsid w:val="0031291B"/>
    <w:rsid w:val="00313474"/>
    <w:rsid w:val="003140D6"/>
    <w:rsid w:val="00314153"/>
    <w:rsid w:val="00314BA5"/>
    <w:rsid w:val="00314E95"/>
    <w:rsid w:val="00315177"/>
    <w:rsid w:val="0031529F"/>
    <w:rsid w:val="0031542A"/>
    <w:rsid w:val="003155C2"/>
    <w:rsid w:val="00315641"/>
    <w:rsid w:val="003158E3"/>
    <w:rsid w:val="003160F8"/>
    <w:rsid w:val="00316272"/>
    <w:rsid w:val="003162F3"/>
    <w:rsid w:val="00316CD4"/>
    <w:rsid w:val="00316E78"/>
    <w:rsid w:val="00316F83"/>
    <w:rsid w:val="0031725F"/>
    <w:rsid w:val="00317E53"/>
    <w:rsid w:val="00317F8D"/>
    <w:rsid w:val="00320C50"/>
    <w:rsid w:val="00320FD9"/>
    <w:rsid w:val="00321880"/>
    <w:rsid w:val="00321BF9"/>
    <w:rsid w:val="00322113"/>
    <w:rsid w:val="003228A1"/>
    <w:rsid w:val="003228C4"/>
    <w:rsid w:val="00322DF9"/>
    <w:rsid w:val="0032377C"/>
    <w:rsid w:val="00324403"/>
    <w:rsid w:val="00324FB7"/>
    <w:rsid w:val="003252D6"/>
    <w:rsid w:val="0032585D"/>
    <w:rsid w:val="00325C37"/>
    <w:rsid w:val="0032641A"/>
    <w:rsid w:val="003264D4"/>
    <w:rsid w:val="0032687F"/>
    <w:rsid w:val="00326B20"/>
    <w:rsid w:val="00326EAB"/>
    <w:rsid w:val="00330356"/>
    <w:rsid w:val="0033048F"/>
    <w:rsid w:val="00330854"/>
    <w:rsid w:val="00330CD2"/>
    <w:rsid w:val="00330E1A"/>
    <w:rsid w:val="00330F11"/>
    <w:rsid w:val="00331318"/>
    <w:rsid w:val="003313E1"/>
    <w:rsid w:val="00331405"/>
    <w:rsid w:val="003318D0"/>
    <w:rsid w:val="003319F1"/>
    <w:rsid w:val="00331B22"/>
    <w:rsid w:val="00331C9E"/>
    <w:rsid w:val="00331CF7"/>
    <w:rsid w:val="00332B7F"/>
    <w:rsid w:val="00332BA4"/>
    <w:rsid w:val="00332CCA"/>
    <w:rsid w:val="00333707"/>
    <w:rsid w:val="00333D85"/>
    <w:rsid w:val="00333EF4"/>
    <w:rsid w:val="00333F81"/>
    <w:rsid w:val="003342D0"/>
    <w:rsid w:val="003343FC"/>
    <w:rsid w:val="003345E4"/>
    <w:rsid w:val="0033543B"/>
    <w:rsid w:val="00335538"/>
    <w:rsid w:val="00335F54"/>
    <w:rsid w:val="003368E5"/>
    <w:rsid w:val="00336956"/>
    <w:rsid w:val="00336C4F"/>
    <w:rsid w:val="00336E06"/>
    <w:rsid w:val="00337874"/>
    <w:rsid w:val="00337E24"/>
    <w:rsid w:val="00337E7E"/>
    <w:rsid w:val="00337E80"/>
    <w:rsid w:val="0034038A"/>
    <w:rsid w:val="0034039D"/>
    <w:rsid w:val="003404C3"/>
    <w:rsid w:val="003406E9"/>
    <w:rsid w:val="00340EAD"/>
    <w:rsid w:val="003413AB"/>
    <w:rsid w:val="00341661"/>
    <w:rsid w:val="0034189F"/>
    <w:rsid w:val="00341A3A"/>
    <w:rsid w:val="00341F26"/>
    <w:rsid w:val="003422B2"/>
    <w:rsid w:val="00342A1F"/>
    <w:rsid w:val="00342DC2"/>
    <w:rsid w:val="00343A94"/>
    <w:rsid w:val="00343CC4"/>
    <w:rsid w:val="00343D28"/>
    <w:rsid w:val="00344471"/>
    <w:rsid w:val="0034458F"/>
    <w:rsid w:val="00344B5B"/>
    <w:rsid w:val="00344E0B"/>
    <w:rsid w:val="0034536C"/>
    <w:rsid w:val="00345D20"/>
    <w:rsid w:val="0034633F"/>
    <w:rsid w:val="00346CFE"/>
    <w:rsid w:val="00346D0B"/>
    <w:rsid w:val="00346D99"/>
    <w:rsid w:val="00346FA6"/>
    <w:rsid w:val="00347287"/>
    <w:rsid w:val="003475BC"/>
    <w:rsid w:val="00347888"/>
    <w:rsid w:val="003479EF"/>
    <w:rsid w:val="00347D4B"/>
    <w:rsid w:val="00347DF3"/>
    <w:rsid w:val="00350901"/>
    <w:rsid w:val="00350ED8"/>
    <w:rsid w:val="00351050"/>
    <w:rsid w:val="00351B45"/>
    <w:rsid w:val="00351D56"/>
    <w:rsid w:val="00352541"/>
    <w:rsid w:val="003528B3"/>
    <w:rsid w:val="00352BF0"/>
    <w:rsid w:val="00352F82"/>
    <w:rsid w:val="00352FC6"/>
    <w:rsid w:val="003532C6"/>
    <w:rsid w:val="00353438"/>
    <w:rsid w:val="0035358F"/>
    <w:rsid w:val="003538A7"/>
    <w:rsid w:val="00353D79"/>
    <w:rsid w:val="00353EEA"/>
    <w:rsid w:val="00354355"/>
    <w:rsid w:val="00354491"/>
    <w:rsid w:val="00354563"/>
    <w:rsid w:val="003546F9"/>
    <w:rsid w:val="003547E7"/>
    <w:rsid w:val="00354CD3"/>
    <w:rsid w:val="00354D67"/>
    <w:rsid w:val="00354F01"/>
    <w:rsid w:val="00355613"/>
    <w:rsid w:val="003556F3"/>
    <w:rsid w:val="003558DD"/>
    <w:rsid w:val="00355BB8"/>
    <w:rsid w:val="00355D66"/>
    <w:rsid w:val="00355DA1"/>
    <w:rsid w:val="003561FA"/>
    <w:rsid w:val="0035626F"/>
    <w:rsid w:val="00356642"/>
    <w:rsid w:val="00356DAE"/>
    <w:rsid w:val="00357450"/>
    <w:rsid w:val="003574BC"/>
    <w:rsid w:val="00357D98"/>
    <w:rsid w:val="00360556"/>
    <w:rsid w:val="00360693"/>
    <w:rsid w:val="0036089E"/>
    <w:rsid w:val="003616CD"/>
    <w:rsid w:val="00361A56"/>
    <w:rsid w:val="003622BC"/>
    <w:rsid w:val="00362762"/>
    <w:rsid w:val="00362863"/>
    <w:rsid w:val="00362ABF"/>
    <w:rsid w:val="00363636"/>
    <w:rsid w:val="003639CB"/>
    <w:rsid w:val="00363B82"/>
    <w:rsid w:val="00363D38"/>
    <w:rsid w:val="0036435A"/>
    <w:rsid w:val="0036444C"/>
    <w:rsid w:val="003646E1"/>
    <w:rsid w:val="00365301"/>
    <w:rsid w:val="00365539"/>
    <w:rsid w:val="0036578B"/>
    <w:rsid w:val="003663FA"/>
    <w:rsid w:val="0036662E"/>
    <w:rsid w:val="00367300"/>
    <w:rsid w:val="003676F4"/>
    <w:rsid w:val="00367887"/>
    <w:rsid w:val="00367BA4"/>
    <w:rsid w:val="0037016B"/>
    <w:rsid w:val="0037049E"/>
    <w:rsid w:val="00370830"/>
    <w:rsid w:val="00370ED2"/>
    <w:rsid w:val="00371413"/>
    <w:rsid w:val="0037158E"/>
    <w:rsid w:val="00371A17"/>
    <w:rsid w:val="00371BF1"/>
    <w:rsid w:val="00371C76"/>
    <w:rsid w:val="003722A2"/>
    <w:rsid w:val="003725CF"/>
    <w:rsid w:val="0037290C"/>
    <w:rsid w:val="00372C5C"/>
    <w:rsid w:val="00372C6E"/>
    <w:rsid w:val="00373435"/>
    <w:rsid w:val="00373605"/>
    <w:rsid w:val="0037422E"/>
    <w:rsid w:val="003743A0"/>
    <w:rsid w:val="00374B33"/>
    <w:rsid w:val="00374D2B"/>
    <w:rsid w:val="00375051"/>
    <w:rsid w:val="00375495"/>
    <w:rsid w:val="003754DA"/>
    <w:rsid w:val="003758FA"/>
    <w:rsid w:val="00375B98"/>
    <w:rsid w:val="00375F49"/>
    <w:rsid w:val="00376174"/>
    <w:rsid w:val="003761EC"/>
    <w:rsid w:val="00376AB5"/>
    <w:rsid w:val="00376B06"/>
    <w:rsid w:val="00377104"/>
    <w:rsid w:val="0037729D"/>
    <w:rsid w:val="003774C8"/>
    <w:rsid w:val="003777EC"/>
    <w:rsid w:val="00377DAC"/>
    <w:rsid w:val="0038025B"/>
    <w:rsid w:val="0038053E"/>
    <w:rsid w:val="00380738"/>
    <w:rsid w:val="00381097"/>
    <w:rsid w:val="0038128B"/>
    <w:rsid w:val="00381374"/>
    <w:rsid w:val="003813EA"/>
    <w:rsid w:val="0038159C"/>
    <w:rsid w:val="00381A1B"/>
    <w:rsid w:val="00382178"/>
    <w:rsid w:val="00382343"/>
    <w:rsid w:val="003824D2"/>
    <w:rsid w:val="00382595"/>
    <w:rsid w:val="0038297E"/>
    <w:rsid w:val="003829E0"/>
    <w:rsid w:val="00382B9C"/>
    <w:rsid w:val="0038348F"/>
    <w:rsid w:val="003838DD"/>
    <w:rsid w:val="00383B75"/>
    <w:rsid w:val="00383E31"/>
    <w:rsid w:val="00384315"/>
    <w:rsid w:val="00384D91"/>
    <w:rsid w:val="00385013"/>
    <w:rsid w:val="0038531B"/>
    <w:rsid w:val="0038540C"/>
    <w:rsid w:val="00385F78"/>
    <w:rsid w:val="0038631A"/>
    <w:rsid w:val="0038635C"/>
    <w:rsid w:val="00386DCC"/>
    <w:rsid w:val="00387691"/>
    <w:rsid w:val="00387B84"/>
    <w:rsid w:val="00387DA5"/>
    <w:rsid w:val="00390061"/>
    <w:rsid w:val="00390D37"/>
    <w:rsid w:val="003914F2"/>
    <w:rsid w:val="00391556"/>
    <w:rsid w:val="0039172E"/>
    <w:rsid w:val="00391803"/>
    <w:rsid w:val="00391A16"/>
    <w:rsid w:val="00391B1D"/>
    <w:rsid w:val="00391EA9"/>
    <w:rsid w:val="00392044"/>
    <w:rsid w:val="003921C4"/>
    <w:rsid w:val="0039292C"/>
    <w:rsid w:val="00392CD4"/>
    <w:rsid w:val="00392F78"/>
    <w:rsid w:val="00393322"/>
    <w:rsid w:val="003939C3"/>
    <w:rsid w:val="00393D85"/>
    <w:rsid w:val="00394955"/>
    <w:rsid w:val="00394A4D"/>
    <w:rsid w:val="0039546D"/>
    <w:rsid w:val="00395576"/>
    <w:rsid w:val="00395B7C"/>
    <w:rsid w:val="003965BC"/>
    <w:rsid w:val="00396739"/>
    <w:rsid w:val="00396EA9"/>
    <w:rsid w:val="00397118"/>
    <w:rsid w:val="00397199"/>
    <w:rsid w:val="003973FA"/>
    <w:rsid w:val="00397A19"/>
    <w:rsid w:val="00397B6B"/>
    <w:rsid w:val="003A01DD"/>
    <w:rsid w:val="003A03A5"/>
    <w:rsid w:val="003A03C6"/>
    <w:rsid w:val="003A0EFC"/>
    <w:rsid w:val="003A11CE"/>
    <w:rsid w:val="003A11F4"/>
    <w:rsid w:val="003A18A1"/>
    <w:rsid w:val="003A2C77"/>
    <w:rsid w:val="003A316D"/>
    <w:rsid w:val="003A3ABE"/>
    <w:rsid w:val="003A3DB1"/>
    <w:rsid w:val="003A4027"/>
    <w:rsid w:val="003A42F1"/>
    <w:rsid w:val="003A43EE"/>
    <w:rsid w:val="003A4A5D"/>
    <w:rsid w:val="003A4EC0"/>
    <w:rsid w:val="003A541C"/>
    <w:rsid w:val="003A580E"/>
    <w:rsid w:val="003A5823"/>
    <w:rsid w:val="003A5B2D"/>
    <w:rsid w:val="003A5BB4"/>
    <w:rsid w:val="003A628D"/>
    <w:rsid w:val="003A62FD"/>
    <w:rsid w:val="003A672A"/>
    <w:rsid w:val="003A6CBD"/>
    <w:rsid w:val="003A7262"/>
    <w:rsid w:val="003A7853"/>
    <w:rsid w:val="003A7D9B"/>
    <w:rsid w:val="003B044F"/>
    <w:rsid w:val="003B0464"/>
    <w:rsid w:val="003B0883"/>
    <w:rsid w:val="003B0DCE"/>
    <w:rsid w:val="003B0E73"/>
    <w:rsid w:val="003B10FB"/>
    <w:rsid w:val="003B15F6"/>
    <w:rsid w:val="003B18F8"/>
    <w:rsid w:val="003B1C0A"/>
    <w:rsid w:val="003B1D5E"/>
    <w:rsid w:val="003B2A0B"/>
    <w:rsid w:val="003B314E"/>
    <w:rsid w:val="003B3712"/>
    <w:rsid w:val="003B3BEB"/>
    <w:rsid w:val="003B4468"/>
    <w:rsid w:val="003B4993"/>
    <w:rsid w:val="003B4C9E"/>
    <w:rsid w:val="003B5364"/>
    <w:rsid w:val="003B54E6"/>
    <w:rsid w:val="003B557E"/>
    <w:rsid w:val="003B56D9"/>
    <w:rsid w:val="003B5B04"/>
    <w:rsid w:val="003B6071"/>
    <w:rsid w:val="003B6316"/>
    <w:rsid w:val="003B63EE"/>
    <w:rsid w:val="003B640E"/>
    <w:rsid w:val="003B6B66"/>
    <w:rsid w:val="003B6BD0"/>
    <w:rsid w:val="003B6EA9"/>
    <w:rsid w:val="003B719A"/>
    <w:rsid w:val="003B75C9"/>
    <w:rsid w:val="003B77FB"/>
    <w:rsid w:val="003B7817"/>
    <w:rsid w:val="003B7ACE"/>
    <w:rsid w:val="003B7C35"/>
    <w:rsid w:val="003B7EB1"/>
    <w:rsid w:val="003C05A6"/>
    <w:rsid w:val="003C0E2F"/>
    <w:rsid w:val="003C10C7"/>
    <w:rsid w:val="003C16C2"/>
    <w:rsid w:val="003C1A97"/>
    <w:rsid w:val="003C1E48"/>
    <w:rsid w:val="003C2849"/>
    <w:rsid w:val="003C2C20"/>
    <w:rsid w:val="003C317A"/>
    <w:rsid w:val="003C36D6"/>
    <w:rsid w:val="003C3F8D"/>
    <w:rsid w:val="003C5429"/>
    <w:rsid w:val="003C5E6C"/>
    <w:rsid w:val="003C622C"/>
    <w:rsid w:val="003C6643"/>
    <w:rsid w:val="003C74CB"/>
    <w:rsid w:val="003C7962"/>
    <w:rsid w:val="003D0162"/>
    <w:rsid w:val="003D0243"/>
    <w:rsid w:val="003D030F"/>
    <w:rsid w:val="003D088F"/>
    <w:rsid w:val="003D091E"/>
    <w:rsid w:val="003D0C6C"/>
    <w:rsid w:val="003D1C86"/>
    <w:rsid w:val="003D1CED"/>
    <w:rsid w:val="003D1D50"/>
    <w:rsid w:val="003D1FD4"/>
    <w:rsid w:val="003D2B0D"/>
    <w:rsid w:val="003D3477"/>
    <w:rsid w:val="003D4098"/>
    <w:rsid w:val="003D4410"/>
    <w:rsid w:val="003D45C0"/>
    <w:rsid w:val="003D477D"/>
    <w:rsid w:val="003D4D4C"/>
    <w:rsid w:val="003D5361"/>
    <w:rsid w:val="003D56FB"/>
    <w:rsid w:val="003D5D8A"/>
    <w:rsid w:val="003D5F61"/>
    <w:rsid w:val="003D6161"/>
    <w:rsid w:val="003D61B0"/>
    <w:rsid w:val="003D64DA"/>
    <w:rsid w:val="003D6CE1"/>
    <w:rsid w:val="003D721B"/>
    <w:rsid w:val="003D7A3D"/>
    <w:rsid w:val="003D7BF6"/>
    <w:rsid w:val="003E0CC7"/>
    <w:rsid w:val="003E0E17"/>
    <w:rsid w:val="003E0F6D"/>
    <w:rsid w:val="003E1100"/>
    <w:rsid w:val="003E37D1"/>
    <w:rsid w:val="003E3956"/>
    <w:rsid w:val="003E40C6"/>
    <w:rsid w:val="003E40E1"/>
    <w:rsid w:val="003E5032"/>
    <w:rsid w:val="003E56DD"/>
    <w:rsid w:val="003E5878"/>
    <w:rsid w:val="003E64C2"/>
    <w:rsid w:val="003E6548"/>
    <w:rsid w:val="003E6D4F"/>
    <w:rsid w:val="003E727C"/>
    <w:rsid w:val="003E767C"/>
    <w:rsid w:val="003E7707"/>
    <w:rsid w:val="003E7729"/>
    <w:rsid w:val="003E7A74"/>
    <w:rsid w:val="003E7CCE"/>
    <w:rsid w:val="003E7F26"/>
    <w:rsid w:val="003F01C2"/>
    <w:rsid w:val="003F037F"/>
    <w:rsid w:val="003F0567"/>
    <w:rsid w:val="003F06D8"/>
    <w:rsid w:val="003F07C5"/>
    <w:rsid w:val="003F0BBA"/>
    <w:rsid w:val="003F0CFC"/>
    <w:rsid w:val="003F0E22"/>
    <w:rsid w:val="003F0F3E"/>
    <w:rsid w:val="003F125B"/>
    <w:rsid w:val="003F1369"/>
    <w:rsid w:val="003F148C"/>
    <w:rsid w:val="003F15A4"/>
    <w:rsid w:val="003F1D61"/>
    <w:rsid w:val="003F2209"/>
    <w:rsid w:val="003F234D"/>
    <w:rsid w:val="003F257F"/>
    <w:rsid w:val="003F28E9"/>
    <w:rsid w:val="003F2AB9"/>
    <w:rsid w:val="003F2EC6"/>
    <w:rsid w:val="003F2ECF"/>
    <w:rsid w:val="003F3927"/>
    <w:rsid w:val="003F491C"/>
    <w:rsid w:val="003F539A"/>
    <w:rsid w:val="003F55B7"/>
    <w:rsid w:val="003F575F"/>
    <w:rsid w:val="003F5898"/>
    <w:rsid w:val="003F5AE4"/>
    <w:rsid w:val="003F5BA7"/>
    <w:rsid w:val="003F5D74"/>
    <w:rsid w:val="003F6015"/>
    <w:rsid w:val="003F61D2"/>
    <w:rsid w:val="003F64C5"/>
    <w:rsid w:val="003F692E"/>
    <w:rsid w:val="003F6BD7"/>
    <w:rsid w:val="003F6C94"/>
    <w:rsid w:val="003F72E7"/>
    <w:rsid w:val="003F73E4"/>
    <w:rsid w:val="003F746C"/>
    <w:rsid w:val="004003C4"/>
    <w:rsid w:val="004004B9"/>
    <w:rsid w:val="004007FC"/>
    <w:rsid w:val="00400AE6"/>
    <w:rsid w:val="00400B5F"/>
    <w:rsid w:val="00400B99"/>
    <w:rsid w:val="00400F43"/>
    <w:rsid w:val="00400FFC"/>
    <w:rsid w:val="0040170C"/>
    <w:rsid w:val="0040262C"/>
    <w:rsid w:val="0040279B"/>
    <w:rsid w:val="00402ABE"/>
    <w:rsid w:val="00402B48"/>
    <w:rsid w:val="00402CE3"/>
    <w:rsid w:val="00402DB3"/>
    <w:rsid w:val="00403555"/>
    <w:rsid w:val="004038A9"/>
    <w:rsid w:val="00403904"/>
    <w:rsid w:val="00403D70"/>
    <w:rsid w:val="00403F67"/>
    <w:rsid w:val="004041EA"/>
    <w:rsid w:val="004043BA"/>
    <w:rsid w:val="00404C53"/>
    <w:rsid w:val="00404E56"/>
    <w:rsid w:val="00404F7C"/>
    <w:rsid w:val="004055C1"/>
    <w:rsid w:val="00405720"/>
    <w:rsid w:val="00405D8C"/>
    <w:rsid w:val="00406283"/>
    <w:rsid w:val="004065B7"/>
    <w:rsid w:val="00406893"/>
    <w:rsid w:val="00406B6B"/>
    <w:rsid w:val="00406CC0"/>
    <w:rsid w:val="00407064"/>
    <w:rsid w:val="00407268"/>
    <w:rsid w:val="00407788"/>
    <w:rsid w:val="0040793B"/>
    <w:rsid w:val="00407A5F"/>
    <w:rsid w:val="004101CB"/>
    <w:rsid w:val="00410361"/>
    <w:rsid w:val="004103FF"/>
    <w:rsid w:val="00410727"/>
    <w:rsid w:val="00410A60"/>
    <w:rsid w:val="00410A6D"/>
    <w:rsid w:val="00410BB4"/>
    <w:rsid w:val="00410C9C"/>
    <w:rsid w:val="00410D19"/>
    <w:rsid w:val="00411070"/>
    <w:rsid w:val="00411D00"/>
    <w:rsid w:val="00411E76"/>
    <w:rsid w:val="00412AB3"/>
    <w:rsid w:val="00412CC6"/>
    <w:rsid w:val="0041356E"/>
    <w:rsid w:val="00413587"/>
    <w:rsid w:val="00413643"/>
    <w:rsid w:val="004137D3"/>
    <w:rsid w:val="00413EE6"/>
    <w:rsid w:val="00413EFC"/>
    <w:rsid w:val="00413FCF"/>
    <w:rsid w:val="004141A9"/>
    <w:rsid w:val="00414585"/>
    <w:rsid w:val="00414739"/>
    <w:rsid w:val="0041490A"/>
    <w:rsid w:val="00414EDC"/>
    <w:rsid w:val="004150B6"/>
    <w:rsid w:val="00415329"/>
    <w:rsid w:val="0041569E"/>
    <w:rsid w:val="00415713"/>
    <w:rsid w:val="004157F2"/>
    <w:rsid w:val="00415B65"/>
    <w:rsid w:val="00416681"/>
    <w:rsid w:val="00416D8C"/>
    <w:rsid w:val="004173E4"/>
    <w:rsid w:val="00417495"/>
    <w:rsid w:val="00420210"/>
    <w:rsid w:val="00421AC0"/>
    <w:rsid w:val="00421BE8"/>
    <w:rsid w:val="00421CAD"/>
    <w:rsid w:val="00422002"/>
    <w:rsid w:val="004221C4"/>
    <w:rsid w:val="0042237F"/>
    <w:rsid w:val="00422496"/>
    <w:rsid w:val="00422987"/>
    <w:rsid w:val="00422ABD"/>
    <w:rsid w:val="0042371D"/>
    <w:rsid w:val="00423817"/>
    <w:rsid w:val="0042395A"/>
    <w:rsid w:val="004241F6"/>
    <w:rsid w:val="00424768"/>
    <w:rsid w:val="00424A00"/>
    <w:rsid w:val="00424B9A"/>
    <w:rsid w:val="00424E4C"/>
    <w:rsid w:val="00425162"/>
    <w:rsid w:val="004251A6"/>
    <w:rsid w:val="004255CE"/>
    <w:rsid w:val="004255EC"/>
    <w:rsid w:val="0042592A"/>
    <w:rsid w:val="00425CC5"/>
    <w:rsid w:val="00425FED"/>
    <w:rsid w:val="00426111"/>
    <w:rsid w:val="004263D8"/>
    <w:rsid w:val="00426623"/>
    <w:rsid w:val="00426D5A"/>
    <w:rsid w:val="004276BD"/>
    <w:rsid w:val="00427737"/>
    <w:rsid w:val="004278ED"/>
    <w:rsid w:val="00427AFF"/>
    <w:rsid w:val="00427C2D"/>
    <w:rsid w:val="00427C36"/>
    <w:rsid w:val="0043020E"/>
    <w:rsid w:val="00430E1A"/>
    <w:rsid w:val="00430EC4"/>
    <w:rsid w:val="00430ED3"/>
    <w:rsid w:val="0043155B"/>
    <w:rsid w:val="00431BA1"/>
    <w:rsid w:val="004323B8"/>
    <w:rsid w:val="0043345D"/>
    <w:rsid w:val="00433BA6"/>
    <w:rsid w:val="004347C6"/>
    <w:rsid w:val="00436009"/>
    <w:rsid w:val="004368C4"/>
    <w:rsid w:val="00436EC9"/>
    <w:rsid w:val="0043730C"/>
    <w:rsid w:val="0043737C"/>
    <w:rsid w:val="00437C05"/>
    <w:rsid w:val="00437EDF"/>
    <w:rsid w:val="00440AE8"/>
    <w:rsid w:val="00440EE5"/>
    <w:rsid w:val="0044134C"/>
    <w:rsid w:val="004417C1"/>
    <w:rsid w:val="00442325"/>
    <w:rsid w:val="00442BC0"/>
    <w:rsid w:val="00442BD1"/>
    <w:rsid w:val="00442D31"/>
    <w:rsid w:val="00443911"/>
    <w:rsid w:val="00444195"/>
    <w:rsid w:val="00444252"/>
    <w:rsid w:val="004449B3"/>
    <w:rsid w:val="00444A12"/>
    <w:rsid w:val="004451FF"/>
    <w:rsid w:val="00445B04"/>
    <w:rsid w:val="00445FE0"/>
    <w:rsid w:val="00446247"/>
    <w:rsid w:val="0044624B"/>
    <w:rsid w:val="00446989"/>
    <w:rsid w:val="00447242"/>
    <w:rsid w:val="004478D1"/>
    <w:rsid w:val="00447E9F"/>
    <w:rsid w:val="004506A6"/>
    <w:rsid w:val="00450AFB"/>
    <w:rsid w:val="00450BD2"/>
    <w:rsid w:val="00451321"/>
    <w:rsid w:val="0045182D"/>
    <w:rsid w:val="00451EA5"/>
    <w:rsid w:val="004527F7"/>
    <w:rsid w:val="00452BD3"/>
    <w:rsid w:val="00452F21"/>
    <w:rsid w:val="00452F25"/>
    <w:rsid w:val="00453597"/>
    <w:rsid w:val="004540F4"/>
    <w:rsid w:val="0045469A"/>
    <w:rsid w:val="004547D3"/>
    <w:rsid w:val="00454C76"/>
    <w:rsid w:val="00454CF7"/>
    <w:rsid w:val="00454F4B"/>
    <w:rsid w:val="0045544E"/>
    <w:rsid w:val="0045573B"/>
    <w:rsid w:val="004559C8"/>
    <w:rsid w:val="00455AEA"/>
    <w:rsid w:val="00455B34"/>
    <w:rsid w:val="0045610F"/>
    <w:rsid w:val="004570C4"/>
    <w:rsid w:val="004573E0"/>
    <w:rsid w:val="00457FAB"/>
    <w:rsid w:val="00460081"/>
    <w:rsid w:val="004600A4"/>
    <w:rsid w:val="0046010D"/>
    <w:rsid w:val="004602BF"/>
    <w:rsid w:val="0046035C"/>
    <w:rsid w:val="0046057B"/>
    <w:rsid w:val="00460906"/>
    <w:rsid w:val="004609EF"/>
    <w:rsid w:val="0046118B"/>
    <w:rsid w:val="004616AC"/>
    <w:rsid w:val="00461745"/>
    <w:rsid w:val="00461848"/>
    <w:rsid w:val="00461B6B"/>
    <w:rsid w:val="00462C5B"/>
    <w:rsid w:val="00463351"/>
    <w:rsid w:val="00463768"/>
    <w:rsid w:val="00463E62"/>
    <w:rsid w:val="00464002"/>
    <w:rsid w:val="0046419C"/>
    <w:rsid w:val="004649E4"/>
    <w:rsid w:val="00464BF8"/>
    <w:rsid w:val="00464CCD"/>
    <w:rsid w:val="00464DB9"/>
    <w:rsid w:val="00465514"/>
    <w:rsid w:val="00465734"/>
    <w:rsid w:val="00465994"/>
    <w:rsid w:val="00465BA1"/>
    <w:rsid w:val="00465FC5"/>
    <w:rsid w:val="00466750"/>
    <w:rsid w:val="00466A5A"/>
    <w:rsid w:val="00466E0C"/>
    <w:rsid w:val="00466FBA"/>
    <w:rsid w:val="00467978"/>
    <w:rsid w:val="0047011D"/>
    <w:rsid w:val="00470286"/>
    <w:rsid w:val="00470450"/>
    <w:rsid w:val="0047109A"/>
    <w:rsid w:val="004712E1"/>
    <w:rsid w:val="00471ADF"/>
    <w:rsid w:val="00471FBB"/>
    <w:rsid w:val="004729C8"/>
    <w:rsid w:val="00472C27"/>
    <w:rsid w:val="00472C52"/>
    <w:rsid w:val="00473103"/>
    <w:rsid w:val="004739A7"/>
    <w:rsid w:val="00473F63"/>
    <w:rsid w:val="0047497E"/>
    <w:rsid w:val="00474B32"/>
    <w:rsid w:val="004757A3"/>
    <w:rsid w:val="00475A9A"/>
    <w:rsid w:val="00475E2D"/>
    <w:rsid w:val="0047610E"/>
    <w:rsid w:val="00476325"/>
    <w:rsid w:val="004765D9"/>
    <w:rsid w:val="00476C60"/>
    <w:rsid w:val="00476CBE"/>
    <w:rsid w:val="00477006"/>
    <w:rsid w:val="004770E4"/>
    <w:rsid w:val="004776F8"/>
    <w:rsid w:val="004778F5"/>
    <w:rsid w:val="004805EA"/>
    <w:rsid w:val="00480C4D"/>
    <w:rsid w:val="00480C71"/>
    <w:rsid w:val="00480CC9"/>
    <w:rsid w:val="004827AA"/>
    <w:rsid w:val="004829FE"/>
    <w:rsid w:val="00483086"/>
    <w:rsid w:val="00483713"/>
    <w:rsid w:val="0048378A"/>
    <w:rsid w:val="00484643"/>
    <w:rsid w:val="00484C9A"/>
    <w:rsid w:val="0048541D"/>
    <w:rsid w:val="00485C9D"/>
    <w:rsid w:val="00485FE6"/>
    <w:rsid w:val="00486096"/>
    <w:rsid w:val="004863F9"/>
    <w:rsid w:val="004867DF"/>
    <w:rsid w:val="0048692A"/>
    <w:rsid w:val="00487549"/>
    <w:rsid w:val="00487964"/>
    <w:rsid w:val="0048798C"/>
    <w:rsid w:val="00487D90"/>
    <w:rsid w:val="0049032D"/>
    <w:rsid w:val="004903FE"/>
    <w:rsid w:val="004906F7"/>
    <w:rsid w:val="00490809"/>
    <w:rsid w:val="00490C2E"/>
    <w:rsid w:val="00491651"/>
    <w:rsid w:val="00491874"/>
    <w:rsid w:val="00491F37"/>
    <w:rsid w:val="00492069"/>
    <w:rsid w:val="00492928"/>
    <w:rsid w:val="004932A0"/>
    <w:rsid w:val="0049418D"/>
    <w:rsid w:val="0049446F"/>
    <w:rsid w:val="00494576"/>
    <w:rsid w:val="00495125"/>
    <w:rsid w:val="0049529E"/>
    <w:rsid w:val="00495A3C"/>
    <w:rsid w:val="00495EE4"/>
    <w:rsid w:val="0049619C"/>
    <w:rsid w:val="004969FC"/>
    <w:rsid w:val="00496B36"/>
    <w:rsid w:val="00496C30"/>
    <w:rsid w:val="00497CF2"/>
    <w:rsid w:val="00497ECA"/>
    <w:rsid w:val="004A0172"/>
    <w:rsid w:val="004A040F"/>
    <w:rsid w:val="004A0D47"/>
    <w:rsid w:val="004A0E61"/>
    <w:rsid w:val="004A1175"/>
    <w:rsid w:val="004A1D6A"/>
    <w:rsid w:val="004A1DC4"/>
    <w:rsid w:val="004A2104"/>
    <w:rsid w:val="004A2A65"/>
    <w:rsid w:val="004A2D74"/>
    <w:rsid w:val="004A33CD"/>
    <w:rsid w:val="004A399B"/>
    <w:rsid w:val="004A409B"/>
    <w:rsid w:val="004A4537"/>
    <w:rsid w:val="004A4618"/>
    <w:rsid w:val="004A4815"/>
    <w:rsid w:val="004A49D0"/>
    <w:rsid w:val="004A4E5B"/>
    <w:rsid w:val="004A532D"/>
    <w:rsid w:val="004A63CB"/>
    <w:rsid w:val="004A64A0"/>
    <w:rsid w:val="004A64BD"/>
    <w:rsid w:val="004A6587"/>
    <w:rsid w:val="004A67C1"/>
    <w:rsid w:val="004A6EDE"/>
    <w:rsid w:val="004A7146"/>
    <w:rsid w:val="004A7209"/>
    <w:rsid w:val="004A73C4"/>
    <w:rsid w:val="004A7520"/>
    <w:rsid w:val="004A77CB"/>
    <w:rsid w:val="004A7B3C"/>
    <w:rsid w:val="004A7D71"/>
    <w:rsid w:val="004B0703"/>
    <w:rsid w:val="004B078B"/>
    <w:rsid w:val="004B09D7"/>
    <w:rsid w:val="004B0C7F"/>
    <w:rsid w:val="004B0C85"/>
    <w:rsid w:val="004B11C9"/>
    <w:rsid w:val="004B12FC"/>
    <w:rsid w:val="004B13ED"/>
    <w:rsid w:val="004B1BFC"/>
    <w:rsid w:val="004B1DE2"/>
    <w:rsid w:val="004B1E79"/>
    <w:rsid w:val="004B250F"/>
    <w:rsid w:val="004B259B"/>
    <w:rsid w:val="004B269B"/>
    <w:rsid w:val="004B2747"/>
    <w:rsid w:val="004B2A68"/>
    <w:rsid w:val="004B2DD2"/>
    <w:rsid w:val="004B2E7A"/>
    <w:rsid w:val="004B30BA"/>
    <w:rsid w:val="004B36AE"/>
    <w:rsid w:val="004B3907"/>
    <w:rsid w:val="004B3F31"/>
    <w:rsid w:val="004B449F"/>
    <w:rsid w:val="004B4522"/>
    <w:rsid w:val="004B5428"/>
    <w:rsid w:val="004B5AE1"/>
    <w:rsid w:val="004B5FF3"/>
    <w:rsid w:val="004B602B"/>
    <w:rsid w:val="004B6595"/>
    <w:rsid w:val="004B6C11"/>
    <w:rsid w:val="004B6FD8"/>
    <w:rsid w:val="004B73A2"/>
    <w:rsid w:val="004B7D2C"/>
    <w:rsid w:val="004B7F58"/>
    <w:rsid w:val="004C1167"/>
    <w:rsid w:val="004C122F"/>
    <w:rsid w:val="004C169F"/>
    <w:rsid w:val="004C227C"/>
    <w:rsid w:val="004C2B42"/>
    <w:rsid w:val="004C353C"/>
    <w:rsid w:val="004C3572"/>
    <w:rsid w:val="004C36B9"/>
    <w:rsid w:val="004C38D3"/>
    <w:rsid w:val="004C3D68"/>
    <w:rsid w:val="004C4260"/>
    <w:rsid w:val="004C5722"/>
    <w:rsid w:val="004C60EB"/>
    <w:rsid w:val="004C61A1"/>
    <w:rsid w:val="004C6B62"/>
    <w:rsid w:val="004C7052"/>
    <w:rsid w:val="004C7653"/>
    <w:rsid w:val="004C786E"/>
    <w:rsid w:val="004C7CBF"/>
    <w:rsid w:val="004D005F"/>
    <w:rsid w:val="004D0218"/>
    <w:rsid w:val="004D0384"/>
    <w:rsid w:val="004D0712"/>
    <w:rsid w:val="004D088D"/>
    <w:rsid w:val="004D1333"/>
    <w:rsid w:val="004D13A8"/>
    <w:rsid w:val="004D143E"/>
    <w:rsid w:val="004D175B"/>
    <w:rsid w:val="004D179C"/>
    <w:rsid w:val="004D1980"/>
    <w:rsid w:val="004D1C12"/>
    <w:rsid w:val="004D2530"/>
    <w:rsid w:val="004D27BB"/>
    <w:rsid w:val="004D314E"/>
    <w:rsid w:val="004D35B5"/>
    <w:rsid w:val="004D3606"/>
    <w:rsid w:val="004D3907"/>
    <w:rsid w:val="004D3EFA"/>
    <w:rsid w:val="004D448A"/>
    <w:rsid w:val="004D44C9"/>
    <w:rsid w:val="004D453E"/>
    <w:rsid w:val="004D461A"/>
    <w:rsid w:val="004D4D7C"/>
    <w:rsid w:val="004D5B70"/>
    <w:rsid w:val="004D6784"/>
    <w:rsid w:val="004D74B3"/>
    <w:rsid w:val="004D76C9"/>
    <w:rsid w:val="004D7A7A"/>
    <w:rsid w:val="004D7BD7"/>
    <w:rsid w:val="004D7FC7"/>
    <w:rsid w:val="004E0CB6"/>
    <w:rsid w:val="004E0F03"/>
    <w:rsid w:val="004E126A"/>
    <w:rsid w:val="004E1737"/>
    <w:rsid w:val="004E19D6"/>
    <w:rsid w:val="004E1FFF"/>
    <w:rsid w:val="004E2277"/>
    <w:rsid w:val="004E2302"/>
    <w:rsid w:val="004E2737"/>
    <w:rsid w:val="004E3189"/>
    <w:rsid w:val="004E3484"/>
    <w:rsid w:val="004E3517"/>
    <w:rsid w:val="004E4248"/>
    <w:rsid w:val="004E42D6"/>
    <w:rsid w:val="004E45A0"/>
    <w:rsid w:val="004E49EF"/>
    <w:rsid w:val="004E5096"/>
    <w:rsid w:val="004E577D"/>
    <w:rsid w:val="004E59B1"/>
    <w:rsid w:val="004E5A47"/>
    <w:rsid w:val="004E6256"/>
    <w:rsid w:val="004E63F6"/>
    <w:rsid w:val="004E69AD"/>
    <w:rsid w:val="004E6B40"/>
    <w:rsid w:val="004E6BED"/>
    <w:rsid w:val="004E6D55"/>
    <w:rsid w:val="004E7018"/>
    <w:rsid w:val="004E7C8F"/>
    <w:rsid w:val="004F0335"/>
    <w:rsid w:val="004F085F"/>
    <w:rsid w:val="004F0A37"/>
    <w:rsid w:val="004F1361"/>
    <w:rsid w:val="004F1A2C"/>
    <w:rsid w:val="004F1D99"/>
    <w:rsid w:val="004F1F62"/>
    <w:rsid w:val="004F1F71"/>
    <w:rsid w:val="004F1FDA"/>
    <w:rsid w:val="004F248A"/>
    <w:rsid w:val="004F2560"/>
    <w:rsid w:val="004F25D6"/>
    <w:rsid w:val="004F28BD"/>
    <w:rsid w:val="004F2ED7"/>
    <w:rsid w:val="004F309F"/>
    <w:rsid w:val="004F3262"/>
    <w:rsid w:val="004F3384"/>
    <w:rsid w:val="004F3453"/>
    <w:rsid w:val="004F3AF0"/>
    <w:rsid w:val="004F3D5F"/>
    <w:rsid w:val="004F3DA1"/>
    <w:rsid w:val="004F41D3"/>
    <w:rsid w:val="004F42DB"/>
    <w:rsid w:val="004F437F"/>
    <w:rsid w:val="004F45CC"/>
    <w:rsid w:val="004F5767"/>
    <w:rsid w:val="004F59D8"/>
    <w:rsid w:val="004F5B0A"/>
    <w:rsid w:val="004F5E6D"/>
    <w:rsid w:val="004F64BB"/>
    <w:rsid w:val="004F6508"/>
    <w:rsid w:val="004F69F5"/>
    <w:rsid w:val="004F6B5B"/>
    <w:rsid w:val="004F6E5B"/>
    <w:rsid w:val="004F6F80"/>
    <w:rsid w:val="004F72E1"/>
    <w:rsid w:val="004F78FC"/>
    <w:rsid w:val="004F7CA8"/>
    <w:rsid w:val="00500170"/>
    <w:rsid w:val="00500FEA"/>
    <w:rsid w:val="0050116D"/>
    <w:rsid w:val="00501866"/>
    <w:rsid w:val="00501891"/>
    <w:rsid w:val="005019A0"/>
    <w:rsid w:val="00501A69"/>
    <w:rsid w:val="00501CD3"/>
    <w:rsid w:val="0050217A"/>
    <w:rsid w:val="005022DE"/>
    <w:rsid w:val="00502677"/>
    <w:rsid w:val="005028A3"/>
    <w:rsid w:val="00502E17"/>
    <w:rsid w:val="005030C0"/>
    <w:rsid w:val="00503A14"/>
    <w:rsid w:val="00503D4B"/>
    <w:rsid w:val="00503DF8"/>
    <w:rsid w:val="005041D8"/>
    <w:rsid w:val="005042AD"/>
    <w:rsid w:val="005044F1"/>
    <w:rsid w:val="00504DFD"/>
    <w:rsid w:val="0050555F"/>
    <w:rsid w:val="00506486"/>
    <w:rsid w:val="00506602"/>
    <w:rsid w:val="00506821"/>
    <w:rsid w:val="00506ACE"/>
    <w:rsid w:val="00506B1D"/>
    <w:rsid w:val="00506B2C"/>
    <w:rsid w:val="00506B82"/>
    <w:rsid w:val="00506D22"/>
    <w:rsid w:val="00506E45"/>
    <w:rsid w:val="00506FF0"/>
    <w:rsid w:val="005078A4"/>
    <w:rsid w:val="005100A9"/>
    <w:rsid w:val="0051059E"/>
    <w:rsid w:val="00510801"/>
    <w:rsid w:val="005108FF"/>
    <w:rsid w:val="00510AB4"/>
    <w:rsid w:val="00510FCB"/>
    <w:rsid w:val="005110C3"/>
    <w:rsid w:val="005113CE"/>
    <w:rsid w:val="005113ED"/>
    <w:rsid w:val="0051163D"/>
    <w:rsid w:val="00511F56"/>
    <w:rsid w:val="00511F61"/>
    <w:rsid w:val="00512430"/>
    <w:rsid w:val="00512560"/>
    <w:rsid w:val="00512B50"/>
    <w:rsid w:val="00512CCF"/>
    <w:rsid w:val="00512F27"/>
    <w:rsid w:val="00513569"/>
    <w:rsid w:val="00514078"/>
    <w:rsid w:val="00514586"/>
    <w:rsid w:val="0051469C"/>
    <w:rsid w:val="00514C02"/>
    <w:rsid w:val="00515291"/>
    <w:rsid w:val="005159B3"/>
    <w:rsid w:val="00515AA4"/>
    <w:rsid w:val="00516553"/>
    <w:rsid w:val="005165D1"/>
    <w:rsid w:val="005166CF"/>
    <w:rsid w:val="00516BBF"/>
    <w:rsid w:val="00516BC0"/>
    <w:rsid w:val="00516E67"/>
    <w:rsid w:val="00516F47"/>
    <w:rsid w:val="005170E4"/>
    <w:rsid w:val="005171F1"/>
    <w:rsid w:val="00517456"/>
    <w:rsid w:val="005200AE"/>
    <w:rsid w:val="0052026B"/>
    <w:rsid w:val="00520462"/>
    <w:rsid w:val="005209D8"/>
    <w:rsid w:val="00521A87"/>
    <w:rsid w:val="00521D30"/>
    <w:rsid w:val="00521F28"/>
    <w:rsid w:val="00522191"/>
    <w:rsid w:val="00522365"/>
    <w:rsid w:val="005229E7"/>
    <w:rsid w:val="00522EC6"/>
    <w:rsid w:val="00523234"/>
    <w:rsid w:val="00523C4D"/>
    <w:rsid w:val="00523F22"/>
    <w:rsid w:val="005240D4"/>
    <w:rsid w:val="005248EA"/>
    <w:rsid w:val="00524DA7"/>
    <w:rsid w:val="0052517A"/>
    <w:rsid w:val="005253A1"/>
    <w:rsid w:val="00525470"/>
    <w:rsid w:val="00525C46"/>
    <w:rsid w:val="00525E7F"/>
    <w:rsid w:val="0052603E"/>
    <w:rsid w:val="005263BB"/>
    <w:rsid w:val="00527014"/>
    <w:rsid w:val="005270E7"/>
    <w:rsid w:val="005271B0"/>
    <w:rsid w:val="005271EE"/>
    <w:rsid w:val="00527728"/>
    <w:rsid w:val="005308DA"/>
    <w:rsid w:val="00530AEA"/>
    <w:rsid w:val="00531396"/>
    <w:rsid w:val="005313F5"/>
    <w:rsid w:val="00531418"/>
    <w:rsid w:val="00531611"/>
    <w:rsid w:val="00531FC0"/>
    <w:rsid w:val="00532347"/>
    <w:rsid w:val="00532509"/>
    <w:rsid w:val="0053277C"/>
    <w:rsid w:val="0053297E"/>
    <w:rsid w:val="00532BB6"/>
    <w:rsid w:val="00533169"/>
    <w:rsid w:val="005335F5"/>
    <w:rsid w:val="00533E5F"/>
    <w:rsid w:val="00533FF5"/>
    <w:rsid w:val="00534321"/>
    <w:rsid w:val="00534622"/>
    <w:rsid w:val="00534B97"/>
    <w:rsid w:val="00534BA2"/>
    <w:rsid w:val="00535353"/>
    <w:rsid w:val="005354A9"/>
    <w:rsid w:val="00535CF1"/>
    <w:rsid w:val="00536558"/>
    <w:rsid w:val="0053697D"/>
    <w:rsid w:val="00536B03"/>
    <w:rsid w:val="00537110"/>
    <w:rsid w:val="005373BA"/>
    <w:rsid w:val="00537870"/>
    <w:rsid w:val="00537968"/>
    <w:rsid w:val="005379D3"/>
    <w:rsid w:val="00537C96"/>
    <w:rsid w:val="00540CBE"/>
    <w:rsid w:val="00540E83"/>
    <w:rsid w:val="00540F2C"/>
    <w:rsid w:val="00541170"/>
    <w:rsid w:val="00541F54"/>
    <w:rsid w:val="005420D2"/>
    <w:rsid w:val="0054214E"/>
    <w:rsid w:val="0054228A"/>
    <w:rsid w:val="00542777"/>
    <w:rsid w:val="0054301B"/>
    <w:rsid w:val="0054311E"/>
    <w:rsid w:val="00543D76"/>
    <w:rsid w:val="005441EE"/>
    <w:rsid w:val="005443DC"/>
    <w:rsid w:val="00544638"/>
    <w:rsid w:val="00544A3F"/>
    <w:rsid w:val="00544D65"/>
    <w:rsid w:val="00545093"/>
    <w:rsid w:val="00545871"/>
    <w:rsid w:val="00545B0F"/>
    <w:rsid w:val="00546189"/>
    <w:rsid w:val="0054694C"/>
    <w:rsid w:val="005472FF"/>
    <w:rsid w:val="00547D38"/>
    <w:rsid w:val="00547EFF"/>
    <w:rsid w:val="00550393"/>
    <w:rsid w:val="00551333"/>
    <w:rsid w:val="00551367"/>
    <w:rsid w:val="005517CC"/>
    <w:rsid w:val="005517F5"/>
    <w:rsid w:val="00551ABE"/>
    <w:rsid w:val="00551FDA"/>
    <w:rsid w:val="0055227C"/>
    <w:rsid w:val="005527B0"/>
    <w:rsid w:val="00552C30"/>
    <w:rsid w:val="00552C76"/>
    <w:rsid w:val="0055328E"/>
    <w:rsid w:val="00553657"/>
    <w:rsid w:val="00553CB0"/>
    <w:rsid w:val="00553D8C"/>
    <w:rsid w:val="00553E49"/>
    <w:rsid w:val="0055462B"/>
    <w:rsid w:val="00554DFC"/>
    <w:rsid w:val="005550CC"/>
    <w:rsid w:val="0055577A"/>
    <w:rsid w:val="00555899"/>
    <w:rsid w:val="00555E76"/>
    <w:rsid w:val="0055643D"/>
    <w:rsid w:val="005565FD"/>
    <w:rsid w:val="0055690D"/>
    <w:rsid w:val="00556933"/>
    <w:rsid w:val="00556BA0"/>
    <w:rsid w:val="00556D21"/>
    <w:rsid w:val="005577ED"/>
    <w:rsid w:val="005577F9"/>
    <w:rsid w:val="00557A92"/>
    <w:rsid w:val="00560294"/>
    <w:rsid w:val="00560966"/>
    <w:rsid w:val="00561283"/>
    <w:rsid w:val="005613FB"/>
    <w:rsid w:val="005614AC"/>
    <w:rsid w:val="005617F5"/>
    <w:rsid w:val="00561947"/>
    <w:rsid w:val="00561BC5"/>
    <w:rsid w:val="00561E13"/>
    <w:rsid w:val="005627B9"/>
    <w:rsid w:val="00562B27"/>
    <w:rsid w:val="00562B2F"/>
    <w:rsid w:val="005633B8"/>
    <w:rsid w:val="0056379C"/>
    <w:rsid w:val="005637A2"/>
    <w:rsid w:val="005647F9"/>
    <w:rsid w:val="00564C9E"/>
    <w:rsid w:val="0056506E"/>
    <w:rsid w:val="00565B17"/>
    <w:rsid w:val="00565ED5"/>
    <w:rsid w:val="00566500"/>
    <w:rsid w:val="0056659D"/>
    <w:rsid w:val="00566F32"/>
    <w:rsid w:val="0056718F"/>
    <w:rsid w:val="00567265"/>
    <w:rsid w:val="005677F9"/>
    <w:rsid w:val="00570EDD"/>
    <w:rsid w:val="0057116D"/>
    <w:rsid w:val="00571ACB"/>
    <w:rsid w:val="0057213F"/>
    <w:rsid w:val="005721E2"/>
    <w:rsid w:val="00572C9C"/>
    <w:rsid w:val="0057320E"/>
    <w:rsid w:val="0057324E"/>
    <w:rsid w:val="0057356D"/>
    <w:rsid w:val="00573915"/>
    <w:rsid w:val="00573C59"/>
    <w:rsid w:val="005747A5"/>
    <w:rsid w:val="00574D19"/>
    <w:rsid w:val="00574D63"/>
    <w:rsid w:val="00574FAD"/>
    <w:rsid w:val="00575541"/>
    <w:rsid w:val="00575B0A"/>
    <w:rsid w:val="00576187"/>
    <w:rsid w:val="00576397"/>
    <w:rsid w:val="00576553"/>
    <w:rsid w:val="00576558"/>
    <w:rsid w:val="00576629"/>
    <w:rsid w:val="00576630"/>
    <w:rsid w:val="005767BB"/>
    <w:rsid w:val="005768DE"/>
    <w:rsid w:val="00576958"/>
    <w:rsid w:val="00576E23"/>
    <w:rsid w:val="00576FDD"/>
    <w:rsid w:val="0057723D"/>
    <w:rsid w:val="0057739A"/>
    <w:rsid w:val="00577905"/>
    <w:rsid w:val="005801CC"/>
    <w:rsid w:val="0058024F"/>
    <w:rsid w:val="00580603"/>
    <w:rsid w:val="005807F2"/>
    <w:rsid w:val="00580CC3"/>
    <w:rsid w:val="005813DF"/>
    <w:rsid w:val="0058232C"/>
    <w:rsid w:val="00582350"/>
    <w:rsid w:val="005825E1"/>
    <w:rsid w:val="00582754"/>
    <w:rsid w:val="00582A92"/>
    <w:rsid w:val="00582C67"/>
    <w:rsid w:val="005833A6"/>
    <w:rsid w:val="00584080"/>
    <w:rsid w:val="00584CE9"/>
    <w:rsid w:val="00584E86"/>
    <w:rsid w:val="005850A9"/>
    <w:rsid w:val="00585185"/>
    <w:rsid w:val="005855FD"/>
    <w:rsid w:val="005857F2"/>
    <w:rsid w:val="00585829"/>
    <w:rsid w:val="00585ED0"/>
    <w:rsid w:val="005862EC"/>
    <w:rsid w:val="00586666"/>
    <w:rsid w:val="00586B4F"/>
    <w:rsid w:val="00586D09"/>
    <w:rsid w:val="00586ED8"/>
    <w:rsid w:val="00587194"/>
    <w:rsid w:val="005874ED"/>
    <w:rsid w:val="0058753D"/>
    <w:rsid w:val="005877D5"/>
    <w:rsid w:val="00587836"/>
    <w:rsid w:val="005900A7"/>
    <w:rsid w:val="005901E9"/>
    <w:rsid w:val="00590671"/>
    <w:rsid w:val="00590AA7"/>
    <w:rsid w:val="00590CA0"/>
    <w:rsid w:val="00590FA2"/>
    <w:rsid w:val="00591105"/>
    <w:rsid w:val="00591B22"/>
    <w:rsid w:val="00591D19"/>
    <w:rsid w:val="00592D3D"/>
    <w:rsid w:val="00593296"/>
    <w:rsid w:val="00593566"/>
    <w:rsid w:val="00593C61"/>
    <w:rsid w:val="00593E70"/>
    <w:rsid w:val="00593F7D"/>
    <w:rsid w:val="00593F9D"/>
    <w:rsid w:val="005941CC"/>
    <w:rsid w:val="00594361"/>
    <w:rsid w:val="00594479"/>
    <w:rsid w:val="0059456C"/>
    <w:rsid w:val="00594A7B"/>
    <w:rsid w:val="00594B54"/>
    <w:rsid w:val="00594CA4"/>
    <w:rsid w:val="00594FCF"/>
    <w:rsid w:val="0059533A"/>
    <w:rsid w:val="00595883"/>
    <w:rsid w:val="0059595A"/>
    <w:rsid w:val="00596902"/>
    <w:rsid w:val="00596AC3"/>
    <w:rsid w:val="00596BEF"/>
    <w:rsid w:val="0059738F"/>
    <w:rsid w:val="0059779F"/>
    <w:rsid w:val="005977A1"/>
    <w:rsid w:val="00597E18"/>
    <w:rsid w:val="005A0CB3"/>
    <w:rsid w:val="005A10E4"/>
    <w:rsid w:val="005A1A63"/>
    <w:rsid w:val="005A1ACB"/>
    <w:rsid w:val="005A1ED1"/>
    <w:rsid w:val="005A21B1"/>
    <w:rsid w:val="005A2904"/>
    <w:rsid w:val="005A2931"/>
    <w:rsid w:val="005A2966"/>
    <w:rsid w:val="005A2C3C"/>
    <w:rsid w:val="005A35D1"/>
    <w:rsid w:val="005A36FB"/>
    <w:rsid w:val="005A3A6D"/>
    <w:rsid w:val="005A3CC9"/>
    <w:rsid w:val="005A3DD4"/>
    <w:rsid w:val="005A3E34"/>
    <w:rsid w:val="005A4757"/>
    <w:rsid w:val="005A479E"/>
    <w:rsid w:val="005A4963"/>
    <w:rsid w:val="005A4C2F"/>
    <w:rsid w:val="005A51E6"/>
    <w:rsid w:val="005A5BE7"/>
    <w:rsid w:val="005A5BEB"/>
    <w:rsid w:val="005A65A3"/>
    <w:rsid w:val="005B050C"/>
    <w:rsid w:val="005B0596"/>
    <w:rsid w:val="005B0B5C"/>
    <w:rsid w:val="005B0F4B"/>
    <w:rsid w:val="005B10E6"/>
    <w:rsid w:val="005B17B5"/>
    <w:rsid w:val="005B1BD5"/>
    <w:rsid w:val="005B203A"/>
    <w:rsid w:val="005B2095"/>
    <w:rsid w:val="005B2503"/>
    <w:rsid w:val="005B275D"/>
    <w:rsid w:val="005B2E5E"/>
    <w:rsid w:val="005B2F0B"/>
    <w:rsid w:val="005B4640"/>
    <w:rsid w:val="005B4756"/>
    <w:rsid w:val="005B489D"/>
    <w:rsid w:val="005B4A2A"/>
    <w:rsid w:val="005B5336"/>
    <w:rsid w:val="005B58F4"/>
    <w:rsid w:val="005B63D6"/>
    <w:rsid w:val="005B646E"/>
    <w:rsid w:val="005B6641"/>
    <w:rsid w:val="005B6954"/>
    <w:rsid w:val="005B69F2"/>
    <w:rsid w:val="005B6B51"/>
    <w:rsid w:val="005B6BA8"/>
    <w:rsid w:val="005B6BD4"/>
    <w:rsid w:val="005B701B"/>
    <w:rsid w:val="005B75AF"/>
    <w:rsid w:val="005B75E8"/>
    <w:rsid w:val="005B783F"/>
    <w:rsid w:val="005B7924"/>
    <w:rsid w:val="005B7C9A"/>
    <w:rsid w:val="005C0231"/>
    <w:rsid w:val="005C06D7"/>
    <w:rsid w:val="005C19F1"/>
    <w:rsid w:val="005C1DCA"/>
    <w:rsid w:val="005C2756"/>
    <w:rsid w:val="005C3C4B"/>
    <w:rsid w:val="005C44D7"/>
    <w:rsid w:val="005C49CF"/>
    <w:rsid w:val="005C4A49"/>
    <w:rsid w:val="005C4A89"/>
    <w:rsid w:val="005C507D"/>
    <w:rsid w:val="005C5366"/>
    <w:rsid w:val="005C53F2"/>
    <w:rsid w:val="005C5592"/>
    <w:rsid w:val="005C56B5"/>
    <w:rsid w:val="005C5706"/>
    <w:rsid w:val="005C5F57"/>
    <w:rsid w:val="005C628C"/>
    <w:rsid w:val="005C6494"/>
    <w:rsid w:val="005C6A24"/>
    <w:rsid w:val="005C6F93"/>
    <w:rsid w:val="005C7474"/>
    <w:rsid w:val="005C7589"/>
    <w:rsid w:val="005C763F"/>
    <w:rsid w:val="005C799B"/>
    <w:rsid w:val="005C7ADD"/>
    <w:rsid w:val="005C7ED4"/>
    <w:rsid w:val="005C7F26"/>
    <w:rsid w:val="005D04AD"/>
    <w:rsid w:val="005D05D2"/>
    <w:rsid w:val="005D08C8"/>
    <w:rsid w:val="005D0AA0"/>
    <w:rsid w:val="005D0CF2"/>
    <w:rsid w:val="005D0D4F"/>
    <w:rsid w:val="005D0E6B"/>
    <w:rsid w:val="005D1267"/>
    <w:rsid w:val="005D1E06"/>
    <w:rsid w:val="005D21EE"/>
    <w:rsid w:val="005D2640"/>
    <w:rsid w:val="005D2D0A"/>
    <w:rsid w:val="005D2ED8"/>
    <w:rsid w:val="005D3625"/>
    <w:rsid w:val="005D3A6E"/>
    <w:rsid w:val="005D42A9"/>
    <w:rsid w:val="005D51BF"/>
    <w:rsid w:val="005D5854"/>
    <w:rsid w:val="005D5B71"/>
    <w:rsid w:val="005D6225"/>
    <w:rsid w:val="005D62AB"/>
    <w:rsid w:val="005D6A76"/>
    <w:rsid w:val="005D70F2"/>
    <w:rsid w:val="005D712E"/>
    <w:rsid w:val="005D7427"/>
    <w:rsid w:val="005D76C1"/>
    <w:rsid w:val="005D7E41"/>
    <w:rsid w:val="005E010D"/>
    <w:rsid w:val="005E0631"/>
    <w:rsid w:val="005E0820"/>
    <w:rsid w:val="005E0B9C"/>
    <w:rsid w:val="005E0BAB"/>
    <w:rsid w:val="005E0BE2"/>
    <w:rsid w:val="005E0F7A"/>
    <w:rsid w:val="005E1857"/>
    <w:rsid w:val="005E1FE9"/>
    <w:rsid w:val="005E22D0"/>
    <w:rsid w:val="005E2451"/>
    <w:rsid w:val="005E269E"/>
    <w:rsid w:val="005E2D8D"/>
    <w:rsid w:val="005E2E20"/>
    <w:rsid w:val="005E38CB"/>
    <w:rsid w:val="005E3A04"/>
    <w:rsid w:val="005E4007"/>
    <w:rsid w:val="005E4768"/>
    <w:rsid w:val="005E4C84"/>
    <w:rsid w:val="005E5115"/>
    <w:rsid w:val="005E52EE"/>
    <w:rsid w:val="005E54BC"/>
    <w:rsid w:val="005E6F44"/>
    <w:rsid w:val="005E71B5"/>
    <w:rsid w:val="005E7455"/>
    <w:rsid w:val="005E75A6"/>
    <w:rsid w:val="005E7CDA"/>
    <w:rsid w:val="005E7D94"/>
    <w:rsid w:val="005F074F"/>
    <w:rsid w:val="005F0B17"/>
    <w:rsid w:val="005F0C89"/>
    <w:rsid w:val="005F1142"/>
    <w:rsid w:val="005F1421"/>
    <w:rsid w:val="005F19C9"/>
    <w:rsid w:val="005F1AD6"/>
    <w:rsid w:val="005F20F6"/>
    <w:rsid w:val="005F2532"/>
    <w:rsid w:val="005F2ECA"/>
    <w:rsid w:val="005F33F1"/>
    <w:rsid w:val="005F3D61"/>
    <w:rsid w:val="005F3ED8"/>
    <w:rsid w:val="005F476A"/>
    <w:rsid w:val="005F4811"/>
    <w:rsid w:val="005F48AE"/>
    <w:rsid w:val="005F49F0"/>
    <w:rsid w:val="005F4BF1"/>
    <w:rsid w:val="005F4C40"/>
    <w:rsid w:val="005F5470"/>
    <w:rsid w:val="005F6629"/>
    <w:rsid w:val="005F6C6A"/>
    <w:rsid w:val="005F6FDF"/>
    <w:rsid w:val="005F7124"/>
    <w:rsid w:val="005F7E70"/>
    <w:rsid w:val="005F7F14"/>
    <w:rsid w:val="00600092"/>
    <w:rsid w:val="0060015A"/>
    <w:rsid w:val="00600191"/>
    <w:rsid w:val="00600535"/>
    <w:rsid w:val="006011B0"/>
    <w:rsid w:val="0060166B"/>
    <w:rsid w:val="0060173B"/>
    <w:rsid w:val="00602904"/>
    <w:rsid w:val="00602A8C"/>
    <w:rsid w:val="00602D86"/>
    <w:rsid w:val="00603688"/>
    <w:rsid w:val="00603E83"/>
    <w:rsid w:val="006049A6"/>
    <w:rsid w:val="00604B7F"/>
    <w:rsid w:val="00604F5C"/>
    <w:rsid w:val="0060534A"/>
    <w:rsid w:val="00605628"/>
    <w:rsid w:val="00606AA0"/>
    <w:rsid w:val="00606B49"/>
    <w:rsid w:val="00606E2B"/>
    <w:rsid w:val="00606FB1"/>
    <w:rsid w:val="00607B3A"/>
    <w:rsid w:val="00607C39"/>
    <w:rsid w:val="00607DB6"/>
    <w:rsid w:val="00607EB2"/>
    <w:rsid w:val="00607F7A"/>
    <w:rsid w:val="00607F92"/>
    <w:rsid w:val="00610277"/>
    <w:rsid w:val="0061049D"/>
    <w:rsid w:val="006110DD"/>
    <w:rsid w:val="00611266"/>
    <w:rsid w:val="0061173E"/>
    <w:rsid w:val="0061180D"/>
    <w:rsid w:val="00612111"/>
    <w:rsid w:val="00612116"/>
    <w:rsid w:val="006126B8"/>
    <w:rsid w:val="00612DEE"/>
    <w:rsid w:val="00613118"/>
    <w:rsid w:val="0061337A"/>
    <w:rsid w:val="00613942"/>
    <w:rsid w:val="00613DBA"/>
    <w:rsid w:val="006147B5"/>
    <w:rsid w:val="00614F4F"/>
    <w:rsid w:val="006150A4"/>
    <w:rsid w:val="00615868"/>
    <w:rsid w:val="006158A7"/>
    <w:rsid w:val="00615CFA"/>
    <w:rsid w:val="0061697D"/>
    <w:rsid w:val="00616D06"/>
    <w:rsid w:val="00616E6E"/>
    <w:rsid w:val="00617A49"/>
    <w:rsid w:val="00617E02"/>
    <w:rsid w:val="00620175"/>
    <w:rsid w:val="0062115C"/>
    <w:rsid w:val="006217D6"/>
    <w:rsid w:val="0062182B"/>
    <w:rsid w:val="0062212D"/>
    <w:rsid w:val="0062216B"/>
    <w:rsid w:val="00622C5C"/>
    <w:rsid w:val="006230C1"/>
    <w:rsid w:val="006231A4"/>
    <w:rsid w:val="00623814"/>
    <w:rsid w:val="00623DB7"/>
    <w:rsid w:val="0062498E"/>
    <w:rsid w:val="00624B39"/>
    <w:rsid w:val="00624C7F"/>
    <w:rsid w:val="00624DB8"/>
    <w:rsid w:val="006251FB"/>
    <w:rsid w:val="006255C6"/>
    <w:rsid w:val="00625609"/>
    <w:rsid w:val="00625A62"/>
    <w:rsid w:val="00625B3F"/>
    <w:rsid w:val="00625EDF"/>
    <w:rsid w:val="00626005"/>
    <w:rsid w:val="00626EC0"/>
    <w:rsid w:val="00627316"/>
    <w:rsid w:val="006307BB"/>
    <w:rsid w:val="00630823"/>
    <w:rsid w:val="006308DF"/>
    <w:rsid w:val="006309FF"/>
    <w:rsid w:val="00630E8A"/>
    <w:rsid w:val="00630EEA"/>
    <w:rsid w:val="00630F3A"/>
    <w:rsid w:val="0063108F"/>
    <w:rsid w:val="0063118B"/>
    <w:rsid w:val="0063167B"/>
    <w:rsid w:val="0063232C"/>
    <w:rsid w:val="00632473"/>
    <w:rsid w:val="0063277B"/>
    <w:rsid w:val="00632A58"/>
    <w:rsid w:val="00633337"/>
    <w:rsid w:val="0063371D"/>
    <w:rsid w:val="00633A6C"/>
    <w:rsid w:val="00633C33"/>
    <w:rsid w:val="00633CAC"/>
    <w:rsid w:val="00633D37"/>
    <w:rsid w:val="00633E01"/>
    <w:rsid w:val="00634C31"/>
    <w:rsid w:val="006355E9"/>
    <w:rsid w:val="006358CD"/>
    <w:rsid w:val="006359B6"/>
    <w:rsid w:val="00635EC6"/>
    <w:rsid w:val="00636010"/>
    <w:rsid w:val="00636090"/>
    <w:rsid w:val="00636B79"/>
    <w:rsid w:val="00636C8F"/>
    <w:rsid w:val="0063734D"/>
    <w:rsid w:val="0063768D"/>
    <w:rsid w:val="00637978"/>
    <w:rsid w:val="00637B61"/>
    <w:rsid w:val="00637DE8"/>
    <w:rsid w:val="00640085"/>
    <w:rsid w:val="006406FA"/>
    <w:rsid w:val="0064073E"/>
    <w:rsid w:val="00640D24"/>
    <w:rsid w:val="00641548"/>
    <w:rsid w:val="00641719"/>
    <w:rsid w:val="00641ABD"/>
    <w:rsid w:val="00641CF5"/>
    <w:rsid w:val="00641F27"/>
    <w:rsid w:val="00642466"/>
    <w:rsid w:val="00642718"/>
    <w:rsid w:val="00642A1D"/>
    <w:rsid w:val="00643189"/>
    <w:rsid w:val="0064372F"/>
    <w:rsid w:val="0064483C"/>
    <w:rsid w:val="00644F16"/>
    <w:rsid w:val="00646A31"/>
    <w:rsid w:val="00646ADB"/>
    <w:rsid w:val="00646FD4"/>
    <w:rsid w:val="00647C65"/>
    <w:rsid w:val="0065061E"/>
    <w:rsid w:val="00650960"/>
    <w:rsid w:val="00650FFA"/>
    <w:rsid w:val="00651159"/>
    <w:rsid w:val="00651737"/>
    <w:rsid w:val="00651B97"/>
    <w:rsid w:val="00651FE6"/>
    <w:rsid w:val="00652F4C"/>
    <w:rsid w:val="006532B5"/>
    <w:rsid w:val="00653B8C"/>
    <w:rsid w:val="00653C34"/>
    <w:rsid w:val="00653CA0"/>
    <w:rsid w:val="00653DD6"/>
    <w:rsid w:val="00653E49"/>
    <w:rsid w:val="006543D5"/>
    <w:rsid w:val="0065463F"/>
    <w:rsid w:val="00655194"/>
    <w:rsid w:val="006551E2"/>
    <w:rsid w:val="00655237"/>
    <w:rsid w:val="006553C7"/>
    <w:rsid w:val="006553E8"/>
    <w:rsid w:val="006555C6"/>
    <w:rsid w:val="00656451"/>
    <w:rsid w:val="006567FD"/>
    <w:rsid w:val="00657571"/>
    <w:rsid w:val="00657738"/>
    <w:rsid w:val="00657F51"/>
    <w:rsid w:val="00660319"/>
    <w:rsid w:val="006603DD"/>
    <w:rsid w:val="006605D2"/>
    <w:rsid w:val="006608B6"/>
    <w:rsid w:val="00660B1A"/>
    <w:rsid w:val="00660E7F"/>
    <w:rsid w:val="0066117E"/>
    <w:rsid w:val="00661A39"/>
    <w:rsid w:val="00662229"/>
    <w:rsid w:val="0066226D"/>
    <w:rsid w:val="00662429"/>
    <w:rsid w:val="00662F69"/>
    <w:rsid w:val="00663048"/>
    <w:rsid w:val="0066342F"/>
    <w:rsid w:val="00663665"/>
    <w:rsid w:val="0066392B"/>
    <w:rsid w:val="00663AA6"/>
    <w:rsid w:val="00663DED"/>
    <w:rsid w:val="00663E2B"/>
    <w:rsid w:val="00664025"/>
    <w:rsid w:val="00664368"/>
    <w:rsid w:val="00664CC5"/>
    <w:rsid w:val="00664E37"/>
    <w:rsid w:val="00664FF0"/>
    <w:rsid w:val="006654BB"/>
    <w:rsid w:val="006658CF"/>
    <w:rsid w:val="00665D31"/>
    <w:rsid w:val="00665E6A"/>
    <w:rsid w:val="00665EA4"/>
    <w:rsid w:val="00665EB7"/>
    <w:rsid w:val="00665F8F"/>
    <w:rsid w:val="00666878"/>
    <w:rsid w:val="00666ABD"/>
    <w:rsid w:val="00666BFD"/>
    <w:rsid w:val="00666CB6"/>
    <w:rsid w:val="00667396"/>
    <w:rsid w:val="006679FC"/>
    <w:rsid w:val="00667A90"/>
    <w:rsid w:val="00670441"/>
    <w:rsid w:val="006706BC"/>
    <w:rsid w:val="0067079E"/>
    <w:rsid w:val="00670AB0"/>
    <w:rsid w:val="00670B67"/>
    <w:rsid w:val="00671286"/>
    <w:rsid w:val="00671406"/>
    <w:rsid w:val="00671554"/>
    <w:rsid w:val="006716F9"/>
    <w:rsid w:val="00671A01"/>
    <w:rsid w:val="00671CB7"/>
    <w:rsid w:val="00672562"/>
    <w:rsid w:val="00672601"/>
    <w:rsid w:val="0067263F"/>
    <w:rsid w:val="00672FC5"/>
    <w:rsid w:val="006734EE"/>
    <w:rsid w:val="00673A5C"/>
    <w:rsid w:val="00673BB3"/>
    <w:rsid w:val="006747A2"/>
    <w:rsid w:val="00674805"/>
    <w:rsid w:val="00674833"/>
    <w:rsid w:val="006756CE"/>
    <w:rsid w:val="00675CAC"/>
    <w:rsid w:val="00675D3C"/>
    <w:rsid w:val="006760CC"/>
    <w:rsid w:val="006762E5"/>
    <w:rsid w:val="006764EA"/>
    <w:rsid w:val="0067664E"/>
    <w:rsid w:val="0067665B"/>
    <w:rsid w:val="006766CD"/>
    <w:rsid w:val="006769EC"/>
    <w:rsid w:val="00676C83"/>
    <w:rsid w:val="00676D28"/>
    <w:rsid w:val="00676D5B"/>
    <w:rsid w:val="006773E4"/>
    <w:rsid w:val="00677609"/>
    <w:rsid w:val="00677C90"/>
    <w:rsid w:val="0068032C"/>
    <w:rsid w:val="0068100C"/>
    <w:rsid w:val="00681483"/>
    <w:rsid w:val="006814F2"/>
    <w:rsid w:val="00681895"/>
    <w:rsid w:val="00682D32"/>
    <w:rsid w:val="00682E72"/>
    <w:rsid w:val="006832A8"/>
    <w:rsid w:val="0068333F"/>
    <w:rsid w:val="00683F88"/>
    <w:rsid w:val="00683F9A"/>
    <w:rsid w:val="0068419B"/>
    <w:rsid w:val="0068491D"/>
    <w:rsid w:val="00684F9E"/>
    <w:rsid w:val="00684FBE"/>
    <w:rsid w:val="00685137"/>
    <w:rsid w:val="00685171"/>
    <w:rsid w:val="00685582"/>
    <w:rsid w:val="00685759"/>
    <w:rsid w:val="00685B23"/>
    <w:rsid w:val="00686040"/>
    <w:rsid w:val="0068643B"/>
    <w:rsid w:val="0068646E"/>
    <w:rsid w:val="0068669D"/>
    <w:rsid w:val="006868E7"/>
    <w:rsid w:val="00686ACE"/>
    <w:rsid w:val="00686BFE"/>
    <w:rsid w:val="00687520"/>
    <w:rsid w:val="00687910"/>
    <w:rsid w:val="00687A94"/>
    <w:rsid w:val="00690365"/>
    <w:rsid w:val="006905B2"/>
    <w:rsid w:val="006905B4"/>
    <w:rsid w:val="006908D4"/>
    <w:rsid w:val="006912D5"/>
    <w:rsid w:val="00691508"/>
    <w:rsid w:val="006917C2"/>
    <w:rsid w:val="00691873"/>
    <w:rsid w:val="00691C0C"/>
    <w:rsid w:val="00691C25"/>
    <w:rsid w:val="00691CDE"/>
    <w:rsid w:val="00692D00"/>
    <w:rsid w:val="00693113"/>
    <w:rsid w:val="006931D0"/>
    <w:rsid w:val="00693C74"/>
    <w:rsid w:val="006942FB"/>
    <w:rsid w:val="0069439B"/>
    <w:rsid w:val="00694666"/>
    <w:rsid w:val="00694C1E"/>
    <w:rsid w:val="006961C2"/>
    <w:rsid w:val="006967C5"/>
    <w:rsid w:val="00697145"/>
    <w:rsid w:val="00697533"/>
    <w:rsid w:val="00697A7A"/>
    <w:rsid w:val="00697E6C"/>
    <w:rsid w:val="00697EC4"/>
    <w:rsid w:val="006A001F"/>
    <w:rsid w:val="006A022F"/>
    <w:rsid w:val="006A05C6"/>
    <w:rsid w:val="006A0BB4"/>
    <w:rsid w:val="006A0FD1"/>
    <w:rsid w:val="006A12BC"/>
    <w:rsid w:val="006A145A"/>
    <w:rsid w:val="006A1D4C"/>
    <w:rsid w:val="006A2099"/>
    <w:rsid w:val="006A2565"/>
    <w:rsid w:val="006A3384"/>
    <w:rsid w:val="006A372A"/>
    <w:rsid w:val="006A388D"/>
    <w:rsid w:val="006A4B5C"/>
    <w:rsid w:val="006A4D6E"/>
    <w:rsid w:val="006A4FA8"/>
    <w:rsid w:val="006A5766"/>
    <w:rsid w:val="006A5BFC"/>
    <w:rsid w:val="006A5E8D"/>
    <w:rsid w:val="006A616A"/>
    <w:rsid w:val="006A643F"/>
    <w:rsid w:val="006A6D1C"/>
    <w:rsid w:val="006A7282"/>
    <w:rsid w:val="006A7E48"/>
    <w:rsid w:val="006B08BA"/>
    <w:rsid w:val="006B0BB2"/>
    <w:rsid w:val="006B19EB"/>
    <w:rsid w:val="006B1AB2"/>
    <w:rsid w:val="006B1AB6"/>
    <w:rsid w:val="006B1D56"/>
    <w:rsid w:val="006B1E09"/>
    <w:rsid w:val="006B2262"/>
    <w:rsid w:val="006B2507"/>
    <w:rsid w:val="006B2F33"/>
    <w:rsid w:val="006B39D9"/>
    <w:rsid w:val="006B3DBC"/>
    <w:rsid w:val="006B4143"/>
    <w:rsid w:val="006B4214"/>
    <w:rsid w:val="006B4352"/>
    <w:rsid w:val="006B49CB"/>
    <w:rsid w:val="006B4DC0"/>
    <w:rsid w:val="006B4E4B"/>
    <w:rsid w:val="006B4F21"/>
    <w:rsid w:val="006B55ED"/>
    <w:rsid w:val="006B5628"/>
    <w:rsid w:val="006B56CA"/>
    <w:rsid w:val="006B63F9"/>
    <w:rsid w:val="006B69F0"/>
    <w:rsid w:val="006B6CFD"/>
    <w:rsid w:val="006B739D"/>
    <w:rsid w:val="006B7962"/>
    <w:rsid w:val="006B796A"/>
    <w:rsid w:val="006B7CE7"/>
    <w:rsid w:val="006B7CE9"/>
    <w:rsid w:val="006C0980"/>
    <w:rsid w:val="006C0BF8"/>
    <w:rsid w:val="006C1228"/>
    <w:rsid w:val="006C1680"/>
    <w:rsid w:val="006C1759"/>
    <w:rsid w:val="006C1BE4"/>
    <w:rsid w:val="006C268A"/>
    <w:rsid w:val="006C2922"/>
    <w:rsid w:val="006C2DE4"/>
    <w:rsid w:val="006C2ECE"/>
    <w:rsid w:val="006C3247"/>
    <w:rsid w:val="006C3930"/>
    <w:rsid w:val="006C3DA7"/>
    <w:rsid w:val="006C3DE0"/>
    <w:rsid w:val="006C4011"/>
    <w:rsid w:val="006C42FF"/>
    <w:rsid w:val="006C450A"/>
    <w:rsid w:val="006C46B2"/>
    <w:rsid w:val="006C47AB"/>
    <w:rsid w:val="006C4911"/>
    <w:rsid w:val="006C4F1C"/>
    <w:rsid w:val="006C4F43"/>
    <w:rsid w:val="006C531C"/>
    <w:rsid w:val="006C590B"/>
    <w:rsid w:val="006C59BC"/>
    <w:rsid w:val="006C5A56"/>
    <w:rsid w:val="006C5A8A"/>
    <w:rsid w:val="006C633B"/>
    <w:rsid w:val="006C6369"/>
    <w:rsid w:val="006C68E4"/>
    <w:rsid w:val="006C6C81"/>
    <w:rsid w:val="006C6D52"/>
    <w:rsid w:val="006C70AE"/>
    <w:rsid w:val="006C7249"/>
    <w:rsid w:val="006C73B0"/>
    <w:rsid w:val="006C73E1"/>
    <w:rsid w:val="006C79C8"/>
    <w:rsid w:val="006C7DFB"/>
    <w:rsid w:val="006D03BA"/>
    <w:rsid w:val="006D05E4"/>
    <w:rsid w:val="006D05FB"/>
    <w:rsid w:val="006D074A"/>
    <w:rsid w:val="006D0B67"/>
    <w:rsid w:val="006D10A9"/>
    <w:rsid w:val="006D15C4"/>
    <w:rsid w:val="006D1B15"/>
    <w:rsid w:val="006D1B9B"/>
    <w:rsid w:val="006D229A"/>
    <w:rsid w:val="006D27F1"/>
    <w:rsid w:val="006D2AB5"/>
    <w:rsid w:val="006D312A"/>
    <w:rsid w:val="006D389C"/>
    <w:rsid w:val="006D4761"/>
    <w:rsid w:val="006D4779"/>
    <w:rsid w:val="006D4E09"/>
    <w:rsid w:val="006D55F3"/>
    <w:rsid w:val="006D5639"/>
    <w:rsid w:val="006D5935"/>
    <w:rsid w:val="006D5B36"/>
    <w:rsid w:val="006D5C89"/>
    <w:rsid w:val="006D5D8A"/>
    <w:rsid w:val="006D5EE0"/>
    <w:rsid w:val="006D6112"/>
    <w:rsid w:val="006D6119"/>
    <w:rsid w:val="006D614A"/>
    <w:rsid w:val="006D617D"/>
    <w:rsid w:val="006D678F"/>
    <w:rsid w:val="006D6D0B"/>
    <w:rsid w:val="006D6D1B"/>
    <w:rsid w:val="006D7032"/>
    <w:rsid w:val="006D74D1"/>
    <w:rsid w:val="006D776E"/>
    <w:rsid w:val="006D7DDA"/>
    <w:rsid w:val="006D7E2F"/>
    <w:rsid w:val="006D7FB9"/>
    <w:rsid w:val="006E00DD"/>
    <w:rsid w:val="006E0CB7"/>
    <w:rsid w:val="006E0DA6"/>
    <w:rsid w:val="006E0DE5"/>
    <w:rsid w:val="006E0E58"/>
    <w:rsid w:val="006E0E6C"/>
    <w:rsid w:val="006E151B"/>
    <w:rsid w:val="006E155C"/>
    <w:rsid w:val="006E1723"/>
    <w:rsid w:val="006E1C97"/>
    <w:rsid w:val="006E2133"/>
    <w:rsid w:val="006E2352"/>
    <w:rsid w:val="006E25EA"/>
    <w:rsid w:val="006E2F28"/>
    <w:rsid w:val="006E4047"/>
    <w:rsid w:val="006E51AA"/>
    <w:rsid w:val="006E5376"/>
    <w:rsid w:val="006E580F"/>
    <w:rsid w:val="006E5861"/>
    <w:rsid w:val="006E62A0"/>
    <w:rsid w:val="006E6548"/>
    <w:rsid w:val="006E6909"/>
    <w:rsid w:val="006E6DAA"/>
    <w:rsid w:val="006E723A"/>
    <w:rsid w:val="006E792B"/>
    <w:rsid w:val="006E7C5B"/>
    <w:rsid w:val="006F0023"/>
    <w:rsid w:val="006F0190"/>
    <w:rsid w:val="006F034A"/>
    <w:rsid w:val="006F108D"/>
    <w:rsid w:val="006F16A3"/>
    <w:rsid w:val="006F17DC"/>
    <w:rsid w:val="006F1AA7"/>
    <w:rsid w:val="006F1FF1"/>
    <w:rsid w:val="006F226F"/>
    <w:rsid w:val="006F25B5"/>
    <w:rsid w:val="006F283E"/>
    <w:rsid w:val="006F28FC"/>
    <w:rsid w:val="006F29F9"/>
    <w:rsid w:val="006F2B72"/>
    <w:rsid w:val="006F2BEF"/>
    <w:rsid w:val="006F3598"/>
    <w:rsid w:val="006F444F"/>
    <w:rsid w:val="006F45B4"/>
    <w:rsid w:val="006F4F33"/>
    <w:rsid w:val="006F4FE7"/>
    <w:rsid w:val="006F51D4"/>
    <w:rsid w:val="006F5766"/>
    <w:rsid w:val="006F5868"/>
    <w:rsid w:val="006F5B93"/>
    <w:rsid w:val="006F5BFD"/>
    <w:rsid w:val="006F61F3"/>
    <w:rsid w:val="006F64A9"/>
    <w:rsid w:val="006F6B84"/>
    <w:rsid w:val="006F70C0"/>
    <w:rsid w:val="006F7635"/>
    <w:rsid w:val="006F7680"/>
    <w:rsid w:val="006F7767"/>
    <w:rsid w:val="006F7B7C"/>
    <w:rsid w:val="006F7BAC"/>
    <w:rsid w:val="006F7BF7"/>
    <w:rsid w:val="006F7CC9"/>
    <w:rsid w:val="0070039C"/>
    <w:rsid w:val="007007B5"/>
    <w:rsid w:val="007008DC"/>
    <w:rsid w:val="00700F8F"/>
    <w:rsid w:val="00701A27"/>
    <w:rsid w:val="007023F1"/>
    <w:rsid w:val="007027A3"/>
    <w:rsid w:val="00702938"/>
    <w:rsid w:val="00702B57"/>
    <w:rsid w:val="00702D11"/>
    <w:rsid w:val="00703098"/>
    <w:rsid w:val="007035CC"/>
    <w:rsid w:val="00703611"/>
    <w:rsid w:val="00703724"/>
    <w:rsid w:val="007037E5"/>
    <w:rsid w:val="0070413C"/>
    <w:rsid w:val="00704241"/>
    <w:rsid w:val="00704288"/>
    <w:rsid w:val="0070483C"/>
    <w:rsid w:val="0070487D"/>
    <w:rsid w:val="00704982"/>
    <w:rsid w:val="00704C0A"/>
    <w:rsid w:val="00704C79"/>
    <w:rsid w:val="00704DD9"/>
    <w:rsid w:val="00704F89"/>
    <w:rsid w:val="007052E5"/>
    <w:rsid w:val="00705310"/>
    <w:rsid w:val="007058BC"/>
    <w:rsid w:val="00705A20"/>
    <w:rsid w:val="007071ED"/>
    <w:rsid w:val="007079DD"/>
    <w:rsid w:val="00707E11"/>
    <w:rsid w:val="007105DC"/>
    <w:rsid w:val="00710687"/>
    <w:rsid w:val="00710DF7"/>
    <w:rsid w:val="007112D9"/>
    <w:rsid w:val="007116F3"/>
    <w:rsid w:val="007118C2"/>
    <w:rsid w:val="00711C17"/>
    <w:rsid w:val="00712578"/>
    <w:rsid w:val="00712A99"/>
    <w:rsid w:val="00712D09"/>
    <w:rsid w:val="00713AB8"/>
    <w:rsid w:val="00713C17"/>
    <w:rsid w:val="007140A8"/>
    <w:rsid w:val="0071449F"/>
    <w:rsid w:val="00714C0E"/>
    <w:rsid w:val="0071541F"/>
    <w:rsid w:val="0071562E"/>
    <w:rsid w:val="00715A64"/>
    <w:rsid w:val="00715BC5"/>
    <w:rsid w:val="007164C4"/>
    <w:rsid w:val="00716A10"/>
    <w:rsid w:val="00716EE2"/>
    <w:rsid w:val="007176BE"/>
    <w:rsid w:val="0071796D"/>
    <w:rsid w:val="00720313"/>
    <w:rsid w:val="00720500"/>
    <w:rsid w:val="00720520"/>
    <w:rsid w:val="007207BA"/>
    <w:rsid w:val="007208D0"/>
    <w:rsid w:val="00720970"/>
    <w:rsid w:val="00720987"/>
    <w:rsid w:val="00720A98"/>
    <w:rsid w:val="00720D7B"/>
    <w:rsid w:val="00720D8D"/>
    <w:rsid w:val="00720DED"/>
    <w:rsid w:val="0072182D"/>
    <w:rsid w:val="007218EA"/>
    <w:rsid w:val="007219BD"/>
    <w:rsid w:val="00722A64"/>
    <w:rsid w:val="00722AA0"/>
    <w:rsid w:val="00722D5B"/>
    <w:rsid w:val="00722EA4"/>
    <w:rsid w:val="007232E1"/>
    <w:rsid w:val="007236A0"/>
    <w:rsid w:val="00724286"/>
    <w:rsid w:val="007246BF"/>
    <w:rsid w:val="00724D6A"/>
    <w:rsid w:val="00725989"/>
    <w:rsid w:val="007264E3"/>
    <w:rsid w:val="007266E7"/>
    <w:rsid w:val="00727510"/>
    <w:rsid w:val="00727562"/>
    <w:rsid w:val="00727E8F"/>
    <w:rsid w:val="0073004B"/>
    <w:rsid w:val="007310B9"/>
    <w:rsid w:val="00731121"/>
    <w:rsid w:val="007312F8"/>
    <w:rsid w:val="007316C3"/>
    <w:rsid w:val="00731765"/>
    <w:rsid w:val="00731FC7"/>
    <w:rsid w:val="00732A15"/>
    <w:rsid w:val="0073306E"/>
    <w:rsid w:val="0073393B"/>
    <w:rsid w:val="00733AF5"/>
    <w:rsid w:val="00733CD6"/>
    <w:rsid w:val="007340AB"/>
    <w:rsid w:val="007342E4"/>
    <w:rsid w:val="00734366"/>
    <w:rsid w:val="0073450A"/>
    <w:rsid w:val="00734991"/>
    <w:rsid w:val="007355B9"/>
    <w:rsid w:val="007355BA"/>
    <w:rsid w:val="00736203"/>
    <w:rsid w:val="00736936"/>
    <w:rsid w:val="00736D58"/>
    <w:rsid w:val="00736F31"/>
    <w:rsid w:val="00737195"/>
    <w:rsid w:val="00737341"/>
    <w:rsid w:val="007378EB"/>
    <w:rsid w:val="0073797F"/>
    <w:rsid w:val="00737EDA"/>
    <w:rsid w:val="007404DE"/>
    <w:rsid w:val="00740634"/>
    <w:rsid w:val="00740AB2"/>
    <w:rsid w:val="00741FAD"/>
    <w:rsid w:val="007421FD"/>
    <w:rsid w:val="00742485"/>
    <w:rsid w:val="00742599"/>
    <w:rsid w:val="00742834"/>
    <w:rsid w:val="0074292A"/>
    <w:rsid w:val="00742970"/>
    <w:rsid w:val="00742D8D"/>
    <w:rsid w:val="007436F9"/>
    <w:rsid w:val="00743B03"/>
    <w:rsid w:val="00743DE8"/>
    <w:rsid w:val="007440ED"/>
    <w:rsid w:val="00744D9F"/>
    <w:rsid w:val="00744EB4"/>
    <w:rsid w:val="007450A1"/>
    <w:rsid w:val="00745215"/>
    <w:rsid w:val="00745393"/>
    <w:rsid w:val="007464BA"/>
    <w:rsid w:val="00746A7B"/>
    <w:rsid w:val="00746CCF"/>
    <w:rsid w:val="00747442"/>
    <w:rsid w:val="00747933"/>
    <w:rsid w:val="00747F53"/>
    <w:rsid w:val="00750709"/>
    <w:rsid w:val="007510D9"/>
    <w:rsid w:val="007511FC"/>
    <w:rsid w:val="00751A1F"/>
    <w:rsid w:val="00751CC8"/>
    <w:rsid w:val="00752176"/>
    <w:rsid w:val="007528BA"/>
    <w:rsid w:val="00752CA9"/>
    <w:rsid w:val="00752E42"/>
    <w:rsid w:val="00752FE8"/>
    <w:rsid w:val="007534D9"/>
    <w:rsid w:val="007539DD"/>
    <w:rsid w:val="00753A09"/>
    <w:rsid w:val="007545FF"/>
    <w:rsid w:val="007547CF"/>
    <w:rsid w:val="00754993"/>
    <w:rsid w:val="00754D1B"/>
    <w:rsid w:val="00755021"/>
    <w:rsid w:val="007553F8"/>
    <w:rsid w:val="00755CAE"/>
    <w:rsid w:val="0075661A"/>
    <w:rsid w:val="00756B29"/>
    <w:rsid w:val="00756C51"/>
    <w:rsid w:val="007572D2"/>
    <w:rsid w:val="0075753F"/>
    <w:rsid w:val="00757744"/>
    <w:rsid w:val="00760155"/>
    <w:rsid w:val="0076017D"/>
    <w:rsid w:val="00760558"/>
    <w:rsid w:val="0076069F"/>
    <w:rsid w:val="0076071B"/>
    <w:rsid w:val="00760819"/>
    <w:rsid w:val="00760D1D"/>
    <w:rsid w:val="00760DBB"/>
    <w:rsid w:val="00761453"/>
    <w:rsid w:val="00761838"/>
    <w:rsid w:val="007618F8"/>
    <w:rsid w:val="0076196F"/>
    <w:rsid w:val="007623FD"/>
    <w:rsid w:val="00762522"/>
    <w:rsid w:val="0076359C"/>
    <w:rsid w:val="00763C82"/>
    <w:rsid w:val="00763FCA"/>
    <w:rsid w:val="007648A6"/>
    <w:rsid w:val="007655DA"/>
    <w:rsid w:val="00765CBC"/>
    <w:rsid w:val="00765FE9"/>
    <w:rsid w:val="00766D23"/>
    <w:rsid w:val="0076726C"/>
    <w:rsid w:val="0076727D"/>
    <w:rsid w:val="0076757D"/>
    <w:rsid w:val="00767A6F"/>
    <w:rsid w:val="00767CDE"/>
    <w:rsid w:val="007707D1"/>
    <w:rsid w:val="00770944"/>
    <w:rsid w:val="00771186"/>
    <w:rsid w:val="00771378"/>
    <w:rsid w:val="00771A60"/>
    <w:rsid w:val="00771BEE"/>
    <w:rsid w:val="00771F61"/>
    <w:rsid w:val="00772DCA"/>
    <w:rsid w:val="0077336A"/>
    <w:rsid w:val="007734CE"/>
    <w:rsid w:val="00773652"/>
    <w:rsid w:val="00773955"/>
    <w:rsid w:val="0077398D"/>
    <w:rsid w:val="00773C89"/>
    <w:rsid w:val="00773FBD"/>
    <w:rsid w:val="00774264"/>
    <w:rsid w:val="0077437E"/>
    <w:rsid w:val="00774D02"/>
    <w:rsid w:val="0077533E"/>
    <w:rsid w:val="007756E5"/>
    <w:rsid w:val="007757F3"/>
    <w:rsid w:val="00775B86"/>
    <w:rsid w:val="00775CEA"/>
    <w:rsid w:val="007761BC"/>
    <w:rsid w:val="007772B7"/>
    <w:rsid w:val="007772EF"/>
    <w:rsid w:val="00777883"/>
    <w:rsid w:val="00780010"/>
    <w:rsid w:val="00780479"/>
    <w:rsid w:val="0078085E"/>
    <w:rsid w:val="00780F27"/>
    <w:rsid w:val="007813AE"/>
    <w:rsid w:val="0078229C"/>
    <w:rsid w:val="0078286F"/>
    <w:rsid w:val="007829ED"/>
    <w:rsid w:val="00783231"/>
    <w:rsid w:val="007833D4"/>
    <w:rsid w:val="0078383C"/>
    <w:rsid w:val="00783B67"/>
    <w:rsid w:val="00783BA4"/>
    <w:rsid w:val="00783D12"/>
    <w:rsid w:val="00783DC4"/>
    <w:rsid w:val="00783E1A"/>
    <w:rsid w:val="00783F3E"/>
    <w:rsid w:val="007841BF"/>
    <w:rsid w:val="00784554"/>
    <w:rsid w:val="007846B7"/>
    <w:rsid w:val="0078470C"/>
    <w:rsid w:val="00784773"/>
    <w:rsid w:val="00784F80"/>
    <w:rsid w:val="00785343"/>
    <w:rsid w:val="00785C0F"/>
    <w:rsid w:val="00785D20"/>
    <w:rsid w:val="00785D2F"/>
    <w:rsid w:val="00785DB2"/>
    <w:rsid w:val="00786008"/>
    <w:rsid w:val="00786A60"/>
    <w:rsid w:val="00786BAA"/>
    <w:rsid w:val="00786D7F"/>
    <w:rsid w:val="00786F40"/>
    <w:rsid w:val="00787751"/>
    <w:rsid w:val="00787872"/>
    <w:rsid w:val="007879DF"/>
    <w:rsid w:val="00787AAF"/>
    <w:rsid w:val="00787BD1"/>
    <w:rsid w:val="00790142"/>
    <w:rsid w:val="007902B6"/>
    <w:rsid w:val="007905F0"/>
    <w:rsid w:val="00790743"/>
    <w:rsid w:val="0079074F"/>
    <w:rsid w:val="00790A65"/>
    <w:rsid w:val="00790D96"/>
    <w:rsid w:val="00790EC5"/>
    <w:rsid w:val="00790FB2"/>
    <w:rsid w:val="0079102F"/>
    <w:rsid w:val="007914C7"/>
    <w:rsid w:val="00791611"/>
    <w:rsid w:val="007918B4"/>
    <w:rsid w:val="00791979"/>
    <w:rsid w:val="00791C46"/>
    <w:rsid w:val="00791FF8"/>
    <w:rsid w:val="0079225A"/>
    <w:rsid w:val="007925E1"/>
    <w:rsid w:val="00792771"/>
    <w:rsid w:val="007928FA"/>
    <w:rsid w:val="00792900"/>
    <w:rsid w:val="00793399"/>
    <w:rsid w:val="00793A00"/>
    <w:rsid w:val="00793AED"/>
    <w:rsid w:val="00793D57"/>
    <w:rsid w:val="007940EE"/>
    <w:rsid w:val="00794192"/>
    <w:rsid w:val="00794488"/>
    <w:rsid w:val="00794A20"/>
    <w:rsid w:val="00794C13"/>
    <w:rsid w:val="00794C9E"/>
    <w:rsid w:val="00794E3E"/>
    <w:rsid w:val="00795376"/>
    <w:rsid w:val="007954FA"/>
    <w:rsid w:val="007957BE"/>
    <w:rsid w:val="00795CDF"/>
    <w:rsid w:val="00796964"/>
    <w:rsid w:val="00796EAF"/>
    <w:rsid w:val="0079796C"/>
    <w:rsid w:val="00797C76"/>
    <w:rsid w:val="007A05F2"/>
    <w:rsid w:val="007A0750"/>
    <w:rsid w:val="007A0CF1"/>
    <w:rsid w:val="007A12D1"/>
    <w:rsid w:val="007A13CD"/>
    <w:rsid w:val="007A1758"/>
    <w:rsid w:val="007A19AF"/>
    <w:rsid w:val="007A1B0E"/>
    <w:rsid w:val="007A1E9C"/>
    <w:rsid w:val="007A1F6B"/>
    <w:rsid w:val="007A2095"/>
    <w:rsid w:val="007A2C25"/>
    <w:rsid w:val="007A32B9"/>
    <w:rsid w:val="007A3F3D"/>
    <w:rsid w:val="007A4255"/>
    <w:rsid w:val="007A43B8"/>
    <w:rsid w:val="007A4BD8"/>
    <w:rsid w:val="007A4D01"/>
    <w:rsid w:val="007A4F7F"/>
    <w:rsid w:val="007A5030"/>
    <w:rsid w:val="007A5248"/>
    <w:rsid w:val="007A527E"/>
    <w:rsid w:val="007A5618"/>
    <w:rsid w:val="007A5789"/>
    <w:rsid w:val="007A57D6"/>
    <w:rsid w:val="007A5FE4"/>
    <w:rsid w:val="007A608E"/>
    <w:rsid w:val="007A65ED"/>
    <w:rsid w:val="007A6903"/>
    <w:rsid w:val="007A6ABB"/>
    <w:rsid w:val="007A6B72"/>
    <w:rsid w:val="007A6E51"/>
    <w:rsid w:val="007A72A7"/>
    <w:rsid w:val="007A7B6C"/>
    <w:rsid w:val="007B0975"/>
    <w:rsid w:val="007B14C1"/>
    <w:rsid w:val="007B199D"/>
    <w:rsid w:val="007B19C0"/>
    <w:rsid w:val="007B2559"/>
    <w:rsid w:val="007B2A0C"/>
    <w:rsid w:val="007B2BF7"/>
    <w:rsid w:val="007B306A"/>
    <w:rsid w:val="007B3495"/>
    <w:rsid w:val="007B34FD"/>
    <w:rsid w:val="007B3727"/>
    <w:rsid w:val="007B378D"/>
    <w:rsid w:val="007B3D50"/>
    <w:rsid w:val="007B4107"/>
    <w:rsid w:val="007B4316"/>
    <w:rsid w:val="007B4C8E"/>
    <w:rsid w:val="007B529D"/>
    <w:rsid w:val="007B53CF"/>
    <w:rsid w:val="007B62BB"/>
    <w:rsid w:val="007B6391"/>
    <w:rsid w:val="007B6576"/>
    <w:rsid w:val="007B661A"/>
    <w:rsid w:val="007B6620"/>
    <w:rsid w:val="007B675A"/>
    <w:rsid w:val="007B69E0"/>
    <w:rsid w:val="007B6BC4"/>
    <w:rsid w:val="007B6C0A"/>
    <w:rsid w:val="007B70C8"/>
    <w:rsid w:val="007B772D"/>
    <w:rsid w:val="007B77CA"/>
    <w:rsid w:val="007B7A95"/>
    <w:rsid w:val="007B7F6A"/>
    <w:rsid w:val="007C058B"/>
    <w:rsid w:val="007C0AC5"/>
    <w:rsid w:val="007C0D6E"/>
    <w:rsid w:val="007C116F"/>
    <w:rsid w:val="007C1369"/>
    <w:rsid w:val="007C1408"/>
    <w:rsid w:val="007C1AB3"/>
    <w:rsid w:val="007C2093"/>
    <w:rsid w:val="007C236D"/>
    <w:rsid w:val="007C250F"/>
    <w:rsid w:val="007C26A5"/>
    <w:rsid w:val="007C281D"/>
    <w:rsid w:val="007C2A45"/>
    <w:rsid w:val="007C2D26"/>
    <w:rsid w:val="007C2FA1"/>
    <w:rsid w:val="007C30E6"/>
    <w:rsid w:val="007C31C5"/>
    <w:rsid w:val="007C354A"/>
    <w:rsid w:val="007C356E"/>
    <w:rsid w:val="007C36FC"/>
    <w:rsid w:val="007C386F"/>
    <w:rsid w:val="007C3F53"/>
    <w:rsid w:val="007C42E3"/>
    <w:rsid w:val="007C46E9"/>
    <w:rsid w:val="007C49B3"/>
    <w:rsid w:val="007C4DE0"/>
    <w:rsid w:val="007C5065"/>
    <w:rsid w:val="007C546E"/>
    <w:rsid w:val="007C62D5"/>
    <w:rsid w:val="007C692D"/>
    <w:rsid w:val="007C6C20"/>
    <w:rsid w:val="007C6D5C"/>
    <w:rsid w:val="007C7119"/>
    <w:rsid w:val="007C72AB"/>
    <w:rsid w:val="007C7E68"/>
    <w:rsid w:val="007C7F5D"/>
    <w:rsid w:val="007D0007"/>
    <w:rsid w:val="007D048D"/>
    <w:rsid w:val="007D09E3"/>
    <w:rsid w:val="007D0EA8"/>
    <w:rsid w:val="007D0F00"/>
    <w:rsid w:val="007D173B"/>
    <w:rsid w:val="007D18BC"/>
    <w:rsid w:val="007D1AE4"/>
    <w:rsid w:val="007D22ED"/>
    <w:rsid w:val="007D2E91"/>
    <w:rsid w:val="007D30C9"/>
    <w:rsid w:val="007D3618"/>
    <w:rsid w:val="007D383E"/>
    <w:rsid w:val="007D3A77"/>
    <w:rsid w:val="007D3D52"/>
    <w:rsid w:val="007D421F"/>
    <w:rsid w:val="007D4945"/>
    <w:rsid w:val="007D61E7"/>
    <w:rsid w:val="007D7745"/>
    <w:rsid w:val="007D7918"/>
    <w:rsid w:val="007D7A11"/>
    <w:rsid w:val="007D7FA5"/>
    <w:rsid w:val="007E06DA"/>
    <w:rsid w:val="007E0856"/>
    <w:rsid w:val="007E115F"/>
    <w:rsid w:val="007E1403"/>
    <w:rsid w:val="007E1BB8"/>
    <w:rsid w:val="007E1C52"/>
    <w:rsid w:val="007E201D"/>
    <w:rsid w:val="007E204C"/>
    <w:rsid w:val="007E2355"/>
    <w:rsid w:val="007E2570"/>
    <w:rsid w:val="007E288C"/>
    <w:rsid w:val="007E2B76"/>
    <w:rsid w:val="007E3C59"/>
    <w:rsid w:val="007E3E4D"/>
    <w:rsid w:val="007E4071"/>
    <w:rsid w:val="007E43EE"/>
    <w:rsid w:val="007E4480"/>
    <w:rsid w:val="007E4937"/>
    <w:rsid w:val="007E4967"/>
    <w:rsid w:val="007E4E40"/>
    <w:rsid w:val="007E5197"/>
    <w:rsid w:val="007E5509"/>
    <w:rsid w:val="007E58AE"/>
    <w:rsid w:val="007E5F98"/>
    <w:rsid w:val="007E61AF"/>
    <w:rsid w:val="007E67C7"/>
    <w:rsid w:val="007E6DC8"/>
    <w:rsid w:val="007E6F76"/>
    <w:rsid w:val="007E70A6"/>
    <w:rsid w:val="007E7EDA"/>
    <w:rsid w:val="007E7EE5"/>
    <w:rsid w:val="007F077F"/>
    <w:rsid w:val="007F0A5D"/>
    <w:rsid w:val="007F0CB0"/>
    <w:rsid w:val="007F18F3"/>
    <w:rsid w:val="007F18F4"/>
    <w:rsid w:val="007F2021"/>
    <w:rsid w:val="007F264D"/>
    <w:rsid w:val="007F2EAA"/>
    <w:rsid w:val="007F2F3B"/>
    <w:rsid w:val="007F3021"/>
    <w:rsid w:val="007F34E4"/>
    <w:rsid w:val="007F3A27"/>
    <w:rsid w:val="007F3C50"/>
    <w:rsid w:val="007F4585"/>
    <w:rsid w:val="007F4C76"/>
    <w:rsid w:val="007F4D8C"/>
    <w:rsid w:val="007F536E"/>
    <w:rsid w:val="007F550E"/>
    <w:rsid w:val="007F59B8"/>
    <w:rsid w:val="007F6150"/>
    <w:rsid w:val="007F65F6"/>
    <w:rsid w:val="007F68D6"/>
    <w:rsid w:val="007F6DC1"/>
    <w:rsid w:val="007F7093"/>
    <w:rsid w:val="007F7421"/>
    <w:rsid w:val="007F7D41"/>
    <w:rsid w:val="007F7F6E"/>
    <w:rsid w:val="00800125"/>
    <w:rsid w:val="00800286"/>
    <w:rsid w:val="00800981"/>
    <w:rsid w:val="00800B20"/>
    <w:rsid w:val="00800CB2"/>
    <w:rsid w:val="00800CF1"/>
    <w:rsid w:val="00800FCB"/>
    <w:rsid w:val="00801D49"/>
    <w:rsid w:val="00801E38"/>
    <w:rsid w:val="00801EC8"/>
    <w:rsid w:val="008036D9"/>
    <w:rsid w:val="008037A0"/>
    <w:rsid w:val="00803A49"/>
    <w:rsid w:val="00803E35"/>
    <w:rsid w:val="00804980"/>
    <w:rsid w:val="00804B2C"/>
    <w:rsid w:val="00804CCE"/>
    <w:rsid w:val="00805921"/>
    <w:rsid w:val="00805D6A"/>
    <w:rsid w:val="00806D50"/>
    <w:rsid w:val="008074BB"/>
    <w:rsid w:val="008075A0"/>
    <w:rsid w:val="0080795B"/>
    <w:rsid w:val="008079DF"/>
    <w:rsid w:val="00807A92"/>
    <w:rsid w:val="00807EA4"/>
    <w:rsid w:val="00810050"/>
    <w:rsid w:val="0081013E"/>
    <w:rsid w:val="008110AE"/>
    <w:rsid w:val="008111F5"/>
    <w:rsid w:val="00811470"/>
    <w:rsid w:val="008115CE"/>
    <w:rsid w:val="008116DD"/>
    <w:rsid w:val="00811C4C"/>
    <w:rsid w:val="00812153"/>
    <w:rsid w:val="008121ED"/>
    <w:rsid w:val="008122BF"/>
    <w:rsid w:val="008122FD"/>
    <w:rsid w:val="00812610"/>
    <w:rsid w:val="00812EFF"/>
    <w:rsid w:val="00813653"/>
    <w:rsid w:val="0081370F"/>
    <w:rsid w:val="00813984"/>
    <w:rsid w:val="00813CA8"/>
    <w:rsid w:val="00813DEE"/>
    <w:rsid w:val="00813DFB"/>
    <w:rsid w:val="008144C7"/>
    <w:rsid w:val="008148A6"/>
    <w:rsid w:val="00814C7B"/>
    <w:rsid w:val="00815287"/>
    <w:rsid w:val="008157DE"/>
    <w:rsid w:val="00815B2F"/>
    <w:rsid w:val="00815D3D"/>
    <w:rsid w:val="00816644"/>
    <w:rsid w:val="00816A84"/>
    <w:rsid w:val="00816D06"/>
    <w:rsid w:val="00816DAA"/>
    <w:rsid w:val="00816EE0"/>
    <w:rsid w:val="00816F34"/>
    <w:rsid w:val="0081702C"/>
    <w:rsid w:val="00817490"/>
    <w:rsid w:val="00817830"/>
    <w:rsid w:val="00817D1A"/>
    <w:rsid w:val="00817E99"/>
    <w:rsid w:val="0082011C"/>
    <w:rsid w:val="008204E1"/>
    <w:rsid w:val="008207CA"/>
    <w:rsid w:val="00820F16"/>
    <w:rsid w:val="00820F3E"/>
    <w:rsid w:val="0082100F"/>
    <w:rsid w:val="008211FF"/>
    <w:rsid w:val="008214D8"/>
    <w:rsid w:val="00821821"/>
    <w:rsid w:val="00821B1B"/>
    <w:rsid w:val="0082229D"/>
    <w:rsid w:val="00822515"/>
    <w:rsid w:val="008225E8"/>
    <w:rsid w:val="008227EE"/>
    <w:rsid w:val="00822D7F"/>
    <w:rsid w:val="00823270"/>
    <w:rsid w:val="00823621"/>
    <w:rsid w:val="00823833"/>
    <w:rsid w:val="00823907"/>
    <w:rsid w:val="0082418D"/>
    <w:rsid w:val="00824208"/>
    <w:rsid w:val="00824355"/>
    <w:rsid w:val="00825189"/>
    <w:rsid w:val="008258D6"/>
    <w:rsid w:val="00825BE6"/>
    <w:rsid w:val="00826852"/>
    <w:rsid w:val="00826D23"/>
    <w:rsid w:val="00826EF4"/>
    <w:rsid w:val="0082732B"/>
    <w:rsid w:val="0082746F"/>
    <w:rsid w:val="008279E7"/>
    <w:rsid w:val="00827AD2"/>
    <w:rsid w:val="00827D74"/>
    <w:rsid w:val="008304B4"/>
    <w:rsid w:val="00830DF7"/>
    <w:rsid w:val="0083124F"/>
    <w:rsid w:val="00831BB5"/>
    <w:rsid w:val="00832055"/>
    <w:rsid w:val="00832620"/>
    <w:rsid w:val="0083273A"/>
    <w:rsid w:val="00832CBB"/>
    <w:rsid w:val="008337E3"/>
    <w:rsid w:val="0083386A"/>
    <w:rsid w:val="00833C2F"/>
    <w:rsid w:val="00833F75"/>
    <w:rsid w:val="00834574"/>
    <w:rsid w:val="00834621"/>
    <w:rsid w:val="008347C4"/>
    <w:rsid w:val="0083527C"/>
    <w:rsid w:val="008353E5"/>
    <w:rsid w:val="00835420"/>
    <w:rsid w:val="008358B0"/>
    <w:rsid w:val="00835987"/>
    <w:rsid w:val="00835B37"/>
    <w:rsid w:val="00835E34"/>
    <w:rsid w:val="0083605C"/>
    <w:rsid w:val="00836777"/>
    <w:rsid w:val="00836A26"/>
    <w:rsid w:val="00837151"/>
    <w:rsid w:val="0083715F"/>
    <w:rsid w:val="00837385"/>
    <w:rsid w:val="00837428"/>
    <w:rsid w:val="0083798C"/>
    <w:rsid w:val="008379DE"/>
    <w:rsid w:val="00837BF3"/>
    <w:rsid w:val="008400FD"/>
    <w:rsid w:val="0084099B"/>
    <w:rsid w:val="00840DDC"/>
    <w:rsid w:val="008416E7"/>
    <w:rsid w:val="00841B7C"/>
    <w:rsid w:val="00841CA6"/>
    <w:rsid w:val="00842193"/>
    <w:rsid w:val="008421CE"/>
    <w:rsid w:val="00842233"/>
    <w:rsid w:val="008427A3"/>
    <w:rsid w:val="00843178"/>
    <w:rsid w:val="008432C6"/>
    <w:rsid w:val="0084390E"/>
    <w:rsid w:val="00843A24"/>
    <w:rsid w:val="00844298"/>
    <w:rsid w:val="00844336"/>
    <w:rsid w:val="00844E92"/>
    <w:rsid w:val="00845860"/>
    <w:rsid w:val="00845D97"/>
    <w:rsid w:val="008460FF"/>
    <w:rsid w:val="00846510"/>
    <w:rsid w:val="0084691A"/>
    <w:rsid w:val="00846AD9"/>
    <w:rsid w:val="00846E08"/>
    <w:rsid w:val="008474DC"/>
    <w:rsid w:val="00847AF8"/>
    <w:rsid w:val="00847B67"/>
    <w:rsid w:val="00847BFE"/>
    <w:rsid w:val="008503C8"/>
    <w:rsid w:val="0085076F"/>
    <w:rsid w:val="008509CC"/>
    <w:rsid w:val="00850B19"/>
    <w:rsid w:val="00851370"/>
    <w:rsid w:val="00851563"/>
    <w:rsid w:val="0085196A"/>
    <w:rsid w:val="00851BE5"/>
    <w:rsid w:val="0085224E"/>
    <w:rsid w:val="0085232E"/>
    <w:rsid w:val="008527D2"/>
    <w:rsid w:val="008527E7"/>
    <w:rsid w:val="00852A52"/>
    <w:rsid w:val="00852E48"/>
    <w:rsid w:val="00852EF0"/>
    <w:rsid w:val="0085344C"/>
    <w:rsid w:val="00853A76"/>
    <w:rsid w:val="00853CD2"/>
    <w:rsid w:val="00853E76"/>
    <w:rsid w:val="00853F79"/>
    <w:rsid w:val="00854203"/>
    <w:rsid w:val="00854386"/>
    <w:rsid w:val="008543C3"/>
    <w:rsid w:val="008545A1"/>
    <w:rsid w:val="00854A20"/>
    <w:rsid w:val="0085595D"/>
    <w:rsid w:val="00855BC5"/>
    <w:rsid w:val="00855D02"/>
    <w:rsid w:val="00855D2E"/>
    <w:rsid w:val="00855F75"/>
    <w:rsid w:val="0085676B"/>
    <w:rsid w:val="00856AE9"/>
    <w:rsid w:val="00856ED5"/>
    <w:rsid w:val="008574EE"/>
    <w:rsid w:val="00857768"/>
    <w:rsid w:val="00857D06"/>
    <w:rsid w:val="00857E2E"/>
    <w:rsid w:val="00860F27"/>
    <w:rsid w:val="00861042"/>
    <w:rsid w:val="00861788"/>
    <w:rsid w:val="008624A2"/>
    <w:rsid w:val="00862CB2"/>
    <w:rsid w:val="00862F4F"/>
    <w:rsid w:val="00863A94"/>
    <w:rsid w:val="00864776"/>
    <w:rsid w:val="00864B7B"/>
    <w:rsid w:val="00864E91"/>
    <w:rsid w:val="00865072"/>
    <w:rsid w:val="00865A0D"/>
    <w:rsid w:val="008664AC"/>
    <w:rsid w:val="00866D29"/>
    <w:rsid w:val="00866FB8"/>
    <w:rsid w:val="008670A6"/>
    <w:rsid w:val="0086736B"/>
    <w:rsid w:val="008673EC"/>
    <w:rsid w:val="0086757A"/>
    <w:rsid w:val="0087023C"/>
    <w:rsid w:val="00870337"/>
    <w:rsid w:val="00870374"/>
    <w:rsid w:val="00870AB6"/>
    <w:rsid w:val="00870DE1"/>
    <w:rsid w:val="0087116E"/>
    <w:rsid w:val="008719D7"/>
    <w:rsid w:val="0087213B"/>
    <w:rsid w:val="008722B2"/>
    <w:rsid w:val="00872CCB"/>
    <w:rsid w:val="00872D9C"/>
    <w:rsid w:val="0087332A"/>
    <w:rsid w:val="008734F8"/>
    <w:rsid w:val="008737AF"/>
    <w:rsid w:val="00873974"/>
    <w:rsid w:val="00873C74"/>
    <w:rsid w:val="00873DE1"/>
    <w:rsid w:val="0087408A"/>
    <w:rsid w:val="00874165"/>
    <w:rsid w:val="0087553F"/>
    <w:rsid w:val="0087578A"/>
    <w:rsid w:val="008758DD"/>
    <w:rsid w:val="00875B0D"/>
    <w:rsid w:val="0087620D"/>
    <w:rsid w:val="008767AA"/>
    <w:rsid w:val="008768AC"/>
    <w:rsid w:val="008768D4"/>
    <w:rsid w:val="00876F60"/>
    <w:rsid w:val="008771BF"/>
    <w:rsid w:val="00877346"/>
    <w:rsid w:val="008775FF"/>
    <w:rsid w:val="008777A6"/>
    <w:rsid w:val="008777C7"/>
    <w:rsid w:val="008809A7"/>
    <w:rsid w:val="00880A62"/>
    <w:rsid w:val="00881D3D"/>
    <w:rsid w:val="00881E3F"/>
    <w:rsid w:val="00883921"/>
    <w:rsid w:val="00883C0A"/>
    <w:rsid w:val="00883CF6"/>
    <w:rsid w:val="00883EAC"/>
    <w:rsid w:val="0088471C"/>
    <w:rsid w:val="0088475C"/>
    <w:rsid w:val="008849F7"/>
    <w:rsid w:val="00884A7C"/>
    <w:rsid w:val="00884ED7"/>
    <w:rsid w:val="00885499"/>
    <w:rsid w:val="0088551A"/>
    <w:rsid w:val="00885886"/>
    <w:rsid w:val="0088603D"/>
    <w:rsid w:val="008866ED"/>
    <w:rsid w:val="008876CF"/>
    <w:rsid w:val="008878FB"/>
    <w:rsid w:val="00887D4C"/>
    <w:rsid w:val="00887F7E"/>
    <w:rsid w:val="0089047C"/>
    <w:rsid w:val="00890A91"/>
    <w:rsid w:val="00891190"/>
    <w:rsid w:val="0089138A"/>
    <w:rsid w:val="00891595"/>
    <w:rsid w:val="008919C1"/>
    <w:rsid w:val="00892040"/>
    <w:rsid w:val="00892738"/>
    <w:rsid w:val="0089275B"/>
    <w:rsid w:val="008929AF"/>
    <w:rsid w:val="00892BC7"/>
    <w:rsid w:val="0089388F"/>
    <w:rsid w:val="0089390C"/>
    <w:rsid w:val="00893C66"/>
    <w:rsid w:val="00893C7D"/>
    <w:rsid w:val="00893E25"/>
    <w:rsid w:val="008959F0"/>
    <w:rsid w:val="00895C0E"/>
    <w:rsid w:val="0089630F"/>
    <w:rsid w:val="00896767"/>
    <w:rsid w:val="0089690B"/>
    <w:rsid w:val="00897024"/>
    <w:rsid w:val="00897311"/>
    <w:rsid w:val="00897423"/>
    <w:rsid w:val="00897574"/>
    <w:rsid w:val="00897B0B"/>
    <w:rsid w:val="008A0644"/>
    <w:rsid w:val="008A06DA"/>
    <w:rsid w:val="008A0F15"/>
    <w:rsid w:val="008A11F7"/>
    <w:rsid w:val="008A13FF"/>
    <w:rsid w:val="008A1568"/>
    <w:rsid w:val="008A256E"/>
    <w:rsid w:val="008A2D3A"/>
    <w:rsid w:val="008A3523"/>
    <w:rsid w:val="008A3562"/>
    <w:rsid w:val="008A36D5"/>
    <w:rsid w:val="008A36FA"/>
    <w:rsid w:val="008A371F"/>
    <w:rsid w:val="008A397C"/>
    <w:rsid w:val="008A3E55"/>
    <w:rsid w:val="008A43FE"/>
    <w:rsid w:val="008A45FB"/>
    <w:rsid w:val="008A4D63"/>
    <w:rsid w:val="008A4DBF"/>
    <w:rsid w:val="008A59D8"/>
    <w:rsid w:val="008A5B3D"/>
    <w:rsid w:val="008A5C12"/>
    <w:rsid w:val="008A5D41"/>
    <w:rsid w:val="008A6110"/>
    <w:rsid w:val="008A6240"/>
    <w:rsid w:val="008A66D5"/>
    <w:rsid w:val="008A673D"/>
    <w:rsid w:val="008A76D7"/>
    <w:rsid w:val="008B030D"/>
    <w:rsid w:val="008B0541"/>
    <w:rsid w:val="008B06AC"/>
    <w:rsid w:val="008B06F9"/>
    <w:rsid w:val="008B076E"/>
    <w:rsid w:val="008B0E46"/>
    <w:rsid w:val="008B0FE7"/>
    <w:rsid w:val="008B13B7"/>
    <w:rsid w:val="008B1524"/>
    <w:rsid w:val="008B15C4"/>
    <w:rsid w:val="008B162B"/>
    <w:rsid w:val="008B177A"/>
    <w:rsid w:val="008B193C"/>
    <w:rsid w:val="008B2BC4"/>
    <w:rsid w:val="008B30BF"/>
    <w:rsid w:val="008B34CA"/>
    <w:rsid w:val="008B38DC"/>
    <w:rsid w:val="008B38F2"/>
    <w:rsid w:val="008B39A2"/>
    <w:rsid w:val="008B3F82"/>
    <w:rsid w:val="008B3F8D"/>
    <w:rsid w:val="008B4742"/>
    <w:rsid w:val="008B4B6B"/>
    <w:rsid w:val="008B4BDF"/>
    <w:rsid w:val="008B5230"/>
    <w:rsid w:val="008B52E2"/>
    <w:rsid w:val="008B57CD"/>
    <w:rsid w:val="008B5C49"/>
    <w:rsid w:val="008B6110"/>
    <w:rsid w:val="008B6426"/>
    <w:rsid w:val="008B67F9"/>
    <w:rsid w:val="008B6D12"/>
    <w:rsid w:val="008B6D79"/>
    <w:rsid w:val="008B6E62"/>
    <w:rsid w:val="008B71F6"/>
    <w:rsid w:val="008B7669"/>
    <w:rsid w:val="008B783D"/>
    <w:rsid w:val="008B78A0"/>
    <w:rsid w:val="008C0489"/>
    <w:rsid w:val="008C0AEF"/>
    <w:rsid w:val="008C132D"/>
    <w:rsid w:val="008C1592"/>
    <w:rsid w:val="008C1844"/>
    <w:rsid w:val="008C1A7A"/>
    <w:rsid w:val="008C1D24"/>
    <w:rsid w:val="008C2746"/>
    <w:rsid w:val="008C2759"/>
    <w:rsid w:val="008C28B9"/>
    <w:rsid w:val="008C2B22"/>
    <w:rsid w:val="008C2B83"/>
    <w:rsid w:val="008C32D7"/>
    <w:rsid w:val="008C3EBF"/>
    <w:rsid w:val="008C4659"/>
    <w:rsid w:val="008C5066"/>
    <w:rsid w:val="008C5406"/>
    <w:rsid w:val="008C541C"/>
    <w:rsid w:val="008C5F20"/>
    <w:rsid w:val="008C64EE"/>
    <w:rsid w:val="008C6667"/>
    <w:rsid w:val="008C6931"/>
    <w:rsid w:val="008C701F"/>
    <w:rsid w:val="008C705C"/>
    <w:rsid w:val="008C72F6"/>
    <w:rsid w:val="008C7829"/>
    <w:rsid w:val="008C7C11"/>
    <w:rsid w:val="008D014B"/>
    <w:rsid w:val="008D030F"/>
    <w:rsid w:val="008D0491"/>
    <w:rsid w:val="008D05FF"/>
    <w:rsid w:val="008D0AF1"/>
    <w:rsid w:val="008D19A2"/>
    <w:rsid w:val="008D1F5B"/>
    <w:rsid w:val="008D2081"/>
    <w:rsid w:val="008D245B"/>
    <w:rsid w:val="008D25E9"/>
    <w:rsid w:val="008D27C6"/>
    <w:rsid w:val="008D27DA"/>
    <w:rsid w:val="008D2B67"/>
    <w:rsid w:val="008D2F4F"/>
    <w:rsid w:val="008D3058"/>
    <w:rsid w:val="008D30CA"/>
    <w:rsid w:val="008D391E"/>
    <w:rsid w:val="008D3C46"/>
    <w:rsid w:val="008D3C4A"/>
    <w:rsid w:val="008D3F19"/>
    <w:rsid w:val="008D43B4"/>
    <w:rsid w:val="008D45D1"/>
    <w:rsid w:val="008D47C1"/>
    <w:rsid w:val="008D4AAA"/>
    <w:rsid w:val="008D4AF4"/>
    <w:rsid w:val="008D4F7F"/>
    <w:rsid w:val="008D510B"/>
    <w:rsid w:val="008D59B9"/>
    <w:rsid w:val="008D5AB8"/>
    <w:rsid w:val="008D693A"/>
    <w:rsid w:val="008D6BE8"/>
    <w:rsid w:val="008D7160"/>
    <w:rsid w:val="008D719E"/>
    <w:rsid w:val="008D7CC9"/>
    <w:rsid w:val="008E0530"/>
    <w:rsid w:val="008E0B2F"/>
    <w:rsid w:val="008E1056"/>
    <w:rsid w:val="008E1606"/>
    <w:rsid w:val="008E193E"/>
    <w:rsid w:val="008E1942"/>
    <w:rsid w:val="008E1D95"/>
    <w:rsid w:val="008E1EF8"/>
    <w:rsid w:val="008E25BE"/>
    <w:rsid w:val="008E28D1"/>
    <w:rsid w:val="008E2A68"/>
    <w:rsid w:val="008E3A4D"/>
    <w:rsid w:val="008E3F96"/>
    <w:rsid w:val="008E467A"/>
    <w:rsid w:val="008E4B90"/>
    <w:rsid w:val="008E4EF0"/>
    <w:rsid w:val="008E5A3C"/>
    <w:rsid w:val="008E5E9E"/>
    <w:rsid w:val="008E605D"/>
    <w:rsid w:val="008E6172"/>
    <w:rsid w:val="008E691F"/>
    <w:rsid w:val="008E6DC7"/>
    <w:rsid w:val="008E721C"/>
    <w:rsid w:val="008E74F3"/>
    <w:rsid w:val="008E76E5"/>
    <w:rsid w:val="008E783E"/>
    <w:rsid w:val="008E7B67"/>
    <w:rsid w:val="008E7D31"/>
    <w:rsid w:val="008F024E"/>
    <w:rsid w:val="008F035B"/>
    <w:rsid w:val="008F074B"/>
    <w:rsid w:val="008F0BA7"/>
    <w:rsid w:val="008F0E08"/>
    <w:rsid w:val="008F0E65"/>
    <w:rsid w:val="008F1047"/>
    <w:rsid w:val="008F10B4"/>
    <w:rsid w:val="008F16C7"/>
    <w:rsid w:val="008F25AE"/>
    <w:rsid w:val="008F27CF"/>
    <w:rsid w:val="008F2C7E"/>
    <w:rsid w:val="008F37CF"/>
    <w:rsid w:val="008F38ED"/>
    <w:rsid w:val="008F3EDF"/>
    <w:rsid w:val="008F4590"/>
    <w:rsid w:val="008F4956"/>
    <w:rsid w:val="008F50ED"/>
    <w:rsid w:val="008F5323"/>
    <w:rsid w:val="008F5474"/>
    <w:rsid w:val="008F5627"/>
    <w:rsid w:val="008F56D3"/>
    <w:rsid w:val="008F57DD"/>
    <w:rsid w:val="008F5A54"/>
    <w:rsid w:val="008F5B57"/>
    <w:rsid w:val="008F5CBD"/>
    <w:rsid w:val="008F5FAB"/>
    <w:rsid w:val="008F634F"/>
    <w:rsid w:val="008F6AC5"/>
    <w:rsid w:val="008F71F2"/>
    <w:rsid w:val="008F7643"/>
    <w:rsid w:val="008F7C39"/>
    <w:rsid w:val="0090051C"/>
    <w:rsid w:val="009005E1"/>
    <w:rsid w:val="00900FC1"/>
    <w:rsid w:val="00901FF4"/>
    <w:rsid w:val="00902368"/>
    <w:rsid w:val="00902BA6"/>
    <w:rsid w:val="00903721"/>
    <w:rsid w:val="009037FB"/>
    <w:rsid w:val="00903A98"/>
    <w:rsid w:val="00903D7E"/>
    <w:rsid w:val="00904171"/>
    <w:rsid w:val="00904860"/>
    <w:rsid w:val="00904E41"/>
    <w:rsid w:val="00904E54"/>
    <w:rsid w:val="00904E83"/>
    <w:rsid w:val="00904FC8"/>
    <w:rsid w:val="009054CF"/>
    <w:rsid w:val="0090554C"/>
    <w:rsid w:val="009056C2"/>
    <w:rsid w:val="009058DE"/>
    <w:rsid w:val="00905B55"/>
    <w:rsid w:val="00905BFA"/>
    <w:rsid w:val="00906DA2"/>
    <w:rsid w:val="00907510"/>
    <w:rsid w:val="009075BC"/>
    <w:rsid w:val="00907E84"/>
    <w:rsid w:val="009102F5"/>
    <w:rsid w:val="009106EE"/>
    <w:rsid w:val="009109A1"/>
    <w:rsid w:val="00910B7C"/>
    <w:rsid w:val="00910D7F"/>
    <w:rsid w:val="00910E2D"/>
    <w:rsid w:val="009110D7"/>
    <w:rsid w:val="00911148"/>
    <w:rsid w:val="009112E9"/>
    <w:rsid w:val="0091130B"/>
    <w:rsid w:val="00911D9D"/>
    <w:rsid w:val="00912292"/>
    <w:rsid w:val="00912449"/>
    <w:rsid w:val="009125E9"/>
    <w:rsid w:val="00912B02"/>
    <w:rsid w:val="0091364C"/>
    <w:rsid w:val="0091366A"/>
    <w:rsid w:val="009138A5"/>
    <w:rsid w:val="00913A6E"/>
    <w:rsid w:val="00913FE5"/>
    <w:rsid w:val="0091419B"/>
    <w:rsid w:val="00914A6A"/>
    <w:rsid w:val="00914B75"/>
    <w:rsid w:val="00914C4E"/>
    <w:rsid w:val="009153E8"/>
    <w:rsid w:val="009154DE"/>
    <w:rsid w:val="009158E9"/>
    <w:rsid w:val="009159ED"/>
    <w:rsid w:val="00915D15"/>
    <w:rsid w:val="009162A7"/>
    <w:rsid w:val="009164F9"/>
    <w:rsid w:val="00916C90"/>
    <w:rsid w:val="00916F12"/>
    <w:rsid w:val="00916F6C"/>
    <w:rsid w:val="00916FDF"/>
    <w:rsid w:val="00917770"/>
    <w:rsid w:val="00917D23"/>
    <w:rsid w:val="00920451"/>
    <w:rsid w:val="009205BA"/>
    <w:rsid w:val="009205F2"/>
    <w:rsid w:val="00920884"/>
    <w:rsid w:val="00921256"/>
    <w:rsid w:val="00921499"/>
    <w:rsid w:val="009215EC"/>
    <w:rsid w:val="00921D4A"/>
    <w:rsid w:val="00922072"/>
    <w:rsid w:val="00922947"/>
    <w:rsid w:val="00922E94"/>
    <w:rsid w:val="00923CCA"/>
    <w:rsid w:val="00923D93"/>
    <w:rsid w:val="00924093"/>
    <w:rsid w:val="00924400"/>
    <w:rsid w:val="00924B49"/>
    <w:rsid w:val="00924B74"/>
    <w:rsid w:val="0092511F"/>
    <w:rsid w:val="009251AC"/>
    <w:rsid w:val="00925290"/>
    <w:rsid w:val="00925AD1"/>
    <w:rsid w:val="0092631D"/>
    <w:rsid w:val="00926DED"/>
    <w:rsid w:val="00927106"/>
    <w:rsid w:val="00927919"/>
    <w:rsid w:val="00927997"/>
    <w:rsid w:val="00927B22"/>
    <w:rsid w:val="009301D6"/>
    <w:rsid w:val="009301EE"/>
    <w:rsid w:val="00930B4D"/>
    <w:rsid w:val="00930D38"/>
    <w:rsid w:val="00930D73"/>
    <w:rsid w:val="009310A7"/>
    <w:rsid w:val="009311E6"/>
    <w:rsid w:val="0093123A"/>
    <w:rsid w:val="00931305"/>
    <w:rsid w:val="009314C6"/>
    <w:rsid w:val="00931D7A"/>
    <w:rsid w:val="00931DC8"/>
    <w:rsid w:val="009320BC"/>
    <w:rsid w:val="009321EA"/>
    <w:rsid w:val="009324DD"/>
    <w:rsid w:val="0093280C"/>
    <w:rsid w:val="0093289B"/>
    <w:rsid w:val="00933AC9"/>
    <w:rsid w:val="00933B91"/>
    <w:rsid w:val="00933BFA"/>
    <w:rsid w:val="00933C43"/>
    <w:rsid w:val="00934491"/>
    <w:rsid w:val="00934622"/>
    <w:rsid w:val="009346D3"/>
    <w:rsid w:val="00934DA4"/>
    <w:rsid w:val="00935124"/>
    <w:rsid w:val="00935840"/>
    <w:rsid w:val="00935984"/>
    <w:rsid w:val="009359C6"/>
    <w:rsid w:val="00935AD3"/>
    <w:rsid w:val="009366DA"/>
    <w:rsid w:val="00936898"/>
    <w:rsid w:val="00936F12"/>
    <w:rsid w:val="00936FFE"/>
    <w:rsid w:val="009373AF"/>
    <w:rsid w:val="0094009D"/>
    <w:rsid w:val="009403E1"/>
    <w:rsid w:val="009407EC"/>
    <w:rsid w:val="00940B40"/>
    <w:rsid w:val="00940C95"/>
    <w:rsid w:val="00940F4C"/>
    <w:rsid w:val="009411B3"/>
    <w:rsid w:val="009417E0"/>
    <w:rsid w:val="00941DBA"/>
    <w:rsid w:val="009425F0"/>
    <w:rsid w:val="0094350F"/>
    <w:rsid w:val="009436FA"/>
    <w:rsid w:val="00943796"/>
    <w:rsid w:val="00943993"/>
    <w:rsid w:val="009445CA"/>
    <w:rsid w:val="00946198"/>
    <w:rsid w:val="0094639E"/>
    <w:rsid w:val="009463A2"/>
    <w:rsid w:val="00946481"/>
    <w:rsid w:val="009466A7"/>
    <w:rsid w:val="009467D3"/>
    <w:rsid w:val="00946BB7"/>
    <w:rsid w:val="00946C2C"/>
    <w:rsid w:val="00946D77"/>
    <w:rsid w:val="009471E7"/>
    <w:rsid w:val="009471ED"/>
    <w:rsid w:val="00947B2C"/>
    <w:rsid w:val="00947B72"/>
    <w:rsid w:val="00950353"/>
    <w:rsid w:val="009509A8"/>
    <w:rsid w:val="0095117E"/>
    <w:rsid w:val="00951457"/>
    <w:rsid w:val="00951979"/>
    <w:rsid w:val="00951A2A"/>
    <w:rsid w:val="0095200F"/>
    <w:rsid w:val="00952222"/>
    <w:rsid w:val="00952BE4"/>
    <w:rsid w:val="009535DE"/>
    <w:rsid w:val="00953E27"/>
    <w:rsid w:val="00954886"/>
    <w:rsid w:val="00954C8C"/>
    <w:rsid w:val="00954DFF"/>
    <w:rsid w:val="00955281"/>
    <w:rsid w:val="009557A7"/>
    <w:rsid w:val="00955852"/>
    <w:rsid w:val="009558A7"/>
    <w:rsid w:val="00956055"/>
    <w:rsid w:val="0095666D"/>
    <w:rsid w:val="00956745"/>
    <w:rsid w:val="00956AA5"/>
    <w:rsid w:val="00956D23"/>
    <w:rsid w:val="009573D3"/>
    <w:rsid w:val="009576A3"/>
    <w:rsid w:val="00957EBE"/>
    <w:rsid w:val="00960284"/>
    <w:rsid w:val="009603B0"/>
    <w:rsid w:val="00960832"/>
    <w:rsid w:val="00960CBB"/>
    <w:rsid w:val="00960CF4"/>
    <w:rsid w:val="00960D6E"/>
    <w:rsid w:val="00960F07"/>
    <w:rsid w:val="0096105D"/>
    <w:rsid w:val="009613C3"/>
    <w:rsid w:val="009613E9"/>
    <w:rsid w:val="009621B3"/>
    <w:rsid w:val="009622C0"/>
    <w:rsid w:val="009624C8"/>
    <w:rsid w:val="00962F2E"/>
    <w:rsid w:val="009630F8"/>
    <w:rsid w:val="00963884"/>
    <w:rsid w:val="00963974"/>
    <w:rsid w:val="0096399B"/>
    <w:rsid w:val="00963A99"/>
    <w:rsid w:val="009647FF"/>
    <w:rsid w:val="009650C3"/>
    <w:rsid w:val="00965C97"/>
    <w:rsid w:val="00965EDE"/>
    <w:rsid w:val="00966435"/>
    <w:rsid w:val="009664A3"/>
    <w:rsid w:val="00966575"/>
    <w:rsid w:val="00966909"/>
    <w:rsid w:val="00966927"/>
    <w:rsid w:val="00966BC5"/>
    <w:rsid w:val="00966DC7"/>
    <w:rsid w:val="009670E7"/>
    <w:rsid w:val="009670EC"/>
    <w:rsid w:val="009671E5"/>
    <w:rsid w:val="009673F1"/>
    <w:rsid w:val="00967554"/>
    <w:rsid w:val="0096794F"/>
    <w:rsid w:val="00967BA6"/>
    <w:rsid w:val="00967EC7"/>
    <w:rsid w:val="00970824"/>
    <w:rsid w:val="0097101D"/>
    <w:rsid w:val="00971524"/>
    <w:rsid w:val="0097187C"/>
    <w:rsid w:val="00971963"/>
    <w:rsid w:val="00971B02"/>
    <w:rsid w:val="009722B6"/>
    <w:rsid w:val="0097241C"/>
    <w:rsid w:val="009728AB"/>
    <w:rsid w:val="00972CBC"/>
    <w:rsid w:val="00972E1E"/>
    <w:rsid w:val="00972FDE"/>
    <w:rsid w:val="0097302B"/>
    <w:rsid w:val="009733EE"/>
    <w:rsid w:val="009739E8"/>
    <w:rsid w:val="00974642"/>
    <w:rsid w:val="00974E79"/>
    <w:rsid w:val="0097525B"/>
    <w:rsid w:val="0097558D"/>
    <w:rsid w:val="00975B71"/>
    <w:rsid w:val="00975E21"/>
    <w:rsid w:val="00976064"/>
    <w:rsid w:val="00976394"/>
    <w:rsid w:val="0097650E"/>
    <w:rsid w:val="009770F8"/>
    <w:rsid w:val="00977412"/>
    <w:rsid w:val="00977651"/>
    <w:rsid w:val="00977A5D"/>
    <w:rsid w:val="00977AC4"/>
    <w:rsid w:val="0098036E"/>
    <w:rsid w:val="00980D62"/>
    <w:rsid w:val="00981698"/>
    <w:rsid w:val="009818CA"/>
    <w:rsid w:val="009819AE"/>
    <w:rsid w:val="00981B58"/>
    <w:rsid w:val="00981C02"/>
    <w:rsid w:val="00982221"/>
    <w:rsid w:val="009823D8"/>
    <w:rsid w:val="00982DA6"/>
    <w:rsid w:val="00983362"/>
    <w:rsid w:val="009838E7"/>
    <w:rsid w:val="009840D6"/>
    <w:rsid w:val="00984121"/>
    <w:rsid w:val="00984A08"/>
    <w:rsid w:val="00984D5D"/>
    <w:rsid w:val="00984EA4"/>
    <w:rsid w:val="009853FC"/>
    <w:rsid w:val="009855A6"/>
    <w:rsid w:val="009855EC"/>
    <w:rsid w:val="0098562D"/>
    <w:rsid w:val="00985BE5"/>
    <w:rsid w:val="0098648A"/>
    <w:rsid w:val="0098652A"/>
    <w:rsid w:val="009875A1"/>
    <w:rsid w:val="00987921"/>
    <w:rsid w:val="00987DC9"/>
    <w:rsid w:val="00990AFC"/>
    <w:rsid w:val="00991618"/>
    <w:rsid w:val="00991B06"/>
    <w:rsid w:val="00991B14"/>
    <w:rsid w:val="00991C89"/>
    <w:rsid w:val="00992843"/>
    <w:rsid w:val="00992CB1"/>
    <w:rsid w:val="00992E8A"/>
    <w:rsid w:val="0099331A"/>
    <w:rsid w:val="009933C2"/>
    <w:rsid w:val="00993826"/>
    <w:rsid w:val="00994999"/>
    <w:rsid w:val="00995012"/>
    <w:rsid w:val="00995096"/>
    <w:rsid w:val="009954D1"/>
    <w:rsid w:val="0099553C"/>
    <w:rsid w:val="00995E51"/>
    <w:rsid w:val="009961BE"/>
    <w:rsid w:val="009965E0"/>
    <w:rsid w:val="00997183"/>
    <w:rsid w:val="00997783"/>
    <w:rsid w:val="00997B34"/>
    <w:rsid w:val="00997C86"/>
    <w:rsid w:val="009A0058"/>
    <w:rsid w:val="009A0679"/>
    <w:rsid w:val="009A0F20"/>
    <w:rsid w:val="009A120C"/>
    <w:rsid w:val="009A12E5"/>
    <w:rsid w:val="009A13C7"/>
    <w:rsid w:val="009A1709"/>
    <w:rsid w:val="009A1ED9"/>
    <w:rsid w:val="009A209C"/>
    <w:rsid w:val="009A2B24"/>
    <w:rsid w:val="009A2E28"/>
    <w:rsid w:val="009A2F77"/>
    <w:rsid w:val="009A2FAA"/>
    <w:rsid w:val="009A3148"/>
    <w:rsid w:val="009A32C3"/>
    <w:rsid w:val="009A3623"/>
    <w:rsid w:val="009A3742"/>
    <w:rsid w:val="009A3E96"/>
    <w:rsid w:val="009A45A8"/>
    <w:rsid w:val="009A47F2"/>
    <w:rsid w:val="009A53BE"/>
    <w:rsid w:val="009A5731"/>
    <w:rsid w:val="009A57C5"/>
    <w:rsid w:val="009A5CDE"/>
    <w:rsid w:val="009A6902"/>
    <w:rsid w:val="009A69C6"/>
    <w:rsid w:val="009A6B7C"/>
    <w:rsid w:val="009A7155"/>
    <w:rsid w:val="009A7220"/>
    <w:rsid w:val="009A7259"/>
    <w:rsid w:val="009B0058"/>
    <w:rsid w:val="009B020C"/>
    <w:rsid w:val="009B0D28"/>
    <w:rsid w:val="009B0D58"/>
    <w:rsid w:val="009B1006"/>
    <w:rsid w:val="009B1042"/>
    <w:rsid w:val="009B11C4"/>
    <w:rsid w:val="009B1231"/>
    <w:rsid w:val="009B14BF"/>
    <w:rsid w:val="009B1888"/>
    <w:rsid w:val="009B1F90"/>
    <w:rsid w:val="009B1FA9"/>
    <w:rsid w:val="009B227D"/>
    <w:rsid w:val="009B2519"/>
    <w:rsid w:val="009B288A"/>
    <w:rsid w:val="009B2C11"/>
    <w:rsid w:val="009B2F67"/>
    <w:rsid w:val="009B2FEA"/>
    <w:rsid w:val="009B31FB"/>
    <w:rsid w:val="009B363D"/>
    <w:rsid w:val="009B3729"/>
    <w:rsid w:val="009B387F"/>
    <w:rsid w:val="009B389A"/>
    <w:rsid w:val="009B3A30"/>
    <w:rsid w:val="009B3E90"/>
    <w:rsid w:val="009B3F61"/>
    <w:rsid w:val="009B4141"/>
    <w:rsid w:val="009B468C"/>
    <w:rsid w:val="009B46F6"/>
    <w:rsid w:val="009B4BAE"/>
    <w:rsid w:val="009B4D01"/>
    <w:rsid w:val="009B4E79"/>
    <w:rsid w:val="009B5736"/>
    <w:rsid w:val="009B5846"/>
    <w:rsid w:val="009B5871"/>
    <w:rsid w:val="009B5AAA"/>
    <w:rsid w:val="009B736C"/>
    <w:rsid w:val="009B74CA"/>
    <w:rsid w:val="009B7877"/>
    <w:rsid w:val="009B7A27"/>
    <w:rsid w:val="009C0904"/>
    <w:rsid w:val="009C1341"/>
    <w:rsid w:val="009C1530"/>
    <w:rsid w:val="009C1BCC"/>
    <w:rsid w:val="009C21C7"/>
    <w:rsid w:val="009C261E"/>
    <w:rsid w:val="009C279B"/>
    <w:rsid w:val="009C41B7"/>
    <w:rsid w:val="009C49E5"/>
    <w:rsid w:val="009C537F"/>
    <w:rsid w:val="009C5993"/>
    <w:rsid w:val="009C5A93"/>
    <w:rsid w:val="009C5C7F"/>
    <w:rsid w:val="009C6216"/>
    <w:rsid w:val="009C63C8"/>
    <w:rsid w:val="009C66AF"/>
    <w:rsid w:val="009C6C6F"/>
    <w:rsid w:val="009C6D68"/>
    <w:rsid w:val="009C7197"/>
    <w:rsid w:val="009C71B5"/>
    <w:rsid w:val="009C71EA"/>
    <w:rsid w:val="009C72EC"/>
    <w:rsid w:val="009C730B"/>
    <w:rsid w:val="009C74AA"/>
    <w:rsid w:val="009C79C4"/>
    <w:rsid w:val="009C7A23"/>
    <w:rsid w:val="009C7AE8"/>
    <w:rsid w:val="009D01EB"/>
    <w:rsid w:val="009D02B1"/>
    <w:rsid w:val="009D0337"/>
    <w:rsid w:val="009D0390"/>
    <w:rsid w:val="009D06B5"/>
    <w:rsid w:val="009D0E66"/>
    <w:rsid w:val="009D0EC2"/>
    <w:rsid w:val="009D1344"/>
    <w:rsid w:val="009D13DC"/>
    <w:rsid w:val="009D15E6"/>
    <w:rsid w:val="009D1B4F"/>
    <w:rsid w:val="009D1B88"/>
    <w:rsid w:val="009D1E6C"/>
    <w:rsid w:val="009D3126"/>
    <w:rsid w:val="009D33C7"/>
    <w:rsid w:val="009D363F"/>
    <w:rsid w:val="009D368C"/>
    <w:rsid w:val="009D3C60"/>
    <w:rsid w:val="009D3D11"/>
    <w:rsid w:val="009D41B7"/>
    <w:rsid w:val="009D43EF"/>
    <w:rsid w:val="009D4543"/>
    <w:rsid w:val="009D518E"/>
    <w:rsid w:val="009D57CF"/>
    <w:rsid w:val="009D653A"/>
    <w:rsid w:val="009D6951"/>
    <w:rsid w:val="009D6B5A"/>
    <w:rsid w:val="009D6ED9"/>
    <w:rsid w:val="009D720F"/>
    <w:rsid w:val="009D75E6"/>
    <w:rsid w:val="009D7C93"/>
    <w:rsid w:val="009E091B"/>
    <w:rsid w:val="009E0C76"/>
    <w:rsid w:val="009E0DF1"/>
    <w:rsid w:val="009E1288"/>
    <w:rsid w:val="009E1616"/>
    <w:rsid w:val="009E1764"/>
    <w:rsid w:val="009E178F"/>
    <w:rsid w:val="009E1AB0"/>
    <w:rsid w:val="009E1BE7"/>
    <w:rsid w:val="009E2166"/>
    <w:rsid w:val="009E2228"/>
    <w:rsid w:val="009E26AF"/>
    <w:rsid w:val="009E2972"/>
    <w:rsid w:val="009E2A45"/>
    <w:rsid w:val="009E2D74"/>
    <w:rsid w:val="009E32ED"/>
    <w:rsid w:val="009E3385"/>
    <w:rsid w:val="009E4083"/>
    <w:rsid w:val="009E4296"/>
    <w:rsid w:val="009E44E5"/>
    <w:rsid w:val="009E4532"/>
    <w:rsid w:val="009E4869"/>
    <w:rsid w:val="009E52EB"/>
    <w:rsid w:val="009E52F3"/>
    <w:rsid w:val="009E5B35"/>
    <w:rsid w:val="009E5D8E"/>
    <w:rsid w:val="009E5F9B"/>
    <w:rsid w:val="009E623C"/>
    <w:rsid w:val="009E6307"/>
    <w:rsid w:val="009E6B83"/>
    <w:rsid w:val="009E6F9D"/>
    <w:rsid w:val="009E7B0A"/>
    <w:rsid w:val="009E7B9C"/>
    <w:rsid w:val="009E7DDF"/>
    <w:rsid w:val="009E7F33"/>
    <w:rsid w:val="009F076E"/>
    <w:rsid w:val="009F0F7F"/>
    <w:rsid w:val="009F1134"/>
    <w:rsid w:val="009F15BA"/>
    <w:rsid w:val="009F1800"/>
    <w:rsid w:val="009F1CB4"/>
    <w:rsid w:val="009F1EC0"/>
    <w:rsid w:val="009F1F13"/>
    <w:rsid w:val="009F1F4F"/>
    <w:rsid w:val="009F2513"/>
    <w:rsid w:val="009F2613"/>
    <w:rsid w:val="009F26D2"/>
    <w:rsid w:val="009F274E"/>
    <w:rsid w:val="009F286C"/>
    <w:rsid w:val="009F2B10"/>
    <w:rsid w:val="009F2CC8"/>
    <w:rsid w:val="009F2FA3"/>
    <w:rsid w:val="009F3110"/>
    <w:rsid w:val="009F36A0"/>
    <w:rsid w:val="009F459B"/>
    <w:rsid w:val="009F4B62"/>
    <w:rsid w:val="009F4FB8"/>
    <w:rsid w:val="009F4FC8"/>
    <w:rsid w:val="009F58F1"/>
    <w:rsid w:val="009F5950"/>
    <w:rsid w:val="009F5D1C"/>
    <w:rsid w:val="009F6090"/>
    <w:rsid w:val="009F61DA"/>
    <w:rsid w:val="009F6997"/>
    <w:rsid w:val="00A002A2"/>
    <w:rsid w:val="00A003C4"/>
    <w:rsid w:val="00A003E0"/>
    <w:rsid w:val="00A00609"/>
    <w:rsid w:val="00A006DE"/>
    <w:rsid w:val="00A012E5"/>
    <w:rsid w:val="00A01B2D"/>
    <w:rsid w:val="00A01F21"/>
    <w:rsid w:val="00A01FE9"/>
    <w:rsid w:val="00A02BCF"/>
    <w:rsid w:val="00A037F7"/>
    <w:rsid w:val="00A039DF"/>
    <w:rsid w:val="00A04105"/>
    <w:rsid w:val="00A043F3"/>
    <w:rsid w:val="00A04479"/>
    <w:rsid w:val="00A044AA"/>
    <w:rsid w:val="00A04BF8"/>
    <w:rsid w:val="00A04C45"/>
    <w:rsid w:val="00A0523A"/>
    <w:rsid w:val="00A0548E"/>
    <w:rsid w:val="00A059AA"/>
    <w:rsid w:val="00A05F91"/>
    <w:rsid w:val="00A06040"/>
    <w:rsid w:val="00A065DA"/>
    <w:rsid w:val="00A066C5"/>
    <w:rsid w:val="00A0696F"/>
    <w:rsid w:val="00A06ADB"/>
    <w:rsid w:val="00A06ADE"/>
    <w:rsid w:val="00A07097"/>
    <w:rsid w:val="00A0712D"/>
    <w:rsid w:val="00A07704"/>
    <w:rsid w:val="00A1035C"/>
    <w:rsid w:val="00A107A7"/>
    <w:rsid w:val="00A10A25"/>
    <w:rsid w:val="00A11376"/>
    <w:rsid w:val="00A11B3E"/>
    <w:rsid w:val="00A1248A"/>
    <w:rsid w:val="00A12E0F"/>
    <w:rsid w:val="00A12E20"/>
    <w:rsid w:val="00A131AA"/>
    <w:rsid w:val="00A134AA"/>
    <w:rsid w:val="00A134DE"/>
    <w:rsid w:val="00A135C5"/>
    <w:rsid w:val="00A135ED"/>
    <w:rsid w:val="00A13DDD"/>
    <w:rsid w:val="00A13E1D"/>
    <w:rsid w:val="00A13F06"/>
    <w:rsid w:val="00A143C3"/>
    <w:rsid w:val="00A1469E"/>
    <w:rsid w:val="00A157F1"/>
    <w:rsid w:val="00A15DD6"/>
    <w:rsid w:val="00A167A6"/>
    <w:rsid w:val="00A16E03"/>
    <w:rsid w:val="00A1707C"/>
    <w:rsid w:val="00A17965"/>
    <w:rsid w:val="00A17A19"/>
    <w:rsid w:val="00A17B7C"/>
    <w:rsid w:val="00A202CD"/>
    <w:rsid w:val="00A2038E"/>
    <w:rsid w:val="00A206A8"/>
    <w:rsid w:val="00A2092B"/>
    <w:rsid w:val="00A20C85"/>
    <w:rsid w:val="00A20EFD"/>
    <w:rsid w:val="00A21314"/>
    <w:rsid w:val="00A2142D"/>
    <w:rsid w:val="00A215D0"/>
    <w:rsid w:val="00A22F27"/>
    <w:rsid w:val="00A23C68"/>
    <w:rsid w:val="00A23D0C"/>
    <w:rsid w:val="00A242F8"/>
    <w:rsid w:val="00A24376"/>
    <w:rsid w:val="00A244A6"/>
    <w:rsid w:val="00A24C1B"/>
    <w:rsid w:val="00A251CC"/>
    <w:rsid w:val="00A25849"/>
    <w:rsid w:val="00A25D40"/>
    <w:rsid w:val="00A26033"/>
    <w:rsid w:val="00A26514"/>
    <w:rsid w:val="00A265D9"/>
    <w:rsid w:val="00A268A8"/>
    <w:rsid w:val="00A273CB"/>
    <w:rsid w:val="00A27720"/>
    <w:rsid w:val="00A27C23"/>
    <w:rsid w:val="00A309FE"/>
    <w:rsid w:val="00A30F69"/>
    <w:rsid w:val="00A31C87"/>
    <w:rsid w:val="00A31F9E"/>
    <w:rsid w:val="00A32088"/>
    <w:rsid w:val="00A331BF"/>
    <w:rsid w:val="00A33430"/>
    <w:rsid w:val="00A339A0"/>
    <w:rsid w:val="00A33E80"/>
    <w:rsid w:val="00A34357"/>
    <w:rsid w:val="00A34609"/>
    <w:rsid w:val="00A348AC"/>
    <w:rsid w:val="00A34DE3"/>
    <w:rsid w:val="00A34F61"/>
    <w:rsid w:val="00A35118"/>
    <w:rsid w:val="00A35593"/>
    <w:rsid w:val="00A358A4"/>
    <w:rsid w:val="00A3599D"/>
    <w:rsid w:val="00A35D69"/>
    <w:rsid w:val="00A36B83"/>
    <w:rsid w:val="00A36BA7"/>
    <w:rsid w:val="00A36F7E"/>
    <w:rsid w:val="00A3705C"/>
    <w:rsid w:val="00A37906"/>
    <w:rsid w:val="00A37B66"/>
    <w:rsid w:val="00A40439"/>
    <w:rsid w:val="00A40BAF"/>
    <w:rsid w:val="00A41217"/>
    <w:rsid w:val="00A41843"/>
    <w:rsid w:val="00A41970"/>
    <w:rsid w:val="00A41BF9"/>
    <w:rsid w:val="00A41D06"/>
    <w:rsid w:val="00A4269A"/>
    <w:rsid w:val="00A42991"/>
    <w:rsid w:val="00A42C24"/>
    <w:rsid w:val="00A42F60"/>
    <w:rsid w:val="00A4336F"/>
    <w:rsid w:val="00A43658"/>
    <w:rsid w:val="00A43902"/>
    <w:rsid w:val="00A43933"/>
    <w:rsid w:val="00A43EB2"/>
    <w:rsid w:val="00A4442F"/>
    <w:rsid w:val="00A4456D"/>
    <w:rsid w:val="00A44F34"/>
    <w:rsid w:val="00A4521C"/>
    <w:rsid w:val="00A4593A"/>
    <w:rsid w:val="00A45DCD"/>
    <w:rsid w:val="00A461F0"/>
    <w:rsid w:val="00A46B6B"/>
    <w:rsid w:val="00A46BF5"/>
    <w:rsid w:val="00A46ED2"/>
    <w:rsid w:val="00A46F0B"/>
    <w:rsid w:val="00A470B4"/>
    <w:rsid w:val="00A47394"/>
    <w:rsid w:val="00A476E2"/>
    <w:rsid w:val="00A47B62"/>
    <w:rsid w:val="00A47C09"/>
    <w:rsid w:val="00A47EA3"/>
    <w:rsid w:val="00A50822"/>
    <w:rsid w:val="00A5096C"/>
    <w:rsid w:val="00A50A7C"/>
    <w:rsid w:val="00A50CEC"/>
    <w:rsid w:val="00A50F1C"/>
    <w:rsid w:val="00A50F73"/>
    <w:rsid w:val="00A51412"/>
    <w:rsid w:val="00A51569"/>
    <w:rsid w:val="00A51CA7"/>
    <w:rsid w:val="00A51D16"/>
    <w:rsid w:val="00A51DBF"/>
    <w:rsid w:val="00A51FB0"/>
    <w:rsid w:val="00A5273A"/>
    <w:rsid w:val="00A52BAB"/>
    <w:rsid w:val="00A53E3E"/>
    <w:rsid w:val="00A53F9F"/>
    <w:rsid w:val="00A546A4"/>
    <w:rsid w:val="00A548C9"/>
    <w:rsid w:val="00A54FDA"/>
    <w:rsid w:val="00A55127"/>
    <w:rsid w:val="00A5531E"/>
    <w:rsid w:val="00A55E5F"/>
    <w:rsid w:val="00A55EC3"/>
    <w:rsid w:val="00A56148"/>
    <w:rsid w:val="00A563C9"/>
    <w:rsid w:val="00A5667D"/>
    <w:rsid w:val="00A56931"/>
    <w:rsid w:val="00A569A7"/>
    <w:rsid w:val="00A57375"/>
    <w:rsid w:val="00A578B3"/>
    <w:rsid w:val="00A57AD0"/>
    <w:rsid w:val="00A6028C"/>
    <w:rsid w:val="00A60447"/>
    <w:rsid w:val="00A60A23"/>
    <w:rsid w:val="00A614E7"/>
    <w:rsid w:val="00A617AB"/>
    <w:rsid w:val="00A61A2D"/>
    <w:rsid w:val="00A61A3B"/>
    <w:rsid w:val="00A61D13"/>
    <w:rsid w:val="00A62E1D"/>
    <w:rsid w:val="00A6341C"/>
    <w:rsid w:val="00A634F7"/>
    <w:rsid w:val="00A63554"/>
    <w:rsid w:val="00A63822"/>
    <w:rsid w:val="00A6383D"/>
    <w:rsid w:val="00A639BC"/>
    <w:rsid w:val="00A639BD"/>
    <w:rsid w:val="00A63D6F"/>
    <w:rsid w:val="00A640FF"/>
    <w:rsid w:val="00A6449B"/>
    <w:rsid w:val="00A64615"/>
    <w:rsid w:val="00A64F8D"/>
    <w:rsid w:val="00A659A7"/>
    <w:rsid w:val="00A659D7"/>
    <w:rsid w:val="00A65CFF"/>
    <w:rsid w:val="00A65DAC"/>
    <w:rsid w:val="00A65EB9"/>
    <w:rsid w:val="00A662A5"/>
    <w:rsid w:val="00A662E9"/>
    <w:rsid w:val="00A6651D"/>
    <w:rsid w:val="00A66905"/>
    <w:rsid w:val="00A66D0D"/>
    <w:rsid w:val="00A66FED"/>
    <w:rsid w:val="00A6747F"/>
    <w:rsid w:val="00A67659"/>
    <w:rsid w:val="00A67A36"/>
    <w:rsid w:val="00A67D63"/>
    <w:rsid w:val="00A67DBF"/>
    <w:rsid w:val="00A70A47"/>
    <w:rsid w:val="00A70D9E"/>
    <w:rsid w:val="00A712CF"/>
    <w:rsid w:val="00A713C6"/>
    <w:rsid w:val="00A718AF"/>
    <w:rsid w:val="00A71AEF"/>
    <w:rsid w:val="00A71B0A"/>
    <w:rsid w:val="00A71DD8"/>
    <w:rsid w:val="00A73EA6"/>
    <w:rsid w:val="00A74A37"/>
    <w:rsid w:val="00A74BA8"/>
    <w:rsid w:val="00A74C34"/>
    <w:rsid w:val="00A74E89"/>
    <w:rsid w:val="00A7551F"/>
    <w:rsid w:val="00A755A4"/>
    <w:rsid w:val="00A75B35"/>
    <w:rsid w:val="00A75B64"/>
    <w:rsid w:val="00A763C4"/>
    <w:rsid w:val="00A76A34"/>
    <w:rsid w:val="00A76C9E"/>
    <w:rsid w:val="00A76D61"/>
    <w:rsid w:val="00A773BD"/>
    <w:rsid w:val="00A77493"/>
    <w:rsid w:val="00A7762E"/>
    <w:rsid w:val="00A778FB"/>
    <w:rsid w:val="00A77A22"/>
    <w:rsid w:val="00A77F44"/>
    <w:rsid w:val="00A8048C"/>
    <w:rsid w:val="00A810C0"/>
    <w:rsid w:val="00A810EE"/>
    <w:rsid w:val="00A81167"/>
    <w:rsid w:val="00A81173"/>
    <w:rsid w:val="00A815EC"/>
    <w:rsid w:val="00A81B41"/>
    <w:rsid w:val="00A824BA"/>
    <w:rsid w:val="00A824C3"/>
    <w:rsid w:val="00A82667"/>
    <w:rsid w:val="00A82C10"/>
    <w:rsid w:val="00A82C84"/>
    <w:rsid w:val="00A831A3"/>
    <w:rsid w:val="00A83E88"/>
    <w:rsid w:val="00A841B2"/>
    <w:rsid w:val="00A8444F"/>
    <w:rsid w:val="00A84801"/>
    <w:rsid w:val="00A852C1"/>
    <w:rsid w:val="00A85ADB"/>
    <w:rsid w:val="00A85CE2"/>
    <w:rsid w:val="00A863A2"/>
    <w:rsid w:val="00A86494"/>
    <w:rsid w:val="00A86B44"/>
    <w:rsid w:val="00A87451"/>
    <w:rsid w:val="00A878E8"/>
    <w:rsid w:val="00A87B8F"/>
    <w:rsid w:val="00A87D8A"/>
    <w:rsid w:val="00A90232"/>
    <w:rsid w:val="00A9027D"/>
    <w:rsid w:val="00A90743"/>
    <w:rsid w:val="00A90940"/>
    <w:rsid w:val="00A90B2F"/>
    <w:rsid w:val="00A90C5A"/>
    <w:rsid w:val="00A91179"/>
    <w:rsid w:val="00A912B6"/>
    <w:rsid w:val="00A9146E"/>
    <w:rsid w:val="00A9166D"/>
    <w:rsid w:val="00A9182E"/>
    <w:rsid w:val="00A91B79"/>
    <w:rsid w:val="00A92676"/>
    <w:rsid w:val="00A92E2F"/>
    <w:rsid w:val="00A92F27"/>
    <w:rsid w:val="00A93816"/>
    <w:rsid w:val="00A93933"/>
    <w:rsid w:val="00A93FBF"/>
    <w:rsid w:val="00A94813"/>
    <w:rsid w:val="00A94C08"/>
    <w:rsid w:val="00A94E2E"/>
    <w:rsid w:val="00A95540"/>
    <w:rsid w:val="00A959EF"/>
    <w:rsid w:val="00A966D9"/>
    <w:rsid w:val="00A966F7"/>
    <w:rsid w:val="00A96A12"/>
    <w:rsid w:val="00A96C2D"/>
    <w:rsid w:val="00A971FC"/>
    <w:rsid w:val="00A97223"/>
    <w:rsid w:val="00A97887"/>
    <w:rsid w:val="00AA0562"/>
    <w:rsid w:val="00AA05AF"/>
    <w:rsid w:val="00AA0CFB"/>
    <w:rsid w:val="00AA0DFF"/>
    <w:rsid w:val="00AA1031"/>
    <w:rsid w:val="00AA12F8"/>
    <w:rsid w:val="00AA18BB"/>
    <w:rsid w:val="00AA1D61"/>
    <w:rsid w:val="00AA1F69"/>
    <w:rsid w:val="00AA23A2"/>
    <w:rsid w:val="00AA254F"/>
    <w:rsid w:val="00AA29CA"/>
    <w:rsid w:val="00AA2B01"/>
    <w:rsid w:val="00AA3480"/>
    <w:rsid w:val="00AA3556"/>
    <w:rsid w:val="00AA3790"/>
    <w:rsid w:val="00AA3F49"/>
    <w:rsid w:val="00AA46F2"/>
    <w:rsid w:val="00AA4CD0"/>
    <w:rsid w:val="00AA5000"/>
    <w:rsid w:val="00AA5730"/>
    <w:rsid w:val="00AA577C"/>
    <w:rsid w:val="00AA5B19"/>
    <w:rsid w:val="00AA5CED"/>
    <w:rsid w:val="00AA5D9D"/>
    <w:rsid w:val="00AA5FF6"/>
    <w:rsid w:val="00AA6650"/>
    <w:rsid w:val="00AA6BBD"/>
    <w:rsid w:val="00AA6D9B"/>
    <w:rsid w:val="00AB0E0F"/>
    <w:rsid w:val="00AB12ED"/>
    <w:rsid w:val="00AB17E1"/>
    <w:rsid w:val="00AB1836"/>
    <w:rsid w:val="00AB1C16"/>
    <w:rsid w:val="00AB1F48"/>
    <w:rsid w:val="00AB27EE"/>
    <w:rsid w:val="00AB3207"/>
    <w:rsid w:val="00AB3BF0"/>
    <w:rsid w:val="00AB3FB0"/>
    <w:rsid w:val="00AB4039"/>
    <w:rsid w:val="00AB5655"/>
    <w:rsid w:val="00AB5DE0"/>
    <w:rsid w:val="00AB64FA"/>
    <w:rsid w:val="00AB7350"/>
    <w:rsid w:val="00AB7BAD"/>
    <w:rsid w:val="00AB7BDE"/>
    <w:rsid w:val="00AB7C44"/>
    <w:rsid w:val="00AC03F7"/>
    <w:rsid w:val="00AC0782"/>
    <w:rsid w:val="00AC0A80"/>
    <w:rsid w:val="00AC13CB"/>
    <w:rsid w:val="00AC1626"/>
    <w:rsid w:val="00AC1809"/>
    <w:rsid w:val="00AC1A87"/>
    <w:rsid w:val="00AC1C1A"/>
    <w:rsid w:val="00AC1DCC"/>
    <w:rsid w:val="00AC1E64"/>
    <w:rsid w:val="00AC2136"/>
    <w:rsid w:val="00AC25E2"/>
    <w:rsid w:val="00AC29B1"/>
    <w:rsid w:val="00AC2FC3"/>
    <w:rsid w:val="00AC3698"/>
    <w:rsid w:val="00AC36C5"/>
    <w:rsid w:val="00AC4040"/>
    <w:rsid w:val="00AC417C"/>
    <w:rsid w:val="00AC464D"/>
    <w:rsid w:val="00AC47ED"/>
    <w:rsid w:val="00AC487A"/>
    <w:rsid w:val="00AC48D0"/>
    <w:rsid w:val="00AC4B0F"/>
    <w:rsid w:val="00AC4DFB"/>
    <w:rsid w:val="00AC4EFF"/>
    <w:rsid w:val="00AC4F0A"/>
    <w:rsid w:val="00AC4F92"/>
    <w:rsid w:val="00AC4FC6"/>
    <w:rsid w:val="00AC5A6A"/>
    <w:rsid w:val="00AC5BD7"/>
    <w:rsid w:val="00AC5C4F"/>
    <w:rsid w:val="00AC629E"/>
    <w:rsid w:val="00AC664F"/>
    <w:rsid w:val="00AC66E9"/>
    <w:rsid w:val="00AC67B1"/>
    <w:rsid w:val="00AC6A51"/>
    <w:rsid w:val="00AC7003"/>
    <w:rsid w:val="00AC7530"/>
    <w:rsid w:val="00AC7AD7"/>
    <w:rsid w:val="00AC7DF6"/>
    <w:rsid w:val="00AD04E3"/>
    <w:rsid w:val="00AD0625"/>
    <w:rsid w:val="00AD0970"/>
    <w:rsid w:val="00AD0A20"/>
    <w:rsid w:val="00AD0F4B"/>
    <w:rsid w:val="00AD1816"/>
    <w:rsid w:val="00AD18EF"/>
    <w:rsid w:val="00AD1D29"/>
    <w:rsid w:val="00AD1E7E"/>
    <w:rsid w:val="00AD2582"/>
    <w:rsid w:val="00AD269B"/>
    <w:rsid w:val="00AD27BA"/>
    <w:rsid w:val="00AD2D96"/>
    <w:rsid w:val="00AD2F07"/>
    <w:rsid w:val="00AD3533"/>
    <w:rsid w:val="00AD358C"/>
    <w:rsid w:val="00AD3BA3"/>
    <w:rsid w:val="00AD4199"/>
    <w:rsid w:val="00AD433F"/>
    <w:rsid w:val="00AD4782"/>
    <w:rsid w:val="00AD4917"/>
    <w:rsid w:val="00AD4A4B"/>
    <w:rsid w:val="00AD5ABE"/>
    <w:rsid w:val="00AD6881"/>
    <w:rsid w:val="00AD6A80"/>
    <w:rsid w:val="00AD6CC4"/>
    <w:rsid w:val="00AD7CDE"/>
    <w:rsid w:val="00AD7E89"/>
    <w:rsid w:val="00AD7EE8"/>
    <w:rsid w:val="00AD7F25"/>
    <w:rsid w:val="00AE0A96"/>
    <w:rsid w:val="00AE0EF6"/>
    <w:rsid w:val="00AE1097"/>
    <w:rsid w:val="00AE13F8"/>
    <w:rsid w:val="00AE16CE"/>
    <w:rsid w:val="00AE1825"/>
    <w:rsid w:val="00AE1A62"/>
    <w:rsid w:val="00AE1AA7"/>
    <w:rsid w:val="00AE1CE7"/>
    <w:rsid w:val="00AE20A1"/>
    <w:rsid w:val="00AE25F8"/>
    <w:rsid w:val="00AE2789"/>
    <w:rsid w:val="00AE2CF0"/>
    <w:rsid w:val="00AE2D45"/>
    <w:rsid w:val="00AE2FE0"/>
    <w:rsid w:val="00AE3165"/>
    <w:rsid w:val="00AE3692"/>
    <w:rsid w:val="00AE3E84"/>
    <w:rsid w:val="00AE3F48"/>
    <w:rsid w:val="00AE47CD"/>
    <w:rsid w:val="00AE4DE6"/>
    <w:rsid w:val="00AE541E"/>
    <w:rsid w:val="00AE570A"/>
    <w:rsid w:val="00AE588C"/>
    <w:rsid w:val="00AE5B95"/>
    <w:rsid w:val="00AE6175"/>
    <w:rsid w:val="00AE62D3"/>
    <w:rsid w:val="00AE62F5"/>
    <w:rsid w:val="00AE63D5"/>
    <w:rsid w:val="00AE693E"/>
    <w:rsid w:val="00AE6C75"/>
    <w:rsid w:val="00AE6E82"/>
    <w:rsid w:val="00AE720A"/>
    <w:rsid w:val="00AE74FA"/>
    <w:rsid w:val="00AE78A0"/>
    <w:rsid w:val="00AE78EE"/>
    <w:rsid w:val="00AE7AA5"/>
    <w:rsid w:val="00AE7B30"/>
    <w:rsid w:val="00AE7B93"/>
    <w:rsid w:val="00AE7E60"/>
    <w:rsid w:val="00AF0412"/>
    <w:rsid w:val="00AF07C2"/>
    <w:rsid w:val="00AF119D"/>
    <w:rsid w:val="00AF19D1"/>
    <w:rsid w:val="00AF1D06"/>
    <w:rsid w:val="00AF2065"/>
    <w:rsid w:val="00AF2A69"/>
    <w:rsid w:val="00AF2B06"/>
    <w:rsid w:val="00AF30EF"/>
    <w:rsid w:val="00AF3109"/>
    <w:rsid w:val="00AF319A"/>
    <w:rsid w:val="00AF336A"/>
    <w:rsid w:val="00AF3D4B"/>
    <w:rsid w:val="00AF5034"/>
    <w:rsid w:val="00AF5372"/>
    <w:rsid w:val="00AF5731"/>
    <w:rsid w:val="00AF574C"/>
    <w:rsid w:val="00AF59EF"/>
    <w:rsid w:val="00AF5E2F"/>
    <w:rsid w:val="00AF648B"/>
    <w:rsid w:val="00AF65E6"/>
    <w:rsid w:val="00AF70C9"/>
    <w:rsid w:val="00AF733B"/>
    <w:rsid w:val="00AF75A9"/>
    <w:rsid w:val="00AF79DB"/>
    <w:rsid w:val="00AF7C39"/>
    <w:rsid w:val="00AF7D9A"/>
    <w:rsid w:val="00B00ABA"/>
    <w:rsid w:val="00B00CA2"/>
    <w:rsid w:val="00B00D92"/>
    <w:rsid w:val="00B00F04"/>
    <w:rsid w:val="00B01396"/>
    <w:rsid w:val="00B01CA7"/>
    <w:rsid w:val="00B01EDA"/>
    <w:rsid w:val="00B022F1"/>
    <w:rsid w:val="00B0243D"/>
    <w:rsid w:val="00B02C35"/>
    <w:rsid w:val="00B0315B"/>
    <w:rsid w:val="00B0323F"/>
    <w:rsid w:val="00B03401"/>
    <w:rsid w:val="00B0385A"/>
    <w:rsid w:val="00B03C24"/>
    <w:rsid w:val="00B041A6"/>
    <w:rsid w:val="00B041EC"/>
    <w:rsid w:val="00B0433E"/>
    <w:rsid w:val="00B04C74"/>
    <w:rsid w:val="00B05125"/>
    <w:rsid w:val="00B05393"/>
    <w:rsid w:val="00B055D6"/>
    <w:rsid w:val="00B0589C"/>
    <w:rsid w:val="00B058CD"/>
    <w:rsid w:val="00B058EC"/>
    <w:rsid w:val="00B070A1"/>
    <w:rsid w:val="00B073FA"/>
    <w:rsid w:val="00B07D18"/>
    <w:rsid w:val="00B07F68"/>
    <w:rsid w:val="00B07F78"/>
    <w:rsid w:val="00B104A4"/>
    <w:rsid w:val="00B108DC"/>
    <w:rsid w:val="00B10B18"/>
    <w:rsid w:val="00B10D63"/>
    <w:rsid w:val="00B113B7"/>
    <w:rsid w:val="00B11407"/>
    <w:rsid w:val="00B11D8C"/>
    <w:rsid w:val="00B11EAA"/>
    <w:rsid w:val="00B11F53"/>
    <w:rsid w:val="00B11FD4"/>
    <w:rsid w:val="00B1232E"/>
    <w:rsid w:val="00B128E1"/>
    <w:rsid w:val="00B12F46"/>
    <w:rsid w:val="00B1321F"/>
    <w:rsid w:val="00B13893"/>
    <w:rsid w:val="00B13BD3"/>
    <w:rsid w:val="00B14320"/>
    <w:rsid w:val="00B14CD8"/>
    <w:rsid w:val="00B14EB6"/>
    <w:rsid w:val="00B14FD1"/>
    <w:rsid w:val="00B151E8"/>
    <w:rsid w:val="00B1523E"/>
    <w:rsid w:val="00B153D5"/>
    <w:rsid w:val="00B15B37"/>
    <w:rsid w:val="00B15CEF"/>
    <w:rsid w:val="00B15D08"/>
    <w:rsid w:val="00B1627A"/>
    <w:rsid w:val="00B16E91"/>
    <w:rsid w:val="00B16F0E"/>
    <w:rsid w:val="00B20721"/>
    <w:rsid w:val="00B20C38"/>
    <w:rsid w:val="00B21043"/>
    <w:rsid w:val="00B21120"/>
    <w:rsid w:val="00B215CD"/>
    <w:rsid w:val="00B21EBB"/>
    <w:rsid w:val="00B2225E"/>
    <w:rsid w:val="00B22C59"/>
    <w:rsid w:val="00B23404"/>
    <w:rsid w:val="00B2370D"/>
    <w:rsid w:val="00B23922"/>
    <w:rsid w:val="00B239E9"/>
    <w:rsid w:val="00B23A38"/>
    <w:rsid w:val="00B23B24"/>
    <w:rsid w:val="00B24416"/>
    <w:rsid w:val="00B24823"/>
    <w:rsid w:val="00B24AFA"/>
    <w:rsid w:val="00B25999"/>
    <w:rsid w:val="00B260A1"/>
    <w:rsid w:val="00B26250"/>
    <w:rsid w:val="00B267FC"/>
    <w:rsid w:val="00B26A60"/>
    <w:rsid w:val="00B26AB8"/>
    <w:rsid w:val="00B26BE0"/>
    <w:rsid w:val="00B271A1"/>
    <w:rsid w:val="00B271CE"/>
    <w:rsid w:val="00B27368"/>
    <w:rsid w:val="00B276EF"/>
    <w:rsid w:val="00B27CF6"/>
    <w:rsid w:val="00B3017F"/>
    <w:rsid w:val="00B30EC7"/>
    <w:rsid w:val="00B31770"/>
    <w:rsid w:val="00B31B70"/>
    <w:rsid w:val="00B321C8"/>
    <w:rsid w:val="00B321F6"/>
    <w:rsid w:val="00B3258C"/>
    <w:rsid w:val="00B32913"/>
    <w:rsid w:val="00B336EC"/>
    <w:rsid w:val="00B33ACB"/>
    <w:rsid w:val="00B33B97"/>
    <w:rsid w:val="00B342C8"/>
    <w:rsid w:val="00B34488"/>
    <w:rsid w:val="00B3481D"/>
    <w:rsid w:val="00B34E24"/>
    <w:rsid w:val="00B35070"/>
    <w:rsid w:val="00B356FC"/>
    <w:rsid w:val="00B35770"/>
    <w:rsid w:val="00B35A69"/>
    <w:rsid w:val="00B35FEA"/>
    <w:rsid w:val="00B362DE"/>
    <w:rsid w:val="00B36BD0"/>
    <w:rsid w:val="00B3714E"/>
    <w:rsid w:val="00B377D9"/>
    <w:rsid w:val="00B4098F"/>
    <w:rsid w:val="00B40AD4"/>
    <w:rsid w:val="00B40C07"/>
    <w:rsid w:val="00B40D59"/>
    <w:rsid w:val="00B412D1"/>
    <w:rsid w:val="00B41595"/>
    <w:rsid w:val="00B419E9"/>
    <w:rsid w:val="00B41A67"/>
    <w:rsid w:val="00B41D30"/>
    <w:rsid w:val="00B41D9B"/>
    <w:rsid w:val="00B42565"/>
    <w:rsid w:val="00B42883"/>
    <w:rsid w:val="00B42CCA"/>
    <w:rsid w:val="00B435C5"/>
    <w:rsid w:val="00B43DD3"/>
    <w:rsid w:val="00B44645"/>
    <w:rsid w:val="00B44A5B"/>
    <w:rsid w:val="00B44D7D"/>
    <w:rsid w:val="00B44F1B"/>
    <w:rsid w:val="00B45035"/>
    <w:rsid w:val="00B454BF"/>
    <w:rsid w:val="00B45734"/>
    <w:rsid w:val="00B45BD7"/>
    <w:rsid w:val="00B47009"/>
    <w:rsid w:val="00B470CB"/>
    <w:rsid w:val="00B4719E"/>
    <w:rsid w:val="00B4735F"/>
    <w:rsid w:val="00B4741A"/>
    <w:rsid w:val="00B477B7"/>
    <w:rsid w:val="00B47956"/>
    <w:rsid w:val="00B4796C"/>
    <w:rsid w:val="00B47B17"/>
    <w:rsid w:val="00B47D11"/>
    <w:rsid w:val="00B5008F"/>
    <w:rsid w:val="00B50572"/>
    <w:rsid w:val="00B508F7"/>
    <w:rsid w:val="00B51378"/>
    <w:rsid w:val="00B518F9"/>
    <w:rsid w:val="00B52906"/>
    <w:rsid w:val="00B52C28"/>
    <w:rsid w:val="00B52EC9"/>
    <w:rsid w:val="00B538C7"/>
    <w:rsid w:val="00B53CD4"/>
    <w:rsid w:val="00B53E20"/>
    <w:rsid w:val="00B53F6E"/>
    <w:rsid w:val="00B54119"/>
    <w:rsid w:val="00B5442E"/>
    <w:rsid w:val="00B54A24"/>
    <w:rsid w:val="00B54B28"/>
    <w:rsid w:val="00B55000"/>
    <w:rsid w:val="00B550A9"/>
    <w:rsid w:val="00B555D5"/>
    <w:rsid w:val="00B557D2"/>
    <w:rsid w:val="00B56093"/>
    <w:rsid w:val="00B561BB"/>
    <w:rsid w:val="00B57951"/>
    <w:rsid w:val="00B57A60"/>
    <w:rsid w:val="00B57DC2"/>
    <w:rsid w:val="00B60168"/>
    <w:rsid w:val="00B609FE"/>
    <w:rsid w:val="00B60CF4"/>
    <w:rsid w:val="00B6136B"/>
    <w:rsid w:val="00B61623"/>
    <w:rsid w:val="00B62413"/>
    <w:rsid w:val="00B624D6"/>
    <w:rsid w:val="00B62951"/>
    <w:rsid w:val="00B62A85"/>
    <w:rsid w:val="00B639C8"/>
    <w:rsid w:val="00B640BC"/>
    <w:rsid w:val="00B64127"/>
    <w:rsid w:val="00B64327"/>
    <w:rsid w:val="00B6467A"/>
    <w:rsid w:val="00B649CD"/>
    <w:rsid w:val="00B649CF"/>
    <w:rsid w:val="00B64D6A"/>
    <w:rsid w:val="00B65C2A"/>
    <w:rsid w:val="00B65EFE"/>
    <w:rsid w:val="00B66771"/>
    <w:rsid w:val="00B66D43"/>
    <w:rsid w:val="00B676D4"/>
    <w:rsid w:val="00B67A64"/>
    <w:rsid w:val="00B67DA2"/>
    <w:rsid w:val="00B67FF3"/>
    <w:rsid w:val="00B707FB"/>
    <w:rsid w:val="00B70B17"/>
    <w:rsid w:val="00B70FB4"/>
    <w:rsid w:val="00B71A87"/>
    <w:rsid w:val="00B71C12"/>
    <w:rsid w:val="00B72253"/>
    <w:rsid w:val="00B723D3"/>
    <w:rsid w:val="00B72CE7"/>
    <w:rsid w:val="00B72D75"/>
    <w:rsid w:val="00B72DFF"/>
    <w:rsid w:val="00B73107"/>
    <w:rsid w:val="00B73F01"/>
    <w:rsid w:val="00B73F24"/>
    <w:rsid w:val="00B7449F"/>
    <w:rsid w:val="00B74517"/>
    <w:rsid w:val="00B753DD"/>
    <w:rsid w:val="00B75C58"/>
    <w:rsid w:val="00B75D3E"/>
    <w:rsid w:val="00B75EC8"/>
    <w:rsid w:val="00B75F9A"/>
    <w:rsid w:val="00B76245"/>
    <w:rsid w:val="00B763FA"/>
    <w:rsid w:val="00B76509"/>
    <w:rsid w:val="00B76971"/>
    <w:rsid w:val="00B76BE8"/>
    <w:rsid w:val="00B76CE4"/>
    <w:rsid w:val="00B76E12"/>
    <w:rsid w:val="00B770BA"/>
    <w:rsid w:val="00B77355"/>
    <w:rsid w:val="00B774CA"/>
    <w:rsid w:val="00B77878"/>
    <w:rsid w:val="00B77DF7"/>
    <w:rsid w:val="00B77EAC"/>
    <w:rsid w:val="00B800FF"/>
    <w:rsid w:val="00B80126"/>
    <w:rsid w:val="00B804D2"/>
    <w:rsid w:val="00B80A38"/>
    <w:rsid w:val="00B81221"/>
    <w:rsid w:val="00B81280"/>
    <w:rsid w:val="00B814E0"/>
    <w:rsid w:val="00B814E8"/>
    <w:rsid w:val="00B818EF"/>
    <w:rsid w:val="00B81A14"/>
    <w:rsid w:val="00B81D38"/>
    <w:rsid w:val="00B81E58"/>
    <w:rsid w:val="00B81F00"/>
    <w:rsid w:val="00B81FB5"/>
    <w:rsid w:val="00B826D0"/>
    <w:rsid w:val="00B831F7"/>
    <w:rsid w:val="00B833AB"/>
    <w:rsid w:val="00B835B7"/>
    <w:rsid w:val="00B836A3"/>
    <w:rsid w:val="00B838E9"/>
    <w:rsid w:val="00B83906"/>
    <w:rsid w:val="00B83C44"/>
    <w:rsid w:val="00B83E01"/>
    <w:rsid w:val="00B8423D"/>
    <w:rsid w:val="00B84251"/>
    <w:rsid w:val="00B84287"/>
    <w:rsid w:val="00B8453F"/>
    <w:rsid w:val="00B846AE"/>
    <w:rsid w:val="00B84870"/>
    <w:rsid w:val="00B85871"/>
    <w:rsid w:val="00B85B35"/>
    <w:rsid w:val="00B86BED"/>
    <w:rsid w:val="00B876DA"/>
    <w:rsid w:val="00B879CB"/>
    <w:rsid w:val="00B87E29"/>
    <w:rsid w:val="00B87F83"/>
    <w:rsid w:val="00B901E6"/>
    <w:rsid w:val="00B9061F"/>
    <w:rsid w:val="00B90676"/>
    <w:rsid w:val="00B907B6"/>
    <w:rsid w:val="00B90D60"/>
    <w:rsid w:val="00B90D74"/>
    <w:rsid w:val="00B90F0B"/>
    <w:rsid w:val="00B90F6A"/>
    <w:rsid w:val="00B91204"/>
    <w:rsid w:val="00B913F7"/>
    <w:rsid w:val="00B91BBB"/>
    <w:rsid w:val="00B91C9C"/>
    <w:rsid w:val="00B91F71"/>
    <w:rsid w:val="00B923D1"/>
    <w:rsid w:val="00B93A5F"/>
    <w:rsid w:val="00B93DCA"/>
    <w:rsid w:val="00B93E66"/>
    <w:rsid w:val="00B9427A"/>
    <w:rsid w:val="00B9434B"/>
    <w:rsid w:val="00B94B98"/>
    <w:rsid w:val="00B94DC6"/>
    <w:rsid w:val="00B94E92"/>
    <w:rsid w:val="00B95033"/>
    <w:rsid w:val="00B95416"/>
    <w:rsid w:val="00B9552B"/>
    <w:rsid w:val="00B95563"/>
    <w:rsid w:val="00B957AD"/>
    <w:rsid w:val="00B957B5"/>
    <w:rsid w:val="00B95899"/>
    <w:rsid w:val="00B95C63"/>
    <w:rsid w:val="00B95D57"/>
    <w:rsid w:val="00B961CF"/>
    <w:rsid w:val="00B96204"/>
    <w:rsid w:val="00B963DD"/>
    <w:rsid w:val="00B96404"/>
    <w:rsid w:val="00B96452"/>
    <w:rsid w:val="00B96576"/>
    <w:rsid w:val="00B9661C"/>
    <w:rsid w:val="00B974AD"/>
    <w:rsid w:val="00B97557"/>
    <w:rsid w:val="00B976C8"/>
    <w:rsid w:val="00B979AE"/>
    <w:rsid w:val="00B97A30"/>
    <w:rsid w:val="00B97EF1"/>
    <w:rsid w:val="00B97F6E"/>
    <w:rsid w:val="00BA052F"/>
    <w:rsid w:val="00BA06BE"/>
    <w:rsid w:val="00BA1312"/>
    <w:rsid w:val="00BA1362"/>
    <w:rsid w:val="00BA145F"/>
    <w:rsid w:val="00BA1587"/>
    <w:rsid w:val="00BA1836"/>
    <w:rsid w:val="00BA1A3F"/>
    <w:rsid w:val="00BA206C"/>
    <w:rsid w:val="00BA225B"/>
    <w:rsid w:val="00BA31A8"/>
    <w:rsid w:val="00BA34A3"/>
    <w:rsid w:val="00BA3690"/>
    <w:rsid w:val="00BA3A5B"/>
    <w:rsid w:val="00BA3FD9"/>
    <w:rsid w:val="00BA4662"/>
    <w:rsid w:val="00BA4A79"/>
    <w:rsid w:val="00BA517F"/>
    <w:rsid w:val="00BA52AB"/>
    <w:rsid w:val="00BA5755"/>
    <w:rsid w:val="00BA5D74"/>
    <w:rsid w:val="00BA5EBC"/>
    <w:rsid w:val="00BA61EF"/>
    <w:rsid w:val="00BA622C"/>
    <w:rsid w:val="00BA63F5"/>
    <w:rsid w:val="00BA65C5"/>
    <w:rsid w:val="00BA65D5"/>
    <w:rsid w:val="00BA6810"/>
    <w:rsid w:val="00BA688F"/>
    <w:rsid w:val="00BA69D5"/>
    <w:rsid w:val="00BA6EFE"/>
    <w:rsid w:val="00BA7052"/>
    <w:rsid w:val="00BA74B2"/>
    <w:rsid w:val="00BA7797"/>
    <w:rsid w:val="00BA7A0D"/>
    <w:rsid w:val="00BB0022"/>
    <w:rsid w:val="00BB081A"/>
    <w:rsid w:val="00BB0ED5"/>
    <w:rsid w:val="00BB13C2"/>
    <w:rsid w:val="00BB14A2"/>
    <w:rsid w:val="00BB18DA"/>
    <w:rsid w:val="00BB1E38"/>
    <w:rsid w:val="00BB1FCF"/>
    <w:rsid w:val="00BB2E14"/>
    <w:rsid w:val="00BB2F0A"/>
    <w:rsid w:val="00BB2FBC"/>
    <w:rsid w:val="00BB3530"/>
    <w:rsid w:val="00BB36EE"/>
    <w:rsid w:val="00BB448A"/>
    <w:rsid w:val="00BB4563"/>
    <w:rsid w:val="00BB47FC"/>
    <w:rsid w:val="00BB4BA2"/>
    <w:rsid w:val="00BB5009"/>
    <w:rsid w:val="00BB5118"/>
    <w:rsid w:val="00BB51EE"/>
    <w:rsid w:val="00BB5340"/>
    <w:rsid w:val="00BB5864"/>
    <w:rsid w:val="00BB58AE"/>
    <w:rsid w:val="00BB5B4E"/>
    <w:rsid w:val="00BB5F58"/>
    <w:rsid w:val="00BB661E"/>
    <w:rsid w:val="00BB66E7"/>
    <w:rsid w:val="00BB6AB0"/>
    <w:rsid w:val="00BB6D8B"/>
    <w:rsid w:val="00BB75C0"/>
    <w:rsid w:val="00BB7C4D"/>
    <w:rsid w:val="00BB7E04"/>
    <w:rsid w:val="00BB7E24"/>
    <w:rsid w:val="00BC0278"/>
    <w:rsid w:val="00BC0970"/>
    <w:rsid w:val="00BC0FF9"/>
    <w:rsid w:val="00BC13A0"/>
    <w:rsid w:val="00BC149B"/>
    <w:rsid w:val="00BC1666"/>
    <w:rsid w:val="00BC1E62"/>
    <w:rsid w:val="00BC1F9A"/>
    <w:rsid w:val="00BC27F3"/>
    <w:rsid w:val="00BC2936"/>
    <w:rsid w:val="00BC3D93"/>
    <w:rsid w:val="00BC42B1"/>
    <w:rsid w:val="00BC487C"/>
    <w:rsid w:val="00BC4BA7"/>
    <w:rsid w:val="00BC542C"/>
    <w:rsid w:val="00BC54CB"/>
    <w:rsid w:val="00BC5610"/>
    <w:rsid w:val="00BC5ACC"/>
    <w:rsid w:val="00BC5B2A"/>
    <w:rsid w:val="00BC5C2C"/>
    <w:rsid w:val="00BC5D6E"/>
    <w:rsid w:val="00BC62B7"/>
    <w:rsid w:val="00BC679C"/>
    <w:rsid w:val="00BC6D85"/>
    <w:rsid w:val="00BC6E6D"/>
    <w:rsid w:val="00BC7A5A"/>
    <w:rsid w:val="00BD0466"/>
    <w:rsid w:val="00BD0AB0"/>
    <w:rsid w:val="00BD0E3E"/>
    <w:rsid w:val="00BD1337"/>
    <w:rsid w:val="00BD1917"/>
    <w:rsid w:val="00BD1969"/>
    <w:rsid w:val="00BD29C1"/>
    <w:rsid w:val="00BD31FE"/>
    <w:rsid w:val="00BD3FE6"/>
    <w:rsid w:val="00BD40C0"/>
    <w:rsid w:val="00BD44AA"/>
    <w:rsid w:val="00BD4E74"/>
    <w:rsid w:val="00BD5016"/>
    <w:rsid w:val="00BD5220"/>
    <w:rsid w:val="00BD545B"/>
    <w:rsid w:val="00BD5569"/>
    <w:rsid w:val="00BD5979"/>
    <w:rsid w:val="00BD5E0F"/>
    <w:rsid w:val="00BD5E8D"/>
    <w:rsid w:val="00BD60A6"/>
    <w:rsid w:val="00BD65DF"/>
    <w:rsid w:val="00BD6798"/>
    <w:rsid w:val="00BD6F92"/>
    <w:rsid w:val="00BD7B4B"/>
    <w:rsid w:val="00BD7DDB"/>
    <w:rsid w:val="00BE0174"/>
    <w:rsid w:val="00BE09E3"/>
    <w:rsid w:val="00BE0D94"/>
    <w:rsid w:val="00BE1523"/>
    <w:rsid w:val="00BE1D5E"/>
    <w:rsid w:val="00BE232F"/>
    <w:rsid w:val="00BE2535"/>
    <w:rsid w:val="00BE2ECC"/>
    <w:rsid w:val="00BE3336"/>
    <w:rsid w:val="00BE35FD"/>
    <w:rsid w:val="00BE38A4"/>
    <w:rsid w:val="00BE3B26"/>
    <w:rsid w:val="00BE403A"/>
    <w:rsid w:val="00BE47B6"/>
    <w:rsid w:val="00BE49BE"/>
    <w:rsid w:val="00BE4A17"/>
    <w:rsid w:val="00BE4E3C"/>
    <w:rsid w:val="00BE504C"/>
    <w:rsid w:val="00BE5309"/>
    <w:rsid w:val="00BE55F6"/>
    <w:rsid w:val="00BE5A57"/>
    <w:rsid w:val="00BE5E74"/>
    <w:rsid w:val="00BE5EEB"/>
    <w:rsid w:val="00BE66C5"/>
    <w:rsid w:val="00BE66FD"/>
    <w:rsid w:val="00BE6A86"/>
    <w:rsid w:val="00BE6A9B"/>
    <w:rsid w:val="00BE6D9B"/>
    <w:rsid w:val="00BE71E9"/>
    <w:rsid w:val="00BE75C2"/>
    <w:rsid w:val="00BE77A3"/>
    <w:rsid w:val="00BE7837"/>
    <w:rsid w:val="00BF089A"/>
    <w:rsid w:val="00BF089E"/>
    <w:rsid w:val="00BF0A24"/>
    <w:rsid w:val="00BF14E1"/>
    <w:rsid w:val="00BF1B06"/>
    <w:rsid w:val="00BF1BDA"/>
    <w:rsid w:val="00BF2269"/>
    <w:rsid w:val="00BF36FB"/>
    <w:rsid w:val="00BF3A93"/>
    <w:rsid w:val="00BF3E69"/>
    <w:rsid w:val="00BF40FC"/>
    <w:rsid w:val="00BF4201"/>
    <w:rsid w:val="00BF462C"/>
    <w:rsid w:val="00BF4B31"/>
    <w:rsid w:val="00BF525C"/>
    <w:rsid w:val="00BF541D"/>
    <w:rsid w:val="00BF551E"/>
    <w:rsid w:val="00BF5615"/>
    <w:rsid w:val="00BF576A"/>
    <w:rsid w:val="00BF5817"/>
    <w:rsid w:val="00BF5928"/>
    <w:rsid w:val="00BF61B0"/>
    <w:rsid w:val="00BF6759"/>
    <w:rsid w:val="00BF7AAA"/>
    <w:rsid w:val="00BF7CC9"/>
    <w:rsid w:val="00C002FA"/>
    <w:rsid w:val="00C0092E"/>
    <w:rsid w:val="00C01072"/>
    <w:rsid w:val="00C01613"/>
    <w:rsid w:val="00C0176D"/>
    <w:rsid w:val="00C01A0B"/>
    <w:rsid w:val="00C01A74"/>
    <w:rsid w:val="00C01BA9"/>
    <w:rsid w:val="00C01CA6"/>
    <w:rsid w:val="00C0231D"/>
    <w:rsid w:val="00C02518"/>
    <w:rsid w:val="00C027DB"/>
    <w:rsid w:val="00C02AB4"/>
    <w:rsid w:val="00C0308F"/>
    <w:rsid w:val="00C0356F"/>
    <w:rsid w:val="00C0363D"/>
    <w:rsid w:val="00C03810"/>
    <w:rsid w:val="00C03B8E"/>
    <w:rsid w:val="00C03BE9"/>
    <w:rsid w:val="00C03FB0"/>
    <w:rsid w:val="00C0440A"/>
    <w:rsid w:val="00C045AE"/>
    <w:rsid w:val="00C045D7"/>
    <w:rsid w:val="00C04665"/>
    <w:rsid w:val="00C0472F"/>
    <w:rsid w:val="00C04B15"/>
    <w:rsid w:val="00C04DE1"/>
    <w:rsid w:val="00C05BC4"/>
    <w:rsid w:val="00C05D10"/>
    <w:rsid w:val="00C067D0"/>
    <w:rsid w:val="00C0685D"/>
    <w:rsid w:val="00C06CB9"/>
    <w:rsid w:val="00C06E84"/>
    <w:rsid w:val="00C06F3C"/>
    <w:rsid w:val="00C07180"/>
    <w:rsid w:val="00C07BD8"/>
    <w:rsid w:val="00C07FCC"/>
    <w:rsid w:val="00C101B3"/>
    <w:rsid w:val="00C10300"/>
    <w:rsid w:val="00C104D5"/>
    <w:rsid w:val="00C10643"/>
    <w:rsid w:val="00C10B85"/>
    <w:rsid w:val="00C11E65"/>
    <w:rsid w:val="00C11F00"/>
    <w:rsid w:val="00C1271E"/>
    <w:rsid w:val="00C12777"/>
    <w:rsid w:val="00C12840"/>
    <w:rsid w:val="00C12976"/>
    <w:rsid w:val="00C12C58"/>
    <w:rsid w:val="00C12C97"/>
    <w:rsid w:val="00C130DA"/>
    <w:rsid w:val="00C130E1"/>
    <w:rsid w:val="00C1338C"/>
    <w:rsid w:val="00C13E73"/>
    <w:rsid w:val="00C149CE"/>
    <w:rsid w:val="00C152E4"/>
    <w:rsid w:val="00C1540B"/>
    <w:rsid w:val="00C15815"/>
    <w:rsid w:val="00C15D91"/>
    <w:rsid w:val="00C15FB3"/>
    <w:rsid w:val="00C15FF2"/>
    <w:rsid w:val="00C16524"/>
    <w:rsid w:val="00C16958"/>
    <w:rsid w:val="00C169DF"/>
    <w:rsid w:val="00C17094"/>
    <w:rsid w:val="00C17435"/>
    <w:rsid w:val="00C1752D"/>
    <w:rsid w:val="00C178B1"/>
    <w:rsid w:val="00C202E8"/>
    <w:rsid w:val="00C205D2"/>
    <w:rsid w:val="00C205F7"/>
    <w:rsid w:val="00C206CE"/>
    <w:rsid w:val="00C20838"/>
    <w:rsid w:val="00C20D1A"/>
    <w:rsid w:val="00C20F7F"/>
    <w:rsid w:val="00C2166E"/>
    <w:rsid w:val="00C218CD"/>
    <w:rsid w:val="00C21A5B"/>
    <w:rsid w:val="00C21CA9"/>
    <w:rsid w:val="00C21DCB"/>
    <w:rsid w:val="00C22390"/>
    <w:rsid w:val="00C2253D"/>
    <w:rsid w:val="00C22763"/>
    <w:rsid w:val="00C22926"/>
    <w:rsid w:val="00C2298A"/>
    <w:rsid w:val="00C22B75"/>
    <w:rsid w:val="00C22CCD"/>
    <w:rsid w:val="00C23283"/>
    <w:rsid w:val="00C2358D"/>
    <w:rsid w:val="00C23921"/>
    <w:rsid w:val="00C2419D"/>
    <w:rsid w:val="00C246F0"/>
    <w:rsid w:val="00C24AAA"/>
    <w:rsid w:val="00C24AB0"/>
    <w:rsid w:val="00C252FF"/>
    <w:rsid w:val="00C2569A"/>
    <w:rsid w:val="00C256FC"/>
    <w:rsid w:val="00C25B81"/>
    <w:rsid w:val="00C25D2A"/>
    <w:rsid w:val="00C25EF4"/>
    <w:rsid w:val="00C26AD2"/>
    <w:rsid w:val="00C26D62"/>
    <w:rsid w:val="00C26E19"/>
    <w:rsid w:val="00C276F9"/>
    <w:rsid w:val="00C27AB6"/>
    <w:rsid w:val="00C27BCE"/>
    <w:rsid w:val="00C3042E"/>
    <w:rsid w:val="00C30716"/>
    <w:rsid w:val="00C308DB"/>
    <w:rsid w:val="00C30DED"/>
    <w:rsid w:val="00C31469"/>
    <w:rsid w:val="00C31787"/>
    <w:rsid w:val="00C3203F"/>
    <w:rsid w:val="00C32506"/>
    <w:rsid w:val="00C325A2"/>
    <w:rsid w:val="00C3264B"/>
    <w:rsid w:val="00C32B55"/>
    <w:rsid w:val="00C32B9A"/>
    <w:rsid w:val="00C32FE9"/>
    <w:rsid w:val="00C33298"/>
    <w:rsid w:val="00C332C1"/>
    <w:rsid w:val="00C333EC"/>
    <w:rsid w:val="00C33EFD"/>
    <w:rsid w:val="00C34731"/>
    <w:rsid w:val="00C34739"/>
    <w:rsid w:val="00C349C0"/>
    <w:rsid w:val="00C35302"/>
    <w:rsid w:val="00C353D2"/>
    <w:rsid w:val="00C35576"/>
    <w:rsid w:val="00C355E8"/>
    <w:rsid w:val="00C35878"/>
    <w:rsid w:val="00C35CD5"/>
    <w:rsid w:val="00C35D0C"/>
    <w:rsid w:val="00C35DC8"/>
    <w:rsid w:val="00C3634C"/>
    <w:rsid w:val="00C3640A"/>
    <w:rsid w:val="00C37206"/>
    <w:rsid w:val="00C372D1"/>
    <w:rsid w:val="00C37DE5"/>
    <w:rsid w:val="00C37F32"/>
    <w:rsid w:val="00C37F4E"/>
    <w:rsid w:val="00C37FE7"/>
    <w:rsid w:val="00C40D8F"/>
    <w:rsid w:val="00C41164"/>
    <w:rsid w:val="00C4120B"/>
    <w:rsid w:val="00C41605"/>
    <w:rsid w:val="00C41C43"/>
    <w:rsid w:val="00C42266"/>
    <w:rsid w:val="00C427FF"/>
    <w:rsid w:val="00C4295A"/>
    <w:rsid w:val="00C42DD1"/>
    <w:rsid w:val="00C42E48"/>
    <w:rsid w:val="00C432D2"/>
    <w:rsid w:val="00C435A6"/>
    <w:rsid w:val="00C43AE8"/>
    <w:rsid w:val="00C44714"/>
    <w:rsid w:val="00C44A7F"/>
    <w:rsid w:val="00C45168"/>
    <w:rsid w:val="00C45239"/>
    <w:rsid w:val="00C4526D"/>
    <w:rsid w:val="00C453F4"/>
    <w:rsid w:val="00C454F2"/>
    <w:rsid w:val="00C45BCD"/>
    <w:rsid w:val="00C45F21"/>
    <w:rsid w:val="00C45FDA"/>
    <w:rsid w:val="00C460AC"/>
    <w:rsid w:val="00C46772"/>
    <w:rsid w:val="00C46997"/>
    <w:rsid w:val="00C46A51"/>
    <w:rsid w:val="00C46DFB"/>
    <w:rsid w:val="00C473AD"/>
    <w:rsid w:val="00C47632"/>
    <w:rsid w:val="00C4771B"/>
    <w:rsid w:val="00C477A2"/>
    <w:rsid w:val="00C47D17"/>
    <w:rsid w:val="00C505A5"/>
    <w:rsid w:val="00C508DF"/>
    <w:rsid w:val="00C50DB3"/>
    <w:rsid w:val="00C512F3"/>
    <w:rsid w:val="00C51556"/>
    <w:rsid w:val="00C5226F"/>
    <w:rsid w:val="00C52443"/>
    <w:rsid w:val="00C52DC6"/>
    <w:rsid w:val="00C52EBA"/>
    <w:rsid w:val="00C53395"/>
    <w:rsid w:val="00C534ED"/>
    <w:rsid w:val="00C5384A"/>
    <w:rsid w:val="00C53857"/>
    <w:rsid w:val="00C53AE0"/>
    <w:rsid w:val="00C53C37"/>
    <w:rsid w:val="00C546C6"/>
    <w:rsid w:val="00C54F2F"/>
    <w:rsid w:val="00C55112"/>
    <w:rsid w:val="00C55459"/>
    <w:rsid w:val="00C55BD7"/>
    <w:rsid w:val="00C55F87"/>
    <w:rsid w:val="00C56F4F"/>
    <w:rsid w:val="00C5714A"/>
    <w:rsid w:val="00C57599"/>
    <w:rsid w:val="00C57CE1"/>
    <w:rsid w:val="00C57FB2"/>
    <w:rsid w:val="00C60567"/>
    <w:rsid w:val="00C60CA7"/>
    <w:rsid w:val="00C61693"/>
    <w:rsid w:val="00C62094"/>
    <w:rsid w:val="00C6224E"/>
    <w:rsid w:val="00C622CF"/>
    <w:rsid w:val="00C62467"/>
    <w:rsid w:val="00C62595"/>
    <w:rsid w:val="00C62645"/>
    <w:rsid w:val="00C62BA3"/>
    <w:rsid w:val="00C634D7"/>
    <w:rsid w:val="00C63C1D"/>
    <w:rsid w:val="00C63C5D"/>
    <w:rsid w:val="00C63F90"/>
    <w:rsid w:val="00C652B4"/>
    <w:rsid w:val="00C653EB"/>
    <w:rsid w:val="00C65560"/>
    <w:rsid w:val="00C655EF"/>
    <w:rsid w:val="00C65A90"/>
    <w:rsid w:val="00C66187"/>
    <w:rsid w:val="00C664F6"/>
    <w:rsid w:val="00C668F9"/>
    <w:rsid w:val="00C6719A"/>
    <w:rsid w:val="00C67672"/>
    <w:rsid w:val="00C679E5"/>
    <w:rsid w:val="00C67A88"/>
    <w:rsid w:val="00C70175"/>
    <w:rsid w:val="00C70A75"/>
    <w:rsid w:val="00C70C8E"/>
    <w:rsid w:val="00C711EA"/>
    <w:rsid w:val="00C71928"/>
    <w:rsid w:val="00C71B3E"/>
    <w:rsid w:val="00C71CB3"/>
    <w:rsid w:val="00C71F1A"/>
    <w:rsid w:val="00C71FAD"/>
    <w:rsid w:val="00C72444"/>
    <w:rsid w:val="00C73963"/>
    <w:rsid w:val="00C74088"/>
    <w:rsid w:val="00C741D8"/>
    <w:rsid w:val="00C74286"/>
    <w:rsid w:val="00C74372"/>
    <w:rsid w:val="00C744EF"/>
    <w:rsid w:val="00C74DC6"/>
    <w:rsid w:val="00C750AC"/>
    <w:rsid w:val="00C7518E"/>
    <w:rsid w:val="00C7554B"/>
    <w:rsid w:val="00C75859"/>
    <w:rsid w:val="00C75A7C"/>
    <w:rsid w:val="00C76000"/>
    <w:rsid w:val="00C76084"/>
    <w:rsid w:val="00C7636C"/>
    <w:rsid w:val="00C7675E"/>
    <w:rsid w:val="00C76AD3"/>
    <w:rsid w:val="00C76C3A"/>
    <w:rsid w:val="00C76D7E"/>
    <w:rsid w:val="00C76EEA"/>
    <w:rsid w:val="00C77C9F"/>
    <w:rsid w:val="00C806F0"/>
    <w:rsid w:val="00C80C32"/>
    <w:rsid w:val="00C81016"/>
    <w:rsid w:val="00C811F2"/>
    <w:rsid w:val="00C81588"/>
    <w:rsid w:val="00C815AC"/>
    <w:rsid w:val="00C81777"/>
    <w:rsid w:val="00C81B7D"/>
    <w:rsid w:val="00C81C7B"/>
    <w:rsid w:val="00C81F25"/>
    <w:rsid w:val="00C8211F"/>
    <w:rsid w:val="00C82AAD"/>
    <w:rsid w:val="00C83692"/>
    <w:rsid w:val="00C8383F"/>
    <w:rsid w:val="00C8403B"/>
    <w:rsid w:val="00C840DC"/>
    <w:rsid w:val="00C850F2"/>
    <w:rsid w:val="00C85142"/>
    <w:rsid w:val="00C85297"/>
    <w:rsid w:val="00C852C5"/>
    <w:rsid w:val="00C8535E"/>
    <w:rsid w:val="00C85E50"/>
    <w:rsid w:val="00C86004"/>
    <w:rsid w:val="00C86018"/>
    <w:rsid w:val="00C86222"/>
    <w:rsid w:val="00C86416"/>
    <w:rsid w:val="00C86729"/>
    <w:rsid w:val="00C86B78"/>
    <w:rsid w:val="00C87BE5"/>
    <w:rsid w:val="00C87C8C"/>
    <w:rsid w:val="00C87C9A"/>
    <w:rsid w:val="00C87CC5"/>
    <w:rsid w:val="00C905CD"/>
    <w:rsid w:val="00C908B2"/>
    <w:rsid w:val="00C90969"/>
    <w:rsid w:val="00C90C2D"/>
    <w:rsid w:val="00C90D72"/>
    <w:rsid w:val="00C912FF"/>
    <w:rsid w:val="00C9146C"/>
    <w:rsid w:val="00C917F1"/>
    <w:rsid w:val="00C9185F"/>
    <w:rsid w:val="00C92BE3"/>
    <w:rsid w:val="00C92D13"/>
    <w:rsid w:val="00C92F37"/>
    <w:rsid w:val="00C934C8"/>
    <w:rsid w:val="00C93935"/>
    <w:rsid w:val="00C94815"/>
    <w:rsid w:val="00C949E8"/>
    <w:rsid w:val="00C94E01"/>
    <w:rsid w:val="00C94E34"/>
    <w:rsid w:val="00C96094"/>
    <w:rsid w:val="00C96972"/>
    <w:rsid w:val="00C97CBB"/>
    <w:rsid w:val="00CA0EE5"/>
    <w:rsid w:val="00CA108A"/>
    <w:rsid w:val="00CA1B03"/>
    <w:rsid w:val="00CA2098"/>
    <w:rsid w:val="00CA220D"/>
    <w:rsid w:val="00CA2441"/>
    <w:rsid w:val="00CA27B1"/>
    <w:rsid w:val="00CA2B87"/>
    <w:rsid w:val="00CA2B8E"/>
    <w:rsid w:val="00CA331B"/>
    <w:rsid w:val="00CA4892"/>
    <w:rsid w:val="00CA49A3"/>
    <w:rsid w:val="00CA5014"/>
    <w:rsid w:val="00CA51C5"/>
    <w:rsid w:val="00CA5200"/>
    <w:rsid w:val="00CA5225"/>
    <w:rsid w:val="00CA52A4"/>
    <w:rsid w:val="00CA6294"/>
    <w:rsid w:val="00CA6B09"/>
    <w:rsid w:val="00CA722F"/>
    <w:rsid w:val="00CA7484"/>
    <w:rsid w:val="00CA776F"/>
    <w:rsid w:val="00CA799A"/>
    <w:rsid w:val="00CB03A2"/>
    <w:rsid w:val="00CB0A51"/>
    <w:rsid w:val="00CB1079"/>
    <w:rsid w:val="00CB10EF"/>
    <w:rsid w:val="00CB15CC"/>
    <w:rsid w:val="00CB16C2"/>
    <w:rsid w:val="00CB2589"/>
    <w:rsid w:val="00CB2CCC"/>
    <w:rsid w:val="00CB2E2F"/>
    <w:rsid w:val="00CB337C"/>
    <w:rsid w:val="00CB41B2"/>
    <w:rsid w:val="00CB5100"/>
    <w:rsid w:val="00CB5454"/>
    <w:rsid w:val="00CB549A"/>
    <w:rsid w:val="00CB606E"/>
    <w:rsid w:val="00CB66CD"/>
    <w:rsid w:val="00CB6E5D"/>
    <w:rsid w:val="00CB6F54"/>
    <w:rsid w:val="00CB6FA9"/>
    <w:rsid w:val="00CB719B"/>
    <w:rsid w:val="00CB73DF"/>
    <w:rsid w:val="00CB7534"/>
    <w:rsid w:val="00CB75F2"/>
    <w:rsid w:val="00CB7A9E"/>
    <w:rsid w:val="00CB7F86"/>
    <w:rsid w:val="00CC0376"/>
    <w:rsid w:val="00CC0637"/>
    <w:rsid w:val="00CC06B4"/>
    <w:rsid w:val="00CC1AD5"/>
    <w:rsid w:val="00CC1F25"/>
    <w:rsid w:val="00CC45C4"/>
    <w:rsid w:val="00CC46A1"/>
    <w:rsid w:val="00CC476D"/>
    <w:rsid w:val="00CC4839"/>
    <w:rsid w:val="00CC559C"/>
    <w:rsid w:val="00CC56DF"/>
    <w:rsid w:val="00CC68D2"/>
    <w:rsid w:val="00CC6A7C"/>
    <w:rsid w:val="00CC6D31"/>
    <w:rsid w:val="00CC6FAE"/>
    <w:rsid w:val="00CC71DD"/>
    <w:rsid w:val="00CC770C"/>
    <w:rsid w:val="00CD0A96"/>
    <w:rsid w:val="00CD0AC1"/>
    <w:rsid w:val="00CD0D4C"/>
    <w:rsid w:val="00CD0E78"/>
    <w:rsid w:val="00CD0F72"/>
    <w:rsid w:val="00CD19D4"/>
    <w:rsid w:val="00CD1A32"/>
    <w:rsid w:val="00CD2980"/>
    <w:rsid w:val="00CD2A45"/>
    <w:rsid w:val="00CD3287"/>
    <w:rsid w:val="00CD3624"/>
    <w:rsid w:val="00CD4232"/>
    <w:rsid w:val="00CD42FD"/>
    <w:rsid w:val="00CD4315"/>
    <w:rsid w:val="00CD44C3"/>
    <w:rsid w:val="00CD4B76"/>
    <w:rsid w:val="00CD4CB3"/>
    <w:rsid w:val="00CD53BC"/>
    <w:rsid w:val="00CD55F7"/>
    <w:rsid w:val="00CD5978"/>
    <w:rsid w:val="00CD5BF3"/>
    <w:rsid w:val="00CD608E"/>
    <w:rsid w:val="00CD68AF"/>
    <w:rsid w:val="00CD6DB0"/>
    <w:rsid w:val="00CD7D25"/>
    <w:rsid w:val="00CE00D8"/>
    <w:rsid w:val="00CE059C"/>
    <w:rsid w:val="00CE07C9"/>
    <w:rsid w:val="00CE0F4C"/>
    <w:rsid w:val="00CE13B0"/>
    <w:rsid w:val="00CE14FE"/>
    <w:rsid w:val="00CE15C4"/>
    <w:rsid w:val="00CE1D2A"/>
    <w:rsid w:val="00CE1E7C"/>
    <w:rsid w:val="00CE20B2"/>
    <w:rsid w:val="00CE22CC"/>
    <w:rsid w:val="00CE269E"/>
    <w:rsid w:val="00CE2727"/>
    <w:rsid w:val="00CE2A09"/>
    <w:rsid w:val="00CE2A9E"/>
    <w:rsid w:val="00CE2B1B"/>
    <w:rsid w:val="00CE2E11"/>
    <w:rsid w:val="00CE32FE"/>
    <w:rsid w:val="00CE3319"/>
    <w:rsid w:val="00CE3C45"/>
    <w:rsid w:val="00CE4434"/>
    <w:rsid w:val="00CE54B2"/>
    <w:rsid w:val="00CE54F9"/>
    <w:rsid w:val="00CE578A"/>
    <w:rsid w:val="00CE59A3"/>
    <w:rsid w:val="00CE59F6"/>
    <w:rsid w:val="00CE6497"/>
    <w:rsid w:val="00CE6D33"/>
    <w:rsid w:val="00CE6FF1"/>
    <w:rsid w:val="00CE70E5"/>
    <w:rsid w:val="00CE7412"/>
    <w:rsid w:val="00CE772C"/>
    <w:rsid w:val="00CE7961"/>
    <w:rsid w:val="00CE7B6E"/>
    <w:rsid w:val="00CF0063"/>
    <w:rsid w:val="00CF0163"/>
    <w:rsid w:val="00CF01C4"/>
    <w:rsid w:val="00CF05F5"/>
    <w:rsid w:val="00CF0BE9"/>
    <w:rsid w:val="00CF0CC5"/>
    <w:rsid w:val="00CF0F37"/>
    <w:rsid w:val="00CF1119"/>
    <w:rsid w:val="00CF1159"/>
    <w:rsid w:val="00CF15E0"/>
    <w:rsid w:val="00CF1E84"/>
    <w:rsid w:val="00CF1F67"/>
    <w:rsid w:val="00CF2323"/>
    <w:rsid w:val="00CF2A08"/>
    <w:rsid w:val="00CF2A0E"/>
    <w:rsid w:val="00CF2CC8"/>
    <w:rsid w:val="00CF2DEB"/>
    <w:rsid w:val="00CF3AB2"/>
    <w:rsid w:val="00CF3CE0"/>
    <w:rsid w:val="00CF422E"/>
    <w:rsid w:val="00CF45A5"/>
    <w:rsid w:val="00CF4767"/>
    <w:rsid w:val="00CF5185"/>
    <w:rsid w:val="00CF54FD"/>
    <w:rsid w:val="00CF5F20"/>
    <w:rsid w:val="00CF60EA"/>
    <w:rsid w:val="00CF6216"/>
    <w:rsid w:val="00CF62F4"/>
    <w:rsid w:val="00CF772F"/>
    <w:rsid w:val="00CF790F"/>
    <w:rsid w:val="00D00FFF"/>
    <w:rsid w:val="00D0104B"/>
    <w:rsid w:val="00D01383"/>
    <w:rsid w:val="00D01BB1"/>
    <w:rsid w:val="00D01FD2"/>
    <w:rsid w:val="00D02043"/>
    <w:rsid w:val="00D034FA"/>
    <w:rsid w:val="00D040DD"/>
    <w:rsid w:val="00D04691"/>
    <w:rsid w:val="00D04B4A"/>
    <w:rsid w:val="00D04CF8"/>
    <w:rsid w:val="00D04F93"/>
    <w:rsid w:val="00D0582F"/>
    <w:rsid w:val="00D05AF0"/>
    <w:rsid w:val="00D05BCE"/>
    <w:rsid w:val="00D05CC8"/>
    <w:rsid w:val="00D05EA9"/>
    <w:rsid w:val="00D05ED0"/>
    <w:rsid w:val="00D061B2"/>
    <w:rsid w:val="00D0626F"/>
    <w:rsid w:val="00D0632E"/>
    <w:rsid w:val="00D0633D"/>
    <w:rsid w:val="00D066F0"/>
    <w:rsid w:val="00D067FF"/>
    <w:rsid w:val="00D069AC"/>
    <w:rsid w:val="00D102F8"/>
    <w:rsid w:val="00D1076D"/>
    <w:rsid w:val="00D10938"/>
    <w:rsid w:val="00D10980"/>
    <w:rsid w:val="00D10BB8"/>
    <w:rsid w:val="00D10DDD"/>
    <w:rsid w:val="00D10E6B"/>
    <w:rsid w:val="00D11017"/>
    <w:rsid w:val="00D1103D"/>
    <w:rsid w:val="00D112B7"/>
    <w:rsid w:val="00D118A0"/>
    <w:rsid w:val="00D11B46"/>
    <w:rsid w:val="00D11B57"/>
    <w:rsid w:val="00D11EA1"/>
    <w:rsid w:val="00D12430"/>
    <w:rsid w:val="00D125D4"/>
    <w:rsid w:val="00D13EC8"/>
    <w:rsid w:val="00D1409F"/>
    <w:rsid w:val="00D14313"/>
    <w:rsid w:val="00D14ADA"/>
    <w:rsid w:val="00D1500B"/>
    <w:rsid w:val="00D1555A"/>
    <w:rsid w:val="00D15B01"/>
    <w:rsid w:val="00D15C2E"/>
    <w:rsid w:val="00D163A8"/>
    <w:rsid w:val="00D16BC5"/>
    <w:rsid w:val="00D17019"/>
    <w:rsid w:val="00D179F6"/>
    <w:rsid w:val="00D20387"/>
    <w:rsid w:val="00D2083E"/>
    <w:rsid w:val="00D20A53"/>
    <w:rsid w:val="00D2137F"/>
    <w:rsid w:val="00D226CF"/>
    <w:rsid w:val="00D22AB3"/>
    <w:rsid w:val="00D22BAC"/>
    <w:rsid w:val="00D23496"/>
    <w:rsid w:val="00D23AAA"/>
    <w:rsid w:val="00D245BC"/>
    <w:rsid w:val="00D24725"/>
    <w:rsid w:val="00D249F4"/>
    <w:rsid w:val="00D24B58"/>
    <w:rsid w:val="00D25306"/>
    <w:rsid w:val="00D25446"/>
    <w:rsid w:val="00D26785"/>
    <w:rsid w:val="00D268D6"/>
    <w:rsid w:val="00D2690A"/>
    <w:rsid w:val="00D2694C"/>
    <w:rsid w:val="00D27798"/>
    <w:rsid w:val="00D27DE9"/>
    <w:rsid w:val="00D27F89"/>
    <w:rsid w:val="00D3049C"/>
    <w:rsid w:val="00D3065B"/>
    <w:rsid w:val="00D3097F"/>
    <w:rsid w:val="00D30B88"/>
    <w:rsid w:val="00D30EAC"/>
    <w:rsid w:val="00D31847"/>
    <w:rsid w:val="00D31AA8"/>
    <w:rsid w:val="00D31AB2"/>
    <w:rsid w:val="00D31F9A"/>
    <w:rsid w:val="00D32088"/>
    <w:rsid w:val="00D327E4"/>
    <w:rsid w:val="00D328ED"/>
    <w:rsid w:val="00D329D2"/>
    <w:rsid w:val="00D32AF4"/>
    <w:rsid w:val="00D32E1D"/>
    <w:rsid w:val="00D32EF4"/>
    <w:rsid w:val="00D32EFC"/>
    <w:rsid w:val="00D33529"/>
    <w:rsid w:val="00D33636"/>
    <w:rsid w:val="00D3481D"/>
    <w:rsid w:val="00D34A70"/>
    <w:rsid w:val="00D34B59"/>
    <w:rsid w:val="00D34E3A"/>
    <w:rsid w:val="00D35594"/>
    <w:rsid w:val="00D36343"/>
    <w:rsid w:val="00D37440"/>
    <w:rsid w:val="00D375AD"/>
    <w:rsid w:val="00D37CF8"/>
    <w:rsid w:val="00D37E6C"/>
    <w:rsid w:val="00D37FD6"/>
    <w:rsid w:val="00D40182"/>
    <w:rsid w:val="00D403BA"/>
    <w:rsid w:val="00D40420"/>
    <w:rsid w:val="00D4055C"/>
    <w:rsid w:val="00D41118"/>
    <w:rsid w:val="00D41E03"/>
    <w:rsid w:val="00D420D6"/>
    <w:rsid w:val="00D422FB"/>
    <w:rsid w:val="00D42C48"/>
    <w:rsid w:val="00D43107"/>
    <w:rsid w:val="00D4328F"/>
    <w:rsid w:val="00D43336"/>
    <w:rsid w:val="00D4339D"/>
    <w:rsid w:val="00D4353F"/>
    <w:rsid w:val="00D4360F"/>
    <w:rsid w:val="00D43FF1"/>
    <w:rsid w:val="00D44F60"/>
    <w:rsid w:val="00D44FB2"/>
    <w:rsid w:val="00D45164"/>
    <w:rsid w:val="00D45522"/>
    <w:rsid w:val="00D4572E"/>
    <w:rsid w:val="00D457B9"/>
    <w:rsid w:val="00D45E07"/>
    <w:rsid w:val="00D45E7C"/>
    <w:rsid w:val="00D462B0"/>
    <w:rsid w:val="00D463EE"/>
    <w:rsid w:val="00D46471"/>
    <w:rsid w:val="00D468D1"/>
    <w:rsid w:val="00D469DD"/>
    <w:rsid w:val="00D46F34"/>
    <w:rsid w:val="00D46F50"/>
    <w:rsid w:val="00D47212"/>
    <w:rsid w:val="00D47403"/>
    <w:rsid w:val="00D47429"/>
    <w:rsid w:val="00D4757E"/>
    <w:rsid w:val="00D476B0"/>
    <w:rsid w:val="00D47A84"/>
    <w:rsid w:val="00D47D1A"/>
    <w:rsid w:val="00D47D46"/>
    <w:rsid w:val="00D5058E"/>
    <w:rsid w:val="00D50596"/>
    <w:rsid w:val="00D50867"/>
    <w:rsid w:val="00D50F0F"/>
    <w:rsid w:val="00D50F6E"/>
    <w:rsid w:val="00D511B0"/>
    <w:rsid w:val="00D51680"/>
    <w:rsid w:val="00D522A0"/>
    <w:rsid w:val="00D5254D"/>
    <w:rsid w:val="00D526AD"/>
    <w:rsid w:val="00D5303C"/>
    <w:rsid w:val="00D53A56"/>
    <w:rsid w:val="00D54850"/>
    <w:rsid w:val="00D54B93"/>
    <w:rsid w:val="00D54DF3"/>
    <w:rsid w:val="00D5520E"/>
    <w:rsid w:val="00D55280"/>
    <w:rsid w:val="00D5585F"/>
    <w:rsid w:val="00D558D3"/>
    <w:rsid w:val="00D55A51"/>
    <w:rsid w:val="00D55C29"/>
    <w:rsid w:val="00D563BC"/>
    <w:rsid w:val="00D563E0"/>
    <w:rsid w:val="00D564B5"/>
    <w:rsid w:val="00D56F19"/>
    <w:rsid w:val="00D5755B"/>
    <w:rsid w:val="00D5766D"/>
    <w:rsid w:val="00D57ED7"/>
    <w:rsid w:val="00D60572"/>
    <w:rsid w:val="00D60B72"/>
    <w:rsid w:val="00D60D7A"/>
    <w:rsid w:val="00D60DFB"/>
    <w:rsid w:val="00D60EF0"/>
    <w:rsid w:val="00D613E8"/>
    <w:rsid w:val="00D61827"/>
    <w:rsid w:val="00D618F0"/>
    <w:rsid w:val="00D61918"/>
    <w:rsid w:val="00D61B60"/>
    <w:rsid w:val="00D61CF5"/>
    <w:rsid w:val="00D620F4"/>
    <w:rsid w:val="00D623F8"/>
    <w:rsid w:val="00D627BB"/>
    <w:rsid w:val="00D62C7F"/>
    <w:rsid w:val="00D63DC0"/>
    <w:rsid w:val="00D63E41"/>
    <w:rsid w:val="00D645C5"/>
    <w:rsid w:val="00D6462F"/>
    <w:rsid w:val="00D6479E"/>
    <w:rsid w:val="00D64E41"/>
    <w:rsid w:val="00D6521D"/>
    <w:rsid w:val="00D6574B"/>
    <w:rsid w:val="00D658D2"/>
    <w:rsid w:val="00D65AB8"/>
    <w:rsid w:val="00D65F4B"/>
    <w:rsid w:val="00D66873"/>
    <w:rsid w:val="00D66CA0"/>
    <w:rsid w:val="00D66F5F"/>
    <w:rsid w:val="00D67488"/>
    <w:rsid w:val="00D6799F"/>
    <w:rsid w:val="00D706EA"/>
    <w:rsid w:val="00D70C76"/>
    <w:rsid w:val="00D70C7E"/>
    <w:rsid w:val="00D70E99"/>
    <w:rsid w:val="00D70F6D"/>
    <w:rsid w:val="00D713EA"/>
    <w:rsid w:val="00D713FF"/>
    <w:rsid w:val="00D71554"/>
    <w:rsid w:val="00D715BC"/>
    <w:rsid w:val="00D71C0B"/>
    <w:rsid w:val="00D71C94"/>
    <w:rsid w:val="00D71F01"/>
    <w:rsid w:val="00D72463"/>
    <w:rsid w:val="00D7371C"/>
    <w:rsid w:val="00D74467"/>
    <w:rsid w:val="00D74656"/>
    <w:rsid w:val="00D74B66"/>
    <w:rsid w:val="00D74C28"/>
    <w:rsid w:val="00D753BD"/>
    <w:rsid w:val="00D75725"/>
    <w:rsid w:val="00D758D9"/>
    <w:rsid w:val="00D76260"/>
    <w:rsid w:val="00D762CF"/>
    <w:rsid w:val="00D77153"/>
    <w:rsid w:val="00D77707"/>
    <w:rsid w:val="00D800AD"/>
    <w:rsid w:val="00D801C5"/>
    <w:rsid w:val="00D801E5"/>
    <w:rsid w:val="00D804DA"/>
    <w:rsid w:val="00D80CBF"/>
    <w:rsid w:val="00D80FA8"/>
    <w:rsid w:val="00D80FA9"/>
    <w:rsid w:val="00D8110A"/>
    <w:rsid w:val="00D8122C"/>
    <w:rsid w:val="00D8139B"/>
    <w:rsid w:val="00D818EA"/>
    <w:rsid w:val="00D81A6C"/>
    <w:rsid w:val="00D82010"/>
    <w:rsid w:val="00D8271B"/>
    <w:rsid w:val="00D82A11"/>
    <w:rsid w:val="00D82A4B"/>
    <w:rsid w:val="00D83213"/>
    <w:rsid w:val="00D83331"/>
    <w:rsid w:val="00D835C6"/>
    <w:rsid w:val="00D83C76"/>
    <w:rsid w:val="00D83C7A"/>
    <w:rsid w:val="00D84263"/>
    <w:rsid w:val="00D849E5"/>
    <w:rsid w:val="00D84D6C"/>
    <w:rsid w:val="00D84F15"/>
    <w:rsid w:val="00D84FFA"/>
    <w:rsid w:val="00D85AAA"/>
    <w:rsid w:val="00D85FBB"/>
    <w:rsid w:val="00D862A8"/>
    <w:rsid w:val="00D867A4"/>
    <w:rsid w:val="00D86AFD"/>
    <w:rsid w:val="00D86CCE"/>
    <w:rsid w:val="00D86D57"/>
    <w:rsid w:val="00D86FA1"/>
    <w:rsid w:val="00D87092"/>
    <w:rsid w:val="00D871DC"/>
    <w:rsid w:val="00D87297"/>
    <w:rsid w:val="00D8799C"/>
    <w:rsid w:val="00D90749"/>
    <w:rsid w:val="00D9076E"/>
    <w:rsid w:val="00D907AE"/>
    <w:rsid w:val="00D91259"/>
    <w:rsid w:val="00D920FE"/>
    <w:rsid w:val="00D92208"/>
    <w:rsid w:val="00D92398"/>
    <w:rsid w:val="00D9248C"/>
    <w:rsid w:val="00D92611"/>
    <w:rsid w:val="00D92985"/>
    <w:rsid w:val="00D929A6"/>
    <w:rsid w:val="00D929FD"/>
    <w:rsid w:val="00D92EB0"/>
    <w:rsid w:val="00D9341C"/>
    <w:rsid w:val="00D93564"/>
    <w:rsid w:val="00D93C4B"/>
    <w:rsid w:val="00D94A33"/>
    <w:rsid w:val="00D94ED1"/>
    <w:rsid w:val="00D951E0"/>
    <w:rsid w:val="00D952DE"/>
    <w:rsid w:val="00D95738"/>
    <w:rsid w:val="00D95E9F"/>
    <w:rsid w:val="00D964CD"/>
    <w:rsid w:val="00D96D2C"/>
    <w:rsid w:val="00D97316"/>
    <w:rsid w:val="00D975EF"/>
    <w:rsid w:val="00D97B29"/>
    <w:rsid w:val="00D97C07"/>
    <w:rsid w:val="00DA00E2"/>
    <w:rsid w:val="00DA0530"/>
    <w:rsid w:val="00DA06C1"/>
    <w:rsid w:val="00DA0933"/>
    <w:rsid w:val="00DA0A00"/>
    <w:rsid w:val="00DA0AC6"/>
    <w:rsid w:val="00DA0D18"/>
    <w:rsid w:val="00DA1045"/>
    <w:rsid w:val="00DA1277"/>
    <w:rsid w:val="00DA140F"/>
    <w:rsid w:val="00DA1757"/>
    <w:rsid w:val="00DA18F3"/>
    <w:rsid w:val="00DA1DC5"/>
    <w:rsid w:val="00DA1F0C"/>
    <w:rsid w:val="00DA22FE"/>
    <w:rsid w:val="00DA23C9"/>
    <w:rsid w:val="00DA2A2C"/>
    <w:rsid w:val="00DA2DFD"/>
    <w:rsid w:val="00DA3032"/>
    <w:rsid w:val="00DA3698"/>
    <w:rsid w:val="00DA3848"/>
    <w:rsid w:val="00DA3B5C"/>
    <w:rsid w:val="00DA41DB"/>
    <w:rsid w:val="00DA429A"/>
    <w:rsid w:val="00DA4622"/>
    <w:rsid w:val="00DA4B76"/>
    <w:rsid w:val="00DA5069"/>
    <w:rsid w:val="00DA5781"/>
    <w:rsid w:val="00DA57F5"/>
    <w:rsid w:val="00DA5D31"/>
    <w:rsid w:val="00DA6968"/>
    <w:rsid w:val="00DA6A23"/>
    <w:rsid w:val="00DA70BD"/>
    <w:rsid w:val="00DA7618"/>
    <w:rsid w:val="00DA7A20"/>
    <w:rsid w:val="00DA7B0D"/>
    <w:rsid w:val="00DA7D2A"/>
    <w:rsid w:val="00DB09B7"/>
    <w:rsid w:val="00DB12A6"/>
    <w:rsid w:val="00DB16E8"/>
    <w:rsid w:val="00DB1918"/>
    <w:rsid w:val="00DB196B"/>
    <w:rsid w:val="00DB1F19"/>
    <w:rsid w:val="00DB2156"/>
    <w:rsid w:val="00DB25A0"/>
    <w:rsid w:val="00DB285D"/>
    <w:rsid w:val="00DB28F2"/>
    <w:rsid w:val="00DB2A24"/>
    <w:rsid w:val="00DB2F57"/>
    <w:rsid w:val="00DB3405"/>
    <w:rsid w:val="00DB363C"/>
    <w:rsid w:val="00DB393D"/>
    <w:rsid w:val="00DB39A5"/>
    <w:rsid w:val="00DB448C"/>
    <w:rsid w:val="00DB44A9"/>
    <w:rsid w:val="00DB460E"/>
    <w:rsid w:val="00DB4C0E"/>
    <w:rsid w:val="00DB4C28"/>
    <w:rsid w:val="00DB717F"/>
    <w:rsid w:val="00DB761D"/>
    <w:rsid w:val="00DB7906"/>
    <w:rsid w:val="00DB7C7E"/>
    <w:rsid w:val="00DC01A9"/>
    <w:rsid w:val="00DC085F"/>
    <w:rsid w:val="00DC11F1"/>
    <w:rsid w:val="00DC15FF"/>
    <w:rsid w:val="00DC1635"/>
    <w:rsid w:val="00DC1A45"/>
    <w:rsid w:val="00DC1C0E"/>
    <w:rsid w:val="00DC237B"/>
    <w:rsid w:val="00DC2632"/>
    <w:rsid w:val="00DC2734"/>
    <w:rsid w:val="00DC28C0"/>
    <w:rsid w:val="00DC2C8C"/>
    <w:rsid w:val="00DC3285"/>
    <w:rsid w:val="00DC32AC"/>
    <w:rsid w:val="00DC3615"/>
    <w:rsid w:val="00DC3B32"/>
    <w:rsid w:val="00DC3F9E"/>
    <w:rsid w:val="00DC408A"/>
    <w:rsid w:val="00DC41DD"/>
    <w:rsid w:val="00DC41E7"/>
    <w:rsid w:val="00DC478F"/>
    <w:rsid w:val="00DC4BDB"/>
    <w:rsid w:val="00DC4D84"/>
    <w:rsid w:val="00DC52DF"/>
    <w:rsid w:val="00DC5360"/>
    <w:rsid w:val="00DC5C33"/>
    <w:rsid w:val="00DC5E02"/>
    <w:rsid w:val="00DC5F71"/>
    <w:rsid w:val="00DC61F0"/>
    <w:rsid w:val="00DC62DA"/>
    <w:rsid w:val="00DC662C"/>
    <w:rsid w:val="00DC66AC"/>
    <w:rsid w:val="00DC6C16"/>
    <w:rsid w:val="00DC7307"/>
    <w:rsid w:val="00DC75CB"/>
    <w:rsid w:val="00DC7F3D"/>
    <w:rsid w:val="00DD04CD"/>
    <w:rsid w:val="00DD0645"/>
    <w:rsid w:val="00DD0EEC"/>
    <w:rsid w:val="00DD0FEB"/>
    <w:rsid w:val="00DD10EF"/>
    <w:rsid w:val="00DD1274"/>
    <w:rsid w:val="00DD1EDB"/>
    <w:rsid w:val="00DD1EFE"/>
    <w:rsid w:val="00DD201D"/>
    <w:rsid w:val="00DD29E8"/>
    <w:rsid w:val="00DD31B2"/>
    <w:rsid w:val="00DD3453"/>
    <w:rsid w:val="00DD3555"/>
    <w:rsid w:val="00DD3785"/>
    <w:rsid w:val="00DD4082"/>
    <w:rsid w:val="00DD43FC"/>
    <w:rsid w:val="00DD4D7B"/>
    <w:rsid w:val="00DD4E20"/>
    <w:rsid w:val="00DD5915"/>
    <w:rsid w:val="00DD5B7F"/>
    <w:rsid w:val="00DD6316"/>
    <w:rsid w:val="00DD6DD9"/>
    <w:rsid w:val="00DD7AB8"/>
    <w:rsid w:val="00DD7C24"/>
    <w:rsid w:val="00DD7C41"/>
    <w:rsid w:val="00DE0268"/>
    <w:rsid w:val="00DE039F"/>
    <w:rsid w:val="00DE06B1"/>
    <w:rsid w:val="00DE0A10"/>
    <w:rsid w:val="00DE1228"/>
    <w:rsid w:val="00DE1D30"/>
    <w:rsid w:val="00DE2550"/>
    <w:rsid w:val="00DE2A6D"/>
    <w:rsid w:val="00DE2BA1"/>
    <w:rsid w:val="00DE3167"/>
    <w:rsid w:val="00DE326E"/>
    <w:rsid w:val="00DE32E3"/>
    <w:rsid w:val="00DE34A4"/>
    <w:rsid w:val="00DE3842"/>
    <w:rsid w:val="00DE4755"/>
    <w:rsid w:val="00DE47BD"/>
    <w:rsid w:val="00DE4A60"/>
    <w:rsid w:val="00DE4B29"/>
    <w:rsid w:val="00DE4C77"/>
    <w:rsid w:val="00DE54D5"/>
    <w:rsid w:val="00DE5B71"/>
    <w:rsid w:val="00DE5CB0"/>
    <w:rsid w:val="00DE63ED"/>
    <w:rsid w:val="00DE66B7"/>
    <w:rsid w:val="00DE69EA"/>
    <w:rsid w:val="00DE6D5B"/>
    <w:rsid w:val="00DE72C4"/>
    <w:rsid w:val="00DE74EE"/>
    <w:rsid w:val="00DE7B8E"/>
    <w:rsid w:val="00DE7D14"/>
    <w:rsid w:val="00DE7D2A"/>
    <w:rsid w:val="00DF0430"/>
    <w:rsid w:val="00DF08F4"/>
    <w:rsid w:val="00DF0D3E"/>
    <w:rsid w:val="00DF0DBB"/>
    <w:rsid w:val="00DF17F8"/>
    <w:rsid w:val="00DF18E7"/>
    <w:rsid w:val="00DF2076"/>
    <w:rsid w:val="00DF20F3"/>
    <w:rsid w:val="00DF2101"/>
    <w:rsid w:val="00DF2C0E"/>
    <w:rsid w:val="00DF334A"/>
    <w:rsid w:val="00DF3380"/>
    <w:rsid w:val="00DF399C"/>
    <w:rsid w:val="00DF3CA7"/>
    <w:rsid w:val="00DF51EA"/>
    <w:rsid w:val="00DF5464"/>
    <w:rsid w:val="00DF55BF"/>
    <w:rsid w:val="00DF6097"/>
    <w:rsid w:val="00DF6B5A"/>
    <w:rsid w:val="00DF6D6E"/>
    <w:rsid w:val="00DF7578"/>
    <w:rsid w:val="00DF77D9"/>
    <w:rsid w:val="00E000CC"/>
    <w:rsid w:val="00E00B0C"/>
    <w:rsid w:val="00E00DB1"/>
    <w:rsid w:val="00E01C56"/>
    <w:rsid w:val="00E02340"/>
    <w:rsid w:val="00E0263D"/>
    <w:rsid w:val="00E028FF"/>
    <w:rsid w:val="00E0334B"/>
    <w:rsid w:val="00E033DF"/>
    <w:rsid w:val="00E0347F"/>
    <w:rsid w:val="00E034F4"/>
    <w:rsid w:val="00E038D5"/>
    <w:rsid w:val="00E04373"/>
    <w:rsid w:val="00E043FE"/>
    <w:rsid w:val="00E04962"/>
    <w:rsid w:val="00E052C1"/>
    <w:rsid w:val="00E05471"/>
    <w:rsid w:val="00E05553"/>
    <w:rsid w:val="00E05819"/>
    <w:rsid w:val="00E063B7"/>
    <w:rsid w:val="00E07762"/>
    <w:rsid w:val="00E07DC9"/>
    <w:rsid w:val="00E104CC"/>
    <w:rsid w:val="00E10943"/>
    <w:rsid w:val="00E10EEA"/>
    <w:rsid w:val="00E10F49"/>
    <w:rsid w:val="00E11118"/>
    <w:rsid w:val="00E112CB"/>
    <w:rsid w:val="00E116C6"/>
    <w:rsid w:val="00E11894"/>
    <w:rsid w:val="00E11AD1"/>
    <w:rsid w:val="00E11B86"/>
    <w:rsid w:val="00E12901"/>
    <w:rsid w:val="00E12D26"/>
    <w:rsid w:val="00E12E64"/>
    <w:rsid w:val="00E13453"/>
    <w:rsid w:val="00E13B29"/>
    <w:rsid w:val="00E147F6"/>
    <w:rsid w:val="00E14BCC"/>
    <w:rsid w:val="00E14CEF"/>
    <w:rsid w:val="00E14D53"/>
    <w:rsid w:val="00E14E81"/>
    <w:rsid w:val="00E155DB"/>
    <w:rsid w:val="00E15D16"/>
    <w:rsid w:val="00E16066"/>
    <w:rsid w:val="00E16A74"/>
    <w:rsid w:val="00E16AAD"/>
    <w:rsid w:val="00E16C5D"/>
    <w:rsid w:val="00E17154"/>
    <w:rsid w:val="00E17AB9"/>
    <w:rsid w:val="00E17DA9"/>
    <w:rsid w:val="00E206C6"/>
    <w:rsid w:val="00E21C02"/>
    <w:rsid w:val="00E2219D"/>
    <w:rsid w:val="00E22459"/>
    <w:rsid w:val="00E22703"/>
    <w:rsid w:val="00E22839"/>
    <w:rsid w:val="00E22AE7"/>
    <w:rsid w:val="00E23324"/>
    <w:rsid w:val="00E2366A"/>
    <w:rsid w:val="00E2392C"/>
    <w:rsid w:val="00E23F29"/>
    <w:rsid w:val="00E23FE2"/>
    <w:rsid w:val="00E2427D"/>
    <w:rsid w:val="00E24285"/>
    <w:rsid w:val="00E24920"/>
    <w:rsid w:val="00E24AE1"/>
    <w:rsid w:val="00E2553A"/>
    <w:rsid w:val="00E25B3B"/>
    <w:rsid w:val="00E25BD7"/>
    <w:rsid w:val="00E26CD8"/>
    <w:rsid w:val="00E26DFA"/>
    <w:rsid w:val="00E277F1"/>
    <w:rsid w:val="00E27880"/>
    <w:rsid w:val="00E27C10"/>
    <w:rsid w:val="00E27D36"/>
    <w:rsid w:val="00E27DA0"/>
    <w:rsid w:val="00E30633"/>
    <w:rsid w:val="00E30A03"/>
    <w:rsid w:val="00E30B02"/>
    <w:rsid w:val="00E30CCE"/>
    <w:rsid w:val="00E312B2"/>
    <w:rsid w:val="00E31886"/>
    <w:rsid w:val="00E325E5"/>
    <w:rsid w:val="00E326EC"/>
    <w:rsid w:val="00E32755"/>
    <w:rsid w:val="00E328A0"/>
    <w:rsid w:val="00E32BC0"/>
    <w:rsid w:val="00E32E58"/>
    <w:rsid w:val="00E33241"/>
    <w:rsid w:val="00E333AA"/>
    <w:rsid w:val="00E335F1"/>
    <w:rsid w:val="00E337AB"/>
    <w:rsid w:val="00E33D2F"/>
    <w:rsid w:val="00E33FE6"/>
    <w:rsid w:val="00E34316"/>
    <w:rsid w:val="00E3448D"/>
    <w:rsid w:val="00E34590"/>
    <w:rsid w:val="00E34799"/>
    <w:rsid w:val="00E34845"/>
    <w:rsid w:val="00E34BA8"/>
    <w:rsid w:val="00E350A1"/>
    <w:rsid w:val="00E35330"/>
    <w:rsid w:val="00E35536"/>
    <w:rsid w:val="00E3652D"/>
    <w:rsid w:val="00E3661C"/>
    <w:rsid w:val="00E367C8"/>
    <w:rsid w:val="00E36DA7"/>
    <w:rsid w:val="00E3706D"/>
    <w:rsid w:val="00E37250"/>
    <w:rsid w:val="00E37708"/>
    <w:rsid w:val="00E37BAA"/>
    <w:rsid w:val="00E404B8"/>
    <w:rsid w:val="00E4064C"/>
    <w:rsid w:val="00E406B5"/>
    <w:rsid w:val="00E409B2"/>
    <w:rsid w:val="00E40B6D"/>
    <w:rsid w:val="00E41548"/>
    <w:rsid w:val="00E41967"/>
    <w:rsid w:val="00E42F66"/>
    <w:rsid w:val="00E43353"/>
    <w:rsid w:val="00E43363"/>
    <w:rsid w:val="00E434BC"/>
    <w:rsid w:val="00E4373B"/>
    <w:rsid w:val="00E4432B"/>
    <w:rsid w:val="00E44598"/>
    <w:rsid w:val="00E44C9A"/>
    <w:rsid w:val="00E44D45"/>
    <w:rsid w:val="00E44D7C"/>
    <w:rsid w:val="00E44EAC"/>
    <w:rsid w:val="00E4554E"/>
    <w:rsid w:val="00E465F6"/>
    <w:rsid w:val="00E468CB"/>
    <w:rsid w:val="00E46C09"/>
    <w:rsid w:val="00E46D32"/>
    <w:rsid w:val="00E471B0"/>
    <w:rsid w:val="00E47549"/>
    <w:rsid w:val="00E47656"/>
    <w:rsid w:val="00E47811"/>
    <w:rsid w:val="00E47E87"/>
    <w:rsid w:val="00E50117"/>
    <w:rsid w:val="00E50DF4"/>
    <w:rsid w:val="00E5122E"/>
    <w:rsid w:val="00E5137E"/>
    <w:rsid w:val="00E51D74"/>
    <w:rsid w:val="00E51FD9"/>
    <w:rsid w:val="00E52CC9"/>
    <w:rsid w:val="00E53004"/>
    <w:rsid w:val="00E530DA"/>
    <w:rsid w:val="00E5323C"/>
    <w:rsid w:val="00E53275"/>
    <w:rsid w:val="00E532D6"/>
    <w:rsid w:val="00E5350A"/>
    <w:rsid w:val="00E536CB"/>
    <w:rsid w:val="00E53E02"/>
    <w:rsid w:val="00E540C4"/>
    <w:rsid w:val="00E541D9"/>
    <w:rsid w:val="00E54C58"/>
    <w:rsid w:val="00E54EE9"/>
    <w:rsid w:val="00E55E44"/>
    <w:rsid w:val="00E561A6"/>
    <w:rsid w:val="00E5655E"/>
    <w:rsid w:val="00E56643"/>
    <w:rsid w:val="00E5672F"/>
    <w:rsid w:val="00E56C55"/>
    <w:rsid w:val="00E56CA3"/>
    <w:rsid w:val="00E56CFF"/>
    <w:rsid w:val="00E56D4A"/>
    <w:rsid w:val="00E574F0"/>
    <w:rsid w:val="00E57898"/>
    <w:rsid w:val="00E57A33"/>
    <w:rsid w:val="00E57AFE"/>
    <w:rsid w:val="00E57B93"/>
    <w:rsid w:val="00E60134"/>
    <w:rsid w:val="00E6021F"/>
    <w:rsid w:val="00E604B5"/>
    <w:rsid w:val="00E60581"/>
    <w:rsid w:val="00E609CD"/>
    <w:rsid w:val="00E60C5E"/>
    <w:rsid w:val="00E61605"/>
    <w:rsid w:val="00E61BC6"/>
    <w:rsid w:val="00E61E09"/>
    <w:rsid w:val="00E61FF3"/>
    <w:rsid w:val="00E62792"/>
    <w:rsid w:val="00E6285E"/>
    <w:rsid w:val="00E62870"/>
    <w:rsid w:val="00E62AF7"/>
    <w:rsid w:val="00E62B03"/>
    <w:rsid w:val="00E62D8F"/>
    <w:rsid w:val="00E63628"/>
    <w:rsid w:val="00E637A5"/>
    <w:rsid w:val="00E63DFE"/>
    <w:rsid w:val="00E64ADE"/>
    <w:rsid w:val="00E650D7"/>
    <w:rsid w:val="00E657D7"/>
    <w:rsid w:val="00E658C7"/>
    <w:rsid w:val="00E65C0B"/>
    <w:rsid w:val="00E65EDD"/>
    <w:rsid w:val="00E65F65"/>
    <w:rsid w:val="00E661C7"/>
    <w:rsid w:val="00E67776"/>
    <w:rsid w:val="00E67B2A"/>
    <w:rsid w:val="00E700CA"/>
    <w:rsid w:val="00E70483"/>
    <w:rsid w:val="00E70CD8"/>
    <w:rsid w:val="00E70DB1"/>
    <w:rsid w:val="00E70FEC"/>
    <w:rsid w:val="00E71280"/>
    <w:rsid w:val="00E71B12"/>
    <w:rsid w:val="00E72136"/>
    <w:rsid w:val="00E721B1"/>
    <w:rsid w:val="00E7272A"/>
    <w:rsid w:val="00E7273B"/>
    <w:rsid w:val="00E72B8E"/>
    <w:rsid w:val="00E72D31"/>
    <w:rsid w:val="00E7362D"/>
    <w:rsid w:val="00E73865"/>
    <w:rsid w:val="00E73CFD"/>
    <w:rsid w:val="00E7437C"/>
    <w:rsid w:val="00E744A2"/>
    <w:rsid w:val="00E74B20"/>
    <w:rsid w:val="00E74C70"/>
    <w:rsid w:val="00E74D7C"/>
    <w:rsid w:val="00E74DBE"/>
    <w:rsid w:val="00E74E5F"/>
    <w:rsid w:val="00E74FAD"/>
    <w:rsid w:val="00E754FD"/>
    <w:rsid w:val="00E75824"/>
    <w:rsid w:val="00E759C3"/>
    <w:rsid w:val="00E75BC4"/>
    <w:rsid w:val="00E76081"/>
    <w:rsid w:val="00E765E7"/>
    <w:rsid w:val="00E770A0"/>
    <w:rsid w:val="00E77A53"/>
    <w:rsid w:val="00E80003"/>
    <w:rsid w:val="00E803AC"/>
    <w:rsid w:val="00E806BD"/>
    <w:rsid w:val="00E8070E"/>
    <w:rsid w:val="00E813EF"/>
    <w:rsid w:val="00E8162F"/>
    <w:rsid w:val="00E81640"/>
    <w:rsid w:val="00E81AD8"/>
    <w:rsid w:val="00E81C5F"/>
    <w:rsid w:val="00E81EEA"/>
    <w:rsid w:val="00E820C1"/>
    <w:rsid w:val="00E822E4"/>
    <w:rsid w:val="00E823AA"/>
    <w:rsid w:val="00E82727"/>
    <w:rsid w:val="00E831DA"/>
    <w:rsid w:val="00E8330A"/>
    <w:rsid w:val="00E836B6"/>
    <w:rsid w:val="00E83B2B"/>
    <w:rsid w:val="00E83B65"/>
    <w:rsid w:val="00E83C77"/>
    <w:rsid w:val="00E84286"/>
    <w:rsid w:val="00E84540"/>
    <w:rsid w:val="00E84BF3"/>
    <w:rsid w:val="00E85005"/>
    <w:rsid w:val="00E8518C"/>
    <w:rsid w:val="00E854CA"/>
    <w:rsid w:val="00E855C9"/>
    <w:rsid w:val="00E858E4"/>
    <w:rsid w:val="00E85EA5"/>
    <w:rsid w:val="00E8603E"/>
    <w:rsid w:val="00E8604F"/>
    <w:rsid w:val="00E860A2"/>
    <w:rsid w:val="00E8612D"/>
    <w:rsid w:val="00E8636D"/>
    <w:rsid w:val="00E86801"/>
    <w:rsid w:val="00E86841"/>
    <w:rsid w:val="00E8699B"/>
    <w:rsid w:val="00E86FBF"/>
    <w:rsid w:val="00E8700A"/>
    <w:rsid w:val="00E87056"/>
    <w:rsid w:val="00E87A62"/>
    <w:rsid w:val="00E87DE2"/>
    <w:rsid w:val="00E90583"/>
    <w:rsid w:val="00E90CDA"/>
    <w:rsid w:val="00E91816"/>
    <w:rsid w:val="00E91928"/>
    <w:rsid w:val="00E919F7"/>
    <w:rsid w:val="00E91E33"/>
    <w:rsid w:val="00E92965"/>
    <w:rsid w:val="00E93056"/>
    <w:rsid w:val="00E933BD"/>
    <w:rsid w:val="00E93470"/>
    <w:rsid w:val="00E94039"/>
    <w:rsid w:val="00E946E7"/>
    <w:rsid w:val="00E94D3B"/>
    <w:rsid w:val="00E952E3"/>
    <w:rsid w:val="00E95A6B"/>
    <w:rsid w:val="00E961DE"/>
    <w:rsid w:val="00E96DF9"/>
    <w:rsid w:val="00E96F6F"/>
    <w:rsid w:val="00E96FC1"/>
    <w:rsid w:val="00E97886"/>
    <w:rsid w:val="00EA00EA"/>
    <w:rsid w:val="00EA097C"/>
    <w:rsid w:val="00EA0AC0"/>
    <w:rsid w:val="00EA0BDA"/>
    <w:rsid w:val="00EA1212"/>
    <w:rsid w:val="00EA17E6"/>
    <w:rsid w:val="00EA1A76"/>
    <w:rsid w:val="00EA2333"/>
    <w:rsid w:val="00EA25E9"/>
    <w:rsid w:val="00EA2645"/>
    <w:rsid w:val="00EA27B4"/>
    <w:rsid w:val="00EA28AF"/>
    <w:rsid w:val="00EA295E"/>
    <w:rsid w:val="00EA2FDA"/>
    <w:rsid w:val="00EA3361"/>
    <w:rsid w:val="00EA33CF"/>
    <w:rsid w:val="00EA3495"/>
    <w:rsid w:val="00EA35E9"/>
    <w:rsid w:val="00EA371A"/>
    <w:rsid w:val="00EA4A95"/>
    <w:rsid w:val="00EA5FD3"/>
    <w:rsid w:val="00EA6550"/>
    <w:rsid w:val="00EA6A2F"/>
    <w:rsid w:val="00EA71EC"/>
    <w:rsid w:val="00EA7304"/>
    <w:rsid w:val="00EA7A6A"/>
    <w:rsid w:val="00EB050A"/>
    <w:rsid w:val="00EB0772"/>
    <w:rsid w:val="00EB083E"/>
    <w:rsid w:val="00EB0B64"/>
    <w:rsid w:val="00EB10FC"/>
    <w:rsid w:val="00EB1548"/>
    <w:rsid w:val="00EB15BF"/>
    <w:rsid w:val="00EB1706"/>
    <w:rsid w:val="00EB1BD1"/>
    <w:rsid w:val="00EB2198"/>
    <w:rsid w:val="00EB2240"/>
    <w:rsid w:val="00EB2587"/>
    <w:rsid w:val="00EB265F"/>
    <w:rsid w:val="00EB2CBF"/>
    <w:rsid w:val="00EB335F"/>
    <w:rsid w:val="00EB34AE"/>
    <w:rsid w:val="00EB3841"/>
    <w:rsid w:val="00EB388E"/>
    <w:rsid w:val="00EB3D0C"/>
    <w:rsid w:val="00EB4040"/>
    <w:rsid w:val="00EB41EA"/>
    <w:rsid w:val="00EB47D8"/>
    <w:rsid w:val="00EB4E18"/>
    <w:rsid w:val="00EB56E2"/>
    <w:rsid w:val="00EB599F"/>
    <w:rsid w:val="00EB5BE5"/>
    <w:rsid w:val="00EB5BF1"/>
    <w:rsid w:val="00EB5CE3"/>
    <w:rsid w:val="00EB61F4"/>
    <w:rsid w:val="00EB63F6"/>
    <w:rsid w:val="00EB6669"/>
    <w:rsid w:val="00EB6B82"/>
    <w:rsid w:val="00EB6E4A"/>
    <w:rsid w:val="00EB6E6C"/>
    <w:rsid w:val="00EB7885"/>
    <w:rsid w:val="00EB79B9"/>
    <w:rsid w:val="00EB7AC7"/>
    <w:rsid w:val="00EB7C9B"/>
    <w:rsid w:val="00EB7E4A"/>
    <w:rsid w:val="00EC091B"/>
    <w:rsid w:val="00EC0DD3"/>
    <w:rsid w:val="00EC0EBE"/>
    <w:rsid w:val="00EC0FF6"/>
    <w:rsid w:val="00EC13FB"/>
    <w:rsid w:val="00EC14B5"/>
    <w:rsid w:val="00EC1A48"/>
    <w:rsid w:val="00EC1BA5"/>
    <w:rsid w:val="00EC2090"/>
    <w:rsid w:val="00EC288A"/>
    <w:rsid w:val="00EC2C10"/>
    <w:rsid w:val="00EC338A"/>
    <w:rsid w:val="00EC4E52"/>
    <w:rsid w:val="00EC4EA5"/>
    <w:rsid w:val="00EC50B7"/>
    <w:rsid w:val="00EC5198"/>
    <w:rsid w:val="00EC5655"/>
    <w:rsid w:val="00EC57FD"/>
    <w:rsid w:val="00EC5B08"/>
    <w:rsid w:val="00EC5E7E"/>
    <w:rsid w:val="00EC6225"/>
    <w:rsid w:val="00EC697C"/>
    <w:rsid w:val="00EC703B"/>
    <w:rsid w:val="00EC7315"/>
    <w:rsid w:val="00EC738D"/>
    <w:rsid w:val="00EC788E"/>
    <w:rsid w:val="00EC7C56"/>
    <w:rsid w:val="00ED01A5"/>
    <w:rsid w:val="00ED03AA"/>
    <w:rsid w:val="00ED06CA"/>
    <w:rsid w:val="00ED07CF"/>
    <w:rsid w:val="00ED1048"/>
    <w:rsid w:val="00ED111E"/>
    <w:rsid w:val="00ED1BA0"/>
    <w:rsid w:val="00ED1EED"/>
    <w:rsid w:val="00ED1F6F"/>
    <w:rsid w:val="00ED2AD1"/>
    <w:rsid w:val="00ED3002"/>
    <w:rsid w:val="00ED339A"/>
    <w:rsid w:val="00ED3463"/>
    <w:rsid w:val="00ED36C3"/>
    <w:rsid w:val="00ED382C"/>
    <w:rsid w:val="00ED42DD"/>
    <w:rsid w:val="00ED4661"/>
    <w:rsid w:val="00ED4A9F"/>
    <w:rsid w:val="00ED4B94"/>
    <w:rsid w:val="00ED55CA"/>
    <w:rsid w:val="00ED5D2E"/>
    <w:rsid w:val="00ED6131"/>
    <w:rsid w:val="00ED66F2"/>
    <w:rsid w:val="00ED6953"/>
    <w:rsid w:val="00ED6CEB"/>
    <w:rsid w:val="00ED6D24"/>
    <w:rsid w:val="00ED6F50"/>
    <w:rsid w:val="00ED72DD"/>
    <w:rsid w:val="00ED733F"/>
    <w:rsid w:val="00ED7AF0"/>
    <w:rsid w:val="00ED7F6E"/>
    <w:rsid w:val="00EE00CF"/>
    <w:rsid w:val="00EE028C"/>
    <w:rsid w:val="00EE028F"/>
    <w:rsid w:val="00EE1035"/>
    <w:rsid w:val="00EE1089"/>
    <w:rsid w:val="00EE134F"/>
    <w:rsid w:val="00EE2690"/>
    <w:rsid w:val="00EE26BB"/>
    <w:rsid w:val="00EE2B4F"/>
    <w:rsid w:val="00EE38F4"/>
    <w:rsid w:val="00EE4058"/>
    <w:rsid w:val="00EE463A"/>
    <w:rsid w:val="00EE48A9"/>
    <w:rsid w:val="00EE4907"/>
    <w:rsid w:val="00EE4A98"/>
    <w:rsid w:val="00EE4B33"/>
    <w:rsid w:val="00EE4BFE"/>
    <w:rsid w:val="00EE4E08"/>
    <w:rsid w:val="00EE53E4"/>
    <w:rsid w:val="00EE5A08"/>
    <w:rsid w:val="00EE5B59"/>
    <w:rsid w:val="00EE5D41"/>
    <w:rsid w:val="00EE618F"/>
    <w:rsid w:val="00EE64D0"/>
    <w:rsid w:val="00EE6AAB"/>
    <w:rsid w:val="00EE741E"/>
    <w:rsid w:val="00EE742C"/>
    <w:rsid w:val="00EE74FF"/>
    <w:rsid w:val="00EE7825"/>
    <w:rsid w:val="00EE78A5"/>
    <w:rsid w:val="00EE7B80"/>
    <w:rsid w:val="00EF05A6"/>
    <w:rsid w:val="00EF061F"/>
    <w:rsid w:val="00EF0FCB"/>
    <w:rsid w:val="00EF1685"/>
    <w:rsid w:val="00EF1A01"/>
    <w:rsid w:val="00EF1E3B"/>
    <w:rsid w:val="00EF24BC"/>
    <w:rsid w:val="00EF28FE"/>
    <w:rsid w:val="00EF2B91"/>
    <w:rsid w:val="00EF3025"/>
    <w:rsid w:val="00EF3113"/>
    <w:rsid w:val="00EF3291"/>
    <w:rsid w:val="00EF3348"/>
    <w:rsid w:val="00EF351E"/>
    <w:rsid w:val="00EF360B"/>
    <w:rsid w:val="00EF36DE"/>
    <w:rsid w:val="00EF374D"/>
    <w:rsid w:val="00EF3864"/>
    <w:rsid w:val="00EF4694"/>
    <w:rsid w:val="00EF48C7"/>
    <w:rsid w:val="00EF5742"/>
    <w:rsid w:val="00EF5BED"/>
    <w:rsid w:val="00EF5EC4"/>
    <w:rsid w:val="00EF64C6"/>
    <w:rsid w:val="00EF6740"/>
    <w:rsid w:val="00EF6A2C"/>
    <w:rsid w:val="00EF6BF7"/>
    <w:rsid w:val="00EF6C0C"/>
    <w:rsid w:val="00EF6D2B"/>
    <w:rsid w:val="00EF6D83"/>
    <w:rsid w:val="00EF6E32"/>
    <w:rsid w:val="00EF6FBB"/>
    <w:rsid w:val="00EF713C"/>
    <w:rsid w:val="00EF72FC"/>
    <w:rsid w:val="00EF7360"/>
    <w:rsid w:val="00EF73CE"/>
    <w:rsid w:val="00EF7791"/>
    <w:rsid w:val="00EF7CBD"/>
    <w:rsid w:val="00EF7CF9"/>
    <w:rsid w:val="00EF7EC6"/>
    <w:rsid w:val="00EF7ED4"/>
    <w:rsid w:val="00EF7F17"/>
    <w:rsid w:val="00F001C1"/>
    <w:rsid w:val="00F001C5"/>
    <w:rsid w:val="00F00236"/>
    <w:rsid w:val="00F0055C"/>
    <w:rsid w:val="00F007BA"/>
    <w:rsid w:val="00F00F96"/>
    <w:rsid w:val="00F015C4"/>
    <w:rsid w:val="00F01618"/>
    <w:rsid w:val="00F02328"/>
    <w:rsid w:val="00F02535"/>
    <w:rsid w:val="00F025BA"/>
    <w:rsid w:val="00F028F9"/>
    <w:rsid w:val="00F02DCA"/>
    <w:rsid w:val="00F03491"/>
    <w:rsid w:val="00F03881"/>
    <w:rsid w:val="00F038A3"/>
    <w:rsid w:val="00F03C2C"/>
    <w:rsid w:val="00F04354"/>
    <w:rsid w:val="00F06773"/>
    <w:rsid w:val="00F067F1"/>
    <w:rsid w:val="00F0689B"/>
    <w:rsid w:val="00F06B2A"/>
    <w:rsid w:val="00F071AB"/>
    <w:rsid w:val="00F07382"/>
    <w:rsid w:val="00F07436"/>
    <w:rsid w:val="00F07558"/>
    <w:rsid w:val="00F07567"/>
    <w:rsid w:val="00F0773B"/>
    <w:rsid w:val="00F0792B"/>
    <w:rsid w:val="00F10215"/>
    <w:rsid w:val="00F10368"/>
    <w:rsid w:val="00F1079E"/>
    <w:rsid w:val="00F1097E"/>
    <w:rsid w:val="00F10A47"/>
    <w:rsid w:val="00F10FD0"/>
    <w:rsid w:val="00F11C2B"/>
    <w:rsid w:val="00F11F22"/>
    <w:rsid w:val="00F1232A"/>
    <w:rsid w:val="00F128AF"/>
    <w:rsid w:val="00F12A70"/>
    <w:rsid w:val="00F12AE4"/>
    <w:rsid w:val="00F12C5B"/>
    <w:rsid w:val="00F13743"/>
    <w:rsid w:val="00F1395C"/>
    <w:rsid w:val="00F13B33"/>
    <w:rsid w:val="00F13F3C"/>
    <w:rsid w:val="00F1459B"/>
    <w:rsid w:val="00F14B5C"/>
    <w:rsid w:val="00F14B8C"/>
    <w:rsid w:val="00F14FAD"/>
    <w:rsid w:val="00F15834"/>
    <w:rsid w:val="00F15D03"/>
    <w:rsid w:val="00F15D1C"/>
    <w:rsid w:val="00F160C5"/>
    <w:rsid w:val="00F161C2"/>
    <w:rsid w:val="00F1689E"/>
    <w:rsid w:val="00F169D4"/>
    <w:rsid w:val="00F16D7F"/>
    <w:rsid w:val="00F17094"/>
    <w:rsid w:val="00F17195"/>
    <w:rsid w:val="00F17607"/>
    <w:rsid w:val="00F1782D"/>
    <w:rsid w:val="00F2041C"/>
    <w:rsid w:val="00F204BC"/>
    <w:rsid w:val="00F20C73"/>
    <w:rsid w:val="00F20F13"/>
    <w:rsid w:val="00F21014"/>
    <w:rsid w:val="00F21161"/>
    <w:rsid w:val="00F2183D"/>
    <w:rsid w:val="00F21A11"/>
    <w:rsid w:val="00F21A48"/>
    <w:rsid w:val="00F22D0A"/>
    <w:rsid w:val="00F23493"/>
    <w:rsid w:val="00F23983"/>
    <w:rsid w:val="00F23F7A"/>
    <w:rsid w:val="00F2443B"/>
    <w:rsid w:val="00F24628"/>
    <w:rsid w:val="00F246F9"/>
    <w:rsid w:val="00F24DE3"/>
    <w:rsid w:val="00F24E3B"/>
    <w:rsid w:val="00F24F74"/>
    <w:rsid w:val="00F24FCC"/>
    <w:rsid w:val="00F254A3"/>
    <w:rsid w:val="00F259DA"/>
    <w:rsid w:val="00F26800"/>
    <w:rsid w:val="00F2691C"/>
    <w:rsid w:val="00F26AF9"/>
    <w:rsid w:val="00F26BFB"/>
    <w:rsid w:val="00F26E21"/>
    <w:rsid w:val="00F26F55"/>
    <w:rsid w:val="00F27413"/>
    <w:rsid w:val="00F278D6"/>
    <w:rsid w:val="00F27964"/>
    <w:rsid w:val="00F27B80"/>
    <w:rsid w:val="00F27F72"/>
    <w:rsid w:val="00F303AF"/>
    <w:rsid w:val="00F30508"/>
    <w:rsid w:val="00F305FB"/>
    <w:rsid w:val="00F30817"/>
    <w:rsid w:val="00F30947"/>
    <w:rsid w:val="00F30A4D"/>
    <w:rsid w:val="00F30B6A"/>
    <w:rsid w:val="00F30F0B"/>
    <w:rsid w:val="00F3112A"/>
    <w:rsid w:val="00F31196"/>
    <w:rsid w:val="00F311DB"/>
    <w:rsid w:val="00F31A95"/>
    <w:rsid w:val="00F31ADE"/>
    <w:rsid w:val="00F31CC7"/>
    <w:rsid w:val="00F32160"/>
    <w:rsid w:val="00F32D3A"/>
    <w:rsid w:val="00F32EC3"/>
    <w:rsid w:val="00F3329C"/>
    <w:rsid w:val="00F33878"/>
    <w:rsid w:val="00F33995"/>
    <w:rsid w:val="00F34018"/>
    <w:rsid w:val="00F3503B"/>
    <w:rsid w:val="00F350A7"/>
    <w:rsid w:val="00F35220"/>
    <w:rsid w:val="00F35651"/>
    <w:rsid w:val="00F357B8"/>
    <w:rsid w:val="00F357C0"/>
    <w:rsid w:val="00F35984"/>
    <w:rsid w:val="00F35B75"/>
    <w:rsid w:val="00F35EE1"/>
    <w:rsid w:val="00F36052"/>
    <w:rsid w:val="00F36794"/>
    <w:rsid w:val="00F367A0"/>
    <w:rsid w:val="00F36A7B"/>
    <w:rsid w:val="00F36BAD"/>
    <w:rsid w:val="00F37308"/>
    <w:rsid w:val="00F37366"/>
    <w:rsid w:val="00F37972"/>
    <w:rsid w:val="00F37AE8"/>
    <w:rsid w:val="00F37D7C"/>
    <w:rsid w:val="00F40923"/>
    <w:rsid w:val="00F40935"/>
    <w:rsid w:val="00F41284"/>
    <w:rsid w:val="00F416C2"/>
    <w:rsid w:val="00F418BA"/>
    <w:rsid w:val="00F4196E"/>
    <w:rsid w:val="00F41A28"/>
    <w:rsid w:val="00F41E61"/>
    <w:rsid w:val="00F42825"/>
    <w:rsid w:val="00F42B68"/>
    <w:rsid w:val="00F4350A"/>
    <w:rsid w:val="00F4358E"/>
    <w:rsid w:val="00F437B4"/>
    <w:rsid w:val="00F4386E"/>
    <w:rsid w:val="00F43B01"/>
    <w:rsid w:val="00F43D7A"/>
    <w:rsid w:val="00F442A4"/>
    <w:rsid w:val="00F4434A"/>
    <w:rsid w:val="00F443F9"/>
    <w:rsid w:val="00F4445B"/>
    <w:rsid w:val="00F44A3A"/>
    <w:rsid w:val="00F44E9F"/>
    <w:rsid w:val="00F456D3"/>
    <w:rsid w:val="00F45A00"/>
    <w:rsid w:val="00F45B28"/>
    <w:rsid w:val="00F45CBA"/>
    <w:rsid w:val="00F45D22"/>
    <w:rsid w:val="00F46317"/>
    <w:rsid w:val="00F46517"/>
    <w:rsid w:val="00F46971"/>
    <w:rsid w:val="00F46A75"/>
    <w:rsid w:val="00F46DC9"/>
    <w:rsid w:val="00F4702D"/>
    <w:rsid w:val="00F475B6"/>
    <w:rsid w:val="00F47743"/>
    <w:rsid w:val="00F47A0D"/>
    <w:rsid w:val="00F503CD"/>
    <w:rsid w:val="00F50537"/>
    <w:rsid w:val="00F50CB8"/>
    <w:rsid w:val="00F5142C"/>
    <w:rsid w:val="00F51D1B"/>
    <w:rsid w:val="00F52071"/>
    <w:rsid w:val="00F522B9"/>
    <w:rsid w:val="00F52525"/>
    <w:rsid w:val="00F52B3F"/>
    <w:rsid w:val="00F533B5"/>
    <w:rsid w:val="00F535A4"/>
    <w:rsid w:val="00F539F1"/>
    <w:rsid w:val="00F551CE"/>
    <w:rsid w:val="00F5542E"/>
    <w:rsid w:val="00F5583E"/>
    <w:rsid w:val="00F56069"/>
    <w:rsid w:val="00F561BB"/>
    <w:rsid w:val="00F57D6B"/>
    <w:rsid w:val="00F60009"/>
    <w:rsid w:val="00F60262"/>
    <w:rsid w:val="00F602DE"/>
    <w:rsid w:val="00F604B5"/>
    <w:rsid w:val="00F604F1"/>
    <w:rsid w:val="00F6051E"/>
    <w:rsid w:val="00F60A9D"/>
    <w:rsid w:val="00F61163"/>
    <w:rsid w:val="00F6166D"/>
    <w:rsid w:val="00F61BD6"/>
    <w:rsid w:val="00F622CB"/>
    <w:rsid w:val="00F6265A"/>
    <w:rsid w:val="00F62BC9"/>
    <w:rsid w:val="00F62C02"/>
    <w:rsid w:val="00F63336"/>
    <w:rsid w:val="00F63A0A"/>
    <w:rsid w:val="00F63B98"/>
    <w:rsid w:val="00F6406F"/>
    <w:rsid w:val="00F64177"/>
    <w:rsid w:val="00F64271"/>
    <w:rsid w:val="00F647BD"/>
    <w:rsid w:val="00F64A5E"/>
    <w:rsid w:val="00F64BC9"/>
    <w:rsid w:val="00F64CCE"/>
    <w:rsid w:val="00F64E59"/>
    <w:rsid w:val="00F65325"/>
    <w:rsid w:val="00F6561D"/>
    <w:rsid w:val="00F656C6"/>
    <w:rsid w:val="00F65B1E"/>
    <w:rsid w:val="00F65C19"/>
    <w:rsid w:val="00F66BE6"/>
    <w:rsid w:val="00F671A0"/>
    <w:rsid w:val="00F67569"/>
    <w:rsid w:val="00F675D3"/>
    <w:rsid w:val="00F679BA"/>
    <w:rsid w:val="00F704EE"/>
    <w:rsid w:val="00F7054B"/>
    <w:rsid w:val="00F70A74"/>
    <w:rsid w:val="00F70E43"/>
    <w:rsid w:val="00F717C5"/>
    <w:rsid w:val="00F71AF1"/>
    <w:rsid w:val="00F71F05"/>
    <w:rsid w:val="00F7232D"/>
    <w:rsid w:val="00F72F31"/>
    <w:rsid w:val="00F7320C"/>
    <w:rsid w:val="00F7354D"/>
    <w:rsid w:val="00F7440A"/>
    <w:rsid w:val="00F7467E"/>
    <w:rsid w:val="00F74910"/>
    <w:rsid w:val="00F74D91"/>
    <w:rsid w:val="00F75721"/>
    <w:rsid w:val="00F75AAF"/>
    <w:rsid w:val="00F75B6A"/>
    <w:rsid w:val="00F75C14"/>
    <w:rsid w:val="00F7631B"/>
    <w:rsid w:val="00F76598"/>
    <w:rsid w:val="00F7662B"/>
    <w:rsid w:val="00F76736"/>
    <w:rsid w:val="00F76A96"/>
    <w:rsid w:val="00F76D71"/>
    <w:rsid w:val="00F76FB7"/>
    <w:rsid w:val="00F774B0"/>
    <w:rsid w:val="00F774F5"/>
    <w:rsid w:val="00F776A6"/>
    <w:rsid w:val="00F77AB0"/>
    <w:rsid w:val="00F77D4D"/>
    <w:rsid w:val="00F80023"/>
    <w:rsid w:val="00F810A5"/>
    <w:rsid w:val="00F812AB"/>
    <w:rsid w:val="00F81654"/>
    <w:rsid w:val="00F816C0"/>
    <w:rsid w:val="00F81719"/>
    <w:rsid w:val="00F819EE"/>
    <w:rsid w:val="00F81AC5"/>
    <w:rsid w:val="00F81D09"/>
    <w:rsid w:val="00F81E3D"/>
    <w:rsid w:val="00F81FC9"/>
    <w:rsid w:val="00F822CE"/>
    <w:rsid w:val="00F826FF"/>
    <w:rsid w:val="00F82A7D"/>
    <w:rsid w:val="00F82E73"/>
    <w:rsid w:val="00F830D5"/>
    <w:rsid w:val="00F8347D"/>
    <w:rsid w:val="00F835D0"/>
    <w:rsid w:val="00F83719"/>
    <w:rsid w:val="00F83DAE"/>
    <w:rsid w:val="00F84167"/>
    <w:rsid w:val="00F841FC"/>
    <w:rsid w:val="00F843E8"/>
    <w:rsid w:val="00F8447D"/>
    <w:rsid w:val="00F84B9C"/>
    <w:rsid w:val="00F84C5E"/>
    <w:rsid w:val="00F84D71"/>
    <w:rsid w:val="00F84EC3"/>
    <w:rsid w:val="00F84F69"/>
    <w:rsid w:val="00F85049"/>
    <w:rsid w:val="00F8514B"/>
    <w:rsid w:val="00F851BD"/>
    <w:rsid w:val="00F8559A"/>
    <w:rsid w:val="00F85B25"/>
    <w:rsid w:val="00F85B44"/>
    <w:rsid w:val="00F85BC2"/>
    <w:rsid w:val="00F85FF4"/>
    <w:rsid w:val="00F86CE2"/>
    <w:rsid w:val="00F87ADA"/>
    <w:rsid w:val="00F87F44"/>
    <w:rsid w:val="00F87F5F"/>
    <w:rsid w:val="00F907BA"/>
    <w:rsid w:val="00F90821"/>
    <w:rsid w:val="00F90978"/>
    <w:rsid w:val="00F90DE7"/>
    <w:rsid w:val="00F9114F"/>
    <w:rsid w:val="00F91202"/>
    <w:rsid w:val="00F9126B"/>
    <w:rsid w:val="00F91332"/>
    <w:rsid w:val="00F9176A"/>
    <w:rsid w:val="00F92199"/>
    <w:rsid w:val="00F9272F"/>
    <w:rsid w:val="00F927F7"/>
    <w:rsid w:val="00F929BF"/>
    <w:rsid w:val="00F92A54"/>
    <w:rsid w:val="00F92C90"/>
    <w:rsid w:val="00F92FFB"/>
    <w:rsid w:val="00F9313C"/>
    <w:rsid w:val="00F93321"/>
    <w:rsid w:val="00F933EF"/>
    <w:rsid w:val="00F935F2"/>
    <w:rsid w:val="00F9417C"/>
    <w:rsid w:val="00F941ED"/>
    <w:rsid w:val="00F946D2"/>
    <w:rsid w:val="00F94896"/>
    <w:rsid w:val="00F94F25"/>
    <w:rsid w:val="00F965B5"/>
    <w:rsid w:val="00F965BD"/>
    <w:rsid w:val="00F96729"/>
    <w:rsid w:val="00F9697C"/>
    <w:rsid w:val="00F96B1E"/>
    <w:rsid w:val="00F96CE1"/>
    <w:rsid w:val="00F96D04"/>
    <w:rsid w:val="00F96D48"/>
    <w:rsid w:val="00F9726F"/>
    <w:rsid w:val="00F97C5F"/>
    <w:rsid w:val="00F97D74"/>
    <w:rsid w:val="00FA06E0"/>
    <w:rsid w:val="00FA0C13"/>
    <w:rsid w:val="00FA0C61"/>
    <w:rsid w:val="00FA0D6B"/>
    <w:rsid w:val="00FA13DE"/>
    <w:rsid w:val="00FA165F"/>
    <w:rsid w:val="00FA1D11"/>
    <w:rsid w:val="00FA1FF1"/>
    <w:rsid w:val="00FA22CD"/>
    <w:rsid w:val="00FA22EB"/>
    <w:rsid w:val="00FA241C"/>
    <w:rsid w:val="00FA24FD"/>
    <w:rsid w:val="00FA2507"/>
    <w:rsid w:val="00FA2995"/>
    <w:rsid w:val="00FA3528"/>
    <w:rsid w:val="00FA41EF"/>
    <w:rsid w:val="00FA4702"/>
    <w:rsid w:val="00FA4896"/>
    <w:rsid w:val="00FA48C2"/>
    <w:rsid w:val="00FA4B9E"/>
    <w:rsid w:val="00FA4BEC"/>
    <w:rsid w:val="00FA4BEE"/>
    <w:rsid w:val="00FA4D07"/>
    <w:rsid w:val="00FA5202"/>
    <w:rsid w:val="00FA52EA"/>
    <w:rsid w:val="00FA6643"/>
    <w:rsid w:val="00FA6768"/>
    <w:rsid w:val="00FA6A43"/>
    <w:rsid w:val="00FA6AE7"/>
    <w:rsid w:val="00FA6F5D"/>
    <w:rsid w:val="00FA74FB"/>
    <w:rsid w:val="00FA76A7"/>
    <w:rsid w:val="00FB0015"/>
    <w:rsid w:val="00FB0268"/>
    <w:rsid w:val="00FB026E"/>
    <w:rsid w:val="00FB06EE"/>
    <w:rsid w:val="00FB089F"/>
    <w:rsid w:val="00FB0A55"/>
    <w:rsid w:val="00FB102F"/>
    <w:rsid w:val="00FB12B1"/>
    <w:rsid w:val="00FB15BF"/>
    <w:rsid w:val="00FB1C8E"/>
    <w:rsid w:val="00FB1D9C"/>
    <w:rsid w:val="00FB1DD7"/>
    <w:rsid w:val="00FB2A0C"/>
    <w:rsid w:val="00FB301E"/>
    <w:rsid w:val="00FB303B"/>
    <w:rsid w:val="00FB35B2"/>
    <w:rsid w:val="00FB3E53"/>
    <w:rsid w:val="00FB3F71"/>
    <w:rsid w:val="00FB42C1"/>
    <w:rsid w:val="00FB44EE"/>
    <w:rsid w:val="00FB469B"/>
    <w:rsid w:val="00FB4C45"/>
    <w:rsid w:val="00FB4F6C"/>
    <w:rsid w:val="00FB5322"/>
    <w:rsid w:val="00FB5ABD"/>
    <w:rsid w:val="00FB5BDE"/>
    <w:rsid w:val="00FB60FC"/>
    <w:rsid w:val="00FB6509"/>
    <w:rsid w:val="00FB6703"/>
    <w:rsid w:val="00FB6A15"/>
    <w:rsid w:val="00FB6DE7"/>
    <w:rsid w:val="00FB7051"/>
    <w:rsid w:val="00FB716D"/>
    <w:rsid w:val="00FB727A"/>
    <w:rsid w:val="00FB72B1"/>
    <w:rsid w:val="00FB72BF"/>
    <w:rsid w:val="00FB7495"/>
    <w:rsid w:val="00FB7BEC"/>
    <w:rsid w:val="00FB7E42"/>
    <w:rsid w:val="00FC0583"/>
    <w:rsid w:val="00FC067B"/>
    <w:rsid w:val="00FC1027"/>
    <w:rsid w:val="00FC11E5"/>
    <w:rsid w:val="00FC12C4"/>
    <w:rsid w:val="00FC1ADE"/>
    <w:rsid w:val="00FC230B"/>
    <w:rsid w:val="00FC2AE5"/>
    <w:rsid w:val="00FC2D81"/>
    <w:rsid w:val="00FC3699"/>
    <w:rsid w:val="00FC3D04"/>
    <w:rsid w:val="00FC3E62"/>
    <w:rsid w:val="00FC3EF7"/>
    <w:rsid w:val="00FC3F62"/>
    <w:rsid w:val="00FC43A2"/>
    <w:rsid w:val="00FC4931"/>
    <w:rsid w:val="00FC4DFA"/>
    <w:rsid w:val="00FC4DFC"/>
    <w:rsid w:val="00FC5CFA"/>
    <w:rsid w:val="00FC66B8"/>
    <w:rsid w:val="00FC71E1"/>
    <w:rsid w:val="00FC723B"/>
    <w:rsid w:val="00FC73FC"/>
    <w:rsid w:val="00FC7470"/>
    <w:rsid w:val="00FC76A6"/>
    <w:rsid w:val="00FC7C7E"/>
    <w:rsid w:val="00FD0310"/>
    <w:rsid w:val="00FD09FF"/>
    <w:rsid w:val="00FD11A0"/>
    <w:rsid w:val="00FD1205"/>
    <w:rsid w:val="00FD1FC1"/>
    <w:rsid w:val="00FD22C6"/>
    <w:rsid w:val="00FD2660"/>
    <w:rsid w:val="00FD2A1C"/>
    <w:rsid w:val="00FD2ABD"/>
    <w:rsid w:val="00FD2D4B"/>
    <w:rsid w:val="00FD2E18"/>
    <w:rsid w:val="00FD2F67"/>
    <w:rsid w:val="00FD2F8B"/>
    <w:rsid w:val="00FD39A2"/>
    <w:rsid w:val="00FD39FA"/>
    <w:rsid w:val="00FD3B02"/>
    <w:rsid w:val="00FD3F1A"/>
    <w:rsid w:val="00FD41DC"/>
    <w:rsid w:val="00FD41DD"/>
    <w:rsid w:val="00FD4440"/>
    <w:rsid w:val="00FD4637"/>
    <w:rsid w:val="00FD4792"/>
    <w:rsid w:val="00FD4B89"/>
    <w:rsid w:val="00FD4CC5"/>
    <w:rsid w:val="00FD566E"/>
    <w:rsid w:val="00FD6142"/>
    <w:rsid w:val="00FD6261"/>
    <w:rsid w:val="00FD648C"/>
    <w:rsid w:val="00FD6763"/>
    <w:rsid w:val="00FD67AB"/>
    <w:rsid w:val="00FD692D"/>
    <w:rsid w:val="00FD6B7B"/>
    <w:rsid w:val="00FD7449"/>
    <w:rsid w:val="00FD74D8"/>
    <w:rsid w:val="00FD76E8"/>
    <w:rsid w:val="00FD7A87"/>
    <w:rsid w:val="00FE0158"/>
    <w:rsid w:val="00FE0377"/>
    <w:rsid w:val="00FE04FD"/>
    <w:rsid w:val="00FE05B6"/>
    <w:rsid w:val="00FE0C11"/>
    <w:rsid w:val="00FE0E45"/>
    <w:rsid w:val="00FE120B"/>
    <w:rsid w:val="00FE1675"/>
    <w:rsid w:val="00FE177C"/>
    <w:rsid w:val="00FE17DB"/>
    <w:rsid w:val="00FE211D"/>
    <w:rsid w:val="00FE273F"/>
    <w:rsid w:val="00FE280C"/>
    <w:rsid w:val="00FE2C8E"/>
    <w:rsid w:val="00FE2EDB"/>
    <w:rsid w:val="00FE3167"/>
    <w:rsid w:val="00FE3993"/>
    <w:rsid w:val="00FE3BC6"/>
    <w:rsid w:val="00FE3DDE"/>
    <w:rsid w:val="00FE3E4D"/>
    <w:rsid w:val="00FE3F54"/>
    <w:rsid w:val="00FE419A"/>
    <w:rsid w:val="00FE4300"/>
    <w:rsid w:val="00FE44F7"/>
    <w:rsid w:val="00FE4655"/>
    <w:rsid w:val="00FE4723"/>
    <w:rsid w:val="00FE529E"/>
    <w:rsid w:val="00FE5461"/>
    <w:rsid w:val="00FE5665"/>
    <w:rsid w:val="00FE5A1F"/>
    <w:rsid w:val="00FE60D7"/>
    <w:rsid w:val="00FE6D95"/>
    <w:rsid w:val="00FE6EC7"/>
    <w:rsid w:val="00FE7319"/>
    <w:rsid w:val="00FE7442"/>
    <w:rsid w:val="00FE74E4"/>
    <w:rsid w:val="00FE789F"/>
    <w:rsid w:val="00FE7B23"/>
    <w:rsid w:val="00FE7FC5"/>
    <w:rsid w:val="00FF0886"/>
    <w:rsid w:val="00FF08F2"/>
    <w:rsid w:val="00FF0BE2"/>
    <w:rsid w:val="00FF112A"/>
    <w:rsid w:val="00FF127B"/>
    <w:rsid w:val="00FF131E"/>
    <w:rsid w:val="00FF1C0D"/>
    <w:rsid w:val="00FF1E33"/>
    <w:rsid w:val="00FF2448"/>
    <w:rsid w:val="00FF261B"/>
    <w:rsid w:val="00FF26CA"/>
    <w:rsid w:val="00FF3200"/>
    <w:rsid w:val="00FF3C4E"/>
    <w:rsid w:val="00FF3D6E"/>
    <w:rsid w:val="00FF4AEE"/>
    <w:rsid w:val="00FF4B3B"/>
    <w:rsid w:val="00FF4DA3"/>
    <w:rsid w:val="00FF50D6"/>
    <w:rsid w:val="00FF5BB3"/>
    <w:rsid w:val="00FF5FEC"/>
    <w:rsid w:val="00FF6487"/>
    <w:rsid w:val="00FF677A"/>
    <w:rsid w:val="00FF755C"/>
    <w:rsid w:val="00FF761D"/>
    <w:rsid w:val="00FF76E1"/>
    <w:rsid w:val="00FF78CC"/>
    <w:rsid w:val="00FF7A5F"/>
    <w:rsid w:val="00FF7F87"/>
    <w:rsid w:val="01627B3F"/>
    <w:rsid w:val="01C4DD35"/>
    <w:rsid w:val="01D6286D"/>
    <w:rsid w:val="01DEBCA6"/>
    <w:rsid w:val="02892FEB"/>
    <w:rsid w:val="02E9113B"/>
    <w:rsid w:val="0300A768"/>
    <w:rsid w:val="03157A43"/>
    <w:rsid w:val="04D067CF"/>
    <w:rsid w:val="057231A0"/>
    <w:rsid w:val="0582CEB9"/>
    <w:rsid w:val="059C5663"/>
    <w:rsid w:val="05AE23A3"/>
    <w:rsid w:val="05C0D0AD"/>
    <w:rsid w:val="05DDA5CE"/>
    <w:rsid w:val="060B1F0D"/>
    <w:rsid w:val="060DE1E2"/>
    <w:rsid w:val="06B493A0"/>
    <w:rsid w:val="06DF7E13"/>
    <w:rsid w:val="07764484"/>
    <w:rsid w:val="079A0BFC"/>
    <w:rsid w:val="07BAF02E"/>
    <w:rsid w:val="084F3109"/>
    <w:rsid w:val="08798AB0"/>
    <w:rsid w:val="08A57172"/>
    <w:rsid w:val="08C1AA38"/>
    <w:rsid w:val="09374DB2"/>
    <w:rsid w:val="09DF8AC4"/>
    <w:rsid w:val="09FD15C9"/>
    <w:rsid w:val="0A155B11"/>
    <w:rsid w:val="0A6608C4"/>
    <w:rsid w:val="0A7246F2"/>
    <w:rsid w:val="0AFD4B58"/>
    <w:rsid w:val="0BACC66F"/>
    <w:rsid w:val="0C3694FD"/>
    <w:rsid w:val="0C39E958"/>
    <w:rsid w:val="0C7961DF"/>
    <w:rsid w:val="0CC7D906"/>
    <w:rsid w:val="0D2BCF72"/>
    <w:rsid w:val="0D34DA88"/>
    <w:rsid w:val="0D636B21"/>
    <w:rsid w:val="0D7596F6"/>
    <w:rsid w:val="0D844569"/>
    <w:rsid w:val="0DA74FB6"/>
    <w:rsid w:val="0E244237"/>
    <w:rsid w:val="0E344A00"/>
    <w:rsid w:val="0E8DCFC9"/>
    <w:rsid w:val="0E9A66FC"/>
    <w:rsid w:val="0EDD581B"/>
    <w:rsid w:val="0F24B120"/>
    <w:rsid w:val="0FD3CBF5"/>
    <w:rsid w:val="0FDC8F27"/>
    <w:rsid w:val="10A4F2C7"/>
    <w:rsid w:val="10B4E9D2"/>
    <w:rsid w:val="10CC09E0"/>
    <w:rsid w:val="10D618D8"/>
    <w:rsid w:val="110B70DA"/>
    <w:rsid w:val="1184B641"/>
    <w:rsid w:val="1194AD21"/>
    <w:rsid w:val="119834C6"/>
    <w:rsid w:val="11D77AF3"/>
    <w:rsid w:val="128DDF0D"/>
    <w:rsid w:val="12DEBE18"/>
    <w:rsid w:val="1332572B"/>
    <w:rsid w:val="133A0BEF"/>
    <w:rsid w:val="13797177"/>
    <w:rsid w:val="139FF744"/>
    <w:rsid w:val="13E7E4AB"/>
    <w:rsid w:val="13F1F22A"/>
    <w:rsid w:val="14BDB48E"/>
    <w:rsid w:val="14C7441F"/>
    <w:rsid w:val="14D1FB28"/>
    <w:rsid w:val="14D65F3A"/>
    <w:rsid w:val="15BB2E92"/>
    <w:rsid w:val="16256986"/>
    <w:rsid w:val="163A6259"/>
    <w:rsid w:val="164E43BB"/>
    <w:rsid w:val="168A9C2F"/>
    <w:rsid w:val="16974E14"/>
    <w:rsid w:val="16AAEC16"/>
    <w:rsid w:val="16D79806"/>
    <w:rsid w:val="175E0D3D"/>
    <w:rsid w:val="176B4183"/>
    <w:rsid w:val="177E054E"/>
    <w:rsid w:val="178792FA"/>
    <w:rsid w:val="186F651B"/>
    <w:rsid w:val="18ED356E"/>
    <w:rsid w:val="18F9DD9E"/>
    <w:rsid w:val="18FCDD8E"/>
    <w:rsid w:val="191682BF"/>
    <w:rsid w:val="195D0A48"/>
    <w:rsid w:val="196F2DB3"/>
    <w:rsid w:val="1983716D"/>
    <w:rsid w:val="19FF4BA2"/>
    <w:rsid w:val="1A336C61"/>
    <w:rsid w:val="1A356F37"/>
    <w:rsid w:val="1A7274A3"/>
    <w:rsid w:val="1B229E77"/>
    <w:rsid w:val="1B27DE90"/>
    <w:rsid w:val="1B2CD761"/>
    <w:rsid w:val="1B656F6F"/>
    <w:rsid w:val="1BA1D551"/>
    <w:rsid w:val="1CC16D86"/>
    <w:rsid w:val="1D3FBEF9"/>
    <w:rsid w:val="1D8CA273"/>
    <w:rsid w:val="1E729C0B"/>
    <w:rsid w:val="1EAFED08"/>
    <w:rsid w:val="1F53DB77"/>
    <w:rsid w:val="1F631528"/>
    <w:rsid w:val="1F901A92"/>
    <w:rsid w:val="1FE1B79B"/>
    <w:rsid w:val="20173920"/>
    <w:rsid w:val="20330B64"/>
    <w:rsid w:val="2095E7C5"/>
    <w:rsid w:val="20CD42EF"/>
    <w:rsid w:val="20E5A706"/>
    <w:rsid w:val="21803BDA"/>
    <w:rsid w:val="219C0819"/>
    <w:rsid w:val="21FC2F3A"/>
    <w:rsid w:val="22062EA7"/>
    <w:rsid w:val="223924D8"/>
    <w:rsid w:val="22691350"/>
    <w:rsid w:val="22C83953"/>
    <w:rsid w:val="22F398D3"/>
    <w:rsid w:val="2340F6F2"/>
    <w:rsid w:val="239482D7"/>
    <w:rsid w:val="26194858"/>
    <w:rsid w:val="261FC778"/>
    <w:rsid w:val="2620621D"/>
    <w:rsid w:val="26B6F2FE"/>
    <w:rsid w:val="27BB75CA"/>
    <w:rsid w:val="2802DF65"/>
    <w:rsid w:val="28221717"/>
    <w:rsid w:val="286B70BE"/>
    <w:rsid w:val="28D5FD15"/>
    <w:rsid w:val="292D154D"/>
    <w:rsid w:val="292DF807"/>
    <w:rsid w:val="2939DEC1"/>
    <w:rsid w:val="294FD765"/>
    <w:rsid w:val="297B1CAB"/>
    <w:rsid w:val="29A9EBDE"/>
    <w:rsid w:val="29F7E103"/>
    <w:rsid w:val="2A02ADAE"/>
    <w:rsid w:val="2A400F0E"/>
    <w:rsid w:val="2A48A347"/>
    <w:rsid w:val="2A8F292A"/>
    <w:rsid w:val="2AAA8399"/>
    <w:rsid w:val="2AB2FB51"/>
    <w:rsid w:val="2AD93A3D"/>
    <w:rsid w:val="2BA897BE"/>
    <w:rsid w:val="2C052FA5"/>
    <w:rsid w:val="2C160210"/>
    <w:rsid w:val="2D03B889"/>
    <w:rsid w:val="2D42C99D"/>
    <w:rsid w:val="2D88DFB3"/>
    <w:rsid w:val="2D8F7E92"/>
    <w:rsid w:val="2DBDB874"/>
    <w:rsid w:val="2EC10D11"/>
    <w:rsid w:val="2ED49A1D"/>
    <w:rsid w:val="2F8D93FE"/>
    <w:rsid w:val="2FFA3490"/>
    <w:rsid w:val="3027B284"/>
    <w:rsid w:val="307FEE37"/>
    <w:rsid w:val="31399905"/>
    <w:rsid w:val="318E1987"/>
    <w:rsid w:val="32B0DB75"/>
    <w:rsid w:val="33101564"/>
    <w:rsid w:val="3321FDDE"/>
    <w:rsid w:val="33906797"/>
    <w:rsid w:val="33917E44"/>
    <w:rsid w:val="33B86E38"/>
    <w:rsid w:val="342FCCE4"/>
    <w:rsid w:val="3456F6FF"/>
    <w:rsid w:val="34610521"/>
    <w:rsid w:val="349F7F91"/>
    <w:rsid w:val="34F2BDD2"/>
    <w:rsid w:val="3529CE63"/>
    <w:rsid w:val="3546E73C"/>
    <w:rsid w:val="354D4030"/>
    <w:rsid w:val="35EA7DDF"/>
    <w:rsid w:val="3605C40D"/>
    <w:rsid w:val="3660CAF4"/>
    <w:rsid w:val="36941853"/>
    <w:rsid w:val="36D6A746"/>
    <w:rsid w:val="374F951F"/>
    <w:rsid w:val="3792D9C3"/>
    <w:rsid w:val="37984BD4"/>
    <w:rsid w:val="37A4CB2B"/>
    <w:rsid w:val="37A89340"/>
    <w:rsid w:val="381E0C76"/>
    <w:rsid w:val="382F16A0"/>
    <w:rsid w:val="38D89517"/>
    <w:rsid w:val="390F46AA"/>
    <w:rsid w:val="393D9D52"/>
    <w:rsid w:val="398872E9"/>
    <w:rsid w:val="39DD49AE"/>
    <w:rsid w:val="3A35FB3A"/>
    <w:rsid w:val="3A845A39"/>
    <w:rsid w:val="3AB8C550"/>
    <w:rsid w:val="3B0DB4A0"/>
    <w:rsid w:val="3B28424A"/>
    <w:rsid w:val="3B2BFA23"/>
    <w:rsid w:val="3BBEFD14"/>
    <w:rsid w:val="3BCA92C8"/>
    <w:rsid w:val="3C4F8B0D"/>
    <w:rsid w:val="3C9BEBE3"/>
    <w:rsid w:val="3CADB4F1"/>
    <w:rsid w:val="3CE3E6C8"/>
    <w:rsid w:val="3DBF3B4A"/>
    <w:rsid w:val="3E41D535"/>
    <w:rsid w:val="3E8D3F8F"/>
    <w:rsid w:val="3F16B1AA"/>
    <w:rsid w:val="3F2A87A7"/>
    <w:rsid w:val="409A8BF4"/>
    <w:rsid w:val="40AFA5C4"/>
    <w:rsid w:val="40BF614E"/>
    <w:rsid w:val="40DD4F08"/>
    <w:rsid w:val="40EB5ED2"/>
    <w:rsid w:val="4160806B"/>
    <w:rsid w:val="41812614"/>
    <w:rsid w:val="41C6F0E9"/>
    <w:rsid w:val="4216BF23"/>
    <w:rsid w:val="43290785"/>
    <w:rsid w:val="44B4BC24"/>
    <w:rsid w:val="451984B7"/>
    <w:rsid w:val="454A9BF7"/>
    <w:rsid w:val="4566CB5C"/>
    <w:rsid w:val="456E9554"/>
    <w:rsid w:val="4587AAA8"/>
    <w:rsid w:val="45F1B460"/>
    <w:rsid w:val="461A3266"/>
    <w:rsid w:val="4682536F"/>
    <w:rsid w:val="46ABA719"/>
    <w:rsid w:val="46C489FF"/>
    <w:rsid w:val="46EE2614"/>
    <w:rsid w:val="478A0353"/>
    <w:rsid w:val="47A8FD56"/>
    <w:rsid w:val="481E504E"/>
    <w:rsid w:val="48254491"/>
    <w:rsid w:val="48264B20"/>
    <w:rsid w:val="48F329F4"/>
    <w:rsid w:val="4971F0F9"/>
    <w:rsid w:val="49875A71"/>
    <w:rsid w:val="49C43600"/>
    <w:rsid w:val="4A724E67"/>
    <w:rsid w:val="4A8196EE"/>
    <w:rsid w:val="4A8298B5"/>
    <w:rsid w:val="4A952B55"/>
    <w:rsid w:val="4B3B74FB"/>
    <w:rsid w:val="4BB6F6E3"/>
    <w:rsid w:val="4BBCBE55"/>
    <w:rsid w:val="4C5795BC"/>
    <w:rsid w:val="4C599D35"/>
    <w:rsid w:val="4CCB9C59"/>
    <w:rsid w:val="4CE9BD98"/>
    <w:rsid w:val="4D127D55"/>
    <w:rsid w:val="4D57590B"/>
    <w:rsid w:val="4D6A11F5"/>
    <w:rsid w:val="4D92BC8D"/>
    <w:rsid w:val="4DAC831D"/>
    <w:rsid w:val="4E178AFF"/>
    <w:rsid w:val="4E76C3E7"/>
    <w:rsid w:val="4F21654D"/>
    <w:rsid w:val="4F3A43B2"/>
    <w:rsid w:val="4F96775A"/>
    <w:rsid w:val="4FB35B60"/>
    <w:rsid w:val="502F2589"/>
    <w:rsid w:val="503FE38C"/>
    <w:rsid w:val="50A7C1F7"/>
    <w:rsid w:val="50C9C159"/>
    <w:rsid w:val="50CF5CD0"/>
    <w:rsid w:val="512CF984"/>
    <w:rsid w:val="514DC218"/>
    <w:rsid w:val="522724AE"/>
    <w:rsid w:val="529E30D0"/>
    <w:rsid w:val="52D2634B"/>
    <w:rsid w:val="52EAFC22"/>
    <w:rsid w:val="5340EDAB"/>
    <w:rsid w:val="535A32AF"/>
    <w:rsid w:val="53F0CCB2"/>
    <w:rsid w:val="542C08BB"/>
    <w:rsid w:val="54790361"/>
    <w:rsid w:val="559521B2"/>
    <w:rsid w:val="5600F039"/>
    <w:rsid w:val="560E692A"/>
    <w:rsid w:val="56751881"/>
    <w:rsid w:val="56D208DD"/>
    <w:rsid w:val="572D62A2"/>
    <w:rsid w:val="57455597"/>
    <w:rsid w:val="57938FE8"/>
    <w:rsid w:val="58D43692"/>
    <w:rsid w:val="58E328CE"/>
    <w:rsid w:val="592CE925"/>
    <w:rsid w:val="5943916E"/>
    <w:rsid w:val="5974D604"/>
    <w:rsid w:val="59D7D800"/>
    <w:rsid w:val="5A053EBC"/>
    <w:rsid w:val="5A73F2AF"/>
    <w:rsid w:val="5AA2A745"/>
    <w:rsid w:val="5B1CC3BE"/>
    <w:rsid w:val="5BF3EE0D"/>
    <w:rsid w:val="5C08E899"/>
    <w:rsid w:val="5D053E37"/>
    <w:rsid w:val="5D094CDA"/>
    <w:rsid w:val="5D383697"/>
    <w:rsid w:val="5D515863"/>
    <w:rsid w:val="5D70B411"/>
    <w:rsid w:val="5E0A2D0E"/>
    <w:rsid w:val="5EA4095D"/>
    <w:rsid w:val="5EC624A6"/>
    <w:rsid w:val="5ED406F8"/>
    <w:rsid w:val="5EDFA1FB"/>
    <w:rsid w:val="5F16B717"/>
    <w:rsid w:val="5F3947B5"/>
    <w:rsid w:val="5F51098C"/>
    <w:rsid w:val="5F5C8B64"/>
    <w:rsid w:val="5F6197BB"/>
    <w:rsid w:val="5F7B071E"/>
    <w:rsid w:val="60A222CF"/>
    <w:rsid w:val="613DFCF9"/>
    <w:rsid w:val="6162D6D8"/>
    <w:rsid w:val="61E1654D"/>
    <w:rsid w:val="628D1195"/>
    <w:rsid w:val="629A3AE7"/>
    <w:rsid w:val="62BA6295"/>
    <w:rsid w:val="62C74215"/>
    <w:rsid w:val="62D4C47A"/>
    <w:rsid w:val="62F28E41"/>
    <w:rsid w:val="6302452B"/>
    <w:rsid w:val="632B35F6"/>
    <w:rsid w:val="63475432"/>
    <w:rsid w:val="63B2B90F"/>
    <w:rsid w:val="63CF3B77"/>
    <w:rsid w:val="63D581D2"/>
    <w:rsid w:val="63F5B16F"/>
    <w:rsid w:val="646821E8"/>
    <w:rsid w:val="64C4ACA9"/>
    <w:rsid w:val="64C88DF1"/>
    <w:rsid w:val="65031555"/>
    <w:rsid w:val="6512E0CD"/>
    <w:rsid w:val="66512B72"/>
    <w:rsid w:val="66A1FE4B"/>
    <w:rsid w:val="67134327"/>
    <w:rsid w:val="6761DE12"/>
    <w:rsid w:val="676801F0"/>
    <w:rsid w:val="6784442C"/>
    <w:rsid w:val="6827A2A1"/>
    <w:rsid w:val="6885FC04"/>
    <w:rsid w:val="68BD6F18"/>
    <w:rsid w:val="6935BC7D"/>
    <w:rsid w:val="695B89E9"/>
    <w:rsid w:val="6973BA74"/>
    <w:rsid w:val="6A051390"/>
    <w:rsid w:val="6AAA4947"/>
    <w:rsid w:val="6B19BF2B"/>
    <w:rsid w:val="6B6DB4B9"/>
    <w:rsid w:val="6BDC11C2"/>
    <w:rsid w:val="6C735493"/>
    <w:rsid w:val="6CB58CA2"/>
    <w:rsid w:val="6CF1BDF6"/>
    <w:rsid w:val="6D70BA99"/>
    <w:rsid w:val="6D890B62"/>
    <w:rsid w:val="6DB22F42"/>
    <w:rsid w:val="6DBF3CE0"/>
    <w:rsid w:val="6DE65BB9"/>
    <w:rsid w:val="6E26EF8E"/>
    <w:rsid w:val="6E5478B3"/>
    <w:rsid w:val="6E60D0C8"/>
    <w:rsid w:val="6EB4DC56"/>
    <w:rsid w:val="702B1A15"/>
    <w:rsid w:val="70759203"/>
    <w:rsid w:val="70A574C3"/>
    <w:rsid w:val="70D25C76"/>
    <w:rsid w:val="70DCB2F0"/>
    <w:rsid w:val="70EFA939"/>
    <w:rsid w:val="70F120D0"/>
    <w:rsid w:val="71311517"/>
    <w:rsid w:val="71DCF63D"/>
    <w:rsid w:val="71E91A25"/>
    <w:rsid w:val="720DF7AA"/>
    <w:rsid w:val="724B5346"/>
    <w:rsid w:val="724EC95D"/>
    <w:rsid w:val="7278D73B"/>
    <w:rsid w:val="72ECCF2E"/>
    <w:rsid w:val="733C2F71"/>
    <w:rsid w:val="737590E3"/>
    <w:rsid w:val="74B74FD3"/>
    <w:rsid w:val="74FF20FE"/>
    <w:rsid w:val="751496FF"/>
    <w:rsid w:val="75AAACE2"/>
    <w:rsid w:val="75D9D371"/>
    <w:rsid w:val="760014B0"/>
    <w:rsid w:val="761790F8"/>
    <w:rsid w:val="76317BDC"/>
    <w:rsid w:val="763FA1DF"/>
    <w:rsid w:val="76886C72"/>
    <w:rsid w:val="76AE7DA0"/>
    <w:rsid w:val="7754A693"/>
    <w:rsid w:val="779ACC9A"/>
    <w:rsid w:val="77A62D29"/>
    <w:rsid w:val="77AF6E39"/>
    <w:rsid w:val="78695A3C"/>
    <w:rsid w:val="786F507A"/>
    <w:rsid w:val="78D3237E"/>
    <w:rsid w:val="78F32F0B"/>
    <w:rsid w:val="79924898"/>
    <w:rsid w:val="79FCA316"/>
    <w:rsid w:val="7A05F61B"/>
    <w:rsid w:val="7A1D4243"/>
    <w:rsid w:val="7A4B60C4"/>
    <w:rsid w:val="7B060610"/>
    <w:rsid w:val="7BB772F3"/>
    <w:rsid w:val="7C13E01E"/>
    <w:rsid w:val="7C244337"/>
    <w:rsid w:val="7C3FF75F"/>
    <w:rsid w:val="7C518B48"/>
    <w:rsid w:val="7C5EE4E9"/>
    <w:rsid w:val="7C8714F1"/>
    <w:rsid w:val="7CD78AC7"/>
    <w:rsid w:val="7D20459E"/>
    <w:rsid w:val="7D5B8504"/>
    <w:rsid w:val="7DB5BEC7"/>
    <w:rsid w:val="7E1C78D5"/>
    <w:rsid w:val="7E5C379A"/>
    <w:rsid w:val="7E735B28"/>
    <w:rsid w:val="7E769B22"/>
    <w:rsid w:val="7E81C8E0"/>
    <w:rsid w:val="7EA2739A"/>
    <w:rsid w:val="7EEE43D6"/>
    <w:rsid w:val="7F64283B"/>
    <w:rsid w:val="7F8C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239D79F"/>
  <w15:chartTrackingRefBased/>
  <w15:docId w15:val="{1FBE5E00-24A2-4E96-A0E7-FB41DF1C2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72D"/>
    <w:pPr>
      <w:widowControl w:val="0"/>
      <w:adjustRightInd w:val="0"/>
      <w:jc w:val="both"/>
      <w:textAlignment w:val="baseline"/>
    </w:pPr>
    <w:rPr>
      <w:rFonts w:ascii="Arial" w:hAnsi="Arial"/>
      <w:sz w:val="22"/>
      <w:szCs w:val="24"/>
      <w:lang w:val="en-GB" w:eastAsia="en-GB"/>
    </w:rPr>
  </w:style>
  <w:style w:type="paragraph" w:styleId="Heading1">
    <w:name w:val="heading 1"/>
    <w:basedOn w:val="Normal"/>
    <w:next w:val="Normal"/>
    <w:link w:val="Heading1Char"/>
    <w:uiPriority w:val="9"/>
    <w:qFormat/>
    <w:rsid w:val="007B772D"/>
    <w:pPr>
      <w:keepNext/>
      <w:numPr>
        <w:numId w:val="19"/>
      </w:numPr>
      <w:outlineLvl w:val="0"/>
    </w:pPr>
    <w:rPr>
      <w:rFonts w:cs="Arial"/>
      <w:b/>
      <w:bCs/>
      <w:kern w:val="32"/>
      <w:sz w:val="24"/>
      <w:szCs w:val="32"/>
    </w:rPr>
  </w:style>
  <w:style w:type="paragraph" w:styleId="Heading2">
    <w:name w:val="heading 2"/>
    <w:basedOn w:val="Normal"/>
    <w:next w:val="Normal"/>
    <w:link w:val="Heading2Char"/>
    <w:uiPriority w:val="9"/>
    <w:qFormat/>
    <w:rsid w:val="00892040"/>
    <w:pPr>
      <w:keepNext/>
      <w:keepLines/>
      <w:numPr>
        <w:ilvl w:val="1"/>
        <w:numId w:val="19"/>
      </w:numPr>
      <w:outlineLvl w:val="1"/>
    </w:pPr>
    <w:rPr>
      <w:b/>
      <w:szCs w:val="20"/>
    </w:rPr>
  </w:style>
  <w:style w:type="paragraph" w:styleId="Heading3">
    <w:name w:val="heading 3"/>
    <w:basedOn w:val="Normal"/>
    <w:next w:val="Normal"/>
    <w:link w:val="Heading3Char"/>
    <w:uiPriority w:val="9"/>
    <w:qFormat/>
    <w:rsid w:val="00A12E20"/>
    <w:pPr>
      <w:keepNext/>
      <w:numPr>
        <w:ilvl w:val="2"/>
        <w:numId w:val="19"/>
      </w:numPr>
      <w:outlineLvl w:val="2"/>
    </w:pPr>
    <w:rPr>
      <w:rFonts w:cs="Arial"/>
      <w:b/>
      <w:bCs/>
      <w:szCs w:val="26"/>
    </w:rPr>
  </w:style>
  <w:style w:type="paragraph" w:styleId="Heading4">
    <w:name w:val="heading 4"/>
    <w:basedOn w:val="Normal"/>
    <w:next w:val="Normal"/>
    <w:uiPriority w:val="9"/>
    <w:qFormat/>
    <w:rsid w:val="00A12E20"/>
    <w:pPr>
      <w:keepNext/>
      <w:numPr>
        <w:ilvl w:val="3"/>
        <w:numId w:val="19"/>
      </w:numPr>
      <w:outlineLvl w:val="3"/>
    </w:pPr>
    <w:rPr>
      <w:b/>
      <w:bCs/>
      <w:szCs w:val="28"/>
    </w:rPr>
  </w:style>
  <w:style w:type="paragraph" w:styleId="Heading5">
    <w:name w:val="heading 5"/>
    <w:basedOn w:val="Normal"/>
    <w:next w:val="Normal"/>
    <w:uiPriority w:val="9"/>
    <w:qFormat/>
    <w:rsid w:val="00A12E20"/>
    <w:pPr>
      <w:numPr>
        <w:ilvl w:val="4"/>
        <w:numId w:val="19"/>
      </w:numPr>
      <w:spacing w:before="240" w:after="60"/>
      <w:outlineLvl w:val="4"/>
    </w:pPr>
    <w:rPr>
      <w:b/>
      <w:bCs/>
      <w:i/>
      <w:iCs/>
      <w:sz w:val="26"/>
      <w:szCs w:val="26"/>
    </w:rPr>
  </w:style>
  <w:style w:type="paragraph" w:styleId="Heading6">
    <w:name w:val="heading 6"/>
    <w:basedOn w:val="Normal"/>
    <w:next w:val="Normal"/>
    <w:uiPriority w:val="9"/>
    <w:qFormat/>
    <w:rsid w:val="00A12E20"/>
    <w:pPr>
      <w:numPr>
        <w:ilvl w:val="5"/>
        <w:numId w:val="19"/>
      </w:numPr>
      <w:spacing w:before="240" w:after="60"/>
      <w:outlineLvl w:val="5"/>
    </w:pPr>
    <w:rPr>
      <w:b/>
      <w:bCs/>
      <w:szCs w:val="22"/>
    </w:rPr>
  </w:style>
  <w:style w:type="paragraph" w:styleId="Heading7">
    <w:name w:val="heading 7"/>
    <w:basedOn w:val="Normal"/>
    <w:next w:val="Normal"/>
    <w:uiPriority w:val="9"/>
    <w:qFormat/>
    <w:rsid w:val="00A12E20"/>
    <w:pPr>
      <w:numPr>
        <w:ilvl w:val="6"/>
        <w:numId w:val="19"/>
      </w:numPr>
      <w:spacing w:before="240" w:after="60"/>
      <w:outlineLvl w:val="6"/>
    </w:pPr>
  </w:style>
  <w:style w:type="paragraph" w:styleId="Heading8">
    <w:name w:val="heading 8"/>
    <w:basedOn w:val="Normal"/>
    <w:next w:val="Normal"/>
    <w:qFormat/>
    <w:rsid w:val="00A12E20"/>
    <w:pPr>
      <w:numPr>
        <w:ilvl w:val="7"/>
        <w:numId w:val="19"/>
      </w:numPr>
      <w:spacing w:before="240" w:after="60"/>
      <w:outlineLvl w:val="7"/>
    </w:pPr>
    <w:rPr>
      <w:i/>
      <w:iCs/>
    </w:rPr>
  </w:style>
  <w:style w:type="paragraph" w:styleId="Heading9">
    <w:name w:val="heading 9"/>
    <w:basedOn w:val="Normal"/>
    <w:next w:val="Normal"/>
    <w:qFormat/>
    <w:rsid w:val="00A12E20"/>
    <w:pPr>
      <w:numPr>
        <w:ilvl w:val="8"/>
        <w:numId w:val="19"/>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Footnote symbol"/>
    <w:semiHidden/>
    <w:rsid w:val="00AD5ABE"/>
    <w:rPr>
      <w:rFonts w:cs="Times New Roman"/>
      <w:i/>
      <w:sz w:val="24"/>
      <w:szCs w:val="24"/>
      <w:vertAlign w:val="superscript"/>
      <w:lang w:val="en-US" w:eastAsia="en-US" w:bidi="ar-SA"/>
    </w:rPr>
  </w:style>
  <w:style w:type="paragraph" w:styleId="FootnoteText">
    <w:name w:val="footnote text"/>
    <w:aliases w:val="Schriftart: 9 pt,Schriftart: 10 pt,Schriftart: 8 pt,WB-Fußnotentext,fn,Footnotes,Footnote ak"/>
    <w:basedOn w:val="Normal"/>
    <w:semiHidden/>
    <w:rsid w:val="00AD5ABE"/>
    <w:rPr>
      <w:sz w:val="20"/>
      <w:szCs w:val="20"/>
    </w:rPr>
  </w:style>
  <w:style w:type="paragraph" w:customStyle="1" w:styleId="Text1">
    <w:name w:val="Text 1"/>
    <w:basedOn w:val="Normal"/>
    <w:link w:val="Text1Char"/>
    <w:rsid w:val="00AD5ABE"/>
    <w:pPr>
      <w:spacing w:after="240"/>
      <w:ind w:left="482"/>
    </w:pPr>
    <w:rPr>
      <w:szCs w:val="20"/>
    </w:rPr>
  </w:style>
  <w:style w:type="paragraph" w:customStyle="1" w:styleId="Textkrper1">
    <w:name w:val="Textkörper1"/>
    <w:basedOn w:val="Normal"/>
    <w:rsid w:val="00AD5ABE"/>
    <w:pPr>
      <w:ind w:left="2880"/>
    </w:pPr>
    <w:rPr>
      <w:szCs w:val="20"/>
    </w:rPr>
  </w:style>
  <w:style w:type="paragraph" w:customStyle="1" w:styleId="box">
    <w:name w:val="box"/>
    <w:basedOn w:val="Normal"/>
    <w:rsid w:val="00AD5ABE"/>
    <w:pPr>
      <w:spacing w:before="120" w:after="120"/>
    </w:pPr>
    <w:rPr>
      <w:sz w:val="32"/>
      <w:szCs w:val="20"/>
    </w:rPr>
  </w:style>
  <w:style w:type="paragraph" w:styleId="TOC5">
    <w:name w:val="toc 5"/>
    <w:basedOn w:val="Normal"/>
    <w:next w:val="Normal"/>
    <w:autoRedefine/>
    <w:semiHidden/>
    <w:rsid w:val="00AD5ABE"/>
    <w:pPr>
      <w:ind w:left="880"/>
      <w:jc w:val="left"/>
    </w:pPr>
    <w:rPr>
      <w:rFonts w:ascii="Times New Roman" w:hAnsi="Times New Roman"/>
      <w:sz w:val="18"/>
      <w:szCs w:val="18"/>
    </w:rPr>
  </w:style>
  <w:style w:type="table" w:styleId="TableGrid">
    <w:name w:val="Table Grid"/>
    <w:basedOn w:val="TableNormal"/>
    <w:rsid w:val="00AD5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rsid w:val="00892040"/>
    <w:rPr>
      <w:rFonts w:ascii="Arial" w:hAnsi="Arial"/>
      <w:b/>
      <w:sz w:val="22"/>
      <w:lang w:val="en-GB" w:eastAsia="en-GB"/>
    </w:rPr>
  </w:style>
  <w:style w:type="paragraph" w:styleId="NormalWeb">
    <w:name w:val="Normal (Web)"/>
    <w:basedOn w:val="Normal"/>
    <w:uiPriority w:val="99"/>
    <w:rsid w:val="00AD5ABE"/>
    <w:pPr>
      <w:spacing w:before="100" w:beforeAutospacing="1" w:after="100" w:afterAutospacing="1"/>
    </w:pPr>
    <w:rPr>
      <w:color w:val="000000"/>
      <w:lang w:val="en-US" w:eastAsia="en-US"/>
    </w:rPr>
  </w:style>
  <w:style w:type="character" w:customStyle="1" w:styleId="Text1Char">
    <w:name w:val="Text 1 Char"/>
    <w:link w:val="Text1"/>
    <w:rsid w:val="00AD5ABE"/>
    <w:rPr>
      <w:rFonts w:cs="Times New Roman"/>
      <w:i/>
      <w:sz w:val="22"/>
      <w:szCs w:val="24"/>
      <w:lang w:val="en-GB" w:eastAsia="en-GB" w:bidi="ar-SA"/>
    </w:rPr>
  </w:style>
  <w:style w:type="paragraph" w:customStyle="1" w:styleId="CharCharChar1CharCharCharChar">
    <w:name w:val="Char Char Char1 Char Char Char Char"/>
    <w:aliases w:val="Char Char Char1 Char1,Char Char Char1 Char,Char Char Char1 Char Char Char"/>
    <w:basedOn w:val="Normal"/>
    <w:rsid w:val="00AD5ABE"/>
    <w:rPr>
      <w:lang w:val="pl-PL" w:eastAsia="pl-PL"/>
    </w:rPr>
  </w:style>
  <w:style w:type="paragraph" w:styleId="Header">
    <w:name w:val="header"/>
    <w:basedOn w:val="Normal"/>
    <w:rsid w:val="007E4937"/>
    <w:pPr>
      <w:tabs>
        <w:tab w:val="center" w:pos="4153"/>
        <w:tab w:val="right" w:pos="8306"/>
      </w:tabs>
    </w:pPr>
  </w:style>
  <w:style w:type="paragraph" w:styleId="Footer">
    <w:name w:val="footer"/>
    <w:basedOn w:val="Normal"/>
    <w:link w:val="FooterChar"/>
    <w:uiPriority w:val="99"/>
    <w:rsid w:val="007E4937"/>
    <w:pPr>
      <w:tabs>
        <w:tab w:val="center" w:pos="4153"/>
        <w:tab w:val="right" w:pos="8306"/>
      </w:tabs>
    </w:pPr>
  </w:style>
  <w:style w:type="character" w:styleId="PageNumber">
    <w:name w:val="page number"/>
    <w:rsid w:val="00F533B5"/>
    <w:rPr>
      <w:i/>
      <w:sz w:val="24"/>
      <w:szCs w:val="24"/>
      <w:lang w:val="en-US" w:eastAsia="en-US" w:bidi="ar-SA"/>
    </w:rPr>
  </w:style>
  <w:style w:type="character" w:styleId="Hyperlink">
    <w:name w:val="Hyperlink"/>
    <w:rsid w:val="009346D3"/>
    <w:rPr>
      <w:i/>
      <w:color w:val="0000FF"/>
      <w:sz w:val="24"/>
      <w:szCs w:val="24"/>
      <w:u w:val="single"/>
      <w:lang w:val="en-US" w:eastAsia="en-US" w:bidi="ar-SA"/>
    </w:rPr>
  </w:style>
  <w:style w:type="paragraph" w:styleId="TOC2">
    <w:name w:val="toc 2"/>
    <w:basedOn w:val="Normal"/>
    <w:next w:val="Normal"/>
    <w:uiPriority w:val="39"/>
    <w:rsid w:val="00974E79"/>
    <w:pPr>
      <w:ind w:left="220"/>
      <w:jc w:val="left"/>
    </w:pPr>
    <w:rPr>
      <w:szCs w:val="22"/>
    </w:rPr>
  </w:style>
  <w:style w:type="paragraph" w:styleId="TOC1">
    <w:name w:val="toc 1"/>
    <w:basedOn w:val="Normal"/>
    <w:next w:val="Normal"/>
    <w:uiPriority w:val="39"/>
    <w:rsid w:val="007D22ED"/>
    <w:pPr>
      <w:spacing w:before="120" w:after="120"/>
      <w:jc w:val="left"/>
    </w:pPr>
    <w:rPr>
      <w:bCs/>
      <w:szCs w:val="22"/>
    </w:rPr>
  </w:style>
  <w:style w:type="paragraph" w:styleId="TOC3">
    <w:name w:val="toc 3"/>
    <w:basedOn w:val="Normal"/>
    <w:next w:val="Normal"/>
    <w:autoRedefine/>
    <w:semiHidden/>
    <w:rsid w:val="00E721B1"/>
    <w:pPr>
      <w:ind w:left="440"/>
      <w:jc w:val="left"/>
    </w:pPr>
    <w:rPr>
      <w:rFonts w:ascii="Times New Roman" w:hAnsi="Times New Roman"/>
      <w:i/>
      <w:iCs/>
      <w:sz w:val="20"/>
      <w:szCs w:val="20"/>
    </w:rPr>
  </w:style>
  <w:style w:type="paragraph" w:styleId="TOC4">
    <w:name w:val="toc 4"/>
    <w:basedOn w:val="Normal"/>
    <w:next w:val="Normal"/>
    <w:autoRedefine/>
    <w:semiHidden/>
    <w:rsid w:val="00E721B1"/>
    <w:pPr>
      <w:ind w:left="660"/>
      <w:jc w:val="left"/>
    </w:pPr>
    <w:rPr>
      <w:rFonts w:ascii="Times New Roman" w:hAnsi="Times New Roman"/>
      <w:sz w:val="18"/>
      <w:szCs w:val="18"/>
    </w:rPr>
  </w:style>
  <w:style w:type="paragraph" w:styleId="TOC6">
    <w:name w:val="toc 6"/>
    <w:basedOn w:val="Normal"/>
    <w:next w:val="Normal"/>
    <w:autoRedefine/>
    <w:semiHidden/>
    <w:rsid w:val="009158E9"/>
    <w:pPr>
      <w:ind w:left="1100"/>
      <w:jc w:val="left"/>
    </w:pPr>
    <w:rPr>
      <w:rFonts w:ascii="Times New Roman" w:hAnsi="Times New Roman"/>
      <w:sz w:val="18"/>
      <w:szCs w:val="18"/>
    </w:rPr>
  </w:style>
  <w:style w:type="paragraph" w:styleId="TOC7">
    <w:name w:val="toc 7"/>
    <w:basedOn w:val="Normal"/>
    <w:next w:val="Normal"/>
    <w:autoRedefine/>
    <w:semiHidden/>
    <w:rsid w:val="009158E9"/>
    <w:pPr>
      <w:ind w:left="1320"/>
      <w:jc w:val="left"/>
    </w:pPr>
    <w:rPr>
      <w:rFonts w:ascii="Times New Roman" w:hAnsi="Times New Roman"/>
      <w:sz w:val="18"/>
      <w:szCs w:val="18"/>
    </w:rPr>
  </w:style>
  <w:style w:type="paragraph" w:styleId="TOC8">
    <w:name w:val="toc 8"/>
    <w:basedOn w:val="Normal"/>
    <w:next w:val="Normal"/>
    <w:autoRedefine/>
    <w:semiHidden/>
    <w:rsid w:val="009158E9"/>
    <w:pPr>
      <w:ind w:left="1540"/>
      <w:jc w:val="left"/>
    </w:pPr>
    <w:rPr>
      <w:rFonts w:ascii="Times New Roman" w:hAnsi="Times New Roman"/>
      <w:sz w:val="18"/>
      <w:szCs w:val="18"/>
    </w:rPr>
  </w:style>
  <w:style w:type="paragraph" w:styleId="TOC9">
    <w:name w:val="toc 9"/>
    <w:basedOn w:val="Normal"/>
    <w:next w:val="Normal"/>
    <w:autoRedefine/>
    <w:semiHidden/>
    <w:rsid w:val="009158E9"/>
    <w:pPr>
      <w:ind w:left="1760"/>
      <w:jc w:val="left"/>
    </w:pPr>
    <w:rPr>
      <w:rFonts w:ascii="Times New Roman" w:hAnsi="Times New Roman"/>
      <w:sz w:val="18"/>
      <w:szCs w:val="18"/>
    </w:rPr>
  </w:style>
  <w:style w:type="paragraph" w:styleId="DocumentMap">
    <w:name w:val="Document Map"/>
    <w:basedOn w:val="Normal"/>
    <w:semiHidden/>
    <w:rsid w:val="008227EE"/>
    <w:pPr>
      <w:shd w:val="clear" w:color="auto" w:fill="000080"/>
    </w:pPr>
    <w:rPr>
      <w:rFonts w:ascii="Tahoma" w:hAnsi="Tahoma" w:cs="Tahoma"/>
    </w:rPr>
  </w:style>
  <w:style w:type="paragraph" w:customStyle="1" w:styleId="Preformatted">
    <w:name w:val="Preformatted"/>
    <w:basedOn w:val="Normal"/>
    <w:rsid w:val="003701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lang w:val="de-AT" w:eastAsia="en-US"/>
    </w:rPr>
  </w:style>
  <w:style w:type="paragraph" w:styleId="Caption">
    <w:name w:val="caption"/>
    <w:basedOn w:val="Normal"/>
    <w:next w:val="Normal"/>
    <w:qFormat/>
    <w:rsid w:val="00081D73"/>
    <w:pPr>
      <w:keepLines/>
      <w:spacing w:before="120" w:after="120"/>
      <w:jc w:val="center"/>
    </w:pPr>
    <w:rPr>
      <w:i/>
      <w:sz w:val="20"/>
      <w:szCs w:val="20"/>
      <w:lang w:eastAsia="de-DE"/>
    </w:rPr>
  </w:style>
  <w:style w:type="character" w:customStyle="1" w:styleId="bodytext">
    <w:name w:val="bodytext"/>
    <w:rsid w:val="00C70175"/>
    <w:rPr>
      <w:i/>
      <w:sz w:val="24"/>
      <w:szCs w:val="24"/>
      <w:lang w:val="en-US" w:eastAsia="en-US" w:bidi="ar-SA"/>
    </w:rPr>
  </w:style>
  <w:style w:type="paragraph" w:styleId="BalloonText">
    <w:name w:val="Balloon Text"/>
    <w:basedOn w:val="Normal"/>
    <w:semiHidden/>
    <w:rsid w:val="000C2AE1"/>
    <w:rPr>
      <w:rFonts w:ascii="Tahoma" w:hAnsi="Tahoma" w:cs="Tahoma"/>
      <w:sz w:val="16"/>
      <w:szCs w:val="16"/>
    </w:rPr>
  </w:style>
  <w:style w:type="paragraph" w:styleId="BodyText0">
    <w:name w:val="Body Text"/>
    <w:basedOn w:val="Normal"/>
    <w:rsid w:val="00ED3463"/>
    <w:pPr>
      <w:spacing w:after="120"/>
    </w:pPr>
    <w:rPr>
      <w:color w:val="FF0000"/>
      <w:szCs w:val="22"/>
    </w:rPr>
  </w:style>
  <w:style w:type="paragraph" w:styleId="CommentText">
    <w:name w:val="annotation text"/>
    <w:basedOn w:val="Normal"/>
    <w:semiHidden/>
    <w:rsid w:val="00ED3463"/>
    <w:rPr>
      <w:sz w:val="20"/>
      <w:szCs w:val="20"/>
    </w:rPr>
  </w:style>
  <w:style w:type="character" w:styleId="Strong">
    <w:name w:val="Strong"/>
    <w:qFormat/>
    <w:rsid w:val="007C1AB3"/>
    <w:rPr>
      <w:b/>
      <w:bCs/>
      <w:i/>
      <w:sz w:val="24"/>
      <w:szCs w:val="24"/>
      <w:lang w:val="en-US" w:eastAsia="en-US" w:bidi="ar-SA"/>
    </w:rPr>
  </w:style>
  <w:style w:type="paragraph" w:styleId="BodyText2">
    <w:name w:val="Body Text 2"/>
    <w:basedOn w:val="Normal"/>
    <w:rsid w:val="00FC3699"/>
    <w:rPr>
      <w:color w:val="000000"/>
      <w:szCs w:val="22"/>
    </w:rPr>
  </w:style>
  <w:style w:type="paragraph" w:styleId="PlainText">
    <w:name w:val="Plain Text"/>
    <w:basedOn w:val="Normal"/>
    <w:rsid w:val="00E112CB"/>
    <w:pPr>
      <w:jc w:val="left"/>
    </w:pPr>
    <w:rPr>
      <w:rFonts w:ascii="Courier New" w:hAnsi="Courier New"/>
      <w:sz w:val="20"/>
      <w:szCs w:val="20"/>
      <w:lang w:val="en-US" w:eastAsia="en-US"/>
    </w:rPr>
  </w:style>
  <w:style w:type="character" w:styleId="CommentReference">
    <w:name w:val="annotation reference"/>
    <w:semiHidden/>
    <w:rsid w:val="00537968"/>
    <w:rPr>
      <w:i/>
      <w:sz w:val="16"/>
      <w:szCs w:val="16"/>
      <w:lang w:val="en-US" w:eastAsia="en-US" w:bidi="ar-SA"/>
    </w:rPr>
  </w:style>
  <w:style w:type="paragraph" w:styleId="CommentSubject">
    <w:name w:val="annotation subject"/>
    <w:basedOn w:val="CommentText"/>
    <w:next w:val="CommentText"/>
    <w:semiHidden/>
    <w:rsid w:val="00537968"/>
    <w:rPr>
      <w:b/>
      <w:bCs/>
    </w:rPr>
  </w:style>
  <w:style w:type="paragraph" w:styleId="TableofFigures">
    <w:name w:val="table of figures"/>
    <w:basedOn w:val="Normal"/>
    <w:next w:val="Normal"/>
    <w:uiPriority w:val="99"/>
    <w:rsid w:val="008E76E5"/>
    <w:pPr>
      <w:ind w:left="440" w:hanging="440"/>
    </w:pPr>
  </w:style>
  <w:style w:type="paragraph" w:customStyle="1" w:styleId="Betonung">
    <w:name w:val="Betonung"/>
    <w:basedOn w:val="Normal"/>
    <w:rsid w:val="00FF112A"/>
    <w:pPr>
      <w:overflowPunct w:val="0"/>
      <w:autoSpaceDE w:val="0"/>
      <w:autoSpaceDN w:val="0"/>
      <w:spacing w:before="60" w:after="60" w:line="340" w:lineRule="atLeast"/>
    </w:pPr>
    <w:rPr>
      <w:b/>
      <w:bCs/>
      <w:szCs w:val="22"/>
      <w:lang w:val="de-DE" w:eastAsia="de-DE"/>
    </w:rPr>
  </w:style>
  <w:style w:type="paragraph" w:customStyle="1" w:styleId="EnumerationBullet">
    <w:name w:val="Enumeration (Bullet)"/>
    <w:basedOn w:val="Normal"/>
    <w:rsid w:val="0068032C"/>
    <w:pPr>
      <w:numPr>
        <w:numId w:val="20"/>
      </w:numPr>
    </w:pPr>
  </w:style>
  <w:style w:type="character" w:styleId="PlaceholderText">
    <w:name w:val="Placeholder Text"/>
    <w:uiPriority w:val="99"/>
    <w:semiHidden/>
    <w:rsid w:val="002F2BE2"/>
    <w:rPr>
      <w:i/>
      <w:color w:val="808080"/>
      <w:sz w:val="24"/>
      <w:szCs w:val="24"/>
      <w:lang w:val="en-US" w:eastAsia="en-US" w:bidi="ar-SA"/>
    </w:rPr>
  </w:style>
  <w:style w:type="paragraph" w:customStyle="1" w:styleId="Default">
    <w:name w:val="Default"/>
    <w:rsid w:val="00371BF1"/>
    <w:pPr>
      <w:widowControl w:val="0"/>
      <w:autoSpaceDE w:val="0"/>
      <w:autoSpaceDN w:val="0"/>
      <w:adjustRightInd w:val="0"/>
      <w:spacing w:line="360" w:lineRule="atLeast"/>
      <w:jc w:val="both"/>
      <w:textAlignment w:val="baseline"/>
    </w:pPr>
    <w:rPr>
      <w:color w:val="000000"/>
      <w:sz w:val="24"/>
      <w:szCs w:val="24"/>
      <w:lang w:val="de-DE" w:eastAsia="de-DE"/>
    </w:rPr>
  </w:style>
  <w:style w:type="paragraph" w:customStyle="1" w:styleId="StandardTahoma">
    <w:name w:val="Standard + Tahoma"/>
    <w:aliases w:val="11 pt"/>
    <w:basedOn w:val="Normal"/>
    <w:link w:val="StandardTahoma11ptChar"/>
    <w:rsid w:val="002A7E32"/>
    <w:pPr>
      <w:widowControl/>
      <w:tabs>
        <w:tab w:val="left" w:pos="567"/>
      </w:tabs>
      <w:adjustRightInd/>
      <w:ind w:left="567" w:hanging="567"/>
      <w:jc w:val="left"/>
      <w:textAlignment w:val="auto"/>
    </w:pPr>
    <w:rPr>
      <w:rFonts w:ascii="Tahoma" w:hAnsi="Tahoma"/>
      <w:lang w:val="de-DE" w:eastAsia="de-DE"/>
    </w:rPr>
  </w:style>
  <w:style w:type="character" w:customStyle="1" w:styleId="StandardTahoma11ptChar">
    <w:name w:val="Standard + Tahoma;11 pt Char"/>
    <w:link w:val="StandardTahoma"/>
    <w:rsid w:val="002A7E32"/>
    <w:rPr>
      <w:rFonts w:ascii="Tahoma" w:hAnsi="Tahoma"/>
      <w:i/>
      <w:sz w:val="22"/>
      <w:szCs w:val="24"/>
      <w:lang w:val="de-DE" w:eastAsia="de-DE" w:bidi="ar-SA"/>
    </w:rPr>
  </w:style>
  <w:style w:type="character" w:customStyle="1" w:styleId="Heading1Char">
    <w:name w:val="Heading 1 Char"/>
    <w:link w:val="Heading1"/>
    <w:uiPriority w:val="9"/>
    <w:rsid w:val="007B772D"/>
    <w:rPr>
      <w:rFonts w:ascii="Arial" w:hAnsi="Arial" w:cs="Arial"/>
      <w:b/>
      <w:bCs/>
      <w:kern w:val="32"/>
      <w:sz w:val="24"/>
      <w:szCs w:val="32"/>
      <w:lang w:val="en-GB" w:eastAsia="en-GB"/>
    </w:rPr>
  </w:style>
  <w:style w:type="paragraph" w:styleId="Bibliography">
    <w:name w:val="Bibliography"/>
    <w:basedOn w:val="Normal"/>
    <w:next w:val="Normal"/>
    <w:uiPriority w:val="37"/>
    <w:unhideWhenUsed/>
    <w:rsid w:val="001F1CF5"/>
  </w:style>
  <w:style w:type="paragraph" w:customStyle="1" w:styleId="Details">
    <w:name w:val="Details"/>
    <w:basedOn w:val="Normal"/>
    <w:unhideWhenUsed/>
    <w:qFormat/>
    <w:rsid w:val="002829ED"/>
    <w:pPr>
      <w:widowControl/>
      <w:adjustRightInd/>
      <w:jc w:val="right"/>
      <w:textAlignment w:val="auto"/>
    </w:pPr>
    <w:rPr>
      <w:caps/>
      <w:sz w:val="20"/>
      <w:szCs w:val="18"/>
      <w:lang w:val="en-US" w:eastAsia="en-US"/>
    </w:rPr>
  </w:style>
  <w:style w:type="paragraph" w:styleId="ListParagraph">
    <w:name w:val="List Paragraph"/>
    <w:basedOn w:val="Normal"/>
    <w:uiPriority w:val="34"/>
    <w:unhideWhenUsed/>
    <w:qFormat/>
    <w:rsid w:val="007B772D"/>
    <w:pPr>
      <w:widowControl/>
      <w:adjustRightInd/>
      <w:ind w:left="720"/>
      <w:contextualSpacing/>
      <w:jc w:val="left"/>
      <w:textAlignment w:val="auto"/>
    </w:pPr>
    <w:rPr>
      <w:sz w:val="20"/>
      <w:szCs w:val="18"/>
      <w:lang w:val="en-US" w:eastAsia="en-US"/>
    </w:rPr>
  </w:style>
  <w:style w:type="character" w:customStyle="1" w:styleId="Heading3Char">
    <w:name w:val="Heading 3 Char"/>
    <w:link w:val="Heading3"/>
    <w:uiPriority w:val="9"/>
    <w:rsid w:val="004D314E"/>
    <w:rPr>
      <w:rFonts w:ascii="Arial" w:hAnsi="Arial" w:cs="Arial"/>
      <w:b/>
      <w:bCs/>
      <w:sz w:val="22"/>
      <w:szCs w:val="26"/>
      <w:lang w:val="en-GB" w:eastAsia="en-GB"/>
    </w:rPr>
  </w:style>
  <w:style w:type="character" w:customStyle="1" w:styleId="FooterChar">
    <w:name w:val="Footer Char"/>
    <w:link w:val="Footer"/>
    <w:uiPriority w:val="99"/>
    <w:rsid w:val="00E8070E"/>
    <w:rPr>
      <w:rFonts w:ascii="Arial" w:hAnsi="Arial"/>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1087">
      <w:bodyDiv w:val="1"/>
      <w:marLeft w:val="0"/>
      <w:marRight w:val="0"/>
      <w:marTop w:val="0"/>
      <w:marBottom w:val="0"/>
      <w:divBdr>
        <w:top w:val="none" w:sz="0" w:space="0" w:color="auto"/>
        <w:left w:val="none" w:sz="0" w:space="0" w:color="auto"/>
        <w:bottom w:val="none" w:sz="0" w:space="0" w:color="auto"/>
        <w:right w:val="none" w:sz="0" w:space="0" w:color="auto"/>
      </w:divBdr>
    </w:div>
    <w:div w:id="60714340">
      <w:bodyDiv w:val="1"/>
      <w:marLeft w:val="0"/>
      <w:marRight w:val="0"/>
      <w:marTop w:val="0"/>
      <w:marBottom w:val="0"/>
      <w:divBdr>
        <w:top w:val="none" w:sz="0" w:space="0" w:color="auto"/>
        <w:left w:val="none" w:sz="0" w:space="0" w:color="auto"/>
        <w:bottom w:val="none" w:sz="0" w:space="0" w:color="auto"/>
        <w:right w:val="none" w:sz="0" w:space="0" w:color="auto"/>
      </w:divBdr>
    </w:div>
    <w:div w:id="118646949">
      <w:bodyDiv w:val="1"/>
      <w:marLeft w:val="0"/>
      <w:marRight w:val="0"/>
      <w:marTop w:val="0"/>
      <w:marBottom w:val="0"/>
      <w:divBdr>
        <w:top w:val="none" w:sz="0" w:space="0" w:color="auto"/>
        <w:left w:val="none" w:sz="0" w:space="0" w:color="auto"/>
        <w:bottom w:val="none" w:sz="0" w:space="0" w:color="auto"/>
        <w:right w:val="none" w:sz="0" w:space="0" w:color="auto"/>
      </w:divBdr>
    </w:div>
    <w:div w:id="173767639">
      <w:bodyDiv w:val="1"/>
      <w:marLeft w:val="0"/>
      <w:marRight w:val="0"/>
      <w:marTop w:val="0"/>
      <w:marBottom w:val="0"/>
      <w:divBdr>
        <w:top w:val="none" w:sz="0" w:space="0" w:color="auto"/>
        <w:left w:val="none" w:sz="0" w:space="0" w:color="auto"/>
        <w:bottom w:val="none" w:sz="0" w:space="0" w:color="auto"/>
        <w:right w:val="none" w:sz="0" w:space="0" w:color="auto"/>
      </w:divBdr>
    </w:div>
    <w:div w:id="232006730">
      <w:bodyDiv w:val="1"/>
      <w:marLeft w:val="0"/>
      <w:marRight w:val="0"/>
      <w:marTop w:val="0"/>
      <w:marBottom w:val="0"/>
      <w:divBdr>
        <w:top w:val="none" w:sz="0" w:space="0" w:color="auto"/>
        <w:left w:val="none" w:sz="0" w:space="0" w:color="auto"/>
        <w:bottom w:val="none" w:sz="0" w:space="0" w:color="auto"/>
        <w:right w:val="none" w:sz="0" w:space="0" w:color="auto"/>
      </w:divBdr>
      <w:divsChild>
        <w:div w:id="1270772024">
          <w:marLeft w:val="0"/>
          <w:marRight w:val="0"/>
          <w:marTop w:val="0"/>
          <w:marBottom w:val="0"/>
          <w:divBdr>
            <w:top w:val="none" w:sz="0" w:space="0" w:color="auto"/>
            <w:left w:val="none" w:sz="0" w:space="0" w:color="auto"/>
            <w:bottom w:val="none" w:sz="0" w:space="0" w:color="auto"/>
            <w:right w:val="none" w:sz="0" w:space="0" w:color="auto"/>
          </w:divBdr>
        </w:div>
      </w:divsChild>
    </w:div>
    <w:div w:id="232273899">
      <w:bodyDiv w:val="1"/>
      <w:marLeft w:val="0"/>
      <w:marRight w:val="0"/>
      <w:marTop w:val="0"/>
      <w:marBottom w:val="0"/>
      <w:divBdr>
        <w:top w:val="none" w:sz="0" w:space="0" w:color="auto"/>
        <w:left w:val="none" w:sz="0" w:space="0" w:color="auto"/>
        <w:bottom w:val="none" w:sz="0" w:space="0" w:color="auto"/>
        <w:right w:val="none" w:sz="0" w:space="0" w:color="auto"/>
      </w:divBdr>
    </w:div>
    <w:div w:id="246304874">
      <w:bodyDiv w:val="1"/>
      <w:marLeft w:val="0"/>
      <w:marRight w:val="0"/>
      <w:marTop w:val="0"/>
      <w:marBottom w:val="0"/>
      <w:divBdr>
        <w:top w:val="none" w:sz="0" w:space="0" w:color="auto"/>
        <w:left w:val="none" w:sz="0" w:space="0" w:color="auto"/>
        <w:bottom w:val="none" w:sz="0" w:space="0" w:color="auto"/>
        <w:right w:val="none" w:sz="0" w:space="0" w:color="auto"/>
      </w:divBdr>
    </w:div>
    <w:div w:id="312417091">
      <w:bodyDiv w:val="1"/>
      <w:marLeft w:val="0"/>
      <w:marRight w:val="0"/>
      <w:marTop w:val="0"/>
      <w:marBottom w:val="0"/>
      <w:divBdr>
        <w:top w:val="none" w:sz="0" w:space="0" w:color="auto"/>
        <w:left w:val="none" w:sz="0" w:space="0" w:color="auto"/>
        <w:bottom w:val="none" w:sz="0" w:space="0" w:color="auto"/>
        <w:right w:val="none" w:sz="0" w:space="0" w:color="auto"/>
      </w:divBdr>
    </w:div>
    <w:div w:id="407731229">
      <w:bodyDiv w:val="1"/>
      <w:marLeft w:val="0"/>
      <w:marRight w:val="0"/>
      <w:marTop w:val="0"/>
      <w:marBottom w:val="0"/>
      <w:divBdr>
        <w:top w:val="none" w:sz="0" w:space="0" w:color="auto"/>
        <w:left w:val="none" w:sz="0" w:space="0" w:color="auto"/>
        <w:bottom w:val="none" w:sz="0" w:space="0" w:color="auto"/>
        <w:right w:val="none" w:sz="0" w:space="0" w:color="auto"/>
      </w:divBdr>
      <w:divsChild>
        <w:div w:id="302010374">
          <w:marLeft w:val="1166"/>
          <w:marRight w:val="0"/>
          <w:marTop w:val="240"/>
          <w:marBottom w:val="0"/>
          <w:divBdr>
            <w:top w:val="none" w:sz="0" w:space="0" w:color="auto"/>
            <w:left w:val="none" w:sz="0" w:space="0" w:color="auto"/>
            <w:bottom w:val="none" w:sz="0" w:space="0" w:color="auto"/>
            <w:right w:val="none" w:sz="0" w:space="0" w:color="auto"/>
          </w:divBdr>
        </w:div>
        <w:div w:id="558714234">
          <w:marLeft w:val="547"/>
          <w:marRight w:val="0"/>
          <w:marTop w:val="240"/>
          <w:marBottom w:val="0"/>
          <w:divBdr>
            <w:top w:val="none" w:sz="0" w:space="0" w:color="auto"/>
            <w:left w:val="none" w:sz="0" w:space="0" w:color="auto"/>
            <w:bottom w:val="none" w:sz="0" w:space="0" w:color="auto"/>
            <w:right w:val="none" w:sz="0" w:space="0" w:color="auto"/>
          </w:divBdr>
        </w:div>
        <w:div w:id="1014502002">
          <w:marLeft w:val="547"/>
          <w:marRight w:val="0"/>
          <w:marTop w:val="240"/>
          <w:marBottom w:val="0"/>
          <w:divBdr>
            <w:top w:val="none" w:sz="0" w:space="0" w:color="auto"/>
            <w:left w:val="none" w:sz="0" w:space="0" w:color="auto"/>
            <w:bottom w:val="none" w:sz="0" w:space="0" w:color="auto"/>
            <w:right w:val="none" w:sz="0" w:space="0" w:color="auto"/>
          </w:divBdr>
        </w:div>
        <w:div w:id="1090347568">
          <w:marLeft w:val="1166"/>
          <w:marRight w:val="0"/>
          <w:marTop w:val="240"/>
          <w:marBottom w:val="0"/>
          <w:divBdr>
            <w:top w:val="none" w:sz="0" w:space="0" w:color="auto"/>
            <w:left w:val="none" w:sz="0" w:space="0" w:color="auto"/>
            <w:bottom w:val="none" w:sz="0" w:space="0" w:color="auto"/>
            <w:right w:val="none" w:sz="0" w:space="0" w:color="auto"/>
          </w:divBdr>
        </w:div>
        <w:div w:id="1117526849">
          <w:marLeft w:val="1166"/>
          <w:marRight w:val="0"/>
          <w:marTop w:val="240"/>
          <w:marBottom w:val="0"/>
          <w:divBdr>
            <w:top w:val="none" w:sz="0" w:space="0" w:color="auto"/>
            <w:left w:val="none" w:sz="0" w:space="0" w:color="auto"/>
            <w:bottom w:val="none" w:sz="0" w:space="0" w:color="auto"/>
            <w:right w:val="none" w:sz="0" w:space="0" w:color="auto"/>
          </w:divBdr>
        </w:div>
        <w:div w:id="1528521772">
          <w:marLeft w:val="547"/>
          <w:marRight w:val="0"/>
          <w:marTop w:val="240"/>
          <w:marBottom w:val="0"/>
          <w:divBdr>
            <w:top w:val="none" w:sz="0" w:space="0" w:color="auto"/>
            <w:left w:val="none" w:sz="0" w:space="0" w:color="auto"/>
            <w:bottom w:val="none" w:sz="0" w:space="0" w:color="auto"/>
            <w:right w:val="none" w:sz="0" w:space="0" w:color="auto"/>
          </w:divBdr>
        </w:div>
        <w:div w:id="1628512387">
          <w:marLeft w:val="547"/>
          <w:marRight w:val="0"/>
          <w:marTop w:val="240"/>
          <w:marBottom w:val="0"/>
          <w:divBdr>
            <w:top w:val="none" w:sz="0" w:space="0" w:color="auto"/>
            <w:left w:val="none" w:sz="0" w:space="0" w:color="auto"/>
            <w:bottom w:val="none" w:sz="0" w:space="0" w:color="auto"/>
            <w:right w:val="none" w:sz="0" w:space="0" w:color="auto"/>
          </w:divBdr>
        </w:div>
        <w:div w:id="1946423046">
          <w:marLeft w:val="547"/>
          <w:marRight w:val="0"/>
          <w:marTop w:val="240"/>
          <w:marBottom w:val="0"/>
          <w:divBdr>
            <w:top w:val="none" w:sz="0" w:space="0" w:color="auto"/>
            <w:left w:val="none" w:sz="0" w:space="0" w:color="auto"/>
            <w:bottom w:val="none" w:sz="0" w:space="0" w:color="auto"/>
            <w:right w:val="none" w:sz="0" w:space="0" w:color="auto"/>
          </w:divBdr>
        </w:div>
      </w:divsChild>
    </w:div>
    <w:div w:id="516695272">
      <w:bodyDiv w:val="1"/>
      <w:marLeft w:val="0"/>
      <w:marRight w:val="0"/>
      <w:marTop w:val="0"/>
      <w:marBottom w:val="0"/>
      <w:divBdr>
        <w:top w:val="none" w:sz="0" w:space="0" w:color="auto"/>
        <w:left w:val="none" w:sz="0" w:space="0" w:color="auto"/>
        <w:bottom w:val="none" w:sz="0" w:space="0" w:color="auto"/>
        <w:right w:val="none" w:sz="0" w:space="0" w:color="auto"/>
      </w:divBdr>
    </w:div>
    <w:div w:id="544102704">
      <w:bodyDiv w:val="1"/>
      <w:marLeft w:val="0"/>
      <w:marRight w:val="0"/>
      <w:marTop w:val="0"/>
      <w:marBottom w:val="0"/>
      <w:divBdr>
        <w:top w:val="none" w:sz="0" w:space="0" w:color="auto"/>
        <w:left w:val="none" w:sz="0" w:space="0" w:color="auto"/>
        <w:bottom w:val="none" w:sz="0" w:space="0" w:color="auto"/>
        <w:right w:val="none" w:sz="0" w:space="0" w:color="auto"/>
      </w:divBdr>
    </w:div>
    <w:div w:id="602153621">
      <w:bodyDiv w:val="1"/>
      <w:marLeft w:val="0"/>
      <w:marRight w:val="0"/>
      <w:marTop w:val="0"/>
      <w:marBottom w:val="0"/>
      <w:divBdr>
        <w:top w:val="none" w:sz="0" w:space="0" w:color="auto"/>
        <w:left w:val="none" w:sz="0" w:space="0" w:color="auto"/>
        <w:bottom w:val="none" w:sz="0" w:space="0" w:color="auto"/>
        <w:right w:val="none" w:sz="0" w:space="0" w:color="auto"/>
      </w:divBdr>
    </w:div>
    <w:div w:id="618071562">
      <w:bodyDiv w:val="1"/>
      <w:marLeft w:val="0"/>
      <w:marRight w:val="0"/>
      <w:marTop w:val="0"/>
      <w:marBottom w:val="0"/>
      <w:divBdr>
        <w:top w:val="none" w:sz="0" w:space="0" w:color="auto"/>
        <w:left w:val="none" w:sz="0" w:space="0" w:color="auto"/>
        <w:bottom w:val="none" w:sz="0" w:space="0" w:color="auto"/>
        <w:right w:val="none" w:sz="0" w:space="0" w:color="auto"/>
      </w:divBdr>
    </w:div>
    <w:div w:id="643393217">
      <w:bodyDiv w:val="1"/>
      <w:marLeft w:val="0"/>
      <w:marRight w:val="0"/>
      <w:marTop w:val="0"/>
      <w:marBottom w:val="0"/>
      <w:divBdr>
        <w:top w:val="none" w:sz="0" w:space="0" w:color="auto"/>
        <w:left w:val="none" w:sz="0" w:space="0" w:color="auto"/>
        <w:bottom w:val="none" w:sz="0" w:space="0" w:color="auto"/>
        <w:right w:val="none" w:sz="0" w:space="0" w:color="auto"/>
      </w:divBdr>
      <w:divsChild>
        <w:div w:id="195628680">
          <w:marLeft w:val="1166"/>
          <w:marRight w:val="0"/>
          <w:marTop w:val="240"/>
          <w:marBottom w:val="0"/>
          <w:divBdr>
            <w:top w:val="none" w:sz="0" w:space="0" w:color="auto"/>
            <w:left w:val="none" w:sz="0" w:space="0" w:color="auto"/>
            <w:bottom w:val="none" w:sz="0" w:space="0" w:color="auto"/>
            <w:right w:val="none" w:sz="0" w:space="0" w:color="auto"/>
          </w:divBdr>
        </w:div>
        <w:div w:id="586109934">
          <w:marLeft w:val="547"/>
          <w:marRight w:val="0"/>
          <w:marTop w:val="240"/>
          <w:marBottom w:val="0"/>
          <w:divBdr>
            <w:top w:val="none" w:sz="0" w:space="0" w:color="auto"/>
            <w:left w:val="none" w:sz="0" w:space="0" w:color="auto"/>
            <w:bottom w:val="none" w:sz="0" w:space="0" w:color="auto"/>
            <w:right w:val="none" w:sz="0" w:space="0" w:color="auto"/>
          </w:divBdr>
        </w:div>
        <w:div w:id="613900223">
          <w:marLeft w:val="547"/>
          <w:marRight w:val="0"/>
          <w:marTop w:val="240"/>
          <w:marBottom w:val="0"/>
          <w:divBdr>
            <w:top w:val="none" w:sz="0" w:space="0" w:color="auto"/>
            <w:left w:val="none" w:sz="0" w:space="0" w:color="auto"/>
            <w:bottom w:val="none" w:sz="0" w:space="0" w:color="auto"/>
            <w:right w:val="none" w:sz="0" w:space="0" w:color="auto"/>
          </w:divBdr>
        </w:div>
        <w:div w:id="863520249">
          <w:marLeft w:val="547"/>
          <w:marRight w:val="0"/>
          <w:marTop w:val="240"/>
          <w:marBottom w:val="0"/>
          <w:divBdr>
            <w:top w:val="none" w:sz="0" w:space="0" w:color="auto"/>
            <w:left w:val="none" w:sz="0" w:space="0" w:color="auto"/>
            <w:bottom w:val="none" w:sz="0" w:space="0" w:color="auto"/>
            <w:right w:val="none" w:sz="0" w:space="0" w:color="auto"/>
          </w:divBdr>
        </w:div>
        <w:div w:id="1119910915">
          <w:marLeft w:val="547"/>
          <w:marRight w:val="0"/>
          <w:marTop w:val="240"/>
          <w:marBottom w:val="0"/>
          <w:divBdr>
            <w:top w:val="none" w:sz="0" w:space="0" w:color="auto"/>
            <w:left w:val="none" w:sz="0" w:space="0" w:color="auto"/>
            <w:bottom w:val="none" w:sz="0" w:space="0" w:color="auto"/>
            <w:right w:val="none" w:sz="0" w:space="0" w:color="auto"/>
          </w:divBdr>
        </w:div>
        <w:div w:id="1606113288">
          <w:marLeft w:val="547"/>
          <w:marRight w:val="0"/>
          <w:marTop w:val="240"/>
          <w:marBottom w:val="0"/>
          <w:divBdr>
            <w:top w:val="none" w:sz="0" w:space="0" w:color="auto"/>
            <w:left w:val="none" w:sz="0" w:space="0" w:color="auto"/>
            <w:bottom w:val="none" w:sz="0" w:space="0" w:color="auto"/>
            <w:right w:val="none" w:sz="0" w:space="0" w:color="auto"/>
          </w:divBdr>
        </w:div>
        <w:div w:id="1945335343">
          <w:marLeft w:val="1166"/>
          <w:marRight w:val="0"/>
          <w:marTop w:val="240"/>
          <w:marBottom w:val="0"/>
          <w:divBdr>
            <w:top w:val="none" w:sz="0" w:space="0" w:color="auto"/>
            <w:left w:val="none" w:sz="0" w:space="0" w:color="auto"/>
            <w:bottom w:val="none" w:sz="0" w:space="0" w:color="auto"/>
            <w:right w:val="none" w:sz="0" w:space="0" w:color="auto"/>
          </w:divBdr>
        </w:div>
        <w:div w:id="2027561078">
          <w:marLeft w:val="1166"/>
          <w:marRight w:val="0"/>
          <w:marTop w:val="240"/>
          <w:marBottom w:val="0"/>
          <w:divBdr>
            <w:top w:val="none" w:sz="0" w:space="0" w:color="auto"/>
            <w:left w:val="none" w:sz="0" w:space="0" w:color="auto"/>
            <w:bottom w:val="none" w:sz="0" w:space="0" w:color="auto"/>
            <w:right w:val="none" w:sz="0" w:space="0" w:color="auto"/>
          </w:divBdr>
        </w:div>
      </w:divsChild>
    </w:div>
    <w:div w:id="811604991">
      <w:bodyDiv w:val="1"/>
      <w:marLeft w:val="0"/>
      <w:marRight w:val="0"/>
      <w:marTop w:val="0"/>
      <w:marBottom w:val="0"/>
      <w:divBdr>
        <w:top w:val="none" w:sz="0" w:space="0" w:color="auto"/>
        <w:left w:val="none" w:sz="0" w:space="0" w:color="auto"/>
        <w:bottom w:val="none" w:sz="0" w:space="0" w:color="auto"/>
        <w:right w:val="none" w:sz="0" w:space="0" w:color="auto"/>
      </w:divBdr>
    </w:div>
    <w:div w:id="837303900">
      <w:bodyDiv w:val="1"/>
      <w:marLeft w:val="0"/>
      <w:marRight w:val="0"/>
      <w:marTop w:val="0"/>
      <w:marBottom w:val="0"/>
      <w:divBdr>
        <w:top w:val="none" w:sz="0" w:space="0" w:color="auto"/>
        <w:left w:val="none" w:sz="0" w:space="0" w:color="auto"/>
        <w:bottom w:val="none" w:sz="0" w:space="0" w:color="auto"/>
        <w:right w:val="none" w:sz="0" w:space="0" w:color="auto"/>
      </w:divBdr>
    </w:div>
    <w:div w:id="847520462">
      <w:bodyDiv w:val="1"/>
      <w:marLeft w:val="0"/>
      <w:marRight w:val="0"/>
      <w:marTop w:val="0"/>
      <w:marBottom w:val="0"/>
      <w:divBdr>
        <w:top w:val="none" w:sz="0" w:space="0" w:color="auto"/>
        <w:left w:val="none" w:sz="0" w:space="0" w:color="auto"/>
        <w:bottom w:val="none" w:sz="0" w:space="0" w:color="auto"/>
        <w:right w:val="none" w:sz="0" w:space="0" w:color="auto"/>
      </w:divBdr>
      <w:divsChild>
        <w:div w:id="330375075">
          <w:marLeft w:val="0"/>
          <w:marRight w:val="0"/>
          <w:marTop w:val="0"/>
          <w:marBottom w:val="0"/>
          <w:divBdr>
            <w:top w:val="none" w:sz="0" w:space="0" w:color="auto"/>
            <w:left w:val="none" w:sz="0" w:space="0" w:color="auto"/>
            <w:bottom w:val="none" w:sz="0" w:space="0" w:color="auto"/>
            <w:right w:val="none" w:sz="0" w:space="0" w:color="auto"/>
          </w:divBdr>
          <w:divsChild>
            <w:div w:id="46035500">
              <w:marLeft w:val="0"/>
              <w:marRight w:val="0"/>
              <w:marTop w:val="0"/>
              <w:marBottom w:val="0"/>
              <w:divBdr>
                <w:top w:val="none" w:sz="0" w:space="0" w:color="auto"/>
                <w:left w:val="none" w:sz="0" w:space="0" w:color="auto"/>
                <w:bottom w:val="none" w:sz="0" w:space="0" w:color="auto"/>
                <w:right w:val="none" w:sz="0" w:space="0" w:color="auto"/>
              </w:divBdr>
            </w:div>
            <w:div w:id="47844205">
              <w:marLeft w:val="0"/>
              <w:marRight w:val="0"/>
              <w:marTop w:val="0"/>
              <w:marBottom w:val="0"/>
              <w:divBdr>
                <w:top w:val="none" w:sz="0" w:space="0" w:color="auto"/>
                <w:left w:val="none" w:sz="0" w:space="0" w:color="auto"/>
                <w:bottom w:val="none" w:sz="0" w:space="0" w:color="auto"/>
                <w:right w:val="none" w:sz="0" w:space="0" w:color="auto"/>
              </w:divBdr>
            </w:div>
            <w:div w:id="101651028">
              <w:marLeft w:val="0"/>
              <w:marRight w:val="0"/>
              <w:marTop w:val="0"/>
              <w:marBottom w:val="0"/>
              <w:divBdr>
                <w:top w:val="none" w:sz="0" w:space="0" w:color="auto"/>
                <w:left w:val="none" w:sz="0" w:space="0" w:color="auto"/>
                <w:bottom w:val="none" w:sz="0" w:space="0" w:color="auto"/>
                <w:right w:val="none" w:sz="0" w:space="0" w:color="auto"/>
              </w:divBdr>
            </w:div>
            <w:div w:id="127431548">
              <w:marLeft w:val="0"/>
              <w:marRight w:val="0"/>
              <w:marTop w:val="0"/>
              <w:marBottom w:val="0"/>
              <w:divBdr>
                <w:top w:val="none" w:sz="0" w:space="0" w:color="auto"/>
                <w:left w:val="none" w:sz="0" w:space="0" w:color="auto"/>
                <w:bottom w:val="none" w:sz="0" w:space="0" w:color="auto"/>
                <w:right w:val="none" w:sz="0" w:space="0" w:color="auto"/>
              </w:divBdr>
            </w:div>
            <w:div w:id="161548325">
              <w:marLeft w:val="0"/>
              <w:marRight w:val="0"/>
              <w:marTop w:val="0"/>
              <w:marBottom w:val="0"/>
              <w:divBdr>
                <w:top w:val="none" w:sz="0" w:space="0" w:color="auto"/>
                <w:left w:val="none" w:sz="0" w:space="0" w:color="auto"/>
                <w:bottom w:val="none" w:sz="0" w:space="0" w:color="auto"/>
                <w:right w:val="none" w:sz="0" w:space="0" w:color="auto"/>
              </w:divBdr>
            </w:div>
            <w:div w:id="348675802">
              <w:marLeft w:val="0"/>
              <w:marRight w:val="0"/>
              <w:marTop w:val="0"/>
              <w:marBottom w:val="0"/>
              <w:divBdr>
                <w:top w:val="none" w:sz="0" w:space="0" w:color="auto"/>
                <w:left w:val="none" w:sz="0" w:space="0" w:color="auto"/>
                <w:bottom w:val="none" w:sz="0" w:space="0" w:color="auto"/>
                <w:right w:val="none" w:sz="0" w:space="0" w:color="auto"/>
              </w:divBdr>
            </w:div>
            <w:div w:id="481233520">
              <w:marLeft w:val="0"/>
              <w:marRight w:val="0"/>
              <w:marTop w:val="0"/>
              <w:marBottom w:val="0"/>
              <w:divBdr>
                <w:top w:val="none" w:sz="0" w:space="0" w:color="auto"/>
                <w:left w:val="none" w:sz="0" w:space="0" w:color="auto"/>
                <w:bottom w:val="none" w:sz="0" w:space="0" w:color="auto"/>
                <w:right w:val="none" w:sz="0" w:space="0" w:color="auto"/>
              </w:divBdr>
            </w:div>
            <w:div w:id="595753305">
              <w:marLeft w:val="0"/>
              <w:marRight w:val="0"/>
              <w:marTop w:val="0"/>
              <w:marBottom w:val="0"/>
              <w:divBdr>
                <w:top w:val="none" w:sz="0" w:space="0" w:color="auto"/>
                <w:left w:val="none" w:sz="0" w:space="0" w:color="auto"/>
                <w:bottom w:val="none" w:sz="0" w:space="0" w:color="auto"/>
                <w:right w:val="none" w:sz="0" w:space="0" w:color="auto"/>
              </w:divBdr>
            </w:div>
            <w:div w:id="857351183">
              <w:marLeft w:val="0"/>
              <w:marRight w:val="0"/>
              <w:marTop w:val="0"/>
              <w:marBottom w:val="0"/>
              <w:divBdr>
                <w:top w:val="none" w:sz="0" w:space="0" w:color="auto"/>
                <w:left w:val="none" w:sz="0" w:space="0" w:color="auto"/>
                <w:bottom w:val="none" w:sz="0" w:space="0" w:color="auto"/>
                <w:right w:val="none" w:sz="0" w:space="0" w:color="auto"/>
              </w:divBdr>
            </w:div>
            <w:div w:id="972447057">
              <w:marLeft w:val="0"/>
              <w:marRight w:val="0"/>
              <w:marTop w:val="0"/>
              <w:marBottom w:val="0"/>
              <w:divBdr>
                <w:top w:val="none" w:sz="0" w:space="0" w:color="auto"/>
                <w:left w:val="none" w:sz="0" w:space="0" w:color="auto"/>
                <w:bottom w:val="none" w:sz="0" w:space="0" w:color="auto"/>
                <w:right w:val="none" w:sz="0" w:space="0" w:color="auto"/>
              </w:divBdr>
            </w:div>
            <w:div w:id="1069422223">
              <w:marLeft w:val="0"/>
              <w:marRight w:val="0"/>
              <w:marTop w:val="0"/>
              <w:marBottom w:val="0"/>
              <w:divBdr>
                <w:top w:val="none" w:sz="0" w:space="0" w:color="auto"/>
                <w:left w:val="none" w:sz="0" w:space="0" w:color="auto"/>
                <w:bottom w:val="none" w:sz="0" w:space="0" w:color="auto"/>
                <w:right w:val="none" w:sz="0" w:space="0" w:color="auto"/>
              </w:divBdr>
            </w:div>
            <w:div w:id="1083142466">
              <w:marLeft w:val="0"/>
              <w:marRight w:val="0"/>
              <w:marTop w:val="0"/>
              <w:marBottom w:val="0"/>
              <w:divBdr>
                <w:top w:val="none" w:sz="0" w:space="0" w:color="auto"/>
                <w:left w:val="none" w:sz="0" w:space="0" w:color="auto"/>
                <w:bottom w:val="none" w:sz="0" w:space="0" w:color="auto"/>
                <w:right w:val="none" w:sz="0" w:space="0" w:color="auto"/>
              </w:divBdr>
            </w:div>
            <w:div w:id="1454055163">
              <w:marLeft w:val="0"/>
              <w:marRight w:val="0"/>
              <w:marTop w:val="0"/>
              <w:marBottom w:val="0"/>
              <w:divBdr>
                <w:top w:val="none" w:sz="0" w:space="0" w:color="auto"/>
                <w:left w:val="none" w:sz="0" w:space="0" w:color="auto"/>
                <w:bottom w:val="none" w:sz="0" w:space="0" w:color="auto"/>
                <w:right w:val="none" w:sz="0" w:space="0" w:color="auto"/>
              </w:divBdr>
            </w:div>
            <w:div w:id="1511677681">
              <w:marLeft w:val="0"/>
              <w:marRight w:val="0"/>
              <w:marTop w:val="0"/>
              <w:marBottom w:val="0"/>
              <w:divBdr>
                <w:top w:val="none" w:sz="0" w:space="0" w:color="auto"/>
                <w:left w:val="none" w:sz="0" w:space="0" w:color="auto"/>
                <w:bottom w:val="none" w:sz="0" w:space="0" w:color="auto"/>
                <w:right w:val="none" w:sz="0" w:space="0" w:color="auto"/>
              </w:divBdr>
            </w:div>
            <w:div w:id="1552032183">
              <w:marLeft w:val="0"/>
              <w:marRight w:val="0"/>
              <w:marTop w:val="0"/>
              <w:marBottom w:val="0"/>
              <w:divBdr>
                <w:top w:val="none" w:sz="0" w:space="0" w:color="auto"/>
                <w:left w:val="none" w:sz="0" w:space="0" w:color="auto"/>
                <w:bottom w:val="none" w:sz="0" w:space="0" w:color="auto"/>
                <w:right w:val="none" w:sz="0" w:space="0" w:color="auto"/>
              </w:divBdr>
            </w:div>
            <w:div w:id="1795521545">
              <w:marLeft w:val="0"/>
              <w:marRight w:val="0"/>
              <w:marTop w:val="0"/>
              <w:marBottom w:val="0"/>
              <w:divBdr>
                <w:top w:val="none" w:sz="0" w:space="0" w:color="auto"/>
                <w:left w:val="none" w:sz="0" w:space="0" w:color="auto"/>
                <w:bottom w:val="none" w:sz="0" w:space="0" w:color="auto"/>
                <w:right w:val="none" w:sz="0" w:space="0" w:color="auto"/>
              </w:divBdr>
            </w:div>
            <w:div w:id="2020351046">
              <w:marLeft w:val="0"/>
              <w:marRight w:val="0"/>
              <w:marTop w:val="0"/>
              <w:marBottom w:val="0"/>
              <w:divBdr>
                <w:top w:val="none" w:sz="0" w:space="0" w:color="auto"/>
                <w:left w:val="none" w:sz="0" w:space="0" w:color="auto"/>
                <w:bottom w:val="none" w:sz="0" w:space="0" w:color="auto"/>
                <w:right w:val="none" w:sz="0" w:space="0" w:color="auto"/>
              </w:divBdr>
            </w:div>
            <w:div w:id="2092654323">
              <w:marLeft w:val="0"/>
              <w:marRight w:val="0"/>
              <w:marTop w:val="0"/>
              <w:marBottom w:val="0"/>
              <w:divBdr>
                <w:top w:val="none" w:sz="0" w:space="0" w:color="auto"/>
                <w:left w:val="none" w:sz="0" w:space="0" w:color="auto"/>
                <w:bottom w:val="none" w:sz="0" w:space="0" w:color="auto"/>
                <w:right w:val="none" w:sz="0" w:space="0" w:color="auto"/>
              </w:divBdr>
            </w:div>
            <w:div w:id="21311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7076">
      <w:bodyDiv w:val="1"/>
      <w:marLeft w:val="0"/>
      <w:marRight w:val="0"/>
      <w:marTop w:val="0"/>
      <w:marBottom w:val="0"/>
      <w:divBdr>
        <w:top w:val="none" w:sz="0" w:space="0" w:color="auto"/>
        <w:left w:val="none" w:sz="0" w:space="0" w:color="auto"/>
        <w:bottom w:val="none" w:sz="0" w:space="0" w:color="auto"/>
        <w:right w:val="none" w:sz="0" w:space="0" w:color="auto"/>
      </w:divBdr>
    </w:div>
    <w:div w:id="986664356">
      <w:bodyDiv w:val="1"/>
      <w:marLeft w:val="0"/>
      <w:marRight w:val="0"/>
      <w:marTop w:val="0"/>
      <w:marBottom w:val="0"/>
      <w:divBdr>
        <w:top w:val="none" w:sz="0" w:space="0" w:color="auto"/>
        <w:left w:val="none" w:sz="0" w:space="0" w:color="auto"/>
        <w:bottom w:val="none" w:sz="0" w:space="0" w:color="auto"/>
        <w:right w:val="none" w:sz="0" w:space="0" w:color="auto"/>
      </w:divBdr>
    </w:div>
    <w:div w:id="992762200">
      <w:bodyDiv w:val="1"/>
      <w:marLeft w:val="0"/>
      <w:marRight w:val="0"/>
      <w:marTop w:val="0"/>
      <w:marBottom w:val="0"/>
      <w:divBdr>
        <w:top w:val="none" w:sz="0" w:space="0" w:color="auto"/>
        <w:left w:val="none" w:sz="0" w:space="0" w:color="auto"/>
        <w:bottom w:val="none" w:sz="0" w:space="0" w:color="auto"/>
        <w:right w:val="none" w:sz="0" w:space="0" w:color="auto"/>
      </w:divBdr>
      <w:divsChild>
        <w:div w:id="1800679916">
          <w:marLeft w:val="0"/>
          <w:marRight w:val="0"/>
          <w:marTop w:val="0"/>
          <w:marBottom w:val="0"/>
          <w:divBdr>
            <w:top w:val="none" w:sz="0" w:space="0" w:color="auto"/>
            <w:left w:val="none" w:sz="0" w:space="0" w:color="auto"/>
            <w:bottom w:val="none" w:sz="0" w:space="0" w:color="auto"/>
            <w:right w:val="none" w:sz="0" w:space="0" w:color="auto"/>
          </w:divBdr>
        </w:div>
      </w:divsChild>
    </w:div>
    <w:div w:id="996887115">
      <w:bodyDiv w:val="1"/>
      <w:marLeft w:val="0"/>
      <w:marRight w:val="0"/>
      <w:marTop w:val="0"/>
      <w:marBottom w:val="0"/>
      <w:divBdr>
        <w:top w:val="none" w:sz="0" w:space="0" w:color="auto"/>
        <w:left w:val="none" w:sz="0" w:space="0" w:color="auto"/>
        <w:bottom w:val="none" w:sz="0" w:space="0" w:color="auto"/>
        <w:right w:val="none" w:sz="0" w:space="0" w:color="auto"/>
      </w:divBdr>
    </w:div>
    <w:div w:id="1177425917">
      <w:bodyDiv w:val="1"/>
      <w:marLeft w:val="0"/>
      <w:marRight w:val="0"/>
      <w:marTop w:val="0"/>
      <w:marBottom w:val="0"/>
      <w:divBdr>
        <w:top w:val="none" w:sz="0" w:space="0" w:color="auto"/>
        <w:left w:val="none" w:sz="0" w:space="0" w:color="auto"/>
        <w:bottom w:val="none" w:sz="0" w:space="0" w:color="auto"/>
        <w:right w:val="none" w:sz="0" w:space="0" w:color="auto"/>
      </w:divBdr>
    </w:div>
    <w:div w:id="1573001947">
      <w:bodyDiv w:val="1"/>
      <w:marLeft w:val="0"/>
      <w:marRight w:val="0"/>
      <w:marTop w:val="0"/>
      <w:marBottom w:val="0"/>
      <w:divBdr>
        <w:top w:val="none" w:sz="0" w:space="0" w:color="auto"/>
        <w:left w:val="none" w:sz="0" w:space="0" w:color="auto"/>
        <w:bottom w:val="none" w:sz="0" w:space="0" w:color="auto"/>
        <w:right w:val="none" w:sz="0" w:space="0" w:color="auto"/>
      </w:divBdr>
    </w:div>
    <w:div w:id="1688166699">
      <w:bodyDiv w:val="1"/>
      <w:marLeft w:val="0"/>
      <w:marRight w:val="0"/>
      <w:marTop w:val="0"/>
      <w:marBottom w:val="0"/>
      <w:divBdr>
        <w:top w:val="none" w:sz="0" w:space="0" w:color="auto"/>
        <w:left w:val="none" w:sz="0" w:space="0" w:color="auto"/>
        <w:bottom w:val="none" w:sz="0" w:space="0" w:color="auto"/>
        <w:right w:val="none" w:sz="0" w:space="0" w:color="auto"/>
      </w:divBdr>
    </w:div>
    <w:div w:id="1714496377">
      <w:bodyDiv w:val="1"/>
      <w:marLeft w:val="0"/>
      <w:marRight w:val="0"/>
      <w:marTop w:val="0"/>
      <w:marBottom w:val="0"/>
      <w:divBdr>
        <w:top w:val="none" w:sz="0" w:space="0" w:color="auto"/>
        <w:left w:val="none" w:sz="0" w:space="0" w:color="auto"/>
        <w:bottom w:val="none" w:sz="0" w:space="0" w:color="auto"/>
        <w:right w:val="none" w:sz="0" w:space="0" w:color="auto"/>
      </w:divBdr>
      <w:divsChild>
        <w:div w:id="371922298">
          <w:marLeft w:val="547"/>
          <w:marRight w:val="0"/>
          <w:marTop w:val="0"/>
          <w:marBottom w:val="0"/>
          <w:divBdr>
            <w:top w:val="none" w:sz="0" w:space="0" w:color="auto"/>
            <w:left w:val="none" w:sz="0" w:space="0" w:color="auto"/>
            <w:bottom w:val="none" w:sz="0" w:space="0" w:color="auto"/>
            <w:right w:val="none" w:sz="0" w:space="0" w:color="auto"/>
          </w:divBdr>
        </w:div>
        <w:div w:id="658271646">
          <w:marLeft w:val="1166"/>
          <w:marRight w:val="0"/>
          <w:marTop w:val="0"/>
          <w:marBottom w:val="0"/>
          <w:divBdr>
            <w:top w:val="none" w:sz="0" w:space="0" w:color="auto"/>
            <w:left w:val="none" w:sz="0" w:space="0" w:color="auto"/>
            <w:bottom w:val="none" w:sz="0" w:space="0" w:color="auto"/>
            <w:right w:val="none" w:sz="0" w:space="0" w:color="auto"/>
          </w:divBdr>
        </w:div>
        <w:div w:id="886262821">
          <w:marLeft w:val="547"/>
          <w:marRight w:val="0"/>
          <w:marTop w:val="0"/>
          <w:marBottom w:val="0"/>
          <w:divBdr>
            <w:top w:val="none" w:sz="0" w:space="0" w:color="auto"/>
            <w:left w:val="none" w:sz="0" w:space="0" w:color="auto"/>
            <w:bottom w:val="none" w:sz="0" w:space="0" w:color="auto"/>
            <w:right w:val="none" w:sz="0" w:space="0" w:color="auto"/>
          </w:divBdr>
        </w:div>
        <w:div w:id="916208812">
          <w:marLeft w:val="1166"/>
          <w:marRight w:val="0"/>
          <w:marTop w:val="0"/>
          <w:marBottom w:val="0"/>
          <w:divBdr>
            <w:top w:val="none" w:sz="0" w:space="0" w:color="auto"/>
            <w:left w:val="none" w:sz="0" w:space="0" w:color="auto"/>
            <w:bottom w:val="none" w:sz="0" w:space="0" w:color="auto"/>
            <w:right w:val="none" w:sz="0" w:space="0" w:color="auto"/>
          </w:divBdr>
        </w:div>
        <w:div w:id="1135027042">
          <w:marLeft w:val="547"/>
          <w:marRight w:val="0"/>
          <w:marTop w:val="0"/>
          <w:marBottom w:val="0"/>
          <w:divBdr>
            <w:top w:val="none" w:sz="0" w:space="0" w:color="auto"/>
            <w:left w:val="none" w:sz="0" w:space="0" w:color="auto"/>
            <w:bottom w:val="none" w:sz="0" w:space="0" w:color="auto"/>
            <w:right w:val="none" w:sz="0" w:space="0" w:color="auto"/>
          </w:divBdr>
        </w:div>
        <w:div w:id="1644694465">
          <w:marLeft w:val="1166"/>
          <w:marRight w:val="0"/>
          <w:marTop w:val="0"/>
          <w:marBottom w:val="0"/>
          <w:divBdr>
            <w:top w:val="none" w:sz="0" w:space="0" w:color="auto"/>
            <w:left w:val="none" w:sz="0" w:space="0" w:color="auto"/>
            <w:bottom w:val="none" w:sz="0" w:space="0" w:color="auto"/>
            <w:right w:val="none" w:sz="0" w:space="0" w:color="auto"/>
          </w:divBdr>
        </w:div>
        <w:div w:id="1874228952">
          <w:marLeft w:val="547"/>
          <w:marRight w:val="0"/>
          <w:marTop w:val="0"/>
          <w:marBottom w:val="0"/>
          <w:divBdr>
            <w:top w:val="none" w:sz="0" w:space="0" w:color="auto"/>
            <w:left w:val="none" w:sz="0" w:space="0" w:color="auto"/>
            <w:bottom w:val="none" w:sz="0" w:space="0" w:color="auto"/>
            <w:right w:val="none" w:sz="0" w:space="0" w:color="auto"/>
          </w:divBdr>
        </w:div>
        <w:div w:id="2049645787">
          <w:marLeft w:val="547"/>
          <w:marRight w:val="0"/>
          <w:marTop w:val="0"/>
          <w:marBottom w:val="0"/>
          <w:divBdr>
            <w:top w:val="none" w:sz="0" w:space="0" w:color="auto"/>
            <w:left w:val="none" w:sz="0" w:space="0" w:color="auto"/>
            <w:bottom w:val="none" w:sz="0" w:space="0" w:color="auto"/>
            <w:right w:val="none" w:sz="0" w:space="0" w:color="auto"/>
          </w:divBdr>
        </w:div>
      </w:divsChild>
    </w:div>
    <w:div w:id="1804737313">
      <w:bodyDiv w:val="1"/>
      <w:marLeft w:val="0"/>
      <w:marRight w:val="0"/>
      <w:marTop w:val="0"/>
      <w:marBottom w:val="0"/>
      <w:divBdr>
        <w:top w:val="none" w:sz="0" w:space="0" w:color="auto"/>
        <w:left w:val="none" w:sz="0" w:space="0" w:color="auto"/>
        <w:bottom w:val="none" w:sz="0" w:space="0" w:color="auto"/>
        <w:right w:val="none" w:sz="0" w:space="0" w:color="auto"/>
      </w:divBdr>
    </w:div>
    <w:div w:id="1855070651">
      <w:bodyDiv w:val="1"/>
      <w:marLeft w:val="0"/>
      <w:marRight w:val="0"/>
      <w:marTop w:val="0"/>
      <w:marBottom w:val="0"/>
      <w:divBdr>
        <w:top w:val="none" w:sz="0" w:space="0" w:color="auto"/>
        <w:left w:val="none" w:sz="0" w:space="0" w:color="auto"/>
        <w:bottom w:val="none" w:sz="0" w:space="0" w:color="auto"/>
        <w:right w:val="none" w:sz="0" w:space="0" w:color="auto"/>
      </w:divBdr>
    </w:div>
    <w:div w:id="1891188957">
      <w:bodyDiv w:val="1"/>
      <w:marLeft w:val="0"/>
      <w:marRight w:val="0"/>
      <w:marTop w:val="0"/>
      <w:marBottom w:val="0"/>
      <w:divBdr>
        <w:top w:val="none" w:sz="0" w:space="0" w:color="auto"/>
        <w:left w:val="none" w:sz="0" w:space="0" w:color="auto"/>
        <w:bottom w:val="none" w:sz="0" w:space="0" w:color="auto"/>
        <w:right w:val="none" w:sz="0" w:space="0" w:color="auto"/>
      </w:divBdr>
    </w:div>
    <w:div w:id="1892380326">
      <w:bodyDiv w:val="1"/>
      <w:marLeft w:val="0"/>
      <w:marRight w:val="0"/>
      <w:marTop w:val="0"/>
      <w:marBottom w:val="0"/>
      <w:divBdr>
        <w:top w:val="none" w:sz="0" w:space="0" w:color="auto"/>
        <w:left w:val="none" w:sz="0" w:space="0" w:color="auto"/>
        <w:bottom w:val="none" w:sz="0" w:space="0" w:color="auto"/>
        <w:right w:val="none" w:sz="0" w:space="0" w:color="auto"/>
      </w:divBdr>
    </w:div>
    <w:div w:id="1958221854">
      <w:bodyDiv w:val="1"/>
      <w:marLeft w:val="0"/>
      <w:marRight w:val="0"/>
      <w:marTop w:val="0"/>
      <w:marBottom w:val="0"/>
      <w:divBdr>
        <w:top w:val="none" w:sz="0" w:space="0" w:color="auto"/>
        <w:left w:val="none" w:sz="0" w:space="0" w:color="auto"/>
        <w:bottom w:val="none" w:sz="0" w:space="0" w:color="auto"/>
        <w:right w:val="none" w:sz="0" w:space="0" w:color="auto"/>
      </w:divBdr>
      <w:divsChild>
        <w:div w:id="402064536">
          <w:marLeft w:val="1166"/>
          <w:marRight w:val="0"/>
          <w:marTop w:val="0"/>
          <w:marBottom w:val="0"/>
          <w:divBdr>
            <w:top w:val="none" w:sz="0" w:space="0" w:color="auto"/>
            <w:left w:val="none" w:sz="0" w:space="0" w:color="auto"/>
            <w:bottom w:val="none" w:sz="0" w:space="0" w:color="auto"/>
            <w:right w:val="none" w:sz="0" w:space="0" w:color="auto"/>
          </w:divBdr>
        </w:div>
        <w:div w:id="539779932">
          <w:marLeft w:val="1800"/>
          <w:marRight w:val="0"/>
          <w:marTop w:val="0"/>
          <w:marBottom w:val="0"/>
          <w:divBdr>
            <w:top w:val="none" w:sz="0" w:space="0" w:color="auto"/>
            <w:left w:val="none" w:sz="0" w:space="0" w:color="auto"/>
            <w:bottom w:val="none" w:sz="0" w:space="0" w:color="auto"/>
            <w:right w:val="none" w:sz="0" w:space="0" w:color="auto"/>
          </w:divBdr>
        </w:div>
        <w:div w:id="616327743">
          <w:marLeft w:val="1800"/>
          <w:marRight w:val="0"/>
          <w:marTop w:val="0"/>
          <w:marBottom w:val="0"/>
          <w:divBdr>
            <w:top w:val="none" w:sz="0" w:space="0" w:color="auto"/>
            <w:left w:val="none" w:sz="0" w:space="0" w:color="auto"/>
            <w:bottom w:val="none" w:sz="0" w:space="0" w:color="auto"/>
            <w:right w:val="none" w:sz="0" w:space="0" w:color="auto"/>
          </w:divBdr>
        </w:div>
        <w:div w:id="803085384">
          <w:marLeft w:val="1166"/>
          <w:marRight w:val="0"/>
          <w:marTop w:val="0"/>
          <w:marBottom w:val="0"/>
          <w:divBdr>
            <w:top w:val="none" w:sz="0" w:space="0" w:color="auto"/>
            <w:left w:val="none" w:sz="0" w:space="0" w:color="auto"/>
            <w:bottom w:val="none" w:sz="0" w:space="0" w:color="auto"/>
            <w:right w:val="none" w:sz="0" w:space="0" w:color="auto"/>
          </w:divBdr>
        </w:div>
        <w:div w:id="942497401">
          <w:marLeft w:val="1166"/>
          <w:marRight w:val="0"/>
          <w:marTop w:val="0"/>
          <w:marBottom w:val="0"/>
          <w:divBdr>
            <w:top w:val="none" w:sz="0" w:space="0" w:color="auto"/>
            <w:left w:val="none" w:sz="0" w:space="0" w:color="auto"/>
            <w:bottom w:val="none" w:sz="0" w:space="0" w:color="auto"/>
            <w:right w:val="none" w:sz="0" w:space="0" w:color="auto"/>
          </w:divBdr>
        </w:div>
        <w:div w:id="1226600993">
          <w:marLeft w:val="1166"/>
          <w:marRight w:val="0"/>
          <w:marTop w:val="0"/>
          <w:marBottom w:val="0"/>
          <w:divBdr>
            <w:top w:val="none" w:sz="0" w:space="0" w:color="auto"/>
            <w:left w:val="none" w:sz="0" w:space="0" w:color="auto"/>
            <w:bottom w:val="none" w:sz="0" w:space="0" w:color="auto"/>
            <w:right w:val="none" w:sz="0" w:space="0" w:color="auto"/>
          </w:divBdr>
        </w:div>
        <w:div w:id="1298991500">
          <w:marLeft w:val="547"/>
          <w:marRight w:val="0"/>
          <w:marTop w:val="0"/>
          <w:marBottom w:val="0"/>
          <w:divBdr>
            <w:top w:val="none" w:sz="0" w:space="0" w:color="auto"/>
            <w:left w:val="none" w:sz="0" w:space="0" w:color="auto"/>
            <w:bottom w:val="none" w:sz="0" w:space="0" w:color="auto"/>
            <w:right w:val="none" w:sz="0" w:space="0" w:color="auto"/>
          </w:divBdr>
        </w:div>
        <w:div w:id="1521358386">
          <w:marLeft w:val="1800"/>
          <w:marRight w:val="0"/>
          <w:marTop w:val="0"/>
          <w:marBottom w:val="0"/>
          <w:divBdr>
            <w:top w:val="none" w:sz="0" w:space="0" w:color="auto"/>
            <w:left w:val="none" w:sz="0" w:space="0" w:color="auto"/>
            <w:bottom w:val="none" w:sz="0" w:space="0" w:color="auto"/>
            <w:right w:val="none" w:sz="0" w:space="0" w:color="auto"/>
          </w:divBdr>
        </w:div>
        <w:div w:id="1981835855">
          <w:marLeft w:val="1800"/>
          <w:marRight w:val="0"/>
          <w:marTop w:val="0"/>
          <w:marBottom w:val="0"/>
          <w:divBdr>
            <w:top w:val="none" w:sz="0" w:space="0" w:color="auto"/>
            <w:left w:val="none" w:sz="0" w:space="0" w:color="auto"/>
            <w:bottom w:val="none" w:sz="0" w:space="0" w:color="auto"/>
            <w:right w:val="none" w:sz="0" w:space="0" w:color="auto"/>
          </w:divBdr>
        </w:div>
        <w:div w:id="2029988020">
          <w:marLeft w:val="1800"/>
          <w:marRight w:val="0"/>
          <w:marTop w:val="0"/>
          <w:marBottom w:val="0"/>
          <w:divBdr>
            <w:top w:val="none" w:sz="0" w:space="0" w:color="auto"/>
            <w:left w:val="none" w:sz="0" w:space="0" w:color="auto"/>
            <w:bottom w:val="none" w:sz="0" w:space="0" w:color="auto"/>
            <w:right w:val="none" w:sz="0" w:space="0" w:color="auto"/>
          </w:divBdr>
        </w:div>
        <w:div w:id="2116123363">
          <w:marLeft w:val="1166"/>
          <w:marRight w:val="0"/>
          <w:marTop w:val="0"/>
          <w:marBottom w:val="0"/>
          <w:divBdr>
            <w:top w:val="none" w:sz="0" w:space="0" w:color="auto"/>
            <w:left w:val="none" w:sz="0" w:space="0" w:color="auto"/>
            <w:bottom w:val="none" w:sz="0" w:space="0" w:color="auto"/>
            <w:right w:val="none" w:sz="0" w:space="0" w:color="auto"/>
          </w:divBdr>
        </w:div>
        <w:div w:id="2133403955">
          <w:marLeft w:val="1800"/>
          <w:marRight w:val="0"/>
          <w:marTop w:val="0"/>
          <w:marBottom w:val="0"/>
          <w:divBdr>
            <w:top w:val="none" w:sz="0" w:space="0" w:color="auto"/>
            <w:left w:val="none" w:sz="0" w:space="0" w:color="auto"/>
            <w:bottom w:val="none" w:sz="0" w:space="0" w:color="auto"/>
            <w:right w:val="none" w:sz="0" w:space="0" w:color="auto"/>
          </w:divBdr>
        </w:div>
      </w:divsChild>
    </w:div>
    <w:div w:id="2010058135">
      <w:bodyDiv w:val="1"/>
      <w:marLeft w:val="0"/>
      <w:marRight w:val="0"/>
      <w:marTop w:val="0"/>
      <w:marBottom w:val="0"/>
      <w:divBdr>
        <w:top w:val="none" w:sz="0" w:space="0" w:color="auto"/>
        <w:left w:val="none" w:sz="0" w:space="0" w:color="auto"/>
        <w:bottom w:val="none" w:sz="0" w:space="0" w:color="auto"/>
        <w:right w:val="none" w:sz="0" w:space="0" w:color="auto"/>
      </w:divBdr>
    </w:div>
    <w:div w:id="2025784885">
      <w:bodyDiv w:val="1"/>
      <w:marLeft w:val="0"/>
      <w:marRight w:val="0"/>
      <w:marTop w:val="0"/>
      <w:marBottom w:val="0"/>
      <w:divBdr>
        <w:top w:val="none" w:sz="0" w:space="0" w:color="auto"/>
        <w:left w:val="none" w:sz="0" w:space="0" w:color="auto"/>
        <w:bottom w:val="none" w:sz="0" w:space="0" w:color="auto"/>
        <w:right w:val="none" w:sz="0" w:space="0" w:color="auto"/>
      </w:divBdr>
    </w:div>
    <w:div w:id="207258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lank\Projekte\ERIGrid\SVN\Templates\MS%20Office\MM-ERIGrid_Meeting-Title_YYYY-MM-D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Far10</b:Tag>
    <b:SourceType>ArticleInAPeriodical</b:SourceType>
    <b:Guid>{D69AC7E9-E608-4E75-B1D9-CBB6F324A2B2}</b:Guid>
    <b:Title>The path of the smart grid</b:Title>
    <b:Year>2010</b:Year>
    <b:Author>
      <b:Author>
        <b:NameList>
          <b:Person>
            <b:Last>Farhangi</b:Last>
            <b:First>H.</b:First>
          </b:Person>
        </b:NameList>
      </b:Author>
    </b:Author>
    <b:PeriodicalTitle>IEEE Power and Energy Magazine</b:PeriodicalTitle>
    <b:Pages>18-28</b:Pages>
    <b:Volume>8</b:Volume>
    <b:Issue>1</b:Issue>
    <b:RefOrder>1</b:RefOrder>
  </b:Source>
  <b:Source>
    <b:Tag>Sma15</b:Tag>
    <b:SourceType>InternetSite</b:SourceType>
    <b:Guid>{62862394-54D0-48BD-AA57-69B08BC4A497}</b:Guid>
    <b:Author>
      <b:Author>
        <b:Corporate>SmartGrids</b:Corporate>
      </b:Author>
    </b:Author>
    <b:Title>SmartGrids</b:Title>
    <b:YearAccessed>15</b:YearAccessed>
    <b:MonthAccessed>03</b:MonthAccessed>
    <b:DayAccessed>2009</b:DayAccessed>
    <b:URL>www.smartgrids.eu</b:URL>
    <b:LCID>en-GB</b:LCID>
    <b:RefOrder>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 ma:contentTypeID="0x010100F4DB30768356ED45B29ECAE687ACE3F3" ma:contentTypeVersion="14" ma:contentTypeDescription="Ein neues Dokument erstellen." ma:contentTypeScope="" ma:versionID="2326d3c97823656b44359540709d76e0">
  <xsd:schema xmlns:xsd="http://www.w3.org/2001/XMLSchema" xmlns:xs="http://www.w3.org/2001/XMLSchema" xmlns:p="http://schemas.microsoft.com/office/2006/metadata/properties" xmlns:ns2="e0c7a189-c804-4795-ae22-fd49b7f740f7" xmlns:ns3="11ae695e-5e1a-4f4b-9441-e6fbc40a6f1c" xmlns:ns4="http://schemas.microsoft.com/sharepoint/v4" targetNamespace="http://schemas.microsoft.com/office/2006/metadata/properties" ma:root="true" ma:fieldsID="ac0a15d7732e30867b1b294c8e71fb91" ns2:_="" ns3:_="" ns4:_="">
    <xsd:import namespace="e0c7a189-c804-4795-ae22-fd49b7f740f7"/>
    <xsd:import namespace="11ae695e-5e1a-4f4b-9441-e6fbc40a6f1c"/>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4:IconOverlay"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7a189-c804-4795-ae22-fd49b7f74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1ae695e-5e1a-4f4b-9441-e6fbc40a6f1c"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9983FC-B23D-49C3-B734-9FFA7EFA4F05}">
  <ds:schemaRefs>
    <ds:schemaRef ds:uri="http://schemas.openxmlformats.org/officeDocument/2006/bibliography"/>
  </ds:schemaRefs>
</ds:datastoreItem>
</file>

<file path=customXml/itemProps3.xml><?xml version="1.0" encoding="utf-8"?>
<ds:datastoreItem xmlns:ds="http://schemas.openxmlformats.org/officeDocument/2006/customXml" ds:itemID="{208F0B73-E3B9-47B2-997A-2CD4BF6433E1}">
  <ds:schemaRefs>
    <ds:schemaRef ds:uri="http://www.w3.org/XML/1998/namespace"/>
    <ds:schemaRef ds:uri="http://schemas.microsoft.com/office/2006/documentManagement/types"/>
    <ds:schemaRef ds:uri="http://purl.org/dc/terms/"/>
    <ds:schemaRef ds:uri="http://schemas.microsoft.com/office/2006/metadata/properties"/>
    <ds:schemaRef ds:uri="http://purl.org/dc/dcmitype/"/>
    <ds:schemaRef ds:uri="11ae695e-5e1a-4f4b-9441-e6fbc40a6f1c"/>
    <ds:schemaRef ds:uri="http://schemas.openxmlformats.org/package/2006/metadata/core-properties"/>
    <ds:schemaRef ds:uri="http://schemas.microsoft.com/office/infopath/2007/PartnerControls"/>
    <ds:schemaRef ds:uri="http://schemas.microsoft.com/sharepoint/v4"/>
    <ds:schemaRef ds:uri="e0c7a189-c804-4795-ae22-fd49b7f740f7"/>
    <ds:schemaRef ds:uri="http://purl.org/dc/elements/1.1/"/>
  </ds:schemaRefs>
</ds:datastoreItem>
</file>

<file path=customXml/itemProps4.xml><?xml version="1.0" encoding="utf-8"?>
<ds:datastoreItem xmlns:ds="http://schemas.openxmlformats.org/officeDocument/2006/customXml" ds:itemID="{DFC124AA-75F5-44A4-8DB0-DF89BCADE5EE}">
  <ds:schemaRefs>
    <ds:schemaRef ds:uri="http://schemas.microsoft.com/sharepoint/v3/contenttype/forms"/>
  </ds:schemaRefs>
</ds:datastoreItem>
</file>

<file path=customXml/itemProps5.xml><?xml version="1.0" encoding="utf-8"?>
<ds:datastoreItem xmlns:ds="http://schemas.openxmlformats.org/officeDocument/2006/customXml" ds:itemID="{CCBE3B66-23FD-4442-BDDD-24AC08FD478D}"/>
</file>

<file path=docProps/app.xml><?xml version="1.0" encoding="utf-8"?>
<Properties xmlns="http://schemas.openxmlformats.org/officeDocument/2006/extended-properties" xmlns:vt="http://schemas.openxmlformats.org/officeDocument/2006/docPropsVTypes">
  <Template>MM-ERIGrid_Meeting-Title_YYYY-MM-DD.dotx</Template>
  <TotalTime>9</TotalTime>
  <Pages>11</Pages>
  <Words>1708</Words>
  <Characters>13843</Characters>
  <Application>Microsoft Office Word</Application>
  <DocSecurity>0</DocSecurity>
  <Lines>115</Lines>
  <Paragraphs>31</Paragraphs>
  <ScaleCrop>false</ScaleCrop>
  <HeadingPairs>
    <vt:vector size="2" baseType="variant">
      <vt:variant>
        <vt:lpstr>Title</vt:lpstr>
      </vt:variant>
      <vt:variant>
        <vt:i4>1</vt:i4>
      </vt:variant>
    </vt:vector>
  </HeadingPairs>
  <TitlesOfParts>
    <vt:vector size="1" baseType="lpstr">
      <vt:lpstr>ERIGrid Meeting Minutes Template</vt:lpstr>
    </vt:vector>
  </TitlesOfParts>
  <Manager>Thomas Strasser, Cyndi Moyo</Manager>
  <Company>The ERIGrid Consortium</Company>
  <LinksUpToDate>false</LinksUpToDate>
  <CharactersWithSpaces>15520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Put Meeting Title here</dc:subject>
  <dc:creator>Marita Blank;Kai Heussen</dc:creator>
  <cp:keywords>Smart Grids, Research Infrastructure, Validation</cp:keywords>
  <cp:lastModifiedBy>Opas Mikael</cp:lastModifiedBy>
  <cp:revision>30</cp:revision>
  <cp:lastPrinted>2021-08-17T12:35:00Z</cp:lastPrinted>
  <dcterms:created xsi:type="dcterms:W3CDTF">2019-10-02T23:33:00Z</dcterms:created>
  <dcterms:modified xsi:type="dcterms:W3CDTF">2021-08-17T12:35:00Z</dcterms:modified>
  <cp:category>H2020 ERIGrid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Status">
    <vt:lpwstr>draft</vt:lpwstr>
  </property>
  <property fmtid="{D5CDD505-2E9C-101B-9397-08002B2CF9AE}" pid="4" name="ProposalNo">
    <vt:lpwstr>654113</vt:lpwstr>
  </property>
  <property fmtid="{D5CDD505-2E9C-101B-9397-08002B2CF9AE}" pid="5" name="DeliverableNo">
    <vt:lpwstr>Dxxx</vt:lpwstr>
  </property>
  <property fmtid="{D5CDD505-2E9C-101B-9397-08002B2CF9AE}" pid="6" name="DueDate">
    <vt:filetime>2015-10-31T23:00:00Z</vt:filetime>
  </property>
  <property fmtid="{D5CDD505-2E9C-101B-9397-08002B2CF9AE}" pid="7" name="SubmissionDate">
    <vt:filetime>2015-10-31T23:00:00Z</vt:filetime>
  </property>
  <property fmtid="{D5CDD505-2E9C-101B-9397-08002B2CF9AE}" pid="8" name="Workpackage">
    <vt:lpwstr>XXX</vt:lpwstr>
  </property>
  <property fmtid="{D5CDD505-2E9C-101B-9397-08002B2CF9AE}" pid="9" name="ContentTypeId">
    <vt:lpwstr>0x010100F4DB30768356ED45B29ECAE687ACE3F3</vt:lpwstr>
  </property>
</Properties>
</file>