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About US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Welcome to Sapta Tunas Teknologi. Established in 2015, we are leading Enterprise Solution provider dedicated to advancing business technology Solutions and Services in Indonesia. We empower organizations across all industries to achieve their goals by efficient IT costs and optimize system performance. Today, we focus on equipping your Business for the future-ready by delivering:</w:t>
      </w:r>
    </w:p>
    <w:p w:rsidR="00000000" w:rsidDel="00000000" w:rsidP="00000000" w:rsidRDefault="00000000" w:rsidRPr="00000000" w14:paraId="000000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Modernize Infrastructure</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Building scalable and agile foundations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Cybersecurity: Protecting your most valuable digital assets</w:t>
      </w:r>
    </w:p>
    <w:p w:rsidR="00000000" w:rsidDel="00000000" w:rsidP="00000000" w:rsidRDefault="00000000" w:rsidRPr="00000000" w14:paraId="000000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Data Management: Organizing and leveraging your data effectively</w:t>
      </w:r>
    </w:p>
    <w:p w:rsidR="00000000" w:rsidDel="00000000" w:rsidP="00000000" w:rsidRDefault="00000000" w:rsidRPr="00000000" w14:paraId="000000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Artificial Intelligence (AI): Driving smarter, future-ready business outcomes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Vision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 Become Profound and innovative leading Enterprise Solution Provider with excellent and professional support to meet client needs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Mission</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Build a wide and constructive relationship</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Endless learning, Lasting excellence</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Nurture the high commitment of integrity and professional ethics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Ensure excellent and reliable support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Always innovate to provide latest technologies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Responsible and maintain our core values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Core Value</w:t>
      </w:r>
    </w:p>
    <w:p w:rsidR="00000000" w:rsidDel="00000000" w:rsidP="00000000" w:rsidRDefault="00000000" w:rsidRPr="00000000" w14:paraId="000000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Integrity: Honesty, Fairness and Strong ethic</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 </w:t>
      </w: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Succeeding together through teamwork</w:t>
      </w:r>
    </w:p>
    <w:p w:rsidR="00000000" w:rsidDel="00000000" w:rsidP="00000000" w:rsidRDefault="00000000" w:rsidRPr="00000000" w14:paraId="0000001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Accountability: Owning our decisions and actions.</w:t>
      </w:r>
    </w:p>
    <w:p w:rsidR="00000000" w:rsidDel="00000000" w:rsidP="00000000" w:rsidRDefault="00000000" w:rsidRPr="00000000" w14:paraId="0000001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Responsive: Swift and reliable services</w:t>
      </w:r>
    </w:p>
    <w:p w:rsidR="00000000" w:rsidDel="00000000" w:rsidP="00000000" w:rsidRDefault="00000000" w:rsidRPr="00000000" w14:paraId="0000001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highlight w:val="white"/>
          <w:u w:val="none"/>
          <w:vertAlign w:val="baseline"/>
          <w:rtl w:val="0"/>
        </w:rPr>
        <w:t xml:space="preserve">Excellence: Delivering the best Solutions</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Our Milestone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Since 2015, Sapta Tunas Teknologi has consistently built a robust technology ecosystem across Indonesia. As a top-tier partner with global leaders, we specialize in Modernize Infrastructure, Data Management Cybersecurity and AI Solutions.</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Successfully empowered hundreds of enterprise clients across various industries, our team of certified engineers is dedicated to guiding your company's digital transformation journey every step of the way to achieve sustainable business growth.</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Awards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We showcase the revoluationary creations, latest developments, and technology solutions that are changins the way we live, work, and interact with the world around us.</w:t>
      </w:r>
    </w:p>
    <w:p w:rsidR="00000000" w:rsidDel="00000000" w:rsidP="00000000" w:rsidRDefault="00000000" w:rsidRPr="00000000" w14:paraId="00000024">
      <w:pPr>
        <w:rPr/>
      </w:pPr>
      <w:r w:rsidDel="00000000" w:rsidR="00000000" w:rsidRPr="00000000">
        <w:rPr>
          <w:rtl w:val="0"/>
        </w:rPr>
        <w:t xml:space="preserve">(Layout following STT Website Prototype)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Our Quality Standards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Our commitment to quality and excellence is reflected in the international standards we uphold.</w:t>
      </w:r>
    </w:p>
    <w:p w:rsidR="00000000" w:rsidDel="00000000" w:rsidP="00000000" w:rsidRDefault="00000000" w:rsidRPr="00000000" w14:paraId="0000002A">
      <w:pPr>
        <w:rPr/>
      </w:pPr>
      <w:r w:rsidDel="00000000" w:rsidR="00000000" w:rsidRPr="00000000">
        <w:rPr>
          <w:rtl w:val="0"/>
        </w:rPr>
        <w:t xml:space="preserve">(Layout following STT Website Prototype)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highlight w:val="white"/>
          <w:u w:val="none"/>
          <w:vertAlign w:val="baseline"/>
        </w:rPr>
      </w:pPr>
      <w:r w:rsidDel="00000000" w:rsidR="00000000" w:rsidRPr="00000000">
        <w:rPr>
          <w:rFonts w:ascii="Calibri" w:cs="Calibri" w:eastAsia="Calibri" w:hAnsi="Calibri"/>
          <w:b w:val="1"/>
          <w:bCs w:val="1"/>
          <w:i w:val="0"/>
          <w:iCs w:val="0"/>
          <w:smallCaps w:val="0"/>
          <w:strike w:val="0"/>
          <w:color w:val="000000"/>
          <w:sz w:val="22"/>
          <w:szCs w:val="22"/>
          <w:highlight w:val="white"/>
          <w:u w:val="none"/>
          <w:vertAlign w:val="baseline"/>
          <w:rtl w:val="0"/>
        </w:rPr>
        <w:t xml:space="preserve">List of Certifications</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highlight w:val="white"/>
          <w:u w:val="none"/>
          <w:vertAlign w:val="baseline"/>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We take pride in our remarkable achievements, including surpassing sales targets and consistently delivering exceptional customer satisfaction.</w:t>
      </w:r>
    </w:p>
    <w:p w:rsidR="00000000" w:rsidDel="00000000" w:rsidP="00000000" w:rsidRDefault="00000000" w:rsidRPr="00000000" w14:paraId="0000002E">
      <w:pPr>
        <w:rPr/>
      </w:pPr>
      <w:r w:rsidDel="00000000" w:rsidR="00000000" w:rsidRPr="00000000">
        <w:rPr>
          <w:rtl w:val="0"/>
        </w:rPr>
        <w:t xml:space="preserve">(Layout following STT Website Prototype)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Web">
    <w:name w:val="Normal (Web)"/>
    <w:basedOn w:val="Normal"/>
    <w:uiPriority w:val="99"/>
    <w:semiHidden w:val="1"/>
    <w:unhideWhenUsed w:val="1"/>
    <w:rsid w:val="00736778"/>
    <w:pPr>
      <w:spacing w:after="100" w:afterAutospacing="1" w:before="100" w:beforeAutospacing="1" w:line="240" w:lineRule="auto"/>
    </w:pPr>
    <w:rPr>
      <w:rFonts w:ascii="Times New Roman" w:cs="Times New Roman" w:eastAsia="Times New Roman" w:hAnsi="Times New Roman"/>
      <w:sz w:val="24"/>
      <w:szCs w:val="24"/>
    </w:rPr>
  </w:style>
  <w:style w:type="paragraph" w:styleId="NoSpacing">
    <w:name w:val="No Spacing"/>
    <w:uiPriority w:val="1"/>
    <w:qFormat w:val="1"/>
    <w:rsid w:val="00736778"/>
    <w:pPr>
      <w:spacing w:after="0" w:line="240" w:lineRule="auto"/>
    </w:pPr>
  </w:style>
  <w:style w:type="character" w:styleId="elementor-icon-list-text" w:customStyle="1">
    <w:name w:val="elementor-icon-list-text"/>
    <w:basedOn w:val="DefaultParagraphFont"/>
    <w:rsid w:val="00B60547"/>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LRcXmlpIeSkc1ggLBrdwFswvSw==">CgMxLjA4AHIhMU9aczFkUVBvNDNQTnZVVVJxZkkyZV9LWXlwUkpsZk9q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2026-08-13T04:04:00Z</dcterms:created>
  <dc:creator>Arianto</dc:creator>
</cp:coreProperties>
</file>