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42"/>
        <w:gridCol w:w="3275"/>
        <w:gridCol w:w="3759"/>
      </w:tblGrid>
      <w:tr w:rsidR="00B721D9" w:rsidRPr="00016C8A" w14:paraId="3DF4E268" w14:textId="77777777" w:rsidTr="00FD5638">
        <w:trPr>
          <w:cantSplit/>
          <w:trHeight w:val="589"/>
        </w:trPr>
        <w:tc>
          <w:tcPr>
            <w:tcW w:w="2742" w:type="dxa"/>
            <w:shd w:val="solid" w:color="D9D9D9" w:fill="auto"/>
          </w:tcPr>
          <w:p w14:paraId="0D389CEF" w14:textId="77777777" w:rsidR="00B721D9" w:rsidRPr="00016C8A" w:rsidRDefault="00B721D9" w:rsidP="00041800">
            <w:pPr>
              <w:spacing w:before="60" w:after="60"/>
              <w:rPr>
                <w:b/>
                <w:sz w:val="36"/>
                <w:szCs w:val="36"/>
                <w:lang w:val="de-CH"/>
              </w:rPr>
            </w:pPr>
            <w:r w:rsidRPr="00016C8A">
              <w:rPr>
                <w:b/>
                <w:sz w:val="36"/>
                <w:szCs w:val="36"/>
                <w:lang w:val="de-CH"/>
              </w:rPr>
              <w:t>Projekttitel:</w:t>
            </w:r>
          </w:p>
        </w:tc>
        <w:tc>
          <w:tcPr>
            <w:tcW w:w="7034" w:type="dxa"/>
            <w:gridSpan w:val="2"/>
          </w:tcPr>
          <w:p w14:paraId="4FE9231D" w14:textId="62AA8ED5" w:rsidR="00B721D9" w:rsidRPr="00016C8A" w:rsidRDefault="00D83CDF" w:rsidP="00041800">
            <w:pPr>
              <w:spacing w:before="60" w:after="60"/>
              <w:rPr>
                <w:sz w:val="36"/>
                <w:szCs w:val="36"/>
                <w:lang w:val="de-CH"/>
              </w:rPr>
            </w:pPr>
            <w:r w:rsidRPr="00016C8A">
              <w:rPr>
                <w:sz w:val="36"/>
                <w:szCs w:val="36"/>
                <w:lang w:val="de-CH"/>
              </w:rPr>
              <w:t>Minesweeper</w:t>
            </w:r>
          </w:p>
        </w:tc>
      </w:tr>
      <w:tr w:rsidR="00B721D9" w:rsidRPr="00016C8A" w14:paraId="09AFA79F" w14:textId="77777777" w:rsidTr="00FD5638">
        <w:trPr>
          <w:cantSplit/>
        </w:trPr>
        <w:tc>
          <w:tcPr>
            <w:tcW w:w="2742" w:type="dxa"/>
            <w:shd w:val="solid" w:color="D9D9D9" w:fill="auto"/>
          </w:tcPr>
          <w:p w14:paraId="769E8592" w14:textId="649E6B60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Ausgangssituation:</w:t>
            </w:r>
          </w:p>
        </w:tc>
        <w:tc>
          <w:tcPr>
            <w:tcW w:w="7034" w:type="dxa"/>
            <w:gridSpan w:val="2"/>
          </w:tcPr>
          <w:p w14:paraId="3A77316B" w14:textId="37161A34" w:rsidR="00B721D9" w:rsidRPr="00016C8A" w:rsidRDefault="00F430E1" w:rsidP="00041800">
            <w:pPr>
              <w:tabs>
                <w:tab w:val="left" w:pos="2869"/>
              </w:tabs>
              <w:spacing w:before="60" w:after="60"/>
              <w:rPr>
                <w:iCs/>
                <w:lang w:val="de-CH"/>
              </w:rPr>
            </w:pPr>
            <w:r>
              <w:rPr>
                <w:iCs/>
                <w:lang w:val="de-CH"/>
              </w:rPr>
              <w:t>Ein s</w:t>
            </w:r>
            <w:r w:rsidR="00E528E7" w:rsidRPr="00016C8A">
              <w:rPr>
                <w:iCs/>
                <w:lang w:val="de-CH"/>
              </w:rPr>
              <w:t>pielbares Spiel</w:t>
            </w:r>
            <w:r>
              <w:rPr>
                <w:iCs/>
                <w:lang w:val="de-CH"/>
              </w:rPr>
              <w:t xml:space="preserve"> </w:t>
            </w:r>
            <w:r w:rsidR="00BC479D">
              <w:rPr>
                <w:iCs/>
                <w:lang w:val="de-CH"/>
              </w:rPr>
              <w:t>mit den gleichen Regeln wie Minesweeper.</w:t>
            </w:r>
          </w:p>
        </w:tc>
      </w:tr>
      <w:tr w:rsidR="00B721D9" w:rsidRPr="00016C8A" w14:paraId="418C0056" w14:textId="77777777" w:rsidTr="00FD5638">
        <w:trPr>
          <w:cantSplit/>
        </w:trPr>
        <w:tc>
          <w:tcPr>
            <w:tcW w:w="2742" w:type="dxa"/>
            <w:shd w:val="solid" w:color="D9D9D9" w:fill="auto"/>
          </w:tcPr>
          <w:p w14:paraId="32BE38C2" w14:textId="77777777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Projektgesamtziel:</w:t>
            </w:r>
          </w:p>
        </w:tc>
        <w:tc>
          <w:tcPr>
            <w:tcW w:w="7034" w:type="dxa"/>
            <w:gridSpan w:val="2"/>
          </w:tcPr>
          <w:p w14:paraId="46943495" w14:textId="3605DB0E" w:rsidR="00B721D9" w:rsidRPr="00016C8A" w:rsidRDefault="00B721D9" w:rsidP="00041800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Ziele:</w:t>
            </w:r>
          </w:p>
          <w:p w14:paraId="3EB20442" w14:textId="77777777" w:rsidR="00B721D9" w:rsidRPr="00016C8A" w:rsidRDefault="00B721D9" w:rsidP="00041800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Produktfunktionen:</w:t>
            </w:r>
          </w:p>
          <w:p w14:paraId="4E5A206F" w14:textId="4A9200B2" w:rsidR="00B721D9" w:rsidRPr="00016C8A" w:rsidRDefault="00B721D9" w:rsidP="00041800">
            <w:pPr>
              <w:pStyle w:val="Listenabsatz"/>
              <w:numPr>
                <w:ilvl w:val="0"/>
                <w:numId w:val="1"/>
              </w:numPr>
              <w:tabs>
                <w:tab w:val="left" w:pos="3720"/>
              </w:tabs>
              <w:spacing w:before="60" w:after="60"/>
              <w:rPr>
                <w:rFonts w:cs="Arial"/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Muss-Kriterien</w:t>
            </w:r>
          </w:p>
          <w:p w14:paraId="5E319B8E" w14:textId="22620ACC" w:rsidR="00D83CDF" w:rsidRPr="00016C8A" w:rsidRDefault="00D83CDF" w:rsidP="00D83CDF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rFonts w:cs="Arial"/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Spielbar</w:t>
            </w:r>
          </w:p>
          <w:p w14:paraId="2644F7EC" w14:textId="2A10788A" w:rsidR="00D83CDF" w:rsidRPr="00016C8A" w:rsidRDefault="00E528E7" w:rsidP="00D83CDF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rFonts w:cs="Arial"/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Erkennung von Minen</w:t>
            </w:r>
          </w:p>
          <w:p w14:paraId="54ED2092" w14:textId="3888C9C2" w:rsidR="00E528E7" w:rsidRPr="00016C8A" w:rsidRDefault="00E528E7" w:rsidP="00D83CDF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rFonts w:cs="Arial"/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Berechnung von Zahlen</w:t>
            </w:r>
          </w:p>
          <w:p w14:paraId="72B0F06A" w14:textId="1CA61009" w:rsidR="00E528E7" w:rsidRPr="00016C8A" w:rsidRDefault="00E528E7" w:rsidP="00D83CDF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rFonts w:cs="Arial"/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Einfaches verständliches Design (GUI)</w:t>
            </w:r>
          </w:p>
          <w:p w14:paraId="5FC84BCF" w14:textId="77777777" w:rsidR="00B721D9" w:rsidRPr="00016C8A" w:rsidRDefault="00B721D9" w:rsidP="00041800">
            <w:pPr>
              <w:pStyle w:val="Listenabsatz"/>
              <w:numPr>
                <w:ilvl w:val="0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Kann-Kriterien</w:t>
            </w:r>
          </w:p>
          <w:p w14:paraId="0EC82B58" w14:textId="363FED7F" w:rsidR="00D83CDF" w:rsidRPr="00016C8A" w:rsidRDefault="00D83CDF" w:rsidP="00D83CDF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szCs w:val="22"/>
                <w:lang w:val="de-CH"/>
              </w:rPr>
              <w:t>Speichert Highscore</w:t>
            </w:r>
            <w:r w:rsidR="00E528E7" w:rsidRPr="00016C8A">
              <w:rPr>
                <w:szCs w:val="22"/>
                <w:lang w:val="de-CH"/>
              </w:rPr>
              <w:t xml:space="preserve"> &amp; Namen</w:t>
            </w:r>
            <w:r w:rsidRPr="00016C8A">
              <w:rPr>
                <w:szCs w:val="22"/>
                <w:lang w:val="de-CH"/>
              </w:rPr>
              <w:t xml:space="preserve"> in eine DB</w:t>
            </w:r>
          </w:p>
          <w:p w14:paraId="729B0E99" w14:textId="12F5994E" w:rsidR="00E528E7" w:rsidRPr="00016C8A" w:rsidRDefault="00E528E7" w:rsidP="00D83CDF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szCs w:val="22"/>
                <w:lang w:val="de-CH"/>
              </w:rPr>
              <w:t>Andere Spielmodis</w:t>
            </w:r>
          </w:p>
        </w:tc>
      </w:tr>
      <w:tr w:rsidR="00B721D9" w:rsidRPr="00016C8A" w14:paraId="105860EA" w14:textId="77777777" w:rsidTr="00FD5638">
        <w:trPr>
          <w:cantSplit/>
        </w:trPr>
        <w:tc>
          <w:tcPr>
            <w:tcW w:w="2742" w:type="dxa"/>
            <w:shd w:val="solid" w:color="D9D9D9" w:fill="auto"/>
          </w:tcPr>
          <w:p w14:paraId="32F5CDB7" w14:textId="3155231F" w:rsidR="00B721D9" w:rsidRPr="00016C8A" w:rsidRDefault="008C6706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Produktdaten</w:t>
            </w:r>
            <w:r w:rsidR="00B721D9" w:rsidRPr="00016C8A">
              <w:rPr>
                <w:b/>
                <w:lang w:val="de-CH"/>
              </w:rPr>
              <w:t>:</w:t>
            </w:r>
          </w:p>
        </w:tc>
        <w:tc>
          <w:tcPr>
            <w:tcW w:w="7034" w:type="dxa"/>
            <w:gridSpan w:val="2"/>
          </w:tcPr>
          <w:p w14:paraId="1AE1C398" w14:textId="4130CCBA" w:rsidR="00B721D9" w:rsidRPr="00016C8A" w:rsidRDefault="00B721D9" w:rsidP="00041800">
            <w:pPr>
              <w:pStyle w:val="Listenabsatz"/>
              <w:numPr>
                <w:ilvl w:val="0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Welche Entitäten gilt es in der</w:t>
            </w:r>
            <w:r w:rsidR="00D83CDF" w:rsidRPr="00016C8A">
              <w:rPr>
                <w:rFonts w:cs="Arial"/>
                <w:szCs w:val="22"/>
                <w:lang w:val="de-CH"/>
              </w:rPr>
              <w:t xml:space="preserve"> </w:t>
            </w:r>
            <w:r w:rsidRPr="00016C8A">
              <w:rPr>
                <w:rFonts w:cs="Arial"/>
                <w:szCs w:val="22"/>
                <w:lang w:val="de-CH"/>
              </w:rPr>
              <w:t>Applikation zu verwalten?</w:t>
            </w:r>
          </w:p>
          <w:p w14:paraId="62195716" w14:textId="711DEA1D" w:rsidR="00B721D9" w:rsidRPr="00016C8A" w:rsidRDefault="00E528E7" w:rsidP="00041800">
            <w:pPr>
              <w:pStyle w:val="Listenabsatz"/>
              <w:numPr>
                <w:ilvl w:val="0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Arrays</w:t>
            </w:r>
          </w:p>
          <w:p w14:paraId="012EE207" w14:textId="69F51718" w:rsidR="00B721D9" w:rsidRPr="00016C8A" w:rsidRDefault="00E528E7" w:rsidP="00041800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szCs w:val="22"/>
                <w:lang w:val="de-CH"/>
              </w:rPr>
              <w:t>Zahlen &amp; Minen</w:t>
            </w:r>
          </w:p>
          <w:p w14:paraId="7EA1E3C2" w14:textId="19A1B184" w:rsidR="00B721D9" w:rsidRPr="00016C8A" w:rsidRDefault="00E528E7" w:rsidP="00041800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Markierte Felder</w:t>
            </w:r>
          </w:p>
          <w:p w14:paraId="23AB72AE" w14:textId="73647AA2" w:rsidR="00B721D9" w:rsidRPr="00016C8A" w:rsidRDefault="00E528E7" w:rsidP="00041800">
            <w:pPr>
              <w:pStyle w:val="Listenabsatz"/>
              <w:numPr>
                <w:ilvl w:val="0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Variablen</w:t>
            </w:r>
          </w:p>
          <w:p w14:paraId="035B3D21" w14:textId="32708967" w:rsidR="00B721D9" w:rsidRPr="00016C8A" w:rsidRDefault="00E528E7" w:rsidP="00041800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Grösse X des Feldes Integer</w:t>
            </w:r>
          </w:p>
          <w:p w14:paraId="52AA6866" w14:textId="2DF50274" w:rsidR="00B721D9" w:rsidRPr="00016C8A" w:rsidRDefault="00E528E7" w:rsidP="00041800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rFonts w:cs="Arial"/>
                <w:szCs w:val="22"/>
                <w:lang w:val="de-CH"/>
              </w:rPr>
              <w:t>Grösse Y des Feldes Integer</w:t>
            </w:r>
          </w:p>
          <w:p w14:paraId="663BC1B3" w14:textId="3A708BDB" w:rsidR="00E528E7" w:rsidRPr="00016C8A" w:rsidRDefault="00E528E7" w:rsidP="00041800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szCs w:val="22"/>
                <w:lang w:val="de-CH"/>
              </w:rPr>
              <w:t>Gewonnen/Verloren Char</w:t>
            </w:r>
          </w:p>
          <w:p w14:paraId="4FDEB1B7" w14:textId="0774BE3D" w:rsidR="00E528E7" w:rsidRPr="00016C8A" w:rsidRDefault="00E528E7" w:rsidP="00041800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szCs w:val="22"/>
                <w:lang w:val="de-CH"/>
              </w:rPr>
              <w:t>Prozent Anzahl Minen Int</w:t>
            </w:r>
            <w:r w:rsidR="00102D45" w:rsidRPr="00016C8A">
              <w:rPr>
                <w:szCs w:val="22"/>
                <w:lang w:val="de-CH"/>
              </w:rPr>
              <w:t>eger</w:t>
            </w:r>
          </w:p>
          <w:p w14:paraId="3DB70F9B" w14:textId="1DE47DAF" w:rsidR="00E528E7" w:rsidRPr="00016C8A" w:rsidRDefault="00E528E7" w:rsidP="00041800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szCs w:val="22"/>
                <w:lang w:val="de-CH"/>
              </w:rPr>
              <w:t>Anzahl Minen</w:t>
            </w:r>
            <w:r w:rsidR="00102D45" w:rsidRPr="00016C8A">
              <w:rPr>
                <w:szCs w:val="22"/>
                <w:lang w:val="de-CH"/>
              </w:rPr>
              <w:t xml:space="preserve"> Integer</w:t>
            </w:r>
          </w:p>
          <w:p w14:paraId="2F28C722" w14:textId="3E770F24" w:rsidR="00E528E7" w:rsidRPr="00016C8A" w:rsidRDefault="00E528E7" w:rsidP="00041800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szCs w:val="22"/>
                <w:lang w:val="de-CH"/>
              </w:rPr>
              <w:t>Welches Feld hat der Spieler gedrückt</w:t>
            </w:r>
            <w:r w:rsidR="00102D45" w:rsidRPr="00016C8A">
              <w:rPr>
                <w:szCs w:val="22"/>
                <w:lang w:val="de-CH"/>
              </w:rPr>
              <w:t xml:space="preserve"> X Integer</w:t>
            </w:r>
          </w:p>
          <w:p w14:paraId="788CA002" w14:textId="352148F8" w:rsidR="00102D45" w:rsidRPr="00016C8A" w:rsidRDefault="00102D45" w:rsidP="00102D45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szCs w:val="22"/>
                <w:lang w:val="de-CH"/>
              </w:rPr>
              <w:t xml:space="preserve">Welches Feld hat der Spieler gedrückt </w:t>
            </w:r>
            <w:r w:rsidRPr="00016C8A">
              <w:rPr>
                <w:szCs w:val="22"/>
                <w:lang w:val="de-CH"/>
              </w:rPr>
              <w:t>Y</w:t>
            </w:r>
            <w:r w:rsidRPr="00016C8A">
              <w:rPr>
                <w:szCs w:val="22"/>
                <w:lang w:val="de-CH"/>
              </w:rPr>
              <w:t xml:space="preserve"> Integer</w:t>
            </w:r>
          </w:p>
          <w:p w14:paraId="5E44CC24" w14:textId="049A4804" w:rsidR="00E528E7" w:rsidRPr="00016C8A" w:rsidRDefault="00E528E7" w:rsidP="00102D45">
            <w:pPr>
              <w:pStyle w:val="Listenabsatz"/>
              <w:numPr>
                <w:ilvl w:val="1"/>
                <w:numId w:val="1"/>
              </w:numPr>
              <w:tabs>
                <w:tab w:val="left" w:pos="3720"/>
              </w:tabs>
              <w:spacing w:before="60" w:after="60"/>
              <w:rPr>
                <w:szCs w:val="22"/>
                <w:lang w:val="de-CH"/>
              </w:rPr>
            </w:pPr>
            <w:r w:rsidRPr="00016C8A">
              <w:rPr>
                <w:szCs w:val="22"/>
                <w:lang w:val="de-CH"/>
              </w:rPr>
              <w:t>Markieren Modus an oder aus Bool</w:t>
            </w:r>
            <w:r w:rsidR="00102D45" w:rsidRPr="00016C8A">
              <w:rPr>
                <w:szCs w:val="22"/>
                <w:lang w:val="de-CH"/>
              </w:rPr>
              <w:t>ea</w:t>
            </w:r>
            <w:r w:rsidRPr="00016C8A">
              <w:rPr>
                <w:szCs w:val="22"/>
                <w:lang w:val="de-CH"/>
              </w:rPr>
              <w:t>n</w:t>
            </w:r>
          </w:p>
        </w:tc>
      </w:tr>
      <w:tr w:rsidR="00B721D9" w:rsidRPr="00016C8A" w14:paraId="2A78AA6A" w14:textId="77777777" w:rsidTr="00FD5638">
        <w:trPr>
          <w:cantSplit/>
        </w:trPr>
        <w:tc>
          <w:tcPr>
            <w:tcW w:w="2742" w:type="dxa"/>
            <w:shd w:val="solid" w:color="D9D9D9" w:fill="auto"/>
          </w:tcPr>
          <w:p w14:paraId="298AB0B3" w14:textId="77777777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Projektart:</w:t>
            </w:r>
          </w:p>
        </w:tc>
        <w:tc>
          <w:tcPr>
            <w:tcW w:w="7034" w:type="dxa"/>
            <w:gridSpan w:val="2"/>
          </w:tcPr>
          <w:p w14:paraId="48A985A3" w14:textId="044ED044" w:rsidR="00B721D9" w:rsidRPr="00FD5638" w:rsidRDefault="00B721D9" w:rsidP="00041800">
            <w:pPr>
              <w:spacing w:before="60" w:after="60"/>
              <w:rPr>
                <w:iCs/>
                <w:lang w:val="de-CH"/>
              </w:rPr>
            </w:pPr>
            <w:r w:rsidRPr="00FD5638">
              <w:rPr>
                <w:iCs/>
                <w:lang w:val="de-CH"/>
              </w:rPr>
              <w:t xml:space="preserve">Applikation: Clientapplikation </w:t>
            </w:r>
            <w:r w:rsidR="00D83CDF" w:rsidRPr="00FD5638">
              <w:rPr>
                <w:iCs/>
                <w:lang w:val="de-CH"/>
              </w:rPr>
              <w:t>Optional: DB Verbindung (MyS</w:t>
            </w:r>
            <w:r w:rsidR="00016C8A" w:rsidRPr="00FD5638">
              <w:rPr>
                <w:iCs/>
                <w:lang w:val="de-CH"/>
              </w:rPr>
              <w:t>QL</w:t>
            </w:r>
            <w:r w:rsidR="00D83CDF" w:rsidRPr="00FD5638">
              <w:rPr>
                <w:iCs/>
                <w:lang w:val="de-CH"/>
              </w:rPr>
              <w:t>)</w:t>
            </w:r>
          </w:p>
        </w:tc>
      </w:tr>
      <w:tr w:rsidR="00B721D9" w:rsidRPr="00016C8A" w14:paraId="02A9F15A" w14:textId="77777777" w:rsidTr="00FD5638">
        <w:trPr>
          <w:cantSplit/>
        </w:trPr>
        <w:tc>
          <w:tcPr>
            <w:tcW w:w="2742" w:type="dxa"/>
            <w:shd w:val="solid" w:color="D9D9D9" w:fill="auto"/>
          </w:tcPr>
          <w:p w14:paraId="722E6312" w14:textId="77777777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lastRenderedPageBreak/>
              <w:t>Benutzeroberfläche:</w:t>
            </w:r>
          </w:p>
        </w:tc>
        <w:tc>
          <w:tcPr>
            <w:tcW w:w="7034" w:type="dxa"/>
            <w:gridSpan w:val="2"/>
          </w:tcPr>
          <w:p w14:paraId="4A522AB7" w14:textId="77777777" w:rsidR="00B721D9" w:rsidRDefault="00502548" w:rsidP="00F430E1">
            <w:pPr>
              <w:spacing w:before="60" w:after="60"/>
              <w:rPr>
                <w:iCs/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03F2538A" wp14:editId="6845A4A9">
                  <wp:extent cx="4185920" cy="3139440"/>
                  <wp:effectExtent l="0" t="0" r="508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7035" cy="3140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5E5B5" w14:textId="69158C7E" w:rsidR="00502548" w:rsidRPr="00F430E1" w:rsidRDefault="00502548" w:rsidP="00F430E1">
            <w:pPr>
              <w:spacing w:before="60" w:after="60"/>
              <w:rPr>
                <w:iCs/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26D21756" wp14:editId="2864274A">
                  <wp:extent cx="4166164" cy="3124623"/>
                  <wp:effectExtent l="0" t="0" r="635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717" cy="3134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1D9" w:rsidRPr="00016C8A" w14:paraId="384F8CA9" w14:textId="77777777" w:rsidTr="00FD5638">
        <w:trPr>
          <w:cantSplit/>
        </w:trPr>
        <w:tc>
          <w:tcPr>
            <w:tcW w:w="2742" w:type="dxa"/>
            <w:shd w:val="solid" w:color="D9D9D9" w:fill="auto"/>
          </w:tcPr>
          <w:p w14:paraId="4C9CBDB2" w14:textId="77777777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Projektgruppe</w:t>
            </w:r>
          </w:p>
        </w:tc>
        <w:tc>
          <w:tcPr>
            <w:tcW w:w="7034" w:type="dxa"/>
            <w:gridSpan w:val="2"/>
          </w:tcPr>
          <w:p w14:paraId="342631C1" w14:textId="5801601F" w:rsidR="00B721D9" w:rsidRPr="00FD5638" w:rsidRDefault="00D83CDF" w:rsidP="00041800">
            <w:pPr>
              <w:spacing w:before="60" w:after="60"/>
              <w:rPr>
                <w:iCs/>
                <w:lang w:val="de-CH"/>
              </w:rPr>
            </w:pPr>
            <w:r w:rsidRPr="00FD5638">
              <w:rPr>
                <w:iCs/>
                <w:lang w:val="de-CH"/>
              </w:rPr>
              <w:t>Steinacher Erik, Sonderegger Adrian</w:t>
            </w:r>
          </w:p>
        </w:tc>
      </w:tr>
      <w:tr w:rsidR="00B721D9" w:rsidRPr="00016C8A" w14:paraId="149B6956" w14:textId="77777777" w:rsidTr="00FD5638">
        <w:trPr>
          <w:cantSplit/>
        </w:trPr>
        <w:tc>
          <w:tcPr>
            <w:tcW w:w="2742" w:type="dxa"/>
            <w:shd w:val="solid" w:color="D9D9D9" w:fill="auto"/>
          </w:tcPr>
          <w:p w14:paraId="5ED3F72D" w14:textId="21E1ECB3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Projektauftraggeber/i</w:t>
            </w:r>
            <w:r w:rsidR="00AA24E5" w:rsidRPr="00016C8A">
              <w:rPr>
                <w:b/>
                <w:lang w:val="de-CH"/>
              </w:rPr>
              <w:t>n:</w:t>
            </w:r>
          </w:p>
        </w:tc>
        <w:tc>
          <w:tcPr>
            <w:tcW w:w="7034" w:type="dxa"/>
            <w:gridSpan w:val="2"/>
          </w:tcPr>
          <w:p w14:paraId="04BE53A4" w14:textId="77777777" w:rsidR="00B721D9" w:rsidRPr="00016C8A" w:rsidRDefault="00B721D9" w:rsidP="00041800">
            <w:pPr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Béatrice Duc</w:t>
            </w:r>
          </w:p>
        </w:tc>
      </w:tr>
      <w:tr w:rsidR="00B721D9" w:rsidRPr="00016C8A" w14:paraId="206CBFDD" w14:textId="77777777" w:rsidTr="00FD5638">
        <w:trPr>
          <w:cantSplit/>
          <w:trHeight w:val="854"/>
        </w:trPr>
        <w:tc>
          <w:tcPr>
            <w:tcW w:w="2742" w:type="dxa"/>
            <w:shd w:val="solid" w:color="D9D9D9" w:fill="auto"/>
          </w:tcPr>
          <w:p w14:paraId="2924C8E8" w14:textId="77777777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Projektdauer:</w:t>
            </w:r>
          </w:p>
        </w:tc>
        <w:tc>
          <w:tcPr>
            <w:tcW w:w="7034" w:type="dxa"/>
            <w:gridSpan w:val="2"/>
          </w:tcPr>
          <w:p w14:paraId="033C3CC2" w14:textId="340006D6" w:rsidR="00B721D9" w:rsidRPr="00FD5638" w:rsidRDefault="00B721D9" w:rsidP="00041800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FD5638">
              <w:rPr>
                <w:lang w:val="de-CH"/>
              </w:rPr>
              <w:t xml:space="preserve">Geplanter Beginn: </w:t>
            </w:r>
            <w:r w:rsidRPr="00FD5638">
              <w:rPr>
                <w:lang w:val="de-CH"/>
              </w:rPr>
              <w:tab/>
            </w:r>
            <w:r w:rsidR="00D83CDF" w:rsidRPr="00FD5638">
              <w:rPr>
                <w:lang w:val="de-CH"/>
              </w:rPr>
              <w:t>10.03.2021</w:t>
            </w:r>
          </w:p>
          <w:p w14:paraId="38F3951A" w14:textId="55BDAE87" w:rsidR="00B721D9" w:rsidRPr="00016C8A" w:rsidRDefault="00B721D9" w:rsidP="00041800">
            <w:pPr>
              <w:tabs>
                <w:tab w:val="left" w:pos="2302"/>
              </w:tabs>
              <w:spacing w:before="60" w:after="60"/>
              <w:rPr>
                <w:i/>
                <w:lang w:val="de-CH"/>
              </w:rPr>
            </w:pPr>
            <w:r w:rsidRPr="00016C8A">
              <w:rPr>
                <w:lang w:val="de-CH"/>
              </w:rPr>
              <w:t xml:space="preserve">Geplantes Ende: </w:t>
            </w:r>
            <w:r w:rsidRPr="00016C8A">
              <w:rPr>
                <w:lang w:val="de-CH"/>
              </w:rPr>
              <w:tab/>
            </w:r>
            <w:r w:rsidR="00D83CDF" w:rsidRPr="00FD5638">
              <w:rPr>
                <w:i/>
                <w:highlight w:val="red"/>
                <w:lang w:val="de-CH"/>
              </w:rPr>
              <w:t>??.??.2021</w:t>
            </w:r>
          </w:p>
          <w:p w14:paraId="73ABC9E1" w14:textId="77777777" w:rsidR="00B721D9" w:rsidRPr="00016C8A" w:rsidRDefault="00B721D9" w:rsidP="00041800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</w:p>
        </w:tc>
      </w:tr>
      <w:tr w:rsidR="00B721D9" w:rsidRPr="00016C8A" w14:paraId="5C64794E" w14:textId="77777777" w:rsidTr="00FD5638">
        <w:trPr>
          <w:cantSplit/>
          <w:trHeight w:val="854"/>
        </w:trPr>
        <w:tc>
          <w:tcPr>
            <w:tcW w:w="2742" w:type="dxa"/>
            <w:shd w:val="solid" w:color="D9D9D9" w:fill="auto"/>
          </w:tcPr>
          <w:p w14:paraId="07095655" w14:textId="77777777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lastRenderedPageBreak/>
              <w:t>Projektorganisation:</w:t>
            </w:r>
          </w:p>
        </w:tc>
        <w:tc>
          <w:tcPr>
            <w:tcW w:w="7034" w:type="dxa"/>
            <w:gridSpan w:val="2"/>
          </w:tcPr>
          <w:p w14:paraId="0C41B494" w14:textId="545A7831" w:rsidR="00B721D9" w:rsidRPr="00016C8A" w:rsidRDefault="00D83CDF" w:rsidP="00041800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Adrian Sonderegger</w:t>
            </w:r>
          </w:p>
          <w:p w14:paraId="77D16A6D" w14:textId="24389B31" w:rsidR="00FD5638" w:rsidRPr="00FD5638" w:rsidRDefault="00FD5638" w:rsidP="00FD5638">
            <w:pPr>
              <w:pStyle w:val="Listenabsatz"/>
              <w:numPr>
                <w:ilvl w:val="0"/>
                <w:numId w:val="1"/>
              </w:num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GUI</w:t>
            </w:r>
          </w:p>
          <w:p w14:paraId="549DCBAD" w14:textId="355E2580" w:rsidR="00144310" w:rsidRDefault="00FD5638" w:rsidP="00D32333">
            <w:pPr>
              <w:pStyle w:val="Listenabsatz"/>
              <w:numPr>
                <w:ilvl w:val="0"/>
                <w:numId w:val="1"/>
              </w:numPr>
              <w:tabs>
                <w:tab w:val="left" w:pos="2302"/>
              </w:tabs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Kommunikation zwischen GUI &amp; Berechnung/Abspeicherung</w:t>
            </w:r>
          </w:p>
          <w:p w14:paraId="741C6425" w14:textId="461AAEC5" w:rsidR="00D83CDF" w:rsidRPr="00016C8A" w:rsidRDefault="00D32333" w:rsidP="00D32333">
            <w:pPr>
              <w:pStyle w:val="Listenabsatz"/>
              <w:numPr>
                <w:ilvl w:val="0"/>
                <w:numId w:val="1"/>
              </w:num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Dokumentation</w:t>
            </w:r>
          </w:p>
          <w:p w14:paraId="61CC762F" w14:textId="7BDEC0D0" w:rsidR="00144310" w:rsidRPr="00016C8A" w:rsidRDefault="00D83CDF" w:rsidP="00041800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Erik Steinacher</w:t>
            </w:r>
          </w:p>
          <w:p w14:paraId="7C84C3CF" w14:textId="1437C6D3" w:rsidR="00144310" w:rsidRPr="00144310" w:rsidRDefault="00144310" w:rsidP="00144310">
            <w:pPr>
              <w:pStyle w:val="Listenabsatz"/>
              <w:numPr>
                <w:ilvl w:val="0"/>
                <w:numId w:val="1"/>
              </w:num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Projektleitung</w:t>
            </w:r>
          </w:p>
          <w:p w14:paraId="0836E4A4" w14:textId="022BD378" w:rsidR="00B721D9" w:rsidRPr="00016C8A" w:rsidRDefault="00D32333" w:rsidP="00D32333">
            <w:pPr>
              <w:pStyle w:val="Listenabsatz"/>
              <w:numPr>
                <w:ilvl w:val="0"/>
                <w:numId w:val="1"/>
              </w:num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Berechnung</w:t>
            </w:r>
            <w:r w:rsidR="00FD5638">
              <w:rPr>
                <w:lang w:val="de-CH"/>
              </w:rPr>
              <w:t xml:space="preserve">, </w:t>
            </w:r>
            <w:r w:rsidRPr="00016C8A">
              <w:rPr>
                <w:lang w:val="de-CH"/>
              </w:rPr>
              <w:t>Generierung</w:t>
            </w:r>
            <w:r w:rsidR="00FD5638">
              <w:rPr>
                <w:lang w:val="de-CH"/>
              </w:rPr>
              <w:t xml:space="preserve"> &amp; Abspeicherung</w:t>
            </w:r>
            <w:r w:rsidRPr="00016C8A">
              <w:rPr>
                <w:lang w:val="de-CH"/>
              </w:rPr>
              <w:t xml:space="preserve"> </w:t>
            </w:r>
            <w:r w:rsidRPr="00016C8A">
              <w:rPr>
                <w:lang w:val="de-CH"/>
              </w:rPr>
              <w:t>de</w:t>
            </w:r>
            <w:r w:rsidR="00FD5638">
              <w:rPr>
                <w:lang w:val="de-CH"/>
              </w:rPr>
              <w:t>r</w:t>
            </w:r>
            <w:r w:rsidRPr="00016C8A">
              <w:rPr>
                <w:lang w:val="de-CH"/>
              </w:rPr>
              <w:t xml:space="preserve"> Minesweeper Feld</w:t>
            </w:r>
            <w:r w:rsidR="00FD5638">
              <w:rPr>
                <w:lang w:val="de-CH"/>
              </w:rPr>
              <w:t>er</w:t>
            </w:r>
          </w:p>
          <w:p w14:paraId="3CEE0BB2" w14:textId="77777777" w:rsidR="00B721D9" w:rsidRPr="00016C8A" w:rsidRDefault="00B721D9" w:rsidP="00D32333">
            <w:pPr>
              <w:pStyle w:val="Listenabsatz"/>
              <w:numPr>
                <w:ilvl w:val="0"/>
                <w:numId w:val="1"/>
              </w:num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Dokumentation</w:t>
            </w:r>
          </w:p>
          <w:p w14:paraId="5FCF3D67" w14:textId="3EFA8D5E" w:rsidR="00D83CDF" w:rsidRPr="00016C8A" w:rsidRDefault="00D83CDF" w:rsidP="00D83CDF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Unbestimmt</w:t>
            </w:r>
          </w:p>
          <w:p w14:paraId="53999A30" w14:textId="6F52F2D4" w:rsidR="00D83CDF" w:rsidRPr="00016C8A" w:rsidRDefault="001B136D" w:rsidP="00D32333">
            <w:pPr>
              <w:pStyle w:val="Listenabsatz"/>
              <w:numPr>
                <w:ilvl w:val="0"/>
                <w:numId w:val="1"/>
              </w:num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 xml:space="preserve">Optional: </w:t>
            </w:r>
            <w:r w:rsidR="00D83CDF" w:rsidRPr="00016C8A">
              <w:rPr>
                <w:lang w:val="de-CH"/>
              </w:rPr>
              <w:t xml:space="preserve">Datenbank </w:t>
            </w:r>
          </w:p>
          <w:p w14:paraId="1DD05548" w14:textId="5C27848A" w:rsidR="00B721D9" w:rsidRPr="00016C8A" w:rsidRDefault="00D83CDF" w:rsidP="00D32333">
            <w:pPr>
              <w:pStyle w:val="Listenabsatz"/>
              <w:numPr>
                <w:ilvl w:val="0"/>
                <w:numId w:val="1"/>
              </w:num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Test</w:t>
            </w:r>
            <w:r w:rsidR="00593612" w:rsidRPr="00016C8A">
              <w:rPr>
                <w:lang w:val="de-CH"/>
              </w:rPr>
              <w:t>en</w:t>
            </w:r>
          </w:p>
        </w:tc>
      </w:tr>
      <w:tr w:rsidR="00B721D9" w:rsidRPr="00016C8A" w14:paraId="02E66B07" w14:textId="77777777" w:rsidTr="00FD5638">
        <w:trPr>
          <w:cantSplit/>
        </w:trPr>
        <w:tc>
          <w:tcPr>
            <w:tcW w:w="2742" w:type="dxa"/>
            <w:shd w:val="solid" w:color="D9D9D9" w:fill="auto"/>
          </w:tcPr>
          <w:p w14:paraId="158E907C" w14:textId="77777777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Projektressourcen:</w:t>
            </w:r>
          </w:p>
        </w:tc>
        <w:tc>
          <w:tcPr>
            <w:tcW w:w="7034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409"/>
              <w:gridCol w:w="3409"/>
            </w:tblGrid>
            <w:tr w:rsidR="00B721D9" w:rsidRPr="00FD5638" w14:paraId="7D443E51" w14:textId="77777777" w:rsidTr="00041800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1949B526" w14:textId="77777777" w:rsidR="00B721D9" w:rsidRPr="00FD5638" w:rsidRDefault="00B721D9" w:rsidP="00041800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D5638">
                    <w:rPr>
                      <w:b/>
                      <w:lang w:val="de-CH"/>
                    </w:rPr>
                    <w:t>Ressourcen: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3BB72CF3" w14:textId="77777777" w:rsidR="00B721D9" w:rsidRPr="00FD5638" w:rsidRDefault="00B721D9" w:rsidP="00041800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D5638">
                    <w:rPr>
                      <w:b/>
                      <w:lang w:val="de-CH"/>
                    </w:rPr>
                    <w:t>Beschreibung:</w:t>
                  </w:r>
                </w:p>
              </w:tc>
            </w:tr>
            <w:tr w:rsidR="00B721D9" w:rsidRPr="00FD5638" w14:paraId="0C322711" w14:textId="77777777" w:rsidTr="00041800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3E1793AD" w14:textId="77777777" w:rsidR="00B721D9" w:rsidRPr="00FD5638" w:rsidRDefault="00B721D9" w:rsidP="00041800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D5638">
                    <w:rPr>
                      <w:lang w:val="de-CH"/>
                    </w:rP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9891D34" w14:textId="39982601" w:rsidR="00B721D9" w:rsidRPr="00FD5638" w:rsidRDefault="00D83CDF" w:rsidP="00041800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D5638">
                    <w:rPr>
                      <w:lang w:val="de-CH"/>
                    </w:rPr>
                    <w:t>2</w:t>
                  </w:r>
                </w:p>
              </w:tc>
            </w:tr>
            <w:tr w:rsidR="00B721D9" w:rsidRPr="00FD5638" w14:paraId="167B5636" w14:textId="77777777" w:rsidTr="00041800">
              <w:tc>
                <w:tcPr>
                  <w:tcW w:w="2500" w:type="pct"/>
                </w:tcPr>
                <w:p w14:paraId="7B115C1D" w14:textId="77777777" w:rsidR="00B721D9" w:rsidRPr="00FD5638" w:rsidRDefault="00B721D9" w:rsidP="00041800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D5638">
                    <w:rPr>
                      <w:lang w:val="de-CH"/>
                    </w:rPr>
                    <w:t>Entwicklungsumgebung</w:t>
                  </w:r>
                </w:p>
              </w:tc>
              <w:tc>
                <w:tcPr>
                  <w:tcW w:w="2500" w:type="pct"/>
                </w:tcPr>
                <w:p w14:paraId="6407B36D" w14:textId="7DE36307" w:rsidR="00B721D9" w:rsidRPr="00FD5638" w:rsidRDefault="00D83CDF" w:rsidP="00041800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D5638">
                    <w:rPr>
                      <w:lang w:val="de-CH"/>
                    </w:rPr>
                    <w:t>Eclipse/Visual Studio Code, GitHub</w:t>
                  </w:r>
                </w:p>
              </w:tc>
            </w:tr>
            <w:tr w:rsidR="00B721D9" w:rsidRPr="00FD5638" w14:paraId="1DD1A1C3" w14:textId="77777777" w:rsidTr="00041800">
              <w:tc>
                <w:tcPr>
                  <w:tcW w:w="2500" w:type="pct"/>
                </w:tcPr>
                <w:p w14:paraId="14A70187" w14:textId="59130AA2" w:rsidR="00B721D9" w:rsidRPr="00FD5638" w:rsidRDefault="008C6706" w:rsidP="00041800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D5638">
                    <w:rPr>
                      <w:lang w:val="de-CH"/>
                    </w:rPr>
                    <w:t>Programmiersprachen</w:t>
                  </w:r>
                </w:p>
              </w:tc>
              <w:tc>
                <w:tcPr>
                  <w:tcW w:w="2500" w:type="pct"/>
                </w:tcPr>
                <w:p w14:paraId="65F25C73" w14:textId="2269BCF1" w:rsidR="00B721D9" w:rsidRPr="00FD5638" w:rsidRDefault="00D83CDF" w:rsidP="00041800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D5638">
                    <w:rPr>
                      <w:lang w:val="de-CH"/>
                    </w:rPr>
                    <w:t>Java</w:t>
                  </w:r>
                </w:p>
              </w:tc>
            </w:tr>
          </w:tbl>
          <w:p w14:paraId="0E378498" w14:textId="77777777" w:rsidR="00B721D9" w:rsidRPr="00FD5638" w:rsidRDefault="00B721D9" w:rsidP="00041800">
            <w:pPr>
              <w:spacing w:before="60" w:after="60"/>
              <w:rPr>
                <w:b/>
                <w:lang w:val="de-CH"/>
              </w:rPr>
            </w:pPr>
          </w:p>
        </w:tc>
      </w:tr>
      <w:tr w:rsidR="00B721D9" w:rsidRPr="00016C8A" w14:paraId="52E78B3C" w14:textId="77777777" w:rsidTr="00FD5638">
        <w:trPr>
          <w:cantSplit/>
        </w:trPr>
        <w:tc>
          <w:tcPr>
            <w:tcW w:w="2742" w:type="dxa"/>
            <w:shd w:val="solid" w:color="D9D9D9" w:fill="auto"/>
          </w:tcPr>
          <w:p w14:paraId="5CA49AAC" w14:textId="77777777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Projektrisiken und</w:t>
            </w:r>
            <w:r w:rsidRPr="00016C8A">
              <w:rPr>
                <w:b/>
                <w:lang w:val="de-CH"/>
              </w:rPr>
              <w:br/>
              <w:t>-unsicherheiten:</w:t>
            </w:r>
          </w:p>
        </w:tc>
        <w:tc>
          <w:tcPr>
            <w:tcW w:w="7034" w:type="dxa"/>
            <w:gridSpan w:val="2"/>
          </w:tcPr>
          <w:p w14:paraId="31CE9BFE" w14:textId="1A74BF15" w:rsidR="00B721D9" w:rsidRPr="00FD5638" w:rsidRDefault="00102D45" w:rsidP="00041800">
            <w:pPr>
              <w:spacing w:before="60" w:after="60"/>
              <w:rPr>
                <w:lang w:val="de-CH"/>
              </w:rPr>
            </w:pPr>
            <w:r w:rsidRPr="00FD5638">
              <w:rPr>
                <w:lang w:val="de-CH"/>
              </w:rPr>
              <w:t>Risiko: Berechnung und Generierung des Minesweeperfeld</w:t>
            </w:r>
          </w:p>
          <w:p w14:paraId="5E433225" w14:textId="70040843" w:rsidR="00B721D9" w:rsidRPr="00FD5638" w:rsidRDefault="00102D45" w:rsidP="00041800">
            <w:pPr>
              <w:spacing w:before="60" w:after="60"/>
              <w:rPr>
                <w:lang w:val="de-CH"/>
              </w:rPr>
            </w:pPr>
            <w:r w:rsidRPr="00FD5638">
              <w:rPr>
                <w:lang w:val="de-CH"/>
              </w:rPr>
              <w:t>Lösungsansatz: Befragung von erfahrenen Java Entwickler/innen</w:t>
            </w:r>
          </w:p>
        </w:tc>
      </w:tr>
      <w:tr w:rsidR="00B721D9" w:rsidRPr="00016C8A" w14:paraId="6F597D5C" w14:textId="77777777" w:rsidTr="00FD5638">
        <w:trPr>
          <w:cantSplit/>
        </w:trPr>
        <w:tc>
          <w:tcPr>
            <w:tcW w:w="2742" w:type="dxa"/>
            <w:shd w:val="solid" w:color="D9D9D9" w:fill="auto"/>
          </w:tcPr>
          <w:p w14:paraId="17D555D1" w14:textId="77777777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Unterschrift /</w:t>
            </w:r>
          </w:p>
          <w:p w14:paraId="6E49DE4F" w14:textId="77777777" w:rsidR="00B721D9" w:rsidRPr="00016C8A" w:rsidRDefault="00B721D9" w:rsidP="00041800">
            <w:pPr>
              <w:spacing w:before="60" w:after="60"/>
              <w:rPr>
                <w:b/>
                <w:lang w:val="de-CH"/>
              </w:rPr>
            </w:pPr>
            <w:r w:rsidRPr="00016C8A">
              <w:rPr>
                <w:b/>
                <w:lang w:val="de-CH"/>
              </w:rPr>
              <w:t>Abnahme</w:t>
            </w:r>
          </w:p>
        </w:tc>
        <w:tc>
          <w:tcPr>
            <w:tcW w:w="3275" w:type="dxa"/>
          </w:tcPr>
          <w:p w14:paraId="22E25D0F" w14:textId="77777777" w:rsidR="00B721D9" w:rsidRPr="00016C8A" w:rsidRDefault="00B721D9" w:rsidP="00041800">
            <w:pPr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Kunde:</w:t>
            </w:r>
          </w:p>
          <w:p w14:paraId="6118D2B4" w14:textId="67618235" w:rsidR="00B721D9" w:rsidRPr="00016C8A" w:rsidRDefault="00B721D9" w:rsidP="00041800">
            <w:pPr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Béatrice Duc</w:t>
            </w:r>
          </w:p>
          <w:p w14:paraId="22CD2145" w14:textId="77777777" w:rsidR="00D83CDF" w:rsidRPr="00016C8A" w:rsidRDefault="00D83CDF" w:rsidP="00041800">
            <w:pPr>
              <w:spacing w:before="60" w:after="60"/>
              <w:rPr>
                <w:lang w:val="de-CH"/>
              </w:rPr>
            </w:pPr>
          </w:p>
          <w:p w14:paraId="10581D75" w14:textId="77777777" w:rsidR="00B721D9" w:rsidRPr="00016C8A" w:rsidRDefault="00B721D9" w:rsidP="00041800">
            <w:pPr>
              <w:spacing w:before="60" w:after="60"/>
              <w:rPr>
                <w:lang w:val="de-CH"/>
              </w:rPr>
            </w:pPr>
          </w:p>
          <w:p w14:paraId="1F6ED1B8" w14:textId="77777777" w:rsidR="00B721D9" w:rsidRPr="00016C8A" w:rsidRDefault="00B721D9" w:rsidP="00041800">
            <w:pPr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_________________________</w:t>
            </w:r>
          </w:p>
        </w:tc>
        <w:tc>
          <w:tcPr>
            <w:tcW w:w="3759" w:type="dxa"/>
          </w:tcPr>
          <w:p w14:paraId="79704CDE" w14:textId="77777777" w:rsidR="00B721D9" w:rsidRPr="00016C8A" w:rsidRDefault="00B721D9" w:rsidP="00041800">
            <w:pPr>
              <w:spacing w:before="60" w:after="60"/>
              <w:rPr>
                <w:lang w:val="de-CH"/>
              </w:rPr>
            </w:pPr>
            <w:r w:rsidRPr="00016C8A">
              <w:rPr>
                <w:lang w:val="de-CH"/>
              </w:rPr>
              <w:t>Projektleiter:</w:t>
            </w:r>
          </w:p>
          <w:p w14:paraId="6441D65C" w14:textId="0CE72CF9" w:rsidR="00B721D9" w:rsidRPr="00FD5638" w:rsidRDefault="00FD5638" w:rsidP="00041800">
            <w:pPr>
              <w:spacing w:before="60" w:after="60"/>
              <w:rPr>
                <w:iCs/>
                <w:lang w:val="de-CH"/>
              </w:rPr>
            </w:pPr>
            <w:r w:rsidRPr="00FD5638">
              <w:rPr>
                <w:iCs/>
                <w:lang w:val="de-CH"/>
              </w:rPr>
              <w:t>Erik Steinacher</w:t>
            </w:r>
            <w:r w:rsidR="004463B3">
              <w:rPr>
                <w:iCs/>
                <w:lang w:val="de-CH"/>
              </w:rPr>
              <w:t xml:space="preserve"> </w:t>
            </w:r>
          </w:p>
          <w:p w14:paraId="4CC96F0C" w14:textId="4438C45D" w:rsidR="00B721D9" w:rsidRPr="00016C8A" w:rsidRDefault="00FD5638" w:rsidP="00041800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66B60137" w14:textId="3366BE71" w:rsidR="00B721D9" w:rsidRPr="00016C8A" w:rsidRDefault="004463B3" w:rsidP="00041800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E. STEINACHER</w:t>
            </w:r>
          </w:p>
        </w:tc>
      </w:tr>
    </w:tbl>
    <w:p w14:paraId="7DC2F44F" w14:textId="35DA7343" w:rsidR="00B721D9" w:rsidRPr="00016C8A" w:rsidRDefault="00B721D9" w:rsidP="00B721D9">
      <w:pPr>
        <w:pStyle w:val="Kopf-undFuzeile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020"/>
          <w:tab w:val="center" w:pos="4819"/>
          <w:tab w:val="right" w:pos="9638"/>
        </w:tabs>
        <w:rPr>
          <w:rFonts w:ascii="Calibri" w:hAnsi="Calibri" w:cs="Calibri"/>
          <w:sz w:val="21"/>
          <w:szCs w:val="21"/>
        </w:rPr>
      </w:pPr>
    </w:p>
    <w:p w14:paraId="235E7204" w14:textId="70DBA875" w:rsidR="00C00098" w:rsidRPr="00016C8A" w:rsidRDefault="00B721D9" w:rsidP="00B721D9">
      <w:pPr>
        <w:tabs>
          <w:tab w:val="left" w:pos="1170"/>
        </w:tabs>
        <w:rPr>
          <w:lang w:val="de-CH"/>
        </w:rPr>
      </w:pPr>
      <w:r w:rsidRPr="00016C8A">
        <w:rPr>
          <w:lang w:val="de-CH"/>
        </w:rPr>
        <w:tab/>
      </w:r>
    </w:p>
    <w:sectPr w:rsidR="00C00098" w:rsidRPr="00016C8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151D9" w14:textId="77777777" w:rsidR="008B1598" w:rsidRDefault="008B1598" w:rsidP="00B721D9">
      <w:r>
        <w:separator/>
      </w:r>
    </w:p>
  </w:endnote>
  <w:endnote w:type="continuationSeparator" w:id="0">
    <w:p w14:paraId="1B946299" w14:textId="77777777" w:rsidR="008B1598" w:rsidRDefault="008B1598" w:rsidP="00B7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E292" w14:textId="1E91EE72" w:rsidR="00B721D9" w:rsidRPr="00142779" w:rsidRDefault="00B721D9" w:rsidP="00B721D9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libri" w:hAnsi="Calibri" w:cs="Calibri"/>
        <w:sz w:val="21"/>
        <w:szCs w:val="21"/>
      </w:rPr>
    </w:pPr>
    <w:r w:rsidRPr="00142779">
      <w:rPr>
        <w:rFonts w:ascii="Calibri" w:hAnsi="Calibri" w:cs="Calibri"/>
        <w:sz w:val="20"/>
        <w:szCs w:val="20"/>
      </w:rPr>
      <w:fldChar w:fldCharType="begin"/>
    </w:r>
    <w:r w:rsidRPr="00142779">
      <w:rPr>
        <w:rFonts w:ascii="Calibri" w:hAnsi="Calibri" w:cs="Calibri"/>
        <w:sz w:val="20"/>
        <w:szCs w:val="20"/>
      </w:rPr>
      <w:instrText xml:space="preserve"> FILENAME </w:instrText>
    </w:r>
    <w:r w:rsidRPr="00142779">
      <w:rPr>
        <w:rFonts w:ascii="Calibri" w:hAnsi="Calibri" w:cs="Calibri"/>
        <w:sz w:val="20"/>
        <w:szCs w:val="20"/>
      </w:rPr>
      <w:fldChar w:fldCharType="separate"/>
    </w:r>
    <w:r>
      <w:rPr>
        <w:rFonts w:ascii="Calibri" w:hAnsi="Calibri" w:cs="Calibri"/>
        <w:noProof/>
        <w:sz w:val="20"/>
        <w:szCs w:val="20"/>
      </w:rPr>
      <w:t>Projektantrag_</w:t>
    </w:r>
    <w:r w:rsidR="00502548">
      <w:rPr>
        <w:rFonts w:ascii="Calibri" w:hAnsi="Calibri" w:cs="Calibri"/>
        <w:noProof/>
        <w:sz w:val="20"/>
        <w:szCs w:val="20"/>
      </w:rPr>
      <w:t>Minesweeper</w:t>
    </w:r>
    <w:r>
      <w:rPr>
        <w:rFonts w:ascii="Calibri" w:hAnsi="Calibri" w:cs="Calibri"/>
        <w:noProof/>
        <w:sz w:val="20"/>
        <w:szCs w:val="20"/>
      </w:rPr>
      <w:t>.docx</w:t>
    </w:r>
    <w:r w:rsidRPr="00142779">
      <w:rPr>
        <w:rFonts w:ascii="Calibri" w:hAnsi="Calibri" w:cs="Calibri"/>
        <w:sz w:val="20"/>
        <w:szCs w:val="20"/>
      </w:rPr>
      <w:fldChar w:fldCharType="end"/>
    </w:r>
    <w:r w:rsidRPr="0030181B">
      <w:rPr>
        <w:rFonts w:ascii="Cambria" w:hAnsi="Cambria"/>
        <w:sz w:val="20"/>
        <w:szCs w:val="20"/>
      </w:rPr>
      <w:tab/>
    </w:r>
    <w:r w:rsidRPr="00142779">
      <w:rPr>
        <w:rFonts w:ascii="Calibri" w:hAnsi="Calibri" w:cs="Calibri"/>
        <w:sz w:val="21"/>
        <w:szCs w:val="21"/>
        <w:lang w:val="de-DE"/>
      </w:rPr>
      <w:t>© 20</w:t>
    </w:r>
    <w:r>
      <w:rPr>
        <w:rFonts w:ascii="Calibri" w:hAnsi="Calibri" w:cs="Calibri"/>
        <w:sz w:val="21"/>
        <w:szCs w:val="21"/>
        <w:lang w:val="de-DE"/>
      </w:rPr>
      <w:t>2</w:t>
    </w:r>
    <w:r w:rsidR="00502548">
      <w:rPr>
        <w:rFonts w:ascii="Calibri" w:hAnsi="Calibri" w:cs="Calibri"/>
        <w:sz w:val="21"/>
        <w:szCs w:val="21"/>
        <w:lang w:val="de-DE"/>
      </w:rPr>
      <w:t>1</w:t>
    </w:r>
    <w:r w:rsidRPr="00142779">
      <w:rPr>
        <w:rFonts w:ascii="Calibri" w:hAnsi="Calibri" w:cs="Calibri"/>
        <w:sz w:val="21"/>
        <w:szCs w:val="21"/>
        <w:lang w:val="de-DE"/>
      </w:rPr>
      <w:t xml:space="preserve">, </w:t>
    </w:r>
    <w:r>
      <w:rPr>
        <w:rFonts w:ascii="Calibri" w:hAnsi="Calibri" w:cs="Calibri"/>
        <w:sz w:val="21"/>
        <w:szCs w:val="21"/>
        <w:lang w:val="de-DE"/>
      </w:rPr>
      <w:t>IMS</w:t>
    </w:r>
    <w:r w:rsidR="00502548">
      <w:rPr>
        <w:rFonts w:ascii="Calibri" w:hAnsi="Calibri" w:cs="Calibri"/>
        <w:sz w:val="21"/>
        <w:szCs w:val="21"/>
        <w:lang w:val="de-DE"/>
      </w:rPr>
      <w:t xml:space="preserve"> I2B</w:t>
    </w:r>
    <w:r w:rsidRPr="00142779">
      <w:rPr>
        <w:rFonts w:ascii="Calibri" w:hAnsi="Calibri" w:cs="Calibri"/>
        <w:sz w:val="21"/>
        <w:szCs w:val="21"/>
      </w:rPr>
      <w:tab/>
    </w:r>
    <w:r w:rsidRPr="00142779">
      <w:rPr>
        <w:rFonts w:ascii="Calibri" w:hAnsi="Calibri" w:cs="Calibri"/>
        <w:sz w:val="21"/>
        <w:szCs w:val="21"/>
        <w:lang w:val="de-DE"/>
      </w:rPr>
      <w:t xml:space="preserve">Seite </w:t>
    </w:r>
    <w:r w:rsidRPr="00142779">
      <w:rPr>
        <w:rFonts w:ascii="Calibri" w:hAnsi="Calibri" w:cs="Calibri"/>
        <w:sz w:val="21"/>
        <w:szCs w:val="21"/>
      </w:rPr>
      <w:fldChar w:fldCharType="begin"/>
    </w:r>
    <w:r w:rsidRPr="00142779">
      <w:rPr>
        <w:rFonts w:ascii="Calibri" w:hAnsi="Calibri" w:cs="Calibri"/>
        <w:sz w:val="21"/>
        <w:szCs w:val="21"/>
      </w:rPr>
      <w:instrText xml:space="preserve"> PAGE </w:instrText>
    </w:r>
    <w:r w:rsidRPr="00142779">
      <w:rPr>
        <w:rFonts w:ascii="Calibri" w:hAnsi="Calibri" w:cs="Calibri"/>
        <w:sz w:val="21"/>
        <w:szCs w:val="21"/>
      </w:rPr>
      <w:fldChar w:fldCharType="separate"/>
    </w:r>
    <w:r>
      <w:rPr>
        <w:rFonts w:ascii="Calibri" w:hAnsi="Calibri" w:cs="Calibri"/>
        <w:sz w:val="21"/>
        <w:szCs w:val="21"/>
      </w:rPr>
      <w:t>2</w:t>
    </w:r>
    <w:r w:rsidRPr="00142779">
      <w:rPr>
        <w:rFonts w:ascii="Calibri" w:hAnsi="Calibri" w:cs="Calibri"/>
        <w:sz w:val="21"/>
        <w:szCs w:val="21"/>
      </w:rPr>
      <w:fldChar w:fldCharType="end"/>
    </w:r>
    <w:r w:rsidRPr="00142779">
      <w:rPr>
        <w:rFonts w:ascii="Calibri" w:hAnsi="Calibri" w:cs="Calibri"/>
        <w:sz w:val="21"/>
        <w:szCs w:val="21"/>
        <w:lang w:val="de-DE"/>
      </w:rPr>
      <w:t xml:space="preserve"> von </w:t>
    </w:r>
    <w:r w:rsidRPr="00142779">
      <w:rPr>
        <w:rFonts w:ascii="Calibri" w:hAnsi="Calibri" w:cs="Calibri"/>
        <w:sz w:val="21"/>
        <w:szCs w:val="21"/>
      </w:rPr>
      <w:fldChar w:fldCharType="begin"/>
    </w:r>
    <w:r w:rsidRPr="00142779">
      <w:rPr>
        <w:rFonts w:ascii="Calibri" w:hAnsi="Calibri" w:cs="Calibri"/>
        <w:sz w:val="21"/>
        <w:szCs w:val="21"/>
      </w:rPr>
      <w:instrText xml:space="preserve"> NUMPAGES </w:instrText>
    </w:r>
    <w:r w:rsidRPr="00142779">
      <w:rPr>
        <w:rFonts w:ascii="Calibri" w:hAnsi="Calibri" w:cs="Calibri"/>
        <w:sz w:val="21"/>
        <w:szCs w:val="21"/>
      </w:rPr>
      <w:fldChar w:fldCharType="separate"/>
    </w:r>
    <w:r>
      <w:rPr>
        <w:rFonts w:ascii="Calibri" w:hAnsi="Calibri" w:cs="Calibri"/>
        <w:sz w:val="21"/>
        <w:szCs w:val="21"/>
      </w:rPr>
      <w:t>2</w:t>
    </w:r>
    <w:r w:rsidRPr="00142779">
      <w:rPr>
        <w:rFonts w:ascii="Calibri" w:hAnsi="Calibri" w:cs="Calibri"/>
        <w:sz w:val="21"/>
        <w:szCs w:val="21"/>
      </w:rPr>
      <w:fldChar w:fldCharType="end"/>
    </w:r>
  </w:p>
  <w:p w14:paraId="41C26F8A" w14:textId="77777777" w:rsidR="00B721D9" w:rsidRPr="00B721D9" w:rsidRDefault="00B721D9">
    <w:pPr>
      <w:pStyle w:val="Fuzeil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CDAD3" w14:textId="77777777" w:rsidR="008B1598" w:rsidRDefault="008B1598" w:rsidP="00B721D9">
      <w:r>
        <w:separator/>
      </w:r>
    </w:p>
  </w:footnote>
  <w:footnote w:type="continuationSeparator" w:id="0">
    <w:p w14:paraId="7B8428B6" w14:textId="77777777" w:rsidR="008B1598" w:rsidRDefault="008B1598" w:rsidP="00B72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CF283" w14:textId="77777777" w:rsidR="00B721D9" w:rsidRPr="0030181B" w:rsidRDefault="00B721D9" w:rsidP="00B721D9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638"/>
      </w:tabs>
      <w:rPr>
        <w:rFonts w:hAnsi="Helvetica"/>
      </w:rPr>
    </w:pPr>
    <w:r>
      <w:rPr>
        <w:rFonts w:hAnsi="Helvetica"/>
        <w:noProof/>
      </w:rPr>
      <w:drawing>
        <wp:anchor distT="0" distB="0" distL="114300" distR="114300" simplePos="0" relativeHeight="251659264" behindDoc="1" locked="0" layoutInCell="1" allowOverlap="1" wp14:anchorId="38B5785D" wp14:editId="24D76227">
          <wp:simplePos x="0" y="0"/>
          <wp:positionH relativeFrom="column">
            <wp:posOffset>-2638</wp:posOffset>
          </wp:positionH>
          <wp:positionV relativeFrom="paragraph">
            <wp:posOffset>-49</wp:posOffset>
          </wp:positionV>
          <wp:extent cx="1758462" cy="608310"/>
          <wp:effectExtent l="0" t="0" r="0" b="190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G_LOGO_20100817_BG_trasnp_600DP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8462" cy="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207326" w14:textId="77777777" w:rsidR="00B721D9" w:rsidRPr="00BC075B" w:rsidRDefault="00B721D9" w:rsidP="00B721D9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libri" w:hAnsi="Calibri" w:cs="Calibri"/>
        <w:sz w:val="21"/>
        <w:szCs w:val="21"/>
      </w:rPr>
    </w:pPr>
    <w:r w:rsidRPr="0030181B">
      <w:rPr>
        <w:rFonts w:hAnsi="Helvetica"/>
        <w:sz w:val="18"/>
        <w:szCs w:val="18"/>
      </w:rPr>
      <w:tab/>
    </w:r>
    <w:r w:rsidRPr="0030181B">
      <w:rPr>
        <w:rFonts w:hAnsi="Helvetica"/>
        <w:sz w:val="18"/>
        <w:szCs w:val="18"/>
      </w:rPr>
      <w:tab/>
    </w:r>
    <w:r w:rsidRPr="00BC075B">
      <w:rPr>
        <w:rFonts w:ascii="Calibri" w:hAnsi="Calibri" w:cs="Calibri"/>
        <w:sz w:val="21"/>
        <w:szCs w:val="21"/>
        <w:lang w:val="de-DE"/>
      </w:rPr>
      <w:t>Modul</w:t>
    </w:r>
    <w:r>
      <w:rPr>
        <w:rFonts w:ascii="Calibri" w:hAnsi="Calibri" w:cs="Calibri"/>
        <w:sz w:val="21"/>
        <w:szCs w:val="21"/>
        <w:lang w:val="de-DE"/>
      </w:rPr>
      <w:t xml:space="preserve"> 226b</w:t>
    </w:r>
  </w:p>
  <w:p w14:paraId="76EE1DF7" w14:textId="044AE803" w:rsidR="00B721D9" w:rsidRPr="00BC075B" w:rsidRDefault="00B721D9" w:rsidP="00B721D9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libri" w:hAnsi="Calibri" w:cs="Calibri"/>
        <w:sz w:val="21"/>
        <w:szCs w:val="21"/>
        <w:lang w:val="de-DE"/>
      </w:rPr>
    </w:pPr>
    <w:r w:rsidRPr="00BC075B">
      <w:rPr>
        <w:rFonts w:ascii="Calibri" w:hAnsi="Calibri" w:cs="Calibri"/>
        <w:sz w:val="21"/>
        <w:szCs w:val="21"/>
      </w:rPr>
      <w:tab/>
    </w:r>
    <w:r w:rsidRPr="00BC075B">
      <w:rPr>
        <w:rFonts w:ascii="Calibri" w:hAnsi="Calibri" w:cs="Calibri"/>
        <w:sz w:val="21"/>
        <w:szCs w:val="21"/>
      </w:rPr>
      <w:tab/>
    </w:r>
    <w:r w:rsidR="00502548">
      <w:rPr>
        <w:rFonts w:ascii="Calibri" w:hAnsi="Calibri" w:cs="Calibri"/>
        <w:sz w:val="21"/>
        <w:szCs w:val="21"/>
      </w:rPr>
      <w:t>Erik Steinacher &amp; Adrian Sonderegger</w:t>
    </w:r>
  </w:p>
  <w:p w14:paraId="28009088" w14:textId="77777777" w:rsidR="00B721D9" w:rsidRPr="00BC075B" w:rsidRDefault="00B721D9" w:rsidP="00B721D9">
    <w:pPr>
      <w:pStyle w:val="Kopf-undFuzeilen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libri" w:hAnsi="Calibri" w:cs="Calibri"/>
        <w:sz w:val="21"/>
        <w:szCs w:val="21"/>
        <w:lang w:val="de-DE"/>
      </w:rPr>
    </w:pPr>
  </w:p>
  <w:p w14:paraId="515F01E9" w14:textId="77777777" w:rsidR="00B721D9" w:rsidRDefault="00B721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611CA"/>
    <w:multiLevelType w:val="hybridMultilevel"/>
    <w:tmpl w:val="37A06E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1765C"/>
    <w:multiLevelType w:val="hybridMultilevel"/>
    <w:tmpl w:val="F282F7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D9"/>
    <w:rsid w:val="00016C8A"/>
    <w:rsid w:val="00102D45"/>
    <w:rsid w:val="00144310"/>
    <w:rsid w:val="001B136D"/>
    <w:rsid w:val="004463B3"/>
    <w:rsid w:val="00502548"/>
    <w:rsid w:val="00593612"/>
    <w:rsid w:val="00891670"/>
    <w:rsid w:val="008B1598"/>
    <w:rsid w:val="008C6706"/>
    <w:rsid w:val="00AA24E5"/>
    <w:rsid w:val="00B721D9"/>
    <w:rsid w:val="00B76E8E"/>
    <w:rsid w:val="00BC479D"/>
    <w:rsid w:val="00C00098"/>
    <w:rsid w:val="00C91962"/>
    <w:rsid w:val="00D32333"/>
    <w:rsid w:val="00D83CDF"/>
    <w:rsid w:val="00DF164D"/>
    <w:rsid w:val="00E528E7"/>
    <w:rsid w:val="00F430E1"/>
    <w:rsid w:val="00F76E09"/>
    <w:rsid w:val="00FD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566658"/>
  <w15:chartTrackingRefBased/>
  <w15:docId w15:val="{8430E7E1-0B9E-4C6A-A857-3CF85DA2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21D9"/>
    <w:pPr>
      <w:spacing w:after="0" w:line="240" w:lineRule="auto"/>
    </w:pPr>
    <w:rPr>
      <w:rFonts w:ascii="Arial" w:eastAsia="Cambria" w:hAnsi="Arial" w:cs="Times New Roman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-undFuzeilen">
    <w:name w:val="Kopf- und Fußzeilen"/>
    <w:rsid w:val="00B721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721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721D9"/>
  </w:style>
  <w:style w:type="paragraph" w:styleId="Fuzeile">
    <w:name w:val="footer"/>
    <w:basedOn w:val="Standard"/>
    <w:link w:val="FuzeileZchn"/>
    <w:uiPriority w:val="99"/>
    <w:unhideWhenUsed/>
    <w:rsid w:val="00B721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721D9"/>
  </w:style>
  <w:style w:type="paragraph" w:styleId="Listenabsatz">
    <w:name w:val="List Paragraph"/>
    <w:basedOn w:val="Standard"/>
    <w:uiPriority w:val="34"/>
    <w:qFormat/>
    <w:rsid w:val="00B7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Béatrice Duc</dc:creator>
  <cp:keywords/>
  <dc:description/>
  <cp:lastModifiedBy>Erik Steinacher</cp:lastModifiedBy>
  <cp:revision>15</cp:revision>
  <dcterms:created xsi:type="dcterms:W3CDTF">2021-03-10T11:36:00Z</dcterms:created>
  <dcterms:modified xsi:type="dcterms:W3CDTF">2021-03-10T12:54:00Z</dcterms:modified>
</cp:coreProperties>
</file>