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76D7B" w14:textId="77777777" w:rsidR="008E0447" w:rsidRDefault="008E0447">
      <w:pPr>
        <w:spacing w:before="1400"/>
        <w:jc w:val="center"/>
      </w:pPr>
    </w:p>
    <w:p w14:paraId="48DFB790" w14:textId="77777777" w:rsidR="008E0447" w:rsidRDefault="00385351">
      <w:pPr>
        <w:spacing w:after="260"/>
        <w:jc w:val="center"/>
      </w:pPr>
      <w:r>
        <w:rPr>
          <w:noProof/>
        </w:rPr>
        <w:drawing>
          <wp:inline distT="0" distB="0" distL="0" distR="0" wp14:anchorId="3D7AE74B" wp14:editId="001293ED">
            <wp:extent cx="5732891" cy="1809750"/>
            <wp:effectExtent l="0" t="0" r="1270" b="0"/>
            <wp:docPr id="1" name="Logo" descr="Logo Néré Mining" title="Néré M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9353" cy="1818103"/>
                    </a:xfrm>
                    <a:prstGeom prst="rect">
                      <a:avLst/>
                    </a:prstGeom>
                  </pic:spPr>
                </pic:pic>
              </a:graphicData>
            </a:graphic>
          </wp:inline>
        </w:drawing>
      </w:r>
    </w:p>
    <w:p w14:paraId="4991EBC6" w14:textId="77777777" w:rsidR="008E0447" w:rsidRDefault="00385351">
      <w:pPr>
        <w:spacing w:after="60"/>
        <w:jc w:val="center"/>
      </w:pPr>
      <w:r>
        <w:rPr>
          <w:b/>
          <w:bCs/>
          <w:color w:val="C83530"/>
          <w:sz w:val="52"/>
          <w:szCs w:val="52"/>
        </w:rPr>
        <w:t>ITSM NÉRÉ MINING</w:t>
      </w:r>
    </w:p>
    <w:p w14:paraId="7E0EEA4F" w14:textId="77777777" w:rsidR="008E0447" w:rsidRDefault="00385351">
      <w:pPr>
        <w:spacing w:after="100"/>
        <w:jc w:val="center"/>
      </w:pPr>
      <w:r>
        <w:rPr>
          <w:color w:val="5A6472"/>
          <w:sz w:val="26"/>
          <w:szCs w:val="26"/>
        </w:rPr>
        <w:t>Plateforme de gestion des services informatiques</w:t>
      </w:r>
    </w:p>
    <w:p w14:paraId="1D3FE1AC" w14:textId="77777777" w:rsidR="008E0447" w:rsidRDefault="008E0447">
      <w:pPr>
        <w:pBdr>
          <w:bottom w:val="single" w:sz="6" w:space="10" w:color="F0A713"/>
        </w:pBdr>
        <w:spacing w:after="500"/>
        <w:jc w:val="center"/>
      </w:pPr>
    </w:p>
    <w:p w14:paraId="36C13876" w14:textId="77777777" w:rsidR="008E0447" w:rsidRDefault="00385351">
      <w:pPr>
        <w:spacing w:after="100"/>
        <w:jc w:val="center"/>
      </w:pPr>
      <w:r>
        <w:rPr>
          <w:b/>
          <w:bCs/>
          <w:sz w:val="32"/>
          <w:szCs w:val="32"/>
        </w:rPr>
        <w:t>Fonctionnement complet</w:t>
      </w:r>
    </w:p>
    <w:p w14:paraId="2D9FCA74" w14:textId="77777777" w:rsidR="008E0447" w:rsidRDefault="00385351">
      <w:pPr>
        <w:spacing w:after="700"/>
        <w:jc w:val="center"/>
      </w:pPr>
      <w:proofErr w:type="gramStart"/>
      <w:r>
        <w:rPr>
          <w:b/>
          <w:bCs/>
          <w:sz w:val="32"/>
          <w:szCs w:val="32"/>
        </w:rPr>
        <w:t>et</w:t>
      </w:r>
      <w:proofErr w:type="gramEnd"/>
      <w:r>
        <w:rPr>
          <w:b/>
          <w:bCs/>
          <w:sz w:val="32"/>
          <w:szCs w:val="32"/>
        </w:rPr>
        <w:t xml:space="preserve"> implémentation technique</w:t>
      </w:r>
    </w:p>
    <w:p w14:paraId="662697D5" w14:textId="77777777" w:rsidR="008E0447" w:rsidRDefault="00385351">
      <w:pPr>
        <w:spacing w:after="60"/>
        <w:jc w:val="center"/>
      </w:pPr>
      <w:r>
        <w:rPr>
          <w:color w:val="5A6472"/>
          <w:sz w:val="22"/>
          <w:szCs w:val="22"/>
        </w:rPr>
        <w:t>Document technique de référence</w:t>
      </w:r>
    </w:p>
    <w:p w14:paraId="719BC275" w14:textId="77777777" w:rsidR="008E0447" w:rsidRDefault="00385351">
      <w:pPr>
        <w:spacing w:after="60"/>
        <w:jc w:val="center"/>
      </w:pPr>
      <w:r>
        <w:rPr>
          <w:color w:val="5A6472"/>
          <w:sz w:val="22"/>
          <w:szCs w:val="22"/>
        </w:rPr>
        <w:t>Version 1.0 — Septembre 2026</w:t>
      </w:r>
    </w:p>
    <w:p w14:paraId="7F7FFAE9" w14:textId="77777777" w:rsidR="008E0447" w:rsidRDefault="00385351">
      <w:pPr>
        <w:jc w:val="center"/>
      </w:pPr>
      <w:r>
        <w:rPr>
          <w:color w:val="8A94A6"/>
          <w:sz w:val="20"/>
          <w:szCs w:val="20"/>
        </w:rPr>
        <w:t xml:space="preserve">Laravel 13 · PHP 8.3 · PostgreSQL 15 · Blade · </w:t>
      </w:r>
      <w:proofErr w:type="spellStart"/>
      <w:r>
        <w:rPr>
          <w:color w:val="8A94A6"/>
          <w:sz w:val="20"/>
          <w:szCs w:val="20"/>
        </w:rPr>
        <w:t>Tailwind</w:t>
      </w:r>
      <w:proofErr w:type="spellEnd"/>
      <w:r>
        <w:rPr>
          <w:color w:val="8A94A6"/>
          <w:sz w:val="20"/>
          <w:szCs w:val="20"/>
        </w:rPr>
        <w:t xml:space="preserve"> CSS 4</w:t>
      </w:r>
    </w:p>
    <w:p w14:paraId="6BC9B8F3" w14:textId="77777777" w:rsidR="008E0447" w:rsidRDefault="00385351">
      <w:pPr>
        <w:pStyle w:val="Titre1"/>
        <w:pageBreakBefore/>
      </w:pPr>
      <w:bookmarkStart w:id="0" w:name="_Toc241581062"/>
      <w:r>
        <w:lastRenderedPageBreak/>
        <w:t>Sommaire</w:t>
      </w:r>
      <w:bookmarkEnd w:id="0"/>
    </w:p>
    <w:sdt>
      <w:sdtPr>
        <w:alias w:val="Sommaire"/>
        <w:id w:val="-804397613"/>
      </w:sdtPr>
      <w:sdtContent>
        <w:p w14:paraId="3672BC79" w14:textId="2F9A1C0C" w:rsidR="00AA3BCF" w:rsidRDefault="00385351">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1581062" w:history="1">
            <w:r w:rsidR="00AA3BCF" w:rsidRPr="0071711E">
              <w:rPr>
                <w:rStyle w:val="Lienhypertexte"/>
                <w:noProof/>
              </w:rPr>
              <w:t>Sommaire</w:t>
            </w:r>
            <w:r w:rsidR="00AA3BCF">
              <w:rPr>
                <w:noProof/>
              </w:rPr>
              <w:tab/>
            </w:r>
            <w:r w:rsidR="00AA3BCF">
              <w:rPr>
                <w:noProof/>
              </w:rPr>
              <w:fldChar w:fldCharType="begin"/>
            </w:r>
            <w:r w:rsidR="00AA3BCF">
              <w:rPr>
                <w:noProof/>
              </w:rPr>
              <w:instrText xml:space="preserve"> PAGEREF _Toc241581062 \h </w:instrText>
            </w:r>
            <w:r w:rsidR="00AA3BCF">
              <w:rPr>
                <w:noProof/>
              </w:rPr>
            </w:r>
            <w:r w:rsidR="00AA3BCF">
              <w:rPr>
                <w:noProof/>
              </w:rPr>
              <w:fldChar w:fldCharType="separate"/>
            </w:r>
            <w:r w:rsidR="00AA3BCF">
              <w:rPr>
                <w:noProof/>
              </w:rPr>
              <w:t>2</w:t>
            </w:r>
            <w:r w:rsidR="00AA3BCF">
              <w:rPr>
                <w:noProof/>
              </w:rPr>
              <w:fldChar w:fldCharType="end"/>
            </w:r>
          </w:hyperlink>
        </w:p>
        <w:p w14:paraId="6AB53DAE" w14:textId="26356605"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63" w:history="1">
            <w:r w:rsidRPr="0071711E">
              <w:rPr>
                <w:rStyle w:val="Lienhypertexte"/>
                <w:noProof/>
              </w:rPr>
              <w:t>1. Présentation générale</w:t>
            </w:r>
            <w:r>
              <w:rPr>
                <w:noProof/>
              </w:rPr>
              <w:tab/>
            </w:r>
            <w:r>
              <w:rPr>
                <w:noProof/>
              </w:rPr>
              <w:fldChar w:fldCharType="begin"/>
            </w:r>
            <w:r>
              <w:rPr>
                <w:noProof/>
              </w:rPr>
              <w:instrText xml:space="preserve"> PAGEREF _Toc241581063 \h </w:instrText>
            </w:r>
            <w:r>
              <w:rPr>
                <w:noProof/>
              </w:rPr>
            </w:r>
            <w:r>
              <w:rPr>
                <w:noProof/>
              </w:rPr>
              <w:fldChar w:fldCharType="separate"/>
            </w:r>
            <w:r>
              <w:rPr>
                <w:noProof/>
              </w:rPr>
              <w:t>4</w:t>
            </w:r>
            <w:r>
              <w:rPr>
                <w:noProof/>
              </w:rPr>
              <w:fldChar w:fldCharType="end"/>
            </w:r>
          </w:hyperlink>
        </w:p>
        <w:p w14:paraId="460C203D" w14:textId="79021578"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64" w:history="1">
            <w:r w:rsidRPr="0071711E">
              <w:rPr>
                <w:rStyle w:val="Lienhypertexte"/>
                <w:noProof/>
              </w:rPr>
              <w:t>1.1 Objet de la plateforme</w:t>
            </w:r>
            <w:r>
              <w:rPr>
                <w:noProof/>
              </w:rPr>
              <w:tab/>
            </w:r>
            <w:r>
              <w:rPr>
                <w:noProof/>
              </w:rPr>
              <w:fldChar w:fldCharType="begin"/>
            </w:r>
            <w:r>
              <w:rPr>
                <w:noProof/>
              </w:rPr>
              <w:instrText xml:space="preserve"> PAGEREF _Toc241581064 \h </w:instrText>
            </w:r>
            <w:r>
              <w:rPr>
                <w:noProof/>
              </w:rPr>
            </w:r>
            <w:r>
              <w:rPr>
                <w:noProof/>
              </w:rPr>
              <w:fldChar w:fldCharType="separate"/>
            </w:r>
            <w:r>
              <w:rPr>
                <w:noProof/>
              </w:rPr>
              <w:t>4</w:t>
            </w:r>
            <w:r>
              <w:rPr>
                <w:noProof/>
              </w:rPr>
              <w:fldChar w:fldCharType="end"/>
            </w:r>
          </w:hyperlink>
        </w:p>
        <w:p w14:paraId="5A3DB0CE" w14:textId="44763F94"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65" w:history="1">
            <w:r w:rsidRPr="0071711E">
              <w:rPr>
                <w:rStyle w:val="Lienhypertexte"/>
                <w:noProof/>
              </w:rPr>
              <w:t>1.2 Public et cas d'usage</w:t>
            </w:r>
            <w:r>
              <w:rPr>
                <w:noProof/>
              </w:rPr>
              <w:tab/>
            </w:r>
            <w:r>
              <w:rPr>
                <w:noProof/>
              </w:rPr>
              <w:fldChar w:fldCharType="begin"/>
            </w:r>
            <w:r>
              <w:rPr>
                <w:noProof/>
              </w:rPr>
              <w:instrText xml:space="preserve"> PAGEREF _Toc241581065 \h </w:instrText>
            </w:r>
            <w:r>
              <w:rPr>
                <w:noProof/>
              </w:rPr>
            </w:r>
            <w:r>
              <w:rPr>
                <w:noProof/>
              </w:rPr>
              <w:fldChar w:fldCharType="separate"/>
            </w:r>
            <w:r>
              <w:rPr>
                <w:noProof/>
              </w:rPr>
              <w:t>4</w:t>
            </w:r>
            <w:r>
              <w:rPr>
                <w:noProof/>
              </w:rPr>
              <w:fldChar w:fldCharType="end"/>
            </w:r>
          </w:hyperlink>
        </w:p>
        <w:p w14:paraId="0BB4B737" w14:textId="3A4496D5"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66" w:history="1">
            <w:r w:rsidRPr="0071711E">
              <w:rPr>
                <w:rStyle w:val="Lienhypertexte"/>
                <w:noProof/>
              </w:rPr>
              <w:t>1.3 Principes d'implémentation retenus</w:t>
            </w:r>
            <w:r>
              <w:rPr>
                <w:noProof/>
              </w:rPr>
              <w:tab/>
            </w:r>
            <w:r>
              <w:rPr>
                <w:noProof/>
              </w:rPr>
              <w:fldChar w:fldCharType="begin"/>
            </w:r>
            <w:r>
              <w:rPr>
                <w:noProof/>
              </w:rPr>
              <w:instrText xml:space="preserve"> PAGEREF _Toc241581066 \h </w:instrText>
            </w:r>
            <w:r>
              <w:rPr>
                <w:noProof/>
              </w:rPr>
            </w:r>
            <w:r>
              <w:rPr>
                <w:noProof/>
              </w:rPr>
              <w:fldChar w:fldCharType="separate"/>
            </w:r>
            <w:r>
              <w:rPr>
                <w:noProof/>
              </w:rPr>
              <w:t>4</w:t>
            </w:r>
            <w:r>
              <w:rPr>
                <w:noProof/>
              </w:rPr>
              <w:fldChar w:fldCharType="end"/>
            </w:r>
          </w:hyperlink>
        </w:p>
        <w:p w14:paraId="2EE56D6F" w14:textId="6ACCFCEC"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67" w:history="1">
            <w:r w:rsidRPr="0071711E">
              <w:rPr>
                <w:rStyle w:val="Lienhypertexte"/>
                <w:noProof/>
              </w:rPr>
              <w:t>2. Architecture technique</w:t>
            </w:r>
            <w:r>
              <w:rPr>
                <w:noProof/>
              </w:rPr>
              <w:tab/>
            </w:r>
            <w:r>
              <w:rPr>
                <w:noProof/>
              </w:rPr>
              <w:fldChar w:fldCharType="begin"/>
            </w:r>
            <w:r>
              <w:rPr>
                <w:noProof/>
              </w:rPr>
              <w:instrText xml:space="preserve"> PAGEREF _Toc241581067 \h </w:instrText>
            </w:r>
            <w:r>
              <w:rPr>
                <w:noProof/>
              </w:rPr>
            </w:r>
            <w:r>
              <w:rPr>
                <w:noProof/>
              </w:rPr>
              <w:fldChar w:fldCharType="separate"/>
            </w:r>
            <w:r>
              <w:rPr>
                <w:noProof/>
              </w:rPr>
              <w:t>5</w:t>
            </w:r>
            <w:r>
              <w:rPr>
                <w:noProof/>
              </w:rPr>
              <w:fldChar w:fldCharType="end"/>
            </w:r>
          </w:hyperlink>
        </w:p>
        <w:p w14:paraId="32A3F47F" w14:textId="59F9A2B3"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68" w:history="1">
            <w:r w:rsidRPr="0071711E">
              <w:rPr>
                <w:rStyle w:val="Lienhypertexte"/>
                <w:noProof/>
              </w:rPr>
              <w:t>2.1 Pile technologique</w:t>
            </w:r>
            <w:r>
              <w:rPr>
                <w:noProof/>
              </w:rPr>
              <w:tab/>
            </w:r>
            <w:r>
              <w:rPr>
                <w:noProof/>
              </w:rPr>
              <w:fldChar w:fldCharType="begin"/>
            </w:r>
            <w:r>
              <w:rPr>
                <w:noProof/>
              </w:rPr>
              <w:instrText xml:space="preserve"> PAGEREF _Toc241581068 \h </w:instrText>
            </w:r>
            <w:r>
              <w:rPr>
                <w:noProof/>
              </w:rPr>
            </w:r>
            <w:r>
              <w:rPr>
                <w:noProof/>
              </w:rPr>
              <w:fldChar w:fldCharType="separate"/>
            </w:r>
            <w:r>
              <w:rPr>
                <w:noProof/>
              </w:rPr>
              <w:t>5</w:t>
            </w:r>
            <w:r>
              <w:rPr>
                <w:noProof/>
              </w:rPr>
              <w:fldChar w:fldCharType="end"/>
            </w:r>
          </w:hyperlink>
        </w:p>
        <w:p w14:paraId="56E77651" w14:textId="2BB6E473"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69" w:history="1">
            <w:r w:rsidRPr="0071711E">
              <w:rPr>
                <w:rStyle w:val="Lienhypertexte"/>
                <w:noProof/>
              </w:rPr>
              <w:t>2.2 Arborescence applicative</w:t>
            </w:r>
            <w:r>
              <w:rPr>
                <w:noProof/>
              </w:rPr>
              <w:tab/>
            </w:r>
            <w:r>
              <w:rPr>
                <w:noProof/>
              </w:rPr>
              <w:fldChar w:fldCharType="begin"/>
            </w:r>
            <w:r>
              <w:rPr>
                <w:noProof/>
              </w:rPr>
              <w:instrText xml:space="preserve"> PAGEREF _Toc241581069 \h </w:instrText>
            </w:r>
            <w:r>
              <w:rPr>
                <w:noProof/>
              </w:rPr>
            </w:r>
            <w:r>
              <w:rPr>
                <w:noProof/>
              </w:rPr>
              <w:fldChar w:fldCharType="separate"/>
            </w:r>
            <w:r>
              <w:rPr>
                <w:noProof/>
              </w:rPr>
              <w:t>5</w:t>
            </w:r>
            <w:r>
              <w:rPr>
                <w:noProof/>
              </w:rPr>
              <w:fldChar w:fldCharType="end"/>
            </w:r>
          </w:hyperlink>
        </w:p>
        <w:p w14:paraId="08B2D486" w14:textId="61A9FDBB"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0" w:history="1">
            <w:r w:rsidRPr="0071711E">
              <w:rPr>
                <w:rStyle w:val="Lienhypertexte"/>
                <w:noProof/>
              </w:rPr>
              <w:t>2.3 Point d'entrée HTTP</w:t>
            </w:r>
            <w:r>
              <w:rPr>
                <w:noProof/>
              </w:rPr>
              <w:tab/>
            </w:r>
            <w:r>
              <w:rPr>
                <w:noProof/>
              </w:rPr>
              <w:fldChar w:fldCharType="begin"/>
            </w:r>
            <w:r>
              <w:rPr>
                <w:noProof/>
              </w:rPr>
              <w:instrText xml:space="preserve"> PAGEREF _Toc241581070 \h </w:instrText>
            </w:r>
            <w:r>
              <w:rPr>
                <w:noProof/>
              </w:rPr>
            </w:r>
            <w:r>
              <w:rPr>
                <w:noProof/>
              </w:rPr>
              <w:fldChar w:fldCharType="separate"/>
            </w:r>
            <w:r>
              <w:rPr>
                <w:noProof/>
              </w:rPr>
              <w:t>6</w:t>
            </w:r>
            <w:r>
              <w:rPr>
                <w:noProof/>
              </w:rPr>
              <w:fldChar w:fldCharType="end"/>
            </w:r>
          </w:hyperlink>
        </w:p>
        <w:p w14:paraId="4F8FDD03" w14:textId="7F88959E"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1" w:history="1">
            <w:r w:rsidRPr="0071711E">
              <w:rPr>
                <w:rStyle w:val="Lienhypertexte"/>
                <w:noProof/>
              </w:rPr>
              <w:t>2.4 Conventions de routage</w:t>
            </w:r>
            <w:r>
              <w:rPr>
                <w:noProof/>
              </w:rPr>
              <w:tab/>
            </w:r>
            <w:r>
              <w:rPr>
                <w:noProof/>
              </w:rPr>
              <w:fldChar w:fldCharType="begin"/>
            </w:r>
            <w:r>
              <w:rPr>
                <w:noProof/>
              </w:rPr>
              <w:instrText xml:space="preserve"> PAGEREF _Toc241581071 \h </w:instrText>
            </w:r>
            <w:r>
              <w:rPr>
                <w:noProof/>
              </w:rPr>
            </w:r>
            <w:r>
              <w:rPr>
                <w:noProof/>
              </w:rPr>
              <w:fldChar w:fldCharType="separate"/>
            </w:r>
            <w:r>
              <w:rPr>
                <w:noProof/>
              </w:rPr>
              <w:t>6</w:t>
            </w:r>
            <w:r>
              <w:rPr>
                <w:noProof/>
              </w:rPr>
              <w:fldChar w:fldCharType="end"/>
            </w:r>
          </w:hyperlink>
        </w:p>
        <w:p w14:paraId="5D1EAF1A" w14:textId="0D2912B2"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2" w:history="1">
            <w:r w:rsidRPr="0071711E">
              <w:rPr>
                <w:rStyle w:val="Lienhypertexte"/>
                <w:noProof/>
              </w:rPr>
              <w:t>2.5 Ce qui n'existe pas (et pourquoi c'est important)</w:t>
            </w:r>
            <w:r>
              <w:rPr>
                <w:noProof/>
              </w:rPr>
              <w:tab/>
            </w:r>
            <w:r>
              <w:rPr>
                <w:noProof/>
              </w:rPr>
              <w:fldChar w:fldCharType="begin"/>
            </w:r>
            <w:r>
              <w:rPr>
                <w:noProof/>
              </w:rPr>
              <w:instrText xml:space="preserve"> PAGEREF _Toc241581072 \h </w:instrText>
            </w:r>
            <w:r>
              <w:rPr>
                <w:noProof/>
              </w:rPr>
            </w:r>
            <w:r>
              <w:rPr>
                <w:noProof/>
              </w:rPr>
              <w:fldChar w:fldCharType="separate"/>
            </w:r>
            <w:r>
              <w:rPr>
                <w:noProof/>
              </w:rPr>
              <w:t>6</w:t>
            </w:r>
            <w:r>
              <w:rPr>
                <w:noProof/>
              </w:rPr>
              <w:fldChar w:fldCharType="end"/>
            </w:r>
          </w:hyperlink>
        </w:p>
        <w:p w14:paraId="7D3071AD" w14:textId="69793299"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3" w:history="1">
            <w:r w:rsidRPr="0071711E">
              <w:rPr>
                <w:rStyle w:val="Lienhypertexte"/>
                <w:noProof/>
              </w:rPr>
              <w:t>3. Authentification, rôles et autorisation</w:t>
            </w:r>
            <w:r>
              <w:rPr>
                <w:noProof/>
              </w:rPr>
              <w:tab/>
            </w:r>
            <w:r>
              <w:rPr>
                <w:noProof/>
              </w:rPr>
              <w:fldChar w:fldCharType="begin"/>
            </w:r>
            <w:r>
              <w:rPr>
                <w:noProof/>
              </w:rPr>
              <w:instrText xml:space="preserve"> PAGEREF _Toc241581073 \h </w:instrText>
            </w:r>
            <w:r>
              <w:rPr>
                <w:noProof/>
              </w:rPr>
            </w:r>
            <w:r>
              <w:rPr>
                <w:noProof/>
              </w:rPr>
              <w:fldChar w:fldCharType="separate"/>
            </w:r>
            <w:r>
              <w:rPr>
                <w:noProof/>
              </w:rPr>
              <w:t>8</w:t>
            </w:r>
            <w:r>
              <w:rPr>
                <w:noProof/>
              </w:rPr>
              <w:fldChar w:fldCharType="end"/>
            </w:r>
          </w:hyperlink>
        </w:p>
        <w:p w14:paraId="4685F601" w14:textId="607339FD"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4" w:history="1">
            <w:r w:rsidRPr="0071711E">
              <w:rPr>
                <w:rStyle w:val="Lienhypertexte"/>
                <w:noProof/>
              </w:rPr>
              <w:t>3.1 Chaîne d'authentification</w:t>
            </w:r>
            <w:r>
              <w:rPr>
                <w:noProof/>
              </w:rPr>
              <w:tab/>
            </w:r>
            <w:r>
              <w:rPr>
                <w:noProof/>
              </w:rPr>
              <w:fldChar w:fldCharType="begin"/>
            </w:r>
            <w:r>
              <w:rPr>
                <w:noProof/>
              </w:rPr>
              <w:instrText xml:space="preserve"> PAGEREF _Toc241581074 \h </w:instrText>
            </w:r>
            <w:r>
              <w:rPr>
                <w:noProof/>
              </w:rPr>
            </w:r>
            <w:r>
              <w:rPr>
                <w:noProof/>
              </w:rPr>
              <w:fldChar w:fldCharType="separate"/>
            </w:r>
            <w:r>
              <w:rPr>
                <w:noProof/>
              </w:rPr>
              <w:t>8</w:t>
            </w:r>
            <w:r>
              <w:rPr>
                <w:noProof/>
              </w:rPr>
              <w:fldChar w:fldCharType="end"/>
            </w:r>
          </w:hyperlink>
        </w:p>
        <w:p w14:paraId="1C3B5D75" w14:textId="5AA891EF"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5" w:history="1">
            <w:r w:rsidRPr="0071711E">
              <w:rPr>
                <w:rStyle w:val="Lienhypertexte"/>
                <w:noProof/>
              </w:rPr>
              <w:t>3.2 Les cinq rôles</w:t>
            </w:r>
            <w:r>
              <w:rPr>
                <w:noProof/>
              </w:rPr>
              <w:tab/>
            </w:r>
            <w:r>
              <w:rPr>
                <w:noProof/>
              </w:rPr>
              <w:fldChar w:fldCharType="begin"/>
            </w:r>
            <w:r>
              <w:rPr>
                <w:noProof/>
              </w:rPr>
              <w:instrText xml:space="preserve"> PAGEREF _Toc241581075 \h </w:instrText>
            </w:r>
            <w:r>
              <w:rPr>
                <w:noProof/>
              </w:rPr>
            </w:r>
            <w:r>
              <w:rPr>
                <w:noProof/>
              </w:rPr>
              <w:fldChar w:fldCharType="separate"/>
            </w:r>
            <w:r>
              <w:rPr>
                <w:noProof/>
              </w:rPr>
              <w:t>8</w:t>
            </w:r>
            <w:r>
              <w:rPr>
                <w:noProof/>
              </w:rPr>
              <w:fldChar w:fldCharType="end"/>
            </w:r>
          </w:hyperlink>
        </w:p>
        <w:p w14:paraId="2C7D03DB" w14:textId="08510596"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6" w:history="1">
            <w:r w:rsidRPr="0071711E">
              <w:rPr>
                <w:rStyle w:val="Lienhypertexte"/>
                <w:noProof/>
              </w:rPr>
              <w:t>3.3 Contrôles d'accès : trois barrières complémentaires</w:t>
            </w:r>
            <w:r>
              <w:rPr>
                <w:noProof/>
              </w:rPr>
              <w:tab/>
            </w:r>
            <w:r>
              <w:rPr>
                <w:noProof/>
              </w:rPr>
              <w:fldChar w:fldCharType="begin"/>
            </w:r>
            <w:r>
              <w:rPr>
                <w:noProof/>
              </w:rPr>
              <w:instrText xml:space="preserve"> PAGEREF _Toc241581076 \h </w:instrText>
            </w:r>
            <w:r>
              <w:rPr>
                <w:noProof/>
              </w:rPr>
            </w:r>
            <w:r>
              <w:rPr>
                <w:noProof/>
              </w:rPr>
              <w:fldChar w:fldCharType="separate"/>
            </w:r>
            <w:r>
              <w:rPr>
                <w:noProof/>
              </w:rPr>
              <w:t>8</w:t>
            </w:r>
            <w:r>
              <w:rPr>
                <w:noProof/>
              </w:rPr>
              <w:fldChar w:fldCharType="end"/>
            </w:r>
          </w:hyperlink>
        </w:p>
        <w:p w14:paraId="5309C4CB" w14:textId="4140556C"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7" w:history="1">
            <w:r w:rsidRPr="0071711E">
              <w:rPr>
                <w:rStyle w:val="Lienhypertexte"/>
                <w:noProof/>
              </w:rPr>
              <w:t>3.4 Les neuf Gates</w:t>
            </w:r>
            <w:r>
              <w:rPr>
                <w:noProof/>
              </w:rPr>
              <w:tab/>
            </w:r>
            <w:r>
              <w:rPr>
                <w:noProof/>
              </w:rPr>
              <w:fldChar w:fldCharType="begin"/>
            </w:r>
            <w:r>
              <w:rPr>
                <w:noProof/>
              </w:rPr>
              <w:instrText xml:space="preserve"> PAGEREF _Toc241581077 \h </w:instrText>
            </w:r>
            <w:r>
              <w:rPr>
                <w:noProof/>
              </w:rPr>
            </w:r>
            <w:r>
              <w:rPr>
                <w:noProof/>
              </w:rPr>
              <w:fldChar w:fldCharType="separate"/>
            </w:r>
            <w:r>
              <w:rPr>
                <w:noProof/>
              </w:rPr>
              <w:t>9</w:t>
            </w:r>
            <w:r>
              <w:rPr>
                <w:noProof/>
              </w:rPr>
              <w:fldChar w:fldCharType="end"/>
            </w:r>
          </w:hyperlink>
        </w:p>
        <w:p w14:paraId="38CF9097" w14:textId="6B07579F"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8" w:history="1">
            <w:r w:rsidRPr="0071711E">
              <w:rPr>
                <w:rStyle w:val="Lienhypertexte"/>
                <w:noProof/>
              </w:rPr>
              <w:t>3.5 Contrôle d'accès aux modules de pilotage</w:t>
            </w:r>
            <w:r>
              <w:rPr>
                <w:noProof/>
              </w:rPr>
              <w:tab/>
            </w:r>
            <w:r>
              <w:rPr>
                <w:noProof/>
              </w:rPr>
              <w:fldChar w:fldCharType="begin"/>
            </w:r>
            <w:r>
              <w:rPr>
                <w:noProof/>
              </w:rPr>
              <w:instrText xml:space="preserve"> PAGEREF _Toc241581078 \h </w:instrText>
            </w:r>
            <w:r>
              <w:rPr>
                <w:noProof/>
              </w:rPr>
            </w:r>
            <w:r>
              <w:rPr>
                <w:noProof/>
              </w:rPr>
              <w:fldChar w:fldCharType="separate"/>
            </w:r>
            <w:r>
              <w:rPr>
                <w:noProof/>
              </w:rPr>
              <w:t>9</w:t>
            </w:r>
            <w:r>
              <w:rPr>
                <w:noProof/>
              </w:rPr>
              <w:fldChar w:fldCharType="end"/>
            </w:r>
          </w:hyperlink>
        </w:p>
        <w:p w14:paraId="0DEAB977" w14:textId="498166E5"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79" w:history="1">
            <w:r w:rsidRPr="0071711E">
              <w:rPr>
                <w:rStyle w:val="Lienhypertexte"/>
                <w:noProof/>
              </w:rPr>
              <w:t>3.6 Cas particuliers protégés</w:t>
            </w:r>
            <w:r>
              <w:rPr>
                <w:noProof/>
              </w:rPr>
              <w:tab/>
            </w:r>
            <w:r>
              <w:rPr>
                <w:noProof/>
              </w:rPr>
              <w:fldChar w:fldCharType="begin"/>
            </w:r>
            <w:r>
              <w:rPr>
                <w:noProof/>
              </w:rPr>
              <w:instrText xml:space="preserve"> PAGEREF _Toc241581079 \h </w:instrText>
            </w:r>
            <w:r>
              <w:rPr>
                <w:noProof/>
              </w:rPr>
            </w:r>
            <w:r>
              <w:rPr>
                <w:noProof/>
              </w:rPr>
              <w:fldChar w:fldCharType="separate"/>
            </w:r>
            <w:r>
              <w:rPr>
                <w:noProof/>
              </w:rPr>
              <w:t>9</w:t>
            </w:r>
            <w:r>
              <w:rPr>
                <w:noProof/>
              </w:rPr>
              <w:fldChar w:fldCharType="end"/>
            </w:r>
          </w:hyperlink>
        </w:p>
        <w:p w14:paraId="00D9BE16" w14:textId="54265D54"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0" w:history="1">
            <w:r w:rsidRPr="0071711E">
              <w:rPr>
                <w:rStyle w:val="Lienhypertexte"/>
                <w:noProof/>
              </w:rPr>
              <w:t>4. Modèle de données</w:t>
            </w:r>
            <w:r>
              <w:rPr>
                <w:noProof/>
              </w:rPr>
              <w:tab/>
            </w:r>
            <w:r>
              <w:rPr>
                <w:noProof/>
              </w:rPr>
              <w:fldChar w:fldCharType="begin"/>
            </w:r>
            <w:r>
              <w:rPr>
                <w:noProof/>
              </w:rPr>
              <w:instrText xml:space="preserve"> PAGEREF _Toc241581080 \h </w:instrText>
            </w:r>
            <w:r>
              <w:rPr>
                <w:noProof/>
              </w:rPr>
            </w:r>
            <w:r>
              <w:rPr>
                <w:noProof/>
              </w:rPr>
              <w:fldChar w:fldCharType="separate"/>
            </w:r>
            <w:r>
              <w:rPr>
                <w:noProof/>
              </w:rPr>
              <w:t>11</w:t>
            </w:r>
            <w:r>
              <w:rPr>
                <w:noProof/>
              </w:rPr>
              <w:fldChar w:fldCharType="end"/>
            </w:r>
          </w:hyperlink>
        </w:p>
        <w:p w14:paraId="3C5DF9C8" w14:textId="025882E1"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1" w:history="1">
            <w:r w:rsidRPr="0071711E">
              <w:rPr>
                <w:rStyle w:val="Lienhypertexte"/>
                <w:noProof/>
              </w:rPr>
              <w:t>4.1 Vue d'ensemble</w:t>
            </w:r>
            <w:r>
              <w:rPr>
                <w:noProof/>
              </w:rPr>
              <w:tab/>
            </w:r>
            <w:r>
              <w:rPr>
                <w:noProof/>
              </w:rPr>
              <w:fldChar w:fldCharType="begin"/>
            </w:r>
            <w:r>
              <w:rPr>
                <w:noProof/>
              </w:rPr>
              <w:instrText xml:space="preserve"> PAGEREF _Toc241581081 \h </w:instrText>
            </w:r>
            <w:r>
              <w:rPr>
                <w:noProof/>
              </w:rPr>
            </w:r>
            <w:r>
              <w:rPr>
                <w:noProof/>
              </w:rPr>
              <w:fldChar w:fldCharType="separate"/>
            </w:r>
            <w:r>
              <w:rPr>
                <w:noProof/>
              </w:rPr>
              <w:t>11</w:t>
            </w:r>
            <w:r>
              <w:rPr>
                <w:noProof/>
              </w:rPr>
              <w:fldChar w:fldCharType="end"/>
            </w:r>
          </w:hyperlink>
        </w:p>
        <w:p w14:paraId="7C443270" w14:textId="0DFE0D21"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2" w:history="1">
            <w:r w:rsidRPr="0071711E">
              <w:rPr>
                <w:rStyle w:val="Lienhypertexte"/>
                <w:noProof/>
              </w:rPr>
              <w:t>4.2 Relations centrales</w:t>
            </w:r>
            <w:r>
              <w:rPr>
                <w:noProof/>
              </w:rPr>
              <w:tab/>
            </w:r>
            <w:r>
              <w:rPr>
                <w:noProof/>
              </w:rPr>
              <w:fldChar w:fldCharType="begin"/>
            </w:r>
            <w:r>
              <w:rPr>
                <w:noProof/>
              </w:rPr>
              <w:instrText xml:space="preserve"> PAGEREF _Toc241581082 \h </w:instrText>
            </w:r>
            <w:r>
              <w:rPr>
                <w:noProof/>
              </w:rPr>
            </w:r>
            <w:r>
              <w:rPr>
                <w:noProof/>
              </w:rPr>
              <w:fldChar w:fldCharType="separate"/>
            </w:r>
            <w:r>
              <w:rPr>
                <w:noProof/>
              </w:rPr>
              <w:t>11</w:t>
            </w:r>
            <w:r>
              <w:rPr>
                <w:noProof/>
              </w:rPr>
              <w:fldChar w:fldCharType="end"/>
            </w:r>
          </w:hyperlink>
        </w:p>
        <w:p w14:paraId="5F4FF49D" w14:textId="50333497"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3" w:history="1">
            <w:r w:rsidRPr="0071711E">
              <w:rPr>
                <w:rStyle w:val="Lienhypertexte"/>
                <w:noProof/>
              </w:rPr>
              <w:t>4.3 Cycle de vie d'un statut</w:t>
            </w:r>
            <w:r>
              <w:rPr>
                <w:noProof/>
              </w:rPr>
              <w:tab/>
            </w:r>
            <w:r>
              <w:rPr>
                <w:noProof/>
              </w:rPr>
              <w:fldChar w:fldCharType="begin"/>
            </w:r>
            <w:r>
              <w:rPr>
                <w:noProof/>
              </w:rPr>
              <w:instrText xml:space="preserve"> PAGEREF _Toc241581083 \h </w:instrText>
            </w:r>
            <w:r>
              <w:rPr>
                <w:noProof/>
              </w:rPr>
            </w:r>
            <w:r>
              <w:rPr>
                <w:noProof/>
              </w:rPr>
              <w:fldChar w:fldCharType="separate"/>
            </w:r>
            <w:r>
              <w:rPr>
                <w:noProof/>
              </w:rPr>
              <w:t>12</w:t>
            </w:r>
            <w:r>
              <w:rPr>
                <w:noProof/>
              </w:rPr>
              <w:fldChar w:fldCharType="end"/>
            </w:r>
          </w:hyperlink>
        </w:p>
        <w:p w14:paraId="196803AE" w14:textId="4B8DF20B"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4" w:history="1">
            <w:r w:rsidRPr="0071711E">
              <w:rPr>
                <w:rStyle w:val="Lienhypertexte"/>
                <w:noProof/>
              </w:rPr>
              <w:t>4.4 Priorités et matrice de résolution</w:t>
            </w:r>
            <w:r>
              <w:rPr>
                <w:noProof/>
              </w:rPr>
              <w:tab/>
            </w:r>
            <w:r>
              <w:rPr>
                <w:noProof/>
              </w:rPr>
              <w:fldChar w:fldCharType="begin"/>
            </w:r>
            <w:r>
              <w:rPr>
                <w:noProof/>
              </w:rPr>
              <w:instrText xml:space="preserve"> PAGEREF _Toc241581084 \h </w:instrText>
            </w:r>
            <w:r>
              <w:rPr>
                <w:noProof/>
              </w:rPr>
            </w:r>
            <w:r>
              <w:rPr>
                <w:noProof/>
              </w:rPr>
              <w:fldChar w:fldCharType="separate"/>
            </w:r>
            <w:r>
              <w:rPr>
                <w:noProof/>
              </w:rPr>
              <w:t>12</w:t>
            </w:r>
            <w:r>
              <w:rPr>
                <w:noProof/>
              </w:rPr>
              <w:fldChar w:fldCharType="end"/>
            </w:r>
          </w:hyperlink>
        </w:p>
        <w:p w14:paraId="4661D91E" w14:textId="448FEF95"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5" w:history="1">
            <w:r w:rsidRPr="0071711E">
              <w:rPr>
                <w:rStyle w:val="Lienhypertexte"/>
                <w:noProof/>
              </w:rPr>
              <w:t>4.5 Données d'amorçage</w:t>
            </w:r>
            <w:r>
              <w:rPr>
                <w:noProof/>
              </w:rPr>
              <w:tab/>
            </w:r>
            <w:r>
              <w:rPr>
                <w:noProof/>
              </w:rPr>
              <w:fldChar w:fldCharType="begin"/>
            </w:r>
            <w:r>
              <w:rPr>
                <w:noProof/>
              </w:rPr>
              <w:instrText xml:space="preserve"> PAGEREF _Toc241581085 \h </w:instrText>
            </w:r>
            <w:r>
              <w:rPr>
                <w:noProof/>
              </w:rPr>
            </w:r>
            <w:r>
              <w:rPr>
                <w:noProof/>
              </w:rPr>
              <w:fldChar w:fldCharType="separate"/>
            </w:r>
            <w:r>
              <w:rPr>
                <w:noProof/>
              </w:rPr>
              <w:t>12</w:t>
            </w:r>
            <w:r>
              <w:rPr>
                <w:noProof/>
              </w:rPr>
              <w:fldChar w:fldCharType="end"/>
            </w:r>
          </w:hyperlink>
        </w:p>
        <w:p w14:paraId="32D32280" w14:textId="1B33A3B7"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6" w:history="1">
            <w:r w:rsidRPr="0071711E">
              <w:rPr>
                <w:rStyle w:val="Lienhypertexte"/>
                <w:noProof/>
              </w:rPr>
              <w:t>5. Cycle de vie des tickets</w:t>
            </w:r>
            <w:r>
              <w:rPr>
                <w:noProof/>
              </w:rPr>
              <w:tab/>
            </w:r>
            <w:r>
              <w:rPr>
                <w:noProof/>
              </w:rPr>
              <w:fldChar w:fldCharType="begin"/>
            </w:r>
            <w:r>
              <w:rPr>
                <w:noProof/>
              </w:rPr>
              <w:instrText xml:space="preserve"> PAGEREF _Toc241581086 \h </w:instrText>
            </w:r>
            <w:r>
              <w:rPr>
                <w:noProof/>
              </w:rPr>
            </w:r>
            <w:r>
              <w:rPr>
                <w:noProof/>
              </w:rPr>
              <w:fldChar w:fldCharType="separate"/>
            </w:r>
            <w:r>
              <w:rPr>
                <w:noProof/>
              </w:rPr>
              <w:t>13</w:t>
            </w:r>
            <w:r>
              <w:rPr>
                <w:noProof/>
              </w:rPr>
              <w:fldChar w:fldCharType="end"/>
            </w:r>
          </w:hyperlink>
        </w:p>
        <w:p w14:paraId="68DF50BB" w14:textId="054C462A"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7" w:history="1">
            <w:r w:rsidRPr="0071711E">
              <w:rPr>
                <w:rStyle w:val="Lienhypertexte"/>
                <w:noProof/>
              </w:rPr>
              <w:t>5.1 La matrice de transitions</w:t>
            </w:r>
            <w:r>
              <w:rPr>
                <w:noProof/>
              </w:rPr>
              <w:tab/>
            </w:r>
            <w:r>
              <w:rPr>
                <w:noProof/>
              </w:rPr>
              <w:fldChar w:fldCharType="begin"/>
            </w:r>
            <w:r>
              <w:rPr>
                <w:noProof/>
              </w:rPr>
              <w:instrText xml:space="preserve"> PAGEREF _Toc241581087 \h </w:instrText>
            </w:r>
            <w:r>
              <w:rPr>
                <w:noProof/>
              </w:rPr>
            </w:r>
            <w:r>
              <w:rPr>
                <w:noProof/>
              </w:rPr>
              <w:fldChar w:fldCharType="separate"/>
            </w:r>
            <w:r>
              <w:rPr>
                <w:noProof/>
              </w:rPr>
              <w:t>13</w:t>
            </w:r>
            <w:r>
              <w:rPr>
                <w:noProof/>
              </w:rPr>
              <w:fldChar w:fldCharType="end"/>
            </w:r>
          </w:hyperlink>
        </w:p>
        <w:p w14:paraId="5A28F3AB" w14:textId="72CA9732"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8" w:history="1">
            <w:r w:rsidRPr="0071711E">
              <w:rPr>
                <w:rStyle w:val="Lienhypertexte"/>
                <w:noProof/>
              </w:rPr>
              <w:t>5.2 Autorisation par transition</w:t>
            </w:r>
            <w:r>
              <w:rPr>
                <w:noProof/>
              </w:rPr>
              <w:tab/>
            </w:r>
            <w:r>
              <w:rPr>
                <w:noProof/>
              </w:rPr>
              <w:fldChar w:fldCharType="begin"/>
            </w:r>
            <w:r>
              <w:rPr>
                <w:noProof/>
              </w:rPr>
              <w:instrText xml:space="preserve"> PAGEREF _Toc241581088 \h </w:instrText>
            </w:r>
            <w:r>
              <w:rPr>
                <w:noProof/>
              </w:rPr>
            </w:r>
            <w:r>
              <w:rPr>
                <w:noProof/>
              </w:rPr>
              <w:fldChar w:fldCharType="separate"/>
            </w:r>
            <w:r>
              <w:rPr>
                <w:noProof/>
              </w:rPr>
              <w:t>13</w:t>
            </w:r>
            <w:r>
              <w:rPr>
                <w:noProof/>
              </w:rPr>
              <w:fldChar w:fldCharType="end"/>
            </w:r>
          </w:hyperlink>
        </w:p>
        <w:p w14:paraId="7018C9E0" w14:textId="53936D85"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89" w:history="1">
            <w:r w:rsidRPr="0071711E">
              <w:rPr>
                <w:rStyle w:val="Lienhypertexte"/>
                <w:noProof/>
              </w:rPr>
              <w:t>5.3 Réaffectation</w:t>
            </w:r>
            <w:r>
              <w:rPr>
                <w:noProof/>
              </w:rPr>
              <w:tab/>
            </w:r>
            <w:r>
              <w:rPr>
                <w:noProof/>
              </w:rPr>
              <w:fldChar w:fldCharType="begin"/>
            </w:r>
            <w:r>
              <w:rPr>
                <w:noProof/>
              </w:rPr>
              <w:instrText xml:space="preserve"> PAGEREF _Toc241581089 \h </w:instrText>
            </w:r>
            <w:r>
              <w:rPr>
                <w:noProof/>
              </w:rPr>
            </w:r>
            <w:r>
              <w:rPr>
                <w:noProof/>
              </w:rPr>
              <w:fldChar w:fldCharType="separate"/>
            </w:r>
            <w:r>
              <w:rPr>
                <w:noProof/>
              </w:rPr>
              <w:t>13</w:t>
            </w:r>
            <w:r>
              <w:rPr>
                <w:noProof/>
              </w:rPr>
              <w:fldChar w:fldCharType="end"/>
            </w:r>
          </w:hyperlink>
        </w:p>
        <w:p w14:paraId="02057FA7" w14:textId="201E0817"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0" w:history="1">
            <w:r w:rsidRPr="0071711E">
              <w:rPr>
                <w:rStyle w:val="Lienhypertexte"/>
                <w:noProof/>
              </w:rPr>
              <w:t>5.4 Traçabilité</w:t>
            </w:r>
            <w:r>
              <w:rPr>
                <w:noProof/>
              </w:rPr>
              <w:tab/>
            </w:r>
            <w:r>
              <w:rPr>
                <w:noProof/>
              </w:rPr>
              <w:fldChar w:fldCharType="begin"/>
            </w:r>
            <w:r>
              <w:rPr>
                <w:noProof/>
              </w:rPr>
              <w:instrText xml:space="preserve"> PAGEREF _Toc241581090 \h </w:instrText>
            </w:r>
            <w:r>
              <w:rPr>
                <w:noProof/>
              </w:rPr>
            </w:r>
            <w:r>
              <w:rPr>
                <w:noProof/>
              </w:rPr>
              <w:fldChar w:fldCharType="separate"/>
            </w:r>
            <w:r>
              <w:rPr>
                <w:noProof/>
              </w:rPr>
              <w:t>14</w:t>
            </w:r>
            <w:r>
              <w:rPr>
                <w:noProof/>
              </w:rPr>
              <w:fldChar w:fldCharType="end"/>
            </w:r>
          </w:hyperlink>
        </w:p>
        <w:p w14:paraId="27FEE517" w14:textId="31ED4B94"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1" w:history="1">
            <w:r w:rsidRPr="0071711E">
              <w:rPr>
                <w:rStyle w:val="Lienhypertexte"/>
                <w:noProof/>
              </w:rPr>
              <w:t>6. Niveau de service (SLA)</w:t>
            </w:r>
            <w:r>
              <w:rPr>
                <w:noProof/>
              </w:rPr>
              <w:tab/>
            </w:r>
            <w:r>
              <w:rPr>
                <w:noProof/>
              </w:rPr>
              <w:fldChar w:fldCharType="begin"/>
            </w:r>
            <w:r>
              <w:rPr>
                <w:noProof/>
              </w:rPr>
              <w:instrText xml:space="preserve"> PAGEREF _Toc241581091 \h </w:instrText>
            </w:r>
            <w:r>
              <w:rPr>
                <w:noProof/>
              </w:rPr>
            </w:r>
            <w:r>
              <w:rPr>
                <w:noProof/>
              </w:rPr>
              <w:fldChar w:fldCharType="separate"/>
            </w:r>
            <w:r>
              <w:rPr>
                <w:noProof/>
              </w:rPr>
              <w:t>15</w:t>
            </w:r>
            <w:r>
              <w:rPr>
                <w:noProof/>
              </w:rPr>
              <w:fldChar w:fldCharType="end"/>
            </w:r>
          </w:hyperlink>
        </w:p>
        <w:p w14:paraId="78A75867" w14:textId="7E7D492E"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2" w:history="1">
            <w:r w:rsidRPr="0071711E">
              <w:rPr>
                <w:rStyle w:val="Lienhypertexte"/>
                <w:noProof/>
              </w:rPr>
              <w:t>6.1 Application d'un SLA</w:t>
            </w:r>
            <w:r>
              <w:rPr>
                <w:noProof/>
              </w:rPr>
              <w:tab/>
            </w:r>
            <w:r>
              <w:rPr>
                <w:noProof/>
              </w:rPr>
              <w:fldChar w:fldCharType="begin"/>
            </w:r>
            <w:r>
              <w:rPr>
                <w:noProof/>
              </w:rPr>
              <w:instrText xml:space="preserve"> PAGEREF _Toc241581092 \h </w:instrText>
            </w:r>
            <w:r>
              <w:rPr>
                <w:noProof/>
              </w:rPr>
            </w:r>
            <w:r>
              <w:rPr>
                <w:noProof/>
              </w:rPr>
              <w:fldChar w:fldCharType="separate"/>
            </w:r>
            <w:r>
              <w:rPr>
                <w:noProof/>
              </w:rPr>
              <w:t>15</w:t>
            </w:r>
            <w:r>
              <w:rPr>
                <w:noProof/>
              </w:rPr>
              <w:fldChar w:fldCharType="end"/>
            </w:r>
          </w:hyperlink>
        </w:p>
        <w:p w14:paraId="46F76F56" w14:textId="2CAA3A91"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3" w:history="1">
            <w:r w:rsidRPr="0071711E">
              <w:rPr>
                <w:rStyle w:val="Lienhypertexte"/>
                <w:noProof/>
              </w:rPr>
              <w:t>6.2 Pause et reprise</w:t>
            </w:r>
            <w:r>
              <w:rPr>
                <w:noProof/>
              </w:rPr>
              <w:tab/>
            </w:r>
            <w:r>
              <w:rPr>
                <w:noProof/>
              </w:rPr>
              <w:fldChar w:fldCharType="begin"/>
            </w:r>
            <w:r>
              <w:rPr>
                <w:noProof/>
              </w:rPr>
              <w:instrText xml:space="preserve"> PAGEREF _Toc241581093 \h </w:instrText>
            </w:r>
            <w:r>
              <w:rPr>
                <w:noProof/>
              </w:rPr>
            </w:r>
            <w:r>
              <w:rPr>
                <w:noProof/>
              </w:rPr>
              <w:fldChar w:fldCharType="separate"/>
            </w:r>
            <w:r>
              <w:rPr>
                <w:noProof/>
              </w:rPr>
              <w:t>15</w:t>
            </w:r>
            <w:r>
              <w:rPr>
                <w:noProof/>
              </w:rPr>
              <w:fldChar w:fldCharType="end"/>
            </w:r>
          </w:hyperlink>
        </w:p>
        <w:p w14:paraId="1D772344" w14:textId="189B7BBF"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4" w:history="1">
            <w:r w:rsidRPr="0071711E">
              <w:rPr>
                <w:rStyle w:val="Lienhypertexte"/>
                <w:noProof/>
              </w:rPr>
              <w:t>6.3 Surveillance et alertes</w:t>
            </w:r>
            <w:r>
              <w:rPr>
                <w:noProof/>
              </w:rPr>
              <w:tab/>
            </w:r>
            <w:r>
              <w:rPr>
                <w:noProof/>
              </w:rPr>
              <w:fldChar w:fldCharType="begin"/>
            </w:r>
            <w:r>
              <w:rPr>
                <w:noProof/>
              </w:rPr>
              <w:instrText xml:space="preserve"> PAGEREF _Toc241581094 \h </w:instrText>
            </w:r>
            <w:r>
              <w:rPr>
                <w:noProof/>
              </w:rPr>
            </w:r>
            <w:r>
              <w:rPr>
                <w:noProof/>
              </w:rPr>
              <w:fldChar w:fldCharType="separate"/>
            </w:r>
            <w:r>
              <w:rPr>
                <w:noProof/>
              </w:rPr>
              <w:t>15</w:t>
            </w:r>
            <w:r>
              <w:rPr>
                <w:noProof/>
              </w:rPr>
              <w:fldChar w:fldCharType="end"/>
            </w:r>
          </w:hyperlink>
        </w:p>
        <w:p w14:paraId="7E90A631" w14:textId="7DDA5A76"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5" w:history="1">
            <w:r w:rsidRPr="0071711E">
              <w:rPr>
                <w:rStyle w:val="Lienhypertexte"/>
                <w:noProof/>
              </w:rPr>
              <w:t>7. Affectation automatique et priorisation</w:t>
            </w:r>
            <w:r>
              <w:rPr>
                <w:noProof/>
              </w:rPr>
              <w:tab/>
            </w:r>
            <w:r>
              <w:rPr>
                <w:noProof/>
              </w:rPr>
              <w:fldChar w:fldCharType="begin"/>
            </w:r>
            <w:r>
              <w:rPr>
                <w:noProof/>
              </w:rPr>
              <w:instrText xml:space="preserve"> PAGEREF _Toc241581095 \h </w:instrText>
            </w:r>
            <w:r>
              <w:rPr>
                <w:noProof/>
              </w:rPr>
            </w:r>
            <w:r>
              <w:rPr>
                <w:noProof/>
              </w:rPr>
              <w:fldChar w:fldCharType="separate"/>
            </w:r>
            <w:r>
              <w:rPr>
                <w:noProof/>
              </w:rPr>
              <w:t>16</w:t>
            </w:r>
            <w:r>
              <w:rPr>
                <w:noProof/>
              </w:rPr>
              <w:fldChar w:fldCharType="end"/>
            </w:r>
          </w:hyperlink>
        </w:p>
        <w:p w14:paraId="0E449260" w14:textId="2BECB9EA"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6" w:history="1">
            <w:r w:rsidRPr="0071711E">
              <w:rPr>
                <w:rStyle w:val="Lienhypertexte"/>
                <w:noProof/>
              </w:rPr>
              <w:t>7.1 Chaîne d'affectation</w:t>
            </w:r>
            <w:r>
              <w:rPr>
                <w:noProof/>
              </w:rPr>
              <w:tab/>
            </w:r>
            <w:r>
              <w:rPr>
                <w:noProof/>
              </w:rPr>
              <w:fldChar w:fldCharType="begin"/>
            </w:r>
            <w:r>
              <w:rPr>
                <w:noProof/>
              </w:rPr>
              <w:instrText xml:space="preserve"> PAGEREF _Toc241581096 \h </w:instrText>
            </w:r>
            <w:r>
              <w:rPr>
                <w:noProof/>
              </w:rPr>
            </w:r>
            <w:r>
              <w:rPr>
                <w:noProof/>
              </w:rPr>
              <w:fldChar w:fldCharType="separate"/>
            </w:r>
            <w:r>
              <w:rPr>
                <w:noProof/>
              </w:rPr>
              <w:t>16</w:t>
            </w:r>
            <w:r>
              <w:rPr>
                <w:noProof/>
              </w:rPr>
              <w:fldChar w:fldCharType="end"/>
            </w:r>
          </w:hyperlink>
        </w:p>
        <w:p w14:paraId="77B027FE" w14:textId="5DEC5A39"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7" w:history="1">
            <w:r w:rsidRPr="0071711E">
              <w:rPr>
                <w:rStyle w:val="Lienhypertexte"/>
                <w:noProof/>
              </w:rPr>
              <w:t>7.2 Priorisation Impact × Urgence</w:t>
            </w:r>
            <w:r>
              <w:rPr>
                <w:noProof/>
              </w:rPr>
              <w:tab/>
            </w:r>
            <w:r>
              <w:rPr>
                <w:noProof/>
              </w:rPr>
              <w:fldChar w:fldCharType="begin"/>
            </w:r>
            <w:r>
              <w:rPr>
                <w:noProof/>
              </w:rPr>
              <w:instrText xml:space="preserve"> PAGEREF _Toc241581097 \h </w:instrText>
            </w:r>
            <w:r>
              <w:rPr>
                <w:noProof/>
              </w:rPr>
            </w:r>
            <w:r>
              <w:rPr>
                <w:noProof/>
              </w:rPr>
              <w:fldChar w:fldCharType="separate"/>
            </w:r>
            <w:r>
              <w:rPr>
                <w:noProof/>
              </w:rPr>
              <w:t>16</w:t>
            </w:r>
            <w:r>
              <w:rPr>
                <w:noProof/>
              </w:rPr>
              <w:fldChar w:fldCharType="end"/>
            </w:r>
          </w:hyperlink>
        </w:p>
        <w:p w14:paraId="3BFB212D" w14:textId="02B81F8B"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8" w:history="1">
            <w:r w:rsidRPr="0071711E">
              <w:rPr>
                <w:rStyle w:val="Lienhypertexte"/>
                <w:noProof/>
              </w:rPr>
              <w:t>8. Intelligence des tickets</w:t>
            </w:r>
            <w:r>
              <w:rPr>
                <w:noProof/>
              </w:rPr>
              <w:tab/>
            </w:r>
            <w:r>
              <w:rPr>
                <w:noProof/>
              </w:rPr>
              <w:fldChar w:fldCharType="begin"/>
            </w:r>
            <w:r>
              <w:rPr>
                <w:noProof/>
              </w:rPr>
              <w:instrText xml:space="preserve"> PAGEREF _Toc241581098 \h </w:instrText>
            </w:r>
            <w:r>
              <w:rPr>
                <w:noProof/>
              </w:rPr>
            </w:r>
            <w:r>
              <w:rPr>
                <w:noProof/>
              </w:rPr>
              <w:fldChar w:fldCharType="separate"/>
            </w:r>
            <w:r>
              <w:rPr>
                <w:noProof/>
              </w:rPr>
              <w:t>17</w:t>
            </w:r>
            <w:r>
              <w:rPr>
                <w:noProof/>
              </w:rPr>
              <w:fldChar w:fldCharType="end"/>
            </w:r>
          </w:hyperlink>
        </w:p>
        <w:p w14:paraId="2C349663" w14:textId="220BAD93"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099" w:history="1">
            <w:r w:rsidRPr="0071711E">
              <w:rPr>
                <w:rStyle w:val="Lienhypertexte"/>
                <w:noProof/>
              </w:rPr>
              <w:t>8.1 Capacités</w:t>
            </w:r>
            <w:r>
              <w:rPr>
                <w:noProof/>
              </w:rPr>
              <w:tab/>
            </w:r>
            <w:r>
              <w:rPr>
                <w:noProof/>
              </w:rPr>
              <w:fldChar w:fldCharType="begin"/>
            </w:r>
            <w:r>
              <w:rPr>
                <w:noProof/>
              </w:rPr>
              <w:instrText xml:space="preserve"> PAGEREF _Toc241581099 \h </w:instrText>
            </w:r>
            <w:r>
              <w:rPr>
                <w:noProof/>
              </w:rPr>
            </w:r>
            <w:r>
              <w:rPr>
                <w:noProof/>
              </w:rPr>
              <w:fldChar w:fldCharType="separate"/>
            </w:r>
            <w:r>
              <w:rPr>
                <w:noProof/>
              </w:rPr>
              <w:t>17</w:t>
            </w:r>
            <w:r>
              <w:rPr>
                <w:noProof/>
              </w:rPr>
              <w:fldChar w:fldCharType="end"/>
            </w:r>
          </w:hyperlink>
        </w:p>
        <w:p w14:paraId="787A2209" w14:textId="0DC453F6"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0" w:history="1">
            <w:r w:rsidRPr="0071711E">
              <w:rPr>
                <w:rStyle w:val="Lienhypertexte"/>
                <w:noProof/>
              </w:rPr>
              <w:t>9. Modules fonctionnels</w:t>
            </w:r>
            <w:r>
              <w:rPr>
                <w:noProof/>
              </w:rPr>
              <w:tab/>
            </w:r>
            <w:r>
              <w:rPr>
                <w:noProof/>
              </w:rPr>
              <w:fldChar w:fldCharType="begin"/>
            </w:r>
            <w:r>
              <w:rPr>
                <w:noProof/>
              </w:rPr>
              <w:instrText xml:space="preserve"> PAGEREF _Toc241581100 \h </w:instrText>
            </w:r>
            <w:r>
              <w:rPr>
                <w:noProof/>
              </w:rPr>
            </w:r>
            <w:r>
              <w:rPr>
                <w:noProof/>
              </w:rPr>
              <w:fldChar w:fldCharType="separate"/>
            </w:r>
            <w:r>
              <w:rPr>
                <w:noProof/>
              </w:rPr>
              <w:t>18</w:t>
            </w:r>
            <w:r>
              <w:rPr>
                <w:noProof/>
              </w:rPr>
              <w:fldChar w:fldCharType="end"/>
            </w:r>
          </w:hyperlink>
        </w:p>
        <w:p w14:paraId="0078BDD1" w14:textId="0705D39B"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1" w:history="1">
            <w:r w:rsidRPr="0071711E">
              <w:rPr>
                <w:rStyle w:val="Lienhypertexte"/>
                <w:noProof/>
              </w:rPr>
              <w:t>10. Interface et design system</w:t>
            </w:r>
            <w:r>
              <w:rPr>
                <w:noProof/>
              </w:rPr>
              <w:tab/>
            </w:r>
            <w:r>
              <w:rPr>
                <w:noProof/>
              </w:rPr>
              <w:fldChar w:fldCharType="begin"/>
            </w:r>
            <w:r>
              <w:rPr>
                <w:noProof/>
              </w:rPr>
              <w:instrText xml:space="preserve"> PAGEREF _Toc241581101 \h </w:instrText>
            </w:r>
            <w:r>
              <w:rPr>
                <w:noProof/>
              </w:rPr>
            </w:r>
            <w:r>
              <w:rPr>
                <w:noProof/>
              </w:rPr>
              <w:fldChar w:fldCharType="separate"/>
            </w:r>
            <w:r>
              <w:rPr>
                <w:noProof/>
              </w:rPr>
              <w:t>19</w:t>
            </w:r>
            <w:r>
              <w:rPr>
                <w:noProof/>
              </w:rPr>
              <w:fldChar w:fldCharType="end"/>
            </w:r>
          </w:hyperlink>
        </w:p>
        <w:p w14:paraId="3316A8DC" w14:textId="0C4397BA"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2" w:history="1">
            <w:r w:rsidRPr="0071711E">
              <w:rPr>
                <w:rStyle w:val="Lienhypertexte"/>
                <w:noProof/>
              </w:rPr>
              <w:t>10.1 Les deux dispositions</w:t>
            </w:r>
            <w:r>
              <w:rPr>
                <w:noProof/>
              </w:rPr>
              <w:tab/>
            </w:r>
            <w:r>
              <w:rPr>
                <w:noProof/>
              </w:rPr>
              <w:fldChar w:fldCharType="begin"/>
            </w:r>
            <w:r>
              <w:rPr>
                <w:noProof/>
              </w:rPr>
              <w:instrText xml:space="preserve"> PAGEREF _Toc241581102 \h </w:instrText>
            </w:r>
            <w:r>
              <w:rPr>
                <w:noProof/>
              </w:rPr>
            </w:r>
            <w:r>
              <w:rPr>
                <w:noProof/>
              </w:rPr>
              <w:fldChar w:fldCharType="separate"/>
            </w:r>
            <w:r>
              <w:rPr>
                <w:noProof/>
              </w:rPr>
              <w:t>19</w:t>
            </w:r>
            <w:r>
              <w:rPr>
                <w:noProof/>
              </w:rPr>
              <w:fldChar w:fldCharType="end"/>
            </w:r>
          </w:hyperlink>
        </w:p>
        <w:p w14:paraId="0758C0AA" w14:textId="2EBD58F2"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3" w:history="1">
            <w:r w:rsidRPr="0071711E">
              <w:rPr>
                <w:rStyle w:val="Lienhypertexte"/>
                <w:noProof/>
              </w:rPr>
              <w:t>10.2 Navigation latérale</w:t>
            </w:r>
            <w:r>
              <w:rPr>
                <w:noProof/>
              </w:rPr>
              <w:tab/>
            </w:r>
            <w:r>
              <w:rPr>
                <w:noProof/>
              </w:rPr>
              <w:fldChar w:fldCharType="begin"/>
            </w:r>
            <w:r>
              <w:rPr>
                <w:noProof/>
              </w:rPr>
              <w:instrText xml:space="preserve"> PAGEREF _Toc241581103 \h </w:instrText>
            </w:r>
            <w:r>
              <w:rPr>
                <w:noProof/>
              </w:rPr>
            </w:r>
            <w:r>
              <w:rPr>
                <w:noProof/>
              </w:rPr>
              <w:fldChar w:fldCharType="separate"/>
            </w:r>
            <w:r>
              <w:rPr>
                <w:noProof/>
              </w:rPr>
              <w:t>19</w:t>
            </w:r>
            <w:r>
              <w:rPr>
                <w:noProof/>
              </w:rPr>
              <w:fldChar w:fldCharType="end"/>
            </w:r>
          </w:hyperlink>
        </w:p>
        <w:p w14:paraId="72E3F656" w14:textId="6B58DA21"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4" w:history="1">
            <w:r w:rsidRPr="0071711E">
              <w:rPr>
                <w:rStyle w:val="Lienhypertexte"/>
                <w:noProof/>
              </w:rPr>
              <w:t>10.3 Design system</w:t>
            </w:r>
            <w:r>
              <w:rPr>
                <w:noProof/>
              </w:rPr>
              <w:tab/>
            </w:r>
            <w:r>
              <w:rPr>
                <w:noProof/>
              </w:rPr>
              <w:fldChar w:fldCharType="begin"/>
            </w:r>
            <w:r>
              <w:rPr>
                <w:noProof/>
              </w:rPr>
              <w:instrText xml:space="preserve"> PAGEREF _Toc241581104 \h </w:instrText>
            </w:r>
            <w:r>
              <w:rPr>
                <w:noProof/>
              </w:rPr>
            </w:r>
            <w:r>
              <w:rPr>
                <w:noProof/>
              </w:rPr>
              <w:fldChar w:fldCharType="separate"/>
            </w:r>
            <w:r>
              <w:rPr>
                <w:noProof/>
              </w:rPr>
              <w:t>20</w:t>
            </w:r>
            <w:r>
              <w:rPr>
                <w:noProof/>
              </w:rPr>
              <w:fldChar w:fldCharType="end"/>
            </w:r>
          </w:hyperlink>
        </w:p>
        <w:p w14:paraId="2E6E28C2" w14:textId="1D2CB7BF"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5" w:history="1">
            <w:r w:rsidRPr="0071711E">
              <w:rPr>
                <w:rStyle w:val="Lienhypertexte"/>
                <w:noProof/>
              </w:rPr>
              <w:t>10.4 Composants Blade</w:t>
            </w:r>
            <w:r>
              <w:rPr>
                <w:noProof/>
              </w:rPr>
              <w:tab/>
            </w:r>
            <w:r>
              <w:rPr>
                <w:noProof/>
              </w:rPr>
              <w:fldChar w:fldCharType="begin"/>
            </w:r>
            <w:r>
              <w:rPr>
                <w:noProof/>
              </w:rPr>
              <w:instrText xml:space="preserve"> PAGEREF _Toc241581105 \h </w:instrText>
            </w:r>
            <w:r>
              <w:rPr>
                <w:noProof/>
              </w:rPr>
            </w:r>
            <w:r>
              <w:rPr>
                <w:noProof/>
              </w:rPr>
              <w:fldChar w:fldCharType="separate"/>
            </w:r>
            <w:r>
              <w:rPr>
                <w:noProof/>
              </w:rPr>
              <w:t>20</w:t>
            </w:r>
            <w:r>
              <w:rPr>
                <w:noProof/>
              </w:rPr>
              <w:fldChar w:fldCharType="end"/>
            </w:r>
          </w:hyperlink>
        </w:p>
        <w:p w14:paraId="531E5EBC" w14:textId="1281A735"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6" w:history="1">
            <w:r w:rsidRPr="0071711E">
              <w:rPr>
                <w:rStyle w:val="Lienhypertexte"/>
                <w:noProof/>
              </w:rPr>
              <w:t>10.5 Les sept widgets du tableau de bord</w:t>
            </w:r>
            <w:r>
              <w:rPr>
                <w:noProof/>
              </w:rPr>
              <w:tab/>
            </w:r>
            <w:r>
              <w:rPr>
                <w:noProof/>
              </w:rPr>
              <w:fldChar w:fldCharType="begin"/>
            </w:r>
            <w:r>
              <w:rPr>
                <w:noProof/>
              </w:rPr>
              <w:instrText xml:space="preserve"> PAGEREF _Toc241581106 \h </w:instrText>
            </w:r>
            <w:r>
              <w:rPr>
                <w:noProof/>
              </w:rPr>
            </w:r>
            <w:r>
              <w:rPr>
                <w:noProof/>
              </w:rPr>
              <w:fldChar w:fldCharType="separate"/>
            </w:r>
            <w:r>
              <w:rPr>
                <w:noProof/>
              </w:rPr>
              <w:t>20</w:t>
            </w:r>
            <w:r>
              <w:rPr>
                <w:noProof/>
              </w:rPr>
              <w:fldChar w:fldCharType="end"/>
            </w:r>
          </w:hyperlink>
        </w:p>
        <w:p w14:paraId="4F253E58" w14:textId="5ACFADD6"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7" w:history="1">
            <w:r w:rsidRPr="0071711E">
              <w:rPr>
                <w:rStyle w:val="Lienhypertexte"/>
                <w:noProof/>
              </w:rPr>
              <w:t>10.6 JavaScript côté client</w:t>
            </w:r>
            <w:r>
              <w:rPr>
                <w:noProof/>
              </w:rPr>
              <w:tab/>
            </w:r>
            <w:r>
              <w:rPr>
                <w:noProof/>
              </w:rPr>
              <w:fldChar w:fldCharType="begin"/>
            </w:r>
            <w:r>
              <w:rPr>
                <w:noProof/>
              </w:rPr>
              <w:instrText xml:space="preserve"> PAGEREF _Toc241581107 \h </w:instrText>
            </w:r>
            <w:r>
              <w:rPr>
                <w:noProof/>
              </w:rPr>
            </w:r>
            <w:r>
              <w:rPr>
                <w:noProof/>
              </w:rPr>
              <w:fldChar w:fldCharType="separate"/>
            </w:r>
            <w:r>
              <w:rPr>
                <w:noProof/>
              </w:rPr>
              <w:t>21</w:t>
            </w:r>
            <w:r>
              <w:rPr>
                <w:noProof/>
              </w:rPr>
              <w:fldChar w:fldCharType="end"/>
            </w:r>
          </w:hyperlink>
        </w:p>
        <w:p w14:paraId="62D58CF5" w14:textId="5BFE0D2F"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8" w:history="1">
            <w:r w:rsidRPr="0071711E">
              <w:rPr>
                <w:rStyle w:val="Lienhypertexte"/>
                <w:noProof/>
              </w:rPr>
              <w:t>11. Tests et intégration continue</w:t>
            </w:r>
            <w:r>
              <w:rPr>
                <w:noProof/>
              </w:rPr>
              <w:tab/>
            </w:r>
            <w:r>
              <w:rPr>
                <w:noProof/>
              </w:rPr>
              <w:fldChar w:fldCharType="begin"/>
            </w:r>
            <w:r>
              <w:rPr>
                <w:noProof/>
              </w:rPr>
              <w:instrText xml:space="preserve"> PAGEREF _Toc241581108 \h </w:instrText>
            </w:r>
            <w:r>
              <w:rPr>
                <w:noProof/>
              </w:rPr>
            </w:r>
            <w:r>
              <w:rPr>
                <w:noProof/>
              </w:rPr>
              <w:fldChar w:fldCharType="separate"/>
            </w:r>
            <w:r>
              <w:rPr>
                <w:noProof/>
              </w:rPr>
              <w:t>22</w:t>
            </w:r>
            <w:r>
              <w:rPr>
                <w:noProof/>
              </w:rPr>
              <w:fldChar w:fldCharType="end"/>
            </w:r>
          </w:hyperlink>
        </w:p>
        <w:p w14:paraId="358D8EC9" w14:textId="61EB7055"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09" w:history="1">
            <w:r w:rsidRPr="0071711E">
              <w:rPr>
                <w:rStyle w:val="Lienhypertexte"/>
                <w:noProof/>
              </w:rPr>
              <w:t>11.1 Organisation</w:t>
            </w:r>
            <w:r>
              <w:rPr>
                <w:noProof/>
              </w:rPr>
              <w:tab/>
            </w:r>
            <w:r>
              <w:rPr>
                <w:noProof/>
              </w:rPr>
              <w:fldChar w:fldCharType="begin"/>
            </w:r>
            <w:r>
              <w:rPr>
                <w:noProof/>
              </w:rPr>
              <w:instrText xml:space="preserve"> PAGEREF _Toc241581109 \h </w:instrText>
            </w:r>
            <w:r>
              <w:rPr>
                <w:noProof/>
              </w:rPr>
            </w:r>
            <w:r>
              <w:rPr>
                <w:noProof/>
              </w:rPr>
              <w:fldChar w:fldCharType="separate"/>
            </w:r>
            <w:r>
              <w:rPr>
                <w:noProof/>
              </w:rPr>
              <w:t>22</w:t>
            </w:r>
            <w:r>
              <w:rPr>
                <w:noProof/>
              </w:rPr>
              <w:fldChar w:fldCharType="end"/>
            </w:r>
          </w:hyperlink>
        </w:p>
        <w:p w14:paraId="12AB918F" w14:textId="082DD9E0"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0" w:history="1">
            <w:r w:rsidRPr="0071711E">
              <w:rPr>
                <w:rStyle w:val="Lienhypertexte"/>
                <w:noProof/>
              </w:rPr>
              <w:t>11.2 Couverture fonctionnelle</w:t>
            </w:r>
            <w:r>
              <w:rPr>
                <w:noProof/>
              </w:rPr>
              <w:tab/>
            </w:r>
            <w:r>
              <w:rPr>
                <w:noProof/>
              </w:rPr>
              <w:fldChar w:fldCharType="begin"/>
            </w:r>
            <w:r>
              <w:rPr>
                <w:noProof/>
              </w:rPr>
              <w:instrText xml:space="preserve"> PAGEREF _Toc241581110 \h </w:instrText>
            </w:r>
            <w:r>
              <w:rPr>
                <w:noProof/>
              </w:rPr>
            </w:r>
            <w:r>
              <w:rPr>
                <w:noProof/>
              </w:rPr>
              <w:fldChar w:fldCharType="separate"/>
            </w:r>
            <w:r>
              <w:rPr>
                <w:noProof/>
              </w:rPr>
              <w:t>22</w:t>
            </w:r>
            <w:r>
              <w:rPr>
                <w:noProof/>
              </w:rPr>
              <w:fldChar w:fldCharType="end"/>
            </w:r>
          </w:hyperlink>
        </w:p>
        <w:p w14:paraId="5AFBDAF0" w14:textId="04EC9602"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1" w:history="1">
            <w:r w:rsidRPr="0071711E">
              <w:rPr>
                <w:rStyle w:val="Lienhypertexte"/>
                <w:noProof/>
              </w:rPr>
              <w:t>11.3 Pipeline d'intégration continue</w:t>
            </w:r>
            <w:r>
              <w:rPr>
                <w:noProof/>
              </w:rPr>
              <w:tab/>
            </w:r>
            <w:r>
              <w:rPr>
                <w:noProof/>
              </w:rPr>
              <w:fldChar w:fldCharType="begin"/>
            </w:r>
            <w:r>
              <w:rPr>
                <w:noProof/>
              </w:rPr>
              <w:instrText xml:space="preserve"> PAGEREF _Toc241581111 \h </w:instrText>
            </w:r>
            <w:r>
              <w:rPr>
                <w:noProof/>
              </w:rPr>
            </w:r>
            <w:r>
              <w:rPr>
                <w:noProof/>
              </w:rPr>
              <w:fldChar w:fldCharType="separate"/>
            </w:r>
            <w:r>
              <w:rPr>
                <w:noProof/>
              </w:rPr>
              <w:t>23</w:t>
            </w:r>
            <w:r>
              <w:rPr>
                <w:noProof/>
              </w:rPr>
              <w:fldChar w:fldCharType="end"/>
            </w:r>
          </w:hyperlink>
        </w:p>
        <w:p w14:paraId="0B0B07AD" w14:textId="51C0065E"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2" w:history="1">
            <w:r w:rsidRPr="0071711E">
              <w:rPr>
                <w:rStyle w:val="Lienhypertexte"/>
                <w:noProof/>
              </w:rPr>
              <w:t>11.4 Conventions de test observables</w:t>
            </w:r>
            <w:r>
              <w:rPr>
                <w:noProof/>
              </w:rPr>
              <w:tab/>
            </w:r>
            <w:r>
              <w:rPr>
                <w:noProof/>
              </w:rPr>
              <w:fldChar w:fldCharType="begin"/>
            </w:r>
            <w:r>
              <w:rPr>
                <w:noProof/>
              </w:rPr>
              <w:instrText xml:space="preserve"> PAGEREF _Toc241581112 \h </w:instrText>
            </w:r>
            <w:r>
              <w:rPr>
                <w:noProof/>
              </w:rPr>
            </w:r>
            <w:r>
              <w:rPr>
                <w:noProof/>
              </w:rPr>
              <w:fldChar w:fldCharType="separate"/>
            </w:r>
            <w:r>
              <w:rPr>
                <w:noProof/>
              </w:rPr>
              <w:t>23</w:t>
            </w:r>
            <w:r>
              <w:rPr>
                <w:noProof/>
              </w:rPr>
              <w:fldChar w:fldCharType="end"/>
            </w:r>
          </w:hyperlink>
        </w:p>
        <w:p w14:paraId="41322D32" w14:textId="64EFB5D2"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3" w:history="1">
            <w:r w:rsidRPr="0071711E">
              <w:rPr>
                <w:rStyle w:val="Lienhypertexte"/>
                <w:noProof/>
              </w:rPr>
              <w:t>12. Système d'extensions</w:t>
            </w:r>
            <w:r>
              <w:rPr>
                <w:noProof/>
              </w:rPr>
              <w:tab/>
            </w:r>
            <w:r>
              <w:rPr>
                <w:noProof/>
              </w:rPr>
              <w:fldChar w:fldCharType="begin"/>
            </w:r>
            <w:r>
              <w:rPr>
                <w:noProof/>
              </w:rPr>
              <w:instrText xml:space="preserve"> PAGEREF _Toc241581113 \h </w:instrText>
            </w:r>
            <w:r>
              <w:rPr>
                <w:noProof/>
              </w:rPr>
            </w:r>
            <w:r>
              <w:rPr>
                <w:noProof/>
              </w:rPr>
              <w:fldChar w:fldCharType="separate"/>
            </w:r>
            <w:r>
              <w:rPr>
                <w:noProof/>
              </w:rPr>
              <w:t>24</w:t>
            </w:r>
            <w:r>
              <w:rPr>
                <w:noProof/>
              </w:rPr>
              <w:fldChar w:fldCharType="end"/>
            </w:r>
          </w:hyperlink>
        </w:p>
        <w:p w14:paraId="3CFCBD97" w14:textId="5463F12F"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4" w:history="1">
            <w:r w:rsidRPr="0071711E">
              <w:rPr>
                <w:rStyle w:val="Lienhypertexte"/>
                <w:noProof/>
              </w:rPr>
              <w:t>13. Scénarios de fonctionnement</w:t>
            </w:r>
            <w:r>
              <w:rPr>
                <w:noProof/>
              </w:rPr>
              <w:tab/>
            </w:r>
            <w:r>
              <w:rPr>
                <w:noProof/>
              </w:rPr>
              <w:fldChar w:fldCharType="begin"/>
            </w:r>
            <w:r>
              <w:rPr>
                <w:noProof/>
              </w:rPr>
              <w:instrText xml:space="preserve"> PAGEREF _Toc241581114 \h </w:instrText>
            </w:r>
            <w:r>
              <w:rPr>
                <w:noProof/>
              </w:rPr>
            </w:r>
            <w:r>
              <w:rPr>
                <w:noProof/>
              </w:rPr>
              <w:fldChar w:fldCharType="separate"/>
            </w:r>
            <w:r>
              <w:rPr>
                <w:noProof/>
              </w:rPr>
              <w:t>25</w:t>
            </w:r>
            <w:r>
              <w:rPr>
                <w:noProof/>
              </w:rPr>
              <w:fldChar w:fldCharType="end"/>
            </w:r>
          </w:hyperlink>
        </w:p>
        <w:p w14:paraId="47022F4F" w14:textId="3EA71B31"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5" w:history="1">
            <w:r w:rsidRPr="0071711E">
              <w:rPr>
                <w:rStyle w:val="Lienhypertexte"/>
                <w:noProof/>
              </w:rPr>
              <w:t>13.1 Cycle complet d'un incident</w:t>
            </w:r>
            <w:r>
              <w:rPr>
                <w:noProof/>
              </w:rPr>
              <w:tab/>
            </w:r>
            <w:r>
              <w:rPr>
                <w:noProof/>
              </w:rPr>
              <w:fldChar w:fldCharType="begin"/>
            </w:r>
            <w:r>
              <w:rPr>
                <w:noProof/>
              </w:rPr>
              <w:instrText xml:space="preserve"> PAGEREF _Toc241581115 \h </w:instrText>
            </w:r>
            <w:r>
              <w:rPr>
                <w:noProof/>
              </w:rPr>
            </w:r>
            <w:r>
              <w:rPr>
                <w:noProof/>
              </w:rPr>
              <w:fldChar w:fldCharType="separate"/>
            </w:r>
            <w:r>
              <w:rPr>
                <w:noProof/>
              </w:rPr>
              <w:t>25</w:t>
            </w:r>
            <w:r>
              <w:rPr>
                <w:noProof/>
              </w:rPr>
              <w:fldChar w:fldCharType="end"/>
            </w:r>
          </w:hyperlink>
        </w:p>
        <w:p w14:paraId="39DDC14B" w14:textId="234C6320"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6" w:history="1">
            <w:r w:rsidRPr="0071711E">
              <w:rPr>
                <w:rStyle w:val="Lienhypertexte"/>
                <w:noProof/>
              </w:rPr>
              <w:t>13.2 Cycle d'un dépassement SLA</w:t>
            </w:r>
            <w:r>
              <w:rPr>
                <w:noProof/>
              </w:rPr>
              <w:tab/>
            </w:r>
            <w:r>
              <w:rPr>
                <w:noProof/>
              </w:rPr>
              <w:fldChar w:fldCharType="begin"/>
            </w:r>
            <w:r>
              <w:rPr>
                <w:noProof/>
              </w:rPr>
              <w:instrText xml:space="preserve"> PAGEREF _Toc241581116 \h </w:instrText>
            </w:r>
            <w:r>
              <w:rPr>
                <w:noProof/>
              </w:rPr>
            </w:r>
            <w:r>
              <w:rPr>
                <w:noProof/>
              </w:rPr>
              <w:fldChar w:fldCharType="separate"/>
            </w:r>
            <w:r>
              <w:rPr>
                <w:noProof/>
              </w:rPr>
              <w:t>25</w:t>
            </w:r>
            <w:r>
              <w:rPr>
                <w:noProof/>
              </w:rPr>
              <w:fldChar w:fldCharType="end"/>
            </w:r>
          </w:hyperlink>
        </w:p>
        <w:p w14:paraId="0B4D1AB0" w14:textId="06F3FFF8"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7" w:history="1">
            <w:r w:rsidRPr="0071711E">
              <w:rPr>
                <w:rStyle w:val="Lienhypertexte"/>
                <w:noProof/>
              </w:rPr>
              <w:t>13.3 Opérations d'administration</w:t>
            </w:r>
            <w:r>
              <w:rPr>
                <w:noProof/>
              </w:rPr>
              <w:tab/>
            </w:r>
            <w:r>
              <w:rPr>
                <w:noProof/>
              </w:rPr>
              <w:fldChar w:fldCharType="begin"/>
            </w:r>
            <w:r>
              <w:rPr>
                <w:noProof/>
              </w:rPr>
              <w:instrText xml:space="preserve"> PAGEREF _Toc241581117 \h </w:instrText>
            </w:r>
            <w:r>
              <w:rPr>
                <w:noProof/>
              </w:rPr>
            </w:r>
            <w:r>
              <w:rPr>
                <w:noProof/>
              </w:rPr>
              <w:fldChar w:fldCharType="separate"/>
            </w:r>
            <w:r>
              <w:rPr>
                <w:noProof/>
              </w:rPr>
              <w:t>25</w:t>
            </w:r>
            <w:r>
              <w:rPr>
                <w:noProof/>
              </w:rPr>
              <w:fldChar w:fldCharType="end"/>
            </w:r>
          </w:hyperlink>
        </w:p>
        <w:p w14:paraId="28058D82" w14:textId="3BF59D72"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8" w:history="1">
            <w:r w:rsidRPr="0071711E">
              <w:rPr>
                <w:rStyle w:val="Lienhypertexte"/>
                <w:noProof/>
              </w:rPr>
              <w:t>14. Points d'attention et dette technique</w:t>
            </w:r>
            <w:r>
              <w:rPr>
                <w:noProof/>
              </w:rPr>
              <w:tab/>
            </w:r>
            <w:r>
              <w:rPr>
                <w:noProof/>
              </w:rPr>
              <w:fldChar w:fldCharType="begin"/>
            </w:r>
            <w:r>
              <w:rPr>
                <w:noProof/>
              </w:rPr>
              <w:instrText xml:space="preserve"> PAGEREF _Toc241581118 \h </w:instrText>
            </w:r>
            <w:r>
              <w:rPr>
                <w:noProof/>
              </w:rPr>
            </w:r>
            <w:r>
              <w:rPr>
                <w:noProof/>
              </w:rPr>
              <w:fldChar w:fldCharType="separate"/>
            </w:r>
            <w:r>
              <w:rPr>
                <w:noProof/>
              </w:rPr>
              <w:t>26</w:t>
            </w:r>
            <w:r>
              <w:rPr>
                <w:noProof/>
              </w:rPr>
              <w:fldChar w:fldCharType="end"/>
            </w:r>
          </w:hyperlink>
        </w:p>
        <w:p w14:paraId="78127736" w14:textId="71A4CD9F"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19" w:history="1">
            <w:r w:rsidRPr="0071711E">
              <w:rPr>
                <w:rStyle w:val="Lienhypertexte"/>
                <w:noProof/>
              </w:rPr>
              <w:t>14.1 Incohérences de modèle de données</w:t>
            </w:r>
            <w:r>
              <w:rPr>
                <w:noProof/>
              </w:rPr>
              <w:tab/>
            </w:r>
            <w:r>
              <w:rPr>
                <w:noProof/>
              </w:rPr>
              <w:fldChar w:fldCharType="begin"/>
            </w:r>
            <w:r>
              <w:rPr>
                <w:noProof/>
              </w:rPr>
              <w:instrText xml:space="preserve"> PAGEREF _Toc241581119 \h </w:instrText>
            </w:r>
            <w:r>
              <w:rPr>
                <w:noProof/>
              </w:rPr>
            </w:r>
            <w:r>
              <w:rPr>
                <w:noProof/>
              </w:rPr>
              <w:fldChar w:fldCharType="separate"/>
            </w:r>
            <w:r>
              <w:rPr>
                <w:noProof/>
              </w:rPr>
              <w:t>26</w:t>
            </w:r>
            <w:r>
              <w:rPr>
                <w:noProof/>
              </w:rPr>
              <w:fldChar w:fldCharType="end"/>
            </w:r>
          </w:hyperlink>
        </w:p>
        <w:p w14:paraId="77743B4A" w14:textId="435582EF"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0" w:history="1">
            <w:r w:rsidRPr="0071711E">
              <w:rPr>
                <w:rStyle w:val="Lienhypertexte"/>
                <w:noProof/>
              </w:rPr>
              <w:t>14.2 Fonctions incomplètes</w:t>
            </w:r>
            <w:r>
              <w:rPr>
                <w:noProof/>
              </w:rPr>
              <w:tab/>
            </w:r>
            <w:r>
              <w:rPr>
                <w:noProof/>
              </w:rPr>
              <w:fldChar w:fldCharType="begin"/>
            </w:r>
            <w:r>
              <w:rPr>
                <w:noProof/>
              </w:rPr>
              <w:instrText xml:space="preserve"> PAGEREF _Toc241581120 \h </w:instrText>
            </w:r>
            <w:r>
              <w:rPr>
                <w:noProof/>
              </w:rPr>
            </w:r>
            <w:r>
              <w:rPr>
                <w:noProof/>
              </w:rPr>
              <w:fldChar w:fldCharType="separate"/>
            </w:r>
            <w:r>
              <w:rPr>
                <w:noProof/>
              </w:rPr>
              <w:t>26</w:t>
            </w:r>
            <w:r>
              <w:rPr>
                <w:noProof/>
              </w:rPr>
              <w:fldChar w:fldCharType="end"/>
            </w:r>
          </w:hyperlink>
        </w:p>
        <w:p w14:paraId="41137CA5" w14:textId="32EDB6C4"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1" w:history="1">
            <w:r w:rsidRPr="0071711E">
              <w:rPr>
                <w:rStyle w:val="Lienhypertexte"/>
                <w:noProof/>
              </w:rPr>
              <w:t>14.3 Défauts d'interface</w:t>
            </w:r>
            <w:r>
              <w:rPr>
                <w:noProof/>
              </w:rPr>
              <w:tab/>
            </w:r>
            <w:r>
              <w:rPr>
                <w:noProof/>
              </w:rPr>
              <w:fldChar w:fldCharType="begin"/>
            </w:r>
            <w:r>
              <w:rPr>
                <w:noProof/>
              </w:rPr>
              <w:instrText xml:space="preserve"> PAGEREF _Toc241581121 \h </w:instrText>
            </w:r>
            <w:r>
              <w:rPr>
                <w:noProof/>
              </w:rPr>
            </w:r>
            <w:r>
              <w:rPr>
                <w:noProof/>
              </w:rPr>
              <w:fldChar w:fldCharType="separate"/>
            </w:r>
            <w:r>
              <w:rPr>
                <w:noProof/>
              </w:rPr>
              <w:t>26</w:t>
            </w:r>
            <w:r>
              <w:rPr>
                <w:noProof/>
              </w:rPr>
              <w:fldChar w:fldCharType="end"/>
            </w:r>
          </w:hyperlink>
        </w:p>
        <w:p w14:paraId="23A19C09" w14:textId="02A98083"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2" w:history="1">
            <w:r w:rsidRPr="0071711E">
              <w:rPr>
                <w:rStyle w:val="Lienhypertexte"/>
                <w:noProof/>
              </w:rPr>
              <w:t>14.4 Incohérences de configuration</w:t>
            </w:r>
            <w:r>
              <w:rPr>
                <w:noProof/>
              </w:rPr>
              <w:tab/>
            </w:r>
            <w:r>
              <w:rPr>
                <w:noProof/>
              </w:rPr>
              <w:fldChar w:fldCharType="begin"/>
            </w:r>
            <w:r>
              <w:rPr>
                <w:noProof/>
              </w:rPr>
              <w:instrText xml:space="preserve"> PAGEREF _Toc241581122 \h </w:instrText>
            </w:r>
            <w:r>
              <w:rPr>
                <w:noProof/>
              </w:rPr>
            </w:r>
            <w:r>
              <w:rPr>
                <w:noProof/>
              </w:rPr>
              <w:fldChar w:fldCharType="separate"/>
            </w:r>
            <w:r>
              <w:rPr>
                <w:noProof/>
              </w:rPr>
              <w:t>27</w:t>
            </w:r>
            <w:r>
              <w:rPr>
                <w:noProof/>
              </w:rPr>
              <w:fldChar w:fldCharType="end"/>
            </w:r>
          </w:hyperlink>
        </w:p>
        <w:p w14:paraId="09EBD3CC" w14:textId="7A08011E"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3" w:history="1">
            <w:r w:rsidRPr="0071711E">
              <w:rPr>
                <w:rStyle w:val="Lienhypertexte"/>
                <w:noProof/>
              </w:rPr>
              <w:t>14.5 Documentation existante à revoir</w:t>
            </w:r>
            <w:r>
              <w:rPr>
                <w:noProof/>
              </w:rPr>
              <w:tab/>
            </w:r>
            <w:r>
              <w:rPr>
                <w:noProof/>
              </w:rPr>
              <w:fldChar w:fldCharType="begin"/>
            </w:r>
            <w:r>
              <w:rPr>
                <w:noProof/>
              </w:rPr>
              <w:instrText xml:space="preserve"> PAGEREF _Toc241581123 \h </w:instrText>
            </w:r>
            <w:r>
              <w:rPr>
                <w:noProof/>
              </w:rPr>
            </w:r>
            <w:r>
              <w:rPr>
                <w:noProof/>
              </w:rPr>
              <w:fldChar w:fldCharType="separate"/>
            </w:r>
            <w:r>
              <w:rPr>
                <w:noProof/>
              </w:rPr>
              <w:t>27</w:t>
            </w:r>
            <w:r>
              <w:rPr>
                <w:noProof/>
              </w:rPr>
              <w:fldChar w:fldCharType="end"/>
            </w:r>
          </w:hyperlink>
        </w:p>
        <w:p w14:paraId="3728FA5F" w14:textId="019C1F93"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4" w:history="1">
            <w:r w:rsidRPr="0071711E">
              <w:rPr>
                <w:rStyle w:val="Lienhypertexte"/>
                <w:noProof/>
              </w:rPr>
              <w:t>15. Installation et exploitation</w:t>
            </w:r>
            <w:r>
              <w:rPr>
                <w:noProof/>
              </w:rPr>
              <w:tab/>
            </w:r>
            <w:r>
              <w:rPr>
                <w:noProof/>
              </w:rPr>
              <w:fldChar w:fldCharType="begin"/>
            </w:r>
            <w:r>
              <w:rPr>
                <w:noProof/>
              </w:rPr>
              <w:instrText xml:space="preserve"> PAGEREF _Toc241581124 \h </w:instrText>
            </w:r>
            <w:r>
              <w:rPr>
                <w:noProof/>
              </w:rPr>
            </w:r>
            <w:r>
              <w:rPr>
                <w:noProof/>
              </w:rPr>
              <w:fldChar w:fldCharType="separate"/>
            </w:r>
            <w:r>
              <w:rPr>
                <w:noProof/>
              </w:rPr>
              <w:t>28</w:t>
            </w:r>
            <w:r>
              <w:rPr>
                <w:noProof/>
              </w:rPr>
              <w:fldChar w:fldCharType="end"/>
            </w:r>
          </w:hyperlink>
        </w:p>
        <w:p w14:paraId="3A19F05E" w14:textId="46CE07AD"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5" w:history="1">
            <w:r w:rsidRPr="0071711E">
              <w:rPr>
                <w:rStyle w:val="Lienhypertexte"/>
                <w:noProof/>
              </w:rPr>
              <w:t>15.1 Prérequis</w:t>
            </w:r>
            <w:r>
              <w:rPr>
                <w:noProof/>
              </w:rPr>
              <w:tab/>
            </w:r>
            <w:r>
              <w:rPr>
                <w:noProof/>
              </w:rPr>
              <w:fldChar w:fldCharType="begin"/>
            </w:r>
            <w:r>
              <w:rPr>
                <w:noProof/>
              </w:rPr>
              <w:instrText xml:space="preserve"> PAGEREF _Toc241581125 \h </w:instrText>
            </w:r>
            <w:r>
              <w:rPr>
                <w:noProof/>
              </w:rPr>
            </w:r>
            <w:r>
              <w:rPr>
                <w:noProof/>
              </w:rPr>
              <w:fldChar w:fldCharType="separate"/>
            </w:r>
            <w:r>
              <w:rPr>
                <w:noProof/>
              </w:rPr>
              <w:t>28</w:t>
            </w:r>
            <w:r>
              <w:rPr>
                <w:noProof/>
              </w:rPr>
              <w:fldChar w:fldCharType="end"/>
            </w:r>
          </w:hyperlink>
        </w:p>
        <w:p w14:paraId="10272888" w14:textId="27B1C60A"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6" w:history="1">
            <w:r w:rsidRPr="0071711E">
              <w:rPr>
                <w:rStyle w:val="Lienhypertexte"/>
                <w:noProof/>
              </w:rPr>
              <w:t>15.2 Mise en place</w:t>
            </w:r>
            <w:r>
              <w:rPr>
                <w:noProof/>
              </w:rPr>
              <w:tab/>
            </w:r>
            <w:r>
              <w:rPr>
                <w:noProof/>
              </w:rPr>
              <w:fldChar w:fldCharType="begin"/>
            </w:r>
            <w:r>
              <w:rPr>
                <w:noProof/>
              </w:rPr>
              <w:instrText xml:space="preserve"> PAGEREF _Toc241581126 \h </w:instrText>
            </w:r>
            <w:r>
              <w:rPr>
                <w:noProof/>
              </w:rPr>
            </w:r>
            <w:r>
              <w:rPr>
                <w:noProof/>
              </w:rPr>
              <w:fldChar w:fldCharType="separate"/>
            </w:r>
            <w:r>
              <w:rPr>
                <w:noProof/>
              </w:rPr>
              <w:t>28</w:t>
            </w:r>
            <w:r>
              <w:rPr>
                <w:noProof/>
              </w:rPr>
              <w:fldChar w:fldCharType="end"/>
            </w:r>
          </w:hyperlink>
        </w:p>
        <w:p w14:paraId="494AAFD7" w14:textId="31E0DA90"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7" w:history="1">
            <w:r w:rsidRPr="0071711E">
              <w:rPr>
                <w:rStyle w:val="Lienhypertexte"/>
                <w:noProof/>
              </w:rPr>
              <w:t>15.3 Variables d'environnement notables</w:t>
            </w:r>
            <w:r>
              <w:rPr>
                <w:noProof/>
              </w:rPr>
              <w:tab/>
            </w:r>
            <w:r>
              <w:rPr>
                <w:noProof/>
              </w:rPr>
              <w:fldChar w:fldCharType="begin"/>
            </w:r>
            <w:r>
              <w:rPr>
                <w:noProof/>
              </w:rPr>
              <w:instrText xml:space="preserve"> PAGEREF _Toc241581127 \h </w:instrText>
            </w:r>
            <w:r>
              <w:rPr>
                <w:noProof/>
              </w:rPr>
            </w:r>
            <w:r>
              <w:rPr>
                <w:noProof/>
              </w:rPr>
              <w:fldChar w:fldCharType="separate"/>
            </w:r>
            <w:r>
              <w:rPr>
                <w:noProof/>
              </w:rPr>
              <w:t>28</w:t>
            </w:r>
            <w:r>
              <w:rPr>
                <w:noProof/>
              </w:rPr>
              <w:fldChar w:fldCharType="end"/>
            </w:r>
          </w:hyperlink>
        </w:p>
        <w:p w14:paraId="51489B0E" w14:textId="647F7D2A" w:rsidR="00AA3BCF" w:rsidRDefault="00AA3BCF">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8" w:history="1">
            <w:r w:rsidRPr="0071711E">
              <w:rPr>
                <w:rStyle w:val="Lienhypertexte"/>
                <w:noProof/>
              </w:rPr>
              <w:t>15.4 Tâches planifiées</w:t>
            </w:r>
            <w:r>
              <w:rPr>
                <w:noProof/>
              </w:rPr>
              <w:tab/>
            </w:r>
            <w:r>
              <w:rPr>
                <w:noProof/>
              </w:rPr>
              <w:fldChar w:fldCharType="begin"/>
            </w:r>
            <w:r>
              <w:rPr>
                <w:noProof/>
              </w:rPr>
              <w:instrText xml:space="preserve"> PAGEREF _Toc241581128 \h </w:instrText>
            </w:r>
            <w:r>
              <w:rPr>
                <w:noProof/>
              </w:rPr>
            </w:r>
            <w:r>
              <w:rPr>
                <w:noProof/>
              </w:rPr>
              <w:fldChar w:fldCharType="separate"/>
            </w:r>
            <w:r>
              <w:rPr>
                <w:noProof/>
              </w:rPr>
              <w:t>28</w:t>
            </w:r>
            <w:r>
              <w:rPr>
                <w:noProof/>
              </w:rPr>
              <w:fldChar w:fldCharType="end"/>
            </w:r>
          </w:hyperlink>
        </w:p>
        <w:p w14:paraId="69713AA8" w14:textId="158B883C"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29" w:history="1">
            <w:r w:rsidRPr="0071711E">
              <w:rPr>
                <w:rStyle w:val="Lienhypertexte"/>
                <w:noProof/>
              </w:rPr>
              <w:t>16. Perspectives d'évolution</w:t>
            </w:r>
            <w:r>
              <w:rPr>
                <w:noProof/>
              </w:rPr>
              <w:tab/>
            </w:r>
            <w:r>
              <w:rPr>
                <w:noProof/>
              </w:rPr>
              <w:fldChar w:fldCharType="begin"/>
            </w:r>
            <w:r>
              <w:rPr>
                <w:noProof/>
              </w:rPr>
              <w:instrText xml:space="preserve"> PAGEREF _Toc241581129 \h </w:instrText>
            </w:r>
            <w:r>
              <w:rPr>
                <w:noProof/>
              </w:rPr>
            </w:r>
            <w:r>
              <w:rPr>
                <w:noProof/>
              </w:rPr>
              <w:fldChar w:fldCharType="separate"/>
            </w:r>
            <w:r>
              <w:rPr>
                <w:noProof/>
              </w:rPr>
              <w:t>29</w:t>
            </w:r>
            <w:r>
              <w:rPr>
                <w:noProof/>
              </w:rPr>
              <w:fldChar w:fldCharType="end"/>
            </w:r>
          </w:hyperlink>
        </w:p>
        <w:p w14:paraId="37E41F51" w14:textId="13DD79F2" w:rsidR="00AA3BCF" w:rsidRDefault="00AA3BC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581130" w:history="1">
            <w:r w:rsidRPr="0071711E">
              <w:rPr>
                <w:rStyle w:val="Lienhypertexte"/>
                <w:noProof/>
              </w:rPr>
              <w:t>Annexe A. Repères de lecture du code</w:t>
            </w:r>
            <w:r>
              <w:rPr>
                <w:noProof/>
              </w:rPr>
              <w:tab/>
            </w:r>
            <w:r>
              <w:rPr>
                <w:noProof/>
              </w:rPr>
              <w:fldChar w:fldCharType="begin"/>
            </w:r>
            <w:r>
              <w:rPr>
                <w:noProof/>
              </w:rPr>
              <w:instrText xml:space="preserve"> PAGEREF _Toc241581130 \h </w:instrText>
            </w:r>
            <w:r>
              <w:rPr>
                <w:noProof/>
              </w:rPr>
            </w:r>
            <w:r>
              <w:rPr>
                <w:noProof/>
              </w:rPr>
              <w:fldChar w:fldCharType="separate"/>
            </w:r>
            <w:r>
              <w:rPr>
                <w:noProof/>
              </w:rPr>
              <w:t>30</w:t>
            </w:r>
            <w:r>
              <w:rPr>
                <w:noProof/>
              </w:rPr>
              <w:fldChar w:fldCharType="end"/>
            </w:r>
          </w:hyperlink>
        </w:p>
        <w:p w14:paraId="75691303" w14:textId="45922990" w:rsidR="008E0447" w:rsidRDefault="00385351">
          <w:r>
            <w:fldChar w:fldCharType="end"/>
          </w:r>
        </w:p>
      </w:sdtContent>
    </w:sdt>
    <w:p w14:paraId="5B0B422A" w14:textId="77777777" w:rsidR="008E0447" w:rsidRDefault="00385351">
      <w:pPr>
        <w:pStyle w:val="Titre1"/>
        <w:pageBreakBefore/>
      </w:pPr>
      <w:bookmarkStart w:id="1" w:name="_Toc241581063"/>
      <w:r>
        <w:t>1. Présentation générale</w:t>
      </w:r>
      <w:bookmarkEnd w:id="1"/>
    </w:p>
    <w:p w14:paraId="59F62AA2" w14:textId="77777777" w:rsidR="008E0447" w:rsidRDefault="00385351">
      <w:pPr>
        <w:pStyle w:val="Titre2"/>
      </w:pPr>
      <w:bookmarkStart w:id="2" w:name="_Toc241581064"/>
      <w:r>
        <w:t>1.1 Objet de la plateforme</w:t>
      </w:r>
      <w:bookmarkEnd w:id="2"/>
    </w:p>
    <w:p w14:paraId="53CE7FD6" w14:textId="77777777" w:rsidR="008E0447" w:rsidRDefault="00385351">
      <w:r>
        <w:t>L'ITSM Néré Mining est une application de gestion des services informatiques (ITSM) conçue pour le contexte minier. Elle couvre le cycle de vie complet d'un ticket d'incident ou de demande : déclaration, qualification, affectation, traitement, mise en attente, résolution, clôture, avec traçabilité à chaque étape.</w:t>
      </w:r>
    </w:p>
    <w:p w14:paraId="340B1FAA" w14:textId="77777777" w:rsidR="008E0447" w:rsidRDefault="00385351">
      <w:r>
        <w:t>La plateforme est structurée autour de sept modules fonctionnels : le portail utilisateur, le suivi des tickets, le pilotage (Kanban, SLA, modèles de tickets, actifs), la gestion des services, la sécurité HSE, la base de connaissances et le reporting.</w:t>
      </w:r>
    </w:p>
    <w:p w14:paraId="29CA9E51" w14:textId="77777777" w:rsidR="008E0447" w:rsidRDefault="00385351">
      <w:r>
        <w:t xml:space="preserve">L'implémentation s'appuie sur le </w:t>
      </w:r>
      <w:proofErr w:type="spellStart"/>
      <w:r>
        <w:t>framework</w:t>
      </w:r>
      <w:proofErr w:type="spellEnd"/>
      <w:r>
        <w:t xml:space="preserve"> Laravel dans sa version 13 (squelette slim, `</w:t>
      </w:r>
      <w:proofErr w:type="spellStart"/>
      <w:r>
        <w:t>bootstrap</w:t>
      </w:r>
      <w:proofErr w:type="spellEnd"/>
      <w:r>
        <w:t>/</w:t>
      </w:r>
      <w:proofErr w:type="spellStart"/>
      <w:r>
        <w:t>app.php</w:t>
      </w:r>
      <w:proofErr w:type="spellEnd"/>
      <w:r>
        <w:t xml:space="preserve">`), une base de données relationnelle PostgreSQL, et un frontal Blade rendu côté serveur avec </w:t>
      </w:r>
      <w:proofErr w:type="spellStart"/>
      <w:r>
        <w:t>Tailwind</w:t>
      </w:r>
      <w:proofErr w:type="spellEnd"/>
      <w:r>
        <w:t xml:space="preserve"> CSS 4. Le socle d'autorisation combine middleware, Gates Laravel et contrôles explicites dans les contrôleurs.</w:t>
      </w:r>
    </w:p>
    <w:p w14:paraId="5D284FEF" w14:textId="77777777" w:rsidR="008E0447" w:rsidRDefault="00385351">
      <w:pPr>
        <w:pStyle w:val="Titre2"/>
      </w:pPr>
      <w:bookmarkStart w:id="3" w:name="_Toc241581065"/>
      <w:r>
        <w:t>1.2 Public et cas d'usage</w:t>
      </w:r>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63A777B0"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6E8F5ABD" w14:textId="77777777" w:rsidR="008E0447" w:rsidRDefault="00385351">
            <w:pPr>
              <w:spacing w:before="20" w:after="20"/>
            </w:pPr>
            <w:r>
              <w:rPr>
                <w:b/>
                <w:bCs/>
                <w:sz w:val="18"/>
                <w:szCs w:val="18"/>
              </w:rPr>
              <w:t>Acteur</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C98F97A" w14:textId="77777777" w:rsidR="008E0447" w:rsidRDefault="00385351">
            <w:pPr>
              <w:spacing w:before="20" w:after="20"/>
            </w:pPr>
            <w:r>
              <w:rPr>
                <w:b/>
                <w:bCs/>
                <w:sz w:val="18"/>
                <w:szCs w:val="18"/>
              </w:rPr>
              <w:t>Usage principal</w:t>
            </w:r>
          </w:p>
        </w:tc>
      </w:tr>
      <w:tr w:rsidR="008E0447" w14:paraId="5022A23D"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2AA787E3" w14:textId="77777777" w:rsidR="008E0447" w:rsidRDefault="00385351">
            <w:pPr>
              <w:spacing w:before="20" w:after="20"/>
            </w:pPr>
            <w:r>
              <w:rPr>
                <w:sz w:val="18"/>
                <w:szCs w:val="18"/>
              </w:rPr>
              <w:t>Demandeur</w:t>
            </w:r>
          </w:p>
        </w:tc>
        <w:tc>
          <w:tcPr>
            <w:tcW w:w="4513" w:type="dxa"/>
            <w:tcBorders>
              <w:top w:val="single" w:sz="1" w:space="0" w:color="D5DAE1"/>
              <w:left w:val="single" w:sz="1" w:space="0" w:color="D5DAE1"/>
              <w:bottom w:val="single" w:sz="1" w:space="0" w:color="D5DAE1"/>
              <w:right w:val="single" w:sz="1" w:space="0" w:color="D5DAE1"/>
            </w:tcBorders>
            <w:vAlign w:val="center"/>
          </w:tcPr>
          <w:p w14:paraId="7814C6FC" w14:textId="77777777" w:rsidR="008E0447" w:rsidRDefault="00385351">
            <w:pPr>
              <w:spacing w:before="20" w:after="20"/>
            </w:pPr>
            <w:r>
              <w:rPr>
                <w:sz w:val="18"/>
                <w:szCs w:val="18"/>
              </w:rPr>
              <w:t>Déclarer un incident ou une demande, suivre l'avancement, filtrer les tickets, consulter la base de connaissances et le catalogue de services.</w:t>
            </w:r>
          </w:p>
        </w:tc>
      </w:tr>
      <w:tr w:rsidR="008E0447" w14:paraId="5843DA60"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BB6DF31" w14:textId="77777777" w:rsidR="008E0447" w:rsidRDefault="00385351">
            <w:pPr>
              <w:spacing w:before="20" w:after="20"/>
            </w:pPr>
            <w:r>
              <w:rPr>
                <w:sz w:val="18"/>
                <w:szCs w:val="18"/>
              </w:rPr>
              <w:t>Technicien</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19D3D42" w14:textId="77777777" w:rsidR="008E0447" w:rsidRDefault="00385351">
            <w:pPr>
              <w:spacing w:before="20" w:after="20"/>
            </w:pPr>
            <w:r>
              <w:rPr>
                <w:sz w:val="18"/>
                <w:szCs w:val="18"/>
              </w:rPr>
              <w:t>Traiter les tickets affectés, enregistrer une solution, répondre aux alertes SLA, consulter les actifs du site.</w:t>
            </w:r>
          </w:p>
        </w:tc>
      </w:tr>
      <w:tr w:rsidR="008E0447" w14:paraId="029B0407"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E1D8711" w14:textId="77777777" w:rsidR="008E0447" w:rsidRDefault="00385351">
            <w:pPr>
              <w:spacing w:before="20" w:after="20"/>
            </w:pPr>
            <w:r>
              <w:rPr>
                <w:sz w:val="18"/>
                <w:szCs w:val="18"/>
              </w:rPr>
              <w:t>Directeur de département</w:t>
            </w:r>
          </w:p>
        </w:tc>
        <w:tc>
          <w:tcPr>
            <w:tcW w:w="4513" w:type="dxa"/>
            <w:tcBorders>
              <w:top w:val="single" w:sz="1" w:space="0" w:color="D5DAE1"/>
              <w:left w:val="single" w:sz="1" w:space="0" w:color="D5DAE1"/>
              <w:bottom w:val="single" w:sz="1" w:space="0" w:color="D5DAE1"/>
              <w:right w:val="single" w:sz="1" w:space="0" w:color="D5DAE1"/>
            </w:tcBorders>
            <w:vAlign w:val="center"/>
          </w:tcPr>
          <w:p w14:paraId="0DD36A20" w14:textId="77777777" w:rsidR="008E0447" w:rsidRDefault="00385351">
            <w:pPr>
              <w:spacing w:before="20" w:after="20"/>
            </w:pPr>
            <w:r>
              <w:rPr>
                <w:sz w:val="18"/>
                <w:szCs w:val="18"/>
              </w:rPr>
              <w:t>Piloter son département : équipe, indicateurs, rapports et analyses, approbation des demandes de service.</w:t>
            </w:r>
          </w:p>
        </w:tc>
      </w:tr>
      <w:tr w:rsidR="008E0447" w14:paraId="1D1EE005"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FF62F14" w14:textId="77777777" w:rsidR="008E0447" w:rsidRDefault="00385351">
            <w:pPr>
              <w:spacing w:before="20" w:after="20"/>
            </w:pPr>
            <w:r>
              <w:rPr>
                <w:sz w:val="18"/>
                <w:szCs w:val="18"/>
              </w:rPr>
              <w:t>DSI</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278BE06" w14:textId="77777777" w:rsidR="008E0447" w:rsidRDefault="00385351">
            <w:pPr>
              <w:spacing w:before="20" w:after="20"/>
            </w:pPr>
            <w:r>
              <w:rPr>
                <w:sz w:val="18"/>
                <w:szCs w:val="18"/>
              </w:rPr>
              <w:t>Superviser l'ensemble du parc, gérer les modèles de tickets, la gouvernance SLA, les actifs et les automatisations.</w:t>
            </w:r>
          </w:p>
        </w:tc>
      </w:tr>
      <w:tr w:rsidR="008E0447" w14:paraId="39978BD7"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4484F2C3" w14:textId="77777777" w:rsidR="008E0447" w:rsidRDefault="00385351">
            <w:pPr>
              <w:spacing w:before="20" w:after="20"/>
            </w:pPr>
            <w:r>
              <w:rPr>
                <w:sz w:val="18"/>
                <w:szCs w:val="18"/>
              </w:rPr>
              <w:t>Administrateur</w:t>
            </w:r>
          </w:p>
        </w:tc>
        <w:tc>
          <w:tcPr>
            <w:tcW w:w="4513" w:type="dxa"/>
            <w:tcBorders>
              <w:top w:val="single" w:sz="1" w:space="0" w:color="D5DAE1"/>
              <w:left w:val="single" w:sz="1" w:space="0" w:color="D5DAE1"/>
              <w:bottom w:val="single" w:sz="1" w:space="0" w:color="D5DAE1"/>
              <w:right w:val="single" w:sz="1" w:space="0" w:color="D5DAE1"/>
            </w:tcBorders>
            <w:vAlign w:val="center"/>
          </w:tcPr>
          <w:p w14:paraId="3B61FF9A" w14:textId="77777777" w:rsidR="008E0447" w:rsidRDefault="00385351">
            <w:pPr>
              <w:spacing w:before="20" w:after="20"/>
            </w:pPr>
            <w:r>
              <w:rPr>
                <w:sz w:val="18"/>
                <w:szCs w:val="18"/>
              </w:rPr>
              <w:t>Administrer les utilisateurs, rôles, permissions, départements et paramètres de la plateforme.</w:t>
            </w:r>
          </w:p>
        </w:tc>
      </w:tr>
    </w:tbl>
    <w:p w14:paraId="05DC893B" w14:textId="77777777" w:rsidR="008E0447" w:rsidRDefault="00385351">
      <w:pPr>
        <w:pStyle w:val="Titre2"/>
      </w:pPr>
      <w:bookmarkStart w:id="4" w:name="_Toc241581066"/>
      <w:r>
        <w:t>1.3 Principes d'implémentation retenus</w:t>
      </w:r>
      <w:bookmarkEnd w:id="4"/>
    </w:p>
    <w:p w14:paraId="788952E7" w14:textId="77777777" w:rsidR="008E0447" w:rsidRDefault="00385351">
      <w:pPr>
        <w:pStyle w:val="Paragraphedeliste"/>
        <w:numPr>
          <w:ilvl w:val="0"/>
          <w:numId w:val="2"/>
        </w:numPr>
        <w:spacing w:after="40"/>
      </w:pPr>
      <w:r>
        <w:rPr>
          <w:b/>
          <w:bCs/>
        </w:rPr>
        <w:t xml:space="preserve">Sécurité par défaut. </w:t>
      </w:r>
      <w:r>
        <w:t>Les contrôles d'accès sont appliqués côté serveur (middleware et Gates). Masquer un lien de menu est un confort d'affichage, jamais une protection.</w:t>
      </w:r>
    </w:p>
    <w:p w14:paraId="473E6A25" w14:textId="77777777" w:rsidR="008E0447" w:rsidRDefault="00385351">
      <w:pPr>
        <w:pStyle w:val="Paragraphedeliste"/>
        <w:numPr>
          <w:ilvl w:val="0"/>
          <w:numId w:val="2"/>
        </w:numPr>
        <w:spacing w:after="40"/>
      </w:pPr>
      <w:r>
        <w:rPr>
          <w:b/>
          <w:bCs/>
        </w:rPr>
        <w:t xml:space="preserve">Séparation des responsabilités. </w:t>
      </w:r>
      <w:r>
        <w:t xml:space="preserve">Les contrôleurs orchestrent la requête HTTP ; la logique métier vit dans `app/Services/` ; l'accès aux données passe par les modèles </w:t>
      </w:r>
      <w:proofErr w:type="spellStart"/>
      <w:r>
        <w:t>Eloquent</w:t>
      </w:r>
      <w:proofErr w:type="spellEnd"/>
      <w:r>
        <w:t>.</w:t>
      </w:r>
    </w:p>
    <w:p w14:paraId="407ADB98" w14:textId="77777777" w:rsidR="008E0447" w:rsidRDefault="00385351">
      <w:pPr>
        <w:pStyle w:val="Paragraphedeliste"/>
        <w:numPr>
          <w:ilvl w:val="0"/>
          <w:numId w:val="2"/>
        </w:numPr>
        <w:spacing w:after="40"/>
      </w:pPr>
      <w:r>
        <w:rPr>
          <w:b/>
          <w:bCs/>
        </w:rPr>
        <w:t xml:space="preserve">Règles métier centralisées. </w:t>
      </w:r>
      <w:r>
        <w:t>Un seul composant détient la matrice de transitions des statuts, les règles de priorité et la chaîne d'affectation, afin d'éviter les divergences entre écrans.</w:t>
      </w:r>
    </w:p>
    <w:p w14:paraId="44471B01" w14:textId="77777777" w:rsidR="008E0447" w:rsidRDefault="00385351">
      <w:pPr>
        <w:pStyle w:val="Paragraphedeliste"/>
        <w:numPr>
          <w:ilvl w:val="0"/>
          <w:numId w:val="2"/>
        </w:numPr>
        <w:spacing w:after="40"/>
      </w:pPr>
      <w:r>
        <w:rPr>
          <w:b/>
          <w:bCs/>
        </w:rPr>
        <w:t xml:space="preserve">Traçabilité. </w:t>
      </w:r>
      <w:r>
        <w:t>Chaque action significative (création, affectation, changement de statut) écrit une ligne d'historique.</w:t>
      </w:r>
    </w:p>
    <w:p w14:paraId="76E3C575" w14:textId="77777777" w:rsidR="008E0447" w:rsidRDefault="00385351">
      <w:pPr>
        <w:pStyle w:val="Paragraphedeliste"/>
        <w:numPr>
          <w:ilvl w:val="0"/>
          <w:numId w:val="2"/>
        </w:numPr>
        <w:spacing w:after="40"/>
      </w:pPr>
      <w:r>
        <w:rPr>
          <w:b/>
          <w:bCs/>
        </w:rPr>
        <w:t xml:space="preserve">Idempotence des données initiales. </w:t>
      </w:r>
      <w:r>
        <w:t>Les seeders utilisent `</w:t>
      </w:r>
      <w:proofErr w:type="spellStart"/>
      <w:r>
        <w:t>updateOrCreate</w:t>
      </w:r>
      <w:proofErr w:type="spellEnd"/>
      <w:r>
        <w:t>` pour pouvoir être rejoués sans dupliquer.</w:t>
      </w:r>
    </w:p>
    <w:p w14:paraId="1B1B2061" w14:textId="77777777" w:rsidR="008E0447" w:rsidRDefault="00385351">
      <w:pPr>
        <w:pStyle w:val="Titre1"/>
        <w:pageBreakBefore/>
      </w:pPr>
      <w:bookmarkStart w:id="5" w:name="_Toc241581067"/>
      <w:r>
        <w:t>2. Architecture technique</w:t>
      </w:r>
      <w:bookmarkEnd w:id="5"/>
    </w:p>
    <w:p w14:paraId="7AB5DAEA" w14:textId="77777777" w:rsidR="008E0447" w:rsidRDefault="00385351">
      <w:pPr>
        <w:pStyle w:val="Titre2"/>
      </w:pPr>
      <w:bookmarkStart w:id="6" w:name="_Toc241581068"/>
      <w:r>
        <w:t>2.1 Pile technologique</w:t>
      </w:r>
      <w:bookmarkEnd w:id="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5273C406"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D9C2D42" w14:textId="77777777" w:rsidR="008E0447" w:rsidRDefault="00385351">
            <w:pPr>
              <w:spacing w:before="20" w:after="20"/>
            </w:pPr>
            <w:r>
              <w:rPr>
                <w:b/>
                <w:bCs/>
                <w:sz w:val="18"/>
                <w:szCs w:val="18"/>
              </w:rPr>
              <w:t>Couche</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B810654" w14:textId="77777777" w:rsidR="008E0447" w:rsidRDefault="00385351">
            <w:pPr>
              <w:spacing w:before="20" w:after="20"/>
            </w:pPr>
            <w:r>
              <w:rPr>
                <w:b/>
                <w:bCs/>
                <w:sz w:val="18"/>
                <w:szCs w:val="18"/>
              </w:rPr>
              <w:t>Technologie</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FDCBE0C" w14:textId="77777777" w:rsidR="008E0447" w:rsidRDefault="00385351">
            <w:pPr>
              <w:spacing w:before="20" w:after="20"/>
            </w:pPr>
            <w:r>
              <w:rPr>
                <w:b/>
                <w:bCs/>
                <w:sz w:val="18"/>
                <w:szCs w:val="18"/>
              </w:rPr>
              <w:t>Rôle dans le projet</w:t>
            </w:r>
          </w:p>
        </w:tc>
      </w:tr>
      <w:tr w:rsidR="008E0447" w14:paraId="220440F4"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3E340926" w14:textId="77777777" w:rsidR="008E0447" w:rsidRDefault="00385351">
            <w:pPr>
              <w:spacing w:before="20" w:after="20"/>
            </w:pPr>
            <w:r>
              <w:rPr>
                <w:sz w:val="18"/>
                <w:szCs w:val="18"/>
              </w:rPr>
              <w:t>Backend</w:t>
            </w:r>
          </w:p>
        </w:tc>
        <w:tc>
          <w:tcPr>
            <w:tcW w:w="3356" w:type="dxa"/>
            <w:tcBorders>
              <w:top w:val="single" w:sz="1" w:space="0" w:color="D5DAE1"/>
              <w:left w:val="single" w:sz="1" w:space="0" w:color="D5DAE1"/>
              <w:bottom w:val="single" w:sz="1" w:space="0" w:color="D5DAE1"/>
              <w:right w:val="single" w:sz="1" w:space="0" w:color="D5DAE1"/>
            </w:tcBorders>
            <w:vAlign w:val="center"/>
          </w:tcPr>
          <w:p w14:paraId="6D4FD104" w14:textId="77777777" w:rsidR="008E0447" w:rsidRDefault="00385351">
            <w:pPr>
              <w:spacing w:before="20" w:after="20"/>
            </w:pPr>
            <w:r>
              <w:rPr>
                <w:rFonts w:ascii="Consolas" w:eastAsia="Consolas" w:hAnsi="Consolas" w:cs="Consolas"/>
                <w:sz w:val="18"/>
                <w:szCs w:val="18"/>
              </w:rPr>
              <w:t>Laravel 13.31</w:t>
            </w:r>
          </w:p>
        </w:tc>
        <w:tc>
          <w:tcPr>
            <w:tcW w:w="3548" w:type="dxa"/>
            <w:tcBorders>
              <w:top w:val="single" w:sz="1" w:space="0" w:color="D5DAE1"/>
              <w:left w:val="single" w:sz="1" w:space="0" w:color="D5DAE1"/>
              <w:bottom w:val="single" w:sz="1" w:space="0" w:color="D5DAE1"/>
              <w:right w:val="single" w:sz="1" w:space="0" w:color="D5DAE1"/>
            </w:tcBorders>
            <w:vAlign w:val="center"/>
          </w:tcPr>
          <w:p w14:paraId="2A127AF8" w14:textId="77777777" w:rsidR="008E0447" w:rsidRDefault="00385351">
            <w:pPr>
              <w:spacing w:before="20" w:after="20"/>
            </w:pPr>
            <w:r>
              <w:rPr>
                <w:sz w:val="18"/>
                <w:szCs w:val="18"/>
              </w:rPr>
              <w:t>Framework applicatif complet (HTTP, ORM, files d'attente, tests).</w:t>
            </w:r>
          </w:p>
        </w:tc>
      </w:tr>
      <w:tr w:rsidR="008E0447" w14:paraId="01E61081"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83CA7B6" w14:textId="77777777" w:rsidR="008E0447" w:rsidRDefault="00385351">
            <w:pPr>
              <w:spacing w:before="20" w:after="20"/>
            </w:pPr>
            <w:r>
              <w:rPr>
                <w:sz w:val="18"/>
                <w:szCs w:val="18"/>
              </w:rPr>
              <w:t>Langage</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9FAA723" w14:textId="77777777" w:rsidR="008E0447" w:rsidRDefault="00385351">
            <w:pPr>
              <w:spacing w:before="20" w:after="20"/>
            </w:pPr>
            <w:r>
              <w:rPr>
                <w:rFonts w:ascii="Consolas" w:eastAsia="Consolas" w:hAnsi="Consolas" w:cs="Consolas"/>
                <w:sz w:val="18"/>
                <w:szCs w:val="18"/>
              </w:rPr>
              <w:t>PHP 8.3+</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FEAE87E" w14:textId="77777777" w:rsidR="008E0447" w:rsidRDefault="00385351">
            <w:pPr>
              <w:spacing w:before="20" w:after="20"/>
            </w:pPr>
            <w:r>
              <w:rPr>
                <w:sz w:val="18"/>
                <w:szCs w:val="18"/>
              </w:rPr>
              <w:t>Langage serveur ; version minimale déclarée `^8.3` dans `</w:t>
            </w:r>
            <w:proofErr w:type="spellStart"/>
            <w:proofErr w:type="gramStart"/>
            <w:r>
              <w:rPr>
                <w:sz w:val="18"/>
                <w:szCs w:val="18"/>
              </w:rPr>
              <w:t>composer.json</w:t>
            </w:r>
            <w:proofErr w:type="spellEnd"/>
            <w:proofErr w:type="gramEnd"/>
            <w:r>
              <w:rPr>
                <w:sz w:val="18"/>
                <w:szCs w:val="18"/>
              </w:rPr>
              <w:t>`.</w:t>
            </w:r>
          </w:p>
        </w:tc>
      </w:tr>
      <w:tr w:rsidR="008E0447" w14:paraId="2A3498B7"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7213D976" w14:textId="77777777" w:rsidR="008E0447" w:rsidRDefault="00385351">
            <w:pPr>
              <w:spacing w:before="20" w:after="20"/>
            </w:pPr>
            <w:r>
              <w:rPr>
                <w:sz w:val="18"/>
                <w:szCs w:val="18"/>
              </w:rPr>
              <w:t>Base de données</w:t>
            </w:r>
          </w:p>
        </w:tc>
        <w:tc>
          <w:tcPr>
            <w:tcW w:w="3356" w:type="dxa"/>
            <w:tcBorders>
              <w:top w:val="single" w:sz="1" w:space="0" w:color="D5DAE1"/>
              <w:left w:val="single" w:sz="1" w:space="0" w:color="D5DAE1"/>
              <w:bottom w:val="single" w:sz="1" w:space="0" w:color="D5DAE1"/>
              <w:right w:val="single" w:sz="1" w:space="0" w:color="D5DAE1"/>
            </w:tcBorders>
            <w:vAlign w:val="center"/>
          </w:tcPr>
          <w:p w14:paraId="7E8A7156" w14:textId="77777777" w:rsidR="008E0447" w:rsidRDefault="00385351">
            <w:pPr>
              <w:spacing w:before="20" w:after="20"/>
            </w:pPr>
            <w:r>
              <w:rPr>
                <w:rFonts w:ascii="Consolas" w:eastAsia="Consolas" w:hAnsi="Consolas" w:cs="Consolas"/>
                <w:sz w:val="18"/>
                <w:szCs w:val="18"/>
              </w:rPr>
              <w:t>PostgreSQL 15</w:t>
            </w:r>
          </w:p>
        </w:tc>
        <w:tc>
          <w:tcPr>
            <w:tcW w:w="3548" w:type="dxa"/>
            <w:tcBorders>
              <w:top w:val="single" w:sz="1" w:space="0" w:color="D5DAE1"/>
              <w:left w:val="single" w:sz="1" w:space="0" w:color="D5DAE1"/>
              <w:bottom w:val="single" w:sz="1" w:space="0" w:color="D5DAE1"/>
              <w:right w:val="single" w:sz="1" w:space="0" w:color="D5DAE1"/>
            </w:tcBorders>
            <w:vAlign w:val="center"/>
          </w:tcPr>
          <w:p w14:paraId="202AEF8C" w14:textId="77777777" w:rsidR="008E0447" w:rsidRDefault="00385351">
            <w:pPr>
              <w:spacing w:before="20" w:after="20"/>
            </w:pPr>
            <w:r>
              <w:rPr>
                <w:sz w:val="18"/>
                <w:szCs w:val="18"/>
              </w:rPr>
              <w:t>Base relationnelle de production ; SQLite en mémoire pour les tests.</w:t>
            </w:r>
          </w:p>
        </w:tc>
      </w:tr>
      <w:tr w:rsidR="008E0447" w14:paraId="2F01FB09"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ED36991" w14:textId="77777777" w:rsidR="008E0447" w:rsidRDefault="00385351">
            <w:pPr>
              <w:spacing w:before="20" w:after="20"/>
            </w:pPr>
            <w:r>
              <w:rPr>
                <w:sz w:val="18"/>
                <w:szCs w:val="18"/>
              </w:rPr>
              <w:t>Authentification</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F85A549" w14:textId="77777777" w:rsidR="008E0447" w:rsidRDefault="00385351">
            <w:pPr>
              <w:spacing w:before="20" w:after="20"/>
            </w:pPr>
            <w:r>
              <w:rPr>
                <w:rFonts w:ascii="Consolas" w:eastAsia="Consolas" w:hAnsi="Consolas" w:cs="Consolas"/>
                <w:sz w:val="18"/>
                <w:szCs w:val="18"/>
              </w:rPr>
              <w:t xml:space="preserve">Laravel </w:t>
            </w:r>
            <w:proofErr w:type="spellStart"/>
            <w:r>
              <w:rPr>
                <w:rFonts w:ascii="Consolas" w:eastAsia="Consolas" w:hAnsi="Consolas" w:cs="Consolas"/>
                <w:sz w:val="18"/>
                <w:szCs w:val="18"/>
              </w:rPr>
              <w:t>Sanctum</w:t>
            </w:r>
            <w:proofErr w:type="spellEnd"/>
            <w:r>
              <w:rPr>
                <w:rFonts w:ascii="Consolas" w:eastAsia="Consolas" w:hAnsi="Consolas" w:cs="Consolas"/>
                <w:sz w:val="18"/>
                <w:szCs w:val="18"/>
              </w:rPr>
              <w:t xml:space="preserve"> 4</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522B18B" w14:textId="77777777" w:rsidR="008E0447" w:rsidRDefault="00385351">
            <w:pPr>
              <w:spacing w:before="20" w:after="20"/>
            </w:pPr>
            <w:r>
              <w:rPr>
                <w:sz w:val="18"/>
                <w:szCs w:val="18"/>
              </w:rPr>
              <w:t>Sessions web et jetons Bearer pour l'API interne du portail.</w:t>
            </w:r>
          </w:p>
        </w:tc>
      </w:tr>
      <w:tr w:rsidR="008E0447" w14:paraId="58519C4D"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7A08646E" w14:textId="77777777" w:rsidR="008E0447" w:rsidRDefault="00385351">
            <w:pPr>
              <w:spacing w:before="20" w:after="20"/>
            </w:pPr>
            <w:r>
              <w:rPr>
                <w:sz w:val="18"/>
                <w:szCs w:val="18"/>
              </w:rPr>
              <w:t>Vue</w:t>
            </w:r>
          </w:p>
        </w:tc>
        <w:tc>
          <w:tcPr>
            <w:tcW w:w="3356" w:type="dxa"/>
            <w:tcBorders>
              <w:top w:val="single" w:sz="1" w:space="0" w:color="D5DAE1"/>
              <w:left w:val="single" w:sz="1" w:space="0" w:color="D5DAE1"/>
              <w:bottom w:val="single" w:sz="1" w:space="0" w:color="D5DAE1"/>
              <w:right w:val="single" w:sz="1" w:space="0" w:color="D5DAE1"/>
            </w:tcBorders>
            <w:vAlign w:val="center"/>
          </w:tcPr>
          <w:p w14:paraId="2F01B9D6" w14:textId="77777777" w:rsidR="008E0447" w:rsidRDefault="00385351">
            <w:pPr>
              <w:spacing w:before="20" w:after="20"/>
            </w:pPr>
            <w:r>
              <w:rPr>
                <w:rFonts w:ascii="Consolas" w:eastAsia="Consolas" w:hAnsi="Consolas" w:cs="Consolas"/>
                <w:sz w:val="18"/>
                <w:szCs w:val="18"/>
              </w:rPr>
              <w:t>Blade</w:t>
            </w:r>
          </w:p>
        </w:tc>
        <w:tc>
          <w:tcPr>
            <w:tcW w:w="3548" w:type="dxa"/>
            <w:tcBorders>
              <w:top w:val="single" w:sz="1" w:space="0" w:color="D5DAE1"/>
              <w:left w:val="single" w:sz="1" w:space="0" w:color="D5DAE1"/>
              <w:bottom w:val="single" w:sz="1" w:space="0" w:color="D5DAE1"/>
              <w:right w:val="single" w:sz="1" w:space="0" w:color="D5DAE1"/>
            </w:tcBorders>
            <w:vAlign w:val="center"/>
          </w:tcPr>
          <w:p w14:paraId="7043138B" w14:textId="77777777" w:rsidR="008E0447" w:rsidRDefault="00385351">
            <w:pPr>
              <w:spacing w:before="20" w:after="20"/>
            </w:pPr>
            <w:r>
              <w:rPr>
                <w:sz w:val="18"/>
                <w:szCs w:val="18"/>
              </w:rPr>
              <w:t>Rendu serveur ; 57 vues réparties dans 23 dossiers.</w:t>
            </w:r>
          </w:p>
        </w:tc>
      </w:tr>
      <w:tr w:rsidR="008E0447" w14:paraId="5C331139"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DE629E3" w14:textId="77777777" w:rsidR="008E0447" w:rsidRDefault="00385351">
            <w:pPr>
              <w:spacing w:before="20" w:after="20"/>
            </w:pPr>
            <w:r>
              <w:rPr>
                <w:sz w:val="18"/>
                <w:szCs w:val="18"/>
              </w:rPr>
              <w:t>CSS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1E1C33B" w14:textId="77777777" w:rsidR="008E0447" w:rsidRDefault="00385351">
            <w:pPr>
              <w:spacing w:before="20" w:after="20"/>
            </w:pPr>
            <w:proofErr w:type="spellStart"/>
            <w:r>
              <w:rPr>
                <w:rFonts w:ascii="Consolas" w:eastAsia="Consolas" w:hAnsi="Consolas" w:cs="Consolas"/>
                <w:sz w:val="18"/>
                <w:szCs w:val="18"/>
              </w:rPr>
              <w:t>Tailwind</w:t>
            </w:r>
            <w:proofErr w:type="spellEnd"/>
            <w:r>
              <w:rPr>
                <w:rFonts w:ascii="Consolas" w:eastAsia="Consolas" w:hAnsi="Consolas" w:cs="Consolas"/>
                <w:sz w:val="18"/>
                <w:szCs w:val="18"/>
              </w:rPr>
              <w:t xml:space="preserve"> CSS 4</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D0B7924" w14:textId="77777777" w:rsidR="008E0447" w:rsidRDefault="00385351">
            <w:pPr>
              <w:spacing w:before="20" w:after="20"/>
            </w:pPr>
            <w:r>
              <w:rPr>
                <w:sz w:val="18"/>
                <w:szCs w:val="18"/>
              </w:rPr>
              <w:t>Configuration CSS-first dans `</w:t>
            </w:r>
            <w:proofErr w:type="spellStart"/>
            <w:r>
              <w:rPr>
                <w:sz w:val="18"/>
                <w:szCs w:val="18"/>
              </w:rPr>
              <w:t>resources</w:t>
            </w:r>
            <w:proofErr w:type="spellEnd"/>
            <w:r>
              <w:rPr>
                <w:sz w:val="18"/>
                <w:szCs w:val="18"/>
              </w:rPr>
              <w:t>/</w:t>
            </w:r>
            <w:proofErr w:type="spellStart"/>
            <w:r>
              <w:rPr>
                <w:sz w:val="18"/>
                <w:szCs w:val="18"/>
              </w:rPr>
              <w:t>css</w:t>
            </w:r>
            <w:proofErr w:type="spellEnd"/>
            <w:r>
              <w:rPr>
                <w:sz w:val="18"/>
                <w:szCs w:val="18"/>
              </w:rPr>
              <w:t>/app.css` (aucun `tailwind.config.js`).</w:t>
            </w:r>
          </w:p>
        </w:tc>
      </w:tr>
      <w:tr w:rsidR="008E0447" w14:paraId="7DFFBAB4"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2E28ABEC" w14:textId="77777777" w:rsidR="008E0447" w:rsidRDefault="00385351">
            <w:pPr>
              <w:spacing w:before="20" w:after="20"/>
            </w:pPr>
            <w:proofErr w:type="spellStart"/>
            <w:r>
              <w:rPr>
                <w:sz w:val="18"/>
                <w:szCs w:val="18"/>
              </w:rPr>
              <w:t>Build</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69584C02" w14:textId="77777777" w:rsidR="008E0447" w:rsidRDefault="00385351">
            <w:pPr>
              <w:spacing w:before="20" w:after="20"/>
            </w:pPr>
            <w:r>
              <w:rPr>
                <w:rFonts w:ascii="Consolas" w:eastAsia="Consolas" w:hAnsi="Consolas" w:cs="Consolas"/>
                <w:sz w:val="18"/>
                <w:szCs w:val="18"/>
              </w:rPr>
              <w:t>Vite 8</w:t>
            </w:r>
          </w:p>
        </w:tc>
        <w:tc>
          <w:tcPr>
            <w:tcW w:w="3548" w:type="dxa"/>
            <w:tcBorders>
              <w:top w:val="single" w:sz="1" w:space="0" w:color="D5DAE1"/>
              <w:left w:val="single" w:sz="1" w:space="0" w:color="D5DAE1"/>
              <w:bottom w:val="single" w:sz="1" w:space="0" w:color="D5DAE1"/>
              <w:right w:val="single" w:sz="1" w:space="0" w:color="D5DAE1"/>
            </w:tcBorders>
            <w:vAlign w:val="center"/>
          </w:tcPr>
          <w:p w14:paraId="7B68C94E" w14:textId="77777777" w:rsidR="008E0447" w:rsidRDefault="00385351">
            <w:pPr>
              <w:spacing w:before="20" w:after="20"/>
            </w:pPr>
            <w:r>
              <w:rPr>
                <w:sz w:val="18"/>
                <w:szCs w:val="18"/>
              </w:rPr>
              <w:t>Compilation des assets ; polices auto-hébergées via Bunny Fonts.</w:t>
            </w:r>
          </w:p>
        </w:tc>
      </w:tr>
      <w:tr w:rsidR="008E0447" w14:paraId="7E0280B6"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6AA97E1" w14:textId="77777777" w:rsidR="008E0447" w:rsidRDefault="00385351">
            <w:pPr>
              <w:spacing w:before="20" w:after="20"/>
            </w:pPr>
            <w:r>
              <w:rPr>
                <w:sz w:val="18"/>
                <w:szCs w:val="18"/>
              </w:rPr>
              <w:t>Interactivité</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99182C1" w14:textId="77777777" w:rsidR="008E0447" w:rsidRDefault="00385351">
            <w:pPr>
              <w:spacing w:before="20" w:after="20"/>
            </w:pPr>
            <w:r>
              <w:rPr>
                <w:rFonts w:ascii="Consolas" w:eastAsia="Consolas" w:hAnsi="Consolas" w:cs="Consolas"/>
                <w:sz w:val="18"/>
                <w:szCs w:val="18"/>
              </w:rPr>
              <w:t>Alpine.js (CDN)</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E521529" w14:textId="77777777" w:rsidR="008E0447" w:rsidRDefault="00385351">
            <w:pPr>
              <w:spacing w:before="20" w:after="20"/>
            </w:pPr>
            <w:r>
              <w:rPr>
                <w:sz w:val="18"/>
                <w:szCs w:val="18"/>
              </w:rPr>
              <w:t xml:space="preserve">Chargé par CDN dans le </w:t>
            </w:r>
            <w:proofErr w:type="spellStart"/>
            <w:r>
              <w:rPr>
                <w:sz w:val="18"/>
                <w:szCs w:val="18"/>
              </w:rPr>
              <w:t>layout</w:t>
            </w:r>
            <w:proofErr w:type="spellEnd"/>
            <w:r>
              <w:rPr>
                <w:sz w:val="18"/>
                <w:szCs w:val="18"/>
              </w:rPr>
              <w:t xml:space="preserve"> portail ; aucun paquet </w:t>
            </w:r>
            <w:proofErr w:type="spellStart"/>
            <w:r>
              <w:rPr>
                <w:sz w:val="18"/>
                <w:szCs w:val="18"/>
              </w:rPr>
              <w:t>npm</w:t>
            </w:r>
            <w:proofErr w:type="spellEnd"/>
            <w:r>
              <w:rPr>
                <w:sz w:val="18"/>
                <w:szCs w:val="18"/>
              </w:rPr>
              <w:t>.</w:t>
            </w:r>
          </w:p>
        </w:tc>
      </w:tr>
      <w:tr w:rsidR="008E0447" w14:paraId="4C21106B"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4110B683" w14:textId="77777777" w:rsidR="008E0447" w:rsidRDefault="00385351">
            <w:pPr>
              <w:spacing w:before="20" w:after="20"/>
            </w:pPr>
            <w:r>
              <w:rPr>
                <w:sz w:val="18"/>
                <w:szCs w:val="18"/>
              </w:rPr>
              <w:t>Graphiques</w:t>
            </w:r>
          </w:p>
        </w:tc>
        <w:tc>
          <w:tcPr>
            <w:tcW w:w="3356" w:type="dxa"/>
            <w:tcBorders>
              <w:top w:val="single" w:sz="1" w:space="0" w:color="D5DAE1"/>
              <w:left w:val="single" w:sz="1" w:space="0" w:color="D5DAE1"/>
              <w:bottom w:val="single" w:sz="1" w:space="0" w:color="D5DAE1"/>
              <w:right w:val="single" w:sz="1" w:space="0" w:color="D5DAE1"/>
            </w:tcBorders>
            <w:vAlign w:val="center"/>
          </w:tcPr>
          <w:p w14:paraId="393684C0" w14:textId="77777777" w:rsidR="008E0447" w:rsidRDefault="00385351">
            <w:pPr>
              <w:spacing w:before="20" w:after="20"/>
            </w:pPr>
            <w:r>
              <w:rPr>
                <w:rFonts w:ascii="Consolas" w:eastAsia="Consolas" w:hAnsi="Consolas" w:cs="Consolas"/>
                <w:sz w:val="18"/>
                <w:szCs w:val="18"/>
              </w:rPr>
              <w:t>Chart.js (CDN)</w:t>
            </w:r>
          </w:p>
        </w:tc>
        <w:tc>
          <w:tcPr>
            <w:tcW w:w="3548" w:type="dxa"/>
            <w:tcBorders>
              <w:top w:val="single" w:sz="1" w:space="0" w:color="D5DAE1"/>
              <w:left w:val="single" w:sz="1" w:space="0" w:color="D5DAE1"/>
              <w:bottom w:val="single" w:sz="1" w:space="0" w:color="D5DAE1"/>
              <w:right w:val="single" w:sz="1" w:space="0" w:color="D5DAE1"/>
            </w:tcBorders>
            <w:vAlign w:val="center"/>
          </w:tcPr>
          <w:p w14:paraId="7B8F8653" w14:textId="77777777" w:rsidR="008E0447" w:rsidRDefault="00385351">
            <w:pPr>
              <w:spacing w:before="20" w:after="20"/>
            </w:pPr>
            <w:r>
              <w:rPr>
                <w:sz w:val="18"/>
                <w:szCs w:val="18"/>
              </w:rPr>
              <w:t>Utilisé uniquement sur la page de rapports.</w:t>
            </w:r>
          </w:p>
        </w:tc>
      </w:tr>
      <w:tr w:rsidR="008E0447" w14:paraId="4DE4898F"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B7FB2DD" w14:textId="77777777" w:rsidR="008E0447" w:rsidRDefault="00385351">
            <w:pPr>
              <w:spacing w:before="20" w:after="20"/>
            </w:pPr>
            <w:r>
              <w:rPr>
                <w:sz w:val="18"/>
                <w:szCs w:val="18"/>
              </w:rPr>
              <w:t>Export / PDF</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CFD8187" w14:textId="77777777" w:rsidR="008E0447" w:rsidRDefault="00385351">
            <w:pPr>
              <w:spacing w:before="20" w:after="20"/>
            </w:pPr>
            <w:proofErr w:type="spellStart"/>
            <w:proofErr w:type="gramStart"/>
            <w:r>
              <w:rPr>
                <w:rFonts w:ascii="Consolas" w:eastAsia="Consolas" w:hAnsi="Consolas" w:cs="Consolas"/>
                <w:sz w:val="18"/>
                <w:szCs w:val="18"/>
              </w:rPr>
              <w:t>maatwebsite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excel</w:t>
            </w:r>
            <w:proofErr w:type="spellEnd"/>
            <w:r>
              <w:rPr>
                <w:rFonts w:ascii="Consolas" w:eastAsia="Consolas" w:hAnsi="Consolas" w:cs="Consolas"/>
                <w:sz w:val="18"/>
                <w:szCs w:val="18"/>
              </w:rPr>
              <w:t xml:space="preserve"> 4, </w:t>
            </w:r>
            <w:proofErr w:type="spellStart"/>
            <w:r>
              <w:rPr>
                <w:rFonts w:ascii="Consolas" w:eastAsia="Consolas" w:hAnsi="Consolas" w:cs="Consolas"/>
                <w:sz w:val="18"/>
                <w:szCs w:val="18"/>
              </w:rPr>
              <w:t>dompdf</w:t>
            </w:r>
            <w:proofErr w:type="spellEnd"/>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45F0F8F" w14:textId="77777777" w:rsidR="008E0447" w:rsidRDefault="00385351">
            <w:pPr>
              <w:spacing w:before="20" w:after="20"/>
            </w:pPr>
            <w:r>
              <w:rPr>
                <w:sz w:val="18"/>
                <w:szCs w:val="18"/>
              </w:rPr>
              <w:t>Export Excel des tickets et génération de PDF.</w:t>
            </w:r>
          </w:p>
        </w:tc>
      </w:tr>
      <w:tr w:rsidR="008E0447" w14:paraId="6AAF5A2E"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537E1E05" w14:textId="77777777" w:rsidR="008E0447" w:rsidRDefault="00385351">
            <w:pPr>
              <w:spacing w:before="20" w:after="20"/>
            </w:pPr>
            <w:r>
              <w:rPr>
                <w:sz w:val="18"/>
                <w:szCs w:val="18"/>
              </w:rPr>
              <w:t>Tests</w:t>
            </w:r>
          </w:p>
        </w:tc>
        <w:tc>
          <w:tcPr>
            <w:tcW w:w="3356" w:type="dxa"/>
            <w:tcBorders>
              <w:top w:val="single" w:sz="1" w:space="0" w:color="D5DAE1"/>
              <w:left w:val="single" w:sz="1" w:space="0" w:color="D5DAE1"/>
              <w:bottom w:val="single" w:sz="1" w:space="0" w:color="D5DAE1"/>
              <w:right w:val="single" w:sz="1" w:space="0" w:color="D5DAE1"/>
            </w:tcBorders>
            <w:vAlign w:val="center"/>
          </w:tcPr>
          <w:p w14:paraId="28529550" w14:textId="77777777" w:rsidR="008E0447" w:rsidRDefault="00385351">
            <w:pPr>
              <w:spacing w:before="20" w:after="20"/>
            </w:pPr>
            <w:proofErr w:type="spellStart"/>
            <w:r>
              <w:rPr>
                <w:rFonts w:ascii="Consolas" w:eastAsia="Consolas" w:hAnsi="Consolas" w:cs="Consolas"/>
                <w:sz w:val="18"/>
                <w:szCs w:val="18"/>
              </w:rPr>
              <w:t>PHPUnit</w:t>
            </w:r>
            <w:proofErr w:type="spellEnd"/>
            <w:r>
              <w:rPr>
                <w:rFonts w:ascii="Consolas" w:eastAsia="Consolas" w:hAnsi="Consolas" w:cs="Consolas"/>
                <w:sz w:val="18"/>
                <w:szCs w:val="18"/>
              </w:rPr>
              <w:t xml:space="preserve"> 12.5</w:t>
            </w:r>
          </w:p>
        </w:tc>
        <w:tc>
          <w:tcPr>
            <w:tcW w:w="3548" w:type="dxa"/>
            <w:tcBorders>
              <w:top w:val="single" w:sz="1" w:space="0" w:color="D5DAE1"/>
              <w:left w:val="single" w:sz="1" w:space="0" w:color="D5DAE1"/>
              <w:bottom w:val="single" w:sz="1" w:space="0" w:color="D5DAE1"/>
              <w:right w:val="single" w:sz="1" w:space="0" w:color="D5DAE1"/>
            </w:tcBorders>
            <w:vAlign w:val="center"/>
          </w:tcPr>
          <w:p w14:paraId="0336DC55" w14:textId="77777777" w:rsidR="008E0447" w:rsidRDefault="00385351">
            <w:pPr>
              <w:spacing w:before="20" w:after="20"/>
            </w:pPr>
            <w:r>
              <w:rPr>
                <w:sz w:val="18"/>
                <w:szCs w:val="18"/>
              </w:rPr>
              <w:t>12 fichiers de test, 50 méthodes. Pest est explicitement exclu (`</w:t>
            </w:r>
            <w:proofErr w:type="spellStart"/>
            <w:r>
              <w:rPr>
                <w:sz w:val="18"/>
                <w:szCs w:val="18"/>
              </w:rPr>
              <w:t>conflict</w:t>
            </w:r>
            <w:proofErr w:type="spellEnd"/>
            <w:r>
              <w:rPr>
                <w:sz w:val="18"/>
                <w:szCs w:val="18"/>
              </w:rPr>
              <w:t>`).</w:t>
            </w:r>
          </w:p>
        </w:tc>
      </w:tr>
    </w:tbl>
    <w:p w14:paraId="6423847B" w14:textId="77777777" w:rsidR="008E0447" w:rsidRDefault="00385351">
      <w:pPr>
        <w:pStyle w:val="Titre2"/>
      </w:pPr>
      <w:bookmarkStart w:id="7" w:name="_Toc241581069"/>
      <w:r>
        <w:t>2.2 Arborescence applicative</w:t>
      </w:r>
      <w:bookmarkEnd w:id="7"/>
    </w:p>
    <w:p w14:paraId="419E577F" w14:textId="77777777" w:rsidR="008E0447" w:rsidRDefault="00385351">
      <w:r>
        <w:t>Le projet utilise le squelette slim de Laravel 11 et versions supérieures : il n'existe ni `app/Http/</w:t>
      </w:r>
      <w:proofErr w:type="spellStart"/>
      <w:r>
        <w:t>Kernel.php</w:t>
      </w:r>
      <w:proofErr w:type="spellEnd"/>
      <w:r>
        <w:t>` ni `app/Console/</w:t>
      </w:r>
      <w:proofErr w:type="spellStart"/>
      <w:r>
        <w:t>Kernel.php</w:t>
      </w:r>
      <w:proofErr w:type="spellEnd"/>
      <w:r>
        <w:t>`. Le middleware, la planification et la configuration se déclarent directement dans `</w:t>
      </w:r>
      <w:proofErr w:type="spellStart"/>
      <w:r>
        <w:t>bootstrap</w:t>
      </w:r>
      <w:proofErr w:type="spellEnd"/>
      <w:r>
        <w:t>/</w:t>
      </w:r>
      <w:proofErr w:type="spellStart"/>
      <w:r>
        <w:t>app.php</w:t>
      </w:r>
      <w:proofErr w:type="spellEnd"/>
      <w:r>
        <w:t>`.</w:t>
      </w:r>
    </w:p>
    <w:p w14:paraId="728F83CB" w14:textId="77777777" w:rsidR="008E0447" w:rsidRDefault="00385351">
      <w:pPr>
        <w:pStyle w:val="CodeBlock"/>
        <w:spacing w:before="120"/>
      </w:pPr>
      <w:proofErr w:type="gramStart"/>
      <w:r>
        <w:t>app</w:t>
      </w:r>
      <w:proofErr w:type="gramEnd"/>
      <w:r>
        <w:t>/</w:t>
      </w:r>
    </w:p>
    <w:p w14:paraId="06BFE8BA" w14:textId="77777777" w:rsidR="008E0447" w:rsidRDefault="00385351">
      <w:pPr>
        <w:pStyle w:val="CodeBlock"/>
      </w:pPr>
      <w:r>
        <w:t>├── Core/Dashboard/</w:t>
      </w:r>
      <w:proofErr w:type="spellStart"/>
      <w:r>
        <w:t>WidgetManager.php</w:t>
      </w:r>
      <w:proofErr w:type="spellEnd"/>
      <w:r>
        <w:t xml:space="preserve">      Catalogue et grille des widgets</w:t>
      </w:r>
    </w:p>
    <w:p w14:paraId="0B4FE34B" w14:textId="77777777" w:rsidR="008E0447" w:rsidRDefault="00385351">
      <w:pPr>
        <w:pStyle w:val="CodeBlock"/>
      </w:pPr>
      <w:r>
        <w:t>├── Core/</w:t>
      </w:r>
      <w:proofErr w:type="spellStart"/>
      <w:r>
        <w:t>PluginSystem</w:t>
      </w:r>
      <w:proofErr w:type="spellEnd"/>
      <w:r>
        <w:t>/                    Interface, classe de base, gestionnaire</w:t>
      </w:r>
    </w:p>
    <w:p w14:paraId="12CF5ECF" w14:textId="77777777" w:rsidR="008E0447" w:rsidRDefault="00385351">
      <w:pPr>
        <w:pStyle w:val="CodeBlock"/>
      </w:pPr>
      <w:r>
        <w:t xml:space="preserve">├── </w:t>
      </w:r>
      <w:proofErr w:type="spellStart"/>
      <w:r>
        <w:t>Enums</w:t>
      </w:r>
      <w:proofErr w:type="spellEnd"/>
      <w:r>
        <w:t xml:space="preserve">/                                </w:t>
      </w:r>
      <w:proofErr w:type="spellStart"/>
      <w:r>
        <w:t>TicketStatusSlug</w:t>
      </w:r>
      <w:proofErr w:type="spellEnd"/>
      <w:r>
        <w:t xml:space="preserve">, </w:t>
      </w:r>
      <w:proofErr w:type="spellStart"/>
      <w:r>
        <w:t>TicketType</w:t>
      </w:r>
      <w:proofErr w:type="spellEnd"/>
    </w:p>
    <w:p w14:paraId="3874E545" w14:textId="77777777" w:rsidR="008E0447" w:rsidRDefault="00385351">
      <w:pPr>
        <w:pStyle w:val="CodeBlock"/>
      </w:pPr>
      <w:r>
        <w:t>├── Exports/</w:t>
      </w:r>
      <w:proofErr w:type="spellStart"/>
      <w:r>
        <w:t>TicketsExport.php</w:t>
      </w:r>
      <w:proofErr w:type="spellEnd"/>
      <w:r>
        <w:t xml:space="preserve">             Export Excel (12 colonnes)</w:t>
      </w:r>
    </w:p>
    <w:p w14:paraId="778C5923" w14:textId="77777777" w:rsidR="008E0447" w:rsidRDefault="00385351">
      <w:pPr>
        <w:pStyle w:val="CodeBlock"/>
      </w:pPr>
      <w:r>
        <w:t>├── Http/</w:t>
      </w:r>
      <w:proofErr w:type="spellStart"/>
      <w:r>
        <w:t>Controllers</w:t>
      </w:r>
      <w:proofErr w:type="spellEnd"/>
      <w:r>
        <w:t>/                     Contrôleurs des modules</w:t>
      </w:r>
    </w:p>
    <w:p w14:paraId="5E448215" w14:textId="77777777" w:rsidR="008E0447" w:rsidRDefault="00385351">
      <w:pPr>
        <w:pStyle w:val="CodeBlock"/>
      </w:pPr>
      <w:r>
        <w:t xml:space="preserve">├── Http/Middleware/                      </w:t>
      </w:r>
      <w:proofErr w:type="spellStart"/>
      <w:r>
        <w:t>CheckRole</w:t>
      </w:r>
      <w:proofErr w:type="spellEnd"/>
      <w:r>
        <w:t xml:space="preserve">, </w:t>
      </w:r>
      <w:proofErr w:type="spellStart"/>
      <w:r>
        <w:t>CheckPermission</w:t>
      </w:r>
      <w:proofErr w:type="spellEnd"/>
    </w:p>
    <w:p w14:paraId="053F4EE7" w14:textId="77777777" w:rsidR="008E0447" w:rsidRDefault="00385351">
      <w:pPr>
        <w:pStyle w:val="CodeBlock"/>
      </w:pPr>
      <w:r>
        <w:t xml:space="preserve">├── </w:t>
      </w:r>
      <w:proofErr w:type="spellStart"/>
      <w:r>
        <w:t>Models</w:t>
      </w:r>
      <w:proofErr w:type="spellEnd"/>
      <w:r>
        <w:t xml:space="preserve">/                               31 modèles </w:t>
      </w:r>
      <w:proofErr w:type="spellStart"/>
      <w:r>
        <w:t>Eloquent</w:t>
      </w:r>
      <w:proofErr w:type="spellEnd"/>
    </w:p>
    <w:p w14:paraId="68C29D47" w14:textId="77777777" w:rsidR="008E0447" w:rsidRDefault="00385351">
      <w:pPr>
        <w:pStyle w:val="CodeBlock"/>
      </w:pPr>
      <w:r>
        <w:t>├── Notifications/                        2 notifications Laravel (base)</w:t>
      </w:r>
    </w:p>
    <w:p w14:paraId="0D1890D3" w14:textId="77777777" w:rsidR="008E0447" w:rsidRDefault="00385351">
      <w:pPr>
        <w:pStyle w:val="CodeBlock"/>
      </w:pPr>
      <w:r>
        <w:t>├── Plugins/</w:t>
      </w:r>
      <w:proofErr w:type="spellStart"/>
      <w:r>
        <w:t>AssetManagement</w:t>
      </w:r>
      <w:proofErr w:type="spellEnd"/>
      <w:r>
        <w:t>/              Plugin d'inventaire</w:t>
      </w:r>
    </w:p>
    <w:p w14:paraId="0278B4F0" w14:textId="77777777" w:rsidR="008E0447" w:rsidRDefault="00385351">
      <w:pPr>
        <w:pStyle w:val="CodeBlock"/>
      </w:pPr>
      <w:r>
        <w:t>├── Providers/</w:t>
      </w:r>
      <w:proofErr w:type="spellStart"/>
      <w:r>
        <w:t>AppServiceProvider.php</w:t>
      </w:r>
      <w:proofErr w:type="spellEnd"/>
      <w:r>
        <w:t xml:space="preserve">      Gates, Blade, permissions</w:t>
      </w:r>
    </w:p>
    <w:p w14:paraId="6BC21D32" w14:textId="77777777" w:rsidR="008E0447" w:rsidRDefault="00385351">
      <w:pPr>
        <w:pStyle w:val="CodeBlock"/>
      </w:pPr>
      <w:r>
        <w:t>└── Services/                             5 services métier</w:t>
      </w:r>
    </w:p>
    <w:p w14:paraId="10E70859" w14:textId="77777777" w:rsidR="008E0447" w:rsidRDefault="00385351">
      <w:pPr>
        <w:pStyle w:val="CodeBlock"/>
      </w:pPr>
      <w:r>
        <w:t xml:space="preserve"> </w:t>
      </w:r>
    </w:p>
    <w:p w14:paraId="0A37E838" w14:textId="77777777" w:rsidR="008E0447" w:rsidRDefault="00385351">
      <w:pPr>
        <w:pStyle w:val="CodeBlock"/>
      </w:pPr>
      <w:proofErr w:type="spellStart"/>
      <w:r>
        <w:t>bootstrap</w:t>
      </w:r>
      <w:proofErr w:type="spellEnd"/>
      <w:r>
        <w:t>/</w:t>
      </w:r>
      <w:proofErr w:type="spellStart"/>
      <w:r>
        <w:t>app.php</w:t>
      </w:r>
      <w:proofErr w:type="spellEnd"/>
      <w:r>
        <w:t xml:space="preserve">   Middleware, </w:t>
      </w:r>
      <w:proofErr w:type="spellStart"/>
      <w:r>
        <w:t>schedule</w:t>
      </w:r>
      <w:proofErr w:type="spellEnd"/>
      <w:r>
        <w:t xml:space="preserve">, </w:t>
      </w:r>
      <w:proofErr w:type="spellStart"/>
      <w:r>
        <w:t>proxies</w:t>
      </w:r>
      <w:proofErr w:type="spellEnd"/>
      <w:r>
        <w:t>, exceptions</w:t>
      </w:r>
    </w:p>
    <w:p w14:paraId="1DD4746D" w14:textId="77777777" w:rsidR="008E0447" w:rsidRDefault="00385351">
      <w:pPr>
        <w:pStyle w:val="CodeBlock"/>
      </w:pPr>
      <w:proofErr w:type="gramStart"/>
      <w:r>
        <w:t>routes</w:t>
      </w:r>
      <w:proofErr w:type="gramEnd"/>
      <w:r>
        <w:t xml:space="preserve">/             </w:t>
      </w:r>
      <w:proofErr w:type="spellStart"/>
      <w:r>
        <w:t>web.php</w:t>
      </w:r>
      <w:proofErr w:type="spellEnd"/>
      <w:r>
        <w:t xml:space="preserve"> (139 routes), </w:t>
      </w:r>
      <w:proofErr w:type="spellStart"/>
      <w:r>
        <w:t>api.php</w:t>
      </w:r>
      <w:proofErr w:type="spellEnd"/>
      <w:r>
        <w:t xml:space="preserve"> (19), </w:t>
      </w:r>
      <w:proofErr w:type="spellStart"/>
      <w:r>
        <w:t>console.php</w:t>
      </w:r>
      <w:proofErr w:type="spellEnd"/>
    </w:p>
    <w:p w14:paraId="7A834965" w14:textId="77777777" w:rsidR="008E0447" w:rsidRDefault="00385351">
      <w:pPr>
        <w:pStyle w:val="CodeBlock"/>
      </w:pPr>
      <w:proofErr w:type="spellStart"/>
      <w:proofErr w:type="gramStart"/>
      <w:r>
        <w:t>database</w:t>
      </w:r>
      <w:proofErr w:type="spellEnd"/>
      <w:proofErr w:type="gramEnd"/>
      <w:r>
        <w:t xml:space="preserve">/           migrations, seeders, </w:t>
      </w:r>
      <w:proofErr w:type="spellStart"/>
      <w:r>
        <w:t>factories</w:t>
      </w:r>
      <w:proofErr w:type="spellEnd"/>
    </w:p>
    <w:p w14:paraId="19A392B1" w14:textId="77777777" w:rsidR="008E0447" w:rsidRDefault="00385351">
      <w:pPr>
        <w:pStyle w:val="CodeBlock"/>
      </w:pPr>
      <w:proofErr w:type="spellStart"/>
      <w:proofErr w:type="gramStart"/>
      <w:r>
        <w:t>resources</w:t>
      </w:r>
      <w:proofErr w:type="spellEnd"/>
      <w:proofErr w:type="gramEnd"/>
      <w:r>
        <w:t xml:space="preserve">/          </w:t>
      </w:r>
      <w:proofErr w:type="spellStart"/>
      <w:r>
        <w:t>views</w:t>
      </w:r>
      <w:proofErr w:type="spellEnd"/>
      <w:r>
        <w:t xml:space="preserve"> (Blade), </w:t>
      </w:r>
      <w:proofErr w:type="spellStart"/>
      <w:r>
        <w:t>css</w:t>
      </w:r>
      <w:proofErr w:type="spellEnd"/>
      <w:r>
        <w:t xml:space="preserve">/app.css, </w:t>
      </w:r>
      <w:proofErr w:type="spellStart"/>
      <w:r>
        <w:t>js</w:t>
      </w:r>
      <w:proofErr w:type="spellEnd"/>
      <w:r>
        <w:t>/app.js</w:t>
      </w:r>
    </w:p>
    <w:p w14:paraId="333F5277" w14:textId="77777777" w:rsidR="008E0447" w:rsidRDefault="00385351">
      <w:pPr>
        <w:pStyle w:val="CodeBlock"/>
      </w:pPr>
      <w:proofErr w:type="gramStart"/>
      <w:r>
        <w:t>tests</w:t>
      </w:r>
      <w:proofErr w:type="gramEnd"/>
      <w:r>
        <w:t xml:space="preserve">/              Unit + </w:t>
      </w:r>
      <w:proofErr w:type="spellStart"/>
      <w:r>
        <w:t>Feature</w:t>
      </w:r>
      <w:proofErr w:type="spellEnd"/>
      <w:r>
        <w:t xml:space="preserve"> (12 fichiers, 50 tests)</w:t>
      </w:r>
    </w:p>
    <w:p w14:paraId="1F4B619F" w14:textId="77777777" w:rsidR="008E0447" w:rsidRDefault="008E0447">
      <w:pPr>
        <w:spacing w:after="120"/>
      </w:pPr>
    </w:p>
    <w:p w14:paraId="29ECC1B1" w14:textId="77777777" w:rsidR="008E0447" w:rsidRDefault="00385351">
      <w:pPr>
        <w:pStyle w:val="Titre2"/>
      </w:pPr>
      <w:bookmarkStart w:id="8" w:name="_Toc241581070"/>
      <w:r>
        <w:t>2.3 Point d'entrée HTTP</w:t>
      </w:r>
      <w:bookmarkEnd w:id="8"/>
    </w:p>
    <w:p w14:paraId="7ACF6E3A" w14:textId="77777777" w:rsidR="008E0447" w:rsidRDefault="00385351">
      <w:r>
        <w:t>Le fichier `</w:t>
      </w:r>
      <w:proofErr w:type="spellStart"/>
      <w:r>
        <w:t>bootstrap</w:t>
      </w:r>
      <w:proofErr w:type="spellEnd"/>
      <w:r>
        <w:t>/</w:t>
      </w:r>
      <w:proofErr w:type="spellStart"/>
      <w:r>
        <w:t>app.php</w:t>
      </w:r>
      <w:proofErr w:type="spellEnd"/>
      <w:r>
        <w:t>` constitue le point d'entrée unique. Il assemble l'application Laravel en trois blocs fonctionnels :</w:t>
      </w:r>
    </w:p>
    <w:p w14:paraId="02C4997D" w14:textId="77777777" w:rsidR="008E0447" w:rsidRDefault="00385351">
      <w:pPr>
        <w:pStyle w:val="CodeBlock"/>
        <w:spacing w:before="120"/>
      </w:pPr>
      <w:r>
        <w:t>-&gt;</w:t>
      </w:r>
      <w:proofErr w:type="spellStart"/>
      <w:proofErr w:type="gramStart"/>
      <w:r>
        <w:t>withRouting</w:t>
      </w:r>
      <w:proofErr w:type="spellEnd"/>
      <w:r>
        <w:t>(</w:t>
      </w:r>
      <w:proofErr w:type="gramEnd"/>
    </w:p>
    <w:p w14:paraId="4B4111F9" w14:textId="77777777" w:rsidR="008E0447" w:rsidRDefault="00385351">
      <w:pPr>
        <w:pStyle w:val="CodeBlock"/>
      </w:pPr>
      <w:r>
        <w:t xml:space="preserve">     </w:t>
      </w:r>
      <w:proofErr w:type="gramStart"/>
      <w:r>
        <w:t>web:</w:t>
      </w:r>
      <w:proofErr w:type="gramEnd"/>
      <w:r>
        <w:t xml:space="preserve"> __DIR__.'/../routes/</w:t>
      </w:r>
      <w:proofErr w:type="spellStart"/>
      <w:r>
        <w:t>web.php</w:t>
      </w:r>
      <w:proofErr w:type="spellEnd"/>
      <w:r>
        <w:t>',</w:t>
      </w:r>
    </w:p>
    <w:p w14:paraId="1A5B54D4" w14:textId="77777777" w:rsidR="008E0447" w:rsidRDefault="00385351">
      <w:pPr>
        <w:pStyle w:val="CodeBlock"/>
      </w:pPr>
      <w:r>
        <w:t xml:space="preserve">     </w:t>
      </w:r>
      <w:proofErr w:type="gramStart"/>
      <w:r>
        <w:t>api:</w:t>
      </w:r>
      <w:proofErr w:type="gramEnd"/>
      <w:r>
        <w:t xml:space="preserve"> __DIR__.'/../routes/</w:t>
      </w:r>
      <w:proofErr w:type="spellStart"/>
      <w:r>
        <w:t>api.php</w:t>
      </w:r>
      <w:proofErr w:type="spellEnd"/>
      <w:r>
        <w:t>',</w:t>
      </w:r>
    </w:p>
    <w:p w14:paraId="3CD20B8D" w14:textId="77777777" w:rsidR="008E0447" w:rsidRDefault="00385351">
      <w:pPr>
        <w:pStyle w:val="CodeBlock"/>
      </w:pPr>
      <w:r>
        <w:t xml:space="preserve">     </w:t>
      </w:r>
      <w:proofErr w:type="spellStart"/>
      <w:proofErr w:type="gramStart"/>
      <w:r>
        <w:t>commands</w:t>
      </w:r>
      <w:proofErr w:type="spellEnd"/>
      <w:r>
        <w:t>:</w:t>
      </w:r>
      <w:proofErr w:type="gramEnd"/>
      <w:r>
        <w:t xml:space="preserve"> __DIR__.'/../routes/</w:t>
      </w:r>
      <w:proofErr w:type="spellStart"/>
      <w:r>
        <w:t>console.php</w:t>
      </w:r>
      <w:proofErr w:type="spellEnd"/>
      <w:r>
        <w:t>',</w:t>
      </w:r>
    </w:p>
    <w:p w14:paraId="61120573" w14:textId="77777777" w:rsidR="008E0447" w:rsidRDefault="00385351">
      <w:pPr>
        <w:pStyle w:val="CodeBlock"/>
      </w:pPr>
      <w:r>
        <w:t xml:space="preserve">     </w:t>
      </w:r>
      <w:proofErr w:type="spellStart"/>
      <w:proofErr w:type="gramStart"/>
      <w:r>
        <w:t>health</w:t>
      </w:r>
      <w:proofErr w:type="spellEnd"/>
      <w:r>
        <w:t>:</w:t>
      </w:r>
      <w:proofErr w:type="gramEnd"/>
      <w:r>
        <w:t xml:space="preserve"> '/up'</w:t>
      </w:r>
    </w:p>
    <w:p w14:paraId="0B67F5D5" w14:textId="77777777" w:rsidR="008E0447" w:rsidRDefault="00385351">
      <w:pPr>
        <w:pStyle w:val="CodeBlock"/>
      </w:pPr>
      <w:r>
        <w:t>)</w:t>
      </w:r>
    </w:p>
    <w:p w14:paraId="2E4E92D2" w14:textId="77777777" w:rsidR="008E0447" w:rsidRDefault="00385351">
      <w:pPr>
        <w:pStyle w:val="CodeBlock"/>
      </w:pPr>
      <w:r>
        <w:t>-&gt;</w:t>
      </w:r>
      <w:proofErr w:type="spellStart"/>
      <w:proofErr w:type="gramStart"/>
      <w:r>
        <w:t>withMiddleware</w:t>
      </w:r>
      <w:proofErr w:type="spellEnd"/>
      <w:r>
        <w:t>(</w:t>
      </w:r>
      <w:proofErr w:type="spellStart"/>
      <w:proofErr w:type="gramEnd"/>
      <w:r>
        <w:t>function</w:t>
      </w:r>
      <w:proofErr w:type="spellEnd"/>
      <w:r>
        <w:t xml:space="preserve"> (Middleware $middleware) {</w:t>
      </w:r>
    </w:p>
    <w:p w14:paraId="17633CBC" w14:textId="77777777" w:rsidR="008E0447" w:rsidRDefault="00385351">
      <w:pPr>
        <w:pStyle w:val="CodeBlock"/>
      </w:pPr>
      <w:r>
        <w:t xml:space="preserve">     $middleware-&gt;</w:t>
      </w:r>
      <w:proofErr w:type="gramStart"/>
      <w:r>
        <w:t>alias(</w:t>
      </w:r>
      <w:proofErr w:type="gramEnd"/>
      <w:r>
        <w:t>[</w:t>
      </w:r>
    </w:p>
    <w:p w14:paraId="551DC5D9" w14:textId="77777777" w:rsidR="008E0447" w:rsidRDefault="00385351">
      <w:pPr>
        <w:pStyle w:val="CodeBlock"/>
      </w:pPr>
      <w:r>
        <w:t xml:space="preserve">         '</w:t>
      </w:r>
      <w:proofErr w:type="spellStart"/>
      <w:r>
        <w:t>role</w:t>
      </w:r>
      <w:proofErr w:type="spellEnd"/>
      <w:r>
        <w:t xml:space="preserve">'       =&gt; </w:t>
      </w:r>
      <w:proofErr w:type="gramStart"/>
      <w:r>
        <w:t>\App\Http\Middleware\</w:t>
      </w:r>
      <w:proofErr w:type="spellStart"/>
      <w:r>
        <w:t>CheckRole</w:t>
      </w:r>
      <w:proofErr w:type="spellEnd"/>
      <w:r>
        <w:t>::</w:t>
      </w:r>
      <w:proofErr w:type="gramEnd"/>
      <w:r>
        <w:t>class,</w:t>
      </w:r>
    </w:p>
    <w:p w14:paraId="723BEF98" w14:textId="77777777" w:rsidR="008E0447" w:rsidRDefault="00385351">
      <w:pPr>
        <w:pStyle w:val="CodeBlock"/>
      </w:pPr>
      <w:r>
        <w:t xml:space="preserve">         'permission' =&gt; </w:t>
      </w:r>
      <w:proofErr w:type="gramStart"/>
      <w:r>
        <w:t>\App\Http\Middleware\</w:t>
      </w:r>
      <w:proofErr w:type="spellStart"/>
      <w:r>
        <w:t>CheckPermission</w:t>
      </w:r>
      <w:proofErr w:type="spellEnd"/>
      <w:r>
        <w:t>::</w:t>
      </w:r>
      <w:proofErr w:type="gramEnd"/>
      <w:r>
        <w:t>class,</w:t>
      </w:r>
    </w:p>
    <w:p w14:paraId="00638B4A" w14:textId="77777777" w:rsidR="008E0447" w:rsidRDefault="00385351">
      <w:pPr>
        <w:pStyle w:val="CodeBlock"/>
      </w:pPr>
      <w:r>
        <w:t xml:space="preserve">     ]);</w:t>
      </w:r>
    </w:p>
    <w:p w14:paraId="05E34D1C" w14:textId="77777777" w:rsidR="008E0447" w:rsidRDefault="00385351">
      <w:pPr>
        <w:pStyle w:val="CodeBlock"/>
      </w:pPr>
      <w:r>
        <w:t>})</w:t>
      </w:r>
    </w:p>
    <w:p w14:paraId="7C11D9A0" w14:textId="77777777" w:rsidR="008E0447" w:rsidRDefault="00385351">
      <w:pPr>
        <w:pStyle w:val="CodeBlock"/>
      </w:pPr>
      <w:r>
        <w:t>-&gt;</w:t>
      </w:r>
      <w:proofErr w:type="spellStart"/>
      <w:proofErr w:type="gramStart"/>
      <w:r>
        <w:t>withSchedule</w:t>
      </w:r>
      <w:proofErr w:type="spellEnd"/>
      <w:r>
        <w:t>(</w:t>
      </w:r>
      <w:proofErr w:type="spellStart"/>
      <w:proofErr w:type="gramEnd"/>
      <w:r>
        <w:t>function</w:t>
      </w:r>
      <w:proofErr w:type="spellEnd"/>
      <w:r>
        <w:t xml:space="preserve"> (Schedule $</w:t>
      </w:r>
      <w:proofErr w:type="spellStart"/>
      <w:r>
        <w:t>schedule</w:t>
      </w:r>
      <w:proofErr w:type="spellEnd"/>
      <w:r>
        <w:t>) {</w:t>
      </w:r>
    </w:p>
    <w:p w14:paraId="53D6CF03" w14:textId="77777777" w:rsidR="008E0447" w:rsidRDefault="00385351">
      <w:pPr>
        <w:pStyle w:val="CodeBlock"/>
      </w:pPr>
      <w:r>
        <w:t xml:space="preserve">     $</w:t>
      </w:r>
      <w:proofErr w:type="spellStart"/>
      <w:r>
        <w:t>schedule</w:t>
      </w:r>
      <w:proofErr w:type="spellEnd"/>
      <w:r>
        <w:t>-&gt;command('</w:t>
      </w:r>
      <w:proofErr w:type="spellStart"/>
      <w:proofErr w:type="gramStart"/>
      <w:r>
        <w:t>sla:verifier</w:t>
      </w:r>
      <w:proofErr w:type="spellEnd"/>
      <w:r>
        <w:t>')-</w:t>
      </w:r>
      <w:proofErr w:type="gramEnd"/>
      <w:r>
        <w:t>&gt;</w:t>
      </w:r>
      <w:proofErr w:type="spellStart"/>
      <w:proofErr w:type="gramStart"/>
      <w:r>
        <w:t>everyFiveMinutes</w:t>
      </w:r>
      <w:proofErr w:type="spellEnd"/>
      <w:r>
        <w:t>();</w:t>
      </w:r>
      <w:proofErr w:type="gramEnd"/>
    </w:p>
    <w:p w14:paraId="72D091C2" w14:textId="77777777" w:rsidR="008E0447" w:rsidRDefault="00385351">
      <w:pPr>
        <w:pStyle w:val="CodeBlock"/>
      </w:pPr>
      <w:r>
        <w:t>})</w:t>
      </w:r>
    </w:p>
    <w:p w14:paraId="4674C05A" w14:textId="77777777" w:rsidR="008E0447" w:rsidRDefault="008E0447">
      <w:pPr>
        <w:spacing w:after="120"/>
      </w:pPr>
    </w:p>
    <w:p w14:paraId="080426B9" w14:textId="77777777" w:rsidR="008E0447" w:rsidRDefault="00385351">
      <w:pPr>
        <w:pStyle w:val="Titre2"/>
      </w:pPr>
      <w:bookmarkStart w:id="9" w:name="_Toc241581071"/>
      <w:r>
        <w:t>2.4 Conventions de routage</w:t>
      </w:r>
      <w:bookmarkEnd w:id="9"/>
    </w:p>
    <w:p w14:paraId="224E3B82" w14:textId="77777777" w:rsidR="008E0447" w:rsidRDefault="00385351">
      <w:r>
        <w:t>Le fichier `routes/</w:t>
      </w:r>
      <w:proofErr w:type="spellStart"/>
      <w:r>
        <w:t>web.php</w:t>
      </w:r>
      <w:proofErr w:type="spellEnd"/>
      <w:r>
        <w:t>` compte 139 routes organisées en groupes emboîtés, avec un ordre d'accès du plus large au plus restreint :</w:t>
      </w:r>
    </w:p>
    <w:p w14:paraId="2E4DBBD3" w14:textId="77777777" w:rsidR="008E0447" w:rsidRDefault="00385351">
      <w:pPr>
        <w:pStyle w:val="CodeBlock"/>
        <w:spacing w:before="120"/>
      </w:pPr>
      <w:proofErr w:type="gramStart"/>
      <w:r>
        <w:t>Route::</w:t>
      </w:r>
      <w:proofErr w:type="spellStart"/>
      <w:proofErr w:type="gramEnd"/>
      <w:r>
        <w:t>guest</w:t>
      </w:r>
      <w:proofErr w:type="spellEnd"/>
      <w:r>
        <w:t>(...)          // connexion, mot de passe oublié, inscription</w:t>
      </w:r>
    </w:p>
    <w:p w14:paraId="772B6012" w14:textId="77777777" w:rsidR="008E0447" w:rsidRDefault="00385351">
      <w:pPr>
        <w:pStyle w:val="CodeBlock"/>
      </w:pPr>
      <w:r>
        <w:t xml:space="preserve">    -&gt; middleware('</w:t>
      </w:r>
      <w:proofErr w:type="spellStart"/>
      <w:r>
        <w:t>auth</w:t>
      </w:r>
      <w:proofErr w:type="spellEnd"/>
      <w:proofErr w:type="gramStart"/>
      <w:r>
        <w:t>')  /</w:t>
      </w:r>
      <w:proofErr w:type="gramEnd"/>
      <w:r>
        <w:t>/ ~150 routes du portail</w:t>
      </w:r>
    </w:p>
    <w:p w14:paraId="56118B3F" w14:textId="77777777" w:rsidR="008E0447" w:rsidRDefault="00385351">
      <w:pPr>
        <w:pStyle w:val="CodeBlock"/>
      </w:pPr>
      <w:r>
        <w:t xml:space="preserve">        -&gt; </w:t>
      </w:r>
      <w:proofErr w:type="gramStart"/>
      <w:r>
        <w:t>middleware(</w:t>
      </w:r>
      <w:proofErr w:type="gramEnd"/>
      <w:r>
        <w:t>'</w:t>
      </w:r>
      <w:proofErr w:type="spellStart"/>
      <w:proofErr w:type="gramStart"/>
      <w:r>
        <w:t>role</w:t>
      </w:r>
      <w:proofErr w:type="spellEnd"/>
      <w:r>
        <w:t>:...</w:t>
      </w:r>
      <w:proofErr w:type="gramEnd"/>
      <w:r>
        <w:t>')      // modules de pilotage</w:t>
      </w:r>
    </w:p>
    <w:p w14:paraId="7A17E1B3" w14:textId="77777777" w:rsidR="008E0447" w:rsidRDefault="00385351">
      <w:pPr>
        <w:pStyle w:val="CodeBlock"/>
      </w:pPr>
      <w:r>
        <w:t xml:space="preserve">        -&gt; </w:t>
      </w:r>
      <w:proofErr w:type="gramStart"/>
      <w:r>
        <w:t>middleware(</w:t>
      </w:r>
      <w:proofErr w:type="gramEnd"/>
      <w:r>
        <w:t>'</w:t>
      </w:r>
      <w:proofErr w:type="gramStart"/>
      <w:r>
        <w:t>can:...</w:t>
      </w:r>
      <w:proofErr w:type="gramEnd"/>
      <w:r>
        <w:t xml:space="preserve">')        // </w:t>
      </w:r>
      <w:proofErr w:type="spellStart"/>
      <w:r>
        <w:t>abilities</w:t>
      </w:r>
      <w:proofErr w:type="spellEnd"/>
      <w:r>
        <w:t xml:space="preserve"> Gates</w:t>
      </w:r>
    </w:p>
    <w:p w14:paraId="013A8CDD" w14:textId="77777777" w:rsidR="008E0447" w:rsidRDefault="00385351">
      <w:pPr>
        <w:pStyle w:val="CodeBlock"/>
      </w:pPr>
      <w:r>
        <w:t xml:space="preserve">            -&gt; </w:t>
      </w:r>
      <w:proofErr w:type="spellStart"/>
      <w:r>
        <w:t>prefix</w:t>
      </w:r>
      <w:proofErr w:type="spellEnd"/>
      <w:r>
        <w:t>('admin</w:t>
      </w:r>
      <w:proofErr w:type="gramStart"/>
      <w:r>
        <w:t xml:space="preserve">')   </w:t>
      </w:r>
      <w:proofErr w:type="gramEnd"/>
      <w:r>
        <w:t xml:space="preserve">       // espace d'administration</w:t>
      </w:r>
    </w:p>
    <w:p w14:paraId="3E3A9F13" w14:textId="77777777" w:rsidR="008E0447" w:rsidRDefault="00385351">
      <w:pPr>
        <w:pStyle w:val="CodeBlock"/>
      </w:pPr>
      <w:r>
        <w:t xml:space="preserve">                -&gt; middleware('</w:t>
      </w:r>
      <w:proofErr w:type="spellStart"/>
      <w:proofErr w:type="gramStart"/>
      <w:r>
        <w:t>role:admin</w:t>
      </w:r>
      <w:proofErr w:type="spellEnd"/>
      <w:proofErr w:type="gramEnd"/>
      <w:r>
        <w:t>')</w:t>
      </w:r>
    </w:p>
    <w:p w14:paraId="69F57CDC" w14:textId="77777777" w:rsidR="008E0447" w:rsidRDefault="008E0447">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3009"/>
        <w:gridCol w:w="3008"/>
        <w:gridCol w:w="3007"/>
      </w:tblGrid>
      <w:tr w:rsidR="008E0447" w14:paraId="3924BBE5" w14:textId="77777777">
        <w:trPr>
          <w:tblHeader/>
        </w:trPr>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9C3EAE1" w14:textId="77777777" w:rsidR="008E0447" w:rsidRDefault="00385351">
            <w:pPr>
              <w:spacing w:before="20" w:after="20"/>
            </w:pPr>
            <w:r>
              <w:rPr>
                <w:b/>
                <w:bCs/>
                <w:sz w:val="18"/>
                <w:szCs w:val="18"/>
              </w:rPr>
              <w:t>Groupe</w:t>
            </w:r>
          </w:p>
        </w:tc>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C165CE1" w14:textId="77777777" w:rsidR="008E0447" w:rsidRDefault="00385351">
            <w:pPr>
              <w:spacing w:before="20" w:after="20"/>
            </w:pPr>
            <w:r>
              <w:rPr>
                <w:b/>
                <w:bCs/>
                <w:sz w:val="18"/>
                <w:szCs w:val="18"/>
              </w:rPr>
              <w:t>Nombre</w:t>
            </w:r>
          </w:p>
        </w:tc>
        <w:tc>
          <w:tcPr>
            <w:tcW w:w="300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40F604D8" w14:textId="77777777" w:rsidR="008E0447" w:rsidRDefault="00385351">
            <w:pPr>
              <w:spacing w:before="20" w:after="20"/>
            </w:pPr>
            <w:r>
              <w:rPr>
                <w:b/>
                <w:bCs/>
                <w:sz w:val="18"/>
                <w:szCs w:val="18"/>
              </w:rPr>
              <w:t>Destinataire</w:t>
            </w:r>
          </w:p>
        </w:tc>
      </w:tr>
      <w:tr w:rsidR="008E0447" w14:paraId="04A7C0F3"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51490978" w14:textId="77777777" w:rsidR="008E0447" w:rsidRDefault="00385351">
            <w:pPr>
              <w:spacing w:before="20" w:after="20"/>
            </w:pPr>
            <w:r>
              <w:rPr>
                <w:sz w:val="18"/>
                <w:szCs w:val="18"/>
              </w:rPr>
              <w:t>Routes applicatives web</w:t>
            </w:r>
          </w:p>
        </w:tc>
        <w:tc>
          <w:tcPr>
            <w:tcW w:w="3009" w:type="dxa"/>
            <w:tcBorders>
              <w:top w:val="single" w:sz="1" w:space="0" w:color="D5DAE1"/>
              <w:left w:val="single" w:sz="1" w:space="0" w:color="D5DAE1"/>
              <w:bottom w:val="single" w:sz="1" w:space="0" w:color="D5DAE1"/>
              <w:right w:val="single" w:sz="1" w:space="0" w:color="D5DAE1"/>
            </w:tcBorders>
            <w:vAlign w:val="center"/>
          </w:tcPr>
          <w:p w14:paraId="79FD3328" w14:textId="77777777" w:rsidR="008E0447" w:rsidRDefault="00385351">
            <w:pPr>
              <w:spacing w:before="20" w:after="20"/>
            </w:pPr>
            <w:r>
              <w:rPr>
                <w:sz w:val="18"/>
                <w:szCs w:val="18"/>
              </w:rPr>
              <w:t>139</w:t>
            </w:r>
          </w:p>
        </w:tc>
        <w:tc>
          <w:tcPr>
            <w:tcW w:w="3008" w:type="dxa"/>
            <w:tcBorders>
              <w:top w:val="single" w:sz="1" w:space="0" w:color="D5DAE1"/>
              <w:left w:val="single" w:sz="1" w:space="0" w:color="D5DAE1"/>
              <w:bottom w:val="single" w:sz="1" w:space="0" w:color="D5DAE1"/>
              <w:right w:val="single" w:sz="1" w:space="0" w:color="D5DAE1"/>
            </w:tcBorders>
            <w:vAlign w:val="center"/>
          </w:tcPr>
          <w:p w14:paraId="01A07B53" w14:textId="77777777" w:rsidR="008E0447" w:rsidRDefault="00385351">
            <w:pPr>
              <w:spacing w:before="20" w:after="20"/>
            </w:pPr>
            <w:r>
              <w:rPr>
                <w:sz w:val="18"/>
                <w:szCs w:val="18"/>
              </w:rPr>
              <w:t>Interface du portail (toutes pages authentifiées comprises)</w:t>
            </w:r>
          </w:p>
        </w:tc>
      </w:tr>
      <w:tr w:rsidR="008E0447" w14:paraId="2BC30DAE"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2A1DAAF" w14:textId="77777777" w:rsidR="008E0447" w:rsidRDefault="00385351">
            <w:pPr>
              <w:spacing w:before="20" w:after="20"/>
            </w:pPr>
            <w:r>
              <w:rPr>
                <w:sz w:val="18"/>
                <w:szCs w:val="18"/>
              </w:rPr>
              <w:t>Routes API</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64F3797" w14:textId="77777777" w:rsidR="008E0447" w:rsidRDefault="00385351">
            <w:pPr>
              <w:spacing w:before="20" w:after="20"/>
            </w:pPr>
            <w:r>
              <w:rPr>
                <w:sz w:val="18"/>
                <w:szCs w:val="18"/>
              </w:rPr>
              <w:t>19</w:t>
            </w:r>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8143F09" w14:textId="77777777" w:rsidR="008E0447" w:rsidRDefault="00385351">
            <w:pPr>
              <w:spacing w:before="20" w:after="20"/>
            </w:pPr>
            <w:proofErr w:type="spellStart"/>
            <w:r>
              <w:rPr>
                <w:sz w:val="18"/>
                <w:szCs w:val="18"/>
              </w:rPr>
              <w:t>Endpoints</w:t>
            </w:r>
            <w:proofErr w:type="spellEnd"/>
            <w:r>
              <w:rPr>
                <w:sz w:val="18"/>
                <w:szCs w:val="18"/>
              </w:rPr>
              <w:t xml:space="preserve"> JSON consommés par le portail (notifications, recherche, tickets)</w:t>
            </w:r>
          </w:p>
        </w:tc>
      </w:tr>
      <w:tr w:rsidR="008E0447" w14:paraId="60544A59"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74F0A064" w14:textId="77777777" w:rsidR="008E0447" w:rsidRDefault="00385351">
            <w:pPr>
              <w:spacing w:before="20" w:after="20"/>
            </w:pPr>
            <w:r>
              <w:rPr>
                <w:sz w:val="18"/>
                <w:szCs w:val="18"/>
              </w:rPr>
              <w:t xml:space="preserve">Routes </w:t>
            </w:r>
            <w:proofErr w:type="spellStart"/>
            <w:r>
              <w:rPr>
                <w:sz w:val="18"/>
                <w:szCs w:val="18"/>
              </w:rPr>
              <w:t>framework</w:t>
            </w:r>
            <w:proofErr w:type="spellEnd"/>
          </w:p>
        </w:tc>
        <w:tc>
          <w:tcPr>
            <w:tcW w:w="3009" w:type="dxa"/>
            <w:tcBorders>
              <w:top w:val="single" w:sz="1" w:space="0" w:color="D5DAE1"/>
              <w:left w:val="single" w:sz="1" w:space="0" w:color="D5DAE1"/>
              <w:bottom w:val="single" w:sz="1" w:space="0" w:color="D5DAE1"/>
              <w:right w:val="single" w:sz="1" w:space="0" w:color="D5DAE1"/>
            </w:tcBorders>
            <w:vAlign w:val="center"/>
          </w:tcPr>
          <w:p w14:paraId="4E460C28" w14:textId="77777777" w:rsidR="008E0447" w:rsidRDefault="00385351">
            <w:pPr>
              <w:spacing w:before="20" w:after="20"/>
            </w:pPr>
            <w:r>
              <w:rPr>
                <w:sz w:val="18"/>
                <w:szCs w:val="18"/>
              </w:rPr>
              <w:t>4</w:t>
            </w:r>
          </w:p>
        </w:tc>
        <w:tc>
          <w:tcPr>
            <w:tcW w:w="3008" w:type="dxa"/>
            <w:tcBorders>
              <w:top w:val="single" w:sz="1" w:space="0" w:color="D5DAE1"/>
              <w:left w:val="single" w:sz="1" w:space="0" w:color="D5DAE1"/>
              <w:bottom w:val="single" w:sz="1" w:space="0" w:color="D5DAE1"/>
              <w:right w:val="single" w:sz="1" w:space="0" w:color="D5DAE1"/>
            </w:tcBorders>
            <w:vAlign w:val="center"/>
          </w:tcPr>
          <w:p w14:paraId="704D4B72" w14:textId="77777777" w:rsidR="008E0447" w:rsidRDefault="00385351">
            <w:pPr>
              <w:spacing w:before="20" w:after="20"/>
            </w:pPr>
            <w:r>
              <w:rPr>
                <w:sz w:val="18"/>
                <w:szCs w:val="18"/>
              </w:rPr>
              <w:t>Fournies par Laravel</w:t>
            </w:r>
          </w:p>
        </w:tc>
      </w:tr>
      <w:tr w:rsidR="008E0447" w14:paraId="607E549E"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CB534F1" w14:textId="77777777" w:rsidR="008E0447" w:rsidRDefault="00385351">
            <w:pPr>
              <w:spacing w:before="20" w:after="20"/>
            </w:pPr>
            <w:r>
              <w:rPr>
                <w:sz w:val="18"/>
                <w:szCs w:val="18"/>
              </w:rPr>
              <w:t>Total</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EBCB7A6" w14:textId="77777777" w:rsidR="008E0447" w:rsidRDefault="00385351">
            <w:pPr>
              <w:spacing w:before="20" w:after="20"/>
            </w:pPr>
            <w:r>
              <w:rPr>
                <w:sz w:val="18"/>
                <w:szCs w:val="18"/>
              </w:rPr>
              <w:t>162</w:t>
            </w:r>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8DE3AB0" w14:textId="77777777" w:rsidR="008E0447" w:rsidRDefault="00385351">
            <w:pPr>
              <w:spacing w:before="20" w:after="20"/>
            </w:pPr>
            <w:r>
              <w:rPr>
                <w:sz w:val="18"/>
                <w:szCs w:val="18"/>
              </w:rPr>
              <w:t>Vérifié via `</w:t>
            </w:r>
            <w:proofErr w:type="spellStart"/>
            <w:r>
              <w:rPr>
                <w:sz w:val="18"/>
                <w:szCs w:val="18"/>
              </w:rPr>
              <w:t>php</w:t>
            </w:r>
            <w:proofErr w:type="spellEnd"/>
            <w:r>
              <w:rPr>
                <w:sz w:val="18"/>
                <w:szCs w:val="18"/>
              </w:rPr>
              <w:t xml:space="preserve"> artisan </w:t>
            </w:r>
            <w:proofErr w:type="spellStart"/>
            <w:proofErr w:type="gramStart"/>
            <w:r>
              <w:rPr>
                <w:sz w:val="18"/>
                <w:szCs w:val="18"/>
              </w:rPr>
              <w:t>route:list</w:t>
            </w:r>
            <w:proofErr w:type="spellEnd"/>
            <w:proofErr w:type="gramEnd"/>
            <w:r>
              <w:rPr>
                <w:sz w:val="18"/>
                <w:szCs w:val="18"/>
              </w:rPr>
              <w:t xml:space="preserve"> --</w:t>
            </w:r>
            <w:proofErr w:type="spellStart"/>
            <w:r>
              <w:rPr>
                <w:sz w:val="18"/>
                <w:szCs w:val="18"/>
              </w:rPr>
              <w:t>json</w:t>
            </w:r>
            <w:proofErr w:type="spellEnd"/>
            <w:r>
              <w:rPr>
                <w:sz w:val="18"/>
                <w:szCs w:val="18"/>
              </w:rPr>
              <w:t>`</w:t>
            </w:r>
          </w:p>
        </w:tc>
      </w:tr>
    </w:tbl>
    <w:p w14:paraId="698113B4" w14:textId="77777777" w:rsidR="008E0447" w:rsidRDefault="00385351">
      <w:pPr>
        <w:pStyle w:val="Titre2"/>
      </w:pPr>
      <w:bookmarkStart w:id="10" w:name="_Toc241581072"/>
      <w:r>
        <w:t>2.5 Ce qui n'existe pas (et pourquoi c'est important)</w:t>
      </w:r>
      <w:bookmarkEnd w:id="10"/>
    </w:p>
    <w:p w14:paraId="17DDC639" w14:textId="77777777" w:rsidR="008E0447" w:rsidRDefault="00385351">
      <w:r>
        <w:t>Le projet a fait le choix délibéré d'une architecture sans couches superflues. L'absence de certains répertoires est un choix de conception, pas une lacune :</w:t>
      </w:r>
    </w:p>
    <w:p w14:paraId="320A266A" w14:textId="77777777" w:rsidR="008E0447" w:rsidRDefault="00385351">
      <w:pPr>
        <w:pStyle w:val="Paragraphedeliste"/>
        <w:numPr>
          <w:ilvl w:val="0"/>
          <w:numId w:val="2"/>
        </w:numPr>
        <w:spacing w:after="40"/>
      </w:pPr>
      <w:r>
        <w:rPr>
          <w:b/>
          <w:bCs/>
        </w:rPr>
        <w:t xml:space="preserve">Aucun `app/Jobs` ni file d'attente. </w:t>
      </w:r>
      <w:r>
        <w:t>Aucune classe n'implémente `</w:t>
      </w:r>
      <w:proofErr w:type="spellStart"/>
      <w:r>
        <w:t>ShouldQueue</w:t>
      </w:r>
      <w:proofErr w:type="spellEnd"/>
      <w:r>
        <w:t>`. Les notifications utilisent le trait `</w:t>
      </w:r>
      <w:proofErr w:type="spellStart"/>
      <w:r>
        <w:t>Queueable</w:t>
      </w:r>
      <w:proofErr w:type="spellEnd"/>
      <w:r>
        <w:t>` mais sont envoyées de façon synchrone.</w:t>
      </w:r>
    </w:p>
    <w:p w14:paraId="4A7082B4" w14:textId="77777777" w:rsidR="008E0447" w:rsidRDefault="00385351">
      <w:pPr>
        <w:pStyle w:val="Paragraphedeliste"/>
        <w:numPr>
          <w:ilvl w:val="0"/>
          <w:numId w:val="2"/>
        </w:numPr>
        <w:spacing w:after="40"/>
      </w:pPr>
      <w:r>
        <w:rPr>
          <w:b/>
          <w:bCs/>
        </w:rPr>
        <w:t xml:space="preserve">Aucune classe de commande. </w:t>
      </w:r>
      <w:r>
        <w:t xml:space="preserve">Les commandes artisan sont des </w:t>
      </w:r>
      <w:proofErr w:type="spellStart"/>
      <w:r>
        <w:t>closures</w:t>
      </w:r>
      <w:proofErr w:type="spellEnd"/>
      <w:r>
        <w:t xml:space="preserve"> déclarées dans `routes/</w:t>
      </w:r>
      <w:proofErr w:type="spellStart"/>
      <w:r>
        <w:t>console.php</w:t>
      </w:r>
      <w:proofErr w:type="spellEnd"/>
      <w:r>
        <w:t>`.</w:t>
      </w:r>
    </w:p>
    <w:p w14:paraId="59531732" w14:textId="77777777" w:rsidR="008E0447" w:rsidRDefault="00385351">
      <w:pPr>
        <w:pStyle w:val="Paragraphedeliste"/>
        <w:numPr>
          <w:ilvl w:val="0"/>
          <w:numId w:val="2"/>
        </w:numPr>
        <w:spacing w:after="40"/>
      </w:pPr>
      <w:r>
        <w:rPr>
          <w:b/>
          <w:bCs/>
        </w:rPr>
        <w:t xml:space="preserve">Aucun événement ni </w:t>
      </w:r>
      <w:proofErr w:type="spellStart"/>
      <w:r>
        <w:rPr>
          <w:b/>
          <w:bCs/>
        </w:rPr>
        <w:t>listener</w:t>
      </w:r>
      <w:proofErr w:type="spellEnd"/>
      <w:r>
        <w:rPr>
          <w:b/>
          <w:bCs/>
        </w:rPr>
        <w:t xml:space="preserve">. </w:t>
      </w:r>
      <w:r>
        <w:t>Le découplage par événements n'a pas été mis en place ; les effets de bord sont déclenchés explicitement par les services.</w:t>
      </w:r>
    </w:p>
    <w:p w14:paraId="63ADB0E7" w14:textId="77777777" w:rsidR="008E0447" w:rsidRDefault="00385351">
      <w:pPr>
        <w:pStyle w:val="Paragraphedeliste"/>
        <w:numPr>
          <w:ilvl w:val="0"/>
          <w:numId w:val="2"/>
        </w:numPr>
        <w:spacing w:after="40"/>
      </w:pPr>
      <w:r>
        <w:rPr>
          <w:b/>
          <w:bCs/>
        </w:rPr>
        <w:t xml:space="preserve">Aucune Policy. </w:t>
      </w:r>
      <w:r>
        <w:t>L'autorisation passe par les Gates définis dans `</w:t>
      </w:r>
      <w:proofErr w:type="spellStart"/>
      <w:r>
        <w:t>AppServiceProvider</w:t>
      </w:r>
      <w:proofErr w:type="spellEnd"/>
      <w:r>
        <w:t>`, le middleware et des vérifications explicites dans les contrôleurs.</w:t>
      </w:r>
    </w:p>
    <w:p w14:paraId="196882A9" w14:textId="77777777" w:rsidR="008E0447" w:rsidRDefault="00385351">
      <w:pPr>
        <w:pStyle w:val="Paragraphedeliste"/>
        <w:numPr>
          <w:ilvl w:val="0"/>
          <w:numId w:val="2"/>
        </w:numPr>
        <w:spacing w:after="40"/>
      </w:pPr>
      <w:r>
        <w:rPr>
          <w:b/>
          <w:bCs/>
        </w:rPr>
        <w:t xml:space="preserve">Aucun </w:t>
      </w:r>
      <w:proofErr w:type="spellStart"/>
      <w:r>
        <w:rPr>
          <w:b/>
          <w:bCs/>
        </w:rPr>
        <w:t>FormRequest</w:t>
      </w:r>
      <w:proofErr w:type="spellEnd"/>
      <w:r>
        <w:rPr>
          <w:b/>
          <w:bCs/>
        </w:rPr>
        <w:t xml:space="preserve">. </w:t>
      </w:r>
      <w:r>
        <w:t xml:space="preserve">La validation est faite </w:t>
      </w:r>
      <w:proofErr w:type="spellStart"/>
      <w:r>
        <w:t>inline</w:t>
      </w:r>
      <w:proofErr w:type="spellEnd"/>
      <w:r>
        <w:t xml:space="preserve"> avec `$</w:t>
      </w:r>
      <w:proofErr w:type="spellStart"/>
      <w:r>
        <w:t>request</w:t>
      </w:r>
      <w:proofErr w:type="spellEnd"/>
      <w:r>
        <w:t>-&gt;</w:t>
      </w:r>
      <w:proofErr w:type="spellStart"/>
      <w:proofErr w:type="gramStart"/>
      <w:r>
        <w:t>validate</w:t>
      </w:r>
      <w:proofErr w:type="spellEnd"/>
      <w:r>
        <w:t>([...])`</w:t>
      </w:r>
      <w:proofErr w:type="gramEnd"/>
      <w:r>
        <w:t xml:space="preserve"> dans chaque contrôleur.</w:t>
      </w:r>
    </w:p>
    <w:p w14:paraId="596940B8" w14:textId="77777777" w:rsidR="008E0447" w:rsidRDefault="00385351">
      <w:pPr>
        <w:pStyle w:val="Paragraphedeliste"/>
        <w:numPr>
          <w:ilvl w:val="0"/>
          <w:numId w:val="2"/>
        </w:numPr>
        <w:spacing w:after="40"/>
      </w:pPr>
      <w:r>
        <w:rPr>
          <w:b/>
          <w:bCs/>
        </w:rPr>
        <w:t xml:space="preserve">Aucune API Resource. </w:t>
      </w:r>
      <w:r>
        <w:t>Les réponses JSON sont des tableaux construits à la main.</w:t>
      </w:r>
    </w:p>
    <w:p w14:paraId="35E4BCF1" w14:textId="77777777" w:rsidR="008E0447" w:rsidRDefault="00385351">
      <w:pPr>
        <w:pStyle w:val="Paragraphedeliste"/>
        <w:numPr>
          <w:ilvl w:val="0"/>
          <w:numId w:val="2"/>
        </w:numPr>
        <w:spacing w:after="40"/>
      </w:pPr>
      <w:r>
        <w:rPr>
          <w:b/>
          <w:bCs/>
        </w:rPr>
        <w:t xml:space="preserve">Aucun composant </w:t>
      </w:r>
      <w:proofErr w:type="spellStart"/>
      <w:r>
        <w:rPr>
          <w:b/>
          <w:bCs/>
        </w:rPr>
        <w:t>Livewire</w:t>
      </w:r>
      <w:proofErr w:type="spellEnd"/>
      <w:r>
        <w:rPr>
          <w:b/>
          <w:bCs/>
        </w:rPr>
        <w:t xml:space="preserve">. </w:t>
      </w:r>
      <w:proofErr w:type="spellStart"/>
      <w:r>
        <w:t>Livewire</w:t>
      </w:r>
      <w:proofErr w:type="spellEnd"/>
      <w:r>
        <w:t xml:space="preserve"> n'est pas une dépendance ; toutes les vues sont en Blade.</w:t>
      </w:r>
    </w:p>
    <w:p w14:paraId="23314B2F" w14:textId="77777777" w:rsidR="008E0447" w:rsidRDefault="00385351">
      <w:pPr>
        <w:pStyle w:val="Titre1"/>
        <w:pageBreakBefore/>
      </w:pPr>
      <w:bookmarkStart w:id="11" w:name="_Toc241581073"/>
      <w:r>
        <w:t>3. Authentification, rôles et autorisation</w:t>
      </w:r>
      <w:bookmarkEnd w:id="11"/>
    </w:p>
    <w:p w14:paraId="351E178D" w14:textId="77777777" w:rsidR="008E0447" w:rsidRDefault="00385351">
      <w:pPr>
        <w:pStyle w:val="Titre2"/>
      </w:pPr>
      <w:bookmarkStart w:id="12" w:name="_Toc241581074"/>
      <w:r>
        <w:t>3.1 Chaîne d'authentification</w:t>
      </w:r>
      <w:bookmarkEnd w:id="12"/>
    </w:p>
    <w:p w14:paraId="5E7A4F04" w14:textId="77777777" w:rsidR="008E0447" w:rsidRDefault="00385351">
      <w:r>
        <w:t xml:space="preserve">L'authentification repose sur Laravel </w:t>
      </w:r>
      <w:proofErr w:type="spellStart"/>
      <w:r>
        <w:t>Sanctum</w:t>
      </w:r>
      <w:proofErr w:type="spellEnd"/>
      <w:r>
        <w:t>. Les pages utilisent une session web standard ; les requêtes JavaScript embarquent un jeton personnel lu depuis une balise `&lt;</w:t>
      </w:r>
      <w:proofErr w:type="spellStart"/>
      <w:r>
        <w:t>meta</w:t>
      </w:r>
      <w:proofErr w:type="spellEnd"/>
      <w:r>
        <w:t xml:space="preserve"> </w:t>
      </w:r>
      <w:proofErr w:type="spellStart"/>
      <w:r>
        <w:t>name</w:t>
      </w:r>
      <w:proofErr w:type="spellEnd"/>
      <w:r>
        <w:t>="api-</w:t>
      </w:r>
      <w:proofErr w:type="spellStart"/>
      <w:r>
        <w:t>token</w:t>
      </w:r>
      <w:proofErr w:type="spellEnd"/>
      <w:r>
        <w:t>"&gt;` et l'envoient en en-tête `</w:t>
      </w:r>
      <w:proofErr w:type="spellStart"/>
      <w:proofErr w:type="gramStart"/>
      <w:r>
        <w:t>Authorization</w:t>
      </w:r>
      <w:proofErr w:type="spellEnd"/>
      <w:r>
        <w:t>:</w:t>
      </w:r>
      <w:proofErr w:type="gramEnd"/>
      <w:r>
        <w:t xml:space="preserve"> Bearer`.</w:t>
      </w:r>
    </w:p>
    <w:p w14:paraId="153641A5" w14:textId="77777777" w:rsidR="008E0447" w:rsidRDefault="00385351">
      <w:pPr>
        <w:pStyle w:val="CodeBlock"/>
        <w:spacing w:before="120"/>
      </w:pPr>
      <w:proofErr w:type="gramStart"/>
      <w:r>
        <w:t>Navigateur  ──(</w:t>
      </w:r>
      <w:proofErr w:type="gramEnd"/>
      <w:r>
        <w:t xml:space="preserve">session </w:t>
      </w:r>
      <w:proofErr w:type="gramStart"/>
      <w:r>
        <w:t>web)─</w:t>
      </w:r>
      <w:proofErr w:type="gramEnd"/>
      <w:r>
        <w:t>─────────────</w:t>
      </w:r>
      <w:proofErr w:type="gramStart"/>
      <w:r>
        <w:t>▶  routes/</w:t>
      </w:r>
      <w:proofErr w:type="spellStart"/>
      <w:r>
        <w:t>web.php</w:t>
      </w:r>
      <w:proofErr w:type="spellEnd"/>
      <w:proofErr w:type="gramEnd"/>
    </w:p>
    <w:p w14:paraId="5D810DB6" w14:textId="77777777" w:rsidR="008E0447" w:rsidRDefault="00385351">
      <w:pPr>
        <w:pStyle w:val="CodeBlock"/>
      </w:pPr>
      <w:r>
        <w:t xml:space="preserve">     │</w:t>
      </w:r>
    </w:p>
    <w:p w14:paraId="3AF7F6DA" w14:textId="77777777" w:rsidR="008E0447" w:rsidRDefault="00385351">
      <w:pPr>
        <w:pStyle w:val="CodeBlock"/>
      </w:pPr>
      <w:r>
        <w:t xml:space="preserve">     └─</w:t>
      </w:r>
      <w:proofErr w:type="gramStart"/>
      <w:r>
        <w:t>─(</w:t>
      </w:r>
      <w:proofErr w:type="spellStart"/>
      <w:proofErr w:type="gramEnd"/>
      <w:r>
        <w:t>fetch</w:t>
      </w:r>
      <w:proofErr w:type="spellEnd"/>
      <w:r>
        <w:t xml:space="preserve"> + Bearer </w:t>
      </w:r>
      <w:proofErr w:type="spellStart"/>
      <w:proofErr w:type="gramStart"/>
      <w:r>
        <w:t>token</w:t>
      </w:r>
      <w:proofErr w:type="spellEnd"/>
      <w:r>
        <w:t>)─</w:t>
      </w:r>
      <w:proofErr w:type="gramEnd"/>
      <w:r>
        <w:t>────────</w:t>
      </w:r>
      <w:proofErr w:type="gramStart"/>
      <w:r>
        <w:t>▶  routes/</w:t>
      </w:r>
      <w:proofErr w:type="spellStart"/>
      <w:r>
        <w:t>api.php</w:t>
      </w:r>
      <w:proofErr w:type="spellEnd"/>
      <w:proofErr w:type="gramEnd"/>
    </w:p>
    <w:p w14:paraId="55C5ED13" w14:textId="77777777" w:rsidR="008E0447" w:rsidRDefault="00385351">
      <w:pPr>
        <w:pStyle w:val="CodeBlock"/>
      </w:pPr>
      <w:r>
        <w:t xml:space="preserve">                                              │</w:t>
      </w:r>
    </w:p>
    <w:p w14:paraId="2524D09D" w14:textId="77777777" w:rsidR="008E0447" w:rsidRDefault="00385351">
      <w:pPr>
        <w:pStyle w:val="CodeBlock"/>
      </w:pPr>
      <w:r>
        <w:t xml:space="preserve">                                    </w:t>
      </w:r>
      <w:proofErr w:type="spellStart"/>
      <w:proofErr w:type="gramStart"/>
      <w:r>
        <w:t>auth:sanctum</w:t>
      </w:r>
      <w:proofErr w:type="spellEnd"/>
      <w:proofErr w:type="gramEnd"/>
      <w:r>
        <w:t xml:space="preserve">  (401 si absent)</w:t>
      </w:r>
    </w:p>
    <w:p w14:paraId="1063E14B" w14:textId="77777777" w:rsidR="008E0447" w:rsidRDefault="008E0447">
      <w:pPr>
        <w:spacing w:after="120"/>
      </w:pPr>
    </w:p>
    <w:p w14:paraId="62C6ADF2" w14:textId="77777777" w:rsidR="008E0447" w:rsidRDefault="00385351">
      <w:pPr>
        <w:pStyle w:val="Titre2"/>
      </w:pPr>
      <w:bookmarkStart w:id="13" w:name="_Toc241581075"/>
      <w:r>
        <w:t>3.2 Les cinq rôles</w:t>
      </w:r>
      <w:bookmarkEnd w:id="13"/>
    </w:p>
    <w:p w14:paraId="7B0C037D" w14:textId="77777777" w:rsidR="008E0447" w:rsidRDefault="00385351">
      <w:r>
        <w:t xml:space="preserve">La hiérarchie a été consolidée de onze rôles historiques vers cinq rôles canoniques, définis comme </w:t>
      </w:r>
      <w:proofErr w:type="gramStart"/>
      <w:r>
        <w:t>constantes dans</w:t>
      </w:r>
      <w:proofErr w:type="gramEnd"/>
      <w:r>
        <w:t xml:space="preserve"> `App\</w:t>
      </w:r>
      <w:proofErr w:type="spellStart"/>
      <w:r>
        <w:t>Models</w:t>
      </w:r>
      <w:proofErr w:type="spellEnd"/>
      <w:r>
        <w:t>\</w:t>
      </w:r>
      <w:proofErr w:type="spellStart"/>
      <w:r>
        <w:t>Role</w:t>
      </w:r>
      <w:proofErr w:type="spellEnd"/>
      <w:r>
        <w:t>` et reproduits par le seeder `</w:t>
      </w:r>
      <w:proofErr w:type="spellStart"/>
      <w:r>
        <w:t>MiningRoleHierarchySeeder</w:t>
      </w:r>
      <w:proofErr w:type="spell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032"/>
        <w:gridCol w:w="1781"/>
        <w:gridCol w:w="2032"/>
        <w:gridCol w:w="1549"/>
        <w:gridCol w:w="1630"/>
      </w:tblGrid>
      <w:tr w:rsidR="008E0447" w14:paraId="22878B5A" w14:textId="77777777">
        <w:trPr>
          <w:tblHeader/>
        </w:trPr>
        <w:tc>
          <w:tcPr>
            <w:tcW w:w="1351"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6EEC5CD" w14:textId="77777777" w:rsidR="008E0447" w:rsidRDefault="00385351">
            <w:pPr>
              <w:spacing w:before="20" w:after="20"/>
            </w:pPr>
            <w:r>
              <w:rPr>
                <w:b/>
                <w:bCs/>
                <w:sz w:val="18"/>
                <w:szCs w:val="18"/>
              </w:rPr>
              <w:t>Slug</w:t>
            </w:r>
          </w:p>
        </w:tc>
        <w:tc>
          <w:tcPr>
            <w:tcW w:w="221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612718D2" w14:textId="77777777" w:rsidR="008E0447" w:rsidRDefault="00385351">
            <w:pPr>
              <w:spacing w:before="20" w:after="20"/>
            </w:pPr>
            <w:r>
              <w:rPr>
                <w:b/>
                <w:bCs/>
                <w:sz w:val="18"/>
                <w:szCs w:val="18"/>
              </w:rPr>
              <w:t>Libellé</w:t>
            </w:r>
          </w:p>
        </w:tc>
        <w:tc>
          <w:tcPr>
            <w:tcW w:w="183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3F017D7" w14:textId="77777777" w:rsidR="008E0447" w:rsidRDefault="00385351">
            <w:pPr>
              <w:spacing w:before="20" w:after="20"/>
            </w:pPr>
            <w:r>
              <w:rPr>
                <w:b/>
                <w:bCs/>
                <w:sz w:val="18"/>
                <w:szCs w:val="18"/>
              </w:rPr>
              <w:t>Rôle pivot</w:t>
            </w:r>
          </w:p>
        </w:tc>
        <w:tc>
          <w:tcPr>
            <w:tcW w:w="183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CCF6DFF" w14:textId="77777777" w:rsidR="008E0447" w:rsidRDefault="00385351">
            <w:pPr>
              <w:spacing w:before="20" w:after="20"/>
            </w:pPr>
            <w:r>
              <w:rPr>
                <w:b/>
                <w:bCs/>
                <w:sz w:val="18"/>
                <w:szCs w:val="18"/>
              </w:rPr>
              <w:t>Permissions</w:t>
            </w:r>
          </w:p>
        </w:tc>
        <w:tc>
          <w:tcPr>
            <w:tcW w:w="179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CBB8FC6" w14:textId="77777777" w:rsidR="008E0447" w:rsidRDefault="00385351">
            <w:pPr>
              <w:spacing w:before="20" w:after="20"/>
            </w:pPr>
            <w:r>
              <w:rPr>
                <w:b/>
                <w:bCs/>
                <w:sz w:val="18"/>
                <w:szCs w:val="18"/>
              </w:rPr>
              <w:t>Vocation</w:t>
            </w:r>
          </w:p>
        </w:tc>
      </w:tr>
      <w:tr w:rsidR="008E0447" w14:paraId="13A109CB" w14:textId="77777777">
        <w:tc>
          <w:tcPr>
            <w:tcW w:w="1351" w:type="dxa"/>
            <w:tcBorders>
              <w:top w:val="single" w:sz="1" w:space="0" w:color="D5DAE1"/>
              <w:left w:val="single" w:sz="1" w:space="0" w:color="D5DAE1"/>
              <w:bottom w:val="single" w:sz="1" w:space="0" w:color="D5DAE1"/>
              <w:right w:val="single" w:sz="1" w:space="0" w:color="D5DAE1"/>
            </w:tcBorders>
            <w:vAlign w:val="center"/>
          </w:tcPr>
          <w:p w14:paraId="44F9CF2A" w14:textId="77777777" w:rsidR="008E0447" w:rsidRDefault="00385351">
            <w:pPr>
              <w:spacing w:before="20" w:after="20"/>
            </w:pPr>
            <w:proofErr w:type="gramStart"/>
            <w:r>
              <w:rPr>
                <w:sz w:val="18"/>
                <w:szCs w:val="18"/>
              </w:rPr>
              <w:t>admin</w:t>
            </w:r>
            <w:proofErr w:type="gramEnd"/>
          </w:p>
        </w:tc>
        <w:tc>
          <w:tcPr>
            <w:tcW w:w="2218" w:type="dxa"/>
            <w:tcBorders>
              <w:top w:val="single" w:sz="1" w:space="0" w:color="D5DAE1"/>
              <w:left w:val="single" w:sz="1" w:space="0" w:color="D5DAE1"/>
              <w:bottom w:val="single" w:sz="1" w:space="0" w:color="D5DAE1"/>
              <w:right w:val="single" w:sz="1" w:space="0" w:color="D5DAE1"/>
            </w:tcBorders>
            <w:vAlign w:val="center"/>
          </w:tcPr>
          <w:p w14:paraId="3E8D656F" w14:textId="77777777" w:rsidR="008E0447" w:rsidRDefault="00385351">
            <w:pPr>
              <w:spacing w:before="20" w:after="20"/>
            </w:pPr>
            <w:r>
              <w:rPr>
                <w:sz w:val="18"/>
                <w:szCs w:val="18"/>
              </w:rPr>
              <w:t>Administrateur</w:t>
            </w:r>
          </w:p>
        </w:tc>
        <w:tc>
          <w:tcPr>
            <w:tcW w:w="1832" w:type="dxa"/>
            <w:tcBorders>
              <w:top w:val="single" w:sz="1" w:space="0" w:color="D5DAE1"/>
              <w:left w:val="single" w:sz="1" w:space="0" w:color="D5DAE1"/>
              <w:bottom w:val="single" w:sz="1" w:space="0" w:color="D5DAE1"/>
              <w:right w:val="single" w:sz="1" w:space="0" w:color="D5DAE1"/>
            </w:tcBorders>
            <w:vAlign w:val="center"/>
          </w:tcPr>
          <w:p w14:paraId="517931BC" w14:textId="77777777" w:rsidR="008E0447" w:rsidRDefault="00385351">
            <w:pPr>
              <w:spacing w:before="20" w:after="20"/>
            </w:pPr>
            <w:r>
              <w:rPr>
                <w:sz w:val="18"/>
                <w:szCs w:val="18"/>
              </w:rPr>
              <w:t>—</w:t>
            </w:r>
          </w:p>
        </w:tc>
        <w:tc>
          <w:tcPr>
            <w:tcW w:w="1832" w:type="dxa"/>
            <w:tcBorders>
              <w:top w:val="single" w:sz="1" w:space="0" w:color="D5DAE1"/>
              <w:left w:val="single" w:sz="1" w:space="0" w:color="D5DAE1"/>
              <w:bottom w:val="single" w:sz="1" w:space="0" w:color="D5DAE1"/>
              <w:right w:val="single" w:sz="1" w:space="0" w:color="D5DAE1"/>
            </w:tcBorders>
            <w:vAlign w:val="center"/>
          </w:tcPr>
          <w:p w14:paraId="3175CE0B" w14:textId="77777777" w:rsidR="008E0447" w:rsidRDefault="00385351">
            <w:pPr>
              <w:spacing w:before="20" w:after="20"/>
            </w:pPr>
            <w:r>
              <w:rPr>
                <w:sz w:val="18"/>
                <w:szCs w:val="18"/>
              </w:rPr>
              <w:t>39</w:t>
            </w:r>
          </w:p>
        </w:tc>
        <w:tc>
          <w:tcPr>
            <w:tcW w:w="1793" w:type="dxa"/>
            <w:tcBorders>
              <w:top w:val="single" w:sz="1" w:space="0" w:color="D5DAE1"/>
              <w:left w:val="single" w:sz="1" w:space="0" w:color="D5DAE1"/>
              <w:bottom w:val="single" w:sz="1" w:space="0" w:color="D5DAE1"/>
              <w:right w:val="single" w:sz="1" w:space="0" w:color="D5DAE1"/>
            </w:tcBorders>
            <w:vAlign w:val="center"/>
          </w:tcPr>
          <w:p w14:paraId="0F6E402F" w14:textId="77777777" w:rsidR="008E0447" w:rsidRDefault="00385351">
            <w:pPr>
              <w:spacing w:before="20" w:after="20"/>
            </w:pPr>
            <w:r>
              <w:rPr>
                <w:sz w:val="18"/>
                <w:szCs w:val="18"/>
              </w:rPr>
              <w:t>Paramétrage complet, gestion des comptes et des rôles</w:t>
            </w:r>
          </w:p>
        </w:tc>
      </w:tr>
      <w:tr w:rsidR="008E0447" w14:paraId="1EC80B30" w14:textId="77777777">
        <w:tc>
          <w:tcPr>
            <w:tcW w:w="135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401657F" w14:textId="77777777" w:rsidR="008E0447" w:rsidRDefault="00385351">
            <w:pPr>
              <w:spacing w:before="20" w:after="20"/>
            </w:pPr>
            <w:proofErr w:type="spellStart"/>
            <w:proofErr w:type="gramStart"/>
            <w:r>
              <w:rPr>
                <w:sz w:val="18"/>
                <w:szCs w:val="18"/>
              </w:rPr>
              <w:t>dsi</w:t>
            </w:r>
            <w:proofErr w:type="spellEnd"/>
            <w:proofErr w:type="gramEnd"/>
          </w:p>
        </w:tc>
        <w:tc>
          <w:tcPr>
            <w:tcW w:w="221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49F8E2E" w14:textId="77777777" w:rsidR="008E0447" w:rsidRDefault="00385351">
            <w:pPr>
              <w:spacing w:before="20" w:after="20"/>
            </w:pPr>
            <w:r>
              <w:rPr>
                <w:sz w:val="18"/>
                <w:szCs w:val="18"/>
              </w:rPr>
              <w:t>Direction SI</w:t>
            </w:r>
          </w:p>
        </w:tc>
        <w:tc>
          <w:tcPr>
            <w:tcW w:w="183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81E5AC5" w14:textId="77777777" w:rsidR="008E0447" w:rsidRDefault="00385351">
            <w:pPr>
              <w:spacing w:before="20" w:after="20"/>
            </w:pPr>
            <w:proofErr w:type="gramStart"/>
            <w:r>
              <w:rPr>
                <w:sz w:val="18"/>
                <w:szCs w:val="18"/>
              </w:rPr>
              <w:t>admin</w:t>
            </w:r>
            <w:proofErr w:type="gramEnd"/>
          </w:p>
        </w:tc>
        <w:tc>
          <w:tcPr>
            <w:tcW w:w="183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F8D0C2A" w14:textId="77777777" w:rsidR="008E0447" w:rsidRDefault="00385351">
            <w:pPr>
              <w:spacing w:before="20" w:after="20"/>
            </w:pPr>
            <w:r>
              <w:rPr>
                <w:sz w:val="18"/>
                <w:szCs w:val="18"/>
              </w:rPr>
              <w:t>32</w:t>
            </w:r>
          </w:p>
        </w:tc>
        <w:tc>
          <w:tcPr>
            <w:tcW w:w="179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1185D83" w14:textId="77777777" w:rsidR="008E0447" w:rsidRDefault="00385351">
            <w:pPr>
              <w:spacing w:before="20" w:after="20"/>
            </w:pPr>
            <w:r>
              <w:rPr>
                <w:sz w:val="18"/>
                <w:szCs w:val="18"/>
              </w:rPr>
              <w:t>Gouvernance technique, SLA, actifs, automatisations</w:t>
            </w:r>
          </w:p>
        </w:tc>
      </w:tr>
      <w:tr w:rsidR="008E0447" w14:paraId="74DDA651" w14:textId="77777777">
        <w:tc>
          <w:tcPr>
            <w:tcW w:w="1351" w:type="dxa"/>
            <w:tcBorders>
              <w:top w:val="single" w:sz="1" w:space="0" w:color="D5DAE1"/>
              <w:left w:val="single" w:sz="1" w:space="0" w:color="D5DAE1"/>
              <w:bottom w:val="single" w:sz="1" w:space="0" w:color="D5DAE1"/>
              <w:right w:val="single" w:sz="1" w:space="0" w:color="D5DAE1"/>
            </w:tcBorders>
            <w:vAlign w:val="center"/>
          </w:tcPr>
          <w:p w14:paraId="7B61E470" w14:textId="77777777" w:rsidR="008E0447" w:rsidRDefault="00385351">
            <w:pPr>
              <w:spacing w:before="20" w:after="20"/>
            </w:pPr>
            <w:proofErr w:type="spellStart"/>
            <w:proofErr w:type="gramStart"/>
            <w:r>
              <w:rPr>
                <w:sz w:val="18"/>
                <w:szCs w:val="18"/>
              </w:rPr>
              <w:t>directeur</w:t>
            </w:r>
            <w:proofErr w:type="gramEnd"/>
            <w:r>
              <w:rPr>
                <w:sz w:val="18"/>
                <w:szCs w:val="18"/>
              </w:rPr>
              <w:t>_departement</w:t>
            </w:r>
            <w:proofErr w:type="spellEnd"/>
          </w:p>
        </w:tc>
        <w:tc>
          <w:tcPr>
            <w:tcW w:w="2218" w:type="dxa"/>
            <w:tcBorders>
              <w:top w:val="single" w:sz="1" w:space="0" w:color="D5DAE1"/>
              <w:left w:val="single" w:sz="1" w:space="0" w:color="D5DAE1"/>
              <w:bottom w:val="single" w:sz="1" w:space="0" w:color="D5DAE1"/>
              <w:right w:val="single" w:sz="1" w:space="0" w:color="D5DAE1"/>
            </w:tcBorders>
            <w:vAlign w:val="center"/>
          </w:tcPr>
          <w:p w14:paraId="75858446" w14:textId="77777777" w:rsidR="008E0447" w:rsidRDefault="00385351">
            <w:pPr>
              <w:spacing w:before="20" w:after="20"/>
            </w:pPr>
            <w:r>
              <w:rPr>
                <w:sz w:val="18"/>
                <w:szCs w:val="18"/>
              </w:rPr>
              <w:t>Directeur de département</w:t>
            </w:r>
          </w:p>
        </w:tc>
        <w:tc>
          <w:tcPr>
            <w:tcW w:w="1832" w:type="dxa"/>
            <w:tcBorders>
              <w:top w:val="single" w:sz="1" w:space="0" w:color="D5DAE1"/>
              <w:left w:val="single" w:sz="1" w:space="0" w:color="D5DAE1"/>
              <w:bottom w:val="single" w:sz="1" w:space="0" w:color="D5DAE1"/>
              <w:right w:val="single" w:sz="1" w:space="0" w:color="D5DAE1"/>
            </w:tcBorders>
            <w:vAlign w:val="center"/>
          </w:tcPr>
          <w:p w14:paraId="1E306319" w14:textId="77777777" w:rsidR="008E0447" w:rsidRDefault="00385351">
            <w:pPr>
              <w:spacing w:before="20" w:after="20"/>
            </w:pPr>
            <w:proofErr w:type="spellStart"/>
            <w:proofErr w:type="gramStart"/>
            <w:r>
              <w:rPr>
                <w:sz w:val="18"/>
                <w:szCs w:val="18"/>
              </w:rPr>
              <w:t>dsi</w:t>
            </w:r>
            <w:proofErr w:type="spellEnd"/>
            <w:proofErr w:type="gramEnd"/>
          </w:p>
        </w:tc>
        <w:tc>
          <w:tcPr>
            <w:tcW w:w="1832" w:type="dxa"/>
            <w:tcBorders>
              <w:top w:val="single" w:sz="1" w:space="0" w:color="D5DAE1"/>
              <w:left w:val="single" w:sz="1" w:space="0" w:color="D5DAE1"/>
              <w:bottom w:val="single" w:sz="1" w:space="0" w:color="D5DAE1"/>
              <w:right w:val="single" w:sz="1" w:space="0" w:color="D5DAE1"/>
            </w:tcBorders>
            <w:vAlign w:val="center"/>
          </w:tcPr>
          <w:p w14:paraId="41567EB0" w14:textId="77777777" w:rsidR="008E0447" w:rsidRDefault="00385351">
            <w:pPr>
              <w:spacing w:before="20" w:after="20"/>
            </w:pPr>
            <w:r>
              <w:rPr>
                <w:sz w:val="18"/>
                <w:szCs w:val="18"/>
              </w:rPr>
              <w:t>22</w:t>
            </w:r>
          </w:p>
        </w:tc>
        <w:tc>
          <w:tcPr>
            <w:tcW w:w="1793" w:type="dxa"/>
            <w:tcBorders>
              <w:top w:val="single" w:sz="1" w:space="0" w:color="D5DAE1"/>
              <w:left w:val="single" w:sz="1" w:space="0" w:color="D5DAE1"/>
              <w:bottom w:val="single" w:sz="1" w:space="0" w:color="D5DAE1"/>
              <w:right w:val="single" w:sz="1" w:space="0" w:color="D5DAE1"/>
            </w:tcBorders>
            <w:vAlign w:val="center"/>
          </w:tcPr>
          <w:p w14:paraId="2E470027" w14:textId="77777777" w:rsidR="008E0447" w:rsidRDefault="00385351">
            <w:pPr>
              <w:spacing w:before="20" w:after="20"/>
            </w:pPr>
            <w:r>
              <w:rPr>
                <w:sz w:val="18"/>
                <w:szCs w:val="18"/>
              </w:rPr>
              <w:t>Pilotage de son département et de son équipe</w:t>
            </w:r>
          </w:p>
        </w:tc>
      </w:tr>
      <w:tr w:rsidR="008E0447" w14:paraId="47545B54" w14:textId="77777777">
        <w:tc>
          <w:tcPr>
            <w:tcW w:w="135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6425C92" w14:textId="77777777" w:rsidR="008E0447" w:rsidRDefault="00385351">
            <w:pPr>
              <w:spacing w:before="20" w:after="20"/>
            </w:pPr>
            <w:proofErr w:type="gramStart"/>
            <w:r>
              <w:rPr>
                <w:sz w:val="18"/>
                <w:szCs w:val="18"/>
              </w:rPr>
              <w:t>technicien</w:t>
            </w:r>
            <w:proofErr w:type="gramEnd"/>
          </w:p>
        </w:tc>
        <w:tc>
          <w:tcPr>
            <w:tcW w:w="221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AE643A6" w14:textId="77777777" w:rsidR="008E0447" w:rsidRDefault="00385351">
            <w:pPr>
              <w:spacing w:before="20" w:after="20"/>
            </w:pPr>
            <w:r>
              <w:rPr>
                <w:sz w:val="18"/>
                <w:szCs w:val="18"/>
              </w:rPr>
              <w:t>Technicien</w:t>
            </w:r>
          </w:p>
        </w:tc>
        <w:tc>
          <w:tcPr>
            <w:tcW w:w="183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EBE25D4" w14:textId="77777777" w:rsidR="008E0447" w:rsidRDefault="00385351">
            <w:pPr>
              <w:spacing w:before="20" w:after="20"/>
            </w:pPr>
            <w:proofErr w:type="spellStart"/>
            <w:proofErr w:type="gramStart"/>
            <w:r>
              <w:rPr>
                <w:sz w:val="18"/>
                <w:szCs w:val="18"/>
              </w:rPr>
              <w:t>directeur</w:t>
            </w:r>
            <w:proofErr w:type="gramEnd"/>
            <w:r>
              <w:rPr>
                <w:sz w:val="18"/>
                <w:szCs w:val="18"/>
              </w:rPr>
              <w:t>_departement</w:t>
            </w:r>
            <w:proofErr w:type="spellEnd"/>
          </w:p>
        </w:tc>
        <w:tc>
          <w:tcPr>
            <w:tcW w:w="183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FBDE67E" w14:textId="77777777" w:rsidR="008E0447" w:rsidRDefault="00385351">
            <w:pPr>
              <w:spacing w:before="20" w:after="20"/>
            </w:pPr>
            <w:r>
              <w:rPr>
                <w:sz w:val="18"/>
                <w:szCs w:val="18"/>
              </w:rPr>
              <w:t>11</w:t>
            </w:r>
          </w:p>
        </w:tc>
        <w:tc>
          <w:tcPr>
            <w:tcW w:w="179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3405D9F" w14:textId="77777777" w:rsidR="008E0447" w:rsidRDefault="00385351">
            <w:pPr>
              <w:spacing w:before="20" w:after="20"/>
            </w:pPr>
            <w:r>
              <w:rPr>
                <w:sz w:val="18"/>
                <w:szCs w:val="18"/>
              </w:rPr>
              <w:t>Traitement des tickets, interventions sur site</w:t>
            </w:r>
          </w:p>
        </w:tc>
      </w:tr>
      <w:tr w:rsidR="008E0447" w14:paraId="17F36503" w14:textId="77777777">
        <w:tc>
          <w:tcPr>
            <w:tcW w:w="1351" w:type="dxa"/>
            <w:tcBorders>
              <w:top w:val="single" w:sz="1" w:space="0" w:color="D5DAE1"/>
              <w:left w:val="single" w:sz="1" w:space="0" w:color="D5DAE1"/>
              <w:bottom w:val="single" w:sz="1" w:space="0" w:color="D5DAE1"/>
              <w:right w:val="single" w:sz="1" w:space="0" w:color="D5DAE1"/>
            </w:tcBorders>
            <w:vAlign w:val="center"/>
          </w:tcPr>
          <w:p w14:paraId="0A4072B2" w14:textId="77777777" w:rsidR="008E0447" w:rsidRDefault="00385351">
            <w:pPr>
              <w:spacing w:before="20" w:after="20"/>
            </w:pPr>
            <w:proofErr w:type="gramStart"/>
            <w:r>
              <w:rPr>
                <w:sz w:val="18"/>
                <w:szCs w:val="18"/>
              </w:rPr>
              <w:t>demandeur</w:t>
            </w:r>
            <w:proofErr w:type="gramEnd"/>
          </w:p>
        </w:tc>
        <w:tc>
          <w:tcPr>
            <w:tcW w:w="2218" w:type="dxa"/>
            <w:tcBorders>
              <w:top w:val="single" w:sz="1" w:space="0" w:color="D5DAE1"/>
              <w:left w:val="single" w:sz="1" w:space="0" w:color="D5DAE1"/>
              <w:bottom w:val="single" w:sz="1" w:space="0" w:color="D5DAE1"/>
              <w:right w:val="single" w:sz="1" w:space="0" w:color="D5DAE1"/>
            </w:tcBorders>
            <w:vAlign w:val="center"/>
          </w:tcPr>
          <w:p w14:paraId="657CCD96" w14:textId="77777777" w:rsidR="008E0447" w:rsidRDefault="00385351">
            <w:pPr>
              <w:spacing w:before="20" w:after="20"/>
            </w:pPr>
            <w:r>
              <w:rPr>
                <w:sz w:val="18"/>
                <w:szCs w:val="18"/>
              </w:rPr>
              <w:t>Demandeur</w:t>
            </w:r>
          </w:p>
        </w:tc>
        <w:tc>
          <w:tcPr>
            <w:tcW w:w="1832" w:type="dxa"/>
            <w:tcBorders>
              <w:top w:val="single" w:sz="1" w:space="0" w:color="D5DAE1"/>
              <w:left w:val="single" w:sz="1" w:space="0" w:color="D5DAE1"/>
              <w:bottom w:val="single" w:sz="1" w:space="0" w:color="D5DAE1"/>
              <w:right w:val="single" w:sz="1" w:space="0" w:color="D5DAE1"/>
            </w:tcBorders>
            <w:vAlign w:val="center"/>
          </w:tcPr>
          <w:p w14:paraId="7FE7D2CC" w14:textId="77777777" w:rsidR="008E0447" w:rsidRDefault="00385351">
            <w:pPr>
              <w:spacing w:before="20" w:after="20"/>
            </w:pPr>
            <w:r>
              <w:rPr>
                <w:sz w:val="18"/>
                <w:szCs w:val="18"/>
              </w:rPr>
              <w:t>—</w:t>
            </w:r>
          </w:p>
        </w:tc>
        <w:tc>
          <w:tcPr>
            <w:tcW w:w="1832" w:type="dxa"/>
            <w:tcBorders>
              <w:top w:val="single" w:sz="1" w:space="0" w:color="D5DAE1"/>
              <w:left w:val="single" w:sz="1" w:space="0" w:color="D5DAE1"/>
              <w:bottom w:val="single" w:sz="1" w:space="0" w:color="D5DAE1"/>
              <w:right w:val="single" w:sz="1" w:space="0" w:color="D5DAE1"/>
            </w:tcBorders>
            <w:vAlign w:val="center"/>
          </w:tcPr>
          <w:p w14:paraId="7B8EDE1B" w14:textId="77777777" w:rsidR="008E0447" w:rsidRDefault="00385351">
            <w:pPr>
              <w:spacing w:before="20" w:after="20"/>
            </w:pPr>
            <w:r>
              <w:rPr>
                <w:sz w:val="18"/>
                <w:szCs w:val="18"/>
              </w:rPr>
              <w:t>4</w:t>
            </w:r>
          </w:p>
        </w:tc>
        <w:tc>
          <w:tcPr>
            <w:tcW w:w="1793" w:type="dxa"/>
            <w:tcBorders>
              <w:top w:val="single" w:sz="1" w:space="0" w:color="D5DAE1"/>
              <w:left w:val="single" w:sz="1" w:space="0" w:color="D5DAE1"/>
              <w:bottom w:val="single" w:sz="1" w:space="0" w:color="D5DAE1"/>
              <w:right w:val="single" w:sz="1" w:space="0" w:color="D5DAE1"/>
            </w:tcBorders>
            <w:vAlign w:val="center"/>
          </w:tcPr>
          <w:p w14:paraId="32EBB7B5" w14:textId="77777777" w:rsidR="008E0447" w:rsidRDefault="00385351">
            <w:pPr>
              <w:spacing w:before="20" w:after="20"/>
            </w:pPr>
            <w:r>
              <w:rPr>
                <w:sz w:val="18"/>
                <w:szCs w:val="18"/>
              </w:rPr>
              <w:t>Déclaration et suivi de ses propres demandes</w:t>
            </w:r>
          </w:p>
        </w:tc>
      </w:tr>
    </w:tbl>
    <w:p w14:paraId="6F76D7CA" w14:textId="77777777" w:rsidR="008E0447" w:rsidRDefault="00385351">
      <w:pPr>
        <w:pBdr>
          <w:left w:val="single" w:sz="18" w:space="8" w:color="F0A713"/>
        </w:pBdr>
        <w:spacing w:before="140" w:after="60"/>
        <w:ind w:left="200"/>
      </w:pPr>
      <w:r>
        <w:rPr>
          <w:b/>
          <w:bCs/>
        </w:rPr>
        <w:t xml:space="preserve">Hiérarchie — </w:t>
      </w:r>
      <w:r>
        <w:t>Le DSI hérite des droits de l'administrateur, le directeur hérite du DSI et le technicien hérite du directeur. Le demandeur est isolé : il ne possède que ses 4 permissions propres.</w:t>
      </w:r>
    </w:p>
    <w:p w14:paraId="3D4146F6" w14:textId="77777777" w:rsidR="008E0447" w:rsidRDefault="00385351">
      <w:pPr>
        <w:pStyle w:val="Titre2"/>
      </w:pPr>
      <w:bookmarkStart w:id="14" w:name="_Toc241581076"/>
      <w:r>
        <w:t>3.3 Contrôles d'accès : trois barrières complémentaires</w:t>
      </w:r>
      <w:bookmarkEnd w:id="14"/>
    </w:p>
    <w:p w14:paraId="0C4C1879" w14:textId="77777777" w:rsidR="008E0447" w:rsidRDefault="00385351">
      <w:r>
        <w:t>L'autorisation est appliquée à trois niveaux distincts. Les deux premiers protègent réellement ; le troisième est purement ergonomique.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1"/>
        <w:gridCol w:w="3356"/>
        <w:gridCol w:w="3547"/>
      </w:tblGrid>
      <w:tr w:rsidR="008E0447" w14:paraId="1FC7FD3E"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E5389E9" w14:textId="77777777" w:rsidR="008E0447" w:rsidRDefault="00385351">
            <w:pPr>
              <w:spacing w:before="20" w:after="20"/>
            </w:pPr>
            <w:r>
              <w:rPr>
                <w:b/>
                <w:bCs/>
                <w:sz w:val="18"/>
                <w:szCs w:val="18"/>
              </w:rPr>
              <w:t>Barrière</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45DE9313" w14:textId="77777777" w:rsidR="008E0447" w:rsidRDefault="00385351">
            <w:pPr>
              <w:spacing w:before="20" w:after="20"/>
            </w:pPr>
            <w:r>
              <w:rPr>
                <w:b/>
                <w:bCs/>
                <w:sz w:val="18"/>
                <w:szCs w:val="18"/>
              </w:rPr>
              <w:t>Implémentation</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6BD1B2B" w14:textId="77777777" w:rsidR="008E0447" w:rsidRDefault="00385351">
            <w:pPr>
              <w:spacing w:before="20" w:after="20"/>
            </w:pPr>
            <w:r>
              <w:rPr>
                <w:b/>
                <w:bCs/>
                <w:sz w:val="18"/>
                <w:szCs w:val="18"/>
              </w:rPr>
              <w:t>Effet</w:t>
            </w:r>
          </w:p>
        </w:tc>
      </w:tr>
      <w:tr w:rsidR="008E0447" w14:paraId="160F4921" w14:textId="77777777">
        <w:tc>
          <w:tcPr>
            <w:tcW w:w="2122" w:type="dxa"/>
            <w:tcBorders>
              <w:top w:val="single" w:sz="1" w:space="0" w:color="D5DAE1"/>
              <w:left w:val="single" w:sz="1" w:space="0" w:color="D5DAE1"/>
              <w:bottom w:val="single" w:sz="1" w:space="0" w:color="D5DAE1"/>
              <w:right w:val="single" w:sz="1" w:space="0" w:color="D5DAE1"/>
            </w:tcBorders>
            <w:shd w:val="clear" w:color="auto" w:fill="FDE8E6"/>
            <w:vAlign w:val="center"/>
          </w:tcPr>
          <w:p w14:paraId="564AE4FA" w14:textId="77777777" w:rsidR="008E0447" w:rsidRDefault="00385351">
            <w:pPr>
              <w:spacing w:before="20" w:after="20"/>
            </w:pPr>
            <w:r>
              <w:rPr>
                <w:b/>
                <w:bCs/>
                <w:sz w:val="18"/>
                <w:szCs w:val="18"/>
              </w:rPr>
              <w:t>Middleware de rôle</w:t>
            </w:r>
          </w:p>
        </w:tc>
        <w:tc>
          <w:tcPr>
            <w:tcW w:w="3356" w:type="dxa"/>
            <w:tcBorders>
              <w:top w:val="single" w:sz="1" w:space="0" w:color="D5DAE1"/>
              <w:left w:val="single" w:sz="1" w:space="0" w:color="D5DAE1"/>
              <w:bottom w:val="single" w:sz="1" w:space="0" w:color="D5DAE1"/>
              <w:right w:val="single" w:sz="1" w:space="0" w:color="D5DAE1"/>
            </w:tcBorders>
            <w:vAlign w:val="center"/>
          </w:tcPr>
          <w:p w14:paraId="123F202B" w14:textId="77777777" w:rsidR="008E0447" w:rsidRDefault="00385351">
            <w:pPr>
              <w:spacing w:before="20" w:after="20"/>
            </w:pPr>
            <w:proofErr w:type="spellStart"/>
            <w:r>
              <w:rPr>
                <w:sz w:val="18"/>
                <w:szCs w:val="18"/>
              </w:rPr>
              <w:t>CheckRole</w:t>
            </w:r>
            <w:proofErr w:type="spellEnd"/>
            <w:r>
              <w:rPr>
                <w:sz w:val="18"/>
                <w:szCs w:val="18"/>
              </w:rPr>
              <w:t>, alias `</w:t>
            </w:r>
            <w:proofErr w:type="spellStart"/>
            <w:r>
              <w:rPr>
                <w:sz w:val="18"/>
                <w:szCs w:val="18"/>
              </w:rPr>
              <w:t>role</w:t>
            </w:r>
            <w:proofErr w:type="spellEnd"/>
            <w:r>
              <w:rPr>
                <w:sz w:val="18"/>
                <w:szCs w:val="18"/>
              </w:rPr>
              <w:t>`. Compare le slug du rôle de l'utilisateur à une liste blanche et renvoie une erreur 403 en cas d'échec.</w:t>
            </w:r>
          </w:p>
        </w:tc>
        <w:tc>
          <w:tcPr>
            <w:tcW w:w="3548" w:type="dxa"/>
            <w:tcBorders>
              <w:top w:val="single" w:sz="1" w:space="0" w:color="D5DAE1"/>
              <w:left w:val="single" w:sz="1" w:space="0" w:color="D5DAE1"/>
              <w:bottom w:val="single" w:sz="1" w:space="0" w:color="D5DAE1"/>
              <w:right w:val="single" w:sz="1" w:space="0" w:color="D5DAE1"/>
            </w:tcBorders>
            <w:vAlign w:val="center"/>
          </w:tcPr>
          <w:p w14:paraId="1AC1C0D4" w14:textId="77777777" w:rsidR="008E0447" w:rsidRDefault="00385351">
            <w:pPr>
              <w:spacing w:before="20" w:after="20"/>
            </w:pPr>
            <w:r>
              <w:rPr>
                <w:sz w:val="18"/>
                <w:szCs w:val="18"/>
              </w:rPr>
              <w:t>Bloque l'accès HTTP à un module entier (Kanban, SLA, modèles, actifs).</w:t>
            </w:r>
          </w:p>
        </w:tc>
      </w:tr>
      <w:tr w:rsidR="008E0447" w14:paraId="20B6E37C" w14:textId="77777777">
        <w:tc>
          <w:tcPr>
            <w:tcW w:w="2122" w:type="dxa"/>
            <w:tcBorders>
              <w:top w:val="single" w:sz="1" w:space="0" w:color="D5DAE1"/>
              <w:left w:val="single" w:sz="1" w:space="0" w:color="D5DAE1"/>
              <w:bottom w:val="single" w:sz="1" w:space="0" w:color="D5DAE1"/>
              <w:right w:val="single" w:sz="1" w:space="0" w:color="D5DAE1"/>
            </w:tcBorders>
            <w:shd w:val="clear" w:color="auto" w:fill="FDE8E6"/>
            <w:vAlign w:val="center"/>
          </w:tcPr>
          <w:p w14:paraId="63752EBC" w14:textId="77777777" w:rsidR="008E0447" w:rsidRDefault="00385351">
            <w:pPr>
              <w:spacing w:before="20" w:after="20"/>
            </w:pPr>
            <w:r>
              <w:rPr>
                <w:b/>
                <w:bCs/>
                <w:sz w:val="18"/>
                <w:szCs w:val="18"/>
              </w:rPr>
              <w:t>Gates Laravel</w:t>
            </w:r>
          </w:p>
        </w:tc>
        <w:tc>
          <w:tcPr>
            <w:tcW w:w="3356" w:type="dxa"/>
            <w:tcBorders>
              <w:top w:val="single" w:sz="1" w:space="0" w:color="D5DAE1"/>
              <w:left w:val="single" w:sz="1" w:space="0" w:color="D5DAE1"/>
              <w:bottom w:val="single" w:sz="1" w:space="0" w:color="D5DAE1"/>
              <w:right w:val="single" w:sz="1" w:space="0" w:color="D5DAE1"/>
            </w:tcBorders>
            <w:vAlign w:val="center"/>
          </w:tcPr>
          <w:p w14:paraId="218EC188" w14:textId="77777777" w:rsidR="008E0447" w:rsidRDefault="00385351">
            <w:pPr>
              <w:spacing w:before="20" w:after="20"/>
            </w:pPr>
            <w:r>
              <w:rPr>
                <w:sz w:val="18"/>
                <w:szCs w:val="18"/>
              </w:rPr>
              <w:t xml:space="preserve">9 </w:t>
            </w:r>
            <w:proofErr w:type="spellStart"/>
            <w:r>
              <w:rPr>
                <w:sz w:val="18"/>
                <w:szCs w:val="18"/>
              </w:rPr>
              <w:t>abilities</w:t>
            </w:r>
            <w:proofErr w:type="spellEnd"/>
            <w:r>
              <w:rPr>
                <w:sz w:val="18"/>
                <w:szCs w:val="18"/>
              </w:rPr>
              <w:t xml:space="preserve"> définies dans `</w:t>
            </w:r>
            <w:proofErr w:type="spellStart"/>
            <w:proofErr w:type="gramStart"/>
            <w:r>
              <w:rPr>
                <w:sz w:val="18"/>
                <w:szCs w:val="18"/>
              </w:rPr>
              <w:t>AppServiceProvider</w:t>
            </w:r>
            <w:proofErr w:type="spellEnd"/>
            <w:r>
              <w:rPr>
                <w:sz w:val="18"/>
                <w:szCs w:val="18"/>
              </w:rPr>
              <w:t>::boot(</w:t>
            </w:r>
            <w:proofErr w:type="gramEnd"/>
            <w:r>
              <w:rPr>
                <w:sz w:val="18"/>
                <w:szCs w:val="18"/>
              </w:rPr>
              <w:t xml:space="preserve">)`. Une </w:t>
            </w:r>
            <w:proofErr w:type="spellStart"/>
            <w:r>
              <w:rPr>
                <w:sz w:val="18"/>
                <w:szCs w:val="18"/>
              </w:rPr>
              <w:t>ability</w:t>
            </w:r>
            <w:proofErr w:type="spellEnd"/>
            <w:r>
              <w:rPr>
                <w:sz w:val="18"/>
                <w:szCs w:val="18"/>
              </w:rPr>
              <w:t xml:space="preserve"> combine un test de rôle et un test de permission.</w:t>
            </w:r>
          </w:p>
        </w:tc>
        <w:tc>
          <w:tcPr>
            <w:tcW w:w="3548" w:type="dxa"/>
            <w:tcBorders>
              <w:top w:val="single" w:sz="1" w:space="0" w:color="D5DAE1"/>
              <w:left w:val="single" w:sz="1" w:space="0" w:color="D5DAE1"/>
              <w:bottom w:val="single" w:sz="1" w:space="0" w:color="D5DAE1"/>
              <w:right w:val="single" w:sz="1" w:space="0" w:color="D5DAE1"/>
            </w:tcBorders>
            <w:vAlign w:val="center"/>
          </w:tcPr>
          <w:p w14:paraId="7CA35312" w14:textId="77777777" w:rsidR="008E0447" w:rsidRDefault="00385351">
            <w:pPr>
              <w:spacing w:before="20" w:after="20"/>
            </w:pPr>
            <w:r>
              <w:rPr>
                <w:sz w:val="18"/>
                <w:szCs w:val="18"/>
              </w:rPr>
              <w:t>Autorise ou refuse une action précise, y compris sur des pages hors module protégé.</w:t>
            </w:r>
          </w:p>
        </w:tc>
      </w:tr>
      <w:tr w:rsidR="008E0447" w14:paraId="2EF132FD" w14:textId="77777777">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341CEF6" w14:textId="77777777" w:rsidR="008E0447" w:rsidRDefault="00385351">
            <w:pPr>
              <w:spacing w:before="20" w:after="20"/>
            </w:pPr>
            <w:r>
              <w:rPr>
                <w:b/>
                <w:bCs/>
                <w:sz w:val="18"/>
                <w:szCs w:val="18"/>
              </w:rPr>
              <w:t>Navigation</w:t>
            </w:r>
          </w:p>
        </w:tc>
        <w:tc>
          <w:tcPr>
            <w:tcW w:w="3356" w:type="dxa"/>
            <w:tcBorders>
              <w:top w:val="single" w:sz="1" w:space="0" w:color="D5DAE1"/>
              <w:left w:val="single" w:sz="1" w:space="0" w:color="D5DAE1"/>
              <w:bottom w:val="single" w:sz="1" w:space="0" w:color="D5DAE1"/>
              <w:right w:val="single" w:sz="1" w:space="0" w:color="D5DAE1"/>
            </w:tcBorders>
            <w:vAlign w:val="center"/>
          </w:tcPr>
          <w:p w14:paraId="2EAD6EB6" w14:textId="77777777" w:rsidR="008E0447" w:rsidRDefault="00385351">
            <w:pPr>
              <w:spacing w:before="20" w:after="20"/>
            </w:pPr>
            <w:r>
              <w:rPr>
                <w:sz w:val="18"/>
                <w:szCs w:val="18"/>
              </w:rPr>
              <w:t xml:space="preserve">Le </w:t>
            </w:r>
            <w:proofErr w:type="spellStart"/>
            <w:r>
              <w:rPr>
                <w:sz w:val="18"/>
                <w:szCs w:val="18"/>
              </w:rPr>
              <w:t>layout</w:t>
            </w:r>
            <w:proofErr w:type="spellEnd"/>
            <w:r>
              <w:rPr>
                <w:sz w:val="18"/>
                <w:szCs w:val="18"/>
              </w:rPr>
              <w:t xml:space="preserve"> calcule quatre variables booléennes et affiche conditionnellement les entrées du menu.</w:t>
            </w:r>
          </w:p>
        </w:tc>
        <w:tc>
          <w:tcPr>
            <w:tcW w:w="3548" w:type="dxa"/>
            <w:tcBorders>
              <w:top w:val="single" w:sz="1" w:space="0" w:color="D5DAE1"/>
              <w:left w:val="single" w:sz="1" w:space="0" w:color="D5DAE1"/>
              <w:bottom w:val="single" w:sz="1" w:space="0" w:color="D5DAE1"/>
              <w:right w:val="single" w:sz="1" w:space="0" w:color="D5DAE1"/>
            </w:tcBorders>
            <w:vAlign w:val="center"/>
          </w:tcPr>
          <w:p w14:paraId="4E7D1090" w14:textId="77777777" w:rsidR="008E0447" w:rsidRDefault="00385351">
            <w:pPr>
              <w:spacing w:before="20" w:after="20"/>
            </w:pPr>
            <w:r>
              <w:rPr>
                <w:sz w:val="18"/>
                <w:szCs w:val="18"/>
              </w:rPr>
              <w:t>Confort visuel uniquement. Un utilisateur sans rôle ne voit pas le menu, mais c'est le middleware qui le protège réellement.</w:t>
            </w:r>
          </w:p>
        </w:tc>
      </w:tr>
    </w:tbl>
    <w:p w14:paraId="763DE31B" w14:textId="77777777" w:rsidR="008E0447" w:rsidRDefault="00385351">
      <w:pPr>
        <w:pStyle w:val="Titre2"/>
      </w:pPr>
      <w:bookmarkStart w:id="15" w:name="_Toc241581077"/>
      <w:r>
        <w:t>3.4 Les neuf Gates</w:t>
      </w:r>
      <w:bookmarkEnd w:id="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1882"/>
        <w:gridCol w:w="2752"/>
        <w:gridCol w:w="2398"/>
        <w:gridCol w:w="1992"/>
      </w:tblGrid>
      <w:tr w:rsidR="008E0447" w14:paraId="7F10F309" w14:textId="77777777">
        <w:trPr>
          <w:tblHeader/>
        </w:trPr>
        <w:tc>
          <w:tcPr>
            <w:tcW w:w="1447"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F3E82C9" w14:textId="77777777" w:rsidR="008E0447" w:rsidRDefault="00385351">
            <w:pPr>
              <w:spacing w:before="20" w:after="20"/>
            </w:pPr>
            <w:proofErr w:type="spellStart"/>
            <w:r>
              <w:rPr>
                <w:b/>
                <w:bCs/>
                <w:sz w:val="18"/>
                <w:szCs w:val="18"/>
              </w:rPr>
              <w:t>Ability</w:t>
            </w:r>
            <w:proofErr w:type="spellEnd"/>
          </w:p>
        </w:tc>
        <w:tc>
          <w:tcPr>
            <w:tcW w:w="308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C2C3C26" w14:textId="77777777" w:rsidR="008E0447" w:rsidRDefault="00385351">
            <w:pPr>
              <w:spacing w:before="20" w:after="20"/>
            </w:pPr>
            <w:r>
              <w:rPr>
                <w:b/>
                <w:bCs/>
                <w:sz w:val="18"/>
                <w:szCs w:val="18"/>
              </w:rPr>
              <w:t>Rôles autorisés</w:t>
            </w:r>
          </w:p>
        </w:tc>
        <w:tc>
          <w:tcPr>
            <w:tcW w:w="2411"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80C638F" w14:textId="77777777" w:rsidR="008E0447" w:rsidRDefault="00385351">
            <w:pPr>
              <w:spacing w:before="20" w:after="20"/>
            </w:pPr>
            <w:r>
              <w:rPr>
                <w:b/>
                <w:bCs/>
                <w:sz w:val="18"/>
                <w:szCs w:val="18"/>
              </w:rPr>
              <w:t xml:space="preserve">Permission </w:t>
            </w:r>
            <w:proofErr w:type="spellStart"/>
            <w:r>
              <w:rPr>
                <w:b/>
                <w:bCs/>
                <w:sz w:val="18"/>
                <w:szCs w:val="18"/>
              </w:rPr>
              <w:t>altern</w:t>
            </w:r>
            <w:proofErr w:type="spellEnd"/>
            <w:r>
              <w:rPr>
                <w:b/>
                <w:bCs/>
                <w:sz w:val="18"/>
                <w:szCs w:val="18"/>
              </w:rPr>
              <w:t>.</w:t>
            </w:r>
          </w:p>
        </w:tc>
        <w:tc>
          <w:tcPr>
            <w:tcW w:w="208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E54320C" w14:textId="77777777" w:rsidR="008E0447" w:rsidRDefault="00385351">
            <w:pPr>
              <w:spacing w:before="20" w:after="20"/>
            </w:pPr>
            <w:r>
              <w:rPr>
                <w:b/>
                <w:bCs/>
                <w:sz w:val="18"/>
                <w:szCs w:val="18"/>
              </w:rPr>
              <w:t>Usage</w:t>
            </w:r>
          </w:p>
        </w:tc>
      </w:tr>
      <w:tr w:rsidR="008E0447" w14:paraId="5387FFFE"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4848AA10" w14:textId="77777777" w:rsidR="008E0447" w:rsidRDefault="00385351">
            <w:pPr>
              <w:spacing w:before="20" w:after="20"/>
            </w:pPr>
            <w:proofErr w:type="spellStart"/>
            <w:proofErr w:type="gramStart"/>
            <w:r>
              <w:rPr>
                <w:sz w:val="18"/>
                <w:szCs w:val="18"/>
              </w:rPr>
              <w:t>approve</w:t>
            </w:r>
            <w:proofErr w:type="spellEnd"/>
            <w:proofErr w:type="gramEnd"/>
            <w:r>
              <w:rPr>
                <w:sz w:val="18"/>
                <w:szCs w:val="18"/>
              </w:rPr>
              <w:t>-service-</w:t>
            </w:r>
            <w:proofErr w:type="spellStart"/>
            <w:r>
              <w:rPr>
                <w:sz w:val="18"/>
                <w:szCs w:val="18"/>
              </w:rPr>
              <w:t>requests</w:t>
            </w:r>
            <w:proofErr w:type="spellEnd"/>
          </w:p>
        </w:tc>
        <w:tc>
          <w:tcPr>
            <w:tcW w:w="3086" w:type="dxa"/>
            <w:tcBorders>
              <w:top w:val="single" w:sz="1" w:space="0" w:color="D5DAE1"/>
              <w:left w:val="single" w:sz="1" w:space="0" w:color="D5DAE1"/>
              <w:bottom w:val="single" w:sz="1" w:space="0" w:color="D5DAE1"/>
              <w:right w:val="single" w:sz="1" w:space="0" w:color="D5DAE1"/>
            </w:tcBorders>
            <w:vAlign w:val="center"/>
          </w:tcPr>
          <w:p w14:paraId="26B10327"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w:t>
            </w:r>
          </w:p>
        </w:tc>
        <w:tc>
          <w:tcPr>
            <w:tcW w:w="2411" w:type="dxa"/>
            <w:tcBorders>
              <w:top w:val="single" w:sz="1" w:space="0" w:color="D5DAE1"/>
              <w:left w:val="single" w:sz="1" w:space="0" w:color="D5DAE1"/>
              <w:bottom w:val="single" w:sz="1" w:space="0" w:color="D5DAE1"/>
              <w:right w:val="single" w:sz="1" w:space="0" w:color="D5DAE1"/>
            </w:tcBorders>
            <w:vAlign w:val="center"/>
          </w:tcPr>
          <w:p w14:paraId="6FD2B2C0" w14:textId="77777777" w:rsidR="008E0447" w:rsidRDefault="00385351">
            <w:pPr>
              <w:spacing w:before="20" w:after="20"/>
            </w:pPr>
            <w:proofErr w:type="spellStart"/>
            <w:proofErr w:type="gramStart"/>
            <w:r>
              <w:rPr>
                <w:sz w:val="18"/>
                <w:szCs w:val="18"/>
              </w:rPr>
              <w:t>services.approve</w:t>
            </w:r>
            <w:proofErr w:type="spellEnd"/>
            <w:proofErr w:type="gramEnd"/>
          </w:p>
        </w:tc>
        <w:tc>
          <w:tcPr>
            <w:tcW w:w="2082" w:type="dxa"/>
            <w:tcBorders>
              <w:top w:val="single" w:sz="1" w:space="0" w:color="D5DAE1"/>
              <w:left w:val="single" w:sz="1" w:space="0" w:color="D5DAE1"/>
              <w:bottom w:val="single" w:sz="1" w:space="0" w:color="D5DAE1"/>
              <w:right w:val="single" w:sz="1" w:space="0" w:color="D5DAE1"/>
            </w:tcBorders>
            <w:vAlign w:val="center"/>
          </w:tcPr>
          <w:p w14:paraId="012069D0" w14:textId="77777777" w:rsidR="008E0447" w:rsidRDefault="00385351">
            <w:pPr>
              <w:spacing w:before="20" w:after="20"/>
            </w:pPr>
            <w:r>
              <w:rPr>
                <w:sz w:val="18"/>
                <w:szCs w:val="18"/>
              </w:rPr>
              <w:t>Approuver une demande de service</w:t>
            </w:r>
          </w:p>
        </w:tc>
      </w:tr>
      <w:tr w:rsidR="008E0447" w14:paraId="1114DC57"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3748C4B" w14:textId="77777777" w:rsidR="008E0447" w:rsidRDefault="00385351">
            <w:pPr>
              <w:spacing w:before="20" w:after="20"/>
            </w:pPr>
            <w:proofErr w:type="gramStart"/>
            <w:r>
              <w:rPr>
                <w:sz w:val="18"/>
                <w:szCs w:val="18"/>
              </w:rPr>
              <w:t>manage</w:t>
            </w:r>
            <w:proofErr w:type="gramEnd"/>
            <w:r>
              <w:rPr>
                <w:sz w:val="18"/>
                <w:szCs w:val="18"/>
              </w:rPr>
              <w:t>-automations</w:t>
            </w:r>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936D018"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6DA010F" w14:textId="77777777" w:rsidR="008E0447" w:rsidRDefault="00385351">
            <w:pPr>
              <w:spacing w:before="20" w:after="20"/>
            </w:pPr>
            <w:proofErr w:type="spellStart"/>
            <w:proofErr w:type="gramStart"/>
            <w:r>
              <w:rPr>
                <w:sz w:val="18"/>
                <w:szCs w:val="18"/>
              </w:rPr>
              <w:t>automations.manage</w:t>
            </w:r>
            <w:proofErr w:type="spellEnd"/>
            <w:proofErr w:type="gramEnd"/>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4677C36" w14:textId="77777777" w:rsidR="008E0447" w:rsidRDefault="00385351">
            <w:pPr>
              <w:spacing w:before="20" w:after="20"/>
            </w:pPr>
            <w:r>
              <w:rPr>
                <w:sz w:val="18"/>
                <w:szCs w:val="18"/>
              </w:rPr>
              <w:t>Administrer les règles d'automatisation</w:t>
            </w:r>
          </w:p>
        </w:tc>
      </w:tr>
      <w:tr w:rsidR="008E0447" w14:paraId="11E301AD"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6855BC56" w14:textId="77777777" w:rsidR="008E0447" w:rsidRDefault="00385351">
            <w:pPr>
              <w:spacing w:before="20" w:after="20"/>
            </w:pPr>
            <w:proofErr w:type="spellStart"/>
            <w:proofErr w:type="gramStart"/>
            <w:r>
              <w:rPr>
                <w:sz w:val="18"/>
                <w:szCs w:val="18"/>
              </w:rPr>
              <w:t>view</w:t>
            </w:r>
            <w:proofErr w:type="gramEnd"/>
            <w:r>
              <w:rPr>
                <w:sz w:val="18"/>
                <w:szCs w:val="18"/>
              </w:rPr>
              <w:t>_all_tickets</w:t>
            </w:r>
            <w:proofErr w:type="spellEnd"/>
          </w:p>
        </w:tc>
        <w:tc>
          <w:tcPr>
            <w:tcW w:w="3086" w:type="dxa"/>
            <w:tcBorders>
              <w:top w:val="single" w:sz="1" w:space="0" w:color="D5DAE1"/>
              <w:left w:val="single" w:sz="1" w:space="0" w:color="D5DAE1"/>
              <w:bottom w:val="single" w:sz="1" w:space="0" w:color="D5DAE1"/>
              <w:right w:val="single" w:sz="1" w:space="0" w:color="D5DAE1"/>
            </w:tcBorders>
            <w:vAlign w:val="center"/>
          </w:tcPr>
          <w:p w14:paraId="3C271B11"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 technicien</w:t>
            </w:r>
          </w:p>
        </w:tc>
        <w:tc>
          <w:tcPr>
            <w:tcW w:w="2411" w:type="dxa"/>
            <w:tcBorders>
              <w:top w:val="single" w:sz="1" w:space="0" w:color="D5DAE1"/>
              <w:left w:val="single" w:sz="1" w:space="0" w:color="D5DAE1"/>
              <w:bottom w:val="single" w:sz="1" w:space="0" w:color="D5DAE1"/>
              <w:right w:val="single" w:sz="1" w:space="0" w:color="D5DAE1"/>
            </w:tcBorders>
            <w:vAlign w:val="center"/>
          </w:tcPr>
          <w:p w14:paraId="43461D43" w14:textId="77777777" w:rsidR="008E0447" w:rsidRDefault="00385351">
            <w:pPr>
              <w:spacing w:before="20" w:after="20"/>
            </w:pPr>
            <w:r>
              <w:rPr>
                <w:sz w:val="18"/>
                <w:szCs w:val="18"/>
              </w:rPr>
              <w:t>—</w:t>
            </w:r>
          </w:p>
        </w:tc>
        <w:tc>
          <w:tcPr>
            <w:tcW w:w="2082" w:type="dxa"/>
            <w:tcBorders>
              <w:top w:val="single" w:sz="1" w:space="0" w:color="D5DAE1"/>
              <w:left w:val="single" w:sz="1" w:space="0" w:color="D5DAE1"/>
              <w:bottom w:val="single" w:sz="1" w:space="0" w:color="D5DAE1"/>
              <w:right w:val="single" w:sz="1" w:space="0" w:color="D5DAE1"/>
            </w:tcBorders>
            <w:vAlign w:val="center"/>
          </w:tcPr>
          <w:p w14:paraId="73DD751E" w14:textId="77777777" w:rsidR="008E0447" w:rsidRDefault="00385351">
            <w:pPr>
              <w:spacing w:before="20" w:after="20"/>
            </w:pPr>
            <w:r>
              <w:rPr>
                <w:sz w:val="18"/>
                <w:szCs w:val="18"/>
              </w:rPr>
              <w:t>Voir les tickets du périmètre entier</w:t>
            </w:r>
          </w:p>
        </w:tc>
      </w:tr>
      <w:tr w:rsidR="008E0447" w14:paraId="3CA5A21C"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CC41467" w14:textId="77777777" w:rsidR="008E0447" w:rsidRDefault="00385351">
            <w:pPr>
              <w:spacing w:before="20" w:after="20"/>
            </w:pPr>
            <w:proofErr w:type="gramStart"/>
            <w:r>
              <w:rPr>
                <w:sz w:val="18"/>
                <w:szCs w:val="18"/>
              </w:rPr>
              <w:t>manage</w:t>
            </w:r>
            <w:proofErr w:type="gramEnd"/>
            <w:r>
              <w:rPr>
                <w:sz w:val="18"/>
                <w:szCs w:val="18"/>
              </w:rPr>
              <w:t>-</w:t>
            </w:r>
            <w:proofErr w:type="spellStart"/>
            <w:r>
              <w:rPr>
                <w:sz w:val="18"/>
                <w:szCs w:val="18"/>
              </w:rPr>
              <w:t>sla</w:t>
            </w:r>
            <w:proofErr w:type="spellEnd"/>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94F82FF"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A61205E" w14:textId="77777777" w:rsidR="008E0447" w:rsidRDefault="00385351">
            <w:pPr>
              <w:spacing w:before="20" w:after="20"/>
            </w:pPr>
            <w:proofErr w:type="spellStart"/>
            <w:proofErr w:type="gramStart"/>
            <w:r>
              <w:rPr>
                <w:sz w:val="18"/>
                <w:szCs w:val="18"/>
              </w:rPr>
              <w:t>sla.manage</w:t>
            </w:r>
            <w:proofErr w:type="spellEnd"/>
            <w:proofErr w:type="gramEnd"/>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B2384AD" w14:textId="77777777" w:rsidR="008E0447" w:rsidRDefault="00385351">
            <w:pPr>
              <w:spacing w:before="20" w:after="20"/>
            </w:pPr>
            <w:r>
              <w:rPr>
                <w:sz w:val="18"/>
                <w:szCs w:val="18"/>
              </w:rPr>
              <w:t>Administrer les objectifs de niveau de service</w:t>
            </w:r>
          </w:p>
        </w:tc>
      </w:tr>
      <w:tr w:rsidR="008E0447" w14:paraId="087D50A2"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3948EE07" w14:textId="77777777" w:rsidR="008E0447" w:rsidRDefault="00385351">
            <w:pPr>
              <w:spacing w:before="20" w:after="20"/>
            </w:pPr>
            <w:proofErr w:type="spellStart"/>
            <w:proofErr w:type="gramStart"/>
            <w:r>
              <w:rPr>
                <w:sz w:val="18"/>
                <w:szCs w:val="18"/>
              </w:rPr>
              <w:t>view</w:t>
            </w:r>
            <w:proofErr w:type="gramEnd"/>
            <w:r>
              <w:rPr>
                <w:sz w:val="18"/>
                <w:szCs w:val="18"/>
              </w:rPr>
              <w:t>_reports</w:t>
            </w:r>
            <w:proofErr w:type="spellEnd"/>
          </w:p>
        </w:tc>
        <w:tc>
          <w:tcPr>
            <w:tcW w:w="3086" w:type="dxa"/>
            <w:tcBorders>
              <w:top w:val="single" w:sz="1" w:space="0" w:color="D5DAE1"/>
              <w:left w:val="single" w:sz="1" w:space="0" w:color="D5DAE1"/>
              <w:bottom w:val="single" w:sz="1" w:space="0" w:color="D5DAE1"/>
              <w:right w:val="single" w:sz="1" w:space="0" w:color="D5DAE1"/>
            </w:tcBorders>
            <w:vAlign w:val="center"/>
          </w:tcPr>
          <w:p w14:paraId="3DE064ED"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w:t>
            </w:r>
          </w:p>
        </w:tc>
        <w:tc>
          <w:tcPr>
            <w:tcW w:w="2411" w:type="dxa"/>
            <w:tcBorders>
              <w:top w:val="single" w:sz="1" w:space="0" w:color="D5DAE1"/>
              <w:left w:val="single" w:sz="1" w:space="0" w:color="D5DAE1"/>
              <w:bottom w:val="single" w:sz="1" w:space="0" w:color="D5DAE1"/>
              <w:right w:val="single" w:sz="1" w:space="0" w:color="D5DAE1"/>
            </w:tcBorders>
            <w:vAlign w:val="center"/>
          </w:tcPr>
          <w:p w14:paraId="648C9E87" w14:textId="77777777" w:rsidR="008E0447" w:rsidRDefault="00385351">
            <w:pPr>
              <w:spacing w:before="20" w:after="20"/>
            </w:pPr>
            <w:proofErr w:type="spellStart"/>
            <w:proofErr w:type="gramStart"/>
            <w:r>
              <w:rPr>
                <w:sz w:val="18"/>
                <w:szCs w:val="18"/>
              </w:rPr>
              <w:t>reports.export</w:t>
            </w:r>
            <w:proofErr w:type="spellEnd"/>
            <w:proofErr w:type="gramEnd"/>
          </w:p>
        </w:tc>
        <w:tc>
          <w:tcPr>
            <w:tcW w:w="2082" w:type="dxa"/>
            <w:tcBorders>
              <w:top w:val="single" w:sz="1" w:space="0" w:color="D5DAE1"/>
              <w:left w:val="single" w:sz="1" w:space="0" w:color="D5DAE1"/>
              <w:bottom w:val="single" w:sz="1" w:space="0" w:color="D5DAE1"/>
              <w:right w:val="single" w:sz="1" w:space="0" w:color="D5DAE1"/>
            </w:tcBorders>
            <w:vAlign w:val="center"/>
          </w:tcPr>
          <w:p w14:paraId="01AA975C" w14:textId="77777777" w:rsidR="008E0447" w:rsidRDefault="00385351">
            <w:pPr>
              <w:spacing w:before="20" w:after="20"/>
            </w:pPr>
            <w:r>
              <w:rPr>
                <w:sz w:val="18"/>
                <w:szCs w:val="18"/>
              </w:rPr>
              <w:t>Accéder aux rapports et statistiques</w:t>
            </w:r>
          </w:p>
        </w:tc>
      </w:tr>
      <w:tr w:rsidR="008E0447" w14:paraId="76481F99"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A8B10C6" w14:textId="77777777" w:rsidR="008E0447" w:rsidRDefault="00385351">
            <w:pPr>
              <w:spacing w:before="20" w:after="20"/>
            </w:pPr>
            <w:proofErr w:type="spellStart"/>
            <w:proofErr w:type="gramStart"/>
            <w:r>
              <w:rPr>
                <w:sz w:val="18"/>
                <w:szCs w:val="18"/>
              </w:rPr>
              <w:t>manage</w:t>
            </w:r>
            <w:proofErr w:type="gramEnd"/>
            <w:r>
              <w:rPr>
                <w:sz w:val="18"/>
                <w:szCs w:val="18"/>
              </w:rPr>
              <w:t>_assets</w:t>
            </w:r>
            <w:proofErr w:type="spellEnd"/>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40F560F"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technicien</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B655BB5" w14:textId="77777777" w:rsidR="008E0447" w:rsidRDefault="00385351">
            <w:pPr>
              <w:spacing w:before="20" w:after="20"/>
            </w:pPr>
            <w:r>
              <w:rPr>
                <w:sz w:val="18"/>
                <w:szCs w:val="18"/>
              </w:rPr>
              <w:t>—</w:t>
            </w:r>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A7C1BED" w14:textId="77777777" w:rsidR="008E0447" w:rsidRDefault="00385351">
            <w:pPr>
              <w:spacing w:before="20" w:after="20"/>
            </w:pPr>
            <w:r>
              <w:rPr>
                <w:sz w:val="18"/>
                <w:szCs w:val="18"/>
              </w:rPr>
              <w:t>Gérer l'inventaire des actifs</w:t>
            </w:r>
          </w:p>
        </w:tc>
      </w:tr>
      <w:tr w:rsidR="008E0447" w14:paraId="033349DA"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47F11BE1" w14:textId="77777777" w:rsidR="008E0447" w:rsidRDefault="00385351">
            <w:pPr>
              <w:spacing w:before="20" w:after="20"/>
            </w:pPr>
            <w:proofErr w:type="spellStart"/>
            <w:proofErr w:type="gramStart"/>
            <w:r>
              <w:rPr>
                <w:sz w:val="18"/>
                <w:szCs w:val="18"/>
              </w:rPr>
              <w:t>manage</w:t>
            </w:r>
            <w:proofErr w:type="gramEnd"/>
            <w:r>
              <w:rPr>
                <w:sz w:val="18"/>
                <w:szCs w:val="18"/>
              </w:rPr>
              <w:t>_department</w:t>
            </w:r>
            <w:proofErr w:type="spellEnd"/>
          </w:p>
        </w:tc>
        <w:tc>
          <w:tcPr>
            <w:tcW w:w="3086" w:type="dxa"/>
            <w:tcBorders>
              <w:top w:val="single" w:sz="1" w:space="0" w:color="D5DAE1"/>
              <w:left w:val="single" w:sz="1" w:space="0" w:color="D5DAE1"/>
              <w:bottom w:val="single" w:sz="1" w:space="0" w:color="D5DAE1"/>
              <w:right w:val="single" w:sz="1" w:space="0" w:color="D5DAE1"/>
            </w:tcBorders>
            <w:vAlign w:val="center"/>
          </w:tcPr>
          <w:p w14:paraId="07C764C7"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w:t>
            </w:r>
          </w:p>
        </w:tc>
        <w:tc>
          <w:tcPr>
            <w:tcW w:w="2411" w:type="dxa"/>
            <w:tcBorders>
              <w:top w:val="single" w:sz="1" w:space="0" w:color="D5DAE1"/>
              <w:left w:val="single" w:sz="1" w:space="0" w:color="D5DAE1"/>
              <w:bottom w:val="single" w:sz="1" w:space="0" w:color="D5DAE1"/>
              <w:right w:val="single" w:sz="1" w:space="0" w:color="D5DAE1"/>
            </w:tcBorders>
            <w:vAlign w:val="center"/>
          </w:tcPr>
          <w:p w14:paraId="0771D833" w14:textId="77777777" w:rsidR="008E0447" w:rsidRDefault="00385351">
            <w:pPr>
              <w:spacing w:before="20" w:after="20"/>
            </w:pPr>
            <w:proofErr w:type="spellStart"/>
            <w:proofErr w:type="gramStart"/>
            <w:r>
              <w:rPr>
                <w:sz w:val="18"/>
                <w:szCs w:val="18"/>
              </w:rPr>
              <w:t>department.manage</w:t>
            </w:r>
            <w:proofErr w:type="gramEnd"/>
            <w:r>
              <w:rPr>
                <w:sz w:val="18"/>
                <w:szCs w:val="18"/>
              </w:rPr>
              <w:t>_</w:t>
            </w:r>
            <w:proofErr w:type="gramStart"/>
            <w:r>
              <w:rPr>
                <w:sz w:val="18"/>
                <w:szCs w:val="18"/>
              </w:rPr>
              <w:t>team</w:t>
            </w:r>
            <w:proofErr w:type="spellEnd"/>
            <w:proofErr w:type="gramEnd"/>
          </w:p>
        </w:tc>
        <w:tc>
          <w:tcPr>
            <w:tcW w:w="2082" w:type="dxa"/>
            <w:tcBorders>
              <w:top w:val="single" w:sz="1" w:space="0" w:color="D5DAE1"/>
              <w:left w:val="single" w:sz="1" w:space="0" w:color="D5DAE1"/>
              <w:bottom w:val="single" w:sz="1" w:space="0" w:color="D5DAE1"/>
              <w:right w:val="single" w:sz="1" w:space="0" w:color="D5DAE1"/>
            </w:tcBorders>
            <w:vAlign w:val="center"/>
          </w:tcPr>
          <w:p w14:paraId="357FCEF4" w14:textId="77777777" w:rsidR="008E0447" w:rsidRDefault="00385351">
            <w:pPr>
              <w:spacing w:before="20" w:after="20"/>
            </w:pPr>
            <w:r>
              <w:rPr>
                <w:sz w:val="18"/>
                <w:szCs w:val="18"/>
              </w:rPr>
              <w:t>Administrer les équipes d'un département</w:t>
            </w:r>
          </w:p>
        </w:tc>
      </w:tr>
      <w:tr w:rsidR="008E0447" w14:paraId="1E22A2B1"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1A4D030" w14:textId="77777777" w:rsidR="008E0447" w:rsidRDefault="00385351">
            <w:pPr>
              <w:spacing w:before="20" w:after="20"/>
            </w:pPr>
            <w:proofErr w:type="spellStart"/>
            <w:proofErr w:type="gramStart"/>
            <w:r>
              <w:rPr>
                <w:sz w:val="18"/>
                <w:szCs w:val="18"/>
              </w:rPr>
              <w:t>safety.view</w:t>
            </w:r>
            <w:proofErr w:type="spellEnd"/>
            <w:proofErr w:type="gramEnd"/>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AD3B0C9" w14:textId="77777777" w:rsidR="008E0447" w:rsidRDefault="00385351">
            <w:pPr>
              <w:spacing w:before="20" w:after="20"/>
            </w:pPr>
            <w:r>
              <w:rPr>
                <w:sz w:val="18"/>
                <w:szCs w:val="18"/>
              </w:rPr>
              <w:t>—</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631D659" w14:textId="77777777" w:rsidR="008E0447" w:rsidRDefault="00385351">
            <w:pPr>
              <w:spacing w:before="20" w:after="20"/>
            </w:pPr>
            <w:proofErr w:type="spellStart"/>
            <w:proofErr w:type="gramStart"/>
            <w:r>
              <w:rPr>
                <w:sz w:val="18"/>
                <w:szCs w:val="18"/>
              </w:rPr>
              <w:t>safety.view</w:t>
            </w:r>
            <w:proofErr w:type="spellEnd"/>
            <w:proofErr w:type="gramEnd"/>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0F91189" w14:textId="77777777" w:rsidR="008E0447" w:rsidRDefault="00385351">
            <w:pPr>
              <w:spacing w:before="20" w:after="20"/>
            </w:pPr>
            <w:r>
              <w:rPr>
                <w:sz w:val="18"/>
                <w:szCs w:val="18"/>
              </w:rPr>
              <w:t>Consulter les incidents HSE</w:t>
            </w:r>
          </w:p>
        </w:tc>
      </w:tr>
      <w:tr w:rsidR="008E0447" w14:paraId="7FCB6DB8"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31C825C3" w14:textId="77777777" w:rsidR="008E0447" w:rsidRDefault="00385351">
            <w:pPr>
              <w:spacing w:before="20" w:after="20"/>
            </w:pPr>
            <w:proofErr w:type="spellStart"/>
            <w:proofErr w:type="gramStart"/>
            <w:r>
              <w:rPr>
                <w:sz w:val="18"/>
                <w:szCs w:val="18"/>
              </w:rPr>
              <w:t>safety.manage</w:t>
            </w:r>
            <w:proofErr w:type="spellEnd"/>
            <w:proofErr w:type="gramEnd"/>
          </w:p>
        </w:tc>
        <w:tc>
          <w:tcPr>
            <w:tcW w:w="3086" w:type="dxa"/>
            <w:tcBorders>
              <w:top w:val="single" w:sz="1" w:space="0" w:color="D5DAE1"/>
              <w:left w:val="single" w:sz="1" w:space="0" w:color="D5DAE1"/>
              <w:bottom w:val="single" w:sz="1" w:space="0" w:color="D5DAE1"/>
              <w:right w:val="single" w:sz="1" w:space="0" w:color="D5DAE1"/>
            </w:tcBorders>
            <w:vAlign w:val="center"/>
          </w:tcPr>
          <w:p w14:paraId="665D6BED" w14:textId="77777777" w:rsidR="008E0447" w:rsidRDefault="00385351">
            <w:pPr>
              <w:spacing w:before="20" w:after="20"/>
            </w:pPr>
            <w:r>
              <w:rPr>
                <w:sz w:val="18"/>
                <w:szCs w:val="18"/>
              </w:rPr>
              <w:t>—</w:t>
            </w:r>
          </w:p>
        </w:tc>
        <w:tc>
          <w:tcPr>
            <w:tcW w:w="2411" w:type="dxa"/>
            <w:tcBorders>
              <w:top w:val="single" w:sz="1" w:space="0" w:color="D5DAE1"/>
              <w:left w:val="single" w:sz="1" w:space="0" w:color="D5DAE1"/>
              <w:bottom w:val="single" w:sz="1" w:space="0" w:color="D5DAE1"/>
              <w:right w:val="single" w:sz="1" w:space="0" w:color="D5DAE1"/>
            </w:tcBorders>
            <w:vAlign w:val="center"/>
          </w:tcPr>
          <w:p w14:paraId="290244E1" w14:textId="77777777" w:rsidR="008E0447" w:rsidRDefault="00385351">
            <w:pPr>
              <w:spacing w:before="20" w:after="20"/>
            </w:pPr>
            <w:proofErr w:type="spellStart"/>
            <w:proofErr w:type="gramStart"/>
            <w:r>
              <w:rPr>
                <w:sz w:val="18"/>
                <w:szCs w:val="18"/>
              </w:rPr>
              <w:t>safety.manage</w:t>
            </w:r>
            <w:proofErr w:type="spellEnd"/>
            <w:proofErr w:type="gramEnd"/>
          </w:p>
        </w:tc>
        <w:tc>
          <w:tcPr>
            <w:tcW w:w="2082" w:type="dxa"/>
            <w:tcBorders>
              <w:top w:val="single" w:sz="1" w:space="0" w:color="D5DAE1"/>
              <w:left w:val="single" w:sz="1" w:space="0" w:color="D5DAE1"/>
              <w:bottom w:val="single" w:sz="1" w:space="0" w:color="D5DAE1"/>
              <w:right w:val="single" w:sz="1" w:space="0" w:color="D5DAE1"/>
            </w:tcBorders>
            <w:vAlign w:val="center"/>
          </w:tcPr>
          <w:p w14:paraId="57194726" w14:textId="77777777" w:rsidR="008E0447" w:rsidRDefault="00385351">
            <w:pPr>
              <w:spacing w:before="20" w:after="20"/>
            </w:pPr>
            <w:r>
              <w:rPr>
                <w:sz w:val="18"/>
                <w:szCs w:val="18"/>
              </w:rPr>
              <w:t>Déclarer et traiter les incidents HSE</w:t>
            </w:r>
          </w:p>
        </w:tc>
      </w:tr>
    </w:tbl>
    <w:p w14:paraId="3A3D21C8" w14:textId="77777777" w:rsidR="008E0447" w:rsidRDefault="00385351">
      <w:pPr>
        <w:pStyle w:val="Titre2"/>
      </w:pPr>
      <w:bookmarkStart w:id="16" w:name="_Toc241581078"/>
      <w:r>
        <w:t>3.5 Contrôle d'accès aux modules de pilotage</w:t>
      </w:r>
      <w:bookmarkEnd w:id="16"/>
    </w:p>
    <w:p w14:paraId="5645CBE6" w14:textId="77777777" w:rsidR="008E0447" w:rsidRDefault="00385351">
      <w:r>
        <w:t>Les quatre modules de pilotage partagent le même jeu de rôles autorisés. Le contrôle est appliqué sur chaque route, pas seulement sur l'index.</w:t>
      </w:r>
    </w:p>
    <w:p w14:paraId="4EAC1304" w14:textId="77777777" w:rsidR="008E0447" w:rsidRDefault="00385351">
      <w:pPr>
        <w:pStyle w:val="CodeBlock"/>
        <w:spacing w:before="120"/>
      </w:pPr>
      <w:proofErr w:type="gramStart"/>
      <w:r>
        <w:t>Route::middleware(</w:t>
      </w:r>
      <w:proofErr w:type="gramEnd"/>
      <w:r>
        <w:t>['</w:t>
      </w:r>
      <w:proofErr w:type="spellStart"/>
      <w:r>
        <w:t>auth</w:t>
      </w:r>
      <w:proofErr w:type="spellEnd"/>
      <w:r>
        <w:t>', '</w:t>
      </w:r>
      <w:proofErr w:type="spellStart"/>
      <w:proofErr w:type="gramStart"/>
      <w:r>
        <w:t>role:admin</w:t>
      </w:r>
      <w:proofErr w:type="gramEnd"/>
      <w:r>
        <w:t>,</w:t>
      </w:r>
      <w:proofErr w:type="gramStart"/>
      <w:r>
        <w:t>dsi,directeur</w:t>
      </w:r>
      <w:proofErr w:type="gramEnd"/>
      <w:r>
        <w:t>_</w:t>
      </w:r>
      <w:proofErr w:type="gramStart"/>
      <w:r>
        <w:t>departement,technicien</w:t>
      </w:r>
      <w:proofErr w:type="spellEnd"/>
      <w:proofErr w:type="gramEnd"/>
      <w:r>
        <w:t>'])</w:t>
      </w:r>
    </w:p>
    <w:p w14:paraId="3A625FD6" w14:textId="77777777" w:rsidR="008E0447" w:rsidRDefault="00385351">
      <w:pPr>
        <w:pStyle w:val="CodeBlock"/>
      </w:pPr>
      <w:r>
        <w:t xml:space="preserve">    -&gt;</w:t>
      </w:r>
      <w:proofErr w:type="spellStart"/>
      <w:r>
        <w:t>prefix</w:t>
      </w:r>
      <w:proofErr w:type="spellEnd"/>
      <w:r>
        <w:t>('pilotage')</w:t>
      </w:r>
    </w:p>
    <w:p w14:paraId="6B037758" w14:textId="77777777" w:rsidR="008E0447" w:rsidRDefault="00385351">
      <w:pPr>
        <w:pStyle w:val="CodeBlock"/>
      </w:pPr>
      <w:r>
        <w:t xml:space="preserve">    -&gt;</w:t>
      </w:r>
      <w:proofErr w:type="gramStart"/>
      <w:r>
        <w:t>group(</w:t>
      </w:r>
      <w:proofErr w:type="spellStart"/>
      <w:proofErr w:type="gramEnd"/>
      <w:r>
        <w:t>function</w:t>
      </w:r>
      <w:proofErr w:type="spellEnd"/>
      <w:r>
        <w:t xml:space="preserve"> () {</w:t>
      </w:r>
    </w:p>
    <w:p w14:paraId="7F066CAB" w14:textId="77777777" w:rsidR="008E0447" w:rsidRDefault="00385351">
      <w:pPr>
        <w:pStyle w:val="CodeBlock"/>
      </w:pPr>
      <w:r>
        <w:t xml:space="preserve">        </w:t>
      </w:r>
      <w:proofErr w:type="gramStart"/>
      <w:r>
        <w:t>Route::</w:t>
      </w:r>
      <w:proofErr w:type="spellStart"/>
      <w:r>
        <w:t>get</w:t>
      </w:r>
      <w:proofErr w:type="spellEnd"/>
      <w:r>
        <w:t>(</w:t>
      </w:r>
      <w:proofErr w:type="gramEnd"/>
      <w:r>
        <w:t>'/kanban</w:t>
      </w:r>
      <w:proofErr w:type="gramStart"/>
      <w:r>
        <w:t xml:space="preserve">',   </w:t>
      </w:r>
      <w:proofErr w:type="gramEnd"/>
      <w:r>
        <w:t xml:space="preserve">  </w:t>
      </w:r>
      <w:proofErr w:type="gramStart"/>
      <w:r>
        <w:t xml:space="preserve">   [</w:t>
      </w:r>
      <w:proofErr w:type="spellStart"/>
      <w:r>
        <w:t>KanbanController</w:t>
      </w:r>
      <w:proofErr w:type="spellEnd"/>
      <w:r>
        <w:t>::</w:t>
      </w:r>
      <w:proofErr w:type="gramEnd"/>
      <w:r>
        <w:t>class, 'index']</w:t>
      </w:r>
      <w:proofErr w:type="gramStart"/>
      <w:r>
        <w:t>);</w:t>
      </w:r>
      <w:proofErr w:type="gramEnd"/>
    </w:p>
    <w:p w14:paraId="3483C625" w14:textId="77777777" w:rsidR="008E0447" w:rsidRDefault="00385351">
      <w:pPr>
        <w:pStyle w:val="CodeBlock"/>
      </w:pPr>
      <w:r>
        <w:t xml:space="preserve">        </w:t>
      </w:r>
      <w:proofErr w:type="gramStart"/>
      <w:r>
        <w:t>Route::</w:t>
      </w:r>
      <w:proofErr w:type="gramEnd"/>
      <w:r>
        <w:t>patch('/kanban/{ticket}/</w:t>
      </w:r>
      <w:proofErr w:type="spellStart"/>
      <w:r>
        <w:t>deplacer</w:t>
      </w:r>
      <w:proofErr w:type="spellEnd"/>
      <w:r>
        <w:t>', [</w:t>
      </w:r>
      <w:proofErr w:type="spellStart"/>
      <w:proofErr w:type="gramStart"/>
      <w:r>
        <w:t>KanbanController</w:t>
      </w:r>
      <w:proofErr w:type="spellEnd"/>
      <w:r>
        <w:t>::</w:t>
      </w:r>
      <w:proofErr w:type="gramEnd"/>
      <w:r>
        <w:t>class, '</w:t>
      </w:r>
      <w:proofErr w:type="spellStart"/>
      <w:r>
        <w:t>deplacer</w:t>
      </w:r>
      <w:proofErr w:type="spellEnd"/>
      <w:r>
        <w:t>']</w:t>
      </w:r>
      <w:proofErr w:type="gramStart"/>
      <w:r>
        <w:t>);</w:t>
      </w:r>
      <w:proofErr w:type="gramEnd"/>
    </w:p>
    <w:p w14:paraId="3E55542E" w14:textId="77777777" w:rsidR="008E0447" w:rsidRDefault="00385351">
      <w:pPr>
        <w:pStyle w:val="CodeBlock"/>
      </w:pPr>
      <w:r>
        <w:t xml:space="preserve">        </w:t>
      </w:r>
      <w:proofErr w:type="gramStart"/>
      <w:r>
        <w:t>Route::</w:t>
      </w:r>
      <w:proofErr w:type="spellStart"/>
      <w:r>
        <w:t>get</w:t>
      </w:r>
      <w:proofErr w:type="spellEnd"/>
      <w:r>
        <w:t>(</w:t>
      </w:r>
      <w:proofErr w:type="gramEnd"/>
      <w:r>
        <w:t>'/</w:t>
      </w:r>
      <w:proofErr w:type="spellStart"/>
      <w:r>
        <w:t>sla</w:t>
      </w:r>
      <w:proofErr w:type="spellEnd"/>
      <w:proofErr w:type="gramStart"/>
      <w:r>
        <w:t xml:space="preserve">',   </w:t>
      </w:r>
      <w:proofErr w:type="gramEnd"/>
      <w:r>
        <w:t xml:space="preserve">     </w:t>
      </w:r>
      <w:proofErr w:type="gramStart"/>
      <w:r>
        <w:t xml:space="preserve">   [</w:t>
      </w:r>
      <w:proofErr w:type="spellStart"/>
      <w:r>
        <w:t>SlaController</w:t>
      </w:r>
      <w:proofErr w:type="spellEnd"/>
      <w:r>
        <w:t>::</w:t>
      </w:r>
      <w:proofErr w:type="gramEnd"/>
      <w:r>
        <w:t>class, 'index']</w:t>
      </w:r>
      <w:proofErr w:type="gramStart"/>
      <w:r>
        <w:t>);</w:t>
      </w:r>
      <w:proofErr w:type="gramEnd"/>
    </w:p>
    <w:p w14:paraId="6A8B4146" w14:textId="77777777" w:rsidR="008E0447" w:rsidRDefault="00385351">
      <w:pPr>
        <w:pStyle w:val="CodeBlock"/>
      </w:pPr>
      <w:r>
        <w:t xml:space="preserve">        </w:t>
      </w:r>
      <w:proofErr w:type="gramStart"/>
      <w:r>
        <w:t>Route::</w:t>
      </w:r>
      <w:proofErr w:type="spellStart"/>
      <w:r>
        <w:t>get</w:t>
      </w:r>
      <w:proofErr w:type="spellEnd"/>
      <w:r>
        <w:t>(</w:t>
      </w:r>
      <w:proofErr w:type="gramEnd"/>
      <w:r>
        <w:t>'/</w:t>
      </w:r>
      <w:proofErr w:type="spellStart"/>
      <w:r>
        <w:t>modeles</w:t>
      </w:r>
      <w:proofErr w:type="spellEnd"/>
      <w:proofErr w:type="gramStart"/>
      <w:r>
        <w:t xml:space="preserve">',   </w:t>
      </w:r>
      <w:proofErr w:type="gramEnd"/>
      <w:r>
        <w:t xml:space="preserve"> </w:t>
      </w:r>
      <w:proofErr w:type="gramStart"/>
      <w:r>
        <w:t xml:space="preserve">   [</w:t>
      </w:r>
      <w:proofErr w:type="spellStart"/>
      <w:r>
        <w:t>TicketTemplateController</w:t>
      </w:r>
      <w:proofErr w:type="spellEnd"/>
      <w:r>
        <w:t>::</w:t>
      </w:r>
      <w:proofErr w:type="gramEnd"/>
      <w:r>
        <w:t>class, 'index']</w:t>
      </w:r>
      <w:proofErr w:type="gramStart"/>
      <w:r>
        <w:t>);</w:t>
      </w:r>
      <w:proofErr w:type="gramEnd"/>
    </w:p>
    <w:p w14:paraId="7B540F17" w14:textId="77777777" w:rsidR="008E0447" w:rsidRDefault="00385351">
      <w:pPr>
        <w:pStyle w:val="CodeBlock"/>
      </w:pPr>
      <w:r>
        <w:t xml:space="preserve">        </w:t>
      </w:r>
      <w:proofErr w:type="gramStart"/>
      <w:r>
        <w:t>Route::</w:t>
      </w:r>
      <w:proofErr w:type="spellStart"/>
      <w:r>
        <w:t>get</w:t>
      </w:r>
      <w:proofErr w:type="spellEnd"/>
      <w:r>
        <w:t>(</w:t>
      </w:r>
      <w:proofErr w:type="gramEnd"/>
      <w:r>
        <w:t>'/actifs</w:t>
      </w:r>
      <w:proofErr w:type="gramStart"/>
      <w:r>
        <w:t xml:space="preserve">',   </w:t>
      </w:r>
      <w:proofErr w:type="gramEnd"/>
      <w:r>
        <w:t xml:space="preserve">  </w:t>
      </w:r>
      <w:proofErr w:type="gramStart"/>
      <w:r>
        <w:t xml:space="preserve">   [</w:t>
      </w:r>
      <w:proofErr w:type="spellStart"/>
      <w:r>
        <w:t>AssetController</w:t>
      </w:r>
      <w:proofErr w:type="spellEnd"/>
      <w:r>
        <w:t>::</w:t>
      </w:r>
      <w:proofErr w:type="gramEnd"/>
      <w:r>
        <w:t>class, 'index']</w:t>
      </w:r>
      <w:proofErr w:type="gramStart"/>
      <w:r>
        <w:t>);</w:t>
      </w:r>
      <w:proofErr w:type="gramEnd"/>
    </w:p>
    <w:p w14:paraId="62D3DE70" w14:textId="77777777" w:rsidR="008E0447" w:rsidRDefault="00385351">
      <w:pPr>
        <w:pStyle w:val="CodeBlock"/>
      </w:pPr>
      <w:r>
        <w:t xml:space="preserve">    });</w:t>
      </w:r>
    </w:p>
    <w:p w14:paraId="75095CE7" w14:textId="77777777" w:rsidR="008E0447" w:rsidRDefault="008E0447">
      <w:pPr>
        <w:spacing w:after="120"/>
      </w:pPr>
    </w:p>
    <w:p w14:paraId="033E118B" w14:textId="77777777" w:rsidR="008E0447" w:rsidRDefault="00385351">
      <w:pPr>
        <w:pBdr>
          <w:left w:val="single" w:sz="18" w:space="8" w:color="F0A713"/>
        </w:pBdr>
        <w:spacing w:before="140" w:after="60"/>
        <w:ind w:left="200"/>
      </w:pPr>
      <w:r>
        <w:rPr>
          <w:b/>
          <w:bCs/>
        </w:rPr>
        <w:t xml:space="preserve">Nuance importante — </w:t>
      </w:r>
      <w:r>
        <w:t>Le middleware `</w:t>
      </w:r>
      <w:proofErr w:type="spellStart"/>
      <w:r>
        <w:t>SubstituteBindings</w:t>
      </w:r>
      <w:proofErr w:type="spellEnd"/>
      <w:r>
        <w:t>` s'exécute avant le middleware de rôle. Sur une route paramétrée par un identifiant inexistant, la réponse est donc 404 et non 403. Les tests en tiennent compte en créant une ressource réelle.</w:t>
      </w:r>
    </w:p>
    <w:p w14:paraId="7F33AC47" w14:textId="77777777" w:rsidR="008E0447" w:rsidRDefault="00385351">
      <w:pPr>
        <w:pStyle w:val="Titre2"/>
      </w:pPr>
      <w:bookmarkStart w:id="17" w:name="_Toc241581079"/>
      <w:r>
        <w:t>3.6 Cas particuliers protégés</w:t>
      </w:r>
      <w:bookmarkEnd w:id="17"/>
    </w:p>
    <w:p w14:paraId="7C651521" w14:textId="77777777" w:rsidR="008E0447" w:rsidRDefault="00385351">
      <w:pPr>
        <w:pStyle w:val="Paragraphedeliste"/>
        <w:numPr>
          <w:ilvl w:val="0"/>
          <w:numId w:val="2"/>
        </w:numPr>
        <w:spacing w:after="40"/>
      </w:pPr>
      <w:r>
        <w:rPr>
          <w:b/>
          <w:bCs/>
        </w:rPr>
        <w:t xml:space="preserve">Dernier administrateur actif. </w:t>
      </w:r>
      <w:r>
        <w:t>Un utilisateur ne peut pas se retirer son propre rôle d'administrateur ni se désactiver lui-même ; le dernier administrateur actif est protégé contre la suppression et la désactivation.</w:t>
      </w:r>
    </w:p>
    <w:p w14:paraId="4CE89523" w14:textId="77777777" w:rsidR="008E0447" w:rsidRDefault="00385351">
      <w:pPr>
        <w:pStyle w:val="Paragraphedeliste"/>
        <w:numPr>
          <w:ilvl w:val="0"/>
          <w:numId w:val="2"/>
        </w:numPr>
        <w:spacing w:after="40"/>
      </w:pPr>
      <w:r>
        <w:rPr>
          <w:b/>
          <w:bCs/>
        </w:rPr>
        <w:t xml:space="preserve">Périmètre du directeur. </w:t>
      </w:r>
      <w:r>
        <w:t>Un directeur de département ne peut voir et administrer que son propre département. Le champ `</w:t>
      </w:r>
      <w:proofErr w:type="spellStart"/>
      <w:r>
        <w:t>directeur_id</w:t>
      </w:r>
      <w:proofErr w:type="spellEnd"/>
      <w:r>
        <w:t>` du département est resynchronisé lors de l'attribution ou du retrait du rôle.</w:t>
      </w:r>
    </w:p>
    <w:p w14:paraId="11AE4D30" w14:textId="77777777" w:rsidR="008E0447" w:rsidRDefault="00385351">
      <w:pPr>
        <w:pStyle w:val="Paragraphedeliste"/>
        <w:numPr>
          <w:ilvl w:val="0"/>
          <w:numId w:val="2"/>
        </w:numPr>
        <w:spacing w:after="40"/>
      </w:pPr>
      <w:r>
        <w:rPr>
          <w:b/>
          <w:bCs/>
        </w:rPr>
        <w:t xml:space="preserve">Périmètre du demandeur. </w:t>
      </w:r>
      <w:r>
        <w:t>Un demandeur n'accède qu'à ses propres tickets, via le scope `</w:t>
      </w:r>
      <w:proofErr w:type="gramStart"/>
      <w:r>
        <w:t>Ticket::</w:t>
      </w:r>
      <w:proofErr w:type="spellStart"/>
      <w:r>
        <w:t>visibleA</w:t>
      </w:r>
      <w:proofErr w:type="spellEnd"/>
      <w:r>
        <w:t>(</w:t>
      </w:r>
      <w:proofErr w:type="gramEnd"/>
      <w:r>
        <w:t>)` appliqué dans les contrôleurs.</w:t>
      </w:r>
    </w:p>
    <w:p w14:paraId="66D3EC5F" w14:textId="77777777" w:rsidR="008E0447" w:rsidRDefault="00385351">
      <w:pPr>
        <w:pStyle w:val="Titre1"/>
        <w:pageBreakBefore/>
      </w:pPr>
      <w:bookmarkStart w:id="18" w:name="_Toc241581080"/>
      <w:r>
        <w:t>4. Modèle de données</w:t>
      </w:r>
      <w:bookmarkEnd w:id="18"/>
    </w:p>
    <w:p w14:paraId="6B1FF2B8" w14:textId="77777777" w:rsidR="008E0447" w:rsidRDefault="00385351">
      <w:pPr>
        <w:pStyle w:val="Titre2"/>
      </w:pPr>
      <w:bookmarkStart w:id="19" w:name="_Toc241581081"/>
      <w:r>
        <w:t>4.1 Vue d'ensemble</w:t>
      </w:r>
      <w:bookmarkEnd w:id="19"/>
    </w:p>
    <w:p w14:paraId="43AF6080" w14:textId="77777777" w:rsidR="008E0447" w:rsidRDefault="00385351">
      <w:r>
        <w:t xml:space="preserve">Le modèle de données repose sur 31 modèles </w:t>
      </w:r>
      <w:proofErr w:type="spellStart"/>
      <w:r>
        <w:t>Eloquent</w:t>
      </w:r>
      <w:proofErr w:type="spellEnd"/>
      <w:r>
        <w:t xml:space="preserve"> adossés à un ensemble de migrations datées de 2024 et complétées jusqu'en septembre 2026. Les migrations suivent une numérotation chronologique, ce qui rend l'historique du schéma lisible.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3008"/>
        <w:gridCol w:w="3008"/>
        <w:gridCol w:w="3008"/>
      </w:tblGrid>
      <w:tr w:rsidR="008E0447" w14:paraId="6EA15263" w14:textId="77777777">
        <w:trPr>
          <w:tblHeader/>
        </w:trPr>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A15D874" w14:textId="77777777" w:rsidR="008E0447" w:rsidRDefault="00385351">
            <w:pPr>
              <w:spacing w:before="20" w:after="20"/>
            </w:pPr>
            <w:r>
              <w:rPr>
                <w:b/>
                <w:bCs/>
                <w:sz w:val="18"/>
                <w:szCs w:val="18"/>
              </w:rPr>
              <w:t>Élément</w:t>
            </w:r>
          </w:p>
        </w:tc>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31DBEB1" w14:textId="77777777" w:rsidR="008E0447" w:rsidRDefault="00385351">
            <w:pPr>
              <w:spacing w:before="20" w:after="20"/>
            </w:pPr>
            <w:r>
              <w:rPr>
                <w:b/>
                <w:bCs/>
                <w:sz w:val="18"/>
                <w:szCs w:val="18"/>
              </w:rPr>
              <w:t>Volume</w:t>
            </w:r>
          </w:p>
        </w:tc>
        <w:tc>
          <w:tcPr>
            <w:tcW w:w="300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729835C" w14:textId="77777777" w:rsidR="008E0447" w:rsidRDefault="00385351">
            <w:pPr>
              <w:spacing w:before="20" w:after="20"/>
            </w:pPr>
            <w:r>
              <w:rPr>
                <w:b/>
                <w:bCs/>
                <w:sz w:val="18"/>
                <w:szCs w:val="18"/>
              </w:rPr>
              <w:t>Observation</w:t>
            </w:r>
          </w:p>
        </w:tc>
      </w:tr>
      <w:tr w:rsidR="008E0447" w14:paraId="5894B936"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3DE2845F" w14:textId="77777777" w:rsidR="008E0447" w:rsidRDefault="00385351">
            <w:pPr>
              <w:spacing w:before="20" w:after="20"/>
            </w:pPr>
            <w:r>
              <w:rPr>
                <w:sz w:val="18"/>
                <w:szCs w:val="18"/>
              </w:rPr>
              <w:t xml:space="preserve">Modèles </w:t>
            </w:r>
            <w:proofErr w:type="spellStart"/>
            <w:r>
              <w:rPr>
                <w:sz w:val="18"/>
                <w:szCs w:val="18"/>
              </w:rPr>
              <w:t>Eloquent</w:t>
            </w:r>
            <w:proofErr w:type="spellEnd"/>
          </w:p>
        </w:tc>
        <w:tc>
          <w:tcPr>
            <w:tcW w:w="3009" w:type="dxa"/>
            <w:tcBorders>
              <w:top w:val="single" w:sz="1" w:space="0" w:color="D5DAE1"/>
              <w:left w:val="single" w:sz="1" w:space="0" w:color="D5DAE1"/>
              <w:bottom w:val="single" w:sz="1" w:space="0" w:color="D5DAE1"/>
              <w:right w:val="single" w:sz="1" w:space="0" w:color="D5DAE1"/>
            </w:tcBorders>
            <w:vAlign w:val="center"/>
          </w:tcPr>
          <w:p w14:paraId="35FCF346" w14:textId="77777777" w:rsidR="008E0447" w:rsidRDefault="00385351">
            <w:pPr>
              <w:spacing w:before="20" w:after="20"/>
            </w:pPr>
            <w:r>
              <w:rPr>
                <w:sz w:val="18"/>
                <w:szCs w:val="18"/>
              </w:rPr>
              <w:t>31</w:t>
            </w:r>
          </w:p>
        </w:tc>
        <w:tc>
          <w:tcPr>
            <w:tcW w:w="3008" w:type="dxa"/>
            <w:tcBorders>
              <w:top w:val="single" w:sz="1" w:space="0" w:color="D5DAE1"/>
              <w:left w:val="single" w:sz="1" w:space="0" w:color="D5DAE1"/>
              <w:bottom w:val="single" w:sz="1" w:space="0" w:color="D5DAE1"/>
              <w:right w:val="single" w:sz="1" w:space="0" w:color="D5DAE1"/>
            </w:tcBorders>
            <w:vAlign w:val="center"/>
          </w:tcPr>
          <w:p w14:paraId="440D9833" w14:textId="77777777" w:rsidR="008E0447" w:rsidRDefault="00385351">
            <w:pPr>
              <w:spacing w:before="20" w:after="20"/>
            </w:pPr>
            <w:r>
              <w:rPr>
                <w:sz w:val="18"/>
                <w:szCs w:val="18"/>
              </w:rPr>
              <w:t>Tous utilisent la clé primaire `id` par défaut ; seul `User` déclare `$</w:t>
            </w:r>
            <w:proofErr w:type="spellStart"/>
            <w:r>
              <w:rPr>
                <w:sz w:val="18"/>
                <w:szCs w:val="18"/>
              </w:rPr>
              <w:t>hidden</w:t>
            </w:r>
            <w:proofErr w:type="spellEnd"/>
            <w:r>
              <w:rPr>
                <w:sz w:val="18"/>
                <w:szCs w:val="18"/>
              </w:rPr>
              <w:t>` pour le mot de passe et le jeton.</w:t>
            </w:r>
          </w:p>
        </w:tc>
      </w:tr>
      <w:tr w:rsidR="008E0447" w14:paraId="0DBCFB9D"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C9240E8" w14:textId="77777777" w:rsidR="008E0447" w:rsidRDefault="00385351">
            <w:pPr>
              <w:spacing w:before="20" w:after="20"/>
            </w:pPr>
            <w:r>
              <w:rPr>
                <w:sz w:val="18"/>
                <w:szCs w:val="18"/>
              </w:rPr>
              <w:t>Migrations</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1D0DA85" w14:textId="77777777" w:rsidR="008E0447" w:rsidRDefault="00385351">
            <w:pPr>
              <w:spacing w:before="20" w:after="20"/>
            </w:pPr>
            <w:r>
              <w:rPr>
                <w:sz w:val="18"/>
                <w:szCs w:val="18"/>
              </w:rPr>
              <w:t>50+</w:t>
            </w:r>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45C2323" w14:textId="77777777" w:rsidR="008E0447" w:rsidRDefault="00385351">
            <w:pPr>
              <w:spacing w:before="20" w:after="20"/>
            </w:pPr>
            <w:r>
              <w:rPr>
                <w:sz w:val="18"/>
                <w:szCs w:val="18"/>
              </w:rPr>
              <w:t>Séquence continue 2024-01-01 → 2026-09 ; plusieurs migrations correctives tardives.</w:t>
            </w:r>
          </w:p>
        </w:tc>
      </w:tr>
      <w:tr w:rsidR="008E0447" w14:paraId="1476E0E1"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260D804A" w14:textId="77777777" w:rsidR="008E0447" w:rsidRDefault="00385351">
            <w:pPr>
              <w:spacing w:before="20" w:after="20"/>
            </w:pPr>
            <w:r>
              <w:rPr>
                <w:sz w:val="18"/>
                <w:szCs w:val="18"/>
              </w:rPr>
              <w:t>Seeders</w:t>
            </w:r>
          </w:p>
        </w:tc>
        <w:tc>
          <w:tcPr>
            <w:tcW w:w="3009" w:type="dxa"/>
            <w:tcBorders>
              <w:top w:val="single" w:sz="1" w:space="0" w:color="D5DAE1"/>
              <w:left w:val="single" w:sz="1" w:space="0" w:color="D5DAE1"/>
              <w:bottom w:val="single" w:sz="1" w:space="0" w:color="D5DAE1"/>
              <w:right w:val="single" w:sz="1" w:space="0" w:color="D5DAE1"/>
            </w:tcBorders>
            <w:vAlign w:val="center"/>
          </w:tcPr>
          <w:p w14:paraId="6EFF70F2" w14:textId="77777777" w:rsidR="008E0447" w:rsidRDefault="00385351">
            <w:pPr>
              <w:spacing w:before="20" w:after="20"/>
            </w:pPr>
            <w:r>
              <w:rPr>
                <w:sz w:val="18"/>
                <w:szCs w:val="18"/>
              </w:rPr>
              <w:t>7</w:t>
            </w:r>
          </w:p>
        </w:tc>
        <w:tc>
          <w:tcPr>
            <w:tcW w:w="3008" w:type="dxa"/>
            <w:tcBorders>
              <w:top w:val="single" w:sz="1" w:space="0" w:color="D5DAE1"/>
              <w:left w:val="single" w:sz="1" w:space="0" w:color="D5DAE1"/>
              <w:bottom w:val="single" w:sz="1" w:space="0" w:color="D5DAE1"/>
              <w:right w:val="single" w:sz="1" w:space="0" w:color="D5DAE1"/>
            </w:tcBorders>
            <w:vAlign w:val="center"/>
          </w:tcPr>
          <w:p w14:paraId="589CDA7D" w14:textId="77777777" w:rsidR="008E0447" w:rsidRDefault="00385351">
            <w:pPr>
              <w:spacing w:before="20" w:after="20"/>
            </w:pPr>
            <w:r>
              <w:rPr>
                <w:sz w:val="18"/>
                <w:szCs w:val="18"/>
              </w:rPr>
              <w:t>Exécutés en cascade par `</w:t>
            </w:r>
            <w:proofErr w:type="spellStart"/>
            <w:r>
              <w:rPr>
                <w:sz w:val="18"/>
                <w:szCs w:val="18"/>
              </w:rPr>
              <w:t>DatabaseSeeder</w:t>
            </w:r>
            <w:proofErr w:type="spellEnd"/>
            <w:r>
              <w:rPr>
                <w:sz w:val="18"/>
                <w:szCs w:val="18"/>
              </w:rPr>
              <w:t>`.</w:t>
            </w:r>
          </w:p>
        </w:tc>
      </w:tr>
      <w:tr w:rsidR="008E0447" w14:paraId="02577226"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F9DC7B2" w14:textId="77777777" w:rsidR="008E0447" w:rsidRDefault="00385351">
            <w:pPr>
              <w:spacing w:before="20" w:after="20"/>
            </w:pPr>
            <w:proofErr w:type="spellStart"/>
            <w:r>
              <w:rPr>
                <w:sz w:val="18"/>
                <w:szCs w:val="18"/>
              </w:rPr>
              <w:t>Enums</w:t>
            </w:r>
            <w:proofErr w:type="spellEnd"/>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302B4BB" w14:textId="77777777" w:rsidR="008E0447" w:rsidRDefault="00385351">
            <w:pPr>
              <w:spacing w:before="20" w:after="20"/>
            </w:pPr>
            <w:r>
              <w:rPr>
                <w:sz w:val="18"/>
                <w:szCs w:val="18"/>
              </w:rPr>
              <w:t>2</w:t>
            </w:r>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9DC4533" w14:textId="77777777" w:rsidR="008E0447" w:rsidRDefault="00385351">
            <w:pPr>
              <w:spacing w:before="20" w:after="20"/>
            </w:pPr>
            <w:r>
              <w:rPr>
                <w:sz w:val="18"/>
                <w:szCs w:val="18"/>
              </w:rPr>
              <w:t>`</w:t>
            </w:r>
            <w:proofErr w:type="spellStart"/>
            <w:r>
              <w:rPr>
                <w:sz w:val="18"/>
                <w:szCs w:val="18"/>
              </w:rPr>
              <w:t>TicketStatusSlug</w:t>
            </w:r>
            <w:proofErr w:type="spellEnd"/>
            <w:r>
              <w:rPr>
                <w:sz w:val="18"/>
                <w:szCs w:val="18"/>
              </w:rPr>
              <w:t>` et `</w:t>
            </w:r>
            <w:proofErr w:type="spellStart"/>
            <w:r>
              <w:rPr>
                <w:sz w:val="18"/>
                <w:szCs w:val="18"/>
              </w:rPr>
              <w:t>TicketType</w:t>
            </w:r>
            <w:proofErr w:type="spellEnd"/>
            <w:r>
              <w:rPr>
                <w:sz w:val="18"/>
                <w:szCs w:val="18"/>
              </w:rPr>
              <w:t xml:space="preserve">`, </w:t>
            </w:r>
            <w:proofErr w:type="spellStart"/>
            <w:r>
              <w:rPr>
                <w:sz w:val="18"/>
                <w:szCs w:val="18"/>
              </w:rPr>
              <w:t>backed</w:t>
            </w:r>
            <w:proofErr w:type="spellEnd"/>
            <w:r>
              <w:rPr>
                <w:sz w:val="18"/>
                <w:szCs w:val="18"/>
              </w:rPr>
              <w:t xml:space="preserve"> par des chaînes.</w:t>
            </w:r>
          </w:p>
        </w:tc>
      </w:tr>
      <w:tr w:rsidR="008E0447" w14:paraId="19A98AD5"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6FC2CD41" w14:textId="77777777" w:rsidR="008E0447" w:rsidRDefault="00385351">
            <w:pPr>
              <w:spacing w:before="20" w:after="20"/>
            </w:pPr>
            <w:r>
              <w:rPr>
                <w:sz w:val="18"/>
                <w:szCs w:val="18"/>
              </w:rPr>
              <w:t>Tables de référence</w:t>
            </w:r>
          </w:p>
        </w:tc>
        <w:tc>
          <w:tcPr>
            <w:tcW w:w="3009" w:type="dxa"/>
            <w:tcBorders>
              <w:top w:val="single" w:sz="1" w:space="0" w:color="D5DAE1"/>
              <w:left w:val="single" w:sz="1" w:space="0" w:color="D5DAE1"/>
              <w:bottom w:val="single" w:sz="1" w:space="0" w:color="D5DAE1"/>
              <w:right w:val="single" w:sz="1" w:space="0" w:color="D5DAE1"/>
            </w:tcBorders>
            <w:vAlign w:val="center"/>
          </w:tcPr>
          <w:p w14:paraId="1F493253" w14:textId="77777777" w:rsidR="008E0447" w:rsidRDefault="00385351">
            <w:pPr>
              <w:spacing w:before="20" w:after="20"/>
            </w:pPr>
            <w:r>
              <w:rPr>
                <w:sz w:val="18"/>
                <w:szCs w:val="18"/>
              </w:rPr>
              <w:t>—</w:t>
            </w:r>
          </w:p>
        </w:tc>
        <w:tc>
          <w:tcPr>
            <w:tcW w:w="3008" w:type="dxa"/>
            <w:tcBorders>
              <w:top w:val="single" w:sz="1" w:space="0" w:color="D5DAE1"/>
              <w:left w:val="single" w:sz="1" w:space="0" w:color="D5DAE1"/>
              <w:bottom w:val="single" w:sz="1" w:space="0" w:color="D5DAE1"/>
              <w:right w:val="single" w:sz="1" w:space="0" w:color="D5DAE1"/>
            </w:tcBorders>
            <w:vAlign w:val="center"/>
          </w:tcPr>
          <w:p w14:paraId="561C605C" w14:textId="77777777" w:rsidR="008E0447" w:rsidRDefault="00385351">
            <w:pPr>
              <w:spacing w:before="20" w:after="20"/>
            </w:pPr>
            <w:r>
              <w:rPr>
                <w:sz w:val="18"/>
                <w:szCs w:val="18"/>
              </w:rPr>
              <w:t>Rôles, permissions, départements, équipes, sites, priorités, statuts, catégories, modèles SLA.</w:t>
            </w:r>
          </w:p>
        </w:tc>
      </w:tr>
    </w:tbl>
    <w:p w14:paraId="183FC5F4" w14:textId="77777777" w:rsidR="008E0447" w:rsidRDefault="00385351">
      <w:pPr>
        <w:pStyle w:val="Titre2"/>
      </w:pPr>
      <w:bookmarkStart w:id="20" w:name="_Toc241581082"/>
      <w:r>
        <w:t>4.2 Relations centrales</w:t>
      </w:r>
      <w:bookmarkEnd w:id="20"/>
    </w:p>
    <w:p w14:paraId="6199DA6F" w14:textId="77777777" w:rsidR="008E0447" w:rsidRDefault="00385351">
      <w:r>
        <w:t>Le schéma s'organise autour de huit agrégats principaux reliés par des clés étrangères conventionnelles.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66921395"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665DC863" w14:textId="77777777" w:rsidR="008E0447" w:rsidRDefault="00385351">
            <w:pPr>
              <w:spacing w:before="20" w:after="20"/>
            </w:pPr>
            <w:r>
              <w:rPr>
                <w:b/>
                <w:bCs/>
                <w:sz w:val="18"/>
                <w:szCs w:val="18"/>
              </w:rPr>
              <w:t>Agrégat</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6DD65AB" w14:textId="77777777" w:rsidR="008E0447" w:rsidRDefault="00385351">
            <w:pPr>
              <w:spacing w:before="20" w:after="20"/>
            </w:pPr>
            <w:r>
              <w:rPr>
                <w:b/>
                <w:bCs/>
                <w:sz w:val="18"/>
                <w:szCs w:val="18"/>
              </w:rPr>
              <w:t>Description et relations</w:t>
            </w:r>
          </w:p>
        </w:tc>
      </w:tr>
      <w:tr w:rsidR="008E0447" w14:paraId="7458832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0D061964" w14:textId="77777777" w:rsidR="008E0447" w:rsidRDefault="00385351">
            <w:pPr>
              <w:spacing w:before="20" w:after="20"/>
            </w:pPr>
            <w:r>
              <w:rPr>
                <w:sz w:val="18"/>
                <w:szCs w:val="18"/>
              </w:rPr>
              <w:t>Utilisateurs et accès</w:t>
            </w:r>
          </w:p>
        </w:tc>
        <w:tc>
          <w:tcPr>
            <w:tcW w:w="4513" w:type="dxa"/>
            <w:tcBorders>
              <w:top w:val="single" w:sz="1" w:space="0" w:color="D5DAE1"/>
              <w:left w:val="single" w:sz="1" w:space="0" w:color="D5DAE1"/>
              <w:bottom w:val="single" w:sz="1" w:space="0" w:color="D5DAE1"/>
              <w:right w:val="single" w:sz="1" w:space="0" w:color="D5DAE1"/>
            </w:tcBorders>
            <w:vAlign w:val="center"/>
          </w:tcPr>
          <w:p w14:paraId="3E08D823" w14:textId="77777777" w:rsidR="008E0447" w:rsidRDefault="00385351">
            <w:pPr>
              <w:spacing w:before="20" w:after="20"/>
            </w:pPr>
            <w:r>
              <w:rPr>
                <w:sz w:val="18"/>
                <w:szCs w:val="18"/>
              </w:rPr>
              <w:t>Un utilisateur appartient à un département, possède un rôle, et peut être rattaché à une équipe. Il peut être directeur d'un département (`</w:t>
            </w:r>
            <w:proofErr w:type="spellStart"/>
            <w:r>
              <w:rPr>
                <w:sz w:val="18"/>
                <w:szCs w:val="18"/>
              </w:rPr>
              <w:t>directeur_id</w:t>
            </w:r>
            <w:proofErr w:type="spellEnd"/>
            <w:r>
              <w:rPr>
                <w:sz w:val="18"/>
                <w:szCs w:val="18"/>
              </w:rPr>
              <w:t xml:space="preserve">` en auto-référence) et </w:t>
            </w:r>
            <w:proofErr w:type="spellStart"/>
            <w:r>
              <w:rPr>
                <w:sz w:val="18"/>
                <w:szCs w:val="18"/>
              </w:rPr>
              <w:t>actuar</w:t>
            </w:r>
            <w:proofErr w:type="spellEnd"/>
            <w:r>
              <w:rPr>
                <w:sz w:val="18"/>
                <w:szCs w:val="18"/>
              </w:rPr>
              <w:t xml:space="preserve"> comme technicien.</w:t>
            </w:r>
          </w:p>
        </w:tc>
      </w:tr>
      <w:tr w:rsidR="008E0447" w14:paraId="4B87C9F3"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2ABE069" w14:textId="77777777" w:rsidR="008E0447" w:rsidRDefault="00385351">
            <w:pPr>
              <w:spacing w:before="20" w:after="20"/>
            </w:pPr>
            <w:r>
              <w:rPr>
                <w:sz w:val="18"/>
                <w:szCs w:val="18"/>
              </w:rPr>
              <w:t>Tickets</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6CCD804" w14:textId="77777777" w:rsidR="008E0447" w:rsidRDefault="00385351">
            <w:pPr>
              <w:spacing w:before="20" w:after="20"/>
            </w:pPr>
            <w:r>
              <w:rPr>
                <w:sz w:val="18"/>
                <w:szCs w:val="18"/>
              </w:rPr>
              <w:t>Cœur du modèle : catégorie, priorité, statut, demandeur, technicien affecté, équipe, département, site, SLA, actif concerné, ticket parent, historique et commentaires.</w:t>
            </w:r>
          </w:p>
        </w:tc>
      </w:tr>
      <w:tr w:rsidR="008E0447" w14:paraId="7541FE4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35B5E79" w14:textId="77777777" w:rsidR="008E0447" w:rsidRDefault="00385351">
            <w:pPr>
              <w:spacing w:before="20" w:after="20"/>
            </w:pPr>
            <w:r>
              <w:rPr>
                <w:sz w:val="18"/>
                <w:szCs w:val="18"/>
              </w:rPr>
              <w:t>SLA</w:t>
            </w:r>
          </w:p>
        </w:tc>
        <w:tc>
          <w:tcPr>
            <w:tcW w:w="4513" w:type="dxa"/>
            <w:tcBorders>
              <w:top w:val="single" w:sz="1" w:space="0" w:color="D5DAE1"/>
              <w:left w:val="single" w:sz="1" w:space="0" w:color="D5DAE1"/>
              <w:bottom w:val="single" w:sz="1" w:space="0" w:color="D5DAE1"/>
              <w:right w:val="single" w:sz="1" w:space="0" w:color="D5DAE1"/>
            </w:tcBorders>
            <w:vAlign w:val="center"/>
          </w:tcPr>
          <w:p w14:paraId="534410B6" w14:textId="77777777" w:rsidR="008E0447" w:rsidRDefault="00385351">
            <w:pPr>
              <w:spacing w:before="20" w:after="20"/>
            </w:pPr>
            <w:r>
              <w:rPr>
                <w:sz w:val="18"/>
                <w:szCs w:val="18"/>
              </w:rPr>
              <w:t>Un modèle de SLA porte une priorité de référence et des durées (réponse, résolution), éventuellement limitées à un site. Les échéances sont matérialisées sur le ticket lui-même.</w:t>
            </w:r>
          </w:p>
        </w:tc>
      </w:tr>
      <w:tr w:rsidR="008E0447" w14:paraId="5CD00A0F"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FC462F9" w14:textId="77777777" w:rsidR="008E0447" w:rsidRDefault="00385351">
            <w:pPr>
              <w:spacing w:before="20" w:after="20"/>
            </w:pPr>
            <w:r>
              <w:rPr>
                <w:sz w:val="18"/>
                <w:szCs w:val="18"/>
              </w:rPr>
              <w:t>Organisation</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C15D66E" w14:textId="77777777" w:rsidR="008E0447" w:rsidRDefault="00385351">
            <w:pPr>
              <w:spacing w:before="20" w:after="20"/>
            </w:pPr>
            <w:r>
              <w:rPr>
                <w:sz w:val="18"/>
                <w:szCs w:val="18"/>
              </w:rPr>
              <w:t>Département → équipes → techniciens ; les catégories de ticket pointent vers une équipe, ce qui alimente l'affectation automatique.</w:t>
            </w:r>
          </w:p>
        </w:tc>
      </w:tr>
      <w:tr w:rsidR="008E0447" w14:paraId="76EC0C3E"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41EC1F5" w14:textId="77777777" w:rsidR="008E0447" w:rsidRDefault="00385351">
            <w:pPr>
              <w:spacing w:before="20" w:after="20"/>
            </w:pPr>
            <w:r>
              <w:rPr>
                <w:sz w:val="18"/>
                <w:szCs w:val="18"/>
              </w:rPr>
              <w:t>Référentiel</w:t>
            </w:r>
          </w:p>
        </w:tc>
        <w:tc>
          <w:tcPr>
            <w:tcW w:w="4513" w:type="dxa"/>
            <w:tcBorders>
              <w:top w:val="single" w:sz="1" w:space="0" w:color="D5DAE1"/>
              <w:left w:val="single" w:sz="1" w:space="0" w:color="D5DAE1"/>
              <w:bottom w:val="single" w:sz="1" w:space="0" w:color="D5DAE1"/>
              <w:right w:val="single" w:sz="1" w:space="0" w:color="D5DAE1"/>
            </w:tcBorders>
            <w:vAlign w:val="center"/>
          </w:tcPr>
          <w:p w14:paraId="1B03AC0C" w14:textId="77777777" w:rsidR="008E0447" w:rsidRDefault="00385351">
            <w:pPr>
              <w:spacing w:before="20" w:after="20"/>
            </w:pPr>
            <w:r>
              <w:rPr>
                <w:sz w:val="18"/>
                <w:szCs w:val="18"/>
              </w:rPr>
              <w:t>Sites (région, adresse), catégories de tickets, priorités avec niveau numérique, statuts avec indicateur `</w:t>
            </w:r>
            <w:proofErr w:type="spellStart"/>
            <w:r>
              <w:rPr>
                <w:sz w:val="18"/>
                <w:szCs w:val="18"/>
              </w:rPr>
              <w:t>est_final</w:t>
            </w:r>
            <w:proofErr w:type="spellEnd"/>
            <w:r>
              <w:rPr>
                <w:sz w:val="18"/>
                <w:szCs w:val="18"/>
              </w:rPr>
              <w:t>`.</w:t>
            </w:r>
          </w:p>
        </w:tc>
      </w:tr>
      <w:tr w:rsidR="008E0447" w14:paraId="7135D30E"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89E9617" w14:textId="77777777" w:rsidR="008E0447" w:rsidRDefault="00385351">
            <w:pPr>
              <w:spacing w:before="20" w:after="20"/>
            </w:pPr>
            <w:r>
              <w:rPr>
                <w:sz w:val="18"/>
                <w:szCs w:val="18"/>
              </w:rPr>
              <w:t>Pilotage</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6F0DC07" w14:textId="77777777" w:rsidR="008E0447" w:rsidRDefault="00385351">
            <w:pPr>
              <w:spacing w:before="20" w:after="20"/>
            </w:pPr>
            <w:r>
              <w:rPr>
                <w:sz w:val="18"/>
                <w:szCs w:val="18"/>
              </w:rPr>
              <w:t>Modèles de tickets, règles d'automatisation, journaux d'exécution, KPI, rapports, dispositions de page.</w:t>
            </w:r>
          </w:p>
        </w:tc>
      </w:tr>
      <w:tr w:rsidR="008E0447" w14:paraId="350E9936"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8EEAA1C" w14:textId="77777777" w:rsidR="008E0447" w:rsidRDefault="00385351">
            <w:pPr>
              <w:spacing w:before="20" w:after="20"/>
            </w:pPr>
            <w:r>
              <w:rPr>
                <w:sz w:val="18"/>
                <w:szCs w:val="18"/>
              </w:rPr>
              <w:t>Sécurité HSE</w:t>
            </w:r>
          </w:p>
        </w:tc>
        <w:tc>
          <w:tcPr>
            <w:tcW w:w="4513" w:type="dxa"/>
            <w:tcBorders>
              <w:top w:val="single" w:sz="1" w:space="0" w:color="D5DAE1"/>
              <w:left w:val="single" w:sz="1" w:space="0" w:color="D5DAE1"/>
              <w:bottom w:val="single" w:sz="1" w:space="0" w:color="D5DAE1"/>
              <w:right w:val="single" w:sz="1" w:space="0" w:color="D5DAE1"/>
            </w:tcBorders>
            <w:vAlign w:val="center"/>
          </w:tcPr>
          <w:p w14:paraId="3700CEE9" w14:textId="77777777" w:rsidR="008E0447" w:rsidRDefault="00385351">
            <w:pPr>
              <w:spacing w:before="20" w:after="20"/>
            </w:pPr>
            <w:r>
              <w:rPr>
                <w:sz w:val="18"/>
                <w:szCs w:val="18"/>
              </w:rPr>
              <w:t>Incidents avec gravité, site, département, statut de traitement et mesures correctives.</w:t>
            </w:r>
          </w:p>
        </w:tc>
      </w:tr>
      <w:tr w:rsidR="008E0447" w14:paraId="3449CC93"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C187AEC" w14:textId="77777777" w:rsidR="008E0447" w:rsidRDefault="00385351">
            <w:pPr>
              <w:spacing w:before="20" w:after="20"/>
            </w:pPr>
            <w:r>
              <w:rPr>
                <w:sz w:val="18"/>
                <w:szCs w:val="18"/>
              </w:rPr>
              <w:t>Connaissances et services</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2305C18" w14:textId="77777777" w:rsidR="008E0447" w:rsidRDefault="00385351">
            <w:pPr>
              <w:spacing w:before="20" w:after="20"/>
            </w:pPr>
            <w:r>
              <w:rPr>
                <w:sz w:val="18"/>
                <w:szCs w:val="18"/>
              </w:rPr>
              <w:t>Articles de base de connaissances, catalogue de services, demandes de service, recherches enregistrées, favoris.</w:t>
            </w:r>
          </w:p>
        </w:tc>
      </w:tr>
    </w:tbl>
    <w:p w14:paraId="0E3A04AA" w14:textId="77777777" w:rsidR="008E0447" w:rsidRDefault="00385351">
      <w:pPr>
        <w:pStyle w:val="Titre2"/>
      </w:pPr>
      <w:bookmarkStart w:id="21" w:name="_Toc241581083"/>
      <w:r>
        <w:t>4.3 Cycle de vie d'un statut</w:t>
      </w:r>
      <w:bookmarkEnd w:id="21"/>
    </w:p>
    <w:p w14:paraId="62D19864" w14:textId="77777777" w:rsidR="008E0447" w:rsidRDefault="00385351">
      <w:r>
        <w:t>Les statuts sont stockés en table et référencés par slug. L'</w:t>
      </w:r>
      <w:proofErr w:type="spellStart"/>
      <w:r>
        <w:t>enum</w:t>
      </w:r>
      <w:proofErr w:type="spellEnd"/>
      <w:r>
        <w:t xml:space="preserve"> `</w:t>
      </w:r>
      <w:proofErr w:type="spellStart"/>
      <w:r>
        <w:t>TicketStatusSlug</w:t>
      </w:r>
      <w:proofErr w:type="spellEnd"/>
      <w:r>
        <w:t>` codifie en dur la liste fermée des sept statuts et leurs deux propriétés : pause-t-il le SLA, est-il final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1447"/>
        <w:gridCol w:w="3085"/>
        <w:gridCol w:w="2410"/>
        <w:gridCol w:w="2082"/>
      </w:tblGrid>
      <w:tr w:rsidR="008E0447" w14:paraId="3F7B7298" w14:textId="77777777">
        <w:trPr>
          <w:tblHeader/>
        </w:trPr>
        <w:tc>
          <w:tcPr>
            <w:tcW w:w="1447"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DD01BBB" w14:textId="77777777" w:rsidR="008E0447" w:rsidRDefault="00385351">
            <w:pPr>
              <w:spacing w:before="20" w:after="20"/>
            </w:pPr>
            <w:r>
              <w:rPr>
                <w:b/>
                <w:bCs/>
                <w:sz w:val="18"/>
                <w:szCs w:val="18"/>
              </w:rPr>
              <w:t>Slug</w:t>
            </w:r>
          </w:p>
        </w:tc>
        <w:tc>
          <w:tcPr>
            <w:tcW w:w="308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3C4A1E2" w14:textId="77777777" w:rsidR="008E0447" w:rsidRDefault="00385351">
            <w:pPr>
              <w:spacing w:before="20" w:after="20"/>
            </w:pPr>
            <w:r>
              <w:rPr>
                <w:b/>
                <w:bCs/>
                <w:sz w:val="18"/>
                <w:szCs w:val="18"/>
              </w:rPr>
              <w:t>Libellé</w:t>
            </w:r>
          </w:p>
        </w:tc>
        <w:tc>
          <w:tcPr>
            <w:tcW w:w="2411"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98349D9" w14:textId="77777777" w:rsidR="008E0447" w:rsidRDefault="00385351">
            <w:pPr>
              <w:spacing w:before="20" w:after="20"/>
            </w:pPr>
            <w:r>
              <w:rPr>
                <w:b/>
                <w:bCs/>
                <w:sz w:val="18"/>
                <w:szCs w:val="18"/>
              </w:rPr>
              <w:t>SLA</w:t>
            </w:r>
          </w:p>
        </w:tc>
        <w:tc>
          <w:tcPr>
            <w:tcW w:w="208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CB4CF23" w14:textId="77777777" w:rsidR="008E0447" w:rsidRDefault="00385351">
            <w:pPr>
              <w:spacing w:before="20" w:after="20"/>
            </w:pPr>
            <w:r>
              <w:rPr>
                <w:b/>
                <w:bCs/>
                <w:sz w:val="18"/>
                <w:szCs w:val="18"/>
              </w:rPr>
              <w:t>Statut final</w:t>
            </w:r>
          </w:p>
        </w:tc>
      </w:tr>
      <w:tr w:rsidR="008E0447" w14:paraId="4B2C2D81"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7DE7F4E0" w14:textId="77777777" w:rsidR="008E0447" w:rsidRDefault="00385351">
            <w:pPr>
              <w:spacing w:before="20" w:after="20"/>
            </w:pPr>
            <w:proofErr w:type="gramStart"/>
            <w:r>
              <w:rPr>
                <w:sz w:val="18"/>
                <w:szCs w:val="18"/>
              </w:rPr>
              <w:t>nouveau</w:t>
            </w:r>
            <w:proofErr w:type="gramEnd"/>
          </w:p>
        </w:tc>
        <w:tc>
          <w:tcPr>
            <w:tcW w:w="3086" w:type="dxa"/>
            <w:tcBorders>
              <w:top w:val="single" w:sz="1" w:space="0" w:color="D5DAE1"/>
              <w:left w:val="single" w:sz="1" w:space="0" w:color="D5DAE1"/>
              <w:bottom w:val="single" w:sz="1" w:space="0" w:color="D5DAE1"/>
              <w:right w:val="single" w:sz="1" w:space="0" w:color="D5DAE1"/>
            </w:tcBorders>
            <w:vAlign w:val="center"/>
          </w:tcPr>
          <w:p w14:paraId="46AA3667" w14:textId="77777777" w:rsidR="008E0447" w:rsidRDefault="00385351">
            <w:pPr>
              <w:spacing w:before="20" w:after="20"/>
            </w:pPr>
            <w:r>
              <w:rPr>
                <w:sz w:val="18"/>
                <w:szCs w:val="18"/>
              </w:rPr>
              <w:t>Nouveau</w:t>
            </w:r>
          </w:p>
        </w:tc>
        <w:tc>
          <w:tcPr>
            <w:tcW w:w="2411" w:type="dxa"/>
            <w:tcBorders>
              <w:top w:val="single" w:sz="1" w:space="0" w:color="D5DAE1"/>
              <w:left w:val="single" w:sz="1" w:space="0" w:color="D5DAE1"/>
              <w:bottom w:val="single" w:sz="1" w:space="0" w:color="D5DAE1"/>
              <w:right w:val="single" w:sz="1" w:space="0" w:color="D5DAE1"/>
            </w:tcBorders>
            <w:vAlign w:val="center"/>
          </w:tcPr>
          <w:p w14:paraId="0AF5DF2B" w14:textId="77777777" w:rsidR="008E0447" w:rsidRDefault="00385351">
            <w:pPr>
              <w:spacing w:before="20" w:after="20"/>
            </w:pPr>
            <w:r>
              <w:rPr>
                <w:sz w:val="18"/>
                <w:szCs w:val="18"/>
              </w:rPr>
              <w:t>Actif</w:t>
            </w:r>
          </w:p>
        </w:tc>
        <w:tc>
          <w:tcPr>
            <w:tcW w:w="2082" w:type="dxa"/>
            <w:tcBorders>
              <w:top w:val="single" w:sz="1" w:space="0" w:color="D5DAE1"/>
              <w:left w:val="single" w:sz="1" w:space="0" w:color="D5DAE1"/>
              <w:bottom w:val="single" w:sz="1" w:space="0" w:color="D5DAE1"/>
              <w:right w:val="single" w:sz="1" w:space="0" w:color="D5DAE1"/>
            </w:tcBorders>
            <w:vAlign w:val="center"/>
          </w:tcPr>
          <w:p w14:paraId="157F2E9E" w14:textId="77777777" w:rsidR="008E0447" w:rsidRDefault="00385351">
            <w:pPr>
              <w:spacing w:before="20" w:after="20"/>
            </w:pPr>
            <w:r>
              <w:rPr>
                <w:sz w:val="18"/>
                <w:szCs w:val="18"/>
              </w:rPr>
              <w:t>Non</w:t>
            </w:r>
          </w:p>
        </w:tc>
      </w:tr>
      <w:tr w:rsidR="008E0447" w14:paraId="1925D9F7"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8DA79FD" w14:textId="77777777" w:rsidR="008E0447" w:rsidRDefault="00385351">
            <w:pPr>
              <w:spacing w:before="20" w:after="20"/>
            </w:pPr>
            <w:proofErr w:type="gramStart"/>
            <w:r>
              <w:rPr>
                <w:sz w:val="18"/>
                <w:szCs w:val="18"/>
              </w:rPr>
              <w:t>assigne</w:t>
            </w:r>
            <w:proofErr w:type="gramEnd"/>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086CDBA" w14:textId="77777777" w:rsidR="008E0447" w:rsidRDefault="00385351">
            <w:pPr>
              <w:spacing w:before="20" w:after="20"/>
            </w:pPr>
            <w:r>
              <w:rPr>
                <w:sz w:val="18"/>
                <w:szCs w:val="18"/>
              </w:rPr>
              <w:t>En cours (assigné)</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E8F4B48" w14:textId="77777777" w:rsidR="008E0447" w:rsidRDefault="00385351">
            <w:pPr>
              <w:spacing w:before="20" w:after="20"/>
            </w:pPr>
            <w:r>
              <w:rPr>
                <w:sz w:val="18"/>
                <w:szCs w:val="18"/>
              </w:rPr>
              <w:t>Actif</w:t>
            </w:r>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A480CF4" w14:textId="77777777" w:rsidR="008E0447" w:rsidRDefault="00385351">
            <w:pPr>
              <w:spacing w:before="20" w:after="20"/>
            </w:pPr>
            <w:r>
              <w:rPr>
                <w:sz w:val="18"/>
                <w:szCs w:val="18"/>
              </w:rPr>
              <w:t>Non</w:t>
            </w:r>
          </w:p>
        </w:tc>
      </w:tr>
      <w:tr w:rsidR="008E0447" w14:paraId="0D8CFC8E"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5C278CBB" w14:textId="77777777" w:rsidR="008E0447" w:rsidRDefault="00385351">
            <w:pPr>
              <w:spacing w:before="20" w:after="20"/>
            </w:pPr>
            <w:proofErr w:type="spellStart"/>
            <w:proofErr w:type="gramStart"/>
            <w:r>
              <w:rPr>
                <w:sz w:val="18"/>
                <w:szCs w:val="18"/>
              </w:rPr>
              <w:t>en</w:t>
            </w:r>
            <w:proofErr w:type="gramEnd"/>
            <w:r>
              <w:rPr>
                <w:sz w:val="18"/>
                <w:szCs w:val="18"/>
              </w:rPr>
              <w:t>_cours</w:t>
            </w:r>
            <w:proofErr w:type="spellEnd"/>
          </w:p>
        </w:tc>
        <w:tc>
          <w:tcPr>
            <w:tcW w:w="3086" w:type="dxa"/>
            <w:tcBorders>
              <w:top w:val="single" w:sz="1" w:space="0" w:color="D5DAE1"/>
              <w:left w:val="single" w:sz="1" w:space="0" w:color="D5DAE1"/>
              <w:bottom w:val="single" w:sz="1" w:space="0" w:color="D5DAE1"/>
              <w:right w:val="single" w:sz="1" w:space="0" w:color="D5DAE1"/>
            </w:tcBorders>
            <w:vAlign w:val="center"/>
          </w:tcPr>
          <w:p w14:paraId="744EBE05" w14:textId="77777777" w:rsidR="008E0447" w:rsidRDefault="00385351">
            <w:pPr>
              <w:spacing w:before="20" w:after="20"/>
            </w:pPr>
            <w:r>
              <w:rPr>
                <w:sz w:val="18"/>
                <w:szCs w:val="18"/>
              </w:rPr>
              <w:t>En cours</w:t>
            </w:r>
          </w:p>
        </w:tc>
        <w:tc>
          <w:tcPr>
            <w:tcW w:w="2411" w:type="dxa"/>
            <w:tcBorders>
              <w:top w:val="single" w:sz="1" w:space="0" w:color="D5DAE1"/>
              <w:left w:val="single" w:sz="1" w:space="0" w:color="D5DAE1"/>
              <w:bottom w:val="single" w:sz="1" w:space="0" w:color="D5DAE1"/>
              <w:right w:val="single" w:sz="1" w:space="0" w:color="D5DAE1"/>
            </w:tcBorders>
            <w:vAlign w:val="center"/>
          </w:tcPr>
          <w:p w14:paraId="0BDCA8BA" w14:textId="77777777" w:rsidR="008E0447" w:rsidRDefault="00385351">
            <w:pPr>
              <w:spacing w:before="20" w:after="20"/>
            </w:pPr>
            <w:r>
              <w:rPr>
                <w:sz w:val="18"/>
                <w:szCs w:val="18"/>
              </w:rPr>
              <w:t>Actif</w:t>
            </w:r>
          </w:p>
        </w:tc>
        <w:tc>
          <w:tcPr>
            <w:tcW w:w="2082" w:type="dxa"/>
            <w:tcBorders>
              <w:top w:val="single" w:sz="1" w:space="0" w:color="D5DAE1"/>
              <w:left w:val="single" w:sz="1" w:space="0" w:color="D5DAE1"/>
              <w:bottom w:val="single" w:sz="1" w:space="0" w:color="D5DAE1"/>
              <w:right w:val="single" w:sz="1" w:space="0" w:color="D5DAE1"/>
            </w:tcBorders>
            <w:vAlign w:val="center"/>
          </w:tcPr>
          <w:p w14:paraId="2B41920E" w14:textId="77777777" w:rsidR="008E0447" w:rsidRDefault="00385351">
            <w:pPr>
              <w:spacing w:before="20" w:after="20"/>
            </w:pPr>
            <w:r>
              <w:rPr>
                <w:sz w:val="18"/>
                <w:szCs w:val="18"/>
              </w:rPr>
              <w:t>Non</w:t>
            </w:r>
          </w:p>
        </w:tc>
      </w:tr>
      <w:tr w:rsidR="008E0447" w14:paraId="1EB6D9E3"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4C1826A" w14:textId="77777777" w:rsidR="008E0447" w:rsidRDefault="00385351">
            <w:pPr>
              <w:spacing w:before="20" w:after="20"/>
            </w:pPr>
            <w:proofErr w:type="spellStart"/>
            <w:proofErr w:type="gramStart"/>
            <w:r>
              <w:rPr>
                <w:sz w:val="18"/>
                <w:szCs w:val="18"/>
              </w:rPr>
              <w:t>en</w:t>
            </w:r>
            <w:proofErr w:type="gramEnd"/>
            <w:r>
              <w:rPr>
                <w:sz w:val="18"/>
                <w:szCs w:val="18"/>
              </w:rPr>
              <w:t>_attente</w:t>
            </w:r>
            <w:proofErr w:type="spellEnd"/>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EB50A81" w14:textId="77777777" w:rsidR="008E0447" w:rsidRDefault="00385351">
            <w:pPr>
              <w:spacing w:before="20" w:after="20"/>
            </w:pPr>
            <w:r>
              <w:rPr>
                <w:sz w:val="18"/>
                <w:szCs w:val="18"/>
              </w:rPr>
              <w:t>En attente</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260C337" w14:textId="77777777" w:rsidR="008E0447" w:rsidRDefault="00385351">
            <w:pPr>
              <w:spacing w:before="20" w:after="20"/>
            </w:pPr>
            <w:r>
              <w:rPr>
                <w:b/>
                <w:bCs/>
              </w:rPr>
              <w:t>En pause</w:t>
            </w:r>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52DF258" w14:textId="77777777" w:rsidR="008E0447" w:rsidRDefault="00385351">
            <w:pPr>
              <w:spacing w:before="20" w:after="20"/>
            </w:pPr>
            <w:r>
              <w:rPr>
                <w:sz w:val="18"/>
                <w:szCs w:val="18"/>
              </w:rPr>
              <w:t>Non</w:t>
            </w:r>
          </w:p>
        </w:tc>
      </w:tr>
      <w:tr w:rsidR="008E0447" w14:paraId="134901C2"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67D18A9E" w14:textId="77777777" w:rsidR="008E0447" w:rsidRDefault="00385351">
            <w:pPr>
              <w:spacing w:before="20" w:after="20"/>
            </w:pPr>
            <w:proofErr w:type="spellStart"/>
            <w:proofErr w:type="gramStart"/>
            <w:r>
              <w:rPr>
                <w:sz w:val="18"/>
                <w:szCs w:val="18"/>
              </w:rPr>
              <w:t>resolu</w:t>
            </w:r>
            <w:proofErr w:type="spellEnd"/>
            <w:proofErr w:type="gramEnd"/>
          </w:p>
        </w:tc>
        <w:tc>
          <w:tcPr>
            <w:tcW w:w="3086" w:type="dxa"/>
            <w:tcBorders>
              <w:top w:val="single" w:sz="1" w:space="0" w:color="D5DAE1"/>
              <w:left w:val="single" w:sz="1" w:space="0" w:color="D5DAE1"/>
              <w:bottom w:val="single" w:sz="1" w:space="0" w:color="D5DAE1"/>
              <w:right w:val="single" w:sz="1" w:space="0" w:color="D5DAE1"/>
            </w:tcBorders>
            <w:vAlign w:val="center"/>
          </w:tcPr>
          <w:p w14:paraId="6CBFAF3B" w14:textId="77777777" w:rsidR="008E0447" w:rsidRDefault="00385351">
            <w:pPr>
              <w:spacing w:before="20" w:after="20"/>
            </w:pPr>
            <w:r>
              <w:rPr>
                <w:sz w:val="18"/>
                <w:szCs w:val="18"/>
              </w:rPr>
              <w:t>Résolu</w:t>
            </w:r>
          </w:p>
        </w:tc>
        <w:tc>
          <w:tcPr>
            <w:tcW w:w="2411" w:type="dxa"/>
            <w:tcBorders>
              <w:top w:val="single" w:sz="1" w:space="0" w:color="D5DAE1"/>
              <w:left w:val="single" w:sz="1" w:space="0" w:color="D5DAE1"/>
              <w:bottom w:val="single" w:sz="1" w:space="0" w:color="D5DAE1"/>
              <w:right w:val="single" w:sz="1" w:space="0" w:color="D5DAE1"/>
            </w:tcBorders>
            <w:vAlign w:val="center"/>
          </w:tcPr>
          <w:p w14:paraId="10B2507D" w14:textId="77777777" w:rsidR="008E0447" w:rsidRDefault="00385351">
            <w:pPr>
              <w:spacing w:before="20" w:after="20"/>
            </w:pPr>
            <w:r>
              <w:rPr>
                <w:sz w:val="18"/>
                <w:szCs w:val="18"/>
              </w:rPr>
              <w:t>Actif</w:t>
            </w:r>
          </w:p>
        </w:tc>
        <w:tc>
          <w:tcPr>
            <w:tcW w:w="2082" w:type="dxa"/>
            <w:tcBorders>
              <w:top w:val="single" w:sz="1" w:space="0" w:color="D5DAE1"/>
              <w:left w:val="single" w:sz="1" w:space="0" w:color="D5DAE1"/>
              <w:bottom w:val="single" w:sz="1" w:space="0" w:color="D5DAE1"/>
              <w:right w:val="single" w:sz="1" w:space="0" w:color="D5DAE1"/>
            </w:tcBorders>
            <w:vAlign w:val="center"/>
          </w:tcPr>
          <w:p w14:paraId="23C68E2C" w14:textId="77777777" w:rsidR="008E0447" w:rsidRDefault="00385351">
            <w:pPr>
              <w:spacing w:before="20" w:after="20"/>
            </w:pPr>
            <w:r>
              <w:rPr>
                <w:sz w:val="18"/>
                <w:szCs w:val="18"/>
              </w:rPr>
              <w:t xml:space="preserve">Non (mais </w:t>
            </w:r>
            <w:proofErr w:type="spellStart"/>
            <w:r>
              <w:rPr>
                <w:sz w:val="18"/>
                <w:szCs w:val="18"/>
              </w:rPr>
              <w:t>réouvrable</w:t>
            </w:r>
            <w:proofErr w:type="spellEnd"/>
            <w:r>
              <w:rPr>
                <w:sz w:val="18"/>
                <w:szCs w:val="18"/>
              </w:rPr>
              <w:t>)</w:t>
            </w:r>
          </w:p>
        </w:tc>
      </w:tr>
      <w:tr w:rsidR="008E0447" w14:paraId="55C8DBCB"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2D525CC" w14:textId="77777777" w:rsidR="008E0447" w:rsidRDefault="00385351">
            <w:pPr>
              <w:spacing w:before="20" w:after="20"/>
            </w:pPr>
            <w:proofErr w:type="gramStart"/>
            <w:r>
              <w:rPr>
                <w:sz w:val="18"/>
                <w:szCs w:val="18"/>
              </w:rPr>
              <w:t>clos</w:t>
            </w:r>
            <w:proofErr w:type="gramEnd"/>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617F765" w14:textId="77777777" w:rsidR="008E0447" w:rsidRDefault="00385351">
            <w:pPr>
              <w:spacing w:before="20" w:after="20"/>
            </w:pPr>
            <w:r>
              <w:rPr>
                <w:sz w:val="18"/>
                <w:szCs w:val="18"/>
              </w:rPr>
              <w:t>Clos</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07ADA4D" w14:textId="77777777" w:rsidR="008E0447" w:rsidRDefault="00385351">
            <w:pPr>
              <w:spacing w:before="20" w:after="20"/>
            </w:pPr>
            <w:r>
              <w:rPr>
                <w:sz w:val="18"/>
                <w:szCs w:val="18"/>
              </w:rPr>
              <w:t>Inactif</w:t>
            </w:r>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4157225" w14:textId="77777777" w:rsidR="008E0447" w:rsidRDefault="00385351">
            <w:pPr>
              <w:spacing w:before="20" w:after="20"/>
            </w:pPr>
            <w:r>
              <w:rPr>
                <w:sz w:val="18"/>
                <w:szCs w:val="18"/>
              </w:rPr>
              <w:t>Oui</w:t>
            </w:r>
          </w:p>
        </w:tc>
      </w:tr>
      <w:tr w:rsidR="008E0447" w14:paraId="26253FE9"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15A4D93C" w14:textId="77777777" w:rsidR="008E0447" w:rsidRDefault="00385351">
            <w:pPr>
              <w:spacing w:before="20" w:after="20"/>
            </w:pPr>
            <w:proofErr w:type="gramStart"/>
            <w:r>
              <w:rPr>
                <w:sz w:val="18"/>
                <w:szCs w:val="18"/>
              </w:rPr>
              <w:t>annule</w:t>
            </w:r>
            <w:proofErr w:type="gramEnd"/>
          </w:p>
        </w:tc>
        <w:tc>
          <w:tcPr>
            <w:tcW w:w="3086" w:type="dxa"/>
            <w:tcBorders>
              <w:top w:val="single" w:sz="1" w:space="0" w:color="D5DAE1"/>
              <w:left w:val="single" w:sz="1" w:space="0" w:color="D5DAE1"/>
              <w:bottom w:val="single" w:sz="1" w:space="0" w:color="D5DAE1"/>
              <w:right w:val="single" w:sz="1" w:space="0" w:color="D5DAE1"/>
            </w:tcBorders>
            <w:vAlign w:val="center"/>
          </w:tcPr>
          <w:p w14:paraId="702E8825" w14:textId="77777777" w:rsidR="008E0447" w:rsidRDefault="00385351">
            <w:pPr>
              <w:spacing w:before="20" w:after="20"/>
            </w:pPr>
            <w:r>
              <w:rPr>
                <w:sz w:val="18"/>
                <w:szCs w:val="18"/>
              </w:rPr>
              <w:t>Annulé</w:t>
            </w:r>
          </w:p>
        </w:tc>
        <w:tc>
          <w:tcPr>
            <w:tcW w:w="2411" w:type="dxa"/>
            <w:tcBorders>
              <w:top w:val="single" w:sz="1" w:space="0" w:color="D5DAE1"/>
              <w:left w:val="single" w:sz="1" w:space="0" w:color="D5DAE1"/>
              <w:bottom w:val="single" w:sz="1" w:space="0" w:color="D5DAE1"/>
              <w:right w:val="single" w:sz="1" w:space="0" w:color="D5DAE1"/>
            </w:tcBorders>
            <w:vAlign w:val="center"/>
          </w:tcPr>
          <w:p w14:paraId="4429D9DE" w14:textId="77777777" w:rsidR="008E0447" w:rsidRDefault="00385351">
            <w:pPr>
              <w:spacing w:before="20" w:after="20"/>
            </w:pPr>
            <w:r>
              <w:rPr>
                <w:sz w:val="18"/>
                <w:szCs w:val="18"/>
              </w:rPr>
              <w:t>Inactif</w:t>
            </w:r>
          </w:p>
        </w:tc>
        <w:tc>
          <w:tcPr>
            <w:tcW w:w="2082" w:type="dxa"/>
            <w:tcBorders>
              <w:top w:val="single" w:sz="1" w:space="0" w:color="D5DAE1"/>
              <w:left w:val="single" w:sz="1" w:space="0" w:color="D5DAE1"/>
              <w:bottom w:val="single" w:sz="1" w:space="0" w:color="D5DAE1"/>
              <w:right w:val="single" w:sz="1" w:space="0" w:color="D5DAE1"/>
            </w:tcBorders>
            <w:vAlign w:val="center"/>
          </w:tcPr>
          <w:p w14:paraId="1497FF2E" w14:textId="77777777" w:rsidR="008E0447" w:rsidRDefault="00385351">
            <w:pPr>
              <w:spacing w:before="20" w:after="20"/>
            </w:pPr>
            <w:r>
              <w:rPr>
                <w:sz w:val="18"/>
                <w:szCs w:val="18"/>
              </w:rPr>
              <w:t>Oui</w:t>
            </w:r>
          </w:p>
        </w:tc>
      </w:tr>
    </w:tbl>
    <w:p w14:paraId="7E1189F5" w14:textId="77777777" w:rsidR="008E0447" w:rsidRDefault="00385351">
      <w:pPr>
        <w:pBdr>
          <w:left w:val="single" w:sz="18" w:space="8" w:color="F0A713"/>
        </w:pBdr>
        <w:spacing w:before="140" w:after="60"/>
        <w:ind w:left="200"/>
      </w:pPr>
      <w:r>
        <w:rPr>
          <w:b/>
          <w:bCs/>
        </w:rPr>
        <w:t>Propriétés de l'</w:t>
      </w:r>
      <w:proofErr w:type="spellStart"/>
      <w:r>
        <w:rPr>
          <w:b/>
          <w:bCs/>
        </w:rPr>
        <w:t>enum</w:t>
      </w:r>
      <w:proofErr w:type="spellEnd"/>
      <w:r>
        <w:rPr>
          <w:b/>
          <w:bCs/>
        </w:rPr>
        <w:t xml:space="preserve"> — </w:t>
      </w:r>
      <w:r>
        <w:t>`</w:t>
      </w:r>
      <w:proofErr w:type="spellStart"/>
      <w:proofErr w:type="gramStart"/>
      <w:r>
        <w:t>TicketStatusSlug</w:t>
      </w:r>
      <w:proofErr w:type="spellEnd"/>
      <w:r>
        <w:t>::</w:t>
      </w:r>
      <w:proofErr w:type="spellStart"/>
      <w:r>
        <w:t>metEnPauseSla</w:t>
      </w:r>
      <w:proofErr w:type="spellEnd"/>
      <w:r>
        <w:t>(</w:t>
      </w:r>
      <w:proofErr w:type="gramEnd"/>
      <w:r>
        <w:t>)` ne renvoie vrai que pour `</w:t>
      </w:r>
      <w:proofErr w:type="spellStart"/>
      <w:r>
        <w:t>en_attente</w:t>
      </w:r>
      <w:proofErr w:type="spellEnd"/>
      <w:r>
        <w:t>`. `</w:t>
      </w:r>
      <w:proofErr w:type="spellStart"/>
      <w:proofErr w:type="gramStart"/>
      <w:r>
        <w:t>TicketStatusSlug</w:t>
      </w:r>
      <w:proofErr w:type="spellEnd"/>
      <w:r>
        <w:t>::</w:t>
      </w:r>
      <w:proofErr w:type="spellStart"/>
      <w:r>
        <w:t>estFinal</w:t>
      </w:r>
      <w:proofErr w:type="spellEnd"/>
      <w:r>
        <w:t>(</w:t>
      </w:r>
      <w:proofErr w:type="gramEnd"/>
      <w:r>
        <w:t>)` ne renvoie vrai que pour `clos` et `annule`.</w:t>
      </w:r>
    </w:p>
    <w:p w14:paraId="01E684AD" w14:textId="77777777" w:rsidR="008E0447" w:rsidRDefault="00385351">
      <w:pPr>
        <w:pStyle w:val="Titre2"/>
      </w:pPr>
      <w:bookmarkStart w:id="22" w:name="_Toc241581084"/>
      <w:r>
        <w:t>4.4 Priorités et matrice de résolution</w:t>
      </w:r>
      <w:bookmarkEnd w:id="22"/>
    </w:p>
    <w:p w14:paraId="037CA051" w14:textId="77777777" w:rsidR="008E0447" w:rsidRDefault="00385351">
      <w:r>
        <w:t>Les priorités sont des enregistrements de base de données possédant un attribut `niveau` numérique. C'est ce niveau, et non le libellé, qui est utilisé pour tous les calculs de seuil.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3009"/>
        <w:gridCol w:w="3008"/>
        <w:gridCol w:w="3007"/>
      </w:tblGrid>
      <w:tr w:rsidR="008E0447" w14:paraId="69C481BE" w14:textId="77777777">
        <w:trPr>
          <w:tblHeader/>
        </w:trPr>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F1EF122" w14:textId="77777777" w:rsidR="008E0447" w:rsidRDefault="00385351">
            <w:pPr>
              <w:spacing w:before="20" w:after="20"/>
            </w:pPr>
            <w:r>
              <w:rPr>
                <w:b/>
                <w:bCs/>
                <w:sz w:val="18"/>
                <w:szCs w:val="18"/>
              </w:rPr>
              <w:t>Niveau</w:t>
            </w:r>
          </w:p>
        </w:tc>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41158E8B" w14:textId="77777777" w:rsidR="008E0447" w:rsidRDefault="00385351">
            <w:pPr>
              <w:spacing w:before="20" w:after="20"/>
            </w:pPr>
            <w:r>
              <w:rPr>
                <w:b/>
                <w:bCs/>
                <w:sz w:val="18"/>
                <w:szCs w:val="18"/>
              </w:rPr>
              <w:t>Libellé</w:t>
            </w:r>
          </w:p>
        </w:tc>
        <w:tc>
          <w:tcPr>
            <w:tcW w:w="300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30A35F2" w14:textId="77777777" w:rsidR="008E0447" w:rsidRDefault="00385351">
            <w:pPr>
              <w:spacing w:before="20" w:after="20"/>
            </w:pPr>
            <w:r>
              <w:rPr>
                <w:b/>
                <w:bCs/>
                <w:sz w:val="18"/>
                <w:szCs w:val="18"/>
              </w:rPr>
              <w:t>Usage</w:t>
            </w:r>
          </w:p>
        </w:tc>
      </w:tr>
      <w:tr w:rsidR="008E0447" w14:paraId="6A66D310"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32B2478A" w14:textId="77777777" w:rsidR="008E0447" w:rsidRDefault="00385351">
            <w:pPr>
              <w:spacing w:before="20" w:after="20"/>
            </w:pPr>
            <w:r>
              <w:rPr>
                <w:sz w:val="18"/>
                <w:szCs w:val="18"/>
              </w:rPr>
              <w:t>1</w:t>
            </w:r>
          </w:p>
        </w:tc>
        <w:tc>
          <w:tcPr>
            <w:tcW w:w="3009" w:type="dxa"/>
            <w:tcBorders>
              <w:top w:val="single" w:sz="1" w:space="0" w:color="D5DAE1"/>
              <w:left w:val="single" w:sz="1" w:space="0" w:color="D5DAE1"/>
              <w:bottom w:val="single" w:sz="1" w:space="0" w:color="D5DAE1"/>
              <w:right w:val="single" w:sz="1" w:space="0" w:color="D5DAE1"/>
            </w:tcBorders>
            <w:vAlign w:val="center"/>
          </w:tcPr>
          <w:p w14:paraId="7C6F5A16" w14:textId="77777777" w:rsidR="008E0447" w:rsidRDefault="00385351">
            <w:pPr>
              <w:spacing w:before="20" w:after="20"/>
            </w:pPr>
            <w:r>
              <w:rPr>
                <w:sz w:val="18"/>
                <w:szCs w:val="18"/>
              </w:rPr>
              <w:t>Basse</w:t>
            </w:r>
          </w:p>
        </w:tc>
        <w:tc>
          <w:tcPr>
            <w:tcW w:w="3008" w:type="dxa"/>
            <w:tcBorders>
              <w:top w:val="single" w:sz="1" w:space="0" w:color="D5DAE1"/>
              <w:left w:val="single" w:sz="1" w:space="0" w:color="D5DAE1"/>
              <w:bottom w:val="single" w:sz="1" w:space="0" w:color="D5DAE1"/>
              <w:right w:val="single" w:sz="1" w:space="0" w:color="D5DAE1"/>
            </w:tcBorders>
            <w:vAlign w:val="center"/>
          </w:tcPr>
          <w:p w14:paraId="56DFFFD8" w14:textId="77777777" w:rsidR="008E0447" w:rsidRDefault="00385351">
            <w:pPr>
              <w:spacing w:before="20" w:after="20"/>
            </w:pPr>
            <w:r>
              <w:rPr>
                <w:sz w:val="18"/>
                <w:szCs w:val="18"/>
              </w:rPr>
              <w:t>Demande d'information, sans impact opérationnel</w:t>
            </w:r>
          </w:p>
        </w:tc>
      </w:tr>
      <w:tr w:rsidR="008E0447" w14:paraId="00CD989C"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5BC059A" w14:textId="77777777" w:rsidR="008E0447" w:rsidRDefault="00385351">
            <w:pPr>
              <w:spacing w:before="20" w:after="20"/>
            </w:pPr>
            <w:r>
              <w:rPr>
                <w:sz w:val="18"/>
                <w:szCs w:val="18"/>
              </w:rPr>
              <w:t>2</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92F90EE" w14:textId="77777777" w:rsidR="008E0447" w:rsidRDefault="00385351">
            <w:pPr>
              <w:spacing w:before="20" w:after="20"/>
            </w:pPr>
            <w:r>
              <w:rPr>
                <w:sz w:val="18"/>
                <w:szCs w:val="18"/>
              </w:rPr>
              <w:t>Normale</w:t>
            </w:r>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0D7C5D7" w14:textId="77777777" w:rsidR="008E0447" w:rsidRDefault="00385351">
            <w:pPr>
              <w:spacing w:before="20" w:after="20"/>
            </w:pPr>
            <w:r>
              <w:rPr>
                <w:sz w:val="18"/>
                <w:szCs w:val="18"/>
              </w:rPr>
              <w:t>Incident standard, traitement dans le délai courant</w:t>
            </w:r>
          </w:p>
        </w:tc>
      </w:tr>
      <w:tr w:rsidR="008E0447" w14:paraId="7B09678E"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6A64416E" w14:textId="77777777" w:rsidR="008E0447" w:rsidRDefault="00385351">
            <w:pPr>
              <w:spacing w:before="20" w:after="20"/>
            </w:pPr>
            <w:r>
              <w:rPr>
                <w:sz w:val="18"/>
                <w:szCs w:val="18"/>
              </w:rPr>
              <w:t>3</w:t>
            </w:r>
          </w:p>
        </w:tc>
        <w:tc>
          <w:tcPr>
            <w:tcW w:w="3009" w:type="dxa"/>
            <w:tcBorders>
              <w:top w:val="single" w:sz="1" w:space="0" w:color="D5DAE1"/>
              <w:left w:val="single" w:sz="1" w:space="0" w:color="D5DAE1"/>
              <w:bottom w:val="single" w:sz="1" w:space="0" w:color="D5DAE1"/>
              <w:right w:val="single" w:sz="1" w:space="0" w:color="D5DAE1"/>
            </w:tcBorders>
            <w:vAlign w:val="center"/>
          </w:tcPr>
          <w:p w14:paraId="232F11F9" w14:textId="77777777" w:rsidR="008E0447" w:rsidRDefault="00385351">
            <w:pPr>
              <w:spacing w:before="20" w:after="20"/>
            </w:pPr>
            <w:r>
              <w:rPr>
                <w:sz w:val="18"/>
                <w:szCs w:val="18"/>
              </w:rPr>
              <w:t>Haute</w:t>
            </w:r>
          </w:p>
        </w:tc>
        <w:tc>
          <w:tcPr>
            <w:tcW w:w="3008" w:type="dxa"/>
            <w:tcBorders>
              <w:top w:val="single" w:sz="1" w:space="0" w:color="D5DAE1"/>
              <w:left w:val="single" w:sz="1" w:space="0" w:color="D5DAE1"/>
              <w:bottom w:val="single" w:sz="1" w:space="0" w:color="D5DAE1"/>
              <w:right w:val="single" w:sz="1" w:space="0" w:color="D5DAE1"/>
            </w:tcBorders>
            <w:vAlign w:val="center"/>
          </w:tcPr>
          <w:p w14:paraId="5FD149CF" w14:textId="77777777" w:rsidR="008E0447" w:rsidRDefault="00385351">
            <w:pPr>
              <w:spacing w:before="20" w:after="20"/>
            </w:pPr>
            <w:r>
              <w:rPr>
                <w:sz w:val="18"/>
                <w:szCs w:val="18"/>
              </w:rPr>
              <w:t>Gêne la production, traitement prioritaire</w:t>
            </w:r>
          </w:p>
        </w:tc>
      </w:tr>
      <w:tr w:rsidR="008E0447" w14:paraId="764CF518"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2D6BF3A" w14:textId="77777777" w:rsidR="008E0447" w:rsidRDefault="00385351">
            <w:pPr>
              <w:spacing w:before="20" w:after="20"/>
            </w:pPr>
            <w:r>
              <w:rPr>
                <w:sz w:val="18"/>
                <w:szCs w:val="18"/>
              </w:rPr>
              <w:t>4</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372EBA9" w14:textId="77777777" w:rsidR="008E0447" w:rsidRDefault="00385351">
            <w:pPr>
              <w:spacing w:before="20" w:after="20"/>
            </w:pPr>
            <w:r>
              <w:rPr>
                <w:sz w:val="18"/>
                <w:szCs w:val="18"/>
              </w:rPr>
              <w:t>Critique</w:t>
            </w:r>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AC79933" w14:textId="77777777" w:rsidR="008E0447" w:rsidRDefault="00385351">
            <w:pPr>
              <w:spacing w:before="20" w:after="20"/>
            </w:pPr>
            <w:r>
              <w:rPr>
                <w:sz w:val="18"/>
                <w:szCs w:val="18"/>
              </w:rPr>
              <w:t>Production ou sécurité arrêtée, escalade immédiate</w:t>
            </w:r>
          </w:p>
        </w:tc>
      </w:tr>
    </w:tbl>
    <w:p w14:paraId="01638312" w14:textId="77777777" w:rsidR="008E0447" w:rsidRDefault="00385351">
      <w:pPr>
        <w:pStyle w:val="Titre2"/>
      </w:pPr>
      <w:bookmarkStart w:id="23" w:name="_Toc241581085"/>
      <w:r>
        <w:t>4.5 Données d'amorçage</w:t>
      </w:r>
      <w:bookmarkEnd w:id="23"/>
    </w:p>
    <w:p w14:paraId="61A80C00" w14:textId="77777777" w:rsidR="008E0447" w:rsidRDefault="00385351">
      <w:r>
        <w:t>`</w:t>
      </w:r>
      <w:proofErr w:type="spellStart"/>
      <w:r>
        <w:t>MiningCompanyDataSeeder</w:t>
      </w:r>
      <w:proofErr w:type="spellEnd"/>
      <w:r>
        <w:t>` installe un jeu de données représentatif. Les volumes vérifiés après exécution sur une base vierge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0984060A"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6E13A44" w14:textId="77777777" w:rsidR="008E0447" w:rsidRDefault="00385351">
            <w:pPr>
              <w:spacing w:before="20" w:after="20"/>
            </w:pPr>
            <w:r>
              <w:rPr>
                <w:b/>
                <w:bCs/>
                <w:sz w:val="18"/>
                <w:szCs w:val="18"/>
              </w:rPr>
              <w:t>Jeu de données</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984EE9D" w14:textId="77777777" w:rsidR="008E0447" w:rsidRDefault="00385351">
            <w:pPr>
              <w:spacing w:before="20" w:after="20"/>
            </w:pPr>
            <w:r>
              <w:rPr>
                <w:b/>
                <w:bCs/>
                <w:sz w:val="18"/>
                <w:szCs w:val="18"/>
              </w:rPr>
              <w:t>Volume</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4BC2C172" w14:textId="77777777" w:rsidR="008E0447" w:rsidRDefault="00385351">
            <w:pPr>
              <w:spacing w:before="20" w:after="20"/>
            </w:pPr>
            <w:r>
              <w:rPr>
                <w:b/>
                <w:bCs/>
                <w:sz w:val="18"/>
                <w:szCs w:val="18"/>
              </w:rPr>
              <w:t>Contenu</w:t>
            </w:r>
          </w:p>
        </w:tc>
      </w:tr>
      <w:tr w:rsidR="008E0447" w14:paraId="208AA337"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28E85605" w14:textId="77777777" w:rsidR="008E0447" w:rsidRDefault="00385351">
            <w:pPr>
              <w:spacing w:before="20" w:after="20"/>
            </w:pPr>
            <w:r>
              <w:rPr>
                <w:sz w:val="18"/>
                <w:szCs w:val="18"/>
              </w:rPr>
              <w:t>Rôles</w:t>
            </w:r>
          </w:p>
        </w:tc>
        <w:tc>
          <w:tcPr>
            <w:tcW w:w="3356" w:type="dxa"/>
            <w:tcBorders>
              <w:top w:val="single" w:sz="1" w:space="0" w:color="D5DAE1"/>
              <w:left w:val="single" w:sz="1" w:space="0" w:color="D5DAE1"/>
              <w:bottom w:val="single" w:sz="1" w:space="0" w:color="D5DAE1"/>
              <w:right w:val="single" w:sz="1" w:space="0" w:color="D5DAE1"/>
            </w:tcBorders>
            <w:vAlign w:val="center"/>
          </w:tcPr>
          <w:p w14:paraId="7438D3FB" w14:textId="77777777" w:rsidR="008E0447" w:rsidRDefault="00385351">
            <w:pPr>
              <w:spacing w:before="20" w:after="20"/>
            </w:pPr>
            <w:r>
              <w:rPr>
                <w:sz w:val="18"/>
                <w:szCs w:val="18"/>
              </w:rPr>
              <w:t>5</w:t>
            </w:r>
          </w:p>
        </w:tc>
        <w:tc>
          <w:tcPr>
            <w:tcW w:w="3548" w:type="dxa"/>
            <w:tcBorders>
              <w:top w:val="single" w:sz="1" w:space="0" w:color="D5DAE1"/>
              <w:left w:val="single" w:sz="1" w:space="0" w:color="D5DAE1"/>
              <w:bottom w:val="single" w:sz="1" w:space="0" w:color="D5DAE1"/>
              <w:right w:val="single" w:sz="1" w:space="0" w:color="D5DAE1"/>
            </w:tcBorders>
            <w:vAlign w:val="center"/>
          </w:tcPr>
          <w:p w14:paraId="4329400A" w14:textId="77777777" w:rsidR="008E0447" w:rsidRDefault="00385351">
            <w:pPr>
              <w:spacing w:before="20" w:after="20"/>
            </w:pPr>
            <w:r>
              <w:rPr>
                <w:sz w:val="18"/>
                <w:szCs w:val="18"/>
              </w:rPr>
              <w:t>Les cinq rôles canoniques, alignés sur `</w:t>
            </w:r>
            <w:proofErr w:type="spellStart"/>
            <w:proofErr w:type="gramStart"/>
            <w:r>
              <w:rPr>
                <w:sz w:val="18"/>
                <w:szCs w:val="18"/>
              </w:rPr>
              <w:t>Role</w:t>
            </w:r>
            <w:proofErr w:type="spellEnd"/>
            <w:r>
              <w:rPr>
                <w:sz w:val="18"/>
                <w:szCs w:val="18"/>
              </w:rPr>
              <w:t>::</w:t>
            </w:r>
            <w:proofErr w:type="gramEnd"/>
            <w:r>
              <w:rPr>
                <w:sz w:val="18"/>
                <w:szCs w:val="18"/>
              </w:rPr>
              <w:t>*`</w:t>
            </w:r>
          </w:p>
        </w:tc>
      </w:tr>
      <w:tr w:rsidR="008E0447" w14:paraId="1688B2F5"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1A437D2" w14:textId="77777777" w:rsidR="008E0447" w:rsidRDefault="00385351">
            <w:pPr>
              <w:spacing w:before="20" w:after="20"/>
            </w:pPr>
            <w:r>
              <w:rPr>
                <w:sz w:val="18"/>
                <w:szCs w:val="18"/>
              </w:rPr>
              <w:t>Sites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3FE27AB" w14:textId="77777777" w:rsidR="008E0447" w:rsidRDefault="00385351">
            <w:pPr>
              <w:spacing w:before="20" w:after="20"/>
            </w:pPr>
            <w:r>
              <w:rPr>
                <w:sz w:val="18"/>
                <w:szCs w:val="18"/>
              </w:rPr>
              <w:t>3</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8447D54" w14:textId="77777777" w:rsidR="008E0447" w:rsidRDefault="00385351">
            <w:pPr>
              <w:spacing w:before="20" w:after="20"/>
            </w:pPr>
            <w:r>
              <w:rPr>
                <w:sz w:val="18"/>
                <w:szCs w:val="18"/>
              </w:rPr>
              <w:t>Avec région et adresse</w:t>
            </w:r>
          </w:p>
        </w:tc>
      </w:tr>
      <w:tr w:rsidR="008E0447" w14:paraId="31623658"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15461C03" w14:textId="77777777" w:rsidR="008E0447" w:rsidRDefault="00385351">
            <w:pPr>
              <w:spacing w:before="20" w:after="20"/>
            </w:pPr>
            <w:r>
              <w:rPr>
                <w:sz w:val="18"/>
                <w:szCs w:val="18"/>
              </w:rPr>
              <w:t>Catégories de tickets</w:t>
            </w:r>
          </w:p>
        </w:tc>
        <w:tc>
          <w:tcPr>
            <w:tcW w:w="3356" w:type="dxa"/>
            <w:tcBorders>
              <w:top w:val="single" w:sz="1" w:space="0" w:color="D5DAE1"/>
              <w:left w:val="single" w:sz="1" w:space="0" w:color="D5DAE1"/>
              <w:bottom w:val="single" w:sz="1" w:space="0" w:color="D5DAE1"/>
              <w:right w:val="single" w:sz="1" w:space="0" w:color="D5DAE1"/>
            </w:tcBorders>
            <w:vAlign w:val="center"/>
          </w:tcPr>
          <w:p w14:paraId="3DAD675C" w14:textId="77777777" w:rsidR="008E0447" w:rsidRDefault="00385351">
            <w:pPr>
              <w:spacing w:before="20" w:after="20"/>
            </w:pPr>
            <w:r>
              <w:rPr>
                <w:sz w:val="18"/>
                <w:szCs w:val="18"/>
              </w:rPr>
              <w:t>47</w:t>
            </w:r>
          </w:p>
        </w:tc>
        <w:tc>
          <w:tcPr>
            <w:tcW w:w="3548" w:type="dxa"/>
            <w:tcBorders>
              <w:top w:val="single" w:sz="1" w:space="0" w:color="D5DAE1"/>
              <w:left w:val="single" w:sz="1" w:space="0" w:color="D5DAE1"/>
              <w:bottom w:val="single" w:sz="1" w:space="0" w:color="D5DAE1"/>
              <w:right w:val="single" w:sz="1" w:space="0" w:color="D5DAE1"/>
            </w:tcBorders>
            <w:vAlign w:val="center"/>
          </w:tcPr>
          <w:p w14:paraId="40630276" w14:textId="77777777" w:rsidR="008E0447" w:rsidRDefault="00385351">
            <w:pPr>
              <w:spacing w:before="20" w:after="20"/>
            </w:pPr>
            <w:r>
              <w:rPr>
                <w:sz w:val="18"/>
                <w:szCs w:val="18"/>
              </w:rPr>
              <w:t>Rattachées aux équipes pour l'affectation automatique</w:t>
            </w:r>
          </w:p>
        </w:tc>
      </w:tr>
      <w:tr w:rsidR="008E0447" w14:paraId="5DD8C795"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FCBA0C4" w14:textId="77777777" w:rsidR="008E0447" w:rsidRDefault="00385351">
            <w:pPr>
              <w:spacing w:before="20" w:after="20"/>
            </w:pPr>
            <w:r>
              <w:rPr>
                <w:sz w:val="18"/>
                <w:szCs w:val="18"/>
              </w:rPr>
              <w:t>Départements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1E34E07" w14:textId="77777777" w:rsidR="008E0447" w:rsidRDefault="00385351">
            <w:pPr>
              <w:spacing w:before="20" w:after="20"/>
            </w:pPr>
            <w:r>
              <w:rPr>
                <w:sz w:val="18"/>
                <w:szCs w:val="18"/>
              </w:rPr>
              <w:t>14</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8353FAD" w14:textId="77777777" w:rsidR="008E0447" w:rsidRDefault="00385351">
            <w:pPr>
              <w:spacing w:before="20" w:after="20"/>
            </w:pPr>
            <w:r>
              <w:rPr>
                <w:sz w:val="18"/>
                <w:szCs w:val="18"/>
              </w:rPr>
              <w:t>Avec leurs équipes et leurs membres</w:t>
            </w:r>
          </w:p>
        </w:tc>
      </w:tr>
      <w:tr w:rsidR="008E0447" w14:paraId="4D2C539D"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606D8302" w14:textId="77777777" w:rsidR="008E0447" w:rsidRDefault="00385351">
            <w:pPr>
              <w:spacing w:before="20" w:after="20"/>
            </w:pPr>
            <w:r>
              <w:rPr>
                <w:sz w:val="18"/>
                <w:szCs w:val="18"/>
              </w:rPr>
              <w:t>Permissions</w:t>
            </w:r>
          </w:p>
        </w:tc>
        <w:tc>
          <w:tcPr>
            <w:tcW w:w="3356" w:type="dxa"/>
            <w:tcBorders>
              <w:top w:val="single" w:sz="1" w:space="0" w:color="D5DAE1"/>
              <w:left w:val="single" w:sz="1" w:space="0" w:color="D5DAE1"/>
              <w:bottom w:val="single" w:sz="1" w:space="0" w:color="D5DAE1"/>
              <w:right w:val="single" w:sz="1" w:space="0" w:color="D5DAE1"/>
            </w:tcBorders>
            <w:vAlign w:val="center"/>
          </w:tcPr>
          <w:p w14:paraId="6447C26F" w14:textId="77777777" w:rsidR="008E0447" w:rsidRDefault="00385351">
            <w:pPr>
              <w:spacing w:before="20" w:after="20"/>
            </w:pPr>
            <w:r>
              <w:rPr>
                <w:sz w:val="18"/>
                <w:szCs w:val="18"/>
              </w:rPr>
              <w:t>10 + 39</w:t>
            </w:r>
          </w:p>
        </w:tc>
        <w:tc>
          <w:tcPr>
            <w:tcW w:w="3548" w:type="dxa"/>
            <w:tcBorders>
              <w:top w:val="single" w:sz="1" w:space="0" w:color="D5DAE1"/>
              <w:left w:val="single" w:sz="1" w:space="0" w:color="D5DAE1"/>
              <w:bottom w:val="single" w:sz="1" w:space="0" w:color="D5DAE1"/>
              <w:right w:val="single" w:sz="1" w:space="0" w:color="D5DAE1"/>
            </w:tcBorders>
            <w:vAlign w:val="center"/>
          </w:tcPr>
          <w:p w14:paraId="2FFB0CF1" w14:textId="77777777" w:rsidR="008E0447" w:rsidRDefault="00385351">
            <w:pPr>
              <w:spacing w:before="20" w:after="20"/>
            </w:pPr>
            <w:r>
              <w:rPr>
                <w:sz w:val="18"/>
                <w:szCs w:val="18"/>
              </w:rPr>
              <w:t xml:space="preserve">Rôles développement </w:t>
            </w:r>
            <w:proofErr w:type="spellStart"/>
            <w:r>
              <w:rPr>
                <w:sz w:val="18"/>
                <w:szCs w:val="18"/>
              </w:rPr>
              <w:t>richly</w:t>
            </w:r>
            <w:proofErr w:type="spellEnd"/>
            <w:r>
              <w:rPr>
                <w:sz w:val="18"/>
                <w:szCs w:val="18"/>
              </w:rPr>
              <w:t xml:space="preserve"> permissionnés</w:t>
            </w:r>
          </w:p>
        </w:tc>
      </w:tr>
    </w:tbl>
    <w:p w14:paraId="3890949D" w14:textId="77777777" w:rsidR="008E0447" w:rsidRDefault="00385351">
      <w:pPr>
        <w:pStyle w:val="Titre1"/>
        <w:pageBreakBefore/>
      </w:pPr>
      <w:bookmarkStart w:id="24" w:name="_Toc241581086"/>
      <w:r>
        <w:t>5. Cycle de vie des tickets</w:t>
      </w:r>
      <w:bookmarkEnd w:id="24"/>
    </w:p>
    <w:p w14:paraId="1DA21810" w14:textId="77777777" w:rsidR="008E0447" w:rsidRDefault="00385351">
      <w:r>
        <w:t>Le service `</w:t>
      </w:r>
      <w:proofErr w:type="spellStart"/>
      <w:r>
        <w:t>TicketWorkflowService</w:t>
      </w:r>
      <w:proofErr w:type="spellEnd"/>
      <w:r>
        <w:t>` (326 lignes) est l'unique propriétaire des règles de transition. Aucun contrôleur ne modifie un statut directement : tous passent par ce service. C'est cette centralisation qui garantit que l'interface, la base de connaissances et les tests appliquent exactement la même loi.</w:t>
      </w:r>
    </w:p>
    <w:p w14:paraId="6E81ED29" w14:textId="77777777" w:rsidR="008E0447" w:rsidRDefault="00385351">
      <w:pPr>
        <w:pStyle w:val="Titre2"/>
      </w:pPr>
      <w:bookmarkStart w:id="25" w:name="_Toc241581087"/>
      <w:r>
        <w:t>5.1 La matrice de transitions</w:t>
      </w:r>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2D206D38"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9742573" w14:textId="77777777" w:rsidR="008E0447" w:rsidRDefault="00385351">
            <w:pPr>
              <w:spacing w:before="20" w:after="20"/>
            </w:pPr>
            <w:r>
              <w:rPr>
                <w:b/>
                <w:bCs/>
                <w:sz w:val="18"/>
                <w:szCs w:val="18"/>
              </w:rPr>
              <w:t>Depuis</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47CD6174" w14:textId="77777777" w:rsidR="008E0447" w:rsidRDefault="00385351">
            <w:pPr>
              <w:spacing w:before="20" w:after="20"/>
            </w:pPr>
            <w:r>
              <w:rPr>
                <w:b/>
                <w:bCs/>
                <w:sz w:val="18"/>
                <w:szCs w:val="18"/>
              </w:rPr>
              <w:t>Transitions autorisées</w:t>
            </w:r>
          </w:p>
        </w:tc>
      </w:tr>
      <w:tr w:rsidR="008E0447" w14:paraId="0B6780AC"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500ABB29" w14:textId="77777777" w:rsidR="008E0447" w:rsidRDefault="00385351">
            <w:pPr>
              <w:spacing w:before="20" w:after="20"/>
            </w:pPr>
            <w:proofErr w:type="gramStart"/>
            <w:r>
              <w:rPr>
                <w:sz w:val="18"/>
                <w:szCs w:val="18"/>
              </w:rPr>
              <w:t>nouveau</w:t>
            </w:r>
            <w:proofErr w:type="gramEnd"/>
          </w:p>
        </w:tc>
        <w:tc>
          <w:tcPr>
            <w:tcW w:w="4513" w:type="dxa"/>
            <w:tcBorders>
              <w:top w:val="single" w:sz="1" w:space="0" w:color="D5DAE1"/>
              <w:left w:val="single" w:sz="1" w:space="0" w:color="D5DAE1"/>
              <w:bottom w:val="single" w:sz="1" w:space="0" w:color="D5DAE1"/>
              <w:right w:val="single" w:sz="1" w:space="0" w:color="D5DAE1"/>
            </w:tcBorders>
            <w:vAlign w:val="center"/>
          </w:tcPr>
          <w:p w14:paraId="46BAE81D" w14:textId="77777777" w:rsidR="008E0447" w:rsidRDefault="00385351">
            <w:pPr>
              <w:spacing w:before="20" w:after="20"/>
            </w:pPr>
            <w:proofErr w:type="gramStart"/>
            <w:r>
              <w:rPr>
                <w:sz w:val="18"/>
                <w:szCs w:val="18"/>
              </w:rPr>
              <w:t>assigne</w:t>
            </w:r>
            <w:proofErr w:type="gramEnd"/>
            <w:r>
              <w:rPr>
                <w:sz w:val="18"/>
                <w:szCs w:val="18"/>
              </w:rPr>
              <w:t xml:space="preserve"> · </w:t>
            </w:r>
            <w:proofErr w:type="spellStart"/>
            <w:r>
              <w:rPr>
                <w:sz w:val="18"/>
                <w:szCs w:val="18"/>
              </w:rPr>
              <w:t>en_attente</w:t>
            </w:r>
            <w:proofErr w:type="spellEnd"/>
            <w:r>
              <w:rPr>
                <w:sz w:val="18"/>
                <w:szCs w:val="18"/>
              </w:rPr>
              <w:t xml:space="preserve"> · annule</w:t>
            </w:r>
          </w:p>
        </w:tc>
      </w:tr>
      <w:tr w:rsidR="008E0447" w14:paraId="58F7F082"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CBFFBB0" w14:textId="77777777" w:rsidR="008E0447" w:rsidRDefault="00385351">
            <w:pPr>
              <w:spacing w:before="20" w:after="20"/>
            </w:pPr>
            <w:proofErr w:type="gramStart"/>
            <w:r>
              <w:rPr>
                <w:sz w:val="18"/>
                <w:szCs w:val="18"/>
              </w:rPr>
              <w:t>assigne</w:t>
            </w:r>
            <w:proofErr w:type="gramEnd"/>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C274111" w14:textId="77777777" w:rsidR="008E0447" w:rsidRDefault="00385351">
            <w:pPr>
              <w:spacing w:before="20" w:after="20"/>
            </w:pPr>
            <w:proofErr w:type="spellStart"/>
            <w:proofErr w:type="gramStart"/>
            <w:r>
              <w:rPr>
                <w:sz w:val="18"/>
                <w:szCs w:val="18"/>
              </w:rPr>
              <w:t>en</w:t>
            </w:r>
            <w:proofErr w:type="gramEnd"/>
            <w:r>
              <w:rPr>
                <w:sz w:val="18"/>
                <w:szCs w:val="18"/>
              </w:rPr>
              <w:t>_cours</w:t>
            </w:r>
            <w:proofErr w:type="spellEnd"/>
            <w:r>
              <w:rPr>
                <w:sz w:val="18"/>
                <w:szCs w:val="18"/>
              </w:rPr>
              <w:t xml:space="preserve"> · </w:t>
            </w:r>
            <w:proofErr w:type="spellStart"/>
            <w:r>
              <w:rPr>
                <w:sz w:val="18"/>
                <w:szCs w:val="18"/>
              </w:rPr>
              <w:t>en_attente</w:t>
            </w:r>
            <w:proofErr w:type="spellEnd"/>
            <w:r>
              <w:rPr>
                <w:sz w:val="18"/>
                <w:szCs w:val="18"/>
              </w:rPr>
              <w:t xml:space="preserve"> · </w:t>
            </w:r>
            <w:proofErr w:type="spellStart"/>
            <w:r>
              <w:rPr>
                <w:sz w:val="18"/>
                <w:szCs w:val="18"/>
              </w:rPr>
              <w:t>resolu</w:t>
            </w:r>
            <w:proofErr w:type="spellEnd"/>
            <w:r>
              <w:rPr>
                <w:sz w:val="18"/>
                <w:szCs w:val="18"/>
              </w:rPr>
              <w:t xml:space="preserve"> · annule</w:t>
            </w:r>
          </w:p>
        </w:tc>
      </w:tr>
      <w:tr w:rsidR="008E0447" w14:paraId="530B0898"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AD28212" w14:textId="77777777" w:rsidR="008E0447" w:rsidRDefault="00385351">
            <w:pPr>
              <w:spacing w:before="20" w:after="20"/>
            </w:pPr>
            <w:proofErr w:type="spellStart"/>
            <w:proofErr w:type="gramStart"/>
            <w:r>
              <w:rPr>
                <w:sz w:val="18"/>
                <w:szCs w:val="18"/>
              </w:rPr>
              <w:t>en</w:t>
            </w:r>
            <w:proofErr w:type="gramEnd"/>
            <w:r>
              <w:rPr>
                <w:sz w:val="18"/>
                <w:szCs w:val="18"/>
              </w:rPr>
              <w:t>_cours</w:t>
            </w:r>
            <w:proofErr w:type="spellEnd"/>
          </w:p>
        </w:tc>
        <w:tc>
          <w:tcPr>
            <w:tcW w:w="4513" w:type="dxa"/>
            <w:tcBorders>
              <w:top w:val="single" w:sz="1" w:space="0" w:color="D5DAE1"/>
              <w:left w:val="single" w:sz="1" w:space="0" w:color="D5DAE1"/>
              <w:bottom w:val="single" w:sz="1" w:space="0" w:color="D5DAE1"/>
              <w:right w:val="single" w:sz="1" w:space="0" w:color="D5DAE1"/>
            </w:tcBorders>
            <w:vAlign w:val="center"/>
          </w:tcPr>
          <w:p w14:paraId="38D4B405" w14:textId="77777777" w:rsidR="008E0447" w:rsidRDefault="00385351">
            <w:pPr>
              <w:spacing w:before="20" w:after="20"/>
            </w:pPr>
            <w:proofErr w:type="spellStart"/>
            <w:proofErr w:type="gramStart"/>
            <w:r>
              <w:rPr>
                <w:sz w:val="18"/>
                <w:szCs w:val="18"/>
              </w:rPr>
              <w:t>en</w:t>
            </w:r>
            <w:proofErr w:type="gramEnd"/>
            <w:r>
              <w:rPr>
                <w:sz w:val="18"/>
                <w:szCs w:val="18"/>
              </w:rPr>
              <w:t>_attente</w:t>
            </w:r>
            <w:proofErr w:type="spellEnd"/>
            <w:r>
              <w:rPr>
                <w:sz w:val="18"/>
                <w:szCs w:val="18"/>
              </w:rPr>
              <w:t xml:space="preserve"> · </w:t>
            </w:r>
            <w:proofErr w:type="spellStart"/>
            <w:r>
              <w:rPr>
                <w:sz w:val="18"/>
                <w:szCs w:val="18"/>
              </w:rPr>
              <w:t>resolu</w:t>
            </w:r>
            <w:proofErr w:type="spellEnd"/>
            <w:r>
              <w:rPr>
                <w:sz w:val="18"/>
                <w:szCs w:val="18"/>
              </w:rPr>
              <w:t xml:space="preserve"> · annule</w:t>
            </w:r>
          </w:p>
        </w:tc>
      </w:tr>
      <w:tr w:rsidR="008E0447" w14:paraId="5E8D2D7C"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95594D2" w14:textId="77777777" w:rsidR="008E0447" w:rsidRDefault="00385351">
            <w:pPr>
              <w:spacing w:before="20" w:after="20"/>
            </w:pPr>
            <w:proofErr w:type="spellStart"/>
            <w:proofErr w:type="gramStart"/>
            <w:r>
              <w:rPr>
                <w:sz w:val="18"/>
                <w:szCs w:val="18"/>
              </w:rPr>
              <w:t>en</w:t>
            </w:r>
            <w:proofErr w:type="gramEnd"/>
            <w:r>
              <w:rPr>
                <w:sz w:val="18"/>
                <w:szCs w:val="18"/>
              </w:rPr>
              <w:t>_attente</w:t>
            </w:r>
            <w:proofErr w:type="spellEnd"/>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33B21D2" w14:textId="77777777" w:rsidR="008E0447" w:rsidRDefault="00385351">
            <w:pPr>
              <w:spacing w:before="20" w:after="20"/>
            </w:pPr>
            <w:proofErr w:type="gramStart"/>
            <w:r>
              <w:rPr>
                <w:sz w:val="18"/>
                <w:szCs w:val="18"/>
              </w:rPr>
              <w:t>assigne</w:t>
            </w:r>
            <w:proofErr w:type="gramEnd"/>
            <w:r>
              <w:rPr>
                <w:sz w:val="18"/>
                <w:szCs w:val="18"/>
              </w:rPr>
              <w:t xml:space="preserve"> · </w:t>
            </w:r>
            <w:proofErr w:type="spellStart"/>
            <w:r>
              <w:rPr>
                <w:sz w:val="18"/>
                <w:szCs w:val="18"/>
              </w:rPr>
              <w:t>en_cours</w:t>
            </w:r>
            <w:proofErr w:type="spellEnd"/>
            <w:r>
              <w:rPr>
                <w:sz w:val="18"/>
                <w:szCs w:val="18"/>
              </w:rPr>
              <w:t xml:space="preserve"> · annule</w:t>
            </w:r>
          </w:p>
        </w:tc>
      </w:tr>
      <w:tr w:rsidR="008E0447" w14:paraId="101BE435"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6916D0BA" w14:textId="77777777" w:rsidR="008E0447" w:rsidRDefault="00385351">
            <w:pPr>
              <w:spacing w:before="20" w:after="20"/>
            </w:pPr>
            <w:proofErr w:type="spellStart"/>
            <w:proofErr w:type="gramStart"/>
            <w:r>
              <w:rPr>
                <w:sz w:val="18"/>
                <w:szCs w:val="18"/>
              </w:rPr>
              <w:t>resolu</w:t>
            </w:r>
            <w:proofErr w:type="spellEnd"/>
            <w:proofErr w:type="gramEnd"/>
          </w:p>
        </w:tc>
        <w:tc>
          <w:tcPr>
            <w:tcW w:w="4513" w:type="dxa"/>
            <w:tcBorders>
              <w:top w:val="single" w:sz="1" w:space="0" w:color="D5DAE1"/>
              <w:left w:val="single" w:sz="1" w:space="0" w:color="D5DAE1"/>
              <w:bottom w:val="single" w:sz="1" w:space="0" w:color="D5DAE1"/>
              <w:right w:val="single" w:sz="1" w:space="0" w:color="D5DAE1"/>
            </w:tcBorders>
            <w:vAlign w:val="center"/>
          </w:tcPr>
          <w:p w14:paraId="2B5251E1" w14:textId="77777777" w:rsidR="008E0447" w:rsidRDefault="00385351">
            <w:pPr>
              <w:spacing w:before="20" w:after="20"/>
            </w:pPr>
            <w:proofErr w:type="gramStart"/>
            <w:r>
              <w:rPr>
                <w:sz w:val="18"/>
                <w:szCs w:val="18"/>
              </w:rPr>
              <w:t>clos</w:t>
            </w:r>
            <w:proofErr w:type="gramEnd"/>
            <w:r>
              <w:rPr>
                <w:sz w:val="18"/>
                <w:szCs w:val="18"/>
              </w:rPr>
              <w:t xml:space="preserve"> · </w:t>
            </w:r>
            <w:proofErr w:type="spellStart"/>
            <w:r>
              <w:rPr>
                <w:sz w:val="18"/>
                <w:szCs w:val="18"/>
              </w:rPr>
              <w:t>en_cours</w:t>
            </w:r>
            <w:proofErr w:type="spellEnd"/>
            <w:r>
              <w:rPr>
                <w:sz w:val="18"/>
                <w:szCs w:val="18"/>
              </w:rPr>
              <w:t xml:space="preserve"> (réouverture)</w:t>
            </w:r>
          </w:p>
        </w:tc>
      </w:tr>
      <w:tr w:rsidR="008E0447" w14:paraId="40AA8D1E"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90E72F6" w14:textId="77777777" w:rsidR="008E0447" w:rsidRDefault="00385351">
            <w:pPr>
              <w:spacing w:before="20" w:after="20"/>
            </w:pPr>
            <w:proofErr w:type="gramStart"/>
            <w:r>
              <w:rPr>
                <w:sz w:val="18"/>
                <w:szCs w:val="18"/>
              </w:rPr>
              <w:t>clos</w:t>
            </w:r>
            <w:proofErr w:type="gramEnd"/>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A5D1990" w14:textId="77777777" w:rsidR="008E0447" w:rsidRDefault="00385351">
            <w:pPr>
              <w:spacing w:before="20" w:after="20"/>
            </w:pPr>
            <w:proofErr w:type="spellStart"/>
            <w:proofErr w:type="gramStart"/>
            <w:r>
              <w:rPr>
                <w:sz w:val="18"/>
                <w:szCs w:val="18"/>
              </w:rPr>
              <w:t>en</w:t>
            </w:r>
            <w:proofErr w:type="gramEnd"/>
            <w:r>
              <w:rPr>
                <w:sz w:val="18"/>
                <w:szCs w:val="18"/>
              </w:rPr>
              <w:t>_cours</w:t>
            </w:r>
            <w:proofErr w:type="spellEnd"/>
            <w:r>
              <w:rPr>
                <w:sz w:val="18"/>
                <w:szCs w:val="18"/>
              </w:rPr>
              <w:t xml:space="preserve"> (réouverture, si le rôle le permet)</w:t>
            </w:r>
          </w:p>
        </w:tc>
      </w:tr>
      <w:tr w:rsidR="008E0447" w14:paraId="73C2EE5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69F48FA3" w14:textId="77777777" w:rsidR="008E0447" w:rsidRDefault="00385351">
            <w:pPr>
              <w:spacing w:before="20" w:after="20"/>
            </w:pPr>
            <w:proofErr w:type="gramStart"/>
            <w:r>
              <w:rPr>
                <w:sz w:val="18"/>
                <w:szCs w:val="18"/>
              </w:rPr>
              <w:t>annule</w:t>
            </w:r>
            <w:proofErr w:type="gramEnd"/>
          </w:p>
        </w:tc>
        <w:tc>
          <w:tcPr>
            <w:tcW w:w="4513" w:type="dxa"/>
            <w:tcBorders>
              <w:top w:val="single" w:sz="1" w:space="0" w:color="D5DAE1"/>
              <w:left w:val="single" w:sz="1" w:space="0" w:color="D5DAE1"/>
              <w:bottom w:val="single" w:sz="1" w:space="0" w:color="D5DAE1"/>
              <w:right w:val="single" w:sz="1" w:space="0" w:color="D5DAE1"/>
            </w:tcBorders>
            <w:vAlign w:val="center"/>
          </w:tcPr>
          <w:p w14:paraId="663754F3" w14:textId="77777777" w:rsidR="008E0447" w:rsidRDefault="00385351">
            <w:pPr>
              <w:spacing w:before="20" w:after="20"/>
            </w:pPr>
            <w:r>
              <w:rPr>
                <w:sz w:val="18"/>
                <w:szCs w:val="18"/>
              </w:rPr>
              <w:t>— (état terminal)</w:t>
            </w:r>
          </w:p>
        </w:tc>
      </w:tr>
    </w:tbl>
    <w:p w14:paraId="183DF69E" w14:textId="77777777" w:rsidR="008E0447" w:rsidRDefault="00385351">
      <w:pPr>
        <w:pStyle w:val="Titre2"/>
      </w:pPr>
      <w:bookmarkStart w:id="26" w:name="_Toc241581088"/>
      <w:r>
        <w:t>5.2 Autorisation par transition</w:t>
      </w:r>
      <w:bookmarkEnd w:id="26"/>
    </w:p>
    <w:p w14:paraId="1C2AC6AB" w14:textId="77777777" w:rsidR="008E0447" w:rsidRDefault="00385351">
      <w:r>
        <w:t>Avant d'appliquer une transition, le service vérifie la capacité du rôle. Certaines transitions exigent en plus une donnée métier : la mise en attente impose un motif, la résolution impose une 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1447"/>
        <w:gridCol w:w="3085"/>
        <w:gridCol w:w="2410"/>
        <w:gridCol w:w="2082"/>
      </w:tblGrid>
      <w:tr w:rsidR="008E0447" w14:paraId="5AE658B9" w14:textId="77777777">
        <w:trPr>
          <w:tblHeader/>
        </w:trPr>
        <w:tc>
          <w:tcPr>
            <w:tcW w:w="1447"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0145B99" w14:textId="77777777" w:rsidR="008E0447" w:rsidRDefault="00385351">
            <w:pPr>
              <w:spacing w:before="20" w:after="20"/>
            </w:pPr>
            <w:r>
              <w:rPr>
                <w:b/>
                <w:bCs/>
                <w:sz w:val="18"/>
                <w:szCs w:val="18"/>
              </w:rPr>
              <w:t>Transition</w:t>
            </w:r>
          </w:p>
        </w:tc>
        <w:tc>
          <w:tcPr>
            <w:tcW w:w="308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80ACF61" w14:textId="77777777" w:rsidR="008E0447" w:rsidRDefault="00385351">
            <w:pPr>
              <w:spacing w:before="20" w:after="20"/>
            </w:pPr>
            <w:r>
              <w:rPr>
                <w:b/>
                <w:bCs/>
                <w:sz w:val="18"/>
                <w:szCs w:val="18"/>
              </w:rPr>
              <w:t>Rôles autorisés</w:t>
            </w:r>
          </w:p>
        </w:tc>
        <w:tc>
          <w:tcPr>
            <w:tcW w:w="2411"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1C28B0F" w14:textId="77777777" w:rsidR="008E0447" w:rsidRDefault="00385351">
            <w:pPr>
              <w:spacing w:before="20" w:after="20"/>
            </w:pPr>
            <w:r>
              <w:rPr>
                <w:b/>
                <w:bCs/>
                <w:sz w:val="18"/>
                <w:szCs w:val="18"/>
              </w:rPr>
              <w:t>Donnée exigée</w:t>
            </w:r>
          </w:p>
        </w:tc>
        <w:tc>
          <w:tcPr>
            <w:tcW w:w="208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4F5DC1F3" w14:textId="77777777" w:rsidR="008E0447" w:rsidRDefault="00385351">
            <w:pPr>
              <w:spacing w:before="20" w:after="20"/>
            </w:pPr>
            <w:r>
              <w:rPr>
                <w:b/>
                <w:bCs/>
                <w:sz w:val="18"/>
                <w:szCs w:val="18"/>
              </w:rPr>
              <w:t>Effets de bord</w:t>
            </w:r>
          </w:p>
        </w:tc>
      </w:tr>
      <w:tr w:rsidR="008E0447" w14:paraId="279CA042"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51E69C0E" w14:textId="77777777" w:rsidR="008E0447" w:rsidRDefault="00385351">
            <w:pPr>
              <w:spacing w:before="20" w:after="20"/>
            </w:pPr>
            <w:r>
              <w:rPr>
                <w:sz w:val="18"/>
                <w:szCs w:val="18"/>
              </w:rPr>
              <w:t>Prise en charge</w:t>
            </w:r>
          </w:p>
        </w:tc>
        <w:tc>
          <w:tcPr>
            <w:tcW w:w="3086" w:type="dxa"/>
            <w:tcBorders>
              <w:top w:val="single" w:sz="1" w:space="0" w:color="D5DAE1"/>
              <w:left w:val="single" w:sz="1" w:space="0" w:color="D5DAE1"/>
              <w:bottom w:val="single" w:sz="1" w:space="0" w:color="D5DAE1"/>
              <w:right w:val="single" w:sz="1" w:space="0" w:color="D5DAE1"/>
            </w:tcBorders>
            <w:vAlign w:val="center"/>
          </w:tcPr>
          <w:p w14:paraId="16FD9FAD" w14:textId="77777777" w:rsidR="008E0447" w:rsidRDefault="00385351">
            <w:pPr>
              <w:spacing w:before="20" w:after="20"/>
            </w:pPr>
            <w:r>
              <w:rPr>
                <w:sz w:val="18"/>
                <w:szCs w:val="18"/>
              </w:rPr>
              <w:t>Technicien, administrateur, affectant, détenteur de `</w:t>
            </w:r>
            <w:proofErr w:type="spellStart"/>
            <w:proofErr w:type="gramStart"/>
            <w:r>
              <w:rPr>
                <w:sz w:val="18"/>
                <w:szCs w:val="18"/>
              </w:rPr>
              <w:t>tickets.assign</w:t>
            </w:r>
            <w:proofErr w:type="spellEnd"/>
            <w:proofErr w:type="gramEnd"/>
            <w:r>
              <w:rPr>
                <w:sz w:val="18"/>
                <w:szCs w:val="18"/>
              </w:rPr>
              <w:t>`</w:t>
            </w:r>
          </w:p>
        </w:tc>
        <w:tc>
          <w:tcPr>
            <w:tcW w:w="2411" w:type="dxa"/>
            <w:tcBorders>
              <w:top w:val="single" w:sz="1" w:space="0" w:color="D5DAE1"/>
              <w:left w:val="single" w:sz="1" w:space="0" w:color="D5DAE1"/>
              <w:bottom w:val="single" w:sz="1" w:space="0" w:color="D5DAE1"/>
              <w:right w:val="single" w:sz="1" w:space="0" w:color="D5DAE1"/>
            </w:tcBorders>
            <w:vAlign w:val="center"/>
          </w:tcPr>
          <w:p w14:paraId="1AE37A7B" w14:textId="77777777" w:rsidR="008E0447" w:rsidRDefault="00385351">
            <w:pPr>
              <w:spacing w:before="20" w:after="20"/>
            </w:pPr>
            <w:r>
              <w:rPr>
                <w:sz w:val="18"/>
                <w:szCs w:val="18"/>
              </w:rPr>
              <w:t>—</w:t>
            </w:r>
          </w:p>
        </w:tc>
        <w:tc>
          <w:tcPr>
            <w:tcW w:w="2082" w:type="dxa"/>
            <w:tcBorders>
              <w:top w:val="single" w:sz="1" w:space="0" w:color="D5DAE1"/>
              <w:left w:val="single" w:sz="1" w:space="0" w:color="D5DAE1"/>
              <w:bottom w:val="single" w:sz="1" w:space="0" w:color="D5DAE1"/>
              <w:right w:val="single" w:sz="1" w:space="0" w:color="D5DAE1"/>
            </w:tcBorders>
            <w:vAlign w:val="center"/>
          </w:tcPr>
          <w:p w14:paraId="23DE70DD" w14:textId="77777777" w:rsidR="008E0447" w:rsidRDefault="00385351">
            <w:pPr>
              <w:spacing w:before="20" w:after="20"/>
            </w:pPr>
            <w:r>
              <w:rPr>
                <w:sz w:val="18"/>
                <w:szCs w:val="18"/>
              </w:rPr>
              <w:t>Auto-affectation si non affecté, reprise du SLA, effacement des champs d'attente</w:t>
            </w:r>
          </w:p>
        </w:tc>
      </w:tr>
      <w:tr w:rsidR="008E0447" w14:paraId="48AC8953"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EBCD2E0" w14:textId="77777777" w:rsidR="008E0447" w:rsidRDefault="00385351">
            <w:pPr>
              <w:spacing w:before="20" w:after="20"/>
            </w:pPr>
            <w:r>
              <w:rPr>
                <w:sz w:val="18"/>
                <w:szCs w:val="18"/>
              </w:rPr>
              <w:t>Mise en attente</w:t>
            </w:r>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CF2BF7A" w14:textId="77777777" w:rsidR="008E0447" w:rsidRDefault="00385351">
            <w:pPr>
              <w:spacing w:before="20" w:after="20"/>
            </w:pPr>
            <w:r>
              <w:rPr>
                <w:sz w:val="18"/>
                <w:szCs w:val="18"/>
              </w:rPr>
              <w:t>Même périmètre que la prise en charge</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7A89EEF" w14:textId="77777777" w:rsidR="008E0447" w:rsidRDefault="00385351">
            <w:pPr>
              <w:spacing w:before="20" w:after="20"/>
            </w:pPr>
            <w:r>
              <w:rPr>
                <w:b/>
                <w:bCs/>
              </w:rPr>
              <w:t>Motif obligatoire</w:t>
            </w:r>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AE61B27" w14:textId="77777777" w:rsidR="008E0447" w:rsidRDefault="00385351">
            <w:pPr>
              <w:spacing w:before="20" w:after="20"/>
            </w:pPr>
            <w:r>
              <w:rPr>
                <w:sz w:val="18"/>
                <w:szCs w:val="18"/>
              </w:rPr>
              <w:t>Pause du SLA, enregistrement de la date d'entrée en attente</w:t>
            </w:r>
          </w:p>
        </w:tc>
      </w:tr>
      <w:tr w:rsidR="008E0447" w14:paraId="697FDE78"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1E1D0D0C" w14:textId="77777777" w:rsidR="008E0447" w:rsidRDefault="00385351">
            <w:pPr>
              <w:spacing w:before="20" w:after="20"/>
            </w:pPr>
            <w:r>
              <w:rPr>
                <w:sz w:val="18"/>
                <w:szCs w:val="18"/>
              </w:rPr>
              <w:t>Résolution</w:t>
            </w:r>
          </w:p>
        </w:tc>
        <w:tc>
          <w:tcPr>
            <w:tcW w:w="3086" w:type="dxa"/>
            <w:tcBorders>
              <w:top w:val="single" w:sz="1" w:space="0" w:color="D5DAE1"/>
              <w:left w:val="single" w:sz="1" w:space="0" w:color="D5DAE1"/>
              <w:bottom w:val="single" w:sz="1" w:space="0" w:color="D5DAE1"/>
              <w:right w:val="single" w:sz="1" w:space="0" w:color="D5DAE1"/>
            </w:tcBorders>
            <w:vAlign w:val="center"/>
          </w:tcPr>
          <w:p w14:paraId="5B8A3B4E" w14:textId="77777777" w:rsidR="008E0447" w:rsidRDefault="00385351">
            <w:pPr>
              <w:spacing w:before="20" w:after="20"/>
            </w:pPr>
            <w:r>
              <w:rPr>
                <w:sz w:val="18"/>
                <w:szCs w:val="18"/>
              </w:rPr>
              <w:t>Même périmètre</w:t>
            </w:r>
          </w:p>
        </w:tc>
        <w:tc>
          <w:tcPr>
            <w:tcW w:w="2411" w:type="dxa"/>
            <w:tcBorders>
              <w:top w:val="single" w:sz="1" w:space="0" w:color="D5DAE1"/>
              <w:left w:val="single" w:sz="1" w:space="0" w:color="D5DAE1"/>
              <w:bottom w:val="single" w:sz="1" w:space="0" w:color="D5DAE1"/>
              <w:right w:val="single" w:sz="1" w:space="0" w:color="D5DAE1"/>
            </w:tcBorders>
            <w:vAlign w:val="center"/>
          </w:tcPr>
          <w:p w14:paraId="61121725" w14:textId="77777777" w:rsidR="008E0447" w:rsidRDefault="00385351">
            <w:pPr>
              <w:spacing w:before="20" w:after="20"/>
            </w:pPr>
            <w:r>
              <w:rPr>
                <w:b/>
                <w:bCs/>
              </w:rPr>
              <w:t>Solution obligatoire</w:t>
            </w:r>
          </w:p>
        </w:tc>
        <w:tc>
          <w:tcPr>
            <w:tcW w:w="2082" w:type="dxa"/>
            <w:tcBorders>
              <w:top w:val="single" w:sz="1" w:space="0" w:color="D5DAE1"/>
              <w:left w:val="single" w:sz="1" w:space="0" w:color="D5DAE1"/>
              <w:bottom w:val="single" w:sz="1" w:space="0" w:color="D5DAE1"/>
              <w:right w:val="single" w:sz="1" w:space="0" w:color="D5DAE1"/>
            </w:tcBorders>
            <w:vAlign w:val="center"/>
          </w:tcPr>
          <w:p w14:paraId="0E0ED14B" w14:textId="77777777" w:rsidR="008E0447" w:rsidRDefault="00385351">
            <w:pPr>
              <w:spacing w:before="20" w:after="20"/>
            </w:pPr>
            <w:r>
              <w:rPr>
                <w:sz w:val="18"/>
                <w:szCs w:val="18"/>
              </w:rPr>
              <w:t>Date de résolution, reprise du SLA si en pause, effacement de la solution à la réouverture</w:t>
            </w:r>
          </w:p>
        </w:tc>
      </w:tr>
      <w:tr w:rsidR="008E0447" w14:paraId="704CB256"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9869295" w14:textId="77777777" w:rsidR="008E0447" w:rsidRDefault="00385351">
            <w:pPr>
              <w:spacing w:before="20" w:after="20"/>
            </w:pPr>
            <w:r>
              <w:rPr>
                <w:sz w:val="18"/>
                <w:szCs w:val="18"/>
              </w:rPr>
              <w:t>Clôture</w:t>
            </w:r>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AB25B08" w14:textId="77777777" w:rsidR="008E0447" w:rsidRDefault="00385351">
            <w:pPr>
              <w:spacing w:before="20" w:after="20"/>
            </w:pPr>
            <w:r>
              <w:rPr>
                <w:sz w:val="18"/>
                <w:szCs w:val="18"/>
              </w:rPr>
              <w:t>Demandeur, détenteur de `</w:t>
            </w:r>
            <w:proofErr w:type="spellStart"/>
            <w:proofErr w:type="gramStart"/>
            <w:r>
              <w:rPr>
                <w:sz w:val="18"/>
                <w:szCs w:val="18"/>
              </w:rPr>
              <w:t>tickets.assign</w:t>
            </w:r>
            <w:proofErr w:type="spellEnd"/>
            <w:proofErr w:type="gramEnd"/>
            <w:r>
              <w:rPr>
                <w:sz w:val="18"/>
                <w:szCs w:val="18"/>
              </w:rPr>
              <w:t>`, administrateur</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75B3A3D" w14:textId="77777777" w:rsidR="008E0447" w:rsidRDefault="00385351">
            <w:pPr>
              <w:spacing w:before="20" w:after="20"/>
            </w:pPr>
            <w:r>
              <w:rPr>
                <w:sz w:val="18"/>
                <w:szCs w:val="18"/>
              </w:rPr>
              <w:t>Satisfaction optionnelle</w:t>
            </w:r>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1D62B6C" w14:textId="77777777" w:rsidR="008E0447" w:rsidRDefault="00385351">
            <w:pPr>
              <w:spacing w:before="20" w:after="20"/>
            </w:pPr>
            <w:r>
              <w:rPr>
                <w:sz w:val="18"/>
                <w:szCs w:val="18"/>
              </w:rPr>
              <w:t>Date de clôture</w:t>
            </w:r>
          </w:p>
        </w:tc>
      </w:tr>
      <w:tr w:rsidR="008E0447" w14:paraId="71B1A0FA" w14:textId="77777777">
        <w:tc>
          <w:tcPr>
            <w:tcW w:w="1447" w:type="dxa"/>
            <w:tcBorders>
              <w:top w:val="single" w:sz="1" w:space="0" w:color="D5DAE1"/>
              <w:left w:val="single" w:sz="1" w:space="0" w:color="D5DAE1"/>
              <w:bottom w:val="single" w:sz="1" w:space="0" w:color="D5DAE1"/>
              <w:right w:val="single" w:sz="1" w:space="0" w:color="D5DAE1"/>
            </w:tcBorders>
            <w:vAlign w:val="center"/>
          </w:tcPr>
          <w:p w14:paraId="496280DB" w14:textId="77777777" w:rsidR="008E0447" w:rsidRDefault="00385351">
            <w:pPr>
              <w:spacing w:before="20" w:after="20"/>
            </w:pPr>
            <w:r>
              <w:rPr>
                <w:sz w:val="18"/>
                <w:szCs w:val="18"/>
              </w:rPr>
              <w:t>Annulation</w:t>
            </w:r>
          </w:p>
        </w:tc>
        <w:tc>
          <w:tcPr>
            <w:tcW w:w="3086" w:type="dxa"/>
            <w:tcBorders>
              <w:top w:val="single" w:sz="1" w:space="0" w:color="D5DAE1"/>
              <w:left w:val="single" w:sz="1" w:space="0" w:color="D5DAE1"/>
              <w:bottom w:val="single" w:sz="1" w:space="0" w:color="D5DAE1"/>
              <w:right w:val="single" w:sz="1" w:space="0" w:color="D5DAE1"/>
            </w:tcBorders>
            <w:vAlign w:val="center"/>
          </w:tcPr>
          <w:p w14:paraId="62F635E3" w14:textId="77777777" w:rsidR="008E0447" w:rsidRDefault="00385351">
            <w:pPr>
              <w:spacing w:before="20" w:after="20"/>
            </w:pPr>
            <w:r>
              <w:rPr>
                <w:sz w:val="18"/>
                <w:szCs w:val="18"/>
              </w:rPr>
              <w:t>Demandeur, détenteur de `</w:t>
            </w:r>
            <w:proofErr w:type="spellStart"/>
            <w:proofErr w:type="gramStart"/>
            <w:r>
              <w:rPr>
                <w:sz w:val="18"/>
                <w:szCs w:val="18"/>
              </w:rPr>
              <w:t>tickets.assign</w:t>
            </w:r>
            <w:proofErr w:type="spellEnd"/>
            <w:proofErr w:type="gramEnd"/>
            <w:r>
              <w:rPr>
                <w:sz w:val="18"/>
                <w:szCs w:val="18"/>
              </w:rPr>
              <w:t>`, administrateur</w:t>
            </w:r>
          </w:p>
        </w:tc>
        <w:tc>
          <w:tcPr>
            <w:tcW w:w="2411" w:type="dxa"/>
            <w:tcBorders>
              <w:top w:val="single" w:sz="1" w:space="0" w:color="D5DAE1"/>
              <w:left w:val="single" w:sz="1" w:space="0" w:color="D5DAE1"/>
              <w:bottom w:val="single" w:sz="1" w:space="0" w:color="D5DAE1"/>
              <w:right w:val="single" w:sz="1" w:space="0" w:color="D5DAE1"/>
            </w:tcBorders>
            <w:vAlign w:val="center"/>
          </w:tcPr>
          <w:p w14:paraId="1A7E27A0" w14:textId="77777777" w:rsidR="008E0447" w:rsidRDefault="00385351">
            <w:pPr>
              <w:spacing w:before="20" w:after="20"/>
            </w:pPr>
            <w:r>
              <w:rPr>
                <w:sz w:val="18"/>
                <w:szCs w:val="18"/>
              </w:rPr>
              <w:t>—</w:t>
            </w:r>
          </w:p>
        </w:tc>
        <w:tc>
          <w:tcPr>
            <w:tcW w:w="2082" w:type="dxa"/>
            <w:tcBorders>
              <w:top w:val="single" w:sz="1" w:space="0" w:color="D5DAE1"/>
              <w:left w:val="single" w:sz="1" w:space="0" w:color="D5DAE1"/>
              <w:bottom w:val="single" w:sz="1" w:space="0" w:color="D5DAE1"/>
              <w:right w:val="single" w:sz="1" w:space="0" w:color="D5DAE1"/>
            </w:tcBorders>
            <w:vAlign w:val="center"/>
          </w:tcPr>
          <w:p w14:paraId="74C2D6A6" w14:textId="77777777" w:rsidR="008E0447" w:rsidRDefault="00385351">
            <w:pPr>
              <w:spacing w:before="20" w:after="20"/>
            </w:pPr>
            <w:r>
              <w:rPr>
                <w:sz w:val="18"/>
                <w:szCs w:val="18"/>
              </w:rPr>
              <w:t>Date de clôture</w:t>
            </w:r>
          </w:p>
        </w:tc>
      </w:tr>
      <w:tr w:rsidR="008E0447" w14:paraId="260A1B8C" w14:textId="77777777">
        <w:tc>
          <w:tcPr>
            <w:tcW w:w="1447"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6798EA1" w14:textId="77777777" w:rsidR="008E0447" w:rsidRDefault="00385351">
            <w:pPr>
              <w:spacing w:before="20" w:after="20"/>
            </w:pPr>
            <w:r>
              <w:rPr>
                <w:sz w:val="18"/>
                <w:szCs w:val="18"/>
              </w:rPr>
              <w:t>Réouverture</w:t>
            </w:r>
          </w:p>
        </w:tc>
        <w:tc>
          <w:tcPr>
            <w:tcW w:w="308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061A169" w14:textId="77777777" w:rsidR="008E0447" w:rsidRDefault="00385351">
            <w:pPr>
              <w:spacing w:before="20" w:after="20"/>
            </w:pPr>
            <w:r>
              <w:rPr>
                <w:sz w:val="18"/>
                <w:szCs w:val="18"/>
              </w:rPr>
              <w:t>Détenteur de `</w:t>
            </w:r>
            <w:proofErr w:type="spellStart"/>
            <w:proofErr w:type="gramStart"/>
            <w:r>
              <w:rPr>
                <w:sz w:val="18"/>
                <w:szCs w:val="18"/>
              </w:rPr>
              <w:t>tickets.assign</w:t>
            </w:r>
            <w:proofErr w:type="spellEnd"/>
            <w:proofErr w:type="gramEnd"/>
            <w:r>
              <w:rPr>
                <w:sz w:val="18"/>
                <w:szCs w:val="18"/>
              </w:rPr>
              <w:t>`, technicien, administrateur</w:t>
            </w:r>
          </w:p>
        </w:tc>
        <w:tc>
          <w:tcPr>
            <w:tcW w:w="2411"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C7A1AB3" w14:textId="77777777" w:rsidR="008E0447" w:rsidRDefault="00385351">
            <w:pPr>
              <w:spacing w:before="20" w:after="20"/>
            </w:pPr>
            <w:r>
              <w:rPr>
                <w:sz w:val="18"/>
                <w:szCs w:val="18"/>
              </w:rPr>
              <w:t>—</w:t>
            </w:r>
          </w:p>
        </w:tc>
        <w:tc>
          <w:tcPr>
            <w:tcW w:w="208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35F31E5" w14:textId="77777777" w:rsidR="008E0447" w:rsidRDefault="00385351">
            <w:pPr>
              <w:spacing w:before="20" w:after="20"/>
            </w:pPr>
            <w:r>
              <w:rPr>
                <w:sz w:val="18"/>
                <w:szCs w:val="18"/>
              </w:rPr>
              <w:t>Effacement de la solution et des dates de résolution</w:t>
            </w:r>
          </w:p>
        </w:tc>
      </w:tr>
    </w:tbl>
    <w:p w14:paraId="6CCF9F5A" w14:textId="77777777" w:rsidR="008E0447" w:rsidRDefault="00385351">
      <w:pPr>
        <w:pBdr>
          <w:left w:val="single" w:sz="18" w:space="8" w:color="F0A713"/>
        </w:pBdr>
        <w:spacing w:before="140" w:after="60"/>
        <w:ind w:left="200"/>
      </w:pPr>
      <w:r>
        <w:rPr>
          <w:b/>
          <w:bCs/>
        </w:rPr>
        <w:t xml:space="preserve">Garde-fou métier — </w:t>
      </w:r>
      <w:r>
        <w:t>La clôture est refusée tant que le ticket est marqué `</w:t>
      </w:r>
      <w:proofErr w:type="spellStart"/>
      <w:r>
        <w:t>validation_statut</w:t>
      </w:r>
      <w:proofErr w:type="spellEnd"/>
      <w:r>
        <w:t xml:space="preserve"> === '</w:t>
      </w:r>
      <w:proofErr w:type="spellStart"/>
      <w:r>
        <w:t>en_attente</w:t>
      </w:r>
      <w:proofErr w:type="spellEnd"/>
      <w:r>
        <w:t>'`. Ce contrôle empêche de clore un ticket dont la validation est encore en cours.</w:t>
      </w:r>
    </w:p>
    <w:p w14:paraId="74212332" w14:textId="77777777" w:rsidR="008E0447" w:rsidRDefault="00385351">
      <w:pPr>
        <w:pStyle w:val="Titre2"/>
      </w:pPr>
      <w:bookmarkStart w:id="27" w:name="_Toc241581089"/>
      <w:r>
        <w:t>5.3 Réaffectation</w:t>
      </w:r>
      <w:bookmarkEnd w:id="27"/>
    </w:p>
    <w:p w14:paraId="36503DC2" w14:textId="77777777" w:rsidR="008E0447" w:rsidRDefault="00385351">
      <w:r>
        <w:t>`</w:t>
      </w:r>
      <w:proofErr w:type="spellStart"/>
      <w:proofErr w:type="gramStart"/>
      <w:r>
        <w:t>reaffecter</w:t>
      </w:r>
      <w:proofErr w:type="spellEnd"/>
      <w:r>
        <w:t>(</w:t>
      </w:r>
      <w:proofErr w:type="gramEnd"/>
      <w:r>
        <w:t>)` applique trois refus successifs : droit d'affectation absent, ticket déjà clos ou annulé, technicien n'appartenant pas à l'équipe du service. Ensuite, le statut est promu automatiquement vers `assigne` (y compris en sortie de `</w:t>
      </w:r>
      <w:proofErr w:type="spellStart"/>
      <w:r>
        <w:t>en_attente</w:t>
      </w:r>
      <w:proofErr w:type="spellEnd"/>
      <w:r>
        <w:t>`, ce qui relance le SLA) et une ligne d'historique est écrite.</w:t>
      </w:r>
    </w:p>
    <w:p w14:paraId="3F5E1A69" w14:textId="77777777" w:rsidR="008E0447" w:rsidRDefault="00385351">
      <w:pPr>
        <w:pStyle w:val="Titre2"/>
      </w:pPr>
      <w:bookmarkStart w:id="28" w:name="_Toc241581090"/>
      <w:r>
        <w:t>5.4 Traçabilité</w:t>
      </w:r>
      <w:bookmarkEnd w:id="28"/>
    </w:p>
    <w:p w14:paraId="18280D4E" w14:textId="77777777" w:rsidR="008E0447" w:rsidRDefault="00385351">
      <w:r>
        <w:t>Chaque opération effectuée sur un ticket écrit une ligne dans `</w:t>
      </w:r>
      <w:proofErr w:type="spellStart"/>
      <w:r>
        <w:t>ticket_history</w:t>
      </w:r>
      <w:proofErr w:type="spellEnd"/>
      <w:r>
        <w:t>` : événement (`</w:t>
      </w:r>
      <w:proofErr w:type="spellStart"/>
      <w:r>
        <w:t>creation</w:t>
      </w:r>
      <w:proofErr w:type="spellEnd"/>
      <w:r>
        <w:t>`, `affectation`, `</w:t>
      </w:r>
      <w:proofErr w:type="spellStart"/>
      <w:r>
        <w:t>changement_statut</w:t>
      </w:r>
      <w:proofErr w:type="spellEnd"/>
      <w:r>
        <w:t>`), auteur, horodatage et ancien/nouveau statut. Le widget « Activité récente » s'appuie sur ce même principe.</w:t>
      </w:r>
    </w:p>
    <w:p w14:paraId="53933709" w14:textId="77777777" w:rsidR="008E0447" w:rsidRDefault="00385351">
      <w:pPr>
        <w:pStyle w:val="Titre1"/>
        <w:pageBreakBefore/>
      </w:pPr>
      <w:bookmarkStart w:id="29" w:name="_Toc241581091"/>
      <w:r>
        <w:t>6. Niveau de service (SLA)</w:t>
      </w:r>
      <w:bookmarkEnd w:id="29"/>
    </w:p>
    <w:p w14:paraId="51B33BF8" w14:textId="77777777" w:rsidR="008E0447" w:rsidRDefault="00385351">
      <w:pPr>
        <w:pStyle w:val="Titre2"/>
      </w:pPr>
      <w:bookmarkStart w:id="30" w:name="_Toc241581092"/>
      <w:r>
        <w:t>6.1 Application d'un SLA</w:t>
      </w:r>
      <w:bookmarkEnd w:id="30"/>
    </w:p>
    <w:p w14:paraId="641081EB" w14:textId="77777777" w:rsidR="008E0447" w:rsidRDefault="00385351">
      <w:r>
        <w:t>À la création d'un ticket, `</w:t>
      </w:r>
      <w:proofErr w:type="spellStart"/>
      <w:proofErr w:type="gramStart"/>
      <w:r>
        <w:t>SlaService</w:t>
      </w:r>
      <w:proofErr w:type="spellEnd"/>
      <w:r>
        <w:t>::appliquer(</w:t>
      </w:r>
      <w:proofErr w:type="gramEnd"/>
      <w:r>
        <w:t>)` recherche le modèle de SLA correspondant à la priorité du ticket, actif, dont la portée est soit globale (`</w:t>
      </w:r>
      <w:proofErr w:type="spellStart"/>
      <w:r>
        <w:t>site_id</w:t>
      </w:r>
      <w:proofErr w:type="spellEnd"/>
      <w:r>
        <w:t xml:space="preserve">` </w:t>
      </w:r>
      <w:proofErr w:type="spellStart"/>
      <w:r>
        <w:t>null</w:t>
      </w:r>
      <w:proofErr w:type="spellEnd"/>
      <w:r>
        <w:t>) soit spécifique au site du ticket. Le modèle spécifique au site l'emporte toujours sur le modèle générique. Deux échéances sont alors matérialisées sur le ticket :</w:t>
      </w:r>
    </w:p>
    <w:p w14:paraId="6854F2A1" w14:textId="77777777" w:rsidR="008E0447" w:rsidRDefault="00385351">
      <w:pPr>
        <w:pStyle w:val="Paragraphedeliste"/>
        <w:numPr>
          <w:ilvl w:val="0"/>
          <w:numId w:val="2"/>
        </w:numPr>
        <w:spacing w:after="40"/>
      </w:pPr>
      <w:proofErr w:type="gramStart"/>
      <w:r>
        <w:t>date</w:t>
      </w:r>
      <w:proofErr w:type="gramEnd"/>
      <w:r>
        <w:t xml:space="preserve"> d'échéance de réponse (première intervention) ;</w:t>
      </w:r>
    </w:p>
    <w:p w14:paraId="1DECF7A9" w14:textId="77777777" w:rsidR="008E0447" w:rsidRDefault="00385351">
      <w:pPr>
        <w:pStyle w:val="Paragraphedeliste"/>
        <w:numPr>
          <w:ilvl w:val="0"/>
          <w:numId w:val="2"/>
        </w:numPr>
        <w:spacing w:after="40"/>
      </w:pPr>
      <w:proofErr w:type="gramStart"/>
      <w:r>
        <w:t>date</w:t>
      </w:r>
      <w:proofErr w:type="gramEnd"/>
      <w:r>
        <w:t xml:space="preserve"> d'échéance de résolution.</w:t>
      </w:r>
    </w:p>
    <w:p w14:paraId="26E5DAD3" w14:textId="77777777" w:rsidR="008E0447" w:rsidRDefault="00385351">
      <w:pPr>
        <w:pStyle w:val="Titre2"/>
      </w:pPr>
      <w:bookmarkStart w:id="31" w:name="_Toc241581093"/>
      <w:r>
        <w:t>6.2 Pause et reprise</w:t>
      </w:r>
      <w:bookmarkEnd w:id="31"/>
    </w:p>
    <w:p w14:paraId="5B088E9E" w14:textId="77777777" w:rsidR="008E0447" w:rsidRDefault="00385351">
      <w:r>
        <w:t>La mise en attente d'un ticket suspend le compteur SLA. `</w:t>
      </w:r>
      <w:proofErr w:type="spellStart"/>
      <w:proofErr w:type="gramStart"/>
      <w:r>
        <w:t>mettreEnPause</w:t>
      </w:r>
      <w:proofErr w:type="spellEnd"/>
      <w:r>
        <w:t>(</w:t>
      </w:r>
      <w:proofErr w:type="gramEnd"/>
      <w:r>
        <w:t>)` enregistre la date d'entrée en attente ; `</w:t>
      </w:r>
      <w:proofErr w:type="gramStart"/>
      <w:r>
        <w:t>reprendre(</w:t>
      </w:r>
      <w:proofErr w:type="gramEnd"/>
      <w:r>
        <w:t>)` calcule la durée écoulée, l'ajoute au cumul `</w:t>
      </w:r>
      <w:proofErr w:type="spellStart"/>
      <w:r>
        <w:t>sla_temps_pause_secondes</w:t>
      </w:r>
      <w:proofErr w:type="spellEnd"/>
      <w:r>
        <w:t>` et décale les deux échéances d'autant. Les deux méthodes sont idempotentes : un double appel ne fausse pas le cumul.</w:t>
      </w:r>
    </w:p>
    <w:p w14:paraId="7254258D" w14:textId="77777777" w:rsidR="008E0447" w:rsidRDefault="00385351">
      <w:pPr>
        <w:pStyle w:val="CodeBlock"/>
        <w:spacing w:before="120"/>
      </w:pPr>
      <w:proofErr w:type="spellStart"/>
      <w:proofErr w:type="gramStart"/>
      <w:r>
        <w:t>date</w:t>
      </w:r>
      <w:proofErr w:type="gramEnd"/>
      <w:r>
        <w:t>_mise_en_attente</w:t>
      </w:r>
      <w:proofErr w:type="spellEnd"/>
      <w:r>
        <w:t xml:space="preserve"> = </w:t>
      </w:r>
      <w:proofErr w:type="spellStart"/>
      <w:proofErr w:type="gramStart"/>
      <w:r>
        <w:t>now</w:t>
      </w:r>
      <w:proofErr w:type="spellEnd"/>
      <w:r>
        <w:t>(</w:t>
      </w:r>
      <w:proofErr w:type="gramEnd"/>
      <w:r>
        <w:t>)</w:t>
      </w:r>
    </w:p>
    <w:p w14:paraId="2131907B" w14:textId="77777777" w:rsidR="008E0447" w:rsidRDefault="00385351">
      <w:pPr>
        <w:pStyle w:val="CodeBlock"/>
      </w:pPr>
      <w:r>
        <w:t xml:space="preserve">  ↓ reprise</w:t>
      </w:r>
    </w:p>
    <w:p w14:paraId="058074B6" w14:textId="77777777" w:rsidR="008E0447" w:rsidRDefault="00385351">
      <w:pPr>
        <w:pStyle w:val="CodeBlock"/>
      </w:pPr>
      <w:proofErr w:type="gramStart"/>
      <w:r>
        <w:t>pause</w:t>
      </w:r>
      <w:proofErr w:type="gramEnd"/>
      <w:r>
        <w:t xml:space="preserve"> = </w:t>
      </w:r>
      <w:proofErr w:type="spellStart"/>
      <w:proofErr w:type="gramStart"/>
      <w:r>
        <w:t>now</w:t>
      </w:r>
      <w:proofErr w:type="spellEnd"/>
      <w:r>
        <w:t>(</w:t>
      </w:r>
      <w:proofErr w:type="gramEnd"/>
      <w:r>
        <w:t xml:space="preserve">) - </w:t>
      </w:r>
      <w:proofErr w:type="spellStart"/>
      <w:r>
        <w:t>date_mise_en_attente</w:t>
      </w:r>
      <w:proofErr w:type="spellEnd"/>
    </w:p>
    <w:p w14:paraId="2C0A1C2C" w14:textId="77777777" w:rsidR="008E0447" w:rsidRDefault="00385351">
      <w:pPr>
        <w:pStyle w:val="CodeBlock"/>
      </w:pPr>
      <w:proofErr w:type="spellStart"/>
      <w:proofErr w:type="gramStart"/>
      <w:r>
        <w:t>sla</w:t>
      </w:r>
      <w:proofErr w:type="gramEnd"/>
      <w:r>
        <w:t>_temps_pause_secondes</w:t>
      </w:r>
      <w:proofErr w:type="spellEnd"/>
      <w:r>
        <w:t xml:space="preserve"> += pause</w:t>
      </w:r>
    </w:p>
    <w:p w14:paraId="1AE7845A" w14:textId="77777777" w:rsidR="008E0447" w:rsidRDefault="00385351">
      <w:pPr>
        <w:pStyle w:val="CodeBlock"/>
      </w:pPr>
      <w:proofErr w:type="spellStart"/>
      <w:proofErr w:type="gramStart"/>
      <w:r>
        <w:t>date</w:t>
      </w:r>
      <w:proofErr w:type="gramEnd"/>
      <w:r>
        <w:t>_echeance_reponse</w:t>
      </w:r>
      <w:proofErr w:type="spellEnd"/>
      <w:r>
        <w:t xml:space="preserve">    += pause</w:t>
      </w:r>
    </w:p>
    <w:p w14:paraId="3ECD254C" w14:textId="77777777" w:rsidR="008E0447" w:rsidRDefault="00385351">
      <w:pPr>
        <w:pStyle w:val="CodeBlock"/>
      </w:pPr>
      <w:proofErr w:type="spellStart"/>
      <w:proofErr w:type="gramStart"/>
      <w:r>
        <w:t>date</w:t>
      </w:r>
      <w:proofErr w:type="gramEnd"/>
      <w:r>
        <w:t>_echeance_resolution</w:t>
      </w:r>
      <w:proofErr w:type="spellEnd"/>
      <w:r>
        <w:t xml:space="preserve"> += pause</w:t>
      </w:r>
    </w:p>
    <w:p w14:paraId="5F1C9BB7" w14:textId="77777777" w:rsidR="008E0447" w:rsidRDefault="008E0447">
      <w:pPr>
        <w:spacing w:after="120"/>
      </w:pPr>
    </w:p>
    <w:p w14:paraId="678EA3C7" w14:textId="77777777" w:rsidR="008E0447" w:rsidRDefault="00385351">
      <w:pPr>
        <w:pStyle w:val="Titre2"/>
      </w:pPr>
      <w:bookmarkStart w:id="32" w:name="_Toc241581094"/>
      <w:r>
        <w:t>6.3 Surveillance et alertes</w:t>
      </w:r>
      <w:bookmarkEnd w:id="32"/>
    </w:p>
    <w:p w14:paraId="662E0380" w14:textId="77777777" w:rsidR="008E0447" w:rsidRDefault="00385351">
      <w:r>
        <w:t>La commande `</w:t>
      </w:r>
      <w:proofErr w:type="spellStart"/>
      <w:proofErr w:type="gramStart"/>
      <w:r>
        <w:t>sla:verifier</w:t>
      </w:r>
      <w:proofErr w:type="spellEnd"/>
      <w:proofErr w:type="gramEnd"/>
      <w:r>
        <w:t>`, planifiée toutes les cinq minutes dans `</w:t>
      </w:r>
      <w:proofErr w:type="spellStart"/>
      <w:r>
        <w:t>bootstrap</w:t>
      </w:r>
      <w:proofErr w:type="spellEnd"/>
      <w:r>
        <w:t>/</w:t>
      </w:r>
      <w:proofErr w:type="spellStart"/>
      <w:r>
        <w:t>app.php</w:t>
      </w:r>
      <w:proofErr w:type="spellEnd"/>
      <w:r>
        <w:t>`, est le moteur de surveillance. Elle charge les tickets ouverts possédant une échéance de résolution, demande au service le seuil franchi, puis notifie le technicien affecté et les membres de l'équipe.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56D8DADC"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E492928" w14:textId="77777777" w:rsidR="008E0447" w:rsidRDefault="00385351">
            <w:pPr>
              <w:spacing w:before="20" w:after="20"/>
            </w:pPr>
            <w:r>
              <w:rPr>
                <w:b/>
                <w:bCs/>
                <w:sz w:val="18"/>
                <w:szCs w:val="18"/>
              </w:rPr>
              <w:t>Seuil</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7BCAD56" w14:textId="77777777" w:rsidR="008E0447" w:rsidRDefault="00385351">
            <w:pPr>
              <w:spacing w:before="20" w:after="20"/>
            </w:pPr>
            <w:r>
              <w:rPr>
                <w:b/>
                <w:bCs/>
                <w:sz w:val="18"/>
                <w:szCs w:val="18"/>
              </w:rPr>
              <w:t>Confiance</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C5292DD" w14:textId="77777777" w:rsidR="008E0447" w:rsidRDefault="00385351">
            <w:pPr>
              <w:spacing w:before="20" w:after="20"/>
            </w:pPr>
            <w:r>
              <w:rPr>
                <w:b/>
                <w:bCs/>
                <w:sz w:val="18"/>
                <w:szCs w:val="18"/>
              </w:rPr>
              <w:t>Comportement</w:t>
            </w:r>
          </w:p>
        </w:tc>
      </w:tr>
      <w:tr w:rsidR="008E0447" w14:paraId="1A211579"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58511B10" w14:textId="77777777" w:rsidR="008E0447" w:rsidRDefault="00385351">
            <w:pPr>
              <w:spacing w:before="20" w:after="20"/>
            </w:pPr>
            <w:r>
              <w:rPr>
                <w:sz w:val="18"/>
                <w:szCs w:val="18"/>
              </w:rPr>
              <w:t>75 %</w:t>
            </w:r>
          </w:p>
        </w:tc>
        <w:tc>
          <w:tcPr>
            <w:tcW w:w="3356" w:type="dxa"/>
            <w:tcBorders>
              <w:top w:val="single" w:sz="1" w:space="0" w:color="D5DAE1"/>
              <w:left w:val="single" w:sz="1" w:space="0" w:color="D5DAE1"/>
              <w:bottom w:val="single" w:sz="1" w:space="0" w:color="D5DAE1"/>
              <w:right w:val="single" w:sz="1" w:space="0" w:color="D5DAE1"/>
            </w:tcBorders>
            <w:vAlign w:val="center"/>
          </w:tcPr>
          <w:p w14:paraId="3A88194B" w14:textId="77777777" w:rsidR="008E0447" w:rsidRDefault="00385351">
            <w:pPr>
              <w:spacing w:before="20" w:after="20"/>
            </w:pPr>
            <w:r>
              <w:rPr>
                <w:sz w:val="18"/>
                <w:szCs w:val="18"/>
              </w:rPr>
              <w:t>Confirmation</w:t>
            </w:r>
          </w:p>
        </w:tc>
        <w:tc>
          <w:tcPr>
            <w:tcW w:w="3548" w:type="dxa"/>
            <w:tcBorders>
              <w:top w:val="single" w:sz="1" w:space="0" w:color="D5DAE1"/>
              <w:left w:val="single" w:sz="1" w:space="0" w:color="D5DAE1"/>
              <w:bottom w:val="single" w:sz="1" w:space="0" w:color="D5DAE1"/>
              <w:right w:val="single" w:sz="1" w:space="0" w:color="D5DAE1"/>
            </w:tcBorders>
            <w:vAlign w:val="center"/>
          </w:tcPr>
          <w:p w14:paraId="123F1BFB" w14:textId="77777777" w:rsidR="008E0447" w:rsidRDefault="00385351">
            <w:pPr>
              <w:spacing w:before="20" w:after="20"/>
            </w:pPr>
            <w:r>
              <w:rPr>
                <w:sz w:val="18"/>
                <w:szCs w:val="18"/>
              </w:rPr>
              <w:t>Notification informative ; l'indicateur `sla_alerte_75_envoyee` empêche les relances.</w:t>
            </w:r>
          </w:p>
        </w:tc>
      </w:tr>
      <w:tr w:rsidR="008E0447" w14:paraId="6549D37D"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24179A9" w14:textId="77777777" w:rsidR="008E0447" w:rsidRDefault="00385351">
            <w:pPr>
              <w:spacing w:before="20" w:after="20"/>
            </w:pPr>
            <w:r>
              <w:rPr>
                <w:sz w:val="18"/>
                <w:szCs w:val="18"/>
              </w:rPr>
              <w:t>100 %</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4E4EC70" w14:textId="77777777" w:rsidR="008E0447" w:rsidRDefault="00385351">
            <w:pPr>
              <w:spacing w:before="20" w:after="20"/>
            </w:pPr>
            <w:r>
              <w:rPr>
                <w:sz w:val="18"/>
                <w:szCs w:val="18"/>
              </w:rPr>
              <w:t>Dépassement</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D4F4653" w14:textId="77777777" w:rsidR="008E0447" w:rsidRDefault="00385351">
            <w:pPr>
              <w:spacing w:before="20" w:after="20"/>
            </w:pPr>
            <w:r>
              <w:rPr>
                <w:sz w:val="18"/>
                <w:szCs w:val="18"/>
              </w:rPr>
              <w:t>Notification de dépassement, marquage `</w:t>
            </w:r>
            <w:proofErr w:type="spellStart"/>
            <w:r>
              <w:rPr>
                <w:sz w:val="18"/>
                <w:szCs w:val="18"/>
              </w:rPr>
              <w:t>sla_depasse</w:t>
            </w:r>
            <w:proofErr w:type="spellEnd"/>
            <w:r>
              <w:rPr>
                <w:sz w:val="18"/>
                <w:szCs w:val="18"/>
              </w:rPr>
              <w:t xml:space="preserve"> = </w:t>
            </w:r>
            <w:proofErr w:type="spellStart"/>
            <w:r>
              <w:rPr>
                <w:sz w:val="18"/>
                <w:szCs w:val="18"/>
              </w:rPr>
              <w:t>true</w:t>
            </w:r>
            <w:proofErr w:type="spellEnd"/>
            <w:r>
              <w:rPr>
                <w:sz w:val="18"/>
                <w:szCs w:val="18"/>
              </w:rPr>
              <w:t>` et surbrillance rouge dans l'interface.</w:t>
            </w:r>
          </w:p>
        </w:tc>
      </w:tr>
    </w:tbl>
    <w:p w14:paraId="5C434DA2" w14:textId="77777777" w:rsidR="008E0447" w:rsidRDefault="00385351">
      <w:pPr>
        <w:pBdr>
          <w:left w:val="single" w:sz="18" w:space="8" w:color="F0A713"/>
        </w:pBdr>
        <w:spacing w:before="140" w:after="60"/>
        <w:ind w:left="200"/>
      </w:pPr>
      <w:r>
        <w:rPr>
          <w:b/>
          <w:bCs/>
        </w:rPr>
        <w:t xml:space="preserve">Temps de référence — </w:t>
      </w:r>
      <w:r>
        <w:t>Le calcul du temps consommé se base sur `</w:t>
      </w:r>
      <w:proofErr w:type="spellStart"/>
      <w:r>
        <w:t>created_at</w:t>
      </w:r>
      <w:proofErr w:type="spellEnd"/>
      <w:r>
        <w:t xml:space="preserve"> + </w:t>
      </w:r>
      <w:proofErr w:type="spellStart"/>
      <w:r>
        <w:t>sla_temps_pause_secondes</w:t>
      </w:r>
      <w:proofErr w:type="spellEnd"/>
      <w:r>
        <w:t>`, ce qui exclut automatiquement les périodes d'attente. Un ticket en pause, ou doté d'un statut final, ne déclenche jamais d'alerte.</w:t>
      </w:r>
    </w:p>
    <w:p w14:paraId="1D0616EC" w14:textId="77777777" w:rsidR="008E0447" w:rsidRDefault="00385351">
      <w:pPr>
        <w:pStyle w:val="Titre1"/>
        <w:pageBreakBefore/>
      </w:pPr>
      <w:bookmarkStart w:id="33" w:name="_Toc241581095"/>
      <w:r>
        <w:t>7. Affectation automatique et priorisation</w:t>
      </w:r>
      <w:bookmarkEnd w:id="33"/>
    </w:p>
    <w:p w14:paraId="0DAA11C3" w14:textId="77777777" w:rsidR="008E0447" w:rsidRDefault="00385351">
      <w:pPr>
        <w:pStyle w:val="Titre2"/>
      </w:pPr>
      <w:bookmarkStart w:id="34" w:name="_Toc241581096"/>
      <w:r>
        <w:t>7.1 Chaîne d'affectation</w:t>
      </w:r>
      <w:bookmarkEnd w:id="34"/>
    </w:p>
    <w:p w14:paraId="507817E4" w14:textId="77777777" w:rsidR="008E0447" w:rsidRDefault="00385351">
      <w:r>
        <w:t>`</w:t>
      </w:r>
      <w:proofErr w:type="spellStart"/>
      <w:r>
        <w:t>AssignmentService</w:t>
      </w:r>
      <w:proofErr w:type="spellEnd"/>
      <w:r>
        <w:t>` implémente une chaîne automatique Catégorie → Équipe → Technicien, volontairement conservatrice.</w:t>
      </w:r>
    </w:p>
    <w:p w14:paraId="2A396C8E" w14:textId="77777777" w:rsidR="008E0447" w:rsidRDefault="00385351">
      <w:pPr>
        <w:pStyle w:val="Paragraphedeliste"/>
        <w:numPr>
          <w:ilvl w:val="0"/>
          <w:numId w:val="3"/>
        </w:numPr>
        <w:spacing w:after="40"/>
      </w:pPr>
      <w:r>
        <w:rPr>
          <w:b/>
          <w:bCs/>
        </w:rPr>
        <w:t xml:space="preserve">Résolution de l'équipe. </w:t>
      </w:r>
      <w:r>
        <w:t>L'équipe est celle de la catégorie du ticket. Si le ticket n'a pas de catégorie ou si l'équipe n'appartient pas au même département que le ticket, l'affectation automatique s'interrompt sans erreur.</w:t>
      </w:r>
    </w:p>
    <w:p w14:paraId="78065E8C" w14:textId="77777777" w:rsidR="008E0447" w:rsidRDefault="00385351">
      <w:pPr>
        <w:pStyle w:val="Paragraphedeliste"/>
        <w:numPr>
          <w:ilvl w:val="0"/>
          <w:numId w:val="3"/>
        </w:numPr>
        <w:spacing w:after="40"/>
      </w:pPr>
      <w:r>
        <w:rPr>
          <w:b/>
          <w:bCs/>
        </w:rPr>
        <w:t xml:space="preserve">Sélection du site. </w:t>
      </w:r>
      <w:r>
        <w:t>Les techniciens de l'équipe sont d'abord recherchés restreints au même site que le ticket ; en cas d'échec, la recherche est élargie à toute l'équipe.</w:t>
      </w:r>
    </w:p>
    <w:p w14:paraId="27660E55" w14:textId="77777777" w:rsidR="008E0447" w:rsidRDefault="00385351">
      <w:pPr>
        <w:pStyle w:val="Paragraphedeliste"/>
        <w:numPr>
          <w:ilvl w:val="0"/>
          <w:numId w:val="3"/>
        </w:numPr>
        <w:spacing w:after="40"/>
      </w:pPr>
      <w:r>
        <w:rPr>
          <w:b/>
          <w:bCs/>
        </w:rPr>
        <w:t xml:space="preserve">Filtrage d'éligibilité. </w:t>
      </w:r>
      <w:r>
        <w:t>Seuls les utilisateurs actifs ET disponibles sont retenus.</w:t>
      </w:r>
    </w:p>
    <w:p w14:paraId="114094E5" w14:textId="77777777" w:rsidR="008E0447" w:rsidRDefault="00385351">
      <w:pPr>
        <w:pStyle w:val="Paragraphedeliste"/>
        <w:numPr>
          <w:ilvl w:val="0"/>
          <w:numId w:val="3"/>
        </w:numPr>
        <w:spacing w:after="40"/>
      </w:pPr>
      <w:r>
        <w:rPr>
          <w:b/>
          <w:bCs/>
        </w:rPr>
        <w:t xml:space="preserve">Choix du moins chargé. </w:t>
      </w:r>
      <w:r>
        <w:t>Le technicien est sélectionné via un décompte des tickets non finaux qui lui sont affectés, puis tri par ordre croissant.</w:t>
      </w:r>
    </w:p>
    <w:p w14:paraId="759CC9A3" w14:textId="77777777" w:rsidR="008E0447" w:rsidRDefault="00385351">
      <w:pPr>
        <w:pBdr>
          <w:left w:val="single" w:sz="18" w:space="8" w:color="F0A713"/>
        </w:pBdr>
        <w:spacing w:before="140" w:after="60"/>
        <w:ind w:left="200"/>
      </w:pPr>
      <w:r>
        <w:rPr>
          <w:b/>
          <w:bCs/>
        </w:rPr>
        <w:t xml:space="preserve">Séquence de création — </w:t>
      </w:r>
      <w:r>
        <w:t>Le pipeline exécuté à la création est : statut `nouveau` → application de la priorité → affectation automatique → application du SLA. Si un technicien est trouvé, le ticket passe automatiquement en `assigne` et deux lignes d'historique supplémentaires sont écrites.</w:t>
      </w:r>
    </w:p>
    <w:p w14:paraId="1AF0781D" w14:textId="77777777" w:rsidR="008E0447" w:rsidRDefault="00385351">
      <w:pPr>
        <w:pStyle w:val="Titre2"/>
      </w:pPr>
      <w:bookmarkStart w:id="35" w:name="_Toc241581097"/>
      <w:r>
        <w:t>7.2 Priorisation Impact × Urgence</w:t>
      </w:r>
      <w:bookmarkEnd w:id="35"/>
    </w:p>
    <w:p w14:paraId="163CBACB" w14:textId="77777777" w:rsidR="008E0447" w:rsidRDefault="00385351">
      <w:r>
        <w:t>`</w:t>
      </w:r>
      <w:proofErr w:type="spellStart"/>
      <w:r>
        <w:t>PriorityService</w:t>
      </w:r>
      <w:proofErr w:type="spellEnd"/>
      <w:r>
        <w:t>` implémente une matrice déclarée en base de données. La table `</w:t>
      </w:r>
      <w:proofErr w:type="spellStart"/>
      <w:r>
        <w:t>priority_matrix</w:t>
      </w:r>
      <w:proofErr w:type="spellEnd"/>
      <w:r>
        <w:t>` associe chaque couple (impact, urgence) à une priorité. Le service lit cette table ; il ne code pas les correspondances en dur.</w:t>
      </w:r>
    </w:p>
    <w:p w14:paraId="32D6B173" w14:textId="77777777" w:rsidR="008E0447" w:rsidRDefault="00385351">
      <w:pPr>
        <w:pStyle w:val="Paragraphedeliste"/>
        <w:numPr>
          <w:ilvl w:val="0"/>
          <w:numId w:val="2"/>
        </w:numPr>
        <w:spacing w:after="40"/>
      </w:pPr>
      <w:r>
        <w:rPr>
          <w:b/>
          <w:bCs/>
        </w:rPr>
        <w:t xml:space="preserve">Avec matrice. </w:t>
      </w:r>
      <w:r>
        <w:t>Le couple est recherché dans `</w:t>
      </w:r>
      <w:proofErr w:type="spellStart"/>
      <w:r>
        <w:t>priority_matrix</w:t>
      </w:r>
      <w:proofErr w:type="spellEnd"/>
      <w:r>
        <w:t>` et la priorité associée est appliquée.</w:t>
      </w:r>
    </w:p>
    <w:p w14:paraId="716248FD" w14:textId="77777777" w:rsidR="008E0447" w:rsidRDefault="00385351">
      <w:pPr>
        <w:pStyle w:val="Paragraphedeliste"/>
        <w:numPr>
          <w:ilvl w:val="0"/>
          <w:numId w:val="2"/>
        </w:numPr>
        <w:spacing w:after="40"/>
      </w:pPr>
      <w:r>
        <w:rPr>
          <w:b/>
          <w:bCs/>
        </w:rPr>
        <w:t xml:space="preserve">Sans correspondance. </w:t>
      </w:r>
      <w:r>
        <w:t>Repli sur une règle de calcul : le niveau retenu est le maximum des niveaux d'impact et d'urgence (Faible 1, Moyen 2, Élevé 3, Critique 4).</w:t>
      </w:r>
    </w:p>
    <w:p w14:paraId="6297054C" w14:textId="77777777" w:rsidR="008E0447" w:rsidRDefault="00385351">
      <w:pPr>
        <w:pStyle w:val="Paragraphedeliste"/>
        <w:numPr>
          <w:ilvl w:val="0"/>
          <w:numId w:val="2"/>
        </w:numPr>
        <w:spacing w:after="40"/>
      </w:pPr>
      <w:r>
        <w:rPr>
          <w:b/>
          <w:bCs/>
        </w:rPr>
        <w:t xml:space="preserve">Cas particulier. </w:t>
      </w:r>
      <w:r>
        <w:t>L'association impact critique + urgence critique force directement la priorité Critique, quel que soit le contenu de la matrice.</w:t>
      </w:r>
    </w:p>
    <w:p w14:paraId="56B32A52" w14:textId="77777777" w:rsidR="008E0447" w:rsidRDefault="00385351">
      <w:pPr>
        <w:pStyle w:val="Titre1"/>
        <w:pageBreakBefore/>
      </w:pPr>
      <w:bookmarkStart w:id="36" w:name="_Toc241581098"/>
      <w:r>
        <w:t>8. Intelligence des tickets</w:t>
      </w:r>
      <w:bookmarkEnd w:id="36"/>
    </w:p>
    <w:p w14:paraId="326B7357" w14:textId="77777777" w:rsidR="008E0447" w:rsidRDefault="00385351">
      <w:r>
        <w:t>`</w:t>
      </w:r>
      <w:proofErr w:type="spellStart"/>
      <w:r>
        <w:t>TicketIntelligenceService</w:t>
      </w:r>
      <w:proofErr w:type="spellEnd"/>
      <w:r>
        <w:t>` (359 lignes) fournit des suggestions calculées à partir du contenu des tickets. Toutes ses requêtes passent par `</w:t>
      </w:r>
      <w:proofErr w:type="gramStart"/>
      <w:r>
        <w:t>Ticket::</w:t>
      </w:r>
      <w:proofErr w:type="spellStart"/>
      <w:r>
        <w:t>visibleA</w:t>
      </w:r>
      <w:proofErr w:type="spellEnd"/>
      <w:r>
        <w:t>(</w:t>
      </w:r>
      <w:proofErr w:type="gramEnd"/>
      <w:r>
        <w:t>)`, ce qui garantit qu'un utilisateur ne reçoit jamais de suggestion fondée sur un ticket qu'il n'est pas autorisé à voir.</w:t>
      </w:r>
    </w:p>
    <w:p w14:paraId="5F34AB7E" w14:textId="77777777" w:rsidR="008E0447" w:rsidRDefault="00385351">
      <w:r>
        <w:t xml:space="preserve">L'analyse lexicale repose sur une tokenisation Unicode, une liste d'arrêt de mots français de 30 entrées, un filtrage des </w:t>
      </w:r>
      <w:proofErr w:type="spellStart"/>
      <w:r>
        <w:t>tokens</w:t>
      </w:r>
      <w:proofErr w:type="spellEnd"/>
      <w:r>
        <w:t xml:space="preserve"> de moins de 4 caractères et une sélection des 5 termes les plus significatifs.</w:t>
      </w:r>
    </w:p>
    <w:p w14:paraId="02A3E748" w14:textId="77777777" w:rsidR="008E0447" w:rsidRDefault="00385351">
      <w:pPr>
        <w:pStyle w:val="Titre2"/>
      </w:pPr>
      <w:bookmarkStart w:id="37" w:name="_Toc241581099"/>
      <w:r>
        <w:t>8.1 Capacités</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72CF9987"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64EC54D9" w14:textId="77777777" w:rsidR="008E0447" w:rsidRDefault="00385351">
            <w:pPr>
              <w:spacing w:before="20" w:after="20"/>
            </w:pPr>
            <w:r>
              <w:rPr>
                <w:b/>
                <w:bCs/>
                <w:sz w:val="18"/>
                <w:szCs w:val="18"/>
              </w:rPr>
              <w:t>Capacité</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98002AB" w14:textId="77777777" w:rsidR="008E0447" w:rsidRDefault="00385351">
            <w:pPr>
              <w:spacing w:before="20" w:after="20"/>
            </w:pPr>
            <w:r>
              <w:rPr>
                <w:b/>
                <w:bCs/>
                <w:sz w:val="18"/>
                <w:szCs w:val="18"/>
              </w:rPr>
              <w:t>Principe</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EF331F0" w14:textId="77777777" w:rsidR="008E0447" w:rsidRDefault="00385351">
            <w:pPr>
              <w:spacing w:before="20" w:after="20"/>
            </w:pPr>
            <w:r>
              <w:rPr>
                <w:b/>
                <w:bCs/>
                <w:sz w:val="18"/>
                <w:szCs w:val="18"/>
              </w:rPr>
              <w:t>Confiance / limite</w:t>
            </w:r>
          </w:p>
        </w:tc>
      </w:tr>
      <w:tr w:rsidR="008E0447" w14:paraId="1FA37D35"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2141CBFA" w14:textId="77777777" w:rsidR="008E0447" w:rsidRDefault="00385351">
            <w:pPr>
              <w:spacing w:before="20" w:after="20"/>
            </w:pPr>
            <w:r>
              <w:rPr>
                <w:sz w:val="18"/>
                <w:szCs w:val="18"/>
              </w:rPr>
              <w:t>Suggestions d'articles</w:t>
            </w:r>
          </w:p>
        </w:tc>
        <w:tc>
          <w:tcPr>
            <w:tcW w:w="3356" w:type="dxa"/>
            <w:tcBorders>
              <w:top w:val="single" w:sz="1" w:space="0" w:color="D5DAE1"/>
              <w:left w:val="single" w:sz="1" w:space="0" w:color="D5DAE1"/>
              <w:bottom w:val="single" w:sz="1" w:space="0" w:color="D5DAE1"/>
              <w:right w:val="single" w:sz="1" w:space="0" w:color="D5DAE1"/>
            </w:tcBorders>
            <w:vAlign w:val="center"/>
          </w:tcPr>
          <w:p w14:paraId="743AFA14" w14:textId="77777777" w:rsidR="008E0447" w:rsidRDefault="00385351">
            <w:pPr>
              <w:spacing w:before="20" w:after="20"/>
            </w:pPr>
            <w:r>
              <w:rPr>
                <w:sz w:val="18"/>
                <w:szCs w:val="18"/>
              </w:rPr>
              <w:t>Recherche plein texte sur titre, contenu et mots-clés des articles publiés, classés par utilité.</w:t>
            </w:r>
          </w:p>
        </w:tc>
        <w:tc>
          <w:tcPr>
            <w:tcW w:w="3548" w:type="dxa"/>
            <w:tcBorders>
              <w:top w:val="single" w:sz="1" w:space="0" w:color="D5DAE1"/>
              <w:left w:val="single" w:sz="1" w:space="0" w:color="D5DAE1"/>
              <w:bottom w:val="single" w:sz="1" w:space="0" w:color="D5DAE1"/>
              <w:right w:val="single" w:sz="1" w:space="0" w:color="D5DAE1"/>
            </w:tcBorders>
            <w:vAlign w:val="center"/>
          </w:tcPr>
          <w:p w14:paraId="1598BD51" w14:textId="77777777" w:rsidR="008E0447" w:rsidRDefault="00385351">
            <w:pPr>
              <w:spacing w:before="20" w:after="20"/>
            </w:pPr>
            <w:r>
              <w:rPr>
                <w:sz w:val="18"/>
                <w:szCs w:val="18"/>
              </w:rPr>
              <w:t>5 résultats maximum</w:t>
            </w:r>
          </w:p>
        </w:tc>
      </w:tr>
      <w:tr w:rsidR="008E0447" w14:paraId="67076200"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E07173E" w14:textId="77777777" w:rsidR="008E0447" w:rsidRDefault="00385351">
            <w:pPr>
              <w:spacing w:before="20" w:after="20"/>
            </w:pPr>
            <w:r>
              <w:rPr>
                <w:sz w:val="18"/>
                <w:szCs w:val="18"/>
              </w:rPr>
              <w:t>Technicien suggéré</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113A02E" w14:textId="77777777" w:rsidR="008E0447" w:rsidRDefault="00385351">
            <w:pPr>
              <w:spacing w:before="20" w:after="20"/>
            </w:pPr>
            <w:r>
              <w:rPr>
                <w:sz w:val="18"/>
                <w:szCs w:val="18"/>
              </w:rPr>
              <w:t>Statistique des 200 derniers tickets résolus de la même catégorie ; le technicien le plus fréquent et encore disponible est proposé.</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8F4EBCF" w14:textId="77777777" w:rsidR="008E0447" w:rsidRDefault="00385351">
            <w:pPr>
              <w:spacing w:before="20" w:after="20"/>
            </w:pPr>
            <w:r>
              <w:rPr>
                <w:sz w:val="18"/>
                <w:szCs w:val="18"/>
              </w:rPr>
              <w:t>Repli sur le premier membre disponible de l'équipe</w:t>
            </w:r>
          </w:p>
        </w:tc>
      </w:tr>
      <w:tr w:rsidR="008E0447" w14:paraId="4E541C2F"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2147994E" w14:textId="77777777" w:rsidR="008E0447" w:rsidRDefault="00385351">
            <w:pPr>
              <w:spacing w:before="20" w:after="20"/>
            </w:pPr>
            <w:r>
              <w:rPr>
                <w:sz w:val="18"/>
                <w:szCs w:val="18"/>
              </w:rPr>
              <w:t>Priorité suggérée</w:t>
            </w:r>
          </w:p>
        </w:tc>
        <w:tc>
          <w:tcPr>
            <w:tcW w:w="3356" w:type="dxa"/>
            <w:tcBorders>
              <w:top w:val="single" w:sz="1" w:space="0" w:color="D5DAE1"/>
              <w:left w:val="single" w:sz="1" w:space="0" w:color="D5DAE1"/>
              <w:bottom w:val="single" w:sz="1" w:space="0" w:color="D5DAE1"/>
              <w:right w:val="single" w:sz="1" w:space="0" w:color="D5DAE1"/>
            </w:tcBorders>
            <w:vAlign w:val="center"/>
          </w:tcPr>
          <w:p w14:paraId="52D1101D" w14:textId="77777777" w:rsidR="008E0447" w:rsidRDefault="00385351">
            <w:pPr>
              <w:spacing w:before="20" w:after="20"/>
            </w:pPr>
            <w:r>
              <w:rPr>
                <w:sz w:val="18"/>
                <w:szCs w:val="18"/>
              </w:rPr>
              <w:t xml:space="preserve">Liste ordonnée de mots déclencheurs : </w:t>
            </w:r>
            <w:proofErr w:type="spellStart"/>
            <w:r>
              <w:rPr>
                <w:sz w:val="18"/>
                <w:szCs w:val="18"/>
              </w:rPr>
              <w:t>terms</w:t>
            </w:r>
            <w:proofErr w:type="spellEnd"/>
            <w:r>
              <w:rPr>
                <w:sz w:val="18"/>
                <w:szCs w:val="18"/>
              </w:rPr>
              <w:t xml:space="preserve"> critiques (0,9) puis termes élevés (0,7), sinon normale (0,5).</w:t>
            </w:r>
          </w:p>
        </w:tc>
        <w:tc>
          <w:tcPr>
            <w:tcW w:w="3548" w:type="dxa"/>
            <w:tcBorders>
              <w:top w:val="single" w:sz="1" w:space="0" w:color="D5DAE1"/>
              <w:left w:val="single" w:sz="1" w:space="0" w:color="D5DAE1"/>
              <w:bottom w:val="single" w:sz="1" w:space="0" w:color="D5DAE1"/>
              <w:right w:val="single" w:sz="1" w:space="0" w:color="D5DAE1"/>
            </w:tcBorders>
            <w:vAlign w:val="center"/>
          </w:tcPr>
          <w:p w14:paraId="39640D04" w14:textId="77777777" w:rsidR="008E0447" w:rsidRDefault="00385351">
            <w:pPr>
              <w:spacing w:before="20" w:after="20"/>
            </w:pPr>
            <w:r>
              <w:rPr>
                <w:sz w:val="18"/>
                <w:szCs w:val="18"/>
              </w:rPr>
              <w:t>Heuristique lexicale</w:t>
            </w:r>
          </w:p>
        </w:tc>
      </w:tr>
      <w:tr w:rsidR="008E0447" w14:paraId="16A9C499"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BCA06BA" w14:textId="77777777" w:rsidR="008E0447" w:rsidRDefault="00385351">
            <w:pPr>
              <w:spacing w:before="20" w:after="20"/>
            </w:pPr>
            <w:r>
              <w:rPr>
                <w:sz w:val="18"/>
                <w:szCs w:val="18"/>
              </w:rPr>
              <w:t>Catégorie suggérée</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070C444" w14:textId="77777777" w:rsidR="008E0447" w:rsidRDefault="00385351">
            <w:pPr>
              <w:spacing w:before="20" w:after="20"/>
            </w:pPr>
            <w:r>
              <w:rPr>
                <w:sz w:val="18"/>
                <w:szCs w:val="18"/>
              </w:rPr>
              <w:t>Correspondance des mots-clés sur le nom et la description des catégories actives.</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1265578" w14:textId="77777777" w:rsidR="008E0447" w:rsidRDefault="00385351">
            <w:pPr>
              <w:spacing w:before="20" w:after="20"/>
            </w:pPr>
            <w:r>
              <w:rPr>
                <w:sz w:val="18"/>
                <w:szCs w:val="18"/>
              </w:rPr>
              <w:t>Confiance 0,6</w:t>
            </w:r>
          </w:p>
        </w:tc>
      </w:tr>
      <w:tr w:rsidR="008E0447" w14:paraId="3B67E90F"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09E7D98F" w14:textId="77777777" w:rsidR="008E0447" w:rsidRDefault="00385351">
            <w:pPr>
              <w:spacing w:before="20" w:after="20"/>
            </w:pPr>
            <w:r>
              <w:rPr>
                <w:sz w:val="18"/>
                <w:szCs w:val="18"/>
              </w:rPr>
              <w:t>Tickets similaires</w:t>
            </w:r>
          </w:p>
        </w:tc>
        <w:tc>
          <w:tcPr>
            <w:tcW w:w="3356" w:type="dxa"/>
            <w:tcBorders>
              <w:top w:val="single" w:sz="1" w:space="0" w:color="D5DAE1"/>
              <w:left w:val="single" w:sz="1" w:space="0" w:color="D5DAE1"/>
              <w:bottom w:val="single" w:sz="1" w:space="0" w:color="D5DAE1"/>
              <w:right w:val="single" w:sz="1" w:space="0" w:color="D5DAE1"/>
            </w:tcBorders>
            <w:vAlign w:val="center"/>
          </w:tcPr>
          <w:p w14:paraId="1E91EA5D" w14:textId="77777777" w:rsidR="008E0447" w:rsidRDefault="00385351">
            <w:pPr>
              <w:spacing w:before="20" w:after="20"/>
            </w:pPr>
            <w:r>
              <w:rPr>
                <w:sz w:val="18"/>
                <w:szCs w:val="18"/>
              </w:rPr>
              <w:t>Recherche sur les seuls tickets non résolus, hors tickets finaux, via le titre en priorité.</w:t>
            </w:r>
          </w:p>
        </w:tc>
        <w:tc>
          <w:tcPr>
            <w:tcW w:w="3548" w:type="dxa"/>
            <w:tcBorders>
              <w:top w:val="single" w:sz="1" w:space="0" w:color="D5DAE1"/>
              <w:left w:val="single" w:sz="1" w:space="0" w:color="D5DAE1"/>
              <w:bottom w:val="single" w:sz="1" w:space="0" w:color="D5DAE1"/>
              <w:right w:val="single" w:sz="1" w:space="0" w:color="D5DAE1"/>
            </w:tcBorders>
            <w:vAlign w:val="center"/>
          </w:tcPr>
          <w:p w14:paraId="5ED8BA17" w14:textId="77777777" w:rsidR="008E0447" w:rsidRDefault="00385351">
            <w:pPr>
              <w:spacing w:before="20" w:after="20"/>
            </w:pPr>
            <w:r>
              <w:rPr>
                <w:sz w:val="18"/>
                <w:szCs w:val="18"/>
              </w:rPr>
              <w:t>5 résultats maximum</w:t>
            </w:r>
          </w:p>
        </w:tc>
      </w:tr>
      <w:tr w:rsidR="008E0447" w14:paraId="3AE0D006"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C64C316" w14:textId="77777777" w:rsidR="008E0447" w:rsidRDefault="00385351">
            <w:pPr>
              <w:spacing w:before="20" w:after="20"/>
            </w:pPr>
            <w:r>
              <w:rPr>
                <w:sz w:val="18"/>
                <w:szCs w:val="18"/>
              </w:rPr>
              <w:t>Analyse de sentiment</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09CE647" w14:textId="77777777" w:rsidR="008E0447" w:rsidRDefault="00385351">
            <w:pPr>
              <w:spacing w:before="20" w:after="20"/>
            </w:pPr>
            <w:r>
              <w:rPr>
                <w:sz w:val="18"/>
                <w:szCs w:val="18"/>
              </w:rPr>
              <w:t>Comptage sur trois listes de mots : urgence, frustration, politesse ; produit une recommandation de priorité.</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E3B0FF9" w14:textId="77777777" w:rsidR="008E0447" w:rsidRDefault="00385351">
            <w:pPr>
              <w:spacing w:before="20" w:after="20"/>
            </w:pPr>
            <w:r>
              <w:rPr>
                <w:sz w:val="18"/>
                <w:szCs w:val="18"/>
              </w:rPr>
              <w:t>Trois scores discrétisés</w:t>
            </w:r>
          </w:p>
        </w:tc>
      </w:tr>
      <w:tr w:rsidR="008E0447" w14:paraId="07D7DA8F"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5D9946BA" w14:textId="77777777" w:rsidR="008E0447" w:rsidRDefault="00385351">
            <w:pPr>
              <w:spacing w:before="20" w:after="20"/>
            </w:pPr>
            <w:r>
              <w:rPr>
                <w:sz w:val="18"/>
                <w:szCs w:val="18"/>
              </w:rPr>
              <w:t>Temps de résolution estimé</w:t>
            </w:r>
          </w:p>
        </w:tc>
        <w:tc>
          <w:tcPr>
            <w:tcW w:w="3356" w:type="dxa"/>
            <w:tcBorders>
              <w:top w:val="single" w:sz="1" w:space="0" w:color="D5DAE1"/>
              <w:left w:val="single" w:sz="1" w:space="0" w:color="D5DAE1"/>
              <w:bottom w:val="single" w:sz="1" w:space="0" w:color="D5DAE1"/>
              <w:right w:val="single" w:sz="1" w:space="0" w:color="D5DAE1"/>
            </w:tcBorders>
            <w:vAlign w:val="center"/>
          </w:tcPr>
          <w:p w14:paraId="5C3B3186" w14:textId="77777777" w:rsidR="008E0447" w:rsidRDefault="00385351">
            <w:pPr>
              <w:spacing w:before="20" w:after="20"/>
            </w:pPr>
            <w:r>
              <w:rPr>
                <w:sz w:val="18"/>
                <w:szCs w:val="18"/>
              </w:rPr>
              <w:t>Moyenne du délai réel constatée sur 200 tickets résolus de la même catégorie.</w:t>
            </w:r>
          </w:p>
        </w:tc>
        <w:tc>
          <w:tcPr>
            <w:tcW w:w="3548" w:type="dxa"/>
            <w:tcBorders>
              <w:top w:val="single" w:sz="1" w:space="0" w:color="D5DAE1"/>
              <w:left w:val="single" w:sz="1" w:space="0" w:color="D5DAE1"/>
              <w:bottom w:val="single" w:sz="1" w:space="0" w:color="D5DAE1"/>
              <w:right w:val="single" w:sz="1" w:space="0" w:color="D5DAE1"/>
            </w:tcBorders>
            <w:vAlign w:val="center"/>
          </w:tcPr>
          <w:p w14:paraId="65E7C75B" w14:textId="77777777" w:rsidR="008E0447" w:rsidRDefault="00385351">
            <w:pPr>
              <w:spacing w:before="20" w:after="20"/>
            </w:pPr>
            <w:r>
              <w:rPr>
                <w:sz w:val="18"/>
                <w:szCs w:val="18"/>
              </w:rPr>
              <w:t>Confiance basse sous 5 observations, sinon haute</w:t>
            </w:r>
          </w:p>
        </w:tc>
      </w:tr>
      <w:tr w:rsidR="008E0447" w14:paraId="4B234618"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EE85405" w14:textId="77777777" w:rsidR="008E0447" w:rsidRDefault="00385351">
            <w:pPr>
              <w:spacing w:before="20" w:after="20"/>
            </w:pPr>
            <w:r>
              <w:rPr>
                <w:sz w:val="18"/>
                <w:szCs w:val="18"/>
              </w:rPr>
              <w:t>Actions recommandées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1EC4D3C" w14:textId="77777777" w:rsidR="008E0447" w:rsidRDefault="00385351">
            <w:pPr>
              <w:spacing w:before="20" w:after="20"/>
            </w:pPr>
            <w:r>
              <w:rPr>
                <w:sz w:val="18"/>
                <w:szCs w:val="18"/>
              </w:rPr>
              <w:t>Combinaison des résultats précédents : affecter (0,8), consulter la base de connaissances (0,7), escalader (0,9) si priorité maximale.</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15BD5BB" w14:textId="77777777" w:rsidR="008E0447" w:rsidRDefault="00385351">
            <w:pPr>
              <w:spacing w:before="20" w:after="20"/>
            </w:pPr>
            <w:r>
              <w:rPr>
                <w:sz w:val="18"/>
                <w:szCs w:val="18"/>
              </w:rPr>
              <w:t>Liste ordonnée</w:t>
            </w:r>
          </w:p>
        </w:tc>
      </w:tr>
      <w:tr w:rsidR="008E0447" w14:paraId="0987958C"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2344D46C" w14:textId="77777777" w:rsidR="008E0447" w:rsidRDefault="00385351">
            <w:pPr>
              <w:spacing w:before="20" w:after="20"/>
            </w:pPr>
            <w:r>
              <w:rPr>
                <w:sz w:val="18"/>
                <w:szCs w:val="18"/>
              </w:rPr>
              <w:t>Charge courante</w:t>
            </w:r>
          </w:p>
        </w:tc>
        <w:tc>
          <w:tcPr>
            <w:tcW w:w="3356" w:type="dxa"/>
            <w:tcBorders>
              <w:top w:val="single" w:sz="1" w:space="0" w:color="D5DAE1"/>
              <w:left w:val="single" w:sz="1" w:space="0" w:color="D5DAE1"/>
              <w:bottom w:val="single" w:sz="1" w:space="0" w:color="D5DAE1"/>
              <w:right w:val="single" w:sz="1" w:space="0" w:color="D5DAE1"/>
            </w:tcBorders>
            <w:vAlign w:val="center"/>
          </w:tcPr>
          <w:p w14:paraId="2295F493" w14:textId="77777777" w:rsidR="008E0447" w:rsidRDefault="00385351">
            <w:pPr>
              <w:spacing w:before="20" w:after="20"/>
            </w:pPr>
            <w:r>
              <w:rPr>
                <w:sz w:val="18"/>
                <w:szCs w:val="18"/>
              </w:rPr>
              <w:t>Nombre de tickets du technicien dans un statut ouvert.</w:t>
            </w:r>
          </w:p>
        </w:tc>
        <w:tc>
          <w:tcPr>
            <w:tcW w:w="3548" w:type="dxa"/>
            <w:tcBorders>
              <w:top w:val="single" w:sz="1" w:space="0" w:color="D5DAE1"/>
              <w:left w:val="single" w:sz="1" w:space="0" w:color="D5DAE1"/>
              <w:bottom w:val="single" w:sz="1" w:space="0" w:color="D5DAE1"/>
              <w:right w:val="single" w:sz="1" w:space="0" w:color="D5DAE1"/>
            </w:tcBorders>
            <w:vAlign w:val="center"/>
          </w:tcPr>
          <w:p w14:paraId="6DD46DDC" w14:textId="77777777" w:rsidR="008E0447" w:rsidRDefault="00385351">
            <w:pPr>
              <w:spacing w:before="20" w:after="20"/>
            </w:pPr>
            <w:r>
              <w:rPr>
                <w:sz w:val="18"/>
                <w:szCs w:val="18"/>
              </w:rPr>
              <w:t>Sert à l'affectation « moins chargé »</w:t>
            </w:r>
          </w:p>
        </w:tc>
      </w:tr>
    </w:tbl>
    <w:p w14:paraId="3180E2D1" w14:textId="77777777" w:rsidR="008E0447" w:rsidRDefault="00385351">
      <w:pPr>
        <w:pStyle w:val="Titre1"/>
        <w:pageBreakBefore/>
      </w:pPr>
      <w:bookmarkStart w:id="38" w:name="_Toc241581100"/>
      <w:r>
        <w:t>9. Modules fonctionnels</w:t>
      </w:r>
      <w:bookmarkEnd w:id="3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3F03E9D9"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88A464A" w14:textId="77777777" w:rsidR="008E0447" w:rsidRDefault="00385351">
            <w:pPr>
              <w:spacing w:before="20" w:after="20"/>
            </w:pPr>
            <w:r>
              <w:rPr>
                <w:b/>
                <w:bCs/>
                <w:sz w:val="18"/>
                <w:szCs w:val="18"/>
              </w:rPr>
              <w:t>Module</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BB760F9" w14:textId="77777777" w:rsidR="008E0447" w:rsidRDefault="00385351">
            <w:pPr>
              <w:spacing w:before="20" w:after="20"/>
            </w:pPr>
            <w:r>
              <w:rPr>
                <w:b/>
                <w:bCs/>
                <w:sz w:val="18"/>
                <w:szCs w:val="18"/>
              </w:rPr>
              <w:t>Fonction</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50FED00" w14:textId="77777777" w:rsidR="008E0447" w:rsidRDefault="00385351">
            <w:pPr>
              <w:spacing w:before="20" w:after="20"/>
            </w:pPr>
            <w:r>
              <w:rPr>
                <w:b/>
                <w:bCs/>
                <w:sz w:val="18"/>
                <w:szCs w:val="18"/>
              </w:rPr>
              <w:t>Rôles autorisés</w:t>
            </w:r>
          </w:p>
        </w:tc>
      </w:tr>
      <w:tr w:rsidR="008E0447" w14:paraId="7C3D1CF1"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142F034D" w14:textId="77777777" w:rsidR="008E0447" w:rsidRDefault="00385351">
            <w:pPr>
              <w:spacing w:before="20" w:after="20"/>
            </w:pPr>
            <w:r>
              <w:rPr>
                <w:sz w:val="18"/>
                <w:szCs w:val="18"/>
              </w:rPr>
              <w:t>Portail / Tableau de bord</w:t>
            </w:r>
          </w:p>
        </w:tc>
        <w:tc>
          <w:tcPr>
            <w:tcW w:w="3356" w:type="dxa"/>
            <w:tcBorders>
              <w:top w:val="single" w:sz="1" w:space="0" w:color="D5DAE1"/>
              <w:left w:val="single" w:sz="1" w:space="0" w:color="D5DAE1"/>
              <w:bottom w:val="single" w:sz="1" w:space="0" w:color="D5DAE1"/>
              <w:right w:val="single" w:sz="1" w:space="0" w:color="D5DAE1"/>
            </w:tcBorders>
            <w:vAlign w:val="center"/>
          </w:tcPr>
          <w:p w14:paraId="6A9E4FCD" w14:textId="77777777" w:rsidR="008E0447" w:rsidRDefault="00385351">
            <w:pPr>
              <w:spacing w:before="20" w:after="20"/>
            </w:pPr>
            <w:r>
              <w:rPr>
                <w:sz w:val="18"/>
                <w:szCs w:val="18"/>
              </w:rPr>
              <w:t>Indicateurs, widgets personnalisables, activité récente, alertes HSE, conformité SLA.</w:t>
            </w:r>
          </w:p>
        </w:tc>
        <w:tc>
          <w:tcPr>
            <w:tcW w:w="3548" w:type="dxa"/>
            <w:tcBorders>
              <w:top w:val="single" w:sz="1" w:space="0" w:color="D5DAE1"/>
              <w:left w:val="single" w:sz="1" w:space="0" w:color="D5DAE1"/>
              <w:bottom w:val="single" w:sz="1" w:space="0" w:color="D5DAE1"/>
              <w:right w:val="single" w:sz="1" w:space="0" w:color="D5DAE1"/>
            </w:tcBorders>
            <w:vAlign w:val="center"/>
          </w:tcPr>
          <w:p w14:paraId="56685977" w14:textId="77777777" w:rsidR="008E0447" w:rsidRDefault="00385351">
            <w:pPr>
              <w:spacing w:before="20" w:after="20"/>
            </w:pPr>
            <w:r>
              <w:rPr>
                <w:sz w:val="18"/>
                <w:szCs w:val="18"/>
              </w:rPr>
              <w:t>Tous les authentifiés</w:t>
            </w:r>
          </w:p>
        </w:tc>
      </w:tr>
      <w:tr w:rsidR="008E0447" w14:paraId="4B2C01AE"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F8C4D46" w14:textId="77777777" w:rsidR="008E0447" w:rsidRDefault="00385351">
            <w:pPr>
              <w:spacing w:before="20" w:after="20"/>
            </w:pPr>
            <w:r>
              <w:rPr>
                <w:sz w:val="18"/>
                <w:szCs w:val="18"/>
              </w:rPr>
              <w:t>Tickets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47D5CDB" w14:textId="77777777" w:rsidR="008E0447" w:rsidRDefault="00385351">
            <w:pPr>
              <w:spacing w:before="20" w:after="20"/>
            </w:pPr>
            <w:r>
              <w:rPr>
                <w:sz w:val="18"/>
                <w:szCs w:val="18"/>
              </w:rPr>
              <w:t>Création, consultation, filtrage, affectation, transition de statut, historique, commentaires, exports.</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8602302" w14:textId="77777777" w:rsidR="008E0447" w:rsidRDefault="00385351">
            <w:pPr>
              <w:spacing w:before="20" w:after="20"/>
            </w:pPr>
            <w:r>
              <w:rPr>
                <w:sz w:val="18"/>
                <w:szCs w:val="18"/>
              </w:rPr>
              <w:t>Tous, périmètre selon rôle</w:t>
            </w:r>
          </w:p>
        </w:tc>
      </w:tr>
      <w:tr w:rsidR="008E0447" w14:paraId="32C1E8CF"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72495703" w14:textId="77777777" w:rsidR="008E0447" w:rsidRDefault="00385351">
            <w:pPr>
              <w:spacing w:before="20" w:after="20"/>
            </w:pPr>
            <w:r>
              <w:rPr>
                <w:sz w:val="18"/>
                <w:szCs w:val="18"/>
              </w:rPr>
              <w:t>Kanban</w:t>
            </w:r>
          </w:p>
        </w:tc>
        <w:tc>
          <w:tcPr>
            <w:tcW w:w="3356" w:type="dxa"/>
            <w:tcBorders>
              <w:top w:val="single" w:sz="1" w:space="0" w:color="D5DAE1"/>
              <w:left w:val="single" w:sz="1" w:space="0" w:color="D5DAE1"/>
              <w:bottom w:val="single" w:sz="1" w:space="0" w:color="D5DAE1"/>
              <w:right w:val="single" w:sz="1" w:space="0" w:color="D5DAE1"/>
            </w:tcBorders>
            <w:vAlign w:val="center"/>
          </w:tcPr>
          <w:p w14:paraId="029BF006" w14:textId="77777777" w:rsidR="008E0447" w:rsidRDefault="00385351">
            <w:pPr>
              <w:spacing w:before="20" w:after="20"/>
            </w:pPr>
            <w:r>
              <w:rPr>
                <w:sz w:val="18"/>
                <w:szCs w:val="18"/>
              </w:rPr>
              <w:t>Vue par colonnes de statut, déplacement par glisser-déposer.</w:t>
            </w:r>
          </w:p>
        </w:tc>
        <w:tc>
          <w:tcPr>
            <w:tcW w:w="3548" w:type="dxa"/>
            <w:tcBorders>
              <w:top w:val="single" w:sz="1" w:space="0" w:color="D5DAE1"/>
              <w:left w:val="single" w:sz="1" w:space="0" w:color="D5DAE1"/>
              <w:bottom w:val="single" w:sz="1" w:space="0" w:color="D5DAE1"/>
              <w:right w:val="single" w:sz="1" w:space="0" w:color="D5DAE1"/>
            </w:tcBorders>
            <w:vAlign w:val="center"/>
          </w:tcPr>
          <w:p w14:paraId="3353D93E"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 technicien</w:t>
            </w:r>
          </w:p>
        </w:tc>
      </w:tr>
      <w:tr w:rsidR="008E0447" w14:paraId="69CF9053"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40D0A0A" w14:textId="77777777" w:rsidR="008E0447" w:rsidRDefault="00385351">
            <w:pPr>
              <w:spacing w:before="20" w:after="20"/>
            </w:pPr>
            <w:r>
              <w:rPr>
                <w:sz w:val="18"/>
                <w:szCs w:val="18"/>
              </w:rPr>
              <w:t>SLA</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3470E5B" w14:textId="77777777" w:rsidR="008E0447" w:rsidRDefault="00385351">
            <w:pPr>
              <w:spacing w:before="20" w:after="20"/>
            </w:pPr>
            <w:r>
              <w:rPr>
                <w:sz w:val="18"/>
                <w:szCs w:val="18"/>
              </w:rPr>
              <w:t>Définition des modèles, tableaux de bord de conformité, escalade.</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7FE820A"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 technicien</w:t>
            </w:r>
          </w:p>
        </w:tc>
      </w:tr>
      <w:tr w:rsidR="008E0447" w14:paraId="745E0E22"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5AE0A00F" w14:textId="77777777" w:rsidR="008E0447" w:rsidRDefault="00385351">
            <w:pPr>
              <w:spacing w:before="20" w:after="20"/>
            </w:pPr>
            <w:r>
              <w:rPr>
                <w:sz w:val="18"/>
                <w:szCs w:val="18"/>
              </w:rPr>
              <w:t>Modèles de tickets</w:t>
            </w:r>
          </w:p>
        </w:tc>
        <w:tc>
          <w:tcPr>
            <w:tcW w:w="3356" w:type="dxa"/>
            <w:tcBorders>
              <w:top w:val="single" w:sz="1" w:space="0" w:color="D5DAE1"/>
              <w:left w:val="single" w:sz="1" w:space="0" w:color="D5DAE1"/>
              <w:bottom w:val="single" w:sz="1" w:space="0" w:color="D5DAE1"/>
              <w:right w:val="single" w:sz="1" w:space="0" w:color="D5DAE1"/>
            </w:tcBorders>
            <w:vAlign w:val="center"/>
          </w:tcPr>
          <w:p w14:paraId="76694C78" w14:textId="77777777" w:rsidR="008E0447" w:rsidRDefault="00385351">
            <w:pPr>
              <w:spacing w:before="20" w:after="20"/>
            </w:pPr>
            <w:r>
              <w:rPr>
                <w:sz w:val="18"/>
                <w:szCs w:val="18"/>
              </w:rPr>
              <w:t>Formulaires types réutilisables pour la création.</w:t>
            </w:r>
          </w:p>
        </w:tc>
        <w:tc>
          <w:tcPr>
            <w:tcW w:w="3548" w:type="dxa"/>
            <w:tcBorders>
              <w:top w:val="single" w:sz="1" w:space="0" w:color="D5DAE1"/>
              <w:left w:val="single" w:sz="1" w:space="0" w:color="D5DAE1"/>
              <w:bottom w:val="single" w:sz="1" w:space="0" w:color="D5DAE1"/>
              <w:right w:val="single" w:sz="1" w:space="0" w:color="D5DAE1"/>
            </w:tcBorders>
            <w:vAlign w:val="center"/>
          </w:tcPr>
          <w:p w14:paraId="40A77C73"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 technicien</w:t>
            </w:r>
          </w:p>
        </w:tc>
      </w:tr>
      <w:tr w:rsidR="008E0447" w14:paraId="74A66A88"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7511DB2" w14:textId="77777777" w:rsidR="008E0447" w:rsidRDefault="00385351">
            <w:pPr>
              <w:spacing w:before="20" w:after="20"/>
            </w:pPr>
            <w:r>
              <w:rPr>
                <w:sz w:val="18"/>
                <w:szCs w:val="18"/>
              </w:rPr>
              <w:t>Actifs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DED0C81" w14:textId="77777777" w:rsidR="008E0447" w:rsidRDefault="00385351">
            <w:pPr>
              <w:spacing w:before="20" w:after="20"/>
            </w:pPr>
            <w:r>
              <w:rPr>
                <w:sz w:val="18"/>
                <w:szCs w:val="18"/>
              </w:rPr>
              <w:t>Inventaire, maintenance, valorisation, QR code.</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A059EB5"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technicien</w:t>
            </w:r>
          </w:p>
        </w:tc>
      </w:tr>
      <w:tr w:rsidR="008E0447" w14:paraId="135955D1"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2F51C903" w14:textId="77777777" w:rsidR="008E0447" w:rsidRDefault="00385351">
            <w:pPr>
              <w:spacing w:before="20" w:after="20"/>
            </w:pPr>
            <w:r>
              <w:rPr>
                <w:sz w:val="18"/>
                <w:szCs w:val="18"/>
              </w:rPr>
              <w:t>Catalogue de services</w:t>
            </w:r>
          </w:p>
        </w:tc>
        <w:tc>
          <w:tcPr>
            <w:tcW w:w="3356" w:type="dxa"/>
            <w:tcBorders>
              <w:top w:val="single" w:sz="1" w:space="0" w:color="D5DAE1"/>
              <w:left w:val="single" w:sz="1" w:space="0" w:color="D5DAE1"/>
              <w:bottom w:val="single" w:sz="1" w:space="0" w:color="D5DAE1"/>
              <w:right w:val="single" w:sz="1" w:space="0" w:color="D5DAE1"/>
            </w:tcBorders>
            <w:vAlign w:val="center"/>
          </w:tcPr>
          <w:p w14:paraId="6F993740" w14:textId="77777777" w:rsidR="008E0447" w:rsidRDefault="00385351">
            <w:pPr>
              <w:spacing w:before="20" w:after="20"/>
            </w:pPr>
            <w:r>
              <w:rPr>
                <w:sz w:val="18"/>
                <w:szCs w:val="18"/>
              </w:rPr>
              <w:t>Catalogue et demandes de service, circuit d'approbation.</w:t>
            </w:r>
          </w:p>
        </w:tc>
        <w:tc>
          <w:tcPr>
            <w:tcW w:w="3548" w:type="dxa"/>
            <w:tcBorders>
              <w:top w:val="single" w:sz="1" w:space="0" w:color="D5DAE1"/>
              <w:left w:val="single" w:sz="1" w:space="0" w:color="D5DAE1"/>
              <w:bottom w:val="single" w:sz="1" w:space="0" w:color="D5DAE1"/>
              <w:right w:val="single" w:sz="1" w:space="0" w:color="D5DAE1"/>
            </w:tcBorders>
            <w:vAlign w:val="center"/>
          </w:tcPr>
          <w:p w14:paraId="63E9972C" w14:textId="77777777" w:rsidR="008E0447" w:rsidRDefault="00385351">
            <w:pPr>
              <w:spacing w:before="20" w:after="20"/>
            </w:pPr>
            <w:r>
              <w:rPr>
                <w:sz w:val="18"/>
                <w:szCs w:val="18"/>
              </w:rPr>
              <w:t>Tous, approbation réservée à la direction</w:t>
            </w:r>
          </w:p>
        </w:tc>
      </w:tr>
      <w:tr w:rsidR="008E0447" w14:paraId="4169E03D"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53DFCCE" w14:textId="77777777" w:rsidR="008E0447" w:rsidRDefault="00385351">
            <w:pPr>
              <w:spacing w:before="20" w:after="20"/>
            </w:pPr>
            <w:r>
              <w:rPr>
                <w:sz w:val="18"/>
                <w:szCs w:val="18"/>
              </w:rPr>
              <w:t>Base de connaissances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618486D" w14:textId="77777777" w:rsidR="008E0447" w:rsidRDefault="00385351">
            <w:pPr>
              <w:spacing w:before="20" w:after="20"/>
            </w:pPr>
            <w:r>
              <w:rPr>
                <w:sz w:val="18"/>
                <w:szCs w:val="18"/>
              </w:rPr>
              <w:t>Articles, recherche, compteur d'utilité.</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C9F2C0E" w14:textId="77777777" w:rsidR="008E0447" w:rsidRDefault="00385351">
            <w:pPr>
              <w:spacing w:before="20" w:after="20"/>
            </w:pPr>
            <w:r>
              <w:rPr>
                <w:sz w:val="18"/>
                <w:szCs w:val="18"/>
              </w:rPr>
              <w:t>Tous</w:t>
            </w:r>
          </w:p>
        </w:tc>
      </w:tr>
      <w:tr w:rsidR="008E0447" w14:paraId="1FECD4DD"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15CC651F" w14:textId="77777777" w:rsidR="008E0447" w:rsidRDefault="00385351">
            <w:pPr>
              <w:spacing w:before="20" w:after="20"/>
            </w:pPr>
            <w:r>
              <w:rPr>
                <w:sz w:val="18"/>
                <w:szCs w:val="18"/>
              </w:rPr>
              <w:t>Recherche avancée</w:t>
            </w:r>
          </w:p>
        </w:tc>
        <w:tc>
          <w:tcPr>
            <w:tcW w:w="3356" w:type="dxa"/>
            <w:tcBorders>
              <w:top w:val="single" w:sz="1" w:space="0" w:color="D5DAE1"/>
              <w:left w:val="single" w:sz="1" w:space="0" w:color="D5DAE1"/>
              <w:bottom w:val="single" w:sz="1" w:space="0" w:color="D5DAE1"/>
              <w:right w:val="single" w:sz="1" w:space="0" w:color="D5DAE1"/>
            </w:tcBorders>
            <w:vAlign w:val="center"/>
          </w:tcPr>
          <w:p w14:paraId="5D500B62" w14:textId="77777777" w:rsidR="008E0447" w:rsidRDefault="00385351">
            <w:pPr>
              <w:spacing w:before="20" w:after="20"/>
            </w:pPr>
            <w:r>
              <w:rPr>
                <w:sz w:val="18"/>
                <w:szCs w:val="18"/>
              </w:rPr>
              <w:t>Recherche multicritère, recherches enregistrées.</w:t>
            </w:r>
          </w:p>
        </w:tc>
        <w:tc>
          <w:tcPr>
            <w:tcW w:w="3548" w:type="dxa"/>
            <w:tcBorders>
              <w:top w:val="single" w:sz="1" w:space="0" w:color="D5DAE1"/>
              <w:left w:val="single" w:sz="1" w:space="0" w:color="D5DAE1"/>
              <w:bottom w:val="single" w:sz="1" w:space="0" w:color="D5DAE1"/>
              <w:right w:val="single" w:sz="1" w:space="0" w:color="D5DAE1"/>
            </w:tcBorders>
            <w:vAlign w:val="center"/>
          </w:tcPr>
          <w:p w14:paraId="62D1A67C" w14:textId="77777777" w:rsidR="008E0447" w:rsidRDefault="00385351">
            <w:pPr>
              <w:spacing w:before="20" w:after="20"/>
            </w:pPr>
            <w:r>
              <w:rPr>
                <w:sz w:val="18"/>
                <w:szCs w:val="18"/>
              </w:rPr>
              <w:t>Tous, périmètre selon rôle</w:t>
            </w:r>
          </w:p>
        </w:tc>
      </w:tr>
      <w:tr w:rsidR="008E0447" w14:paraId="0F870F1B"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BAEF8C0" w14:textId="77777777" w:rsidR="008E0447" w:rsidRDefault="00385351">
            <w:pPr>
              <w:spacing w:before="20" w:after="20"/>
            </w:pPr>
            <w:r>
              <w:rPr>
                <w:sz w:val="18"/>
                <w:szCs w:val="18"/>
              </w:rPr>
              <w:t>Sécurité HSE</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289CF1D" w14:textId="77777777" w:rsidR="008E0447" w:rsidRDefault="00385351">
            <w:pPr>
              <w:spacing w:before="20" w:after="20"/>
            </w:pPr>
            <w:r>
              <w:rPr>
                <w:sz w:val="18"/>
                <w:szCs w:val="18"/>
              </w:rPr>
              <w:t>Incidents par site, gravité, mesures correctives.</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BDB84EB" w14:textId="77777777" w:rsidR="008E0447" w:rsidRDefault="00385351">
            <w:pPr>
              <w:spacing w:before="20" w:after="20"/>
            </w:pPr>
            <w:r>
              <w:rPr>
                <w:sz w:val="18"/>
                <w:szCs w:val="18"/>
              </w:rPr>
              <w:t>Selon permissions `</w:t>
            </w:r>
            <w:proofErr w:type="spellStart"/>
            <w:proofErr w:type="gramStart"/>
            <w:r>
              <w:rPr>
                <w:sz w:val="18"/>
                <w:szCs w:val="18"/>
              </w:rPr>
              <w:t>safety</w:t>
            </w:r>
            <w:proofErr w:type="spellEnd"/>
            <w:r>
              <w:rPr>
                <w:sz w:val="18"/>
                <w:szCs w:val="18"/>
              </w:rPr>
              <w:t>.*</w:t>
            </w:r>
            <w:proofErr w:type="gramEnd"/>
            <w:r>
              <w:rPr>
                <w:sz w:val="18"/>
                <w:szCs w:val="18"/>
              </w:rPr>
              <w:t>`</w:t>
            </w:r>
          </w:p>
        </w:tc>
      </w:tr>
      <w:tr w:rsidR="008E0447" w14:paraId="5D57567E"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4B5B2938" w14:textId="77777777" w:rsidR="008E0447" w:rsidRDefault="00385351">
            <w:pPr>
              <w:spacing w:before="20" w:after="20"/>
            </w:pPr>
            <w:r>
              <w:rPr>
                <w:sz w:val="18"/>
                <w:szCs w:val="18"/>
              </w:rPr>
              <w:t>Rapports</w:t>
            </w:r>
          </w:p>
        </w:tc>
        <w:tc>
          <w:tcPr>
            <w:tcW w:w="3356" w:type="dxa"/>
            <w:tcBorders>
              <w:top w:val="single" w:sz="1" w:space="0" w:color="D5DAE1"/>
              <w:left w:val="single" w:sz="1" w:space="0" w:color="D5DAE1"/>
              <w:bottom w:val="single" w:sz="1" w:space="0" w:color="D5DAE1"/>
              <w:right w:val="single" w:sz="1" w:space="0" w:color="D5DAE1"/>
            </w:tcBorders>
            <w:vAlign w:val="center"/>
          </w:tcPr>
          <w:p w14:paraId="03491BD8" w14:textId="77777777" w:rsidR="008E0447" w:rsidRDefault="00385351">
            <w:pPr>
              <w:spacing w:before="20" w:after="20"/>
            </w:pPr>
            <w:r>
              <w:rPr>
                <w:sz w:val="18"/>
                <w:szCs w:val="18"/>
              </w:rPr>
              <w:t>Statistiques, graphiques, export Excel et PDF.</w:t>
            </w:r>
          </w:p>
        </w:tc>
        <w:tc>
          <w:tcPr>
            <w:tcW w:w="3548" w:type="dxa"/>
            <w:tcBorders>
              <w:top w:val="single" w:sz="1" w:space="0" w:color="D5DAE1"/>
              <w:left w:val="single" w:sz="1" w:space="0" w:color="D5DAE1"/>
              <w:bottom w:val="single" w:sz="1" w:space="0" w:color="D5DAE1"/>
              <w:right w:val="single" w:sz="1" w:space="0" w:color="D5DAE1"/>
            </w:tcBorders>
            <w:vAlign w:val="center"/>
          </w:tcPr>
          <w:p w14:paraId="26BDE06C"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w:t>
            </w:r>
          </w:p>
        </w:tc>
      </w:tr>
      <w:tr w:rsidR="008E0447" w14:paraId="7C8B46F2"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A9E06A6" w14:textId="77777777" w:rsidR="008E0447" w:rsidRDefault="00385351">
            <w:pPr>
              <w:spacing w:before="20" w:after="20"/>
            </w:pPr>
            <w:r>
              <w:rPr>
                <w:sz w:val="18"/>
                <w:szCs w:val="18"/>
              </w:rPr>
              <w:t>Mon département</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B71F735" w14:textId="77777777" w:rsidR="008E0447" w:rsidRDefault="00385351">
            <w:pPr>
              <w:spacing w:before="20" w:after="20"/>
            </w:pPr>
            <w:r>
              <w:rPr>
                <w:sz w:val="18"/>
                <w:szCs w:val="18"/>
              </w:rPr>
              <w:t>Équipe, membres, indicateurs du département.</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E256B1E" w14:textId="77777777" w:rsidR="008E0447" w:rsidRDefault="00385351">
            <w:pPr>
              <w:spacing w:before="20" w:after="20"/>
            </w:pPr>
            <w:proofErr w:type="gramStart"/>
            <w:r>
              <w:rPr>
                <w:sz w:val="18"/>
                <w:szCs w:val="18"/>
              </w:rPr>
              <w:t>admin</w:t>
            </w:r>
            <w:proofErr w:type="gramEnd"/>
            <w:r>
              <w:rPr>
                <w:sz w:val="18"/>
                <w:szCs w:val="18"/>
              </w:rPr>
              <w:t xml:space="preserve">, </w:t>
            </w:r>
            <w:proofErr w:type="spellStart"/>
            <w:r>
              <w:rPr>
                <w:sz w:val="18"/>
                <w:szCs w:val="18"/>
              </w:rPr>
              <w:t>dsi</w:t>
            </w:r>
            <w:proofErr w:type="spellEnd"/>
            <w:r>
              <w:rPr>
                <w:sz w:val="18"/>
                <w:szCs w:val="18"/>
              </w:rPr>
              <w:t>, directeur</w:t>
            </w:r>
          </w:p>
        </w:tc>
      </w:tr>
      <w:tr w:rsidR="008E0447" w14:paraId="15F3AD34"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062DA53C" w14:textId="77777777" w:rsidR="008E0447" w:rsidRDefault="00385351">
            <w:pPr>
              <w:spacing w:before="20" w:after="20"/>
            </w:pPr>
            <w:r>
              <w:rPr>
                <w:sz w:val="18"/>
                <w:szCs w:val="18"/>
              </w:rPr>
              <w:t>Administration</w:t>
            </w:r>
          </w:p>
        </w:tc>
        <w:tc>
          <w:tcPr>
            <w:tcW w:w="3356" w:type="dxa"/>
            <w:tcBorders>
              <w:top w:val="single" w:sz="1" w:space="0" w:color="D5DAE1"/>
              <w:left w:val="single" w:sz="1" w:space="0" w:color="D5DAE1"/>
              <w:bottom w:val="single" w:sz="1" w:space="0" w:color="D5DAE1"/>
              <w:right w:val="single" w:sz="1" w:space="0" w:color="D5DAE1"/>
            </w:tcBorders>
            <w:vAlign w:val="center"/>
          </w:tcPr>
          <w:p w14:paraId="202890E4" w14:textId="77777777" w:rsidR="008E0447" w:rsidRDefault="00385351">
            <w:pPr>
              <w:spacing w:before="20" w:after="20"/>
            </w:pPr>
            <w:r>
              <w:rPr>
                <w:sz w:val="18"/>
                <w:szCs w:val="18"/>
              </w:rPr>
              <w:t>Utilisateurs, rôles, permissions, départements, paramètres.</w:t>
            </w:r>
          </w:p>
        </w:tc>
        <w:tc>
          <w:tcPr>
            <w:tcW w:w="3548" w:type="dxa"/>
            <w:tcBorders>
              <w:top w:val="single" w:sz="1" w:space="0" w:color="D5DAE1"/>
              <w:left w:val="single" w:sz="1" w:space="0" w:color="D5DAE1"/>
              <w:bottom w:val="single" w:sz="1" w:space="0" w:color="D5DAE1"/>
              <w:right w:val="single" w:sz="1" w:space="0" w:color="D5DAE1"/>
            </w:tcBorders>
            <w:vAlign w:val="center"/>
          </w:tcPr>
          <w:p w14:paraId="4F4B471B" w14:textId="77777777" w:rsidR="008E0447" w:rsidRDefault="00385351">
            <w:pPr>
              <w:spacing w:before="20" w:after="20"/>
            </w:pPr>
            <w:proofErr w:type="gramStart"/>
            <w:r>
              <w:rPr>
                <w:sz w:val="18"/>
                <w:szCs w:val="18"/>
              </w:rPr>
              <w:t>admin</w:t>
            </w:r>
            <w:proofErr w:type="gramEnd"/>
          </w:p>
        </w:tc>
      </w:tr>
    </w:tbl>
    <w:p w14:paraId="404867ED" w14:textId="77777777" w:rsidR="008E0447" w:rsidRDefault="00385351">
      <w:pPr>
        <w:pStyle w:val="Titre1"/>
        <w:pageBreakBefore/>
      </w:pPr>
      <w:bookmarkStart w:id="39" w:name="_Toc241581101"/>
      <w:r>
        <w:t>10. Interface et design system</w:t>
      </w:r>
      <w:bookmarkEnd w:id="39"/>
    </w:p>
    <w:p w14:paraId="34C7C63E" w14:textId="77777777" w:rsidR="008E0447" w:rsidRDefault="00385351">
      <w:pPr>
        <w:pStyle w:val="Titre2"/>
      </w:pPr>
      <w:bookmarkStart w:id="40" w:name="_Toc241581102"/>
      <w:r>
        <w:t>10.1 Les deux dispositions</w:t>
      </w:r>
      <w:bookmarkEnd w:id="40"/>
    </w:p>
    <w:p w14:paraId="6F0CF583" w14:textId="77777777" w:rsidR="008E0447" w:rsidRDefault="00385351">
      <w:r>
        <w:t xml:space="preserve">Le projet compte exactement deux </w:t>
      </w:r>
      <w:proofErr w:type="spellStart"/>
      <w:r>
        <w:t>layouts</w:t>
      </w:r>
      <w:proofErr w:type="spellEnd"/>
      <w:r>
        <w:t xml:space="preserve"> Blade, et un seul est rendu en production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40AC8139"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F339D3F" w14:textId="77777777" w:rsidR="008E0447" w:rsidRDefault="00385351">
            <w:pPr>
              <w:spacing w:before="20" w:after="20"/>
            </w:pPr>
            <w:r>
              <w:rPr>
                <w:b/>
                <w:bCs/>
                <w:sz w:val="18"/>
                <w:szCs w:val="18"/>
              </w:rPr>
              <w:t>Fichier</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A246110" w14:textId="77777777" w:rsidR="008E0447" w:rsidRDefault="00385351">
            <w:pPr>
              <w:spacing w:before="20" w:after="20"/>
            </w:pPr>
            <w:r>
              <w:rPr>
                <w:b/>
                <w:bCs/>
                <w:sz w:val="18"/>
                <w:szCs w:val="18"/>
              </w:rPr>
              <w:t>Rôle</w:t>
            </w:r>
          </w:p>
        </w:tc>
      </w:tr>
      <w:tr w:rsidR="008E0447" w14:paraId="35C23F3B"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4E63C74" w14:textId="77777777" w:rsidR="008E0447" w:rsidRDefault="00385351">
            <w:pPr>
              <w:spacing w:before="20" w:after="20"/>
            </w:pPr>
            <w:proofErr w:type="spellStart"/>
            <w:r>
              <w:rPr>
                <w:sz w:val="18"/>
                <w:szCs w:val="18"/>
              </w:rPr>
              <w:t>layouts</w:t>
            </w:r>
            <w:proofErr w:type="spellEnd"/>
            <w:r>
              <w:rPr>
                <w:sz w:val="18"/>
                <w:szCs w:val="18"/>
              </w:rPr>
              <w:t>/</w:t>
            </w:r>
            <w:proofErr w:type="spellStart"/>
            <w:r>
              <w:rPr>
                <w:sz w:val="18"/>
                <w:szCs w:val="18"/>
              </w:rPr>
              <w:t>portal.blade.php</w:t>
            </w:r>
            <w:proofErr w:type="spellEnd"/>
          </w:p>
        </w:tc>
        <w:tc>
          <w:tcPr>
            <w:tcW w:w="4513" w:type="dxa"/>
            <w:tcBorders>
              <w:top w:val="single" w:sz="1" w:space="0" w:color="D5DAE1"/>
              <w:left w:val="single" w:sz="1" w:space="0" w:color="D5DAE1"/>
              <w:bottom w:val="single" w:sz="1" w:space="0" w:color="D5DAE1"/>
              <w:right w:val="single" w:sz="1" w:space="0" w:color="D5DAE1"/>
            </w:tcBorders>
            <w:vAlign w:val="center"/>
          </w:tcPr>
          <w:p w14:paraId="7FA9F252" w14:textId="77777777" w:rsidR="008E0447" w:rsidRDefault="00385351">
            <w:pPr>
              <w:spacing w:before="20" w:after="20"/>
            </w:pPr>
            <w:r>
              <w:rPr>
                <w:sz w:val="18"/>
                <w:szCs w:val="18"/>
              </w:rPr>
              <w:t>Portal authentifié : barre latérale de navigation, barre supérieure, zone de contenu, compte utilisateur en pied de barre latérale. Charge Alpine.js.</w:t>
            </w:r>
          </w:p>
        </w:tc>
      </w:tr>
      <w:tr w:rsidR="008E0447" w14:paraId="3AEE17DE"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800959E" w14:textId="77777777" w:rsidR="008E0447" w:rsidRDefault="00385351">
            <w:pPr>
              <w:spacing w:before="20" w:after="20"/>
            </w:pPr>
            <w:proofErr w:type="spellStart"/>
            <w:r>
              <w:rPr>
                <w:sz w:val="18"/>
                <w:szCs w:val="18"/>
              </w:rPr>
              <w:t>layouts</w:t>
            </w:r>
            <w:proofErr w:type="spellEnd"/>
            <w:r>
              <w:rPr>
                <w:sz w:val="18"/>
                <w:szCs w:val="18"/>
              </w:rPr>
              <w:t>/</w:t>
            </w:r>
            <w:proofErr w:type="spellStart"/>
            <w:r>
              <w:rPr>
                <w:sz w:val="18"/>
                <w:szCs w:val="18"/>
              </w:rPr>
              <w:t>guest.blade.php</w:t>
            </w:r>
            <w:proofErr w:type="spellEnd"/>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978D0C6" w14:textId="77777777" w:rsidR="008E0447" w:rsidRDefault="00385351">
            <w:pPr>
              <w:spacing w:before="20" w:after="20"/>
            </w:pPr>
            <w:r>
              <w:rPr>
                <w:sz w:val="18"/>
                <w:szCs w:val="18"/>
              </w:rPr>
              <w:t>Écrans non authentifiés (connexion, mot de passe oublié, réinitialisation). Panneau de marque à gauche, formulaire à droite, sans Alpine.</w:t>
            </w:r>
          </w:p>
        </w:tc>
      </w:tr>
    </w:tbl>
    <w:p w14:paraId="5B16749E" w14:textId="77777777" w:rsidR="008E0447" w:rsidRDefault="00385351">
      <w:pPr>
        <w:pBdr>
          <w:left w:val="single" w:sz="18" w:space="8" w:color="F0A713"/>
        </w:pBdr>
        <w:spacing w:before="140" w:after="60"/>
        <w:ind w:left="200"/>
      </w:pPr>
      <w:proofErr w:type="spellStart"/>
      <w:r>
        <w:rPr>
          <w:b/>
          <w:bCs/>
        </w:rPr>
        <w:t>Layout</w:t>
      </w:r>
      <w:proofErr w:type="spellEnd"/>
      <w:r>
        <w:rPr>
          <w:b/>
          <w:bCs/>
        </w:rPr>
        <w:t xml:space="preserve"> obsolète — </w:t>
      </w:r>
      <w:r>
        <w:t>Un ancien `</w:t>
      </w:r>
      <w:proofErr w:type="spellStart"/>
      <w:r>
        <w:t>layouts</w:t>
      </w:r>
      <w:proofErr w:type="spellEnd"/>
      <w:r>
        <w:t>/</w:t>
      </w:r>
      <w:proofErr w:type="spellStart"/>
      <w:r>
        <w:t>app.blade.php</w:t>
      </w:r>
      <w:proofErr w:type="spellEnd"/>
      <w:r>
        <w:t>` est encore référencé par un commentaire de feuille de style, mais le fichier n'existe plus. Ce commentaire a été consigné comme dette technique.</w:t>
      </w:r>
    </w:p>
    <w:p w14:paraId="0784AA7E" w14:textId="77777777" w:rsidR="008E0447" w:rsidRDefault="00385351">
      <w:pPr>
        <w:pStyle w:val="Titre2"/>
      </w:pPr>
      <w:bookmarkStart w:id="41" w:name="_Toc241581103"/>
      <w:r>
        <w:t>10.2 Navigation latérale</w:t>
      </w:r>
      <w:bookmarkEnd w:id="41"/>
    </w:p>
    <w:p w14:paraId="078D5621" w14:textId="77777777" w:rsidR="008E0447" w:rsidRDefault="00385351">
      <w:r>
        <w:t xml:space="preserve">Le </w:t>
      </w:r>
      <w:proofErr w:type="spellStart"/>
      <w:r>
        <w:t>layout</w:t>
      </w:r>
      <w:proofErr w:type="spellEnd"/>
      <w:r>
        <w:t xml:space="preserve"> calcule quatre indicateurs de rôle en un seul bloc PHP, puis les utilise pour conditionner l'affichage. L'approche retenue est volontairement positive : un utilisateur sans rôle ne voit aucun module de pilotage, au lieu d'être inclus par défaut.</w:t>
      </w:r>
    </w:p>
    <w:p w14:paraId="542DE5DC" w14:textId="77777777" w:rsidR="008E0447" w:rsidRDefault="00385351">
      <w:pPr>
        <w:pStyle w:val="CodeBlock"/>
        <w:spacing w:before="120"/>
      </w:pPr>
      <w:r>
        <w:t>$</w:t>
      </w:r>
      <w:proofErr w:type="spellStart"/>
      <w:r>
        <w:t>estDemandeur</w:t>
      </w:r>
      <w:proofErr w:type="spellEnd"/>
      <w:r>
        <w:t xml:space="preserve">    = $</w:t>
      </w:r>
      <w:proofErr w:type="gramStart"/>
      <w:r>
        <w:t>user?-</w:t>
      </w:r>
      <w:proofErr w:type="gramEnd"/>
      <w:r>
        <w:t>&gt;</w:t>
      </w:r>
      <w:proofErr w:type="spellStart"/>
      <w:proofErr w:type="gramStart"/>
      <w:r>
        <w:t>estDemandeur</w:t>
      </w:r>
      <w:proofErr w:type="spellEnd"/>
      <w:r>
        <w:t>()  ??</w:t>
      </w:r>
      <w:proofErr w:type="gramEnd"/>
      <w:r>
        <w:t xml:space="preserve"> </w:t>
      </w:r>
      <w:proofErr w:type="gramStart"/>
      <w:r>
        <w:t>false;</w:t>
      </w:r>
      <w:proofErr w:type="gramEnd"/>
    </w:p>
    <w:p w14:paraId="7FD819C3" w14:textId="77777777" w:rsidR="008E0447" w:rsidRDefault="00385351">
      <w:pPr>
        <w:pStyle w:val="CodeBlock"/>
      </w:pPr>
      <w:r>
        <w:t>$</w:t>
      </w:r>
      <w:proofErr w:type="spellStart"/>
      <w:proofErr w:type="gramStart"/>
      <w:r>
        <w:t>estSuperviseur</w:t>
      </w:r>
      <w:proofErr w:type="spellEnd"/>
      <w:r>
        <w:t xml:space="preserve">  =</w:t>
      </w:r>
      <w:proofErr w:type="gramEnd"/>
      <w:r>
        <w:t xml:space="preserve"> $</w:t>
      </w:r>
      <w:proofErr w:type="gramStart"/>
      <w:r>
        <w:t>user?-</w:t>
      </w:r>
      <w:proofErr w:type="gramEnd"/>
      <w:r>
        <w:t>&gt;</w:t>
      </w:r>
      <w:proofErr w:type="spellStart"/>
      <w:proofErr w:type="gramStart"/>
      <w:r>
        <w:t>estPilotage</w:t>
      </w:r>
      <w:proofErr w:type="spellEnd"/>
      <w:r>
        <w:t>()  ??</w:t>
      </w:r>
      <w:proofErr w:type="gramEnd"/>
      <w:r>
        <w:t xml:space="preserve"> </w:t>
      </w:r>
      <w:proofErr w:type="gramStart"/>
      <w:r>
        <w:t xml:space="preserve">false;   </w:t>
      </w:r>
      <w:proofErr w:type="gramEnd"/>
      <w:r>
        <w:t xml:space="preserve">// admin, </w:t>
      </w:r>
      <w:proofErr w:type="spellStart"/>
      <w:r>
        <w:t>dsi</w:t>
      </w:r>
      <w:proofErr w:type="spellEnd"/>
      <w:r>
        <w:t>, directeur, technicien</w:t>
      </w:r>
    </w:p>
    <w:p w14:paraId="20613CD0" w14:textId="77777777" w:rsidR="008E0447" w:rsidRDefault="00385351">
      <w:pPr>
        <w:pStyle w:val="CodeBlock"/>
      </w:pPr>
      <w:r>
        <w:t>$</w:t>
      </w:r>
      <w:proofErr w:type="spellStart"/>
      <w:r>
        <w:t>estRoleDirection</w:t>
      </w:r>
      <w:proofErr w:type="spellEnd"/>
      <w:r>
        <w:t xml:space="preserve"> = $</w:t>
      </w:r>
      <w:proofErr w:type="gramStart"/>
      <w:r>
        <w:t>user?-</w:t>
      </w:r>
      <w:proofErr w:type="gramEnd"/>
      <w:r>
        <w:t>&gt;</w:t>
      </w:r>
      <w:proofErr w:type="spellStart"/>
      <w:proofErr w:type="gramStart"/>
      <w:r>
        <w:t>estDirection</w:t>
      </w:r>
      <w:proofErr w:type="spellEnd"/>
      <w:r>
        <w:t>(</w:t>
      </w:r>
      <w:proofErr w:type="gramEnd"/>
      <w:r>
        <w:t xml:space="preserve">) ?? </w:t>
      </w:r>
      <w:proofErr w:type="gramStart"/>
      <w:r>
        <w:t>false;  /</w:t>
      </w:r>
      <w:proofErr w:type="gramEnd"/>
      <w:r>
        <w:t xml:space="preserve">/ admin, </w:t>
      </w:r>
      <w:proofErr w:type="spellStart"/>
      <w:r>
        <w:t>dsi</w:t>
      </w:r>
      <w:proofErr w:type="spellEnd"/>
      <w:r>
        <w:t>, directeur</w:t>
      </w:r>
    </w:p>
    <w:p w14:paraId="4D66AB7D" w14:textId="77777777" w:rsidR="008E0447" w:rsidRDefault="00385351">
      <w:pPr>
        <w:pStyle w:val="CodeBlock"/>
      </w:pPr>
      <w:r>
        <w:t>$</w:t>
      </w:r>
      <w:proofErr w:type="spellStart"/>
      <w:r>
        <w:t>estAdmin</w:t>
      </w:r>
      <w:proofErr w:type="spellEnd"/>
      <w:r>
        <w:t xml:space="preserve">        = $</w:t>
      </w:r>
      <w:proofErr w:type="gramStart"/>
      <w:r>
        <w:t>user?-</w:t>
      </w:r>
      <w:proofErr w:type="gramEnd"/>
      <w:r>
        <w:t>&gt;</w:t>
      </w:r>
      <w:proofErr w:type="spellStart"/>
      <w:proofErr w:type="gramStart"/>
      <w:r>
        <w:t>hasRole</w:t>
      </w:r>
      <w:proofErr w:type="spellEnd"/>
      <w:r>
        <w:t>(</w:t>
      </w:r>
      <w:proofErr w:type="spellStart"/>
      <w:r>
        <w:t>Role</w:t>
      </w:r>
      <w:proofErr w:type="spellEnd"/>
      <w:r>
        <w:t>::</w:t>
      </w:r>
      <w:proofErr w:type="gramEnd"/>
      <w:r>
        <w:t>SLUG_</w:t>
      </w:r>
      <w:proofErr w:type="gramStart"/>
      <w:r>
        <w:t>ADMIN)  ??</w:t>
      </w:r>
      <w:proofErr w:type="gramEnd"/>
      <w:r>
        <w:t xml:space="preserve"> </w:t>
      </w:r>
      <w:proofErr w:type="gramStart"/>
      <w:r>
        <w:t>false;</w:t>
      </w:r>
      <w:proofErr w:type="gramEnd"/>
    </w:p>
    <w:p w14:paraId="76CDAF87" w14:textId="77777777" w:rsidR="008E0447" w:rsidRDefault="008E0447">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3008"/>
        <w:gridCol w:w="3009"/>
        <w:gridCol w:w="3007"/>
      </w:tblGrid>
      <w:tr w:rsidR="008E0447" w14:paraId="567BA097" w14:textId="77777777">
        <w:trPr>
          <w:tblHeader/>
        </w:trPr>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4BD3B512" w14:textId="77777777" w:rsidR="008E0447" w:rsidRDefault="00385351">
            <w:pPr>
              <w:spacing w:before="20" w:after="20"/>
            </w:pPr>
            <w:r>
              <w:rPr>
                <w:b/>
                <w:bCs/>
                <w:sz w:val="18"/>
                <w:szCs w:val="18"/>
              </w:rPr>
              <w:t>Entrée de menu</w:t>
            </w:r>
          </w:p>
        </w:tc>
        <w:tc>
          <w:tcPr>
            <w:tcW w:w="3009"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3D64417" w14:textId="77777777" w:rsidR="008E0447" w:rsidRDefault="00385351">
            <w:pPr>
              <w:spacing w:before="20" w:after="20"/>
            </w:pPr>
            <w:r>
              <w:rPr>
                <w:b/>
                <w:bCs/>
                <w:sz w:val="18"/>
                <w:szCs w:val="18"/>
              </w:rPr>
              <w:t>Route</w:t>
            </w:r>
          </w:p>
        </w:tc>
        <w:tc>
          <w:tcPr>
            <w:tcW w:w="300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DFEE3F3" w14:textId="77777777" w:rsidR="008E0447" w:rsidRDefault="00385351">
            <w:pPr>
              <w:spacing w:before="20" w:after="20"/>
            </w:pPr>
            <w:r>
              <w:rPr>
                <w:b/>
                <w:bCs/>
                <w:sz w:val="18"/>
                <w:szCs w:val="18"/>
              </w:rPr>
              <w:t>Condition d'affichage</w:t>
            </w:r>
          </w:p>
        </w:tc>
      </w:tr>
      <w:tr w:rsidR="008E0447" w14:paraId="1BF75391"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5FCCAD5A" w14:textId="77777777" w:rsidR="008E0447" w:rsidRDefault="00385351">
            <w:pPr>
              <w:spacing w:before="20" w:after="20"/>
            </w:pPr>
            <w:r>
              <w:rPr>
                <w:sz w:val="18"/>
                <w:szCs w:val="18"/>
              </w:rPr>
              <w:t>Tableau de bord</w:t>
            </w:r>
          </w:p>
        </w:tc>
        <w:tc>
          <w:tcPr>
            <w:tcW w:w="3009" w:type="dxa"/>
            <w:tcBorders>
              <w:top w:val="single" w:sz="1" w:space="0" w:color="D5DAE1"/>
              <w:left w:val="single" w:sz="1" w:space="0" w:color="D5DAE1"/>
              <w:bottom w:val="single" w:sz="1" w:space="0" w:color="D5DAE1"/>
              <w:right w:val="single" w:sz="1" w:space="0" w:color="D5DAE1"/>
            </w:tcBorders>
            <w:vAlign w:val="center"/>
          </w:tcPr>
          <w:p w14:paraId="4A233022" w14:textId="77777777" w:rsidR="008E0447" w:rsidRDefault="00385351">
            <w:pPr>
              <w:spacing w:before="20" w:after="20"/>
            </w:pPr>
            <w:proofErr w:type="spellStart"/>
            <w:proofErr w:type="gramStart"/>
            <w:r>
              <w:rPr>
                <w:sz w:val="18"/>
                <w:szCs w:val="18"/>
              </w:rPr>
              <w:t>dashboard</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vAlign w:val="center"/>
          </w:tcPr>
          <w:p w14:paraId="42FA6B68" w14:textId="77777777" w:rsidR="008E0447" w:rsidRDefault="00385351">
            <w:pPr>
              <w:spacing w:before="20" w:after="20"/>
            </w:pPr>
            <w:r>
              <w:rPr>
                <w:b/>
                <w:bCs/>
              </w:rPr>
              <w:t>Inconditionnelle</w:t>
            </w:r>
          </w:p>
        </w:tc>
      </w:tr>
      <w:tr w:rsidR="008E0447" w14:paraId="36B7DDBB"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A4DB2E5" w14:textId="77777777" w:rsidR="008E0447" w:rsidRDefault="00385351">
            <w:pPr>
              <w:spacing w:before="20" w:after="20"/>
            </w:pPr>
            <w:r>
              <w:rPr>
                <w:sz w:val="18"/>
                <w:szCs w:val="18"/>
              </w:rPr>
              <w:t>Mes demandes / Mes tickets</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1D4F780" w14:textId="77777777" w:rsidR="008E0447" w:rsidRDefault="00385351">
            <w:pPr>
              <w:spacing w:before="20" w:after="20"/>
            </w:pPr>
            <w:proofErr w:type="spellStart"/>
            <w:proofErr w:type="gramStart"/>
            <w:r>
              <w:rPr>
                <w:sz w:val="18"/>
                <w:szCs w:val="18"/>
              </w:rPr>
              <w:t>tickets.index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227AA2A" w14:textId="77777777" w:rsidR="008E0447" w:rsidRDefault="00385351">
            <w:pPr>
              <w:spacing w:before="20" w:after="20"/>
            </w:pPr>
            <w:r>
              <w:rPr>
                <w:b/>
                <w:bCs/>
              </w:rPr>
              <w:t>Inconditionnelle</w:t>
            </w:r>
          </w:p>
        </w:tc>
      </w:tr>
      <w:tr w:rsidR="008E0447" w14:paraId="5589DFFC"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46C22BEB" w14:textId="77777777" w:rsidR="008E0447" w:rsidRDefault="00385351">
            <w:pPr>
              <w:spacing w:before="20" w:after="20"/>
            </w:pPr>
            <w:r>
              <w:rPr>
                <w:sz w:val="18"/>
                <w:szCs w:val="18"/>
              </w:rPr>
              <w:t>Recherche avancée</w:t>
            </w:r>
          </w:p>
        </w:tc>
        <w:tc>
          <w:tcPr>
            <w:tcW w:w="3009" w:type="dxa"/>
            <w:tcBorders>
              <w:top w:val="single" w:sz="1" w:space="0" w:color="D5DAE1"/>
              <w:left w:val="single" w:sz="1" w:space="0" w:color="D5DAE1"/>
              <w:bottom w:val="single" w:sz="1" w:space="0" w:color="D5DAE1"/>
              <w:right w:val="single" w:sz="1" w:space="0" w:color="D5DAE1"/>
            </w:tcBorders>
            <w:vAlign w:val="center"/>
          </w:tcPr>
          <w:p w14:paraId="221BC02C" w14:textId="77777777" w:rsidR="008E0447" w:rsidRDefault="00385351">
            <w:pPr>
              <w:spacing w:before="20" w:after="20"/>
            </w:pPr>
            <w:proofErr w:type="spellStart"/>
            <w:proofErr w:type="gramStart"/>
            <w:r>
              <w:rPr>
                <w:sz w:val="18"/>
                <w:szCs w:val="18"/>
              </w:rPr>
              <w:t>search.index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vAlign w:val="center"/>
          </w:tcPr>
          <w:p w14:paraId="1DA81DBF" w14:textId="77777777" w:rsidR="008E0447" w:rsidRDefault="00385351">
            <w:pPr>
              <w:spacing w:before="20" w:after="20"/>
            </w:pPr>
            <w:r>
              <w:rPr>
                <w:b/>
                <w:bCs/>
              </w:rPr>
              <w:t>Inconditionnelle</w:t>
            </w:r>
          </w:p>
        </w:tc>
      </w:tr>
      <w:tr w:rsidR="008E0447" w14:paraId="7C04FE6A"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56297D9" w14:textId="77777777" w:rsidR="008E0447" w:rsidRDefault="00385351">
            <w:pPr>
              <w:spacing w:before="20" w:after="20"/>
            </w:pPr>
            <w:r>
              <w:rPr>
                <w:sz w:val="18"/>
                <w:szCs w:val="18"/>
              </w:rPr>
              <w:t>Tableau Kanban</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2681661" w14:textId="77777777" w:rsidR="008E0447" w:rsidRDefault="00385351">
            <w:pPr>
              <w:spacing w:before="20" w:after="20"/>
            </w:pPr>
            <w:proofErr w:type="spellStart"/>
            <w:proofErr w:type="gramStart"/>
            <w:r>
              <w:rPr>
                <w:sz w:val="18"/>
                <w:szCs w:val="18"/>
              </w:rPr>
              <w:t>kanban.index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E2F6A11" w14:textId="77777777" w:rsidR="008E0447" w:rsidRDefault="00385351">
            <w:pPr>
              <w:spacing w:before="20" w:after="20"/>
            </w:pPr>
            <w:r>
              <w:rPr>
                <w:sz w:val="18"/>
                <w:szCs w:val="18"/>
              </w:rPr>
              <w:t>$</w:t>
            </w:r>
            <w:proofErr w:type="spellStart"/>
            <w:r>
              <w:rPr>
                <w:sz w:val="18"/>
                <w:szCs w:val="18"/>
              </w:rPr>
              <w:t>estSuperviseur</w:t>
            </w:r>
            <w:proofErr w:type="spellEnd"/>
          </w:p>
        </w:tc>
      </w:tr>
      <w:tr w:rsidR="008E0447" w14:paraId="6EE9EB96"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66A12C9B" w14:textId="77777777" w:rsidR="008E0447" w:rsidRDefault="00385351">
            <w:pPr>
              <w:spacing w:before="20" w:after="20"/>
            </w:pPr>
            <w:r>
              <w:rPr>
                <w:sz w:val="18"/>
                <w:szCs w:val="18"/>
              </w:rPr>
              <w:t>Gestion des SLA</w:t>
            </w:r>
          </w:p>
        </w:tc>
        <w:tc>
          <w:tcPr>
            <w:tcW w:w="3009" w:type="dxa"/>
            <w:tcBorders>
              <w:top w:val="single" w:sz="1" w:space="0" w:color="D5DAE1"/>
              <w:left w:val="single" w:sz="1" w:space="0" w:color="D5DAE1"/>
              <w:bottom w:val="single" w:sz="1" w:space="0" w:color="D5DAE1"/>
              <w:right w:val="single" w:sz="1" w:space="0" w:color="D5DAE1"/>
            </w:tcBorders>
            <w:vAlign w:val="center"/>
          </w:tcPr>
          <w:p w14:paraId="50391923" w14:textId="77777777" w:rsidR="008E0447" w:rsidRDefault="00385351">
            <w:pPr>
              <w:spacing w:before="20" w:after="20"/>
            </w:pPr>
            <w:proofErr w:type="spellStart"/>
            <w:proofErr w:type="gramStart"/>
            <w:r>
              <w:rPr>
                <w:sz w:val="18"/>
                <w:szCs w:val="18"/>
              </w:rPr>
              <w:t>sla.index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vAlign w:val="center"/>
          </w:tcPr>
          <w:p w14:paraId="398643F5" w14:textId="77777777" w:rsidR="008E0447" w:rsidRDefault="00385351">
            <w:pPr>
              <w:spacing w:before="20" w:after="20"/>
            </w:pPr>
            <w:r>
              <w:rPr>
                <w:sz w:val="18"/>
                <w:szCs w:val="18"/>
              </w:rPr>
              <w:t>$</w:t>
            </w:r>
            <w:proofErr w:type="spellStart"/>
            <w:r>
              <w:rPr>
                <w:sz w:val="18"/>
                <w:szCs w:val="18"/>
              </w:rPr>
              <w:t>estSuperviseur</w:t>
            </w:r>
            <w:proofErr w:type="spellEnd"/>
          </w:p>
        </w:tc>
      </w:tr>
      <w:tr w:rsidR="008E0447" w14:paraId="3BFC8E7E"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EFFD4AD" w14:textId="77777777" w:rsidR="008E0447" w:rsidRDefault="00385351">
            <w:pPr>
              <w:spacing w:before="20" w:after="20"/>
            </w:pPr>
            <w:r>
              <w:rPr>
                <w:sz w:val="18"/>
                <w:szCs w:val="18"/>
              </w:rPr>
              <w:t>Modèles de tickets</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78EBC00" w14:textId="77777777" w:rsidR="008E0447" w:rsidRDefault="00385351">
            <w:pPr>
              <w:spacing w:before="20" w:after="20"/>
            </w:pPr>
            <w:proofErr w:type="spellStart"/>
            <w:proofErr w:type="gramStart"/>
            <w:r>
              <w:rPr>
                <w:sz w:val="18"/>
                <w:szCs w:val="18"/>
              </w:rPr>
              <w:t>templates.index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9CF2CF6" w14:textId="77777777" w:rsidR="008E0447" w:rsidRDefault="00385351">
            <w:pPr>
              <w:spacing w:before="20" w:after="20"/>
            </w:pPr>
            <w:r>
              <w:rPr>
                <w:sz w:val="18"/>
                <w:szCs w:val="18"/>
              </w:rPr>
              <w:t>$</w:t>
            </w:r>
            <w:proofErr w:type="spellStart"/>
            <w:r>
              <w:rPr>
                <w:sz w:val="18"/>
                <w:szCs w:val="18"/>
              </w:rPr>
              <w:t>estSuperviseur</w:t>
            </w:r>
            <w:proofErr w:type="spellEnd"/>
          </w:p>
        </w:tc>
      </w:tr>
      <w:tr w:rsidR="008E0447" w14:paraId="0F00B52A"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62F3494B" w14:textId="77777777" w:rsidR="008E0447" w:rsidRDefault="00385351">
            <w:pPr>
              <w:spacing w:before="20" w:after="20"/>
            </w:pPr>
            <w:r>
              <w:rPr>
                <w:sz w:val="18"/>
                <w:szCs w:val="18"/>
              </w:rPr>
              <w:t>Inventaire des actifs</w:t>
            </w:r>
          </w:p>
        </w:tc>
        <w:tc>
          <w:tcPr>
            <w:tcW w:w="3009" w:type="dxa"/>
            <w:tcBorders>
              <w:top w:val="single" w:sz="1" w:space="0" w:color="D5DAE1"/>
              <w:left w:val="single" w:sz="1" w:space="0" w:color="D5DAE1"/>
              <w:bottom w:val="single" w:sz="1" w:space="0" w:color="D5DAE1"/>
              <w:right w:val="single" w:sz="1" w:space="0" w:color="D5DAE1"/>
            </w:tcBorders>
            <w:vAlign w:val="center"/>
          </w:tcPr>
          <w:p w14:paraId="2A4FB410" w14:textId="77777777" w:rsidR="008E0447" w:rsidRDefault="00385351">
            <w:pPr>
              <w:spacing w:before="20" w:after="20"/>
            </w:pPr>
            <w:proofErr w:type="spellStart"/>
            <w:proofErr w:type="gramStart"/>
            <w:r>
              <w:rPr>
                <w:sz w:val="18"/>
                <w:szCs w:val="18"/>
              </w:rPr>
              <w:t>assets.index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vAlign w:val="center"/>
          </w:tcPr>
          <w:p w14:paraId="4EBBA047" w14:textId="77777777" w:rsidR="008E0447" w:rsidRDefault="00385351">
            <w:pPr>
              <w:spacing w:before="20" w:after="20"/>
            </w:pPr>
            <w:r>
              <w:rPr>
                <w:sz w:val="18"/>
                <w:szCs w:val="18"/>
              </w:rPr>
              <w:t>$</w:t>
            </w:r>
            <w:proofErr w:type="spellStart"/>
            <w:r>
              <w:rPr>
                <w:sz w:val="18"/>
                <w:szCs w:val="18"/>
              </w:rPr>
              <w:t>estSuperviseur</w:t>
            </w:r>
            <w:proofErr w:type="spellEnd"/>
          </w:p>
        </w:tc>
      </w:tr>
      <w:tr w:rsidR="008E0447" w14:paraId="75C957D1"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932B8EB" w14:textId="77777777" w:rsidR="008E0447" w:rsidRDefault="00385351">
            <w:pPr>
              <w:spacing w:before="20" w:after="20"/>
            </w:pPr>
            <w:r>
              <w:rPr>
                <w:sz w:val="18"/>
                <w:szCs w:val="18"/>
              </w:rPr>
              <w:t>Catalogue de services</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9ECCCBD" w14:textId="77777777" w:rsidR="008E0447" w:rsidRDefault="00385351">
            <w:pPr>
              <w:spacing w:before="20" w:after="20"/>
            </w:pPr>
            <w:proofErr w:type="spellStart"/>
            <w:proofErr w:type="gramStart"/>
            <w:r>
              <w:rPr>
                <w:sz w:val="18"/>
                <w:szCs w:val="18"/>
              </w:rPr>
              <w:t>services.index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C773F6F" w14:textId="77777777" w:rsidR="008E0447" w:rsidRDefault="00385351">
            <w:pPr>
              <w:spacing w:before="20" w:after="20"/>
            </w:pPr>
            <w:r>
              <w:rPr>
                <w:b/>
                <w:bCs/>
              </w:rPr>
              <w:t>Inconditionnelle</w:t>
            </w:r>
          </w:p>
        </w:tc>
      </w:tr>
      <w:tr w:rsidR="008E0447" w14:paraId="2FB273D4"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483AEC9A" w14:textId="77777777" w:rsidR="008E0447" w:rsidRDefault="00385351">
            <w:pPr>
              <w:spacing w:before="20" w:after="20"/>
            </w:pPr>
            <w:r>
              <w:rPr>
                <w:sz w:val="18"/>
                <w:szCs w:val="18"/>
              </w:rPr>
              <w:t>Mes demandes de service</w:t>
            </w:r>
          </w:p>
        </w:tc>
        <w:tc>
          <w:tcPr>
            <w:tcW w:w="3009" w:type="dxa"/>
            <w:tcBorders>
              <w:top w:val="single" w:sz="1" w:space="0" w:color="D5DAE1"/>
              <w:left w:val="single" w:sz="1" w:space="0" w:color="D5DAE1"/>
              <w:bottom w:val="single" w:sz="1" w:space="0" w:color="D5DAE1"/>
              <w:right w:val="single" w:sz="1" w:space="0" w:color="D5DAE1"/>
            </w:tcBorders>
            <w:vAlign w:val="center"/>
          </w:tcPr>
          <w:p w14:paraId="1793BD91" w14:textId="77777777" w:rsidR="008E0447" w:rsidRDefault="00385351">
            <w:pPr>
              <w:spacing w:before="20" w:after="20"/>
            </w:pPr>
            <w:r>
              <w:rPr>
                <w:sz w:val="18"/>
                <w:szCs w:val="18"/>
              </w:rPr>
              <w:t>services.my-</w:t>
            </w:r>
            <w:proofErr w:type="spellStart"/>
            <w:r>
              <w:rPr>
                <w:sz w:val="18"/>
                <w:szCs w:val="18"/>
              </w:rPr>
              <w:t>requests</w:t>
            </w:r>
            <w:proofErr w:type="spellEnd"/>
          </w:p>
        </w:tc>
        <w:tc>
          <w:tcPr>
            <w:tcW w:w="3008" w:type="dxa"/>
            <w:tcBorders>
              <w:top w:val="single" w:sz="1" w:space="0" w:color="D5DAE1"/>
              <w:left w:val="single" w:sz="1" w:space="0" w:color="D5DAE1"/>
              <w:bottom w:val="single" w:sz="1" w:space="0" w:color="D5DAE1"/>
              <w:right w:val="single" w:sz="1" w:space="0" w:color="D5DAE1"/>
            </w:tcBorders>
            <w:vAlign w:val="center"/>
          </w:tcPr>
          <w:p w14:paraId="19DC338D" w14:textId="77777777" w:rsidR="008E0447" w:rsidRDefault="00385351">
            <w:pPr>
              <w:spacing w:before="20" w:after="20"/>
            </w:pPr>
            <w:r>
              <w:rPr>
                <w:b/>
                <w:bCs/>
              </w:rPr>
              <w:t>Inconditionnelle</w:t>
            </w:r>
          </w:p>
        </w:tc>
      </w:tr>
      <w:tr w:rsidR="008E0447" w14:paraId="4207F586"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C124A0E" w14:textId="77777777" w:rsidR="008E0447" w:rsidRDefault="00385351">
            <w:pPr>
              <w:spacing w:before="20" w:after="20"/>
            </w:pPr>
            <w:r>
              <w:rPr>
                <w:sz w:val="18"/>
                <w:szCs w:val="18"/>
              </w:rPr>
              <w:t>Base de connaissances</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4AFE437" w14:textId="77777777" w:rsidR="008E0447" w:rsidRDefault="00385351">
            <w:pPr>
              <w:spacing w:before="20" w:after="20"/>
            </w:pPr>
            <w:proofErr w:type="spellStart"/>
            <w:proofErr w:type="gramStart"/>
            <w:r>
              <w:rPr>
                <w:sz w:val="18"/>
                <w:szCs w:val="18"/>
              </w:rPr>
              <w:t>knowledge.index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AD2BF76" w14:textId="77777777" w:rsidR="008E0447" w:rsidRDefault="00385351">
            <w:pPr>
              <w:spacing w:before="20" w:after="20"/>
            </w:pPr>
            <w:r>
              <w:rPr>
                <w:b/>
                <w:bCs/>
              </w:rPr>
              <w:t>Inconditionnelle</w:t>
            </w:r>
          </w:p>
        </w:tc>
      </w:tr>
      <w:tr w:rsidR="008E0447" w14:paraId="660FC5CE"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4662DF7C" w14:textId="77777777" w:rsidR="008E0447" w:rsidRDefault="00385351">
            <w:pPr>
              <w:spacing w:before="20" w:after="20"/>
            </w:pPr>
            <w:r>
              <w:rPr>
                <w:sz w:val="18"/>
                <w:szCs w:val="18"/>
              </w:rPr>
              <w:t>Rapports &amp; analyses</w:t>
            </w:r>
          </w:p>
        </w:tc>
        <w:tc>
          <w:tcPr>
            <w:tcW w:w="3009" w:type="dxa"/>
            <w:tcBorders>
              <w:top w:val="single" w:sz="1" w:space="0" w:color="D5DAE1"/>
              <w:left w:val="single" w:sz="1" w:space="0" w:color="D5DAE1"/>
              <w:bottom w:val="single" w:sz="1" w:space="0" w:color="D5DAE1"/>
              <w:right w:val="single" w:sz="1" w:space="0" w:color="D5DAE1"/>
            </w:tcBorders>
            <w:vAlign w:val="center"/>
          </w:tcPr>
          <w:p w14:paraId="5A246EAA" w14:textId="77777777" w:rsidR="008E0447" w:rsidRDefault="00385351">
            <w:pPr>
              <w:spacing w:before="20" w:after="20"/>
            </w:pPr>
            <w:proofErr w:type="spellStart"/>
            <w:proofErr w:type="gramStart"/>
            <w:r>
              <w:rPr>
                <w:sz w:val="18"/>
                <w:szCs w:val="18"/>
              </w:rPr>
              <w:t>reports.index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vAlign w:val="center"/>
          </w:tcPr>
          <w:p w14:paraId="42B648B3" w14:textId="77777777" w:rsidR="008E0447" w:rsidRDefault="00385351">
            <w:pPr>
              <w:spacing w:before="20" w:after="20"/>
            </w:pPr>
            <w:r>
              <w:rPr>
                <w:sz w:val="18"/>
                <w:szCs w:val="18"/>
              </w:rPr>
              <w:t>$</w:t>
            </w:r>
            <w:proofErr w:type="spellStart"/>
            <w:r>
              <w:rPr>
                <w:sz w:val="18"/>
                <w:szCs w:val="18"/>
              </w:rPr>
              <w:t>estRoleDirection</w:t>
            </w:r>
            <w:proofErr w:type="spellEnd"/>
          </w:p>
        </w:tc>
      </w:tr>
      <w:tr w:rsidR="008E0447" w14:paraId="785D50C5"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6245452" w14:textId="77777777" w:rsidR="008E0447" w:rsidRDefault="00385351">
            <w:pPr>
              <w:spacing w:before="20" w:after="20"/>
            </w:pPr>
            <w:r>
              <w:rPr>
                <w:sz w:val="18"/>
                <w:szCs w:val="18"/>
              </w:rPr>
              <w:t>Mon département</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AC37128" w14:textId="77777777" w:rsidR="008E0447" w:rsidRDefault="00385351">
            <w:pPr>
              <w:spacing w:before="20" w:after="20"/>
            </w:pPr>
            <w:proofErr w:type="spellStart"/>
            <w:proofErr w:type="gramStart"/>
            <w:r>
              <w:rPr>
                <w:sz w:val="18"/>
                <w:szCs w:val="18"/>
              </w:rPr>
              <w:t>department.index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6D8DB2D" w14:textId="77777777" w:rsidR="008E0447" w:rsidRDefault="00385351">
            <w:pPr>
              <w:spacing w:before="20" w:after="20"/>
            </w:pPr>
            <w:r>
              <w:rPr>
                <w:sz w:val="18"/>
                <w:szCs w:val="18"/>
              </w:rPr>
              <w:t>$</w:t>
            </w:r>
            <w:proofErr w:type="spellStart"/>
            <w:r>
              <w:rPr>
                <w:sz w:val="18"/>
                <w:szCs w:val="18"/>
              </w:rPr>
              <w:t>estRoleDirection</w:t>
            </w:r>
            <w:proofErr w:type="spellEnd"/>
          </w:p>
        </w:tc>
      </w:tr>
      <w:tr w:rsidR="008E0447" w14:paraId="30B790FA"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2EF0867C" w14:textId="77777777" w:rsidR="008E0447" w:rsidRDefault="00385351">
            <w:pPr>
              <w:spacing w:before="20" w:after="20"/>
            </w:pPr>
            <w:r>
              <w:rPr>
                <w:sz w:val="18"/>
                <w:szCs w:val="18"/>
              </w:rPr>
              <w:t>Incidents HSE</w:t>
            </w:r>
          </w:p>
        </w:tc>
        <w:tc>
          <w:tcPr>
            <w:tcW w:w="3009" w:type="dxa"/>
            <w:tcBorders>
              <w:top w:val="single" w:sz="1" w:space="0" w:color="D5DAE1"/>
              <w:left w:val="single" w:sz="1" w:space="0" w:color="D5DAE1"/>
              <w:bottom w:val="single" w:sz="1" w:space="0" w:color="D5DAE1"/>
              <w:right w:val="single" w:sz="1" w:space="0" w:color="D5DAE1"/>
            </w:tcBorders>
            <w:vAlign w:val="center"/>
          </w:tcPr>
          <w:p w14:paraId="5C6412B2" w14:textId="77777777" w:rsidR="008E0447" w:rsidRDefault="00385351">
            <w:pPr>
              <w:spacing w:before="20" w:after="20"/>
            </w:pPr>
            <w:proofErr w:type="spellStart"/>
            <w:proofErr w:type="gramStart"/>
            <w:r>
              <w:rPr>
                <w:sz w:val="18"/>
                <w:szCs w:val="18"/>
              </w:rPr>
              <w:t>safety.index</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vAlign w:val="center"/>
          </w:tcPr>
          <w:p w14:paraId="062E13BB" w14:textId="77777777" w:rsidR="008E0447" w:rsidRDefault="00385351">
            <w:pPr>
              <w:spacing w:before="20" w:after="20"/>
            </w:pPr>
            <w:r>
              <w:rPr>
                <w:rFonts w:ascii="Consolas" w:eastAsia="Consolas" w:hAnsi="Consolas" w:cs="Consolas"/>
                <w:b/>
                <w:bCs/>
                <w:sz w:val="18"/>
                <w:szCs w:val="18"/>
              </w:rPr>
              <w:t>@can('</w:t>
            </w:r>
            <w:proofErr w:type="gramStart"/>
            <w:r>
              <w:rPr>
                <w:rFonts w:ascii="Consolas" w:eastAsia="Consolas" w:hAnsi="Consolas" w:cs="Consolas"/>
                <w:b/>
                <w:bCs/>
                <w:sz w:val="18"/>
                <w:szCs w:val="18"/>
              </w:rPr>
              <w:t>safety.view</w:t>
            </w:r>
            <w:proofErr w:type="gramEnd"/>
            <w:r>
              <w:rPr>
                <w:rFonts w:ascii="Consolas" w:eastAsia="Consolas" w:hAnsi="Consolas" w:cs="Consolas"/>
                <w:b/>
                <w:bCs/>
                <w:sz w:val="18"/>
                <w:szCs w:val="18"/>
              </w:rPr>
              <w:t>')</w:t>
            </w:r>
          </w:p>
        </w:tc>
      </w:tr>
      <w:tr w:rsidR="008E0447" w14:paraId="0BFB3569"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D418876" w14:textId="77777777" w:rsidR="008E0447" w:rsidRDefault="00385351">
            <w:pPr>
              <w:spacing w:before="20" w:after="20"/>
            </w:pPr>
            <w:r>
              <w:rPr>
                <w:sz w:val="18"/>
                <w:szCs w:val="18"/>
              </w:rPr>
              <w:t>Utilisateurs</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61CCED7" w14:textId="77777777" w:rsidR="008E0447" w:rsidRDefault="00385351">
            <w:pPr>
              <w:spacing w:before="20" w:after="20"/>
            </w:pPr>
            <w:proofErr w:type="spellStart"/>
            <w:proofErr w:type="gramStart"/>
            <w:r>
              <w:rPr>
                <w:sz w:val="18"/>
                <w:szCs w:val="18"/>
              </w:rPr>
              <w:t>admin.users</w:t>
            </w:r>
            <w:proofErr w:type="gramEnd"/>
            <w:r>
              <w:rPr>
                <w:sz w:val="18"/>
                <w:szCs w:val="18"/>
              </w:rPr>
              <w:t>.index</w:t>
            </w:r>
            <w:proofErr w:type="spell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A37DBE2" w14:textId="77777777" w:rsidR="008E0447" w:rsidRDefault="00385351">
            <w:pPr>
              <w:spacing w:before="20" w:after="20"/>
            </w:pPr>
            <w:r>
              <w:rPr>
                <w:sz w:val="18"/>
                <w:szCs w:val="18"/>
              </w:rPr>
              <w:t>$</w:t>
            </w:r>
            <w:proofErr w:type="spellStart"/>
            <w:r>
              <w:rPr>
                <w:sz w:val="18"/>
                <w:szCs w:val="18"/>
              </w:rPr>
              <w:t>estAdmin</w:t>
            </w:r>
            <w:proofErr w:type="spellEnd"/>
          </w:p>
        </w:tc>
      </w:tr>
      <w:tr w:rsidR="008E0447" w14:paraId="619F541B" w14:textId="77777777">
        <w:tc>
          <w:tcPr>
            <w:tcW w:w="3009" w:type="dxa"/>
            <w:tcBorders>
              <w:top w:val="single" w:sz="1" w:space="0" w:color="D5DAE1"/>
              <w:left w:val="single" w:sz="1" w:space="0" w:color="D5DAE1"/>
              <w:bottom w:val="single" w:sz="1" w:space="0" w:color="D5DAE1"/>
              <w:right w:val="single" w:sz="1" w:space="0" w:color="D5DAE1"/>
            </w:tcBorders>
            <w:vAlign w:val="center"/>
          </w:tcPr>
          <w:p w14:paraId="3F3CBB7C" w14:textId="77777777" w:rsidR="008E0447" w:rsidRDefault="00385351">
            <w:pPr>
              <w:spacing w:before="20" w:after="20"/>
            </w:pPr>
            <w:r>
              <w:rPr>
                <w:sz w:val="18"/>
                <w:szCs w:val="18"/>
              </w:rPr>
              <w:t>Rôles &amp; permissions</w:t>
            </w:r>
          </w:p>
        </w:tc>
        <w:tc>
          <w:tcPr>
            <w:tcW w:w="3009" w:type="dxa"/>
            <w:tcBorders>
              <w:top w:val="single" w:sz="1" w:space="0" w:color="D5DAE1"/>
              <w:left w:val="single" w:sz="1" w:space="0" w:color="D5DAE1"/>
              <w:bottom w:val="single" w:sz="1" w:space="0" w:color="D5DAE1"/>
              <w:right w:val="single" w:sz="1" w:space="0" w:color="D5DAE1"/>
            </w:tcBorders>
            <w:vAlign w:val="center"/>
          </w:tcPr>
          <w:p w14:paraId="17F162AF" w14:textId="77777777" w:rsidR="008E0447" w:rsidRDefault="00385351">
            <w:pPr>
              <w:spacing w:before="20" w:after="20"/>
            </w:pPr>
            <w:proofErr w:type="spellStart"/>
            <w:proofErr w:type="gramStart"/>
            <w:r>
              <w:rPr>
                <w:sz w:val="18"/>
                <w:szCs w:val="18"/>
              </w:rPr>
              <w:t>admin.roles</w:t>
            </w:r>
            <w:proofErr w:type="gramEnd"/>
            <w:r>
              <w:rPr>
                <w:sz w:val="18"/>
                <w:szCs w:val="18"/>
              </w:rPr>
              <w:t>.index</w:t>
            </w:r>
            <w:proofErr w:type="spellEnd"/>
          </w:p>
        </w:tc>
        <w:tc>
          <w:tcPr>
            <w:tcW w:w="3008" w:type="dxa"/>
            <w:tcBorders>
              <w:top w:val="single" w:sz="1" w:space="0" w:color="D5DAE1"/>
              <w:left w:val="single" w:sz="1" w:space="0" w:color="D5DAE1"/>
              <w:bottom w:val="single" w:sz="1" w:space="0" w:color="D5DAE1"/>
              <w:right w:val="single" w:sz="1" w:space="0" w:color="D5DAE1"/>
            </w:tcBorders>
            <w:vAlign w:val="center"/>
          </w:tcPr>
          <w:p w14:paraId="226396DD" w14:textId="77777777" w:rsidR="008E0447" w:rsidRDefault="00385351">
            <w:pPr>
              <w:spacing w:before="20" w:after="20"/>
            </w:pPr>
            <w:r>
              <w:rPr>
                <w:sz w:val="18"/>
                <w:szCs w:val="18"/>
              </w:rPr>
              <w:t>$</w:t>
            </w:r>
            <w:proofErr w:type="spellStart"/>
            <w:r>
              <w:rPr>
                <w:sz w:val="18"/>
                <w:szCs w:val="18"/>
              </w:rPr>
              <w:t>estAdmin</w:t>
            </w:r>
            <w:proofErr w:type="spellEnd"/>
          </w:p>
        </w:tc>
      </w:tr>
      <w:tr w:rsidR="008E0447" w14:paraId="0ECCAD4D" w14:textId="77777777">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86A7603" w14:textId="77777777" w:rsidR="008E0447" w:rsidRDefault="00385351">
            <w:pPr>
              <w:spacing w:before="20" w:after="20"/>
            </w:pPr>
            <w:r>
              <w:rPr>
                <w:sz w:val="18"/>
                <w:szCs w:val="18"/>
              </w:rPr>
              <w:t>Paramètres</w:t>
            </w:r>
          </w:p>
        </w:tc>
        <w:tc>
          <w:tcPr>
            <w:tcW w:w="3009"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73E21A3" w14:textId="77777777" w:rsidR="008E0447" w:rsidRDefault="00385351">
            <w:pPr>
              <w:spacing w:before="20" w:after="20"/>
            </w:pPr>
            <w:proofErr w:type="spellStart"/>
            <w:proofErr w:type="gramStart"/>
            <w:r>
              <w:rPr>
                <w:sz w:val="18"/>
                <w:szCs w:val="18"/>
              </w:rPr>
              <w:t>admin</w:t>
            </w:r>
            <w:proofErr w:type="gramEnd"/>
            <w:r>
              <w:rPr>
                <w:sz w:val="18"/>
                <w:szCs w:val="18"/>
              </w:rPr>
              <w:t>.</w:t>
            </w:r>
            <w:proofErr w:type="gramStart"/>
            <w:r>
              <w:rPr>
                <w:sz w:val="18"/>
                <w:szCs w:val="18"/>
              </w:rPr>
              <w:t>settings.departments</w:t>
            </w:r>
            <w:proofErr w:type="spellEnd"/>
            <w:proofErr w:type="gramEnd"/>
          </w:p>
        </w:tc>
        <w:tc>
          <w:tcPr>
            <w:tcW w:w="300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59D4E2B" w14:textId="77777777" w:rsidR="008E0447" w:rsidRDefault="00385351">
            <w:pPr>
              <w:spacing w:before="20" w:after="20"/>
            </w:pPr>
            <w:r>
              <w:rPr>
                <w:sz w:val="18"/>
                <w:szCs w:val="18"/>
              </w:rPr>
              <w:t>$</w:t>
            </w:r>
            <w:proofErr w:type="spellStart"/>
            <w:r>
              <w:rPr>
                <w:sz w:val="18"/>
                <w:szCs w:val="18"/>
              </w:rPr>
              <w:t>estAdmin</w:t>
            </w:r>
            <w:proofErr w:type="spellEnd"/>
          </w:p>
        </w:tc>
      </w:tr>
    </w:tbl>
    <w:p w14:paraId="5D21291B" w14:textId="77777777" w:rsidR="008E0447" w:rsidRDefault="00385351">
      <w:pPr>
        <w:pBdr>
          <w:left w:val="single" w:sz="18" w:space="8" w:color="F0A713"/>
        </w:pBdr>
        <w:spacing w:before="140" w:after="60"/>
        <w:ind w:left="200"/>
      </w:pPr>
      <w:r>
        <w:rPr>
          <w:b/>
          <w:bCs/>
        </w:rPr>
        <w:t xml:space="preserve">Comportement à connaître — </w:t>
      </w:r>
      <w:r>
        <w:t xml:space="preserve">Le menu ne propose pas d'entrées pour les automatisations ni pour les approbations de services, alors que les routes et les </w:t>
      </w:r>
      <w:proofErr w:type="spellStart"/>
      <w:r>
        <w:t>abilities</w:t>
      </w:r>
      <w:proofErr w:type="spellEnd"/>
      <w:r>
        <w:t xml:space="preserve"> correspondantes existent. C'est une lacune d'interface, pas d'implémentation.</w:t>
      </w:r>
    </w:p>
    <w:p w14:paraId="5C32CB3F" w14:textId="77777777" w:rsidR="008E0447" w:rsidRDefault="00385351">
      <w:pPr>
        <w:pStyle w:val="Titre2"/>
      </w:pPr>
      <w:bookmarkStart w:id="42" w:name="_Toc241581104"/>
      <w:r>
        <w:t>10.3 Design system</w:t>
      </w:r>
      <w:bookmarkEnd w:id="42"/>
    </w:p>
    <w:p w14:paraId="23AC12F2" w14:textId="77777777" w:rsidR="008E0447" w:rsidRDefault="00385351">
      <w:proofErr w:type="spellStart"/>
      <w:r>
        <w:t>Tailwind</w:t>
      </w:r>
      <w:proofErr w:type="spellEnd"/>
      <w:r>
        <w:t xml:space="preserve"> CSS 4 est configuré intégralement dans `</w:t>
      </w:r>
      <w:proofErr w:type="spellStart"/>
      <w:r>
        <w:t>resources</w:t>
      </w:r>
      <w:proofErr w:type="spellEnd"/>
      <w:r>
        <w:t>/</w:t>
      </w:r>
      <w:proofErr w:type="spellStart"/>
      <w:r>
        <w:t>css</w:t>
      </w:r>
      <w:proofErr w:type="spellEnd"/>
      <w:r>
        <w:t>/app.css` (2 159 lignes). Il n'existe aucun `tailwind.config.js` ni `postcss.config.js` : le plugin Vite assure le traitement.</w:t>
      </w:r>
    </w:p>
    <w:p w14:paraId="1B5F8656" w14:textId="77777777" w:rsidR="008E0447" w:rsidRDefault="00385351">
      <w:pPr>
        <w:pStyle w:val="Paragraphedeliste"/>
        <w:numPr>
          <w:ilvl w:val="0"/>
          <w:numId w:val="2"/>
        </w:numPr>
        <w:spacing w:after="40"/>
      </w:pPr>
      <w:r>
        <w:rPr>
          <w:b/>
          <w:bCs/>
        </w:rPr>
        <w:t xml:space="preserve">Rampes de marque. </w:t>
      </w:r>
      <w:r>
        <w:t>Trois rampes complètes sur 50 à 950 : le rouge Néré (couleur principale), l'or Néré (accent) et une rampe chaude d'appoint. Le rouge 600 et l'or 300 reproduisent exactement les pixels du logo.</w:t>
      </w:r>
    </w:p>
    <w:p w14:paraId="3AB16277" w14:textId="77777777" w:rsidR="008E0447" w:rsidRDefault="00385351">
      <w:pPr>
        <w:pStyle w:val="Paragraphedeliste"/>
        <w:numPr>
          <w:ilvl w:val="0"/>
          <w:numId w:val="2"/>
        </w:numPr>
        <w:spacing w:after="40"/>
      </w:pPr>
      <w:r>
        <w:rPr>
          <w:b/>
          <w:bCs/>
        </w:rPr>
        <w:t xml:space="preserve">Polices. </w:t>
      </w:r>
      <w:r>
        <w:t xml:space="preserve">Trois familles auto-hébergées via Bunny Fonts : Instrument Sans (courant), Space </w:t>
      </w:r>
      <w:proofErr w:type="spellStart"/>
      <w:r>
        <w:t>Grotesk</w:t>
      </w:r>
      <w:proofErr w:type="spellEnd"/>
      <w:r>
        <w:t xml:space="preserve"> (titres), Inter (textes). Plus une pile monospace système.</w:t>
      </w:r>
    </w:p>
    <w:p w14:paraId="421B452C" w14:textId="77777777" w:rsidR="008E0447" w:rsidRDefault="00385351">
      <w:pPr>
        <w:pStyle w:val="Paragraphedeliste"/>
        <w:numPr>
          <w:ilvl w:val="0"/>
          <w:numId w:val="2"/>
        </w:numPr>
        <w:spacing w:after="40"/>
      </w:pPr>
      <w:r>
        <w:rPr>
          <w:b/>
          <w:bCs/>
        </w:rPr>
        <w:t xml:space="preserve">Thème clair / sombre. </w:t>
      </w:r>
      <w:r>
        <w:t>Bascule par attribut `data-</w:t>
      </w:r>
      <w:proofErr w:type="spellStart"/>
      <w:r>
        <w:t>theme</w:t>
      </w:r>
      <w:proofErr w:type="spellEnd"/>
      <w:r>
        <w:t>` sur la racine. Un script anti-clignotement résout le thème avant le premier rendu, en lisant la préférence enregistrée ou la préférence système. Les deux thèmes sont redéfinis via un jeu de variables sémantiques.</w:t>
      </w:r>
    </w:p>
    <w:p w14:paraId="2B398FF0" w14:textId="77777777" w:rsidR="008E0447" w:rsidRDefault="00385351">
      <w:pPr>
        <w:pStyle w:val="Paragraphedeliste"/>
        <w:numPr>
          <w:ilvl w:val="0"/>
          <w:numId w:val="2"/>
        </w:numPr>
        <w:spacing w:after="40"/>
      </w:pPr>
      <w:r>
        <w:rPr>
          <w:b/>
          <w:bCs/>
        </w:rPr>
        <w:t xml:space="preserve">Sémantique des couleurs de statut. </w:t>
      </w:r>
      <w:r>
        <w:t>Success, warning, danger et info sont définies comme jetons indépendants du thème, afin qu'un dépassement de SLA se lise de la même façon en clair et en sombre.</w:t>
      </w:r>
    </w:p>
    <w:p w14:paraId="5A53B3B1" w14:textId="77777777" w:rsidR="008E0447" w:rsidRDefault="00385351">
      <w:pPr>
        <w:pStyle w:val="Paragraphedeliste"/>
        <w:numPr>
          <w:ilvl w:val="0"/>
          <w:numId w:val="2"/>
        </w:numPr>
        <w:spacing w:after="40"/>
      </w:pPr>
      <w:r>
        <w:rPr>
          <w:b/>
          <w:bCs/>
        </w:rPr>
        <w:t xml:space="preserve">Composants. </w:t>
      </w:r>
      <w:r>
        <w:t>Une couche récente préfixée `nm-` (cartes, boutons, badges, champs, tableaux, navigation, indicateurs) coexiste avec une couche historique non préfixée (`</w:t>
      </w:r>
      <w:proofErr w:type="spellStart"/>
      <w:r>
        <w:t>btn</w:t>
      </w:r>
      <w:proofErr w:type="spellEnd"/>
      <w:r>
        <w:t>-`, `badge-`, `</w:t>
      </w:r>
      <w:proofErr w:type="spellStart"/>
      <w:r>
        <w:t>card</w:t>
      </w:r>
      <w:proofErr w:type="spellEnd"/>
      <w:r>
        <w:t>-titre`). Plusieurs classes sont dupliquées entre les deux couches.</w:t>
      </w:r>
    </w:p>
    <w:p w14:paraId="58216E68" w14:textId="77777777" w:rsidR="008E0447" w:rsidRDefault="00385351">
      <w:pPr>
        <w:pStyle w:val="Titre2"/>
      </w:pPr>
      <w:bookmarkStart w:id="43" w:name="_Toc241581105"/>
      <w:r>
        <w:t>10.4 Composants Blade</w:t>
      </w:r>
      <w:bookmarkEnd w:id="43"/>
    </w:p>
    <w:p w14:paraId="15957535" w14:textId="77777777" w:rsidR="008E0447" w:rsidRDefault="00385351">
      <w:r>
        <w:t>La bibliothèque de composants est volontairement compacte : trois composants racine et sept widgets.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293E3B42"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1BE3B89" w14:textId="77777777" w:rsidR="008E0447" w:rsidRDefault="00385351">
            <w:pPr>
              <w:spacing w:before="20" w:after="20"/>
            </w:pPr>
            <w:r>
              <w:rPr>
                <w:b/>
                <w:bCs/>
                <w:sz w:val="18"/>
                <w:szCs w:val="18"/>
              </w:rPr>
              <w:t>Composant</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9FEC2F9" w14:textId="77777777" w:rsidR="008E0447" w:rsidRDefault="00385351">
            <w:pPr>
              <w:spacing w:before="20" w:after="20"/>
            </w:pPr>
            <w:r>
              <w:rPr>
                <w:b/>
                <w:bCs/>
                <w:sz w:val="18"/>
                <w:szCs w:val="18"/>
              </w:rPr>
              <w:t>Fonction</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D8A99E1" w14:textId="77777777" w:rsidR="008E0447" w:rsidRDefault="00385351">
            <w:pPr>
              <w:spacing w:before="20" w:after="20"/>
            </w:pPr>
            <w:r>
              <w:rPr>
                <w:b/>
                <w:bCs/>
                <w:sz w:val="18"/>
                <w:szCs w:val="18"/>
              </w:rPr>
              <w:t>Particularité</w:t>
            </w:r>
          </w:p>
        </w:tc>
      </w:tr>
      <w:tr w:rsidR="008E0447" w14:paraId="6F7F8B5E"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537429BE" w14:textId="77777777" w:rsidR="008E0447" w:rsidRDefault="00385351">
            <w:pPr>
              <w:spacing w:before="20" w:after="20"/>
            </w:pPr>
            <w:proofErr w:type="gramStart"/>
            <w:r>
              <w:rPr>
                <w:sz w:val="18"/>
                <w:szCs w:val="18"/>
              </w:rPr>
              <w:t>x</w:t>
            </w:r>
            <w:proofErr w:type="gramEnd"/>
            <w:r>
              <w:rPr>
                <w:sz w:val="18"/>
                <w:szCs w:val="18"/>
              </w:rPr>
              <w:t>-</w:t>
            </w:r>
            <w:proofErr w:type="spellStart"/>
            <w:r>
              <w:rPr>
                <w:sz w:val="18"/>
                <w:szCs w:val="18"/>
              </w:rPr>
              <w:t>icon</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2A7244E7" w14:textId="77777777" w:rsidR="008E0447" w:rsidRDefault="00385351">
            <w:pPr>
              <w:spacing w:before="20" w:after="20"/>
            </w:pPr>
            <w:r>
              <w:rPr>
                <w:sz w:val="18"/>
                <w:szCs w:val="18"/>
              </w:rPr>
              <w:t>Jeu d'icônes SVG en contour, environ 60 entrées, avec alias.</w:t>
            </w:r>
          </w:p>
        </w:tc>
        <w:tc>
          <w:tcPr>
            <w:tcW w:w="3548" w:type="dxa"/>
            <w:tcBorders>
              <w:top w:val="single" w:sz="1" w:space="0" w:color="D5DAE1"/>
              <w:left w:val="single" w:sz="1" w:space="0" w:color="D5DAE1"/>
              <w:bottom w:val="single" w:sz="1" w:space="0" w:color="D5DAE1"/>
              <w:right w:val="single" w:sz="1" w:space="0" w:color="D5DAE1"/>
            </w:tcBorders>
            <w:vAlign w:val="center"/>
          </w:tcPr>
          <w:p w14:paraId="7CCA1473" w14:textId="77777777" w:rsidR="008E0447" w:rsidRDefault="00385351">
            <w:pPr>
              <w:spacing w:before="20" w:after="20"/>
            </w:pPr>
            <w:r>
              <w:rPr>
                <w:sz w:val="18"/>
                <w:szCs w:val="18"/>
              </w:rPr>
              <w:t xml:space="preserve">Un attribut `class` passé explicitement écrase la </w:t>
            </w:r>
            <w:proofErr w:type="spellStart"/>
            <w:r>
              <w:rPr>
                <w:sz w:val="18"/>
                <w:szCs w:val="18"/>
              </w:rPr>
              <w:t>prop</w:t>
            </w:r>
            <w:proofErr w:type="spellEnd"/>
            <w:r>
              <w:rPr>
                <w:sz w:val="18"/>
                <w:szCs w:val="18"/>
              </w:rPr>
              <w:t xml:space="preserve"> `size`. Le nom inconnu retombe silencieusement sur l'icône d'information. Icônes masquées aux lecteurs d'écran.</w:t>
            </w:r>
          </w:p>
        </w:tc>
      </w:tr>
      <w:tr w:rsidR="008E0447" w14:paraId="59DC61CC"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B127E47" w14:textId="77777777" w:rsidR="008E0447" w:rsidRDefault="00385351">
            <w:pPr>
              <w:spacing w:before="20" w:after="20"/>
            </w:pPr>
            <w:proofErr w:type="gramStart"/>
            <w:r>
              <w:rPr>
                <w:sz w:val="18"/>
                <w:szCs w:val="18"/>
              </w:rPr>
              <w:t>x</w:t>
            </w:r>
            <w:proofErr w:type="gramEnd"/>
            <w:r>
              <w:rPr>
                <w:sz w:val="18"/>
                <w:szCs w:val="18"/>
              </w:rPr>
              <w:t>-</w:t>
            </w:r>
            <w:proofErr w:type="spellStart"/>
            <w:r>
              <w:rPr>
                <w:sz w:val="18"/>
                <w:szCs w:val="18"/>
              </w:rPr>
              <w:t>status</w:t>
            </w:r>
            <w:proofErr w:type="spellEnd"/>
            <w:r>
              <w:rPr>
                <w:sz w:val="18"/>
                <w:szCs w:val="18"/>
              </w:rPr>
              <w:t>-badge</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F831746" w14:textId="77777777" w:rsidR="008E0447" w:rsidRDefault="00385351">
            <w:pPr>
              <w:spacing w:before="20" w:after="20"/>
            </w:pPr>
            <w:r>
              <w:rPr>
                <w:sz w:val="18"/>
                <w:szCs w:val="18"/>
              </w:rPr>
              <w:t>Pastille de statut, priorité ou état opérationnel.</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320BC16" w14:textId="77777777" w:rsidR="008E0447" w:rsidRDefault="00385351">
            <w:pPr>
              <w:spacing w:before="20" w:after="20"/>
            </w:pPr>
            <w:r>
              <w:rPr>
                <w:b/>
                <w:bCs/>
              </w:rPr>
              <w:t xml:space="preserve">Défaut connu : clés de correspondance divergentes des </w:t>
            </w:r>
            <w:proofErr w:type="spellStart"/>
            <w:r>
              <w:rPr>
                <w:b/>
                <w:bCs/>
              </w:rPr>
              <w:t>slugs</w:t>
            </w:r>
            <w:proofErr w:type="spellEnd"/>
            <w:r>
              <w:rPr>
                <w:b/>
                <w:bCs/>
              </w:rPr>
              <w:t xml:space="preserve"> réels en base. </w:t>
            </w:r>
            <w:r>
              <w:t>Voir section 14.</w:t>
            </w:r>
          </w:p>
        </w:tc>
      </w:tr>
      <w:tr w:rsidR="008E0447" w14:paraId="41C8C780"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76A0A5B9" w14:textId="77777777" w:rsidR="008E0447" w:rsidRDefault="00385351">
            <w:pPr>
              <w:spacing w:before="20" w:after="20"/>
            </w:pPr>
            <w:proofErr w:type="gramStart"/>
            <w:r>
              <w:rPr>
                <w:sz w:val="18"/>
                <w:szCs w:val="18"/>
              </w:rPr>
              <w:t>x</w:t>
            </w:r>
            <w:proofErr w:type="gramEnd"/>
            <w:r>
              <w:rPr>
                <w:sz w:val="18"/>
                <w:szCs w:val="18"/>
              </w:rPr>
              <w:t>-</w:t>
            </w:r>
            <w:proofErr w:type="spellStart"/>
            <w:r>
              <w:rPr>
                <w:sz w:val="18"/>
                <w:szCs w:val="18"/>
              </w:rPr>
              <w:t>theme</w:t>
            </w:r>
            <w:proofErr w:type="spellEnd"/>
            <w:r>
              <w:rPr>
                <w:sz w:val="18"/>
                <w:szCs w:val="18"/>
              </w:rPr>
              <w:t>-</w:t>
            </w:r>
            <w:proofErr w:type="spellStart"/>
            <w:r>
              <w:rPr>
                <w:sz w:val="18"/>
                <w:szCs w:val="18"/>
              </w:rPr>
              <w:t>toggle</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0C02A984" w14:textId="77777777" w:rsidR="008E0447" w:rsidRDefault="00385351">
            <w:pPr>
              <w:spacing w:before="20" w:after="20"/>
            </w:pPr>
            <w:r>
              <w:rPr>
                <w:sz w:val="18"/>
                <w:szCs w:val="18"/>
              </w:rPr>
              <w:t>Bascule de thème, sans dépendance JavaScript.</w:t>
            </w:r>
          </w:p>
        </w:tc>
        <w:tc>
          <w:tcPr>
            <w:tcW w:w="3548" w:type="dxa"/>
            <w:tcBorders>
              <w:top w:val="single" w:sz="1" w:space="0" w:color="D5DAE1"/>
              <w:left w:val="single" w:sz="1" w:space="0" w:color="D5DAE1"/>
              <w:bottom w:val="single" w:sz="1" w:space="0" w:color="D5DAE1"/>
              <w:right w:val="single" w:sz="1" w:space="0" w:color="D5DAE1"/>
            </w:tcBorders>
            <w:vAlign w:val="center"/>
          </w:tcPr>
          <w:p w14:paraId="5D2DD171" w14:textId="77777777" w:rsidR="008E0447" w:rsidRDefault="00385351">
            <w:pPr>
              <w:spacing w:before="20" w:after="20"/>
            </w:pPr>
            <w:r>
              <w:rPr>
                <w:sz w:val="18"/>
                <w:szCs w:val="18"/>
              </w:rPr>
              <w:t>Volontairement sans Alpine, la page de connexion n'ayant pas de bundle Alpine.</w:t>
            </w:r>
          </w:p>
        </w:tc>
      </w:tr>
      <w:tr w:rsidR="008E0447" w14:paraId="3A853D8E"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E9A3F1C" w14:textId="77777777" w:rsidR="008E0447" w:rsidRDefault="00385351">
            <w:pPr>
              <w:spacing w:before="20" w:after="20"/>
            </w:pPr>
            <w:proofErr w:type="gramStart"/>
            <w:r>
              <w:rPr>
                <w:sz w:val="18"/>
                <w:szCs w:val="18"/>
              </w:rPr>
              <w:t>x</w:t>
            </w:r>
            <w:proofErr w:type="gramEnd"/>
            <w:r>
              <w:rPr>
                <w:sz w:val="18"/>
                <w:szCs w:val="18"/>
              </w:rPr>
              <w:t>-widget (×7)</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E73E533" w14:textId="77777777" w:rsidR="008E0447" w:rsidRDefault="00385351">
            <w:pPr>
              <w:spacing w:before="20" w:after="20"/>
            </w:pPr>
            <w:r>
              <w:rPr>
                <w:sz w:val="18"/>
                <w:szCs w:val="18"/>
              </w:rPr>
              <w:t>Carte de tableau de bord.</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F2C88B5" w14:textId="77777777" w:rsidR="008E0447" w:rsidRDefault="00385351">
            <w:pPr>
              <w:spacing w:before="20" w:after="20"/>
            </w:pPr>
            <w:r>
              <w:rPr>
                <w:sz w:val="18"/>
                <w:szCs w:val="18"/>
              </w:rPr>
              <w:t>Six widgets sur sept exécutent leurs propres requêtes lorsqu'aucune donnée ne leur est transmise.</w:t>
            </w:r>
          </w:p>
        </w:tc>
      </w:tr>
    </w:tbl>
    <w:p w14:paraId="24973419" w14:textId="77777777" w:rsidR="008E0447" w:rsidRDefault="00385351">
      <w:pPr>
        <w:pStyle w:val="Titre2"/>
      </w:pPr>
      <w:bookmarkStart w:id="44" w:name="_Toc241581106"/>
      <w:r>
        <w:t>10.5 Les sept widgets du tableau de bord</w:t>
      </w:r>
      <w:bookmarkEnd w:id="4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63AF38B9"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7B66FCF" w14:textId="77777777" w:rsidR="008E0447" w:rsidRDefault="00385351">
            <w:pPr>
              <w:spacing w:before="20" w:after="20"/>
            </w:pPr>
            <w:r>
              <w:rPr>
                <w:b/>
                <w:bCs/>
                <w:sz w:val="18"/>
                <w:szCs w:val="18"/>
              </w:rPr>
              <w:t>Widget</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CEC320B" w14:textId="77777777" w:rsidR="008E0447" w:rsidRDefault="00385351">
            <w:pPr>
              <w:spacing w:before="20" w:after="20"/>
            </w:pPr>
            <w:r>
              <w:rPr>
                <w:b/>
                <w:bCs/>
                <w:sz w:val="18"/>
                <w:szCs w:val="18"/>
              </w:rPr>
              <w:t>Contenu</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C487B4E" w14:textId="77777777" w:rsidR="008E0447" w:rsidRDefault="00385351">
            <w:pPr>
              <w:spacing w:before="20" w:after="20"/>
            </w:pPr>
            <w:r>
              <w:rPr>
                <w:b/>
                <w:bCs/>
                <w:sz w:val="18"/>
                <w:szCs w:val="18"/>
              </w:rPr>
              <w:t>Source des données</w:t>
            </w:r>
          </w:p>
        </w:tc>
      </w:tr>
      <w:tr w:rsidR="008E0447" w14:paraId="4EBE0B5F"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542005CB" w14:textId="77777777" w:rsidR="008E0447" w:rsidRDefault="00385351">
            <w:pPr>
              <w:spacing w:before="20" w:after="20"/>
            </w:pPr>
            <w:r>
              <w:rPr>
                <w:sz w:val="18"/>
                <w:szCs w:val="18"/>
              </w:rPr>
              <w:t>Vue d'ensemble tickets</w:t>
            </w:r>
          </w:p>
        </w:tc>
        <w:tc>
          <w:tcPr>
            <w:tcW w:w="3356" w:type="dxa"/>
            <w:tcBorders>
              <w:top w:val="single" w:sz="1" w:space="0" w:color="D5DAE1"/>
              <w:left w:val="single" w:sz="1" w:space="0" w:color="D5DAE1"/>
              <w:bottom w:val="single" w:sz="1" w:space="0" w:color="D5DAE1"/>
              <w:right w:val="single" w:sz="1" w:space="0" w:color="D5DAE1"/>
            </w:tcBorders>
            <w:vAlign w:val="center"/>
          </w:tcPr>
          <w:p w14:paraId="6B8B2EDC" w14:textId="77777777" w:rsidR="008E0447" w:rsidRDefault="00385351">
            <w:pPr>
              <w:spacing w:before="20" w:after="20"/>
            </w:pPr>
            <w:r>
              <w:rPr>
                <w:sz w:val="18"/>
                <w:szCs w:val="18"/>
              </w:rPr>
              <w:t>Quatre indicateurs (total, ouverts, résolus, critiques) et deux ventilations.</w:t>
            </w:r>
          </w:p>
        </w:tc>
        <w:tc>
          <w:tcPr>
            <w:tcW w:w="3548" w:type="dxa"/>
            <w:tcBorders>
              <w:top w:val="single" w:sz="1" w:space="0" w:color="D5DAE1"/>
              <w:left w:val="single" w:sz="1" w:space="0" w:color="D5DAE1"/>
              <w:bottom w:val="single" w:sz="1" w:space="0" w:color="D5DAE1"/>
              <w:right w:val="single" w:sz="1" w:space="0" w:color="D5DAE1"/>
            </w:tcBorders>
            <w:vAlign w:val="center"/>
          </w:tcPr>
          <w:p w14:paraId="5591A043" w14:textId="77777777" w:rsidR="008E0447" w:rsidRDefault="00385351">
            <w:pPr>
              <w:spacing w:before="20" w:after="20"/>
            </w:pPr>
            <w:r>
              <w:rPr>
                <w:sz w:val="18"/>
                <w:szCs w:val="18"/>
              </w:rPr>
              <w:t>Requêtes internes au composant</w:t>
            </w:r>
          </w:p>
        </w:tc>
      </w:tr>
      <w:tr w:rsidR="008E0447" w14:paraId="4637DD8C"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BC71DF7" w14:textId="77777777" w:rsidR="008E0447" w:rsidRDefault="00385351">
            <w:pPr>
              <w:spacing w:before="20" w:after="20"/>
            </w:pPr>
            <w:r>
              <w:rPr>
                <w:sz w:val="18"/>
                <w:szCs w:val="18"/>
              </w:rPr>
              <w:t>Mes tickets</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0D5807E" w14:textId="77777777" w:rsidR="008E0447" w:rsidRDefault="00385351">
            <w:pPr>
              <w:spacing w:before="20" w:after="20"/>
            </w:pPr>
            <w:r>
              <w:rPr>
                <w:sz w:val="18"/>
                <w:szCs w:val="18"/>
              </w:rPr>
              <w:t>Huit tickets affectés les plus récents, avec statut, priorité et ancienneté.</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9AF540A" w14:textId="77777777" w:rsidR="008E0447" w:rsidRDefault="00385351">
            <w:pPr>
              <w:spacing w:before="20" w:after="20"/>
            </w:pPr>
            <w:r>
              <w:rPr>
                <w:sz w:val="18"/>
                <w:szCs w:val="18"/>
              </w:rPr>
              <w:t>Requêtes internes au composant</w:t>
            </w:r>
          </w:p>
        </w:tc>
      </w:tr>
      <w:tr w:rsidR="008E0447" w14:paraId="384CA4DA"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683B1C7F" w14:textId="77777777" w:rsidR="008E0447" w:rsidRDefault="00385351">
            <w:pPr>
              <w:spacing w:before="20" w:after="20"/>
            </w:pPr>
            <w:r>
              <w:rPr>
                <w:sz w:val="18"/>
                <w:szCs w:val="18"/>
              </w:rPr>
              <w:t>Actions rapides</w:t>
            </w:r>
          </w:p>
        </w:tc>
        <w:tc>
          <w:tcPr>
            <w:tcW w:w="3356" w:type="dxa"/>
            <w:tcBorders>
              <w:top w:val="single" w:sz="1" w:space="0" w:color="D5DAE1"/>
              <w:left w:val="single" w:sz="1" w:space="0" w:color="D5DAE1"/>
              <w:bottom w:val="single" w:sz="1" w:space="0" w:color="D5DAE1"/>
              <w:right w:val="single" w:sz="1" w:space="0" w:color="D5DAE1"/>
            </w:tcBorders>
            <w:vAlign w:val="center"/>
          </w:tcPr>
          <w:p w14:paraId="3EC12FC5" w14:textId="77777777" w:rsidR="008E0447" w:rsidRDefault="00385351">
            <w:pPr>
              <w:spacing w:before="20" w:after="20"/>
            </w:pPr>
            <w:r>
              <w:rPr>
                <w:sz w:val="18"/>
                <w:szCs w:val="18"/>
              </w:rPr>
              <w:t>Quatre raccourcis et deux indicateurs de volume.</w:t>
            </w:r>
          </w:p>
        </w:tc>
        <w:tc>
          <w:tcPr>
            <w:tcW w:w="3548" w:type="dxa"/>
            <w:tcBorders>
              <w:top w:val="single" w:sz="1" w:space="0" w:color="D5DAE1"/>
              <w:left w:val="single" w:sz="1" w:space="0" w:color="D5DAE1"/>
              <w:bottom w:val="single" w:sz="1" w:space="0" w:color="D5DAE1"/>
              <w:right w:val="single" w:sz="1" w:space="0" w:color="D5DAE1"/>
            </w:tcBorders>
            <w:vAlign w:val="center"/>
          </w:tcPr>
          <w:p w14:paraId="1452672B" w14:textId="77777777" w:rsidR="008E0447" w:rsidRDefault="00385351">
            <w:pPr>
              <w:spacing w:before="20" w:after="20"/>
            </w:pPr>
            <w:r>
              <w:rPr>
                <w:sz w:val="18"/>
                <w:szCs w:val="18"/>
              </w:rPr>
              <w:t>Requêtes internes au composant</w:t>
            </w:r>
          </w:p>
        </w:tc>
      </w:tr>
      <w:tr w:rsidR="008E0447" w14:paraId="787ECB0F"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F5D1CEE" w14:textId="77777777" w:rsidR="008E0447" w:rsidRDefault="00385351">
            <w:pPr>
              <w:spacing w:before="20" w:after="20"/>
            </w:pPr>
            <w:r>
              <w:rPr>
                <w:sz w:val="18"/>
                <w:szCs w:val="18"/>
              </w:rPr>
              <w:t>Activité récente</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22BB937" w14:textId="77777777" w:rsidR="008E0447" w:rsidRDefault="00385351">
            <w:pPr>
              <w:spacing w:before="20" w:after="20"/>
            </w:pPr>
            <w:r>
              <w:rPr>
                <w:sz w:val="18"/>
                <w:szCs w:val="18"/>
              </w:rPr>
              <w:t>Dix dernières entrées du journal d'audit, formulées en phrases.</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26D5C68" w14:textId="77777777" w:rsidR="008E0447" w:rsidRDefault="00385351">
            <w:pPr>
              <w:spacing w:before="20" w:after="20"/>
            </w:pPr>
            <w:r>
              <w:rPr>
                <w:sz w:val="18"/>
                <w:szCs w:val="18"/>
              </w:rPr>
              <w:t>Requêtes internes au composant</w:t>
            </w:r>
          </w:p>
        </w:tc>
      </w:tr>
      <w:tr w:rsidR="008E0447" w14:paraId="6B0F11D9"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3340F104" w14:textId="77777777" w:rsidR="008E0447" w:rsidRDefault="00385351">
            <w:pPr>
              <w:spacing w:before="20" w:after="20"/>
            </w:pPr>
            <w:r>
              <w:rPr>
                <w:sz w:val="18"/>
                <w:szCs w:val="18"/>
              </w:rPr>
              <w:t>Alertes HSE</w:t>
            </w:r>
          </w:p>
        </w:tc>
        <w:tc>
          <w:tcPr>
            <w:tcW w:w="3356" w:type="dxa"/>
            <w:tcBorders>
              <w:top w:val="single" w:sz="1" w:space="0" w:color="D5DAE1"/>
              <w:left w:val="single" w:sz="1" w:space="0" w:color="D5DAE1"/>
              <w:bottom w:val="single" w:sz="1" w:space="0" w:color="D5DAE1"/>
              <w:right w:val="single" w:sz="1" w:space="0" w:color="D5DAE1"/>
            </w:tcBorders>
            <w:vAlign w:val="center"/>
          </w:tcPr>
          <w:p w14:paraId="5D6AF5F3" w14:textId="77777777" w:rsidR="008E0447" w:rsidRDefault="00385351">
            <w:pPr>
              <w:spacing w:before="20" w:after="20"/>
            </w:pPr>
            <w:r>
              <w:rPr>
                <w:sz w:val="18"/>
                <w:szCs w:val="18"/>
              </w:rPr>
              <w:t>Incidents critiques non résolus, jusqu'à cinq.</w:t>
            </w:r>
          </w:p>
        </w:tc>
        <w:tc>
          <w:tcPr>
            <w:tcW w:w="3548" w:type="dxa"/>
            <w:tcBorders>
              <w:top w:val="single" w:sz="1" w:space="0" w:color="D5DAE1"/>
              <w:left w:val="single" w:sz="1" w:space="0" w:color="D5DAE1"/>
              <w:bottom w:val="single" w:sz="1" w:space="0" w:color="D5DAE1"/>
              <w:right w:val="single" w:sz="1" w:space="0" w:color="D5DAE1"/>
            </w:tcBorders>
            <w:vAlign w:val="center"/>
          </w:tcPr>
          <w:p w14:paraId="6B6A60C3" w14:textId="77777777" w:rsidR="008E0447" w:rsidRDefault="00385351">
            <w:pPr>
              <w:spacing w:before="20" w:after="20"/>
            </w:pPr>
            <w:r>
              <w:rPr>
                <w:sz w:val="18"/>
                <w:szCs w:val="18"/>
              </w:rPr>
              <w:t>Requêtes internes au composant</w:t>
            </w:r>
          </w:p>
        </w:tc>
      </w:tr>
      <w:tr w:rsidR="008E0447" w14:paraId="3EDD2459"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C2C9929" w14:textId="77777777" w:rsidR="008E0447" w:rsidRDefault="00385351">
            <w:pPr>
              <w:spacing w:before="20" w:after="20"/>
            </w:pPr>
            <w:r>
              <w:rPr>
                <w:sz w:val="18"/>
                <w:szCs w:val="18"/>
              </w:rPr>
              <w:t>Conformité SLA</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5FC7FF5" w14:textId="77777777" w:rsidR="008E0447" w:rsidRDefault="00385351">
            <w:pPr>
              <w:spacing w:before="20" w:after="20"/>
            </w:pPr>
            <w:r>
              <w:rPr>
                <w:sz w:val="18"/>
                <w:szCs w:val="18"/>
              </w:rPr>
              <w:t>Jauge circulaire, tuiles à risque et dépassement, bloc de statistiques.</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2C5871D" w14:textId="77777777" w:rsidR="008E0447" w:rsidRDefault="00385351">
            <w:pPr>
              <w:spacing w:before="20" w:after="20"/>
            </w:pPr>
            <w:r>
              <w:rPr>
                <w:sz w:val="18"/>
                <w:szCs w:val="18"/>
              </w:rPr>
              <w:t>Requête interne ; deux valeurs statiques codées en dur</w:t>
            </w:r>
          </w:p>
        </w:tc>
      </w:tr>
      <w:tr w:rsidR="008E0447" w14:paraId="2CCC0CD4"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44C848BE" w14:textId="77777777" w:rsidR="008E0447" w:rsidRDefault="00385351">
            <w:pPr>
              <w:spacing w:before="20" w:after="20"/>
            </w:pPr>
            <w:r>
              <w:rPr>
                <w:sz w:val="18"/>
                <w:szCs w:val="18"/>
              </w:rPr>
              <w:t>Performance équipe</w:t>
            </w:r>
          </w:p>
        </w:tc>
        <w:tc>
          <w:tcPr>
            <w:tcW w:w="3356" w:type="dxa"/>
            <w:tcBorders>
              <w:top w:val="single" w:sz="1" w:space="0" w:color="D5DAE1"/>
              <w:left w:val="single" w:sz="1" w:space="0" w:color="D5DAE1"/>
              <w:bottom w:val="single" w:sz="1" w:space="0" w:color="D5DAE1"/>
              <w:right w:val="single" w:sz="1" w:space="0" w:color="D5DAE1"/>
            </w:tcBorders>
            <w:vAlign w:val="center"/>
          </w:tcPr>
          <w:p w14:paraId="529B75C4" w14:textId="77777777" w:rsidR="008E0447" w:rsidRDefault="00385351">
            <w:pPr>
              <w:spacing w:before="20" w:after="20"/>
            </w:pPr>
            <w:r>
              <w:rPr>
                <w:sz w:val="18"/>
                <w:szCs w:val="18"/>
              </w:rPr>
              <w:t>Temps moyen de résolution, satisfaction, tendance sur 7 jours.</w:t>
            </w:r>
          </w:p>
        </w:tc>
        <w:tc>
          <w:tcPr>
            <w:tcW w:w="3548" w:type="dxa"/>
            <w:tcBorders>
              <w:top w:val="single" w:sz="1" w:space="0" w:color="D5DAE1"/>
              <w:left w:val="single" w:sz="1" w:space="0" w:color="D5DAE1"/>
              <w:bottom w:val="single" w:sz="1" w:space="0" w:color="D5DAE1"/>
              <w:right w:val="single" w:sz="1" w:space="0" w:color="D5DAE1"/>
            </w:tcBorders>
            <w:vAlign w:val="center"/>
          </w:tcPr>
          <w:p w14:paraId="3101CAC1" w14:textId="77777777" w:rsidR="008E0447" w:rsidRDefault="00385351">
            <w:pPr>
              <w:spacing w:before="20" w:after="20"/>
            </w:pPr>
            <w:r>
              <w:rPr>
                <w:b/>
                <w:bCs/>
              </w:rPr>
              <w:t>Données fournies par l'appelant uniquement</w:t>
            </w:r>
          </w:p>
        </w:tc>
      </w:tr>
    </w:tbl>
    <w:p w14:paraId="2B14FC21" w14:textId="77777777" w:rsidR="008E0447" w:rsidRDefault="00385351">
      <w:pPr>
        <w:pStyle w:val="Titre2"/>
      </w:pPr>
      <w:bookmarkStart w:id="45" w:name="_Toc241581107"/>
      <w:r>
        <w:t>10.6 JavaScript côté client</w:t>
      </w:r>
      <w:bookmarkEnd w:id="45"/>
    </w:p>
    <w:p w14:paraId="5F195308" w14:textId="77777777" w:rsidR="008E0447" w:rsidRDefault="00385351">
      <w:r>
        <w:t>Le point d'entrée `</w:t>
      </w:r>
      <w:proofErr w:type="spellStart"/>
      <w:r>
        <w:t>resources</w:t>
      </w:r>
      <w:proofErr w:type="spellEnd"/>
      <w:r>
        <w:t>/</w:t>
      </w:r>
      <w:proofErr w:type="spellStart"/>
      <w:r>
        <w:t>js</w:t>
      </w:r>
      <w:proofErr w:type="spellEnd"/>
      <w:r>
        <w:t xml:space="preserve">/app.js` ne contient que deux caractères de commentaire. Il n'y a aucune dépendance JavaScript au format </w:t>
      </w:r>
      <w:proofErr w:type="spellStart"/>
      <w:r>
        <w:t>npm</w:t>
      </w:r>
      <w:proofErr w:type="spellEnd"/>
      <w:r>
        <w:t xml:space="preserve"> : le projet n'installe ni Alpine, ni Chart.js, ni Axios.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7EF185C3"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699339F6" w14:textId="77777777" w:rsidR="008E0447" w:rsidRDefault="00385351">
            <w:pPr>
              <w:spacing w:before="20" w:after="20"/>
            </w:pPr>
            <w:r>
              <w:rPr>
                <w:b/>
                <w:bCs/>
                <w:sz w:val="18"/>
                <w:szCs w:val="18"/>
              </w:rPr>
              <w:t>Emplacement</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0238D53" w14:textId="77777777" w:rsidR="008E0447" w:rsidRDefault="00385351">
            <w:pPr>
              <w:spacing w:before="20" w:after="20"/>
            </w:pPr>
            <w:r>
              <w:rPr>
                <w:b/>
                <w:bCs/>
                <w:sz w:val="18"/>
                <w:szCs w:val="18"/>
              </w:rPr>
              <w:t>Contenu</w:t>
            </w:r>
          </w:p>
        </w:tc>
      </w:tr>
      <w:tr w:rsidR="008E0447" w14:paraId="589FB1EF"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12A5772A" w14:textId="77777777" w:rsidR="008E0447" w:rsidRDefault="00385351">
            <w:pPr>
              <w:spacing w:before="20" w:after="20"/>
            </w:pPr>
            <w:proofErr w:type="spellStart"/>
            <w:r>
              <w:rPr>
                <w:sz w:val="18"/>
                <w:szCs w:val="18"/>
              </w:rPr>
              <w:t>layouts</w:t>
            </w:r>
            <w:proofErr w:type="spellEnd"/>
            <w:r>
              <w:rPr>
                <w:sz w:val="18"/>
                <w:szCs w:val="18"/>
              </w:rPr>
              <w:t>/</w:t>
            </w:r>
            <w:proofErr w:type="spellStart"/>
            <w:r>
              <w:rPr>
                <w:sz w:val="18"/>
                <w:szCs w:val="18"/>
              </w:rPr>
              <w:t>portal.blade.php</w:t>
            </w:r>
            <w:proofErr w:type="spellEnd"/>
          </w:p>
        </w:tc>
        <w:tc>
          <w:tcPr>
            <w:tcW w:w="4513" w:type="dxa"/>
            <w:tcBorders>
              <w:top w:val="single" w:sz="1" w:space="0" w:color="D5DAE1"/>
              <w:left w:val="single" w:sz="1" w:space="0" w:color="D5DAE1"/>
              <w:bottom w:val="single" w:sz="1" w:space="0" w:color="D5DAE1"/>
              <w:right w:val="single" w:sz="1" w:space="0" w:color="D5DAE1"/>
            </w:tcBorders>
            <w:vAlign w:val="center"/>
          </w:tcPr>
          <w:p w14:paraId="70D93A55" w14:textId="77777777" w:rsidR="008E0447" w:rsidRDefault="00385351">
            <w:pPr>
              <w:spacing w:before="20" w:after="20"/>
            </w:pPr>
            <w:r>
              <w:rPr>
                <w:sz w:val="18"/>
                <w:szCs w:val="18"/>
              </w:rPr>
              <w:t>Chargement d'Alpine.js 3 depuis un CDN ; c'est le seul chargement Alpine du projet.</w:t>
            </w:r>
          </w:p>
        </w:tc>
      </w:tr>
      <w:tr w:rsidR="008E0447" w14:paraId="6EFAA3EA"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179FCC3" w14:textId="77777777" w:rsidR="008E0447" w:rsidRDefault="00385351">
            <w:pPr>
              <w:spacing w:before="20" w:after="20"/>
            </w:pPr>
            <w:r>
              <w:rPr>
                <w:sz w:val="18"/>
                <w:szCs w:val="18"/>
              </w:rPr>
              <w:t>Composant de notification</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FE27DA3" w14:textId="77777777" w:rsidR="008E0447" w:rsidRDefault="00385351">
            <w:pPr>
              <w:spacing w:before="20" w:after="20"/>
            </w:pPr>
            <w:r>
              <w:rPr>
                <w:sz w:val="18"/>
                <w:szCs w:val="18"/>
              </w:rPr>
              <w:t>Unique composant Alpine substantiel de l'application : panneau, compteur non lus, interrogation toutes les 5 secondes, marquage lu, suppression. Authentification par jeton Bearer.</w:t>
            </w:r>
          </w:p>
        </w:tc>
      </w:tr>
      <w:tr w:rsidR="008E0447" w14:paraId="6FF5042A"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206F3B2D" w14:textId="77777777" w:rsidR="008E0447" w:rsidRDefault="00385351">
            <w:pPr>
              <w:spacing w:before="20" w:after="20"/>
            </w:pPr>
            <w:r>
              <w:rPr>
                <w:sz w:val="18"/>
                <w:szCs w:val="18"/>
              </w:rPr>
              <w:t>Bascule de thème</w:t>
            </w:r>
          </w:p>
        </w:tc>
        <w:tc>
          <w:tcPr>
            <w:tcW w:w="4513" w:type="dxa"/>
            <w:tcBorders>
              <w:top w:val="single" w:sz="1" w:space="0" w:color="D5DAE1"/>
              <w:left w:val="single" w:sz="1" w:space="0" w:color="D5DAE1"/>
              <w:bottom w:val="single" w:sz="1" w:space="0" w:color="D5DAE1"/>
              <w:right w:val="single" w:sz="1" w:space="0" w:color="D5DAE1"/>
            </w:tcBorders>
            <w:vAlign w:val="center"/>
          </w:tcPr>
          <w:p w14:paraId="663DE7DD" w14:textId="77777777" w:rsidR="008E0447" w:rsidRDefault="00385351">
            <w:pPr>
              <w:spacing w:before="20" w:after="20"/>
            </w:pPr>
            <w:r>
              <w:rPr>
                <w:sz w:val="18"/>
                <w:szCs w:val="18"/>
              </w:rPr>
              <w:t>Objet JavaScript global et écouteur délégué unique, sans Alpine.</w:t>
            </w:r>
          </w:p>
        </w:tc>
      </w:tr>
      <w:tr w:rsidR="008E0447" w14:paraId="393FB484"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5ADBB44" w14:textId="77777777" w:rsidR="008E0447" w:rsidRDefault="00385351">
            <w:pPr>
              <w:spacing w:before="20" w:after="20"/>
            </w:pPr>
            <w:r>
              <w:rPr>
                <w:sz w:val="18"/>
                <w:szCs w:val="18"/>
              </w:rPr>
              <w:t>Rapports</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4F5EADC" w14:textId="77777777" w:rsidR="008E0447" w:rsidRDefault="00385351">
            <w:pPr>
              <w:spacing w:before="20" w:after="20"/>
            </w:pPr>
            <w:r>
              <w:rPr>
                <w:sz w:val="18"/>
                <w:szCs w:val="18"/>
              </w:rPr>
              <w:t xml:space="preserve">Seul usage de Chart.js : </w:t>
            </w:r>
            <w:proofErr w:type="gramStart"/>
            <w:r>
              <w:rPr>
                <w:sz w:val="18"/>
                <w:szCs w:val="18"/>
              </w:rPr>
              <w:t>un courbe mensuelle</w:t>
            </w:r>
            <w:proofErr w:type="gramEnd"/>
            <w:r>
              <w:rPr>
                <w:sz w:val="18"/>
                <w:szCs w:val="18"/>
              </w:rPr>
              <w:t>, un histogramme par site, un anneau par catégorie.</w:t>
            </w:r>
          </w:p>
        </w:tc>
      </w:tr>
      <w:tr w:rsidR="008E0447" w14:paraId="204711DB"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5BFD0770" w14:textId="77777777" w:rsidR="008E0447" w:rsidRDefault="00385351">
            <w:pPr>
              <w:spacing w:before="20" w:after="20"/>
            </w:pPr>
            <w:r>
              <w:rPr>
                <w:sz w:val="18"/>
                <w:szCs w:val="18"/>
              </w:rPr>
              <w:t>Vues ponctuelles</w:t>
            </w:r>
          </w:p>
        </w:tc>
        <w:tc>
          <w:tcPr>
            <w:tcW w:w="4513" w:type="dxa"/>
            <w:tcBorders>
              <w:top w:val="single" w:sz="1" w:space="0" w:color="D5DAE1"/>
              <w:left w:val="single" w:sz="1" w:space="0" w:color="D5DAE1"/>
              <w:bottom w:val="single" w:sz="1" w:space="0" w:color="D5DAE1"/>
              <w:right w:val="single" w:sz="1" w:space="0" w:color="D5DAE1"/>
            </w:tcBorders>
            <w:vAlign w:val="center"/>
          </w:tcPr>
          <w:p w14:paraId="15134B93" w14:textId="77777777" w:rsidR="008E0447" w:rsidRDefault="00385351">
            <w:pPr>
              <w:spacing w:before="20" w:after="20"/>
            </w:pPr>
            <w:r>
              <w:rPr>
                <w:sz w:val="18"/>
                <w:szCs w:val="18"/>
              </w:rPr>
              <w:t>Appels `</w:t>
            </w:r>
            <w:proofErr w:type="spellStart"/>
            <w:r>
              <w:rPr>
                <w:sz w:val="18"/>
                <w:szCs w:val="18"/>
              </w:rPr>
              <w:t>fetch</w:t>
            </w:r>
            <w:proofErr w:type="spellEnd"/>
            <w:r>
              <w:rPr>
                <w:sz w:val="18"/>
                <w:szCs w:val="18"/>
              </w:rPr>
              <w:t>` en ligne dans l'éditeur d'automatisations, le Kanban et la recherche avancée.</w:t>
            </w:r>
          </w:p>
        </w:tc>
      </w:tr>
    </w:tbl>
    <w:p w14:paraId="6184D506" w14:textId="77777777" w:rsidR="008E0447" w:rsidRDefault="00385351">
      <w:pPr>
        <w:pStyle w:val="Titre1"/>
        <w:pageBreakBefore/>
      </w:pPr>
      <w:bookmarkStart w:id="46" w:name="_Toc241581108"/>
      <w:r>
        <w:t>11. Tests et intégration continue</w:t>
      </w:r>
      <w:bookmarkEnd w:id="46"/>
    </w:p>
    <w:p w14:paraId="3FED388C" w14:textId="77777777" w:rsidR="008E0447" w:rsidRDefault="00385351">
      <w:pPr>
        <w:pStyle w:val="Titre2"/>
      </w:pPr>
      <w:bookmarkStart w:id="47" w:name="_Toc241581109"/>
      <w:r>
        <w:t>11.1 Organisation</w:t>
      </w:r>
      <w:bookmarkEnd w:id="47"/>
    </w:p>
    <w:p w14:paraId="0A9F25E2" w14:textId="77777777" w:rsidR="008E0447" w:rsidRDefault="00385351">
      <w:r>
        <w:t xml:space="preserve">La suite utilise </w:t>
      </w:r>
      <w:proofErr w:type="spellStart"/>
      <w:r>
        <w:t>PHPUnit</w:t>
      </w:r>
      <w:proofErr w:type="spellEnd"/>
      <w:r>
        <w:t xml:space="preserve"> 12.5 en styles purs (classes étendant `Tests\</w:t>
      </w:r>
      <w:proofErr w:type="spellStart"/>
      <w:r>
        <w:t>TestCase</w:t>
      </w:r>
      <w:proofErr w:type="spellEnd"/>
      <w:r>
        <w:t>`), sans Pest — ce dernier est explicitement listé dans le bloc `</w:t>
      </w:r>
      <w:proofErr w:type="spellStart"/>
      <w:r>
        <w:t>conflict</w:t>
      </w:r>
      <w:proofErr w:type="spellEnd"/>
      <w:r>
        <w:t>` du `</w:t>
      </w:r>
      <w:proofErr w:type="spellStart"/>
      <w:proofErr w:type="gramStart"/>
      <w:r>
        <w:t>composer.json</w:t>
      </w:r>
      <w:proofErr w:type="spellEnd"/>
      <w:proofErr w:type="gram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759D70A4"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67D0C78" w14:textId="77777777" w:rsidR="008E0447" w:rsidRDefault="00385351">
            <w:pPr>
              <w:spacing w:before="20" w:after="20"/>
            </w:pPr>
            <w:r>
              <w:rPr>
                <w:b/>
                <w:bCs/>
                <w:sz w:val="18"/>
                <w:szCs w:val="18"/>
              </w:rPr>
              <w:t>Indicateur</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654285E" w14:textId="77777777" w:rsidR="008E0447" w:rsidRDefault="00385351">
            <w:pPr>
              <w:spacing w:before="20" w:after="20"/>
            </w:pPr>
            <w:r>
              <w:rPr>
                <w:b/>
                <w:bCs/>
                <w:sz w:val="18"/>
                <w:szCs w:val="18"/>
              </w:rPr>
              <w:t>Valeur</w:t>
            </w:r>
          </w:p>
        </w:tc>
      </w:tr>
      <w:tr w:rsidR="008E0447" w14:paraId="264E87AC"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3F74342" w14:textId="77777777" w:rsidR="008E0447" w:rsidRDefault="00385351">
            <w:pPr>
              <w:spacing w:before="20" w:after="20"/>
            </w:pPr>
            <w:r>
              <w:rPr>
                <w:sz w:val="18"/>
                <w:szCs w:val="18"/>
              </w:rPr>
              <w:t>Fichiers de test</w:t>
            </w:r>
          </w:p>
        </w:tc>
        <w:tc>
          <w:tcPr>
            <w:tcW w:w="4513" w:type="dxa"/>
            <w:tcBorders>
              <w:top w:val="single" w:sz="1" w:space="0" w:color="D5DAE1"/>
              <w:left w:val="single" w:sz="1" w:space="0" w:color="D5DAE1"/>
              <w:bottom w:val="single" w:sz="1" w:space="0" w:color="D5DAE1"/>
              <w:right w:val="single" w:sz="1" w:space="0" w:color="D5DAE1"/>
            </w:tcBorders>
            <w:vAlign w:val="center"/>
          </w:tcPr>
          <w:p w14:paraId="2FDC023C" w14:textId="77777777" w:rsidR="008E0447" w:rsidRDefault="00385351">
            <w:pPr>
              <w:spacing w:before="20" w:after="20"/>
            </w:pPr>
            <w:r>
              <w:rPr>
                <w:sz w:val="18"/>
                <w:szCs w:val="18"/>
              </w:rPr>
              <w:t>12 (dont 1 fichier de base `</w:t>
            </w:r>
            <w:proofErr w:type="spellStart"/>
            <w:r>
              <w:rPr>
                <w:sz w:val="18"/>
                <w:szCs w:val="18"/>
              </w:rPr>
              <w:t>TestCase.php</w:t>
            </w:r>
            <w:proofErr w:type="spellEnd"/>
            <w:r>
              <w:rPr>
                <w:sz w:val="18"/>
                <w:szCs w:val="18"/>
              </w:rPr>
              <w:t>`)</w:t>
            </w:r>
          </w:p>
        </w:tc>
      </w:tr>
      <w:tr w:rsidR="008E0447" w14:paraId="6E30C0D0"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DB79D17" w14:textId="77777777" w:rsidR="008E0447" w:rsidRDefault="00385351">
            <w:pPr>
              <w:spacing w:before="20" w:after="20"/>
            </w:pPr>
            <w:r>
              <w:rPr>
                <w:sz w:val="18"/>
                <w:szCs w:val="18"/>
              </w:rPr>
              <w:t>Méthodes de test</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8123965" w14:textId="77777777" w:rsidR="008E0447" w:rsidRDefault="00385351">
            <w:pPr>
              <w:spacing w:before="20" w:after="20"/>
            </w:pPr>
            <w:r>
              <w:rPr>
                <w:sz w:val="18"/>
                <w:szCs w:val="18"/>
              </w:rPr>
              <w:t>50</w:t>
            </w:r>
          </w:p>
        </w:tc>
      </w:tr>
      <w:tr w:rsidR="008E0447" w14:paraId="4A042662"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5F61E5C5" w14:textId="77777777" w:rsidR="008E0447" w:rsidRDefault="00385351">
            <w:pPr>
              <w:spacing w:before="20" w:after="20"/>
            </w:pPr>
            <w:r>
              <w:rPr>
                <w:sz w:val="18"/>
                <w:szCs w:val="18"/>
              </w:rPr>
              <w:t>Suites</w:t>
            </w:r>
          </w:p>
        </w:tc>
        <w:tc>
          <w:tcPr>
            <w:tcW w:w="4513" w:type="dxa"/>
            <w:tcBorders>
              <w:top w:val="single" w:sz="1" w:space="0" w:color="D5DAE1"/>
              <w:left w:val="single" w:sz="1" w:space="0" w:color="D5DAE1"/>
              <w:bottom w:val="single" w:sz="1" w:space="0" w:color="D5DAE1"/>
              <w:right w:val="single" w:sz="1" w:space="0" w:color="D5DAE1"/>
            </w:tcBorders>
            <w:vAlign w:val="center"/>
          </w:tcPr>
          <w:p w14:paraId="49B89A4C" w14:textId="77777777" w:rsidR="008E0447" w:rsidRDefault="00385351">
            <w:pPr>
              <w:spacing w:before="20" w:after="20"/>
            </w:pPr>
            <w:r>
              <w:rPr>
                <w:sz w:val="18"/>
                <w:szCs w:val="18"/>
              </w:rPr>
              <w:t xml:space="preserve">Unit (`tests/Unit`) et </w:t>
            </w:r>
            <w:proofErr w:type="spellStart"/>
            <w:r>
              <w:rPr>
                <w:sz w:val="18"/>
                <w:szCs w:val="18"/>
              </w:rPr>
              <w:t>Feature</w:t>
            </w:r>
            <w:proofErr w:type="spellEnd"/>
            <w:r>
              <w:rPr>
                <w:sz w:val="18"/>
                <w:szCs w:val="18"/>
              </w:rPr>
              <w:t xml:space="preserve"> (`tests/</w:t>
            </w:r>
            <w:proofErr w:type="spellStart"/>
            <w:r>
              <w:rPr>
                <w:sz w:val="18"/>
                <w:szCs w:val="18"/>
              </w:rPr>
              <w:t>Feature</w:t>
            </w:r>
            <w:proofErr w:type="spellEnd"/>
            <w:r>
              <w:rPr>
                <w:sz w:val="18"/>
                <w:szCs w:val="18"/>
              </w:rPr>
              <w:t>`)</w:t>
            </w:r>
          </w:p>
        </w:tc>
      </w:tr>
      <w:tr w:rsidR="008E0447" w14:paraId="7E0B184F"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C41501A" w14:textId="77777777" w:rsidR="008E0447" w:rsidRDefault="00385351">
            <w:pPr>
              <w:spacing w:before="20" w:after="20"/>
            </w:pPr>
            <w:r>
              <w:rPr>
                <w:sz w:val="18"/>
                <w:szCs w:val="18"/>
              </w:rPr>
              <w:t>Base de test</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0AAA866" w14:textId="77777777" w:rsidR="008E0447" w:rsidRDefault="00385351">
            <w:pPr>
              <w:spacing w:before="20" w:after="20"/>
            </w:pPr>
            <w:r>
              <w:rPr>
                <w:sz w:val="18"/>
                <w:szCs w:val="18"/>
              </w:rPr>
              <w:t>SQLite en mémoire, via `phpunit.xml`</w:t>
            </w:r>
          </w:p>
        </w:tc>
      </w:tr>
      <w:tr w:rsidR="008E0447" w14:paraId="6ABF0787"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0AB084F1" w14:textId="77777777" w:rsidR="008E0447" w:rsidRDefault="00385351">
            <w:pPr>
              <w:spacing w:before="20" w:after="20"/>
            </w:pPr>
            <w:r>
              <w:rPr>
                <w:sz w:val="18"/>
                <w:szCs w:val="18"/>
              </w:rPr>
              <w:t>Framework de test</w:t>
            </w:r>
          </w:p>
        </w:tc>
        <w:tc>
          <w:tcPr>
            <w:tcW w:w="4513" w:type="dxa"/>
            <w:tcBorders>
              <w:top w:val="single" w:sz="1" w:space="0" w:color="D5DAE1"/>
              <w:left w:val="single" w:sz="1" w:space="0" w:color="D5DAE1"/>
              <w:bottom w:val="single" w:sz="1" w:space="0" w:color="D5DAE1"/>
              <w:right w:val="single" w:sz="1" w:space="0" w:color="D5DAE1"/>
            </w:tcBorders>
            <w:vAlign w:val="center"/>
          </w:tcPr>
          <w:p w14:paraId="30E8B6F1" w14:textId="77777777" w:rsidR="008E0447" w:rsidRDefault="00385351">
            <w:pPr>
              <w:spacing w:before="20" w:after="20"/>
            </w:pPr>
            <w:proofErr w:type="spellStart"/>
            <w:r>
              <w:rPr>
                <w:sz w:val="18"/>
                <w:szCs w:val="18"/>
              </w:rPr>
              <w:t>PHPUnit</w:t>
            </w:r>
            <w:proofErr w:type="spellEnd"/>
            <w:r>
              <w:rPr>
                <w:sz w:val="18"/>
                <w:szCs w:val="18"/>
              </w:rPr>
              <w:t xml:space="preserve"> `^12.5.12`</w:t>
            </w:r>
          </w:p>
        </w:tc>
      </w:tr>
      <w:tr w:rsidR="008E0447" w14:paraId="23E4D10B"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D90A6ED" w14:textId="77777777" w:rsidR="008E0447" w:rsidRDefault="00385351">
            <w:pPr>
              <w:spacing w:before="20" w:after="20"/>
            </w:pPr>
            <w:r>
              <w:rPr>
                <w:sz w:val="18"/>
                <w:szCs w:val="18"/>
              </w:rPr>
              <w:t>Couverture</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160A69D" w14:textId="77777777" w:rsidR="008E0447" w:rsidRDefault="00385351">
            <w:pPr>
              <w:spacing w:before="20" w:after="20"/>
            </w:pPr>
            <w:r>
              <w:rPr>
                <w:sz w:val="18"/>
                <w:szCs w:val="18"/>
              </w:rPr>
              <w:t>Source déclarée : `app/`</w:t>
            </w:r>
          </w:p>
        </w:tc>
      </w:tr>
    </w:tbl>
    <w:p w14:paraId="1C345E27" w14:textId="77777777" w:rsidR="008E0447" w:rsidRDefault="00385351">
      <w:pPr>
        <w:pStyle w:val="Titre2"/>
      </w:pPr>
      <w:bookmarkStart w:id="48" w:name="_Toc241581110"/>
      <w:r>
        <w:t>11.2 Couverture fonctionnelle</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3022"/>
        <w:gridCol w:w="2738"/>
        <w:gridCol w:w="3264"/>
      </w:tblGrid>
      <w:tr w:rsidR="008E0447" w14:paraId="41865F16"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00CB8C4" w14:textId="77777777" w:rsidR="008E0447" w:rsidRDefault="00385351">
            <w:pPr>
              <w:spacing w:before="20" w:after="20"/>
            </w:pPr>
            <w:r>
              <w:rPr>
                <w:b/>
                <w:bCs/>
                <w:sz w:val="18"/>
                <w:szCs w:val="18"/>
              </w:rPr>
              <w:t>Fichier de test</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318EC54" w14:textId="77777777" w:rsidR="008E0447" w:rsidRDefault="00385351">
            <w:pPr>
              <w:spacing w:before="20" w:after="20"/>
            </w:pPr>
            <w:r>
              <w:rPr>
                <w:b/>
                <w:bCs/>
                <w:sz w:val="18"/>
                <w:szCs w:val="18"/>
              </w:rPr>
              <w:t>Tests</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E2F240A" w14:textId="77777777" w:rsidR="008E0447" w:rsidRDefault="00385351">
            <w:pPr>
              <w:spacing w:before="20" w:after="20"/>
            </w:pPr>
            <w:r>
              <w:rPr>
                <w:b/>
                <w:bCs/>
                <w:sz w:val="18"/>
                <w:szCs w:val="18"/>
              </w:rPr>
              <w:t>Objet</w:t>
            </w:r>
          </w:p>
        </w:tc>
      </w:tr>
      <w:tr w:rsidR="008E0447" w14:paraId="001DD6A4"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5AFAA575" w14:textId="77777777" w:rsidR="008E0447" w:rsidRDefault="00385351">
            <w:pPr>
              <w:spacing w:before="20" w:after="20"/>
            </w:pPr>
            <w:proofErr w:type="spellStart"/>
            <w:r>
              <w:rPr>
                <w:sz w:val="18"/>
                <w:szCs w:val="18"/>
              </w:rPr>
              <w:t>AdminUserManagementTest</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5CAA6ADE" w14:textId="77777777" w:rsidR="008E0447" w:rsidRDefault="00385351">
            <w:pPr>
              <w:spacing w:before="20" w:after="20"/>
            </w:pPr>
            <w:r>
              <w:rPr>
                <w:sz w:val="18"/>
                <w:szCs w:val="18"/>
              </w:rPr>
              <w:t>14</w:t>
            </w:r>
          </w:p>
        </w:tc>
        <w:tc>
          <w:tcPr>
            <w:tcW w:w="3548" w:type="dxa"/>
            <w:tcBorders>
              <w:top w:val="single" w:sz="1" w:space="0" w:color="D5DAE1"/>
              <w:left w:val="single" w:sz="1" w:space="0" w:color="D5DAE1"/>
              <w:bottom w:val="single" w:sz="1" w:space="0" w:color="D5DAE1"/>
              <w:right w:val="single" w:sz="1" w:space="0" w:color="D5DAE1"/>
            </w:tcBorders>
            <w:vAlign w:val="center"/>
          </w:tcPr>
          <w:p w14:paraId="10D2C009" w14:textId="77777777" w:rsidR="008E0447" w:rsidRDefault="00385351">
            <w:pPr>
              <w:spacing w:before="20" w:after="20"/>
            </w:pPr>
            <w:r>
              <w:rPr>
                <w:sz w:val="18"/>
                <w:szCs w:val="18"/>
              </w:rPr>
              <w:t>CRUD utilisateurs, réinitialisation de mot de passe, protection du dernier administrateur, interdiction d'auto-</w:t>
            </w:r>
            <w:proofErr w:type="spellStart"/>
            <w:r>
              <w:rPr>
                <w:sz w:val="18"/>
                <w:szCs w:val="18"/>
              </w:rPr>
              <w:t>démotion</w:t>
            </w:r>
            <w:proofErr w:type="spellEnd"/>
            <w:r>
              <w:rPr>
                <w:sz w:val="18"/>
                <w:szCs w:val="18"/>
              </w:rPr>
              <w:t>, synchronisation du champ directeur, cloisonnement demandeur/administrateur</w:t>
            </w:r>
          </w:p>
        </w:tc>
      </w:tr>
      <w:tr w:rsidR="008E0447" w14:paraId="027F8B90"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3BFFBFE" w14:textId="77777777" w:rsidR="008E0447" w:rsidRDefault="00385351">
            <w:pPr>
              <w:spacing w:before="20" w:after="20"/>
            </w:pPr>
            <w:proofErr w:type="spellStart"/>
            <w:r>
              <w:rPr>
                <w:sz w:val="18"/>
                <w:szCs w:val="18"/>
              </w:rPr>
              <w:t>PilotageRouteAccessTest</w:t>
            </w:r>
            <w:proofErr w:type="spellEnd"/>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732EB68" w14:textId="77777777" w:rsidR="008E0447" w:rsidRDefault="00385351">
            <w:pPr>
              <w:spacing w:before="20" w:after="20"/>
            </w:pPr>
            <w:r>
              <w:rPr>
                <w:sz w:val="18"/>
                <w:szCs w:val="18"/>
              </w:rPr>
              <w:t>8</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77DDC78" w14:textId="77777777" w:rsidR="008E0447" w:rsidRDefault="00385351">
            <w:pPr>
              <w:spacing w:before="20" w:after="20"/>
            </w:pPr>
            <w:r>
              <w:rPr>
                <w:sz w:val="18"/>
                <w:szCs w:val="18"/>
              </w:rPr>
              <w:t>Blocage des modules de pilotage pour demandeur et utilisateur sans rôle, autorisation technicien et direction, refus des écritures non autorisées, redirection des visiteurs</w:t>
            </w:r>
          </w:p>
        </w:tc>
      </w:tr>
      <w:tr w:rsidR="008E0447" w14:paraId="448D592E"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7219CDFB" w14:textId="77777777" w:rsidR="008E0447" w:rsidRDefault="00385351">
            <w:pPr>
              <w:spacing w:before="20" w:after="20"/>
            </w:pPr>
            <w:proofErr w:type="spellStart"/>
            <w:r>
              <w:rPr>
                <w:sz w:val="18"/>
                <w:szCs w:val="18"/>
              </w:rPr>
              <w:t>DepartmentManagementTest</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62FFF8A4" w14:textId="77777777" w:rsidR="008E0447" w:rsidRDefault="00385351">
            <w:pPr>
              <w:spacing w:before="20" w:after="20"/>
            </w:pPr>
            <w:r>
              <w:rPr>
                <w:sz w:val="18"/>
                <w:szCs w:val="18"/>
              </w:rPr>
              <w:t>6</w:t>
            </w:r>
          </w:p>
        </w:tc>
        <w:tc>
          <w:tcPr>
            <w:tcW w:w="3548" w:type="dxa"/>
            <w:tcBorders>
              <w:top w:val="single" w:sz="1" w:space="0" w:color="D5DAE1"/>
              <w:left w:val="single" w:sz="1" w:space="0" w:color="D5DAE1"/>
              <w:bottom w:val="single" w:sz="1" w:space="0" w:color="D5DAE1"/>
              <w:right w:val="single" w:sz="1" w:space="0" w:color="D5DAE1"/>
            </w:tcBorders>
            <w:vAlign w:val="center"/>
          </w:tcPr>
          <w:p w14:paraId="10F2900F" w14:textId="77777777" w:rsidR="008E0447" w:rsidRDefault="00385351">
            <w:pPr>
              <w:spacing w:before="20" w:after="20"/>
            </w:pPr>
            <w:r>
              <w:rPr>
                <w:sz w:val="18"/>
                <w:szCs w:val="18"/>
              </w:rPr>
              <w:t>Cloisonnement du directeur à son département, ajout de membres, rôle DSI considéré comme directeur</w:t>
            </w:r>
          </w:p>
        </w:tc>
      </w:tr>
      <w:tr w:rsidR="008E0447" w14:paraId="2A54E999"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DA3095B" w14:textId="77777777" w:rsidR="008E0447" w:rsidRDefault="00385351">
            <w:pPr>
              <w:spacing w:before="20" w:after="20"/>
            </w:pPr>
            <w:proofErr w:type="spellStart"/>
            <w:r>
              <w:rPr>
                <w:sz w:val="18"/>
                <w:szCs w:val="18"/>
              </w:rPr>
              <w:t>TicketFilterPrefillTest</w:t>
            </w:r>
            <w:proofErr w:type="spellEnd"/>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2AAEB7B" w14:textId="77777777" w:rsidR="008E0447" w:rsidRDefault="00385351">
            <w:pPr>
              <w:spacing w:before="20" w:after="20"/>
            </w:pPr>
            <w:r>
              <w:rPr>
                <w:sz w:val="18"/>
                <w:szCs w:val="18"/>
              </w:rPr>
              <w:t>5</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218BE9A" w14:textId="77777777" w:rsidR="008E0447" w:rsidRDefault="00385351">
            <w:pPr>
              <w:spacing w:before="20" w:after="20"/>
            </w:pPr>
            <w:proofErr w:type="spellStart"/>
            <w:r>
              <w:rPr>
                <w:sz w:val="18"/>
                <w:szCs w:val="18"/>
              </w:rPr>
              <w:t>Préremplissage</w:t>
            </w:r>
            <w:proofErr w:type="spellEnd"/>
            <w:r>
              <w:rPr>
                <w:sz w:val="18"/>
                <w:szCs w:val="18"/>
              </w:rPr>
              <w:t xml:space="preserve"> des filtres depuis l'URL : type, département par code, par nom partiel, par identifiant, filtre SLA dépassé</w:t>
            </w:r>
          </w:p>
        </w:tc>
      </w:tr>
      <w:tr w:rsidR="008E0447" w14:paraId="0DF2CA9E"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16924948" w14:textId="77777777" w:rsidR="008E0447" w:rsidRDefault="00385351">
            <w:pPr>
              <w:spacing w:before="20" w:after="20"/>
            </w:pPr>
            <w:proofErr w:type="spellStart"/>
            <w:r>
              <w:rPr>
                <w:sz w:val="18"/>
                <w:szCs w:val="18"/>
              </w:rPr>
              <w:t>NotificationApiTest</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05121990" w14:textId="77777777" w:rsidR="008E0447" w:rsidRDefault="00385351">
            <w:pPr>
              <w:spacing w:before="20" w:after="20"/>
            </w:pPr>
            <w:r>
              <w:rPr>
                <w:sz w:val="18"/>
                <w:szCs w:val="18"/>
              </w:rPr>
              <w:t>4</w:t>
            </w:r>
          </w:p>
        </w:tc>
        <w:tc>
          <w:tcPr>
            <w:tcW w:w="3548" w:type="dxa"/>
            <w:tcBorders>
              <w:top w:val="single" w:sz="1" w:space="0" w:color="D5DAE1"/>
              <w:left w:val="single" w:sz="1" w:space="0" w:color="D5DAE1"/>
              <w:bottom w:val="single" w:sz="1" w:space="0" w:color="D5DAE1"/>
              <w:right w:val="single" w:sz="1" w:space="0" w:color="D5DAE1"/>
            </w:tcBorders>
            <w:vAlign w:val="center"/>
          </w:tcPr>
          <w:p w14:paraId="226B6AF4" w14:textId="77777777" w:rsidR="008E0447" w:rsidRDefault="00385351">
            <w:pPr>
              <w:spacing w:before="20" w:after="20"/>
            </w:pPr>
            <w:r>
              <w:rPr>
                <w:sz w:val="18"/>
                <w:szCs w:val="18"/>
              </w:rPr>
              <w:t>Lecture, marquage et suppression de notifications ; isolation entre utilisateurs</w:t>
            </w:r>
          </w:p>
        </w:tc>
      </w:tr>
      <w:tr w:rsidR="008E0447" w14:paraId="61B09954"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653B6D0" w14:textId="77777777" w:rsidR="008E0447" w:rsidRDefault="00385351">
            <w:pPr>
              <w:spacing w:before="20" w:after="20"/>
            </w:pPr>
            <w:proofErr w:type="spellStart"/>
            <w:r>
              <w:rPr>
                <w:sz w:val="18"/>
                <w:szCs w:val="18"/>
              </w:rPr>
              <w:t>RoleManagementTest</w:t>
            </w:r>
            <w:proofErr w:type="spellEnd"/>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49911DE" w14:textId="77777777" w:rsidR="008E0447" w:rsidRDefault="00385351">
            <w:pPr>
              <w:spacing w:before="20" w:after="20"/>
            </w:pPr>
            <w:r>
              <w:rPr>
                <w:sz w:val="18"/>
                <w:szCs w:val="18"/>
              </w:rPr>
              <w:t>3</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F4F565A" w14:textId="77777777" w:rsidR="008E0447" w:rsidRDefault="00385351">
            <w:pPr>
              <w:spacing w:before="20" w:after="20"/>
            </w:pPr>
            <w:r>
              <w:rPr>
                <w:sz w:val="18"/>
                <w:szCs w:val="18"/>
              </w:rPr>
              <w:t>Listage, création et modification d'un rôle avec ses permissions</w:t>
            </w:r>
          </w:p>
        </w:tc>
      </w:tr>
      <w:tr w:rsidR="008E0447" w14:paraId="43168929"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4EF7152A" w14:textId="77777777" w:rsidR="008E0447" w:rsidRDefault="00385351">
            <w:pPr>
              <w:spacing w:before="20" w:after="20"/>
            </w:pPr>
            <w:proofErr w:type="spellStart"/>
            <w:r>
              <w:rPr>
                <w:sz w:val="18"/>
                <w:szCs w:val="18"/>
              </w:rPr>
              <w:t>TicketSoftDeleteTest</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77F3CA71" w14:textId="77777777" w:rsidR="008E0447" w:rsidRDefault="00385351">
            <w:pPr>
              <w:spacing w:before="20" w:after="20"/>
            </w:pPr>
            <w:r>
              <w:rPr>
                <w:sz w:val="18"/>
                <w:szCs w:val="18"/>
              </w:rPr>
              <w:t>3</w:t>
            </w:r>
          </w:p>
        </w:tc>
        <w:tc>
          <w:tcPr>
            <w:tcW w:w="3548" w:type="dxa"/>
            <w:tcBorders>
              <w:top w:val="single" w:sz="1" w:space="0" w:color="D5DAE1"/>
              <w:left w:val="single" w:sz="1" w:space="0" w:color="D5DAE1"/>
              <w:bottom w:val="single" w:sz="1" w:space="0" w:color="D5DAE1"/>
              <w:right w:val="single" w:sz="1" w:space="0" w:color="D5DAE1"/>
            </w:tcBorders>
            <w:vAlign w:val="center"/>
          </w:tcPr>
          <w:p w14:paraId="5EAA3740" w14:textId="77777777" w:rsidR="008E0447" w:rsidRDefault="00385351">
            <w:pPr>
              <w:spacing w:before="20" w:after="20"/>
            </w:pPr>
            <w:r>
              <w:rPr>
                <w:sz w:val="18"/>
                <w:szCs w:val="18"/>
              </w:rPr>
              <w:t>Suppression logique, restauration par l'administrateur, filtrage avec archives et pagination</w:t>
            </w:r>
          </w:p>
        </w:tc>
      </w:tr>
      <w:tr w:rsidR="008E0447" w14:paraId="2D4639A6"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298CDD9" w14:textId="77777777" w:rsidR="008E0447" w:rsidRDefault="00385351">
            <w:pPr>
              <w:spacing w:before="20" w:after="20"/>
            </w:pPr>
            <w:proofErr w:type="spellStart"/>
            <w:r>
              <w:rPr>
                <w:sz w:val="18"/>
                <w:szCs w:val="18"/>
              </w:rPr>
              <w:t>UserSearchAndPaginationTest</w:t>
            </w:r>
            <w:proofErr w:type="spellEnd"/>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B1DE382" w14:textId="77777777" w:rsidR="008E0447" w:rsidRDefault="00385351">
            <w:pPr>
              <w:spacing w:before="20" w:after="20"/>
            </w:pPr>
            <w:r>
              <w:rPr>
                <w:sz w:val="18"/>
                <w:szCs w:val="18"/>
              </w:rPr>
              <w:t>2</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4ADDEB9" w14:textId="77777777" w:rsidR="008E0447" w:rsidRDefault="00385351">
            <w:pPr>
              <w:spacing w:before="20" w:after="20"/>
            </w:pPr>
            <w:r>
              <w:rPr>
                <w:sz w:val="18"/>
                <w:szCs w:val="18"/>
              </w:rPr>
              <w:t xml:space="preserve">Recherche par nom, </w:t>
            </w:r>
            <w:proofErr w:type="gramStart"/>
            <w:r>
              <w:rPr>
                <w:sz w:val="18"/>
                <w:szCs w:val="18"/>
              </w:rPr>
              <w:t>email</w:t>
            </w:r>
            <w:proofErr w:type="gramEnd"/>
            <w:r>
              <w:rPr>
                <w:sz w:val="18"/>
                <w:szCs w:val="18"/>
              </w:rPr>
              <w:t xml:space="preserve"> et matricule ; filtrage et pagination</w:t>
            </w:r>
          </w:p>
        </w:tc>
      </w:tr>
      <w:tr w:rsidR="008E0447" w14:paraId="54265064"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7A1E51FE" w14:textId="77777777" w:rsidR="008E0447" w:rsidRDefault="00385351">
            <w:pPr>
              <w:spacing w:before="20" w:after="20"/>
            </w:pPr>
            <w:proofErr w:type="spellStart"/>
            <w:r>
              <w:rPr>
                <w:sz w:val="18"/>
                <w:szCs w:val="18"/>
              </w:rPr>
              <w:t>ReportAccessTest</w:t>
            </w:r>
            <w:proofErr w:type="spellEnd"/>
          </w:p>
        </w:tc>
        <w:tc>
          <w:tcPr>
            <w:tcW w:w="3356" w:type="dxa"/>
            <w:tcBorders>
              <w:top w:val="single" w:sz="1" w:space="0" w:color="D5DAE1"/>
              <w:left w:val="single" w:sz="1" w:space="0" w:color="D5DAE1"/>
              <w:bottom w:val="single" w:sz="1" w:space="0" w:color="D5DAE1"/>
              <w:right w:val="single" w:sz="1" w:space="0" w:color="D5DAE1"/>
            </w:tcBorders>
            <w:vAlign w:val="center"/>
          </w:tcPr>
          <w:p w14:paraId="783C826B" w14:textId="77777777" w:rsidR="008E0447" w:rsidRDefault="00385351">
            <w:pPr>
              <w:spacing w:before="20" w:after="20"/>
            </w:pPr>
            <w:r>
              <w:rPr>
                <w:sz w:val="18"/>
                <w:szCs w:val="18"/>
              </w:rPr>
              <w:t>2</w:t>
            </w:r>
          </w:p>
        </w:tc>
        <w:tc>
          <w:tcPr>
            <w:tcW w:w="3548" w:type="dxa"/>
            <w:tcBorders>
              <w:top w:val="single" w:sz="1" w:space="0" w:color="D5DAE1"/>
              <w:left w:val="single" w:sz="1" w:space="0" w:color="D5DAE1"/>
              <w:bottom w:val="single" w:sz="1" w:space="0" w:color="D5DAE1"/>
              <w:right w:val="single" w:sz="1" w:space="0" w:color="D5DAE1"/>
            </w:tcBorders>
            <w:vAlign w:val="center"/>
          </w:tcPr>
          <w:p w14:paraId="44643A88" w14:textId="77777777" w:rsidR="008E0447" w:rsidRDefault="00385351">
            <w:pPr>
              <w:spacing w:before="20" w:after="20"/>
            </w:pPr>
            <w:r>
              <w:rPr>
                <w:sz w:val="18"/>
                <w:szCs w:val="18"/>
              </w:rPr>
              <w:t>Interdiction des rapports aux demandeurs et techniciens ; autorisation de la direction</w:t>
            </w:r>
          </w:p>
        </w:tc>
      </w:tr>
      <w:tr w:rsidR="008E0447" w14:paraId="02710DA2" w14:textId="77777777">
        <w:tc>
          <w:tcPr>
            <w:tcW w:w="2122"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CE6F620" w14:textId="77777777" w:rsidR="008E0447" w:rsidRDefault="00385351">
            <w:pPr>
              <w:spacing w:before="20" w:after="20"/>
            </w:pPr>
            <w:proofErr w:type="spellStart"/>
            <w:r>
              <w:rPr>
                <w:sz w:val="18"/>
                <w:szCs w:val="18"/>
              </w:rPr>
              <w:t>ViewSectionNameConsistencyTest</w:t>
            </w:r>
            <w:proofErr w:type="spellEnd"/>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37D15C0" w14:textId="77777777" w:rsidR="008E0447" w:rsidRDefault="00385351">
            <w:pPr>
              <w:spacing w:before="20" w:after="20"/>
            </w:pPr>
            <w:r>
              <w:rPr>
                <w:sz w:val="18"/>
                <w:szCs w:val="18"/>
              </w:rPr>
              <w:t>1</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0B81E5A" w14:textId="77777777" w:rsidR="008E0447" w:rsidRDefault="00385351">
            <w:pPr>
              <w:spacing w:before="20" w:after="20"/>
            </w:pPr>
            <w:r>
              <w:rPr>
                <w:sz w:val="18"/>
                <w:szCs w:val="18"/>
              </w:rPr>
              <w:t xml:space="preserve">Garde-fou statique analysant les vues pour vérifier les noms de sections attendus par le </w:t>
            </w:r>
            <w:proofErr w:type="spellStart"/>
            <w:r>
              <w:rPr>
                <w:sz w:val="18"/>
                <w:szCs w:val="18"/>
              </w:rPr>
              <w:t>layout</w:t>
            </w:r>
            <w:proofErr w:type="spellEnd"/>
          </w:p>
        </w:tc>
      </w:tr>
      <w:tr w:rsidR="008E0447" w14:paraId="29E5ACDA" w14:textId="77777777">
        <w:tc>
          <w:tcPr>
            <w:tcW w:w="2122" w:type="dxa"/>
            <w:tcBorders>
              <w:top w:val="single" w:sz="1" w:space="0" w:color="D5DAE1"/>
              <w:left w:val="single" w:sz="1" w:space="0" w:color="D5DAE1"/>
              <w:bottom w:val="single" w:sz="1" w:space="0" w:color="D5DAE1"/>
              <w:right w:val="single" w:sz="1" w:space="0" w:color="D5DAE1"/>
            </w:tcBorders>
            <w:vAlign w:val="center"/>
          </w:tcPr>
          <w:p w14:paraId="4624B666" w14:textId="77777777" w:rsidR="008E0447" w:rsidRDefault="00385351">
            <w:pPr>
              <w:spacing w:before="20" w:after="20"/>
            </w:pPr>
            <w:r>
              <w:rPr>
                <w:sz w:val="18"/>
                <w:szCs w:val="18"/>
              </w:rPr>
              <w:t xml:space="preserve">Exemple (unit + </w:t>
            </w:r>
            <w:proofErr w:type="spellStart"/>
            <w:r>
              <w:rPr>
                <w:sz w:val="18"/>
                <w:szCs w:val="18"/>
              </w:rPr>
              <w:t>feature</w:t>
            </w:r>
            <w:proofErr w:type="spellEnd"/>
            <w:r>
              <w:rPr>
                <w:sz w:val="18"/>
                <w:szCs w:val="18"/>
              </w:rPr>
              <w:t>)</w:t>
            </w:r>
          </w:p>
        </w:tc>
        <w:tc>
          <w:tcPr>
            <w:tcW w:w="3356" w:type="dxa"/>
            <w:tcBorders>
              <w:top w:val="single" w:sz="1" w:space="0" w:color="D5DAE1"/>
              <w:left w:val="single" w:sz="1" w:space="0" w:color="D5DAE1"/>
              <w:bottom w:val="single" w:sz="1" w:space="0" w:color="D5DAE1"/>
              <w:right w:val="single" w:sz="1" w:space="0" w:color="D5DAE1"/>
            </w:tcBorders>
            <w:vAlign w:val="center"/>
          </w:tcPr>
          <w:p w14:paraId="097649E4" w14:textId="77777777" w:rsidR="008E0447" w:rsidRDefault="00385351">
            <w:pPr>
              <w:spacing w:before="20" w:after="20"/>
            </w:pPr>
            <w:r>
              <w:rPr>
                <w:sz w:val="18"/>
                <w:szCs w:val="18"/>
              </w:rPr>
              <w:t>2</w:t>
            </w:r>
          </w:p>
        </w:tc>
        <w:tc>
          <w:tcPr>
            <w:tcW w:w="3548" w:type="dxa"/>
            <w:tcBorders>
              <w:top w:val="single" w:sz="1" w:space="0" w:color="D5DAE1"/>
              <w:left w:val="single" w:sz="1" w:space="0" w:color="D5DAE1"/>
              <w:bottom w:val="single" w:sz="1" w:space="0" w:color="D5DAE1"/>
              <w:right w:val="single" w:sz="1" w:space="0" w:color="D5DAE1"/>
            </w:tcBorders>
            <w:vAlign w:val="center"/>
          </w:tcPr>
          <w:p w14:paraId="19FD6A5A" w14:textId="77777777" w:rsidR="008E0447" w:rsidRDefault="00385351">
            <w:pPr>
              <w:spacing w:before="20" w:after="20"/>
            </w:pPr>
            <w:r>
              <w:rPr>
                <w:sz w:val="18"/>
                <w:szCs w:val="18"/>
              </w:rPr>
              <w:t>Squelette Laravel : assertion de base et redirection des visiteurs vers la connexion</w:t>
            </w:r>
          </w:p>
        </w:tc>
      </w:tr>
    </w:tbl>
    <w:p w14:paraId="6B24FCD6" w14:textId="77777777" w:rsidR="008E0447" w:rsidRDefault="00385351">
      <w:pPr>
        <w:pStyle w:val="Titre2"/>
      </w:pPr>
      <w:bookmarkStart w:id="49" w:name="_Toc241581111"/>
      <w:r>
        <w:t>11.3 Pipeline d'intégration continue</w:t>
      </w:r>
      <w:bookmarkEnd w:id="49"/>
    </w:p>
    <w:p w14:paraId="05048F30" w14:textId="77777777" w:rsidR="008E0447" w:rsidRDefault="00385351">
      <w:r>
        <w:t>Le workflow `</w:t>
      </w:r>
      <w:proofErr w:type="spellStart"/>
      <w:r>
        <w:t>test.yml</w:t>
      </w:r>
      <w:proofErr w:type="spellEnd"/>
      <w:r>
        <w:t xml:space="preserve">` s'exécute sur chaque push et chaque pull </w:t>
      </w:r>
      <w:proofErr w:type="spellStart"/>
      <w:r>
        <w:t>request</w:t>
      </w:r>
      <w:proofErr w:type="spellEnd"/>
      <w:r>
        <w:t xml:space="preserve"> visant `main` ou `</w:t>
      </w:r>
      <w:proofErr w:type="spellStart"/>
      <w:r>
        <w:t>develop</w:t>
      </w:r>
      <w:proofErr w:type="spellEnd"/>
      <w:r>
        <w:t xml:space="preserve">` : installation PHP avec </w:t>
      </w:r>
      <w:proofErr w:type="spellStart"/>
      <w:r>
        <w:t>xdebug</w:t>
      </w:r>
      <w:proofErr w:type="spellEnd"/>
      <w:r>
        <w:t xml:space="preserve">, cache Composer et </w:t>
      </w:r>
      <w:proofErr w:type="spellStart"/>
      <w:r>
        <w:t>npm</w:t>
      </w:r>
      <w:proofErr w:type="spellEnd"/>
      <w:r>
        <w:t>, compilation des assets, migration complète avec les seeders, exécution de la suite, puis téléversement d'un rapport de couverture.</w:t>
      </w:r>
    </w:p>
    <w:p w14:paraId="1AF5D837" w14:textId="77777777" w:rsidR="008E0447" w:rsidRDefault="00385351">
      <w:pPr>
        <w:pBdr>
          <w:left w:val="single" w:sz="18" w:space="8" w:color="F0A713"/>
        </w:pBdr>
        <w:spacing w:before="140" w:after="60"/>
        <w:ind w:left="200"/>
      </w:pPr>
      <w:r>
        <w:rPr>
          <w:b/>
          <w:bCs/>
        </w:rPr>
        <w:t xml:space="preserve">Divergence à connaître — </w:t>
      </w:r>
      <w:r>
        <w:t>L'exécution locale utilise SQLite en mémoire (configuration de `phpunit.xml`) tandis que l'intégration continue démarre un conteneur PostgreSQL 15 et force la connexion PostgreSQL par variables d'environnement. Les deux moteurs sont donc réellement exercés, mais pas le même. Le téléversement de couverture est par ailleurs configuré sans génération préalable du fichier de couverture.</w:t>
      </w:r>
    </w:p>
    <w:p w14:paraId="64747D29" w14:textId="77777777" w:rsidR="008E0447" w:rsidRDefault="00385351">
      <w:pPr>
        <w:pStyle w:val="CodeBlock"/>
        <w:spacing w:before="120"/>
      </w:pPr>
      <w:proofErr w:type="gramStart"/>
      <w:r>
        <w:t>on:</w:t>
      </w:r>
      <w:proofErr w:type="gramEnd"/>
      <w:r>
        <w:t xml:space="preserve"> [push, </w:t>
      </w:r>
      <w:proofErr w:type="spellStart"/>
      <w:r>
        <w:t>pull_request</w:t>
      </w:r>
      <w:proofErr w:type="spellEnd"/>
      <w:r>
        <w:t xml:space="preserve">] → </w:t>
      </w:r>
      <w:proofErr w:type="gramStart"/>
      <w:r>
        <w:t>branches:</w:t>
      </w:r>
      <w:proofErr w:type="gramEnd"/>
      <w:r>
        <w:t xml:space="preserve"> [main, </w:t>
      </w:r>
      <w:proofErr w:type="spellStart"/>
      <w:r>
        <w:t>develop</w:t>
      </w:r>
      <w:proofErr w:type="spellEnd"/>
      <w:r>
        <w:t>]</w:t>
      </w:r>
    </w:p>
    <w:p w14:paraId="63F27D29" w14:textId="77777777" w:rsidR="008E0447" w:rsidRDefault="00385351">
      <w:pPr>
        <w:pStyle w:val="CodeBlock"/>
      </w:pPr>
      <w:proofErr w:type="gramStart"/>
      <w:r>
        <w:t>runs</w:t>
      </w:r>
      <w:proofErr w:type="gramEnd"/>
      <w:r>
        <w:t>-</w:t>
      </w:r>
      <w:proofErr w:type="gramStart"/>
      <w:r>
        <w:t>on:</w:t>
      </w:r>
      <w:proofErr w:type="gramEnd"/>
      <w:r>
        <w:t xml:space="preserve"> </w:t>
      </w:r>
      <w:proofErr w:type="spellStart"/>
      <w:r>
        <w:t>ubuntu-latest</w:t>
      </w:r>
      <w:proofErr w:type="spellEnd"/>
    </w:p>
    <w:p w14:paraId="68B883FB" w14:textId="77777777" w:rsidR="008E0447" w:rsidRDefault="00385351">
      <w:pPr>
        <w:pStyle w:val="CodeBlock"/>
      </w:pPr>
      <w:proofErr w:type="spellStart"/>
      <w:proofErr w:type="gramStart"/>
      <w:r>
        <w:t>steps</w:t>
      </w:r>
      <w:proofErr w:type="spellEnd"/>
      <w:r>
        <w:t>:</w:t>
      </w:r>
      <w:proofErr w:type="gramEnd"/>
    </w:p>
    <w:p w14:paraId="09AC1837" w14:textId="77777777" w:rsidR="008E0447" w:rsidRDefault="00385351">
      <w:pPr>
        <w:pStyle w:val="CodeBlock"/>
      </w:pPr>
      <w:r>
        <w:t xml:space="preserve">  1. </w:t>
      </w:r>
      <w:proofErr w:type="spellStart"/>
      <w:r>
        <w:t>Checkout</w:t>
      </w:r>
      <w:proofErr w:type="spellEnd"/>
      <w:r>
        <w:t xml:space="preserve"> du dépôt</w:t>
      </w:r>
    </w:p>
    <w:p w14:paraId="2A29BC44" w14:textId="77777777" w:rsidR="008E0447" w:rsidRDefault="00385351">
      <w:pPr>
        <w:pStyle w:val="CodeBlock"/>
      </w:pPr>
      <w:r>
        <w:t xml:space="preserve">  2. Service container PostgreSQL 15</w:t>
      </w:r>
    </w:p>
    <w:p w14:paraId="1E283EB8" w14:textId="77777777" w:rsidR="008E0447" w:rsidRDefault="00385351">
      <w:pPr>
        <w:pStyle w:val="CodeBlock"/>
      </w:pPr>
      <w:r>
        <w:t xml:space="preserve">  3. PHP 8.3 (</w:t>
      </w:r>
      <w:proofErr w:type="spellStart"/>
      <w:r>
        <w:t>mbstring</w:t>
      </w:r>
      <w:proofErr w:type="spellEnd"/>
      <w:r>
        <w:t xml:space="preserve">, </w:t>
      </w:r>
      <w:proofErr w:type="spellStart"/>
      <w:r>
        <w:t>pdo</w:t>
      </w:r>
      <w:proofErr w:type="spellEnd"/>
      <w:r>
        <w:t xml:space="preserve">, </w:t>
      </w:r>
      <w:proofErr w:type="spellStart"/>
      <w:r>
        <w:t>pdo_pgsql</w:t>
      </w:r>
      <w:proofErr w:type="spellEnd"/>
      <w:r>
        <w:t xml:space="preserve">, </w:t>
      </w:r>
      <w:proofErr w:type="spellStart"/>
      <w:r>
        <w:t>fileinfo</w:t>
      </w:r>
      <w:proofErr w:type="spellEnd"/>
      <w:r>
        <w:t xml:space="preserve">) + </w:t>
      </w:r>
      <w:proofErr w:type="spellStart"/>
      <w:r>
        <w:t>xdebug</w:t>
      </w:r>
      <w:proofErr w:type="spellEnd"/>
    </w:p>
    <w:p w14:paraId="08FACD4C" w14:textId="77777777" w:rsidR="008E0447" w:rsidRDefault="00385351">
      <w:pPr>
        <w:pStyle w:val="CodeBlock"/>
      </w:pPr>
      <w:r>
        <w:t xml:space="preserve">  4. Cache Composer et </w:t>
      </w:r>
      <w:proofErr w:type="spellStart"/>
      <w:r>
        <w:t>npm</w:t>
      </w:r>
      <w:proofErr w:type="spellEnd"/>
    </w:p>
    <w:p w14:paraId="18A295C8" w14:textId="77777777" w:rsidR="008E0447" w:rsidRDefault="00385351">
      <w:pPr>
        <w:pStyle w:val="CodeBlock"/>
      </w:pPr>
      <w:r>
        <w:t xml:space="preserve">  5. </w:t>
      </w:r>
      <w:proofErr w:type="spellStart"/>
      <w:r>
        <w:t>npm</w:t>
      </w:r>
      <w:proofErr w:type="spellEnd"/>
      <w:r>
        <w:t xml:space="preserve"> </w:t>
      </w:r>
      <w:proofErr w:type="spellStart"/>
      <w:r>
        <w:t>install</w:t>
      </w:r>
      <w:proofErr w:type="spellEnd"/>
      <w:r>
        <w:t xml:space="preserve"> &amp;&amp; </w:t>
      </w:r>
      <w:proofErr w:type="spellStart"/>
      <w:r>
        <w:t>npm</w:t>
      </w:r>
      <w:proofErr w:type="spellEnd"/>
      <w:r>
        <w:t xml:space="preserve"> run </w:t>
      </w:r>
      <w:proofErr w:type="spellStart"/>
      <w:r>
        <w:t>build</w:t>
      </w:r>
      <w:proofErr w:type="spellEnd"/>
    </w:p>
    <w:p w14:paraId="3058E3D6" w14:textId="77777777" w:rsidR="008E0447" w:rsidRDefault="00385351">
      <w:pPr>
        <w:pStyle w:val="CodeBlock"/>
      </w:pPr>
      <w:r>
        <w:t xml:space="preserve">  6. </w:t>
      </w:r>
      <w:proofErr w:type="spellStart"/>
      <w:r>
        <w:t>php</w:t>
      </w:r>
      <w:proofErr w:type="spellEnd"/>
      <w:r>
        <w:t xml:space="preserve"> artisan </w:t>
      </w:r>
      <w:proofErr w:type="spellStart"/>
      <w:proofErr w:type="gramStart"/>
      <w:r>
        <w:t>migrate:fresh</w:t>
      </w:r>
      <w:proofErr w:type="spellEnd"/>
      <w:proofErr w:type="gramEnd"/>
      <w:r>
        <w:t xml:space="preserve"> --</w:t>
      </w:r>
      <w:proofErr w:type="spellStart"/>
      <w:r>
        <w:t>seed</w:t>
      </w:r>
      <w:proofErr w:type="spellEnd"/>
    </w:p>
    <w:p w14:paraId="5D295BD6" w14:textId="77777777" w:rsidR="008E0447" w:rsidRDefault="00385351">
      <w:pPr>
        <w:pStyle w:val="CodeBlock"/>
      </w:pPr>
      <w:r>
        <w:t xml:space="preserve">  7. </w:t>
      </w:r>
      <w:proofErr w:type="spellStart"/>
      <w:r>
        <w:t>php</w:t>
      </w:r>
      <w:proofErr w:type="spellEnd"/>
      <w:r>
        <w:t xml:space="preserve"> artisan test</w:t>
      </w:r>
    </w:p>
    <w:p w14:paraId="16B50B71" w14:textId="77777777" w:rsidR="008E0447" w:rsidRDefault="00385351">
      <w:pPr>
        <w:pStyle w:val="CodeBlock"/>
      </w:pPr>
      <w:r>
        <w:t xml:space="preserve">  8. Téléversement de ./coverage.xml vers </w:t>
      </w:r>
      <w:proofErr w:type="spellStart"/>
      <w:r>
        <w:t>Codecov</w:t>
      </w:r>
      <w:proofErr w:type="spellEnd"/>
    </w:p>
    <w:p w14:paraId="3A84BAB4" w14:textId="77777777" w:rsidR="008E0447" w:rsidRDefault="008E0447">
      <w:pPr>
        <w:spacing w:after="120"/>
      </w:pPr>
    </w:p>
    <w:p w14:paraId="10FB5E44" w14:textId="77777777" w:rsidR="008E0447" w:rsidRDefault="00385351">
      <w:pPr>
        <w:pStyle w:val="Titre2"/>
      </w:pPr>
      <w:bookmarkStart w:id="50" w:name="_Toc241581112"/>
      <w:r>
        <w:t>11.4 Conventions de test observables</w:t>
      </w:r>
      <w:bookmarkEnd w:id="50"/>
    </w:p>
    <w:p w14:paraId="165C0623" w14:textId="77777777" w:rsidR="008E0447" w:rsidRDefault="00385351">
      <w:pPr>
        <w:pStyle w:val="Paragraphedeliste"/>
        <w:numPr>
          <w:ilvl w:val="0"/>
          <w:numId w:val="2"/>
        </w:numPr>
        <w:spacing w:after="40"/>
      </w:pPr>
      <w:r>
        <w:t>Les tests fonctionnels utilisent le trait de rafraîchissement de base de données et construisent leurs données explicitement, sans dépendre d'un état global.</w:t>
      </w:r>
    </w:p>
    <w:p w14:paraId="63641F5D" w14:textId="77777777" w:rsidR="008E0447" w:rsidRDefault="00385351">
      <w:pPr>
        <w:pStyle w:val="Paragraphedeliste"/>
        <w:numPr>
          <w:ilvl w:val="0"/>
          <w:numId w:val="2"/>
        </w:numPr>
        <w:spacing w:after="40"/>
      </w:pPr>
      <w:r>
        <w:t>Les contrôles d'accès sont testés du point de vue de l'HTTP : code de statut attendu, contenu rendu, absence de contenu.</w:t>
      </w:r>
    </w:p>
    <w:p w14:paraId="13142AE6" w14:textId="77777777" w:rsidR="008E0447" w:rsidRDefault="00385351">
      <w:pPr>
        <w:pStyle w:val="Paragraphedeliste"/>
        <w:numPr>
          <w:ilvl w:val="0"/>
          <w:numId w:val="2"/>
        </w:numPr>
        <w:spacing w:after="40"/>
      </w:pPr>
      <w:r>
        <w:t>Le test de cohérence des vues procède par analyse statique des sources Blade — une approche utile pour détecter les erreurs de section qui produisent des erreurs 500 en production.</w:t>
      </w:r>
    </w:p>
    <w:p w14:paraId="07BE738E" w14:textId="77777777" w:rsidR="008E0447" w:rsidRDefault="00385351">
      <w:pPr>
        <w:pStyle w:val="Titre1"/>
        <w:pageBreakBefore/>
      </w:pPr>
      <w:bookmarkStart w:id="51" w:name="_Toc241581113"/>
      <w:r>
        <w:t>12. Système d'extensions</w:t>
      </w:r>
      <w:bookmarkEnd w:id="51"/>
    </w:p>
    <w:p w14:paraId="3063B254" w14:textId="77777777" w:rsidR="008E0447" w:rsidRDefault="00385351">
      <w:r>
        <w:t>Le projet embarque un système de plugins conçu mais actuellement désactivé. L'infrastructure est complète ; c'est l'activation qui est interrompue.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3652BB68"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BBD0CA4" w14:textId="77777777" w:rsidR="008E0447" w:rsidRDefault="00385351">
            <w:pPr>
              <w:spacing w:before="20" w:after="20"/>
            </w:pPr>
            <w:r>
              <w:rPr>
                <w:b/>
                <w:bCs/>
                <w:sz w:val="18"/>
                <w:szCs w:val="18"/>
              </w:rPr>
              <w:t>Élément</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1E9ADE66" w14:textId="77777777" w:rsidR="008E0447" w:rsidRDefault="00385351">
            <w:pPr>
              <w:spacing w:before="20" w:after="20"/>
            </w:pPr>
            <w:r>
              <w:rPr>
                <w:b/>
                <w:bCs/>
                <w:sz w:val="18"/>
                <w:szCs w:val="18"/>
              </w:rPr>
              <w:t>Rôle</w:t>
            </w:r>
          </w:p>
        </w:tc>
      </w:tr>
      <w:tr w:rsidR="008E0447" w14:paraId="11D4AB9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1EEC6225" w14:textId="77777777" w:rsidR="008E0447" w:rsidRDefault="00385351">
            <w:pPr>
              <w:spacing w:before="20" w:after="20"/>
            </w:pPr>
            <w:proofErr w:type="spellStart"/>
            <w:r>
              <w:rPr>
                <w:sz w:val="18"/>
                <w:szCs w:val="18"/>
              </w:rPr>
              <w:t>PluginInterface</w:t>
            </w:r>
            <w:proofErr w:type="spellEnd"/>
          </w:p>
        </w:tc>
        <w:tc>
          <w:tcPr>
            <w:tcW w:w="4513" w:type="dxa"/>
            <w:tcBorders>
              <w:top w:val="single" w:sz="1" w:space="0" w:color="D5DAE1"/>
              <w:left w:val="single" w:sz="1" w:space="0" w:color="D5DAE1"/>
              <w:bottom w:val="single" w:sz="1" w:space="0" w:color="D5DAE1"/>
              <w:right w:val="single" w:sz="1" w:space="0" w:color="D5DAE1"/>
            </w:tcBorders>
            <w:vAlign w:val="center"/>
          </w:tcPr>
          <w:p w14:paraId="6D7DE55A" w14:textId="77777777" w:rsidR="008E0447" w:rsidRDefault="00385351">
            <w:pPr>
              <w:spacing w:before="20" w:after="20"/>
            </w:pPr>
            <w:r>
              <w:rPr>
                <w:sz w:val="18"/>
                <w:szCs w:val="18"/>
              </w:rPr>
              <w:t>Contrat de 12 méthodes : identité, dépendances, amorçage, routes, vues, permissions, widgets, points d'accroche.</w:t>
            </w:r>
          </w:p>
        </w:tc>
      </w:tr>
      <w:tr w:rsidR="008E0447" w14:paraId="0D849ACF"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6C7063D" w14:textId="77777777" w:rsidR="008E0447" w:rsidRDefault="00385351">
            <w:pPr>
              <w:spacing w:before="20" w:after="20"/>
            </w:pPr>
            <w:proofErr w:type="spellStart"/>
            <w:r>
              <w:rPr>
                <w:sz w:val="18"/>
                <w:szCs w:val="18"/>
              </w:rPr>
              <w:t>BasePlugin</w:t>
            </w:r>
            <w:proofErr w:type="spellEnd"/>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C4711DA" w14:textId="77777777" w:rsidR="008E0447" w:rsidRDefault="00385351">
            <w:pPr>
              <w:spacing w:before="20" w:after="20"/>
            </w:pPr>
            <w:r>
              <w:rPr>
                <w:sz w:val="18"/>
                <w:szCs w:val="18"/>
              </w:rPr>
              <w:t>Classe abstraite fournissant des implémentations par défaut inertes, avec résolution du chemin et de la configuration.</w:t>
            </w:r>
          </w:p>
        </w:tc>
      </w:tr>
      <w:tr w:rsidR="008E0447" w14:paraId="6FDD9EEA"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3333BD09" w14:textId="77777777" w:rsidR="008E0447" w:rsidRDefault="00385351">
            <w:pPr>
              <w:spacing w:before="20" w:after="20"/>
            </w:pPr>
            <w:proofErr w:type="spellStart"/>
            <w:r>
              <w:rPr>
                <w:sz w:val="18"/>
                <w:szCs w:val="18"/>
              </w:rPr>
              <w:t>PluginManager</w:t>
            </w:r>
            <w:proofErr w:type="spellEnd"/>
          </w:p>
        </w:tc>
        <w:tc>
          <w:tcPr>
            <w:tcW w:w="4513" w:type="dxa"/>
            <w:tcBorders>
              <w:top w:val="single" w:sz="1" w:space="0" w:color="D5DAE1"/>
              <w:left w:val="single" w:sz="1" w:space="0" w:color="D5DAE1"/>
              <w:bottom w:val="single" w:sz="1" w:space="0" w:color="D5DAE1"/>
              <w:right w:val="single" w:sz="1" w:space="0" w:color="D5DAE1"/>
            </w:tcBorders>
            <w:vAlign w:val="center"/>
          </w:tcPr>
          <w:p w14:paraId="62E7C0D5" w14:textId="77777777" w:rsidR="008E0447" w:rsidRDefault="00385351">
            <w:pPr>
              <w:spacing w:before="20" w:after="20"/>
            </w:pPr>
            <w:r>
              <w:rPr>
                <w:sz w:val="18"/>
                <w:szCs w:val="18"/>
              </w:rPr>
              <w:t>Découverte des dossiers, chargement récursif selon les dépendances, activation, agrégation des widgets et permissions. Enregistré comme service singleton.</w:t>
            </w:r>
          </w:p>
        </w:tc>
      </w:tr>
      <w:tr w:rsidR="008E0447" w14:paraId="6DFEEB1C"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4267AA9" w14:textId="77777777" w:rsidR="008E0447" w:rsidRDefault="00385351">
            <w:pPr>
              <w:spacing w:before="20" w:after="20"/>
            </w:pPr>
            <w:r>
              <w:rPr>
                <w:sz w:val="18"/>
                <w:szCs w:val="18"/>
              </w:rPr>
              <w:t>Configuration</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33C5E6A" w14:textId="77777777" w:rsidR="008E0447" w:rsidRDefault="00385351">
            <w:pPr>
              <w:spacing w:before="20" w:after="20"/>
            </w:pPr>
            <w:r>
              <w:rPr>
                <w:sz w:val="18"/>
                <w:szCs w:val="18"/>
              </w:rPr>
              <w:t>Fichier de configuration listant 10 plugins, tous désactivés.</w:t>
            </w:r>
          </w:p>
        </w:tc>
      </w:tr>
    </w:tbl>
    <w:p w14:paraId="678E92DF" w14:textId="77777777" w:rsidR="008E0447" w:rsidRDefault="00385351">
      <w:pPr>
        <w:pStyle w:val="Paragraphedeliste"/>
        <w:numPr>
          <w:ilvl w:val="0"/>
          <w:numId w:val="2"/>
        </w:numPr>
        <w:spacing w:after="40"/>
      </w:pPr>
      <w:r>
        <w:rPr>
          <w:b/>
          <w:bCs/>
        </w:rPr>
        <w:t xml:space="preserve">Point d'arrêt connu. </w:t>
      </w:r>
      <w:r>
        <w:t>L'appel de chargement global dans `</w:t>
      </w:r>
      <w:proofErr w:type="spellStart"/>
      <w:proofErr w:type="gramStart"/>
      <w:r>
        <w:t>AppServiceProvider</w:t>
      </w:r>
      <w:proofErr w:type="spellEnd"/>
      <w:r>
        <w:t>::boot(</w:t>
      </w:r>
      <w:proofErr w:type="gramEnd"/>
      <w:r>
        <w:t xml:space="preserve">)` est commenté, avec une mention explicite de désactivation due à des erreurs 500. La méthode d'activation est </w:t>
      </w:r>
      <w:proofErr w:type="gramStart"/>
      <w:r>
        <w:t>une stub</w:t>
      </w:r>
      <w:proofErr w:type="gramEnd"/>
      <w:r>
        <w:t xml:space="preserve"> qui renvoie systématiquement vrai sans rien modifier, et rien ne persiste l'état.</w:t>
      </w:r>
    </w:p>
    <w:p w14:paraId="63A55F09" w14:textId="77777777" w:rsidR="008E0447" w:rsidRDefault="00385351">
      <w:pPr>
        <w:pStyle w:val="Paragraphedeliste"/>
        <w:numPr>
          <w:ilvl w:val="0"/>
          <w:numId w:val="2"/>
        </w:numPr>
        <w:spacing w:after="40"/>
      </w:pPr>
      <w:r>
        <w:rPr>
          <w:b/>
          <w:bCs/>
        </w:rPr>
        <w:t xml:space="preserve">Plugin d'inventaire. </w:t>
      </w:r>
      <w:r>
        <w:t>Un plugin de gestion d'actifs est présent et déclare onze routes, sept permissions, trois widgets et quatre points d'accroche. Certaines de ses routes pointent vers des méthodes de contrôleur inexistantes, et deux de ses rappels référencent des méthodes absentes ; ses vues ne sont pas présentes sur le disque.</w:t>
      </w:r>
    </w:p>
    <w:p w14:paraId="5A3BB6EE" w14:textId="77777777" w:rsidR="008E0447" w:rsidRDefault="00385351">
      <w:pPr>
        <w:pStyle w:val="Titre1"/>
        <w:pageBreakBefore/>
      </w:pPr>
      <w:bookmarkStart w:id="52" w:name="_Toc241581114"/>
      <w:r>
        <w:t>13. Scénarios de fonctionnement</w:t>
      </w:r>
      <w:bookmarkEnd w:id="52"/>
    </w:p>
    <w:p w14:paraId="3FE5C06C" w14:textId="77777777" w:rsidR="008E0447" w:rsidRDefault="00385351">
      <w:pPr>
        <w:pStyle w:val="Titre2"/>
      </w:pPr>
      <w:bookmarkStart w:id="53" w:name="_Toc241581115"/>
      <w:r>
        <w:t>13.1 Cycle complet d'un incident</w:t>
      </w:r>
      <w:bookmarkEnd w:id="53"/>
    </w:p>
    <w:p w14:paraId="6C13C1A7" w14:textId="77777777" w:rsidR="008E0447" w:rsidRDefault="00385351">
      <w:pPr>
        <w:pStyle w:val="Paragraphedeliste"/>
        <w:numPr>
          <w:ilvl w:val="0"/>
          <w:numId w:val="4"/>
        </w:numPr>
        <w:spacing w:after="40"/>
      </w:pPr>
      <w:r>
        <w:rPr>
          <w:b/>
          <w:bCs/>
        </w:rPr>
        <w:t xml:space="preserve">Déclaration. </w:t>
      </w:r>
      <w:r>
        <w:t xml:space="preserve">Le demandeur remplit le formulaire. Le type (incident ou demande) et le département sont </w:t>
      </w:r>
      <w:proofErr w:type="spellStart"/>
      <w:r>
        <w:t>préremplissables</w:t>
      </w:r>
      <w:proofErr w:type="spellEnd"/>
      <w:r>
        <w:t xml:space="preserve"> depuis l'URL pour permettre les liaisons depuis le tableau de bord.</w:t>
      </w:r>
    </w:p>
    <w:p w14:paraId="4CF91C61" w14:textId="77777777" w:rsidR="008E0447" w:rsidRDefault="00385351">
      <w:pPr>
        <w:pStyle w:val="Paragraphedeliste"/>
        <w:numPr>
          <w:ilvl w:val="0"/>
          <w:numId w:val="4"/>
        </w:numPr>
        <w:spacing w:after="40"/>
      </w:pPr>
      <w:r>
        <w:rPr>
          <w:b/>
          <w:bCs/>
        </w:rPr>
        <w:t xml:space="preserve">Création. </w:t>
      </w:r>
      <w:r>
        <w:t>Le contrôleur crée le ticket en statut `nouveau`, puis appelle la séquence d'initialisation : priorité selon la matrice, affectation automatique, pose des échéances SLA.</w:t>
      </w:r>
    </w:p>
    <w:p w14:paraId="0BC280B2" w14:textId="77777777" w:rsidR="008E0447" w:rsidRDefault="00385351">
      <w:pPr>
        <w:pStyle w:val="Paragraphedeliste"/>
        <w:numPr>
          <w:ilvl w:val="0"/>
          <w:numId w:val="4"/>
        </w:numPr>
        <w:spacing w:after="40"/>
      </w:pPr>
      <w:r>
        <w:rPr>
          <w:b/>
          <w:bCs/>
        </w:rPr>
        <w:t xml:space="preserve">Affectation. </w:t>
      </w:r>
      <w:r>
        <w:t>Si un technicien éligible est trouvé, le ticket passe en `assigne`. Sinon il reste `nouveau` et attend une affectation manuelle par un utilisateur habilité.</w:t>
      </w:r>
    </w:p>
    <w:p w14:paraId="3FCFDCC5" w14:textId="77777777" w:rsidR="008E0447" w:rsidRDefault="00385351">
      <w:pPr>
        <w:pStyle w:val="Paragraphedeliste"/>
        <w:numPr>
          <w:ilvl w:val="0"/>
          <w:numId w:val="4"/>
        </w:numPr>
        <w:spacing w:after="40"/>
      </w:pPr>
      <w:r>
        <w:rPr>
          <w:b/>
          <w:bCs/>
        </w:rPr>
        <w:t xml:space="preserve">Traitement. </w:t>
      </w:r>
      <w:r>
        <w:t>Le technicien prend en charge (transition vers `</w:t>
      </w:r>
      <w:proofErr w:type="spellStart"/>
      <w:r>
        <w:t>en_cours</w:t>
      </w:r>
      <w:proofErr w:type="spellEnd"/>
      <w:r>
        <w:t>`), ou met en attente avec un motif obligatoire qui suspend le compteur SLA.</w:t>
      </w:r>
    </w:p>
    <w:p w14:paraId="24553C92" w14:textId="77777777" w:rsidR="008E0447" w:rsidRDefault="00385351">
      <w:pPr>
        <w:pStyle w:val="Paragraphedeliste"/>
        <w:numPr>
          <w:ilvl w:val="0"/>
          <w:numId w:val="4"/>
        </w:numPr>
        <w:spacing w:after="40"/>
      </w:pPr>
      <w:r>
        <w:rPr>
          <w:b/>
          <w:bCs/>
        </w:rPr>
        <w:t xml:space="preserve">Résolution. </w:t>
      </w:r>
      <w:r>
        <w:t>Une solution est obligatoire. Le SLA est repris si le ticket était en attente, et la date de résolution est enregistrée.</w:t>
      </w:r>
    </w:p>
    <w:p w14:paraId="7501800F" w14:textId="77777777" w:rsidR="008E0447" w:rsidRDefault="00385351">
      <w:pPr>
        <w:pStyle w:val="Paragraphedeliste"/>
        <w:numPr>
          <w:ilvl w:val="0"/>
          <w:numId w:val="4"/>
        </w:numPr>
        <w:spacing w:after="40"/>
      </w:pPr>
      <w:r>
        <w:rPr>
          <w:b/>
          <w:bCs/>
        </w:rPr>
        <w:t xml:space="preserve">Clôture. </w:t>
      </w:r>
      <w:r>
        <w:t xml:space="preserve">Le demandeur ou </w:t>
      </w:r>
      <w:proofErr w:type="gramStart"/>
      <w:r>
        <w:t>un habilité</w:t>
      </w:r>
      <w:proofErr w:type="gramEnd"/>
      <w:r>
        <w:t xml:space="preserve"> clôture le ticket, éventuellement avec une évaluation de satisfaction.</w:t>
      </w:r>
    </w:p>
    <w:p w14:paraId="559AA32E" w14:textId="77777777" w:rsidR="008E0447" w:rsidRDefault="00385351">
      <w:pPr>
        <w:pStyle w:val="Paragraphedeliste"/>
        <w:numPr>
          <w:ilvl w:val="0"/>
          <w:numId w:val="4"/>
        </w:numPr>
        <w:spacing w:after="40"/>
      </w:pPr>
      <w:r>
        <w:rPr>
          <w:b/>
          <w:bCs/>
        </w:rPr>
        <w:t xml:space="preserve">Contrôle. </w:t>
      </w:r>
      <w:r>
        <w:t>Un ticket ne peut pas être clos tant qu'une validation est en attente. Un ticket résolu ou clos peut être rouvert si le rôle le permet.</w:t>
      </w:r>
    </w:p>
    <w:p w14:paraId="2872EC8F" w14:textId="77777777" w:rsidR="008E0447" w:rsidRDefault="00385351">
      <w:pPr>
        <w:pStyle w:val="Titre2"/>
      </w:pPr>
      <w:bookmarkStart w:id="54" w:name="_Toc241581116"/>
      <w:r>
        <w:t>13.2 Cycle d'un dépassement SLA</w:t>
      </w:r>
      <w:bookmarkEnd w:id="54"/>
    </w:p>
    <w:p w14:paraId="5BEA036A" w14:textId="77777777" w:rsidR="008E0447" w:rsidRDefault="00385351">
      <w:pPr>
        <w:pStyle w:val="CodeBlock"/>
        <w:spacing w:before="120"/>
      </w:pPr>
      <w:proofErr w:type="gramStart"/>
      <w:r>
        <w:t>t</w:t>
      </w:r>
      <w:proofErr w:type="gramEnd"/>
      <w:r>
        <w:t xml:space="preserve"> = 0        création du ticket → échéance = maintenant + durée</w:t>
      </w:r>
    </w:p>
    <w:p w14:paraId="3B91CEB4" w14:textId="77777777" w:rsidR="008E0447" w:rsidRDefault="00385351">
      <w:pPr>
        <w:pStyle w:val="CodeBlock"/>
      </w:pPr>
      <w:proofErr w:type="gramStart"/>
      <w:r>
        <w:t>t</w:t>
      </w:r>
      <w:proofErr w:type="gramEnd"/>
      <w:r>
        <w:t xml:space="preserve"> = 25%      computation du temps consommé (création + pauses)</w:t>
      </w:r>
    </w:p>
    <w:p w14:paraId="63B39705" w14:textId="77777777" w:rsidR="008E0447" w:rsidRDefault="00385351">
      <w:pPr>
        <w:pStyle w:val="CodeBlock"/>
      </w:pPr>
      <w:proofErr w:type="gramStart"/>
      <w:r>
        <w:t>t</w:t>
      </w:r>
      <w:proofErr w:type="gramEnd"/>
      <w:r>
        <w:t xml:space="preserve"> = 75%      </w:t>
      </w:r>
      <w:proofErr w:type="spellStart"/>
      <w:proofErr w:type="gramStart"/>
      <w:r>
        <w:t>sla:verifier</w:t>
      </w:r>
      <w:proofErr w:type="spellEnd"/>
      <w:proofErr w:type="gramEnd"/>
      <w:r>
        <w:t xml:space="preserve"> → notification informative (une seule fois)</w:t>
      </w:r>
    </w:p>
    <w:p w14:paraId="7BB58D87" w14:textId="77777777" w:rsidR="008E0447" w:rsidRDefault="00385351">
      <w:pPr>
        <w:pStyle w:val="CodeBlock"/>
      </w:pPr>
      <w:proofErr w:type="gramStart"/>
      <w:r>
        <w:t>t</w:t>
      </w:r>
      <w:proofErr w:type="gramEnd"/>
      <w:r>
        <w:t xml:space="preserve"> = 100%     </w:t>
      </w:r>
      <w:proofErr w:type="spellStart"/>
      <w:proofErr w:type="gramStart"/>
      <w:r>
        <w:t>sla:verifier</w:t>
      </w:r>
      <w:proofErr w:type="spellEnd"/>
      <w:proofErr w:type="gramEnd"/>
      <w:r>
        <w:t xml:space="preserve"> → notification de dépassement</w:t>
      </w:r>
    </w:p>
    <w:p w14:paraId="7F0377C3" w14:textId="77777777" w:rsidR="008E0447" w:rsidRDefault="00385351">
      <w:pPr>
        <w:pStyle w:val="CodeBlock"/>
      </w:pPr>
      <w:r>
        <w:t xml:space="preserve">             + indicateur </w:t>
      </w:r>
      <w:proofErr w:type="spellStart"/>
      <w:r>
        <w:t>sla_depasse</w:t>
      </w:r>
      <w:proofErr w:type="spellEnd"/>
      <w:r>
        <w:t xml:space="preserve"> positionné</w:t>
      </w:r>
    </w:p>
    <w:p w14:paraId="431680A1" w14:textId="77777777" w:rsidR="008E0447" w:rsidRDefault="00385351">
      <w:pPr>
        <w:pStyle w:val="CodeBlock"/>
      </w:pPr>
      <w:r>
        <w:t xml:space="preserve">             + surbrillance rouge dans les listes et le widget</w:t>
      </w:r>
    </w:p>
    <w:p w14:paraId="51518604" w14:textId="77777777" w:rsidR="008E0447" w:rsidRDefault="00385351">
      <w:pPr>
        <w:pStyle w:val="CodeBlock"/>
      </w:pPr>
      <w:r>
        <w:t xml:space="preserve"> </w:t>
      </w:r>
    </w:p>
    <w:p w14:paraId="3F8F2603" w14:textId="77777777" w:rsidR="008E0447" w:rsidRDefault="00385351">
      <w:pPr>
        <w:pStyle w:val="CodeBlock"/>
      </w:pPr>
      <w:r>
        <w:t>Si le ticket est passé en attente entre-temps :</w:t>
      </w:r>
    </w:p>
    <w:p w14:paraId="71B223C5" w14:textId="77777777" w:rsidR="008E0447" w:rsidRDefault="00385351">
      <w:pPr>
        <w:pStyle w:val="CodeBlock"/>
      </w:pPr>
      <w:r>
        <w:t xml:space="preserve">  </w:t>
      </w:r>
      <w:proofErr w:type="gramStart"/>
      <w:r>
        <w:t>la</w:t>
      </w:r>
      <w:proofErr w:type="gramEnd"/>
      <w:r>
        <w:t xml:space="preserve"> durée d'attente est exclue du calcul et les échéances</w:t>
      </w:r>
    </w:p>
    <w:p w14:paraId="5A131EDF" w14:textId="77777777" w:rsidR="008E0447" w:rsidRDefault="00385351">
      <w:pPr>
        <w:pStyle w:val="CodeBlock"/>
      </w:pPr>
      <w:r>
        <w:t xml:space="preserve">  </w:t>
      </w:r>
      <w:proofErr w:type="gramStart"/>
      <w:r>
        <w:t>sont</w:t>
      </w:r>
      <w:proofErr w:type="gramEnd"/>
      <w:r>
        <w:t xml:space="preserve"> décalées d'autant lors de la reprise.</w:t>
      </w:r>
    </w:p>
    <w:p w14:paraId="2A9436D7" w14:textId="77777777" w:rsidR="008E0447" w:rsidRDefault="008E0447">
      <w:pPr>
        <w:spacing w:after="120"/>
      </w:pPr>
    </w:p>
    <w:p w14:paraId="1308AA2E" w14:textId="77777777" w:rsidR="008E0447" w:rsidRDefault="00385351">
      <w:pPr>
        <w:pStyle w:val="Titre2"/>
      </w:pPr>
      <w:bookmarkStart w:id="55" w:name="_Toc241581117"/>
      <w:r>
        <w:t>13.3 Opérations d'administration</w:t>
      </w:r>
      <w:bookmarkEnd w:id="55"/>
    </w:p>
    <w:p w14:paraId="4E75528B" w14:textId="77777777" w:rsidR="008E0447" w:rsidRDefault="00385351">
      <w:r>
        <w:t>L'espace d'administration est réservé à l'administrateur et protégé par le rôle. Il couvre le cycle de vie des comptes et des rôles, avec les garde-fous décrits en section 3.6 :</w:t>
      </w:r>
    </w:p>
    <w:p w14:paraId="05EC824E" w14:textId="77777777" w:rsidR="008E0447" w:rsidRDefault="00385351">
      <w:pPr>
        <w:pStyle w:val="Paragraphedeliste"/>
        <w:numPr>
          <w:ilvl w:val="0"/>
          <w:numId w:val="2"/>
        </w:numPr>
        <w:spacing w:after="40"/>
      </w:pPr>
      <w:r>
        <w:t>CRUD des utilisateurs avec champs complémentaires (matricule, téléphone, poste) ;</w:t>
      </w:r>
    </w:p>
    <w:p w14:paraId="5D4F9BB6" w14:textId="77777777" w:rsidR="008E0447" w:rsidRDefault="00385351">
      <w:pPr>
        <w:pStyle w:val="Paragraphedeliste"/>
        <w:numPr>
          <w:ilvl w:val="0"/>
          <w:numId w:val="2"/>
        </w:numPr>
        <w:spacing w:after="40"/>
      </w:pPr>
      <w:proofErr w:type="gramStart"/>
      <w:r>
        <w:t>réinitialisation</w:t>
      </w:r>
      <w:proofErr w:type="gramEnd"/>
      <w:r>
        <w:t xml:space="preserve"> facultative du mot de passe lors d'une modification ;</w:t>
      </w:r>
    </w:p>
    <w:p w14:paraId="521589DB" w14:textId="77777777" w:rsidR="008E0447" w:rsidRDefault="00385351">
      <w:pPr>
        <w:pStyle w:val="Paragraphedeliste"/>
        <w:numPr>
          <w:ilvl w:val="0"/>
          <w:numId w:val="2"/>
        </w:numPr>
        <w:spacing w:after="40"/>
      </w:pPr>
      <w:proofErr w:type="gramStart"/>
      <w:r>
        <w:t>édition</w:t>
      </w:r>
      <w:proofErr w:type="gramEnd"/>
      <w:r>
        <w:t xml:space="preserve"> de l'adresse </w:t>
      </w:r>
      <w:proofErr w:type="gramStart"/>
      <w:r>
        <w:t>email</w:t>
      </w:r>
      <w:proofErr w:type="gramEnd"/>
      <w:r>
        <w:t xml:space="preserve"> avec détection des doublons ;</w:t>
      </w:r>
    </w:p>
    <w:p w14:paraId="1F567040" w14:textId="77777777" w:rsidR="008E0447" w:rsidRDefault="00385351">
      <w:pPr>
        <w:pStyle w:val="Paragraphedeliste"/>
        <w:numPr>
          <w:ilvl w:val="0"/>
          <w:numId w:val="2"/>
        </w:numPr>
        <w:spacing w:after="40"/>
      </w:pPr>
      <w:proofErr w:type="gramStart"/>
      <w:r>
        <w:t>création</w:t>
      </w:r>
      <w:proofErr w:type="gramEnd"/>
      <w:r>
        <w:t xml:space="preserve"> et modification de rôles avec attribution granulaire de permissions ;</w:t>
      </w:r>
    </w:p>
    <w:p w14:paraId="521D0AFC" w14:textId="77777777" w:rsidR="008E0447" w:rsidRDefault="00385351">
      <w:pPr>
        <w:pStyle w:val="Paragraphedeliste"/>
        <w:numPr>
          <w:ilvl w:val="0"/>
          <w:numId w:val="2"/>
        </w:numPr>
        <w:spacing w:after="40"/>
      </w:pPr>
      <w:proofErr w:type="gramStart"/>
      <w:r>
        <w:t>protection</w:t>
      </w:r>
      <w:proofErr w:type="gramEnd"/>
      <w:r>
        <w:t xml:space="preserve"> des identifiants internes de rôles ;</w:t>
      </w:r>
    </w:p>
    <w:p w14:paraId="3F3B472E" w14:textId="77777777" w:rsidR="008E0447" w:rsidRDefault="00385351">
      <w:pPr>
        <w:pStyle w:val="Paragraphedeliste"/>
        <w:numPr>
          <w:ilvl w:val="0"/>
          <w:numId w:val="2"/>
        </w:numPr>
        <w:spacing w:after="40"/>
      </w:pPr>
      <w:proofErr w:type="gramStart"/>
      <w:r>
        <w:t>synchronisation</w:t>
      </w:r>
      <w:proofErr w:type="gramEnd"/>
      <w:r>
        <w:t xml:space="preserve"> automatique du directeur d'un département lors de l'attribution du rôle correspondant.</w:t>
      </w:r>
    </w:p>
    <w:p w14:paraId="60267D2F" w14:textId="77777777" w:rsidR="008E0447" w:rsidRDefault="00385351">
      <w:pPr>
        <w:pStyle w:val="Titre1"/>
        <w:pageBreakBefore/>
      </w:pPr>
      <w:bookmarkStart w:id="56" w:name="_Toc241581118"/>
      <w:r>
        <w:t>14. Points d'attention et dette technique</w:t>
      </w:r>
      <w:bookmarkEnd w:id="56"/>
    </w:p>
    <w:p w14:paraId="3F9D6D3C" w14:textId="77777777" w:rsidR="008E0447" w:rsidRDefault="00385351">
      <w:r>
        <w:t>Cette section recense les écarts constatés entre l'intention et le code. Elle est volontairement exhaustive et factuelle : ces points sont aujourd'hui le principal risque de maintenance de la plateforme.</w:t>
      </w:r>
    </w:p>
    <w:p w14:paraId="157465A0" w14:textId="77777777" w:rsidR="008E0447" w:rsidRDefault="00385351">
      <w:pPr>
        <w:pStyle w:val="Titre2"/>
      </w:pPr>
      <w:bookmarkStart w:id="57" w:name="_Toc241581119"/>
      <w:r>
        <w:t>14.1 Incohérences de modèle de données</w:t>
      </w:r>
      <w:bookmarkEnd w:id="5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4EF9B8FA"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D6B61E6" w14:textId="77777777" w:rsidR="008E0447" w:rsidRDefault="00385351">
            <w:pPr>
              <w:spacing w:before="20" w:after="20"/>
            </w:pPr>
            <w:r>
              <w:rPr>
                <w:b/>
                <w:bCs/>
                <w:sz w:val="18"/>
                <w:szCs w:val="18"/>
              </w:rPr>
              <w:t>Constat</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B9785EE" w14:textId="77777777" w:rsidR="008E0447" w:rsidRDefault="00385351">
            <w:pPr>
              <w:spacing w:before="20" w:after="20"/>
            </w:pPr>
            <w:r>
              <w:rPr>
                <w:b/>
                <w:bCs/>
                <w:sz w:val="18"/>
                <w:szCs w:val="18"/>
              </w:rPr>
              <w:t>Impact</w:t>
            </w:r>
          </w:p>
        </w:tc>
      </w:tr>
      <w:tr w:rsidR="008E0447" w14:paraId="1B7B2176"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5D3A2D87" w14:textId="77777777" w:rsidR="008E0447" w:rsidRDefault="00385351">
            <w:pPr>
              <w:spacing w:before="20" w:after="20"/>
            </w:pPr>
            <w:r>
              <w:rPr>
                <w:sz w:val="18"/>
                <w:szCs w:val="18"/>
              </w:rPr>
              <w:t>Le modèle `</w:t>
            </w:r>
            <w:proofErr w:type="spellStart"/>
            <w:r>
              <w:rPr>
                <w:sz w:val="18"/>
                <w:szCs w:val="18"/>
              </w:rPr>
              <w:t>OperationalZone</w:t>
            </w:r>
            <w:proofErr w:type="spellEnd"/>
            <w:r>
              <w:rPr>
                <w:sz w:val="18"/>
                <w:szCs w:val="18"/>
              </w:rPr>
              <w:t>` déclare les colonnes `</w:t>
            </w:r>
            <w:proofErr w:type="spellStart"/>
            <w:r>
              <w:rPr>
                <w:sz w:val="18"/>
                <w:szCs w:val="18"/>
              </w:rPr>
              <w:t>name</w:t>
            </w:r>
            <w:proofErr w:type="spellEnd"/>
            <w:r>
              <w:rPr>
                <w:sz w:val="18"/>
                <w:szCs w:val="18"/>
              </w:rPr>
              <w:t>`, `</w:t>
            </w:r>
            <w:proofErr w:type="spellStart"/>
            <w:r>
              <w:rPr>
                <w:sz w:val="18"/>
                <w:szCs w:val="18"/>
              </w:rPr>
              <w:t>zone_type</w:t>
            </w:r>
            <w:proofErr w:type="spellEnd"/>
            <w:r>
              <w:rPr>
                <w:sz w:val="18"/>
                <w:szCs w:val="18"/>
              </w:rPr>
              <w:t>`, `</w:t>
            </w:r>
            <w:proofErr w:type="spellStart"/>
            <w:r>
              <w:rPr>
                <w:sz w:val="18"/>
                <w:szCs w:val="18"/>
              </w:rPr>
              <w:t>access_level_required</w:t>
            </w:r>
            <w:proofErr w:type="spellEnd"/>
            <w:r>
              <w:rPr>
                <w:sz w:val="18"/>
                <w:szCs w:val="18"/>
              </w:rPr>
              <w:t>`, `</w:t>
            </w:r>
            <w:proofErr w:type="spellStart"/>
            <w:r>
              <w:rPr>
                <w:sz w:val="18"/>
                <w:szCs w:val="18"/>
              </w:rPr>
              <w:t>is_hazardous</w:t>
            </w:r>
            <w:proofErr w:type="spellEnd"/>
            <w:r>
              <w:rPr>
                <w:sz w:val="18"/>
                <w:szCs w:val="18"/>
              </w:rPr>
              <w:t>`, `</w:t>
            </w:r>
            <w:proofErr w:type="spellStart"/>
            <w:r>
              <w:rPr>
                <w:sz w:val="18"/>
                <w:szCs w:val="18"/>
              </w:rPr>
              <w:t>capacity</w:t>
            </w:r>
            <w:proofErr w:type="spellEnd"/>
            <w:r>
              <w:rPr>
                <w:sz w:val="18"/>
                <w:szCs w:val="18"/>
              </w:rPr>
              <w:t>` et `</w:t>
            </w:r>
            <w:proofErr w:type="spellStart"/>
            <w:r>
              <w:rPr>
                <w:sz w:val="18"/>
                <w:szCs w:val="18"/>
              </w:rPr>
              <w:t>is_active</w:t>
            </w:r>
            <w:proofErr w:type="spellEnd"/>
            <w:r>
              <w:rPr>
                <w:sz w:val="18"/>
                <w:szCs w:val="18"/>
              </w:rPr>
              <w:t>`, alors que sa migration ne crée que `nom`, `type` et `actif`.</w:t>
            </w:r>
          </w:p>
        </w:tc>
        <w:tc>
          <w:tcPr>
            <w:tcW w:w="4513" w:type="dxa"/>
            <w:tcBorders>
              <w:top w:val="single" w:sz="1" w:space="0" w:color="D5DAE1"/>
              <w:left w:val="single" w:sz="1" w:space="0" w:color="D5DAE1"/>
              <w:bottom w:val="single" w:sz="1" w:space="0" w:color="D5DAE1"/>
              <w:right w:val="single" w:sz="1" w:space="0" w:color="D5DAE1"/>
            </w:tcBorders>
            <w:vAlign w:val="center"/>
          </w:tcPr>
          <w:p w14:paraId="1BF184AA" w14:textId="77777777" w:rsidR="008E0447" w:rsidRDefault="00385351">
            <w:pPr>
              <w:spacing w:before="20" w:after="20"/>
            </w:pPr>
            <w:r>
              <w:rPr>
                <w:b/>
                <w:bCs/>
              </w:rPr>
              <w:t xml:space="preserve">Bloquant : </w:t>
            </w:r>
            <w:r>
              <w:t>le modèle ne peut ni lire ni écrire cette table tel qu'il est déclaré.</w:t>
            </w:r>
          </w:p>
        </w:tc>
      </w:tr>
      <w:tr w:rsidR="008E0447" w14:paraId="4FE4B261"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DBF6C14" w14:textId="77777777" w:rsidR="008E0447" w:rsidRDefault="00385351">
            <w:pPr>
              <w:spacing w:before="20" w:after="20"/>
            </w:pPr>
            <w:r>
              <w:rPr>
                <w:sz w:val="18"/>
                <w:szCs w:val="18"/>
              </w:rPr>
              <w:t>Le modèle `</w:t>
            </w:r>
            <w:proofErr w:type="spellStart"/>
            <w:r>
              <w:rPr>
                <w:sz w:val="18"/>
                <w:szCs w:val="18"/>
              </w:rPr>
              <w:t>AuditLog</w:t>
            </w:r>
            <w:proofErr w:type="spellEnd"/>
            <w:r>
              <w:rPr>
                <w:sz w:val="18"/>
                <w:szCs w:val="18"/>
              </w:rPr>
              <w:t>` pointe vers la table `</w:t>
            </w:r>
            <w:proofErr w:type="spellStart"/>
            <w:r>
              <w:rPr>
                <w:sz w:val="18"/>
                <w:szCs w:val="18"/>
              </w:rPr>
              <w:t>audit_entries</w:t>
            </w:r>
            <w:proofErr w:type="spellEnd"/>
            <w:r>
              <w:rPr>
                <w:sz w:val="18"/>
                <w:szCs w:val="18"/>
              </w:rPr>
              <w:t>` créée par une migration de septembre 2026, alors qu'une migration de janvier 2024 crée une table `</w:t>
            </w:r>
            <w:proofErr w:type="spellStart"/>
            <w:r>
              <w:rPr>
                <w:sz w:val="18"/>
                <w:szCs w:val="18"/>
              </w:rPr>
              <w:t>audit_logs</w:t>
            </w:r>
            <w:proofErr w:type="spellEnd"/>
            <w:r>
              <w:rPr>
                <w:sz w:val="18"/>
                <w:szCs w:val="18"/>
              </w:rPr>
              <w:t>` restée orpheline. Les noms de colonnes diffèrent également entre les deux schémas.</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3A22EA9" w14:textId="77777777" w:rsidR="008E0447" w:rsidRDefault="00385351">
            <w:pPr>
              <w:spacing w:before="20" w:after="20"/>
            </w:pPr>
            <w:r>
              <w:rPr>
                <w:b/>
                <w:bCs/>
              </w:rPr>
              <w:t xml:space="preserve">Bloquant : </w:t>
            </w:r>
            <w:r>
              <w:t>le journal d'audit alimente le widget d'activité récente.</w:t>
            </w:r>
          </w:p>
        </w:tc>
      </w:tr>
      <w:tr w:rsidR="008E0447" w14:paraId="6B444791"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139C1ACB" w14:textId="77777777" w:rsidR="008E0447" w:rsidRDefault="00385351">
            <w:pPr>
              <w:spacing w:before="20" w:after="20"/>
            </w:pPr>
            <w:r>
              <w:rPr>
                <w:sz w:val="18"/>
                <w:szCs w:val="18"/>
              </w:rPr>
              <w:t>La colonne `</w:t>
            </w:r>
            <w:proofErr w:type="spellStart"/>
            <w:proofErr w:type="gramStart"/>
            <w:r>
              <w:rPr>
                <w:sz w:val="18"/>
                <w:szCs w:val="18"/>
              </w:rPr>
              <w:t>tickets.deleted</w:t>
            </w:r>
            <w:proofErr w:type="gramEnd"/>
            <w:r>
              <w:rPr>
                <w:sz w:val="18"/>
                <w:szCs w:val="18"/>
              </w:rPr>
              <w:t>_at</w:t>
            </w:r>
            <w:proofErr w:type="spellEnd"/>
            <w:r>
              <w:rPr>
                <w:sz w:val="18"/>
                <w:szCs w:val="18"/>
              </w:rPr>
              <w:t>` est créée en janvier 2024 puis rejouée à l'identique en août 2026 sous forme d'opération protégée sans effet.</w:t>
            </w:r>
          </w:p>
        </w:tc>
        <w:tc>
          <w:tcPr>
            <w:tcW w:w="4513" w:type="dxa"/>
            <w:tcBorders>
              <w:top w:val="single" w:sz="1" w:space="0" w:color="D5DAE1"/>
              <w:left w:val="single" w:sz="1" w:space="0" w:color="D5DAE1"/>
              <w:bottom w:val="single" w:sz="1" w:space="0" w:color="D5DAE1"/>
              <w:right w:val="single" w:sz="1" w:space="0" w:color="D5DAE1"/>
            </w:tcBorders>
            <w:vAlign w:val="center"/>
          </w:tcPr>
          <w:p w14:paraId="66BC9245" w14:textId="77777777" w:rsidR="008E0447" w:rsidRDefault="00385351">
            <w:pPr>
              <w:spacing w:before="20" w:after="20"/>
            </w:pPr>
            <w:r>
              <w:rPr>
                <w:b/>
                <w:bCs/>
              </w:rPr>
              <w:t xml:space="preserve">Bénin : </w:t>
            </w:r>
            <w:r>
              <w:t>aucune conséquence, mais source de confusion à la lecture des migrations.</w:t>
            </w:r>
          </w:p>
        </w:tc>
      </w:tr>
      <w:tr w:rsidR="008E0447" w14:paraId="57237445"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57A7219" w14:textId="77777777" w:rsidR="008E0447" w:rsidRDefault="00385351">
            <w:pPr>
              <w:spacing w:before="20" w:after="20"/>
            </w:pPr>
            <w:r>
              <w:rPr>
                <w:sz w:val="18"/>
                <w:szCs w:val="18"/>
              </w:rPr>
              <w:t>La migration de septembre 2026 supprime puis recrée la table des modèles de tickets, ce qui efface les données et ajoute une contrainte d'unicité sur le nom.</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577FCA1" w14:textId="77777777" w:rsidR="008E0447" w:rsidRDefault="00385351">
            <w:pPr>
              <w:spacing w:before="20" w:after="20"/>
            </w:pPr>
            <w:proofErr w:type="spellStart"/>
            <w:r>
              <w:rPr>
                <w:b/>
                <w:bCs/>
              </w:rPr>
              <w:t>AttENTION</w:t>
            </w:r>
            <w:proofErr w:type="spellEnd"/>
            <w:r>
              <w:rPr>
                <w:b/>
                <w:bCs/>
              </w:rPr>
              <w:t xml:space="preserve"> : </w:t>
            </w:r>
            <w:r>
              <w:t>opération destructive ; toute donnée de modèles existante est perdue.</w:t>
            </w:r>
          </w:p>
        </w:tc>
      </w:tr>
    </w:tbl>
    <w:p w14:paraId="0630555C" w14:textId="77777777" w:rsidR="008E0447" w:rsidRDefault="00385351">
      <w:pPr>
        <w:pStyle w:val="Titre2"/>
      </w:pPr>
      <w:bookmarkStart w:id="58" w:name="_Toc241581120"/>
      <w:r>
        <w:t>14.2 Fonctions incomplètes</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2676055A"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747592E" w14:textId="77777777" w:rsidR="008E0447" w:rsidRDefault="00385351">
            <w:pPr>
              <w:spacing w:before="20" w:after="20"/>
            </w:pPr>
            <w:r>
              <w:rPr>
                <w:b/>
                <w:bCs/>
                <w:sz w:val="18"/>
                <w:szCs w:val="18"/>
              </w:rPr>
              <w:t>Constat</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734FA5F" w14:textId="77777777" w:rsidR="008E0447" w:rsidRDefault="00385351">
            <w:pPr>
              <w:spacing w:before="20" w:after="20"/>
            </w:pPr>
            <w:r>
              <w:rPr>
                <w:b/>
                <w:bCs/>
                <w:sz w:val="18"/>
                <w:szCs w:val="18"/>
              </w:rPr>
              <w:t>Impact</w:t>
            </w:r>
          </w:p>
        </w:tc>
      </w:tr>
      <w:tr w:rsidR="008E0447" w14:paraId="6A8C53D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18B80452" w14:textId="77777777" w:rsidR="008E0447" w:rsidRDefault="00385351">
            <w:pPr>
              <w:spacing w:before="20" w:after="20"/>
            </w:pPr>
            <w:r>
              <w:rPr>
                <w:sz w:val="18"/>
                <w:szCs w:val="18"/>
              </w:rPr>
              <w:t>Les six gestionnaires d'actions de l'automatisation des workflows renvoient un succès sans effectuer le travail annoncé.</w:t>
            </w:r>
          </w:p>
        </w:tc>
        <w:tc>
          <w:tcPr>
            <w:tcW w:w="4513" w:type="dxa"/>
            <w:tcBorders>
              <w:top w:val="single" w:sz="1" w:space="0" w:color="D5DAE1"/>
              <w:left w:val="single" w:sz="1" w:space="0" w:color="D5DAE1"/>
              <w:bottom w:val="single" w:sz="1" w:space="0" w:color="D5DAE1"/>
              <w:right w:val="single" w:sz="1" w:space="0" w:color="D5DAE1"/>
            </w:tcBorders>
            <w:vAlign w:val="center"/>
          </w:tcPr>
          <w:p w14:paraId="668A8139" w14:textId="77777777" w:rsidR="008E0447" w:rsidRDefault="00385351">
            <w:pPr>
              <w:spacing w:before="20" w:after="20"/>
            </w:pPr>
            <w:r>
              <w:rPr>
                <w:b/>
                <w:bCs/>
              </w:rPr>
              <w:t xml:space="preserve">Bloquant fonctionnel : </w:t>
            </w:r>
            <w:r>
              <w:t>le module d'automatisation est une coquille.</w:t>
            </w:r>
          </w:p>
        </w:tc>
      </w:tr>
      <w:tr w:rsidR="008E0447" w14:paraId="394054CF"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478C9FA" w14:textId="77777777" w:rsidR="008E0447" w:rsidRDefault="00385351">
            <w:pPr>
              <w:spacing w:before="20" w:after="20"/>
            </w:pPr>
            <w:r>
              <w:rPr>
                <w:sz w:val="18"/>
                <w:szCs w:val="18"/>
              </w:rPr>
              <w:t>Le seeder de démonstration insère des données en mode non idempotent là où tous les autres utilisent la mise à jour ou création.</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8E94D1E" w14:textId="77777777" w:rsidR="008E0447" w:rsidRDefault="00385351">
            <w:pPr>
              <w:spacing w:before="20" w:after="20"/>
            </w:pPr>
            <w:r>
              <w:rPr>
                <w:b/>
                <w:bCs/>
              </w:rPr>
              <w:t xml:space="preserve">Risque : </w:t>
            </w:r>
            <w:r>
              <w:t>rejouer le seeder duplique les enregistrements.</w:t>
            </w:r>
          </w:p>
        </w:tc>
      </w:tr>
      <w:tr w:rsidR="008E0447" w14:paraId="764A54C0"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74026C07" w14:textId="77777777" w:rsidR="008E0447" w:rsidRDefault="00385351">
            <w:pPr>
              <w:spacing w:before="20" w:after="20"/>
            </w:pPr>
            <w:r>
              <w:rPr>
                <w:sz w:val="18"/>
                <w:szCs w:val="18"/>
              </w:rPr>
              <w:t>Le seeder de notifications du tableau de bord n'est jamais appelé par le seeder principal.</w:t>
            </w:r>
          </w:p>
        </w:tc>
        <w:tc>
          <w:tcPr>
            <w:tcW w:w="4513" w:type="dxa"/>
            <w:tcBorders>
              <w:top w:val="single" w:sz="1" w:space="0" w:color="D5DAE1"/>
              <w:left w:val="single" w:sz="1" w:space="0" w:color="D5DAE1"/>
              <w:bottom w:val="single" w:sz="1" w:space="0" w:color="D5DAE1"/>
              <w:right w:val="single" w:sz="1" w:space="0" w:color="D5DAE1"/>
            </w:tcBorders>
            <w:vAlign w:val="center"/>
          </w:tcPr>
          <w:p w14:paraId="1BF738CA" w14:textId="77777777" w:rsidR="008E0447" w:rsidRDefault="00385351">
            <w:pPr>
              <w:spacing w:before="20" w:after="20"/>
            </w:pPr>
            <w:r>
              <w:rPr>
                <w:b/>
                <w:bCs/>
              </w:rPr>
              <w:t xml:space="preserve">Bénin : </w:t>
            </w:r>
            <w:r>
              <w:t>les notifications de démonstration ne sont jamais créées.</w:t>
            </w:r>
          </w:p>
        </w:tc>
      </w:tr>
    </w:tbl>
    <w:p w14:paraId="1CA252DF" w14:textId="77777777" w:rsidR="008E0447" w:rsidRDefault="00385351">
      <w:pPr>
        <w:pStyle w:val="Titre2"/>
      </w:pPr>
      <w:bookmarkStart w:id="59" w:name="_Toc241581121"/>
      <w:r>
        <w:t>14.3 Défauts d'interface</w:t>
      </w:r>
      <w:bookmarkEnd w:id="59"/>
    </w:p>
    <w:p w14:paraId="1A51F813" w14:textId="77777777" w:rsidR="008E0447" w:rsidRDefault="00385351">
      <w:pPr>
        <w:pStyle w:val="Paragraphedeliste"/>
        <w:numPr>
          <w:ilvl w:val="0"/>
          <w:numId w:val="2"/>
        </w:numPr>
        <w:spacing w:after="40"/>
      </w:pPr>
      <w:r>
        <w:rPr>
          <w:b/>
          <w:bCs/>
        </w:rPr>
        <w:t xml:space="preserve">Pastilles de statut inopérantes. </w:t>
      </w:r>
      <w:r>
        <w:t>Le composant de pastille émet cinq classes CSS (`</w:t>
      </w:r>
      <w:proofErr w:type="spellStart"/>
      <w:r>
        <w:t>status</w:t>
      </w:r>
      <w:proofErr w:type="spellEnd"/>
      <w:r>
        <w:t>-info`, `</w:t>
      </w:r>
      <w:proofErr w:type="spellStart"/>
      <w:r>
        <w:t>status</w:t>
      </w:r>
      <w:proofErr w:type="spellEnd"/>
      <w:r>
        <w:t>-warning`, `</w:t>
      </w:r>
      <w:proofErr w:type="spellStart"/>
      <w:r>
        <w:t>status-success</w:t>
      </w:r>
      <w:proofErr w:type="spellEnd"/>
      <w:r>
        <w:t>`, `</w:t>
      </w:r>
      <w:proofErr w:type="spellStart"/>
      <w:r>
        <w:t>status</w:t>
      </w:r>
      <w:proofErr w:type="spellEnd"/>
      <w:r>
        <w:t>-neutral`, `</w:t>
      </w:r>
      <w:proofErr w:type="spellStart"/>
      <w:r>
        <w:t>status-critical</w:t>
      </w:r>
      <w:proofErr w:type="spellEnd"/>
      <w:r>
        <w:t>`) qui ne sont définies nulle part dans la feuille de styles. Par ailleurs, les clés qu'il reconnaît (`new`, `open`, `</w:t>
      </w:r>
      <w:proofErr w:type="spellStart"/>
      <w:r>
        <w:t>in_progress</w:t>
      </w:r>
      <w:proofErr w:type="spellEnd"/>
      <w:r>
        <w:t xml:space="preserve">`…) ne correspondent pas aux </w:t>
      </w:r>
      <w:proofErr w:type="spellStart"/>
      <w:r>
        <w:t>slugs</w:t>
      </w:r>
      <w:proofErr w:type="spellEnd"/>
      <w:r>
        <w:t xml:space="preserve"> réels stockés en base (`nouveau`, `</w:t>
      </w:r>
      <w:proofErr w:type="spellStart"/>
      <w:r>
        <w:t>en_cours</w:t>
      </w:r>
      <w:proofErr w:type="spellEnd"/>
      <w:r>
        <w:t>`…), de sorte que le rendu retombe systématiquement sur le cas de repli.</w:t>
      </w:r>
    </w:p>
    <w:p w14:paraId="55A6BA2E" w14:textId="77777777" w:rsidR="008E0447" w:rsidRDefault="00385351">
      <w:pPr>
        <w:pStyle w:val="Paragraphedeliste"/>
        <w:numPr>
          <w:ilvl w:val="0"/>
          <w:numId w:val="2"/>
        </w:numPr>
        <w:spacing w:after="40"/>
      </w:pPr>
      <w:r>
        <w:rPr>
          <w:b/>
          <w:bCs/>
        </w:rPr>
        <w:t xml:space="preserve">Valeurs codées en dur. </w:t>
      </w:r>
      <w:r>
        <w:t>Le widget de conformité SLA affiche un temps moyen de résolution de 4,5 h et une satisfaction de 4,3/5 en dur, au lieu de les calculer.</w:t>
      </w:r>
    </w:p>
    <w:p w14:paraId="78416946" w14:textId="77777777" w:rsidR="008E0447" w:rsidRDefault="00385351">
      <w:pPr>
        <w:pStyle w:val="Paragraphedeliste"/>
        <w:numPr>
          <w:ilvl w:val="0"/>
          <w:numId w:val="2"/>
        </w:numPr>
        <w:spacing w:after="40"/>
      </w:pPr>
      <w:r>
        <w:rPr>
          <w:b/>
          <w:bCs/>
        </w:rPr>
        <w:t xml:space="preserve">Widget sans données. </w:t>
      </w:r>
      <w:r>
        <w:t>Le widget de performance d'équipe ne lit que les données transmises par l'appelant et n'a aucun repli ; il affiche donc des zéros par défaut.</w:t>
      </w:r>
    </w:p>
    <w:p w14:paraId="00709839" w14:textId="77777777" w:rsidR="008E0447" w:rsidRDefault="00385351">
      <w:pPr>
        <w:pStyle w:val="Paragraphedeliste"/>
        <w:numPr>
          <w:ilvl w:val="0"/>
          <w:numId w:val="2"/>
        </w:numPr>
        <w:spacing w:after="40"/>
      </w:pPr>
      <w:r>
        <w:rPr>
          <w:b/>
          <w:bCs/>
        </w:rPr>
        <w:t xml:space="preserve">Navigation incomplète. </w:t>
      </w:r>
      <w:r>
        <w:t>Les routes d'automatisation et d'approbation existent et sont autorisées, mais ne sont pas exposées dans le menu. Plusieurs liens pointent vers une ancre vide.</w:t>
      </w:r>
    </w:p>
    <w:p w14:paraId="7A8C647F" w14:textId="77777777" w:rsidR="008E0447" w:rsidRDefault="00385351">
      <w:pPr>
        <w:pStyle w:val="Paragraphedeliste"/>
        <w:numPr>
          <w:ilvl w:val="0"/>
          <w:numId w:val="2"/>
        </w:numPr>
        <w:spacing w:after="40"/>
      </w:pPr>
      <w:r>
        <w:rPr>
          <w:b/>
          <w:bCs/>
        </w:rPr>
        <w:t xml:space="preserve">Palette historique. </w:t>
      </w:r>
      <w:r>
        <w:t>Six des sept widgets utilisent encore l'ancienne palette de couleurs (classes grises et bleus codés en dur) au lieu du système sémantique actuel.</w:t>
      </w:r>
    </w:p>
    <w:p w14:paraId="76F85944" w14:textId="77777777" w:rsidR="008E0447" w:rsidRDefault="00385351">
      <w:pPr>
        <w:pStyle w:val="Titre2"/>
      </w:pPr>
      <w:bookmarkStart w:id="60" w:name="_Toc241581122"/>
      <w:r>
        <w:t>14.4 Incohérences de configuration</w:t>
      </w:r>
      <w:bookmarkEnd w:id="60"/>
    </w:p>
    <w:p w14:paraId="3085781F" w14:textId="77777777" w:rsidR="008E0447" w:rsidRDefault="00385351">
      <w:pPr>
        <w:pStyle w:val="Paragraphedeliste"/>
        <w:numPr>
          <w:ilvl w:val="0"/>
          <w:numId w:val="2"/>
        </w:numPr>
        <w:spacing w:after="40"/>
      </w:pPr>
      <w:r>
        <w:rPr>
          <w:b/>
          <w:bCs/>
        </w:rPr>
        <w:t xml:space="preserve">Base de données divergente entre local et intégration continue. </w:t>
      </w:r>
      <w:r>
        <w:t>Le premier utilise SQLite en mémoire, le second PostgreSQL. Les deux moteurs sont utiles, mais le risque de divergence de comportement existe.</w:t>
      </w:r>
    </w:p>
    <w:p w14:paraId="0B5DFED4" w14:textId="77777777" w:rsidR="008E0447" w:rsidRDefault="00385351">
      <w:pPr>
        <w:pStyle w:val="Paragraphedeliste"/>
        <w:numPr>
          <w:ilvl w:val="0"/>
          <w:numId w:val="2"/>
        </w:numPr>
        <w:spacing w:after="40"/>
      </w:pPr>
      <w:r>
        <w:rPr>
          <w:b/>
          <w:bCs/>
        </w:rPr>
        <w:t xml:space="preserve">Couverture jamais produite. </w:t>
      </w:r>
      <w:r>
        <w:t>Le pipeline tente de téléverser un rapport de couverture sans jamais le générer.</w:t>
      </w:r>
    </w:p>
    <w:p w14:paraId="3005BC05" w14:textId="77777777" w:rsidR="008E0447" w:rsidRDefault="00385351">
      <w:pPr>
        <w:pStyle w:val="Paragraphedeliste"/>
        <w:numPr>
          <w:ilvl w:val="0"/>
          <w:numId w:val="2"/>
        </w:numPr>
        <w:spacing w:after="40"/>
      </w:pPr>
      <w:r>
        <w:rPr>
          <w:b/>
          <w:bCs/>
        </w:rPr>
        <w:t xml:space="preserve">Dépendance inutilisée. </w:t>
      </w:r>
      <w:r>
        <w:t>La dépendance de développement d'exécution parallèle est déclarée mais n'est référencée par aucun script.</w:t>
      </w:r>
    </w:p>
    <w:p w14:paraId="670ADDB6" w14:textId="77777777" w:rsidR="008E0447" w:rsidRDefault="00385351">
      <w:pPr>
        <w:pStyle w:val="Paragraphedeliste"/>
        <w:numPr>
          <w:ilvl w:val="0"/>
          <w:numId w:val="2"/>
        </w:numPr>
        <w:spacing w:after="40"/>
      </w:pPr>
      <w:r>
        <w:rPr>
          <w:b/>
          <w:bCs/>
        </w:rPr>
        <w:t xml:space="preserve">Contrôleur de personnalisation du tableau de bord. </w:t>
      </w:r>
      <w:r>
        <w:t>Il interroge une colonne d'activité qui a été renommée : l'effet est l'absence de widgets enregistrés.</w:t>
      </w:r>
    </w:p>
    <w:p w14:paraId="26E87D6A" w14:textId="77777777" w:rsidR="008E0447" w:rsidRDefault="00385351">
      <w:pPr>
        <w:pStyle w:val="Titre2"/>
      </w:pPr>
      <w:bookmarkStart w:id="61" w:name="_Toc241581123"/>
      <w:r>
        <w:t>14.5 Documentation existante à revoir</w:t>
      </w:r>
      <w:bookmarkEnd w:id="61"/>
    </w:p>
    <w:p w14:paraId="40200D5F" w14:textId="77777777" w:rsidR="008E0447" w:rsidRDefault="00385351">
      <w:r>
        <w:t>Le dépôt contient deux fichiers d'accueil, un guide utilisateur et un document de simplification du tableau de bord. Plusieurs affirmations n'ont pas été mises à jour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08F23D75"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8ADC264" w14:textId="77777777" w:rsidR="008E0447" w:rsidRDefault="00385351">
            <w:pPr>
              <w:spacing w:before="20" w:after="20"/>
            </w:pPr>
            <w:r>
              <w:rPr>
                <w:b/>
                <w:bCs/>
                <w:sz w:val="18"/>
                <w:szCs w:val="18"/>
              </w:rPr>
              <w:t>Fichier</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2D0737BE" w14:textId="77777777" w:rsidR="008E0447" w:rsidRDefault="00385351">
            <w:pPr>
              <w:spacing w:before="20" w:after="20"/>
            </w:pPr>
            <w:r>
              <w:rPr>
                <w:b/>
                <w:bCs/>
                <w:sz w:val="18"/>
                <w:szCs w:val="18"/>
              </w:rPr>
              <w:t>Écart constaté</w:t>
            </w:r>
          </w:p>
        </w:tc>
      </w:tr>
      <w:tr w:rsidR="008E0447" w14:paraId="069BCC8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502C6547" w14:textId="77777777" w:rsidR="008E0447" w:rsidRDefault="00385351">
            <w:pPr>
              <w:spacing w:before="20" w:after="20"/>
            </w:pPr>
            <w:r>
              <w:rPr>
                <w:sz w:val="18"/>
                <w:szCs w:val="18"/>
              </w:rPr>
              <w:t>README.md</w:t>
            </w:r>
          </w:p>
        </w:tc>
        <w:tc>
          <w:tcPr>
            <w:tcW w:w="4513" w:type="dxa"/>
            <w:tcBorders>
              <w:top w:val="single" w:sz="1" w:space="0" w:color="D5DAE1"/>
              <w:left w:val="single" w:sz="1" w:space="0" w:color="D5DAE1"/>
              <w:bottom w:val="single" w:sz="1" w:space="0" w:color="D5DAE1"/>
              <w:right w:val="single" w:sz="1" w:space="0" w:color="D5DAE1"/>
            </w:tcBorders>
            <w:vAlign w:val="center"/>
          </w:tcPr>
          <w:p w14:paraId="52364256" w14:textId="77777777" w:rsidR="008E0447" w:rsidRDefault="00385351">
            <w:pPr>
              <w:spacing w:before="20" w:after="20"/>
            </w:pPr>
            <w:r>
              <w:rPr>
                <w:sz w:val="18"/>
                <w:szCs w:val="18"/>
              </w:rPr>
              <w:t xml:space="preserve">Annonce des versions de </w:t>
            </w:r>
            <w:proofErr w:type="spellStart"/>
            <w:r>
              <w:rPr>
                <w:sz w:val="18"/>
                <w:szCs w:val="18"/>
              </w:rPr>
              <w:t>framework</w:t>
            </w:r>
            <w:proofErr w:type="spellEnd"/>
            <w:r>
              <w:rPr>
                <w:sz w:val="18"/>
                <w:szCs w:val="18"/>
              </w:rPr>
              <w:t xml:space="preserve"> et de </w:t>
            </w:r>
            <w:proofErr w:type="gramStart"/>
            <w:r>
              <w:rPr>
                <w:sz w:val="18"/>
                <w:szCs w:val="18"/>
              </w:rPr>
              <w:t>langage antérieures</w:t>
            </w:r>
            <w:proofErr w:type="gramEnd"/>
            <w:r>
              <w:rPr>
                <w:sz w:val="18"/>
                <w:szCs w:val="18"/>
              </w:rPr>
              <w:t xml:space="preserve"> à la configuration réelle ; référence à un guide de déploiement Windows qui n'existe pas ; palette de couleurs documentée entièrement périmée ; architecture décrivant des fichiers qui n'existent plus ; liste de rôles dépassée (onze au lieu de cinq).</w:t>
            </w:r>
          </w:p>
        </w:tc>
      </w:tr>
      <w:tr w:rsidR="008E0447" w14:paraId="2FD0D101"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2018D51" w14:textId="77777777" w:rsidR="008E0447" w:rsidRDefault="00385351">
            <w:pPr>
              <w:spacing w:before="20" w:after="20"/>
            </w:pPr>
            <w:r>
              <w:rPr>
                <w:sz w:val="18"/>
                <w:szCs w:val="18"/>
              </w:rPr>
              <w:t>README_ITSM.md</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0971A18" w14:textId="77777777" w:rsidR="008E0447" w:rsidRDefault="00385351">
            <w:pPr>
              <w:spacing w:before="20" w:after="20"/>
            </w:pPr>
            <w:r>
              <w:rPr>
                <w:sz w:val="18"/>
                <w:szCs w:val="18"/>
              </w:rPr>
              <w:t>Plus fidèle sur le plan technique, mais signale une licence différente de celle de l'autre fichier et comporte quelques coquilles.</w:t>
            </w:r>
          </w:p>
        </w:tc>
      </w:tr>
      <w:tr w:rsidR="008E0447" w14:paraId="30E0A579"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78EED55F" w14:textId="77777777" w:rsidR="008E0447" w:rsidRDefault="00385351">
            <w:pPr>
              <w:spacing w:before="20" w:after="20"/>
            </w:pPr>
            <w:r>
              <w:rPr>
                <w:sz w:val="18"/>
                <w:szCs w:val="18"/>
              </w:rPr>
              <w:t>Guide utilisateur</w:t>
            </w:r>
          </w:p>
        </w:tc>
        <w:tc>
          <w:tcPr>
            <w:tcW w:w="4513" w:type="dxa"/>
            <w:tcBorders>
              <w:top w:val="single" w:sz="1" w:space="0" w:color="D5DAE1"/>
              <w:left w:val="single" w:sz="1" w:space="0" w:color="D5DAE1"/>
              <w:bottom w:val="single" w:sz="1" w:space="0" w:color="D5DAE1"/>
              <w:right w:val="single" w:sz="1" w:space="0" w:color="D5DAE1"/>
            </w:tcBorders>
            <w:vAlign w:val="center"/>
          </w:tcPr>
          <w:p w14:paraId="7D7C9EAF" w14:textId="77777777" w:rsidR="008E0447" w:rsidRDefault="00385351">
            <w:pPr>
              <w:spacing w:before="20" w:after="20"/>
            </w:pPr>
            <w:r>
              <w:rPr>
                <w:sz w:val="18"/>
                <w:szCs w:val="18"/>
              </w:rPr>
              <w:t>Destiné aux utilisateurs finaux ; décrit l'ergonomie du portail et n'est pas un document technique.</w:t>
            </w:r>
          </w:p>
        </w:tc>
      </w:tr>
    </w:tbl>
    <w:p w14:paraId="3538DD36" w14:textId="77777777" w:rsidR="008E0447" w:rsidRDefault="00385351">
      <w:pPr>
        <w:pBdr>
          <w:left w:val="single" w:sz="18" w:space="8" w:color="F0A713"/>
        </w:pBdr>
        <w:spacing w:before="140" w:after="60"/>
        <w:ind w:left="200"/>
      </w:pPr>
      <w:r>
        <w:rPr>
          <w:b/>
          <w:bCs/>
        </w:rPr>
        <w:t xml:space="preserve">Identifiants par défaut — </w:t>
      </w:r>
      <w:r>
        <w:t>Le guide d'installation documente un compte administrateur créé automatiquement avec un mot de passe trivial. Cette mention doit impérativement être retirée ou durcie avant toute mise en production.</w:t>
      </w:r>
    </w:p>
    <w:p w14:paraId="618B3AAE" w14:textId="77777777" w:rsidR="008E0447" w:rsidRDefault="00385351">
      <w:pPr>
        <w:pStyle w:val="Titre1"/>
        <w:pageBreakBefore/>
      </w:pPr>
      <w:bookmarkStart w:id="62" w:name="_Toc241581124"/>
      <w:r>
        <w:t>15. Installation et exploitation</w:t>
      </w:r>
      <w:bookmarkEnd w:id="62"/>
    </w:p>
    <w:p w14:paraId="35570BCA" w14:textId="77777777" w:rsidR="008E0447" w:rsidRDefault="00385351">
      <w:pPr>
        <w:pStyle w:val="Titre2"/>
      </w:pPr>
      <w:bookmarkStart w:id="63" w:name="_Toc241581125"/>
      <w:r>
        <w:t>15.1 Prérequis</w:t>
      </w:r>
      <w:bookmarkEnd w:id="63"/>
    </w:p>
    <w:p w14:paraId="676C1168" w14:textId="77777777" w:rsidR="008E0447" w:rsidRDefault="00385351">
      <w:pPr>
        <w:pStyle w:val="Paragraphedeliste"/>
        <w:numPr>
          <w:ilvl w:val="0"/>
          <w:numId w:val="2"/>
        </w:numPr>
        <w:spacing w:after="40"/>
      </w:pPr>
      <w:r>
        <w:t>PHP 8.3 ou supérieur, avec les extensions `</w:t>
      </w:r>
      <w:proofErr w:type="spellStart"/>
      <w:r>
        <w:t>mbstring</w:t>
      </w:r>
      <w:proofErr w:type="spellEnd"/>
      <w:r>
        <w:t>`, `</w:t>
      </w:r>
      <w:proofErr w:type="spellStart"/>
      <w:r>
        <w:t>pdo</w:t>
      </w:r>
      <w:proofErr w:type="spellEnd"/>
      <w:r>
        <w:t>`, `</w:t>
      </w:r>
      <w:proofErr w:type="spellStart"/>
      <w:r>
        <w:t>pdo_pgsql</w:t>
      </w:r>
      <w:proofErr w:type="spellEnd"/>
      <w:r>
        <w:t>` et `</w:t>
      </w:r>
      <w:proofErr w:type="spellStart"/>
      <w:r>
        <w:t>fileinfo</w:t>
      </w:r>
      <w:proofErr w:type="spellEnd"/>
      <w:r>
        <w:t>` ;</w:t>
      </w:r>
    </w:p>
    <w:p w14:paraId="37E4B87F" w14:textId="77777777" w:rsidR="008E0447" w:rsidRDefault="00385351">
      <w:pPr>
        <w:pStyle w:val="Paragraphedeliste"/>
        <w:numPr>
          <w:ilvl w:val="0"/>
          <w:numId w:val="2"/>
        </w:numPr>
        <w:spacing w:after="40"/>
      </w:pPr>
      <w:r>
        <w:t>Composer ;</w:t>
      </w:r>
    </w:p>
    <w:p w14:paraId="5C86A153" w14:textId="77777777" w:rsidR="008E0447" w:rsidRDefault="00385351">
      <w:pPr>
        <w:pStyle w:val="Paragraphedeliste"/>
        <w:numPr>
          <w:ilvl w:val="0"/>
          <w:numId w:val="2"/>
        </w:numPr>
        <w:spacing w:after="40"/>
      </w:pPr>
      <w:r>
        <w:t>PostgreSQL 15 ou supérieur ;</w:t>
      </w:r>
    </w:p>
    <w:p w14:paraId="33E7C80B" w14:textId="77777777" w:rsidR="008E0447" w:rsidRDefault="00385351">
      <w:pPr>
        <w:pStyle w:val="Paragraphedeliste"/>
        <w:numPr>
          <w:ilvl w:val="0"/>
          <w:numId w:val="2"/>
        </w:numPr>
        <w:spacing w:after="40"/>
      </w:pPr>
      <w:r>
        <w:t>Node.js 18 ou supérieur.</w:t>
      </w:r>
    </w:p>
    <w:p w14:paraId="5DF20E22" w14:textId="77777777" w:rsidR="008E0447" w:rsidRDefault="00385351">
      <w:pPr>
        <w:pStyle w:val="Titre2"/>
      </w:pPr>
      <w:bookmarkStart w:id="64" w:name="_Toc241581126"/>
      <w:r>
        <w:t>15.2 Mise en place</w:t>
      </w:r>
      <w:bookmarkEnd w:id="64"/>
    </w:p>
    <w:p w14:paraId="2A151AC6" w14:textId="77777777" w:rsidR="008E0447" w:rsidRDefault="00385351">
      <w:pPr>
        <w:pStyle w:val="CodeBlock"/>
        <w:spacing w:before="120"/>
      </w:pPr>
      <w:proofErr w:type="gramStart"/>
      <w:r>
        <w:t>composer</w:t>
      </w:r>
      <w:proofErr w:type="gramEnd"/>
      <w:r>
        <w:t xml:space="preserve"> </w:t>
      </w:r>
      <w:proofErr w:type="spellStart"/>
      <w:r>
        <w:t>install</w:t>
      </w:r>
      <w:proofErr w:type="spellEnd"/>
    </w:p>
    <w:p w14:paraId="06B0F167" w14:textId="77777777" w:rsidR="008E0447" w:rsidRDefault="00385351">
      <w:pPr>
        <w:pStyle w:val="CodeBlock"/>
      </w:pPr>
      <w:proofErr w:type="spellStart"/>
      <w:proofErr w:type="gramStart"/>
      <w:r>
        <w:t>npm</w:t>
      </w:r>
      <w:proofErr w:type="spellEnd"/>
      <w:proofErr w:type="gramEnd"/>
      <w:r>
        <w:t xml:space="preserve"> </w:t>
      </w:r>
      <w:proofErr w:type="spellStart"/>
      <w:r>
        <w:t>install</w:t>
      </w:r>
      <w:proofErr w:type="spellEnd"/>
    </w:p>
    <w:p w14:paraId="4D29BD3B" w14:textId="77777777" w:rsidR="008E0447" w:rsidRDefault="00385351">
      <w:pPr>
        <w:pStyle w:val="CodeBlock"/>
      </w:pPr>
      <w:proofErr w:type="spellStart"/>
      <w:proofErr w:type="gramStart"/>
      <w:r>
        <w:t>cp</w:t>
      </w:r>
      <w:proofErr w:type="spellEnd"/>
      <w:r>
        <w:t xml:space="preserve"> .</w:t>
      </w:r>
      <w:proofErr w:type="spellStart"/>
      <w:r>
        <w:t>env</w:t>
      </w:r>
      <w:proofErr w:type="gramEnd"/>
      <w:r>
        <w:t>.</w:t>
      </w:r>
      <w:proofErr w:type="gramStart"/>
      <w:r>
        <w:t>example</w:t>
      </w:r>
      <w:proofErr w:type="spellEnd"/>
      <w:r>
        <w:t xml:space="preserve"> .</w:t>
      </w:r>
      <w:proofErr w:type="spellStart"/>
      <w:r>
        <w:t>env</w:t>
      </w:r>
      <w:proofErr w:type="spellEnd"/>
      <w:proofErr w:type="gramEnd"/>
      <w:r>
        <w:t xml:space="preserve">          # puis renseigner la base et APP_KEY</w:t>
      </w:r>
    </w:p>
    <w:p w14:paraId="554D5ED8" w14:textId="77777777" w:rsidR="008E0447" w:rsidRDefault="00385351">
      <w:pPr>
        <w:pStyle w:val="CodeBlock"/>
      </w:pPr>
      <w:proofErr w:type="spellStart"/>
      <w:proofErr w:type="gramStart"/>
      <w:r>
        <w:t>php</w:t>
      </w:r>
      <w:proofErr w:type="spellEnd"/>
      <w:proofErr w:type="gramEnd"/>
      <w:r>
        <w:t xml:space="preserve"> artisan </w:t>
      </w:r>
      <w:proofErr w:type="spellStart"/>
      <w:proofErr w:type="gramStart"/>
      <w:r>
        <w:t>key:generate</w:t>
      </w:r>
      <w:proofErr w:type="spellEnd"/>
      <w:proofErr w:type="gramEnd"/>
    </w:p>
    <w:p w14:paraId="143C5937" w14:textId="77777777" w:rsidR="008E0447" w:rsidRDefault="00385351">
      <w:pPr>
        <w:pStyle w:val="CodeBlock"/>
      </w:pPr>
      <w:proofErr w:type="spellStart"/>
      <w:proofErr w:type="gramStart"/>
      <w:r>
        <w:t>php</w:t>
      </w:r>
      <w:proofErr w:type="spellEnd"/>
      <w:proofErr w:type="gramEnd"/>
      <w:r>
        <w:t xml:space="preserve"> artisan </w:t>
      </w:r>
      <w:proofErr w:type="spellStart"/>
      <w:r>
        <w:t>migrate</w:t>
      </w:r>
      <w:proofErr w:type="spellEnd"/>
      <w:r>
        <w:t xml:space="preserve"> --</w:t>
      </w:r>
      <w:proofErr w:type="spellStart"/>
      <w:r>
        <w:t>seed</w:t>
      </w:r>
      <w:proofErr w:type="spellEnd"/>
      <w:r>
        <w:t xml:space="preserve">    # crée le schéma et le jeu de données</w:t>
      </w:r>
    </w:p>
    <w:p w14:paraId="6A37572A" w14:textId="77777777" w:rsidR="008E0447" w:rsidRDefault="00385351">
      <w:pPr>
        <w:pStyle w:val="CodeBlock"/>
      </w:pPr>
      <w:proofErr w:type="spellStart"/>
      <w:proofErr w:type="gramStart"/>
      <w:r>
        <w:t>npm</w:t>
      </w:r>
      <w:proofErr w:type="spellEnd"/>
      <w:proofErr w:type="gramEnd"/>
      <w:r>
        <w:t xml:space="preserve"> run </w:t>
      </w:r>
      <w:proofErr w:type="spellStart"/>
      <w:r>
        <w:t>build</w:t>
      </w:r>
      <w:proofErr w:type="spellEnd"/>
      <w:r>
        <w:t xml:space="preserve">                 # </w:t>
      </w:r>
      <w:proofErr w:type="gramStart"/>
      <w:r>
        <w:t>ou</w:t>
      </w:r>
      <w:proofErr w:type="gramEnd"/>
      <w:r>
        <w:t xml:space="preserve"> : </w:t>
      </w:r>
      <w:proofErr w:type="spellStart"/>
      <w:r>
        <w:t>npm</w:t>
      </w:r>
      <w:proofErr w:type="spellEnd"/>
      <w:r>
        <w:t xml:space="preserve"> run dev</w:t>
      </w:r>
    </w:p>
    <w:p w14:paraId="6817CB55" w14:textId="77777777" w:rsidR="008E0447" w:rsidRDefault="00385351">
      <w:pPr>
        <w:pStyle w:val="CodeBlock"/>
      </w:pPr>
      <w:proofErr w:type="spellStart"/>
      <w:proofErr w:type="gramStart"/>
      <w:r>
        <w:t>php</w:t>
      </w:r>
      <w:proofErr w:type="spellEnd"/>
      <w:proofErr w:type="gramEnd"/>
      <w:r>
        <w:t xml:space="preserve"> artisan serve</w:t>
      </w:r>
    </w:p>
    <w:p w14:paraId="73E07D5A" w14:textId="77777777" w:rsidR="008E0447" w:rsidRDefault="008E0447">
      <w:pPr>
        <w:spacing w:after="120"/>
      </w:pPr>
    </w:p>
    <w:p w14:paraId="0635E11B" w14:textId="77777777" w:rsidR="008E0447" w:rsidRDefault="00385351">
      <w:pPr>
        <w:pBdr>
          <w:left w:val="single" w:sz="18" w:space="8" w:color="F0A713"/>
        </w:pBdr>
        <w:spacing w:before="140" w:after="60"/>
        <w:ind w:left="200"/>
      </w:pPr>
      <w:r>
        <w:rPr>
          <w:b/>
          <w:bCs/>
        </w:rPr>
        <w:t xml:space="preserve">Schéma HTTPS — </w:t>
      </w:r>
      <w:r>
        <w:t>En développement local, le serveur intégré de PHP ne gère pas TLS : l'accès en HTTPS échoue. Le schéma d'URL est piloté par la variable `FORCE_HTTPS` et les proxys de confiance par `TRUSTED_PROXIES`. En production derrière un répartiteur de charge, les deux variables doivent être correctement renseignées.</w:t>
      </w:r>
    </w:p>
    <w:p w14:paraId="5C098294" w14:textId="77777777" w:rsidR="008E0447" w:rsidRDefault="00385351">
      <w:pPr>
        <w:pStyle w:val="Titre2"/>
      </w:pPr>
      <w:bookmarkStart w:id="65" w:name="_Toc241581127"/>
      <w:r>
        <w:t>15.3 Variables d'environnement notables</w:t>
      </w:r>
      <w:bookmarkEnd w:id="6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2"/>
        <w:gridCol w:w="4512"/>
      </w:tblGrid>
      <w:tr w:rsidR="008E0447" w14:paraId="7CAB0221"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3E34353" w14:textId="77777777" w:rsidR="008E0447" w:rsidRDefault="00385351">
            <w:pPr>
              <w:spacing w:before="20" w:after="20"/>
            </w:pPr>
            <w:r>
              <w:rPr>
                <w:b/>
                <w:bCs/>
                <w:sz w:val="18"/>
                <w:szCs w:val="18"/>
              </w:rPr>
              <w:t>Variable</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09AC601" w14:textId="77777777" w:rsidR="008E0447" w:rsidRDefault="00385351">
            <w:pPr>
              <w:spacing w:before="20" w:after="20"/>
            </w:pPr>
            <w:r>
              <w:rPr>
                <w:b/>
                <w:bCs/>
                <w:sz w:val="18"/>
                <w:szCs w:val="18"/>
              </w:rPr>
              <w:t>Rôle</w:t>
            </w:r>
          </w:p>
        </w:tc>
      </w:tr>
      <w:tr w:rsidR="008E0447" w14:paraId="700D224F"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477DB03D" w14:textId="77777777" w:rsidR="008E0447" w:rsidRDefault="00385351">
            <w:pPr>
              <w:spacing w:before="20" w:after="20"/>
            </w:pPr>
            <w:r>
              <w:rPr>
                <w:sz w:val="18"/>
                <w:szCs w:val="18"/>
              </w:rPr>
              <w:t>APP_KEY</w:t>
            </w:r>
          </w:p>
        </w:tc>
        <w:tc>
          <w:tcPr>
            <w:tcW w:w="4513" w:type="dxa"/>
            <w:tcBorders>
              <w:top w:val="single" w:sz="1" w:space="0" w:color="D5DAE1"/>
              <w:left w:val="single" w:sz="1" w:space="0" w:color="D5DAE1"/>
              <w:bottom w:val="single" w:sz="1" w:space="0" w:color="D5DAE1"/>
              <w:right w:val="single" w:sz="1" w:space="0" w:color="D5DAE1"/>
            </w:tcBorders>
            <w:vAlign w:val="center"/>
          </w:tcPr>
          <w:p w14:paraId="3BDEDE91" w14:textId="77777777" w:rsidR="008E0447" w:rsidRDefault="00385351">
            <w:pPr>
              <w:spacing w:before="20" w:after="20"/>
            </w:pPr>
            <w:r>
              <w:rPr>
                <w:sz w:val="18"/>
                <w:szCs w:val="18"/>
              </w:rPr>
              <w:t>Clé de chiffrement ; générée par `</w:t>
            </w:r>
            <w:proofErr w:type="spellStart"/>
            <w:proofErr w:type="gramStart"/>
            <w:r>
              <w:rPr>
                <w:sz w:val="18"/>
                <w:szCs w:val="18"/>
              </w:rPr>
              <w:t>key:generate</w:t>
            </w:r>
            <w:proofErr w:type="spellEnd"/>
            <w:proofErr w:type="gramEnd"/>
            <w:r>
              <w:rPr>
                <w:sz w:val="18"/>
                <w:szCs w:val="18"/>
              </w:rPr>
              <w:t>`</w:t>
            </w:r>
          </w:p>
        </w:tc>
      </w:tr>
      <w:tr w:rsidR="008E0447" w14:paraId="1DAC2E8F"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2EA3566" w14:textId="77777777" w:rsidR="008E0447" w:rsidRDefault="00385351">
            <w:pPr>
              <w:spacing w:before="20" w:after="20"/>
            </w:pPr>
            <w:r>
              <w:rPr>
                <w:sz w:val="18"/>
                <w:szCs w:val="18"/>
              </w:rPr>
              <w:t>FORCE_HTTPS</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E0F57E8" w14:textId="77777777" w:rsidR="008E0447" w:rsidRDefault="00385351">
            <w:pPr>
              <w:spacing w:before="20" w:after="20"/>
            </w:pPr>
            <w:r>
              <w:rPr>
                <w:sz w:val="18"/>
                <w:szCs w:val="18"/>
              </w:rPr>
              <w:t>Force le schéma HTTPS sur toutes les URL générées</w:t>
            </w:r>
          </w:p>
        </w:tc>
      </w:tr>
      <w:tr w:rsidR="008E0447" w14:paraId="2EAF649E"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7182DE2A" w14:textId="77777777" w:rsidR="008E0447" w:rsidRDefault="00385351">
            <w:pPr>
              <w:spacing w:before="20" w:after="20"/>
            </w:pPr>
            <w:r>
              <w:rPr>
                <w:sz w:val="18"/>
                <w:szCs w:val="18"/>
              </w:rPr>
              <w:t>TRUSTED_PROXIES</w:t>
            </w:r>
          </w:p>
        </w:tc>
        <w:tc>
          <w:tcPr>
            <w:tcW w:w="4513" w:type="dxa"/>
            <w:tcBorders>
              <w:top w:val="single" w:sz="1" w:space="0" w:color="D5DAE1"/>
              <w:left w:val="single" w:sz="1" w:space="0" w:color="D5DAE1"/>
              <w:bottom w:val="single" w:sz="1" w:space="0" w:color="D5DAE1"/>
              <w:right w:val="single" w:sz="1" w:space="0" w:color="D5DAE1"/>
            </w:tcBorders>
            <w:vAlign w:val="center"/>
          </w:tcPr>
          <w:p w14:paraId="4491F6A1" w14:textId="77777777" w:rsidR="008E0447" w:rsidRDefault="00385351">
            <w:pPr>
              <w:spacing w:before="20" w:after="20"/>
            </w:pPr>
            <w:r>
              <w:rPr>
                <w:sz w:val="18"/>
                <w:szCs w:val="18"/>
              </w:rPr>
              <w:t>Proxys de confiance pour la reprise des en-têtes</w:t>
            </w:r>
          </w:p>
        </w:tc>
      </w:tr>
      <w:tr w:rsidR="008E0447" w14:paraId="16BAF67F"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9B3CAFB" w14:textId="77777777" w:rsidR="008E0447" w:rsidRDefault="00385351">
            <w:pPr>
              <w:spacing w:before="20" w:after="20"/>
            </w:pPr>
            <w:r>
              <w:rPr>
                <w:sz w:val="18"/>
                <w:szCs w:val="18"/>
              </w:rPr>
              <w:t>DB_CONNECTION / DB_HOST / DB_PORT</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17EC0E6" w14:textId="77777777" w:rsidR="008E0447" w:rsidRDefault="00385351">
            <w:pPr>
              <w:spacing w:before="20" w:after="20"/>
            </w:pPr>
            <w:r>
              <w:rPr>
                <w:sz w:val="18"/>
                <w:szCs w:val="18"/>
              </w:rPr>
              <w:t>Connexion PostgreSQL de production</w:t>
            </w:r>
          </w:p>
        </w:tc>
      </w:tr>
      <w:tr w:rsidR="008E0447" w14:paraId="5FA601C7"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1D8F2FCB" w14:textId="77777777" w:rsidR="008E0447" w:rsidRDefault="00385351">
            <w:pPr>
              <w:spacing w:before="20" w:after="20"/>
            </w:pPr>
            <w:r>
              <w:rPr>
                <w:sz w:val="18"/>
                <w:szCs w:val="18"/>
              </w:rPr>
              <w:t>PLUGINS_ENABLED / PLUGINS_AUTO_DISCOVER</w:t>
            </w:r>
          </w:p>
        </w:tc>
        <w:tc>
          <w:tcPr>
            <w:tcW w:w="4513" w:type="dxa"/>
            <w:tcBorders>
              <w:top w:val="single" w:sz="1" w:space="0" w:color="D5DAE1"/>
              <w:left w:val="single" w:sz="1" w:space="0" w:color="D5DAE1"/>
              <w:bottom w:val="single" w:sz="1" w:space="0" w:color="D5DAE1"/>
              <w:right w:val="single" w:sz="1" w:space="0" w:color="D5DAE1"/>
            </w:tcBorders>
            <w:vAlign w:val="center"/>
          </w:tcPr>
          <w:p w14:paraId="1929476E" w14:textId="77777777" w:rsidR="008E0447" w:rsidRDefault="00385351">
            <w:pPr>
              <w:spacing w:before="20" w:after="20"/>
            </w:pPr>
            <w:r>
              <w:rPr>
                <w:sz w:val="18"/>
                <w:szCs w:val="18"/>
              </w:rPr>
              <w:t>Activation du système d'extensions (désactivé à la livraison)</w:t>
            </w:r>
          </w:p>
        </w:tc>
      </w:tr>
      <w:tr w:rsidR="008E0447" w14:paraId="4D9953BC"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E9F1FAF" w14:textId="77777777" w:rsidR="008E0447" w:rsidRDefault="00385351">
            <w:pPr>
              <w:spacing w:before="20" w:after="20"/>
            </w:pPr>
            <w:r>
              <w:rPr>
                <w:sz w:val="18"/>
                <w:szCs w:val="18"/>
              </w:rPr>
              <w:t>DASHBOARD_CACHE_TTL</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98F6819" w14:textId="77777777" w:rsidR="008E0447" w:rsidRDefault="00385351">
            <w:pPr>
              <w:spacing w:before="20" w:after="20"/>
            </w:pPr>
            <w:r>
              <w:rPr>
                <w:sz w:val="18"/>
                <w:szCs w:val="18"/>
              </w:rPr>
              <w:t>Durée de vie du cache du catalogue de widgets (3600 s)</w:t>
            </w:r>
          </w:p>
        </w:tc>
      </w:tr>
      <w:tr w:rsidR="008E0447" w14:paraId="5BF15C85"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0E2E262C" w14:textId="77777777" w:rsidR="008E0447" w:rsidRDefault="00385351">
            <w:pPr>
              <w:spacing w:before="20" w:after="20"/>
            </w:pPr>
            <w:r>
              <w:rPr>
                <w:sz w:val="18"/>
                <w:szCs w:val="18"/>
              </w:rPr>
              <w:t>WIDGET_REFRESH_INTERVAL</w:t>
            </w:r>
          </w:p>
        </w:tc>
        <w:tc>
          <w:tcPr>
            <w:tcW w:w="4513" w:type="dxa"/>
            <w:tcBorders>
              <w:top w:val="single" w:sz="1" w:space="0" w:color="D5DAE1"/>
              <w:left w:val="single" w:sz="1" w:space="0" w:color="D5DAE1"/>
              <w:bottom w:val="single" w:sz="1" w:space="0" w:color="D5DAE1"/>
              <w:right w:val="single" w:sz="1" w:space="0" w:color="D5DAE1"/>
            </w:tcBorders>
            <w:vAlign w:val="center"/>
          </w:tcPr>
          <w:p w14:paraId="1B7B156B" w14:textId="77777777" w:rsidR="008E0447" w:rsidRDefault="00385351">
            <w:pPr>
              <w:spacing w:before="20" w:after="20"/>
            </w:pPr>
            <w:r>
              <w:rPr>
                <w:sz w:val="18"/>
                <w:szCs w:val="18"/>
              </w:rPr>
              <w:t>Intervalle de rafraîchissement des widgets (300 s)</w:t>
            </w:r>
          </w:p>
        </w:tc>
      </w:tr>
    </w:tbl>
    <w:p w14:paraId="5577526D" w14:textId="77777777" w:rsidR="008E0447" w:rsidRDefault="00385351">
      <w:pPr>
        <w:pStyle w:val="Titre2"/>
      </w:pPr>
      <w:bookmarkStart w:id="66" w:name="_Toc241581128"/>
      <w:r>
        <w:t>15.4 Tâches planifiées</w:t>
      </w:r>
      <w:bookmarkEnd w:id="66"/>
    </w:p>
    <w:p w14:paraId="5DA1FFF4" w14:textId="77777777" w:rsidR="008E0447" w:rsidRDefault="00385351">
      <w:r>
        <w:t>Une seule tâche est planifiée dans le projet :</w:t>
      </w:r>
    </w:p>
    <w:p w14:paraId="2AE5241C" w14:textId="77777777" w:rsidR="008E0447" w:rsidRDefault="00385351">
      <w:pPr>
        <w:pStyle w:val="CodeBlock"/>
        <w:spacing w:before="120"/>
      </w:pPr>
      <w:r>
        <w:t xml:space="preserve">// </w:t>
      </w:r>
      <w:proofErr w:type="spellStart"/>
      <w:r>
        <w:t>bootstrap</w:t>
      </w:r>
      <w:proofErr w:type="spellEnd"/>
      <w:r>
        <w:t>/</w:t>
      </w:r>
      <w:proofErr w:type="spellStart"/>
      <w:r>
        <w:t>app.php</w:t>
      </w:r>
      <w:proofErr w:type="spellEnd"/>
    </w:p>
    <w:p w14:paraId="33A7124D" w14:textId="77777777" w:rsidR="008E0447" w:rsidRDefault="00385351">
      <w:pPr>
        <w:pStyle w:val="CodeBlock"/>
      </w:pPr>
      <w:r>
        <w:t>$</w:t>
      </w:r>
      <w:proofErr w:type="spellStart"/>
      <w:r>
        <w:t>schedule</w:t>
      </w:r>
      <w:proofErr w:type="spellEnd"/>
      <w:r>
        <w:t>-&gt;command('</w:t>
      </w:r>
      <w:proofErr w:type="spellStart"/>
      <w:proofErr w:type="gramStart"/>
      <w:r>
        <w:t>sla:verifier</w:t>
      </w:r>
      <w:proofErr w:type="spellEnd"/>
      <w:r>
        <w:t>')-</w:t>
      </w:r>
      <w:proofErr w:type="gramEnd"/>
      <w:r>
        <w:t>&gt;</w:t>
      </w:r>
      <w:proofErr w:type="spellStart"/>
      <w:proofErr w:type="gramStart"/>
      <w:r>
        <w:t>everyFiveMinutes</w:t>
      </w:r>
      <w:proofErr w:type="spellEnd"/>
      <w:r>
        <w:t>();</w:t>
      </w:r>
      <w:proofErr w:type="gramEnd"/>
    </w:p>
    <w:p w14:paraId="2B75DC6E" w14:textId="77777777" w:rsidR="008E0447" w:rsidRDefault="00385351">
      <w:pPr>
        <w:pStyle w:val="CodeBlock"/>
      </w:pPr>
      <w:r>
        <w:t xml:space="preserve"> </w:t>
      </w:r>
    </w:p>
    <w:p w14:paraId="6396343C" w14:textId="77777777" w:rsidR="008E0447" w:rsidRDefault="00385351">
      <w:pPr>
        <w:pStyle w:val="CodeBlock"/>
      </w:pPr>
      <w:r>
        <w:t>// routes/</w:t>
      </w:r>
      <w:proofErr w:type="spellStart"/>
      <w:r>
        <w:t>console.php</w:t>
      </w:r>
      <w:proofErr w:type="spellEnd"/>
    </w:p>
    <w:p w14:paraId="145EDE8E" w14:textId="77777777" w:rsidR="008E0447" w:rsidRDefault="00385351">
      <w:pPr>
        <w:pStyle w:val="CodeBlock"/>
      </w:pPr>
      <w:proofErr w:type="gramStart"/>
      <w:r>
        <w:t>Artisan::command(</w:t>
      </w:r>
      <w:proofErr w:type="gramEnd"/>
      <w:r>
        <w:t>'</w:t>
      </w:r>
      <w:proofErr w:type="spellStart"/>
      <w:proofErr w:type="gramStart"/>
      <w:r>
        <w:t>sla:verifier</w:t>
      </w:r>
      <w:proofErr w:type="spellEnd"/>
      <w:proofErr w:type="gramEnd"/>
      <w:r>
        <w:t xml:space="preserve">', </w:t>
      </w:r>
      <w:proofErr w:type="spellStart"/>
      <w:r>
        <w:t>function</w:t>
      </w:r>
      <w:proofErr w:type="spellEnd"/>
      <w:r>
        <w:t xml:space="preserve"> (</w:t>
      </w:r>
      <w:proofErr w:type="spellStart"/>
      <w:r>
        <w:t>SlaService</w:t>
      </w:r>
      <w:proofErr w:type="spellEnd"/>
      <w:r>
        <w:t xml:space="preserve"> $</w:t>
      </w:r>
      <w:proofErr w:type="spellStart"/>
      <w:r>
        <w:t>slaService</w:t>
      </w:r>
      <w:proofErr w:type="spellEnd"/>
      <w:r>
        <w:t>) {</w:t>
      </w:r>
    </w:p>
    <w:p w14:paraId="168CB1A0" w14:textId="77777777" w:rsidR="008E0447" w:rsidRDefault="00385351">
      <w:pPr>
        <w:pStyle w:val="CodeBlock"/>
      </w:pPr>
      <w:r>
        <w:t xml:space="preserve">    // charge les tickets ouverts avec échéance de résolution</w:t>
      </w:r>
    </w:p>
    <w:p w14:paraId="2E86F7E8" w14:textId="77777777" w:rsidR="008E0447" w:rsidRDefault="00385351">
      <w:pPr>
        <w:pStyle w:val="CodeBlock"/>
      </w:pPr>
      <w:r>
        <w:t xml:space="preserve">    // demande le seuil franchi à </w:t>
      </w:r>
      <w:proofErr w:type="spellStart"/>
      <w:proofErr w:type="gramStart"/>
      <w:r>
        <w:t>SlaService</w:t>
      </w:r>
      <w:proofErr w:type="spellEnd"/>
      <w:r>
        <w:t>::</w:t>
      </w:r>
      <w:proofErr w:type="spellStart"/>
      <w:r>
        <w:t>verifierAlerte</w:t>
      </w:r>
      <w:proofErr w:type="spellEnd"/>
      <w:r>
        <w:t>(</w:t>
      </w:r>
      <w:proofErr w:type="gramEnd"/>
      <w:r>
        <w:t>)</w:t>
      </w:r>
    </w:p>
    <w:p w14:paraId="0AE13C47" w14:textId="77777777" w:rsidR="008E0447" w:rsidRDefault="00385351">
      <w:pPr>
        <w:pStyle w:val="CodeBlock"/>
      </w:pPr>
      <w:r>
        <w:t xml:space="preserve">    // notifie technicien affecté + membres de l'équipe</w:t>
      </w:r>
    </w:p>
    <w:p w14:paraId="7DD21DB8" w14:textId="77777777" w:rsidR="008E0447" w:rsidRDefault="00385351">
      <w:pPr>
        <w:pStyle w:val="CodeBlock"/>
      </w:pPr>
      <w:proofErr w:type="gramStart"/>
      <w:r>
        <w:t>})-</w:t>
      </w:r>
      <w:proofErr w:type="gramEnd"/>
      <w:r>
        <w:t>&gt;</w:t>
      </w:r>
      <w:proofErr w:type="spellStart"/>
      <w:proofErr w:type="gramStart"/>
      <w:r>
        <w:t>purpose</w:t>
      </w:r>
      <w:proofErr w:type="spellEnd"/>
      <w:r>
        <w:t>(</w:t>
      </w:r>
      <w:proofErr w:type="gramEnd"/>
      <w:r>
        <w:t>'Déclencher les alertes SLA à 75 % et 100 %'</w:t>
      </w:r>
      <w:proofErr w:type="gramStart"/>
      <w:r>
        <w:t>);</w:t>
      </w:r>
      <w:proofErr w:type="gramEnd"/>
    </w:p>
    <w:p w14:paraId="00CB2950" w14:textId="77777777" w:rsidR="008E0447" w:rsidRDefault="008E0447">
      <w:pPr>
        <w:spacing w:after="120"/>
      </w:pPr>
    </w:p>
    <w:p w14:paraId="0CFC9325" w14:textId="77777777" w:rsidR="008E0447" w:rsidRDefault="00385351">
      <w:pPr>
        <w:pBdr>
          <w:left w:val="single" w:sz="18" w:space="8" w:color="F0A713"/>
        </w:pBdr>
        <w:spacing w:before="140" w:after="60"/>
        <w:ind w:left="200"/>
      </w:pPr>
      <w:r>
        <w:rPr>
          <w:b/>
          <w:bCs/>
        </w:rPr>
        <w:t xml:space="preserve">Planification à vérifier — </w:t>
      </w:r>
      <w:r>
        <w:t>Cette tâche unique constitue un point de dépendance fort : si la planification Laravel n'est pas réellement exécutée en production, aucune alerte SLA n'est jamais émise.</w:t>
      </w:r>
    </w:p>
    <w:p w14:paraId="50A5A4F2" w14:textId="77777777" w:rsidR="008E0447" w:rsidRDefault="00385351">
      <w:pPr>
        <w:pStyle w:val="Titre1"/>
        <w:pageBreakBefore/>
      </w:pPr>
      <w:bookmarkStart w:id="67" w:name="_Toc241581129"/>
      <w:r>
        <w:t>16. Perspectives d'évolution</w:t>
      </w:r>
      <w:bookmarkEnd w:id="67"/>
    </w:p>
    <w:p w14:paraId="7DB5A739" w14:textId="77777777" w:rsidR="008E0447" w:rsidRDefault="00385351">
      <w:r>
        <w:t>L'inventaire des écarts de la section 14 dessine naturellement une feuille de route. L'ordre proposé traite d'abord ce qui est cassé, ensuite ce qui est incomplet, enfin ce qui est optionnel.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122"/>
        <w:gridCol w:w="3355"/>
        <w:gridCol w:w="3547"/>
      </w:tblGrid>
      <w:tr w:rsidR="008E0447" w14:paraId="2B2F0906" w14:textId="77777777">
        <w:trPr>
          <w:tblHeader/>
        </w:trPr>
        <w:tc>
          <w:tcPr>
            <w:tcW w:w="2122"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3CDD2CFE" w14:textId="77777777" w:rsidR="008E0447" w:rsidRDefault="00385351">
            <w:pPr>
              <w:spacing w:before="20" w:after="20"/>
            </w:pPr>
            <w:r>
              <w:rPr>
                <w:b/>
                <w:bCs/>
                <w:sz w:val="18"/>
                <w:szCs w:val="18"/>
              </w:rPr>
              <w:t>Priorité</w:t>
            </w:r>
          </w:p>
        </w:tc>
        <w:tc>
          <w:tcPr>
            <w:tcW w:w="3356"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C13ECB6" w14:textId="77777777" w:rsidR="008E0447" w:rsidRDefault="00385351">
            <w:pPr>
              <w:spacing w:before="20" w:after="20"/>
            </w:pPr>
            <w:r>
              <w:rPr>
                <w:b/>
                <w:bCs/>
                <w:sz w:val="18"/>
                <w:szCs w:val="18"/>
              </w:rPr>
              <w:t>Chantier</w:t>
            </w:r>
          </w:p>
        </w:tc>
        <w:tc>
          <w:tcPr>
            <w:tcW w:w="3548"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736CACD3" w14:textId="77777777" w:rsidR="008E0447" w:rsidRDefault="00385351">
            <w:pPr>
              <w:spacing w:before="20" w:after="20"/>
            </w:pPr>
            <w:r>
              <w:rPr>
                <w:b/>
                <w:bCs/>
                <w:sz w:val="18"/>
                <w:szCs w:val="18"/>
              </w:rPr>
              <w:t>Pourquoi</w:t>
            </w:r>
          </w:p>
        </w:tc>
      </w:tr>
      <w:tr w:rsidR="008E0447" w14:paraId="003B6EE0" w14:textId="77777777">
        <w:tc>
          <w:tcPr>
            <w:tcW w:w="2122" w:type="dxa"/>
            <w:tcBorders>
              <w:top w:val="single" w:sz="1" w:space="0" w:color="D5DAE1"/>
              <w:left w:val="single" w:sz="1" w:space="0" w:color="D5DAE1"/>
              <w:bottom w:val="single" w:sz="1" w:space="0" w:color="D5DAE1"/>
              <w:right w:val="single" w:sz="1" w:space="0" w:color="D5DAE1"/>
            </w:tcBorders>
            <w:shd w:val="clear" w:color="auto" w:fill="FDE8E6"/>
            <w:vAlign w:val="center"/>
          </w:tcPr>
          <w:p w14:paraId="4679F416" w14:textId="77777777" w:rsidR="008E0447" w:rsidRDefault="00385351">
            <w:pPr>
              <w:spacing w:before="20" w:after="20"/>
            </w:pPr>
            <w:r>
              <w:rPr>
                <w:b/>
                <w:bCs/>
                <w:sz w:val="18"/>
                <w:szCs w:val="18"/>
              </w:rPr>
              <w:t>1 — Correction</w:t>
            </w:r>
          </w:p>
        </w:tc>
        <w:tc>
          <w:tcPr>
            <w:tcW w:w="3356" w:type="dxa"/>
            <w:tcBorders>
              <w:top w:val="single" w:sz="1" w:space="0" w:color="D5DAE1"/>
              <w:left w:val="single" w:sz="1" w:space="0" w:color="D5DAE1"/>
              <w:bottom w:val="single" w:sz="1" w:space="0" w:color="D5DAE1"/>
              <w:right w:val="single" w:sz="1" w:space="0" w:color="D5DAE1"/>
            </w:tcBorders>
            <w:vAlign w:val="center"/>
          </w:tcPr>
          <w:p w14:paraId="4F95BFB7" w14:textId="77777777" w:rsidR="008E0447" w:rsidRDefault="00385351">
            <w:pPr>
              <w:spacing w:before="20" w:after="20"/>
            </w:pPr>
            <w:r>
              <w:rPr>
                <w:sz w:val="18"/>
                <w:szCs w:val="18"/>
              </w:rPr>
              <w:t>Corriger la table des pastilles de statut (classes CSS et clés de correspondance).</w:t>
            </w:r>
          </w:p>
        </w:tc>
        <w:tc>
          <w:tcPr>
            <w:tcW w:w="3548" w:type="dxa"/>
            <w:tcBorders>
              <w:top w:val="single" w:sz="1" w:space="0" w:color="D5DAE1"/>
              <w:left w:val="single" w:sz="1" w:space="0" w:color="D5DAE1"/>
              <w:bottom w:val="single" w:sz="1" w:space="0" w:color="D5DAE1"/>
              <w:right w:val="single" w:sz="1" w:space="0" w:color="D5DAE1"/>
            </w:tcBorders>
            <w:vAlign w:val="center"/>
          </w:tcPr>
          <w:p w14:paraId="3EE8B383" w14:textId="77777777" w:rsidR="008E0447" w:rsidRDefault="00385351">
            <w:pPr>
              <w:spacing w:before="20" w:after="20"/>
            </w:pPr>
            <w:r>
              <w:rPr>
                <w:sz w:val="18"/>
                <w:szCs w:val="18"/>
              </w:rPr>
              <w:t>Défaut visible par l'utilisateur final sur chaque liste de tickets.</w:t>
            </w:r>
          </w:p>
        </w:tc>
      </w:tr>
      <w:tr w:rsidR="008E0447" w14:paraId="574FED7F" w14:textId="77777777">
        <w:tc>
          <w:tcPr>
            <w:tcW w:w="2122" w:type="dxa"/>
            <w:tcBorders>
              <w:top w:val="single" w:sz="1" w:space="0" w:color="D5DAE1"/>
              <w:left w:val="single" w:sz="1" w:space="0" w:color="D5DAE1"/>
              <w:bottom w:val="single" w:sz="1" w:space="0" w:color="D5DAE1"/>
              <w:right w:val="single" w:sz="1" w:space="0" w:color="D5DAE1"/>
            </w:tcBorders>
            <w:shd w:val="clear" w:color="auto" w:fill="FDE8E6"/>
            <w:vAlign w:val="center"/>
          </w:tcPr>
          <w:p w14:paraId="03194964" w14:textId="77777777" w:rsidR="008E0447" w:rsidRDefault="00385351">
            <w:pPr>
              <w:spacing w:before="20" w:after="20"/>
            </w:pPr>
            <w:r>
              <w:rPr>
                <w:b/>
                <w:bCs/>
                <w:sz w:val="18"/>
                <w:szCs w:val="18"/>
              </w:rPr>
              <w:t>1 — Correction</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C2135C7" w14:textId="77777777" w:rsidR="008E0447" w:rsidRDefault="00385351">
            <w:pPr>
              <w:spacing w:before="20" w:after="20"/>
            </w:pPr>
            <w:r>
              <w:rPr>
                <w:sz w:val="18"/>
                <w:szCs w:val="18"/>
              </w:rPr>
              <w:t>Réaligner les modèles `</w:t>
            </w:r>
            <w:proofErr w:type="spellStart"/>
            <w:r>
              <w:rPr>
                <w:sz w:val="18"/>
                <w:szCs w:val="18"/>
              </w:rPr>
              <w:t>OperationalZone</w:t>
            </w:r>
            <w:proofErr w:type="spellEnd"/>
            <w:r>
              <w:rPr>
                <w:sz w:val="18"/>
                <w:szCs w:val="18"/>
              </w:rPr>
              <w:t>` et `</w:t>
            </w:r>
            <w:proofErr w:type="spellStart"/>
            <w:r>
              <w:rPr>
                <w:sz w:val="18"/>
                <w:szCs w:val="18"/>
              </w:rPr>
              <w:t>AuditLog</w:t>
            </w:r>
            <w:proofErr w:type="spellEnd"/>
            <w:r>
              <w:rPr>
                <w:sz w:val="18"/>
                <w:szCs w:val="18"/>
              </w:rPr>
              <w:t>` sur leurs migrations (ou l'inverse).</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1190134" w14:textId="77777777" w:rsidR="008E0447" w:rsidRDefault="00385351">
            <w:pPr>
              <w:spacing w:before="20" w:after="20"/>
            </w:pPr>
            <w:r>
              <w:rPr>
                <w:sz w:val="18"/>
                <w:szCs w:val="18"/>
              </w:rPr>
              <w:t>Deux fonctions actives sont inopérantes en l'état.</w:t>
            </w:r>
          </w:p>
        </w:tc>
      </w:tr>
      <w:tr w:rsidR="008E0447" w14:paraId="3894CFBD" w14:textId="77777777">
        <w:tc>
          <w:tcPr>
            <w:tcW w:w="2122" w:type="dxa"/>
            <w:tcBorders>
              <w:top w:val="single" w:sz="1" w:space="0" w:color="D5DAE1"/>
              <w:left w:val="single" w:sz="1" w:space="0" w:color="D5DAE1"/>
              <w:bottom w:val="single" w:sz="1" w:space="0" w:color="D5DAE1"/>
              <w:right w:val="single" w:sz="1" w:space="0" w:color="D5DAE1"/>
            </w:tcBorders>
            <w:shd w:val="clear" w:color="auto" w:fill="FDE8E6"/>
            <w:vAlign w:val="center"/>
          </w:tcPr>
          <w:p w14:paraId="30571786" w14:textId="77777777" w:rsidR="008E0447" w:rsidRDefault="00385351">
            <w:pPr>
              <w:spacing w:before="20" w:after="20"/>
            </w:pPr>
            <w:r>
              <w:rPr>
                <w:b/>
                <w:bCs/>
                <w:sz w:val="18"/>
                <w:szCs w:val="18"/>
              </w:rPr>
              <w:t>1 — Correction</w:t>
            </w:r>
          </w:p>
        </w:tc>
        <w:tc>
          <w:tcPr>
            <w:tcW w:w="3356" w:type="dxa"/>
            <w:tcBorders>
              <w:top w:val="single" w:sz="1" w:space="0" w:color="D5DAE1"/>
              <w:left w:val="single" w:sz="1" w:space="0" w:color="D5DAE1"/>
              <w:bottom w:val="single" w:sz="1" w:space="0" w:color="D5DAE1"/>
              <w:right w:val="single" w:sz="1" w:space="0" w:color="D5DAE1"/>
            </w:tcBorders>
            <w:vAlign w:val="center"/>
          </w:tcPr>
          <w:p w14:paraId="182E4939" w14:textId="77777777" w:rsidR="008E0447" w:rsidRDefault="00385351">
            <w:pPr>
              <w:spacing w:before="20" w:after="20"/>
            </w:pPr>
            <w:r>
              <w:rPr>
                <w:sz w:val="18"/>
                <w:szCs w:val="18"/>
              </w:rPr>
              <w:t>Corriger le contrôleur de personnalisation du tableau de bord (colonne d'activité).</w:t>
            </w:r>
          </w:p>
        </w:tc>
        <w:tc>
          <w:tcPr>
            <w:tcW w:w="3548" w:type="dxa"/>
            <w:tcBorders>
              <w:top w:val="single" w:sz="1" w:space="0" w:color="D5DAE1"/>
              <w:left w:val="single" w:sz="1" w:space="0" w:color="D5DAE1"/>
              <w:bottom w:val="single" w:sz="1" w:space="0" w:color="D5DAE1"/>
              <w:right w:val="single" w:sz="1" w:space="0" w:color="D5DAE1"/>
            </w:tcBorders>
            <w:vAlign w:val="center"/>
          </w:tcPr>
          <w:p w14:paraId="42BBC581" w14:textId="77777777" w:rsidR="008E0447" w:rsidRDefault="00385351">
            <w:pPr>
              <w:spacing w:before="20" w:after="20"/>
            </w:pPr>
            <w:r>
              <w:rPr>
                <w:sz w:val="18"/>
                <w:szCs w:val="18"/>
              </w:rPr>
              <w:t>Les dispositions de page enregistrées par les utilisateurs sont ignorées.</w:t>
            </w:r>
          </w:p>
        </w:tc>
      </w:tr>
      <w:tr w:rsidR="008E0447" w14:paraId="65DA459D" w14:textId="77777777">
        <w:tc>
          <w:tcPr>
            <w:tcW w:w="2122" w:type="dxa"/>
            <w:tcBorders>
              <w:top w:val="single" w:sz="1" w:space="0" w:color="D5DAE1"/>
              <w:left w:val="single" w:sz="1" w:space="0" w:color="D5DAE1"/>
              <w:bottom w:val="single" w:sz="1" w:space="0" w:color="D5DAE1"/>
              <w:right w:val="single" w:sz="1" w:space="0" w:color="D5DAE1"/>
            </w:tcBorders>
            <w:shd w:val="clear" w:color="auto" w:fill="FFFAEB"/>
            <w:vAlign w:val="center"/>
          </w:tcPr>
          <w:p w14:paraId="3FF25263" w14:textId="77777777" w:rsidR="008E0447" w:rsidRDefault="00385351">
            <w:pPr>
              <w:spacing w:before="20" w:after="20"/>
            </w:pPr>
            <w:r>
              <w:rPr>
                <w:b/>
                <w:bCs/>
                <w:sz w:val="18"/>
                <w:szCs w:val="18"/>
              </w:rPr>
              <w:t>2 — Complétion</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E4F79CE" w14:textId="77777777" w:rsidR="008E0447" w:rsidRDefault="00385351">
            <w:pPr>
              <w:spacing w:before="20" w:after="20"/>
            </w:pPr>
            <w:r>
              <w:rPr>
                <w:sz w:val="18"/>
                <w:szCs w:val="18"/>
              </w:rPr>
              <w:t>Implémenter les six actions du moteur d'automatisation.</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A00A582" w14:textId="77777777" w:rsidR="008E0447" w:rsidRDefault="00385351">
            <w:pPr>
              <w:spacing w:before="20" w:after="20"/>
            </w:pPr>
            <w:r>
              <w:rPr>
                <w:sz w:val="18"/>
                <w:szCs w:val="18"/>
              </w:rPr>
              <w:t>Le module est annoncé mais ne produit aucun effet.</w:t>
            </w:r>
          </w:p>
        </w:tc>
      </w:tr>
      <w:tr w:rsidR="008E0447" w14:paraId="54936471" w14:textId="77777777">
        <w:tc>
          <w:tcPr>
            <w:tcW w:w="2122" w:type="dxa"/>
            <w:tcBorders>
              <w:top w:val="single" w:sz="1" w:space="0" w:color="D5DAE1"/>
              <w:left w:val="single" w:sz="1" w:space="0" w:color="D5DAE1"/>
              <w:bottom w:val="single" w:sz="1" w:space="0" w:color="D5DAE1"/>
              <w:right w:val="single" w:sz="1" w:space="0" w:color="D5DAE1"/>
            </w:tcBorders>
            <w:shd w:val="clear" w:color="auto" w:fill="FFFAEB"/>
            <w:vAlign w:val="center"/>
          </w:tcPr>
          <w:p w14:paraId="01AD8CA1" w14:textId="77777777" w:rsidR="008E0447" w:rsidRDefault="00385351">
            <w:pPr>
              <w:spacing w:before="20" w:after="20"/>
            </w:pPr>
            <w:r>
              <w:rPr>
                <w:b/>
                <w:bCs/>
                <w:sz w:val="18"/>
                <w:szCs w:val="18"/>
              </w:rPr>
              <w:t>2 — Complétion</w:t>
            </w:r>
          </w:p>
        </w:tc>
        <w:tc>
          <w:tcPr>
            <w:tcW w:w="3356" w:type="dxa"/>
            <w:tcBorders>
              <w:top w:val="single" w:sz="1" w:space="0" w:color="D5DAE1"/>
              <w:left w:val="single" w:sz="1" w:space="0" w:color="D5DAE1"/>
              <w:bottom w:val="single" w:sz="1" w:space="0" w:color="D5DAE1"/>
              <w:right w:val="single" w:sz="1" w:space="0" w:color="D5DAE1"/>
            </w:tcBorders>
            <w:vAlign w:val="center"/>
          </w:tcPr>
          <w:p w14:paraId="79F8A1E0" w14:textId="77777777" w:rsidR="008E0447" w:rsidRDefault="00385351">
            <w:pPr>
              <w:spacing w:before="20" w:after="20"/>
            </w:pPr>
            <w:r>
              <w:rPr>
                <w:sz w:val="18"/>
                <w:szCs w:val="18"/>
              </w:rPr>
              <w:t>Exposer les automatisations et les approbations dans la navigation.</w:t>
            </w:r>
          </w:p>
        </w:tc>
        <w:tc>
          <w:tcPr>
            <w:tcW w:w="3548" w:type="dxa"/>
            <w:tcBorders>
              <w:top w:val="single" w:sz="1" w:space="0" w:color="D5DAE1"/>
              <w:left w:val="single" w:sz="1" w:space="0" w:color="D5DAE1"/>
              <w:bottom w:val="single" w:sz="1" w:space="0" w:color="D5DAE1"/>
              <w:right w:val="single" w:sz="1" w:space="0" w:color="D5DAE1"/>
            </w:tcBorders>
            <w:vAlign w:val="center"/>
          </w:tcPr>
          <w:p w14:paraId="526700B8" w14:textId="77777777" w:rsidR="008E0447" w:rsidRDefault="00385351">
            <w:pPr>
              <w:spacing w:before="20" w:after="20"/>
            </w:pPr>
            <w:r>
              <w:rPr>
                <w:sz w:val="18"/>
                <w:szCs w:val="18"/>
              </w:rPr>
              <w:t xml:space="preserve">Des routes et des </w:t>
            </w:r>
            <w:proofErr w:type="spellStart"/>
            <w:r>
              <w:rPr>
                <w:sz w:val="18"/>
                <w:szCs w:val="18"/>
              </w:rPr>
              <w:t>abilities</w:t>
            </w:r>
            <w:proofErr w:type="spellEnd"/>
            <w:r>
              <w:rPr>
                <w:sz w:val="18"/>
                <w:szCs w:val="18"/>
              </w:rPr>
              <w:t xml:space="preserve"> existent mais sont inaccessibles depuis l'interface.</w:t>
            </w:r>
          </w:p>
        </w:tc>
      </w:tr>
      <w:tr w:rsidR="008E0447" w14:paraId="79ADE7FA" w14:textId="77777777">
        <w:tc>
          <w:tcPr>
            <w:tcW w:w="2122" w:type="dxa"/>
            <w:tcBorders>
              <w:top w:val="single" w:sz="1" w:space="0" w:color="D5DAE1"/>
              <w:left w:val="single" w:sz="1" w:space="0" w:color="D5DAE1"/>
              <w:bottom w:val="single" w:sz="1" w:space="0" w:color="D5DAE1"/>
              <w:right w:val="single" w:sz="1" w:space="0" w:color="D5DAE1"/>
            </w:tcBorders>
            <w:shd w:val="clear" w:color="auto" w:fill="FFFAEB"/>
            <w:vAlign w:val="center"/>
          </w:tcPr>
          <w:p w14:paraId="35811579" w14:textId="77777777" w:rsidR="008E0447" w:rsidRDefault="00385351">
            <w:pPr>
              <w:spacing w:before="20" w:after="20"/>
            </w:pPr>
            <w:r>
              <w:rPr>
                <w:b/>
                <w:bCs/>
                <w:sz w:val="18"/>
                <w:szCs w:val="18"/>
              </w:rPr>
              <w:t>2 — Complétion</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421954E" w14:textId="77777777" w:rsidR="008E0447" w:rsidRDefault="00385351">
            <w:pPr>
              <w:spacing w:before="20" w:after="20"/>
            </w:pPr>
            <w:r>
              <w:rPr>
                <w:sz w:val="18"/>
                <w:szCs w:val="18"/>
              </w:rPr>
              <w:t>Ajouter l'historique des pauses SLA.</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7699CB8" w14:textId="77777777" w:rsidR="008E0447" w:rsidRDefault="00385351">
            <w:pPr>
              <w:spacing w:before="20" w:after="20"/>
            </w:pPr>
            <w:r>
              <w:rPr>
                <w:sz w:val="18"/>
                <w:szCs w:val="18"/>
              </w:rPr>
              <w:t>Le cumul est calculé, mais les interruptions ne sont pas journalisées.</w:t>
            </w:r>
          </w:p>
        </w:tc>
      </w:tr>
      <w:tr w:rsidR="008E0447" w14:paraId="046208BA" w14:textId="77777777">
        <w:tc>
          <w:tcPr>
            <w:tcW w:w="2122" w:type="dxa"/>
            <w:tcBorders>
              <w:top w:val="single" w:sz="1" w:space="0" w:color="D5DAE1"/>
              <w:left w:val="single" w:sz="1" w:space="0" w:color="D5DAE1"/>
              <w:bottom w:val="single" w:sz="1" w:space="0" w:color="D5DAE1"/>
              <w:right w:val="single" w:sz="1" w:space="0" w:color="D5DAE1"/>
            </w:tcBorders>
            <w:shd w:val="clear" w:color="auto" w:fill="FFFAEB"/>
            <w:vAlign w:val="center"/>
          </w:tcPr>
          <w:p w14:paraId="1FA9574F" w14:textId="77777777" w:rsidR="008E0447" w:rsidRDefault="00385351">
            <w:pPr>
              <w:spacing w:before="20" w:after="20"/>
            </w:pPr>
            <w:r>
              <w:rPr>
                <w:b/>
                <w:bCs/>
                <w:sz w:val="18"/>
                <w:szCs w:val="18"/>
              </w:rPr>
              <w:t>2 — Complétion</w:t>
            </w:r>
          </w:p>
        </w:tc>
        <w:tc>
          <w:tcPr>
            <w:tcW w:w="3356" w:type="dxa"/>
            <w:tcBorders>
              <w:top w:val="single" w:sz="1" w:space="0" w:color="D5DAE1"/>
              <w:left w:val="single" w:sz="1" w:space="0" w:color="D5DAE1"/>
              <w:bottom w:val="single" w:sz="1" w:space="0" w:color="D5DAE1"/>
              <w:right w:val="single" w:sz="1" w:space="0" w:color="D5DAE1"/>
            </w:tcBorders>
            <w:vAlign w:val="center"/>
          </w:tcPr>
          <w:p w14:paraId="3E874458" w14:textId="77777777" w:rsidR="008E0447" w:rsidRDefault="00385351">
            <w:pPr>
              <w:spacing w:before="20" w:after="20"/>
            </w:pPr>
            <w:r>
              <w:rPr>
                <w:sz w:val="18"/>
                <w:szCs w:val="18"/>
              </w:rPr>
              <w:t>Remplacer les valeurs codées en dur des widgets par des calculs réels.</w:t>
            </w:r>
          </w:p>
        </w:tc>
        <w:tc>
          <w:tcPr>
            <w:tcW w:w="3548" w:type="dxa"/>
            <w:tcBorders>
              <w:top w:val="single" w:sz="1" w:space="0" w:color="D5DAE1"/>
              <w:left w:val="single" w:sz="1" w:space="0" w:color="D5DAE1"/>
              <w:bottom w:val="single" w:sz="1" w:space="0" w:color="D5DAE1"/>
              <w:right w:val="single" w:sz="1" w:space="0" w:color="D5DAE1"/>
            </w:tcBorders>
            <w:vAlign w:val="center"/>
          </w:tcPr>
          <w:p w14:paraId="6655CB38" w14:textId="77777777" w:rsidR="008E0447" w:rsidRDefault="00385351">
            <w:pPr>
              <w:spacing w:before="20" w:after="20"/>
            </w:pPr>
            <w:r>
              <w:rPr>
                <w:sz w:val="18"/>
                <w:szCs w:val="18"/>
              </w:rPr>
              <w:t>Deux indicateurs affichent des valeurs fictives.</w:t>
            </w:r>
          </w:p>
        </w:tc>
      </w:tr>
      <w:tr w:rsidR="008E0447" w14:paraId="435379E5" w14:textId="77777777">
        <w:tc>
          <w:tcPr>
            <w:tcW w:w="2122" w:type="dxa"/>
            <w:tcBorders>
              <w:top w:val="single" w:sz="1" w:space="0" w:color="D5DAE1"/>
              <w:left w:val="single" w:sz="1" w:space="0" w:color="D5DAE1"/>
              <w:bottom w:val="single" w:sz="1" w:space="0" w:color="D5DAE1"/>
              <w:right w:val="single" w:sz="1" w:space="0" w:color="D5DAE1"/>
            </w:tcBorders>
            <w:shd w:val="clear" w:color="auto" w:fill="E8F0FE"/>
            <w:vAlign w:val="center"/>
          </w:tcPr>
          <w:p w14:paraId="3FF571D5" w14:textId="77777777" w:rsidR="008E0447" w:rsidRDefault="00385351">
            <w:pPr>
              <w:spacing w:before="20" w:after="20"/>
            </w:pPr>
            <w:r>
              <w:rPr>
                <w:b/>
                <w:bCs/>
                <w:sz w:val="18"/>
                <w:szCs w:val="18"/>
              </w:rPr>
              <w:t>3 — Qualité</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461CBCF0" w14:textId="77777777" w:rsidR="008E0447" w:rsidRDefault="00385351">
            <w:pPr>
              <w:spacing w:before="20" w:after="20"/>
            </w:pPr>
            <w:r>
              <w:rPr>
                <w:sz w:val="18"/>
                <w:szCs w:val="18"/>
              </w:rPr>
              <w:t>Activer et sécuriser le système de plugins, ou le retirer du périmètre.</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78924BE" w14:textId="77777777" w:rsidR="008E0447" w:rsidRDefault="00385351">
            <w:pPr>
              <w:spacing w:before="20" w:after="20"/>
            </w:pPr>
            <w:r>
              <w:rPr>
                <w:sz w:val="18"/>
                <w:szCs w:val="18"/>
              </w:rPr>
              <w:t>Infrastructure complète mais désactivée, avec des routes pointant vers des méthodes inexistantes.</w:t>
            </w:r>
          </w:p>
        </w:tc>
      </w:tr>
      <w:tr w:rsidR="008E0447" w14:paraId="3B86C3B8" w14:textId="77777777">
        <w:tc>
          <w:tcPr>
            <w:tcW w:w="2122" w:type="dxa"/>
            <w:tcBorders>
              <w:top w:val="single" w:sz="1" w:space="0" w:color="D5DAE1"/>
              <w:left w:val="single" w:sz="1" w:space="0" w:color="D5DAE1"/>
              <w:bottom w:val="single" w:sz="1" w:space="0" w:color="D5DAE1"/>
              <w:right w:val="single" w:sz="1" w:space="0" w:color="D5DAE1"/>
            </w:tcBorders>
            <w:shd w:val="clear" w:color="auto" w:fill="E8F0FE"/>
            <w:vAlign w:val="center"/>
          </w:tcPr>
          <w:p w14:paraId="74781D1B" w14:textId="77777777" w:rsidR="008E0447" w:rsidRDefault="00385351">
            <w:pPr>
              <w:spacing w:before="20" w:after="20"/>
            </w:pPr>
            <w:r>
              <w:rPr>
                <w:b/>
                <w:bCs/>
                <w:sz w:val="18"/>
                <w:szCs w:val="18"/>
              </w:rPr>
              <w:t>3 — Qualité</w:t>
            </w:r>
          </w:p>
        </w:tc>
        <w:tc>
          <w:tcPr>
            <w:tcW w:w="3356" w:type="dxa"/>
            <w:tcBorders>
              <w:top w:val="single" w:sz="1" w:space="0" w:color="D5DAE1"/>
              <w:left w:val="single" w:sz="1" w:space="0" w:color="D5DAE1"/>
              <w:bottom w:val="single" w:sz="1" w:space="0" w:color="D5DAE1"/>
              <w:right w:val="single" w:sz="1" w:space="0" w:color="D5DAE1"/>
            </w:tcBorders>
            <w:vAlign w:val="center"/>
          </w:tcPr>
          <w:p w14:paraId="3F01899F" w14:textId="77777777" w:rsidR="008E0447" w:rsidRDefault="00385351">
            <w:pPr>
              <w:spacing w:before="20" w:after="20"/>
            </w:pPr>
            <w:r>
              <w:rPr>
                <w:sz w:val="18"/>
                <w:szCs w:val="18"/>
              </w:rPr>
              <w:t>Harmoniser la documentation d'accueil avec l'état réel du code.</w:t>
            </w:r>
          </w:p>
        </w:tc>
        <w:tc>
          <w:tcPr>
            <w:tcW w:w="3548" w:type="dxa"/>
            <w:tcBorders>
              <w:top w:val="single" w:sz="1" w:space="0" w:color="D5DAE1"/>
              <w:left w:val="single" w:sz="1" w:space="0" w:color="D5DAE1"/>
              <w:bottom w:val="single" w:sz="1" w:space="0" w:color="D5DAE1"/>
              <w:right w:val="single" w:sz="1" w:space="0" w:color="D5DAE1"/>
            </w:tcBorders>
            <w:vAlign w:val="center"/>
          </w:tcPr>
          <w:p w14:paraId="3909797F" w14:textId="77777777" w:rsidR="008E0447" w:rsidRDefault="00385351">
            <w:pPr>
              <w:spacing w:before="20" w:after="20"/>
            </w:pPr>
            <w:r>
              <w:rPr>
                <w:sz w:val="18"/>
                <w:szCs w:val="18"/>
              </w:rPr>
              <w:t>Les versions, la palette et l'arborescence annoncées ne correspondent plus.</w:t>
            </w:r>
          </w:p>
        </w:tc>
      </w:tr>
      <w:tr w:rsidR="008E0447" w14:paraId="1EB030F8" w14:textId="77777777">
        <w:tc>
          <w:tcPr>
            <w:tcW w:w="2122" w:type="dxa"/>
            <w:tcBorders>
              <w:top w:val="single" w:sz="1" w:space="0" w:color="D5DAE1"/>
              <w:left w:val="single" w:sz="1" w:space="0" w:color="D5DAE1"/>
              <w:bottom w:val="single" w:sz="1" w:space="0" w:color="D5DAE1"/>
              <w:right w:val="single" w:sz="1" w:space="0" w:color="D5DAE1"/>
            </w:tcBorders>
            <w:shd w:val="clear" w:color="auto" w:fill="E8F0FE"/>
            <w:vAlign w:val="center"/>
          </w:tcPr>
          <w:p w14:paraId="3C0F47BB" w14:textId="77777777" w:rsidR="008E0447" w:rsidRDefault="00385351">
            <w:pPr>
              <w:spacing w:before="20" w:after="20"/>
            </w:pPr>
            <w:r>
              <w:rPr>
                <w:b/>
                <w:bCs/>
                <w:sz w:val="18"/>
                <w:szCs w:val="18"/>
              </w:rPr>
              <w:t>3 — Qualité</w:t>
            </w:r>
          </w:p>
        </w:tc>
        <w:tc>
          <w:tcPr>
            <w:tcW w:w="3356"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13F9B44" w14:textId="77777777" w:rsidR="008E0447" w:rsidRDefault="00385351">
            <w:pPr>
              <w:spacing w:before="20" w:after="20"/>
            </w:pPr>
            <w:r>
              <w:rPr>
                <w:sz w:val="18"/>
                <w:szCs w:val="18"/>
              </w:rPr>
              <w:t>Retirer l'identifiant administrateur trivial de la documentation.</w:t>
            </w:r>
          </w:p>
        </w:tc>
        <w:tc>
          <w:tcPr>
            <w:tcW w:w="3548"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70343A5F" w14:textId="77777777" w:rsidR="008E0447" w:rsidRDefault="00385351">
            <w:pPr>
              <w:spacing w:before="20" w:after="20"/>
            </w:pPr>
            <w:r>
              <w:rPr>
                <w:sz w:val="18"/>
                <w:szCs w:val="18"/>
              </w:rPr>
              <w:t>Risque de sécurité direct si la plateforme est déployée telle quelle.</w:t>
            </w:r>
          </w:p>
        </w:tc>
      </w:tr>
      <w:tr w:rsidR="008E0447" w14:paraId="377AD604" w14:textId="77777777">
        <w:tc>
          <w:tcPr>
            <w:tcW w:w="2122" w:type="dxa"/>
            <w:tcBorders>
              <w:top w:val="single" w:sz="1" w:space="0" w:color="D5DAE1"/>
              <w:left w:val="single" w:sz="1" w:space="0" w:color="D5DAE1"/>
              <w:bottom w:val="single" w:sz="1" w:space="0" w:color="D5DAE1"/>
              <w:right w:val="single" w:sz="1" w:space="0" w:color="D5DAE1"/>
            </w:tcBorders>
            <w:shd w:val="clear" w:color="auto" w:fill="E8F0FE"/>
            <w:vAlign w:val="center"/>
          </w:tcPr>
          <w:p w14:paraId="685367A4" w14:textId="77777777" w:rsidR="008E0447" w:rsidRDefault="00385351">
            <w:pPr>
              <w:spacing w:before="20" w:after="20"/>
            </w:pPr>
            <w:r>
              <w:rPr>
                <w:b/>
                <w:bCs/>
                <w:sz w:val="18"/>
                <w:szCs w:val="18"/>
              </w:rPr>
              <w:t>3 — Qualité</w:t>
            </w:r>
          </w:p>
        </w:tc>
        <w:tc>
          <w:tcPr>
            <w:tcW w:w="3356" w:type="dxa"/>
            <w:tcBorders>
              <w:top w:val="single" w:sz="1" w:space="0" w:color="D5DAE1"/>
              <w:left w:val="single" w:sz="1" w:space="0" w:color="D5DAE1"/>
              <w:bottom w:val="single" w:sz="1" w:space="0" w:color="D5DAE1"/>
              <w:right w:val="single" w:sz="1" w:space="0" w:color="D5DAE1"/>
            </w:tcBorders>
            <w:vAlign w:val="center"/>
          </w:tcPr>
          <w:p w14:paraId="62BBFEB4" w14:textId="77777777" w:rsidR="008E0447" w:rsidRDefault="00385351">
            <w:pPr>
              <w:spacing w:before="20" w:after="20"/>
            </w:pPr>
            <w:r>
              <w:rPr>
                <w:sz w:val="18"/>
                <w:szCs w:val="18"/>
              </w:rPr>
              <w:t xml:space="preserve">Consolider la feuille de styles (classes dupliquées, deux couches </w:t>
            </w:r>
            <w:proofErr w:type="spellStart"/>
            <w:r>
              <w:rPr>
                <w:sz w:val="18"/>
                <w:szCs w:val="18"/>
              </w:rPr>
              <w:t>coexistantes</w:t>
            </w:r>
            <w:proofErr w:type="spellEnd"/>
            <w:r>
              <w:rPr>
                <w:sz w:val="18"/>
                <w:szCs w:val="18"/>
              </w:rPr>
              <w:t>).</w:t>
            </w:r>
          </w:p>
        </w:tc>
        <w:tc>
          <w:tcPr>
            <w:tcW w:w="3548" w:type="dxa"/>
            <w:tcBorders>
              <w:top w:val="single" w:sz="1" w:space="0" w:color="D5DAE1"/>
              <w:left w:val="single" w:sz="1" w:space="0" w:color="D5DAE1"/>
              <w:bottom w:val="single" w:sz="1" w:space="0" w:color="D5DAE1"/>
              <w:right w:val="single" w:sz="1" w:space="0" w:color="D5DAE1"/>
            </w:tcBorders>
            <w:vAlign w:val="center"/>
          </w:tcPr>
          <w:p w14:paraId="61273075" w14:textId="77777777" w:rsidR="008E0447" w:rsidRDefault="00385351">
            <w:pPr>
              <w:spacing w:before="20" w:after="20"/>
            </w:pPr>
            <w:r>
              <w:rPr>
                <w:sz w:val="18"/>
                <w:szCs w:val="18"/>
              </w:rPr>
              <w:t>Maintenance coûteuse et source de conflits de cascade.</w:t>
            </w:r>
          </w:p>
        </w:tc>
      </w:tr>
    </w:tbl>
    <w:p w14:paraId="7E71254D" w14:textId="77777777" w:rsidR="008E0447" w:rsidRDefault="00385351">
      <w:pPr>
        <w:pStyle w:val="Titre1"/>
        <w:pageBreakBefore/>
      </w:pPr>
      <w:bookmarkStart w:id="68" w:name="_Toc241581130"/>
      <w:r>
        <w:t>Annexe A. Repères de lecture du code</w:t>
      </w:r>
      <w:bookmarkEnd w:id="6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511"/>
        <w:gridCol w:w="4513"/>
      </w:tblGrid>
      <w:tr w:rsidR="008E0447" w14:paraId="520A695D" w14:textId="77777777">
        <w:trPr>
          <w:tblHeader/>
        </w:trPr>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55B0F09C" w14:textId="77777777" w:rsidR="008E0447" w:rsidRDefault="00385351">
            <w:pPr>
              <w:spacing w:before="20" w:after="20"/>
            </w:pPr>
            <w:r>
              <w:rPr>
                <w:b/>
                <w:bCs/>
                <w:sz w:val="18"/>
                <w:szCs w:val="18"/>
              </w:rPr>
              <w:t>Pour comprendre…</w:t>
            </w:r>
          </w:p>
        </w:tc>
        <w:tc>
          <w:tcPr>
            <w:tcW w:w="4513" w:type="dxa"/>
            <w:tcBorders>
              <w:top w:val="single" w:sz="1" w:space="0" w:color="D5DAE1"/>
              <w:left w:val="single" w:sz="1" w:space="0" w:color="D5DAE1"/>
              <w:bottom w:val="single" w:sz="1" w:space="0" w:color="D5DAE1"/>
              <w:right w:val="single" w:sz="1" w:space="0" w:color="D5DAE1"/>
            </w:tcBorders>
            <w:shd w:val="clear" w:color="auto" w:fill="F2F4F7"/>
            <w:vAlign w:val="center"/>
          </w:tcPr>
          <w:p w14:paraId="000B7169" w14:textId="77777777" w:rsidR="008E0447" w:rsidRDefault="00385351">
            <w:pPr>
              <w:spacing w:before="20" w:after="20"/>
            </w:pPr>
            <w:r>
              <w:rPr>
                <w:b/>
                <w:bCs/>
                <w:sz w:val="18"/>
                <w:szCs w:val="18"/>
              </w:rPr>
              <w:t>Regarder en priorité</w:t>
            </w:r>
          </w:p>
        </w:tc>
      </w:tr>
      <w:tr w:rsidR="008E0447" w14:paraId="7F39873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7478F2AB" w14:textId="77777777" w:rsidR="008E0447" w:rsidRDefault="00385351">
            <w:pPr>
              <w:spacing w:before="20" w:after="20"/>
            </w:pPr>
            <w:r>
              <w:rPr>
                <w:sz w:val="18"/>
                <w:szCs w:val="18"/>
              </w:rPr>
              <w:t>Le cycle de vie des statuts</w:t>
            </w:r>
          </w:p>
        </w:tc>
        <w:tc>
          <w:tcPr>
            <w:tcW w:w="4513" w:type="dxa"/>
            <w:tcBorders>
              <w:top w:val="single" w:sz="1" w:space="0" w:color="D5DAE1"/>
              <w:left w:val="single" w:sz="1" w:space="0" w:color="D5DAE1"/>
              <w:bottom w:val="single" w:sz="1" w:space="0" w:color="D5DAE1"/>
              <w:right w:val="single" w:sz="1" w:space="0" w:color="D5DAE1"/>
            </w:tcBorders>
            <w:vAlign w:val="center"/>
          </w:tcPr>
          <w:p w14:paraId="5F028873" w14:textId="77777777" w:rsidR="008E0447" w:rsidRDefault="00385351">
            <w:pPr>
              <w:spacing w:before="20" w:after="20"/>
            </w:pPr>
            <w:r>
              <w:rPr>
                <w:sz w:val="18"/>
                <w:szCs w:val="18"/>
              </w:rPr>
              <w:t>`app/Services/</w:t>
            </w:r>
            <w:proofErr w:type="spellStart"/>
            <w:r>
              <w:rPr>
                <w:sz w:val="18"/>
                <w:szCs w:val="18"/>
              </w:rPr>
              <w:t>TicketWorkflowService.php</w:t>
            </w:r>
            <w:proofErr w:type="spellEnd"/>
            <w:r>
              <w:rPr>
                <w:sz w:val="18"/>
                <w:szCs w:val="18"/>
              </w:rPr>
              <w:t>`</w:t>
            </w:r>
          </w:p>
        </w:tc>
      </w:tr>
      <w:tr w:rsidR="008E0447" w14:paraId="53D7F961"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D04D784" w14:textId="77777777" w:rsidR="008E0447" w:rsidRDefault="00385351">
            <w:pPr>
              <w:spacing w:before="20" w:after="20"/>
            </w:pPr>
            <w:r>
              <w:rPr>
                <w:sz w:val="18"/>
                <w:szCs w:val="18"/>
              </w:rPr>
              <w:t>Le calcul de la priorité</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DCCC616" w14:textId="77777777" w:rsidR="008E0447" w:rsidRDefault="00385351">
            <w:pPr>
              <w:spacing w:before="20" w:after="20"/>
            </w:pPr>
            <w:r>
              <w:rPr>
                <w:sz w:val="18"/>
                <w:szCs w:val="18"/>
              </w:rPr>
              <w:t>`app/Services/</w:t>
            </w:r>
            <w:proofErr w:type="spellStart"/>
            <w:r>
              <w:rPr>
                <w:sz w:val="18"/>
                <w:szCs w:val="18"/>
              </w:rPr>
              <w:t>PriorityService.php</w:t>
            </w:r>
            <w:proofErr w:type="spellEnd"/>
            <w:r>
              <w:rPr>
                <w:sz w:val="18"/>
                <w:szCs w:val="18"/>
              </w:rPr>
              <w:t>` et la table de matrice</w:t>
            </w:r>
          </w:p>
        </w:tc>
      </w:tr>
      <w:tr w:rsidR="008E0447" w14:paraId="11386F30"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1F86F1B5" w14:textId="77777777" w:rsidR="008E0447" w:rsidRDefault="00385351">
            <w:pPr>
              <w:spacing w:before="20" w:after="20"/>
            </w:pPr>
            <w:r>
              <w:rPr>
                <w:sz w:val="18"/>
                <w:szCs w:val="18"/>
              </w:rPr>
              <w:t>L'affectation automatique</w:t>
            </w:r>
          </w:p>
        </w:tc>
        <w:tc>
          <w:tcPr>
            <w:tcW w:w="4513" w:type="dxa"/>
            <w:tcBorders>
              <w:top w:val="single" w:sz="1" w:space="0" w:color="D5DAE1"/>
              <w:left w:val="single" w:sz="1" w:space="0" w:color="D5DAE1"/>
              <w:bottom w:val="single" w:sz="1" w:space="0" w:color="D5DAE1"/>
              <w:right w:val="single" w:sz="1" w:space="0" w:color="D5DAE1"/>
            </w:tcBorders>
            <w:vAlign w:val="center"/>
          </w:tcPr>
          <w:p w14:paraId="16F35CB6" w14:textId="77777777" w:rsidR="008E0447" w:rsidRDefault="00385351">
            <w:pPr>
              <w:spacing w:before="20" w:after="20"/>
            </w:pPr>
            <w:r>
              <w:rPr>
                <w:sz w:val="18"/>
                <w:szCs w:val="18"/>
              </w:rPr>
              <w:t>`app/Services/</w:t>
            </w:r>
            <w:proofErr w:type="spellStart"/>
            <w:r>
              <w:rPr>
                <w:sz w:val="18"/>
                <w:szCs w:val="18"/>
              </w:rPr>
              <w:t>AssignmentService.php</w:t>
            </w:r>
            <w:proofErr w:type="spellEnd"/>
            <w:r>
              <w:rPr>
                <w:sz w:val="18"/>
                <w:szCs w:val="18"/>
              </w:rPr>
              <w:t>`</w:t>
            </w:r>
          </w:p>
        </w:tc>
      </w:tr>
      <w:tr w:rsidR="008E0447" w14:paraId="3E161186"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3D0E3956" w14:textId="77777777" w:rsidR="008E0447" w:rsidRDefault="00385351">
            <w:pPr>
              <w:spacing w:before="20" w:after="20"/>
            </w:pPr>
            <w:r>
              <w:rPr>
                <w:sz w:val="18"/>
                <w:szCs w:val="18"/>
              </w:rPr>
              <w:t>Le comportement du SLA</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5BA7B38" w14:textId="77777777" w:rsidR="008E0447" w:rsidRDefault="00385351">
            <w:pPr>
              <w:spacing w:before="20" w:after="20"/>
            </w:pPr>
            <w:r>
              <w:rPr>
                <w:sz w:val="18"/>
                <w:szCs w:val="18"/>
              </w:rPr>
              <w:t>`app/Services/</w:t>
            </w:r>
            <w:proofErr w:type="spellStart"/>
            <w:r>
              <w:rPr>
                <w:sz w:val="18"/>
                <w:szCs w:val="18"/>
              </w:rPr>
              <w:t>SlaService.php</w:t>
            </w:r>
            <w:proofErr w:type="spellEnd"/>
            <w:r>
              <w:rPr>
                <w:sz w:val="18"/>
                <w:szCs w:val="18"/>
              </w:rPr>
              <w:t>` et la commande `</w:t>
            </w:r>
            <w:proofErr w:type="spellStart"/>
            <w:proofErr w:type="gramStart"/>
            <w:r>
              <w:rPr>
                <w:sz w:val="18"/>
                <w:szCs w:val="18"/>
              </w:rPr>
              <w:t>sla:verifier</w:t>
            </w:r>
            <w:proofErr w:type="spellEnd"/>
            <w:proofErr w:type="gramEnd"/>
            <w:r>
              <w:rPr>
                <w:sz w:val="18"/>
                <w:szCs w:val="18"/>
              </w:rPr>
              <w:t>`</w:t>
            </w:r>
          </w:p>
        </w:tc>
      </w:tr>
      <w:tr w:rsidR="008E0447" w14:paraId="1F388803"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6FAB1705" w14:textId="77777777" w:rsidR="008E0447" w:rsidRDefault="00385351">
            <w:pPr>
              <w:spacing w:before="20" w:after="20"/>
            </w:pPr>
            <w:r>
              <w:rPr>
                <w:sz w:val="18"/>
                <w:szCs w:val="18"/>
              </w:rPr>
              <w:t>Les suggestions intelligentes</w:t>
            </w:r>
          </w:p>
        </w:tc>
        <w:tc>
          <w:tcPr>
            <w:tcW w:w="4513" w:type="dxa"/>
            <w:tcBorders>
              <w:top w:val="single" w:sz="1" w:space="0" w:color="D5DAE1"/>
              <w:left w:val="single" w:sz="1" w:space="0" w:color="D5DAE1"/>
              <w:bottom w:val="single" w:sz="1" w:space="0" w:color="D5DAE1"/>
              <w:right w:val="single" w:sz="1" w:space="0" w:color="D5DAE1"/>
            </w:tcBorders>
            <w:vAlign w:val="center"/>
          </w:tcPr>
          <w:p w14:paraId="119F16C0" w14:textId="77777777" w:rsidR="008E0447" w:rsidRDefault="00385351">
            <w:pPr>
              <w:spacing w:before="20" w:after="20"/>
            </w:pPr>
            <w:r>
              <w:rPr>
                <w:sz w:val="18"/>
                <w:szCs w:val="18"/>
              </w:rPr>
              <w:t>`app/Services/</w:t>
            </w:r>
            <w:proofErr w:type="spellStart"/>
            <w:r>
              <w:rPr>
                <w:sz w:val="18"/>
                <w:szCs w:val="18"/>
              </w:rPr>
              <w:t>TicketIntelligenceService.php</w:t>
            </w:r>
            <w:proofErr w:type="spellEnd"/>
            <w:r>
              <w:rPr>
                <w:sz w:val="18"/>
                <w:szCs w:val="18"/>
              </w:rPr>
              <w:t>`</w:t>
            </w:r>
          </w:p>
        </w:tc>
      </w:tr>
      <w:tr w:rsidR="008E0447" w14:paraId="6F010D26"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6C6A0C6" w14:textId="77777777" w:rsidR="008E0447" w:rsidRDefault="00385351">
            <w:pPr>
              <w:spacing w:before="20" w:after="20"/>
            </w:pPr>
            <w:r>
              <w:rPr>
                <w:sz w:val="18"/>
                <w:szCs w:val="18"/>
              </w:rPr>
              <w:t>Les règles d'accès</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1D12A2ED" w14:textId="77777777" w:rsidR="008E0447" w:rsidRDefault="00385351">
            <w:pPr>
              <w:spacing w:before="20" w:after="20"/>
            </w:pPr>
            <w:r>
              <w:rPr>
                <w:sz w:val="18"/>
                <w:szCs w:val="18"/>
              </w:rPr>
              <w:t>`app/Providers/</w:t>
            </w:r>
            <w:proofErr w:type="spellStart"/>
            <w:r>
              <w:rPr>
                <w:sz w:val="18"/>
                <w:szCs w:val="18"/>
              </w:rPr>
              <w:t>AppServiceProvider.php</w:t>
            </w:r>
            <w:proofErr w:type="spellEnd"/>
            <w:r>
              <w:rPr>
                <w:sz w:val="18"/>
                <w:szCs w:val="18"/>
              </w:rPr>
              <w:t>` (Gates) et `app/Http/Middleware/`</w:t>
            </w:r>
          </w:p>
        </w:tc>
      </w:tr>
      <w:tr w:rsidR="008E0447" w14:paraId="7482CF60"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16626DB5" w14:textId="77777777" w:rsidR="008E0447" w:rsidRDefault="00385351">
            <w:pPr>
              <w:spacing w:before="20" w:after="20"/>
            </w:pPr>
            <w:r>
              <w:rPr>
                <w:sz w:val="18"/>
                <w:szCs w:val="18"/>
              </w:rPr>
              <w:t>La structure des URL</w:t>
            </w:r>
          </w:p>
        </w:tc>
        <w:tc>
          <w:tcPr>
            <w:tcW w:w="4513" w:type="dxa"/>
            <w:tcBorders>
              <w:top w:val="single" w:sz="1" w:space="0" w:color="D5DAE1"/>
              <w:left w:val="single" w:sz="1" w:space="0" w:color="D5DAE1"/>
              <w:bottom w:val="single" w:sz="1" w:space="0" w:color="D5DAE1"/>
              <w:right w:val="single" w:sz="1" w:space="0" w:color="D5DAE1"/>
            </w:tcBorders>
            <w:vAlign w:val="center"/>
          </w:tcPr>
          <w:p w14:paraId="591778D1" w14:textId="77777777" w:rsidR="008E0447" w:rsidRDefault="00385351">
            <w:pPr>
              <w:spacing w:before="20" w:after="20"/>
            </w:pPr>
            <w:r>
              <w:rPr>
                <w:sz w:val="18"/>
                <w:szCs w:val="18"/>
              </w:rPr>
              <w:t>`routes/</w:t>
            </w:r>
            <w:proofErr w:type="spellStart"/>
            <w:r>
              <w:rPr>
                <w:sz w:val="18"/>
                <w:szCs w:val="18"/>
              </w:rPr>
              <w:t>web.php</w:t>
            </w:r>
            <w:proofErr w:type="spellEnd"/>
            <w:r>
              <w:rPr>
                <w:sz w:val="18"/>
                <w:szCs w:val="18"/>
              </w:rPr>
              <w:t>` puis `</w:t>
            </w:r>
            <w:proofErr w:type="spellStart"/>
            <w:r>
              <w:rPr>
                <w:sz w:val="18"/>
                <w:szCs w:val="18"/>
              </w:rPr>
              <w:t>php</w:t>
            </w:r>
            <w:proofErr w:type="spellEnd"/>
            <w:r>
              <w:rPr>
                <w:sz w:val="18"/>
                <w:szCs w:val="18"/>
              </w:rPr>
              <w:t xml:space="preserve"> artisan </w:t>
            </w:r>
            <w:proofErr w:type="spellStart"/>
            <w:proofErr w:type="gramStart"/>
            <w:r>
              <w:rPr>
                <w:sz w:val="18"/>
                <w:szCs w:val="18"/>
              </w:rPr>
              <w:t>route:list</w:t>
            </w:r>
            <w:proofErr w:type="spellEnd"/>
            <w:proofErr w:type="gramEnd"/>
            <w:r>
              <w:rPr>
                <w:sz w:val="18"/>
                <w:szCs w:val="18"/>
              </w:rPr>
              <w:t>`</w:t>
            </w:r>
          </w:p>
        </w:tc>
      </w:tr>
      <w:tr w:rsidR="008E0447" w14:paraId="4F6F9DBA"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595A93D4" w14:textId="77777777" w:rsidR="008E0447" w:rsidRDefault="00385351">
            <w:pPr>
              <w:spacing w:before="20" w:after="20"/>
            </w:pPr>
            <w:r>
              <w:rPr>
                <w:sz w:val="18"/>
                <w:szCs w:val="18"/>
              </w:rPr>
              <w:t>Le schéma de base</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2E612E5" w14:textId="77777777" w:rsidR="008E0447" w:rsidRDefault="00385351">
            <w:pPr>
              <w:spacing w:before="20" w:after="20"/>
            </w:pPr>
            <w:r>
              <w:rPr>
                <w:sz w:val="18"/>
                <w:szCs w:val="18"/>
              </w:rPr>
              <w:t>`</w:t>
            </w:r>
            <w:proofErr w:type="spellStart"/>
            <w:r>
              <w:rPr>
                <w:sz w:val="18"/>
                <w:szCs w:val="18"/>
              </w:rPr>
              <w:t>database</w:t>
            </w:r>
            <w:proofErr w:type="spellEnd"/>
            <w:r>
              <w:rPr>
                <w:sz w:val="18"/>
                <w:szCs w:val="18"/>
              </w:rPr>
              <w:t>/migrations/` par ordre chronologique</w:t>
            </w:r>
          </w:p>
        </w:tc>
      </w:tr>
      <w:tr w:rsidR="008E0447" w14:paraId="401F0DFE"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0802CDCE" w14:textId="77777777" w:rsidR="008E0447" w:rsidRDefault="00385351">
            <w:pPr>
              <w:spacing w:before="20" w:after="20"/>
            </w:pPr>
            <w:r>
              <w:rPr>
                <w:sz w:val="18"/>
                <w:szCs w:val="18"/>
              </w:rPr>
              <w:t>Les données de départ</w:t>
            </w:r>
          </w:p>
        </w:tc>
        <w:tc>
          <w:tcPr>
            <w:tcW w:w="4513" w:type="dxa"/>
            <w:tcBorders>
              <w:top w:val="single" w:sz="1" w:space="0" w:color="D5DAE1"/>
              <w:left w:val="single" w:sz="1" w:space="0" w:color="D5DAE1"/>
              <w:bottom w:val="single" w:sz="1" w:space="0" w:color="D5DAE1"/>
              <w:right w:val="single" w:sz="1" w:space="0" w:color="D5DAE1"/>
            </w:tcBorders>
            <w:vAlign w:val="center"/>
          </w:tcPr>
          <w:p w14:paraId="6E9E0B29" w14:textId="77777777" w:rsidR="008E0447" w:rsidRDefault="00385351">
            <w:pPr>
              <w:spacing w:before="20" w:after="20"/>
            </w:pPr>
            <w:r>
              <w:rPr>
                <w:sz w:val="18"/>
                <w:szCs w:val="18"/>
              </w:rPr>
              <w:t>`</w:t>
            </w:r>
            <w:proofErr w:type="spellStart"/>
            <w:r>
              <w:rPr>
                <w:sz w:val="18"/>
                <w:szCs w:val="18"/>
              </w:rPr>
              <w:t>database</w:t>
            </w:r>
            <w:proofErr w:type="spellEnd"/>
            <w:r>
              <w:rPr>
                <w:sz w:val="18"/>
                <w:szCs w:val="18"/>
              </w:rPr>
              <w:t>/seeders/</w:t>
            </w:r>
            <w:proofErr w:type="spellStart"/>
            <w:r>
              <w:rPr>
                <w:sz w:val="18"/>
                <w:szCs w:val="18"/>
              </w:rPr>
              <w:t>DatabaseSeeder.php</w:t>
            </w:r>
            <w:proofErr w:type="spellEnd"/>
            <w:r>
              <w:rPr>
                <w:sz w:val="18"/>
                <w:szCs w:val="18"/>
              </w:rPr>
              <w:t>`</w:t>
            </w:r>
          </w:p>
        </w:tc>
      </w:tr>
      <w:tr w:rsidR="008E0447" w14:paraId="0AA70C47"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268AAE9" w14:textId="77777777" w:rsidR="008E0447" w:rsidRDefault="00385351">
            <w:pPr>
              <w:spacing w:before="20" w:after="20"/>
            </w:pPr>
            <w:r>
              <w:rPr>
                <w:sz w:val="18"/>
                <w:szCs w:val="18"/>
              </w:rPr>
              <w:t>L'habillage visuel</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047153C3" w14:textId="77777777" w:rsidR="008E0447" w:rsidRDefault="00385351">
            <w:pPr>
              <w:spacing w:before="20" w:after="20"/>
            </w:pPr>
            <w:r>
              <w:rPr>
                <w:sz w:val="18"/>
                <w:szCs w:val="18"/>
              </w:rPr>
              <w:t>`</w:t>
            </w:r>
            <w:proofErr w:type="spellStart"/>
            <w:r>
              <w:rPr>
                <w:sz w:val="18"/>
                <w:szCs w:val="18"/>
              </w:rPr>
              <w:t>resources</w:t>
            </w:r>
            <w:proofErr w:type="spellEnd"/>
            <w:r>
              <w:rPr>
                <w:sz w:val="18"/>
                <w:szCs w:val="18"/>
              </w:rPr>
              <w:t>/</w:t>
            </w:r>
            <w:proofErr w:type="spellStart"/>
            <w:r>
              <w:rPr>
                <w:sz w:val="18"/>
                <w:szCs w:val="18"/>
              </w:rPr>
              <w:t>css</w:t>
            </w:r>
            <w:proofErr w:type="spellEnd"/>
            <w:r>
              <w:rPr>
                <w:sz w:val="18"/>
                <w:szCs w:val="18"/>
              </w:rPr>
              <w:t>/app.css`</w:t>
            </w:r>
          </w:p>
        </w:tc>
      </w:tr>
      <w:tr w:rsidR="008E0447" w14:paraId="44EDA054" w14:textId="77777777">
        <w:tc>
          <w:tcPr>
            <w:tcW w:w="4513" w:type="dxa"/>
            <w:tcBorders>
              <w:top w:val="single" w:sz="1" w:space="0" w:color="D5DAE1"/>
              <w:left w:val="single" w:sz="1" w:space="0" w:color="D5DAE1"/>
              <w:bottom w:val="single" w:sz="1" w:space="0" w:color="D5DAE1"/>
              <w:right w:val="single" w:sz="1" w:space="0" w:color="D5DAE1"/>
            </w:tcBorders>
            <w:vAlign w:val="center"/>
          </w:tcPr>
          <w:p w14:paraId="458EBF3F" w14:textId="77777777" w:rsidR="008E0447" w:rsidRDefault="00385351">
            <w:pPr>
              <w:spacing w:before="20" w:after="20"/>
            </w:pPr>
            <w:r>
              <w:rPr>
                <w:sz w:val="18"/>
                <w:szCs w:val="18"/>
              </w:rPr>
              <w:t>La navigation et les garde-fous</w:t>
            </w:r>
          </w:p>
        </w:tc>
        <w:tc>
          <w:tcPr>
            <w:tcW w:w="4513" w:type="dxa"/>
            <w:tcBorders>
              <w:top w:val="single" w:sz="1" w:space="0" w:color="D5DAE1"/>
              <w:left w:val="single" w:sz="1" w:space="0" w:color="D5DAE1"/>
              <w:bottom w:val="single" w:sz="1" w:space="0" w:color="D5DAE1"/>
              <w:right w:val="single" w:sz="1" w:space="0" w:color="D5DAE1"/>
            </w:tcBorders>
            <w:vAlign w:val="center"/>
          </w:tcPr>
          <w:p w14:paraId="104BBF11" w14:textId="77777777" w:rsidR="008E0447" w:rsidRDefault="00385351">
            <w:pPr>
              <w:spacing w:before="20" w:after="20"/>
            </w:pPr>
            <w:r>
              <w:rPr>
                <w:sz w:val="18"/>
                <w:szCs w:val="18"/>
              </w:rPr>
              <w:t>`</w:t>
            </w:r>
            <w:proofErr w:type="spellStart"/>
            <w:r>
              <w:rPr>
                <w:sz w:val="18"/>
                <w:szCs w:val="18"/>
              </w:rPr>
              <w:t>resources</w:t>
            </w:r>
            <w:proofErr w:type="spellEnd"/>
            <w:r>
              <w:rPr>
                <w:sz w:val="18"/>
                <w:szCs w:val="18"/>
              </w:rPr>
              <w:t>/</w:t>
            </w:r>
            <w:proofErr w:type="spellStart"/>
            <w:r>
              <w:rPr>
                <w:sz w:val="18"/>
                <w:szCs w:val="18"/>
              </w:rPr>
              <w:t>views</w:t>
            </w:r>
            <w:proofErr w:type="spellEnd"/>
            <w:r>
              <w:rPr>
                <w:sz w:val="18"/>
                <w:szCs w:val="18"/>
              </w:rPr>
              <w:t>/</w:t>
            </w:r>
            <w:proofErr w:type="spellStart"/>
            <w:r>
              <w:rPr>
                <w:sz w:val="18"/>
                <w:szCs w:val="18"/>
              </w:rPr>
              <w:t>layouts</w:t>
            </w:r>
            <w:proofErr w:type="spellEnd"/>
            <w:r>
              <w:rPr>
                <w:sz w:val="18"/>
                <w:szCs w:val="18"/>
              </w:rPr>
              <w:t>/</w:t>
            </w:r>
            <w:proofErr w:type="spellStart"/>
            <w:r>
              <w:rPr>
                <w:sz w:val="18"/>
                <w:szCs w:val="18"/>
              </w:rPr>
              <w:t>portal.blade.php</w:t>
            </w:r>
            <w:proofErr w:type="spellEnd"/>
            <w:r>
              <w:rPr>
                <w:sz w:val="18"/>
                <w:szCs w:val="18"/>
              </w:rPr>
              <w:t>`</w:t>
            </w:r>
          </w:p>
        </w:tc>
      </w:tr>
      <w:tr w:rsidR="008E0447" w14:paraId="534B2ABA" w14:textId="77777777">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6B2C9659" w14:textId="77777777" w:rsidR="008E0447" w:rsidRDefault="00385351">
            <w:pPr>
              <w:spacing w:before="20" w:after="20"/>
            </w:pPr>
            <w:r>
              <w:rPr>
                <w:sz w:val="18"/>
                <w:szCs w:val="18"/>
              </w:rPr>
              <w:t>La surveillance des accès</w:t>
            </w:r>
          </w:p>
        </w:tc>
        <w:tc>
          <w:tcPr>
            <w:tcW w:w="4513" w:type="dxa"/>
            <w:tcBorders>
              <w:top w:val="single" w:sz="1" w:space="0" w:color="D5DAE1"/>
              <w:left w:val="single" w:sz="1" w:space="0" w:color="D5DAE1"/>
              <w:bottom w:val="single" w:sz="1" w:space="0" w:color="D5DAE1"/>
              <w:right w:val="single" w:sz="1" w:space="0" w:color="D5DAE1"/>
            </w:tcBorders>
            <w:shd w:val="clear" w:color="auto" w:fill="FAFBFC"/>
            <w:vAlign w:val="center"/>
          </w:tcPr>
          <w:p w14:paraId="2890BA63" w14:textId="77777777" w:rsidR="008E0447" w:rsidRDefault="00385351">
            <w:pPr>
              <w:spacing w:before="20" w:after="20"/>
            </w:pPr>
            <w:r>
              <w:rPr>
                <w:sz w:val="18"/>
                <w:szCs w:val="18"/>
              </w:rPr>
              <w:t>`tests/</w:t>
            </w:r>
            <w:proofErr w:type="spellStart"/>
            <w:r>
              <w:rPr>
                <w:sz w:val="18"/>
                <w:szCs w:val="18"/>
              </w:rPr>
              <w:t>Feature</w:t>
            </w:r>
            <w:proofErr w:type="spellEnd"/>
            <w:r>
              <w:rPr>
                <w:sz w:val="18"/>
                <w:szCs w:val="18"/>
              </w:rPr>
              <w:t>/</w:t>
            </w:r>
            <w:proofErr w:type="spellStart"/>
            <w:r>
              <w:rPr>
                <w:sz w:val="18"/>
                <w:szCs w:val="18"/>
              </w:rPr>
              <w:t>PilotageRouteAccessTest.php</w:t>
            </w:r>
            <w:proofErr w:type="spellEnd"/>
            <w:r>
              <w:rPr>
                <w:sz w:val="18"/>
                <w:szCs w:val="18"/>
              </w:rPr>
              <w:t>`</w:t>
            </w:r>
          </w:p>
        </w:tc>
      </w:tr>
    </w:tbl>
    <w:p w14:paraId="05B2F558" w14:textId="77777777" w:rsidR="008E0447" w:rsidRDefault="00385351">
      <w:pPr>
        <w:pBdr>
          <w:top w:val="single" w:sz="6" w:space="10" w:color="D5DAE1"/>
        </w:pBdr>
        <w:spacing w:before="500"/>
        <w:jc w:val="center"/>
      </w:pPr>
      <w:r>
        <w:rPr>
          <w:color w:val="8A94A6"/>
          <w:sz w:val="18"/>
          <w:szCs w:val="18"/>
        </w:rPr>
        <w:t>ITSM Néré Mining — Document de fonctionnement et d'implémentation</w:t>
      </w:r>
    </w:p>
    <w:sectPr w:rsidR="008E0447">
      <w:headerReference w:type="default" r:id="rId8"/>
      <w:footerReference w:type="default" r:id="rId9"/>
      <w:pgSz w:w="11906" w:h="16838"/>
      <w:pgMar w:top="13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A43B" w14:textId="77777777" w:rsidR="00543EF2" w:rsidRDefault="00543EF2">
      <w:r>
        <w:separator/>
      </w:r>
    </w:p>
  </w:endnote>
  <w:endnote w:type="continuationSeparator" w:id="0">
    <w:p w14:paraId="0760F016" w14:textId="77777777" w:rsidR="00543EF2" w:rsidRDefault="0054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594B" w14:textId="77777777" w:rsidR="008E0447" w:rsidRDefault="00385351">
    <w:pPr>
      <w:jc w:val="center"/>
    </w:pPr>
    <w:r>
      <w:rPr>
        <w:color w:val="8A94A6"/>
        <w:sz w:val="16"/>
        <w:szCs w:val="16"/>
      </w:rPr>
      <w:t xml:space="preserve">Page </w:t>
    </w:r>
    <w:r>
      <w:rPr>
        <w:color w:val="8A94A6"/>
        <w:sz w:val="16"/>
        <w:szCs w:val="16"/>
      </w:rPr>
      <w:fldChar w:fldCharType="begin"/>
    </w:r>
    <w:r>
      <w:rPr>
        <w:color w:val="8A94A6"/>
        <w:sz w:val="16"/>
        <w:szCs w:val="16"/>
      </w:rPr>
      <w:instrText>PAGE</w:instrText>
    </w:r>
    <w:r>
      <w:rPr>
        <w:color w:val="8A94A6"/>
        <w:sz w:val="16"/>
        <w:szCs w:val="16"/>
      </w:rPr>
      <w:fldChar w:fldCharType="separate"/>
    </w:r>
    <w:r w:rsidR="00AA3BCF">
      <w:rPr>
        <w:noProof/>
        <w:color w:val="8A94A6"/>
        <w:sz w:val="16"/>
        <w:szCs w:val="16"/>
      </w:rPr>
      <w:t>1</w:t>
    </w:r>
    <w:r>
      <w:rPr>
        <w:color w:val="8A94A6"/>
        <w:sz w:val="16"/>
        <w:szCs w:val="16"/>
      </w:rPr>
      <w:fldChar w:fldCharType="end"/>
    </w:r>
    <w:r>
      <w:rPr>
        <w:color w:val="8A94A6"/>
        <w:sz w:val="16"/>
        <w:szCs w:val="16"/>
      </w:rPr>
      <w:t xml:space="preserve"> / </w:t>
    </w:r>
    <w:r>
      <w:rPr>
        <w:color w:val="8A94A6"/>
        <w:sz w:val="16"/>
        <w:szCs w:val="16"/>
      </w:rPr>
      <w:fldChar w:fldCharType="begin"/>
    </w:r>
    <w:r>
      <w:rPr>
        <w:color w:val="8A94A6"/>
        <w:sz w:val="16"/>
        <w:szCs w:val="16"/>
      </w:rPr>
      <w:instrText>NUMPAGES</w:instrText>
    </w:r>
    <w:r>
      <w:rPr>
        <w:color w:val="8A94A6"/>
        <w:sz w:val="16"/>
        <w:szCs w:val="16"/>
      </w:rPr>
      <w:fldChar w:fldCharType="separate"/>
    </w:r>
    <w:r w:rsidR="00AA3BCF">
      <w:rPr>
        <w:noProof/>
        <w:color w:val="8A94A6"/>
        <w:sz w:val="16"/>
        <w:szCs w:val="16"/>
      </w:rPr>
      <w:t>2</w:t>
    </w:r>
    <w:r>
      <w:rPr>
        <w:color w:val="8A94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11A7" w14:textId="77777777" w:rsidR="00543EF2" w:rsidRDefault="00543EF2">
      <w:r>
        <w:separator/>
      </w:r>
    </w:p>
  </w:footnote>
  <w:footnote w:type="continuationSeparator" w:id="0">
    <w:p w14:paraId="6FABA150" w14:textId="77777777" w:rsidR="00543EF2" w:rsidRDefault="00543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6B2F" w14:textId="77777777" w:rsidR="008E0447" w:rsidRDefault="00385351">
    <w:pPr>
      <w:pBdr>
        <w:bottom w:val="single" w:sz="4" w:space="4" w:color="D5DAE1"/>
      </w:pBdr>
      <w:jc w:val="right"/>
    </w:pPr>
    <w:r>
      <w:rPr>
        <w:color w:val="8A94A6"/>
        <w:sz w:val="16"/>
        <w:szCs w:val="16"/>
      </w:rPr>
      <w:t>ITSM Néré Mining — Fonctionnement et implémentation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7D0"/>
    <w:multiLevelType w:val="hybridMultilevel"/>
    <w:tmpl w:val="25FA6F5A"/>
    <w:lvl w:ilvl="0" w:tplc="46628C24" w:tentative="1">
      <w:start w:val="1"/>
      <w:numFmt w:val="decimal"/>
      <w:lvlText w:val="%1."/>
      <w:lvlJc w:val="left"/>
      <w:pPr>
        <w:ind w:left="620" w:hanging="300"/>
      </w:pPr>
    </w:lvl>
    <w:lvl w:ilvl="1" w:tplc="DA22DA54">
      <w:numFmt w:val="decimal"/>
      <w:lvlText w:val=""/>
      <w:lvlJc w:val="left"/>
    </w:lvl>
    <w:lvl w:ilvl="2" w:tplc="7BFE474C">
      <w:numFmt w:val="decimal"/>
      <w:lvlText w:val=""/>
      <w:lvlJc w:val="left"/>
    </w:lvl>
    <w:lvl w:ilvl="3" w:tplc="B138628E">
      <w:numFmt w:val="decimal"/>
      <w:lvlText w:val=""/>
      <w:lvlJc w:val="left"/>
    </w:lvl>
    <w:lvl w:ilvl="4" w:tplc="7B201B7E">
      <w:numFmt w:val="decimal"/>
      <w:lvlText w:val=""/>
      <w:lvlJc w:val="left"/>
    </w:lvl>
    <w:lvl w:ilvl="5" w:tplc="16446C12">
      <w:numFmt w:val="decimal"/>
      <w:lvlText w:val=""/>
      <w:lvlJc w:val="left"/>
    </w:lvl>
    <w:lvl w:ilvl="6" w:tplc="7FAEC3B4">
      <w:numFmt w:val="decimal"/>
      <w:lvlText w:val=""/>
      <w:lvlJc w:val="left"/>
    </w:lvl>
    <w:lvl w:ilvl="7" w:tplc="531814F8">
      <w:numFmt w:val="decimal"/>
      <w:lvlText w:val=""/>
      <w:lvlJc w:val="left"/>
    </w:lvl>
    <w:lvl w:ilvl="8" w:tplc="D64A6678">
      <w:numFmt w:val="decimal"/>
      <w:lvlText w:val=""/>
      <w:lvlJc w:val="left"/>
    </w:lvl>
  </w:abstractNum>
  <w:abstractNum w:abstractNumId="1" w15:restartNumberingAfterBreak="0">
    <w:nsid w:val="07A0368C"/>
    <w:multiLevelType w:val="hybridMultilevel"/>
    <w:tmpl w:val="B746992C"/>
    <w:lvl w:ilvl="0" w:tplc="AE6CD192" w:tentative="1">
      <w:start w:val="1"/>
      <w:numFmt w:val="decimal"/>
      <w:lvlText w:val="%1."/>
      <w:lvlJc w:val="left"/>
      <w:pPr>
        <w:ind w:left="620" w:hanging="300"/>
      </w:pPr>
    </w:lvl>
    <w:lvl w:ilvl="1" w:tplc="6D3C0786">
      <w:numFmt w:val="decimal"/>
      <w:lvlText w:val=""/>
      <w:lvlJc w:val="left"/>
    </w:lvl>
    <w:lvl w:ilvl="2" w:tplc="0BDEABCA">
      <w:numFmt w:val="decimal"/>
      <w:lvlText w:val=""/>
      <w:lvlJc w:val="left"/>
    </w:lvl>
    <w:lvl w:ilvl="3" w:tplc="CE00720C">
      <w:numFmt w:val="decimal"/>
      <w:lvlText w:val=""/>
      <w:lvlJc w:val="left"/>
    </w:lvl>
    <w:lvl w:ilvl="4" w:tplc="C15674EA">
      <w:numFmt w:val="decimal"/>
      <w:lvlText w:val=""/>
      <w:lvlJc w:val="left"/>
    </w:lvl>
    <w:lvl w:ilvl="5" w:tplc="A40AA69C">
      <w:numFmt w:val="decimal"/>
      <w:lvlText w:val=""/>
      <w:lvlJc w:val="left"/>
    </w:lvl>
    <w:lvl w:ilvl="6" w:tplc="1A24529A">
      <w:numFmt w:val="decimal"/>
      <w:lvlText w:val=""/>
      <w:lvlJc w:val="left"/>
    </w:lvl>
    <w:lvl w:ilvl="7" w:tplc="62D85686">
      <w:numFmt w:val="decimal"/>
      <w:lvlText w:val=""/>
      <w:lvlJc w:val="left"/>
    </w:lvl>
    <w:lvl w:ilvl="8" w:tplc="EE721E66">
      <w:numFmt w:val="decimal"/>
      <w:lvlText w:val=""/>
      <w:lvlJc w:val="left"/>
    </w:lvl>
  </w:abstractNum>
  <w:abstractNum w:abstractNumId="2" w15:restartNumberingAfterBreak="0">
    <w:nsid w:val="07D82672"/>
    <w:multiLevelType w:val="hybridMultilevel"/>
    <w:tmpl w:val="5FAE18CE"/>
    <w:lvl w:ilvl="0" w:tplc="E4D0A73E" w:tentative="1">
      <w:start w:val="1"/>
      <w:numFmt w:val="decimal"/>
      <w:lvlText w:val="%1."/>
      <w:lvlJc w:val="left"/>
      <w:pPr>
        <w:ind w:left="620" w:hanging="300"/>
      </w:pPr>
    </w:lvl>
    <w:lvl w:ilvl="1" w:tplc="8514F606">
      <w:numFmt w:val="decimal"/>
      <w:lvlText w:val=""/>
      <w:lvlJc w:val="left"/>
    </w:lvl>
    <w:lvl w:ilvl="2" w:tplc="103C259E">
      <w:numFmt w:val="decimal"/>
      <w:lvlText w:val=""/>
      <w:lvlJc w:val="left"/>
    </w:lvl>
    <w:lvl w:ilvl="3" w:tplc="6F62A134">
      <w:numFmt w:val="decimal"/>
      <w:lvlText w:val=""/>
      <w:lvlJc w:val="left"/>
    </w:lvl>
    <w:lvl w:ilvl="4" w:tplc="F01295EE">
      <w:numFmt w:val="decimal"/>
      <w:lvlText w:val=""/>
      <w:lvlJc w:val="left"/>
    </w:lvl>
    <w:lvl w:ilvl="5" w:tplc="495A5B30">
      <w:numFmt w:val="decimal"/>
      <w:lvlText w:val=""/>
      <w:lvlJc w:val="left"/>
    </w:lvl>
    <w:lvl w:ilvl="6" w:tplc="94E49B8C">
      <w:numFmt w:val="decimal"/>
      <w:lvlText w:val=""/>
      <w:lvlJc w:val="left"/>
    </w:lvl>
    <w:lvl w:ilvl="7" w:tplc="C90A1F00">
      <w:numFmt w:val="decimal"/>
      <w:lvlText w:val=""/>
      <w:lvlJc w:val="left"/>
    </w:lvl>
    <w:lvl w:ilvl="8" w:tplc="AABEB9CA">
      <w:numFmt w:val="decimal"/>
      <w:lvlText w:val=""/>
      <w:lvlJc w:val="left"/>
    </w:lvl>
  </w:abstractNum>
  <w:abstractNum w:abstractNumId="3" w15:restartNumberingAfterBreak="0">
    <w:nsid w:val="08171105"/>
    <w:multiLevelType w:val="hybridMultilevel"/>
    <w:tmpl w:val="20469ADC"/>
    <w:lvl w:ilvl="0" w:tplc="8F58BA9A" w:tentative="1">
      <w:start w:val="1"/>
      <w:numFmt w:val="decimal"/>
      <w:lvlText w:val="%1."/>
      <w:lvlJc w:val="left"/>
      <w:pPr>
        <w:ind w:left="620" w:hanging="300"/>
      </w:pPr>
    </w:lvl>
    <w:lvl w:ilvl="1" w:tplc="1C381A5A">
      <w:numFmt w:val="decimal"/>
      <w:lvlText w:val=""/>
      <w:lvlJc w:val="left"/>
    </w:lvl>
    <w:lvl w:ilvl="2" w:tplc="39E0C546">
      <w:numFmt w:val="decimal"/>
      <w:lvlText w:val=""/>
      <w:lvlJc w:val="left"/>
    </w:lvl>
    <w:lvl w:ilvl="3" w:tplc="86E0C5B8">
      <w:numFmt w:val="decimal"/>
      <w:lvlText w:val=""/>
      <w:lvlJc w:val="left"/>
    </w:lvl>
    <w:lvl w:ilvl="4" w:tplc="A8FECBEE">
      <w:numFmt w:val="decimal"/>
      <w:lvlText w:val=""/>
      <w:lvlJc w:val="left"/>
    </w:lvl>
    <w:lvl w:ilvl="5" w:tplc="02BE757A">
      <w:numFmt w:val="decimal"/>
      <w:lvlText w:val=""/>
      <w:lvlJc w:val="left"/>
    </w:lvl>
    <w:lvl w:ilvl="6" w:tplc="3514A4F2">
      <w:numFmt w:val="decimal"/>
      <w:lvlText w:val=""/>
      <w:lvlJc w:val="left"/>
    </w:lvl>
    <w:lvl w:ilvl="7" w:tplc="62526354">
      <w:numFmt w:val="decimal"/>
      <w:lvlText w:val=""/>
      <w:lvlJc w:val="left"/>
    </w:lvl>
    <w:lvl w:ilvl="8" w:tplc="E99CC41A">
      <w:numFmt w:val="decimal"/>
      <w:lvlText w:val=""/>
      <w:lvlJc w:val="left"/>
    </w:lvl>
  </w:abstractNum>
  <w:abstractNum w:abstractNumId="4" w15:restartNumberingAfterBreak="0">
    <w:nsid w:val="09386BC2"/>
    <w:multiLevelType w:val="hybridMultilevel"/>
    <w:tmpl w:val="9C7CDAFC"/>
    <w:lvl w:ilvl="0" w:tplc="7DFCC3CE" w:tentative="1">
      <w:start w:val="1"/>
      <w:numFmt w:val="decimal"/>
      <w:lvlText w:val="%1."/>
      <w:lvlJc w:val="left"/>
      <w:pPr>
        <w:ind w:left="620" w:hanging="300"/>
      </w:pPr>
    </w:lvl>
    <w:lvl w:ilvl="1" w:tplc="286868F6">
      <w:numFmt w:val="decimal"/>
      <w:lvlText w:val=""/>
      <w:lvlJc w:val="left"/>
    </w:lvl>
    <w:lvl w:ilvl="2" w:tplc="2CC841A4">
      <w:numFmt w:val="decimal"/>
      <w:lvlText w:val=""/>
      <w:lvlJc w:val="left"/>
    </w:lvl>
    <w:lvl w:ilvl="3" w:tplc="A51C9432">
      <w:numFmt w:val="decimal"/>
      <w:lvlText w:val=""/>
      <w:lvlJc w:val="left"/>
    </w:lvl>
    <w:lvl w:ilvl="4" w:tplc="EA16EB52">
      <w:numFmt w:val="decimal"/>
      <w:lvlText w:val=""/>
      <w:lvlJc w:val="left"/>
    </w:lvl>
    <w:lvl w:ilvl="5" w:tplc="5CB28500">
      <w:numFmt w:val="decimal"/>
      <w:lvlText w:val=""/>
      <w:lvlJc w:val="left"/>
    </w:lvl>
    <w:lvl w:ilvl="6" w:tplc="BC128618">
      <w:numFmt w:val="decimal"/>
      <w:lvlText w:val=""/>
      <w:lvlJc w:val="left"/>
    </w:lvl>
    <w:lvl w:ilvl="7" w:tplc="AF3C3A16">
      <w:numFmt w:val="decimal"/>
      <w:lvlText w:val=""/>
      <w:lvlJc w:val="left"/>
    </w:lvl>
    <w:lvl w:ilvl="8" w:tplc="E48C8986">
      <w:numFmt w:val="decimal"/>
      <w:lvlText w:val=""/>
      <w:lvlJc w:val="left"/>
    </w:lvl>
  </w:abstractNum>
  <w:abstractNum w:abstractNumId="5" w15:restartNumberingAfterBreak="0">
    <w:nsid w:val="0A5E7297"/>
    <w:multiLevelType w:val="hybridMultilevel"/>
    <w:tmpl w:val="9E187AE6"/>
    <w:lvl w:ilvl="0" w:tplc="378ED300" w:tentative="1">
      <w:start w:val="1"/>
      <w:numFmt w:val="decimal"/>
      <w:lvlText w:val="%1."/>
      <w:lvlJc w:val="left"/>
      <w:pPr>
        <w:ind w:left="620" w:hanging="300"/>
      </w:pPr>
    </w:lvl>
    <w:lvl w:ilvl="1" w:tplc="60423FA0">
      <w:numFmt w:val="decimal"/>
      <w:lvlText w:val=""/>
      <w:lvlJc w:val="left"/>
    </w:lvl>
    <w:lvl w:ilvl="2" w:tplc="32FC50C4">
      <w:numFmt w:val="decimal"/>
      <w:lvlText w:val=""/>
      <w:lvlJc w:val="left"/>
    </w:lvl>
    <w:lvl w:ilvl="3" w:tplc="CFA45F72">
      <w:numFmt w:val="decimal"/>
      <w:lvlText w:val=""/>
      <w:lvlJc w:val="left"/>
    </w:lvl>
    <w:lvl w:ilvl="4" w:tplc="22B4BE20">
      <w:numFmt w:val="decimal"/>
      <w:lvlText w:val=""/>
      <w:lvlJc w:val="left"/>
    </w:lvl>
    <w:lvl w:ilvl="5" w:tplc="8C4E2A00">
      <w:numFmt w:val="decimal"/>
      <w:lvlText w:val=""/>
      <w:lvlJc w:val="left"/>
    </w:lvl>
    <w:lvl w:ilvl="6" w:tplc="9FCE4550">
      <w:numFmt w:val="decimal"/>
      <w:lvlText w:val=""/>
      <w:lvlJc w:val="left"/>
    </w:lvl>
    <w:lvl w:ilvl="7" w:tplc="7F2C1F30">
      <w:numFmt w:val="decimal"/>
      <w:lvlText w:val=""/>
      <w:lvlJc w:val="left"/>
    </w:lvl>
    <w:lvl w:ilvl="8" w:tplc="F7DEBDE8">
      <w:numFmt w:val="decimal"/>
      <w:lvlText w:val=""/>
      <w:lvlJc w:val="left"/>
    </w:lvl>
  </w:abstractNum>
  <w:abstractNum w:abstractNumId="6" w15:restartNumberingAfterBreak="0">
    <w:nsid w:val="0BF02822"/>
    <w:multiLevelType w:val="hybridMultilevel"/>
    <w:tmpl w:val="A71A1A62"/>
    <w:lvl w:ilvl="0" w:tplc="74623E66" w:tentative="1">
      <w:start w:val="1"/>
      <w:numFmt w:val="decimal"/>
      <w:lvlText w:val="%1."/>
      <w:lvlJc w:val="left"/>
      <w:pPr>
        <w:ind w:left="620" w:hanging="300"/>
      </w:pPr>
    </w:lvl>
    <w:lvl w:ilvl="1" w:tplc="426C8752">
      <w:numFmt w:val="decimal"/>
      <w:lvlText w:val=""/>
      <w:lvlJc w:val="left"/>
    </w:lvl>
    <w:lvl w:ilvl="2" w:tplc="C1349A6C">
      <w:numFmt w:val="decimal"/>
      <w:lvlText w:val=""/>
      <w:lvlJc w:val="left"/>
    </w:lvl>
    <w:lvl w:ilvl="3" w:tplc="8C982EA8">
      <w:numFmt w:val="decimal"/>
      <w:lvlText w:val=""/>
      <w:lvlJc w:val="left"/>
    </w:lvl>
    <w:lvl w:ilvl="4" w:tplc="32B0DC1E">
      <w:numFmt w:val="decimal"/>
      <w:lvlText w:val=""/>
      <w:lvlJc w:val="left"/>
    </w:lvl>
    <w:lvl w:ilvl="5" w:tplc="274A9D8E">
      <w:numFmt w:val="decimal"/>
      <w:lvlText w:val=""/>
      <w:lvlJc w:val="left"/>
    </w:lvl>
    <w:lvl w:ilvl="6" w:tplc="CA886E82">
      <w:numFmt w:val="decimal"/>
      <w:lvlText w:val=""/>
      <w:lvlJc w:val="left"/>
    </w:lvl>
    <w:lvl w:ilvl="7" w:tplc="E5A8F08E">
      <w:numFmt w:val="decimal"/>
      <w:lvlText w:val=""/>
      <w:lvlJc w:val="left"/>
    </w:lvl>
    <w:lvl w:ilvl="8" w:tplc="2DA8DF66">
      <w:numFmt w:val="decimal"/>
      <w:lvlText w:val=""/>
      <w:lvlJc w:val="left"/>
    </w:lvl>
  </w:abstractNum>
  <w:abstractNum w:abstractNumId="7" w15:restartNumberingAfterBreak="0">
    <w:nsid w:val="0D7157B2"/>
    <w:multiLevelType w:val="hybridMultilevel"/>
    <w:tmpl w:val="1A48A2B8"/>
    <w:lvl w:ilvl="0" w:tplc="EEB2DA02" w:tentative="1">
      <w:start w:val="1"/>
      <w:numFmt w:val="decimal"/>
      <w:lvlText w:val="%1."/>
      <w:lvlJc w:val="left"/>
      <w:pPr>
        <w:ind w:left="620" w:hanging="300"/>
      </w:pPr>
    </w:lvl>
    <w:lvl w:ilvl="1" w:tplc="379EFD94">
      <w:numFmt w:val="decimal"/>
      <w:lvlText w:val=""/>
      <w:lvlJc w:val="left"/>
    </w:lvl>
    <w:lvl w:ilvl="2" w:tplc="9B9AFF3E">
      <w:numFmt w:val="decimal"/>
      <w:lvlText w:val=""/>
      <w:lvlJc w:val="left"/>
    </w:lvl>
    <w:lvl w:ilvl="3" w:tplc="B2342A64">
      <w:numFmt w:val="decimal"/>
      <w:lvlText w:val=""/>
      <w:lvlJc w:val="left"/>
    </w:lvl>
    <w:lvl w:ilvl="4" w:tplc="BDEA6F00">
      <w:numFmt w:val="decimal"/>
      <w:lvlText w:val=""/>
      <w:lvlJc w:val="left"/>
    </w:lvl>
    <w:lvl w:ilvl="5" w:tplc="E2F68B7A">
      <w:numFmt w:val="decimal"/>
      <w:lvlText w:val=""/>
      <w:lvlJc w:val="left"/>
    </w:lvl>
    <w:lvl w:ilvl="6" w:tplc="4836C4A8">
      <w:numFmt w:val="decimal"/>
      <w:lvlText w:val=""/>
      <w:lvlJc w:val="left"/>
    </w:lvl>
    <w:lvl w:ilvl="7" w:tplc="014C3B36">
      <w:numFmt w:val="decimal"/>
      <w:lvlText w:val=""/>
      <w:lvlJc w:val="left"/>
    </w:lvl>
    <w:lvl w:ilvl="8" w:tplc="F7E6E5AA">
      <w:numFmt w:val="decimal"/>
      <w:lvlText w:val=""/>
      <w:lvlJc w:val="left"/>
    </w:lvl>
  </w:abstractNum>
  <w:abstractNum w:abstractNumId="8" w15:restartNumberingAfterBreak="0">
    <w:nsid w:val="0F3B6CB6"/>
    <w:multiLevelType w:val="hybridMultilevel"/>
    <w:tmpl w:val="87BCDCA6"/>
    <w:lvl w:ilvl="0" w:tplc="87B24924" w:tentative="1">
      <w:start w:val="1"/>
      <w:numFmt w:val="decimal"/>
      <w:lvlText w:val="%1."/>
      <w:lvlJc w:val="left"/>
      <w:pPr>
        <w:ind w:left="620" w:hanging="300"/>
      </w:pPr>
    </w:lvl>
    <w:lvl w:ilvl="1" w:tplc="57E42B5E">
      <w:numFmt w:val="decimal"/>
      <w:lvlText w:val=""/>
      <w:lvlJc w:val="left"/>
    </w:lvl>
    <w:lvl w:ilvl="2" w:tplc="1922907E">
      <w:numFmt w:val="decimal"/>
      <w:lvlText w:val=""/>
      <w:lvlJc w:val="left"/>
    </w:lvl>
    <w:lvl w:ilvl="3" w:tplc="9DE4B94E">
      <w:numFmt w:val="decimal"/>
      <w:lvlText w:val=""/>
      <w:lvlJc w:val="left"/>
    </w:lvl>
    <w:lvl w:ilvl="4" w:tplc="621068AC">
      <w:numFmt w:val="decimal"/>
      <w:lvlText w:val=""/>
      <w:lvlJc w:val="left"/>
    </w:lvl>
    <w:lvl w:ilvl="5" w:tplc="05AAC29E">
      <w:numFmt w:val="decimal"/>
      <w:lvlText w:val=""/>
      <w:lvlJc w:val="left"/>
    </w:lvl>
    <w:lvl w:ilvl="6" w:tplc="E14232DA">
      <w:numFmt w:val="decimal"/>
      <w:lvlText w:val=""/>
      <w:lvlJc w:val="left"/>
    </w:lvl>
    <w:lvl w:ilvl="7" w:tplc="397E1464">
      <w:numFmt w:val="decimal"/>
      <w:lvlText w:val=""/>
      <w:lvlJc w:val="left"/>
    </w:lvl>
    <w:lvl w:ilvl="8" w:tplc="ABA67134">
      <w:numFmt w:val="decimal"/>
      <w:lvlText w:val=""/>
      <w:lvlJc w:val="left"/>
    </w:lvl>
  </w:abstractNum>
  <w:abstractNum w:abstractNumId="9" w15:restartNumberingAfterBreak="0">
    <w:nsid w:val="10570D2F"/>
    <w:multiLevelType w:val="hybridMultilevel"/>
    <w:tmpl w:val="D2AEE04E"/>
    <w:lvl w:ilvl="0" w:tplc="8BB66DF4" w:tentative="1">
      <w:start w:val="1"/>
      <w:numFmt w:val="decimal"/>
      <w:lvlText w:val="%1."/>
      <w:lvlJc w:val="left"/>
      <w:pPr>
        <w:ind w:left="620" w:hanging="300"/>
      </w:pPr>
    </w:lvl>
    <w:lvl w:ilvl="1" w:tplc="A360130A">
      <w:numFmt w:val="decimal"/>
      <w:lvlText w:val=""/>
      <w:lvlJc w:val="left"/>
    </w:lvl>
    <w:lvl w:ilvl="2" w:tplc="C5FCE9DA">
      <w:numFmt w:val="decimal"/>
      <w:lvlText w:val=""/>
      <w:lvlJc w:val="left"/>
    </w:lvl>
    <w:lvl w:ilvl="3" w:tplc="ED28C612">
      <w:numFmt w:val="decimal"/>
      <w:lvlText w:val=""/>
      <w:lvlJc w:val="left"/>
    </w:lvl>
    <w:lvl w:ilvl="4" w:tplc="3C3AD0A2">
      <w:numFmt w:val="decimal"/>
      <w:lvlText w:val=""/>
      <w:lvlJc w:val="left"/>
    </w:lvl>
    <w:lvl w:ilvl="5" w:tplc="73364B1E">
      <w:numFmt w:val="decimal"/>
      <w:lvlText w:val=""/>
      <w:lvlJc w:val="left"/>
    </w:lvl>
    <w:lvl w:ilvl="6" w:tplc="47585802">
      <w:numFmt w:val="decimal"/>
      <w:lvlText w:val=""/>
      <w:lvlJc w:val="left"/>
    </w:lvl>
    <w:lvl w:ilvl="7" w:tplc="B9A46F00">
      <w:numFmt w:val="decimal"/>
      <w:lvlText w:val=""/>
      <w:lvlJc w:val="left"/>
    </w:lvl>
    <w:lvl w:ilvl="8" w:tplc="C910E70C">
      <w:numFmt w:val="decimal"/>
      <w:lvlText w:val=""/>
      <w:lvlJc w:val="left"/>
    </w:lvl>
  </w:abstractNum>
  <w:abstractNum w:abstractNumId="10" w15:restartNumberingAfterBreak="0">
    <w:nsid w:val="11262343"/>
    <w:multiLevelType w:val="hybridMultilevel"/>
    <w:tmpl w:val="DBD4D8AC"/>
    <w:lvl w:ilvl="0" w:tplc="E06A030C" w:tentative="1">
      <w:start w:val="1"/>
      <w:numFmt w:val="decimal"/>
      <w:lvlText w:val="%1."/>
      <w:lvlJc w:val="left"/>
      <w:pPr>
        <w:ind w:left="620" w:hanging="300"/>
      </w:pPr>
    </w:lvl>
    <w:lvl w:ilvl="1" w:tplc="315C1486">
      <w:numFmt w:val="decimal"/>
      <w:lvlText w:val=""/>
      <w:lvlJc w:val="left"/>
    </w:lvl>
    <w:lvl w:ilvl="2" w:tplc="9C168AF6">
      <w:numFmt w:val="decimal"/>
      <w:lvlText w:val=""/>
      <w:lvlJc w:val="left"/>
    </w:lvl>
    <w:lvl w:ilvl="3" w:tplc="92C4EF78">
      <w:numFmt w:val="decimal"/>
      <w:lvlText w:val=""/>
      <w:lvlJc w:val="left"/>
    </w:lvl>
    <w:lvl w:ilvl="4" w:tplc="927E6D72">
      <w:numFmt w:val="decimal"/>
      <w:lvlText w:val=""/>
      <w:lvlJc w:val="left"/>
    </w:lvl>
    <w:lvl w:ilvl="5" w:tplc="1C041376">
      <w:numFmt w:val="decimal"/>
      <w:lvlText w:val=""/>
      <w:lvlJc w:val="left"/>
    </w:lvl>
    <w:lvl w:ilvl="6" w:tplc="03ECAF52">
      <w:numFmt w:val="decimal"/>
      <w:lvlText w:val=""/>
      <w:lvlJc w:val="left"/>
    </w:lvl>
    <w:lvl w:ilvl="7" w:tplc="50EA7D2E">
      <w:numFmt w:val="decimal"/>
      <w:lvlText w:val=""/>
      <w:lvlJc w:val="left"/>
    </w:lvl>
    <w:lvl w:ilvl="8" w:tplc="C0C24924">
      <w:numFmt w:val="decimal"/>
      <w:lvlText w:val=""/>
      <w:lvlJc w:val="left"/>
    </w:lvl>
  </w:abstractNum>
  <w:abstractNum w:abstractNumId="11" w15:restartNumberingAfterBreak="0">
    <w:nsid w:val="171F41D0"/>
    <w:multiLevelType w:val="hybridMultilevel"/>
    <w:tmpl w:val="2794AE5C"/>
    <w:lvl w:ilvl="0" w:tplc="6B8A12AE" w:tentative="1">
      <w:start w:val="1"/>
      <w:numFmt w:val="decimal"/>
      <w:lvlText w:val="%1."/>
      <w:lvlJc w:val="left"/>
      <w:pPr>
        <w:ind w:left="620" w:hanging="300"/>
      </w:pPr>
    </w:lvl>
    <w:lvl w:ilvl="1" w:tplc="FD0A30B4">
      <w:numFmt w:val="decimal"/>
      <w:lvlText w:val=""/>
      <w:lvlJc w:val="left"/>
    </w:lvl>
    <w:lvl w:ilvl="2" w:tplc="DBF4BFBE">
      <w:numFmt w:val="decimal"/>
      <w:lvlText w:val=""/>
      <w:lvlJc w:val="left"/>
    </w:lvl>
    <w:lvl w:ilvl="3" w:tplc="720E1B12">
      <w:numFmt w:val="decimal"/>
      <w:lvlText w:val=""/>
      <w:lvlJc w:val="left"/>
    </w:lvl>
    <w:lvl w:ilvl="4" w:tplc="FDC89774">
      <w:numFmt w:val="decimal"/>
      <w:lvlText w:val=""/>
      <w:lvlJc w:val="left"/>
    </w:lvl>
    <w:lvl w:ilvl="5" w:tplc="E6A4A446">
      <w:numFmt w:val="decimal"/>
      <w:lvlText w:val=""/>
      <w:lvlJc w:val="left"/>
    </w:lvl>
    <w:lvl w:ilvl="6" w:tplc="7E3AEE5E">
      <w:numFmt w:val="decimal"/>
      <w:lvlText w:val=""/>
      <w:lvlJc w:val="left"/>
    </w:lvl>
    <w:lvl w:ilvl="7" w:tplc="31B8ACE8">
      <w:numFmt w:val="decimal"/>
      <w:lvlText w:val=""/>
      <w:lvlJc w:val="left"/>
    </w:lvl>
    <w:lvl w:ilvl="8" w:tplc="DD9686D2">
      <w:numFmt w:val="decimal"/>
      <w:lvlText w:val=""/>
      <w:lvlJc w:val="left"/>
    </w:lvl>
  </w:abstractNum>
  <w:abstractNum w:abstractNumId="12" w15:restartNumberingAfterBreak="0">
    <w:nsid w:val="1ADE6F1F"/>
    <w:multiLevelType w:val="hybridMultilevel"/>
    <w:tmpl w:val="76A6539A"/>
    <w:lvl w:ilvl="0" w:tplc="B2609A74" w:tentative="1">
      <w:start w:val="1"/>
      <w:numFmt w:val="decimal"/>
      <w:lvlText w:val="%1."/>
      <w:lvlJc w:val="left"/>
      <w:pPr>
        <w:ind w:left="620" w:hanging="300"/>
      </w:pPr>
    </w:lvl>
    <w:lvl w:ilvl="1" w:tplc="C38EBC8E">
      <w:numFmt w:val="decimal"/>
      <w:lvlText w:val=""/>
      <w:lvlJc w:val="left"/>
    </w:lvl>
    <w:lvl w:ilvl="2" w:tplc="1660BFA0">
      <w:numFmt w:val="decimal"/>
      <w:lvlText w:val=""/>
      <w:lvlJc w:val="left"/>
    </w:lvl>
    <w:lvl w:ilvl="3" w:tplc="15E68D88">
      <w:numFmt w:val="decimal"/>
      <w:lvlText w:val=""/>
      <w:lvlJc w:val="left"/>
    </w:lvl>
    <w:lvl w:ilvl="4" w:tplc="36362662">
      <w:numFmt w:val="decimal"/>
      <w:lvlText w:val=""/>
      <w:lvlJc w:val="left"/>
    </w:lvl>
    <w:lvl w:ilvl="5" w:tplc="C0109C0A">
      <w:numFmt w:val="decimal"/>
      <w:lvlText w:val=""/>
      <w:lvlJc w:val="left"/>
    </w:lvl>
    <w:lvl w:ilvl="6" w:tplc="C33680D0">
      <w:numFmt w:val="decimal"/>
      <w:lvlText w:val=""/>
      <w:lvlJc w:val="left"/>
    </w:lvl>
    <w:lvl w:ilvl="7" w:tplc="1542019C">
      <w:numFmt w:val="decimal"/>
      <w:lvlText w:val=""/>
      <w:lvlJc w:val="left"/>
    </w:lvl>
    <w:lvl w:ilvl="8" w:tplc="27CC126C">
      <w:numFmt w:val="decimal"/>
      <w:lvlText w:val=""/>
      <w:lvlJc w:val="left"/>
    </w:lvl>
  </w:abstractNum>
  <w:abstractNum w:abstractNumId="13" w15:restartNumberingAfterBreak="0">
    <w:nsid w:val="1CCE3C08"/>
    <w:multiLevelType w:val="hybridMultilevel"/>
    <w:tmpl w:val="6922DCCA"/>
    <w:lvl w:ilvl="0" w:tplc="DB8E9562" w:tentative="1">
      <w:start w:val="1"/>
      <w:numFmt w:val="decimal"/>
      <w:lvlText w:val="%1."/>
      <w:lvlJc w:val="left"/>
      <w:pPr>
        <w:ind w:left="620" w:hanging="300"/>
      </w:pPr>
    </w:lvl>
    <w:lvl w:ilvl="1" w:tplc="4DB6D714">
      <w:numFmt w:val="decimal"/>
      <w:lvlText w:val=""/>
      <w:lvlJc w:val="left"/>
    </w:lvl>
    <w:lvl w:ilvl="2" w:tplc="B7282B00">
      <w:numFmt w:val="decimal"/>
      <w:lvlText w:val=""/>
      <w:lvlJc w:val="left"/>
    </w:lvl>
    <w:lvl w:ilvl="3" w:tplc="2EAABE8A">
      <w:numFmt w:val="decimal"/>
      <w:lvlText w:val=""/>
      <w:lvlJc w:val="left"/>
    </w:lvl>
    <w:lvl w:ilvl="4" w:tplc="44F6DE68">
      <w:numFmt w:val="decimal"/>
      <w:lvlText w:val=""/>
      <w:lvlJc w:val="left"/>
    </w:lvl>
    <w:lvl w:ilvl="5" w:tplc="D0DE671A">
      <w:numFmt w:val="decimal"/>
      <w:lvlText w:val=""/>
      <w:lvlJc w:val="left"/>
    </w:lvl>
    <w:lvl w:ilvl="6" w:tplc="C0CAA022">
      <w:numFmt w:val="decimal"/>
      <w:lvlText w:val=""/>
      <w:lvlJc w:val="left"/>
    </w:lvl>
    <w:lvl w:ilvl="7" w:tplc="A282E6EE">
      <w:numFmt w:val="decimal"/>
      <w:lvlText w:val=""/>
      <w:lvlJc w:val="left"/>
    </w:lvl>
    <w:lvl w:ilvl="8" w:tplc="EADECB1A">
      <w:numFmt w:val="decimal"/>
      <w:lvlText w:val=""/>
      <w:lvlJc w:val="left"/>
    </w:lvl>
  </w:abstractNum>
  <w:abstractNum w:abstractNumId="14" w15:restartNumberingAfterBreak="0">
    <w:nsid w:val="1FAB2DBA"/>
    <w:multiLevelType w:val="hybridMultilevel"/>
    <w:tmpl w:val="E3CCBA9C"/>
    <w:lvl w:ilvl="0" w:tplc="93F49F56" w:tentative="1">
      <w:start w:val="1"/>
      <w:numFmt w:val="decimal"/>
      <w:lvlText w:val="%1."/>
      <w:lvlJc w:val="left"/>
      <w:pPr>
        <w:ind w:left="620" w:hanging="300"/>
      </w:pPr>
    </w:lvl>
    <w:lvl w:ilvl="1" w:tplc="0C80F4F6">
      <w:numFmt w:val="decimal"/>
      <w:lvlText w:val=""/>
      <w:lvlJc w:val="left"/>
    </w:lvl>
    <w:lvl w:ilvl="2" w:tplc="36085544">
      <w:numFmt w:val="decimal"/>
      <w:lvlText w:val=""/>
      <w:lvlJc w:val="left"/>
    </w:lvl>
    <w:lvl w:ilvl="3" w:tplc="7FB230C2">
      <w:numFmt w:val="decimal"/>
      <w:lvlText w:val=""/>
      <w:lvlJc w:val="left"/>
    </w:lvl>
    <w:lvl w:ilvl="4" w:tplc="054E02F8">
      <w:numFmt w:val="decimal"/>
      <w:lvlText w:val=""/>
      <w:lvlJc w:val="left"/>
    </w:lvl>
    <w:lvl w:ilvl="5" w:tplc="56B286BA">
      <w:numFmt w:val="decimal"/>
      <w:lvlText w:val=""/>
      <w:lvlJc w:val="left"/>
    </w:lvl>
    <w:lvl w:ilvl="6" w:tplc="0ABC13B8">
      <w:numFmt w:val="decimal"/>
      <w:lvlText w:val=""/>
      <w:lvlJc w:val="left"/>
    </w:lvl>
    <w:lvl w:ilvl="7" w:tplc="DA4C33E8">
      <w:numFmt w:val="decimal"/>
      <w:lvlText w:val=""/>
      <w:lvlJc w:val="left"/>
    </w:lvl>
    <w:lvl w:ilvl="8" w:tplc="D9785F7A">
      <w:numFmt w:val="decimal"/>
      <w:lvlText w:val=""/>
      <w:lvlJc w:val="left"/>
    </w:lvl>
  </w:abstractNum>
  <w:abstractNum w:abstractNumId="15" w15:restartNumberingAfterBreak="0">
    <w:nsid w:val="21E63DB5"/>
    <w:multiLevelType w:val="hybridMultilevel"/>
    <w:tmpl w:val="ED78B91E"/>
    <w:lvl w:ilvl="0" w:tplc="334E89F0" w:tentative="1">
      <w:start w:val="1"/>
      <w:numFmt w:val="decimal"/>
      <w:lvlText w:val="%1."/>
      <w:lvlJc w:val="left"/>
      <w:pPr>
        <w:ind w:left="620" w:hanging="300"/>
      </w:pPr>
    </w:lvl>
    <w:lvl w:ilvl="1" w:tplc="621C3EFE">
      <w:numFmt w:val="decimal"/>
      <w:lvlText w:val=""/>
      <w:lvlJc w:val="left"/>
    </w:lvl>
    <w:lvl w:ilvl="2" w:tplc="E5603C44">
      <w:numFmt w:val="decimal"/>
      <w:lvlText w:val=""/>
      <w:lvlJc w:val="left"/>
    </w:lvl>
    <w:lvl w:ilvl="3" w:tplc="7488159A">
      <w:numFmt w:val="decimal"/>
      <w:lvlText w:val=""/>
      <w:lvlJc w:val="left"/>
    </w:lvl>
    <w:lvl w:ilvl="4" w:tplc="011CCA24">
      <w:numFmt w:val="decimal"/>
      <w:lvlText w:val=""/>
      <w:lvlJc w:val="left"/>
    </w:lvl>
    <w:lvl w:ilvl="5" w:tplc="7384EDC4">
      <w:numFmt w:val="decimal"/>
      <w:lvlText w:val=""/>
      <w:lvlJc w:val="left"/>
    </w:lvl>
    <w:lvl w:ilvl="6" w:tplc="01FC5BEE">
      <w:numFmt w:val="decimal"/>
      <w:lvlText w:val=""/>
      <w:lvlJc w:val="left"/>
    </w:lvl>
    <w:lvl w:ilvl="7" w:tplc="14AC8DB2">
      <w:numFmt w:val="decimal"/>
      <w:lvlText w:val=""/>
      <w:lvlJc w:val="left"/>
    </w:lvl>
    <w:lvl w:ilvl="8" w:tplc="6DE0C0B4">
      <w:numFmt w:val="decimal"/>
      <w:lvlText w:val=""/>
      <w:lvlJc w:val="left"/>
    </w:lvl>
  </w:abstractNum>
  <w:abstractNum w:abstractNumId="16" w15:restartNumberingAfterBreak="0">
    <w:nsid w:val="24F744F0"/>
    <w:multiLevelType w:val="hybridMultilevel"/>
    <w:tmpl w:val="DC764E92"/>
    <w:lvl w:ilvl="0" w:tplc="B3E4C396" w:tentative="1">
      <w:start w:val="1"/>
      <w:numFmt w:val="decimal"/>
      <w:lvlText w:val="%1."/>
      <w:lvlJc w:val="left"/>
      <w:pPr>
        <w:ind w:left="620" w:hanging="300"/>
      </w:pPr>
    </w:lvl>
    <w:lvl w:ilvl="1" w:tplc="F5DA728E">
      <w:numFmt w:val="decimal"/>
      <w:lvlText w:val=""/>
      <w:lvlJc w:val="left"/>
    </w:lvl>
    <w:lvl w:ilvl="2" w:tplc="193A3EE8">
      <w:numFmt w:val="decimal"/>
      <w:lvlText w:val=""/>
      <w:lvlJc w:val="left"/>
    </w:lvl>
    <w:lvl w:ilvl="3" w:tplc="AC84B6E4">
      <w:numFmt w:val="decimal"/>
      <w:lvlText w:val=""/>
      <w:lvlJc w:val="left"/>
    </w:lvl>
    <w:lvl w:ilvl="4" w:tplc="BFE2D358">
      <w:numFmt w:val="decimal"/>
      <w:lvlText w:val=""/>
      <w:lvlJc w:val="left"/>
    </w:lvl>
    <w:lvl w:ilvl="5" w:tplc="629C515C">
      <w:numFmt w:val="decimal"/>
      <w:lvlText w:val=""/>
      <w:lvlJc w:val="left"/>
    </w:lvl>
    <w:lvl w:ilvl="6" w:tplc="C91E1C12">
      <w:numFmt w:val="decimal"/>
      <w:lvlText w:val=""/>
      <w:lvlJc w:val="left"/>
    </w:lvl>
    <w:lvl w:ilvl="7" w:tplc="5A76F6B4">
      <w:numFmt w:val="decimal"/>
      <w:lvlText w:val=""/>
      <w:lvlJc w:val="left"/>
    </w:lvl>
    <w:lvl w:ilvl="8" w:tplc="D95E68EE">
      <w:numFmt w:val="decimal"/>
      <w:lvlText w:val=""/>
      <w:lvlJc w:val="left"/>
    </w:lvl>
  </w:abstractNum>
  <w:abstractNum w:abstractNumId="17" w15:restartNumberingAfterBreak="0">
    <w:nsid w:val="26C872F6"/>
    <w:multiLevelType w:val="hybridMultilevel"/>
    <w:tmpl w:val="19064448"/>
    <w:lvl w:ilvl="0" w:tplc="ECA0707E" w:tentative="1">
      <w:start w:val="1"/>
      <w:numFmt w:val="decimal"/>
      <w:lvlText w:val="%1."/>
      <w:lvlJc w:val="left"/>
      <w:pPr>
        <w:ind w:left="620" w:hanging="300"/>
      </w:pPr>
    </w:lvl>
    <w:lvl w:ilvl="1" w:tplc="246A3A78">
      <w:numFmt w:val="decimal"/>
      <w:lvlText w:val=""/>
      <w:lvlJc w:val="left"/>
    </w:lvl>
    <w:lvl w:ilvl="2" w:tplc="9AE23510">
      <w:numFmt w:val="decimal"/>
      <w:lvlText w:val=""/>
      <w:lvlJc w:val="left"/>
    </w:lvl>
    <w:lvl w:ilvl="3" w:tplc="FF809C6A">
      <w:numFmt w:val="decimal"/>
      <w:lvlText w:val=""/>
      <w:lvlJc w:val="left"/>
    </w:lvl>
    <w:lvl w:ilvl="4" w:tplc="13EEE9AC">
      <w:numFmt w:val="decimal"/>
      <w:lvlText w:val=""/>
      <w:lvlJc w:val="left"/>
    </w:lvl>
    <w:lvl w:ilvl="5" w:tplc="06789AFC">
      <w:numFmt w:val="decimal"/>
      <w:lvlText w:val=""/>
      <w:lvlJc w:val="left"/>
    </w:lvl>
    <w:lvl w:ilvl="6" w:tplc="255462F6">
      <w:numFmt w:val="decimal"/>
      <w:lvlText w:val=""/>
      <w:lvlJc w:val="left"/>
    </w:lvl>
    <w:lvl w:ilvl="7" w:tplc="0A9EA304">
      <w:numFmt w:val="decimal"/>
      <w:lvlText w:val=""/>
      <w:lvlJc w:val="left"/>
    </w:lvl>
    <w:lvl w:ilvl="8" w:tplc="5F4A0442">
      <w:numFmt w:val="decimal"/>
      <w:lvlText w:val=""/>
      <w:lvlJc w:val="left"/>
    </w:lvl>
  </w:abstractNum>
  <w:abstractNum w:abstractNumId="18" w15:restartNumberingAfterBreak="0">
    <w:nsid w:val="2A7C11B0"/>
    <w:multiLevelType w:val="hybridMultilevel"/>
    <w:tmpl w:val="6CDEDA52"/>
    <w:lvl w:ilvl="0" w:tplc="3E6E546C" w:tentative="1">
      <w:start w:val="1"/>
      <w:numFmt w:val="decimal"/>
      <w:lvlText w:val="%1."/>
      <w:lvlJc w:val="left"/>
      <w:pPr>
        <w:ind w:left="620" w:hanging="300"/>
      </w:pPr>
    </w:lvl>
    <w:lvl w:ilvl="1" w:tplc="132E197C">
      <w:numFmt w:val="decimal"/>
      <w:lvlText w:val=""/>
      <w:lvlJc w:val="left"/>
    </w:lvl>
    <w:lvl w:ilvl="2" w:tplc="F5320B76">
      <w:numFmt w:val="decimal"/>
      <w:lvlText w:val=""/>
      <w:lvlJc w:val="left"/>
    </w:lvl>
    <w:lvl w:ilvl="3" w:tplc="F4A4FA32">
      <w:numFmt w:val="decimal"/>
      <w:lvlText w:val=""/>
      <w:lvlJc w:val="left"/>
    </w:lvl>
    <w:lvl w:ilvl="4" w:tplc="E09EB30C">
      <w:numFmt w:val="decimal"/>
      <w:lvlText w:val=""/>
      <w:lvlJc w:val="left"/>
    </w:lvl>
    <w:lvl w:ilvl="5" w:tplc="7A129FCE">
      <w:numFmt w:val="decimal"/>
      <w:lvlText w:val=""/>
      <w:lvlJc w:val="left"/>
    </w:lvl>
    <w:lvl w:ilvl="6" w:tplc="3EC8DBF4">
      <w:numFmt w:val="decimal"/>
      <w:lvlText w:val=""/>
      <w:lvlJc w:val="left"/>
    </w:lvl>
    <w:lvl w:ilvl="7" w:tplc="A0D23FF4">
      <w:numFmt w:val="decimal"/>
      <w:lvlText w:val=""/>
      <w:lvlJc w:val="left"/>
    </w:lvl>
    <w:lvl w:ilvl="8" w:tplc="0922D86A">
      <w:numFmt w:val="decimal"/>
      <w:lvlText w:val=""/>
      <w:lvlJc w:val="left"/>
    </w:lvl>
  </w:abstractNum>
  <w:abstractNum w:abstractNumId="19" w15:restartNumberingAfterBreak="0">
    <w:nsid w:val="2B68676E"/>
    <w:multiLevelType w:val="hybridMultilevel"/>
    <w:tmpl w:val="56F4223E"/>
    <w:lvl w:ilvl="0" w:tplc="2806D540" w:tentative="1">
      <w:start w:val="1"/>
      <w:numFmt w:val="decimal"/>
      <w:lvlText w:val="%1."/>
      <w:lvlJc w:val="left"/>
      <w:pPr>
        <w:ind w:left="620" w:hanging="300"/>
      </w:pPr>
    </w:lvl>
    <w:lvl w:ilvl="1" w:tplc="940CF934">
      <w:numFmt w:val="decimal"/>
      <w:lvlText w:val=""/>
      <w:lvlJc w:val="left"/>
    </w:lvl>
    <w:lvl w:ilvl="2" w:tplc="D14E1432">
      <w:numFmt w:val="decimal"/>
      <w:lvlText w:val=""/>
      <w:lvlJc w:val="left"/>
    </w:lvl>
    <w:lvl w:ilvl="3" w:tplc="1C900B38">
      <w:numFmt w:val="decimal"/>
      <w:lvlText w:val=""/>
      <w:lvlJc w:val="left"/>
    </w:lvl>
    <w:lvl w:ilvl="4" w:tplc="9CF03604">
      <w:numFmt w:val="decimal"/>
      <w:lvlText w:val=""/>
      <w:lvlJc w:val="left"/>
    </w:lvl>
    <w:lvl w:ilvl="5" w:tplc="9E083D02">
      <w:numFmt w:val="decimal"/>
      <w:lvlText w:val=""/>
      <w:lvlJc w:val="left"/>
    </w:lvl>
    <w:lvl w:ilvl="6" w:tplc="E278DB1E">
      <w:numFmt w:val="decimal"/>
      <w:lvlText w:val=""/>
      <w:lvlJc w:val="left"/>
    </w:lvl>
    <w:lvl w:ilvl="7" w:tplc="890E8650">
      <w:numFmt w:val="decimal"/>
      <w:lvlText w:val=""/>
      <w:lvlJc w:val="left"/>
    </w:lvl>
    <w:lvl w:ilvl="8" w:tplc="18A6E382">
      <w:numFmt w:val="decimal"/>
      <w:lvlText w:val=""/>
      <w:lvlJc w:val="left"/>
    </w:lvl>
  </w:abstractNum>
  <w:abstractNum w:abstractNumId="20" w15:restartNumberingAfterBreak="0">
    <w:nsid w:val="2DC1129F"/>
    <w:multiLevelType w:val="hybridMultilevel"/>
    <w:tmpl w:val="340C1B2C"/>
    <w:lvl w:ilvl="0" w:tplc="E158AC26" w:tentative="1">
      <w:start w:val="1"/>
      <w:numFmt w:val="decimal"/>
      <w:lvlText w:val="%1."/>
      <w:lvlJc w:val="left"/>
      <w:pPr>
        <w:ind w:left="620" w:hanging="300"/>
      </w:pPr>
    </w:lvl>
    <w:lvl w:ilvl="1" w:tplc="BAD4E108">
      <w:numFmt w:val="decimal"/>
      <w:lvlText w:val=""/>
      <w:lvlJc w:val="left"/>
    </w:lvl>
    <w:lvl w:ilvl="2" w:tplc="9D02D07E">
      <w:numFmt w:val="decimal"/>
      <w:lvlText w:val=""/>
      <w:lvlJc w:val="left"/>
    </w:lvl>
    <w:lvl w:ilvl="3" w:tplc="2AE4C10E">
      <w:numFmt w:val="decimal"/>
      <w:lvlText w:val=""/>
      <w:lvlJc w:val="left"/>
    </w:lvl>
    <w:lvl w:ilvl="4" w:tplc="C20022C0">
      <w:numFmt w:val="decimal"/>
      <w:lvlText w:val=""/>
      <w:lvlJc w:val="left"/>
    </w:lvl>
    <w:lvl w:ilvl="5" w:tplc="820EBA10">
      <w:numFmt w:val="decimal"/>
      <w:lvlText w:val=""/>
      <w:lvlJc w:val="left"/>
    </w:lvl>
    <w:lvl w:ilvl="6" w:tplc="9DAC53FE">
      <w:numFmt w:val="decimal"/>
      <w:lvlText w:val=""/>
      <w:lvlJc w:val="left"/>
    </w:lvl>
    <w:lvl w:ilvl="7" w:tplc="AF6C6E54">
      <w:numFmt w:val="decimal"/>
      <w:lvlText w:val=""/>
      <w:lvlJc w:val="left"/>
    </w:lvl>
    <w:lvl w:ilvl="8" w:tplc="EA70616E">
      <w:numFmt w:val="decimal"/>
      <w:lvlText w:val=""/>
      <w:lvlJc w:val="left"/>
    </w:lvl>
  </w:abstractNum>
  <w:abstractNum w:abstractNumId="21" w15:restartNumberingAfterBreak="0">
    <w:nsid w:val="300910BD"/>
    <w:multiLevelType w:val="hybridMultilevel"/>
    <w:tmpl w:val="BC9074C0"/>
    <w:lvl w:ilvl="0" w:tplc="51140144" w:tentative="1">
      <w:start w:val="1"/>
      <w:numFmt w:val="decimal"/>
      <w:lvlText w:val="%1."/>
      <w:lvlJc w:val="left"/>
      <w:pPr>
        <w:ind w:left="620" w:hanging="300"/>
      </w:pPr>
    </w:lvl>
    <w:lvl w:ilvl="1" w:tplc="D5909898">
      <w:numFmt w:val="decimal"/>
      <w:lvlText w:val=""/>
      <w:lvlJc w:val="left"/>
    </w:lvl>
    <w:lvl w:ilvl="2" w:tplc="7FB0F85A">
      <w:numFmt w:val="decimal"/>
      <w:lvlText w:val=""/>
      <w:lvlJc w:val="left"/>
    </w:lvl>
    <w:lvl w:ilvl="3" w:tplc="5F8E47AE">
      <w:numFmt w:val="decimal"/>
      <w:lvlText w:val=""/>
      <w:lvlJc w:val="left"/>
    </w:lvl>
    <w:lvl w:ilvl="4" w:tplc="4184F924">
      <w:numFmt w:val="decimal"/>
      <w:lvlText w:val=""/>
      <w:lvlJc w:val="left"/>
    </w:lvl>
    <w:lvl w:ilvl="5" w:tplc="7106648E">
      <w:numFmt w:val="decimal"/>
      <w:lvlText w:val=""/>
      <w:lvlJc w:val="left"/>
    </w:lvl>
    <w:lvl w:ilvl="6" w:tplc="1BE0D52E">
      <w:numFmt w:val="decimal"/>
      <w:lvlText w:val=""/>
      <w:lvlJc w:val="left"/>
    </w:lvl>
    <w:lvl w:ilvl="7" w:tplc="040A4D04">
      <w:numFmt w:val="decimal"/>
      <w:lvlText w:val=""/>
      <w:lvlJc w:val="left"/>
    </w:lvl>
    <w:lvl w:ilvl="8" w:tplc="16540592">
      <w:numFmt w:val="decimal"/>
      <w:lvlText w:val=""/>
      <w:lvlJc w:val="left"/>
    </w:lvl>
  </w:abstractNum>
  <w:abstractNum w:abstractNumId="22" w15:restartNumberingAfterBreak="0">
    <w:nsid w:val="320F1D95"/>
    <w:multiLevelType w:val="hybridMultilevel"/>
    <w:tmpl w:val="19C88BE0"/>
    <w:lvl w:ilvl="0" w:tplc="8108A680" w:tentative="1">
      <w:start w:val="1"/>
      <w:numFmt w:val="decimal"/>
      <w:lvlText w:val="%1."/>
      <w:lvlJc w:val="left"/>
      <w:pPr>
        <w:ind w:left="620" w:hanging="300"/>
      </w:pPr>
    </w:lvl>
    <w:lvl w:ilvl="1" w:tplc="F45C290A">
      <w:numFmt w:val="decimal"/>
      <w:lvlText w:val=""/>
      <w:lvlJc w:val="left"/>
    </w:lvl>
    <w:lvl w:ilvl="2" w:tplc="B9F09DDC">
      <w:numFmt w:val="decimal"/>
      <w:lvlText w:val=""/>
      <w:lvlJc w:val="left"/>
    </w:lvl>
    <w:lvl w:ilvl="3" w:tplc="68B0C9EA">
      <w:numFmt w:val="decimal"/>
      <w:lvlText w:val=""/>
      <w:lvlJc w:val="left"/>
    </w:lvl>
    <w:lvl w:ilvl="4" w:tplc="D4F4338C">
      <w:numFmt w:val="decimal"/>
      <w:lvlText w:val=""/>
      <w:lvlJc w:val="left"/>
    </w:lvl>
    <w:lvl w:ilvl="5" w:tplc="C8EEDF2A">
      <w:numFmt w:val="decimal"/>
      <w:lvlText w:val=""/>
      <w:lvlJc w:val="left"/>
    </w:lvl>
    <w:lvl w:ilvl="6" w:tplc="D520B06C">
      <w:numFmt w:val="decimal"/>
      <w:lvlText w:val=""/>
      <w:lvlJc w:val="left"/>
    </w:lvl>
    <w:lvl w:ilvl="7" w:tplc="CA606AB6">
      <w:numFmt w:val="decimal"/>
      <w:lvlText w:val=""/>
      <w:lvlJc w:val="left"/>
    </w:lvl>
    <w:lvl w:ilvl="8" w:tplc="51B87346">
      <w:numFmt w:val="decimal"/>
      <w:lvlText w:val=""/>
      <w:lvlJc w:val="left"/>
    </w:lvl>
  </w:abstractNum>
  <w:abstractNum w:abstractNumId="23" w15:restartNumberingAfterBreak="0">
    <w:nsid w:val="333F3FDC"/>
    <w:multiLevelType w:val="hybridMultilevel"/>
    <w:tmpl w:val="553085D8"/>
    <w:lvl w:ilvl="0" w:tplc="56CADA84" w:tentative="1">
      <w:start w:val="1"/>
      <w:numFmt w:val="decimal"/>
      <w:lvlText w:val="%1."/>
      <w:lvlJc w:val="left"/>
      <w:pPr>
        <w:ind w:left="620" w:hanging="300"/>
      </w:pPr>
    </w:lvl>
    <w:lvl w:ilvl="1" w:tplc="AC607950">
      <w:numFmt w:val="decimal"/>
      <w:lvlText w:val=""/>
      <w:lvlJc w:val="left"/>
    </w:lvl>
    <w:lvl w:ilvl="2" w:tplc="85965268">
      <w:numFmt w:val="decimal"/>
      <w:lvlText w:val=""/>
      <w:lvlJc w:val="left"/>
    </w:lvl>
    <w:lvl w:ilvl="3" w:tplc="B9C67F5A">
      <w:numFmt w:val="decimal"/>
      <w:lvlText w:val=""/>
      <w:lvlJc w:val="left"/>
    </w:lvl>
    <w:lvl w:ilvl="4" w:tplc="1C44D11A">
      <w:numFmt w:val="decimal"/>
      <w:lvlText w:val=""/>
      <w:lvlJc w:val="left"/>
    </w:lvl>
    <w:lvl w:ilvl="5" w:tplc="70C6D97E">
      <w:numFmt w:val="decimal"/>
      <w:lvlText w:val=""/>
      <w:lvlJc w:val="left"/>
    </w:lvl>
    <w:lvl w:ilvl="6" w:tplc="30220516">
      <w:numFmt w:val="decimal"/>
      <w:lvlText w:val=""/>
      <w:lvlJc w:val="left"/>
    </w:lvl>
    <w:lvl w:ilvl="7" w:tplc="576070CC">
      <w:numFmt w:val="decimal"/>
      <w:lvlText w:val=""/>
      <w:lvlJc w:val="left"/>
    </w:lvl>
    <w:lvl w:ilvl="8" w:tplc="C6C85B06">
      <w:numFmt w:val="decimal"/>
      <w:lvlText w:val=""/>
      <w:lvlJc w:val="left"/>
    </w:lvl>
  </w:abstractNum>
  <w:abstractNum w:abstractNumId="24" w15:restartNumberingAfterBreak="0">
    <w:nsid w:val="3B087358"/>
    <w:multiLevelType w:val="hybridMultilevel"/>
    <w:tmpl w:val="9EBABF64"/>
    <w:lvl w:ilvl="0" w:tplc="DD14D0BA" w:tentative="1">
      <w:start w:val="1"/>
      <w:numFmt w:val="decimal"/>
      <w:lvlText w:val="%1."/>
      <w:lvlJc w:val="left"/>
      <w:pPr>
        <w:ind w:left="620" w:hanging="300"/>
      </w:pPr>
    </w:lvl>
    <w:lvl w:ilvl="1" w:tplc="08063A98">
      <w:numFmt w:val="decimal"/>
      <w:lvlText w:val=""/>
      <w:lvlJc w:val="left"/>
    </w:lvl>
    <w:lvl w:ilvl="2" w:tplc="62A23CDE">
      <w:numFmt w:val="decimal"/>
      <w:lvlText w:val=""/>
      <w:lvlJc w:val="left"/>
    </w:lvl>
    <w:lvl w:ilvl="3" w:tplc="7FF8B88A">
      <w:numFmt w:val="decimal"/>
      <w:lvlText w:val=""/>
      <w:lvlJc w:val="left"/>
    </w:lvl>
    <w:lvl w:ilvl="4" w:tplc="06E49F38">
      <w:numFmt w:val="decimal"/>
      <w:lvlText w:val=""/>
      <w:lvlJc w:val="left"/>
    </w:lvl>
    <w:lvl w:ilvl="5" w:tplc="B486018A">
      <w:numFmt w:val="decimal"/>
      <w:lvlText w:val=""/>
      <w:lvlJc w:val="left"/>
    </w:lvl>
    <w:lvl w:ilvl="6" w:tplc="45A2D490">
      <w:numFmt w:val="decimal"/>
      <w:lvlText w:val=""/>
      <w:lvlJc w:val="left"/>
    </w:lvl>
    <w:lvl w:ilvl="7" w:tplc="314EDAC0">
      <w:numFmt w:val="decimal"/>
      <w:lvlText w:val=""/>
      <w:lvlJc w:val="left"/>
    </w:lvl>
    <w:lvl w:ilvl="8" w:tplc="857C807E">
      <w:numFmt w:val="decimal"/>
      <w:lvlText w:val=""/>
      <w:lvlJc w:val="left"/>
    </w:lvl>
  </w:abstractNum>
  <w:abstractNum w:abstractNumId="25" w15:restartNumberingAfterBreak="0">
    <w:nsid w:val="3BA97BDD"/>
    <w:multiLevelType w:val="hybridMultilevel"/>
    <w:tmpl w:val="B96E54E4"/>
    <w:lvl w:ilvl="0" w:tplc="17EC35B0" w:tentative="1">
      <w:start w:val="1"/>
      <w:numFmt w:val="bullet"/>
      <w:lvlText w:val="●"/>
      <w:lvlJc w:val="left"/>
      <w:pPr>
        <w:ind w:left="720" w:hanging="360"/>
      </w:pPr>
    </w:lvl>
    <w:lvl w:ilvl="1" w:tplc="02F60CA0" w:tentative="1">
      <w:start w:val="1"/>
      <w:numFmt w:val="bullet"/>
      <w:lvlText w:val="○"/>
      <w:lvlJc w:val="left"/>
      <w:pPr>
        <w:ind w:left="1440" w:hanging="360"/>
      </w:pPr>
    </w:lvl>
    <w:lvl w:ilvl="2" w:tplc="B43A8600" w:tentative="1">
      <w:start w:val="1"/>
      <w:numFmt w:val="bullet"/>
      <w:lvlText w:val="■"/>
      <w:lvlJc w:val="left"/>
      <w:pPr>
        <w:ind w:left="2160" w:hanging="360"/>
      </w:pPr>
    </w:lvl>
    <w:lvl w:ilvl="3" w:tplc="2656FB5C" w:tentative="1">
      <w:start w:val="1"/>
      <w:numFmt w:val="bullet"/>
      <w:lvlText w:val="●"/>
      <w:lvlJc w:val="left"/>
      <w:pPr>
        <w:ind w:left="2880" w:hanging="360"/>
      </w:pPr>
    </w:lvl>
    <w:lvl w:ilvl="4" w:tplc="B88C6976" w:tentative="1">
      <w:start w:val="1"/>
      <w:numFmt w:val="bullet"/>
      <w:lvlText w:val="○"/>
      <w:lvlJc w:val="left"/>
      <w:pPr>
        <w:ind w:left="3600" w:hanging="360"/>
      </w:pPr>
    </w:lvl>
    <w:lvl w:ilvl="5" w:tplc="3C6EA328" w:tentative="1">
      <w:start w:val="1"/>
      <w:numFmt w:val="bullet"/>
      <w:lvlText w:val="■"/>
      <w:lvlJc w:val="left"/>
      <w:pPr>
        <w:ind w:left="4320" w:hanging="360"/>
      </w:pPr>
    </w:lvl>
    <w:lvl w:ilvl="6" w:tplc="A14C93BE" w:tentative="1">
      <w:start w:val="1"/>
      <w:numFmt w:val="bullet"/>
      <w:lvlText w:val="●"/>
      <w:lvlJc w:val="left"/>
      <w:pPr>
        <w:ind w:left="5040" w:hanging="360"/>
      </w:pPr>
    </w:lvl>
    <w:lvl w:ilvl="7" w:tplc="5486EBF0" w:tentative="1">
      <w:start w:val="1"/>
      <w:numFmt w:val="bullet"/>
      <w:lvlText w:val="●"/>
      <w:lvlJc w:val="left"/>
      <w:pPr>
        <w:ind w:left="5760" w:hanging="360"/>
      </w:pPr>
    </w:lvl>
    <w:lvl w:ilvl="8" w:tplc="DD661E5C" w:tentative="1">
      <w:start w:val="1"/>
      <w:numFmt w:val="bullet"/>
      <w:lvlText w:val="●"/>
      <w:lvlJc w:val="left"/>
      <w:pPr>
        <w:ind w:left="6480" w:hanging="360"/>
      </w:pPr>
    </w:lvl>
  </w:abstractNum>
  <w:abstractNum w:abstractNumId="26" w15:restartNumberingAfterBreak="0">
    <w:nsid w:val="3BB66F92"/>
    <w:multiLevelType w:val="hybridMultilevel"/>
    <w:tmpl w:val="FEAEDF24"/>
    <w:lvl w:ilvl="0" w:tplc="03B0DBCA" w:tentative="1">
      <w:start w:val="1"/>
      <w:numFmt w:val="decimal"/>
      <w:lvlText w:val="%1."/>
      <w:lvlJc w:val="left"/>
      <w:pPr>
        <w:ind w:left="620" w:hanging="300"/>
      </w:pPr>
    </w:lvl>
    <w:lvl w:ilvl="1" w:tplc="8D3A5EC0">
      <w:numFmt w:val="decimal"/>
      <w:lvlText w:val=""/>
      <w:lvlJc w:val="left"/>
    </w:lvl>
    <w:lvl w:ilvl="2" w:tplc="660658D4">
      <w:numFmt w:val="decimal"/>
      <w:lvlText w:val=""/>
      <w:lvlJc w:val="left"/>
    </w:lvl>
    <w:lvl w:ilvl="3" w:tplc="38965AAC">
      <w:numFmt w:val="decimal"/>
      <w:lvlText w:val=""/>
      <w:lvlJc w:val="left"/>
    </w:lvl>
    <w:lvl w:ilvl="4" w:tplc="1578E53A">
      <w:numFmt w:val="decimal"/>
      <w:lvlText w:val=""/>
      <w:lvlJc w:val="left"/>
    </w:lvl>
    <w:lvl w:ilvl="5" w:tplc="8688978A">
      <w:numFmt w:val="decimal"/>
      <w:lvlText w:val=""/>
      <w:lvlJc w:val="left"/>
    </w:lvl>
    <w:lvl w:ilvl="6" w:tplc="0AAA758A">
      <w:numFmt w:val="decimal"/>
      <w:lvlText w:val=""/>
      <w:lvlJc w:val="left"/>
    </w:lvl>
    <w:lvl w:ilvl="7" w:tplc="D47EA14E">
      <w:numFmt w:val="decimal"/>
      <w:lvlText w:val=""/>
      <w:lvlJc w:val="left"/>
    </w:lvl>
    <w:lvl w:ilvl="8" w:tplc="DD2C91DA">
      <w:numFmt w:val="decimal"/>
      <w:lvlText w:val=""/>
      <w:lvlJc w:val="left"/>
    </w:lvl>
  </w:abstractNum>
  <w:abstractNum w:abstractNumId="27" w15:restartNumberingAfterBreak="0">
    <w:nsid w:val="404304CA"/>
    <w:multiLevelType w:val="hybridMultilevel"/>
    <w:tmpl w:val="CFC2B9EA"/>
    <w:lvl w:ilvl="0" w:tplc="C56EBF7A" w:tentative="1">
      <w:start w:val="1"/>
      <w:numFmt w:val="decimal"/>
      <w:lvlText w:val="%1."/>
      <w:lvlJc w:val="left"/>
      <w:pPr>
        <w:ind w:left="620" w:hanging="300"/>
      </w:pPr>
    </w:lvl>
    <w:lvl w:ilvl="1" w:tplc="227A15B8">
      <w:numFmt w:val="decimal"/>
      <w:lvlText w:val=""/>
      <w:lvlJc w:val="left"/>
    </w:lvl>
    <w:lvl w:ilvl="2" w:tplc="7338B75C">
      <w:numFmt w:val="decimal"/>
      <w:lvlText w:val=""/>
      <w:lvlJc w:val="left"/>
    </w:lvl>
    <w:lvl w:ilvl="3" w:tplc="C16245B2">
      <w:numFmt w:val="decimal"/>
      <w:lvlText w:val=""/>
      <w:lvlJc w:val="left"/>
    </w:lvl>
    <w:lvl w:ilvl="4" w:tplc="467C702A">
      <w:numFmt w:val="decimal"/>
      <w:lvlText w:val=""/>
      <w:lvlJc w:val="left"/>
    </w:lvl>
    <w:lvl w:ilvl="5" w:tplc="80E45336">
      <w:numFmt w:val="decimal"/>
      <w:lvlText w:val=""/>
      <w:lvlJc w:val="left"/>
    </w:lvl>
    <w:lvl w:ilvl="6" w:tplc="A7529D32">
      <w:numFmt w:val="decimal"/>
      <w:lvlText w:val=""/>
      <w:lvlJc w:val="left"/>
    </w:lvl>
    <w:lvl w:ilvl="7" w:tplc="F850DAC6">
      <w:numFmt w:val="decimal"/>
      <w:lvlText w:val=""/>
      <w:lvlJc w:val="left"/>
    </w:lvl>
    <w:lvl w:ilvl="8" w:tplc="655276F4">
      <w:numFmt w:val="decimal"/>
      <w:lvlText w:val=""/>
      <w:lvlJc w:val="left"/>
    </w:lvl>
  </w:abstractNum>
  <w:abstractNum w:abstractNumId="28" w15:restartNumberingAfterBreak="0">
    <w:nsid w:val="42917621"/>
    <w:multiLevelType w:val="hybridMultilevel"/>
    <w:tmpl w:val="54909BB4"/>
    <w:lvl w:ilvl="0" w:tplc="D59A1508" w:tentative="1">
      <w:start w:val="1"/>
      <w:numFmt w:val="decimal"/>
      <w:lvlText w:val="%1."/>
      <w:lvlJc w:val="left"/>
      <w:pPr>
        <w:ind w:left="620" w:hanging="300"/>
      </w:pPr>
    </w:lvl>
    <w:lvl w:ilvl="1" w:tplc="572CA486">
      <w:numFmt w:val="decimal"/>
      <w:lvlText w:val=""/>
      <w:lvlJc w:val="left"/>
    </w:lvl>
    <w:lvl w:ilvl="2" w:tplc="218676E2">
      <w:numFmt w:val="decimal"/>
      <w:lvlText w:val=""/>
      <w:lvlJc w:val="left"/>
    </w:lvl>
    <w:lvl w:ilvl="3" w:tplc="5BB47ED6">
      <w:numFmt w:val="decimal"/>
      <w:lvlText w:val=""/>
      <w:lvlJc w:val="left"/>
    </w:lvl>
    <w:lvl w:ilvl="4" w:tplc="60482062">
      <w:numFmt w:val="decimal"/>
      <w:lvlText w:val=""/>
      <w:lvlJc w:val="left"/>
    </w:lvl>
    <w:lvl w:ilvl="5" w:tplc="CFF0B48A">
      <w:numFmt w:val="decimal"/>
      <w:lvlText w:val=""/>
      <w:lvlJc w:val="left"/>
    </w:lvl>
    <w:lvl w:ilvl="6" w:tplc="BFE8DCE6">
      <w:numFmt w:val="decimal"/>
      <w:lvlText w:val=""/>
      <w:lvlJc w:val="left"/>
    </w:lvl>
    <w:lvl w:ilvl="7" w:tplc="E262453A">
      <w:numFmt w:val="decimal"/>
      <w:lvlText w:val=""/>
      <w:lvlJc w:val="left"/>
    </w:lvl>
    <w:lvl w:ilvl="8" w:tplc="1F345F0E">
      <w:numFmt w:val="decimal"/>
      <w:lvlText w:val=""/>
      <w:lvlJc w:val="left"/>
    </w:lvl>
  </w:abstractNum>
  <w:abstractNum w:abstractNumId="29" w15:restartNumberingAfterBreak="0">
    <w:nsid w:val="45842735"/>
    <w:multiLevelType w:val="hybridMultilevel"/>
    <w:tmpl w:val="9BE882B4"/>
    <w:lvl w:ilvl="0" w:tplc="BFFCBF92" w:tentative="1">
      <w:start w:val="1"/>
      <w:numFmt w:val="decimal"/>
      <w:lvlText w:val="%1."/>
      <w:lvlJc w:val="left"/>
      <w:pPr>
        <w:ind w:left="620" w:hanging="300"/>
      </w:pPr>
    </w:lvl>
    <w:lvl w:ilvl="1" w:tplc="B5167B68">
      <w:numFmt w:val="decimal"/>
      <w:lvlText w:val=""/>
      <w:lvlJc w:val="left"/>
    </w:lvl>
    <w:lvl w:ilvl="2" w:tplc="E1668F32">
      <w:numFmt w:val="decimal"/>
      <w:lvlText w:val=""/>
      <w:lvlJc w:val="left"/>
    </w:lvl>
    <w:lvl w:ilvl="3" w:tplc="D60063EA">
      <w:numFmt w:val="decimal"/>
      <w:lvlText w:val=""/>
      <w:lvlJc w:val="left"/>
    </w:lvl>
    <w:lvl w:ilvl="4" w:tplc="99ACC9DE">
      <w:numFmt w:val="decimal"/>
      <w:lvlText w:val=""/>
      <w:lvlJc w:val="left"/>
    </w:lvl>
    <w:lvl w:ilvl="5" w:tplc="DA64E15C">
      <w:numFmt w:val="decimal"/>
      <w:lvlText w:val=""/>
      <w:lvlJc w:val="left"/>
    </w:lvl>
    <w:lvl w:ilvl="6" w:tplc="0D7219B8">
      <w:numFmt w:val="decimal"/>
      <w:lvlText w:val=""/>
      <w:lvlJc w:val="left"/>
    </w:lvl>
    <w:lvl w:ilvl="7" w:tplc="F32A2AE0">
      <w:numFmt w:val="decimal"/>
      <w:lvlText w:val=""/>
      <w:lvlJc w:val="left"/>
    </w:lvl>
    <w:lvl w:ilvl="8" w:tplc="40962FB0">
      <w:numFmt w:val="decimal"/>
      <w:lvlText w:val=""/>
      <w:lvlJc w:val="left"/>
    </w:lvl>
  </w:abstractNum>
  <w:abstractNum w:abstractNumId="30" w15:restartNumberingAfterBreak="0">
    <w:nsid w:val="459C2E00"/>
    <w:multiLevelType w:val="hybridMultilevel"/>
    <w:tmpl w:val="E738FCA4"/>
    <w:lvl w:ilvl="0" w:tplc="E96A461A" w:tentative="1">
      <w:start w:val="1"/>
      <w:numFmt w:val="decimal"/>
      <w:lvlText w:val="%1."/>
      <w:lvlJc w:val="left"/>
      <w:pPr>
        <w:ind w:left="620" w:hanging="300"/>
      </w:pPr>
    </w:lvl>
    <w:lvl w:ilvl="1" w:tplc="ADB2038E">
      <w:numFmt w:val="decimal"/>
      <w:lvlText w:val=""/>
      <w:lvlJc w:val="left"/>
    </w:lvl>
    <w:lvl w:ilvl="2" w:tplc="AD0C29A0">
      <w:numFmt w:val="decimal"/>
      <w:lvlText w:val=""/>
      <w:lvlJc w:val="left"/>
    </w:lvl>
    <w:lvl w:ilvl="3" w:tplc="37D4536A">
      <w:numFmt w:val="decimal"/>
      <w:lvlText w:val=""/>
      <w:lvlJc w:val="left"/>
    </w:lvl>
    <w:lvl w:ilvl="4" w:tplc="75C0E140">
      <w:numFmt w:val="decimal"/>
      <w:lvlText w:val=""/>
      <w:lvlJc w:val="left"/>
    </w:lvl>
    <w:lvl w:ilvl="5" w:tplc="03B22920">
      <w:numFmt w:val="decimal"/>
      <w:lvlText w:val=""/>
      <w:lvlJc w:val="left"/>
    </w:lvl>
    <w:lvl w:ilvl="6" w:tplc="0E24EA24">
      <w:numFmt w:val="decimal"/>
      <w:lvlText w:val=""/>
      <w:lvlJc w:val="left"/>
    </w:lvl>
    <w:lvl w:ilvl="7" w:tplc="089465F2">
      <w:numFmt w:val="decimal"/>
      <w:lvlText w:val=""/>
      <w:lvlJc w:val="left"/>
    </w:lvl>
    <w:lvl w:ilvl="8" w:tplc="8C5ADF68">
      <w:numFmt w:val="decimal"/>
      <w:lvlText w:val=""/>
      <w:lvlJc w:val="left"/>
    </w:lvl>
  </w:abstractNum>
  <w:abstractNum w:abstractNumId="31" w15:restartNumberingAfterBreak="0">
    <w:nsid w:val="48D609BD"/>
    <w:multiLevelType w:val="hybridMultilevel"/>
    <w:tmpl w:val="B360EA48"/>
    <w:lvl w:ilvl="0" w:tplc="8F0682B8">
      <w:start w:val="1"/>
      <w:numFmt w:val="decimal"/>
      <w:lvlText w:val="%1."/>
      <w:lvlJc w:val="left"/>
      <w:pPr>
        <w:ind w:left="620" w:hanging="300"/>
      </w:pPr>
    </w:lvl>
    <w:lvl w:ilvl="1" w:tplc="356CD9C6">
      <w:numFmt w:val="decimal"/>
      <w:lvlText w:val=""/>
      <w:lvlJc w:val="left"/>
    </w:lvl>
    <w:lvl w:ilvl="2" w:tplc="FDFC476A">
      <w:numFmt w:val="decimal"/>
      <w:lvlText w:val=""/>
      <w:lvlJc w:val="left"/>
    </w:lvl>
    <w:lvl w:ilvl="3" w:tplc="1BBC54EA">
      <w:numFmt w:val="decimal"/>
      <w:lvlText w:val=""/>
      <w:lvlJc w:val="left"/>
    </w:lvl>
    <w:lvl w:ilvl="4" w:tplc="05B06A84">
      <w:numFmt w:val="decimal"/>
      <w:lvlText w:val=""/>
      <w:lvlJc w:val="left"/>
    </w:lvl>
    <w:lvl w:ilvl="5" w:tplc="E19CB1C6">
      <w:numFmt w:val="decimal"/>
      <w:lvlText w:val=""/>
      <w:lvlJc w:val="left"/>
    </w:lvl>
    <w:lvl w:ilvl="6" w:tplc="823CAC7A">
      <w:numFmt w:val="decimal"/>
      <w:lvlText w:val=""/>
      <w:lvlJc w:val="left"/>
    </w:lvl>
    <w:lvl w:ilvl="7" w:tplc="4F305C66">
      <w:numFmt w:val="decimal"/>
      <w:lvlText w:val=""/>
      <w:lvlJc w:val="left"/>
    </w:lvl>
    <w:lvl w:ilvl="8" w:tplc="17D0EA22">
      <w:numFmt w:val="decimal"/>
      <w:lvlText w:val=""/>
      <w:lvlJc w:val="left"/>
    </w:lvl>
  </w:abstractNum>
  <w:abstractNum w:abstractNumId="32" w15:restartNumberingAfterBreak="0">
    <w:nsid w:val="4BB36908"/>
    <w:multiLevelType w:val="hybridMultilevel"/>
    <w:tmpl w:val="4D786A88"/>
    <w:lvl w:ilvl="0" w:tplc="81C02842" w:tentative="1">
      <w:start w:val="1"/>
      <w:numFmt w:val="decimal"/>
      <w:lvlText w:val="%1."/>
      <w:lvlJc w:val="left"/>
      <w:pPr>
        <w:ind w:left="620" w:hanging="300"/>
      </w:pPr>
    </w:lvl>
    <w:lvl w:ilvl="1" w:tplc="E4E4B8C0">
      <w:numFmt w:val="decimal"/>
      <w:lvlText w:val=""/>
      <w:lvlJc w:val="left"/>
    </w:lvl>
    <w:lvl w:ilvl="2" w:tplc="55283142">
      <w:numFmt w:val="decimal"/>
      <w:lvlText w:val=""/>
      <w:lvlJc w:val="left"/>
    </w:lvl>
    <w:lvl w:ilvl="3" w:tplc="10BA19F4">
      <w:numFmt w:val="decimal"/>
      <w:lvlText w:val=""/>
      <w:lvlJc w:val="left"/>
    </w:lvl>
    <w:lvl w:ilvl="4" w:tplc="FADC6D82">
      <w:numFmt w:val="decimal"/>
      <w:lvlText w:val=""/>
      <w:lvlJc w:val="left"/>
    </w:lvl>
    <w:lvl w:ilvl="5" w:tplc="717E8576">
      <w:numFmt w:val="decimal"/>
      <w:lvlText w:val=""/>
      <w:lvlJc w:val="left"/>
    </w:lvl>
    <w:lvl w:ilvl="6" w:tplc="5E488DE2">
      <w:numFmt w:val="decimal"/>
      <w:lvlText w:val=""/>
      <w:lvlJc w:val="left"/>
    </w:lvl>
    <w:lvl w:ilvl="7" w:tplc="B8484994">
      <w:numFmt w:val="decimal"/>
      <w:lvlText w:val=""/>
      <w:lvlJc w:val="left"/>
    </w:lvl>
    <w:lvl w:ilvl="8" w:tplc="14BCDB3E">
      <w:numFmt w:val="decimal"/>
      <w:lvlText w:val=""/>
      <w:lvlJc w:val="left"/>
    </w:lvl>
  </w:abstractNum>
  <w:abstractNum w:abstractNumId="33" w15:restartNumberingAfterBreak="0">
    <w:nsid w:val="4FE257F3"/>
    <w:multiLevelType w:val="hybridMultilevel"/>
    <w:tmpl w:val="AEB8741E"/>
    <w:lvl w:ilvl="0" w:tplc="280472FC">
      <w:start w:val="1"/>
      <w:numFmt w:val="bullet"/>
      <w:lvlText w:val="•"/>
      <w:lvlJc w:val="left"/>
      <w:pPr>
        <w:ind w:left="620" w:hanging="300"/>
      </w:pPr>
    </w:lvl>
    <w:lvl w:ilvl="1" w:tplc="A90227BC" w:tentative="1">
      <w:start w:val="1"/>
      <w:numFmt w:val="bullet"/>
      <w:lvlText w:val="◦"/>
      <w:lvlJc w:val="left"/>
      <w:pPr>
        <w:ind w:left="1000" w:hanging="300"/>
      </w:pPr>
    </w:lvl>
    <w:lvl w:ilvl="2" w:tplc="99F603A6">
      <w:numFmt w:val="decimal"/>
      <w:lvlText w:val=""/>
      <w:lvlJc w:val="left"/>
    </w:lvl>
    <w:lvl w:ilvl="3" w:tplc="435EB888">
      <w:numFmt w:val="decimal"/>
      <w:lvlText w:val=""/>
      <w:lvlJc w:val="left"/>
    </w:lvl>
    <w:lvl w:ilvl="4" w:tplc="CE588590">
      <w:numFmt w:val="decimal"/>
      <w:lvlText w:val=""/>
      <w:lvlJc w:val="left"/>
    </w:lvl>
    <w:lvl w:ilvl="5" w:tplc="832A4F48">
      <w:numFmt w:val="decimal"/>
      <w:lvlText w:val=""/>
      <w:lvlJc w:val="left"/>
    </w:lvl>
    <w:lvl w:ilvl="6" w:tplc="0C36CF48">
      <w:numFmt w:val="decimal"/>
      <w:lvlText w:val=""/>
      <w:lvlJc w:val="left"/>
    </w:lvl>
    <w:lvl w:ilvl="7" w:tplc="99AE3292">
      <w:numFmt w:val="decimal"/>
      <w:lvlText w:val=""/>
      <w:lvlJc w:val="left"/>
    </w:lvl>
    <w:lvl w:ilvl="8" w:tplc="6144FC74">
      <w:numFmt w:val="decimal"/>
      <w:lvlText w:val=""/>
      <w:lvlJc w:val="left"/>
    </w:lvl>
  </w:abstractNum>
  <w:abstractNum w:abstractNumId="34" w15:restartNumberingAfterBreak="0">
    <w:nsid w:val="505875F5"/>
    <w:multiLevelType w:val="hybridMultilevel"/>
    <w:tmpl w:val="ED08F930"/>
    <w:lvl w:ilvl="0" w:tplc="73D05AA6" w:tentative="1">
      <w:start w:val="1"/>
      <w:numFmt w:val="decimal"/>
      <w:lvlText w:val="%1."/>
      <w:lvlJc w:val="left"/>
      <w:pPr>
        <w:ind w:left="620" w:hanging="300"/>
      </w:pPr>
    </w:lvl>
    <w:lvl w:ilvl="1" w:tplc="184C7036">
      <w:numFmt w:val="decimal"/>
      <w:lvlText w:val=""/>
      <w:lvlJc w:val="left"/>
    </w:lvl>
    <w:lvl w:ilvl="2" w:tplc="4C3E5AD0">
      <w:numFmt w:val="decimal"/>
      <w:lvlText w:val=""/>
      <w:lvlJc w:val="left"/>
    </w:lvl>
    <w:lvl w:ilvl="3" w:tplc="68D06516">
      <w:numFmt w:val="decimal"/>
      <w:lvlText w:val=""/>
      <w:lvlJc w:val="left"/>
    </w:lvl>
    <w:lvl w:ilvl="4" w:tplc="95241B10">
      <w:numFmt w:val="decimal"/>
      <w:lvlText w:val=""/>
      <w:lvlJc w:val="left"/>
    </w:lvl>
    <w:lvl w:ilvl="5" w:tplc="99E09D2A">
      <w:numFmt w:val="decimal"/>
      <w:lvlText w:val=""/>
      <w:lvlJc w:val="left"/>
    </w:lvl>
    <w:lvl w:ilvl="6" w:tplc="EFFC331A">
      <w:numFmt w:val="decimal"/>
      <w:lvlText w:val=""/>
      <w:lvlJc w:val="left"/>
    </w:lvl>
    <w:lvl w:ilvl="7" w:tplc="C3FE7638">
      <w:numFmt w:val="decimal"/>
      <w:lvlText w:val=""/>
      <w:lvlJc w:val="left"/>
    </w:lvl>
    <w:lvl w:ilvl="8" w:tplc="CEFEA452">
      <w:numFmt w:val="decimal"/>
      <w:lvlText w:val=""/>
      <w:lvlJc w:val="left"/>
    </w:lvl>
  </w:abstractNum>
  <w:abstractNum w:abstractNumId="35" w15:restartNumberingAfterBreak="0">
    <w:nsid w:val="51A318B7"/>
    <w:multiLevelType w:val="hybridMultilevel"/>
    <w:tmpl w:val="CA34D736"/>
    <w:lvl w:ilvl="0" w:tplc="B5782AB2" w:tentative="1">
      <w:start w:val="1"/>
      <w:numFmt w:val="decimal"/>
      <w:lvlText w:val="%1."/>
      <w:lvlJc w:val="left"/>
      <w:pPr>
        <w:ind w:left="620" w:hanging="300"/>
      </w:pPr>
    </w:lvl>
    <w:lvl w:ilvl="1" w:tplc="4EF6C7C2">
      <w:numFmt w:val="decimal"/>
      <w:lvlText w:val=""/>
      <w:lvlJc w:val="left"/>
    </w:lvl>
    <w:lvl w:ilvl="2" w:tplc="07E2AF3C">
      <w:numFmt w:val="decimal"/>
      <w:lvlText w:val=""/>
      <w:lvlJc w:val="left"/>
    </w:lvl>
    <w:lvl w:ilvl="3" w:tplc="25A226AC">
      <w:numFmt w:val="decimal"/>
      <w:lvlText w:val=""/>
      <w:lvlJc w:val="left"/>
    </w:lvl>
    <w:lvl w:ilvl="4" w:tplc="F436742A">
      <w:numFmt w:val="decimal"/>
      <w:lvlText w:val=""/>
      <w:lvlJc w:val="left"/>
    </w:lvl>
    <w:lvl w:ilvl="5" w:tplc="EE420568">
      <w:numFmt w:val="decimal"/>
      <w:lvlText w:val=""/>
      <w:lvlJc w:val="left"/>
    </w:lvl>
    <w:lvl w:ilvl="6" w:tplc="D370F388">
      <w:numFmt w:val="decimal"/>
      <w:lvlText w:val=""/>
      <w:lvlJc w:val="left"/>
    </w:lvl>
    <w:lvl w:ilvl="7" w:tplc="63E47A48">
      <w:numFmt w:val="decimal"/>
      <w:lvlText w:val=""/>
      <w:lvlJc w:val="left"/>
    </w:lvl>
    <w:lvl w:ilvl="8" w:tplc="8F66C1A2">
      <w:numFmt w:val="decimal"/>
      <w:lvlText w:val=""/>
      <w:lvlJc w:val="left"/>
    </w:lvl>
  </w:abstractNum>
  <w:abstractNum w:abstractNumId="36" w15:restartNumberingAfterBreak="0">
    <w:nsid w:val="5417300F"/>
    <w:multiLevelType w:val="hybridMultilevel"/>
    <w:tmpl w:val="BDF2873E"/>
    <w:lvl w:ilvl="0" w:tplc="B52E32D0" w:tentative="1">
      <w:start w:val="1"/>
      <w:numFmt w:val="decimal"/>
      <w:lvlText w:val="%1."/>
      <w:lvlJc w:val="left"/>
      <w:pPr>
        <w:ind w:left="620" w:hanging="300"/>
      </w:pPr>
    </w:lvl>
    <w:lvl w:ilvl="1" w:tplc="D56E7474">
      <w:numFmt w:val="decimal"/>
      <w:lvlText w:val=""/>
      <w:lvlJc w:val="left"/>
    </w:lvl>
    <w:lvl w:ilvl="2" w:tplc="183C3B5C">
      <w:numFmt w:val="decimal"/>
      <w:lvlText w:val=""/>
      <w:lvlJc w:val="left"/>
    </w:lvl>
    <w:lvl w:ilvl="3" w:tplc="9CF85694">
      <w:numFmt w:val="decimal"/>
      <w:lvlText w:val=""/>
      <w:lvlJc w:val="left"/>
    </w:lvl>
    <w:lvl w:ilvl="4" w:tplc="F04A0E88">
      <w:numFmt w:val="decimal"/>
      <w:lvlText w:val=""/>
      <w:lvlJc w:val="left"/>
    </w:lvl>
    <w:lvl w:ilvl="5" w:tplc="E11C7E3A">
      <w:numFmt w:val="decimal"/>
      <w:lvlText w:val=""/>
      <w:lvlJc w:val="left"/>
    </w:lvl>
    <w:lvl w:ilvl="6" w:tplc="F330F9C4">
      <w:numFmt w:val="decimal"/>
      <w:lvlText w:val=""/>
      <w:lvlJc w:val="left"/>
    </w:lvl>
    <w:lvl w:ilvl="7" w:tplc="8140F384">
      <w:numFmt w:val="decimal"/>
      <w:lvlText w:val=""/>
      <w:lvlJc w:val="left"/>
    </w:lvl>
    <w:lvl w:ilvl="8" w:tplc="A03A831E">
      <w:numFmt w:val="decimal"/>
      <w:lvlText w:val=""/>
      <w:lvlJc w:val="left"/>
    </w:lvl>
  </w:abstractNum>
  <w:abstractNum w:abstractNumId="37" w15:restartNumberingAfterBreak="0">
    <w:nsid w:val="54A87733"/>
    <w:multiLevelType w:val="hybridMultilevel"/>
    <w:tmpl w:val="7C068B70"/>
    <w:lvl w:ilvl="0" w:tplc="E9309B8E">
      <w:start w:val="1"/>
      <w:numFmt w:val="decimal"/>
      <w:lvlText w:val="%1."/>
      <w:lvlJc w:val="left"/>
      <w:pPr>
        <w:ind w:left="620" w:hanging="300"/>
      </w:pPr>
    </w:lvl>
    <w:lvl w:ilvl="1" w:tplc="07387054">
      <w:numFmt w:val="decimal"/>
      <w:lvlText w:val=""/>
      <w:lvlJc w:val="left"/>
    </w:lvl>
    <w:lvl w:ilvl="2" w:tplc="CAF81386">
      <w:numFmt w:val="decimal"/>
      <w:lvlText w:val=""/>
      <w:lvlJc w:val="left"/>
    </w:lvl>
    <w:lvl w:ilvl="3" w:tplc="6D54C858">
      <w:numFmt w:val="decimal"/>
      <w:lvlText w:val=""/>
      <w:lvlJc w:val="left"/>
    </w:lvl>
    <w:lvl w:ilvl="4" w:tplc="893E8416">
      <w:numFmt w:val="decimal"/>
      <w:lvlText w:val=""/>
      <w:lvlJc w:val="left"/>
    </w:lvl>
    <w:lvl w:ilvl="5" w:tplc="A926AD50">
      <w:numFmt w:val="decimal"/>
      <w:lvlText w:val=""/>
      <w:lvlJc w:val="left"/>
    </w:lvl>
    <w:lvl w:ilvl="6" w:tplc="71044AC8">
      <w:numFmt w:val="decimal"/>
      <w:lvlText w:val=""/>
      <w:lvlJc w:val="left"/>
    </w:lvl>
    <w:lvl w:ilvl="7" w:tplc="71648BD8">
      <w:numFmt w:val="decimal"/>
      <w:lvlText w:val=""/>
      <w:lvlJc w:val="left"/>
    </w:lvl>
    <w:lvl w:ilvl="8" w:tplc="518A81D6">
      <w:numFmt w:val="decimal"/>
      <w:lvlText w:val=""/>
      <w:lvlJc w:val="left"/>
    </w:lvl>
  </w:abstractNum>
  <w:abstractNum w:abstractNumId="38" w15:restartNumberingAfterBreak="0">
    <w:nsid w:val="55AC01A3"/>
    <w:multiLevelType w:val="hybridMultilevel"/>
    <w:tmpl w:val="DFC88A78"/>
    <w:lvl w:ilvl="0" w:tplc="B644E5C4" w:tentative="1">
      <w:start w:val="1"/>
      <w:numFmt w:val="decimal"/>
      <w:lvlText w:val="%1."/>
      <w:lvlJc w:val="left"/>
      <w:pPr>
        <w:ind w:left="620" w:hanging="300"/>
      </w:pPr>
    </w:lvl>
    <w:lvl w:ilvl="1" w:tplc="29F03268">
      <w:numFmt w:val="decimal"/>
      <w:lvlText w:val=""/>
      <w:lvlJc w:val="left"/>
    </w:lvl>
    <w:lvl w:ilvl="2" w:tplc="3122522A">
      <w:numFmt w:val="decimal"/>
      <w:lvlText w:val=""/>
      <w:lvlJc w:val="left"/>
    </w:lvl>
    <w:lvl w:ilvl="3" w:tplc="9C90E11C">
      <w:numFmt w:val="decimal"/>
      <w:lvlText w:val=""/>
      <w:lvlJc w:val="left"/>
    </w:lvl>
    <w:lvl w:ilvl="4" w:tplc="9F6C9756">
      <w:numFmt w:val="decimal"/>
      <w:lvlText w:val=""/>
      <w:lvlJc w:val="left"/>
    </w:lvl>
    <w:lvl w:ilvl="5" w:tplc="586ECA44">
      <w:numFmt w:val="decimal"/>
      <w:lvlText w:val=""/>
      <w:lvlJc w:val="left"/>
    </w:lvl>
    <w:lvl w:ilvl="6" w:tplc="51EC3880">
      <w:numFmt w:val="decimal"/>
      <w:lvlText w:val=""/>
      <w:lvlJc w:val="left"/>
    </w:lvl>
    <w:lvl w:ilvl="7" w:tplc="F9582A12">
      <w:numFmt w:val="decimal"/>
      <w:lvlText w:val=""/>
      <w:lvlJc w:val="left"/>
    </w:lvl>
    <w:lvl w:ilvl="8" w:tplc="4544C47A">
      <w:numFmt w:val="decimal"/>
      <w:lvlText w:val=""/>
      <w:lvlJc w:val="left"/>
    </w:lvl>
  </w:abstractNum>
  <w:abstractNum w:abstractNumId="39" w15:restartNumberingAfterBreak="0">
    <w:nsid w:val="567D3BF9"/>
    <w:multiLevelType w:val="hybridMultilevel"/>
    <w:tmpl w:val="EA18553E"/>
    <w:lvl w:ilvl="0" w:tplc="8F66E25E" w:tentative="1">
      <w:start w:val="1"/>
      <w:numFmt w:val="decimal"/>
      <w:lvlText w:val="%1."/>
      <w:lvlJc w:val="left"/>
      <w:pPr>
        <w:ind w:left="620" w:hanging="300"/>
      </w:pPr>
    </w:lvl>
    <w:lvl w:ilvl="1" w:tplc="D7F0A514">
      <w:numFmt w:val="decimal"/>
      <w:lvlText w:val=""/>
      <w:lvlJc w:val="left"/>
    </w:lvl>
    <w:lvl w:ilvl="2" w:tplc="A07C5BE4">
      <w:numFmt w:val="decimal"/>
      <w:lvlText w:val=""/>
      <w:lvlJc w:val="left"/>
    </w:lvl>
    <w:lvl w:ilvl="3" w:tplc="ACD4B2E8">
      <w:numFmt w:val="decimal"/>
      <w:lvlText w:val=""/>
      <w:lvlJc w:val="left"/>
    </w:lvl>
    <w:lvl w:ilvl="4" w:tplc="21C288BA">
      <w:numFmt w:val="decimal"/>
      <w:lvlText w:val=""/>
      <w:lvlJc w:val="left"/>
    </w:lvl>
    <w:lvl w:ilvl="5" w:tplc="AA1EEE88">
      <w:numFmt w:val="decimal"/>
      <w:lvlText w:val=""/>
      <w:lvlJc w:val="left"/>
    </w:lvl>
    <w:lvl w:ilvl="6" w:tplc="92B84700">
      <w:numFmt w:val="decimal"/>
      <w:lvlText w:val=""/>
      <w:lvlJc w:val="left"/>
    </w:lvl>
    <w:lvl w:ilvl="7" w:tplc="3EF48AF4">
      <w:numFmt w:val="decimal"/>
      <w:lvlText w:val=""/>
      <w:lvlJc w:val="left"/>
    </w:lvl>
    <w:lvl w:ilvl="8" w:tplc="52DE9B08">
      <w:numFmt w:val="decimal"/>
      <w:lvlText w:val=""/>
      <w:lvlJc w:val="left"/>
    </w:lvl>
  </w:abstractNum>
  <w:abstractNum w:abstractNumId="40" w15:restartNumberingAfterBreak="0">
    <w:nsid w:val="56F119C1"/>
    <w:multiLevelType w:val="hybridMultilevel"/>
    <w:tmpl w:val="53E63560"/>
    <w:lvl w:ilvl="0" w:tplc="023AAB8E" w:tentative="1">
      <w:start w:val="1"/>
      <w:numFmt w:val="decimal"/>
      <w:lvlText w:val="%1."/>
      <w:lvlJc w:val="left"/>
      <w:pPr>
        <w:ind w:left="620" w:hanging="300"/>
      </w:pPr>
    </w:lvl>
    <w:lvl w:ilvl="1" w:tplc="E3C0CC54">
      <w:numFmt w:val="decimal"/>
      <w:lvlText w:val=""/>
      <w:lvlJc w:val="left"/>
    </w:lvl>
    <w:lvl w:ilvl="2" w:tplc="649E676A">
      <w:numFmt w:val="decimal"/>
      <w:lvlText w:val=""/>
      <w:lvlJc w:val="left"/>
    </w:lvl>
    <w:lvl w:ilvl="3" w:tplc="D32E2EA2">
      <w:numFmt w:val="decimal"/>
      <w:lvlText w:val=""/>
      <w:lvlJc w:val="left"/>
    </w:lvl>
    <w:lvl w:ilvl="4" w:tplc="8B5E206A">
      <w:numFmt w:val="decimal"/>
      <w:lvlText w:val=""/>
      <w:lvlJc w:val="left"/>
    </w:lvl>
    <w:lvl w:ilvl="5" w:tplc="E7400DCA">
      <w:numFmt w:val="decimal"/>
      <w:lvlText w:val=""/>
      <w:lvlJc w:val="left"/>
    </w:lvl>
    <w:lvl w:ilvl="6" w:tplc="47923482">
      <w:numFmt w:val="decimal"/>
      <w:lvlText w:val=""/>
      <w:lvlJc w:val="left"/>
    </w:lvl>
    <w:lvl w:ilvl="7" w:tplc="C7720520">
      <w:numFmt w:val="decimal"/>
      <w:lvlText w:val=""/>
      <w:lvlJc w:val="left"/>
    </w:lvl>
    <w:lvl w:ilvl="8" w:tplc="DB840B82">
      <w:numFmt w:val="decimal"/>
      <w:lvlText w:val=""/>
      <w:lvlJc w:val="left"/>
    </w:lvl>
  </w:abstractNum>
  <w:abstractNum w:abstractNumId="41" w15:restartNumberingAfterBreak="0">
    <w:nsid w:val="59903541"/>
    <w:multiLevelType w:val="hybridMultilevel"/>
    <w:tmpl w:val="822407A0"/>
    <w:lvl w:ilvl="0" w:tplc="C5C0130C" w:tentative="1">
      <w:start w:val="1"/>
      <w:numFmt w:val="decimal"/>
      <w:lvlText w:val="%1."/>
      <w:lvlJc w:val="left"/>
      <w:pPr>
        <w:ind w:left="620" w:hanging="300"/>
      </w:pPr>
    </w:lvl>
    <w:lvl w:ilvl="1" w:tplc="30AEDCEA">
      <w:numFmt w:val="decimal"/>
      <w:lvlText w:val=""/>
      <w:lvlJc w:val="left"/>
    </w:lvl>
    <w:lvl w:ilvl="2" w:tplc="B0D0A22A">
      <w:numFmt w:val="decimal"/>
      <w:lvlText w:val=""/>
      <w:lvlJc w:val="left"/>
    </w:lvl>
    <w:lvl w:ilvl="3" w:tplc="BE22A006">
      <w:numFmt w:val="decimal"/>
      <w:lvlText w:val=""/>
      <w:lvlJc w:val="left"/>
    </w:lvl>
    <w:lvl w:ilvl="4" w:tplc="8B387BFA">
      <w:numFmt w:val="decimal"/>
      <w:lvlText w:val=""/>
      <w:lvlJc w:val="left"/>
    </w:lvl>
    <w:lvl w:ilvl="5" w:tplc="873C9602">
      <w:numFmt w:val="decimal"/>
      <w:lvlText w:val=""/>
      <w:lvlJc w:val="left"/>
    </w:lvl>
    <w:lvl w:ilvl="6" w:tplc="56008EE0">
      <w:numFmt w:val="decimal"/>
      <w:lvlText w:val=""/>
      <w:lvlJc w:val="left"/>
    </w:lvl>
    <w:lvl w:ilvl="7" w:tplc="C3DA310A">
      <w:numFmt w:val="decimal"/>
      <w:lvlText w:val=""/>
      <w:lvlJc w:val="left"/>
    </w:lvl>
    <w:lvl w:ilvl="8" w:tplc="9BFA3852">
      <w:numFmt w:val="decimal"/>
      <w:lvlText w:val=""/>
      <w:lvlJc w:val="left"/>
    </w:lvl>
  </w:abstractNum>
  <w:abstractNum w:abstractNumId="42" w15:restartNumberingAfterBreak="0">
    <w:nsid w:val="5B115BC3"/>
    <w:multiLevelType w:val="hybridMultilevel"/>
    <w:tmpl w:val="3EB28E72"/>
    <w:lvl w:ilvl="0" w:tplc="143457F4" w:tentative="1">
      <w:start w:val="1"/>
      <w:numFmt w:val="decimal"/>
      <w:lvlText w:val="%1."/>
      <w:lvlJc w:val="left"/>
      <w:pPr>
        <w:ind w:left="620" w:hanging="300"/>
      </w:pPr>
    </w:lvl>
    <w:lvl w:ilvl="1" w:tplc="9F645432">
      <w:numFmt w:val="decimal"/>
      <w:lvlText w:val=""/>
      <w:lvlJc w:val="left"/>
    </w:lvl>
    <w:lvl w:ilvl="2" w:tplc="9A3A194E">
      <w:numFmt w:val="decimal"/>
      <w:lvlText w:val=""/>
      <w:lvlJc w:val="left"/>
    </w:lvl>
    <w:lvl w:ilvl="3" w:tplc="11AC6FF0">
      <w:numFmt w:val="decimal"/>
      <w:lvlText w:val=""/>
      <w:lvlJc w:val="left"/>
    </w:lvl>
    <w:lvl w:ilvl="4" w:tplc="CAE43D6C">
      <w:numFmt w:val="decimal"/>
      <w:lvlText w:val=""/>
      <w:lvlJc w:val="left"/>
    </w:lvl>
    <w:lvl w:ilvl="5" w:tplc="EA9E6490">
      <w:numFmt w:val="decimal"/>
      <w:lvlText w:val=""/>
      <w:lvlJc w:val="left"/>
    </w:lvl>
    <w:lvl w:ilvl="6" w:tplc="65340CBC">
      <w:numFmt w:val="decimal"/>
      <w:lvlText w:val=""/>
      <w:lvlJc w:val="left"/>
    </w:lvl>
    <w:lvl w:ilvl="7" w:tplc="EABCB552">
      <w:numFmt w:val="decimal"/>
      <w:lvlText w:val=""/>
      <w:lvlJc w:val="left"/>
    </w:lvl>
    <w:lvl w:ilvl="8" w:tplc="7BE213E6">
      <w:numFmt w:val="decimal"/>
      <w:lvlText w:val=""/>
      <w:lvlJc w:val="left"/>
    </w:lvl>
  </w:abstractNum>
  <w:abstractNum w:abstractNumId="43" w15:restartNumberingAfterBreak="0">
    <w:nsid w:val="5DD62274"/>
    <w:multiLevelType w:val="hybridMultilevel"/>
    <w:tmpl w:val="E3B421EA"/>
    <w:lvl w:ilvl="0" w:tplc="9426E866" w:tentative="1">
      <w:start w:val="1"/>
      <w:numFmt w:val="decimal"/>
      <w:lvlText w:val="%1."/>
      <w:lvlJc w:val="left"/>
      <w:pPr>
        <w:ind w:left="620" w:hanging="300"/>
      </w:pPr>
    </w:lvl>
    <w:lvl w:ilvl="1" w:tplc="21AE7204">
      <w:numFmt w:val="decimal"/>
      <w:lvlText w:val=""/>
      <w:lvlJc w:val="left"/>
    </w:lvl>
    <w:lvl w:ilvl="2" w:tplc="87FAE850">
      <w:numFmt w:val="decimal"/>
      <w:lvlText w:val=""/>
      <w:lvlJc w:val="left"/>
    </w:lvl>
    <w:lvl w:ilvl="3" w:tplc="F6887D7E">
      <w:numFmt w:val="decimal"/>
      <w:lvlText w:val=""/>
      <w:lvlJc w:val="left"/>
    </w:lvl>
    <w:lvl w:ilvl="4" w:tplc="B964C0F8">
      <w:numFmt w:val="decimal"/>
      <w:lvlText w:val=""/>
      <w:lvlJc w:val="left"/>
    </w:lvl>
    <w:lvl w:ilvl="5" w:tplc="A65247BC">
      <w:numFmt w:val="decimal"/>
      <w:lvlText w:val=""/>
      <w:lvlJc w:val="left"/>
    </w:lvl>
    <w:lvl w:ilvl="6" w:tplc="65BA1AE2">
      <w:numFmt w:val="decimal"/>
      <w:lvlText w:val=""/>
      <w:lvlJc w:val="left"/>
    </w:lvl>
    <w:lvl w:ilvl="7" w:tplc="C2FA6972">
      <w:numFmt w:val="decimal"/>
      <w:lvlText w:val=""/>
      <w:lvlJc w:val="left"/>
    </w:lvl>
    <w:lvl w:ilvl="8" w:tplc="B1A0D736">
      <w:numFmt w:val="decimal"/>
      <w:lvlText w:val=""/>
      <w:lvlJc w:val="left"/>
    </w:lvl>
  </w:abstractNum>
  <w:abstractNum w:abstractNumId="44" w15:restartNumberingAfterBreak="0">
    <w:nsid w:val="60D93480"/>
    <w:multiLevelType w:val="hybridMultilevel"/>
    <w:tmpl w:val="B51A23FE"/>
    <w:lvl w:ilvl="0" w:tplc="305C9504" w:tentative="1">
      <w:start w:val="1"/>
      <w:numFmt w:val="decimal"/>
      <w:lvlText w:val="%1."/>
      <w:lvlJc w:val="left"/>
      <w:pPr>
        <w:ind w:left="620" w:hanging="300"/>
      </w:pPr>
    </w:lvl>
    <w:lvl w:ilvl="1" w:tplc="2DDA484A">
      <w:numFmt w:val="decimal"/>
      <w:lvlText w:val=""/>
      <w:lvlJc w:val="left"/>
    </w:lvl>
    <w:lvl w:ilvl="2" w:tplc="AF943340">
      <w:numFmt w:val="decimal"/>
      <w:lvlText w:val=""/>
      <w:lvlJc w:val="left"/>
    </w:lvl>
    <w:lvl w:ilvl="3" w:tplc="87565DBC">
      <w:numFmt w:val="decimal"/>
      <w:lvlText w:val=""/>
      <w:lvlJc w:val="left"/>
    </w:lvl>
    <w:lvl w:ilvl="4" w:tplc="59881F68">
      <w:numFmt w:val="decimal"/>
      <w:lvlText w:val=""/>
      <w:lvlJc w:val="left"/>
    </w:lvl>
    <w:lvl w:ilvl="5" w:tplc="29027488">
      <w:numFmt w:val="decimal"/>
      <w:lvlText w:val=""/>
      <w:lvlJc w:val="left"/>
    </w:lvl>
    <w:lvl w:ilvl="6" w:tplc="196236BE">
      <w:numFmt w:val="decimal"/>
      <w:lvlText w:val=""/>
      <w:lvlJc w:val="left"/>
    </w:lvl>
    <w:lvl w:ilvl="7" w:tplc="9FC83CE4">
      <w:numFmt w:val="decimal"/>
      <w:lvlText w:val=""/>
      <w:lvlJc w:val="left"/>
    </w:lvl>
    <w:lvl w:ilvl="8" w:tplc="7AF6C254">
      <w:numFmt w:val="decimal"/>
      <w:lvlText w:val=""/>
      <w:lvlJc w:val="left"/>
    </w:lvl>
  </w:abstractNum>
  <w:abstractNum w:abstractNumId="45" w15:restartNumberingAfterBreak="0">
    <w:nsid w:val="62036B75"/>
    <w:multiLevelType w:val="hybridMultilevel"/>
    <w:tmpl w:val="8A4AD1E8"/>
    <w:lvl w:ilvl="0" w:tplc="6B5C0BE2" w:tentative="1">
      <w:start w:val="1"/>
      <w:numFmt w:val="decimal"/>
      <w:lvlText w:val="%1."/>
      <w:lvlJc w:val="left"/>
      <w:pPr>
        <w:ind w:left="620" w:hanging="300"/>
      </w:pPr>
    </w:lvl>
    <w:lvl w:ilvl="1" w:tplc="37EA87C6">
      <w:numFmt w:val="decimal"/>
      <w:lvlText w:val=""/>
      <w:lvlJc w:val="left"/>
    </w:lvl>
    <w:lvl w:ilvl="2" w:tplc="5DB4157E">
      <w:numFmt w:val="decimal"/>
      <w:lvlText w:val=""/>
      <w:lvlJc w:val="left"/>
    </w:lvl>
    <w:lvl w:ilvl="3" w:tplc="CE6ED37E">
      <w:numFmt w:val="decimal"/>
      <w:lvlText w:val=""/>
      <w:lvlJc w:val="left"/>
    </w:lvl>
    <w:lvl w:ilvl="4" w:tplc="204C5B32">
      <w:numFmt w:val="decimal"/>
      <w:lvlText w:val=""/>
      <w:lvlJc w:val="left"/>
    </w:lvl>
    <w:lvl w:ilvl="5" w:tplc="02667892">
      <w:numFmt w:val="decimal"/>
      <w:lvlText w:val=""/>
      <w:lvlJc w:val="left"/>
    </w:lvl>
    <w:lvl w:ilvl="6" w:tplc="125814AE">
      <w:numFmt w:val="decimal"/>
      <w:lvlText w:val=""/>
      <w:lvlJc w:val="left"/>
    </w:lvl>
    <w:lvl w:ilvl="7" w:tplc="C86C51EC">
      <w:numFmt w:val="decimal"/>
      <w:lvlText w:val=""/>
      <w:lvlJc w:val="left"/>
    </w:lvl>
    <w:lvl w:ilvl="8" w:tplc="48E61728">
      <w:numFmt w:val="decimal"/>
      <w:lvlText w:val=""/>
      <w:lvlJc w:val="left"/>
    </w:lvl>
  </w:abstractNum>
  <w:abstractNum w:abstractNumId="46" w15:restartNumberingAfterBreak="0">
    <w:nsid w:val="635F0202"/>
    <w:multiLevelType w:val="hybridMultilevel"/>
    <w:tmpl w:val="89E23326"/>
    <w:lvl w:ilvl="0" w:tplc="8646B18A" w:tentative="1">
      <w:start w:val="1"/>
      <w:numFmt w:val="decimal"/>
      <w:lvlText w:val="%1."/>
      <w:lvlJc w:val="left"/>
      <w:pPr>
        <w:ind w:left="620" w:hanging="300"/>
      </w:pPr>
    </w:lvl>
    <w:lvl w:ilvl="1" w:tplc="73482D98">
      <w:numFmt w:val="decimal"/>
      <w:lvlText w:val=""/>
      <w:lvlJc w:val="left"/>
    </w:lvl>
    <w:lvl w:ilvl="2" w:tplc="A2C01F2E">
      <w:numFmt w:val="decimal"/>
      <w:lvlText w:val=""/>
      <w:lvlJc w:val="left"/>
    </w:lvl>
    <w:lvl w:ilvl="3" w:tplc="88163E14">
      <w:numFmt w:val="decimal"/>
      <w:lvlText w:val=""/>
      <w:lvlJc w:val="left"/>
    </w:lvl>
    <w:lvl w:ilvl="4" w:tplc="10BEAE80">
      <w:numFmt w:val="decimal"/>
      <w:lvlText w:val=""/>
      <w:lvlJc w:val="left"/>
    </w:lvl>
    <w:lvl w:ilvl="5" w:tplc="03B827DE">
      <w:numFmt w:val="decimal"/>
      <w:lvlText w:val=""/>
      <w:lvlJc w:val="left"/>
    </w:lvl>
    <w:lvl w:ilvl="6" w:tplc="F0C42812">
      <w:numFmt w:val="decimal"/>
      <w:lvlText w:val=""/>
      <w:lvlJc w:val="left"/>
    </w:lvl>
    <w:lvl w:ilvl="7" w:tplc="94FE580E">
      <w:numFmt w:val="decimal"/>
      <w:lvlText w:val=""/>
      <w:lvlJc w:val="left"/>
    </w:lvl>
    <w:lvl w:ilvl="8" w:tplc="72160EB8">
      <w:numFmt w:val="decimal"/>
      <w:lvlText w:val=""/>
      <w:lvlJc w:val="left"/>
    </w:lvl>
  </w:abstractNum>
  <w:abstractNum w:abstractNumId="47" w15:restartNumberingAfterBreak="0">
    <w:nsid w:val="665F2660"/>
    <w:multiLevelType w:val="hybridMultilevel"/>
    <w:tmpl w:val="BCDE221A"/>
    <w:lvl w:ilvl="0" w:tplc="C57A8C32" w:tentative="1">
      <w:start w:val="1"/>
      <w:numFmt w:val="decimal"/>
      <w:lvlText w:val="%1."/>
      <w:lvlJc w:val="left"/>
      <w:pPr>
        <w:ind w:left="620" w:hanging="300"/>
      </w:pPr>
    </w:lvl>
    <w:lvl w:ilvl="1" w:tplc="E8523234">
      <w:numFmt w:val="decimal"/>
      <w:lvlText w:val=""/>
      <w:lvlJc w:val="left"/>
    </w:lvl>
    <w:lvl w:ilvl="2" w:tplc="4052192C">
      <w:numFmt w:val="decimal"/>
      <w:lvlText w:val=""/>
      <w:lvlJc w:val="left"/>
    </w:lvl>
    <w:lvl w:ilvl="3" w:tplc="ED9AEF2E">
      <w:numFmt w:val="decimal"/>
      <w:lvlText w:val=""/>
      <w:lvlJc w:val="left"/>
    </w:lvl>
    <w:lvl w:ilvl="4" w:tplc="627A4D00">
      <w:numFmt w:val="decimal"/>
      <w:lvlText w:val=""/>
      <w:lvlJc w:val="left"/>
    </w:lvl>
    <w:lvl w:ilvl="5" w:tplc="86BA1F34">
      <w:numFmt w:val="decimal"/>
      <w:lvlText w:val=""/>
      <w:lvlJc w:val="left"/>
    </w:lvl>
    <w:lvl w:ilvl="6" w:tplc="8A3497C4">
      <w:numFmt w:val="decimal"/>
      <w:lvlText w:val=""/>
      <w:lvlJc w:val="left"/>
    </w:lvl>
    <w:lvl w:ilvl="7" w:tplc="D72E76C2">
      <w:numFmt w:val="decimal"/>
      <w:lvlText w:val=""/>
      <w:lvlJc w:val="left"/>
    </w:lvl>
    <w:lvl w:ilvl="8" w:tplc="695C574A">
      <w:numFmt w:val="decimal"/>
      <w:lvlText w:val=""/>
      <w:lvlJc w:val="left"/>
    </w:lvl>
  </w:abstractNum>
  <w:abstractNum w:abstractNumId="48" w15:restartNumberingAfterBreak="0">
    <w:nsid w:val="668B1D0B"/>
    <w:multiLevelType w:val="hybridMultilevel"/>
    <w:tmpl w:val="B13604C8"/>
    <w:lvl w:ilvl="0" w:tplc="D7DEF052" w:tentative="1">
      <w:start w:val="1"/>
      <w:numFmt w:val="decimal"/>
      <w:lvlText w:val="%1."/>
      <w:lvlJc w:val="left"/>
      <w:pPr>
        <w:ind w:left="620" w:hanging="300"/>
      </w:pPr>
    </w:lvl>
    <w:lvl w:ilvl="1" w:tplc="107E1CE6">
      <w:numFmt w:val="decimal"/>
      <w:lvlText w:val=""/>
      <w:lvlJc w:val="left"/>
    </w:lvl>
    <w:lvl w:ilvl="2" w:tplc="124A112E">
      <w:numFmt w:val="decimal"/>
      <w:lvlText w:val=""/>
      <w:lvlJc w:val="left"/>
    </w:lvl>
    <w:lvl w:ilvl="3" w:tplc="8FD0CBE0">
      <w:numFmt w:val="decimal"/>
      <w:lvlText w:val=""/>
      <w:lvlJc w:val="left"/>
    </w:lvl>
    <w:lvl w:ilvl="4" w:tplc="E8EA1070">
      <w:numFmt w:val="decimal"/>
      <w:lvlText w:val=""/>
      <w:lvlJc w:val="left"/>
    </w:lvl>
    <w:lvl w:ilvl="5" w:tplc="1E62011C">
      <w:numFmt w:val="decimal"/>
      <w:lvlText w:val=""/>
      <w:lvlJc w:val="left"/>
    </w:lvl>
    <w:lvl w:ilvl="6" w:tplc="E96A0BEC">
      <w:numFmt w:val="decimal"/>
      <w:lvlText w:val=""/>
      <w:lvlJc w:val="left"/>
    </w:lvl>
    <w:lvl w:ilvl="7" w:tplc="C4741C00">
      <w:numFmt w:val="decimal"/>
      <w:lvlText w:val=""/>
      <w:lvlJc w:val="left"/>
    </w:lvl>
    <w:lvl w:ilvl="8" w:tplc="9D5A061E">
      <w:numFmt w:val="decimal"/>
      <w:lvlText w:val=""/>
      <w:lvlJc w:val="left"/>
    </w:lvl>
  </w:abstractNum>
  <w:abstractNum w:abstractNumId="49" w15:restartNumberingAfterBreak="0">
    <w:nsid w:val="67155AD2"/>
    <w:multiLevelType w:val="hybridMultilevel"/>
    <w:tmpl w:val="C1E87BCC"/>
    <w:lvl w:ilvl="0" w:tplc="D0D05B7C" w:tentative="1">
      <w:start w:val="1"/>
      <w:numFmt w:val="decimal"/>
      <w:lvlText w:val="%1."/>
      <w:lvlJc w:val="left"/>
      <w:pPr>
        <w:ind w:left="620" w:hanging="300"/>
      </w:pPr>
    </w:lvl>
    <w:lvl w:ilvl="1" w:tplc="FA24BCB2">
      <w:numFmt w:val="decimal"/>
      <w:lvlText w:val=""/>
      <w:lvlJc w:val="left"/>
    </w:lvl>
    <w:lvl w:ilvl="2" w:tplc="8E861C84">
      <w:numFmt w:val="decimal"/>
      <w:lvlText w:val=""/>
      <w:lvlJc w:val="left"/>
    </w:lvl>
    <w:lvl w:ilvl="3" w:tplc="632AC486">
      <w:numFmt w:val="decimal"/>
      <w:lvlText w:val=""/>
      <w:lvlJc w:val="left"/>
    </w:lvl>
    <w:lvl w:ilvl="4" w:tplc="FB56B828">
      <w:numFmt w:val="decimal"/>
      <w:lvlText w:val=""/>
      <w:lvlJc w:val="left"/>
    </w:lvl>
    <w:lvl w:ilvl="5" w:tplc="5D829EB2">
      <w:numFmt w:val="decimal"/>
      <w:lvlText w:val=""/>
      <w:lvlJc w:val="left"/>
    </w:lvl>
    <w:lvl w:ilvl="6" w:tplc="ABD0F3D8">
      <w:numFmt w:val="decimal"/>
      <w:lvlText w:val=""/>
      <w:lvlJc w:val="left"/>
    </w:lvl>
    <w:lvl w:ilvl="7" w:tplc="568EFE98">
      <w:numFmt w:val="decimal"/>
      <w:lvlText w:val=""/>
      <w:lvlJc w:val="left"/>
    </w:lvl>
    <w:lvl w:ilvl="8" w:tplc="DBF4DC66">
      <w:numFmt w:val="decimal"/>
      <w:lvlText w:val=""/>
      <w:lvlJc w:val="left"/>
    </w:lvl>
  </w:abstractNum>
  <w:abstractNum w:abstractNumId="50" w15:restartNumberingAfterBreak="0">
    <w:nsid w:val="6D3269FF"/>
    <w:multiLevelType w:val="hybridMultilevel"/>
    <w:tmpl w:val="35EC0624"/>
    <w:lvl w:ilvl="0" w:tplc="0F14EE18" w:tentative="1">
      <w:start w:val="1"/>
      <w:numFmt w:val="decimal"/>
      <w:lvlText w:val="%1."/>
      <w:lvlJc w:val="left"/>
      <w:pPr>
        <w:ind w:left="620" w:hanging="300"/>
      </w:pPr>
    </w:lvl>
    <w:lvl w:ilvl="1" w:tplc="A9A245CE">
      <w:numFmt w:val="decimal"/>
      <w:lvlText w:val=""/>
      <w:lvlJc w:val="left"/>
    </w:lvl>
    <w:lvl w:ilvl="2" w:tplc="6A269A68">
      <w:numFmt w:val="decimal"/>
      <w:lvlText w:val=""/>
      <w:lvlJc w:val="left"/>
    </w:lvl>
    <w:lvl w:ilvl="3" w:tplc="093207D2">
      <w:numFmt w:val="decimal"/>
      <w:lvlText w:val=""/>
      <w:lvlJc w:val="left"/>
    </w:lvl>
    <w:lvl w:ilvl="4" w:tplc="64C68B00">
      <w:numFmt w:val="decimal"/>
      <w:lvlText w:val=""/>
      <w:lvlJc w:val="left"/>
    </w:lvl>
    <w:lvl w:ilvl="5" w:tplc="F82C7A10">
      <w:numFmt w:val="decimal"/>
      <w:lvlText w:val=""/>
      <w:lvlJc w:val="left"/>
    </w:lvl>
    <w:lvl w:ilvl="6" w:tplc="39CEE324">
      <w:numFmt w:val="decimal"/>
      <w:lvlText w:val=""/>
      <w:lvlJc w:val="left"/>
    </w:lvl>
    <w:lvl w:ilvl="7" w:tplc="96B06FCC">
      <w:numFmt w:val="decimal"/>
      <w:lvlText w:val=""/>
      <w:lvlJc w:val="left"/>
    </w:lvl>
    <w:lvl w:ilvl="8" w:tplc="50541E0C">
      <w:numFmt w:val="decimal"/>
      <w:lvlText w:val=""/>
      <w:lvlJc w:val="left"/>
    </w:lvl>
  </w:abstractNum>
  <w:abstractNum w:abstractNumId="51" w15:restartNumberingAfterBreak="0">
    <w:nsid w:val="6DBC1FF3"/>
    <w:multiLevelType w:val="hybridMultilevel"/>
    <w:tmpl w:val="AC443624"/>
    <w:lvl w:ilvl="0" w:tplc="51C8D4B4" w:tentative="1">
      <w:start w:val="1"/>
      <w:numFmt w:val="decimal"/>
      <w:lvlText w:val="%1."/>
      <w:lvlJc w:val="left"/>
      <w:pPr>
        <w:ind w:left="620" w:hanging="300"/>
      </w:pPr>
    </w:lvl>
    <w:lvl w:ilvl="1" w:tplc="8D70A5D6">
      <w:numFmt w:val="decimal"/>
      <w:lvlText w:val=""/>
      <w:lvlJc w:val="left"/>
    </w:lvl>
    <w:lvl w:ilvl="2" w:tplc="AC28FF2A">
      <w:numFmt w:val="decimal"/>
      <w:lvlText w:val=""/>
      <w:lvlJc w:val="left"/>
    </w:lvl>
    <w:lvl w:ilvl="3" w:tplc="A358F74E">
      <w:numFmt w:val="decimal"/>
      <w:lvlText w:val=""/>
      <w:lvlJc w:val="left"/>
    </w:lvl>
    <w:lvl w:ilvl="4" w:tplc="14ECFFA6">
      <w:numFmt w:val="decimal"/>
      <w:lvlText w:val=""/>
      <w:lvlJc w:val="left"/>
    </w:lvl>
    <w:lvl w:ilvl="5" w:tplc="271011A0">
      <w:numFmt w:val="decimal"/>
      <w:lvlText w:val=""/>
      <w:lvlJc w:val="left"/>
    </w:lvl>
    <w:lvl w:ilvl="6" w:tplc="A8FA122C">
      <w:numFmt w:val="decimal"/>
      <w:lvlText w:val=""/>
      <w:lvlJc w:val="left"/>
    </w:lvl>
    <w:lvl w:ilvl="7" w:tplc="9C529348">
      <w:numFmt w:val="decimal"/>
      <w:lvlText w:val=""/>
      <w:lvlJc w:val="left"/>
    </w:lvl>
    <w:lvl w:ilvl="8" w:tplc="A614C6B0">
      <w:numFmt w:val="decimal"/>
      <w:lvlText w:val=""/>
      <w:lvlJc w:val="left"/>
    </w:lvl>
  </w:abstractNum>
  <w:abstractNum w:abstractNumId="52" w15:restartNumberingAfterBreak="0">
    <w:nsid w:val="6E67289F"/>
    <w:multiLevelType w:val="hybridMultilevel"/>
    <w:tmpl w:val="3F9A7134"/>
    <w:lvl w:ilvl="0" w:tplc="4484F940" w:tentative="1">
      <w:start w:val="1"/>
      <w:numFmt w:val="decimal"/>
      <w:lvlText w:val="%1."/>
      <w:lvlJc w:val="left"/>
      <w:pPr>
        <w:ind w:left="620" w:hanging="300"/>
      </w:pPr>
    </w:lvl>
    <w:lvl w:ilvl="1" w:tplc="B87CE334">
      <w:numFmt w:val="decimal"/>
      <w:lvlText w:val=""/>
      <w:lvlJc w:val="left"/>
    </w:lvl>
    <w:lvl w:ilvl="2" w:tplc="E3280CCC">
      <w:numFmt w:val="decimal"/>
      <w:lvlText w:val=""/>
      <w:lvlJc w:val="left"/>
    </w:lvl>
    <w:lvl w:ilvl="3" w:tplc="29F60DF4">
      <w:numFmt w:val="decimal"/>
      <w:lvlText w:val=""/>
      <w:lvlJc w:val="left"/>
    </w:lvl>
    <w:lvl w:ilvl="4" w:tplc="9686016A">
      <w:numFmt w:val="decimal"/>
      <w:lvlText w:val=""/>
      <w:lvlJc w:val="left"/>
    </w:lvl>
    <w:lvl w:ilvl="5" w:tplc="A29A5C7A">
      <w:numFmt w:val="decimal"/>
      <w:lvlText w:val=""/>
      <w:lvlJc w:val="left"/>
    </w:lvl>
    <w:lvl w:ilvl="6" w:tplc="50F0929E">
      <w:numFmt w:val="decimal"/>
      <w:lvlText w:val=""/>
      <w:lvlJc w:val="left"/>
    </w:lvl>
    <w:lvl w:ilvl="7" w:tplc="2B780268">
      <w:numFmt w:val="decimal"/>
      <w:lvlText w:val=""/>
      <w:lvlJc w:val="left"/>
    </w:lvl>
    <w:lvl w:ilvl="8" w:tplc="9AF40F7A">
      <w:numFmt w:val="decimal"/>
      <w:lvlText w:val=""/>
      <w:lvlJc w:val="left"/>
    </w:lvl>
  </w:abstractNum>
  <w:abstractNum w:abstractNumId="53" w15:restartNumberingAfterBreak="0">
    <w:nsid w:val="6F0B3DB0"/>
    <w:multiLevelType w:val="hybridMultilevel"/>
    <w:tmpl w:val="96BACBCA"/>
    <w:lvl w:ilvl="0" w:tplc="79366942" w:tentative="1">
      <w:start w:val="1"/>
      <w:numFmt w:val="decimal"/>
      <w:lvlText w:val="%1."/>
      <w:lvlJc w:val="left"/>
      <w:pPr>
        <w:ind w:left="620" w:hanging="300"/>
      </w:pPr>
    </w:lvl>
    <w:lvl w:ilvl="1" w:tplc="8A36DFEE">
      <w:numFmt w:val="decimal"/>
      <w:lvlText w:val=""/>
      <w:lvlJc w:val="left"/>
    </w:lvl>
    <w:lvl w:ilvl="2" w:tplc="3EFA6970">
      <w:numFmt w:val="decimal"/>
      <w:lvlText w:val=""/>
      <w:lvlJc w:val="left"/>
    </w:lvl>
    <w:lvl w:ilvl="3" w:tplc="84E0EFE8">
      <w:numFmt w:val="decimal"/>
      <w:lvlText w:val=""/>
      <w:lvlJc w:val="left"/>
    </w:lvl>
    <w:lvl w:ilvl="4" w:tplc="36108E90">
      <w:numFmt w:val="decimal"/>
      <w:lvlText w:val=""/>
      <w:lvlJc w:val="left"/>
    </w:lvl>
    <w:lvl w:ilvl="5" w:tplc="97E0D8A0">
      <w:numFmt w:val="decimal"/>
      <w:lvlText w:val=""/>
      <w:lvlJc w:val="left"/>
    </w:lvl>
    <w:lvl w:ilvl="6" w:tplc="2906550C">
      <w:numFmt w:val="decimal"/>
      <w:lvlText w:val=""/>
      <w:lvlJc w:val="left"/>
    </w:lvl>
    <w:lvl w:ilvl="7" w:tplc="24427D5A">
      <w:numFmt w:val="decimal"/>
      <w:lvlText w:val=""/>
      <w:lvlJc w:val="left"/>
    </w:lvl>
    <w:lvl w:ilvl="8" w:tplc="6C4C1906">
      <w:numFmt w:val="decimal"/>
      <w:lvlText w:val=""/>
      <w:lvlJc w:val="left"/>
    </w:lvl>
  </w:abstractNum>
  <w:abstractNum w:abstractNumId="54" w15:restartNumberingAfterBreak="0">
    <w:nsid w:val="6FA7203A"/>
    <w:multiLevelType w:val="hybridMultilevel"/>
    <w:tmpl w:val="F236C63E"/>
    <w:lvl w:ilvl="0" w:tplc="F0E64ED4" w:tentative="1">
      <w:start w:val="1"/>
      <w:numFmt w:val="decimal"/>
      <w:lvlText w:val="%1."/>
      <w:lvlJc w:val="left"/>
      <w:pPr>
        <w:ind w:left="620" w:hanging="300"/>
      </w:pPr>
    </w:lvl>
    <w:lvl w:ilvl="1" w:tplc="A51E1F42">
      <w:numFmt w:val="decimal"/>
      <w:lvlText w:val=""/>
      <w:lvlJc w:val="left"/>
    </w:lvl>
    <w:lvl w:ilvl="2" w:tplc="822AF360">
      <w:numFmt w:val="decimal"/>
      <w:lvlText w:val=""/>
      <w:lvlJc w:val="left"/>
    </w:lvl>
    <w:lvl w:ilvl="3" w:tplc="43EE78FE">
      <w:numFmt w:val="decimal"/>
      <w:lvlText w:val=""/>
      <w:lvlJc w:val="left"/>
    </w:lvl>
    <w:lvl w:ilvl="4" w:tplc="1876CAA4">
      <w:numFmt w:val="decimal"/>
      <w:lvlText w:val=""/>
      <w:lvlJc w:val="left"/>
    </w:lvl>
    <w:lvl w:ilvl="5" w:tplc="736C7F36">
      <w:numFmt w:val="decimal"/>
      <w:lvlText w:val=""/>
      <w:lvlJc w:val="left"/>
    </w:lvl>
    <w:lvl w:ilvl="6" w:tplc="AEBE270A">
      <w:numFmt w:val="decimal"/>
      <w:lvlText w:val=""/>
      <w:lvlJc w:val="left"/>
    </w:lvl>
    <w:lvl w:ilvl="7" w:tplc="337434B0">
      <w:numFmt w:val="decimal"/>
      <w:lvlText w:val=""/>
      <w:lvlJc w:val="left"/>
    </w:lvl>
    <w:lvl w:ilvl="8" w:tplc="AD342EBE">
      <w:numFmt w:val="decimal"/>
      <w:lvlText w:val=""/>
      <w:lvlJc w:val="left"/>
    </w:lvl>
  </w:abstractNum>
  <w:abstractNum w:abstractNumId="55" w15:restartNumberingAfterBreak="0">
    <w:nsid w:val="75E223E3"/>
    <w:multiLevelType w:val="hybridMultilevel"/>
    <w:tmpl w:val="CD1AFCB2"/>
    <w:lvl w:ilvl="0" w:tplc="E65E64A0" w:tentative="1">
      <w:start w:val="1"/>
      <w:numFmt w:val="decimal"/>
      <w:lvlText w:val="%1."/>
      <w:lvlJc w:val="left"/>
      <w:pPr>
        <w:ind w:left="620" w:hanging="300"/>
      </w:pPr>
    </w:lvl>
    <w:lvl w:ilvl="1" w:tplc="A9AA49F0">
      <w:numFmt w:val="decimal"/>
      <w:lvlText w:val=""/>
      <w:lvlJc w:val="left"/>
    </w:lvl>
    <w:lvl w:ilvl="2" w:tplc="E7EC0E3A">
      <w:numFmt w:val="decimal"/>
      <w:lvlText w:val=""/>
      <w:lvlJc w:val="left"/>
    </w:lvl>
    <w:lvl w:ilvl="3" w:tplc="1E1C7AB8">
      <w:numFmt w:val="decimal"/>
      <w:lvlText w:val=""/>
      <w:lvlJc w:val="left"/>
    </w:lvl>
    <w:lvl w:ilvl="4" w:tplc="7FF44BCC">
      <w:numFmt w:val="decimal"/>
      <w:lvlText w:val=""/>
      <w:lvlJc w:val="left"/>
    </w:lvl>
    <w:lvl w:ilvl="5" w:tplc="6824C9FC">
      <w:numFmt w:val="decimal"/>
      <w:lvlText w:val=""/>
      <w:lvlJc w:val="left"/>
    </w:lvl>
    <w:lvl w:ilvl="6" w:tplc="41E07F92">
      <w:numFmt w:val="decimal"/>
      <w:lvlText w:val=""/>
      <w:lvlJc w:val="left"/>
    </w:lvl>
    <w:lvl w:ilvl="7" w:tplc="6560AAE6">
      <w:numFmt w:val="decimal"/>
      <w:lvlText w:val=""/>
      <w:lvlJc w:val="left"/>
    </w:lvl>
    <w:lvl w:ilvl="8" w:tplc="D16C92D2">
      <w:numFmt w:val="decimal"/>
      <w:lvlText w:val=""/>
      <w:lvlJc w:val="left"/>
    </w:lvl>
  </w:abstractNum>
  <w:abstractNum w:abstractNumId="56" w15:restartNumberingAfterBreak="0">
    <w:nsid w:val="79E6502E"/>
    <w:multiLevelType w:val="hybridMultilevel"/>
    <w:tmpl w:val="50FC5518"/>
    <w:lvl w:ilvl="0" w:tplc="F40AA7B4" w:tentative="1">
      <w:start w:val="1"/>
      <w:numFmt w:val="decimal"/>
      <w:lvlText w:val="%1."/>
      <w:lvlJc w:val="left"/>
      <w:pPr>
        <w:ind w:left="620" w:hanging="300"/>
      </w:pPr>
    </w:lvl>
    <w:lvl w:ilvl="1" w:tplc="4B1622B2">
      <w:numFmt w:val="decimal"/>
      <w:lvlText w:val=""/>
      <w:lvlJc w:val="left"/>
    </w:lvl>
    <w:lvl w:ilvl="2" w:tplc="7FB60880">
      <w:numFmt w:val="decimal"/>
      <w:lvlText w:val=""/>
      <w:lvlJc w:val="left"/>
    </w:lvl>
    <w:lvl w:ilvl="3" w:tplc="6E66D256">
      <w:numFmt w:val="decimal"/>
      <w:lvlText w:val=""/>
      <w:lvlJc w:val="left"/>
    </w:lvl>
    <w:lvl w:ilvl="4" w:tplc="A5646142">
      <w:numFmt w:val="decimal"/>
      <w:lvlText w:val=""/>
      <w:lvlJc w:val="left"/>
    </w:lvl>
    <w:lvl w:ilvl="5" w:tplc="76587E2E">
      <w:numFmt w:val="decimal"/>
      <w:lvlText w:val=""/>
      <w:lvlJc w:val="left"/>
    </w:lvl>
    <w:lvl w:ilvl="6" w:tplc="4A18D0C0">
      <w:numFmt w:val="decimal"/>
      <w:lvlText w:val=""/>
      <w:lvlJc w:val="left"/>
    </w:lvl>
    <w:lvl w:ilvl="7" w:tplc="090689E0">
      <w:numFmt w:val="decimal"/>
      <w:lvlText w:val=""/>
      <w:lvlJc w:val="left"/>
    </w:lvl>
    <w:lvl w:ilvl="8" w:tplc="CA0CDDC0">
      <w:numFmt w:val="decimal"/>
      <w:lvlText w:val=""/>
      <w:lvlJc w:val="left"/>
    </w:lvl>
  </w:abstractNum>
  <w:abstractNum w:abstractNumId="57" w15:restartNumberingAfterBreak="0">
    <w:nsid w:val="7AED281F"/>
    <w:multiLevelType w:val="hybridMultilevel"/>
    <w:tmpl w:val="B86EF64A"/>
    <w:lvl w:ilvl="0" w:tplc="2FDC6A1C" w:tentative="1">
      <w:start w:val="1"/>
      <w:numFmt w:val="decimal"/>
      <w:lvlText w:val="%1."/>
      <w:lvlJc w:val="left"/>
      <w:pPr>
        <w:ind w:left="620" w:hanging="300"/>
      </w:pPr>
    </w:lvl>
    <w:lvl w:ilvl="1" w:tplc="47227A76">
      <w:numFmt w:val="decimal"/>
      <w:lvlText w:val=""/>
      <w:lvlJc w:val="left"/>
    </w:lvl>
    <w:lvl w:ilvl="2" w:tplc="66EE5622">
      <w:numFmt w:val="decimal"/>
      <w:lvlText w:val=""/>
      <w:lvlJc w:val="left"/>
    </w:lvl>
    <w:lvl w:ilvl="3" w:tplc="B48C0382">
      <w:numFmt w:val="decimal"/>
      <w:lvlText w:val=""/>
      <w:lvlJc w:val="left"/>
    </w:lvl>
    <w:lvl w:ilvl="4" w:tplc="D722D862">
      <w:numFmt w:val="decimal"/>
      <w:lvlText w:val=""/>
      <w:lvlJc w:val="left"/>
    </w:lvl>
    <w:lvl w:ilvl="5" w:tplc="A8FA1CA2">
      <w:numFmt w:val="decimal"/>
      <w:lvlText w:val=""/>
      <w:lvlJc w:val="left"/>
    </w:lvl>
    <w:lvl w:ilvl="6" w:tplc="C122B6B6">
      <w:numFmt w:val="decimal"/>
      <w:lvlText w:val=""/>
      <w:lvlJc w:val="left"/>
    </w:lvl>
    <w:lvl w:ilvl="7" w:tplc="EDC8B888">
      <w:numFmt w:val="decimal"/>
      <w:lvlText w:val=""/>
      <w:lvlJc w:val="left"/>
    </w:lvl>
    <w:lvl w:ilvl="8" w:tplc="F24C17A8">
      <w:numFmt w:val="decimal"/>
      <w:lvlText w:val=""/>
      <w:lvlJc w:val="left"/>
    </w:lvl>
  </w:abstractNum>
  <w:abstractNum w:abstractNumId="58" w15:restartNumberingAfterBreak="0">
    <w:nsid w:val="7B1647D9"/>
    <w:multiLevelType w:val="hybridMultilevel"/>
    <w:tmpl w:val="36664D0C"/>
    <w:lvl w:ilvl="0" w:tplc="577831B6" w:tentative="1">
      <w:start w:val="1"/>
      <w:numFmt w:val="decimal"/>
      <w:lvlText w:val="%1."/>
      <w:lvlJc w:val="left"/>
      <w:pPr>
        <w:ind w:left="620" w:hanging="300"/>
      </w:pPr>
    </w:lvl>
    <w:lvl w:ilvl="1" w:tplc="72EA1ED8">
      <w:numFmt w:val="decimal"/>
      <w:lvlText w:val=""/>
      <w:lvlJc w:val="left"/>
    </w:lvl>
    <w:lvl w:ilvl="2" w:tplc="A17C9754">
      <w:numFmt w:val="decimal"/>
      <w:lvlText w:val=""/>
      <w:lvlJc w:val="left"/>
    </w:lvl>
    <w:lvl w:ilvl="3" w:tplc="12F0E62A">
      <w:numFmt w:val="decimal"/>
      <w:lvlText w:val=""/>
      <w:lvlJc w:val="left"/>
    </w:lvl>
    <w:lvl w:ilvl="4" w:tplc="60BA3D70">
      <w:numFmt w:val="decimal"/>
      <w:lvlText w:val=""/>
      <w:lvlJc w:val="left"/>
    </w:lvl>
    <w:lvl w:ilvl="5" w:tplc="7514E6C8">
      <w:numFmt w:val="decimal"/>
      <w:lvlText w:val=""/>
      <w:lvlJc w:val="left"/>
    </w:lvl>
    <w:lvl w:ilvl="6" w:tplc="399430CC">
      <w:numFmt w:val="decimal"/>
      <w:lvlText w:val=""/>
      <w:lvlJc w:val="left"/>
    </w:lvl>
    <w:lvl w:ilvl="7" w:tplc="82D82B6A">
      <w:numFmt w:val="decimal"/>
      <w:lvlText w:val=""/>
      <w:lvlJc w:val="left"/>
    </w:lvl>
    <w:lvl w:ilvl="8" w:tplc="EE8878D4">
      <w:numFmt w:val="decimal"/>
      <w:lvlText w:val=""/>
      <w:lvlJc w:val="left"/>
    </w:lvl>
  </w:abstractNum>
  <w:abstractNum w:abstractNumId="59" w15:restartNumberingAfterBreak="0">
    <w:nsid w:val="7EBF4127"/>
    <w:multiLevelType w:val="hybridMultilevel"/>
    <w:tmpl w:val="65027768"/>
    <w:lvl w:ilvl="0" w:tplc="2FAC594A" w:tentative="1">
      <w:start w:val="1"/>
      <w:numFmt w:val="decimal"/>
      <w:lvlText w:val="%1."/>
      <w:lvlJc w:val="left"/>
      <w:pPr>
        <w:ind w:left="620" w:hanging="300"/>
      </w:pPr>
    </w:lvl>
    <w:lvl w:ilvl="1" w:tplc="DE12E2BE">
      <w:numFmt w:val="decimal"/>
      <w:lvlText w:val=""/>
      <w:lvlJc w:val="left"/>
    </w:lvl>
    <w:lvl w:ilvl="2" w:tplc="1CD0DB9E">
      <w:numFmt w:val="decimal"/>
      <w:lvlText w:val=""/>
      <w:lvlJc w:val="left"/>
    </w:lvl>
    <w:lvl w:ilvl="3" w:tplc="E564B3C0">
      <w:numFmt w:val="decimal"/>
      <w:lvlText w:val=""/>
      <w:lvlJc w:val="left"/>
    </w:lvl>
    <w:lvl w:ilvl="4" w:tplc="4B4E4DBE">
      <w:numFmt w:val="decimal"/>
      <w:lvlText w:val=""/>
      <w:lvlJc w:val="left"/>
    </w:lvl>
    <w:lvl w:ilvl="5" w:tplc="E774EEE6">
      <w:numFmt w:val="decimal"/>
      <w:lvlText w:val=""/>
      <w:lvlJc w:val="left"/>
    </w:lvl>
    <w:lvl w:ilvl="6" w:tplc="722205B4">
      <w:numFmt w:val="decimal"/>
      <w:lvlText w:val=""/>
      <w:lvlJc w:val="left"/>
    </w:lvl>
    <w:lvl w:ilvl="7" w:tplc="3A369352">
      <w:numFmt w:val="decimal"/>
      <w:lvlText w:val=""/>
      <w:lvlJc w:val="left"/>
    </w:lvl>
    <w:lvl w:ilvl="8" w:tplc="541ADCAC">
      <w:numFmt w:val="decimal"/>
      <w:lvlText w:val=""/>
      <w:lvlJc w:val="left"/>
    </w:lvl>
  </w:abstractNum>
  <w:abstractNum w:abstractNumId="60" w15:restartNumberingAfterBreak="0">
    <w:nsid w:val="7EFB4938"/>
    <w:multiLevelType w:val="hybridMultilevel"/>
    <w:tmpl w:val="76E0ECDC"/>
    <w:lvl w:ilvl="0" w:tplc="5DA27D06" w:tentative="1">
      <w:start w:val="1"/>
      <w:numFmt w:val="decimal"/>
      <w:lvlText w:val="%1."/>
      <w:lvlJc w:val="left"/>
      <w:pPr>
        <w:ind w:left="620" w:hanging="300"/>
      </w:pPr>
    </w:lvl>
    <w:lvl w:ilvl="1" w:tplc="EC8093A8">
      <w:numFmt w:val="decimal"/>
      <w:lvlText w:val=""/>
      <w:lvlJc w:val="left"/>
    </w:lvl>
    <w:lvl w:ilvl="2" w:tplc="41000946">
      <w:numFmt w:val="decimal"/>
      <w:lvlText w:val=""/>
      <w:lvlJc w:val="left"/>
    </w:lvl>
    <w:lvl w:ilvl="3" w:tplc="1556E3A2">
      <w:numFmt w:val="decimal"/>
      <w:lvlText w:val=""/>
      <w:lvlJc w:val="left"/>
    </w:lvl>
    <w:lvl w:ilvl="4" w:tplc="758AC054">
      <w:numFmt w:val="decimal"/>
      <w:lvlText w:val=""/>
      <w:lvlJc w:val="left"/>
    </w:lvl>
    <w:lvl w:ilvl="5" w:tplc="D7C2EEF8">
      <w:numFmt w:val="decimal"/>
      <w:lvlText w:val=""/>
      <w:lvlJc w:val="left"/>
    </w:lvl>
    <w:lvl w:ilvl="6" w:tplc="47ACF5C2">
      <w:numFmt w:val="decimal"/>
      <w:lvlText w:val=""/>
      <w:lvlJc w:val="left"/>
    </w:lvl>
    <w:lvl w:ilvl="7" w:tplc="CF3E37DA">
      <w:numFmt w:val="decimal"/>
      <w:lvlText w:val=""/>
      <w:lvlJc w:val="left"/>
    </w:lvl>
    <w:lvl w:ilvl="8" w:tplc="25E66A54">
      <w:numFmt w:val="decimal"/>
      <w:lvlText w:val=""/>
      <w:lvlJc w:val="left"/>
    </w:lvl>
  </w:abstractNum>
  <w:abstractNum w:abstractNumId="61" w15:restartNumberingAfterBreak="0">
    <w:nsid w:val="7FC27AF3"/>
    <w:multiLevelType w:val="hybridMultilevel"/>
    <w:tmpl w:val="0602D470"/>
    <w:lvl w:ilvl="0" w:tplc="72AC8DA8" w:tentative="1">
      <w:start w:val="1"/>
      <w:numFmt w:val="decimal"/>
      <w:lvlText w:val="%1."/>
      <w:lvlJc w:val="left"/>
      <w:pPr>
        <w:ind w:left="620" w:hanging="300"/>
      </w:pPr>
    </w:lvl>
    <w:lvl w:ilvl="1" w:tplc="E6887AC8">
      <w:numFmt w:val="decimal"/>
      <w:lvlText w:val=""/>
      <w:lvlJc w:val="left"/>
    </w:lvl>
    <w:lvl w:ilvl="2" w:tplc="D0A01C82">
      <w:numFmt w:val="decimal"/>
      <w:lvlText w:val=""/>
      <w:lvlJc w:val="left"/>
    </w:lvl>
    <w:lvl w:ilvl="3" w:tplc="EBA80BB0">
      <w:numFmt w:val="decimal"/>
      <w:lvlText w:val=""/>
      <w:lvlJc w:val="left"/>
    </w:lvl>
    <w:lvl w:ilvl="4" w:tplc="CD409154">
      <w:numFmt w:val="decimal"/>
      <w:lvlText w:val=""/>
      <w:lvlJc w:val="left"/>
    </w:lvl>
    <w:lvl w:ilvl="5" w:tplc="E43C7814">
      <w:numFmt w:val="decimal"/>
      <w:lvlText w:val=""/>
      <w:lvlJc w:val="left"/>
    </w:lvl>
    <w:lvl w:ilvl="6" w:tplc="27FC4200">
      <w:numFmt w:val="decimal"/>
      <w:lvlText w:val=""/>
      <w:lvlJc w:val="left"/>
    </w:lvl>
    <w:lvl w:ilvl="7" w:tplc="60A6495C">
      <w:numFmt w:val="decimal"/>
      <w:lvlText w:val=""/>
      <w:lvlJc w:val="left"/>
    </w:lvl>
    <w:lvl w:ilvl="8" w:tplc="B74C4C82">
      <w:numFmt w:val="decimal"/>
      <w:lvlText w:val=""/>
      <w:lvlJc w:val="left"/>
    </w:lvl>
  </w:abstractNum>
  <w:num w:numId="1" w16cid:durableId="786512119">
    <w:abstractNumId w:val="25"/>
    <w:lvlOverride w:ilvl="0">
      <w:startOverride w:val="1"/>
    </w:lvlOverride>
  </w:num>
  <w:num w:numId="2" w16cid:durableId="1409841400">
    <w:abstractNumId w:val="33"/>
    <w:lvlOverride w:ilvl="0">
      <w:startOverride w:val="1"/>
    </w:lvlOverride>
  </w:num>
  <w:num w:numId="3" w16cid:durableId="804198659">
    <w:abstractNumId w:val="31"/>
    <w:lvlOverride w:ilvl="0">
      <w:startOverride w:val="1"/>
    </w:lvlOverride>
  </w:num>
  <w:num w:numId="4" w16cid:durableId="603001425">
    <w:abstractNumId w:val="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447"/>
    <w:rsid w:val="00385351"/>
    <w:rsid w:val="004D68C6"/>
    <w:rsid w:val="00543EF2"/>
    <w:rsid w:val="006A15A2"/>
    <w:rsid w:val="008E0447"/>
    <w:rsid w:val="00A22F32"/>
    <w:rsid w:val="00AA3BCF"/>
    <w:rsid w:val="00BE4E7A"/>
  </w:rsids>
  <m:mathPr>
    <m:mathFont m:val="Cambria Math"/>
    <m:brkBin m:val="before"/>
    <m:brkBinSub m:val="--"/>
    <m:smallFrac m:val="0"/>
    <m:dispDef/>
    <m:lMargin m:val="0"/>
    <m:rMargin m:val="0"/>
    <m:defJc m:val="centerGroup"/>
    <m:wrapIndent m:val="1440"/>
    <m:intLim m:val="subSup"/>
    <m:naryLim m:val="undOvr"/>
  </m:mathPr>
  <w:themeFontLang w:val="fr-BF"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D5028"/>
  <w15:docId w15:val="{440BD508-75A9-4EF5-B779-5E002A35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fr-BF"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pBdr>
        <w:bottom w:val="single" w:sz="8" w:space="6" w:color="F0A713"/>
      </w:pBdr>
      <w:spacing w:before="320" w:after="200"/>
      <w:outlineLvl w:val="0"/>
    </w:pPr>
    <w:rPr>
      <w:b/>
      <w:bCs/>
      <w:color w:val="C83530"/>
      <w:sz w:val="30"/>
      <w:szCs w:val="30"/>
    </w:rPr>
  </w:style>
  <w:style w:type="paragraph" w:styleId="Titre2">
    <w:name w:val="heading 2"/>
    <w:basedOn w:val="Normal"/>
    <w:next w:val="Normal"/>
    <w:uiPriority w:val="9"/>
    <w:unhideWhenUsed/>
    <w:qFormat/>
    <w:pPr>
      <w:keepNext/>
      <w:keepLines/>
      <w:spacing w:before="260" w:after="120"/>
      <w:outlineLvl w:val="1"/>
    </w:pPr>
    <w:rPr>
      <w:b/>
      <w:bCs/>
      <w:color w:val="8A2623"/>
      <w:sz w:val="25"/>
      <w:szCs w:val="25"/>
    </w:rPr>
  </w:style>
  <w:style w:type="paragraph" w:styleId="Titre3">
    <w:name w:val="heading 3"/>
    <w:basedOn w:val="Normal"/>
    <w:next w:val="Normal"/>
    <w:uiPriority w:val="9"/>
    <w:semiHidden/>
    <w:unhideWhenUsed/>
    <w:qFormat/>
    <w:pPr>
      <w:keepNext/>
      <w:keepLines/>
      <w:spacing w:before="200" w:after="100"/>
      <w:outlineLvl w:val="2"/>
    </w:pPr>
    <w:rPr>
      <w:b/>
      <w:bCs/>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itre">
    <w:name w:val="Title"/>
    <w:basedOn w:val="Normal"/>
    <w:uiPriority w:val="10"/>
    <w:qFormat/>
    <w:pPr>
      <w:spacing w:before="240" w:after="120"/>
      <w:jc w:val="center"/>
    </w:pPr>
    <w:rPr>
      <w:b/>
      <w:bCs/>
      <w:color w:val="C83530"/>
      <w:sz w:val="52"/>
      <w:szCs w:val="52"/>
    </w:rPr>
  </w:style>
  <w:style w:type="paragraph" w:customStyle="1" w:styleId="CodeBlock">
    <w:name w:val="Code Block"/>
    <w:basedOn w:val="Normal"/>
    <w:pPr>
      <w:shd w:val="clear" w:color="auto" w:fill="F4F5F7"/>
      <w:ind w:left="260"/>
    </w:pPr>
    <w:rPr>
      <w:rFonts w:ascii="Consolas" w:eastAsia="Consolas" w:hAnsi="Consolas" w:cs="Consolas"/>
      <w:sz w:val="17"/>
      <w:szCs w:val="17"/>
    </w:rPr>
  </w:style>
  <w:style w:type="paragraph" w:styleId="TM1">
    <w:name w:val="toc 1"/>
    <w:basedOn w:val="Normal"/>
    <w:next w:val="Normal"/>
    <w:autoRedefine/>
    <w:uiPriority w:val="39"/>
    <w:unhideWhenUsed/>
    <w:rsid w:val="00AA3BCF"/>
    <w:pPr>
      <w:spacing w:after="100"/>
    </w:pPr>
  </w:style>
  <w:style w:type="paragraph" w:styleId="TM2">
    <w:name w:val="toc 2"/>
    <w:basedOn w:val="Normal"/>
    <w:next w:val="Normal"/>
    <w:autoRedefine/>
    <w:uiPriority w:val="39"/>
    <w:unhideWhenUsed/>
    <w:rsid w:val="00AA3BC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1</Pages>
  <Words>8233</Words>
  <Characters>46934</Characters>
  <Application>Microsoft Office Word</Application>
  <DocSecurity>0</DocSecurity>
  <Lines>391</Lines>
  <Paragraphs>110</Paragraphs>
  <ScaleCrop>false</ScaleCrop>
  <Company/>
  <LinksUpToDate>false</LinksUpToDate>
  <CharactersWithSpaces>55057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ITSM Néré Mining — Fonctionnement complet et implémentation</dc:title>
  <dc:creator>ITSM Néré Mining</dc:creator>
  <dc:description>Documentation technique de référence de la plateforme ITSM Néré Mining</dc:description>
  <cp:lastModifiedBy>Erwan OUBDA</cp:lastModifiedBy>
  <cp:revision>4</cp:revision>
  <dcterms:created xsi:type="dcterms:W3CDTF">2026-09-29T13:29:00Z</dcterms:created>
  <dcterms:modified xsi:type="dcterms:W3CDTF">2026-09-29T17:57:00Z</dcterms:modified>
</cp:coreProperties>
</file>