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4795211"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6350E4B4" w14:textId="2A8288F5" w:rsidR="00930C9D" w:rsidRPr="00B32CB5" w:rsidRDefault="00310357" w:rsidP="0058536D">
      <w:pPr>
        <w:jc w:val="center"/>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w:t>
      </w:r>
      <w:r w:rsidR="00DB3931"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A3648"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Mise en Forme &amp; la Structuration de Cod</w:t>
      </w:r>
      <w:r w:rsidR="00FE0BA1">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r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r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B93EC8">
          <w:pPr>
            <w:pStyle w:val="En-ttedetabledesmatires"/>
            <w:spacing w:after="120"/>
            <w:rPr>
              <w:b/>
              <w:bCs/>
              <w:i/>
              <w:iCs/>
              <w:u w:val="single"/>
            </w:rPr>
          </w:pPr>
          <w:r w:rsidRPr="00B32CB5">
            <w:rPr>
              <w:b/>
              <w:bCs/>
              <w:i/>
              <w:iCs/>
              <w:u w:val="single"/>
            </w:rPr>
            <w:t>Table des matières</w:t>
          </w:r>
        </w:p>
        <w:p w14:paraId="112CF62D" w14:textId="7592C3BA" w:rsidR="00CC0F5A" w:rsidRPr="00B93EC8" w:rsidRDefault="000B2184">
          <w:pPr>
            <w:pStyle w:val="TM1"/>
            <w:tabs>
              <w:tab w:val="right" w:leader="dot" w:pos="9062"/>
            </w:tabs>
            <w:rPr>
              <w:rFonts w:eastAsiaTheme="minorEastAsia"/>
              <w:noProof/>
              <w:sz w:val="20"/>
              <w:szCs w:val="20"/>
              <w:lang w:eastAsia="fr-FR"/>
            </w:rPr>
          </w:pPr>
          <w:r w:rsidRPr="00B32CB5">
            <w:fldChar w:fldCharType="begin"/>
          </w:r>
          <w:r w:rsidRPr="00B32CB5">
            <w:instrText xml:space="preserve"> TOC \o "1-3" \h \z \u </w:instrText>
          </w:r>
          <w:r w:rsidRPr="00B32CB5">
            <w:fldChar w:fldCharType="separate"/>
          </w:r>
          <w:hyperlink w:anchor="_Toc104561249" w:history="1">
            <w:r w:rsidR="00CC0F5A" w:rsidRPr="00B93EC8">
              <w:rPr>
                <w:rStyle w:val="Lienhypertexte"/>
                <w:noProof/>
                <w:sz w:val="20"/>
                <w:szCs w:val="20"/>
              </w:rPr>
              <w:t>PARTIE I: Normes de codage et bonnes pratiques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_Toc104561249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w:t>
            </w:r>
            <w:r w:rsidR="00CC0F5A" w:rsidRPr="00B93EC8">
              <w:rPr>
                <w:noProof/>
                <w:webHidden/>
                <w:sz w:val="20"/>
                <w:szCs w:val="20"/>
              </w:rPr>
              <w:fldChar w:fldCharType="end"/>
            </w:r>
          </w:hyperlink>
        </w:p>
        <w:p w14:paraId="04ECD140" w14:textId="52C2CBDA" w:rsidR="00CC0F5A" w:rsidRPr="00B93EC8" w:rsidRDefault="00A36B77">
          <w:pPr>
            <w:pStyle w:val="TM2"/>
            <w:tabs>
              <w:tab w:val="right" w:leader="dot" w:pos="9062"/>
            </w:tabs>
            <w:rPr>
              <w:rFonts w:eastAsiaTheme="minorEastAsia"/>
              <w:noProof/>
              <w:sz w:val="20"/>
              <w:szCs w:val="20"/>
              <w:lang w:eastAsia="fr-FR"/>
            </w:rPr>
          </w:pPr>
          <w:hyperlink w:anchor="_Toc104561250" w:history="1">
            <w:r w:rsidR="00CC0F5A" w:rsidRPr="00B93EC8">
              <w:rPr>
                <w:rStyle w:val="Lienhypertexte"/>
                <w:noProof/>
                <w:sz w:val="20"/>
                <w:szCs w:val="20"/>
              </w:rPr>
              <w:t>1. Guide de style pour le code Python</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_Toc104561250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w:t>
            </w:r>
            <w:r w:rsidR="00CC0F5A" w:rsidRPr="00B93EC8">
              <w:rPr>
                <w:noProof/>
                <w:webHidden/>
                <w:sz w:val="20"/>
                <w:szCs w:val="20"/>
              </w:rPr>
              <w:fldChar w:fldCharType="end"/>
            </w:r>
          </w:hyperlink>
        </w:p>
        <w:p w14:paraId="0C2440DF" w14:textId="6456D6D4"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1" w:history="1">
            <w:r w:rsidR="00CC0F5A" w:rsidRPr="00B93EC8">
              <w:rPr>
                <w:rStyle w:val="Lienhypertexte"/>
                <w:noProof/>
                <w:sz w:val="20"/>
                <w:szCs w:val="20"/>
              </w:rPr>
              <w:t>1.1.</w:t>
            </w:r>
            <w:r w:rsidR="00CC0F5A" w:rsidRPr="00B93EC8">
              <w:rPr>
                <w:rFonts w:eastAsiaTheme="minorEastAsia"/>
                <w:noProof/>
                <w:sz w:val="20"/>
                <w:szCs w:val="20"/>
                <w:lang w:eastAsia="fr-FR"/>
              </w:rPr>
              <w:tab/>
            </w:r>
            <w:r w:rsidR="00CC0F5A" w:rsidRPr="00B93EC8">
              <w:rPr>
                <w:rStyle w:val="Lienhypertexte"/>
                <w:noProof/>
                <w:sz w:val="20"/>
                <w:szCs w:val="20"/>
              </w:rPr>
              <w:t>L’importance de respecter les normes de codage</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_Toc104561251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w:t>
            </w:r>
            <w:r w:rsidR="00CC0F5A" w:rsidRPr="00B93EC8">
              <w:rPr>
                <w:noProof/>
                <w:webHidden/>
                <w:sz w:val="20"/>
                <w:szCs w:val="20"/>
              </w:rPr>
              <w:fldChar w:fldCharType="end"/>
            </w:r>
          </w:hyperlink>
        </w:p>
        <w:p w14:paraId="65D95C76" w14:textId="43EABC9C"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2" w:history="1">
            <w:r w:rsidR="00CC0F5A" w:rsidRPr="00B93EC8">
              <w:rPr>
                <w:rStyle w:val="Lienhypertexte"/>
                <w:noProof/>
                <w:sz w:val="20"/>
                <w:szCs w:val="20"/>
              </w:rPr>
              <w:t>1.2.</w:t>
            </w:r>
            <w:r w:rsidR="00CC0F5A" w:rsidRPr="00B93EC8">
              <w:rPr>
                <w:rFonts w:eastAsiaTheme="minorEastAsia"/>
                <w:noProof/>
                <w:sz w:val="20"/>
                <w:szCs w:val="20"/>
                <w:lang w:eastAsia="fr-FR"/>
              </w:rPr>
              <w:tab/>
            </w:r>
            <w:r w:rsidR="00CC0F5A" w:rsidRPr="00B93EC8">
              <w:rPr>
                <w:rStyle w:val="Lienhypertexte"/>
                <w:noProof/>
                <w:sz w:val="20"/>
                <w:szCs w:val="20"/>
              </w:rPr>
              <w:t>Python Enhancement Proposals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_Toc104561252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w:t>
            </w:r>
            <w:r w:rsidR="00CC0F5A" w:rsidRPr="00B93EC8">
              <w:rPr>
                <w:noProof/>
                <w:webHidden/>
                <w:sz w:val="20"/>
                <w:szCs w:val="20"/>
              </w:rPr>
              <w:fldChar w:fldCharType="end"/>
            </w:r>
          </w:hyperlink>
        </w:p>
        <w:p w14:paraId="5EBD1692" w14:textId="65864611"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3" w:history="1">
            <w:r w:rsidR="00CC0F5A" w:rsidRPr="00B93EC8">
              <w:rPr>
                <w:rStyle w:val="Lienhypertexte"/>
                <w:noProof/>
                <w:sz w:val="20"/>
                <w:szCs w:val="20"/>
              </w:rPr>
              <w:t>1.3.</w:t>
            </w:r>
            <w:r w:rsidR="00CC0F5A" w:rsidRPr="00B93EC8">
              <w:rPr>
                <w:rFonts w:eastAsiaTheme="minorEastAsia"/>
                <w:noProof/>
                <w:sz w:val="20"/>
                <w:szCs w:val="20"/>
                <w:lang w:eastAsia="fr-FR"/>
              </w:rPr>
              <w:tab/>
            </w:r>
            <w:r w:rsidR="00CC0F5A" w:rsidRPr="00B93EC8">
              <w:rPr>
                <w:rStyle w:val="Lienhypertexte"/>
                <w:noProof/>
                <w:sz w:val="20"/>
                <w:szCs w:val="20"/>
              </w:rPr>
              <w:t>Autres PEPs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_Toc104561253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4</w:t>
            </w:r>
            <w:r w:rsidR="00CC0F5A" w:rsidRPr="00B93EC8">
              <w:rPr>
                <w:noProof/>
                <w:webHidden/>
                <w:sz w:val="20"/>
                <w:szCs w:val="20"/>
              </w:rPr>
              <w:fldChar w:fldCharType="end"/>
            </w:r>
          </w:hyperlink>
        </w:p>
        <w:p w14:paraId="1717DAF9" w14:textId="6B93EF4F" w:rsidR="00CC0F5A" w:rsidRPr="00B93EC8" w:rsidRDefault="00A36B77">
          <w:pPr>
            <w:pStyle w:val="TM2"/>
            <w:tabs>
              <w:tab w:val="right" w:leader="dot" w:pos="9062"/>
            </w:tabs>
            <w:rPr>
              <w:rFonts w:eastAsiaTheme="minorEastAsia"/>
              <w:noProof/>
              <w:sz w:val="20"/>
              <w:szCs w:val="20"/>
              <w:lang w:eastAsia="fr-FR"/>
            </w:rPr>
          </w:pPr>
          <w:hyperlink w:anchor="_Toc104561254" w:history="1">
            <w:r w:rsidR="00CC0F5A" w:rsidRPr="00B93EC8">
              <w:rPr>
                <w:rStyle w:val="Lienhypertexte"/>
                <w:noProof/>
                <w:sz w:val="20"/>
                <w:szCs w:val="20"/>
              </w:rPr>
              <w:t>2. Utiliser des Linters et des Formateurs pour le code Python</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_Toc104561254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7</w:t>
            </w:r>
            <w:r w:rsidR="00CC0F5A" w:rsidRPr="00B93EC8">
              <w:rPr>
                <w:noProof/>
                <w:webHidden/>
                <w:sz w:val="20"/>
                <w:szCs w:val="20"/>
              </w:rPr>
              <w:fldChar w:fldCharType="end"/>
            </w:r>
          </w:hyperlink>
        </w:p>
        <w:p w14:paraId="09384692" w14:textId="23159847"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5" w:history="1">
            <w:r w:rsidR="00CC0F5A" w:rsidRPr="00B93EC8">
              <w:rPr>
                <w:rStyle w:val="Lienhypertexte"/>
                <w:noProof/>
                <w:sz w:val="20"/>
                <w:szCs w:val="20"/>
              </w:rPr>
              <w:t>2.1</w:t>
            </w:r>
            <w:r w:rsidR="00CC0F5A" w:rsidRPr="00B93EC8">
              <w:rPr>
                <w:rFonts w:eastAsiaTheme="minorEastAsia"/>
                <w:noProof/>
                <w:sz w:val="20"/>
                <w:szCs w:val="20"/>
                <w:lang w:eastAsia="fr-FR"/>
              </w:rPr>
              <w:tab/>
            </w:r>
            <w:r w:rsidR="00CC0F5A" w:rsidRPr="00B93EC8">
              <w:rPr>
                <w:rStyle w:val="Lienhypertexte"/>
                <w:noProof/>
                <w:sz w:val="20"/>
                <w:szCs w:val="20"/>
              </w:rPr>
              <w:t>Quelles sont les différences entre code linters et code formateurs ?</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_Toc104561255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7</w:t>
            </w:r>
            <w:r w:rsidR="00CC0F5A" w:rsidRPr="00B93EC8">
              <w:rPr>
                <w:noProof/>
                <w:webHidden/>
                <w:sz w:val="20"/>
                <w:szCs w:val="20"/>
              </w:rPr>
              <w:fldChar w:fldCharType="end"/>
            </w:r>
          </w:hyperlink>
        </w:p>
        <w:p w14:paraId="4EF806C9" w14:textId="51D3683B"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6" w:history="1">
            <w:r w:rsidR="00CC0F5A" w:rsidRPr="00B93EC8">
              <w:rPr>
                <w:rStyle w:val="Lienhypertexte"/>
                <w:noProof/>
                <w:sz w:val="20"/>
                <w:szCs w:val="20"/>
              </w:rPr>
              <w:t>2.2</w:t>
            </w:r>
            <w:r w:rsidR="00CC0F5A" w:rsidRPr="00B93EC8">
              <w:rPr>
                <w:rFonts w:eastAsiaTheme="minorEastAsia"/>
                <w:noProof/>
                <w:sz w:val="20"/>
                <w:szCs w:val="20"/>
                <w:lang w:eastAsia="fr-FR"/>
              </w:rPr>
              <w:tab/>
            </w:r>
            <w:r w:rsidR="00CC0F5A" w:rsidRPr="00B93EC8">
              <w:rPr>
                <w:rStyle w:val="Lienhypertexte"/>
                <w:noProof/>
                <w:sz w:val="20"/>
                <w:szCs w:val="20"/>
              </w:rPr>
              <w:t>Les linters connus pour Python</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_Toc104561256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7</w:t>
            </w:r>
            <w:r w:rsidR="00CC0F5A" w:rsidRPr="00B93EC8">
              <w:rPr>
                <w:noProof/>
                <w:webHidden/>
                <w:sz w:val="20"/>
                <w:szCs w:val="20"/>
              </w:rPr>
              <w:fldChar w:fldCharType="end"/>
            </w:r>
          </w:hyperlink>
        </w:p>
        <w:p w14:paraId="1C292C42" w14:textId="4D41B0ED"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7" w:history="1">
            <w:r w:rsidR="00CC0F5A" w:rsidRPr="00B93EC8">
              <w:rPr>
                <w:rStyle w:val="Lienhypertexte"/>
                <w:noProof/>
                <w:sz w:val="20"/>
                <w:szCs w:val="20"/>
              </w:rPr>
              <w:t>2.3</w:t>
            </w:r>
            <w:r w:rsidR="00CC0F5A" w:rsidRPr="00B93EC8">
              <w:rPr>
                <w:rFonts w:eastAsiaTheme="minorEastAsia"/>
                <w:noProof/>
                <w:sz w:val="20"/>
                <w:szCs w:val="20"/>
                <w:lang w:eastAsia="fr-FR"/>
              </w:rPr>
              <w:tab/>
            </w:r>
            <w:r w:rsidR="00CC0F5A" w:rsidRPr="00B93EC8">
              <w:rPr>
                <w:rStyle w:val="Lienhypertexte"/>
                <w:noProof/>
                <w:sz w:val="20"/>
                <w:szCs w:val="20"/>
              </w:rPr>
              <w:t>Les formateurs connus pour Python</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_Toc104561257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9</w:t>
            </w:r>
            <w:r w:rsidR="00CC0F5A" w:rsidRPr="00B93EC8">
              <w:rPr>
                <w:noProof/>
                <w:webHidden/>
                <w:sz w:val="20"/>
                <w:szCs w:val="20"/>
              </w:rPr>
              <w:fldChar w:fldCharType="end"/>
            </w:r>
          </w:hyperlink>
        </w:p>
        <w:p w14:paraId="72938E48" w14:textId="2DED1DE1" w:rsidR="00CC0F5A" w:rsidRPr="00B93EC8" w:rsidRDefault="00A36B77">
          <w:pPr>
            <w:pStyle w:val="TM2"/>
            <w:tabs>
              <w:tab w:val="right" w:leader="dot" w:pos="9062"/>
            </w:tabs>
            <w:rPr>
              <w:rFonts w:eastAsiaTheme="minorEastAsia"/>
              <w:noProof/>
              <w:sz w:val="20"/>
              <w:szCs w:val="20"/>
              <w:lang w:eastAsia="fr-FR"/>
            </w:rPr>
          </w:pPr>
          <w:hyperlink w:anchor="_Toc104561258" w:history="1">
            <w:r w:rsidR="00CC0F5A" w:rsidRPr="00B93EC8">
              <w:rPr>
                <w:rStyle w:val="Lienhypertexte"/>
                <w:noProof/>
                <w:sz w:val="20"/>
                <w:szCs w:val="20"/>
              </w:rPr>
              <w:t>3. Pre-commit</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_Toc104561258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10</w:t>
            </w:r>
            <w:r w:rsidR="00CC0F5A" w:rsidRPr="00B93EC8">
              <w:rPr>
                <w:noProof/>
                <w:webHidden/>
                <w:sz w:val="20"/>
                <w:szCs w:val="20"/>
              </w:rPr>
              <w:fldChar w:fldCharType="end"/>
            </w:r>
          </w:hyperlink>
        </w:p>
        <w:p w14:paraId="21C643BD" w14:textId="6A465426" w:rsidR="00CC0F5A" w:rsidRPr="00B93EC8" w:rsidRDefault="00A36B77">
          <w:pPr>
            <w:pStyle w:val="TM3"/>
            <w:tabs>
              <w:tab w:val="left" w:pos="1100"/>
              <w:tab w:val="right" w:leader="dot" w:pos="9062"/>
            </w:tabs>
            <w:rPr>
              <w:rFonts w:eastAsiaTheme="minorEastAsia"/>
              <w:noProof/>
              <w:sz w:val="20"/>
              <w:szCs w:val="20"/>
              <w:lang w:eastAsia="fr-FR"/>
            </w:rPr>
          </w:pPr>
          <w:hyperlink w:anchor="_Toc104561259" w:history="1">
            <w:r w:rsidR="00CC0F5A" w:rsidRPr="00B93EC8">
              <w:rPr>
                <w:rStyle w:val="Lienhypertexte"/>
                <w:noProof/>
                <w:sz w:val="20"/>
                <w:szCs w:val="20"/>
              </w:rPr>
              <w:t>3.1</w:t>
            </w:r>
            <w:r w:rsidR="00CC0F5A" w:rsidRPr="00B93EC8">
              <w:rPr>
                <w:rFonts w:eastAsiaTheme="minorEastAsia"/>
                <w:noProof/>
                <w:sz w:val="20"/>
                <w:szCs w:val="20"/>
                <w:lang w:eastAsia="fr-FR"/>
              </w:rPr>
              <w:tab/>
            </w:r>
            <w:r w:rsidR="00CC0F5A" w:rsidRPr="00B93EC8">
              <w:rPr>
                <w:rStyle w:val="Lienhypertexte"/>
                <w:noProof/>
                <w:sz w:val="20"/>
                <w:szCs w:val="20"/>
              </w:rPr>
              <w:t>Qu’est-ce que c’est Git hooks ?</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_Toc104561259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10</w:t>
            </w:r>
            <w:r w:rsidR="00CC0F5A" w:rsidRPr="00B93EC8">
              <w:rPr>
                <w:noProof/>
                <w:webHidden/>
                <w:sz w:val="20"/>
                <w:szCs w:val="20"/>
              </w:rPr>
              <w:fldChar w:fldCharType="end"/>
            </w:r>
          </w:hyperlink>
        </w:p>
        <w:p w14:paraId="4E216C92" w14:textId="00A817EB" w:rsidR="00CC0F5A" w:rsidRPr="00B93EC8" w:rsidRDefault="00A36B77">
          <w:pPr>
            <w:pStyle w:val="TM3"/>
            <w:tabs>
              <w:tab w:val="left" w:pos="1100"/>
              <w:tab w:val="right" w:leader="dot" w:pos="9062"/>
            </w:tabs>
            <w:rPr>
              <w:rFonts w:eastAsiaTheme="minorEastAsia"/>
              <w:noProof/>
              <w:sz w:val="20"/>
              <w:szCs w:val="20"/>
              <w:lang w:eastAsia="fr-FR"/>
            </w:rPr>
          </w:pPr>
          <w:hyperlink w:anchor="_Toc104561260" w:history="1">
            <w:r w:rsidR="00CC0F5A" w:rsidRPr="00B93EC8">
              <w:rPr>
                <w:rStyle w:val="Lienhypertexte"/>
                <w:noProof/>
                <w:sz w:val="20"/>
                <w:szCs w:val="20"/>
              </w:rPr>
              <w:t>3.2</w:t>
            </w:r>
            <w:r w:rsidR="00CC0F5A" w:rsidRPr="00B93EC8">
              <w:rPr>
                <w:rFonts w:eastAsiaTheme="minorEastAsia"/>
                <w:noProof/>
                <w:sz w:val="20"/>
                <w:szCs w:val="20"/>
                <w:lang w:eastAsia="fr-FR"/>
              </w:rPr>
              <w:tab/>
            </w:r>
            <w:r w:rsidR="00CC0F5A" w:rsidRPr="00B93EC8">
              <w:rPr>
                <w:rStyle w:val="Lienhypertexte"/>
                <w:noProof/>
                <w:sz w:val="20"/>
                <w:szCs w:val="20"/>
              </w:rPr>
              <w:t>Le package pre-commit de Python</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_Toc104561260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10</w:t>
            </w:r>
            <w:r w:rsidR="00CC0F5A" w:rsidRPr="00B93EC8">
              <w:rPr>
                <w:noProof/>
                <w:webHidden/>
                <w:sz w:val="20"/>
                <w:szCs w:val="20"/>
              </w:rPr>
              <w:fldChar w:fldCharType="end"/>
            </w:r>
          </w:hyperlink>
        </w:p>
        <w:p w14:paraId="734EFEBE" w14:textId="42747311" w:rsidR="00CC0F5A" w:rsidRPr="00B93EC8" w:rsidRDefault="00A36B77">
          <w:pPr>
            <w:pStyle w:val="TM3"/>
            <w:tabs>
              <w:tab w:val="left" w:pos="1100"/>
              <w:tab w:val="right" w:leader="dot" w:pos="9062"/>
            </w:tabs>
            <w:rPr>
              <w:rFonts w:eastAsiaTheme="minorEastAsia"/>
              <w:noProof/>
              <w:sz w:val="20"/>
              <w:szCs w:val="20"/>
              <w:lang w:eastAsia="fr-FR"/>
            </w:rPr>
          </w:pPr>
          <w:hyperlink w:anchor="_Toc104561261" w:history="1">
            <w:r w:rsidR="00CC0F5A" w:rsidRPr="00B93EC8">
              <w:rPr>
                <w:rStyle w:val="Lienhypertexte"/>
                <w:noProof/>
                <w:sz w:val="20"/>
                <w:szCs w:val="20"/>
              </w:rPr>
              <w:t>3.3</w:t>
            </w:r>
            <w:r w:rsidR="00CC0F5A" w:rsidRPr="00B93EC8">
              <w:rPr>
                <w:rFonts w:eastAsiaTheme="minorEastAsia"/>
                <w:noProof/>
                <w:sz w:val="20"/>
                <w:szCs w:val="20"/>
                <w:lang w:eastAsia="fr-FR"/>
              </w:rPr>
              <w:tab/>
            </w:r>
            <w:r w:rsidR="00CC0F5A" w:rsidRPr="00B93EC8">
              <w:rPr>
                <w:rStyle w:val="Lienhypertexte"/>
                <w:noProof/>
                <w:sz w:val="20"/>
                <w:szCs w:val="20"/>
              </w:rPr>
              <w:t>Quelques hooks connus pour le pre-commit</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_Toc104561261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11</w:t>
            </w:r>
            <w:r w:rsidR="00CC0F5A" w:rsidRPr="00B93EC8">
              <w:rPr>
                <w:noProof/>
                <w:webHidden/>
                <w:sz w:val="20"/>
                <w:szCs w:val="20"/>
              </w:rPr>
              <w:fldChar w:fldCharType="end"/>
            </w:r>
          </w:hyperlink>
        </w:p>
        <w:p w14:paraId="388FB9D5" w14:textId="2B0EF753" w:rsidR="00CC0F5A" w:rsidRPr="00B93EC8" w:rsidRDefault="00A36B77">
          <w:pPr>
            <w:pStyle w:val="TM1"/>
            <w:tabs>
              <w:tab w:val="right" w:leader="dot" w:pos="9062"/>
            </w:tabs>
            <w:rPr>
              <w:rFonts w:eastAsiaTheme="minorEastAsia"/>
              <w:noProof/>
              <w:sz w:val="20"/>
              <w:szCs w:val="20"/>
              <w:lang w:eastAsia="fr-FR"/>
            </w:rPr>
          </w:pPr>
          <w:hyperlink w:anchor="_Toc104561262" w:history="1">
            <w:r w:rsidR="00CC0F5A" w:rsidRPr="00B93EC8">
              <w:rPr>
                <w:rStyle w:val="Lienhypertexte"/>
                <w:noProof/>
                <w:sz w:val="20"/>
                <w:szCs w:val="20"/>
              </w:rPr>
              <w:t>PARTIE II: Structurer un Projet Python</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_Toc104561262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12</w:t>
            </w:r>
            <w:r w:rsidR="00CC0F5A" w:rsidRPr="00B93EC8">
              <w:rPr>
                <w:noProof/>
                <w:webHidden/>
                <w:sz w:val="20"/>
                <w:szCs w:val="20"/>
              </w:rPr>
              <w:fldChar w:fldCharType="end"/>
            </w:r>
          </w:hyperlink>
        </w:p>
        <w:p w14:paraId="7CD8EF20" w14:textId="3135A8B5" w:rsidR="00CC0F5A" w:rsidRPr="00B93EC8" w:rsidRDefault="00A36B77">
          <w:pPr>
            <w:pStyle w:val="TM2"/>
            <w:tabs>
              <w:tab w:val="left" w:pos="660"/>
              <w:tab w:val="right" w:leader="dot" w:pos="9062"/>
            </w:tabs>
            <w:rPr>
              <w:rFonts w:eastAsiaTheme="minorEastAsia"/>
              <w:noProof/>
              <w:sz w:val="20"/>
              <w:szCs w:val="20"/>
              <w:lang w:eastAsia="fr-FR"/>
            </w:rPr>
          </w:pPr>
          <w:hyperlink w:anchor="_Toc104561263" w:history="1">
            <w:r w:rsidR="00CC0F5A" w:rsidRPr="00B93EC8">
              <w:rPr>
                <w:rStyle w:val="Lienhypertexte"/>
                <w:noProof/>
                <w:sz w:val="20"/>
                <w:szCs w:val="20"/>
              </w:rPr>
              <w:t>1.</w:t>
            </w:r>
            <w:r w:rsidR="00CC0F5A" w:rsidRPr="00B93EC8">
              <w:rPr>
                <w:rFonts w:eastAsiaTheme="minorEastAsia"/>
                <w:noProof/>
                <w:sz w:val="20"/>
                <w:szCs w:val="20"/>
                <w:lang w:eastAsia="fr-FR"/>
              </w:rPr>
              <w:tab/>
            </w:r>
            <w:r w:rsidR="00CC0F5A" w:rsidRPr="00B93EC8">
              <w:rPr>
                <w:rStyle w:val="Lienhypertexte"/>
                <w:noProof/>
                <w:sz w:val="20"/>
                <w:szCs w:val="20"/>
              </w:rPr>
              <w:t>Pourquoi avons-nous besoin de modèles de projet ?</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_Toc104561263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12</w:t>
            </w:r>
            <w:r w:rsidR="00CC0F5A" w:rsidRPr="00B93EC8">
              <w:rPr>
                <w:noProof/>
                <w:webHidden/>
                <w:sz w:val="20"/>
                <w:szCs w:val="20"/>
              </w:rPr>
              <w:fldChar w:fldCharType="end"/>
            </w:r>
          </w:hyperlink>
        </w:p>
        <w:p w14:paraId="295A9B28" w14:textId="57C9515E" w:rsidR="00CC0F5A" w:rsidRPr="00B93EC8" w:rsidRDefault="00A36B77">
          <w:pPr>
            <w:pStyle w:val="TM2"/>
            <w:tabs>
              <w:tab w:val="left" w:pos="660"/>
              <w:tab w:val="right" w:leader="dot" w:pos="9062"/>
            </w:tabs>
            <w:rPr>
              <w:rFonts w:eastAsiaTheme="minorEastAsia"/>
              <w:noProof/>
              <w:sz w:val="20"/>
              <w:szCs w:val="20"/>
              <w:lang w:eastAsia="fr-FR"/>
            </w:rPr>
          </w:pPr>
          <w:hyperlink w:anchor="_Toc104561264" w:history="1">
            <w:r w:rsidR="00CC0F5A" w:rsidRPr="00B93EC8">
              <w:rPr>
                <w:rStyle w:val="Lienhypertexte"/>
                <w:noProof/>
                <w:sz w:val="20"/>
                <w:szCs w:val="20"/>
              </w:rPr>
              <w:t>2.</w:t>
            </w:r>
            <w:r w:rsidR="00CC0F5A" w:rsidRPr="00B93EC8">
              <w:rPr>
                <w:rFonts w:eastAsiaTheme="minorEastAsia"/>
                <w:noProof/>
                <w:sz w:val="20"/>
                <w:szCs w:val="20"/>
                <w:lang w:eastAsia="fr-FR"/>
              </w:rPr>
              <w:tab/>
            </w:r>
            <w:r w:rsidR="00CC0F5A" w:rsidRPr="00B93EC8">
              <w:rPr>
                <w:rStyle w:val="Lienhypertexte"/>
                <w:noProof/>
                <w:sz w:val="20"/>
                <w:szCs w:val="20"/>
              </w:rPr>
              <w:t>Créer une structure avec un générateur de projet</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_Toc104561264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13</w:t>
            </w:r>
            <w:r w:rsidR="00CC0F5A" w:rsidRPr="00B93EC8">
              <w:rPr>
                <w:noProof/>
                <w:webHidden/>
                <w:sz w:val="20"/>
                <w:szCs w:val="20"/>
              </w:rPr>
              <w:fldChar w:fldCharType="end"/>
            </w:r>
          </w:hyperlink>
        </w:p>
        <w:p w14:paraId="13FF232D" w14:textId="55ABAB49" w:rsidR="00CC0F5A" w:rsidRPr="00B93EC8" w:rsidRDefault="00A36B77">
          <w:pPr>
            <w:pStyle w:val="TM2"/>
            <w:tabs>
              <w:tab w:val="left" w:pos="660"/>
              <w:tab w:val="right" w:leader="dot" w:pos="9062"/>
            </w:tabs>
            <w:rPr>
              <w:rFonts w:eastAsiaTheme="minorEastAsia"/>
              <w:noProof/>
              <w:sz w:val="20"/>
              <w:szCs w:val="20"/>
              <w:lang w:eastAsia="fr-FR"/>
            </w:rPr>
          </w:pPr>
          <w:hyperlink w:anchor="_Toc104561265" w:history="1">
            <w:r w:rsidR="00CC0F5A" w:rsidRPr="00B93EC8">
              <w:rPr>
                <w:rStyle w:val="Lienhypertexte"/>
                <w:noProof/>
                <w:sz w:val="20"/>
                <w:szCs w:val="20"/>
              </w:rPr>
              <w:t>3.</w:t>
            </w:r>
            <w:r w:rsidR="00CC0F5A" w:rsidRPr="00B93EC8">
              <w:rPr>
                <w:rFonts w:eastAsiaTheme="minorEastAsia"/>
                <w:noProof/>
                <w:sz w:val="20"/>
                <w:szCs w:val="20"/>
                <w:lang w:eastAsia="fr-FR"/>
              </w:rPr>
              <w:tab/>
            </w:r>
            <w:r w:rsidR="00CC0F5A" w:rsidRPr="00B93EC8">
              <w:rPr>
                <w:rStyle w:val="Lienhypertexte"/>
                <w:noProof/>
                <w:sz w:val="20"/>
                <w:szCs w:val="20"/>
              </w:rPr>
              <w:t>Structuration du Starter Kit</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_Toc104561265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16</w:t>
            </w:r>
            <w:r w:rsidR="00CC0F5A" w:rsidRPr="00B93EC8">
              <w:rPr>
                <w:noProof/>
                <w:webHidden/>
                <w:sz w:val="20"/>
                <w:szCs w:val="20"/>
              </w:rPr>
              <w:fldChar w:fldCharType="end"/>
            </w:r>
          </w:hyperlink>
        </w:p>
        <w:p w14:paraId="3DF5406D" w14:textId="2DF1E306" w:rsidR="00CC0F5A" w:rsidRPr="00B93EC8" w:rsidRDefault="00A36B77">
          <w:pPr>
            <w:pStyle w:val="TM1"/>
            <w:tabs>
              <w:tab w:val="right" w:leader="dot" w:pos="9062"/>
            </w:tabs>
            <w:rPr>
              <w:rFonts w:eastAsiaTheme="minorEastAsia"/>
              <w:noProof/>
              <w:sz w:val="20"/>
              <w:szCs w:val="20"/>
              <w:lang w:eastAsia="fr-FR"/>
            </w:rPr>
          </w:pPr>
          <w:hyperlink w:anchor="_Toc104561266" w:history="1">
            <w:r w:rsidR="00CC0F5A" w:rsidRPr="00B93EC8">
              <w:rPr>
                <w:rStyle w:val="Lienhypertexte"/>
                <w:noProof/>
                <w:sz w:val="20"/>
                <w:szCs w:val="20"/>
              </w:rPr>
              <w:t>PARTIE III: La programmation objet et les tests unitaires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_Toc104561266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17</w:t>
            </w:r>
            <w:r w:rsidR="00CC0F5A" w:rsidRPr="00B93EC8">
              <w:rPr>
                <w:noProof/>
                <w:webHidden/>
                <w:sz w:val="20"/>
                <w:szCs w:val="20"/>
              </w:rPr>
              <w:fldChar w:fldCharType="end"/>
            </w:r>
          </w:hyperlink>
        </w:p>
        <w:p w14:paraId="04B56F97" w14:textId="71BD7130" w:rsidR="00CC0F5A" w:rsidRPr="00B93EC8" w:rsidRDefault="00A36B77">
          <w:pPr>
            <w:pStyle w:val="TM2"/>
            <w:tabs>
              <w:tab w:val="left" w:pos="660"/>
              <w:tab w:val="right" w:leader="dot" w:pos="9062"/>
            </w:tabs>
            <w:rPr>
              <w:rFonts w:eastAsiaTheme="minorEastAsia"/>
              <w:noProof/>
              <w:sz w:val="20"/>
              <w:szCs w:val="20"/>
              <w:lang w:eastAsia="fr-FR"/>
            </w:rPr>
          </w:pPr>
          <w:hyperlink w:anchor="_Toc104561267" w:history="1">
            <w:r w:rsidR="00CC0F5A" w:rsidRPr="00B93EC8">
              <w:rPr>
                <w:rStyle w:val="Lienhypertexte"/>
                <w:noProof/>
                <w:sz w:val="20"/>
                <w:szCs w:val="20"/>
              </w:rPr>
              <w:t>1.</w:t>
            </w:r>
            <w:r w:rsidR="00CC0F5A" w:rsidRPr="00B93EC8">
              <w:rPr>
                <w:rFonts w:eastAsiaTheme="minorEastAsia"/>
                <w:noProof/>
                <w:sz w:val="20"/>
                <w:szCs w:val="20"/>
                <w:lang w:eastAsia="fr-FR"/>
              </w:rPr>
              <w:tab/>
            </w:r>
            <w:r w:rsidR="00CC0F5A" w:rsidRPr="00B93EC8">
              <w:rPr>
                <w:rStyle w:val="Lienhypertexte"/>
                <w:noProof/>
                <w:sz w:val="20"/>
                <w:szCs w:val="20"/>
              </w:rPr>
              <w:t>La Programmation Orientée Objet (POO)</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_Toc104561267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17</w:t>
            </w:r>
            <w:r w:rsidR="00CC0F5A" w:rsidRPr="00B93EC8">
              <w:rPr>
                <w:noProof/>
                <w:webHidden/>
                <w:sz w:val="20"/>
                <w:szCs w:val="20"/>
              </w:rPr>
              <w:fldChar w:fldCharType="end"/>
            </w:r>
          </w:hyperlink>
        </w:p>
        <w:p w14:paraId="3F86AD1A" w14:textId="4E7DD738" w:rsidR="00CC0F5A" w:rsidRPr="00B93EC8" w:rsidRDefault="00A36B77">
          <w:pPr>
            <w:pStyle w:val="TM3"/>
            <w:tabs>
              <w:tab w:val="left" w:pos="1100"/>
              <w:tab w:val="right" w:leader="dot" w:pos="9062"/>
            </w:tabs>
            <w:rPr>
              <w:rFonts w:eastAsiaTheme="minorEastAsia"/>
              <w:noProof/>
              <w:sz w:val="20"/>
              <w:szCs w:val="20"/>
              <w:lang w:eastAsia="fr-FR"/>
            </w:rPr>
          </w:pPr>
          <w:hyperlink w:anchor="_Toc104561268" w:history="1">
            <w:r w:rsidR="00CC0F5A" w:rsidRPr="00B93EC8">
              <w:rPr>
                <w:rStyle w:val="Lienhypertexte"/>
                <w:noProof/>
                <w:sz w:val="20"/>
                <w:szCs w:val="20"/>
              </w:rPr>
              <w:t>1.1</w:t>
            </w:r>
            <w:r w:rsidR="00CC0F5A" w:rsidRPr="00B93EC8">
              <w:rPr>
                <w:rFonts w:eastAsiaTheme="minorEastAsia"/>
                <w:noProof/>
                <w:sz w:val="20"/>
                <w:szCs w:val="20"/>
                <w:lang w:eastAsia="fr-FR"/>
              </w:rPr>
              <w:tab/>
            </w:r>
            <w:r w:rsidR="00CC0F5A" w:rsidRPr="00B93EC8">
              <w:rPr>
                <w:rStyle w:val="Lienhypertexte"/>
                <w:noProof/>
                <w:sz w:val="20"/>
                <w:szCs w:val="20"/>
              </w:rPr>
              <w:t>Les avantages de la POO</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_Toc104561268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17</w:t>
            </w:r>
            <w:r w:rsidR="00CC0F5A" w:rsidRPr="00B93EC8">
              <w:rPr>
                <w:noProof/>
                <w:webHidden/>
                <w:sz w:val="20"/>
                <w:szCs w:val="20"/>
              </w:rPr>
              <w:fldChar w:fldCharType="end"/>
            </w:r>
          </w:hyperlink>
        </w:p>
        <w:p w14:paraId="2CAB8F98" w14:textId="1D20C642" w:rsidR="00CC0F5A" w:rsidRPr="00B93EC8" w:rsidRDefault="00A36B77">
          <w:pPr>
            <w:pStyle w:val="TM3"/>
            <w:tabs>
              <w:tab w:val="left" w:pos="1100"/>
              <w:tab w:val="right" w:leader="dot" w:pos="9062"/>
            </w:tabs>
            <w:rPr>
              <w:rFonts w:eastAsiaTheme="minorEastAsia"/>
              <w:noProof/>
              <w:sz w:val="20"/>
              <w:szCs w:val="20"/>
              <w:lang w:eastAsia="fr-FR"/>
            </w:rPr>
          </w:pPr>
          <w:hyperlink w:anchor="_Toc104561269" w:history="1">
            <w:r w:rsidR="00CC0F5A" w:rsidRPr="00B93EC8">
              <w:rPr>
                <w:rStyle w:val="Lienhypertexte"/>
                <w:noProof/>
                <w:sz w:val="20"/>
                <w:szCs w:val="20"/>
              </w:rPr>
              <w:t>1.2</w:t>
            </w:r>
            <w:r w:rsidR="00CC0F5A" w:rsidRPr="00B93EC8">
              <w:rPr>
                <w:rFonts w:eastAsiaTheme="minorEastAsia"/>
                <w:noProof/>
                <w:sz w:val="20"/>
                <w:szCs w:val="20"/>
                <w:lang w:eastAsia="fr-FR"/>
              </w:rPr>
              <w:tab/>
            </w:r>
            <w:r w:rsidR="00CC0F5A" w:rsidRPr="00B93EC8">
              <w:rPr>
                <w:rStyle w:val="Lienhypertexte"/>
                <w:noProof/>
                <w:sz w:val="20"/>
                <w:szCs w:val="20"/>
              </w:rPr>
              <w:t>Les concepts clefs de la POO</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_Toc104561269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17</w:t>
            </w:r>
            <w:r w:rsidR="00CC0F5A" w:rsidRPr="00B93EC8">
              <w:rPr>
                <w:noProof/>
                <w:webHidden/>
                <w:sz w:val="20"/>
                <w:szCs w:val="20"/>
              </w:rPr>
              <w:fldChar w:fldCharType="end"/>
            </w:r>
          </w:hyperlink>
        </w:p>
        <w:p w14:paraId="4CB08931" w14:textId="60065158" w:rsidR="00CC0F5A" w:rsidRPr="00B93EC8" w:rsidRDefault="00A36B77">
          <w:pPr>
            <w:pStyle w:val="TM3"/>
            <w:tabs>
              <w:tab w:val="left" w:pos="1100"/>
              <w:tab w:val="right" w:leader="dot" w:pos="9062"/>
            </w:tabs>
            <w:rPr>
              <w:rFonts w:eastAsiaTheme="minorEastAsia"/>
              <w:noProof/>
              <w:sz w:val="20"/>
              <w:szCs w:val="20"/>
              <w:lang w:eastAsia="fr-FR"/>
            </w:rPr>
          </w:pPr>
          <w:hyperlink w:anchor="_Toc104561270" w:history="1">
            <w:r w:rsidR="00CC0F5A" w:rsidRPr="00B93EC8">
              <w:rPr>
                <w:rStyle w:val="Lienhypertexte"/>
                <w:noProof/>
                <w:sz w:val="20"/>
                <w:szCs w:val="20"/>
              </w:rPr>
              <w:t>1.3</w:t>
            </w:r>
            <w:r w:rsidR="00CC0F5A" w:rsidRPr="00B93EC8">
              <w:rPr>
                <w:rFonts w:eastAsiaTheme="minorEastAsia"/>
                <w:noProof/>
                <w:sz w:val="20"/>
                <w:szCs w:val="20"/>
                <w:lang w:eastAsia="fr-FR"/>
              </w:rPr>
              <w:tab/>
            </w:r>
            <w:r w:rsidR="00CC0F5A" w:rsidRPr="00B93EC8">
              <w:rPr>
                <w:rStyle w:val="Lienhypertexte"/>
                <w:noProof/>
                <w:sz w:val="20"/>
                <w:szCs w:val="20"/>
              </w:rPr>
              <w:t>Organisation du code dans le starter kit</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_Toc104561270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19</w:t>
            </w:r>
            <w:r w:rsidR="00CC0F5A" w:rsidRPr="00B93EC8">
              <w:rPr>
                <w:noProof/>
                <w:webHidden/>
                <w:sz w:val="20"/>
                <w:szCs w:val="20"/>
              </w:rPr>
              <w:fldChar w:fldCharType="end"/>
            </w:r>
          </w:hyperlink>
        </w:p>
        <w:p w14:paraId="2B8C07E0" w14:textId="361D4EE4" w:rsidR="00CC0F5A" w:rsidRPr="00B93EC8" w:rsidRDefault="00A36B77">
          <w:pPr>
            <w:pStyle w:val="TM2"/>
            <w:tabs>
              <w:tab w:val="left" w:pos="660"/>
              <w:tab w:val="right" w:leader="dot" w:pos="9062"/>
            </w:tabs>
            <w:rPr>
              <w:rFonts w:eastAsiaTheme="minorEastAsia"/>
              <w:noProof/>
              <w:sz w:val="20"/>
              <w:szCs w:val="20"/>
              <w:lang w:eastAsia="fr-FR"/>
            </w:rPr>
          </w:pPr>
          <w:hyperlink w:anchor="_Toc104561271" w:history="1">
            <w:r w:rsidR="00CC0F5A" w:rsidRPr="00B93EC8">
              <w:rPr>
                <w:rStyle w:val="Lienhypertexte"/>
                <w:noProof/>
                <w:sz w:val="20"/>
                <w:szCs w:val="20"/>
              </w:rPr>
              <w:t>2.</w:t>
            </w:r>
            <w:r w:rsidR="00CC0F5A" w:rsidRPr="00B93EC8">
              <w:rPr>
                <w:rFonts w:eastAsiaTheme="minorEastAsia"/>
                <w:noProof/>
                <w:sz w:val="20"/>
                <w:szCs w:val="20"/>
                <w:lang w:eastAsia="fr-FR"/>
              </w:rPr>
              <w:tab/>
            </w:r>
            <w:r w:rsidR="00CC0F5A" w:rsidRPr="00B93EC8">
              <w:rPr>
                <w:rStyle w:val="Lienhypertexte"/>
                <w:noProof/>
                <w:sz w:val="20"/>
                <w:szCs w:val="20"/>
              </w:rPr>
              <w:t>Comment tester son code</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_Toc104561271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20</w:t>
            </w:r>
            <w:r w:rsidR="00CC0F5A" w:rsidRPr="00B93EC8">
              <w:rPr>
                <w:noProof/>
                <w:webHidden/>
                <w:sz w:val="20"/>
                <w:szCs w:val="20"/>
              </w:rPr>
              <w:fldChar w:fldCharType="end"/>
            </w:r>
          </w:hyperlink>
        </w:p>
        <w:p w14:paraId="3616E582" w14:textId="258B41B6" w:rsidR="00CC0F5A" w:rsidRPr="00B93EC8" w:rsidRDefault="00A36B77">
          <w:pPr>
            <w:pStyle w:val="TM3"/>
            <w:tabs>
              <w:tab w:val="left" w:pos="1100"/>
              <w:tab w:val="right" w:leader="dot" w:pos="9062"/>
            </w:tabs>
            <w:rPr>
              <w:rFonts w:eastAsiaTheme="minorEastAsia"/>
              <w:noProof/>
              <w:sz w:val="20"/>
              <w:szCs w:val="20"/>
              <w:lang w:eastAsia="fr-FR"/>
            </w:rPr>
          </w:pPr>
          <w:hyperlink w:anchor="_Toc104561272" w:history="1">
            <w:r w:rsidR="00CC0F5A" w:rsidRPr="00B93EC8">
              <w:rPr>
                <w:rStyle w:val="Lienhypertexte"/>
                <w:noProof/>
                <w:sz w:val="20"/>
                <w:szCs w:val="20"/>
              </w:rPr>
              <w:t>2.1</w:t>
            </w:r>
            <w:r w:rsidR="00CC0F5A" w:rsidRPr="00B93EC8">
              <w:rPr>
                <w:rFonts w:eastAsiaTheme="minorEastAsia"/>
                <w:noProof/>
                <w:sz w:val="20"/>
                <w:szCs w:val="20"/>
                <w:lang w:eastAsia="fr-FR"/>
              </w:rPr>
              <w:tab/>
            </w:r>
            <w:r w:rsidR="00CC0F5A" w:rsidRPr="00B93EC8">
              <w:rPr>
                <w:rStyle w:val="Lienhypertexte"/>
                <w:noProof/>
                <w:sz w:val="20"/>
                <w:szCs w:val="20"/>
              </w:rPr>
              <w:t>Mettre en place des tests unitaires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_Toc104561272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20</w:t>
            </w:r>
            <w:r w:rsidR="00CC0F5A" w:rsidRPr="00B93EC8">
              <w:rPr>
                <w:noProof/>
                <w:webHidden/>
                <w:sz w:val="20"/>
                <w:szCs w:val="20"/>
              </w:rPr>
              <w:fldChar w:fldCharType="end"/>
            </w:r>
          </w:hyperlink>
        </w:p>
        <w:p w14:paraId="276F6A7E" w14:textId="542E5DCF" w:rsidR="00CC0F5A" w:rsidRPr="00B93EC8" w:rsidRDefault="00A36B77">
          <w:pPr>
            <w:pStyle w:val="TM3"/>
            <w:tabs>
              <w:tab w:val="left" w:pos="1100"/>
              <w:tab w:val="right" w:leader="dot" w:pos="9062"/>
            </w:tabs>
            <w:rPr>
              <w:rFonts w:eastAsiaTheme="minorEastAsia"/>
              <w:noProof/>
              <w:sz w:val="20"/>
              <w:szCs w:val="20"/>
              <w:lang w:eastAsia="fr-FR"/>
            </w:rPr>
          </w:pPr>
          <w:hyperlink w:anchor="_Toc104561273" w:history="1">
            <w:r w:rsidR="00CC0F5A" w:rsidRPr="00B93EC8">
              <w:rPr>
                <w:rStyle w:val="Lienhypertexte"/>
                <w:noProof/>
                <w:sz w:val="20"/>
                <w:szCs w:val="20"/>
              </w:rPr>
              <w:t>2.2</w:t>
            </w:r>
            <w:r w:rsidR="00CC0F5A" w:rsidRPr="00B93EC8">
              <w:rPr>
                <w:rFonts w:eastAsiaTheme="minorEastAsia"/>
                <w:noProof/>
                <w:sz w:val="20"/>
                <w:szCs w:val="20"/>
                <w:lang w:eastAsia="fr-FR"/>
              </w:rPr>
              <w:tab/>
            </w:r>
            <w:r w:rsidR="00CC0F5A" w:rsidRPr="00B93EC8">
              <w:rPr>
                <w:rStyle w:val="Lienhypertexte"/>
                <w:noProof/>
                <w:sz w:val="20"/>
                <w:szCs w:val="20"/>
              </w:rPr>
              <w:t>Lancer les tests avec pytest sur VS Code</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_Toc104561273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20</w:t>
            </w:r>
            <w:r w:rsidR="00CC0F5A" w:rsidRPr="00B93EC8">
              <w:rPr>
                <w:noProof/>
                <w:webHidden/>
                <w:sz w:val="20"/>
                <w:szCs w:val="20"/>
              </w:rPr>
              <w:fldChar w:fldCharType="end"/>
            </w:r>
          </w:hyperlink>
        </w:p>
        <w:p w14:paraId="78553B70" w14:textId="657BEBCB" w:rsidR="00CC0F5A" w:rsidRPr="00B93EC8" w:rsidRDefault="00A36B77">
          <w:pPr>
            <w:pStyle w:val="TM3"/>
            <w:tabs>
              <w:tab w:val="left" w:pos="1100"/>
              <w:tab w:val="right" w:leader="dot" w:pos="9062"/>
            </w:tabs>
            <w:rPr>
              <w:rFonts w:eastAsiaTheme="minorEastAsia"/>
              <w:noProof/>
              <w:sz w:val="20"/>
              <w:szCs w:val="20"/>
              <w:lang w:eastAsia="fr-FR"/>
            </w:rPr>
          </w:pPr>
          <w:hyperlink w:anchor="_Toc104561274" w:history="1">
            <w:r w:rsidR="00CC0F5A" w:rsidRPr="00B93EC8">
              <w:rPr>
                <w:rStyle w:val="Lienhypertexte"/>
                <w:noProof/>
                <w:sz w:val="20"/>
                <w:szCs w:val="20"/>
              </w:rPr>
              <w:t>2.3</w:t>
            </w:r>
            <w:r w:rsidR="00CC0F5A" w:rsidRPr="00B93EC8">
              <w:rPr>
                <w:rFonts w:eastAsiaTheme="minorEastAsia"/>
                <w:noProof/>
                <w:sz w:val="20"/>
                <w:szCs w:val="20"/>
                <w:lang w:eastAsia="fr-FR"/>
              </w:rPr>
              <w:tab/>
            </w:r>
            <w:r w:rsidR="00CC0F5A" w:rsidRPr="00B93EC8">
              <w:rPr>
                <w:rStyle w:val="Lienhypertexte"/>
                <w:noProof/>
                <w:sz w:val="20"/>
                <w:szCs w:val="20"/>
              </w:rPr>
              <w:t>Contrôler l’exhaustivité de ses tests avec coverage</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_Toc104561274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21</w:t>
            </w:r>
            <w:r w:rsidR="00CC0F5A" w:rsidRPr="00B93EC8">
              <w:rPr>
                <w:noProof/>
                <w:webHidden/>
                <w:sz w:val="20"/>
                <w:szCs w:val="20"/>
              </w:rPr>
              <w:fldChar w:fldCharType="end"/>
            </w:r>
          </w:hyperlink>
        </w:p>
        <w:p w14:paraId="78D62574" w14:textId="068C152E" w:rsidR="00CC0F5A" w:rsidRPr="00B93EC8" w:rsidRDefault="00A36B77">
          <w:pPr>
            <w:pStyle w:val="TM1"/>
            <w:tabs>
              <w:tab w:val="right" w:leader="dot" w:pos="9062"/>
            </w:tabs>
            <w:rPr>
              <w:rFonts w:eastAsiaTheme="minorEastAsia"/>
              <w:noProof/>
              <w:sz w:val="20"/>
              <w:szCs w:val="20"/>
              <w:lang w:eastAsia="fr-FR"/>
            </w:rPr>
          </w:pPr>
          <w:hyperlink w:anchor="_Toc104561275" w:history="1">
            <w:r w:rsidR="00CC0F5A" w:rsidRPr="00B93EC8">
              <w:rPr>
                <w:rStyle w:val="Lienhypertexte"/>
                <w:noProof/>
                <w:sz w:val="20"/>
                <w:szCs w:val="20"/>
              </w:rPr>
              <w:t>ANNEXE A: Feuille de triche pour les règles PEP8 [24]</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_Toc104561275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22</w:t>
            </w:r>
            <w:r w:rsidR="00CC0F5A" w:rsidRPr="00B93EC8">
              <w:rPr>
                <w:noProof/>
                <w:webHidden/>
                <w:sz w:val="20"/>
                <w:szCs w:val="20"/>
              </w:rPr>
              <w:fldChar w:fldCharType="end"/>
            </w:r>
          </w:hyperlink>
        </w:p>
        <w:p w14:paraId="4A67D764" w14:textId="64970D55" w:rsidR="00CC0F5A" w:rsidRPr="00B93EC8" w:rsidRDefault="00A36B77">
          <w:pPr>
            <w:pStyle w:val="TM1"/>
            <w:tabs>
              <w:tab w:val="right" w:leader="dot" w:pos="9062"/>
            </w:tabs>
            <w:rPr>
              <w:rFonts w:eastAsiaTheme="minorEastAsia"/>
              <w:noProof/>
              <w:sz w:val="20"/>
              <w:szCs w:val="20"/>
              <w:lang w:eastAsia="fr-FR"/>
            </w:rPr>
          </w:pPr>
          <w:hyperlink w:anchor="_Toc104561276" w:history="1">
            <w:r w:rsidR="00CC0F5A" w:rsidRPr="00B93EC8">
              <w:rPr>
                <w:rStyle w:val="Lienhypertexte"/>
                <w:noProof/>
                <w:sz w:val="20"/>
                <w:szCs w:val="20"/>
              </w:rPr>
              <w:t>ANNEXE B: Intégration de flake8 dans nos projets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_Toc104561276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25</w:t>
            </w:r>
            <w:r w:rsidR="00CC0F5A" w:rsidRPr="00B93EC8">
              <w:rPr>
                <w:noProof/>
                <w:webHidden/>
                <w:sz w:val="20"/>
                <w:szCs w:val="20"/>
              </w:rPr>
              <w:fldChar w:fldCharType="end"/>
            </w:r>
          </w:hyperlink>
        </w:p>
        <w:p w14:paraId="0CBEE1BC" w14:textId="6323E297" w:rsidR="00CC0F5A" w:rsidRPr="00B93EC8" w:rsidRDefault="00A36B77">
          <w:pPr>
            <w:pStyle w:val="TM2"/>
            <w:tabs>
              <w:tab w:val="right" w:leader="dot" w:pos="9062"/>
            </w:tabs>
            <w:rPr>
              <w:rFonts w:eastAsiaTheme="minorEastAsia"/>
              <w:noProof/>
              <w:sz w:val="20"/>
              <w:szCs w:val="20"/>
              <w:lang w:eastAsia="fr-FR"/>
            </w:rPr>
          </w:pPr>
          <w:hyperlink w:anchor="_Toc104561277" w:history="1">
            <w:r w:rsidR="00CC0F5A" w:rsidRPr="00B93EC8">
              <w:rPr>
                <w:rStyle w:val="Lienhypertexte"/>
                <w:noProof/>
                <w:sz w:val="20"/>
                <w:szCs w:val="20"/>
              </w:rPr>
              <w:t>Utiliser flake8 avec l’outil de lignes de commande</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_Toc104561277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25</w:t>
            </w:r>
            <w:r w:rsidR="00CC0F5A" w:rsidRPr="00B93EC8">
              <w:rPr>
                <w:noProof/>
                <w:webHidden/>
                <w:sz w:val="20"/>
                <w:szCs w:val="20"/>
              </w:rPr>
              <w:fldChar w:fldCharType="end"/>
            </w:r>
          </w:hyperlink>
        </w:p>
        <w:p w14:paraId="11E6AAF0" w14:textId="0987BC9B" w:rsidR="00CC0F5A" w:rsidRPr="00B93EC8" w:rsidRDefault="00A36B77">
          <w:pPr>
            <w:pStyle w:val="TM2"/>
            <w:tabs>
              <w:tab w:val="right" w:leader="dot" w:pos="9062"/>
            </w:tabs>
            <w:rPr>
              <w:rFonts w:eastAsiaTheme="minorEastAsia"/>
              <w:noProof/>
              <w:sz w:val="20"/>
              <w:szCs w:val="20"/>
              <w:lang w:eastAsia="fr-FR"/>
            </w:rPr>
          </w:pPr>
          <w:hyperlink w:anchor="_Toc104561278" w:history="1">
            <w:r w:rsidR="00CC0F5A" w:rsidRPr="00B93EC8">
              <w:rPr>
                <w:rStyle w:val="Lienhypertexte"/>
                <w:noProof/>
                <w:sz w:val="20"/>
                <w:szCs w:val="20"/>
              </w:rPr>
              <w:t>Utiliser flake8 avec Visual Studio Code [25]</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_Toc104561278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26</w:t>
            </w:r>
            <w:r w:rsidR="00CC0F5A" w:rsidRPr="00B93EC8">
              <w:rPr>
                <w:noProof/>
                <w:webHidden/>
                <w:sz w:val="20"/>
                <w:szCs w:val="20"/>
              </w:rPr>
              <w:fldChar w:fldCharType="end"/>
            </w:r>
          </w:hyperlink>
        </w:p>
        <w:p w14:paraId="59387128" w14:textId="2B66A096" w:rsidR="00CC0F5A" w:rsidRPr="00B93EC8" w:rsidRDefault="00A36B77">
          <w:pPr>
            <w:pStyle w:val="TM1"/>
            <w:tabs>
              <w:tab w:val="right" w:leader="dot" w:pos="9062"/>
            </w:tabs>
            <w:rPr>
              <w:rFonts w:eastAsiaTheme="minorEastAsia"/>
              <w:noProof/>
              <w:sz w:val="20"/>
              <w:szCs w:val="20"/>
              <w:lang w:eastAsia="fr-FR"/>
            </w:rPr>
          </w:pPr>
          <w:hyperlink w:anchor="_Toc104561279" w:history="1">
            <w:r w:rsidR="00CC0F5A" w:rsidRPr="00B93EC8">
              <w:rPr>
                <w:rStyle w:val="Lienhypertexte"/>
                <w:noProof/>
                <w:sz w:val="20"/>
                <w:szCs w:val="20"/>
              </w:rPr>
              <w:t>ANNEXE C: Intégration de black dans nos projets</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_Toc104561279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29</w:t>
            </w:r>
            <w:r w:rsidR="00CC0F5A" w:rsidRPr="00B93EC8">
              <w:rPr>
                <w:noProof/>
                <w:webHidden/>
                <w:sz w:val="20"/>
                <w:szCs w:val="20"/>
              </w:rPr>
              <w:fldChar w:fldCharType="end"/>
            </w:r>
          </w:hyperlink>
        </w:p>
        <w:p w14:paraId="6559FFAB" w14:textId="4DC375DE" w:rsidR="00CC0F5A" w:rsidRPr="00B93EC8" w:rsidRDefault="00A36B77">
          <w:pPr>
            <w:pStyle w:val="TM2"/>
            <w:tabs>
              <w:tab w:val="right" w:leader="dot" w:pos="9062"/>
            </w:tabs>
            <w:rPr>
              <w:rFonts w:eastAsiaTheme="minorEastAsia"/>
              <w:noProof/>
              <w:sz w:val="20"/>
              <w:szCs w:val="20"/>
              <w:lang w:eastAsia="fr-FR"/>
            </w:rPr>
          </w:pPr>
          <w:hyperlink w:anchor="_Toc104561280" w:history="1">
            <w:r w:rsidR="00CC0F5A" w:rsidRPr="00B93EC8">
              <w:rPr>
                <w:rStyle w:val="Lienhypertexte"/>
                <w:noProof/>
                <w:sz w:val="20"/>
                <w:szCs w:val="20"/>
              </w:rPr>
              <w:t>Utiliser black avec l’outil de lignes de commande</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_Toc104561280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29</w:t>
            </w:r>
            <w:r w:rsidR="00CC0F5A" w:rsidRPr="00B93EC8">
              <w:rPr>
                <w:noProof/>
                <w:webHidden/>
                <w:sz w:val="20"/>
                <w:szCs w:val="20"/>
              </w:rPr>
              <w:fldChar w:fldCharType="end"/>
            </w:r>
          </w:hyperlink>
        </w:p>
        <w:p w14:paraId="48B231CA" w14:textId="75AB2D88" w:rsidR="00CC0F5A" w:rsidRPr="00B93EC8" w:rsidRDefault="00A36B77">
          <w:pPr>
            <w:pStyle w:val="TM2"/>
            <w:tabs>
              <w:tab w:val="right" w:leader="dot" w:pos="9062"/>
            </w:tabs>
            <w:rPr>
              <w:rFonts w:eastAsiaTheme="minorEastAsia"/>
              <w:noProof/>
              <w:sz w:val="20"/>
              <w:szCs w:val="20"/>
              <w:lang w:eastAsia="fr-FR"/>
            </w:rPr>
          </w:pPr>
          <w:hyperlink w:anchor="_Toc104561281" w:history="1">
            <w:r w:rsidR="00CC0F5A" w:rsidRPr="00B93EC8">
              <w:rPr>
                <w:rStyle w:val="Lienhypertexte"/>
                <w:noProof/>
                <w:sz w:val="20"/>
                <w:szCs w:val="20"/>
                <w:lang w:val="en-GB"/>
              </w:rPr>
              <w:t>Utiliser black avec Visual Studio Code [27]</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_Toc104561281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30</w:t>
            </w:r>
            <w:r w:rsidR="00CC0F5A" w:rsidRPr="00B93EC8">
              <w:rPr>
                <w:noProof/>
                <w:webHidden/>
                <w:sz w:val="20"/>
                <w:szCs w:val="20"/>
              </w:rPr>
              <w:fldChar w:fldCharType="end"/>
            </w:r>
          </w:hyperlink>
        </w:p>
        <w:p w14:paraId="772CF715" w14:textId="3AF91BAE" w:rsidR="00CC0F5A" w:rsidRPr="00B93EC8" w:rsidRDefault="00A36B77">
          <w:pPr>
            <w:pStyle w:val="TM2"/>
            <w:tabs>
              <w:tab w:val="right" w:leader="dot" w:pos="9062"/>
            </w:tabs>
            <w:rPr>
              <w:rFonts w:eastAsiaTheme="minorEastAsia"/>
              <w:noProof/>
              <w:sz w:val="20"/>
              <w:szCs w:val="20"/>
              <w:lang w:eastAsia="fr-FR"/>
            </w:rPr>
          </w:pPr>
          <w:hyperlink w:anchor="_Toc104561282" w:history="1">
            <w:r w:rsidR="00CC0F5A" w:rsidRPr="00B93EC8">
              <w:rPr>
                <w:rStyle w:val="Lienhypertexte"/>
                <w:noProof/>
                <w:sz w:val="20"/>
                <w:szCs w:val="20"/>
              </w:rPr>
              <w:t>Utiliser l’extension « Black Formatter » de Microsoft :</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_Toc104561282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31</w:t>
            </w:r>
            <w:r w:rsidR="00CC0F5A" w:rsidRPr="00B93EC8">
              <w:rPr>
                <w:noProof/>
                <w:webHidden/>
                <w:sz w:val="20"/>
                <w:szCs w:val="20"/>
              </w:rPr>
              <w:fldChar w:fldCharType="end"/>
            </w:r>
          </w:hyperlink>
        </w:p>
        <w:p w14:paraId="130FE5A1" w14:textId="6CEC709B" w:rsidR="00CC0F5A" w:rsidRPr="00B93EC8" w:rsidRDefault="00A36B77">
          <w:pPr>
            <w:pStyle w:val="TM1"/>
            <w:tabs>
              <w:tab w:val="right" w:leader="dot" w:pos="9062"/>
            </w:tabs>
            <w:rPr>
              <w:rFonts w:eastAsiaTheme="minorEastAsia"/>
              <w:noProof/>
              <w:sz w:val="20"/>
              <w:szCs w:val="20"/>
              <w:lang w:eastAsia="fr-FR"/>
            </w:rPr>
          </w:pPr>
          <w:hyperlink w:anchor="_Toc104561283" w:history="1">
            <w:r w:rsidR="00CC0F5A" w:rsidRPr="00B93EC8">
              <w:rPr>
                <w:rStyle w:val="Lienhypertexte"/>
                <w:noProof/>
                <w:sz w:val="20"/>
                <w:szCs w:val="20"/>
              </w:rPr>
              <w:t>ANNEXE D: Intégration de pre-commit dans nos projets [14]</w:t>
            </w:r>
            <w:r w:rsidR="00CC0F5A" w:rsidRPr="00B93EC8">
              <w:rPr>
                <w:noProof/>
                <w:webHidden/>
                <w:sz w:val="20"/>
                <w:szCs w:val="20"/>
              </w:rPr>
              <w:tab/>
            </w:r>
            <w:r w:rsidR="00CC0F5A" w:rsidRPr="00B93EC8">
              <w:rPr>
                <w:noProof/>
                <w:webHidden/>
                <w:sz w:val="20"/>
                <w:szCs w:val="20"/>
              </w:rPr>
              <w:fldChar w:fldCharType="begin"/>
            </w:r>
            <w:r w:rsidR="00CC0F5A" w:rsidRPr="00B93EC8">
              <w:rPr>
                <w:noProof/>
                <w:webHidden/>
                <w:sz w:val="20"/>
                <w:szCs w:val="20"/>
              </w:rPr>
              <w:instrText xml:space="preserve"> PAGEREF _Toc104561283 \h </w:instrText>
            </w:r>
            <w:r w:rsidR="00CC0F5A" w:rsidRPr="00B93EC8">
              <w:rPr>
                <w:noProof/>
                <w:webHidden/>
                <w:sz w:val="20"/>
                <w:szCs w:val="20"/>
              </w:rPr>
            </w:r>
            <w:r w:rsidR="00CC0F5A" w:rsidRPr="00B93EC8">
              <w:rPr>
                <w:noProof/>
                <w:webHidden/>
                <w:sz w:val="20"/>
                <w:szCs w:val="20"/>
              </w:rPr>
              <w:fldChar w:fldCharType="separate"/>
            </w:r>
            <w:r w:rsidR="00CC0F5A" w:rsidRPr="00B93EC8">
              <w:rPr>
                <w:noProof/>
                <w:webHidden/>
                <w:sz w:val="20"/>
                <w:szCs w:val="20"/>
              </w:rPr>
              <w:t>32</w:t>
            </w:r>
            <w:r w:rsidR="00CC0F5A" w:rsidRPr="00B93EC8">
              <w:rPr>
                <w:noProof/>
                <w:webHidden/>
                <w:sz w:val="20"/>
                <w:szCs w:val="20"/>
              </w:rPr>
              <w:fldChar w:fldCharType="end"/>
            </w:r>
          </w:hyperlink>
        </w:p>
        <w:p w14:paraId="272EE635" w14:textId="63E914D9" w:rsidR="00654613" w:rsidRPr="00ED7F46" w:rsidRDefault="000B2184">
          <w:pPr>
            <w:rPr>
              <w:b/>
            </w:rPr>
          </w:pPr>
          <w:r w:rsidRPr="00B32CB5">
            <w:rPr>
              <w:b/>
              <w:bCs/>
            </w:rPr>
            <w:fldChar w:fldCharType="end"/>
          </w:r>
        </w:p>
      </w:sdtContent>
    </w:sdt>
    <w:p w14:paraId="181733CF" w14:textId="220A9148" w:rsidR="00F85A00" w:rsidRPr="00B32CB5" w:rsidRDefault="00442043" w:rsidP="00416C30">
      <w:pPr>
        <w:pStyle w:val="Titre1"/>
        <w:rPr>
          <w:b w:val="0"/>
          <w:bCs w:val="0"/>
        </w:rPr>
      </w:pPr>
      <w:bookmarkStart w:id="0" w:name="_Toc104561249"/>
      <w:r w:rsidRPr="00B32CB5">
        <w:lastRenderedPageBreak/>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Titre2"/>
      </w:pPr>
      <w:bookmarkStart w:id="1" w:name="_Toc104561250"/>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Titre3"/>
        <w:jc w:val="both"/>
      </w:pPr>
      <w:bookmarkStart w:id="2" w:name="_Toc104561251"/>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PyPi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Paragraphedeliste"/>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Paragraphedeliste"/>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if/else</w:t>
      </w:r>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Titre3"/>
        <w:jc w:val="both"/>
      </w:pPr>
      <w:bookmarkStart w:id="3" w:name="_Toc104561252"/>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lastRenderedPageBreak/>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Paragraphedeliste"/>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Paragraphedeliste"/>
        <w:numPr>
          <w:ilvl w:val="0"/>
          <w:numId w:val="12"/>
        </w:numPr>
        <w:jc w:val="both"/>
      </w:pPr>
      <w:r w:rsidRPr="00B32CB5">
        <w:t>Utiliser 4 espaces par niveau d’indentation</w:t>
      </w:r>
    </w:p>
    <w:p w14:paraId="02DC4A14" w14:textId="1CF6F4F7" w:rsidR="00ED144F" w:rsidRPr="00B32CB5" w:rsidRDefault="00ED144F" w:rsidP="00900138">
      <w:pPr>
        <w:pStyle w:val="Paragraphedeliste"/>
        <w:numPr>
          <w:ilvl w:val="0"/>
          <w:numId w:val="12"/>
        </w:numPr>
        <w:jc w:val="both"/>
      </w:pPr>
      <w:r w:rsidRPr="00B32CB5">
        <w:t>Limiter toutes les lignes à un maximum de 79 caractères</w:t>
      </w:r>
    </w:p>
    <w:p w14:paraId="49206852" w14:textId="1534D77B" w:rsidR="00ED144F" w:rsidRPr="00B32CB5" w:rsidRDefault="00ED144F" w:rsidP="00900138">
      <w:pPr>
        <w:pStyle w:val="Paragraphedeliste"/>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Paragraphedeliste"/>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Lienhypertexte"/>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Titre3"/>
      </w:pPr>
      <w:bookmarkStart w:id="4" w:name="_Toc104561253"/>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Paragraphedeliste"/>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Paragraphedeliste"/>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Paragraphedeliste"/>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Paragraphedeliste"/>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Paragraphedeliste"/>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Paragraphedeliste"/>
        <w:numPr>
          <w:ilvl w:val="1"/>
          <w:numId w:val="9"/>
        </w:numPr>
        <w:jc w:val="both"/>
      </w:pPr>
      <w:r w:rsidRPr="00B32CB5">
        <w:t>…</w:t>
      </w:r>
    </w:p>
    <w:p w14:paraId="72AFA026" w14:textId="5AFE4C10" w:rsidR="007142F0" w:rsidRPr="00B32CB5" w:rsidRDefault="007142F0" w:rsidP="00A71C28">
      <w:pPr>
        <w:pStyle w:val="Paragraphedeliste"/>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Paragraphedeliste"/>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Paragraphedeliste"/>
        <w:numPr>
          <w:ilvl w:val="1"/>
          <w:numId w:val="9"/>
        </w:numPr>
        <w:jc w:val="both"/>
      </w:pPr>
      <w:r w:rsidRPr="00B32CB5">
        <w:t xml:space="preserve">PEP257: </w:t>
      </w:r>
      <w:r w:rsidR="00B6159F" w:rsidRPr="00B32CB5">
        <w:t>Règles de docstring</w:t>
      </w:r>
    </w:p>
    <w:p w14:paraId="5DCB113D" w14:textId="7964FCE8" w:rsidR="00C0442C" w:rsidRPr="00B32CB5" w:rsidRDefault="00C0442C" w:rsidP="00A71C28">
      <w:pPr>
        <w:pStyle w:val="Paragraphedeliste"/>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Paragraphedeliste"/>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Paragraphedeliste"/>
        <w:numPr>
          <w:ilvl w:val="1"/>
          <w:numId w:val="9"/>
        </w:numPr>
        <w:jc w:val="both"/>
      </w:pPr>
      <w:r w:rsidRPr="00B32CB5">
        <w:t>…</w:t>
      </w:r>
    </w:p>
    <w:p w14:paraId="4F8440C7" w14:textId="3BBB8F0F"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Paragraphedeliste"/>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Paragraphedeliste"/>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Règles de docstring</w:t>
      </w:r>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Paragraphedeliste"/>
        <w:numPr>
          <w:ilvl w:val="0"/>
          <w:numId w:val="9"/>
        </w:numPr>
        <w:jc w:val="both"/>
      </w:pPr>
      <w:r w:rsidRPr="00B32CB5">
        <w:t>Toujours utiliser des guillemets triples autour du docstring</w:t>
      </w:r>
    </w:p>
    <w:p w14:paraId="50297672" w14:textId="4EC3E2D6" w:rsidR="00497D0D" w:rsidRPr="00B32CB5" w:rsidRDefault="00E8084D" w:rsidP="005B19CB">
      <w:pPr>
        <w:pStyle w:val="Paragraphedeliste"/>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Paragraphedeliste"/>
        <w:numPr>
          <w:ilvl w:val="0"/>
          <w:numId w:val="9"/>
        </w:numPr>
        <w:jc w:val="both"/>
      </w:pPr>
      <w:r w:rsidRPr="00B32CB5">
        <w:t>Insérer une ligne vide après chaque docstring</w:t>
      </w:r>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lastRenderedPageBreak/>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qui influencent la conception de Python, écrits par Tim Peters sur le  « mailing list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Titre2"/>
      </w:pPr>
      <w:bookmarkStart w:id="5" w:name="_Toc104561254"/>
      <w:r w:rsidRPr="00B32CB5">
        <w:lastRenderedPageBreak/>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Titre3"/>
        <w:numPr>
          <w:ilvl w:val="1"/>
          <w:numId w:val="17"/>
        </w:numPr>
        <w:jc w:val="both"/>
      </w:pPr>
      <w:bookmarkStart w:id="6" w:name="_Toc104561255"/>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3501E35A" w:rsidR="00D11772" w:rsidRPr="00B32CB5" w:rsidRDefault="00D11772" w:rsidP="000F3A70">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de code est appliqué partout (e.g. tabulations, espaces, lignes vides …)</w:t>
      </w:r>
    </w:p>
    <w:p w14:paraId="3983FFD6" w14:textId="0DAA4A1F" w:rsidR="00667CB6" w:rsidRPr="00B32CB5" w:rsidRDefault="00D11772" w:rsidP="000F3A70">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Titre3"/>
        <w:numPr>
          <w:ilvl w:val="1"/>
          <w:numId w:val="17"/>
        </w:numPr>
      </w:pPr>
      <w:bookmarkStart w:id="7" w:name="_Toc104561256"/>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A36B77" w:rsidP="009256FB">
            <w:pPr>
              <w:rPr>
                <w:noProof/>
              </w:rPr>
            </w:pPr>
            <w:hyperlink r:id="rId22" w:history="1">
              <w:r w:rsidR="00A63740" w:rsidRPr="00B32CB5">
                <w:rPr>
                  <w:rStyle w:val="Lienhypertexte"/>
                  <w:noProof/>
                </w:rPr>
                <w:t>p</w:t>
              </w:r>
              <w:r w:rsidR="00CD5FA5" w:rsidRPr="00B32CB5">
                <w:rPr>
                  <w:rStyle w:val="Lienhypertexte"/>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A36B77" w:rsidP="009256FB">
            <w:pPr>
              <w:rPr>
                <w:noProof/>
              </w:rPr>
            </w:pPr>
            <w:hyperlink r:id="rId23" w:history="1">
              <w:r w:rsidR="00A63740" w:rsidRPr="00B32CB5">
                <w:rPr>
                  <w:rStyle w:val="Lienhypertexte"/>
                  <w:noProof/>
                </w:rPr>
                <w:t>p</w:t>
              </w:r>
              <w:r w:rsidR="00CD5FA5" w:rsidRPr="00B32CB5">
                <w:rPr>
                  <w:rStyle w:val="Lienhypertexte"/>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Pyflakes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A36B77" w:rsidP="009256FB">
            <w:pPr>
              <w:rPr>
                <w:noProof/>
              </w:rPr>
            </w:pPr>
            <w:hyperlink r:id="rId24" w:history="1">
              <w:r w:rsidR="00A63740" w:rsidRPr="00B32CB5">
                <w:rPr>
                  <w:rStyle w:val="Lienhypertexte"/>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A36B77" w:rsidP="009256FB">
            <w:pPr>
              <w:rPr>
                <w:noProof/>
              </w:rPr>
            </w:pPr>
            <w:hyperlink r:id="rId25" w:history="1">
              <w:r w:rsidR="00A5630D" w:rsidRPr="00B32CB5">
                <w:rPr>
                  <w:rStyle w:val="Lienhypertexte"/>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A36B77" w:rsidP="009256FB">
            <w:pPr>
              <w:rPr>
                <w:noProof/>
              </w:rPr>
            </w:pPr>
            <w:hyperlink r:id="rId26" w:history="1">
              <w:r w:rsidR="00957864" w:rsidRPr="00B32CB5">
                <w:rPr>
                  <w:rStyle w:val="Lienhypertexte"/>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pyflakes</w:t>
            </w:r>
          </w:p>
          <w:p w14:paraId="263D30F5" w14:textId="77777777" w:rsidR="000F5AF9" w:rsidRPr="00B32CB5" w:rsidRDefault="000F5AF9" w:rsidP="009256FB">
            <w:r w:rsidRPr="00B32CB5">
              <w:t>- pycodestyles</w:t>
            </w:r>
          </w:p>
          <w:p w14:paraId="3960F137" w14:textId="191B61DE" w:rsidR="00CD5FA5" w:rsidRPr="00B32CB5" w:rsidRDefault="000F5AF9" w:rsidP="009256FB">
            <w:r w:rsidRPr="00B32CB5">
              <w:t xml:space="preserve">- </w:t>
            </w:r>
            <w:r w:rsidR="002B415B" w:rsidRPr="00B32CB5">
              <w:t>mccabe</w:t>
            </w:r>
            <w:r w:rsidRPr="00B32CB5">
              <w:t xml:space="preserve"> script (</w:t>
            </w:r>
            <w:r w:rsidR="002B415B" w:rsidRPr="00B32CB5">
              <w:t>pour vérifier la complexité Mccabe</w:t>
            </w:r>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A36B77" w:rsidP="009256FB">
            <w:pPr>
              <w:rPr>
                <w:noProof/>
              </w:rPr>
            </w:pPr>
            <w:hyperlink r:id="rId27" w:history="1">
              <w:r w:rsidR="007B36CD" w:rsidRPr="00B32CB5">
                <w:rPr>
                  <w:rStyle w:val="Lienhypertexte"/>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A36B77" w:rsidP="009256FB">
            <w:pPr>
              <w:rPr>
                <w:noProof/>
              </w:rPr>
            </w:pPr>
            <w:hyperlink r:id="rId28" w:history="1">
              <w:r w:rsidR="0056538D" w:rsidRPr="00B32CB5">
                <w:rPr>
                  <w:rStyle w:val="Lienhypertexte"/>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Beaucoup plus rapide que mypy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Titre3"/>
        <w:numPr>
          <w:ilvl w:val="1"/>
          <w:numId w:val="17"/>
        </w:numPr>
      </w:pPr>
      <w:bookmarkStart w:id="8" w:name="_Toc104561257"/>
      <w:r w:rsidRPr="00055437">
        <w:lastRenderedPageBreak/>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Grilledutableau"/>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A36B77" w:rsidP="00AD1A07">
            <w:pPr>
              <w:rPr>
                <w:noProof/>
              </w:rPr>
            </w:pPr>
            <w:hyperlink r:id="rId29" w:history="1">
              <w:r w:rsidR="00B61147" w:rsidRPr="00B32CB5">
                <w:rPr>
                  <w:rStyle w:val="Lienhypertexte"/>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A36B77" w:rsidP="00AD1A07">
            <w:pPr>
              <w:rPr>
                <w:noProof/>
              </w:rPr>
            </w:pPr>
            <w:hyperlink r:id="rId30" w:history="1">
              <w:r w:rsidR="00E05F41" w:rsidRPr="00B32CB5">
                <w:rPr>
                  <w:rStyle w:val="Lienhypertexte"/>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A36B77" w:rsidP="00AD1A07">
            <w:pPr>
              <w:rPr>
                <w:noProof/>
              </w:rPr>
            </w:pPr>
            <w:hyperlink r:id="rId31" w:history="1">
              <w:r w:rsidR="00E05F41" w:rsidRPr="00B32CB5">
                <w:rPr>
                  <w:rStyle w:val="Lienhypertexte"/>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A36B77" w:rsidP="00AD1A07">
            <w:pPr>
              <w:rPr>
                <w:noProof/>
              </w:rPr>
            </w:pPr>
            <w:hyperlink r:id="rId32" w:history="1">
              <w:r w:rsidR="006D2D32" w:rsidRPr="00B32CB5">
                <w:rPr>
                  <w:rStyle w:val="Lienhypertexte"/>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bytecodes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Paragraphedeliste"/>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Paragraphedeliste"/>
        <w:numPr>
          <w:ilvl w:val="0"/>
          <w:numId w:val="9"/>
        </w:numPr>
        <w:spacing w:line="360" w:lineRule="auto"/>
        <w:jc w:val="both"/>
      </w:pPr>
      <w:r w:rsidRPr="00B32CB5">
        <w:rPr>
          <w:i/>
          <w:iCs/>
        </w:rPr>
        <w:t>isort</w:t>
      </w:r>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Paragraphedeliste"/>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Paragraphedeliste"/>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Paragraphedeliste"/>
        <w:numPr>
          <w:ilvl w:val="0"/>
          <w:numId w:val="9"/>
        </w:numPr>
        <w:spacing w:line="360" w:lineRule="auto"/>
        <w:jc w:val="both"/>
      </w:pPr>
      <w:r w:rsidRPr="00B32CB5">
        <w:rPr>
          <w:i/>
          <w:iCs/>
        </w:rPr>
        <w:t>pyright</w:t>
      </w:r>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Titre2"/>
      </w:pPr>
      <w:bookmarkStart w:id="9" w:name="_Toc104561258"/>
      <w:r w:rsidRPr="00B32CB5">
        <w:lastRenderedPageBreak/>
        <w:t>3.</w:t>
      </w:r>
      <w:r w:rsidR="00D56562" w:rsidRPr="00B32CB5">
        <w:t xml:space="preserve"> Pre-commit</w:t>
      </w:r>
      <w:bookmarkEnd w:id="9"/>
      <w:r w:rsidR="00462BB8" w:rsidRPr="00B32CB5">
        <w:br/>
      </w:r>
    </w:p>
    <w:p w14:paraId="0794E514" w14:textId="4C85BF11" w:rsidR="00C95F29" w:rsidRPr="00055437" w:rsidRDefault="00587322" w:rsidP="00055437">
      <w:pPr>
        <w:pStyle w:val="Titre3"/>
        <w:numPr>
          <w:ilvl w:val="1"/>
          <w:numId w:val="18"/>
        </w:numPr>
      </w:pPr>
      <w:bookmarkStart w:id="10" w:name="_Toc104561259"/>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receive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hook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Paragraphedeliste"/>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Paragraphedeliste"/>
        <w:numPr>
          <w:ilvl w:val="0"/>
          <w:numId w:val="9"/>
        </w:numPr>
        <w:jc w:val="both"/>
      </w:pPr>
      <w:r w:rsidRPr="00B32CB5">
        <w:rPr>
          <w:i/>
          <w:iCs/>
        </w:rPr>
        <w:t>pre-receive:</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Paragraphedeliste"/>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commits</w:t>
      </w:r>
    </w:p>
    <w:p w14:paraId="2098BDA4" w14:textId="4C90B04D" w:rsidR="00337E65" w:rsidRPr="00B32CB5" w:rsidRDefault="00337E65" w:rsidP="009B609F">
      <w:pPr>
        <w:pStyle w:val="Paragraphedeliste"/>
        <w:numPr>
          <w:ilvl w:val="0"/>
          <w:numId w:val="9"/>
        </w:numPr>
        <w:jc w:val="both"/>
      </w:pPr>
      <w:r w:rsidRPr="00B32CB5">
        <w:rPr>
          <w:i/>
          <w:iCs/>
        </w:rPr>
        <w:t>post-receive</w:t>
      </w:r>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Titre3"/>
        <w:numPr>
          <w:ilvl w:val="1"/>
          <w:numId w:val="18"/>
        </w:numPr>
      </w:pPr>
      <w:bookmarkStart w:id="11" w:name="_Toc104561260"/>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t>à</w:t>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Paragraphedeliste"/>
        <w:ind w:left="360"/>
      </w:pPr>
    </w:p>
    <w:p w14:paraId="70DCD841" w14:textId="6DABD7C8" w:rsidR="006B698F" w:rsidRPr="00055437" w:rsidRDefault="006713D7" w:rsidP="00055437">
      <w:pPr>
        <w:pStyle w:val="Titre3"/>
        <w:numPr>
          <w:ilvl w:val="1"/>
          <w:numId w:val="18"/>
        </w:numPr>
      </w:pPr>
      <w:bookmarkStart w:id="12" w:name="_Toc104561261"/>
      <w:r w:rsidRPr="00055437">
        <w:lastRenderedPageBreak/>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.pre-commit-config.yaml</w:t>
      </w:r>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isort, mypy, … pour vérifier la conformité du code avant de les commiter.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Titre1"/>
      </w:pPr>
      <w:bookmarkStart w:id="13" w:name="_Toc104561262"/>
      <w:r w:rsidRPr="00B32CB5">
        <w:lastRenderedPageBreak/>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Titre2"/>
        <w:numPr>
          <w:ilvl w:val="0"/>
          <w:numId w:val="16"/>
        </w:numPr>
      </w:pPr>
      <w:bookmarkStart w:id="14" w:name="_Toc104561263"/>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setup.py, configurer pytests,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que Github.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Titre2"/>
        <w:numPr>
          <w:ilvl w:val="0"/>
          <w:numId w:val="16"/>
        </w:numPr>
      </w:pPr>
      <w:bookmarkStart w:id="15" w:name="_Toc104561264"/>
      <w:r w:rsidRPr="00B32CB5">
        <w:lastRenderedPageBreak/>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cookiecutter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Pypi : </w:t>
      </w:r>
      <w:r w:rsidRPr="00B32CB5">
        <w:rPr>
          <w:rFonts w:asciiTheme="majorHAnsi" w:hAnsiTheme="majorHAnsi" w:cstheme="majorHAnsi"/>
          <w:i/>
          <w:iCs/>
          <w:color w:val="C00000"/>
        </w:rPr>
        <w:t>pip install cookiecutter</w:t>
      </w:r>
    </w:p>
    <w:p w14:paraId="58606E28" w14:textId="686A6D34" w:rsidR="00322ECF" w:rsidRPr="00B32CB5" w:rsidRDefault="00322ECF" w:rsidP="009C7F9B">
      <w:pPr>
        <w:jc w:val="both"/>
      </w:pPr>
      <w:r w:rsidRPr="00B32CB5">
        <w:t>Afin de créer un modèle de projet avec Cookiecutter, définir d’abord la structure souhaitée avec tous les fichiers et dossiers nécessaires du projet, puis appeler l’outil cookiecutter appliqué sur le répertoire racine de cette structuration pour générer le modèle du projet.</w:t>
      </w:r>
    </w:p>
    <w:p w14:paraId="0B124CC2" w14:textId="1CE5CBE2" w:rsidR="00B7087C" w:rsidRPr="00B32CB5" w:rsidRDefault="00B7087C" w:rsidP="009C7F9B">
      <w:pPr>
        <w:jc w:val="both"/>
      </w:pPr>
      <w:r w:rsidRPr="00B32CB5">
        <w:t>Une chose intéressante lors de l'utilisation de cookiecutter est qu’on peut paramétrer autant d'éléments qu’on veut pour le modèle, il suffit simplement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lastRenderedPageBreak/>
        <w:t>{{cookiecutter.directory_name}}</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{{cookiecutter.file_name}}</w:t>
      </w:r>
      <w:r w:rsidR="00467331" w:rsidRPr="00BE0893">
        <w:rPr>
          <w:rFonts w:asciiTheme="majorHAnsi" w:hAnsiTheme="majorHAnsi" w:cstheme="majorHAnsi"/>
          <w:i/>
          <w:color w:val="C00000"/>
          <w:lang w:val="en-GB"/>
        </w:rPr>
        <w:t>.py</w:t>
      </w:r>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{{cookiecutter.other_items_eg_file_name_or_even _file_content}}</w:t>
      </w:r>
    </w:p>
    <w:p w14:paraId="5C549E58" w14:textId="69FFDF4F" w:rsidR="00467331" w:rsidRPr="00B32CB5" w:rsidRDefault="00A55E30" w:rsidP="009C7F9B">
      <w:pPr>
        <w:jc w:val="both"/>
      </w:pPr>
      <w:r w:rsidRPr="00B32CB5">
        <w:t>Ensuite, cookiecutter itérera tous les éléments (fichiers et dossiers) du modèle pour remplacer les paramètres à l'intérieur de {{ }} par les valeurs saisies par le créateur du projet lorsqu'elles sont demandées par cookiecutter.</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r w:rsidRPr="00B32CB5">
        <w:rPr>
          <w:rFonts w:asciiTheme="majorHAnsi" w:hAnsiTheme="majorHAnsi" w:cstheme="majorHAnsi"/>
          <w:i/>
          <w:iCs/>
          <w:color w:val="C00000"/>
        </w:rPr>
        <w:t>cookiecutter.json</w:t>
      </w:r>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r w:rsidRPr="00BE0893">
        <w:rPr>
          <w:rFonts w:asciiTheme="majorHAnsi" w:hAnsiTheme="majorHAnsi" w:cstheme="majorHAnsi"/>
          <w:i/>
          <w:color w:val="C00000"/>
          <w:lang w:val="en-GB"/>
        </w:rPr>
        <w:t>director_name”: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“file_name”: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“other_items_eg_file_name_or_even _file_content”: “some_value”</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cookiecutter prédéfinis </w:t>
      </w:r>
      <w:r w:rsidR="00EF7A67" w:rsidRPr="00B32CB5">
        <w:t xml:space="preserve">sur des dépôts comme Github, </w:t>
      </w:r>
      <w:r w:rsidR="00806136">
        <w:t>s’ils</w:t>
      </w:r>
      <w:r w:rsidR="00EF7A67" w:rsidRPr="00B32CB5">
        <w:t xml:space="preserve"> correspondent à nos besoins. Par exemple, la commande suivante extrait un modèle cookiecutter pour un projet de science des données</w:t>
      </w:r>
      <w:r w:rsidR="00CD0A17" w:rsidRPr="00B32CB5">
        <w:t>:</w:t>
      </w:r>
    </w:p>
    <w:p w14:paraId="6CCC0AC1" w14:textId="750F8411" w:rsidR="00135BCC" w:rsidRPr="00BE0893" w:rsidRDefault="00135BCC" w:rsidP="008D366F">
      <w:pPr>
        <w:rPr>
          <w:lang w:val="en-GB"/>
        </w:rPr>
      </w:pPr>
      <w:r w:rsidRPr="00BE0893">
        <w:rPr>
          <w:rFonts w:asciiTheme="majorHAnsi" w:hAnsiTheme="majorHAnsi" w:cstheme="majorHAnsi"/>
          <w:i/>
          <w:color w:val="C00000"/>
          <w:lang w:val="en-GB"/>
        </w:rPr>
        <w:t>cookiecutter   https://github.com/drivendata/cookiecutter-data-science</w:t>
      </w:r>
    </w:p>
    <w:p w14:paraId="5B34491C" w14:textId="26EF62AA" w:rsidR="00B95B16" w:rsidRPr="00B32CB5" w:rsidRDefault="005278CC" w:rsidP="00AC2370">
      <w:pPr>
        <w:jc w:val="both"/>
      </w:pPr>
      <w:r w:rsidRPr="00B32CB5">
        <w:t>La saisie de cette ligne de commande entraînera une série de questions au créateur du projet, avec des valeurs indicatives déjà définies dans le fichier JSON de cookiecutter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lastRenderedPageBreak/>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Grilledutableau"/>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Lienhypertexte"/>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Lienhypertexte"/>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Lienhypertexte"/>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Titre2"/>
        <w:numPr>
          <w:ilvl w:val="0"/>
          <w:numId w:val="16"/>
        </w:numPr>
      </w:pPr>
      <w:bookmarkStart w:id="16" w:name="_Toc104561265"/>
      <w:r>
        <w:lastRenderedPageBreak/>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license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Titre1"/>
        <w:rPr>
          <w:b w:val="0"/>
          <w:bCs w:val="0"/>
        </w:rPr>
      </w:pPr>
      <w:bookmarkStart w:id="17" w:name="_Toc104561266"/>
      <w:r w:rsidRPr="00B32CB5">
        <w:lastRenderedPageBreak/>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Titre2"/>
        <w:numPr>
          <w:ilvl w:val="0"/>
          <w:numId w:val="22"/>
        </w:numPr>
      </w:pPr>
      <w:bookmarkStart w:id="18" w:name="_Toc104561267"/>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Titre3"/>
        <w:numPr>
          <w:ilvl w:val="1"/>
          <w:numId w:val="22"/>
        </w:numPr>
        <w:jc w:val="both"/>
      </w:pPr>
      <w:bookmarkStart w:id="19" w:name="_Toc104561268"/>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Paragraphedeliste"/>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Paragraphedeliste"/>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Paragraphedeliste"/>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Paragraphedeliste"/>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Paragraphedeliste"/>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Paragraphedeliste"/>
        <w:spacing w:line="255" w:lineRule="exact"/>
        <w:ind w:left="1440"/>
      </w:pPr>
    </w:p>
    <w:p w14:paraId="5F3C4D6C" w14:textId="456864B0" w:rsidR="00547E1F" w:rsidRDefault="00547E1F" w:rsidP="00547E1F">
      <w:pPr>
        <w:pStyle w:val="Titre3"/>
        <w:numPr>
          <w:ilvl w:val="1"/>
          <w:numId w:val="22"/>
        </w:numPr>
      </w:pPr>
      <w:bookmarkStart w:id="20" w:name="_Toc104561269"/>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Paragraphedeliste"/>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Paragraphedeliste"/>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Paragraphedeliste"/>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Paragraphedeliste"/>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Paragraphedeliste"/>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Paragraphedeliste"/>
        <w:rPr>
          <w:b/>
          <w:bCs/>
          <w:color w:val="595959" w:themeColor="text1" w:themeTint="A6"/>
        </w:rPr>
      </w:pPr>
    </w:p>
    <w:p w14:paraId="68B33903" w14:textId="77777777" w:rsidR="00BE02E4" w:rsidRPr="00BE02E4" w:rsidRDefault="00BE02E4" w:rsidP="00BE02E4">
      <w:pPr>
        <w:pStyle w:val="Paragraphedeliste"/>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Paragraphedeliste"/>
        <w:rPr>
          <w:b/>
          <w:bCs/>
          <w:color w:val="595959" w:themeColor="text1" w:themeTint="A6"/>
        </w:rPr>
      </w:pPr>
    </w:p>
    <w:p w14:paraId="32DEB19F" w14:textId="139D66DF" w:rsidR="00BE02E4" w:rsidRDefault="00BE02E4" w:rsidP="001A3A54">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Paragraphedeliste"/>
        <w:spacing w:line="255" w:lineRule="exact"/>
        <w:ind w:left="714"/>
        <w:jc w:val="both"/>
        <w:rPr>
          <w:rFonts w:eastAsiaTheme="minorEastAsia"/>
          <w:color w:val="000000" w:themeColor="text1"/>
        </w:rPr>
      </w:pPr>
    </w:p>
    <w:p w14:paraId="5323CBFC" w14:textId="77777777" w:rsidR="00BE02E4" w:rsidRDefault="00BE02E4" w:rsidP="00BE02E4">
      <w:pPr>
        <w:pStyle w:val="Paragraphedeliste"/>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Paragraphedeliste"/>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Paragraphedeliste"/>
        <w:spacing w:line="255" w:lineRule="exact"/>
        <w:ind w:left="709"/>
        <w:jc w:val="both"/>
        <w:rPr>
          <w:rFonts w:eastAsiaTheme="minorEastAsia"/>
          <w:color w:val="000000" w:themeColor="text1"/>
        </w:rPr>
      </w:pPr>
    </w:p>
    <w:p w14:paraId="2FD51568" w14:textId="77777777" w:rsidR="00BE02E4" w:rsidRPr="00BE02E4" w:rsidRDefault="00BE02E4" w:rsidP="00BE02E4">
      <w:pPr>
        <w:pStyle w:val="Paragraphedeliste"/>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Paragraphedeliste"/>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Paragraphedeliste"/>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Paragraphedeliste"/>
        <w:spacing w:line="255" w:lineRule="exact"/>
        <w:ind w:left="709"/>
        <w:jc w:val="both"/>
        <w:rPr>
          <w:rFonts w:eastAsiaTheme="minorEastAsia"/>
          <w:color w:val="000000" w:themeColor="text1"/>
        </w:rPr>
      </w:pPr>
    </w:p>
    <w:p w14:paraId="5B666A06" w14:textId="77777777" w:rsidR="00BE02E4" w:rsidRDefault="00BE02E4" w:rsidP="00E3759B">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Paragraphedeliste"/>
        <w:spacing w:line="255" w:lineRule="exact"/>
        <w:contextualSpacing w:val="0"/>
        <w:jc w:val="both"/>
        <w:rPr>
          <w:rFonts w:eastAsiaTheme="minorEastAsia"/>
          <w:color w:val="000000" w:themeColor="text1"/>
        </w:rPr>
      </w:pPr>
    </w:p>
    <w:p w14:paraId="3E3305E4" w14:textId="77777777" w:rsidR="00DE48BF" w:rsidRDefault="00DE48BF" w:rsidP="00E3759B">
      <w:pPr>
        <w:pStyle w:val="Paragraphedeliste"/>
        <w:spacing w:line="255" w:lineRule="exact"/>
        <w:contextualSpacing w:val="0"/>
        <w:jc w:val="both"/>
        <w:rPr>
          <w:rFonts w:eastAsiaTheme="minorEastAsia"/>
          <w:color w:val="000000" w:themeColor="text1"/>
        </w:rPr>
      </w:pPr>
    </w:p>
    <w:p w14:paraId="32FD0280" w14:textId="77777777" w:rsidR="00DE48BF" w:rsidRDefault="00DE48BF" w:rsidP="00E3759B">
      <w:pPr>
        <w:pStyle w:val="Paragraphedeliste"/>
        <w:spacing w:line="255" w:lineRule="exact"/>
        <w:contextualSpacing w:val="0"/>
        <w:jc w:val="both"/>
        <w:rPr>
          <w:rFonts w:eastAsiaTheme="minorEastAsia"/>
          <w:color w:val="000000" w:themeColor="text1"/>
        </w:rPr>
      </w:pPr>
    </w:p>
    <w:p w14:paraId="04E8797E" w14:textId="77777777" w:rsidR="00DE48BF" w:rsidRDefault="00DE48BF" w:rsidP="00E3759B">
      <w:pPr>
        <w:pStyle w:val="Paragraphedeliste"/>
        <w:spacing w:line="255" w:lineRule="exact"/>
        <w:contextualSpacing w:val="0"/>
        <w:jc w:val="both"/>
        <w:rPr>
          <w:rFonts w:eastAsiaTheme="minorEastAsia"/>
          <w:color w:val="000000" w:themeColor="text1"/>
        </w:rPr>
      </w:pPr>
    </w:p>
    <w:p w14:paraId="68EB4686" w14:textId="77777777" w:rsidR="00DE48BF" w:rsidRDefault="00DE48BF" w:rsidP="00E3759B">
      <w:pPr>
        <w:pStyle w:val="Paragraphedeliste"/>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Paragraphedeliste"/>
        <w:spacing w:line="255" w:lineRule="exact"/>
        <w:contextualSpacing w:val="0"/>
        <w:jc w:val="both"/>
        <w:rPr>
          <w:rFonts w:eastAsiaTheme="minorEastAsia"/>
          <w:color w:val="000000" w:themeColor="text1"/>
        </w:rPr>
      </w:pPr>
    </w:p>
    <w:p w14:paraId="4984BC37" w14:textId="7C560D88" w:rsidR="00F85FD6" w:rsidRDefault="00F85FD6" w:rsidP="00F85FD6">
      <w:pPr>
        <w:pStyle w:val="Titre3"/>
        <w:numPr>
          <w:ilvl w:val="1"/>
          <w:numId w:val="22"/>
        </w:numPr>
      </w:pPr>
      <w:bookmarkStart w:id="21" w:name="_Toc104561270"/>
      <w:r>
        <w:lastRenderedPageBreak/>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62336"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noProof/>
          <w:color w:val="FFFFFF" w:themeColor="background1"/>
        </w:rPr>
        <mc:AlternateContent>
          <mc:Choice Requires="wps">
            <w:drawing>
              <wp:anchor distT="0" distB="0" distL="114300" distR="114300" simplePos="0" relativeHeight="25166438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Titre2"/>
        <w:numPr>
          <w:ilvl w:val="0"/>
          <w:numId w:val="22"/>
        </w:numPr>
      </w:pPr>
      <w:bookmarkStart w:id="22" w:name="_Toc104561271"/>
      <w:r>
        <w:lastRenderedPageBreak/>
        <w:t>Comment t</w:t>
      </w:r>
      <w:r w:rsidR="005D2CA3">
        <w:t>ester son code</w:t>
      </w:r>
      <w:bookmarkEnd w:id="22"/>
    </w:p>
    <w:p w14:paraId="59823B29" w14:textId="77777777" w:rsidR="000F48CA" w:rsidRDefault="000F48CA" w:rsidP="000F48CA"/>
    <w:p w14:paraId="297FEB65" w14:textId="1FA701F1" w:rsidR="000F48CA" w:rsidRDefault="000F48CA" w:rsidP="00C379B1">
      <w:pPr>
        <w:pStyle w:val="Titre3"/>
        <w:numPr>
          <w:ilvl w:val="1"/>
          <w:numId w:val="22"/>
        </w:numPr>
        <w:spacing w:after="240"/>
        <w:ind w:left="714" w:hanging="357"/>
        <w:contextualSpacing w:val="0"/>
        <w:jc w:val="both"/>
      </w:pPr>
      <w:bookmarkStart w:id="23" w:name="_Toc104561272"/>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on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on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Titre3"/>
        <w:numPr>
          <w:ilvl w:val="1"/>
          <w:numId w:val="22"/>
        </w:numPr>
        <w:spacing w:after="240"/>
        <w:ind w:left="714" w:hanging="357"/>
        <w:contextualSpacing w:val="0"/>
        <w:jc w:val="both"/>
      </w:pPr>
      <w:bookmarkStart w:id="24" w:name="_Toc104561273"/>
      <w:r>
        <w:t>Lancer les tests avec pytest sur VS Code</w:t>
      </w:r>
      <w:bookmarkEnd w:id="24"/>
    </w:p>
    <w:p w14:paraId="0B595F27" w14:textId="1F16E6D2" w:rsidR="0005539E" w:rsidRDefault="0005539E" w:rsidP="0005539E">
      <w:pPr>
        <w:ind w:left="357"/>
        <w:jc w:val="both"/>
      </w:pPr>
      <w:r>
        <w:t>La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lastRenderedPageBreak/>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Titre3"/>
        <w:numPr>
          <w:ilvl w:val="1"/>
          <w:numId w:val="22"/>
        </w:numPr>
        <w:spacing w:after="240"/>
        <w:ind w:left="714" w:hanging="357"/>
        <w:contextualSpacing w:val="0"/>
        <w:jc w:val="both"/>
      </w:pPr>
      <w:bookmarkStart w:id="25" w:name="_Toc104561274"/>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14:paraId="7A5A36B9" w14:textId="5CF5DE00" w:rsid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44D4A01C" w14:textId="77777777" w:rsidR="00B93EC8" w:rsidRDefault="00B93EC8" w:rsidP="000E75FA">
      <w:pPr>
        <w:ind w:left="357"/>
        <w:jc w:val="both"/>
      </w:pPr>
    </w:p>
    <w:p w14:paraId="5A60A00F" w14:textId="47E938B0" w:rsidR="00B93EC8" w:rsidRDefault="00B93EC8">
      <w:r>
        <w:br w:type="page"/>
      </w:r>
    </w:p>
    <w:p w14:paraId="3940DADA" w14:textId="77230849" w:rsidR="00B93EC8" w:rsidRDefault="00B93EC8" w:rsidP="00B93EC8">
      <w:pPr>
        <w:pStyle w:val="Titre1"/>
        <w:rPr>
          <w:b w:val="0"/>
          <w:bCs w:val="0"/>
        </w:rPr>
      </w:pPr>
      <w:r w:rsidRPr="00B32CB5">
        <w:lastRenderedPageBreak/>
        <w:t>PART</w:t>
      </w:r>
      <w:r>
        <w:t>IE</w:t>
      </w:r>
      <w:r w:rsidRPr="00B32CB5">
        <w:t xml:space="preserve"> I</w:t>
      </w:r>
      <w:r>
        <w:t>V</w:t>
      </w:r>
      <w:r w:rsidRPr="00B32CB5">
        <w:t xml:space="preserve">: </w:t>
      </w:r>
      <w:r>
        <w:rPr>
          <w:b w:val="0"/>
          <w:bCs w:val="0"/>
        </w:rPr>
        <w:t>Travail collaboratif avec Git</w:t>
      </w:r>
    </w:p>
    <w:p w14:paraId="6CF560E1" w14:textId="77777777" w:rsidR="00B006FF" w:rsidRPr="00B006FF" w:rsidRDefault="00B006FF" w:rsidP="00B006FF"/>
    <w:p w14:paraId="33C402B2" w14:textId="00E02C67" w:rsidR="00B006FF" w:rsidRDefault="00B006FF" w:rsidP="00B006FF">
      <w:pPr>
        <w:pStyle w:val="Titre2"/>
        <w:numPr>
          <w:ilvl w:val="0"/>
          <w:numId w:val="37"/>
        </w:numPr>
      </w:pPr>
      <w:r>
        <w:t>Partager votre projet sur Git</w:t>
      </w:r>
    </w:p>
    <w:p w14:paraId="7075C715" w14:textId="77777777" w:rsidR="00A36B77" w:rsidRDefault="00A36B77" w:rsidP="00A36B77"/>
    <w:p w14:paraId="0A77408C" w14:textId="733301A7" w:rsidR="00A36B77" w:rsidRPr="00A36B77" w:rsidRDefault="00A36B77" w:rsidP="00A36B77">
      <w:r>
        <w:t>Je fais un test sur Git</w:t>
      </w:r>
    </w:p>
    <w:p w14:paraId="4E1DCB37" w14:textId="77777777" w:rsidR="00B006FF" w:rsidRDefault="00B006FF" w:rsidP="00B006FF"/>
    <w:p w14:paraId="2771E944" w14:textId="4E46F081" w:rsidR="00B006FF" w:rsidRDefault="00DC07E4" w:rsidP="00B006FF">
      <w:pPr>
        <w:pStyle w:val="Titre2"/>
        <w:numPr>
          <w:ilvl w:val="0"/>
          <w:numId w:val="37"/>
        </w:numPr>
      </w:pPr>
      <w:r>
        <w:t>Commit des modifications</w:t>
      </w:r>
    </w:p>
    <w:p w14:paraId="5F06EAFE" w14:textId="77777777" w:rsidR="00B006FF" w:rsidRPr="00B006FF" w:rsidRDefault="00B006FF" w:rsidP="00B006FF"/>
    <w:p w14:paraId="323276DA" w14:textId="77777777" w:rsidR="00B006FF" w:rsidRPr="00B006FF" w:rsidRDefault="00B006FF" w:rsidP="00B006FF"/>
    <w:p w14:paraId="59309E97" w14:textId="77777777" w:rsidR="00B93EC8" w:rsidRPr="00553900" w:rsidRDefault="00B93EC8" w:rsidP="000E75FA">
      <w:pPr>
        <w:ind w:left="357"/>
        <w:jc w:val="both"/>
      </w:pPr>
    </w:p>
    <w:p w14:paraId="6EB50BDE" w14:textId="77777777" w:rsidR="00553900" w:rsidRPr="00553900" w:rsidRDefault="00553900" w:rsidP="00553900"/>
    <w:p w14:paraId="1429C49B" w14:textId="77777777" w:rsidR="000F48CA" w:rsidRPr="000F48CA" w:rsidRDefault="000F48CA" w:rsidP="000F48CA"/>
    <w:p w14:paraId="225B954F" w14:textId="77777777" w:rsidR="000F48CA" w:rsidRPr="000F48CA" w:rsidRDefault="000F48CA" w:rsidP="000F48CA"/>
    <w:p w14:paraId="370DDA63" w14:textId="77777777" w:rsidR="000F48CA" w:rsidRPr="000F48CA" w:rsidRDefault="000F48CA" w:rsidP="000F48CA"/>
    <w:p w14:paraId="1F855853" w14:textId="77777777" w:rsidR="005D2CA3" w:rsidRPr="005D2CA3" w:rsidRDefault="005D2CA3" w:rsidP="005D2CA3">
      <w:pPr>
        <w:spacing w:line="255" w:lineRule="exact"/>
        <w:rPr>
          <w:rFonts w:eastAsiaTheme="minorEastAsia"/>
          <w:color w:val="000000" w:themeColor="text1"/>
        </w:rPr>
      </w:pPr>
    </w:p>
    <w:p w14:paraId="6595191F" w14:textId="77777777" w:rsidR="005D2CA3" w:rsidRPr="005D2CA3" w:rsidRDefault="005D2CA3" w:rsidP="005D2CA3"/>
    <w:p w14:paraId="7EB6E073" w14:textId="37F255CB" w:rsidR="00C638DC" w:rsidRPr="00B32CB5" w:rsidRDefault="00C638DC">
      <w:r w:rsidRPr="00B32CB5">
        <w:br w:type="page"/>
      </w:r>
    </w:p>
    <w:p w14:paraId="45B91DEC" w14:textId="07566B00" w:rsidR="00326120" w:rsidRPr="00055437" w:rsidRDefault="00D5709A" w:rsidP="00055437">
      <w:pPr>
        <w:pStyle w:val="Titre1"/>
      </w:pPr>
      <w:bookmarkStart w:id="26" w:name="_Toc104561275"/>
      <w:r>
        <w:rPr>
          <w:color w:val="C00000"/>
        </w:rPr>
        <w:lastRenderedPageBreak/>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26"/>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lastRenderedPageBreak/>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Titre1"/>
      </w:pPr>
      <w:bookmarkStart w:id="27" w:name="_Toc104561276"/>
      <w:r w:rsidRPr="00B32CB5">
        <w:rPr>
          <w:color w:val="C00000"/>
        </w:rPr>
        <w:lastRenderedPageBreak/>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27"/>
    </w:p>
    <w:p w14:paraId="4E590605" w14:textId="77777777" w:rsidR="00055437" w:rsidRPr="00055437" w:rsidRDefault="00055437" w:rsidP="00055437"/>
    <w:p w14:paraId="75CFDE31" w14:textId="28FE8301" w:rsidR="004C7AA9" w:rsidRPr="004B3F60" w:rsidRDefault="004B18C9" w:rsidP="00A26ABA">
      <w:pPr>
        <w:pStyle w:val="Titre2"/>
      </w:pPr>
      <w:bookmarkStart w:id="28" w:name="_Toc104561277"/>
      <w:r>
        <w:t>Utiliser f</w:t>
      </w:r>
      <w:r w:rsidR="00DB43F5">
        <w:t>lake8 a</w:t>
      </w:r>
      <w:r w:rsidR="005D7E4A" w:rsidRPr="004B3F60">
        <w:t>vec l’outil de lignes de commande</w:t>
      </w:r>
      <w:bookmarkEnd w:id="28"/>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PyPi,</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Titre2"/>
      </w:pPr>
      <w:bookmarkStart w:id="29" w:name="_Toc104561278"/>
      <w:r>
        <w:lastRenderedPageBreak/>
        <w:t>Utiliser f</w:t>
      </w:r>
      <w:r w:rsidR="00DB43F5">
        <w:t>lake8 a</w:t>
      </w:r>
      <w:r w:rsidR="009F1DD2" w:rsidRPr="004B3F60">
        <w:t xml:space="preserve">vec </w:t>
      </w:r>
      <w:r w:rsidR="009F1DD2">
        <w:t>Visual Studio Code</w:t>
      </w:r>
      <w:r w:rsidR="003C1945">
        <w:t xml:space="preserve"> [25]</w:t>
      </w:r>
      <w:bookmarkEnd w:id="29"/>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peuvent être affichés en immédiat pendant le coding.</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Enable/Disable Linting</w:t>
      </w:r>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1929" cy="928066"/>
                    </a:xfrm>
                    <a:prstGeom prst="rect">
                      <a:avLst/>
                    </a:prstGeom>
                  </pic:spPr>
                </pic:pic>
              </a:graphicData>
            </a:graphic>
          </wp:inline>
        </w:drawing>
      </w:r>
    </w:p>
    <w:p w14:paraId="1724F58B" w14:textId="4C43FAD4" w:rsidR="00A22D38" w:rsidRDefault="00ED0BF1">
      <w:r>
        <w:lastRenderedPageBreak/>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lastRenderedPageBreak/>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configurer d’autres paramètres de linting</w:t>
      </w:r>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Titre1"/>
        <w:rPr>
          <w:vertAlign w:val="subscript"/>
        </w:rPr>
      </w:pPr>
      <w:bookmarkStart w:id="30" w:name="_Toc104561279"/>
      <w:r>
        <w:rPr>
          <w:color w:val="C00000"/>
        </w:rPr>
        <w:lastRenderedPageBreak/>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0"/>
    </w:p>
    <w:p w14:paraId="4E2DA41E" w14:textId="77777777" w:rsidR="0030096E" w:rsidRPr="00B32CB5" w:rsidRDefault="0030096E" w:rsidP="0030096E"/>
    <w:p w14:paraId="24F270BC" w14:textId="6A2F4DE7" w:rsidR="00AC762C" w:rsidRDefault="00AC762C" w:rsidP="00A26ABA">
      <w:pPr>
        <w:pStyle w:val="Titre2"/>
      </w:pPr>
      <w:bookmarkStart w:id="31" w:name="_Toc104561280"/>
      <w:r>
        <w:t>Utiliser black a</w:t>
      </w:r>
      <w:r w:rsidRPr="004B3F60">
        <w:t>vec l’outil de lignes de commande</w:t>
      </w:r>
      <w:bookmarkEnd w:id="31"/>
    </w:p>
    <w:p w14:paraId="656A3DA3" w14:textId="21BD4903" w:rsidR="00305DE2" w:rsidRPr="00B32CB5" w:rsidRDefault="00F623A7" w:rsidP="001E61AA">
      <w:pPr>
        <w:jc w:val="both"/>
      </w:pPr>
      <w:r w:rsidRPr="00B32CB5">
        <w:t xml:space="preserve">Black est disponible sur Pypi,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9264"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Titre2"/>
        <w:jc w:val="both"/>
        <w:rPr>
          <w:lang w:val="en-GB"/>
        </w:rPr>
      </w:pPr>
      <w:bookmarkStart w:id="32" w:name="_Toc104561281"/>
      <w:r w:rsidRPr="00B87E05">
        <w:rPr>
          <w:lang w:val="en-GB"/>
        </w:rPr>
        <w:lastRenderedPageBreak/>
        <w:t>Utiliser black avec Visual Studio Code</w:t>
      </w:r>
      <w:r w:rsidR="00445E3E" w:rsidRPr="00B87E05">
        <w:rPr>
          <w:lang w:val="en-GB"/>
        </w:rPr>
        <w:t xml:space="preserve"> [27]</w:t>
      </w:r>
      <w:bookmarkEnd w:id="32"/>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Ensuite, chercher l’option « Python Formatting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file on save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60288"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6131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Si on veut désactiver black, simplement choisir « none » dans la liste de « Python Formatting : Provider » mentionnée ci-dessus.</w:t>
      </w:r>
    </w:p>
    <w:p w14:paraId="4C48EAC8" w14:textId="1F37D633" w:rsidR="008369D3" w:rsidRPr="00A26ABA" w:rsidRDefault="00F22C14" w:rsidP="00A26ABA">
      <w:pPr>
        <w:pStyle w:val="Titre2"/>
      </w:pPr>
      <w:bookmarkStart w:id="33" w:name="_Toc104561282"/>
      <w:r w:rsidRPr="00A26ABA">
        <w:lastRenderedPageBreak/>
        <w:t xml:space="preserve">Utiliser </w:t>
      </w:r>
      <w:r w:rsidR="00151F5A" w:rsidRPr="00A26ABA">
        <w:t>l’extension</w:t>
      </w:r>
      <w:r w:rsidR="00B21829" w:rsidRPr="00A26ABA">
        <w:t xml:space="preserve"> « Black Formatter » de Microsoft :</w:t>
      </w:r>
      <w:bookmarkEnd w:id="33"/>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defaultFormater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Titre1"/>
      </w:pPr>
      <w:bookmarkStart w:id="34" w:name="_Toc104561283"/>
      <w:r>
        <w:rPr>
          <w:color w:val="C00000"/>
        </w:rPr>
        <w:lastRenderedPageBreak/>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4"/>
    </w:p>
    <w:p w14:paraId="229AE9E0" w14:textId="1F8461F7" w:rsidR="00305DE2" w:rsidRPr="00B32CB5" w:rsidRDefault="0097043A" w:rsidP="00A731E1">
      <w:r>
        <w:t>Pre-commit est disponible sur PyPi,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.pre-commit-config.yaml</w:t>
      </w:r>
      <w:r w:rsidR="001B765D" w:rsidRPr="00B32CB5">
        <w:t>:</w:t>
      </w:r>
    </w:p>
    <w:p w14:paraId="6EABD40C" w14:textId="751F48D5"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r w:rsidR="00665E33" w:rsidRPr="00B32CB5">
        <w:rPr>
          <w:rFonts w:asciiTheme="majorHAnsi" w:hAnsiTheme="majorHAnsi" w:cstheme="majorHAnsi"/>
          <w:i/>
          <w:color w:val="C00000"/>
        </w:rPr>
        <w:t xml:space="preserve"> sample-config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pour mettre en œuvre les scripts git hook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Paragraphedeliste"/>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r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lastRenderedPageBreak/>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87"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88"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89"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0"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FDC0" w14:textId="77777777" w:rsidR="006B126B" w:rsidRDefault="006B126B" w:rsidP="00A85536">
      <w:pPr>
        <w:spacing w:after="0" w:line="240" w:lineRule="auto"/>
      </w:pPr>
      <w:r>
        <w:separator/>
      </w:r>
    </w:p>
  </w:endnote>
  <w:endnote w:type="continuationSeparator" w:id="0">
    <w:p w14:paraId="35006A9F" w14:textId="77777777" w:rsidR="006B126B" w:rsidRDefault="006B126B" w:rsidP="00A85536">
      <w:pPr>
        <w:spacing w:after="0" w:line="240" w:lineRule="auto"/>
      </w:pPr>
      <w:r>
        <w:continuationSeparator/>
      </w:r>
    </w:p>
  </w:endnote>
  <w:endnote w:type="continuationNotice" w:id="1">
    <w:p w14:paraId="696F677D" w14:textId="77777777" w:rsidR="006B126B" w:rsidRDefault="006B12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Pieddepage"/>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C1F" w14:textId="77777777" w:rsidR="006B126B" w:rsidRDefault="006B126B" w:rsidP="00A85536">
      <w:pPr>
        <w:spacing w:after="0" w:line="240" w:lineRule="auto"/>
      </w:pPr>
      <w:r>
        <w:separator/>
      </w:r>
    </w:p>
  </w:footnote>
  <w:footnote w:type="continuationSeparator" w:id="0">
    <w:p w14:paraId="02FBF88B" w14:textId="77777777" w:rsidR="006B126B" w:rsidRDefault="006B126B" w:rsidP="00A85536">
      <w:pPr>
        <w:spacing w:after="0" w:line="240" w:lineRule="auto"/>
      </w:pPr>
      <w:r>
        <w:continuationSeparator/>
      </w:r>
    </w:p>
  </w:footnote>
  <w:footnote w:type="continuationNotice" w:id="1">
    <w:p w14:paraId="54AE7845" w14:textId="77777777" w:rsidR="006B126B" w:rsidRDefault="006B12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27"/>
  </w:num>
  <w:num w:numId="3">
    <w:abstractNumId w:val="1"/>
  </w:num>
  <w:num w:numId="4">
    <w:abstractNumId w:val="3"/>
  </w:num>
  <w:num w:numId="5">
    <w:abstractNumId w:val="15"/>
  </w:num>
  <w:num w:numId="6">
    <w:abstractNumId w:val="35"/>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4"/>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6"/>
  </w:num>
  <w:num w:numId="31">
    <w:abstractNumId w:val="28"/>
  </w:num>
  <w:num w:numId="32">
    <w:abstractNumId w:val="11"/>
  </w:num>
  <w:num w:numId="33">
    <w:abstractNumId w:val="7"/>
  </w:num>
  <w:num w:numId="34">
    <w:abstractNumId w:val="21"/>
  </w:num>
  <w:num w:numId="35">
    <w:abstractNumId w:val="25"/>
  </w:num>
  <w:num w:numId="36">
    <w:abstractNumId w:val="23"/>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20E6D"/>
    <w:rsid w:val="00022355"/>
    <w:rsid w:val="000228A6"/>
    <w:rsid w:val="00023F69"/>
    <w:rsid w:val="000253E3"/>
    <w:rsid w:val="000254E7"/>
    <w:rsid w:val="00030F86"/>
    <w:rsid w:val="00033EEF"/>
    <w:rsid w:val="00034362"/>
    <w:rsid w:val="000344A0"/>
    <w:rsid w:val="00035439"/>
    <w:rsid w:val="0004138E"/>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51F5A"/>
    <w:rsid w:val="00151FC1"/>
    <w:rsid w:val="00152CEB"/>
    <w:rsid w:val="00153F16"/>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4F3D"/>
    <w:rsid w:val="00326120"/>
    <w:rsid w:val="00326838"/>
    <w:rsid w:val="00327DCF"/>
    <w:rsid w:val="00332FAC"/>
    <w:rsid w:val="00337B91"/>
    <w:rsid w:val="00337E65"/>
    <w:rsid w:val="003422A9"/>
    <w:rsid w:val="00345DAB"/>
    <w:rsid w:val="00345F06"/>
    <w:rsid w:val="003523C0"/>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4788"/>
    <w:rsid w:val="003A5D01"/>
    <w:rsid w:val="003A71E9"/>
    <w:rsid w:val="003A7B20"/>
    <w:rsid w:val="003A7E96"/>
    <w:rsid w:val="003B0840"/>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1583"/>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638F"/>
    <w:rsid w:val="004C7AA9"/>
    <w:rsid w:val="004D4351"/>
    <w:rsid w:val="004D4B6A"/>
    <w:rsid w:val="004D57F3"/>
    <w:rsid w:val="004D74CE"/>
    <w:rsid w:val="004E0CCF"/>
    <w:rsid w:val="004E2FA1"/>
    <w:rsid w:val="004E3714"/>
    <w:rsid w:val="004E4DB8"/>
    <w:rsid w:val="004E5025"/>
    <w:rsid w:val="004E6A49"/>
    <w:rsid w:val="004F1094"/>
    <w:rsid w:val="004F1410"/>
    <w:rsid w:val="004F2178"/>
    <w:rsid w:val="004F5388"/>
    <w:rsid w:val="00501567"/>
    <w:rsid w:val="005053EA"/>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170B"/>
    <w:rsid w:val="005E23A4"/>
    <w:rsid w:val="005E6856"/>
    <w:rsid w:val="00603BDD"/>
    <w:rsid w:val="00603E93"/>
    <w:rsid w:val="006049CD"/>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312D"/>
    <w:rsid w:val="00850302"/>
    <w:rsid w:val="00852F65"/>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4C98"/>
    <w:rsid w:val="009669DE"/>
    <w:rsid w:val="0097043A"/>
    <w:rsid w:val="0097208E"/>
    <w:rsid w:val="00974F32"/>
    <w:rsid w:val="00974FA9"/>
    <w:rsid w:val="00975407"/>
    <w:rsid w:val="00976D2B"/>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416D"/>
    <w:rsid w:val="00A04CD3"/>
    <w:rsid w:val="00A05FD7"/>
    <w:rsid w:val="00A0658F"/>
    <w:rsid w:val="00A16664"/>
    <w:rsid w:val="00A17DA3"/>
    <w:rsid w:val="00A2141B"/>
    <w:rsid w:val="00A22C27"/>
    <w:rsid w:val="00A22D38"/>
    <w:rsid w:val="00A26ABA"/>
    <w:rsid w:val="00A3306B"/>
    <w:rsid w:val="00A35ADA"/>
    <w:rsid w:val="00A36565"/>
    <w:rsid w:val="00A36B77"/>
    <w:rsid w:val="00A42295"/>
    <w:rsid w:val="00A42999"/>
    <w:rsid w:val="00A4680F"/>
    <w:rsid w:val="00A4712E"/>
    <w:rsid w:val="00A5008C"/>
    <w:rsid w:val="00A50CF5"/>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7E5A"/>
    <w:rsid w:val="00A81302"/>
    <w:rsid w:val="00A82BB7"/>
    <w:rsid w:val="00A85536"/>
    <w:rsid w:val="00A85715"/>
    <w:rsid w:val="00A87144"/>
    <w:rsid w:val="00A9215C"/>
    <w:rsid w:val="00A9439A"/>
    <w:rsid w:val="00A94C24"/>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379A"/>
    <w:rsid w:val="00D166A0"/>
    <w:rsid w:val="00D168F2"/>
    <w:rsid w:val="00D222D8"/>
    <w:rsid w:val="00D226BA"/>
    <w:rsid w:val="00D24E5C"/>
    <w:rsid w:val="00D305F8"/>
    <w:rsid w:val="00D31CC1"/>
    <w:rsid w:val="00D35F55"/>
    <w:rsid w:val="00D42C7A"/>
    <w:rsid w:val="00D4548A"/>
    <w:rsid w:val="00D46942"/>
    <w:rsid w:val="00D514C0"/>
    <w:rsid w:val="00D51F91"/>
    <w:rsid w:val="00D52ACB"/>
    <w:rsid w:val="00D53E9B"/>
    <w:rsid w:val="00D5571B"/>
    <w:rsid w:val="00D561F0"/>
    <w:rsid w:val="00D5643D"/>
    <w:rsid w:val="00D56562"/>
    <w:rsid w:val="00D5709A"/>
    <w:rsid w:val="00D574D0"/>
    <w:rsid w:val="00D62A3B"/>
    <w:rsid w:val="00D632A1"/>
    <w:rsid w:val="00D70D81"/>
    <w:rsid w:val="00D719E6"/>
    <w:rsid w:val="00D7587E"/>
    <w:rsid w:val="00D76234"/>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D4D"/>
    <w:rsid w:val="00DC07E4"/>
    <w:rsid w:val="00DC1345"/>
    <w:rsid w:val="00DC2392"/>
    <w:rsid w:val="00DC5631"/>
    <w:rsid w:val="00DC673E"/>
    <w:rsid w:val="00DC6E9C"/>
    <w:rsid w:val="00DC7129"/>
    <w:rsid w:val="00DD3402"/>
    <w:rsid w:val="00DD4530"/>
    <w:rsid w:val="00DE1763"/>
    <w:rsid w:val="00DE20BD"/>
    <w:rsid w:val="00DE3D21"/>
    <w:rsid w:val="00DE48BF"/>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6E5D"/>
    <w:rsid w:val="00EF7A67"/>
    <w:rsid w:val="00EF7B67"/>
    <w:rsid w:val="00F0135C"/>
    <w:rsid w:val="00F134ED"/>
    <w:rsid w:val="00F21264"/>
    <w:rsid w:val="00F22069"/>
    <w:rsid w:val="00F22681"/>
    <w:rsid w:val="00F22C14"/>
    <w:rsid w:val="00F25AA7"/>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A00"/>
    <w:rsid w:val="00F85B56"/>
    <w:rsid w:val="00F85FD6"/>
    <w:rsid w:val="00F931E2"/>
    <w:rsid w:val="00F946D3"/>
    <w:rsid w:val="00F970F4"/>
    <w:rsid w:val="00FA23C4"/>
    <w:rsid w:val="00FA3550"/>
    <w:rsid w:val="00FA75DA"/>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4FBE57C"/>
  <w15:chartTrackingRefBased/>
  <w15:docId w15:val="{E6BEE27A-2935-484A-B01C-5C02153C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97D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Policepardfaut"/>
    <w:rsid w:val="00EC014E"/>
  </w:style>
  <w:style w:type="character" w:customStyle="1" w:styleId="pl-s">
    <w:name w:val="pl-s"/>
    <w:basedOn w:val="Policepardfaut"/>
    <w:rsid w:val="00EC014E"/>
  </w:style>
  <w:style w:type="character" w:customStyle="1" w:styleId="pl-pds">
    <w:name w:val="pl-pds"/>
    <w:basedOn w:val="Policepardfaut"/>
    <w:rsid w:val="00EC014E"/>
  </w:style>
  <w:style w:type="character" w:customStyle="1" w:styleId="pl-cce">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customStyle="1" w:styleId="En-tteCar">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536"/>
  </w:style>
  <w:style w:type="character" w:customStyle="1" w:styleId="Titre1Car">
    <w:name w:val="Titre 1 Car"/>
    <w:basedOn w:val="Policepardfaut"/>
    <w:link w:val="Titre1"/>
    <w:uiPriority w:val="9"/>
    <w:rsid w:val="000A3344"/>
    <w:rPr>
      <w:b/>
      <w:bCs/>
      <w:color w:val="1F4E79" w:themeColor="accent5" w:themeShade="80"/>
      <w:sz w:val="28"/>
      <w:szCs w:val="28"/>
    </w:rPr>
  </w:style>
  <w:style w:type="character" w:customStyle="1" w:styleId="Titre2Car">
    <w:name w:val="Titre 2 Car"/>
    <w:basedOn w:val="Policepardfaut"/>
    <w:link w:val="Titre2"/>
    <w:uiPriority w:val="9"/>
    <w:rsid w:val="00A26ABA"/>
    <w:rPr>
      <w:b/>
      <w:bCs/>
      <w:i/>
      <w:iCs/>
      <w:color w:val="385623" w:themeColor="accent6" w:themeShade="80"/>
      <w:sz w:val="28"/>
      <w:szCs w:val="28"/>
    </w:rPr>
  </w:style>
  <w:style w:type="character" w:customStyle="1" w:styleId="Titre3Car">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customStyle="1" w:styleId="TitreCar">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eastAsia="Times New Roman" w:hAnsi="Courier New"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688718311">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373236836">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694043127">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 w:id="183984471">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962662021">
          <w:marLeft w:val="44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542522224">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ep8.org" TargetMode="External"/><Relationship Id="rId18" Type="http://schemas.openxmlformats.org/officeDocument/2006/relationships/image" Target="media/image7.png"/><Relationship Id="rId26" Type="http://schemas.openxmlformats.org/officeDocument/2006/relationships/hyperlink" Target="https://pypi.org/project/flake8/" TargetMode="External"/><Relationship Id="rId39" Type="http://schemas.openxmlformats.org/officeDocument/2006/relationships/hyperlink" Target="https://github.com/psf/black" TargetMode="External"/><Relationship Id="rId21" Type="http://schemas.openxmlformats.org/officeDocument/2006/relationships/image" Target="media/image10.png"/><Relationship Id="rId34" Type="http://schemas.openxmlformats.org/officeDocument/2006/relationships/hyperlink" Target="http://www.tldp.org/LDP/abs/html/exitcodes.html"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hyperlink" Target="https://pypi.org/project/flake8-black/" TargetMode="Externa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ypi.org/project/autopep8/" TargetMode="External"/><Relationship Id="rId11" Type="http://schemas.openxmlformats.org/officeDocument/2006/relationships/image" Target="media/image1.png"/><Relationship Id="rId24" Type="http://schemas.openxmlformats.org/officeDocument/2006/relationships/hyperlink" Target="https://pypi.org/project/pycodestyle/" TargetMode="External"/><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yperlink" Target="https://medium.com/@awesomecode/format-code-vs-and-lint-code-95613798dcb3" TargetMode="External"/><Relationship Id="rId5" Type="http://schemas.openxmlformats.org/officeDocument/2006/relationships/numbering" Target="numbering.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hyperlink" Target="https://peps.python.or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hyperlink" Target="https://medium.com/@boxed/a-quick-performance-comparison-of-python-code-formatters-3a89478da8b8"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4.xml><?xml version="1.0" encoding="utf-8"?>
<ds:datastoreItem xmlns:ds="http://schemas.openxmlformats.org/officeDocument/2006/customXml" ds:itemID="{9AAEE120-51ED-4CDD-93BD-44B0846D3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8508</TotalTime>
  <Pages>33</Pages>
  <Words>7311</Words>
  <Characters>40216</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47433</CharactersWithSpaces>
  <SharedDoc>false</SharedDoc>
  <HLinks>
    <vt:vector size="306" baseType="variant">
      <vt:variant>
        <vt:i4>2031641</vt:i4>
      </vt:variant>
      <vt:variant>
        <vt:i4>228</vt:i4>
      </vt:variant>
      <vt:variant>
        <vt:i4>0</vt:i4>
      </vt:variant>
      <vt:variant>
        <vt:i4>5</vt:i4>
      </vt:variant>
      <vt:variant>
        <vt:lpwstr>https://peps.python.org/</vt:lpwstr>
      </vt:variant>
      <vt:variant>
        <vt:lpwstr/>
      </vt:variant>
      <vt:variant>
        <vt:i4>6815792</vt:i4>
      </vt:variant>
      <vt:variant>
        <vt:i4>225</vt:i4>
      </vt:variant>
      <vt:variant>
        <vt:i4>0</vt:i4>
      </vt:variant>
      <vt:variant>
        <vt:i4>5</vt:i4>
      </vt:variant>
      <vt:variant>
        <vt:lpwstr>https://pypi.org/project/flake8-black/</vt:lpwstr>
      </vt:variant>
      <vt:variant>
        <vt:lpwstr/>
      </vt:variant>
      <vt:variant>
        <vt:i4>5242934</vt:i4>
      </vt:variant>
      <vt:variant>
        <vt:i4>222</vt:i4>
      </vt:variant>
      <vt:variant>
        <vt:i4>0</vt:i4>
      </vt:variant>
      <vt:variant>
        <vt:i4>5</vt:i4>
      </vt:variant>
      <vt:variant>
        <vt:lpwstr>https://medium.com/@boxed/a-quick-performance-comparison-of-python-code-formatters-3a89478da8b8</vt:lpwstr>
      </vt:variant>
      <vt:variant>
        <vt:lpwstr/>
      </vt:variant>
      <vt:variant>
        <vt:i4>7536707</vt:i4>
      </vt:variant>
      <vt:variant>
        <vt:i4>219</vt:i4>
      </vt:variant>
      <vt:variant>
        <vt:i4>0</vt:i4>
      </vt:variant>
      <vt:variant>
        <vt:i4>5</vt:i4>
      </vt:variant>
      <vt:variant>
        <vt:lpwstr>https://medium.com/@awesomecode/format-code-vs-and-lint-code-95613798dcb3</vt:lpwstr>
      </vt:variant>
      <vt:variant>
        <vt:lpwstr/>
      </vt:variant>
      <vt:variant>
        <vt:i4>6750320</vt:i4>
      </vt:variant>
      <vt:variant>
        <vt:i4>216</vt:i4>
      </vt:variant>
      <vt:variant>
        <vt:i4>0</vt:i4>
      </vt:variant>
      <vt:variant>
        <vt:i4>5</vt:i4>
      </vt:variant>
      <vt:variant>
        <vt:lpwstr>https://pypi.org/project/kedro/</vt:lpwstr>
      </vt:variant>
      <vt:variant>
        <vt:lpwstr/>
      </vt:variant>
      <vt:variant>
        <vt:i4>4194320</vt:i4>
      </vt:variant>
      <vt:variant>
        <vt:i4>213</vt:i4>
      </vt:variant>
      <vt:variant>
        <vt:i4>0</vt:i4>
      </vt:variant>
      <vt:variant>
        <vt:i4>5</vt:i4>
      </vt:variant>
      <vt:variant>
        <vt:lpwstr>https://pypi.org/project/PyScaffold/</vt:lpwstr>
      </vt:variant>
      <vt:variant>
        <vt:lpwstr/>
      </vt:variant>
      <vt:variant>
        <vt:i4>6160403</vt:i4>
      </vt:variant>
      <vt:variant>
        <vt:i4>210</vt:i4>
      </vt:variant>
      <vt:variant>
        <vt:i4>0</vt:i4>
      </vt:variant>
      <vt:variant>
        <vt:i4>5</vt:i4>
      </vt:variant>
      <vt:variant>
        <vt:lpwstr>https://pypi.org/project/copier/</vt:lpwstr>
      </vt:variant>
      <vt:variant>
        <vt:lpwstr/>
      </vt:variant>
      <vt:variant>
        <vt:i4>2621563</vt:i4>
      </vt:variant>
      <vt:variant>
        <vt:i4>207</vt:i4>
      </vt:variant>
      <vt:variant>
        <vt:i4>0</vt:i4>
      </vt:variant>
      <vt:variant>
        <vt:i4>5</vt:i4>
      </vt:variant>
      <vt:variant>
        <vt:lpwstr>https://yeoman.io/learning/</vt:lpwstr>
      </vt:variant>
      <vt:variant>
        <vt:lpwstr/>
      </vt:variant>
      <vt:variant>
        <vt:i4>131099</vt:i4>
      </vt:variant>
      <vt:variant>
        <vt:i4>204</vt:i4>
      </vt:variant>
      <vt:variant>
        <vt:i4>0</vt:i4>
      </vt:variant>
      <vt:variant>
        <vt:i4>5</vt:i4>
      </vt:variant>
      <vt:variant>
        <vt:lpwstr>https://github.com/psf/black</vt:lpwstr>
      </vt:variant>
      <vt:variant>
        <vt:lpwstr/>
      </vt:variant>
      <vt:variant>
        <vt:i4>6553700</vt:i4>
      </vt:variant>
      <vt:variant>
        <vt:i4>201</vt:i4>
      </vt:variant>
      <vt:variant>
        <vt:i4>0</vt:i4>
      </vt:variant>
      <vt:variant>
        <vt:i4>5</vt:i4>
      </vt:variant>
      <vt:variant>
        <vt:lpwstr>https://github.com/pre-commit/mirrors-isort</vt:lpwstr>
      </vt:variant>
      <vt:variant>
        <vt:lpwstr/>
      </vt:variant>
      <vt:variant>
        <vt:i4>5374045</vt:i4>
      </vt:variant>
      <vt:variant>
        <vt:i4>198</vt:i4>
      </vt:variant>
      <vt:variant>
        <vt:i4>0</vt:i4>
      </vt:variant>
      <vt:variant>
        <vt:i4>5</vt:i4>
      </vt:variant>
      <vt:variant>
        <vt:lpwstr>https://github.com/asottile/seed-isort-config</vt:lpwstr>
      </vt:variant>
      <vt:variant>
        <vt:lpwstr/>
      </vt:variant>
      <vt:variant>
        <vt:i4>6619263</vt:i4>
      </vt:variant>
      <vt:variant>
        <vt:i4>195</vt:i4>
      </vt:variant>
      <vt:variant>
        <vt:i4>0</vt:i4>
      </vt:variant>
      <vt:variant>
        <vt:i4>5</vt:i4>
      </vt:variant>
      <vt:variant>
        <vt:lpwstr>https://github.com/pre-commit/mirrors-mypy</vt:lpwstr>
      </vt:variant>
      <vt:variant>
        <vt:lpwstr/>
      </vt:variant>
      <vt:variant>
        <vt:i4>8126522</vt:i4>
      </vt:variant>
      <vt:variant>
        <vt:i4>192</vt:i4>
      </vt:variant>
      <vt:variant>
        <vt:i4>0</vt:i4>
      </vt:variant>
      <vt:variant>
        <vt:i4>5</vt:i4>
      </vt:variant>
      <vt:variant>
        <vt:lpwstr>https://github.com/pre-commit/pre-commit-hooks</vt:lpwstr>
      </vt:variant>
      <vt:variant>
        <vt:lpwstr/>
      </vt:variant>
      <vt:variant>
        <vt:i4>6815792</vt:i4>
      </vt:variant>
      <vt:variant>
        <vt:i4>189</vt:i4>
      </vt:variant>
      <vt:variant>
        <vt:i4>0</vt:i4>
      </vt:variant>
      <vt:variant>
        <vt:i4>5</vt:i4>
      </vt:variant>
      <vt:variant>
        <vt:lpwstr>https://pypi.org/project/flake8-black/</vt:lpwstr>
      </vt:variant>
      <vt:variant>
        <vt:lpwstr/>
      </vt:variant>
      <vt:variant>
        <vt:i4>7667814</vt:i4>
      </vt:variant>
      <vt:variant>
        <vt:i4>186</vt:i4>
      </vt:variant>
      <vt:variant>
        <vt:i4>0</vt:i4>
      </vt:variant>
      <vt:variant>
        <vt:i4>5</vt:i4>
      </vt:variant>
      <vt:variant>
        <vt:lpwstr>https://pypi.org/project/isort/</vt:lpwstr>
      </vt:variant>
      <vt:variant>
        <vt:lpwstr/>
      </vt:variant>
      <vt:variant>
        <vt:i4>7274600</vt:i4>
      </vt:variant>
      <vt:variant>
        <vt:i4>183</vt:i4>
      </vt:variant>
      <vt:variant>
        <vt:i4>0</vt:i4>
      </vt:variant>
      <vt:variant>
        <vt:i4>5</vt:i4>
      </vt:variant>
      <vt:variant>
        <vt:lpwstr>https://pypi.org/project/black/</vt:lpwstr>
      </vt:variant>
      <vt:variant>
        <vt:lpwstr/>
      </vt:variant>
      <vt:variant>
        <vt:i4>3145772</vt:i4>
      </vt:variant>
      <vt:variant>
        <vt:i4>180</vt:i4>
      </vt:variant>
      <vt:variant>
        <vt:i4>0</vt:i4>
      </vt:variant>
      <vt:variant>
        <vt:i4>5</vt:i4>
      </vt:variant>
      <vt:variant>
        <vt:lpwstr>https://github.com/google/yapf</vt:lpwstr>
      </vt:variant>
      <vt:variant>
        <vt:lpwstr/>
      </vt:variant>
      <vt:variant>
        <vt:i4>3997728</vt:i4>
      </vt:variant>
      <vt:variant>
        <vt:i4>177</vt:i4>
      </vt:variant>
      <vt:variant>
        <vt:i4>0</vt:i4>
      </vt:variant>
      <vt:variant>
        <vt:i4>5</vt:i4>
      </vt:variant>
      <vt:variant>
        <vt:lpwstr>https://pypi.org/project/autopep8/</vt:lpwstr>
      </vt:variant>
      <vt:variant>
        <vt:lpwstr/>
      </vt:variant>
      <vt:variant>
        <vt:i4>1441823</vt:i4>
      </vt:variant>
      <vt:variant>
        <vt:i4>174</vt:i4>
      </vt:variant>
      <vt:variant>
        <vt:i4>0</vt:i4>
      </vt:variant>
      <vt:variant>
        <vt:i4>5</vt:i4>
      </vt:variant>
      <vt:variant>
        <vt:lpwstr>https://pypi.org/project/pyright/</vt:lpwstr>
      </vt:variant>
      <vt:variant>
        <vt:lpwstr/>
      </vt:variant>
      <vt:variant>
        <vt:i4>3473511</vt:i4>
      </vt:variant>
      <vt:variant>
        <vt:i4>171</vt:i4>
      </vt:variant>
      <vt:variant>
        <vt:i4>0</vt:i4>
      </vt:variant>
      <vt:variant>
        <vt:i4>5</vt:i4>
      </vt:variant>
      <vt:variant>
        <vt:lpwstr>https://pypi.org/project/mypy/</vt:lpwstr>
      </vt:variant>
      <vt:variant>
        <vt:lpwstr/>
      </vt:variant>
      <vt:variant>
        <vt:i4>4849752</vt:i4>
      </vt:variant>
      <vt:variant>
        <vt:i4>168</vt:i4>
      </vt:variant>
      <vt:variant>
        <vt:i4>0</vt:i4>
      </vt:variant>
      <vt:variant>
        <vt:i4>5</vt:i4>
      </vt:variant>
      <vt:variant>
        <vt:lpwstr>https://pypi.org/project/flake8/</vt:lpwstr>
      </vt:variant>
      <vt:variant>
        <vt:lpwstr/>
      </vt:variant>
      <vt:variant>
        <vt:i4>524312</vt:i4>
      </vt:variant>
      <vt:variant>
        <vt:i4>165</vt:i4>
      </vt:variant>
      <vt:variant>
        <vt:i4>0</vt:i4>
      </vt:variant>
      <vt:variant>
        <vt:i4>5</vt:i4>
      </vt:variant>
      <vt:variant>
        <vt:lpwstr>http://www.pydocstyle.org/en/stable/</vt:lpwstr>
      </vt:variant>
      <vt:variant>
        <vt:lpwstr/>
      </vt:variant>
      <vt:variant>
        <vt:i4>2031628</vt:i4>
      </vt:variant>
      <vt:variant>
        <vt:i4>162</vt:i4>
      </vt:variant>
      <vt:variant>
        <vt:i4>0</vt:i4>
      </vt:variant>
      <vt:variant>
        <vt:i4>5</vt:i4>
      </vt:variant>
      <vt:variant>
        <vt:lpwstr>https://pypi.org/project/pycodestyle/</vt:lpwstr>
      </vt:variant>
      <vt:variant>
        <vt:lpwstr/>
      </vt:variant>
      <vt:variant>
        <vt:i4>3801194</vt:i4>
      </vt:variant>
      <vt:variant>
        <vt:i4>159</vt:i4>
      </vt:variant>
      <vt:variant>
        <vt:i4>0</vt:i4>
      </vt:variant>
      <vt:variant>
        <vt:i4>5</vt:i4>
      </vt:variant>
      <vt:variant>
        <vt:lpwstr>https://pypi.org/project/pyflakes/</vt:lpwstr>
      </vt:variant>
      <vt:variant>
        <vt:lpwstr/>
      </vt:variant>
      <vt:variant>
        <vt:i4>8192110</vt:i4>
      </vt:variant>
      <vt:variant>
        <vt:i4>156</vt:i4>
      </vt:variant>
      <vt:variant>
        <vt:i4>0</vt:i4>
      </vt:variant>
      <vt:variant>
        <vt:i4>5</vt:i4>
      </vt:variant>
      <vt:variant>
        <vt:lpwstr>https://pylint.org/</vt:lpwstr>
      </vt:variant>
      <vt:variant>
        <vt:lpwstr/>
      </vt:variant>
      <vt:variant>
        <vt:i4>4456476</vt:i4>
      </vt:variant>
      <vt:variant>
        <vt:i4>153</vt:i4>
      </vt:variant>
      <vt:variant>
        <vt:i4>0</vt:i4>
      </vt:variant>
      <vt:variant>
        <vt:i4>5</vt:i4>
      </vt:variant>
      <vt:variant>
        <vt:lpwstr>https://pep8.org/</vt:lpwstr>
      </vt:variant>
      <vt:variant>
        <vt:lpwstr/>
      </vt:variant>
      <vt:variant>
        <vt:i4>1245243</vt:i4>
      </vt:variant>
      <vt:variant>
        <vt:i4>146</vt:i4>
      </vt:variant>
      <vt:variant>
        <vt:i4>0</vt:i4>
      </vt:variant>
      <vt:variant>
        <vt:i4>5</vt:i4>
      </vt:variant>
      <vt:variant>
        <vt:lpwstr/>
      </vt:variant>
      <vt:variant>
        <vt:lpwstr>_Toc104367808</vt:lpwstr>
      </vt:variant>
      <vt:variant>
        <vt:i4>1245243</vt:i4>
      </vt:variant>
      <vt:variant>
        <vt:i4>140</vt:i4>
      </vt:variant>
      <vt:variant>
        <vt:i4>0</vt:i4>
      </vt:variant>
      <vt:variant>
        <vt:i4>5</vt:i4>
      </vt:variant>
      <vt:variant>
        <vt:lpwstr/>
      </vt:variant>
      <vt:variant>
        <vt:lpwstr>_Toc104367807</vt:lpwstr>
      </vt:variant>
      <vt:variant>
        <vt:i4>1245243</vt:i4>
      </vt:variant>
      <vt:variant>
        <vt:i4>134</vt:i4>
      </vt:variant>
      <vt:variant>
        <vt:i4>0</vt:i4>
      </vt:variant>
      <vt:variant>
        <vt:i4>5</vt:i4>
      </vt:variant>
      <vt:variant>
        <vt:lpwstr/>
      </vt:variant>
      <vt:variant>
        <vt:lpwstr>_Toc104367806</vt:lpwstr>
      </vt:variant>
      <vt:variant>
        <vt:i4>1245243</vt:i4>
      </vt:variant>
      <vt:variant>
        <vt:i4>128</vt:i4>
      </vt:variant>
      <vt:variant>
        <vt:i4>0</vt:i4>
      </vt:variant>
      <vt:variant>
        <vt:i4>5</vt:i4>
      </vt:variant>
      <vt:variant>
        <vt:lpwstr/>
      </vt:variant>
      <vt:variant>
        <vt:lpwstr>_Toc104367805</vt:lpwstr>
      </vt:variant>
      <vt:variant>
        <vt:i4>1245243</vt:i4>
      </vt:variant>
      <vt:variant>
        <vt:i4>122</vt:i4>
      </vt:variant>
      <vt:variant>
        <vt:i4>0</vt:i4>
      </vt:variant>
      <vt:variant>
        <vt:i4>5</vt:i4>
      </vt:variant>
      <vt:variant>
        <vt:lpwstr/>
      </vt:variant>
      <vt:variant>
        <vt:lpwstr>_Toc104367804</vt:lpwstr>
      </vt:variant>
      <vt:variant>
        <vt:i4>1245243</vt:i4>
      </vt:variant>
      <vt:variant>
        <vt:i4>116</vt:i4>
      </vt:variant>
      <vt:variant>
        <vt:i4>0</vt:i4>
      </vt:variant>
      <vt:variant>
        <vt:i4>5</vt:i4>
      </vt:variant>
      <vt:variant>
        <vt:lpwstr/>
      </vt:variant>
      <vt:variant>
        <vt:lpwstr>_Toc104367803</vt:lpwstr>
      </vt:variant>
      <vt:variant>
        <vt:i4>1245243</vt:i4>
      </vt:variant>
      <vt:variant>
        <vt:i4>110</vt:i4>
      </vt:variant>
      <vt:variant>
        <vt:i4>0</vt:i4>
      </vt:variant>
      <vt:variant>
        <vt:i4>5</vt:i4>
      </vt:variant>
      <vt:variant>
        <vt:lpwstr/>
      </vt:variant>
      <vt:variant>
        <vt:lpwstr>_Toc104367802</vt:lpwstr>
      </vt:variant>
      <vt:variant>
        <vt:i4>1245243</vt:i4>
      </vt:variant>
      <vt:variant>
        <vt:i4>104</vt:i4>
      </vt:variant>
      <vt:variant>
        <vt:i4>0</vt:i4>
      </vt:variant>
      <vt:variant>
        <vt:i4>5</vt:i4>
      </vt:variant>
      <vt:variant>
        <vt:lpwstr/>
      </vt:variant>
      <vt:variant>
        <vt:lpwstr>_Toc104367801</vt:lpwstr>
      </vt:variant>
      <vt:variant>
        <vt:i4>1245243</vt:i4>
      </vt:variant>
      <vt:variant>
        <vt:i4>98</vt:i4>
      </vt:variant>
      <vt:variant>
        <vt:i4>0</vt:i4>
      </vt:variant>
      <vt:variant>
        <vt:i4>5</vt:i4>
      </vt:variant>
      <vt:variant>
        <vt:lpwstr/>
      </vt:variant>
      <vt:variant>
        <vt:lpwstr>_Toc104367800</vt:lpwstr>
      </vt:variant>
      <vt:variant>
        <vt:i4>1703988</vt:i4>
      </vt:variant>
      <vt:variant>
        <vt:i4>92</vt:i4>
      </vt:variant>
      <vt:variant>
        <vt:i4>0</vt:i4>
      </vt:variant>
      <vt:variant>
        <vt:i4>5</vt:i4>
      </vt:variant>
      <vt:variant>
        <vt:lpwstr/>
      </vt:variant>
      <vt:variant>
        <vt:lpwstr>_Toc104367799</vt:lpwstr>
      </vt:variant>
      <vt:variant>
        <vt:i4>1703988</vt:i4>
      </vt:variant>
      <vt:variant>
        <vt:i4>86</vt:i4>
      </vt:variant>
      <vt:variant>
        <vt:i4>0</vt:i4>
      </vt:variant>
      <vt:variant>
        <vt:i4>5</vt:i4>
      </vt:variant>
      <vt:variant>
        <vt:lpwstr/>
      </vt:variant>
      <vt:variant>
        <vt:lpwstr>_Toc104367798</vt:lpwstr>
      </vt:variant>
      <vt:variant>
        <vt:i4>1703988</vt:i4>
      </vt:variant>
      <vt:variant>
        <vt:i4>80</vt:i4>
      </vt:variant>
      <vt:variant>
        <vt:i4>0</vt:i4>
      </vt:variant>
      <vt:variant>
        <vt:i4>5</vt:i4>
      </vt:variant>
      <vt:variant>
        <vt:lpwstr/>
      </vt:variant>
      <vt:variant>
        <vt:lpwstr>_Toc104367797</vt:lpwstr>
      </vt:variant>
      <vt:variant>
        <vt:i4>1703988</vt:i4>
      </vt:variant>
      <vt:variant>
        <vt:i4>74</vt:i4>
      </vt:variant>
      <vt:variant>
        <vt:i4>0</vt:i4>
      </vt:variant>
      <vt:variant>
        <vt:i4>5</vt:i4>
      </vt:variant>
      <vt:variant>
        <vt:lpwstr/>
      </vt:variant>
      <vt:variant>
        <vt:lpwstr>_Toc104367796</vt:lpwstr>
      </vt:variant>
      <vt:variant>
        <vt:i4>1703988</vt:i4>
      </vt:variant>
      <vt:variant>
        <vt:i4>68</vt:i4>
      </vt:variant>
      <vt:variant>
        <vt:i4>0</vt:i4>
      </vt:variant>
      <vt:variant>
        <vt:i4>5</vt:i4>
      </vt:variant>
      <vt:variant>
        <vt:lpwstr/>
      </vt:variant>
      <vt:variant>
        <vt:lpwstr>_Toc104367795</vt:lpwstr>
      </vt:variant>
      <vt:variant>
        <vt:i4>1703988</vt:i4>
      </vt:variant>
      <vt:variant>
        <vt:i4>62</vt:i4>
      </vt:variant>
      <vt:variant>
        <vt:i4>0</vt:i4>
      </vt:variant>
      <vt:variant>
        <vt:i4>5</vt:i4>
      </vt:variant>
      <vt:variant>
        <vt:lpwstr/>
      </vt:variant>
      <vt:variant>
        <vt:lpwstr>_Toc104367794</vt:lpwstr>
      </vt:variant>
      <vt:variant>
        <vt:i4>1703988</vt:i4>
      </vt:variant>
      <vt:variant>
        <vt:i4>56</vt:i4>
      </vt:variant>
      <vt:variant>
        <vt:i4>0</vt:i4>
      </vt:variant>
      <vt:variant>
        <vt:i4>5</vt:i4>
      </vt:variant>
      <vt:variant>
        <vt:lpwstr/>
      </vt:variant>
      <vt:variant>
        <vt:lpwstr>_Toc104367793</vt:lpwstr>
      </vt:variant>
      <vt:variant>
        <vt:i4>1703988</vt:i4>
      </vt:variant>
      <vt:variant>
        <vt:i4>50</vt:i4>
      </vt:variant>
      <vt:variant>
        <vt:i4>0</vt:i4>
      </vt:variant>
      <vt:variant>
        <vt:i4>5</vt:i4>
      </vt:variant>
      <vt:variant>
        <vt:lpwstr/>
      </vt:variant>
      <vt:variant>
        <vt:lpwstr>_Toc104367792</vt:lpwstr>
      </vt:variant>
      <vt:variant>
        <vt:i4>1703988</vt:i4>
      </vt:variant>
      <vt:variant>
        <vt:i4>44</vt:i4>
      </vt:variant>
      <vt:variant>
        <vt:i4>0</vt:i4>
      </vt:variant>
      <vt:variant>
        <vt:i4>5</vt:i4>
      </vt:variant>
      <vt:variant>
        <vt:lpwstr/>
      </vt:variant>
      <vt:variant>
        <vt:lpwstr>_Toc104367791</vt:lpwstr>
      </vt:variant>
      <vt:variant>
        <vt:i4>1703988</vt:i4>
      </vt:variant>
      <vt:variant>
        <vt:i4>38</vt:i4>
      </vt:variant>
      <vt:variant>
        <vt:i4>0</vt:i4>
      </vt:variant>
      <vt:variant>
        <vt:i4>5</vt:i4>
      </vt:variant>
      <vt:variant>
        <vt:lpwstr/>
      </vt:variant>
      <vt:variant>
        <vt:lpwstr>_Toc104367790</vt:lpwstr>
      </vt:variant>
      <vt:variant>
        <vt:i4>1769524</vt:i4>
      </vt:variant>
      <vt:variant>
        <vt:i4>32</vt:i4>
      </vt:variant>
      <vt:variant>
        <vt:i4>0</vt:i4>
      </vt:variant>
      <vt:variant>
        <vt:i4>5</vt:i4>
      </vt:variant>
      <vt:variant>
        <vt:lpwstr/>
      </vt:variant>
      <vt:variant>
        <vt:lpwstr>_Toc104367789</vt:lpwstr>
      </vt:variant>
      <vt:variant>
        <vt:i4>1769524</vt:i4>
      </vt:variant>
      <vt:variant>
        <vt:i4>26</vt:i4>
      </vt:variant>
      <vt:variant>
        <vt:i4>0</vt:i4>
      </vt:variant>
      <vt:variant>
        <vt:i4>5</vt:i4>
      </vt:variant>
      <vt:variant>
        <vt:lpwstr/>
      </vt:variant>
      <vt:variant>
        <vt:lpwstr>_Toc104367788</vt:lpwstr>
      </vt:variant>
      <vt:variant>
        <vt:i4>1769524</vt:i4>
      </vt:variant>
      <vt:variant>
        <vt:i4>20</vt:i4>
      </vt:variant>
      <vt:variant>
        <vt:i4>0</vt:i4>
      </vt:variant>
      <vt:variant>
        <vt:i4>5</vt:i4>
      </vt:variant>
      <vt:variant>
        <vt:lpwstr/>
      </vt:variant>
      <vt:variant>
        <vt:lpwstr>_Toc104367787</vt:lpwstr>
      </vt:variant>
      <vt:variant>
        <vt:i4>1769524</vt:i4>
      </vt:variant>
      <vt:variant>
        <vt:i4>14</vt:i4>
      </vt:variant>
      <vt:variant>
        <vt:i4>0</vt:i4>
      </vt:variant>
      <vt:variant>
        <vt:i4>5</vt:i4>
      </vt:variant>
      <vt:variant>
        <vt:lpwstr/>
      </vt:variant>
      <vt:variant>
        <vt:lpwstr>_Toc104367786</vt:lpwstr>
      </vt:variant>
      <vt:variant>
        <vt:i4>1769524</vt:i4>
      </vt:variant>
      <vt:variant>
        <vt:i4>8</vt:i4>
      </vt:variant>
      <vt:variant>
        <vt:i4>0</vt:i4>
      </vt:variant>
      <vt:variant>
        <vt:i4>5</vt:i4>
      </vt:variant>
      <vt:variant>
        <vt:lpwstr/>
      </vt:variant>
      <vt:variant>
        <vt:lpwstr>_Toc104367785</vt:lpwstr>
      </vt:variant>
      <vt:variant>
        <vt:i4>1769524</vt:i4>
      </vt:variant>
      <vt:variant>
        <vt:i4>2</vt:i4>
      </vt:variant>
      <vt:variant>
        <vt:i4>0</vt:i4>
      </vt:variant>
      <vt:variant>
        <vt:i4>5</vt:i4>
      </vt:variant>
      <vt:variant>
        <vt:lpwstr/>
      </vt:variant>
      <vt:variant>
        <vt:lpwstr>_Toc104367784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965</cp:revision>
  <dcterms:created xsi:type="dcterms:W3CDTF">2022-05-17T20:14:00Z</dcterms:created>
  <dcterms:modified xsi:type="dcterms:W3CDTF">2022-05-31T08:24:00Z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