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5224" w14:textId="77777777" w:rsidR="00837D70" w:rsidRDefault="00000000">
      <w:pPr>
        <w:jc w:val="center"/>
        <w:rPr>
          <w:rFonts w:ascii="Tahoma" w:hAnsi="Tahoma" w:cs="Tahoma"/>
          <w:b/>
          <w:bCs/>
          <w:sz w:val="24"/>
          <w:szCs w:val="24"/>
        </w:rPr>
      </w:pPr>
      <w:r>
        <w:rPr>
          <w:rFonts w:ascii="Tahoma" w:hAnsi="Tahoma" w:cs="Tahoma"/>
          <w:b/>
          <w:bCs/>
          <w:sz w:val="24"/>
          <w:szCs w:val="24"/>
        </w:rPr>
        <w:t>FEDERAL GOVERNMENT OF NIGERIA</w:t>
      </w:r>
    </w:p>
    <w:p w14:paraId="00DA2DA3" w14:textId="77777777" w:rsidR="00837D70" w:rsidRDefault="00000000">
      <w:pPr>
        <w:jc w:val="center"/>
        <w:rPr>
          <w:rFonts w:ascii="Tahoma" w:hAnsi="Tahoma" w:cs="Tahoma"/>
          <w:sz w:val="24"/>
          <w:szCs w:val="24"/>
        </w:rPr>
      </w:pPr>
      <w:r>
        <w:rPr>
          <w:rFonts w:ascii="Tahoma" w:hAnsi="Tahoma" w:cs="Tahoma"/>
          <w:b/>
          <w:bCs/>
          <w:sz w:val="24"/>
          <w:szCs w:val="24"/>
        </w:rPr>
        <w:t>FEDERAL MINISTRY OF WATER RESOURCES AND SANITATION</w:t>
      </w:r>
    </w:p>
    <w:p w14:paraId="4D1571BF" w14:textId="77777777" w:rsidR="00837D70" w:rsidRDefault="00000000">
      <w:pPr>
        <w:jc w:val="center"/>
        <w:rPr>
          <w:rFonts w:ascii="Tahoma" w:hAnsi="Tahoma" w:cs="Tahoma"/>
        </w:rPr>
      </w:pPr>
      <w:r>
        <w:rPr>
          <w:rFonts w:ascii="Tahoma" w:hAnsi="Tahoma" w:cs="Tahoma"/>
          <w:b/>
          <w:bCs/>
        </w:rPr>
        <w:t>SUSTAINABLE POWER AND IRRIGATION FOR NIGERIA(SPIN) PROJECT</w:t>
      </w:r>
    </w:p>
    <w:p w14:paraId="4AB99AAF" w14:textId="77777777" w:rsidR="00837D70" w:rsidRDefault="00000000">
      <w:pPr>
        <w:jc w:val="center"/>
        <w:rPr>
          <w:rFonts w:ascii="Tahoma" w:hAnsi="Tahoma" w:cs="Tahoma"/>
        </w:rPr>
      </w:pPr>
      <w:r>
        <w:rPr>
          <w:rFonts w:ascii="Tahoma" w:hAnsi="Tahoma" w:cs="Tahoma"/>
          <w:b/>
          <w:bCs/>
        </w:rPr>
        <w:t>IDA Credit No: IDA-76370</w:t>
      </w:r>
    </w:p>
    <w:p w14:paraId="4D6FF8E6" w14:textId="77777777" w:rsidR="00837D70" w:rsidRDefault="00837D70">
      <w:pPr>
        <w:jc w:val="center"/>
        <w:rPr>
          <w:rFonts w:ascii="Tahoma" w:hAnsi="Tahoma" w:cs="Tahoma"/>
        </w:rPr>
      </w:pPr>
    </w:p>
    <w:p w14:paraId="5BAC7AC7" w14:textId="77777777" w:rsidR="00837D70" w:rsidRDefault="00000000">
      <w:pPr>
        <w:jc w:val="center"/>
        <w:rPr>
          <w:rFonts w:ascii="Tahoma" w:hAnsi="Tahoma" w:cs="Tahoma"/>
          <w:b/>
          <w:bCs/>
        </w:rPr>
      </w:pPr>
      <w:r>
        <w:rPr>
          <w:rFonts w:ascii="Tahoma" w:hAnsi="Tahoma" w:cs="Tahoma"/>
          <w:b/>
          <w:bCs/>
        </w:rPr>
        <w:t>REQUEST FOR EXPRESSIONS OF INTEREST FOR CONSULTANCY SERVICES</w:t>
      </w:r>
    </w:p>
    <w:p w14:paraId="02EEFB5D" w14:textId="77777777" w:rsidR="00837D70" w:rsidRDefault="00000000">
      <w:pPr>
        <w:spacing w:after="0"/>
        <w:jc w:val="center"/>
        <w:rPr>
          <w:rFonts w:ascii="Tahoma" w:eastAsia="SimSun" w:hAnsi="Tahoma" w:cs="Tahoma"/>
          <w:color w:val="000000"/>
          <w:kern w:val="0"/>
          <w:lang w:val="en-US" w:eastAsia="zh-CN" w:bidi="ar"/>
        </w:rPr>
      </w:pPr>
      <w:r>
        <w:rPr>
          <w:rFonts w:ascii="Tahoma" w:eastAsia="SimSun" w:hAnsi="Tahoma" w:cs="Tahoma"/>
          <w:color w:val="000000"/>
          <w:kern w:val="0"/>
          <w:lang w:eastAsia="zh-CN" w:bidi="ar"/>
        </w:rPr>
        <w:t>RECRUITMENT</w:t>
      </w:r>
      <w:r>
        <w:rPr>
          <w:rFonts w:ascii="Tahoma" w:eastAsia="SimSun" w:hAnsi="Tahoma" w:cs="Tahoma"/>
          <w:color w:val="000000"/>
          <w:kern w:val="0"/>
          <w:lang w:val="en-US" w:eastAsia="zh-CN" w:bidi="ar"/>
        </w:rPr>
        <w:t xml:space="preserve"> OF DAM SAFETY REVIEW PANEL OF EXPERTS (DSRPOE)</w:t>
      </w:r>
    </w:p>
    <w:p w14:paraId="252DD4CF" w14:textId="77777777" w:rsidR="00837D70" w:rsidRDefault="00837D70">
      <w:pPr>
        <w:spacing w:after="0"/>
        <w:jc w:val="center"/>
        <w:rPr>
          <w:rFonts w:ascii="Tahoma" w:hAnsi="Tahoma" w:cs="Tahoma"/>
        </w:rPr>
      </w:pPr>
    </w:p>
    <w:p w14:paraId="6A49E19D" w14:textId="77777777" w:rsidR="00837D70" w:rsidRDefault="00000000">
      <w:pPr>
        <w:jc w:val="both"/>
        <w:rPr>
          <w:rFonts w:ascii="Tahoma" w:hAnsi="Tahoma" w:cs="Tahoma"/>
          <w:lang w:val="en-US"/>
        </w:rPr>
      </w:pPr>
      <w:r>
        <w:rPr>
          <w:rFonts w:ascii="Tahoma" w:hAnsi="Tahoma" w:cs="Tahoma"/>
        </w:rPr>
        <w:t xml:space="preserve">The Federal Government of Nigeria on behalf of the Federal Ministry of Water Resources and Sanitation (FMWRS) has received financing from the World Bank toward the cost of implementing the Sustainable Power and Irrigation for Nigeria (SPIN) Project and intends to apply part of the funds for the engagement of Dam Safety Review Panel of Expert (DSRPOE). </w:t>
      </w:r>
    </w:p>
    <w:p w14:paraId="2F6141C4" w14:textId="77777777" w:rsidR="00837D70" w:rsidRDefault="00000000">
      <w:pPr>
        <w:jc w:val="both"/>
        <w:rPr>
          <w:rFonts w:ascii="Tahoma" w:hAnsi="Tahoma" w:cs="Tahoma"/>
        </w:rPr>
      </w:pPr>
      <w:r>
        <w:rPr>
          <w:rFonts w:ascii="Tahoma" w:hAnsi="Tahoma" w:cs="Tahoma"/>
        </w:rPr>
        <w:t>The consulting services (“the Services”) includes:</w:t>
      </w:r>
    </w:p>
    <w:p w14:paraId="4124CE1A" w14:textId="77777777" w:rsidR="00837D70" w:rsidRDefault="00000000">
      <w:pPr>
        <w:numPr>
          <w:ilvl w:val="0"/>
          <w:numId w:val="1"/>
        </w:numPr>
        <w:jc w:val="both"/>
        <w:rPr>
          <w:rFonts w:ascii="Tahoma" w:hAnsi="Tahoma" w:cs="Tahoma"/>
        </w:rPr>
      </w:pPr>
      <w:r>
        <w:rPr>
          <w:rFonts w:ascii="Tahoma" w:hAnsi="Tahoma" w:cs="Tahoma"/>
        </w:rPr>
        <w:t>Dams Safety/Dams Monitoring /Civil Engineering Expert to serve as Lead Expert of the Dam</w:t>
      </w:r>
      <w:r>
        <w:rPr>
          <w:rFonts w:ascii="Tahoma" w:eastAsia="SimSun" w:hAnsi="Tahoma" w:cs="Tahoma"/>
          <w:color w:val="000000"/>
          <w:kern w:val="0"/>
          <w:lang w:val="en-US" w:eastAsia="zh-CN" w:bidi="ar"/>
        </w:rPr>
        <w:t xml:space="preserve"> Safety Review Panel </w:t>
      </w:r>
      <w:r>
        <w:rPr>
          <w:rFonts w:ascii="Tahoma" w:eastAsia="SimSun" w:hAnsi="Tahoma" w:cs="Tahoma"/>
          <w:color w:val="000000"/>
          <w:kern w:val="0"/>
          <w:lang w:eastAsia="zh-CN" w:bidi="ar"/>
        </w:rPr>
        <w:t>o</w:t>
      </w:r>
      <w:r>
        <w:rPr>
          <w:rFonts w:ascii="Tahoma" w:eastAsia="SimSun" w:hAnsi="Tahoma" w:cs="Tahoma"/>
          <w:color w:val="000000"/>
          <w:kern w:val="0"/>
          <w:lang w:val="en-US" w:eastAsia="zh-CN" w:bidi="ar"/>
        </w:rPr>
        <w:t>f Experts (DSRPOE)</w:t>
      </w:r>
    </w:p>
    <w:p w14:paraId="3C038361" w14:textId="77777777" w:rsidR="00837D70" w:rsidRDefault="00000000">
      <w:pPr>
        <w:numPr>
          <w:ilvl w:val="0"/>
          <w:numId w:val="1"/>
        </w:numPr>
        <w:jc w:val="both"/>
        <w:rPr>
          <w:rFonts w:ascii="Tahoma" w:hAnsi="Tahoma" w:cs="Tahoma"/>
        </w:rPr>
      </w:pPr>
      <w:r>
        <w:rPr>
          <w:rFonts w:ascii="Tahoma" w:eastAsia="SimSun" w:hAnsi="Tahoma" w:cs="Tahoma"/>
          <w:color w:val="000000"/>
          <w:kern w:val="0"/>
          <w:lang w:eastAsia="zh-CN" w:bidi="ar"/>
        </w:rPr>
        <w:t>Geological /</w:t>
      </w:r>
      <w:r>
        <w:rPr>
          <w:rFonts w:ascii="Tahoma" w:eastAsia="SimSun" w:hAnsi="Tahoma" w:cs="Tahoma"/>
          <w:color w:val="000000"/>
          <w:kern w:val="0"/>
          <w:lang w:val="en-US" w:eastAsia="zh-CN" w:bidi="ar"/>
        </w:rPr>
        <w:t>Geotechnical</w:t>
      </w:r>
      <w:r>
        <w:rPr>
          <w:rFonts w:ascii="Tahoma" w:eastAsia="SimSun" w:hAnsi="Tahoma" w:cs="Tahoma"/>
          <w:color w:val="000000"/>
          <w:kern w:val="0"/>
          <w:lang w:eastAsia="zh-CN" w:bidi="ar"/>
        </w:rPr>
        <w:t xml:space="preserve"> Engineering</w:t>
      </w:r>
      <w:r>
        <w:rPr>
          <w:rFonts w:ascii="Tahoma" w:eastAsia="SimSun" w:hAnsi="Tahoma" w:cs="Tahoma"/>
          <w:color w:val="000000"/>
          <w:kern w:val="0"/>
          <w:lang w:val="en-US" w:eastAsia="zh-CN" w:bidi="ar"/>
        </w:rPr>
        <w:t xml:space="preserve"> </w:t>
      </w:r>
      <w:r>
        <w:rPr>
          <w:rFonts w:ascii="Tahoma" w:eastAsia="SimSun" w:hAnsi="Tahoma" w:cs="Tahoma"/>
          <w:color w:val="000000"/>
          <w:kern w:val="0"/>
          <w:lang w:eastAsia="zh-CN" w:bidi="ar"/>
        </w:rPr>
        <w:t>Expert</w:t>
      </w:r>
      <w:r>
        <w:rPr>
          <w:rFonts w:ascii="Tahoma" w:hAnsi="Tahoma" w:cs="Tahoma"/>
        </w:rPr>
        <w:t xml:space="preserve"> to serve as a member of the Dam</w:t>
      </w:r>
      <w:r>
        <w:rPr>
          <w:rFonts w:ascii="Tahoma" w:eastAsia="SimSun" w:hAnsi="Tahoma" w:cs="Tahoma"/>
          <w:color w:val="000000"/>
          <w:kern w:val="0"/>
          <w:lang w:val="en-US" w:eastAsia="zh-CN" w:bidi="ar"/>
        </w:rPr>
        <w:t xml:space="preserve"> Safety Review Panel </w:t>
      </w:r>
      <w:r>
        <w:rPr>
          <w:rFonts w:ascii="Tahoma" w:eastAsia="SimSun" w:hAnsi="Tahoma" w:cs="Tahoma"/>
          <w:color w:val="000000"/>
          <w:kern w:val="0"/>
          <w:lang w:eastAsia="zh-CN" w:bidi="ar"/>
        </w:rPr>
        <w:t>o</w:t>
      </w:r>
      <w:r>
        <w:rPr>
          <w:rFonts w:ascii="Tahoma" w:eastAsia="SimSun" w:hAnsi="Tahoma" w:cs="Tahoma"/>
          <w:color w:val="000000"/>
          <w:kern w:val="0"/>
          <w:lang w:val="en-US" w:eastAsia="zh-CN" w:bidi="ar"/>
        </w:rPr>
        <w:t>f Experts (DSRPOE)</w:t>
      </w:r>
    </w:p>
    <w:p w14:paraId="6DD3E219" w14:textId="77777777" w:rsidR="00837D70" w:rsidRDefault="00000000">
      <w:pPr>
        <w:numPr>
          <w:ilvl w:val="0"/>
          <w:numId w:val="1"/>
        </w:numPr>
        <w:jc w:val="both"/>
        <w:rPr>
          <w:rFonts w:ascii="Tahoma" w:hAnsi="Tahoma" w:cs="Tahoma"/>
        </w:rPr>
      </w:pPr>
      <w:r>
        <w:rPr>
          <w:rFonts w:ascii="Tahoma" w:hAnsi="Tahoma" w:cs="Tahoma"/>
        </w:rPr>
        <w:t>Operational Hydrology and Hydraulic Expert to serve as a member of the Dam</w:t>
      </w:r>
      <w:r>
        <w:rPr>
          <w:rFonts w:ascii="Tahoma" w:eastAsia="SimSun" w:hAnsi="Tahoma" w:cs="Tahoma"/>
          <w:color w:val="000000"/>
          <w:kern w:val="0"/>
          <w:lang w:val="en-US" w:eastAsia="zh-CN" w:bidi="ar"/>
        </w:rPr>
        <w:t xml:space="preserve"> Safety Review Panel </w:t>
      </w:r>
      <w:r>
        <w:rPr>
          <w:rFonts w:ascii="Tahoma" w:eastAsia="SimSun" w:hAnsi="Tahoma" w:cs="Tahoma"/>
          <w:color w:val="000000"/>
          <w:kern w:val="0"/>
          <w:lang w:eastAsia="zh-CN" w:bidi="ar"/>
        </w:rPr>
        <w:t>o</w:t>
      </w:r>
      <w:r>
        <w:rPr>
          <w:rFonts w:ascii="Tahoma" w:eastAsia="SimSun" w:hAnsi="Tahoma" w:cs="Tahoma"/>
          <w:color w:val="000000"/>
          <w:kern w:val="0"/>
          <w:lang w:val="en-US" w:eastAsia="zh-CN" w:bidi="ar"/>
        </w:rPr>
        <w:t>f Experts (DSRPOE)</w:t>
      </w:r>
    </w:p>
    <w:p w14:paraId="7495CC52" w14:textId="77777777" w:rsidR="00837D70" w:rsidRDefault="00000000">
      <w:pPr>
        <w:numPr>
          <w:ilvl w:val="0"/>
          <w:numId w:val="1"/>
        </w:numPr>
        <w:jc w:val="both"/>
        <w:rPr>
          <w:rFonts w:ascii="Tahoma" w:hAnsi="Tahoma" w:cs="Tahoma"/>
        </w:rPr>
      </w:pPr>
      <w:r>
        <w:rPr>
          <w:rFonts w:ascii="Tahoma" w:hAnsi="Tahoma" w:cs="Tahoma"/>
        </w:rPr>
        <w:t>Hydro-Mechanical Expert to serve as member of the Dam</w:t>
      </w:r>
      <w:r>
        <w:rPr>
          <w:rFonts w:ascii="Tahoma" w:eastAsia="SimSun" w:hAnsi="Tahoma" w:cs="Tahoma"/>
          <w:color w:val="000000"/>
          <w:kern w:val="0"/>
          <w:lang w:val="en-US" w:eastAsia="zh-CN" w:bidi="ar"/>
        </w:rPr>
        <w:t xml:space="preserve"> Safety Review Panel </w:t>
      </w:r>
      <w:r>
        <w:rPr>
          <w:rFonts w:ascii="Tahoma" w:eastAsia="SimSun" w:hAnsi="Tahoma" w:cs="Tahoma"/>
          <w:color w:val="000000"/>
          <w:kern w:val="0"/>
          <w:lang w:eastAsia="zh-CN" w:bidi="ar"/>
        </w:rPr>
        <w:t>o</w:t>
      </w:r>
      <w:r>
        <w:rPr>
          <w:rFonts w:ascii="Tahoma" w:eastAsia="SimSun" w:hAnsi="Tahoma" w:cs="Tahoma"/>
          <w:color w:val="000000"/>
          <w:kern w:val="0"/>
          <w:lang w:val="en-US" w:eastAsia="zh-CN" w:bidi="ar"/>
        </w:rPr>
        <w:t>f Experts (DSRPOE)</w:t>
      </w:r>
    </w:p>
    <w:p w14:paraId="31CC4DB7" w14:textId="77777777" w:rsidR="00837D70" w:rsidRDefault="00000000">
      <w:pPr>
        <w:jc w:val="both"/>
        <w:rPr>
          <w:rFonts w:ascii="Tahoma" w:hAnsi="Tahoma" w:cs="Tahoma"/>
        </w:rPr>
      </w:pPr>
      <w:r>
        <w:rPr>
          <w:rFonts w:ascii="Tahoma" w:hAnsi="Tahoma" w:cs="Tahoma"/>
        </w:rPr>
        <w:t xml:space="preserve">The Dam Safety Panel of Experts (DSRPOE) will act as an independent technical advisory body to the </w:t>
      </w:r>
      <w:r>
        <w:rPr>
          <w:rFonts w:ascii="Tahoma" w:hAnsi="Tahoma" w:cs="Tahoma"/>
          <w:lang w:val="en-US"/>
        </w:rPr>
        <w:t>Federal Project management Unit (</w:t>
      </w:r>
      <w:r>
        <w:rPr>
          <w:rFonts w:ascii="Tahoma" w:hAnsi="Tahoma" w:cs="Tahoma"/>
        </w:rPr>
        <w:t>FPMU</w:t>
      </w:r>
      <w:r>
        <w:rPr>
          <w:rFonts w:ascii="Tahoma" w:hAnsi="Tahoma" w:cs="Tahoma"/>
          <w:lang w:val="en-US"/>
        </w:rPr>
        <w:t>)</w:t>
      </w:r>
      <w:r>
        <w:rPr>
          <w:rFonts w:ascii="Tahoma" w:hAnsi="Tahoma" w:cs="Tahoma"/>
        </w:rPr>
        <w:t>, reviewing dam infrastructure designs for compliance with international and World Bank standards. The panel will be chaired by the Dams Safety/Dams Monitoring/Civil Engineering Expert, who will lead and coordinate its activities. The assignment is time-based and shall</w:t>
      </w:r>
      <w:r>
        <w:rPr>
          <w:rFonts w:ascii="Tahoma" w:eastAsia="SimSun" w:hAnsi="Tahoma" w:cs="Tahoma"/>
          <w:kern w:val="0"/>
          <w14:ligatures w14:val="none"/>
        </w:rPr>
        <w:t xml:space="preserve"> be for a period of two (2) years at initial award which may be further renewed upon satisfactory performance</w:t>
      </w:r>
      <w:r>
        <w:rPr>
          <w:rFonts w:ascii="Tahoma" w:eastAsia="SimSun" w:hAnsi="Tahoma" w:cs="Tahoma"/>
          <w:color w:val="000000"/>
          <w:shd w:val="clear" w:color="auto" w:fill="FFFFFF"/>
        </w:rPr>
        <w:t>.</w:t>
      </w:r>
    </w:p>
    <w:p w14:paraId="05CE3CED" w14:textId="77777777" w:rsidR="00837D70" w:rsidRDefault="00000000">
      <w:pPr>
        <w:jc w:val="both"/>
        <w:rPr>
          <w:rFonts w:ascii="Tahoma" w:hAnsi="Tahoma" w:cs="Tahoma"/>
        </w:rPr>
      </w:pPr>
      <w:r>
        <w:rPr>
          <w:rFonts w:ascii="Tahoma" w:hAnsi="Tahoma" w:cs="Tahoma"/>
        </w:rPr>
        <w:t>The detailed Terms of Reference (TOR) for the assignment can be found at the following link:</w:t>
      </w:r>
    </w:p>
    <w:p w14:paraId="54040299" w14:textId="77777777" w:rsidR="00837D70" w:rsidRDefault="00000000">
      <w:pPr>
        <w:numPr>
          <w:ilvl w:val="0"/>
          <w:numId w:val="2"/>
        </w:numPr>
        <w:jc w:val="both"/>
        <w:rPr>
          <w:rFonts w:ascii="Tahoma" w:hAnsi="Tahoma" w:cs="Tahoma"/>
        </w:rPr>
      </w:pPr>
      <w:hyperlink r:id="rId7" w:history="1">
        <w:r>
          <w:rPr>
            <w:rStyle w:val="Hyperlink"/>
            <w:rFonts w:ascii="Tahoma" w:hAnsi="Tahoma" w:cs="Tahoma"/>
          </w:rPr>
          <w:t>https://1drv.ms/b/c/7a90ad26eaee9cce/IQDvwLHGqzrARILcQFIL-eXOAW5ccw0TakrmR8UM20nMCFo?e=bzFufX</w:t>
        </w:r>
      </w:hyperlink>
      <w:r>
        <w:rPr>
          <w:rFonts w:ascii="Tahoma" w:hAnsi="Tahoma" w:cs="Tahoma"/>
        </w:rPr>
        <w:t xml:space="preserve">  </w:t>
      </w:r>
      <w:r>
        <w:rPr>
          <w:rFonts w:ascii="Tahoma" w:hAnsi="Tahoma" w:cs="Tahoma"/>
          <w:lang w:eastAsia="zh-CN"/>
        </w:rPr>
        <w:t xml:space="preserve">and </w:t>
      </w:r>
      <w:hyperlink r:id="rId8" w:history="1">
        <w:r>
          <w:rPr>
            <w:rStyle w:val="Hyperlink"/>
            <w:rFonts w:ascii="Tahoma" w:eastAsia="SimSun" w:hAnsi="Tahoma" w:cs="Tahoma"/>
            <w:kern w:val="0"/>
            <w:lang w:eastAsia="zh-CN"/>
          </w:rPr>
          <w:t>https://1drv.ms/b/c/7a90ad26eaee9cce/IQDms4-ltj5tRKgUjNA176yNARyv_0WO_auxD6ZdX3o0DfQ?e=pLemee.</w:t>
        </w:r>
      </w:hyperlink>
      <w:r>
        <w:rPr>
          <w:rFonts w:ascii="Tahoma" w:eastAsia="SimSun" w:hAnsi="Tahoma" w:cs="Tahoma"/>
          <w:kern w:val="0"/>
          <w:sz w:val="24"/>
          <w:szCs w:val="24"/>
          <w:lang w:eastAsia="zh-CN" w:bidi="ar"/>
        </w:rPr>
        <w:t xml:space="preserve"> - </w:t>
      </w:r>
      <w:r>
        <w:rPr>
          <w:rFonts w:ascii="Tahoma" w:hAnsi="Tahoma" w:cs="Tahoma"/>
        </w:rPr>
        <w:t>Dams Safety/Dams Monitoring /Civil Engineering Expert</w:t>
      </w:r>
    </w:p>
    <w:p w14:paraId="38E491C2" w14:textId="77777777" w:rsidR="00837D70" w:rsidRDefault="00000000">
      <w:pPr>
        <w:numPr>
          <w:ilvl w:val="0"/>
          <w:numId w:val="2"/>
        </w:numPr>
        <w:jc w:val="both"/>
        <w:rPr>
          <w:rFonts w:ascii="Tahoma" w:hAnsi="Tahoma" w:cs="Tahoma"/>
        </w:rPr>
      </w:pPr>
      <w:hyperlink r:id="rId9" w:history="1">
        <w:r>
          <w:rPr>
            <w:rStyle w:val="Hyperlink"/>
            <w:rFonts w:ascii="Tahoma" w:eastAsia="SimSun" w:hAnsi="Tahoma" w:cs="Tahoma"/>
            <w:kern w:val="0"/>
            <w:lang w:eastAsia="zh-CN"/>
          </w:rPr>
          <w:t>https://1drv.ms/b/c/7a90ad26eaee9cce/IQA_0EA8CHjNQ7T3LbZPTG3NAWCQx7AaDkdrWrZ4cUlBdPM?e=fZjvhI</w:t>
        </w:r>
      </w:hyperlink>
      <w:r>
        <w:rPr>
          <w:rFonts w:ascii="Tahoma" w:eastAsia="SimSun" w:hAnsi="Tahoma" w:cs="Tahoma"/>
          <w:kern w:val="0"/>
          <w:lang w:eastAsia="zh-CN"/>
        </w:rPr>
        <w:t xml:space="preserve">  </w:t>
      </w:r>
      <w:r>
        <w:rPr>
          <w:rFonts w:ascii="Tahoma" w:eastAsia="SimSun" w:hAnsi="Tahoma" w:cs="Tahoma"/>
          <w:kern w:val="0"/>
          <w:lang w:eastAsia="zh-CN" w:bidi="ar"/>
        </w:rPr>
        <w:t xml:space="preserve">and </w:t>
      </w:r>
      <w:hyperlink r:id="rId10" w:history="1">
        <w:r>
          <w:rPr>
            <w:rStyle w:val="Hyperlink"/>
            <w:rFonts w:ascii="Tahoma" w:eastAsia="SimSun" w:hAnsi="Tahoma" w:cs="Tahoma"/>
            <w:kern w:val="0"/>
            <w:lang w:eastAsia="zh-CN"/>
          </w:rPr>
          <w:t>https://1drv.ms/b/c/7a90ad26eaee9cce/IQAvWrTbGdNYTIBl5e1g5NGYAcel9EK5mO0yVNDUCesjToc?e=NPiAyN</w:t>
        </w:r>
      </w:hyperlink>
      <w:r>
        <w:rPr>
          <w:rFonts w:ascii="Tahoma" w:eastAsia="SimSun" w:hAnsi="Tahoma" w:cs="Tahoma"/>
          <w:kern w:val="0"/>
          <w:sz w:val="24"/>
          <w:szCs w:val="24"/>
          <w:lang w:eastAsia="zh-CN"/>
        </w:rPr>
        <w:t xml:space="preserve">  </w:t>
      </w:r>
      <w:r>
        <w:rPr>
          <w:rFonts w:ascii="Tahoma" w:eastAsia="SimSun" w:hAnsi="Tahoma" w:cs="Tahoma"/>
          <w:kern w:val="0"/>
          <w:sz w:val="24"/>
          <w:szCs w:val="24"/>
          <w:lang w:eastAsia="zh-CN" w:bidi="ar"/>
        </w:rPr>
        <w:t xml:space="preserve">  - </w:t>
      </w:r>
      <w:r>
        <w:rPr>
          <w:rFonts w:ascii="Tahoma" w:eastAsia="SimSun" w:hAnsi="Tahoma" w:cs="Tahoma"/>
          <w:color w:val="000000"/>
          <w:kern w:val="0"/>
          <w:lang w:eastAsia="zh-CN" w:bidi="ar"/>
        </w:rPr>
        <w:t>Geological /</w:t>
      </w:r>
      <w:r>
        <w:rPr>
          <w:rFonts w:ascii="Tahoma" w:eastAsia="SimSun" w:hAnsi="Tahoma" w:cs="Tahoma"/>
          <w:color w:val="000000"/>
          <w:kern w:val="0"/>
          <w:lang w:val="en-US" w:eastAsia="zh-CN" w:bidi="ar"/>
        </w:rPr>
        <w:t>Geotechnical</w:t>
      </w:r>
      <w:r>
        <w:rPr>
          <w:rFonts w:ascii="Tahoma" w:eastAsia="SimSun" w:hAnsi="Tahoma" w:cs="Tahoma"/>
          <w:color w:val="000000"/>
          <w:kern w:val="0"/>
          <w:lang w:eastAsia="zh-CN" w:bidi="ar"/>
        </w:rPr>
        <w:t xml:space="preserve"> Engineering</w:t>
      </w:r>
      <w:r>
        <w:rPr>
          <w:rFonts w:ascii="Tahoma" w:eastAsia="SimSun" w:hAnsi="Tahoma" w:cs="Tahoma"/>
          <w:color w:val="000000"/>
          <w:kern w:val="0"/>
          <w:lang w:val="en-US" w:eastAsia="zh-CN" w:bidi="ar"/>
        </w:rPr>
        <w:t xml:space="preserve"> </w:t>
      </w:r>
      <w:r>
        <w:rPr>
          <w:rFonts w:ascii="Tahoma" w:eastAsia="SimSun" w:hAnsi="Tahoma" w:cs="Tahoma"/>
          <w:color w:val="000000"/>
          <w:kern w:val="0"/>
          <w:lang w:eastAsia="zh-CN" w:bidi="ar"/>
        </w:rPr>
        <w:t>Expert</w:t>
      </w:r>
    </w:p>
    <w:p w14:paraId="33B881B7" w14:textId="77777777" w:rsidR="00837D70" w:rsidRDefault="00000000">
      <w:pPr>
        <w:numPr>
          <w:ilvl w:val="0"/>
          <w:numId w:val="2"/>
        </w:numPr>
        <w:jc w:val="both"/>
        <w:rPr>
          <w:rFonts w:ascii="Tahoma" w:hAnsi="Tahoma" w:cs="Tahoma"/>
        </w:rPr>
      </w:pPr>
      <w:hyperlink r:id="rId11" w:history="1">
        <w:r>
          <w:rPr>
            <w:rStyle w:val="Hyperlink"/>
            <w:rFonts w:ascii="Tahoma" w:eastAsia="SimSun" w:hAnsi="Tahoma" w:cs="Tahoma"/>
            <w:kern w:val="0"/>
            <w:lang w:val="en-US" w:eastAsia="zh-CN"/>
          </w:rPr>
          <w:t>https://1drv.ms/b/c/7a90ad26eaee9cce/IQCSrP--oNaxSo518baBVyYPAeJV2ohFJyA2dVkuIezs5kE?e=3ZR0bu</w:t>
        </w:r>
      </w:hyperlink>
      <w:r>
        <w:rPr>
          <w:rFonts w:ascii="Tahoma" w:eastAsia="SimSun" w:hAnsi="Tahoma" w:cs="Tahoma"/>
          <w:kern w:val="0"/>
          <w:lang w:eastAsia="zh-CN"/>
        </w:rPr>
        <w:t xml:space="preserve">  </w:t>
      </w:r>
      <w:r>
        <w:rPr>
          <w:rFonts w:ascii="Tahoma" w:eastAsia="SimSun" w:hAnsi="Tahoma" w:cs="Tahoma"/>
          <w:i/>
          <w:iCs/>
          <w:kern w:val="0"/>
          <w:lang w:eastAsia="zh-CN" w:bidi="ar"/>
        </w:rPr>
        <w:t xml:space="preserve">and </w:t>
      </w:r>
      <w:hyperlink r:id="rId12" w:history="1">
        <w:r>
          <w:rPr>
            <w:rStyle w:val="Hyperlink"/>
            <w:rFonts w:ascii="Tahoma" w:eastAsia="SimSun" w:hAnsi="Tahoma" w:cs="Tahoma"/>
            <w:i/>
            <w:iCs/>
            <w:kern w:val="0"/>
            <w:lang w:eastAsia="zh-CN"/>
          </w:rPr>
          <w:t>https://1drv.ms/b/c/7a90ad26eaee9cce/IQBYwl0tgaDeSbQJvRxVpRxpAaJlLPtMK2p3-uLFY1olPns?e=oiDdAj</w:t>
        </w:r>
      </w:hyperlink>
      <w:r>
        <w:rPr>
          <w:rFonts w:ascii="Tahoma" w:eastAsia="SimSun" w:hAnsi="Tahoma" w:cs="Tahoma"/>
          <w:i/>
          <w:iCs/>
          <w:kern w:val="0"/>
          <w:sz w:val="24"/>
          <w:szCs w:val="24"/>
          <w:lang w:eastAsia="zh-CN"/>
        </w:rPr>
        <w:t xml:space="preserve"> </w:t>
      </w:r>
      <w:r>
        <w:rPr>
          <w:rFonts w:ascii="Tahoma" w:eastAsia="SimSun" w:hAnsi="Tahoma" w:cs="Tahoma"/>
          <w:kern w:val="0"/>
          <w:sz w:val="24"/>
          <w:szCs w:val="24"/>
          <w:lang w:eastAsia="zh-CN" w:bidi="ar"/>
        </w:rPr>
        <w:t xml:space="preserve"> - </w:t>
      </w:r>
      <w:r>
        <w:rPr>
          <w:rFonts w:ascii="Tahoma" w:hAnsi="Tahoma" w:cs="Tahoma"/>
        </w:rPr>
        <w:t>Operational Hydrology and Hydraulic Expert</w:t>
      </w:r>
    </w:p>
    <w:p w14:paraId="485512D6" w14:textId="77777777" w:rsidR="00837D70" w:rsidRDefault="00000000">
      <w:pPr>
        <w:numPr>
          <w:ilvl w:val="0"/>
          <w:numId w:val="2"/>
        </w:numPr>
        <w:jc w:val="both"/>
        <w:rPr>
          <w:rFonts w:ascii="Tahoma" w:hAnsi="Tahoma" w:cs="Tahoma"/>
        </w:rPr>
      </w:pPr>
      <w:hyperlink r:id="rId13" w:history="1">
        <w:r>
          <w:rPr>
            <w:rStyle w:val="Hyperlink"/>
            <w:rFonts w:ascii="Tahoma" w:hAnsi="Tahoma"/>
          </w:rPr>
          <w:t>https://1drv.ms/b/c/7a90ad26eaee9cce/IQCfSeUh6UEVT4odfKy2F-LoAc5bxIZ6K3XS4X7gIlFjOkI?e=R2xVre</w:t>
        </w:r>
      </w:hyperlink>
      <w:r>
        <w:rPr>
          <w:rFonts w:ascii="Tahoma" w:hAnsi="Tahoma"/>
        </w:rPr>
        <w:t xml:space="preserve">   and </w:t>
      </w:r>
      <w:r>
        <w:rPr>
          <w:rFonts w:ascii="Tahoma" w:hAnsi="Tahoma" w:cs="Tahoma"/>
        </w:rPr>
        <w:t xml:space="preserve"> </w:t>
      </w:r>
      <w:hyperlink r:id="rId14" w:history="1">
        <w:r>
          <w:rPr>
            <w:rStyle w:val="Hyperlink"/>
            <w:rFonts w:ascii="Tahoma" w:hAnsi="Tahoma"/>
          </w:rPr>
          <w:t>https://1drv.ms/b/c/7a90ad26eaee9cce/IQDz6wp_vwNBR5z3Lc5BHcb7AeW7M8vk4wOPSzylJlWD46w?e=Zli8g0</w:t>
        </w:r>
      </w:hyperlink>
      <w:r>
        <w:rPr>
          <w:rFonts w:ascii="Tahoma" w:hAnsi="Tahoma"/>
        </w:rPr>
        <w:t xml:space="preserve"> - </w:t>
      </w:r>
      <w:r>
        <w:rPr>
          <w:rFonts w:ascii="Tahoma" w:hAnsi="Tahoma" w:cs="Tahoma"/>
        </w:rPr>
        <w:t>Hydro-Mechanical Expert</w:t>
      </w:r>
    </w:p>
    <w:p w14:paraId="02C06EEB" w14:textId="77777777" w:rsidR="00837D70" w:rsidRDefault="00000000">
      <w:pPr>
        <w:spacing w:after="0"/>
        <w:jc w:val="both"/>
        <w:rPr>
          <w:rFonts w:ascii="Tahoma" w:hAnsi="Tahoma" w:cs="Tahoma"/>
          <w:spacing w:val="-2"/>
          <w:lang w:val="en-US"/>
        </w:rPr>
      </w:pPr>
      <w:r>
        <w:rPr>
          <w:rFonts w:ascii="Tahoma" w:hAnsi="Tahoma" w:cs="Tahoma"/>
          <w:spacing w:val="-2"/>
        </w:rPr>
        <w:t xml:space="preserve">The </w:t>
      </w:r>
      <w:r>
        <w:rPr>
          <w:rFonts w:ascii="Tahoma" w:hAnsi="Tahoma" w:cs="Tahoma"/>
          <w:spacing w:val="-2"/>
          <w:lang w:val="en-US"/>
        </w:rPr>
        <w:t>Federal Ministry of Water Resources and Sanitation, represented by the FPMU of the SPIN Project,</w:t>
      </w:r>
      <w:r>
        <w:rPr>
          <w:rFonts w:ascii="Tahoma" w:hAnsi="Tahoma" w:cs="Tahoma"/>
          <w:spacing w:val="-2"/>
        </w:rPr>
        <w:t xml:space="preserve"> now invites eligible </w:t>
      </w:r>
      <w:r>
        <w:rPr>
          <w:rFonts w:ascii="Tahoma" w:hAnsi="Tahoma" w:cs="Tahoma"/>
          <w:spacing w:val="-2"/>
          <w:lang w:val="en-US"/>
        </w:rPr>
        <w:t xml:space="preserve">individual </w:t>
      </w:r>
      <w:r>
        <w:rPr>
          <w:rFonts w:ascii="Tahoma" w:hAnsi="Tahoma" w:cs="Tahoma"/>
          <w:spacing w:val="-2"/>
        </w:rPr>
        <w:t>consult</w:t>
      </w:r>
      <w:r>
        <w:rPr>
          <w:rFonts w:ascii="Tahoma" w:hAnsi="Tahoma" w:cs="Tahoma"/>
          <w:spacing w:val="-2"/>
          <w:lang w:val="en-US"/>
        </w:rPr>
        <w:t>ants</w:t>
      </w:r>
      <w:r>
        <w:rPr>
          <w:rFonts w:ascii="Tahoma" w:hAnsi="Tahoma" w:cs="Tahoma"/>
          <w:spacing w:val="-2"/>
        </w:rPr>
        <w:t xml:space="preserve"> (“Consultant</w:t>
      </w:r>
      <w:r>
        <w:rPr>
          <w:rFonts w:ascii="Tahoma" w:hAnsi="Tahoma" w:cs="Tahoma"/>
          <w:spacing w:val="-2"/>
          <w:lang w:val="en-US"/>
        </w:rPr>
        <w:t>s</w:t>
      </w:r>
      <w:r>
        <w:rPr>
          <w:rFonts w:ascii="Tahoma" w:hAnsi="Tahoma" w:cs="Tahoma"/>
          <w:spacing w:val="-2"/>
        </w:rPr>
        <w:t xml:space="preserve">”) to indicate their interest in providing the Services. Interested Consultants should provide </w:t>
      </w:r>
      <w:r>
        <w:rPr>
          <w:rFonts w:ascii="Tahoma" w:hAnsi="Tahoma" w:cs="Tahoma"/>
          <w:spacing w:val="-2"/>
          <w:lang w:val="en-US"/>
        </w:rPr>
        <w:t xml:space="preserve">their Curriculum Vitae (CV) </w:t>
      </w:r>
      <w:r>
        <w:rPr>
          <w:rFonts w:ascii="Tahoma" w:hAnsi="Tahoma" w:cs="Tahoma"/>
          <w:spacing w:val="-2"/>
        </w:rPr>
        <w:t xml:space="preserve">demonstrating that they have the required qualifications and relevant experience to perform the Services. </w:t>
      </w:r>
      <w:r>
        <w:rPr>
          <w:rFonts w:ascii="Tahoma" w:hAnsi="Tahoma" w:cs="Tahoma"/>
          <w:spacing w:val="-2"/>
          <w:lang w:val="en-US"/>
        </w:rPr>
        <w:t>The selected consultants may be required to provide additional documents to support his/her qualification and experience.</w:t>
      </w:r>
    </w:p>
    <w:p w14:paraId="2B6BD250" w14:textId="77777777" w:rsidR="00837D70" w:rsidRDefault="00837D70">
      <w:pPr>
        <w:spacing w:after="0"/>
        <w:jc w:val="both"/>
        <w:rPr>
          <w:rFonts w:ascii="Tahoma" w:hAnsi="Tahoma" w:cs="Tahoma"/>
          <w:spacing w:val="-2"/>
          <w:sz w:val="24"/>
          <w:lang w:val="en-US"/>
        </w:rPr>
      </w:pPr>
    </w:p>
    <w:p w14:paraId="62700F98" w14:textId="77777777" w:rsidR="00837D70" w:rsidRDefault="00000000">
      <w:pPr>
        <w:spacing w:after="0"/>
        <w:jc w:val="both"/>
        <w:rPr>
          <w:rFonts w:ascii="Tahoma" w:hAnsi="Tahoma" w:cs="Tahoma"/>
          <w:b/>
          <w:bCs/>
          <w:spacing w:val="-2"/>
          <w:sz w:val="24"/>
          <w:lang w:val="en-US"/>
        </w:rPr>
      </w:pPr>
      <w:r>
        <w:rPr>
          <w:rFonts w:ascii="Tahoma" w:hAnsi="Tahoma" w:cs="Tahoma"/>
          <w:b/>
          <w:bCs/>
          <w:spacing w:val="-2"/>
          <w:sz w:val="24"/>
          <w:lang w:val="en-US"/>
        </w:rPr>
        <w:t>Qualification of Experts</w:t>
      </w:r>
    </w:p>
    <w:p w14:paraId="00132479" w14:textId="77777777" w:rsidR="00837D70" w:rsidRDefault="00000000">
      <w:pPr>
        <w:pStyle w:val="Heading3"/>
        <w:numPr>
          <w:ilvl w:val="0"/>
          <w:numId w:val="3"/>
        </w:numPr>
        <w:tabs>
          <w:tab w:val="clear" w:pos="720"/>
          <w:tab w:val="left" w:pos="360"/>
        </w:tabs>
        <w:spacing w:before="120" w:after="120" w:line="240" w:lineRule="auto"/>
        <w:ind w:left="0" w:firstLine="0"/>
        <w:jc w:val="both"/>
        <w:rPr>
          <w:rFonts w:ascii="Tahoma" w:hAnsi="Tahoma" w:cs="Tahoma"/>
          <w:b/>
          <w:bCs/>
          <w:color w:val="000000"/>
          <w:sz w:val="22"/>
          <w:szCs w:val="22"/>
          <w:u w:val="single"/>
        </w:rPr>
      </w:pPr>
      <w:r>
        <w:rPr>
          <w:rFonts w:ascii="Tahoma" w:hAnsi="Tahoma" w:cs="Tahoma"/>
          <w:b/>
          <w:bCs/>
          <w:color w:val="000000"/>
          <w:sz w:val="22"/>
          <w:szCs w:val="22"/>
          <w:lang w:val="en-US"/>
        </w:rPr>
        <w:t xml:space="preserve">Qualification of </w:t>
      </w:r>
      <w:r>
        <w:rPr>
          <w:rFonts w:ascii="Tahoma" w:hAnsi="Tahoma" w:cs="Tahoma"/>
          <w:b/>
          <w:bCs/>
          <w:color w:val="auto"/>
          <w:sz w:val="22"/>
          <w:szCs w:val="22"/>
        </w:rPr>
        <w:t>Dams Safety/Dams Monitoring /Civil Engineering Expert</w:t>
      </w:r>
      <w:r>
        <w:rPr>
          <w:rFonts w:ascii="Tahoma" w:hAnsi="Tahoma" w:cs="Tahoma"/>
          <w:b/>
          <w:bCs/>
          <w:color w:val="000000"/>
          <w:sz w:val="22"/>
          <w:szCs w:val="22"/>
          <w:lang w:val="en-US"/>
        </w:rPr>
        <w:t xml:space="preserve"> - Chairperson</w:t>
      </w:r>
    </w:p>
    <w:p w14:paraId="796AD8CC" w14:textId="77777777" w:rsidR="00837D70" w:rsidRDefault="00000000">
      <w:pPr>
        <w:widowControl w:val="0"/>
        <w:numPr>
          <w:ilvl w:val="0"/>
          <w:numId w:val="4"/>
        </w:numPr>
        <w:tabs>
          <w:tab w:val="clear" w:pos="425"/>
        </w:tabs>
        <w:spacing w:after="0" w:line="240" w:lineRule="auto"/>
        <w:ind w:left="1440" w:hanging="360"/>
        <w:jc w:val="both"/>
        <w:rPr>
          <w:rFonts w:ascii="Tahoma" w:eastAsia="SimSun" w:hAnsi="Tahoma" w:cs="Tahoma"/>
          <w:bCs/>
          <w:kern w:val="0"/>
          <w:lang w:val="en-US"/>
          <w14:ligatures w14:val="none"/>
        </w:rPr>
      </w:pPr>
      <w:bookmarkStart w:id="0" w:name="_Hlk214789790"/>
      <w:r>
        <w:rPr>
          <w:rFonts w:ascii="Tahoma" w:eastAsia="SimSun" w:hAnsi="Tahoma" w:cs="Tahoma"/>
          <w:bCs/>
          <w:kern w:val="0"/>
          <w:lang w:val="en-US"/>
          <w14:ligatures w14:val="none"/>
        </w:rPr>
        <w:t>Advanced degree (</w:t>
      </w:r>
      <w:proofErr w:type="gramStart"/>
      <w:r>
        <w:rPr>
          <w:rFonts w:ascii="Tahoma" w:eastAsia="SimSun" w:hAnsi="Tahoma" w:cs="Tahoma"/>
          <w:bCs/>
          <w:kern w:val="0"/>
          <w:lang w:val="en-US"/>
          <w14:ligatures w14:val="none"/>
        </w:rPr>
        <w:t>Post graduate</w:t>
      </w:r>
      <w:proofErr w:type="gramEnd"/>
      <w:r>
        <w:rPr>
          <w:rFonts w:ascii="Tahoma" w:eastAsia="SimSun" w:hAnsi="Tahoma" w:cs="Tahoma"/>
          <w:bCs/>
          <w:kern w:val="0"/>
          <w:lang w:val="en-US"/>
          <w14:ligatures w14:val="none"/>
        </w:rPr>
        <w:t>) in Civil Engineering, Hydraulics, Water Resources Engineering, or a closely related field.</w:t>
      </w:r>
    </w:p>
    <w:p w14:paraId="130BF5B6" w14:textId="77777777" w:rsidR="00837D70" w:rsidRDefault="00000000">
      <w:pPr>
        <w:widowControl w:val="0"/>
        <w:numPr>
          <w:ilvl w:val="0"/>
          <w:numId w:val="4"/>
        </w:numPr>
        <w:tabs>
          <w:tab w:val="clear" w:pos="425"/>
        </w:tabs>
        <w:spacing w:after="0" w:line="240" w:lineRule="auto"/>
        <w:ind w:left="1440" w:hanging="360"/>
        <w:jc w:val="both"/>
        <w:rPr>
          <w:rFonts w:ascii="Tahoma" w:eastAsia="SimSun" w:hAnsi="Tahoma" w:cs="Tahoma"/>
          <w:bCs/>
          <w:kern w:val="0"/>
          <w:lang w:val="en-US"/>
          <w14:ligatures w14:val="none"/>
        </w:rPr>
      </w:pPr>
      <w:r>
        <w:rPr>
          <w:rFonts w:ascii="Tahoma" w:eastAsia="SimSun" w:hAnsi="Tahoma" w:cs="Tahoma"/>
          <w:bCs/>
          <w:kern w:val="0"/>
          <w:lang w:val="en-US"/>
          <w14:ligatures w14:val="none"/>
        </w:rPr>
        <w:t xml:space="preserve">Minimum of </w:t>
      </w:r>
      <w:r>
        <w:rPr>
          <w:rFonts w:ascii="Tahoma" w:eastAsia="SimSun" w:hAnsi="Tahoma" w:cs="Tahoma"/>
          <w:bCs/>
          <w:kern w:val="0"/>
          <w14:ligatures w14:val="none"/>
        </w:rPr>
        <w:t>30</w:t>
      </w:r>
      <w:r>
        <w:rPr>
          <w:rFonts w:ascii="Tahoma" w:eastAsia="SimSun" w:hAnsi="Tahoma" w:cs="Tahoma"/>
          <w:bCs/>
          <w:kern w:val="0"/>
          <w:lang w:val="en-US"/>
          <w14:ligatures w14:val="none"/>
        </w:rPr>
        <w:t xml:space="preserve"> years of </w:t>
      </w:r>
      <w:proofErr w:type="gramStart"/>
      <w:r>
        <w:rPr>
          <w:rFonts w:ascii="Tahoma" w:eastAsia="SimSun" w:hAnsi="Tahoma" w:cs="Tahoma"/>
          <w:bCs/>
          <w:kern w:val="0"/>
          <w:lang w:val="en-US"/>
          <w14:ligatures w14:val="none"/>
        </w:rPr>
        <w:t>progressive professional</w:t>
      </w:r>
      <w:proofErr w:type="gramEnd"/>
      <w:r>
        <w:rPr>
          <w:rFonts w:ascii="Tahoma" w:eastAsia="SimSun" w:hAnsi="Tahoma" w:cs="Tahoma"/>
          <w:bCs/>
          <w:kern w:val="0"/>
          <w:lang w:val="en-US"/>
          <w14:ligatures w14:val="none"/>
        </w:rPr>
        <w:t xml:space="preserve"> experience in dam engineering, dam safety assessment, rehabilitation, and operation of large dams.</w:t>
      </w:r>
    </w:p>
    <w:p w14:paraId="4CDE0216" w14:textId="77777777" w:rsidR="00837D70" w:rsidRDefault="00000000">
      <w:pPr>
        <w:widowControl w:val="0"/>
        <w:numPr>
          <w:ilvl w:val="0"/>
          <w:numId w:val="4"/>
        </w:numPr>
        <w:tabs>
          <w:tab w:val="clear" w:pos="425"/>
        </w:tabs>
        <w:spacing w:after="0" w:line="240" w:lineRule="auto"/>
        <w:ind w:left="1440" w:hanging="360"/>
        <w:jc w:val="both"/>
        <w:rPr>
          <w:rFonts w:ascii="Tahoma" w:eastAsia="SimSun" w:hAnsi="Tahoma" w:cs="Tahoma"/>
          <w:bCs/>
          <w:kern w:val="0"/>
          <w:lang w:val="en-US"/>
          <w14:ligatures w14:val="none"/>
        </w:rPr>
      </w:pPr>
      <w:r>
        <w:rPr>
          <w:rFonts w:ascii="Tahoma" w:eastAsia="SimSun" w:hAnsi="Tahoma" w:cs="Tahoma"/>
          <w:bCs/>
          <w:kern w:val="0"/>
          <w:lang w:val="en-US"/>
          <w14:ligatures w14:val="none"/>
        </w:rPr>
        <w:t xml:space="preserve">Proven experience as a lead or senior member of international dam safety review panels </w:t>
      </w:r>
      <w:r>
        <w:rPr>
          <w:rFonts w:ascii="Tahoma" w:eastAsia="SimSun" w:hAnsi="Tahoma" w:cs="Tahoma"/>
          <w:bCs/>
          <w:kern w:val="0"/>
          <w14:ligatures w14:val="none"/>
        </w:rPr>
        <w:t>o</w:t>
      </w:r>
      <w:r>
        <w:rPr>
          <w:rFonts w:ascii="Tahoma" w:eastAsia="SimSun" w:hAnsi="Tahoma" w:cs="Tahoma"/>
          <w:bCs/>
          <w:kern w:val="0"/>
          <w:lang w:val="en-US"/>
          <w14:ligatures w14:val="none"/>
        </w:rPr>
        <w:t>r equivalent advisory bodies.</w:t>
      </w:r>
    </w:p>
    <w:p w14:paraId="7C02DDF4" w14:textId="77777777" w:rsidR="00837D70" w:rsidRDefault="00000000">
      <w:pPr>
        <w:widowControl w:val="0"/>
        <w:numPr>
          <w:ilvl w:val="0"/>
          <w:numId w:val="4"/>
        </w:numPr>
        <w:tabs>
          <w:tab w:val="clear" w:pos="425"/>
        </w:tabs>
        <w:spacing w:after="0" w:line="240" w:lineRule="auto"/>
        <w:ind w:left="1440" w:hanging="360"/>
        <w:jc w:val="both"/>
        <w:rPr>
          <w:rFonts w:ascii="Tahoma" w:eastAsia="SimSun" w:hAnsi="Tahoma" w:cs="Tahoma"/>
          <w:bCs/>
          <w:kern w:val="0"/>
          <w:lang w:val="en-US"/>
          <w14:ligatures w14:val="none"/>
        </w:rPr>
      </w:pPr>
      <w:r>
        <w:rPr>
          <w:rFonts w:ascii="Tahoma" w:eastAsia="SimSun" w:hAnsi="Tahoma" w:cs="Tahoma"/>
          <w:bCs/>
          <w:kern w:val="0"/>
          <w:lang w:val="en-US"/>
          <w14:ligatures w14:val="none"/>
        </w:rPr>
        <w:t>Strong knowledge and hands-on experience in structural stability analysis, hydraulic design of spillways and outlet works, geotechnical engineering, and seismic safety assessments for large dams.</w:t>
      </w:r>
    </w:p>
    <w:p w14:paraId="1509E349" w14:textId="77777777" w:rsidR="00837D70" w:rsidRDefault="00000000">
      <w:pPr>
        <w:widowControl w:val="0"/>
        <w:numPr>
          <w:ilvl w:val="0"/>
          <w:numId w:val="4"/>
        </w:numPr>
        <w:tabs>
          <w:tab w:val="clear" w:pos="425"/>
        </w:tabs>
        <w:spacing w:after="0" w:line="240" w:lineRule="auto"/>
        <w:ind w:left="1440" w:hanging="360"/>
        <w:jc w:val="both"/>
        <w:rPr>
          <w:rFonts w:ascii="Tahoma" w:eastAsia="SimSun" w:hAnsi="Tahoma" w:cs="Tahoma"/>
          <w:bCs/>
          <w:kern w:val="0"/>
          <w:lang w:val="en-US"/>
          <w14:ligatures w14:val="none"/>
        </w:rPr>
      </w:pPr>
      <w:r>
        <w:rPr>
          <w:rFonts w:ascii="Tahoma" w:eastAsia="SimSun" w:hAnsi="Tahoma" w:cs="Tahoma"/>
          <w:bCs/>
          <w:kern w:val="0"/>
          <w:lang w:val="en-US"/>
          <w14:ligatures w14:val="none"/>
        </w:rPr>
        <w:t>Demonstrated experience in the review of dam instrumentation, monitoring systems, O&amp;M manuals, and Emergency Preparedness Plans (EPPs).</w:t>
      </w:r>
    </w:p>
    <w:p w14:paraId="376134EC" w14:textId="77777777" w:rsidR="00837D70" w:rsidRDefault="00000000">
      <w:pPr>
        <w:widowControl w:val="0"/>
        <w:numPr>
          <w:ilvl w:val="0"/>
          <w:numId w:val="4"/>
        </w:numPr>
        <w:tabs>
          <w:tab w:val="clear" w:pos="425"/>
        </w:tabs>
        <w:spacing w:after="0" w:line="240" w:lineRule="auto"/>
        <w:ind w:left="1440" w:hanging="360"/>
        <w:jc w:val="both"/>
        <w:rPr>
          <w:rFonts w:ascii="Tahoma" w:eastAsia="SimSun" w:hAnsi="Tahoma" w:cs="Tahoma"/>
          <w:bCs/>
          <w:kern w:val="0"/>
          <w:lang w:val="en-US"/>
          <w14:ligatures w14:val="none"/>
        </w:rPr>
      </w:pPr>
      <w:r>
        <w:rPr>
          <w:rFonts w:ascii="Tahoma" w:eastAsia="SimSun" w:hAnsi="Tahoma" w:cs="Tahoma"/>
          <w:bCs/>
          <w:kern w:val="0"/>
          <w:lang w:val="en-US"/>
          <w14:ligatures w14:val="none"/>
        </w:rPr>
        <w:t>Familiarity with rehabilitation and remedial works on embankment and concrete dams, including construction methods and QA/QC systems.</w:t>
      </w:r>
    </w:p>
    <w:p w14:paraId="27380D90" w14:textId="77777777" w:rsidR="00837D70" w:rsidRDefault="00000000">
      <w:pPr>
        <w:widowControl w:val="0"/>
        <w:numPr>
          <w:ilvl w:val="0"/>
          <w:numId w:val="4"/>
        </w:numPr>
        <w:tabs>
          <w:tab w:val="clear" w:pos="425"/>
        </w:tabs>
        <w:spacing w:after="0" w:line="240" w:lineRule="auto"/>
        <w:ind w:left="1440" w:hanging="360"/>
        <w:jc w:val="both"/>
        <w:rPr>
          <w:rFonts w:ascii="Tahoma" w:eastAsia="SimSun" w:hAnsi="Tahoma" w:cs="Tahoma"/>
          <w:bCs/>
          <w:kern w:val="0"/>
          <w:lang w:val="en-US"/>
          <w14:ligatures w14:val="none"/>
        </w:rPr>
      </w:pPr>
      <w:r>
        <w:rPr>
          <w:rFonts w:ascii="Tahoma" w:eastAsia="SimSun" w:hAnsi="Tahoma" w:cs="Tahoma"/>
          <w:bCs/>
          <w:kern w:val="0"/>
          <w:lang w:val="en-US"/>
          <w14:ligatures w14:val="none"/>
        </w:rPr>
        <w:t>Knowledge of risk management approaches, hazard reduction strategies, and integration of climate change resilience in dam safety planning.</w:t>
      </w:r>
    </w:p>
    <w:p w14:paraId="2C6D2042" w14:textId="77777777" w:rsidR="00837D70" w:rsidRDefault="00000000">
      <w:pPr>
        <w:widowControl w:val="0"/>
        <w:numPr>
          <w:ilvl w:val="0"/>
          <w:numId w:val="4"/>
        </w:numPr>
        <w:tabs>
          <w:tab w:val="clear" w:pos="425"/>
        </w:tabs>
        <w:spacing w:after="0" w:line="240" w:lineRule="auto"/>
        <w:ind w:left="1440" w:hanging="360"/>
        <w:jc w:val="both"/>
        <w:rPr>
          <w:rFonts w:ascii="Tahoma" w:eastAsia="SimSun" w:hAnsi="Tahoma" w:cs="Tahoma"/>
          <w:bCs/>
          <w:kern w:val="0"/>
          <w:lang w:val="en-US"/>
          <w14:ligatures w14:val="none"/>
        </w:rPr>
      </w:pPr>
      <w:r>
        <w:rPr>
          <w:rFonts w:ascii="Tahoma" w:eastAsia="SimSun" w:hAnsi="Tahoma" w:cs="Tahoma"/>
          <w:bCs/>
          <w:kern w:val="0"/>
          <w:lang w:val="en-US"/>
          <w14:ligatures w14:val="none"/>
        </w:rPr>
        <w:t>Exposure to multipurpose water infrastructure projects with hydropower,</w:t>
      </w:r>
      <w:r>
        <w:rPr>
          <w:rFonts w:ascii="Tahoma" w:eastAsia="SimSun" w:hAnsi="Tahoma" w:cs="Tahoma"/>
          <w:b/>
          <w:bCs/>
          <w:kern w:val="0"/>
          <w:lang w:val="en-US"/>
          <w14:ligatures w14:val="none"/>
        </w:rPr>
        <w:t xml:space="preserve"> </w:t>
      </w:r>
      <w:r>
        <w:rPr>
          <w:rFonts w:ascii="Tahoma" w:eastAsia="SimSun" w:hAnsi="Tahoma" w:cs="Tahoma"/>
          <w:bCs/>
          <w:kern w:val="0"/>
          <w:lang w:val="en-US"/>
          <w14:ligatures w14:val="none"/>
        </w:rPr>
        <w:t>irrigation, and flood management functions.</w:t>
      </w:r>
    </w:p>
    <w:p w14:paraId="717B60BC" w14:textId="77777777" w:rsidR="00837D70" w:rsidRDefault="00000000">
      <w:pPr>
        <w:widowControl w:val="0"/>
        <w:numPr>
          <w:ilvl w:val="0"/>
          <w:numId w:val="4"/>
        </w:numPr>
        <w:tabs>
          <w:tab w:val="clear" w:pos="425"/>
        </w:tabs>
        <w:spacing w:after="0" w:line="240" w:lineRule="auto"/>
        <w:ind w:left="1440" w:hanging="360"/>
        <w:jc w:val="both"/>
        <w:rPr>
          <w:rFonts w:ascii="Tahoma" w:eastAsia="SimSun" w:hAnsi="Tahoma" w:cs="Tahoma"/>
          <w:bCs/>
          <w:kern w:val="0"/>
          <w:lang w:val="en-US"/>
          <w14:ligatures w14:val="none"/>
        </w:rPr>
      </w:pPr>
      <w:r>
        <w:rPr>
          <w:rFonts w:ascii="Tahoma" w:eastAsia="SimSun" w:hAnsi="Tahoma" w:cs="Tahoma"/>
          <w:bCs/>
          <w:kern w:val="0"/>
          <w:lang w:val="en-US"/>
          <w14:ligatures w14:val="none"/>
        </w:rPr>
        <w:t>Familiarity with the World Bank’s Environmental and Social Framework (ESF), specifically ESS4 (Community Health and Safety), and the legacy OP 4.37 (Safety of Dams).</w:t>
      </w:r>
    </w:p>
    <w:p w14:paraId="253B078E" w14:textId="77777777" w:rsidR="00837D70" w:rsidRDefault="00000000">
      <w:pPr>
        <w:widowControl w:val="0"/>
        <w:numPr>
          <w:ilvl w:val="0"/>
          <w:numId w:val="4"/>
        </w:numPr>
        <w:tabs>
          <w:tab w:val="clear" w:pos="425"/>
        </w:tabs>
        <w:spacing w:after="0" w:line="240" w:lineRule="auto"/>
        <w:ind w:left="1440" w:hanging="360"/>
        <w:jc w:val="both"/>
        <w:rPr>
          <w:rFonts w:ascii="Tahoma" w:eastAsia="SimSun" w:hAnsi="Tahoma" w:cs="Tahoma"/>
          <w:bCs/>
          <w:kern w:val="0"/>
          <w:lang w:val="en-US"/>
          <w14:ligatures w14:val="none"/>
        </w:rPr>
      </w:pPr>
      <w:r>
        <w:rPr>
          <w:rFonts w:ascii="Tahoma" w:eastAsia="SimSun" w:hAnsi="Tahoma" w:cs="Tahoma"/>
          <w:bCs/>
          <w:kern w:val="0"/>
          <w:lang w:val="en-US"/>
          <w14:ligatures w14:val="none"/>
        </w:rPr>
        <w:t>Knowledge of international dam safety guidelines (e.g</w:t>
      </w:r>
      <w:r>
        <w:rPr>
          <w:rFonts w:ascii="Tahoma" w:eastAsia="SimSun" w:hAnsi="Tahoma" w:cs="Tahoma"/>
          <w:b/>
          <w:bCs/>
          <w:kern w:val="0"/>
          <w:lang w:val="en-US"/>
          <w14:ligatures w14:val="none"/>
        </w:rPr>
        <w:t xml:space="preserve">., </w:t>
      </w:r>
      <w:r>
        <w:rPr>
          <w:rFonts w:ascii="Tahoma" w:eastAsia="SimSun" w:hAnsi="Tahoma" w:cs="Tahoma"/>
          <w:bCs/>
          <w:kern w:val="0"/>
          <w:lang w:val="en-US"/>
          <w14:ligatures w14:val="none"/>
        </w:rPr>
        <w:t>ICOLD, USACE, FERC standards).</w:t>
      </w:r>
    </w:p>
    <w:p w14:paraId="649DA4C8" w14:textId="77777777" w:rsidR="00837D70" w:rsidRDefault="00000000">
      <w:pPr>
        <w:widowControl w:val="0"/>
        <w:numPr>
          <w:ilvl w:val="0"/>
          <w:numId w:val="4"/>
        </w:numPr>
        <w:tabs>
          <w:tab w:val="clear" w:pos="425"/>
        </w:tabs>
        <w:spacing w:after="0" w:line="240" w:lineRule="auto"/>
        <w:ind w:left="1440" w:hanging="360"/>
        <w:jc w:val="both"/>
        <w:rPr>
          <w:rFonts w:ascii="Tahoma" w:eastAsia="SimSun" w:hAnsi="Tahoma" w:cs="Tahoma"/>
          <w:bCs/>
          <w:color w:val="000000" w:themeColor="text1"/>
          <w:kern w:val="0"/>
          <w:lang w:val="en-US"/>
          <w14:ligatures w14:val="none"/>
        </w:rPr>
      </w:pPr>
      <w:r>
        <w:rPr>
          <w:rFonts w:ascii="Tahoma" w:eastAsia="SimSun" w:hAnsi="Tahoma" w:cs="Tahoma"/>
          <w:color w:val="000000" w:themeColor="text1"/>
          <w:kern w:val="0"/>
          <w:lang w:val="en-US"/>
          <w14:ligatures w14:val="none"/>
        </w:rPr>
        <w:t>Experience in planning and managing construction programs, complex construction works such as grouting technologies for cut-off walls, coffer dams and similar works for existing dams in particular</w:t>
      </w:r>
    </w:p>
    <w:p w14:paraId="0EC77077" w14:textId="77777777" w:rsidR="00837D70" w:rsidRDefault="00000000">
      <w:pPr>
        <w:widowControl w:val="0"/>
        <w:numPr>
          <w:ilvl w:val="0"/>
          <w:numId w:val="4"/>
        </w:numPr>
        <w:tabs>
          <w:tab w:val="clear" w:pos="425"/>
        </w:tabs>
        <w:spacing w:after="0" w:line="240" w:lineRule="auto"/>
        <w:ind w:left="1440" w:hanging="360"/>
        <w:jc w:val="both"/>
        <w:rPr>
          <w:rFonts w:ascii="Tahoma" w:eastAsia="SimSun" w:hAnsi="Tahoma" w:cs="Tahoma"/>
          <w:kern w:val="0"/>
          <w:lang w:val="en-US"/>
          <w14:ligatures w14:val="none"/>
        </w:rPr>
      </w:pPr>
      <w:r>
        <w:rPr>
          <w:rFonts w:ascii="Tahoma" w:eastAsia="SimSun" w:hAnsi="Tahoma" w:cs="Tahoma"/>
          <w:color w:val="000000" w:themeColor="text1"/>
          <w:kern w:val="0"/>
          <w:lang w:val="en-US"/>
          <w14:ligatures w14:val="none"/>
        </w:rPr>
        <w:t xml:space="preserve">Experience in construction and management of dams in general with </w:t>
      </w:r>
      <w:proofErr w:type="gramStart"/>
      <w:r>
        <w:rPr>
          <w:rFonts w:ascii="Tahoma" w:eastAsia="SimSun" w:hAnsi="Tahoma" w:cs="Tahoma"/>
          <w:color w:val="000000" w:themeColor="text1"/>
          <w:kern w:val="0"/>
          <w:lang w:val="en-US"/>
          <w14:ligatures w14:val="none"/>
        </w:rPr>
        <w:t>particular experience</w:t>
      </w:r>
      <w:proofErr w:type="gramEnd"/>
      <w:r>
        <w:rPr>
          <w:rFonts w:ascii="Tahoma" w:eastAsia="SimSun" w:hAnsi="Tahoma" w:cs="Tahoma"/>
          <w:color w:val="000000" w:themeColor="text1"/>
          <w:kern w:val="0"/>
          <w:lang w:val="en-US"/>
          <w14:ligatures w14:val="none"/>
        </w:rPr>
        <w:t xml:space="preserve"> in remedial works for large dams, particularly in similar types and </w:t>
      </w:r>
      <w:proofErr w:type="gramStart"/>
      <w:r>
        <w:rPr>
          <w:rFonts w:ascii="Tahoma" w:eastAsia="SimSun" w:hAnsi="Tahoma" w:cs="Tahoma"/>
          <w:color w:val="000000" w:themeColor="text1"/>
          <w:kern w:val="0"/>
          <w:lang w:val="en-US"/>
          <w14:ligatures w14:val="none"/>
        </w:rPr>
        <w:t>size</w:t>
      </w:r>
      <w:proofErr w:type="gramEnd"/>
      <w:r>
        <w:rPr>
          <w:rFonts w:ascii="Tahoma" w:eastAsia="SimSun" w:hAnsi="Tahoma" w:cs="Tahoma"/>
          <w:color w:val="000000" w:themeColor="text1"/>
          <w:kern w:val="0"/>
          <w:lang w:val="en-US"/>
          <w14:ligatures w14:val="none"/>
        </w:rPr>
        <w:t xml:space="preserve"> of embankment dams</w:t>
      </w:r>
    </w:p>
    <w:p w14:paraId="1432369C" w14:textId="77777777" w:rsidR="00837D70" w:rsidRDefault="00000000">
      <w:pPr>
        <w:widowControl w:val="0"/>
        <w:numPr>
          <w:ilvl w:val="0"/>
          <w:numId w:val="4"/>
        </w:numPr>
        <w:tabs>
          <w:tab w:val="clear" w:pos="425"/>
        </w:tabs>
        <w:spacing w:after="0" w:line="240" w:lineRule="auto"/>
        <w:ind w:left="1440" w:hanging="360"/>
        <w:jc w:val="both"/>
        <w:rPr>
          <w:rFonts w:ascii="Tahoma" w:eastAsia="SimSun" w:hAnsi="Tahoma" w:cs="Tahoma"/>
          <w:kern w:val="0"/>
          <w:lang w:val="en-US"/>
          <w14:ligatures w14:val="none"/>
        </w:rPr>
      </w:pPr>
      <w:r>
        <w:rPr>
          <w:rFonts w:ascii="Tahoma" w:eastAsia="DengXian" w:hAnsi="Tahoma" w:cs="Tahoma"/>
          <w:kern w:val="0"/>
          <w:lang w:val="en-US"/>
          <w14:ligatures w14:val="none"/>
        </w:rPr>
        <w:t>Strong communication, report-writing, and mentoring skills, with the ability to transfer knowledge to local engineers and technicians</w:t>
      </w:r>
    </w:p>
    <w:p w14:paraId="6565CD0B" w14:textId="77777777" w:rsidR="00837D70" w:rsidRDefault="00837D70">
      <w:pPr>
        <w:pStyle w:val="ListParagraph"/>
        <w:spacing w:before="240" w:after="240"/>
        <w:ind w:right="74"/>
        <w:jc w:val="both"/>
        <w:textAlignment w:val="baseline"/>
        <w:rPr>
          <w:rFonts w:ascii="Tahoma" w:hAnsi="Tahoma" w:cs="Tahoma"/>
          <w:color w:val="000000"/>
        </w:rPr>
      </w:pPr>
    </w:p>
    <w:bookmarkEnd w:id="0"/>
    <w:p w14:paraId="0D781F0D" w14:textId="77777777" w:rsidR="00837D70" w:rsidRDefault="00000000">
      <w:pPr>
        <w:pStyle w:val="ListParagraph"/>
        <w:numPr>
          <w:ilvl w:val="0"/>
          <w:numId w:val="3"/>
        </w:numPr>
        <w:spacing w:after="0"/>
        <w:jc w:val="both"/>
        <w:rPr>
          <w:rFonts w:ascii="Tahoma" w:hAnsi="Tahoma" w:cs="Tahoma"/>
          <w:b/>
          <w:bCs/>
          <w:color w:val="000000"/>
        </w:rPr>
      </w:pPr>
      <w:r>
        <w:rPr>
          <w:rFonts w:ascii="Tahoma" w:hAnsi="Tahoma" w:cs="Tahoma"/>
          <w:b/>
          <w:bCs/>
          <w:color w:val="000000"/>
        </w:rPr>
        <w:lastRenderedPageBreak/>
        <w:t xml:space="preserve">Qualification of </w:t>
      </w:r>
      <w:r>
        <w:rPr>
          <w:rFonts w:ascii="Tahoma" w:eastAsia="SimSun" w:hAnsi="Tahoma" w:cs="Tahoma"/>
          <w:b/>
          <w:bCs/>
          <w:color w:val="000000"/>
          <w:kern w:val="0"/>
          <w:lang w:eastAsia="zh-CN" w:bidi="ar"/>
        </w:rPr>
        <w:t>Geological /</w:t>
      </w:r>
      <w:r>
        <w:rPr>
          <w:rFonts w:ascii="Tahoma" w:eastAsia="SimSun" w:hAnsi="Tahoma" w:cs="Tahoma"/>
          <w:b/>
          <w:bCs/>
          <w:color w:val="000000"/>
          <w:kern w:val="0"/>
          <w:lang w:val="en-US" w:eastAsia="zh-CN" w:bidi="ar"/>
        </w:rPr>
        <w:t>Geotechnical</w:t>
      </w:r>
      <w:r>
        <w:rPr>
          <w:rFonts w:ascii="Tahoma" w:eastAsia="SimSun" w:hAnsi="Tahoma" w:cs="Tahoma"/>
          <w:b/>
          <w:bCs/>
          <w:color w:val="000000"/>
          <w:kern w:val="0"/>
          <w:lang w:eastAsia="zh-CN" w:bidi="ar"/>
        </w:rPr>
        <w:t xml:space="preserve"> Engineering</w:t>
      </w:r>
      <w:r>
        <w:rPr>
          <w:rFonts w:ascii="Tahoma" w:eastAsia="SimSun" w:hAnsi="Tahoma" w:cs="Tahoma"/>
          <w:b/>
          <w:bCs/>
          <w:color w:val="000000"/>
          <w:kern w:val="0"/>
          <w:lang w:val="en-US" w:eastAsia="zh-CN" w:bidi="ar"/>
        </w:rPr>
        <w:t xml:space="preserve"> </w:t>
      </w:r>
      <w:r>
        <w:rPr>
          <w:rFonts w:ascii="Tahoma" w:eastAsia="SimSun" w:hAnsi="Tahoma" w:cs="Tahoma"/>
          <w:b/>
          <w:bCs/>
          <w:color w:val="000000"/>
          <w:kern w:val="0"/>
          <w:lang w:eastAsia="zh-CN" w:bidi="ar"/>
        </w:rPr>
        <w:t>Expert</w:t>
      </w:r>
      <w:r>
        <w:rPr>
          <w:rFonts w:ascii="Tahoma" w:hAnsi="Tahoma" w:cs="Tahoma"/>
          <w:b/>
          <w:bCs/>
          <w:color w:val="000000"/>
        </w:rPr>
        <w:t xml:space="preserve"> - Member</w:t>
      </w:r>
    </w:p>
    <w:p w14:paraId="544BF975" w14:textId="77777777" w:rsidR="00837D70" w:rsidRDefault="00000000">
      <w:pPr>
        <w:numPr>
          <w:ilvl w:val="0"/>
          <w:numId w:val="5"/>
        </w:numPr>
        <w:spacing w:after="200" w:line="240" w:lineRule="auto"/>
        <w:ind w:left="1680" w:hanging="360"/>
        <w:contextualSpacing/>
        <w:jc w:val="both"/>
        <w:rPr>
          <w:rFonts w:ascii="Tahoma" w:eastAsia="DengXian" w:hAnsi="Tahoma" w:cs="Tahoma"/>
          <w:kern w:val="0"/>
          <w:lang w:val="en-US"/>
          <w14:ligatures w14:val="none"/>
        </w:rPr>
      </w:pPr>
      <w:r>
        <w:rPr>
          <w:rFonts w:ascii="Tahoma" w:eastAsia="DengXian" w:hAnsi="Tahoma" w:cs="Tahoma"/>
          <w:kern w:val="0"/>
          <w:lang w:val="en-US"/>
          <w14:ligatures w14:val="none"/>
        </w:rPr>
        <w:t>Advanced degree (MSc or PhD) in Geotechnical Engineering, Geology, or Civil Engineering with specialization in soil and rock mechanics.</w:t>
      </w:r>
    </w:p>
    <w:p w14:paraId="01ADDF24" w14:textId="77777777" w:rsidR="00837D70" w:rsidRDefault="00000000">
      <w:pPr>
        <w:numPr>
          <w:ilvl w:val="0"/>
          <w:numId w:val="5"/>
        </w:numPr>
        <w:spacing w:after="200" w:line="240" w:lineRule="auto"/>
        <w:ind w:left="1680" w:hanging="360"/>
        <w:contextualSpacing/>
        <w:jc w:val="both"/>
        <w:rPr>
          <w:rFonts w:ascii="Tahoma" w:eastAsia="DengXian" w:hAnsi="Tahoma" w:cs="Tahoma"/>
          <w:kern w:val="0"/>
          <w:lang w:val="en-US"/>
          <w14:ligatures w14:val="none"/>
        </w:rPr>
      </w:pPr>
      <w:r>
        <w:rPr>
          <w:rFonts w:ascii="Tahoma" w:eastAsia="DengXian" w:hAnsi="Tahoma" w:cs="Tahoma"/>
          <w:kern w:val="0"/>
          <w:lang w:val="en-US"/>
          <w14:ligatures w14:val="none"/>
        </w:rPr>
        <w:t>At least 25 years of professional experience, including 10 years specifically in dam design, construction, or safety evaluation.</w:t>
      </w:r>
    </w:p>
    <w:p w14:paraId="06560F32" w14:textId="77777777" w:rsidR="00837D70" w:rsidRDefault="00000000">
      <w:pPr>
        <w:numPr>
          <w:ilvl w:val="0"/>
          <w:numId w:val="5"/>
        </w:numPr>
        <w:spacing w:after="200" w:line="240" w:lineRule="auto"/>
        <w:ind w:left="1680" w:hanging="360"/>
        <w:contextualSpacing/>
        <w:jc w:val="both"/>
        <w:rPr>
          <w:rFonts w:ascii="Tahoma" w:eastAsia="DengXian" w:hAnsi="Tahoma" w:cs="Tahoma"/>
          <w:kern w:val="0"/>
          <w:lang w:val="en-US"/>
          <w14:ligatures w14:val="none"/>
        </w:rPr>
      </w:pPr>
      <w:proofErr w:type="spellStart"/>
      <w:r>
        <w:rPr>
          <w:rFonts w:ascii="Tahoma" w:eastAsia="DengXian" w:hAnsi="Tahoma" w:cs="Tahoma"/>
          <w:kern w:val="0"/>
          <w:lang w:val="en-US"/>
          <w14:ligatures w14:val="none"/>
        </w:rPr>
        <w:t>Participat</w:t>
      </w:r>
      <w:proofErr w:type="spellEnd"/>
      <w:r>
        <w:rPr>
          <w:rFonts w:ascii="Tahoma" w:eastAsia="DengXian" w:hAnsi="Tahoma" w:cs="Tahoma"/>
          <w:kern w:val="0"/>
          <w14:ligatures w14:val="none"/>
        </w:rPr>
        <w:t>ed</w:t>
      </w:r>
      <w:r>
        <w:rPr>
          <w:rFonts w:ascii="Tahoma" w:eastAsia="DengXian" w:hAnsi="Tahoma" w:cs="Tahoma"/>
          <w:kern w:val="0"/>
          <w:lang w:val="en-US"/>
          <w14:ligatures w14:val="none"/>
        </w:rPr>
        <w:t xml:space="preserve"> in three or more dam-safety review or rehabilitation projects, preferably under World Bank or comparable IFI programs.</w:t>
      </w:r>
    </w:p>
    <w:p w14:paraId="2E919D9A" w14:textId="77777777" w:rsidR="00837D70" w:rsidRDefault="00000000">
      <w:pPr>
        <w:numPr>
          <w:ilvl w:val="0"/>
          <w:numId w:val="5"/>
        </w:numPr>
        <w:spacing w:after="200" w:line="240" w:lineRule="auto"/>
        <w:ind w:left="1680" w:hanging="360"/>
        <w:contextualSpacing/>
        <w:jc w:val="both"/>
        <w:rPr>
          <w:rFonts w:ascii="Tahoma" w:eastAsia="DengXian" w:hAnsi="Tahoma" w:cs="Tahoma"/>
          <w:kern w:val="0"/>
          <w:lang w:val="en-US"/>
          <w14:ligatures w14:val="none"/>
        </w:rPr>
      </w:pPr>
      <w:r>
        <w:rPr>
          <w:rFonts w:ascii="Tahoma" w:eastAsia="DengXian" w:hAnsi="Tahoma" w:cs="Tahoma"/>
          <w:kern w:val="0"/>
          <w:lang w:val="en-US"/>
          <w14:ligatures w14:val="none"/>
        </w:rPr>
        <w:t>Comprehensive knowledge of foundation behavior, seepage control, slope stability, and embankment performance.</w:t>
      </w:r>
    </w:p>
    <w:p w14:paraId="2357DC67" w14:textId="77777777" w:rsidR="00837D70" w:rsidRDefault="00000000">
      <w:pPr>
        <w:numPr>
          <w:ilvl w:val="0"/>
          <w:numId w:val="5"/>
        </w:numPr>
        <w:spacing w:after="200" w:line="240" w:lineRule="auto"/>
        <w:ind w:left="1680" w:hanging="360"/>
        <w:contextualSpacing/>
        <w:jc w:val="both"/>
        <w:rPr>
          <w:rFonts w:ascii="Tahoma" w:eastAsia="DengXian" w:hAnsi="Tahoma" w:cs="Tahoma"/>
          <w:kern w:val="0"/>
          <w:lang w:val="en-US"/>
          <w14:ligatures w14:val="none"/>
        </w:rPr>
      </w:pPr>
      <w:r>
        <w:rPr>
          <w:rFonts w:ascii="Tahoma" w:eastAsia="DengXian" w:hAnsi="Tahoma" w:cs="Tahoma"/>
          <w:kern w:val="0"/>
          <w:lang w:val="en-US"/>
          <w14:ligatures w14:val="none"/>
        </w:rPr>
        <w:t>Proficiency with modern analytical methods and software for geotechnical assessment.</w:t>
      </w:r>
    </w:p>
    <w:p w14:paraId="7CAF203C" w14:textId="77777777" w:rsidR="00837D70" w:rsidRDefault="00000000">
      <w:pPr>
        <w:numPr>
          <w:ilvl w:val="0"/>
          <w:numId w:val="5"/>
        </w:numPr>
        <w:spacing w:after="200" w:line="240" w:lineRule="auto"/>
        <w:ind w:left="1680" w:hanging="360"/>
        <w:contextualSpacing/>
        <w:jc w:val="both"/>
        <w:rPr>
          <w:rFonts w:ascii="Tahoma" w:hAnsi="Tahoma" w:cs="Tahoma"/>
        </w:rPr>
      </w:pPr>
      <w:r>
        <w:rPr>
          <w:rFonts w:ascii="Tahoma" w:eastAsia="DengXian" w:hAnsi="Tahoma" w:cs="Tahoma"/>
          <w:kern w:val="0"/>
          <w:lang w:val="en-US"/>
          <w14:ligatures w14:val="none"/>
        </w:rPr>
        <w:t>Demonstrated familiarity with World Bank ESS4/OP 4.37, ICOLD Bulletins 99 and 154, and national dam-safety practices.</w:t>
      </w:r>
    </w:p>
    <w:p w14:paraId="6574AAEC" w14:textId="77777777" w:rsidR="00837D70" w:rsidRDefault="00000000">
      <w:pPr>
        <w:numPr>
          <w:ilvl w:val="0"/>
          <w:numId w:val="5"/>
        </w:numPr>
        <w:spacing w:after="200" w:line="240" w:lineRule="auto"/>
        <w:ind w:left="1680" w:hanging="360"/>
        <w:contextualSpacing/>
        <w:jc w:val="both"/>
        <w:rPr>
          <w:rFonts w:ascii="Tahoma" w:eastAsia="SimSun" w:hAnsi="Tahoma" w:cs="Tahoma"/>
          <w:kern w:val="0"/>
          <w:lang w:val="en-US"/>
          <w14:ligatures w14:val="none"/>
        </w:rPr>
      </w:pPr>
      <w:r>
        <w:rPr>
          <w:rFonts w:ascii="Tahoma" w:eastAsia="DengXian" w:hAnsi="Tahoma" w:cs="Tahoma"/>
          <w:kern w:val="0"/>
          <w:lang w:val="en-US"/>
          <w14:ligatures w14:val="none"/>
        </w:rPr>
        <w:t>Strong communication, report-writing, and mentoring skills, with the ability to transfer knowledge to local engineers and technicians</w:t>
      </w:r>
    </w:p>
    <w:p w14:paraId="47CE1167" w14:textId="77777777" w:rsidR="00837D70" w:rsidRDefault="00837D70">
      <w:pPr>
        <w:spacing w:after="0"/>
        <w:jc w:val="both"/>
        <w:rPr>
          <w:rFonts w:ascii="Tahoma" w:hAnsi="Tahoma" w:cs="Tahoma"/>
          <w:spacing w:val="-2"/>
          <w:sz w:val="24"/>
          <w:lang w:val="en-US"/>
        </w:rPr>
      </w:pPr>
    </w:p>
    <w:p w14:paraId="477E64F3" w14:textId="77777777" w:rsidR="00837D70" w:rsidRDefault="00000000">
      <w:pPr>
        <w:pStyle w:val="Heading3"/>
        <w:numPr>
          <w:ilvl w:val="0"/>
          <w:numId w:val="3"/>
        </w:numPr>
        <w:spacing w:before="120" w:after="120" w:line="240" w:lineRule="auto"/>
        <w:jc w:val="both"/>
        <w:rPr>
          <w:rFonts w:ascii="Tahoma" w:hAnsi="Tahoma" w:cs="Tahoma"/>
          <w:b/>
          <w:bCs/>
          <w:color w:val="000000"/>
          <w:sz w:val="22"/>
          <w:szCs w:val="22"/>
        </w:rPr>
      </w:pPr>
      <w:r>
        <w:rPr>
          <w:rFonts w:ascii="Tahoma" w:hAnsi="Tahoma" w:cs="Tahoma"/>
          <w:spacing w:val="-2"/>
          <w:sz w:val="24"/>
          <w:lang w:val="en-US"/>
        </w:rPr>
        <w:t xml:space="preserve"> </w:t>
      </w:r>
      <w:r>
        <w:rPr>
          <w:rFonts w:ascii="Tahoma" w:hAnsi="Tahoma" w:cs="Tahoma"/>
          <w:b/>
          <w:bCs/>
          <w:color w:val="000000"/>
          <w:sz w:val="22"/>
          <w:szCs w:val="22"/>
          <w:lang w:val="en-US"/>
        </w:rPr>
        <w:t xml:space="preserve">Qualification of </w:t>
      </w:r>
      <w:r>
        <w:rPr>
          <w:rFonts w:ascii="Tahoma" w:hAnsi="Tahoma" w:cs="Tahoma"/>
          <w:b/>
          <w:bCs/>
          <w:color w:val="auto"/>
          <w:sz w:val="22"/>
          <w:szCs w:val="22"/>
        </w:rPr>
        <w:t xml:space="preserve">Operational Hydrology and Hydraulic Expert </w:t>
      </w:r>
      <w:r>
        <w:rPr>
          <w:rFonts w:ascii="Tahoma" w:hAnsi="Tahoma" w:cs="Tahoma"/>
          <w:b/>
          <w:bCs/>
          <w:color w:val="000000"/>
          <w:sz w:val="22"/>
          <w:szCs w:val="22"/>
        </w:rPr>
        <w:t>- Member</w:t>
      </w:r>
    </w:p>
    <w:p w14:paraId="56F39186" w14:textId="77777777" w:rsidR="00837D70" w:rsidRDefault="00000000">
      <w:pPr>
        <w:numPr>
          <w:ilvl w:val="0"/>
          <w:numId w:val="6"/>
        </w:numPr>
        <w:tabs>
          <w:tab w:val="clear" w:pos="425"/>
        </w:tabs>
        <w:spacing w:before="100" w:beforeAutospacing="1" w:after="100" w:afterAutospacing="1" w:line="240" w:lineRule="auto"/>
        <w:ind w:left="1680" w:hanging="360"/>
        <w:jc w:val="both"/>
        <w:rPr>
          <w:rFonts w:ascii="Tahoma" w:eastAsia="Times New Roman" w:hAnsi="Tahoma" w:cs="Tahoma"/>
          <w:kern w:val="0"/>
          <w:lang w:val="en-US"/>
          <w14:ligatures w14:val="none"/>
        </w:rPr>
      </w:pPr>
      <w:r>
        <w:rPr>
          <w:rFonts w:ascii="Tahoma" w:eastAsia="Times New Roman" w:hAnsi="Tahoma" w:cs="Tahoma"/>
          <w:kern w:val="0"/>
          <w:lang w:val="en-US"/>
          <w14:ligatures w14:val="none"/>
        </w:rPr>
        <w:t>Advanced degree (MSc or PhD) in Hydrology, Hydraulic Engineering, Water Resources Engineering, or closely related discipline.</w:t>
      </w:r>
    </w:p>
    <w:p w14:paraId="592293F3" w14:textId="77777777" w:rsidR="00837D70" w:rsidRDefault="00000000">
      <w:pPr>
        <w:numPr>
          <w:ilvl w:val="0"/>
          <w:numId w:val="6"/>
        </w:numPr>
        <w:tabs>
          <w:tab w:val="clear" w:pos="425"/>
        </w:tabs>
        <w:spacing w:before="100" w:beforeAutospacing="1" w:after="100" w:afterAutospacing="1" w:line="240" w:lineRule="auto"/>
        <w:ind w:left="1680" w:hanging="360"/>
        <w:jc w:val="both"/>
        <w:rPr>
          <w:rFonts w:ascii="Tahoma" w:eastAsia="Times New Roman" w:hAnsi="Tahoma" w:cs="Tahoma"/>
          <w:kern w:val="0"/>
          <w:lang w:val="en-US"/>
          <w14:ligatures w14:val="none"/>
        </w:rPr>
      </w:pPr>
      <w:r>
        <w:rPr>
          <w:rFonts w:ascii="Tahoma" w:eastAsia="Times New Roman" w:hAnsi="Tahoma" w:cs="Tahoma"/>
          <w:kern w:val="0"/>
          <w:lang w:val="en-US"/>
          <w14:ligatures w14:val="none"/>
        </w:rPr>
        <w:t>Minimum of 20 years of progressive professional experience in dam design, hydrology, and flood hydrology, including at least 10 years in dam safety evaluation or rehabilitation.</w:t>
      </w:r>
    </w:p>
    <w:p w14:paraId="1E92BC0D" w14:textId="77777777" w:rsidR="00837D70" w:rsidRDefault="00000000">
      <w:pPr>
        <w:numPr>
          <w:ilvl w:val="0"/>
          <w:numId w:val="6"/>
        </w:numPr>
        <w:tabs>
          <w:tab w:val="clear" w:pos="425"/>
        </w:tabs>
        <w:spacing w:before="100" w:beforeAutospacing="1" w:after="100" w:afterAutospacing="1" w:line="240" w:lineRule="auto"/>
        <w:ind w:left="1680" w:hanging="360"/>
        <w:jc w:val="both"/>
        <w:rPr>
          <w:rFonts w:ascii="Tahoma" w:eastAsia="Times New Roman" w:hAnsi="Tahoma" w:cs="Tahoma"/>
          <w:kern w:val="0"/>
          <w:lang w:val="en-US"/>
          <w14:ligatures w14:val="none"/>
        </w:rPr>
      </w:pPr>
      <w:r>
        <w:rPr>
          <w:rFonts w:ascii="Tahoma" w:eastAsia="Times New Roman" w:hAnsi="Tahoma" w:cs="Tahoma"/>
          <w:kern w:val="0"/>
          <w:lang w:val="en-US"/>
          <w14:ligatures w14:val="none"/>
        </w:rPr>
        <w:t>Demonstrated expertise in hydrological modeling, flood routing, and spillway design using international best-practice software (e.g., HEC-RAS, HEC-HMS, MIKE series).</w:t>
      </w:r>
    </w:p>
    <w:p w14:paraId="7E451257" w14:textId="77777777" w:rsidR="00837D70" w:rsidRDefault="00000000">
      <w:pPr>
        <w:numPr>
          <w:ilvl w:val="0"/>
          <w:numId w:val="6"/>
        </w:numPr>
        <w:tabs>
          <w:tab w:val="clear" w:pos="425"/>
        </w:tabs>
        <w:spacing w:before="100" w:beforeAutospacing="1" w:after="100" w:afterAutospacing="1" w:line="240" w:lineRule="auto"/>
        <w:ind w:left="1680" w:hanging="360"/>
        <w:jc w:val="both"/>
        <w:rPr>
          <w:rFonts w:ascii="Tahoma" w:eastAsia="SimSun" w:hAnsi="Tahoma" w:cs="Tahoma"/>
          <w:kern w:val="0"/>
          <w:lang w:val="en-US"/>
          <w14:ligatures w14:val="none"/>
        </w:rPr>
      </w:pPr>
      <w:r>
        <w:rPr>
          <w:rFonts w:ascii="Tahoma" w:eastAsia="Times New Roman" w:hAnsi="Tahoma" w:cs="Tahoma"/>
          <w:kern w:val="0"/>
          <w:lang w:val="en-US"/>
          <w14:ligatures w14:val="none"/>
        </w:rPr>
        <w:t>Proven participation in at least three major dam-safety or rehabilitation projects, preferably financed by the World Bank or other IFIs.</w:t>
      </w:r>
    </w:p>
    <w:p w14:paraId="3ADD88B8" w14:textId="77777777" w:rsidR="00837D70" w:rsidRDefault="00000000">
      <w:pPr>
        <w:numPr>
          <w:ilvl w:val="0"/>
          <w:numId w:val="6"/>
        </w:numPr>
        <w:tabs>
          <w:tab w:val="clear" w:pos="425"/>
        </w:tabs>
        <w:spacing w:before="100" w:beforeAutospacing="1" w:after="100" w:afterAutospacing="1" w:line="240" w:lineRule="auto"/>
        <w:ind w:left="1680" w:hanging="360"/>
        <w:jc w:val="both"/>
        <w:rPr>
          <w:rFonts w:ascii="Tahoma" w:eastAsia="SimSun" w:hAnsi="Tahoma" w:cs="Tahoma"/>
          <w:kern w:val="0"/>
          <w:lang w:val="en-US"/>
          <w14:ligatures w14:val="none"/>
        </w:rPr>
      </w:pPr>
      <w:r>
        <w:rPr>
          <w:rFonts w:ascii="Tahoma" w:eastAsia="DengXian" w:hAnsi="Tahoma" w:cs="Tahoma"/>
          <w:kern w:val="0"/>
          <w:lang w:val="en-US"/>
          <w14:ligatures w14:val="none"/>
        </w:rPr>
        <w:t>Strong communication, report-writing, and mentoring skills, with the ability to transfer knowledge to local engineers and technicians</w:t>
      </w:r>
    </w:p>
    <w:p w14:paraId="5FD2D116" w14:textId="77777777" w:rsidR="00837D70" w:rsidRDefault="00000000">
      <w:pPr>
        <w:pStyle w:val="Heading3"/>
        <w:numPr>
          <w:ilvl w:val="0"/>
          <w:numId w:val="3"/>
        </w:numPr>
        <w:spacing w:before="120" w:after="120" w:line="240" w:lineRule="auto"/>
        <w:jc w:val="both"/>
        <w:rPr>
          <w:rFonts w:ascii="Tahoma" w:hAnsi="Tahoma" w:cs="Tahoma"/>
          <w:b/>
          <w:bCs/>
          <w:color w:val="000000"/>
          <w:sz w:val="22"/>
          <w:szCs w:val="22"/>
        </w:rPr>
      </w:pPr>
      <w:r>
        <w:rPr>
          <w:rFonts w:ascii="Tahoma" w:hAnsi="Tahoma" w:cs="Tahoma"/>
          <w:spacing w:val="-2"/>
          <w:sz w:val="24"/>
          <w:lang w:val="en-US"/>
        </w:rPr>
        <w:t xml:space="preserve"> </w:t>
      </w:r>
      <w:r>
        <w:rPr>
          <w:rFonts w:ascii="Tahoma" w:hAnsi="Tahoma" w:cs="Tahoma"/>
          <w:b/>
          <w:bCs/>
          <w:color w:val="000000"/>
          <w:sz w:val="22"/>
          <w:szCs w:val="22"/>
          <w:lang w:val="en-US"/>
        </w:rPr>
        <w:t xml:space="preserve">Qualification of </w:t>
      </w:r>
      <w:r>
        <w:rPr>
          <w:rFonts w:ascii="Tahoma" w:hAnsi="Tahoma" w:cs="Tahoma"/>
          <w:b/>
          <w:bCs/>
          <w:color w:val="auto"/>
          <w:sz w:val="22"/>
          <w:szCs w:val="22"/>
        </w:rPr>
        <w:t xml:space="preserve">Hydro-Mechanical Expert </w:t>
      </w:r>
      <w:r>
        <w:rPr>
          <w:rFonts w:ascii="Tahoma" w:hAnsi="Tahoma" w:cs="Tahoma"/>
          <w:b/>
          <w:bCs/>
          <w:color w:val="000000"/>
          <w:sz w:val="22"/>
          <w:szCs w:val="22"/>
        </w:rPr>
        <w:t>- Member</w:t>
      </w:r>
    </w:p>
    <w:p w14:paraId="35AC1574" w14:textId="77777777" w:rsidR="00837D70" w:rsidRDefault="00000000">
      <w:pPr>
        <w:widowControl w:val="0"/>
        <w:numPr>
          <w:ilvl w:val="0"/>
          <w:numId w:val="7"/>
        </w:numPr>
        <w:tabs>
          <w:tab w:val="clear" w:pos="425"/>
        </w:tabs>
        <w:spacing w:after="0" w:line="240" w:lineRule="auto"/>
        <w:ind w:left="1680" w:hanging="360"/>
        <w:jc w:val="both"/>
        <w:rPr>
          <w:rFonts w:ascii="Tahoma" w:eastAsia="SimSun" w:hAnsi="Tahoma" w:cs="Tahoma"/>
          <w:bCs/>
          <w:kern w:val="0"/>
          <w:lang w:val="en-US"/>
          <w14:ligatures w14:val="none"/>
        </w:rPr>
      </w:pPr>
      <w:r>
        <w:rPr>
          <w:rFonts w:ascii="Tahoma" w:eastAsia="SimSun" w:hAnsi="Tahoma" w:cs="Tahoma"/>
          <w:bCs/>
          <w:kern w:val="0"/>
          <w:lang w:val="en-US"/>
          <w14:ligatures w14:val="none"/>
        </w:rPr>
        <w:t>Advanced degree (</w:t>
      </w:r>
      <w:proofErr w:type="gramStart"/>
      <w:r>
        <w:rPr>
          <w:rFonts w:ascii="Tahoma" w:eastAsia="SimSun" w:hAnsi="Tahoma" w:cs="Tahoma"/>
          <w:bCs/>
          <w:kern w:val="0"/>
          <w:lang w:val="en-US"/>
          <w14:ligatures w14:val="none"/>
        </w:rPr>
        <w:t>Post graduate</w:t>
      </w:r>
      <w:proofErr w:type="gramEnd"/>
      <w:r>
        <w:rPr>
          <w:rFonts w:ascii="Tahoma" w:eastAsia="SimSun" w:hAnsi="Tahoma" w:cs="Tahoma"/>
          <w:bCs/>
          <w:kern w:val="0"/>
          <w:lang w:val="en-US"/>
          <w14:ligatures w14:val="none"/>
        </w:rPr>
        <w:t xml:space="preserve">) in </w:t>
      </w:r>
      <w:r>
        <w:rPr>
          <w:rFonts w:ascii="Tahoma" w:eastAsia="Times New Roman" w:hAnsi="Tahoma" w:cs="Tahoma"/>
          <w:kern w:val="0"/>
          <w:lang w:val="en-US"/>
        </w:rPr>
        <w:t>Electrical, Mechanical, or Civil/Structural Engineer</w:t>
      </w:r>
      <w:r>
        <w:rPr>
          <w:rFonts w:ascii="Tahoma" w:eastAsia="SimSun" w:hAnsi="Tahoma" w:cs="Tahoma"/>
          <w:bCs/>
          <w:kern w:val="0"/>
          <w:lang w:val="en-US"/>
          <w14:ligatures w14:val="none"/>
        </w:rPr>
        <w:t>, or a closely related field.</w:t>
      </w:r>
    </w:p>
    <w:p w14:paraId="25BFE287" w14:textId="77777777" w:rsidR="00837D70" w:rsidRDefault="00000000">
      <w:pPr>
        <w:widowControl w:val="0"/>
        <w:numPr>
          <w:ilvl w:val="0"/>
          <w:numId w:val="7"/>
        </w:numPr>
        <w:tabs>
          <w:tab w:val="clear" w:pos="425"/>
        </w:tabs>
        <w:spacing w:after="0" w:line="240" w:lineRule="auto"/>
        <w:ind w:left="1680" w:hanging="360"/>
        <w:jc w:val="both"/>
        <w:rPr>
          <w:rFonts w:ascii="Tahoma" w:eastAsia="SimSun" w:hAnsi="Tahoma" w:cs="Tahoma"/>
          <w:bCs/>
          <w:kern w:val="0"/>
          <w:lang w:val="en-US"/>
          <w14:ligatures w14:val="none"/>
        </w:rPr>
      </w:pPr>
      <w:r>
        <w:rPr>
          <w:rFonts w:ascii="Tahoma" w:eastAsia="SimSun" w:hAnsi="Tahoma" w:cs="Tahoma"/>
          <w:bCs/>
          <w:kern w:val="0"/>
          <w:lang w:val="en-US"/>
          <w14:ligatures w14:val="none"/>
        </w:rPr>
        <w:t xml:space="preserve">Minimum of 25 years of progressive professional experience in </w:t>
      </w:r>
      <w:r>
        <w:rPr>
          <w:rFonts w:ascii="Tahoma" w:eastAsia="Times New Roman" w:hAnsi="Tahoma" w:cs="Tahoma"/>
          <w:kern w:val="0"/>
          <w:lang w:val="en-US"/>
        </w:rPr>
        <w:t>design, installation, operation, rehabilitation, and safety assessment of hydro-mechanical systems and dam instrumentation for large dams</w:t>
      </w:r>
      <w:r>
        <w:rPr>
          <w:rFonts w:ascii="Tahoma" w:eastAsia="SimSun" w:hAnsi="Tahoma" w:cs="Tahoma"/>
          <w:bCs/>
          <w:kern w:val="0"/>
          <w:lang w:val="en-US"/>
          <w14:ligatures w14:val="none"/>
        </w:rPr>
        <w:t>.</w:t>
      </w:r>
    </w:p>
    <w:p w14:paraId="4D621149" w14:textId="77777777" w:rsidR="00837D70" w:rsidRDefault="00000000">
      <w:pPr>
        <w:widowControl w:val="0"/>
        <w:numPr>
          <w:ilvl w:val="0"/>
          <w:numId w:val="7"/>
        </w:numPr>
        <w:tabs>
          <w:tab w:val="clear" w:pos="425"/>
        </w:tabs>
        <w:spacing w:after="0" w:line="240" w:lineRule="auto"/>
        <w:ind w:left="1680" w:hanging="360"/>
        <w:jc w:val="both"/>
        <w:rPr>
          <w:rFonts w:ascii="Tahoma" w:eastAsia="Times New Roman" w:hAnsi="Tahoma" w:cs="Tahoma"/>
          <w:kern w:val="0"/>
          <w:lang w:val="en-US"/>
        </w:rPr>
      </w:pPr>
      <w:r>
        <w:rPr>
          <w:rFonts w:ascii="Tahoma" w:eastAsia="SimSun" w:hAnsi="Tahoma" w:cs="Tahoma"/>
          <w:bCs/>
          <w:kern w:val="0"/>
          <w:lang w:val="en-US"/>
          <w14:ligatures w14:val="none"/>
        </w:rPr>
        <w:t xml:space="preserve">Proven experience as a lead or senior member of international dam safety review panels </w:t>
      </w:r>
      <w:r>
        <w:rPr>
          <w:rFonts w:ascii="Tahoma" w:eastAsia="SimSun" w:hAnsi="Tahoma" w:cs="Tahoma"/>
          <w:bCs/>
          <w:kern w:val="0"/>
          <w14:ligatures w14:val="none"/>
        </w:rPr>
        <w:t>o</w:t>
      </w:r>
      <w:r>
        <w:rPr>
          <w:rFonts w:ascii="Tahoma" w:eastAsia="SimSun" w:hAnsi="Tahoma" w:cs="Tahoma"/>
          <w:bCs/>
          <w:kern w:val="0"/>
          <w:lang w:val="en-US"/>
          <w14:ligatures w14:val="none"/>
        </w:rPr>
        <w:t>r equivalent advisory bodies.</w:t>
      </w:r>
    </w:p>
    <w:p w14:paraId="463DF8DB" w14:textId="77777777" w:rsidR="00837D70" w:rsidRDefault="00000000">
      <w:pPr>
        <w:widowControl w:val="0"/>
        <w:numPr>
          <w:ilvl w:val="0"/>
          <w:numId w:val="7"/>
        </w:numPr>
        <w:tabs>
          <w:tab w:val="clear" w:pos="425"/>
        </w:tabs>
        <w:spacing w:after="0" w:line="240" w:lineRule="auto"/>
        <w:ind w:left="1680" w:hanging="360"/>
        <w:jc w:val="both"/>
        <w:rPr>
          <w:rFonts w:ascii="Tahoma" w:eastAsia="Times New Roman" w:hAnsi="Tahoma" w:cs="Tahoma"/>
          <w:kern w:val="0"/>
          <w:lang w:val="en-US"/>
        </w:rPr>
      </w:pPr>
      <w:r>
        <w:rPr>
          <w:rFonts w:ascii="Tahoma" w:eastAsia="Times New Roman" w:hAnsi="Tahoma" w:cs="Tahoma"/>
          <w:kern w:val="0"/>
        </w:rPr>
        <w:t>E</w:t>
      </w:r>
      <w:proofErr w:type="spellStart"/>
      <w:r>
        <w:rPr>
          <w:rFonts w:ascii="Tahoma" w:eastAsia="Times New Roman" w:hAnsi="Tahoma" w:cs="Tahoma"/>
          <w:kern w:val="0"/>
          <w:lang w:val="en-US"/>
        </w:rPr>
        <w:t>xtensive</w:t>
      </w:r>
      <w:proofErr w:type="spellEnd"/>
      <w:r>
        <w:rPr>
          <w:rFonts w:ascii="Tahoma" w:eastAsia="Times New Roman" w:hAnsi="Tahoma" w:cs="Tahoma"/>
          <w:kern w:val="0"/>
          <w:lang w:val="en-US"/>
        </w:rPr>
        <w:t xml:space="preserve"> expertise in:</w:t>
      </w:r>
    </w:p>
    <w:p w14:paraId="5280D382" w14:textId="77777777" w:rsidR="00837D70" w:rsidRDefault="00000000">
      <w:pPr>
        <w:numPr>
          <w:ilvl w:val="0"/>
          <w:numId w:val="8"/>
        </w:numPr>
        <w:tabs>
          <w:tab w:val="clear" w:pos="425"/>
          <w:tab w:val="left" w:pos="720"/>
        </w:tabs>
        <w:spacing w:after="0" w:line="240" w:lineRule="auto"/>
        <w:ind w:left="1680" w:hanging="360"/>
        <w:jc w:val="both"/>
        <w:rPr>
          <w:rFonts w:ascii="Tahoma" w:eastAsia="Times New Roman" w:hAnsi="Tahoma" w:cs="Tahoma"/>
          <w:kern w:val="0"/>
          <w:lang w:val="en-US"/>
        </w:rPr>
      </w:pPr>
      <w:r>
        <w:rPr>
          <w:rFonts w:ascii="Tahoma" w:eastAsia="Times New Roman" w:hAnsi="Tahoma" w:cs="Tahoma"/>
          <w:kern w:val="0"/>
          <w:lang w:val="en-US"/>
        </w:rPr>
        <w:t>Hydro-mechanical and electrical equipment used in dams, including gates, valves, hoists, cranes, stop logs, hydraulic systems, penstocks, turbines, generators, and associated control/protection systems.</w:t>
      </w:r>
    </w:p>
    <w:p w14:paraId="333EF5EC" w14:textId="77777777" w:rsidR="00837D70" w:rsidRDefault="00000000">
      <w:pPr>
        <w:numPr>
          <w:ilvl w:val="0"/>
          <w:numId w:val="8"/>
        </w:numPr>
        <w:tabs>
          <w:tab w:val="clear" w:pos="425"/>
          <w:tab w:val="left" w:pos="720"/>
        </w:tabs>
        <w:spacing w:before="100" w:beforeAutospacing="1" w:after="100" w:afterAutospacing="1" w:line="240" w:lineRule="auto"/>
        <w:ind w:left="1680" w:hanging="360"/>
        <w:jc w:val="both"/>
        <w:rPr>
          <w:rFonts w:ascii="Tahoma" w:eastAsia="Times New Roman" w:hAnsi="Tahoma" w:cs="Tahoma"/>
          <w:kern w:val="0"/>
          <w:lang w:val="en-US"/>
        </w:rPr>
      </w:pPr>
      <w:r>
        <w:rPr>
          <w:rFonts w:ascii="Tahoma" w:eastAsia="Times New Roman" w:hAnsi="Tahoma" w:cs="Tahoma"/>
          <w:kern w:val="0"/>
          <w:lang w:val="en-US"/>
        </w:rPr>
        <w:t>Dam instrumentation and monitoring systems, including piezometers, inclinometers, settlement gauges, seepage meters, pressure cells, vibration/strain sensors, hydrometric stations, data loggers, and telemetry systems.</w:t>
      </w:r>
    </w:p>
    <w:p w14:paraId="116D3475" w14:textId="77777777" w:rsidR="00837D70" w:rsidRDefault="00000000">
      <w:pPr>
        <w:numPr>
          <w:ilvl w:val="0"/>
          <w:numId w:val="8"/>
        </w:numPr>
        <w:tabs>
          <w:tab w:val="clear" w:pos="425"/>
          <w:tab w:val="left" w:pos="720"/>
        </w:tabs>
        <w:spacing w:before="100" w:beforeAutospacing="1" w:after="100" w:afterAutospacing="1" w:line="240" w:lineRule="auto"/>
        <w:ind w:left="1680" w:hanging="360"/>
        <w:jc w:val="both"/>
        <w:rPr>
          <w:rFonts w:ascii="Tahoma" w:eastAsia="Times New Roman" w:hAnsi="Tahoma" w:cs="Tahoma"/>
          <w:kern w:val="0"/>
          <w:lang w:val="en-US"/>
        </w:rPr>
      </w:pPr>
      <w:r>
        <w:rPr>
          <w:rFonts w:ascii="Tahoma" w:eastAsia="Times New Roman" w:hAnsi="Tahoma" w:cs="Tahoma"/>
          <w:kern w:val="0"/>
          <w:lang w:val="en-US"/>
        </w:rPr>
        <w:t>SCADA-based dam operations, dam monitoring systems, and real-time hydro-meteorological networks.</w:t>
      </w:r>
    </w:p>
    <w:p w14:paraId="25821830" w14:textId="77777777" w:rsidR="00837D70" w:rsidRDefault="00000000">
      <w:pPr>
        <w:numPr>
          <w:ilvl w:val="0"/>
          <w:numId w:val="8"/>
        </w:numPr>
        <w:tabs>
          <w:tab w:val="clear" w:pos="425"/>
          <w:tab w:val="left" w:pos="720"/>
        </w:tabs>
        <w:spacing w:before="100" w:beforeAutospacing="1" w:after="100" w:afterAutospacing="1" w:line="240" w:lineRule="auto"/>
        <w:ind w:left="1680" w:hanging="360"/>
        <w:jc w:val="both"/>
        <w:rPr>
          <w:rFonts w:ascii="Tahoma" w:eastAsia="SimSun" w:hAnsi="Tahoma" w:cs="Tahoma"/>
          <w:bCs/>
          <w:color w:val="0070C0"/>
          <w:kern w:val="0"/>
          <w:lang w:val="en-US"/>
          <w14:ligatures w14:val="none"/>
        </w:rPr>
      </w:pPr>
      <w:r>
        <w:rPr>
          <w:rFonts w:ascii="Tahoma" w:eastAsia="Times New Roman" w:hAnsi="Tahoma" w:cs="Tahoma"/>
          <w:kern w:val="0"/>
          <w:lang w:val="en-US"/>
        </w:rPr>
        <w:t>Failure Modes, Effects and Criticality Analysis (FMECA) and/or equivalent tools for risk assessment of reservoirs and dam operations.</w:t>
      </w:r>
    </w:p>
    <w:p w14:paraId="0AE6BF4F" w14:textId="77777777" w:rsidR="00837D70" w:rsidRDefault="00000000">
      <w:pPr>
        <w:numPr>
          <w:ilvl w:val="0"/>
          <w:numId w:val="8"/>
        </w:numPr>
        <w:tabs>
          <w:tab w:val="clear" w:pos="425"/>
          <w:tab w:val="left" w:pos="720"/>
        </w:tabs>
        <w:spacing w:before="100" w:beforeAutospacing="1" w:after="100" w:afterAutospacing="1" w:line="240" w:lineRule="auto"/>
        <w:ind w:left="1680" w:hanging="360"/>
        <w:jc w:val="both"/>
        <w:rPr>
          <w:rFonts w:ascii="Tahoma" w:hAnsi="Tahoma" w:cs="Tahoma"/>
        </w:rPr>
      </w:pPr>
      <w:r>
        <w:rPr>
          <w:rFonts w:ascii="Tahoma" w:eastAsia="Times New Roman" w:hAnsi="Tahoma" w:cs="Tahoma"/>
          <w:kern w:val="0"/>
          <w:lang w:val="en-US"/>
        </w:rPr>
        <w:lastRenderedPageBreak/>
        <w:t>World Bank ESF/ESS4, OP 4.37, and ICOLD guidelines for dam safety monitoring and electro-mechanical systems.</w:t>
      </w:r>
    </w:p>
    <w:p w14:paraId="5145F351" w14:textId="77777777" w:rsidR="00837D70" w:rsidRDefault="00837D70">
      <w:pPr>
        <w:spacing w:before="100" w:beforeAutospacing="1" w:after="100" w:afterAutospacing="1" w:line="240" w:lineRule="auto"/>
        <w:ind w:left="1540"/>
        <w:jc w:val="both"/>
        <w:rPr>
          <w:rFonts w:ascii="Tahoma" w:eastAsia="SimSun" w:hAnsi="Tahoma" w:cs="Tahoma"/>
          <w:kern w:val="0"/>
          <w:lang w:val="en-US"/>
          <w14:ligatures w14:val="none"/>
        </w:rPr>
      </w:pPr>
    </w:p>
    <w:p w14:paraId="03945E6B" w14:textId="77777777" w:rsidR="00837D70" w:rsidRDefault="00837D70">
      <w:pPr>
        <w:spacing w:after="0"/>
        <w:jc w:val="both"/>
        <w:rPr>
          <w:rFonts w:ascii="Tahoma" w:hAnsi="Tahoma" w:cs="Tahoma"/>
          <w:color w:val="000000"/>
          <w:lang w:val="zh-CN"/>
        </w:rPr>
      </w:pPr>
    </w:p>
    <w:p w14:paraId="6DF6E93D" w14:textId="77777777" w:rsidR="00837D70" w:rsidRDefault="00000000">
      <w:pPr>
        <w:jc w:val="both"/>
        <w:rPr>
          <w:rFonts w:ascii="Tahoma" w:eastAsia="Arial" w:hAnsi="Tahoma" w:cs="Tahoma"/>
          <w:shd w:val="clear" w:color="auto" w:fill="FFFFFF"/>
        </w:rPr>
      </w:pPr>
      <w:r>
        <w:rPr>
          <w:rFonts w:ascii="Tahoma" w:eastAsia="Arial" w:hAnsi="Tahoma" w:cs="Tahoma"/>
          <w:shd w:val="clear" w:color="auto" w:fill="FFFFFF"/>
        </w:rPr>
        <w:t>A Consultant will be selected in accordance with the Individual Consultant Selection method set out in the Procurement Regulations.</w:t>
      </w:r>
    </w:p>
    <w:p w14:paraId="345EB61B" w14:textId="77777777" w:rsidR="00837D70" w:rsidRDefault="00000000">
      <w:pPr>
        <w:suppressAutoHyphens/>
        <w:spacing w:after="0" w:line="240" w:lineRule="auto"/>
        <w:jc w:val="both"/>
        <w:rPr>
          <w:rFonts w:ascii="Tahoma" w:hAnsi="Tahoma" w:cs="Tahoma"/>
        </w:rPr>
      </w:pPr>
      <w:r>
        <w:rPr>
          <w:rFonts w:ascii="Tahoma" w:hAnsi="Tahoma" w:cs="Tahoma"/>
        </w:rPr>
        <w:t xml:space="preserve">The attention of interested Consultants is drawn to Section III, paragraphs, 3.15, 3.16, and 3.17 of the World Bank’s “Procurement Regulations for IPF Borrowers” September. 2025 (“Procurement Regulations”), setting forth the World Bank’s policy on conflict of interest.   </w:t>
      </w:r>
    </w:p>
    <w:p w14:paraId="307D07D8" w14:textId="77777777" w:rsidR="00837D70" w:rsidRDefault="00837D70">
      <w:pPr>
        <w:suppressAutoHyphens/>
        <w:spacing w:after="0" w:line="240" w:lineRule="auto"/>
        <w:jc w:val="both"/>
        <w:rPr>
          <w:rFonts w:ascii="Tahoma" w:hAnsi="Tahoma" w:cs="Tahoma"/>
        </w:rPr>
      </w:pPr>
    </w:p>
    <w:p w14:paraId="47A2C1BC" w14:textId="77777777" w:rsidR="00837D70" w:rsidRDefault="00000000">
      <w:pPr>
        <w:suppressAutoHyphens/>
        <w:spacing w:after="0" w:line="240" w:lineRule="auto"/>
        <w:jc w:val="both"/>
        <w:rPr>
          <w:rFonts w:ascii="Tahoma" w:eastAsia="Times New Roman" w:hAnsi="Tahoma" w:cs="Tahoma"/>
          <w:spacing w:val="-2"/>
          <w:kern w:val="0"/>
          <w:lang w:val="en-US"/>
          <w14:ligatures w14:val="none"/>
        </w:rPr>
      </w:pPr>
      <w:r>
        <w:rPr>
          <w:rFonts w:ascii="Tahoma" w:eastAsia="Times New Roman" w:hAnsi="Tahoma" w:cs="Tahoma"/>
          <w:spacing w:val="-2"/>
          <w:kern w:val="0"/>
          <w:lang w:val="en-US"/>
          <w14:ligatures w14:val="none"/>
        </w:rPr>
        <w:t>Further information can be obtained at the address below during office hours 8:00 am and 5:00 pm (Local time Monday to Friday) and /or send an email to the National Project Coordinator at the</w:t>
      </w:r>
      <w:r>
        <w:rPr>
          <w:rFonts w:ascii="Tahoma" w:hAnsi="Tahoma" w:cs="Tahoma"/>
          <w:lang w:val="en-US"/>
        </w:rPr>
        <w:t xml:space="preserve"> address below.</w:t>
      </w:r>
    </w:p>
    <w:p w14:paraId="49EF2216" w14:textId="487E2537" w:rsidR="00837D70" w:rsidRDefault="00000000">
      <w:pPr>
        <w:suppressAutoHyphens/>
        <w:spacing w:after="0" w:line="240" w:lineRule="auto"/>
        <w:jc w:val="both"/>
        <w:rPr>
          <w:rFonts w:ascii="Tahoma" w:eastAsia="Times New Roman" w:hAnsi="Tahoma" w:cs="Tahoma"/>
          <w:spacing w:val="-2"/>
          <w:kern w:val="0"/>
          <w:lang w:val="en-US"/>
          <w14:ligatures w14:val="none"/>
        </w:rPr>
      </w:pPr>
      <w:r>
        <w:rPr>
          <w:rFonts w:ascii="Tahoma" w:eastAsia="Times New Roman" w:hAnsi="Tahoma" w:cs="Tahoma"/>
          <w:spacing w:val="-2"/>
          <w:kern w:val="0"/>
          <w:lang w:val="en-US"/>
          <w14:ligatures w14:val="none"/>
        </w:rPr>
        <w:t xml:space="preserve">Expressions of interest must be delivered in a written form to the address below (in person, or by mail, or by e-mail) on or before </w:t>
      </w:r>
      <w:r w:rsidR="00551547">
        <w:rPr>
          <w:rFonts w:ascii="Tahoma" w:eastAsia="Times New Roman" w:hAnsi="Tahoma" w:cs="Tahoma"/>
          <w:b/>
          <w:bCs/>
          <w:spacing w:val="-2"/>
          <w:kern w:val="0"/>
          <w14:ligatures w14:val="none"/>
        </w:rPr>
        <w:t>Thursday 15</w:t>
      </w:r>
      <w:r>
        <w:rPr>
          <w:rFonts w:ascii="Tahoma" w:eastAsia="Times New Roman" w:hAnsi="Tahoma" w:cs="Tahoma"/>
          <w:b/>
          <w:bCs/>
          <w:spacing w:val="-2"/>
          <w:kern w:val="0"/>
          <w:vertAlign w:val="superscript"/>
          <w14:ligatures w14:val="none"/>
        </w:rPr>
        <w:t>th</w:t>
      </w:r>
      <w:r>
        <w:rPr>
          <w:rFonts w:ascii="Tahoma" w:eastAsia="Times New Roman" w:hAnsi="Tahoma" w:cs="Tahoma"/>
          <w:b/>
          <w:bCs/>
          <w:spacing w:val="-2"/>
          <w:kern w:val="0"/>
          <w14:ligatures w14:val="none"/>
        </w:rPr>
        <w:t xml:space="preserve"> January</w:t>
      </w:r>
      <w:r>
        <w:rPr>
          <w:rFonts w:ascii="Tahoma" w:eastAsia="Times New Roman" w:hAnsi="Tahoma" w:cs="Tahoma"/>
          <w:b/>
          <w:bCs/>
          <w:spacing w:val="-2"/>
          <w:kern w:val="0"/>
          <w:lang w:val="en-US"/>
          <w14:ligatures w14:val="none"/>
        </w:rPr>
        <w:t>, 202</w:t>
      </w:r>
      <w:r>
        <w:rPr>
          <w:rFonts w:ascii="Tahoma" w:eastAsia="Times New Roman" w:hAnsi="Tahoma" w:cs="Tahoma"/>
          <w:b/>
          <w:bCs/>
          <w:spacing w:val="-2"/>
          <w:kern w:val="0"/>
          <w14:ligatures w14:val="none"/>
        </w:rPr>
        <w:t>6</w:t>
      </w:r>
      <w:r>
        <w:rPr>
          <w:rFonts w:ascii="Tahoma" w:eastAsia="Times New Roman" w:hAnsi="Tahoma" w:cs="Tahoma"/>
          <w:b/>
          <w:bCs/>
          <w:spacing w:val="-2"/>
          <w:kern w:val="0"/>
          <w:lang w:val="en-US"/>
          <w14:ligatures w14:val="none"/>
        </w:rPr>
        <w:t>.</w:t>
      </w:r>
    </w:p>
    <w:p w14:paraId="75FB8932" w14:textId="77777777" w:rsidR="00837D70" w:rsidRDefault="00837D70">
      <w:pPr>
        <w:suppressAutoHyphens/>
        <w:spacing w:after="0" w:line="240" w:lineRule="auto"/>
        <w:rPr>
          <w:rFonts w:ascii="Tahoma" w:eastAsia="Times New Roman" w:hAnsi="Tahoma" w:cs="Tahoma"/>
          <w:b/>
          <w:bCs/>
          <w:iCs/>
          <w:spacing w:val="-2"/>
          <w:kern w:val="0"/>
          <w:lang w:val="en-US"/>
          <w14:ligatures w14:val="none"/>
        </w:rPr>
      </w:pPr>
    </w:p>
    <w:p w14:paraId="4DCB2FE2" w14:textId="77777777" w:rsidR="00837D70" w:rsidRDefault="00000000">
      <w:pPr>
        <w:suppressAutoHyphens/>
        <w:spacing w:after="0" w:line="240" w:lineRule="auto"/>
        <w:rPr>
          <w:rFonts w:ascii="Tahoma" w:eastAsia="Times New Roman" w:hAnsi="Tahoma" w:cs="Tahoma"/>
          <w:b/>
          <w:bCs/>
          <w:iCs/>
          <w:spacing w:val="-2"/>
          <w:kern w:val="0"/>
          <w:lang w:val="en-US"/>
          <w14:ligatures w14:val="none"/>
        </w:rPr>
      </w:pPr>
      <w:r>
        <w:rPr>
          <w:rFonts w:ascii="Tahoma" w:eastAsia="Times New Roman" w:hAnsi="Tahoma" w:cs="Tahoma"/>
          <w:b/>
          <w:bCs/>
          <w:iCs/>
          <w:spacing w:val="-2"/>
          <w:kern w:val="0"/>
          <w:lang w:val="en-US"/>
          <w14:ligatures w14:val="none"/>
        </w:rPr>
        <w:t>Attn: National Project Coordinator</w:t>
      </w:r>
    </w:p>
    <w:p w14:paraId="06F8E086" w14:textId="77777777" w:rsidR="00837D70" w:rsidRDefault="00000000">
      <w:pPr>
        <w:suppressAutoHyphens/>
        <w:spacing w:after="0" w:line="240" w:lineRule="auto"/>
        <w:rPr>
          <w:rFonts w:ascii="Tahoma" w:eastAsia="Times New Roman" w:hAnsi="Tahoma" w:cs="Tahoma"/>
          <w:iCs/>
          <w:spacing w:val="-2"/>
          <w:kern w:val="0"/>
          <w:lang w:val="en-US"/>
          <w14:ligatures w14:val="none"/>
        </w:rPr>
      </w:pPr>
      <w:r>
        <w:rPr>
          <w:rFonts w:ascii="Tahoma" w:eastAsia="Times New Roman" w:hAnsi="Tahoma" w:cs="Tahoma"/>
          <w:iCs/>
          <w:spacing w:val="-2"/>
          <w:kern w:val="0"/>
          <w:lang w:val="en-US"/>
          <w14:ligatures w14:val="none"/>
        </w:rPr>
        <w:t>Sustainable Power and Irrigation for Nigeria (SPIN) Project</w:t>
      </w:r>
    </w:p>
    <w:p w14:paraId="14CA2BFB" w14:textId="77777777" w:rsidR="00837D70" w:rsidRDefault="00000000">
      <w:pPr>
        <w:suppressAutoHyphens/>
        <w:spacing w:after="0" w:line="240" w:lineRule="auto"/>
        <w:rPr>
          <w:rFonts w:ascii="Tahoma" w:eastAsia="Times New Roman" w:hAnsi="Tahoma" w:cs="Tahoma"/>
          <w:iCs/>
          <w:spacing w:val="-2"/>
          <w:kern w:val="0"/>
          <w:lang w:val="en-US"/>
          <w14:ligatures w14:val="none"/>
        </w:rPr>
      </w:pPr>
      <w:r>
        <w:rPr>
          <w:rFonts w:ascii="Tahoma" w:eastAsia="Times New Roman" w:hAnsi="Tahoma" w:cs="Tahoma"/>
          <w:iCs/>
          <w:spacing w:val="-2"/>
          <w:kern w:val="0"/>
          <w:lang w:val="en-US"/>
          <w14:ligatures w14:val="none"/>
        </w:rPr>
        <w:t>Federal Ministry of Water Resources &amp; Sanitation,</w:t>
      </w:r>
    </w:p>
    <w:p w14:paraId="2B05F19C" w14:textId="77777777" w:rsidR="00837D70" w:rsidRDefault="00000000">
      <w:pPr>
        <w:suppressAutoHyphens/>
        <w:spacing w:after="0" w:line="240" w:lineRule="auto"/>
        <w:rPr>
          <w:rFonts w:ascii="Tahoma" w:eastAsia="Times New Roman" w:hAnsi="Tahoma" w:cs="Tahoma"/>
          <w:iCs/>
          <w:spacing w:val="-2"/>
          <w:kern w:val="0"/>
          <w:lang w:val="en-US"/>
          <w14:ligatures w14:val="none"/>
        </w:rPr>
      </w:pPr>
      <w:r>
        <w:rPr>
          <w:rFonts w:ascii="Tahoma" w:eastAsia="Times New Roman" w:hAnsi="Tahoma" w:cs="Tahoma"/>
          <w:iCs/>
          <w:spacing w:val="-2"/>
          <w:kern w:val="0"/>
          <w:lang w:val="en-US"/>
          <w14:ligatures w14:val="none"/>
        </w:rPr>
        <w:t>Plot 1402, Abba Kyari Street, Off Adesoji Aderemi Street,</w:t>
      </w:r>
    </w:p>
    <w:p w14:paraId="1E12B4B5" w14:textId="77777777" w:rsidR="00837D70" w:rsidRDefault="00000000">
      <w:pPr>
        <w:suppressAutoHyphens/>
        <w:spacing w:after="0" w:line="240" w:lineRule="auto"/>
        <w:rPr>
          <w:rFonts w:ascii="Tahoma" w:eastAsia="Times New Roman" w:hAnsi="Tahoma" w:cs="Tahoma"/>
          <w:iCs/>
          <w:spacing w:val="-2"/>
          <w:kern w:val="0"/>
          <w:lang w:val="en-US"/>
          <w14:ligatures w14:val="none"/>
        </w:rPr>
      </w:pPr>
      <w:r>
        <w:rPr>
          <w:rFonts w:ascii="Tahoma" w:eastAsia="Times New Roman" w:hAnsi="Tahoma" w:cs="Tahoma"/>
          <w:iCs/>
          <w:spacing w:val="-2"/>
          <w:kern w:val="0"/>
          <w:lang w:val="en-US"/>
          <w14:ligatures w14:val="none"/>
        </w:rPr>
        <w:t>Apo-Abuja, FCT, Nigeria: Tel: +2348034432501</w:t>
      </w:r>
    </w:p>
    <w:p w14:paraId="4EAB3EB9" w14:textId="77777777" w:rsidR="00837D70" w:rsidRDefault="00000000">
      <w:pPr>
        <w:suppressAutoHyphens/>
        <w:spacing w:after="0" w:line="240" w:lineRule="auto"/>
        <w:rPr>
          <w:rFonts w:ascii="Tahoma" w:eastAsia="Times New Roman" w:hAnsi="Tahoma" w:cs="Tahoma"/>
          <w:iCs/>
          <w:spacing w:val="-2"/>
          <w:kern w:val="0"/>
          <w:lang w:val="en-US"/>
          <w14:ligatures w14:val="none"/>
        </w:rPr>
      </w:pPr>
      <w:r>
        <w:rPr>
          <w:rFonts w:ascii="Tahoma" w:eastAsia="Times New Roman" w:hAnsi="Tahoma" w:cs="Tahoma"/>
          <w:iCs/>
          <w:spacing w:val="-2"/>
          <w:kern w:val="0"/>
          <w:lang w:val="en-US"/>
          <w14:ligatures w14:val="none"/>
        </w:rPr>
        <w:t>Email: info@spinproject.ng</w:t>
      </w:r>
    </w:p>
    <w:p w14:paraId="1A92172D" w14:textId="77777777" w:rsidR="00837D70" w:rsidRDefault="00837D70">
      <w:pPr>
        <w:suppressAutoHyphens/>
        <w:spacing w:after="0" w:line="240" w:lineRule="auto"/>
        <w:rPr>
          <w:rFonts w:ascii="Tahoma" w:eastAsia="Times New Roman" w:hAnsi="Tahoma" w:cs="Tahoma"/>
          <w:iCs/>
          <w:spacing w:val="-2"/>
          <w:kern w:val="0"/>
          <w:lang w:val="en-US"/>
          <w14:ligatures w14:val="none"/>
        </w:rPr>
      </w:pPr>
    </w:p>
    <w:p w14:paraId="718FD643" w14:textId="77777777" w:rsidR="00837D70" w:rsidRDefault="00000000">
      <w:pPr>
        <w:suppressAutoHyphens/>
        <w:spacing w:after="0" w:line="240" w:lineRule="auto"/>
        <w:rPr>
          <w:rFonts w:ascii="Tahoma" w:eastAsia="Times New Roman" w:hAnsi="Tahoma" w:cs="Tahoma"/>
          <w:b/>
          <w:bCs/>
          <w:iCs/>
          <w:spacing w:val="-2"/>
          <w:kern w:val="0"/>
          <w:lang w:val="en-US"/>
          <w14:ligatures w14:val="none"/>
        </w:rPr>
      </w:pPr>
      <w:r>
        <w:rPr>
          <w:rFonts w:ascii="Tahoma" w:eastAsia="Times New Roman" w:hAnsi="Tahoma" w:cs="Tahoma"/>
          <w:b/>
          <w:bCs/>
          <w:iCs/>
          <w:spacing w:val="-2"/>
          <w:kern w:val="0"/>
          <w:lang w:val="en-US"/>
          <w14:ligatures w14:val="none"/>
        </w:rPr>
        <w:t>Signed:</w:t>
      </w:r>
    </w:p>
    <w:p w14:paraId="361BBC08" w14:textId="77777777" w:rsidR="00837D70" w:rsidRDefault="00000000">
      <w:pPr>
        <w:suppressAutoHyphens/>
        <w:spacing w:after="0" w:line="240" w:lineRule="auto"/>
        <w:rPr>
          <w:rFonts w:ascii="Tahoma" w:eastAsia="Times New Roman" w:hAnsi="Tahoma" w:cs="Tahoma"/>
          <w:b/>
          <w:bCs/>
          <w:spacing w:val="-2"/>
          <w:kern w:val="0"/>
          <w:lang w:val="en-US"/>
          <w14:ligatures w14:val="none"/>
        </w:rPr>
      </w:pPr>
      <w:r>
        <w:rPr>
          <w:rFonts w:ascii="Tahoma" w:eastAsia="Times New Roman" w:hAnsi="Tahoma" w:cs="Tahoma"/>
          <w:b/>
          <w:bCs/>
          <w:iCs/>
          <w:spacing w:val="-2"/>
          <w:kern w:val="0"/>
          <w:lang w:val="en-US"/>
          <w14:ligatures w14:val="none"/>
        </w:rPr>
        <w:t>National Project Coordinator</w:t>
      </w:r>
    </w:p>
    <w:p w14:paraId="610943C3" w14:textId="77777777" w:rsidR="00837D70" w:rsidRDefault="00837D70">
      <w:pPr>
        <w:rPr>
          <w:rFonts w:ascii="Tahoma" w:hAnsi="Tahoma" w:cs="Tahoma"/>
        </w:rPr>
      </w:pPr>
    </w:p>
    <w:p w14:paraId="3B798D45" w14:textId="77777777" w:rsidR="00837D70" w:rsidRDefault="00837D70">
      <w:pPr>
        <w:rPr>
          <w:rFonts w:ascii="Tahoma" w:hAnsi="Tahoma" w:cs="Tahoma"/>
        </w:rPr>
      </w:pPr>
    </w:p>
    <w:sectPr w:rsidR="00837D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417F4" w14:textId="77777777" w:rsidR="0071219F" w:rsidRDefault="0071219F">
      <w:pPr>
        <w:spacing w:line="240" w:lineRule="auto"/>
      </w:pPr>
      <w:r>
        <w:separator/>
      </w:r>
    </w:p>
  </w:endnote>
  <w:endnote w:type="continuationSeparator" w:id="0">
    <w:p w14:paraId="60155B2F" w14:textId="77777777" w:rsidR="0071219F" w:rsidRDefault="007121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63AC9" w14:textId="77777777" w:rsidR="0071219F" w:rsidRDefault="0071219F">
      <w:pPr>
        <w:spacing w:after="0"/>
      </w:pPr>
      <w:r>
        <w:separator/>
      </w:r>
    </w:p>
  </w:footnote>
  <w:footnote w:type="continuationSeparator" w:id="0">
    <w:p w14:paraId="50CADB79" w14:textId="77777777" w:rsidR="0071219F" w:rsidRDefault="007121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66F21F"/>
    <w:multiLevelType w:val="singleLevel"/>
    <w:tmpl w:val="9066F21F"/>
    <w:lvl w:ilvl="0">
      <w:start w:val="1"/>
      <w:numFmt w:val="lowerLetter"/>
      <w:lvlText w:val="%1."/>
      <w:lvlJc w:val="left"/>
      <w:pPr>
        <w:tabs>
          <w:tab w:val="left" w:pos="425"/>
        </w:tabs>
        <w:ind w:left="125" w:hanging="425"/>
      </w:pPr>
      <w:rPr>
        <w:rFonts w:hint="default"/>
        <w:color w:val="auto"/>
      </w:rPr>
    </w:lvl>
  </w:abstractNum>
  <w:abstractNum w:abstractNumId="1" w15:restartNumberingAfterBreak="0">
    <w:nsid w:val="A7ACF4C3"/>
    <w:multiLevelType w:val="singleLevel"/>
    <w:tmpl w:val="A7ACF4C3"/>
    <w:lvl w:ilvl="0">
      <w:start w:val="1"/>
      <w:numFmt w:val="lowerRoman"/>
      <w:lvlText w:val="%1."/>
      <w:lvlJc w:val="left"/>
      <w:pPr>
        <w:tabs>
          <w:tab w:val="left" w:pos="425"/>
        </w:tabs>
        <w:ind w:left="1085" w:hanging="425"/>
      </w:pPr>
      <w:rPr>
        <w:rFonts w:hint="default"/>
      </w:rPr>
    </w:lvl>
  </w:abstractNum>
  <w:abstractNum w:abstractNumId="2" w15:restartNumberingAfterBreak="0">
    <w:nsid w:val="B8219CF3"/>
    <w:multiLevelType w:val="singleLevel"/>
    <w:tmpl w:val="B8219CF3"/>
    <w:lvl w:ilvl="0">
      <w:start w:val="1"/>
      <w:numFmt w:val="lowerRoman"/>
      <w:lvlText w:val="%1."/>
      <w:lvlJc w:val="left"/>
      <w:pPr>
        <w:tabs>
          <w:tab w:val="left" w:pos="425"/>
        </w:tabs>
        <w:ind w:left="425" w:hanging="425"/>
      </w:pPr>
      <w:rPr>
        <w:rFonts w:hint="default"/>
      </w:rPr>
    </w:lvl>
  </w:abstractNum>
  <w:abstractNum w:abstractNumId="3" w15:restartNumberingAfterBreak="0">
    <w:nsid w:val="BA48A8E3"/>
    <w:multiLevelType w:val="singleLevel"/>
    <w:tmpl w:val="BA48A8E3"/>
    <w:lvl w:ilvl="0">
      <w:start w:val="1"/>
      <w:numFmt w:val="lowerRoman"/>
      <w:lvlText w:val="%1."/>
      <w:lvlJc w:val="left"/>
      <w:pPr>
        <w:tabs>
          <w:tab w:val="left" w:pos="425"/>
        </w:tabs>
        <w:ind w:left="1385" w:hanging="425"/>
      </w:pPr>
      <w:rPr>
        <w:rFonts w:hint="default"/>
      </w:rPr>
    </w:lvl>
  </w:abstractNum>
  <w:abstractNum w:abstractNumId="4" w15:restartNumberingAfterBreak="0">
    <w:nsid w:val="FF855927"/>
    <w:multiLevelType w:val="singleLevel"/>
    <w:tmpl w:val="FF855927"/>
    <w:lvl w:ilvl="0">
      <w:start w:val="1"/>
      <w:numFmt w:val="lowerRoman"/>
      <w:lvlText w:val="%1."/>
      <w:lvlJc w:val="left"/>
      <w:pPr>
        <w:tabs>
          <w:tab w:val="left" w:pos="425"/>
        </w:tabs>
        <w:ind w:left="425" w:hanging="425"/>
      </w:pPr>
      <w:rPr>
        <w:rFonts w:hint="default"/>
      </w:rPr>
    </w:lvl>
  </w:abstractNum>
  <w:abstractNum w:abstractNumId="5" w15:restartNumberingAfterBreak="0">
    <w:nsid w:val="1A3B9737"/>
    <w:multiLevelType w:val="singleLevel"/>
    <w:tmpl w:val="1A3B9737"/>
    <w:lvl w:ilvl="0">
      <w:start w:val="1"/>
      <w:numFmt w:val="lowerRoman"/>
      <w:lvlText w:val="%1."/>
      <w:lvlJc w:val="left"/>
      <w:pPr>
        <w:tabs>
          <w:tab w:val="left" w:pos="425"/>
        </w:tabs>
        <w:ind w:left="425" w:hanging="425"/>
      </w:pPr>
      <w:rPr>
        <w:rFonts w:hint="default"/>
      </w:rPr>
    </w:lvl>
  </w:abstractNum>
  <w:abstractNum w:abstractNumId="6" w15:restartNumberingAfterBreak="0">
    <w:nsid w:val="4B472D6A"/>
    <w:multiLevelType w:val="multilevel"/>
    <w:tmpl w:val="4B472D6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4CDCA36A"/>
    <w:multiLevelType w:val="singleLevel"/>
    <w:tmpl w:val="4CDCA36A"/>
    <w:lvl w:ilvl="0">
      <w:start w:val="1"/>
      <w:numFmt w:val="lowerRoman"/>
      <w:lvlText w:val="%1."/>
      <w:lvlJc w:val="left"/>
      <w:pPr>
        <w:tabs>
          <w:tab w:val="left" w:pos="425"/>
        </w:tabs>
        <w:ind w:left="1385" w:hanging="425"/>
      </w:pPr>
      <w:rPr>
        <w:rFonts w:hint="default"/>
      </w:rPr>
    </w:lvl>
  </w:abstractNum>
  <w:num w:numId="1" w16cid:durableId="851646532">
    <w:abstractNumId w:val="4"/>
  </w:num>
  <w:num w:numId="2" w16cid:durableId="275330360">
    <w:abstractNumId w:val="5"/>
  </w:num>
  <w:num w:numId="3" w16cid:durableId="1747530892">
    <w:abstractNumId w:val="6"/>
  </w:num>
  <w:num w:numId="4" w16cid:durableId="1357578946">
    <w:abstractNumId w:val="2"/>
  </w:num>
  <w:num w:numId="5" w16cid:durableId="203490292">
    <w:abstractNumId w:val="7"/>
  </w:num>
  <w:num w:numId="6" w16cid:durableId="252785762">
    <w:abstractNumId w:val="3"/>
  </w:num>
  <w:num w:numId="7" w16cid:durableId="1968849135">
    <w:abstractNumId w:val="1"/>
  </w:num>
  <w:num w:numId="8" w16cid:durableId="1089424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623"/>
    <w:rsid w:val="000711B8"/>
    <w:rsid w:val="00156711"/>
    <w:rsid w:val="00160419"/>
    <w:rsid w:val="00161A78"/>
    <w:rsid w:val="00193503"/>
    <w:rsid w:val="001937C6"/>
    <w:rsid w:val="002873F2"/>
    <w:rsid w:val="002A6D16"/>
    <w:rsid w:val="002F134B"/>
    <w:rsid w:val="00312955"/>
    <w:rsid w:val="00325E2E"/>
    <w:rsid w:val="003D7E26"/>
    <w:rsid w:val="003E3817"/>
    <w:rsid w:val="003E3887"/>
    <w:rsid w:val="00437DC1"/>
    <w:rsid w:val="00551547"/>
    <w:rsid w:val="005807AE"/>
    <w:rsid w:val="005B6801"/>
    <w:rsid w:val="005D3A6E"/>
    <w:rsid w:val="005E0D03"/>
    <w:rsid w:val="0068739E"/>
    <w:rsid w:val="00694FD0"/>
    <w:rsid w:val="006F1CC7"/>
    <w:rsid w:val="0070607D"/>
    <w:rsid w:val="0071219F"/>
    <w:rsid w:val="007464ED"/>
    <w:rsid w:val="00782779"/>
    <w:rsid w:val="007F5FD4"/>
    <w:rsid w:val="00837D70"/>
    <w:rsid w:val="008472EA"/>
    <w:rsid w:val="00905F73"/>
    <w:rsid w:val="009B6B46"/>
    <w:rsid w:val="00A00BD4"/>
    <w:rsid w:val="00AA2783"/>
    <w:rsid w:val="00B3346D"/>
    <w:rsid w:val="00BE583F"/>
    <w:rsid w:val="00C623DF"/>
    <w:rsid w:val="00C802C7"/>
    <w:rsid w:val="00C92E2A"/>
    <w:rsid w:val="00E179B9"/>
    <w:rsid w:val="00F04623"/>
    <w:rsid w:val="00F073F6"/>
    <w:rsid w:val="00FA238B"/>
    <w:rsid w:val="00FB6F48"/>
    <w:rsid w:val="061D523E"/>
    <w:rsid w:val="68752CEE"/>
    <w:rsid w:val="6A59526A"/>
    <w:rsid w:val="7AD50CB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626AB"/>
  <w15:docId w15:val="{7EEFAD9E-3C65-4193-A55C-87656CD3F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FollowedHyperlink">
    <w:name w:val="FollowedHyperlink"/>
    <w:basedOn w:val="DefaultParagraphFont"/>
    <w:uiPriority w:val="99"/>
    <w:semiHidden/>
    <w:unhideWhenUsed/>
    <w:rPr>
      <w:color w:val="96607D" w:themeColor="followedHyperlink"/>
      <w:u w:val="single"/>
    </w:rPr>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1drv.ms/b/c/7a90ad26eaee9cce/IQDms4-ltj5tRKgUjNA176yNARyv_0WO_auxD6ZdX3o0DfQ?e=pLemee." TargetMode="External"/><Relationship Id="rId13" Type="http://schemas.openxmlformats.org/officeDocument/2006/relationships/hyperlink" Target="https://1drv.ms/b/c/7a90ad26eaee9cce/IQCfSeUh6UEVT4odfKy2F-LoAc5bxIZ6K3XS4X7gIlFjOkI?e=R2xVre" TargetMode="External"/><Relationship Id="rId3" Type="http://schemas.openxmlformats.org/officeDocument/2006/relationships/settings" Target="settings.xml"/><Relationship Id="rId7" Type="http://schemas.openxmlformats.org/officeDocument/2006/relationships/hyperlink" Target="https://1drv.ms/b/c/7a90ad26eaee9cce/IQDvwLHGqzrARILcQFIL-eXOAW5ccw0TakrmR8UM20nMCFo?e=bzFufX" TargetMode="External"/><Relationship Id="rId12" Type="http://schemas.openxmlformats.org/officeDocument/2006/relationships/hyperlink" Target="https://1drv.ms/b/c/7a90ad26eaee9cce/IQBYwl0tgaDeSbQJvRxVpRxpAaJlLPtMK2p3-uLFY1olPns?e=oiDdAj"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1drv.ms/b/c/7a90ad26eaee9cce/IQCSrP--oNaxSo518baBVyYPAeJV2ohFJyA2dVkuIezs5kE?e=3ZR0bu"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1drv.ms/b/c/7a90ad26eaee9cce/IQAvWrTbGdNYTIBl5e1g5NGYAcel9EK5mO0yVNDUCesjToc?e=NPiAyN" TargetMode="External"/><Relationship Id="rId4" Type="http://schemas.openxmlformats.org/officeDocument/2006/relationships/webSettings" Target="webSettings.xml"/><Relationship Id="rId9" Type="http://schemas.openxmlformats.org/officeDocument/2006/relationships/hyperlink" Target="https://1drv.ms/b/c/7a90ad26eaee9cce/IQA_0EA8CHjNQ7T3LbZPTG3NAWCQx7AaDkdrWrZ4cUlBdPM?e=fZjvhI" TargetMode="External"/><Relationship Id="rId14" Type="http://schemas.openxmlformats.org/officeDocument/2006/relationships/hyperlink" Target="https://1drv.ms/b/c/7a90ad26eaee9cce/IQDz6wp_vwNBR5z3Lc5BHcb7AeW7M8vk4wOPSzylJlWD46w?e=Zli8g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1519</Words>
  <Characters>8663</Characters>
  <Application>Microsoft Office Word</Application>
  <DocSecurity>0</DocSecurity>
  <Lines>72</Lines>
  <Paragraphs>20</Paragraphs>
  <ScaleCrop>false</ScaleCrop>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patti wathanafa</dc:creator>
  <cp:lastModifiedBy>patti wathanafa</cp:lastModifiedBy>
  <cp:revision>32</cp:revision>
  <dcterms:created xsi:type="dcterms:W3CDTF">2025-11-23T10:16:00Z</dcterms:created>
  <dcterms:modified xsi:type="dcterms:W3CDTF">2025-12-28T18:10:00Z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D429E1650D324B5C9205F772F2BA45CE_12</vt:lpwstr>
  </property>
</Properties>
</file>