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84F2" w14:textId="77777777" w:rsidR="00C60328" w:rsidRPr="00C60328" w:rsidRDefault="00C60328" w:rsidP="00C60328">
      <w:pPr>
        <w:rPr>
          <w:sz w:val="44"/>
          <w:szCs w:val="44"/>
        </w:rPr>
      </w:pPr>
      <w:r w:rsidRPr="00C60328">
        <w:rPr>
          <w:sz w:val="44"/>
          <w:szCs w:val="44"/>
        </w:rPr>
        <w:t>NAME: ADEKOYA ADESESAN R.</w:t>
      </w:r>
    </w:p>
    <w:p w14:paraId="47011CFE" w14:textId="77777777" w:rsidR="00C60328" w:rsidRPr="00C60328" w:rsidRDefault="00C60328" w:rsidP="00C60328">
      <w:pPr>
        <w:rPr>
          <w:sz w:val="44"/>
          <w:szCs w:val="44"/>
        </w:rPr>
      </w:pPr>
      <w:r w:rsidRPr="00C60328">
        <w:rPr>
          <w:sz w:val="44"/>
          <w:szCs w:val="44"/>
        </w:rPr>
        <w:t>MATRIC NO: ESAE-2022-0044-CSC-PAS</w:t>
      </w:r>
    </w:p>
    <w:p w14:paraId="10C21764" w14:textId="77777777" w:rsidR="00C60328" w:rsidRDefault="00C60328" w:rsidP="00C60328">
      <w:pPr>
        <w:rPr>
          <w:sz w:val="44"/>
          <w:szCs w:val="44"/>
        </w:rPr>
      </w:pPr>
      <w:r w:rsidRPr="00C60328">
        <w:rPr>
          <w:sz w:val="44"/>
          <w:szCs w:val="44"/>
        </w:rPr>
        <w:t>COURSE CODE: CSC 204</w:t>
      </w:r>
    </w:p>
    <w:p w14:paraId="03F4206B" w14:textId="77777777" w:rsidR="00C60328" w:rsidRPr="00C60328" w:rsidRDefault="00C60328" w:rsidP="00C60328">
      <w:pPr>
        <w:rPr>
          <w:sz w:val="44"/>
          <w:szCs w:val="44"/>
        </w:rPr>
      </w:pPr>
    </w:p>
    <w:p w14:paraId="66C9D2CA" w14:textId="29EF18A5" w:rsidR="00C60328" w:rsidRDefault="00C60328" w:rsidP="00C60328">
      <w:pPr>
        <w:rPr>
          <w:sz w:val="40"/>
          <w:szCs w:val="40"/>
        </w:rPr>
      </w:pPr>
      <w:r>
        <w:rPr>
          <w:sz w:val="40"/>
          <w:szCs w:val="40"/>
        </w:rPr>
        <w:t xml:space="preserve">               ASSIGNMENT </w:t>
      </w:r>
    </w:p>
    <w:p w14:paraId="40FD0574" w14:textId="550267A9" w:rsidR="00C60328" w:rsidRDefault="00C60328" w:rsidP="00C60328">
      <w:pPr>
        <w:rPr>
          <w:sz w:val="40"/>
          <w:szCs w:val="40"/>
        </w:rPr>
      </w:pPr>
      <w:r w:rsidRPr="00C60328">
        <w:rPr>
          <w:sz w:val="40"/>
          <w:szCs w:val="40"/>
        </w:rPr>
        <w:t xml:space="preserve">Critical analysis </w:t>
      </w:r>
      <w:proofErr w:type="gramStart"/>
      <w:r w:rsidRPr="00C60328">
        <w:rPr>
          <w:sz w:val="40"/>
          <w:szCs w:val="40"/>
        </w:rPr>
        <w:t xml:space="preserve">on </w:t>
      </w:r>
      <w:r>
        <w:rPr>
          <w:sz w:val="40"/>
          <w:szCs w:val="40"/>
        </w:rPr>
        <w:t xml:space="preserve"> </w:t>
      </w:r>
      <w:r w:rsidRPr="00C60328">
        <w:rPr>
          <w:sz w:val="40"/>
          <w:szCs w:val="40"/>
        </w:rPr>
        <w:t>ARM</w:t>
      </w:r>
      <w:proofErr w:type="gramEnd"/>
      <w:r w:rsidRPr="00C60328">
        <w:rPr>
          <w:sz w:val="40"/>
          <w:szCs w:val="40"/>
        </w:rPr>
        <w:t>,CISC,RISK and AMD as</w:t>
      </w:r>
      <w:r>
        <w:rPr>
          <w:sz w:val="40"/>
          <w:szCs w:val="40"/>
        </w:rPr>
        <w:t xml:space="preserve"> </w:t>
      </w:r>
      <w:r w:rsidRPr="00C60328">
        <w:rPr>
          <w:sz w:val="40"/>
          <w:szCs w:val="40"/>
        </w:rPr>
        <w:t>a processor</w:t>
      </w:r>
      <w:r>
        <w:rPr>
          <w:sz w:val="40"/>
          <w:szCs w:val="40"/>
        </w:rPr>
        <w:t>.</w:t>
      </w:r>
    </w:p>
    <w:p w14:paraId="74C0251B" w14:textId="77777777" w:rsidR="00C60328" w:rsidRDefault="00C60328" w:rsidP="00C60328">
      <w:pPr>
        <w:rPr>
          <w:sz w:val="40"/>
          <w:szCs w:val="40"/>
        </w:rPr>
      </w:pPr>
    </w:p>
    <w:p w14:paraId="1793E0AB" w14:textId="77777777" w:rsidR="00C60328" w:rsidRPr="00C60328" w:rsidRDefault="00C60328" w:rsidP="00C60328">
      <w:pPr>
        <w:rPr>
          <w:sz w:val="40"/>
          <w:szCs w:val="40"/>
        </w:rPr>
      </w:pPr>
    </w:p>
    <w:p w14:paraId="45C706E9" w14:textId="77777777" w:rsidR="00C60328" w:rsidRPr="00C60328" w:rsidRDefault="00C60328" w:rsidP="00C60328">
      <w:pPr>
        <w:rPr>
          <w:sz w:val="40"/>
          <w:szCs w:val="40"/>
        </w:rPr>
      </w:pPr>
      <w:r w:rsidRPr="00C60328">
        <w:rPr>
          <w:sz w:val="40"/>
          <w:szCs w:val="40"/>
        </w:rPr>
        <w:t>1. ARM (Advanced RISC Machine):</w:t>
      </w:r>
    </w:p>
    <w:p w14:paraId="7F60F554" w14:textId="77777777" w:rsidR="00C60328" w:rsidRPr="00C60328" w:rsidRDefault="00C60328" w:rsidP="00C60328">
      <w:pPr>
        <w:rPr>
          <w:sz w:val="40"/>
          <w:szCs w:val="40"/>
        </w:rPr>
      </w:pPr>
      <w:r w:rsidRPr="00C60328">
        <w:rPr>
          <w:sz w:val="40"/>
          <w:szCs w:val="40"/>
        </w:rPr>
        <w:t xml:space="preserve">   - Strengths: ARM processors are known for their energy efficiency, making them popular in mobile devices and IoT applications. Their reduced instruction set architecture (RISC) design optimizes performance and power consumption.</w:t>
      </w:r>
    </w:p>
    <w:p w14:paraId="45B08BCE" w14:textId="77777777" w:rsidR="00C60328" w:rsidRPr="00C60328" w:rsidRDefault="00C60328" w:rsidP="00C60328">
      <w:pPr>
        <w:rPr>
          <w:sz w:val="40"/>
          <w:szCs w:val="40"/>
        </w:rPr>
      </w:pPr>
      <w:r w:rsidRPr="00C60328">
        <w:rPr>
          <w:sz w:val="40"/>
          <w:szCs w:val="40"/>
        </w:rPr>
        <w:t xml:space="preserve">   - Weaknesses: ARM processors may have limitations in raw processing power compared to some high-end desktop CPUs, which makes them less suitable for compute-intensive tasks.</w:t>
      </w:r>
    </w:p>
    <w:p w14:paraId="20F03415" w14:textId="77777777" w:rsidR="00C60328" w:rsidRPr="00C60328" w:rsidRDefault="00C60328" w:rsidP="00C60328">
      <w:pPr>
        <w:rPr>
          <w:sz w:val="40"/>
          <w:szCs w:val="40"/>
        </w:rPr>
      </w:pPr>
    </w:p>
    <w:p w14:paraId="3A0ABFBA" w14:textId="77777777" w:rsidR="00C60328" w:rsidRPr="00C60328" w:rsidRDefault="00C60328" w:rsidP="00C60328">
      <w:pPr>
        <w:rPr>
          <w:sz w:val="40"/>
          <w:szCs w:val="40"/>
        </w:rPr>
      </w:pPr>
      <w:r w:rsidRPr="00C60328">
        <w:rPr>
          <w:sz w:val="40"/>
          <w:szCs w:val="40"/>
        </w:rPr>
        <w:t>2. CISC (Complex Instruction Set Computer):</w:t>
      </w:r>
    </w:p>
    <w:p w14:paraId="496A21F4" w14:textId="77777777" w:rsidR="00C60328" w:rsidRPr="00C60328" w:rsidRDefault="00C60328" w:rsidP="00C60328">
      <w:pPr>
        <w:rPr>
          <w:sz w:val="40"/>
          <w:szCs w:val="40"/>
        </w:rPr>
      </w:pPr>
      <w:r w:rsidRPr="00C60328">
        <w:rPr>
          <w:sz w:val="40"/>
          <w:szCs w:val="40"/>
        </w:rPr>
        <w:t xml:space="preserve">   - Strengths: CISC architectures like x86 are versatile, capable of handling complex instructions efficiently, which is essential for general-purpose computing. They have a vast software ecosystem and compatibility.</w:t>
      </w:r>
    </w:p>
    <w:p w14:paraId="07A57040" w14:textId="77777777" w:rsidR="00C60328" w:rsidRPr="00C60328" w:rsidRDefault="00C60328" w:rsidP="00C60328">
      <w:pPr>
        <w:rPr>
          <w:sz w:val="40"/>
          <w:szCs w:val="40"/>
        </w:rPr>
      </w:pPr>
      <w:r w:rsidRPr="00C60328">
        <w:rPr>
          <w:sz w:val="40"/>
          <w:szCs w:val="40"/>
        </w:rPr>
        <w:lastRenderedPageBreak/>
        <w:t xml:space="preserve">   - Weaknesses: The complexity of CISC instructions can lead to higher power consumption and more challenging pipelining. They might not be as power-efficient as RISC processors for mobile or embedded systems.</w:t>
      </w:r>
    </w:p>
    <w:p w14:paraId="70CFFC39" w14:textId="77777777" w:rsidR="00C60328" w:rsidRPr="00C60328" w:rsidRDefault="00C60328" w:rsidP="00C60328">
      <w:pPr>
        <w:rPr>
          <w:sz w:val="40"/>
          <w:szCs w:val="40"/>
        </w:rPr>
      </w:pPr>
    </w:p>
    <w:p w14:paraId="760C00A7" w14:textId="77777777" w:rsidR="00C60328" w:rsidRPr="00C60328" w:rsidRDefault="00C60328" w:rsidP="00C60328">
      <w:pPr>
        <w:rPr>
          <w:sz w:val="40"/>
          <w:szCs w:val="40"/>
        </w:rPr>
      </w:pPr>
      <w:r w:rsidRPr="00C60328">
        <w:rPr>
          <w:sz w:val="40"/>
          <w:szCs w:val="40"/>
        </w:rPr>
        <w:t>3. RISC (Reduced Instruction Set Computer):</w:t>
      </w:r>
    </w:p>
    <w:p w14:paraId="458200E0" w14:textId="77777777" w:rsidR="00C60328" w:rsidRPr="00C60328" w:rsidRDefault="00C60328" w:rsidP="00C60328">
      <w:pPr>
        <w:rPr>
          <w:sz w:val="40"/>
          <w:szCs w:val="40"/>
        </w:rPr>
      </w:pPr>
      <w:r w:rsidRPr="00C60328">
        <w:rPr>
          <w:sz w:val="40"/>
          <w:szCs w:val="40"/>
        </w:rPr>
        <w:t xml:space="preserve">   - Strengths: RISC processors, including ARM, offer excellent power efficiency due to simplified instruction sets, streamlined pipelines, and reduced hardware complexity. This makes them well-suited for mobile, embedded, and specialized applications.</w:t>
      </w:r>
    </w:p>
    <w:p w14:paraId="2768751B" w14:textId="77777777" w:rsidR="00C60328" w:rsidRPr="00C60328" w:rsidRDefault="00C60328" w:rsidP="00C60328">
      <w:pPr>
        <w:rPr>
          <w:sz w:val="40"/>
          <w:szCs w:val="40"/>
        </w:rPr>
      </w:pPr>
      <w:r w:rsidRPr="00C60328">
        <w:rPr>
          <w:sz w:val="40"/>
          <w:szCs w:val="40"/>
        </w:rPr>
        <w:t xml:space="preserve">   - Weaknesses: RISC architectures may require more instructions to perform certain tasks compared to CISC, potentially impacting performance for specific workloads.</w:t>
      </w:r>
    </w:p>
    <w:p w14:paraId="6D615D94" w14:textId="77777777" w:rsidR="00C60328" w:rsidRPr="00C60328" w:rsidRDefault="00C60328" w:rsidP="00C60328">
      <w:pPr>
        <w:rPr>
          <w:sz w:val="40"/>
          <w:szCs w:val="40"/>
        </w:rPr>
      </w:pPr>
    </w:p>
    <w:p w14:paraId="4B4FEFA0" w14:textId="77777777" w:rsidR="00C60328" w:rsidRPr="00C60328" w:rsidRDefault="00C60328" w:rsidP="00C60328">
      <w:pPr>
        <w:rPr>
          <w:sz w:val="40"/>
          <w:szCs w:val="40"/>
        </w:rPr>
      </w:pPr>
      <w:r w:rsidRPr="00C60328">
        <w:rPr>
          <w:sz w:val="40"/>
          <w:szCs w:val="40"/>
        </w:rPr>
        <w:t>4. AMD (Advanced Micro Devices):</w:t>
      </w:r>
    </w:p>
    <w:p w14:paraId="54A8A683" w14:textId="77777777" w:rsidR="00C60328" w:rsidRPr="00C60328" w:rsidRDefault="00C60328" w:rsidP="00C60328">
      <w:pPr>
        <w:rPr>
          <w:sz w:val="40"/>
          <w:szCs w:val="40"/>
        </w:rPr>
      </w:pPr>
      <w:r w:rsidRPr="00C60328">
        <w:rPr>
          <w:sz w:val="40"/>
          <w:szCs w:val="40"/>
        </w:rPr>
        <w:t xml:space="preserve">   - Strengths: AMD has made significant advancements in both the consumer and server CPU markets, offering a competitive alternative to Intel. Their Ryzen and EPYC processors provide good performance per dollar and have gained market share in recent years.</w:t>
      </w:r>
    </w:p>
    <w:p w14:paraId="6508E42D" w14:textId="77777777" w:rsidR="00C60328" w:rsidRPr="00C60328" w:rsidRDefault="00C60328" w:rsidP="00C60328">
      <w:pPr>
        <w:rPr>
          <w:sz w:val="40"/>
          <w:szCs w:val="40"/>
        </w:rPr>
      </w:pPr>
      <w:r w:rsidRPr="00C60328">
        <w:rPr>
          <w:sz w:val="40"/>
          <w:szCs w:val="40"/>
        </w:rPr>
        <w:t xml:space="preserve">   - Weaknesses: AMD's CPUs might not match Intel's offerings in certain workloads, and they could lag behind in terms of single-threaded performance in some cases. </w:t>
      </w:r>
      <w:r w:rsidRPr="00C60328">
        <w:rPr>
          <w:sz w:val="40"/>
          <w:szCs w:val="40"/>
        </w:rPr>
        <w:lastRenderedPageBreak/>
        <w:t>Software optimization for AMD processors may also be less widespread.</w:t>
      </w:r>
    </w:p>
    <w:p w14:paraId="21268477" w14:textId="77777777" w:rsidR="00C60328" w:rsidRPr="00C60328" w:rsidRDefault="00C60328" w:rsidP="00C60328">
      <w:pPr>
        <w:rPr>
          <w:sz w:val="40"/>
          <w:szCs w:val="40"/>
        </w:rPr>
      </w:pPr>
    </w:p>
    <w:p w14:paraId="23B12B1D" w14:textId="5DB49535" w:rsidR="00A9204E" w:rsidRPr="00C60328" w:rsidRDefault="00C60328" w:rsidP="00C60328">
      <w:pPr>
        <w:rPr>
          <w:sz w:val="40"/>
          <w:szCs w:val="40"/>
        </w:rPr>
      </w:pPr>
      <w:r w:rsidRPr="00C60328">
        <w:rPr>
          <w:sz w:val="40"/>
          <w:szCs w:val="40"/>
        </w:rPr>
        <w:t>the choice between ARM, CISC, RISC, and AMD processors depends on specific use cases. ARM excels in energy efficiency, CISC is versatile for general computing, RISC is efficient for embedded and mobile applications, and AMD offers competitive performance and value. The choice should be based on the particular requirements of the task or system at hand.</w:t>
      </w:r>
    </w:p>
    <w:sectPr w:rsidR="00A9204E" w:rsidRPr="00C6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9955335">
    <w:abstractNumId w:val="19"/>
  </w:num>
  <w:num w:numId="2" w16cid:durableId="1530945776">
    <w:abstractNumId w:val="12"/>
  </w:num>
  <w:num w:numId="3" w16cid:durableId="1978605241">
    <w:abstractNumId w:val="10"/>
  </w:num>
  <w:num w:numId="4" w16cid:durableId="319232471">
    <w:abstractNumId w:val="21"/>
  </w:num>
  <w:num w:numId="5" w16cid:durableId="1903130030">
    <w:abstractNumId w:val="13"/>
  </w:num>
  <w:num w:numId="6" w16cid:durableId="391270639">
    <w:abstractNumId w:val="16"/>
  </w:num>
  <w:num w:numId="7" w16cid:durableId="1135177888">
    <w:abstractNumId w:val="18"/>
  </w:num>
  <w:num w:numId="8" w16cid:durableId="1545756490">
    <w:abstractNumId w:val="9"/>
  </w:num>
  <w:num w:numId="9" w16cid:durableId="307440070">
    <w:abstractNumId w:val="7"/>
  </w:num>
  <w:num w:numId="10" w16cid:durableId="1801877901">
    <w:abstractNumId w:val="6"/>
  </w:num>
  <w:num w:numId="11" w16cid:durableId="369842293">
    <w:abstractNumId w:val="5"/>
  </w:num>
  <w:num w:numId="12" w16cid:durableId="1698776010">
    <w:abstractNumId w:val="4"/>
  </w:num>
  <w:num w:numId="13" w16cid:durableId="966550930">
    <w:abstractNumId w:val="8"/>
  </w:num>
  <w:num w:numId="14" w16cid:durableId="1947224821">
    <w:abstractNumId w:val="3"/>
  </w:num>
  <w:num w:numId="15" w16cid:durableId="1875384619">
    <w:abstractNumId w:val="2"/>
  </w:num>
  <w:num w:numId="16" w16cid:durableId="628971954">
    <w:abstractNumId w:val="1"/>
  </w:num>
  <w:num w:numId="17" w16cid:durableId="386151603">
    <w:abstractNumId w:val="0"/>
  </w:num>
  <w:num w:numId="18" w16cid:durableId="55902703">
    <w:abstractNumId w:val="14"/>
  </w:num>
  <w:num w:numId="19" w16cid:durableId="558440749">
    <w:abstractNumId w:val="15"/>
  </w:num>
  <w:num w:numId="20" w16cid:durableId="989988701">
    <w:abstractNumId w:val="20"/>
  </w:num>
  <w:num w:numId="21" w16cid:durableId="1054817470">
    <w:abstractNumId w:val="17"/>
  </w:num>
  <w:num w:numId="22" w16cid:durableId="39328527">
    <w:abstractNumId w:val="11"/>
  </w:num>
  <w:num w:numId="23" w16cid:durableId="17399372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645252"/>
    <w:rsid w:val="006D3D74"/>
    <w:rsid w:val="0083569A"/>
    <w:rsid w:val="00A9204E"/>
    <w:rsid w:val="00C6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7B9D"/>
  <w15:chartTrackingRefBased/>
  <w15:docId w15:val="{7D163C44-B7E6-4EE2-AB7F-1D2C40FB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vy\AppData\Local\Microsoft\Office\16.0\DTS\en-US%7b91B7E646-B291-44B9-AF31-6EF8980ED85C%7d\%7b280A4A22-6D69-4846-BEC6-ACE8D733DA5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{280A4A22-6D69-4846-BEC6-ACE8D733DA55}tf02786999_win32</Template>
  <TotalTime>8</TotalTime>
  <Pages>3</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shevy</dc:creator>
  <cp:keywords/>
  <dc:description/>
  <cp:lastModifiedBy>shevy</cp:lastModifiedBy>
  <cp:revision>1</cp:revision>
  <dcterms:created xsi:type="dcterms:W3CDTF">2023-10-31T05:57:00Z</dcterms:created>
  <dcterms:modified xsi:type="dcterms:W3CDTF">2023-10-31T06:08:00Z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