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F525F73" w14:textId="77777777" w:rsidR="00D24025" w:rsidRDefault="00D24025">
      <w:pPr>
        <w:rPr>
          <w:rFonts w:ascii="Calibri" w:eastAsia="Calibri" w:hAnsi="Calibri" w:cs="Calibri"/>
        </w:rPr>
      </w:pPr>
    </w:p>
    <w:p w14:paraId="5624A700" w14:textId="77777777" w:rsidR="00D24025" w:rsidRDefault="00D24025">
      <w:pPr>
        <w:rPr>
          <w:rFonts w:ascii="Calibri" w:eastAsia="Calibri" w:hAnsi="Calibri" w:cs="Calibri"/>
        </w:rPr>
      </w:pPr>
    </w:p>
    <w:p w14:paraId="57279E3D" w14:textId="77777777" w:rsidR="00D24025" w:rsidRDefault="00D24025">
      <w:pPr>
        <w:rPr>
          <w:rFonts w:ascii="Calibri" w:eastAsia="Calibri" w:hAnsi="Calibri" w:cs="Calibri"/>
        </w:rPr>
      </w:pPr>
    </w:p>
    <w:p w14:paraId="25EE71F0" w14:textId="77777777" w:rsidR="00D24025" w:rsidRDefault="00D24025">
      <w:pPr>
        <w:rPr>
          <w:rFonts w:ascii="Calibri" w:eastAsia="Calibri" w:hAnsi="Calibri" w:cs="Calibri"/>
        </w:rPr>
      </w:pPr>
    </w:p>
    <w:p w14:paraId="4795CD9E" w14:textId="77777777" w:rsidR="00D24025" w:rsidRDefault="00D24025">
      <w:pPr>
        <w:rPr>
          <w:rFonts w:ascii="Calibri" w:eastAsia="Calibri" w:hAnsi="Calibri" w:cs="Calibri"/>
        </w:rPr>
      </w:pPr>
    </w:p>
    <w:p w14:paraId="58FE0089" w14:textId="77777777" w:rsidR="00D24025" w:rsidRDefault="00D24025">
      <w:pPr>
        <w:rPr>
          <w:rFonts w:ascii="Calibri" w:eastAsia="Calibri" w:hAnsi="Calibri" w:cs="Calibri"/>
        </w:rPr>
      </w:pPr>
    </w:p>
    <w:p w14:paraId="23677551" w14:textId="77777777" w:rsidR="00D24025" w:rsidRDefault="00D24025">
      <w:pPr>
        <w:rPr>
          <w:rFonts w:ascii="Calibri" w:eastAsia="Calibri" w:hAnsi="Calibri" w:cs="Calibri"/>
        </w:rPr>
      </w:pPr>
    </w:p>
    <w:p w14:paraId="530C6D55" w14:textId="77777777" w:rsidR="00D24025" w:rsidRDefault="00D24025">
      <w:pPr>
        <w:rPr>
          <w:rFonts w:ascii="Calibri" w:eastAsia="Calibri" w:hAnsi="Calibri" w:cs="Calibri"/>
        </w:rPr>
      </w:pPr>
    </w:p>
    <w:p w14:paraId="1ECB259B" w14:textId="77777777" w:rsidR="00D24025" w:rsidRDefault="00D24025">
      <w:pPr>
        <w:rPr>
          <w:rFonts w:ascii="Calibri" w:eastAsia="Calibri" w:hAnsi="Calibri" w:cs="Calibri"/>
        </w:rPr>
      </w:pPr>
    </w:p>
    <w:p w14:paraId="726E68F9" w14:textId="77777777" w:rsidR="00D24025" w:rsidRDefault="00D24025">
      <w:pPr>
        <w:rPr>
          <w:rFonts w:ascii="Calibri" w:eastAsia="Calibri" w:hAnsi="Calibri" w:cs="Calibri"/>
        </w:rPr>
      </w:pPr>
    </w:p>
    <w:p w14:paraId="10BE051B" w14:textId="77777777" w:rsidR="00D24025" w:rsidRDefault="00D24025">
      <w:pPr>
        <w:rPr>
          <w:rFonts w:ascii="Calibri" w:eastAsia="Calibri" w:hAnsi="Calibri" w:cs="Calibri"/>
        </w:rPr>
      </w:pPr>
    </w:p>
    <w:p w14:paraId="64D69EF8" w14:textId="77777777" w:rsidR="00D24025" w:rsidRDefault="00D24025">
      <w:pPr>
        <w:rPr>
          <w:rFonts w:ascii="Calibri" w:eastAsia="Calibri" w:hAnsi="Calibri" w:cs="Calibri"/>
        </w:rPr>
      </w:pPr>
    </w:p>
    <w:p w14:paraId="189D78D9" w14:textId="77777777" w:rsidR="00D24025" w:rsidRDefault="00D24025">
      <w:pPr>
        <w:rPr>
          <w:rFonts w:ascii="Calibri" w:eastAsia="Calibri" w:hAnsi="Calibri" w:cs="Calibri"/>
        </w:rPr>
      </w:pPr>
    </w:p>
    <w:p w14:paraId="6C31CDC2" w14:textId="77777777" w:rsidR="00D24025" w:rsidRDefault="00D24025">
      <w:pPr>
        <w:rPr>
          <w:rFonts w:ascii="Calibri" w:eastAsia="Calibri" w:hAnsi="Calibri" w:cs="Calibri"/>
        </w:rPr>
      </w:pPr>
    </w:p>
    <w:p w14:paraId="4DAF7CC5" w14:textId="77777777" w:rsidR="00D24025" w:rsidRDefault="00D24025">
      <w:pPr>
        <w:rPr>
          <w:rFonts w:ascii="Calibri" w:eastAsia="Calibri" w:hAnsi="Calibri" w:cs="Calibri"/>
        </w:rPr>
      </w:pPr>
    </w:p>
    <w:p w14:paraId="60525D9E" w14:textId="77777777" w:rsidR="00D24025" w:rsidRDefault="00D24025">
      <w:pPr>
        <w:rPr>
          <w:rFonts w:ascii="Calibri" w:eastAsia="Calibri" w:hAnsi="Calibri" w:cs="Calibri"/>
        </w:rPr>
      </w:pPr>
    </w:p>
    <w:p w14:paraId="52DE5E40" w14:textId="77777777" w:rsidR="00D24025" w:rsidRDefault="00D24025">
      <w:pPr>
        <w:rPr>
          <w:rFonts w:ascii="Calibri" w:eastAsia="Calibri" w:hAnsi="Calibri" w:cs="Calibri"/>
        </w:rPr>
      </w:pPr>
    </w:p>
    <w:p w14:paraId="37D28DA6" w14:textId="77777777" w:rsidR="00D24025" w:rsidRDefault="00D24025">
      <w:pPr>
        <w:rPr>
          <w:rFonts w:ascii="Calibri" w:eastAsia="Calibri" w:hAnsi="Calibri" w:cs="Calibri"/>
        </w:rPr>
      </w:pPr>
    </w:p>
    <w:p w14:paraId="2390EF53" w14:textId="77777777" w:rsidR="00D24025" w:rsidRDefault="00761403">
      <w:pPr>
        <w:keepNext/>
        <w:numPr>
          <w:ilvl w:val="6"/>
          <w:numId w:val="12"/>
        </w:num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 xml:space="preserve">DOCUMENTO DE PLAN DE </w:t>
      </w:r>
      <w:proofErr w:type="gramStart"/>
      <w:r>
        <w:rPr>
          <w:rFonts w:ascii="Calibri" w:eastAsia="Calibri" w:hAnsi="Calibri" w:cs="Calibri"/>
          <w:b/>
          <w:color w:val="000000"/>
        </w:rPr>
        <w:t>MANTENIMIENTO  DEL</w:t>
      </w:r>
      <w:proofErr w:type="gramEnd"/>
      <w:r>
        <w:rPr>
          <w:rFonts w:ascii="Calibri" w:eastAsia="Calibri" w:hAnsi="Calibri" w:cs="Calibri"/>
          <w:b/>
          <w:color w:val="000000"/>
        </w:rPr>
        <w:t xml:space="preserve"> SISTEMA DE MAQUINAS RECREATIVAS</w:t>
      </w:r>
    </w:p>
    <w:p w14:paraId="0A3A0AB6" w14:textId="77777777" w:rsidR="00D24025" w:rsidRDefault="00761403">
      <w:pPr>
        <w:jc w:val="center"/>
        <w:rPr>
          <w:rFonts w:ascii="Calibri" w:eastAsia="Calibri" w:hAnsi="Calibri" w:cs="Calibri"/>
        </w:rPr>
      </w:pPr>
      <w:r>
        <w:rPr>
          <w:rFonts w:ascii="Calibri" w:eastAsia="Calibri" w:hAnsi="Calibri" w:cs="Calibri"/>
        </w:rPr>
        <w:t>Curso de Construcción de Software</w:t>
      </w:r>
    </w:p>
    <w:p w14:paraId="6FB9AD80" w14:textId="77777777" w:rsidR="00D24025" w:rsidRDefault="00D24025">
      <w:pPr>
        <w:jc w:val="center"/>
        <w:rPr>
          <w:rFonts w:ascii="Calibri" w:eastAsia="Calibri" w:hAnsi="Calibri" w:cs="Calibri"/>
        </w:rPr>
      </w:pPr>
    </w:p>
    <w:p w14:paraId="4141E8FB" w14:textId="77777777" w:rsidR="00D24025" w:rsidRDefault="00761403">
      <w:pPr>
        <w:jc w:val="center"/>
        <w:rPr>
          <w:rFonts w:ascii="Calibri" w:eastAsia="Calibri" w:hAnsi="Calibri" w:cs="Calibri"/>
        </w:rPr>
      </w:pPr>
      <w:r>
        <w:rPr>
          <w:rFonts w:ascii="Calibri" w:eastAsia="Calibri" w:hAnsi="Calibri" w:cs="Calibri"/>
        </w:rPr>
        <w:t xml:space="preserve">(Castillo </w:t>
      </w:r>
      <w:proofErr w:type="spellStart"/>
      <w:r>
        <w:rPr>
          <w:rFonts w:ascii="Calibri" w:eastAsia="Calibri" w:hAnsi="Calibri" w:cs="Calibri"/>
        </w:rPr>
        <w:t>Merejildo</w:t>
      </w:r>
      <w:proofErr w:type="spellEnd"/>
      <w:r>
        <w:rPr>
          <w:rFonts w:ascii="Calibri" w:eastAsia="Calibri" w:hAnsi="Calibri" w:cs="Calibri"/>
        </w:rPr>
        <w:t xml:space="preserve"> </w:t>
      </w:r>
      <w:proofErr w:type="spellStart"/>
      <w:r>
        <w:rPr>
          <w:rFonts w:ascii="Calibri" w:eastAsia="Calibri" w:hAnsi="Calibri" w:cs="Calibri"/>
        </w:rPr>
        <w:t>Joshúa</w:t>
      </w:r>
      <w:proofErr w:type="spellEnd"/>
      <w:r>
        <w:rPr>
          <w:rFonts w:ascii="Calibri" w:eastAsia="Calibri" w:hAnsi="Calibri" w:cs="Calibri"/>
        </w:rPr>
        <w:t xml:space="preserve"> Javier,</w:t>
      </w:r>
    </w:p>
    <w:p w14:paraId="1893CB2A" w14:textId="77777777" w:rsidR="00D24025" w:rsidRDefault="00761403">
      <w:pPr>
        <w:jc w:val="center"/>
        <w:rPr>
          <w:rFonts w:ascii="Calibri" w:eastAsia="Calibri" w:hAnsi="Calibri" w:cs="Calibri"/>
        </w:rPr>
      </w:pPr>
      <w:r>
        <w:rPr>
          <w:rFonts w:ascii="Calibri" w:eastAsia="Calibri" w:hAnsi="Calibri" w:cs="Calibri"/>
        </w:rPr>
        <w:t xml:space="preserve"> Sabando Barberán </w:t>
      </w:r>
      <w:proofErr w:type="spellStart"/>
      <w:r>
        <w:rPr>
          <w:rFonts w:ascii="Calibri" w:eastAsia="Calibri" w:hAnsi="Calibri" w:cs="Calibri"/>
        </w:rPr>
        <w:t>Edú</w:t>
      </w:r>
      <w:proofErr w:type="spellEnd"/>
      <w:r>
        <w:rPr>
          <w:rFonts w:ascii="Calibri" w:eastAsia="Calibri" w:hAnsi="Calibri" w:cs="Calibri"/>
        </w:rPr>
        <w:t xml:space="preserve">, </w:t>
      </w:r>
    </w:p>
    <w:p w14:paraId="78E5C5E6" w14:textId="77777777" w:rsidR="00D24025" w:rsidRDefault="00761403">
      <w:pPr>
        <w:jc w:val="center"/>
        <w:rPr>
          <w:rFonts w:ascii="Calibri" w:eastAsia="Calibri" w:hAnsi="Calibri" w:cs="Calibri"/>
          <w:shd w:val="clear" w:color="auto" w:fill="F2F2F2"/>
        </w:rPr>
      </w:pPr>
      <w:r>
        <w:rPr>
          <w:rFonts w:ascii="Calibri" w:eastAsia="Calibri" w:hAnsi="Calibri" w:cs="Calibri"/>
          <w:shd w:val="clear" w:color="auto" w:fill="F2F2F2"/>
        </w:rPr>
        <w:t>Castro Murillo Jean Fernando,</w:t>
      </w:r>
    </w:p>
    <w:p w14:paraId="21E5F8E0" w14:textId="77777777" w:rsidR="00D24025" w:rsidRDefault="00761403">
      <w:pPr>
        <w:jc w:val="center"/>
        <w:rPr>
          <w:rFonts w:ascii="Calibri" w:eastAsia="Calibri" w:hAnsi="Calibri" w:cs="Calibri"/>
          <w:shd w:val="clear" w:color="auto" w:fill="F2F2F2"/>
        </w:rPr>
      </w:pPr>
      <w:r>
        <w:rPr>
          <w:rFonts w:ascii="Calibri" w:eastAsia="Calibri" w:hAnsi="Calibri" w:cs="Calibri"/>
          <w:shd w:val="clear" w:color="auto" w:fill="F2F2F2"/>
        </w:rPr>
        <w:t>Gabino Villao Joel Fabian,</w:t>
      </w:r>
    </w:p>
    <w:p w14:paraId="0E8967A5" w14:textId="77777777" w:rsidR="00D24025" w:rsidRDefault="00761403">
      <w:pPr>
        <w:jc w:val="center"/>
        <w:rPr>
          <w:rFonts w:ascii="Calibri" w:eastAsia="Calibri" w:hAnsi="Calibri" w:cs="Calibri"/>
          <w:shd w:val="clear" w:color="auto" w:fill="F2F2F2"/>
        </w:rPr>
      </w:pPr>
      <w:r>
        <w:rPr>
          <w:rFonts w:ascii="Calibri" w:eastAsia="Calibri" w:hAnsi="Calibri" w:cs="Calibri"/>
          <w:shd w:val="clear" w:color="auto" w:fill="F2F2F2"/>
        </w:rPr>
        <w:t xml:space="preserve"> Quiroz Gómez Euro Johann</w:t>
      </w:r>
    </w:p>
    <w:p w14:paraId="4859D63E" w14:textId="77777777" w:rsidR="00D24025" w:rsidRDefault="00761403">
      <w:pPr>
        <w:jc w:val="center"/>
        <w:rPr>
          <w:rFonts w:ascii="Calibri" w:eastAsia="Calibri" w:hAnsi="Calibri" w:cs="Calibri"/>
        </w:rPr>
      </w:pPr>
      <w:r>
        <w:rPr>
          <w:rFonts w:ascii="Calibri" w:eastAsia="Calibri" w:hAnsi="Calibri" w:cs="Calibri"/>
        </w:rPr>
        <w:t>)</w:t>
      </w:r>
    </w:p>
    <w:p w14:paraId="397CF64B" w14:textId="77777777" w:rsidR="00D24025" w:rsidRDefault="00D24025">
      <w:pPr>
        <w:rPr>
          <w:rFonts w:ascii="Calibri" w:eastAsia="Calibri" w:hAnsi="Calibri" w:cs="Calibri"/>
        </w:rPr>
      </w:pPr>
    </w:p>
    <w:p w14:paraId="0A01790F" w14:textId="77777777" w:rsidR="00D24025" w:rsidRDefault="00D24025">
      <w:pPr>
        <w:rPr>
          <w:rFonts w:ascii="Calibri" w:eastAsia="Calibri" w:hAnsi="Calibri" w:cs="Calibri"/>
        </w:rPr>
      </w:pPr>
    </w:p>
    <w:p w14:paraId="758DF7CF" w14:textId="77777777" w:rsidR="00D24025" w:rsidRDefault="00D24025">
      <w:pPr>
        <w:rPr>
          <w:rFonts w:ascii="Calibri" w:eastAsia="Calibri" w:hAnsi="Calibri" w:cs="Calibri"/>
        </w:rPr>
      </w:pPr>
    </w:p>
    <w:p w14:paraId="6268A55A" w14:textId="77777777" w:rsidR="00D24025" w:rsidRDefault="00D24025">
      <w:pPr>
        <w:rPr>
          <w:rFonts w:ascii="Calibri" w:eastAsia="Calibri" w:hAnsi="Calibri" w:cs="Calibri"/>
        </w:rPr>
      </w:pPr>
    </w:p>
    <w:p w14:paraId="639C4FED" w14:textId="77777777" w:rsidR="00D24025" w:rsidRDefault="00D24025">
      <w:pPr>
        <w:rPr>
          <w:rFonts w:ascii="Calibri" w:eastAsia="Calibri" w:hAnsi="Calibri" w:cs="Calibri"/>
        </w:rPr>
      </w:pPr>
    </w:p>
    <w:p w14:paraId="7EB315F4" w14:textId="77777777" w:rsidR="00D24025" w:rsidRDefault="00D24025">
      <w:pPr>
        <w:rPr>
          <w:rFonts w:ascii="Calibri" w:eastAsia="Calibri" w:hAnsi="Calibri" w:cs="Calibri"/>
        </w:rPr>
      </w:pPr>
    </w:p>
    <w:p w14:paraId="375E3032" w14:textId="77777777" w:rsidR="00D24025" w:rsidRDefault="00D24025">
      <w:pPr>
        <w:rPr>
          <w:rFonts w:ascii="Calibri" w:eastAsia="Calibri" w:hAnsi="Calibri" w:cs="Calibri"/>
        </w:rPr>
      </w:pPr>
    </w:p>
    <w:p w14:paraId="336BC010" w14:textId="77777777" w:rsidR="00D24025" w:rsidRDefault="00D24025">
      <w:pPr>
        <w:rPr>
          <w:rFonts w:ascii="Calibri" w:eastAsia="Calibri" w:hAnsi="Calibri" w:cs="Calibri"/>
        </w:rPr>
      </w:pPr>
    </w:p>
    <w:p w14:paraId="47B3EDBE" w14:textId="77777777" w:rsidR="00D24025" w:rsidRDefault="00D24025">
      <w:pPr>
        <w:rPr>
          <w:rFonts w:ascii="Calibri" w:eastAsia="Calibri" w:hAnsi="Calibri" w:cs="Calibri"/>
        </w:rPr>
      </w:pPr>
    </w:p>
    <w:p w14:paraId="5CB47A3F" w14:textId="77777777" w:rsidR="00D24025" w:rsidRDefault="00D24025">
      <w:pPr>
        <w:rPr>
          <w:rFonts w:ascii="Calibri" w:eastAsia="Calibri" w:hAnsi="Calibri" w:cs="Calibri"/>
        </w:rPr>
      </w:pPr>
    </w:p>
    <w:p w14:paraId="12C2B621" w14:textId="77777777" w:rsidR="00D24025" w:rsidRDefault="00D24025">
      <w:pPr>
        <w:rPr>
          <w:rFonts w:ascii="Calibri" w:eastAsia="Calibri" w:hAnsi="Calibri" w:cs="Calibri"/>
        </w:rPr>
      </w:pPr>
    </w:p>
    <w:p w14:paraId="52D1D166" w14:textId="77777777" w:rsidR="00D24025" w:rsidRDefault="00D24025">
      <w:pPr>
        <w:rPr>
          <w:rFonts w:ascii="Calibri" w:eastAsia="Calibri" w:hAnsi="Calibri" w:cs="Calibri"/>
        </w:rPr>
      </w:pPr>
    </w:p>
    <w:p w14:paraId="565B25D9" w14:textId="77777777" w:rsidR="00D24025" w:rsidRDefault="00D24025">
      <w:pPr>
        <w:rPr>
          <w:rFonts w:ascii="Calibri" w:eastAsia="Calibri" w:hAnsi="Calibri" w:cs="Calibri"/>
        </w:rPr>
      </w:pPr>
    </w:p>
    <w:p w14:paraId="01C7CFFA" w14:textId="77777777" w:rsidR="00D24025" w:rsidRDefault="00D24025">
      <w:pPr>
        <w:rPr>
          <w:rFonts w:ascii="Calibri" w:eastAsia="Calibri" w:hAnsi="Calibri" w:cs="Calibri"/>
        </w:rPr>
      </w:pPr>
    </w:p>
    <w:p w14:paraId="69824AA3" w14:textId="77777777" w:rsidR="00D24025" w:rsidRDefault="00D24025">
      <w:pPr>
        <w:rPr>
          <w:rFonts w:ascii="Calibri" w:eastAsia="Calibri" w:hAnsi="Calibri" w:cs="Calibri"/>
        </w:rPr>
      </w:pPr>
    </w:p>
    <w:p w14:paraId="46763E7C" w14:textId="77777777" w:rsidR="00D24025" w:rsidRDefault="00D24025">
      <w:pPr>
        <w:rPr>
          <w:rFonts w:ascii="Calibri" w:eastAsia="Calibri" w:hAnsi="Calibri" w:cs="Calibri"/>
        </w:rPr>
      </w:pPr>
    </w:p>
    <w:p w14:paraId="414801C6" w14:textId="77777777" w:rsidR="00D24025" w:rsidRDefault="00D24025">
      <w:pPr>
        <w:rPr>
          <w:rFonts w:ascii="Calibri" w:eastAsia="Calibri" w:hAnsi="Calibri" w:cs="Calibri"/>
        </w:rPr>
      </w:pPr>
    </w:p>
    <w:p w14:paraId="0278E3E6" w14:textId="77777777" w:rsidR="00D24025" w:rsidRDefault="00D24025">
      <w:pPr>
        <w:rPr>
          <w:rFonts w:ascii="Calibri" w:eastAsia="Calibri" w:hAnsi="Calibri" w:cs="Calibri"/>
        </w:rPr>
      </w:pPr>
    </w:p>
    <w:p w14:paraId="72CB8F4C" w14:textId="77777777" w:rsidR="00D24025" w:rsidRDefault="00D24025">
      <w:pPr>
        <w:rPr>
          <w:rFonts w:ascii="Calibri" w:eastAsia="Calibri" w:hAnsi="Calibri" w:cs="Calibri"/>
        </w:rPr>
      </w:pPr>
    </w:p>
    <w:p w14:paraId="06453EEA" w14:textId="77777777" w:rsidR="00D24025" w:rsidRDefault="00D24025">
      <w:pPr>
        <w:rPr>
          <w:rFonts w:ascii="Calibri" w:eastAsia="Calibri" w:hAnsi="Calibri" w:cs="Calibri"/>
        </w:rPr>
      </w:pPr>
    </w:p>
    <w:p w14:paraId="298B5B92" w14:textId="77777777" w:rsidR="00D24025" w:rsidRDefault="00D24025">
      <w:pPr>
        <w:rPr>
          <w:rFonts w:ascii="Calibri" w:eastAsia="Calibri" w:hAnsi="Calibri" w:cs="Calibri"/>
        </w:rPr>
      </w:pPr>
      <w:bookmarkStart w:id="0" w:name="_heading=h.nsl57cxvdqkb" w:colFirst="0" w:colLast="0"/>
      <w:bookmarkEnd w:id="0"/>
    </w:p>
    <w:p w14:paraId="6244AB3B" w14:textId="77777777" w:rsidR="00D24025" w:rsidRDefault="00D24025">
      <w:pPr>
        <w:rPr>
          <w:rFonts w:ascii="Calibri" w:eastAsia="Calibri" w:hAnsi="Calibri" w:cs="Calibri"/>
        </w:rPr>
      </w:pPr>
    </w:p>
    <w:p w14:paraId="7F69E34D" w14:textId="77777777" w:rsidR="00D24025" w:rsidRDefault="00D24025">
      <w:pPr>
        <w:rPr>
          <w:rFonts w:ascii="Calibri" w:eastAsia="Calibri" w:hAnsi="Calibri" w:cs="Calibri"/>
        </w:rPr>
      </w:pPr>
    </w:p>
    <w:p w14:paraId="1C41FE41" w14:textId="77777777" w:rsidR="00D24025" w:rsidRDefault="00D24025">
      <w:pPr>
        <w:rPr>
          <w:rFonts w:ascii="Calibri" w:eastAsia="Calibri" w:hAnsi="Calibri" w:cs="Calibri"/>
        </w:rPr>
      </w:pPr>
    </w:p>
    <w:p w14:paraId="2AC3D211" w14:textId="77777777" w:rsidR="00D24025" w:rsidRDefault="00D24025">
      <w:pPr>
        <w:rPr>
          <w:rFonts w:ascii="Calibri" w:eastAsia="Calibri" w:hAnsi="Calibri" w:cs="Calibri"/>
        </w:rPr>
      </w:pPr>
    </w:p>
    <w:p w14:paraId="355E9079" w14:textId="77777777" w:rsidR="00D24025" w:rsidRDefault="00D24025">
      <w:pPr>
        <w:rPr>
          <w:rFonts w:ascii="Calibri" w:eastAsia="Calibri" w:hAnsi="Calibri" w:cs="Calibri"/>
        </w:rPr>
      </w:pPr>
    </w:p>
    <w:p w14:paraId="07D93193" w14:textId="77777777" w:rsidR="00D24025" w:rsidRDefault="00761403">
      <w:pPr>
        <w:keepNext/>
        <w:keepLines/>
        <w:pBdr>
          <w:top w:val="nil"/>
          <w:left w:val="nil"/>
          <w:bottom w:val="nil"/>
          <w:right w:val="nil"/>
          <w:between w:val="nil"/>
        </w:pBdr>
        <w:spacing w:before="240" w:line="259" w:lineRule="auto"/>
        <w:rPr>
          <w:rFonts w:ascii="Play" w:eastAsia="Play" w:hAnsi="Play" w:cs="Play"/>
          <w:color w:val="0F4761"/>
          <w:sz w:val="32"/>
          <w:szCs w:val="32"/>
        </w:rPr>
      </w:pPr>
      <w:r>
        <w:rPr>
          <w:rFonts w:ascii="Play" w:eastAsia="Play" w:hAnsi="Play" w:cs="Play"/>
          <w:color w:val="0F4761"/>
          <w:sz w:val="32"/>
          <w:szCs w:val="32"/>
        </w:rPr>
        <w:t>Contenido</w:t>
      </w:r>
    </w:p>
    <w:sdt>
      <w:sdtPr>
        <w:id w:val="1046969143"/>
        <w:docPartObj>
          <w:docPartGallery w:val="Table of Contents"/>
          <w:docPartUnique/>
        </w:docPartObj>
      </w:sdtPr>
      <w:sdtEndPr/>
      <w:sdtContent>
        <w:p w14:paraId="324F900C" w14:textId="77777777" w:rsidR="00D24025" w:rsidRDefault="00761403">
          <w:pPr>
            <w:widowControl w:val="0"/>
            <w:tabs>
              <w:tab w:val="right" w:leader="do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r2da4fl3rgtm">
            <w:r>
              <w:rPr>
                <w:b/>
                <w:smallCaps/>
                <w:color w:val="000000"/>
                <w:sz w:val="20"/>
                <w:szCs w:val="20"/>
              </w:rPr>
              <w:t>1. Introducción</w:t>
            </w:r>
            <w:r>
              <w:rPr>
                <w:b/>
                <w:smallCaps/>
                <w:color w:val="000000"/>
                <w:sz w:val="20"/>
                <w:szCs w:val="20"/>
              </w:rPr>
              <w:tab/>
              <w:t>3</w:t>
            </w:r>
          </w:hyperlink>
        </w:p>
        <w:p w14:paraId="3155E651" w14:textId="77777777" w:rsidR="00D24025" w:rsidRDefault="00761403">
          <w:pPr>
            <w:widowControl w:val="0"/>
            <w:tabs>
              <w:tab w:val="right" w:leader="dot" w:pos="12000"/>
            </w:tabs>
            <w:spacing w:before="60"/>
            <w:rPr>
              <w:rFonts w:ascii="Arial" w:eastAsia="Arial" w:hAnsi="Arial" w:cs="Arial"/>
              <w:b/>
              <w:color w:val="000000"/>
              <w:sz w:val="22"/>
              <w:szCs w:val="22"/>
            </w:rPr>
          </w:pPr>
          <w:hyperlink w:anchor="_heading=h.25ovttunv0ha">
            <w:r>
              <w:rPr>
                <w:b/>
                <w:smallCaps/>
                <w:color w:val="000000"/>
                <w:sz w:val="20"/>
                <w:szCs w:val="20"/>
              </w:rPr>
              <w:t>2. Tipos de mantenimiento</w:t>
            </w:r>
            <w:r>
              <w:rPr>
                <w:b/>
                <w:smallCaps/>
                <w:color w:val="000000"/>
                <w:sz w:val="20"/>
                <w:szCs w:val="20"/>
              </w:rPr>
              <w:tab/>
              <w:t>3</w:t>
            </w:r>
          </w:hyperlink>
        </w:p>
        <w:p w14:paraId="47716F9E" w14:textId="77777777" w:rsidR="00D24025" w:rsidRDefault="00761403">
          <w:pPr>
            <w:widowControl w:val="0"/>
            <w:tabs>
              <w:tab w:val="right" w:leader="dot" w:pos="12000"/>
            </w:tabs>
            <w:spacing w:before="60"/>
            <w:ind w:left="360"/>
            <w:rPr>
              <w:rFonts w:ascii="Arial" w:eastAsia="Arial" w:hAnsi="Arial" w:cs="Arial"/>
              <w:color w:val="000000"/>
              <w:sz w:val="22"/>
              <w:szCs w:val="22"/>
            </w:rPr>
          </w:pPr>
          <w:hyperlink w:anchor="_heading=h.iwsnfncvd7d7">
            <w:r>
              <w:rPr>
                <w:smallCaps/>
                <w:color w:val="000000"/>
                <w:sz w:val="20"/>
                <w:szCs w:val="20"/>
              </w:rPr>
              <w:t>2.1 Mantenimiento correctivo</w:t>
            </w:r>
            <w:r>
              <w:rPr>
                <w:smallCaps/>
                <w:color w:val="000000"/>
                <w:sz w:val="20"/>
                <w:szCs w:val="20"/>
              </w:rPr>
              <w:tab/>
              <w:t>3</w:t>
            </w:r>
          </w:hyperlink>
        </w:p>
        <w:p w14:paraId="65D3D118" w14:textId="77777777" w:rsidR="00D24025" w:rsidRDefault="00761403">
          <w:pPr>
            <w:widowControl w:val="0"/>
            <w:tabs>
              <w:tab w:val="right" w:leader="dot" w:pos="12000"/>
            </w:tabs>
            <w:spacing w:before="60"/>
            <w:ind w:left="360"/>
            <w:rPr>
              <w:rFonts w:ascii="Arial" w:eastAsia="Arial" w:hAnsi="Arial" w:cs="Arial"/>
              <w:color w:val="000000"/>
              <w:sz w:val="22"/>
              <w:szCs w:val="22"/>
            </w:rPr>
          </w:pPr>
          <w:hyperlink w:anchor="_heading=h.fm9q78wed7x8">
            <w:r>
              <w:rPr>
                <w:smallCaps/>
                <w:color w:val="000000"/>
                <w:sz w:val="20"/>
                <w:szCs w:val="20"/>
              </w:rPr>
              <w:t>2.2 Mantenimiento adaptativo</w:t>
            </w:r>
            <w:r>
              <w:rPr>
                <w:smallCaps/>
                <w:color w:val="000000"/>
                <w:sz w:val="20"/>
                <w:szCs w:val="20"/>
              </w:rPr>
              <w:tab/>
              <w:t>4</w:t>
            </w:r>
          </w:hyperlink>
        </w:p>
        <w:p w14:paraId="0A09779D" w14:textId="77777777" w:rsidR="00D24025" w:rsidRDefault="00761403">
          <w:pPr>
            <w:widowControl w:val="0"/>
            <w:tabs>
              <w:tab w:val="right" w:leader="dot" w:pos="12000"/>
            </w:tabs>
            <w:spacing w:before="60"/>
            <w:rPr>
              <w:rFonts w:ascii="Arial" w:eastAsia="Arial" w:hAnsi="Arial" w:cs="Arial"/>
              <w:b/>
              <w:color w:val="000000"/>
              <w:sz w:val="22"/>
              <w:szCs w:val="22"/>
            </w:rPr>
          </w:pPr>
          <w:hyperlink w:anchor="_heading=h.68xio9a5u6hi">
            <w:r>
              <w:rPr>
                <w:b/>
                <w:smallCaps/>
                <w:color w:val="000000"/>
                <w:sz w:val="20"/>
                <w:szCs w:val="20"/>
              </w:rPr>
              <w:t>3. Ingeniería inversa</w:t>
            </w:r>
            <w:r>
              <w:rPr>
                <w:b/>
                <w:smallCaps/>
                <w:color w:val="000000"/>
                <w:sz w:val="20"/>
                <w:szCs w:val="20"/>
              </w:rPr>
              <w:tab/>
              <w:t>10</w:t>
            </w:r>
          </w:hyperlink>
        </w:p>
        <w:p w14:paraId="283E791C" w14:textId="77777777" w:rsidR="00D24025" w:rsidRDefault="00761403">
          <w:pPr>
            <w:widowControl w:val="0"/>
            <w:tabs>
              <w:tab w:val="right" w:leader="dot" w:pos="12000"/>
            </w:tabs>
            <w:spacing w:before="60"/>
            <w:rPr>
              <w:rFonts w:ascii="Arial" w:eastAsia="Arial" w:hAnsi="Arial" w:cs="Arial"/>
              <w:b/>
              <w:color w:val="000000"/>
              <w:sz w:val="22"/>
              <w:szCs w:val="22"/>
            </w:rPr>
          </w:pPr>
          <w:hyperlink w:anchor="_heading=h.c7pgipu0vt3p">
            <w:r>
              <w:rPr>
                <w:b/>
                <w:smallCaps/>
                <w:color w:val="000000"/>
                <w:sz w:val="20"/>
                <w:szCs w:val="20"/>
              </w:rPr>
              <w:t>4. Implementación</w:t>
            </w:r>
            <w:r>
              <w:rPr>
                <w:b/>
                <w:smallCaps/>
                <w:color w:val="000000"/>
                <w:sz w:val="20"/>
                <w:szCs w:val="20"/>
              </w:rPr>
              <w:tab/>
              <w:t>11</w:t>
            </w:r>
          </w:hyperlink>
        </w:p>
        <w:p w14:paraId="7FB8EE0D" w14:textId="77777777" w:rsidR="00D24025" w:rsidRDefault="00761403">
          <w:pPr>
            <w:widowControl w:val="0"/>
            <w:tabs>
              <w:tab w:val="right" w:leader="dot" w:pos="12000"/>
            </w:tabs>
            <w:spacing w:before="60"/>
            <w:ind w:left="360"/>
            <w:rPr>
              <w:rFonts w:ascii="Arial" w:eastAsia="Arial" w:hAnsi="Arial" w:cs="Arial"/>
              <w:color w:val="000000"/>
              <w:sz w:val="22"/>
              <w:szCs w:val="22"/>
            </w:rPr>
          </w:pPr>
          <w:hyperlink w:anchor="_heading=h.y7xxpwylpsgo">
            <w:r>
              <w:rPr>
                <w:smallCaps/>
                <w:color w:val="000000"/>
                <w:sz w:val="20"/>
                <w:szCs w:val="20"/>
              </w:rPr>
              <w:t>4.1 Cronograma</w:t>
            </w:r>
            <w:r>
              <w:rPr>
                <w:smallCaps/>
                <w:color w:val="000000"/>
                <w:sz w:val="20"/>
                <w:szCs w:val="20"/>
              </w:rPr>
              <w:tab/>
              <w:t>11</w:t>
            </w:r>
          </w:hyperlink>
        </w:p>
        <w:p w14:paraId="7491627A" w14:textId="77777777" w:rsidR="00D24025" w:rsidRDefault="00761403">
          <w:pPr>
            <w:widowControl w:val="0"/>
            <w:tabs>
              <w:tab w:val="right" w:leader="dot" w:pos="12000"/>
            </w:tabs>
            <w:spacing w:before="60"/>
            <w:rPr>
              <w:rFonts w:ascii="Arial" w:eastAsia="Arial" w:hAnsi="Arial" w:cs="Arial"/>
              <w:b/>
              <w:color w:val="000000"/>
              <w:sz w:val="22"/>
              <w:szCs w:val="22"/>
            </w:rPr>
          </w:pPr>
          <w:hyperlink w:anchor="_heading=h.vsj37f938ie">
            <w:r>
              <w:rPr>
                <w:b/>
                <w:smallCaps/>
                <w:color w:val="000000"/>
                <w:sz w:val="20"/>
                <w:szCs w:val="20"/>
              </w:rPr>
              <w:t>5 Roles y responsabilidades</w:t>
            </w:r>
            <w:r>
              <w:rPr>
                <w:b/>
                <w:smallCaps/>
                <w:color w:val="000000"/>
                <w:sz w:val="20"/>
                <w:szCs w:val="20"/>
              </w:rPr>
              <w:tab/>
              <w:t>15</w:t>
            </w:r>
          </w:hyperlink>
        </w:p>
        <w:p w14:paraId="087BE8F8" w14:textId="77777777" w:rsidR="00D24025" w:rsidRDefault="00761403">
          <w:pPr>
            <w:widowControl w:val="0"/>
            <w:tabs>
              <w:tab w:val="right" w:leader="dot" w:pos="12000"/>
            </w:tabs>
            <w:spacing w:before="60"/>
            <w:rPr>
              <w:rFonts w:ascii="Arial" w:eastAsia="Arial" w:hAnsi="Arial" w:cs="Arial"/>
              <w:b/>
              <w:color w:val="000000"/>
              <w:sz w:val="22"/>
              <w:szCs w:val="22"/>
            </w:rPr>
          </w:pPr>
          <w:hyperlink w:anchor="_heading=h.ohft4ngq7ip">
            <w:r>
              <w:rPr>
                <w:b/>
                <w:smallCaps/>
                <w:color w:val="000000"/>
                <w:sz w:val="20"/>
                <w:szCs w:val="20"/>
              </w:rPr>
              <w:t>6. Conclusión</w:t>
            </w:r>
            <w:r>
              <w:rPr>
                <w:b/>
                <w:smallCaps/>
                <w:color w:val="000000"/>
                <w:sz w:val="20"/>
                <w:szCs w:val="20"/>
              </w:rPr>
              <w:tab/>
              <w:t>15</w:t>
            </w:r>
          </w:hyperlink>
        </w:p>
        <w:p w14:paraId="14A5354F" w14:textId="77777777" w:rsidR="00D24025" w:rsidRDefault="00761403">
          <w:pPr>
            <w:widowControl w:val="0"/>
            <w:tabs>
              <w:tab w:val="right" w:leader="dot" w:pos="12000"/>
            </w:tabs>
            <w:spacing w:before="60"/>
            <w:rPr>
              <w:rFonts w:ascii="Arial" w:eastAsia="Arial" w:hAnsi="Arial" w:cs="Arial"/>
              <w:b/>
              <w:color w:val="000000"/>
              <w:sz w:val="22"/>
              <w:szCs w:val="22"/>
            </w:rPr>
          </w:pPr>
          <w:hyperlink w:anchor="_heading=h.8pyfc94piqk">
            <w:r>
              <w:rPr>
                <w:b/>
                <w:smallCaps/>
                <w:color w:val="000000"/>
                <w:sz w:val="20"/>
                <w:szCs w:val="20"/>
              </w:rPr>
              <w:t>7 Documentos de referencia</w:t>
            </w:r>
            <w:r>
              <w:rPr>
                <w:b/>
                <w:smallCaps/>
                <w:color w:val="000000"/>
                <w:sz w:val="20"/>
                <w:szCs w:val="20"/>
              </w:rPr>
              <w:tab/>
              <w:t>16</w:t>
            </w:r>
          </w:hyperlink>
        </w:p>
        <w:p w14:paraId="20FAC88E" w14:textId="77777777" w:rsidR="00D24025" w:rsidRDefault="00761403">
          <w:pPr>
            <w:widowControl w:val="0"/>
            <w:tabs>
              <w:tab w:val="right" w:leader="dot" w:pos="12000"/>
            </w:tabs>
            <w:spacing w:before="60"/>
            <w:rPr>
              <w:rFonts w:ascii="Arial" w:eastAsia="Arial" w:hAnsi="Arial" w:cs="Arial"/>
              <w:b/>
              <w:color w:val="000000"/>
              <w:sz w:val="22"/>
              <w:szCs w:val="22"/>
            </w:rPr>
          </w:pPr>
          <w:hyperlink w:anchor="_heading=h.roisshebyzfh">
            <w:r>
              <w:rPr>
                <w:b/>
                <w:smallCaps/>
                <w:color w:val="000000"/>
                <w:sz w:val="20"/>
                <w:szCs w:val="20"/>
              </w:rPr>
              <w:t>8. Aprobación</w:t>
            </w:r>
            <w:r>
              <w:rPr>
                <w:b/>
                <w:smallCaps/>
                <w:color w:val="000000"/>
                <w:sz w:val="20"/>
                <w:szCs w:val="20"/>
              </w:rPr>
              <w:tab/>
              <w:t>16</w:t>
            </w:r>
          </w:hyperlink>
          <w:r>
            <w:fldChar w:fldCharType="end"/>
          </w:r>
        </w:p>
      </w:sdtContent>
    </w:sdt>
    <w:p w14:paraId="4FECB38C" w14:textId="77777777" w:rsidR="00D24025" w:rsidRDefault="00D24025">
      <w:pPr>
        <w:rPr>
          <w:rFonts w:ascii="Calibri" w:eastAsia="Calibri" w:hAnsi="Calibri" w:cs="Calibri"/>
        </w:rPr>
      </w:pPr>
    </w:p>
    <w:p w14:paraId="46B0D208" w14:textId="77777777" w:rsidR="00D24025" w:rsidRDefault="00D24025">
      <w:pPr>
        <w:rPr>
          <w:rFonts w:ascii="Calibri" w:eastAsia="Calibri" w:hAnsi="Calibri" w:cs="Calibri"/>
        </w:rPr>
      </w:pPr>
    </w:p>
    <w:p w14:paraId="08766463" w14:textId="77777777" w:rsidR="00D24025" w:rsidRDefault="00D24025">
      <w:pPr>
        <w:rPr>
          <w:rFonts w:ascii="Calibri" w:eastAsia="Calibri" w:hAnsi="Calibri" w:cs="Calibri"/>
        </w:rPr>
      </w:pPr>
    </w:p>
    <w:p w14:paraId="40F5D786" w14:textId="77777777" w:rsidR="00D24025" w:rsidRDefault="00D24025">
      <w:pPr>
        <w:rPr>
          <w:rFonts w:ascii="Calibri" w:eastAsia="Calibri" w:hAnsi="Calibri" w:cs="Calibri"/>
        </w:rPr>
      </w:pPr>
    </w:p>
    <w:p w14:paraId="3259F3F1" w14:textId="77777777" w:rsidR="00D24025" w:rsidRDefault="00D24025">
      <w:pPr>
        <w:rPr>
          <w:rFonts w:ascii="Calibri" w:eastAsia="Calibri" w:hAnsi="Calibri" w:cs="Calibri"/>
        </w:rPr>
      </w:pPr>
    </w:p>
    <w:p w14:paraId="3FF02A3C" w14:textId="77777777" w:rsidR="00D24025" w:rsidRDefault="00D24025">
      <w:pPr>
        <w:rPr>
          <w:rFonts w:ascii="Calibri" w:eastAsia="Calibri" w:hAnsi="Calibri" w:cs="Calibri"/>
        </w:rPr>
      </w:pPr>
    </w:p>
    <w:p w14:paraId="7B9116C9" w14:textId="77777777" w:rsidR="00D24025" w:rsidRDefault="00D24025">
      <w:pPr>
        <w:rPr>
          <w:rFonts w:ascii="Calibri" w:eastAsia="Calibri" w:hAnsi="Calibri" w:cs="Calibri"/>
        </w:rPr>
      </w:pPr>
    </w:p>
    <w:p w14:paraId="082418CE" w14:textId="77777777" w:rsidR="00D24025" w:rsidRDefault="00D24025">
      <w:pPr>
        <w:rPr>
          <w:rFonts w:ascii="Calibri" w:eastAsia="Calibri" w:hAnsi="Calibri" w:cs="Calibri"/>
        </w:rPr>
      </w:pPr>
    </w:p>
    <w:p w14:paraId="6BD84D02" w14:textId="77777777" w:rsidR="00D24025" w:rsidRDefault="00D24025">
      <w:pPr>
        <w:rPr>
          <w:rFonts w:ascii="Calibri" w:eastAsia="Calibri" w:hAnsi="Calibri" w:cs="Calibri"/>
        </w:rPr>
      </w:pPr>
    </w:p>
    <w:p w14:paraId="640F2C14" w14:textId="77777777" w:rsidR="00D24025" w:rsidRDefault="00D24025">
      <w:pPr>
        <w:rPr>
          <w:rFonts w:ascii="Calibri" w:eastAsia="Calibri" w:hAnsi="Calibri" w:cs="Calibri"/>
        </w:rPr>
      </w:pPr>
    </w:p>
    <w:p w14:paraId="351AD9E7" w14:textId="77777777" w:rsidR="00D24025" w:rsidRDefault="00D24025">
      <w:pPr>
        <w:rPr>
          <w:rFonts w:ascii="Calibri" w:eastAsia="Calibri" w:hAnsi="Calibri" w:cs="Calibri"/>
        </w:rPr>
      </w:pPr>
    </w:p>
    <w:p w14:paraId="62263634" w14:textId="77777777" w:rsidR="00D24025" w:rsidRDefault="00D24025">
      <w:pPr>
        <w:rPr>
          <w:rFonts w:ascii="Calibri" w:eastAsia="Calibri" w:hAnsi="Calibri" w:cs="Calibri"/>
        </w:rPr>
      </w:pPr>
    </w:p>
    <w:p w14:paraId="6EFA4713" w14:textId="77777777" w:rsidR="00D24025" w:rsidRDefault="00D24025">
      <w:pPr>
        <w:rPr>
          <w:rFonts w:ascii="Calibri" w:eastAsia="Calibri" w:hAnsi="Calibri" w:cs="Calibri"/>
        </w:rPr>
      </w:pPr>
    </w:p>
    <w:p w14:paraId="12858A1C" w14:textId="77777777" w:rsidR="00D24025" w:rsidRDefault="00D24025">
      <w:pPr>
        <w:rPr>
          <w:rFonts w:ascii="Calibri" w:eastAsia="Calibri" w:hAnsi="Calibri" w:cs="Calibri"/>
        </w:rPr>
      </w:pPr>
    </w:p>
    <w:p w14:paraId="280FFE5C" w14:textId="77777777" w:rsidR="00D24025" w:rsidRDefault="00D24025">
      <w:pPr>
        <w:rPr>
          <w:rFonts w:ascii="Calibri" w:eastAsia="Calibri" w:hAnsi="Calibri" w:cs="Calibri"/>
        </w:rPr>
      </w:pPr>
    </w:p>
    <w:p w14:paraId="089DCD04" w14:textId="77777777" w:rsidR="00D24025" w:rsidRDefault="00D24025">
      <w:pPr>
        <w:rPr>
          <w:rFonts w:ascii="Calibri" w:eastAsia="Calibri" w:hAnsi="Calibri" w:cs="Calibri"/>
        </w:rPr>
      </w:pPr>
    </w:p>
    <w:p w14:paraId="28CED1C5" w14:textId="77777777" w:rsidR="00D24025" w:rsidRDefault="00D24025">
      <w:pPr>
        <w:rPr>
          <w:rFonts w:ascii="Calibri" w:eastAsia="Calibri" w:hAnsi="Calibri" w:cs="Calibri"/>
        </w:rPr>
      </w:pPr>
    </w:p>
    <w:p w14:paraId="215238B4" w14:textId="77777777" w:rsidR="00D24025" w:rsidRDefault="00D24025">
      <w:pPr>
        <w:rPr>
          <w:rFonts w:ascii="Calibri" w:eastAsia="Calibri" w:hAnsi="Calibri" w:cs="Calibri"/>
        </w:rPr>
      </w:pPr>
    </w:p>
    <w:p w14:paraId="6A560577" w14:textId="77777777" w:rsidR="00D24025" w:rsidRDefault="00D24025">
      <w:pPr>
        <w:rPr>
          <w:rFonts w:ascii="Calibri" w:eastAsia="Calibri" w:hAnsi="Calibri" w:cs="Calibri"/>
        </w:rPr>
      </w:pPr>
    </w:p>
    <w:p w14:paraId="011C894A" w14:textId="77777777" w:rsidR="00D24025" w:rsidRDefault="00D24025">
      <w:pPr>
        <w:rPr>
          <w:rFonts w:ascii="Calibri" w:eastAsia="Calibri" w:hAnsi="Calibri" w:cs="Calibri"/>
        </w:rPr>
      </w:pPr>
      <w:bookmarkStart w:id="1" w:name="_heading=h.8ozu56cbuvvk" w:colFirst="0" w:colLast="0"/>
      <w:bookmarkEnd w:id="1"/>
    </w:p>
    <w:p w14:paraId="3ECB944E" w14:textId="77777777" w:rsidR="00D24025" w:rsidRDefault="00D24025">
      <w:pPr>
        <w:spacing w:line="480" w:lineRule="auto"/>
        <w:jc w:val="both"/>
      </w:pPr>
    </w:p>
    <w:p w14:paraId="23054590" w14:textId="77777777" w:rsidR="00D24025" w:rsidRDefault="00761403">
      <w:pPr>
        <w:pStyle w:val="Ttulo1"/>
        <w:spacing w:line="480" w:lineRule="auto"/>
        <w:rPr>
          <w:rFonts w:ascii="Times New Roman" w:hAnsi="Times New Roman" w:cs="Times New Roman"/>
          <w:sz w:val="24"/>
          <w:szCs w:val="24"/>
        </w:rPr>
      </w:pPr>
      <w:bookmarkStart w:id="2" w:name="_heading=h.r2da4fl3rgtm" w:colFirst="0" w:colLast="0"/>
      <w:bookmarkEnd w:id="2"/>
      <w:r>
        <w:rPr>
          <w:rFonts w:ascii="Times New Roman" w:hAnsi="Times New Roman" w:cs="Times New Roman"/>
          <w:sz w:val="24"/>
          <w:szCs w:val="24"/>
        </w:rPr>
        <w:lastRenderedPageBreak/>
        <w:t>1. Introducción</w:t>
      </w:r>
    </w:p>
    <w:p w14:paraId="1C4A605C" w14:textId="77777777" w:rsidR="00D24025" w:rsidRDefault="00761403">
      <w:pPr>
        <w:spacing w:line="480" w:lineRule="auto"/>
        <w:jc w:val="both"/>
      </w:pPr>
      <w:r>
        <w:t xml:space="preserve">El sistema RECREA SYS es una aplicación web para administrar el ciclo de vida completo de máquinas recreativas, desde su montaje hasta la recaudación. Basado en los principios de Construcción de Software, este plan detalla las estrategias de mantenimiento </w:t>
      </w:r>
      <w:r>
        <w:t>para garantizar su operatividad continua y mejora progresiva.</w:t>
      </w:r>
    </w:p>
    <w:p w14:paraId="6C5F61FE" w14:textId="77777777" w:rsidR="00D24025" w:rsidRDefault="00D24025">
      <w:pPr>
        <w:spacing w:line="480" w:lineRule="auto"/>
        <w:jc w:val="both"/>
      </w:pPr>
    </w:p>
    <w:p w14:paraId="223F2C6F" w14:textId="77777777" w:rsidR="00D24025" w:rsidRDefault="00761403">
      <w:pPr>
        <w:pStyle w:val="Ttulo1"/>
        <w:spacing w:line="480" w:lineRule="auto"/>
        <w:rPr>
          <w:rFonts w:ascii="Times New Roman" w:hAnsi="Times New Roman" w:cs="Times New Roman"/>
          <w:sz w:val="24"/>
          <w:szCs w:val="24"/>
        </w:rPr>
      </w:pPr>
      <w:bookmarkStart w:id="3" w:name="_heading=h.25ovttunv0ha" w:colFirst="0" w:colLast="0"/>
      <w:bookmarkEnd w:id="3"/>
      <w:r>
        <w:rPr>
          <w:rFonts w:ascii="Times New Roman" w:hAnsi="Times New Roman" w:cs="Times New Roman"/>
          <w:sz w:val="24"/>
          <w:szCs w:val="24"/>
        </w:rPr>
        <w:t>2. Tipos de mantenimiento</w:t>
      </w:r>
    </w:p>
    <w:p w14:paraId="6C986C2C" w14:textId="77777777" w:rsidR="00D24025" w:rsidRDefault="00761403">
      <w:pPr>
        <w:pStyle w:val="Ttulo2"/>
        <w:spacing w:line="480" w:lineRule="auto"/>
        <w:rPr>
          <w:rFonts w:ascii="Times New Roman" w:hAnsi="Times New Roman" w:cs="Times New Roman"/>
          <w:sz w:val="24"/>
          <w:szCs w:val="24"/>
        </w:rPr>
      </w:pPr>
      <w:bookmarkStart w:id="4" w:name="_heading=h.iwsnfncvd7d7" w:colFirst="0" w:colLast="0"/>
      <w:bookmarkEnd w:id="4"/>
      <w:r>
        <w:rPr>
          <w:rFonts w:ascii="Times New Roman" w:hAnsi="Times New Roman" w:cs="Times New Roman"/>
          <w:sz w:val="24"/>
          <w:szCs w:val="24"/>
        </w:rPr>
        <w:t>2.1 Mantenimiento correctivo</w:t>
      </w:r>
    </w:p>
    <w:p w14:paraId="2E7AC9A0" w14:textId="77777777" w:rsidR="00D24025" w:rsidRDefault="00761403">
      <w:pPr>
        <w:spacing w:line="480" w:lineRule="auto"/>
        <w:jc w:val="both"/>
      </w:pPr>
      <w:r>
        <w:rPr>
          <w:b/>
        </w:rPr>
        <w:t>Proceso de gestión de incidencias:</w:t>
      </w:r>
    </w:p>
    <w:p w14:paraId="3795B97F" w14:textId="77777777" w:rsidR="00D24025" w:rsidRDefault="00761403">
      <w:pPr>
        <w:numPr>
          <w:ilvl w:val="0"/>
          <w:numId w:val="15"/>
        </w:numPr>
        <w:spacing w:line="480" w:lineRule="auto"/>
        <w:jc w:val="both"/>
      </w:pPr>
      <w:r>
        <w:rPr>
          <w:b/>
        </w:rPr>
        <w:t>Detección y reporte</w:t>
      </w:r>
      <w:r>
        <w:t>:</w:t>
      </w:r>
    </w:p>
    <w:p w14:paraId="05FA03B9" w14:textId="77777777" w:rsidR="00D24025" w:rsidRDefault="00761403">
      <w:pPr>
        <w:numPr>
          <w:ilvl w:val="1"/>
          <w:numId w:val="15"/>
        </w:numPr>
        <w:spacing w:line="480" w:lineRule="auto"/>
        <w:jc w:val="both"/>
      </w:pPr>
      <w:r>
        <w:t>Sistema de tickets categorizados por criticidad (Crítico, Alto, Medio, Bajo)</w:t>
      </w:r>
    </w:p>
    <w:p w14:paraId="636D87BA" w14:textId="77777777" w:rsidR="00D24025" w:rsidRDefault="00761403">
      <w:pPr>
        <w:numPr>
          <w:ilvl w:val="1"/>
          <w:numId w:val="15"/>
        </w:numPr>
        <w:spacing w:line="480" w:lineRule="auto"/>
        <w:jc w:val="both"/>
      </w:pPr>
      <w:r>
        <w:t>Monitoreo manual con alertas para:</w:t>
      </w:r>
    </w:p>
    <w:p w14:paraId="7BFCDB42" w14:textId="77777777" w:rsidR="00D24025" w:rsidRDefault="00761403">
      <w:pPr>
        <w:numPr>
          <w:ilvl w:val="2"/>
          <w:numId w:val="15"/>
        </w:numPr>
        <w:spacing w:line="480" w:lineRule="auto"/>
        <w:jc w:val="both"/>
      </w:pPr>
      <w:r>
        <w:t>Fallos en comunicación entre módulos</w:t>
      </w:r>
    </w:p>
    <w:p w14:paraId="2E747A60" w14:textId="77777777" w:rsidR="00D24025" w:rsidRDefault="00761403">
      <w:pPr>
        <w:numPr>
          <w:ilvl w:val="0"/>
          <w:numId w:val="15"/>
        </w:numPr>
        <w:spacing w:line="480" w:lineRule="auto"/>
        <w:jc w:val="both"/>
      </w:pPr>
      <w:r>
        <w:rPr>
          <w:b/>
        </w:rPr>
        <w:t>Priorización</w:t>
      </w:r>
      <w:r>
        <w:t>:</w:t>
      </w:r>
    </w:p>
    <w:p w14:paraId="4587710B" w14:textId="77777777" w:rsidR="00D24025" w:rsidRDefault="00761403">
      <w:pPr>
        <w:numPr>
          <w:ilvl w:val="1"/>
          <w:numId w:val="15"/>
        </w:numPr>
        <w:spacing w:line="480" w:lineRule="auto"/>
        <w:jc w:val="both"/>
      </w:pPr>
      <w:r>
        <w:t>Matriz de impacto/urgencia</w:t>
      </w:r>
    </w:p>
    <w:p w14:paraId="7808875D" w14:textId="77777777" w:rsidR="00D24025" w:rsidRDefault="00761403">
      <w:pPr>
        <w:numPr>
          <w:ilvl w:val="1"/>
          <w:numId w:val="15"/>
        </w:numPr>
        <w:spacing w:line="480" w:lineRule="auto"/>
        <w:jc w:val="both"/>
      </w:pPr>
      <w:proofErr w:type="spellStart"/>
      <w:r>
        <w:t>SLAs</w:t>
      </w:r>
      <w:proofErr w:type="spellEnd"/>
      <w:r>
        <w:t xml:space="preserve"> definidos:</w:t>
      </w:r>
    </w:p>
    <w:p w14:paraId="7A3DE8DA" w14:textId="77777777" w:rsidR="00D24025" w:rsidRDefault="00761403">
      <w:pPr>
        <w:numPr>
          <w:ilvl w:val="2"/>
          <w:numId w:val="15"/>
        </w:numPr>
        <w:spacing w:line="480" w:lineRule="auto"/>
        <w:jc w:val="both"/>
      </w:pPr>
      <w:r>
        <w:t>Crítico: Resolución en 4 horas</w:t>
      </w:r>
    </w:p>
    <w:p w14:paraId="341AECF4" w14:textId="77777777" w:rsidR="00D24025" w:rsidRDefault="00761403">
      <w:pPr>
        <w:numPr>
          <w:ilvl w:val="2"/>
          <w:numId w:val="15"/>
        </w:numPr>
        <w:spacing w:line="480" w:lineRule="auto"/>
        <w:jc w:val="both"/>
      </w:pPr>
      <w:r>
        <w:t>Alto: 24 horas</w:t>
      </w:r>
    </w:p>
    <w:p w14:paraId="08012CED" w14:textId="77777777" w:rsidR="00D24025" w:rsidRDefault="00761403">
      <w:pPr>
        <w:numPr>
          <w:ilvl w:val="2"/>
          <w:numId w:val="15"/>
        </w:numPr>
        <w:spacing w:line="480" w:lineRule="auto"/>
        <w:jc w:val="both"/>
      </w:pPr>
      <w:r>
        <w:t>Medio: 72 horas</w:t>
      </w:r>
    </w:p>
    <w:p w14:paraId="3025433C" w14:textId="77777777" w:rsidR="00D24025" w:rsidRDefault="00761403">
      <w:pPr>
        <w:numPr>
          <w:ilvl w:val="2"/>
          <w:numId w:val="15"/>
        </w:numPr>
        <w:spacing w:line="480" w:lineRule="auto"/>
        <w:jc w:val="both"/>
      </w:pPr>
      <w:r>
        <w:t>Bajo: 1 semana</w:t>
      </w:r>
    </w:p>
    <w:p w14:paraId="2091250C" w14:textId="77777777" w:rsidR="00D24025" w:rsidRDefault="00761403">
      <w:pPr>
        <w:numPr>
          <w:ilvl w:val="0"/>
          <w:numId w:val="15"/>
        </w:numPr>
        <w:spacing w:line="480" w:lineRule="auto"/>
        <w:jc w:val="both"/>
      </w:pPr>
      <w:r>
        <w:rPr>
          <w:b/>
        </w:rPr>
        <w:t>Resolución</w:t>
      </w:r>
      <w:r>
        <w:t>:</w:t>
      </w:r>
    </w:p>
    <w:p w14:paraId="7B470570" w14:textId="77777777" w:rsidR="00D24025" w:rsidRDefault="00761403">
      <w:pPr>
        <w:numPr>
          <w:ilvl w:val="1"/>
          <w:numId w:val="15"/>
        </w:numPr>
        <w:spacing w:line="480" w:lineRule="auto"/>
        <w:jc w:val="both"/>
      </w:pPr>
      <w:r>
        <w:t>Protocolo de análisis de causa raíz</w:t>
      </w:r>
    </w:p>
    <w:p w14:paraId="6EA88FD9" w14:textId="77777777" w:rsidR="00D24025" w:rsidRDefault="00761403">
      <w:pPr>
        <w:numPr>
          <w:ilvl w:val="1"/>
          <w:numId w:val="15"/>
        </w:numPr>
        <w:spacing w:line="480" w:lineRule="auto"/>
        <w:jc w:val="both"/>
      </w:pPr>
      <w:r>
        <w:t>Si</w:t>
      </w:r>
      <w:r>
        <w:t xml:space="preserve">stema de </w:t>
      </w:r>
      <w:proofErr w:type="spellStart"/>
      <w:r>
        <w:t>rollback</w:t>
      </w:r>
      <w:proofErr w:type="spellEnd"/>
      <w:r>
        <w:t xml:space="preserve"> automatizado</w:t>
      </w:r>
    </w:p>
    <w:p w14:paraId="53A362E7" w14:textId="77777777" w:rsidR="00D24025" w:rsidRDefault="00761403">
      <w:pPr>
        <w:spacing w:line="480" w:lineRule="auto"/>
        <w:jc w:val="both"/>
      </w:pPr>
      <w:r>
        <w:rPr>
          <w:noProof/>
        </w:rPr>
        <w:lastRenderedPageBreak/>
        <w:drawing>
          <wp:inline distT="114300" distB="114300" distL="114300" distR="114300" wp14:anchorId="24A8E07C" wp14:editId="7DB8CC13">
            <wp:extent cx="6119820" cy="2882900"/>
            <wp:effectExtent l="0" t="0" r="0" b="0"/>
            <wp:docPr id="20028264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882900"/>
                    </a:xfrm>
                    <a:prstGeom prst="rect">
                      <a:avLst/>
                    </a:prstGeom>
                    <a:ln/>
                  </pic:spPr>
                </pic:pic>
              </a:graphicData>
            </a:graphic>
          </wp:inline>
        </w:drawing>
      </w:r>
    </w:p>
    <w:p w14:paraId="3E16277D" w14:textId="77777777" w:rsidR="00D24025" w:rsidRDefault="00D24025">
      <w:pPr>
        <w:spacing w:line="480" w:lineRule="auto"/>
        <w:jc w:val="both"/>
      </w:pPr>
    </w:p>
    <w:p w14:paraId="72F5ABA4" w14:textId="77777777" w:rsidR="00D24025" w:rsidRDefault="00D24025">
      <w:pPr>
        <w:spacing w:line="480" w:lineRule="auto"/>
        <w:jc w:val="both"/>
      </w:pPr>
    </w:p>
    <w:p w14:paraId="55C6AC7C" w14:textId="77777777" w:rsidR="00D24025" w:rsidRDefault="00D24025">
      <w:pPr>
        <w:spacing w:line="480" w:lineRule="auto"/>
        <w:jc w:val="both"/>
      </w:pPr>
    </w:p>
    <w:p w14:paraId="41D3FF44" w14:textId="77777777" w:rsidR="00D24025" w:rsidRDefault="00D24025">
      <w:pPr>
        <w:spacing w:line="480" w:lineRule="auto"/>
        <w:jc w:val="both"/>
      </w:pPr>
    </w:p>
    <w:p w14:paraId="7CF4B4F5" w14:textId="77777777" w:rsidR="00D24025" w:rsidRDefault="00761403">
      <w:pPr>
        <w:pStyle w:val="Ttulo2"/>
        <w:rPr>
          <w:rFonts w:ascii="Times New Roman" w:hAnsi="Times New Roman" w:cs="Times New Roman"/>
          <w:sz w:val="24"/>
          <w:szCs w:val="24"/>
        </w:rPr>
      </w:pPr>
      <w:bookmarkStart w:id="5" w:name="_heading=h.fm9q78wed7x8" w:colFirst="0" w:colLast="0"/>
      <w:bookmarkEnd w:id="5"/>
      <w:r>
        <w:rPr>
          <w:rFonts w:ascii="Times New Roman" w:hAnsi="Times New Roman" w:cs="Times New Roman"/>
          <w:sz w:val="24"/>
          <w:szCs w:val="24"/>
        </w:rPr>
        <w:t xml:space="preserve">2.2 Mantenimiento adaptativo </w:t>
      </w:r>
    </w:p>
    <w:p w14:paraId="52CF125D" w14:textId="77777777" w:rsidR="00D24025" w:rsidRDefault="00761403">
      <w:pPr>
        <w:spacing w:line="480" w:lineRule="auto"/>
        <w:jc w:val="both"/>
        <w:rPr>
          <w:b/>
        </w:rPr>
      </w:pPr>
      <w:r>
        <w:rPr>
          <w:b/>
        </w:rPr>
        <w:t>2.2.1 Descripción y objetivos</w:t>
      </w:r>
    </w:p>
    <w:p w14:paraId="6D006142" w14:textId="77777777" w:rsidR="00D24025" w:rsidRDefault="00761403">
      <w:pPr>
        <w:spacing w:line="480" w:lineRule="auto"/>
        <w:jc w:val="both"/>
      </w:pPr>
      <w:r>
        <w:t>El mantenimiento adaptativo se encarga de modificar el software para preservar su operatividad frente a cambios en el entorno operativo, tales como actualizaci</w:t>
      </w:r>
      <w:r>
        <w:t>ones de sistemas operativos, variaciones en hardware, nuevas versiones de librerías, regulaciones emergentes o integraciones con tecnologías recientes.</w:t>
      </w:r>
    </w:p>
    <w:p w14:paraId="42A01B42" w14:textId="77777777" w:rsidR="00D24025" w:rsidRDefault="00761403">
      <w:pPr>
        <w:spacing w:line="480" w:lineRule="auto"/>
        <w:jc w:val="both"/>
      </w:pPr>
      <w:r>
        <w:t>Este tipo de mantenimiento se activa específicamente cuando ocurren cambios externos inevitables que pue</w:t>
      </w:r>
      <w:r>
        <w:t>den comprometer la estabilidad, funcionalidad o seguridad del sistema, como la obsolescencia de tecnologías utilizadas, la finalización del soporte (EOL), la aparición de vulnerabilidades críticas o la exigencia de cumplimiento normativo.</w:t>
      </w:r>
    </w:p>
    <w:p w14:paraId="13429D9A" w14:textId="77777777" w:rsidR="00D24025" w:rsidRDefault="00761403">
      <w:pPr>
        <w:spacing w:line="480" w:lineRule="auto"/>
        <w:jc w:val="both"/>
      </w:pPr>
      <w:r>
        <w:t xml:space="preserve">De este modo, se </w:t>
      </w:r>
      <w:r>
        <w:t>garantiza la vigencia tecnológica, la continuidad operativa y la competitividad del sistema a lo largo del tiempo.</w:t>
      </w:r>
    </w:p>
    <w:p w14:paraId="7DA4E2A0" w14:textId="77777777" w:rsidR="00D24025" w:rsidRDefault="00761403">
      <w:pPr>
        <w:spacing w:line="480" w:lineRule="auto"/>
        <w:jc w:val="both"/>
        <w:rPr>
          <w:b/>
        </w:rPr>
      </w:pPr>
      <w:r>
        <w:rPr>
          <w:b/>
        </w:rPr>
        <w:lastRenderedPageBreak/>
        <w:t>Objetivos principales:</w:t>
      </w:r>
    </w:p>
    <w:p w14:paraId="3997117B" w14:textId="77777777" w:rsidR="00D24025" w:rsidRDefault="00761403">
      <w:pPr>
        <w:spacing w:line="480" w:lineRule="auto"/>
        <w:jc w:val="both"/>
      </w:pPr>
      <w:r>
        <w:t>•</w:t>
      </w:r>
      <w:r>
        <w:tab/>
        <w:t>Asegurar compatibilidad con plataformas y dependencias externas.</w:t>
      </w:r>
    </w:p>
    <w:p w14:paraId="7386712D" w14:textId="77777777" w:rsidR="00D24025" w:rsidRDefault="00761403">
      <w:pPr>
        <w:spacing w:line="480" w:lineRule="auto"/>
        <w:jc w:val="both"/>
      </w:pPr>
      <w:r>
        <w:t>•</w:t>
      </w:r>
      <w:r>
        <w:tab/>
      </w:r>
      <w:r>
        <w:t>Incorporar tecnologías emergentes que aporten valor.</w:t>
      </w:r>
    </w:p>
    <w:p w14:paraId="07B0AEDB" w14:textId="77777777" w:rsidR="00D24025" w:rsidRDefault="00761403">
      <w:pPr>
        <w:spacing w:line="480" w:lineRule="auto"/>
        <w:jc w:val="both"/>
      </w:pPr>
      <w:r>
        <w:t>•</w:t>
      </w:r>
      <w:r>
        <w:tab/>
        <w:t>Minimizar la obsolescencia técnica y los riesgos de seguridad</w:t>
      </w:r>
    </w:p>
    <w:p w14:paraId="2030C36E" w14:textId="77777777" w:rsidR="00D24025" w:rsidRDefault="00D24025">
      <w:pPr>
        <w:spacing w:line="480" w:lineRule="auto"/>
        <w:jc w:val="both"/>
      </w:pPr>
    </w:p>
    <w:p w14:paraId="09C60B76" w14:textId="77777777" w:rsidR="00D24025" w:rsidRDefault="00D24025">
      <w:pPr>
        <w:spacing w:line="480" w:lineRule="auto"/>
        <w:jc w:val="both"/>
      </w:pPr>
    </w:p>
    <w:p w14:paraId="0DB25FB3" w14:textId="77777777" w:rsidR="00D24025" w:rsidRDefault="00D24025">
      <w:pPr>
        <w:spacing w:line="480" w:lineRule="auto"/>
        <w:jc w:val="both"/>
      </w:pPr>
    </w:p>
    <w:p w14:paraId="0F0E017D" w14:textId="77777777" w:rsidR="00D24025" w:rsidRDefault="00D24025">
      <w:pPr>
        <w:spacing w:line="480" w:lineRule="auto"/>
        <w:jc w:val="both"/>
      </w:pPr>
    </w:p>
    <w:p w14:paraId="275BD960" w14:textId="77777777" w:rsidR="00D24025" w:rsidRDefault="00761403">
      <w:pPr>
        <w:spacing w:before="240" w:after="240" w:line="480" w:lineRule="auto"/>
        <w:jc w:val="both"/>
      </w:pPr>
      <w:r>
        <w:rPr>
          <w:b/>
        </w:rPr>
        <w:t>2.2.2 Áreas clave de adaptación</w:t>
      </w:r>
    </w:p>
    <w:tbl>
      <w:tblPr>
        <w:tblStyle w:val="a"/>
        <w:tblW w:w="98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40"/>
        <w:gridCol w:w="6870"/>
      </w:tblGrid>
      <w:tr w:rsidR="00D24025" w14:paraId="5402F388" w14:textId="77777777">
        <w:trPr>
          <w:trHeight w:val="285"/>
        </w:trPr>
        <w:tc>
          <w:tcPr>
            <w:tcW w:w="2940" w:type="dxa"/>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tcPr>
          <w:p w14:paraId="09AEFDDD" w14:textId="77777777" w:rsidR="00D24025" w:rsidRDefault="00761403">
            <w:pPr>
              <w:spacing w:before="240" w:line="276" w:lineRule="auto"/>
              <w:jc w:val="both"/>
              <w:rPr>
                <w:b/>
              </w:rPr>
            </w:pPr>
            <w:r>
              <w:rPr>
                <w:b/>
              </w:rPr>
              <w:t>Área</w:t>
            </w:r>
          </w:p>
        </w:tc>
        <w:tc>
          <w:tcPr>
            <w:tcW w:w="6870" w:type="dxa"/>
            <w:tcBorders>
              <w:top w:val="single" w:sz="6" w:space="0" w:color="BFBFBF"/>
              <w:left w:val="nil"/>
              <w:bottom w:val="single" w:sz="6" w:space="0" w:color="BFBFBF"/>
              <w:right w:val="single" w:sz="6" w:space="0" w:color="BFBFBF"/>
            </w:tcBorders>
            <w:tcMar>
              <w:top w:w="0" w:type="dxa"/>
              <w:left w:w="100" w:type="dxa"/>
              <w:bottom w:w="0" w:type="dxa"/>
              <w:right w:w="100" w:type="dxa"/>
            </w:tcMar>
          </w:tcPr>
          <w:p w14:paraId="194DAD6D" w14:textId="77777777" w:rsidR="00D24025" w:rsidRDefault="00761403">
            <w:pPr>
              <w:spacing w:before="240" w:line="276" w:lineRule="auto"/>
              <w:jc w:val="both"/>
              <w:rPr>
                <w:b/>
              </w:rPr>
            </w:pPr>
            <w:r>
              <w:rPr>
                <w:b/>
              </w:rPr>
              <w:t>Descripción</w:t>
            </w:r>
          </w:p>
        </w:tc>
      </w:tr>
      <w:tr w:rsidR="00D24025" w14:paraId="74F87D37" w14:textId="77777777">
        <w:trPr>
          <w:trHeight w:val="555"/>
        </w:trPr>
        <w:tc>
          <w:tcPr>
            <w:tcW w:w="2940"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14:paraId="10458672" w14:textId="77777777" w:rsidR="00D24025" w:rsidRDefault="00761403">
            <w:pPr>
              <w:spacing w:before="240" w:line="276" w:lineRule="auto"/>
              <w:rPr>
                <w:b/>
              </w:rPr>
            </w:pPr>
            <w:r>
              <w:rPr>
                <w:b/>
              </w:rPr>
              <w:t>Tecnologías emergentes</w:t>
            </w:r>
          </w:p>
        </w:tc>
        <w:tc>
          <w:tcPr>
            <w:tcW w:w="687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56437551" w14:textId="77777777" w:rsidR="00D24025" w:rsidRDefault="00761403">
            <w:pPr>
              <w:spacing w:before="240" w:line="276" w:lineRule="auto"/>
            </w:pPr>
            <w:r>
              <w:t>Evaluación e integración de nuevos lenguajes, servicios o métodos (p. ej. IA, microservicios).</w:t>
            </w:r>
          </w:p>
        </w:tc>
      </w:tr>
      <w:tr w:rsidR="00D24025" w14:paraId="558C702A" w14:textId="77777777">
        <w:trPr>
          <w:trHeight w:val="555"/>
        </w:trPr>
        <w:tc>
          <w:tcPr>
            <w:tcW w:w="2940" w:type="dxa"/>
            <w:tcBorders>
              <w:top w:val="nil"/>
              <w:left w:val="single" w:sz="6" w:space="0" w:color="BFBFBF"/>
              <w:bottom w:val="single" w:sz="6" w:space="0" w:color="BFBFBF"/>
              <w:right w:val="single" w:sz="6" w:space="0" w:color="BFBFBF"/>
            </w:tcBorders>
            <w:tcMar>
              <w:top w:w="0" w:type="dxa"/>
              <w:left w:w="100" w:type="dxa"/>
              <w:bottom w:w="0" w:type="dxa"/>
              <w:right w:w="100" w:type="dxa"/>
            </w:tcMar>
          </w:tcPr>
          <w:p w14:paraId="7BE88A2F" w14:textId="77777777" w:rsidR="00D24025" w:rsidRDefault="00761403">
            <w:pPr>
              <w:spacing w:before="240" w:line="276" w:lineRule="auto"/>
              <w:rPr>
                <w:b/>
              </w:rPr>
            </w:pPr>
            <w:proofErr w:type="spellStart"/>
            <w:r>
              <w:rPr>
                <w:b/>
              </w:rPr>
              <w:t>Roadmap</w:t>
            </w:r>
            <w:proofErr w:type="spellEnd"/>
            <w:r>
              <w:rPr>
                <w:b/>
              </w:rPr>
              <w:t xml:space="preserve"> de compatibilidad</w:t>
            </w:r>
          </w:p>
        </w:tc>
        <w:tc>
          <w:tcPr>
            <w:tcW w:w="6870" w:type="dxa"/>
            <w:tcBorders>
              <w:top w:val="nil"/>
              <w:left w:val="nil"/>
              <w:bottom w:val="single" w:sz="6" w:space="0" w:color="BFBFBF"/>
              <w:right w:val="single" w:sz="6" w:space="0" w:color="BFBFBF"/>
            </w:tcBorders>
            <w:tcMar>
              <w:top w:w="0" w:type="dxa"/>
              <w:left w:w="100" w:type="dxa"/>
              <w:bottom w:w="0" w:type="dxa"/>
              <w:right w:w="100" w:type="dxa"/>
            </w:tcMar>
          </w:tcPr>
          <w:p w14:paraId="230A19CC" w14:textId="77777777" w:rsidR="00D24025" w:rsidRDefault="00761403">
            <w:pPr>
              <w:spacing w:before="240" w:line="276" w:lineRule="auto"/>
            </w:pPr>
            <w:r>
              <w:t xml:space="preserve">Plan de versiones para asegurarse de soportar entornos y </w:t>
            </w:r>
            <w:proofErr w:type="spellStart"/>
            <w:r>
              <w:t>frameworks</w:t>
            </w:r>
            <w:proofErr w:type="spellEnd"/>
            <w:r>
              <w:t xml:space="preserve"> clave.</w:t>
            </w:r>
          </w:p>
        </w:tc>
      </w:tr>
      <w:tr w:rsidR="00D24025" w14:paraId="102C6AEE" w14:textId="77777777">
        <w:trPr>
          <w:trHeight w:val="555"/>
        </w:trPr>
        <w:tc>
          <w:tcPr>
            <w:tcW w:w="2940"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14:paraId="07B7D8EC" w14:textId="77777777" w:rsidR="00D24025" w:rsidRDefault="00761403">
            <w:pPr>
              <w:spacing w:before="240" w:line="276" w:lineRule="auto"/>
              <w:rPr>
                <w:b/>
              </w:rPr>
            </w:pPr>
            <w:proofErr w:type="spellStart"/>
            <w:r>
              <w:rPr>
                <w:b/>
              </w:rPr>
              <w:t>Frameworks</w:t>
            </w:r>
            <w:proofErr w:type="spellEnd"/>
            <w:r>
              <w:rPr>
                <w:b/>
              </w:rPr>
              <w:t xml:space="preserve"> </w:t>
            </w:r>
            <w:proofErr w:type="spellStart"/>
            <w:r>
              <w:rPr>
                <w:b/>
              </w:rPr>
              <w:t>frontend</w:t>
            </w:r>
            <w:proofErr w:type="spellEnd"/>
            <w:r>
              <w:rPr>
                <w:b/>
              </w:rPr>
              <w:t xml:space="preserve"> (</w:t>
            </w:r>
            <w:proofErr w:type="spellStart"/>
            <w:r>
              <w:rPr>
                <w:b/>
              </w:rPr>
              <w:t>React</w:t>
            </w:r>
            <w:proofErr w:type="spellEnd"/>
            <w:r>
              <w:rPr>
                <w:b/>
              </w:rPr>
              <w:t>)</w:t>
            </w:r>
          </w:p>
        </w:tc>
        <w:tc>
          <w:tcPr>
            <w:tcW w:w="687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33098B29" w14:textId="77777777" w:rsidR="00D24025" w:rsidRDefault="00761403">
            <w:pPr>
              <w:spacing w:before="240" w:line="276" w:lineRule="auto"/>
            </w:pPr>
            <w:r>
              <w:t xml:space="preserve">Asegurar compatibilidad con versiones LTS y mayoristas de </w:t>
            </w:r>
            <w:proofErr w:type="spellStart"/>
            <w:r>
              <w:t>React</w:t>
            </w:r>
            <w:proofErr w:type="spellEnd"/>
            <w:r>
              <w:t xml:space="preserve">; pruebas de regresión tras cada </w:t>
            </w:r>
            <w:proofErr w:type="spellStart"/>
            <w:r>
              <w:t>upgrade</w:t>
            </w:r>
            <w:proofErr w:type="spellEnd"/>
            <w:r>
              <w:t>.</w:t>
            </w:r>
          </w:p>
        </w:tc>
      </w:tr>
      <w:tr w:rsidR="00D24025" w14:paraId="1F67ED61" w14:textId="77777777">
        <w:trPr>
          <w:trHeight w:val="555"/>
        </w:trPr>
        <w:tc>
          <w:tcPr>
            <w:tcW w:w="2940" w:type="dxa"/>
            <w:tcBorders>
              <w:top w:val="nil"/>
              <w:left w:val="single" w:sz="6" w:space="0" w:color="BFBFBF"/>
              <w:bottom w:val="single" w:sz="6" w:space="0" w:color="BFBFBF"/>
              <w:right w:val="single" w:sz="6" w:space="0" w:color="BFBFBF"/>
            </w:tcBorders>
            <w:tcMar>
              <w:top w:w="0" w:type="dxa"/>
              <w:left w:w="100" w:type="dxa"/>
              <w:bottom w:w="0" w:type="dxa"/>
              <w:right w:w="100" w:type="dxa"/>
            </w:tcMar>
          </w:tcPr>
          <w:p w14:paraId="130EE76F" w14:textId="77777777" w:rsidR="00D24025" w:rsidRDefault="00761403">
            <w:pPr>
              <w:spacing w:before="240" w:line="276" w:lineRule="auto"/>
              <w:rPr>
                <w:b/>
              </w:rPr>
            </w:pPr>
            <w:r>
              <w:rPr>
                <w:b/>
              </w:rPr>
              <w:t>Entornos de ejecución</w:t>
            </w:r>
          </w:p>
        </w:tc>
        <w:tc>
          <w:tcPr>
            <w:tcW w:w="6870" w:type="dxa"/>
            <w:tcBorders>
              <w:top w:val="nil"/>
              <w:left w:val="nil"/>
              <w:bottom w:val="single" w:sz="6" w:space="0" w:color="BFBFBF"/>
              <w:right w:val="single" w:sz="6" w:space="0" w:color="BFBFBF"/>
            </w:tcBorders>
            <w:tcMar>
              <w:top w:w="0" w:type="dxa"/>
              <w:left w:w="100" w:type="dxa"/>
              <w:bottom w:w="0" w:type="dxa"/>
              <w:right w:w="100" w:type="dxa"/>
            </w:tcMar>
          </w:tcPr>
          <w:p w14:paraId="3DD13EED" w14:textId="77777777" w:rsidR="00D24025" w:rsidRDefault="00761403">
            <w:pPr>
              <w:spacing w:before="240" w:line="276" w:lineRule="auto"/>
            </w:pPr>
            <w:r>
              <w:t xml:space="preserve">SO (Windows, Linux, macOS), contenedores Docker, </w:t>
            </w:r>
            <w:proofErr w:type="spellStart"/>
            <w:r>
              <w:t>Kubernetes</w:t>
            </w:r>
            <w:proofErr w:type="spellEnd"/>
            <w:r>
              <w:t>.</w:t>
            </w:r>
          </w:p>
        </w:tc>
      </w:tr>
      <w:tr w:rsidR="00D24025" w14:paraId="5BA7A8E9" w14:textId="77777777">
        <w:trPr>
          <w:trHeight w:val="555"/>
        </w:trPr>
        <w:tc>
          <w:tcPr>
            <w:tcW w:w="2940"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14:paraId="710A6F90" w14:textId="77777777" w:rsidR="00D24025" w:rsidRDefault="00761403">
            <w:pPr>
              <w:spacing w:before="240" w:line="276" w:lineRule="auto"/>
              <w:rPr>
                <w:b/>
              </w:rPr>
            </w:pPr>
            <w:r>
              <w:rPr>
                <w:b/>
              </w:rPr>
              <w:t>Dependencias de terceros</w:t>
            </w:r>
          </w:p>
        </w:tc>
        <w:tc>
          <w:tcPr>
            <w:tcW w:w="687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3866D289" w14:textId="77777777" w:rsidR="00D24025" w:rsidRDefault="00761403">
            <w:pPr>
              <w:spacing w:before="240" w:line="276" w:lineRule="auto"/>
            </w:pPr>
            <w:r>
              <w:t xml:space="preserve">Versiones de bases de datos, librerías, </w:t>
            </w:r>
            <w:proofErr w:type="spellStart"/>
            <w:r>
              <w:t>APIs</w:t>
            </w:r>
            <w:proofErr w:type="spellEnd"/>
            <w:r>
              <w:t xml:space="preserve"> externas.</w:t>
            </w:r>
          </w:p>
        </w:tc>
      </w:tr>
      <w:tr w:rsidR="00D24025" w14:paraId="695E2E58" w14:textId="77777777">
        <w:trPr>
          <w:trHeight w:val="555"/>
        </w:trPr>
        <w:tc>
          <w:tcPr>
            <w:tcW w:w="2940" w:type="dxa"/>
            <w:tcBorders>
              <w:top w:val="nil"/>
              <w:left w:val="single" w:sz="6" w:space="0" w:color="BFBFBF"/>
              <w:bottom w:val="single" w:sz="6" w:space="0" w:color="BFBFBF"/>
              <w:right w:val="single" w:sz="6" w:space="0" w:color="BFBFBF"/>
            </w:tcBorders>
            <w:tcMar>
              <w:top w:w="0" w:type="dxa"/>
              <w:left w:w="100" w:type="dxa"/>
              <w:bottom w:w="0" w:type="dxa"/>
              <w:right w:w="100" w:type="dxa"/>
            </w:tcMar>
          </w:tcPr>
          <w:p w14:paraId="4A07D600" w14:textId="77777777" w:rsidR="00D24025" w:rsidRDefault="00761403">
            <w:pPr>
              <w:spacing w:before="240" w:line="276" w:lineRule="auto"/>
              <w:rPr>
                <w:b/>
              </w:rPr>
            </w:pPr>
            <w:r>
              <w:rPr>
                <w:b/>
              </w:rPr>
              <w:t>Regulaciones y estándares</w:t>
            </w:r>
          </w:p>
        </w:tc>
        <w:tc>
          <w:tcPr>
            <w:tcW w:w="6870" w:type="dxa"/>
            <w:tcBorders>
              <w:top w:val="nil"/>
              <w:left w:val="nil"/>
              <w:bottom w:val="single" w:sz="6" w:space="0" w:color="BFBFBF"/>
              <w:right w:val="single" w:sz="6" w:space="0" w:color="BFBFBF"/>
            </w:tcBorders>
            <w:tcMar>
              <w:top w:w="0" w:type="dxa"/>
              <w:left w:w="100" w:type="dxa"/>
              <w:bottom w:w="0" w:type="dxa"/>
              <w:right w:w="100" w:type="dxa"/>
            </w:tcMar>
          </w:tcPr>
          <w:p w14:paraId="29A9924C" w14:textId="77777777" w:rsidR="00D24025" w:rsidRDefault="00761403">
            <w:pPr>
              <w:spacing w:before="240" w:line="276" w:lineRule="auto"/>
            </w:pPr>
            <w:r>
              <w:t>Cumplimiento de normativas locales (p. ej. GDPR, HIPAA, PCI-DSS).</w:t>
            </w:r>
          </w:p>
        </w:tc>
      </w:tr>
      <w:tr w:rsidR="00D24025" w14:paraId="03C284EC" w14:textId="77777777">
        <w:trPr>
          <w:trHeight w:val="555"/>
        </w:trPr>
        <w:tc>
          <w:tcPr>
            <w:tcW w:w="2940"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14:paraId="5D24E3C6" w14:textId="77777777" w:rsidR="00D24025" w:rsidRDefault="00761403">
            <w:pPr>
              <w:spacing w:before="240" w:line="276" w:lineRule="auto"/>
              <w:rPr>
                <w:b/>
              </w:rPr>
            </w:pPr>
            <w:r>
              <w:rPr>
                <w:b/>
              </w:rPr>
              <w:t>Hardware y dispositivo</w:t>
            </w:r>
          </w:p>
        </w:tc>
        <w:tc>
          <w:tcPr>
            <w:tcW w:w="687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6B42FBCB" w14:textId="77777777" w:rsidR="00D24025" w:rsidRDefault="00761403">
            <w:pPr>
              <w:spacing w:before="240" w:line="276" w:lineRule="auto"/>
            </w:pPr>
            <w:r>
              <w:t xml:space="preserve">Adaptaciones para nuevas arquitecturas (ARM, x86_64), dispositivos móviles o </w:t>
            </w:r>
            <w:proofErr w:type="spellStart"/>
            <w:r>
              <w:t>IoT</w:t>
            </w:r>
            <w:proofErr w:type="spellEnd"/>
            <w:r>
              <w:t>.</w:t>
            </w:r>
          </w:p>
        </w:tc>
      </w:tr>
    </w:tbl>
    <w:p w14:paraId="5872140B" w14:textId="77777777" w:rsidR="00D24025" w:rsidRDefault="00761403">
      <w:pPr>
        <w:spacing w:before="240" w:after="240" w:line="480" w:lineRule="auto"/>
        <w:jc w:val="both"/>
        <w:rPr>
          <w:b/>
        </w:rPr>
      </w:pPr>
      <w:r>
        <w:rPr>
          <w:b/>
        </w:rPr>
        <w:t>2.2.3 Proceso de gestión</w:t>
      </w:r>
    </w:p>
    <w:p w14:paraId="2B77E0AF" w14:textId="77777777" w:rsidR="00D24025" w:rsidRDefault="00761403">
      <w:pPr>
        <w:spacing w:before="240" w:after="240" w:line="480" w:lineRule="auto"/>
        <w:ind w:left="360"/>
        <w:jc w:val="both"/>
        <w:rPr>
          <w:b/>
        </w:rPr>
      </w:pPr>
      <w:r>
        <w:rPr>
          <w:b/>
        </w:rPr>
        <w:t>1.</w:t>
      </w:r>
      <w:r>
        <w:rPr>
          <w:sz w:val="14"/>
          <w:szCs w:val="14"/>
        </w:rPr>
        <w:t xml:space="preserve">      </w:t>
      </w:r>
      <w:r>
        <w:rPr>
          <w:b/>
        </w:rPr>
        <w:t>Detección de cambio</w:t>
      </w:r>
    </w:p>
    <w:p w14:paraId="30F368A0" w14:textId="77777777" w:rsidR="00D24025" w:rsidRDefault="00761403">
      <w:pPr>
        <w:spacing w:before="120" w:after="240" w:line="480" w:lineRule="auto"/>
        <w:jc w:val="both"/>
      </w:pPr>
      <w:r>
        <w:lastRenderedPageBreak/>
        <w:t xml:space="preserve">La detección de cambio implica la supervisión constante de todas las piezas del ecosistema tecnológico, tales como versiones de </w:t>
      </w:r>
      <w:proofErr w:type="spellStart"/>
      <w:r>
        <w:t>React</w:t>
      </w:r>
      <w:proofErr w:type="spellEnd"/>
      <w:r>
        <w:t>, navegadores web, sistemas operativos y librerías de terceros. Para ello se emplean herramientas automatizadas de monitore</w:t>
      </w:r>
      <w:r>
        <w:t>o de dependencias y alertas de seguridad. Este proceso garantiza la identificación temprana de nuevas versiones o vulnerabilidades críticas, permitiendo al equipo de Arquitectura y DevOps anticipar posibles incompatibilidades antes de que afecten al entorn</w:t>
      </w:r>
      <w:r>
        <w:t>o de producción.</w:t>
      </w:r>
    </w:p>
    <w:p w14:paraId="05018DCE" w14:textId="77777777" w:rsidR="00D24025" w:rsidRDefault="00761403">
      <w:pPr>
        <w:spacing w:before="240" w:after="240" w:line="480" w:lineRule="auto"/>
        <w:ind w:left="360"/>
        <w:jc w:val="both"/>
        <w:rPr>
          <w:b/>
        </w:rPr>
      </w:pPr>
      <w:r>
        <w:rPr>
          <w:b/>
        </w:rPr>
        <w:t>2.</w:t>
      </w:r>
      <w:r>
        <w:rPr>
          <w:sz w:val="14"/>
          <w:szCs w:val="14"/>
        </w:rPr>
        <w:t xml:space="preserve">      </w:t>
      </w:r>
      <w:r>
        <w:rPr>
          <w:b/>
        </w:rPr>
        <w:t>Análisis de impacto</w:t>
      </w:r>
    </w:p>
    <w:p w14:paraId="27A9DCD9" w14:textId="77777777" w:rsidR="00D24025" w:rsidRDefault="00761403">
      <w:pPr>
        <w:spacing w:before="240" w:after="240" w:line="480" w:lineRule="auto"/>
        <w:jc w:val="both"/>
      </w:pPr>
      <w:r>
        <w:t>Una vez detectado un cambio relevante, el equipo conjunto de Desarrollo, QA y Seguridad lleva a cabo un análisis de impacto exhaustivo. En este informe se detallan los módulos afectados, las dependencias crítica</w:t>
      </w:r>
      <w:r>
        <w:t>s y los riesgos técnicos, funcionales y de negocio asociados. La elaboración y validación de este documento, asegura que todas las partes interesadas comprendan el alcance del trabajo y las posibles consecuencias de la actualización.</w:t>
      </w:r>
    </w:p>
    <w:p w14:paraId="3A8A2F79" w14:textId="77777777" w:rsidR="00D24025" w:rsidRDefault="00761403">
      <w:pPr>
        <w:spacing w:before="240" w:after="240" w:line="480" w:lineRule="auto"/>
        <w:ind w:left="360"/>
        <w:jc w:val="both"/>
        <w:rPr>
          <w:b/>
        </w:rPr>
      </w:pPr>
      <w:r>
        <w:rPr>
          <w:b/>
        </w:rPr>
        <w:t>3.</w:t>
      </w:r>
      <w:r>
        <w:rPr>
          <w:sz w:val="14"/>
          <w:szCs w:val="14"/>
        </w:rPr>
        <w:t xml:space="preserve">      </w:t>
      </w:r>
      <w:r>
        <w:rPr>
          <w:b/>
        </w:rPr>
        <w:t>Planificación</w:t>
      </w:r>
    </w:p>
    <w:p w14:paraId="624C091A" w14:textId="77777777" w:rsidR="00D24025" w:rsidRDefault="00761403">
      <w:pPr>
        <w:spacing w:before="240" w:after="240" w:line="480" w:lineRule="auto"/>
        <w:jc w:val="both"/>
      </w:pPr>
      <w:r>
        <w:t xml:space="preserve">Con el análisis de impacto aprobado, los líderes de </w:t>
      </w:r>
      <w:proofErr w:type="spellStart"/>
      <w:r>
        <w:t>Frontend</w:t>
      </w:r>
      <w:proofErr w:type="spellEnd"/>
      <w:r>
        <w:t xml:space="preserve">, </w:t>
      </w:r>
      <w:proofErr w:type="spellStart"/>
      <w:r>
        <w:t>Backend</w:t>
      </w:r>
      <w:proofErr w:type="spellEnd"/>
      <w:r>
        <w:t xml:space="preserve"> y DevOps programan la actividad en el </w:t>
      </w:r>
      <w:proofErr w:type="spellStart"/>
      <w:r>
        <w:t>roadmap</w:t>
      </w:r>
      <w:proofErr w:type="spellEnd"/>
      <w:r>
        <w:t xml:space="preserve"> de compatibilidad durante la sesión de planificación del sprint. Se definen prioridades, estimaciones de esfuerzo y recursos asignados, así </w:t>
      </w:r>
      <w:r>
        <w:t>como fechas de inicio y finalización para cada tarea. El resultado se refleja en la herramienta de gestión de, lo que permite una visibilidad completa del cronograma y facilita el seguimiento sistemático del avance.</w:t>
      </w:r>
    </w:p>
    <w:p w14:paraId="1A06039D" w14:textId="77777777" w:rsidR="00D24025" w:rsidRDefault="00761403">
      <w:pPr>
        <w:spacing w:before="240" w:after="240" w:line="480" w:lineRule="auto"/>
        <w:ind w:left="360"/>
        <w:jc w:val="both"/>
        <w:rPr>
          <w:b/>
        </w:rPr>
      </w:pPr>
      <w:r>
        <w:rPr>
          <w:b/>
        </w:rPr>
        <w:t>4.</w:t>
      </w:r>
      <w:r>
        <w:rPr>
          <w:sz w:val="14"/>
          <w:szCs w:val="14"/>
        </w:rPr>
        <w:t xml:space="preserve">      </w:t>
      </w:r>
      <w:r>
        <w:rPr>
          <w:b/>
        </w:rPr>
        <w:t>Implementación</w:t>
      </w:r>
    </w:p>
    <w:p w14:paraId="73C5575A" w14:textId="77777777" w:rsidR="00D24025" w:rsidRDefault="00761403">
      <w:pPr>
        <w:spacing w:before="240" w:after="240" w:line="480" w:lineRule="auto"/>
        <w:jc w:val="both"/>
      </w:pPr>
      <w:r>
        <w:t>Durante la fase d</w:t>
      </w:r>
      <w:r>
        <w:t xml:space="preserve">e implementación, los desarrolladores actualizan el código y las dependencias pertinentes, así como refactorizan los componentes que requieran adaptarse a nuevas </w:t>
      </w:r>
      <w:proofErr w:type="spellStart"/>
      <w:r>
        <w:t>APIs</w:t>
      </w:r>
      <w:proofErr w:type="spellEnd"/>
      <w:r>
        <w:t xml:space="preserve"> o patrones de diseño. Todo cambio se incorpora mediante </w:t>
      </w:r>
      <w:proofErr w:type="spellStart"/>
      <w:r>
        <w:t>pull</w:t>
      </w:r>
      <w:proofErr w:type="spellEnd"/>
      <w:r>
        <w:t xml:space="preserve"> </w:t>
      </w:r>
      <w:proofErr w:type="spellStart"/>
      <w:r>
        <w:t>requests</w:t>
      </w:r>
      <w:proofErr w:type="spellEnd"/>
      <w:r>
        <w:t>, sujetos a revision</w:t>
      </w:r>
      <w:r>
        <w:t xml:space="preserve">es de al menos dos </w:t>
      </w:r>
      <w:r>
        <w:lastRenderedPageBreak/>
        <w:t>miembros del equipo, y se verifica su correcta integración y compilación en el entorno de integración continua. Este enfoque basado en control de versiones y revisiones de pares minimiza la introducción de errores y mantiene la coherenci</w:t>
      </w:r>
      <w:r>
        <w:t>a del repositorio.</w:t>
      </w:r>
    </w:p>
    <w:p w14:paraId="74B5162C" w14:textId="77777777" w:rsidR="00D24025" w:rsidRDefault="00761403">
      <w:pPr>
        <w:spacing w:before="240" w:after="240" w:line="480" w:lineRule="auto"/>
        <w:ind w:left="360"/>
        <w:jc w:val="both"/>
        <w:rPr>
          <w:b/>
        </w:rPr>
      </w:pPr>
      <w:r>
        <w:rPr>
          <w:b/>
        </w:rPr>
        <w:t>5.</w:t>
      </w:r>
      <w:r>
        <w:rPr>
          <w:sz w:val="14"/>
          <w:szCs w:val="14"/>
        </w:rPr>
        <w:t xml:space="preserve">      </w:t>
      </w:r>
      <w:r>
        <w:rPr>
          <w:b/>
        </w:rPr>
        <w:t>Pruebas y validación</w:t>
      </w:r>
    </w:p>
    <w:p w14:paraId="62208733" w14:textId="77777777" w:rsidR="00D24025" w:rsidRDefault="00761403">
      <w:pPr>
        <w:spacing w:before="240" w:after="240" w:line="480" w:lineRule="auto"/>
        <w:jc w:val="both"/>
      </w:pPr>
      <w:r>
        <w:t>Posteriormente, el equipo de QA ejecuta en un entorno espejo de producción (</w:t>
      </w:r>
      <w:proofErr w:type="spellStart"/>
      <w:r>
        <w:t>staging</w:t>
      </w:r>
      <w:proofErr w:type="spellEnd"/>
      <w:r>
        <w:t>) tanto pruebas de regresión automatizadas como casos manuales representativos. Solo cuando el ciento por ciento de las prueb</w:t>
      </w:r>
      <w:r>
        <w:t xml:space="preserve">as supera los criterios de aceptación establecidos y se firma el </w:t>
      </w:r>
      <w:proofErr w:type="spellStart"/>
      <w:r>
        <w:t>checklist</w:t>
      </w:r>
      <w:proofErr w:type="spellEnd"/>
      <w:r>
        <w:t xml:space="preserve"> de validación, se genera un informe de resultados que respalda la transición a la siguiente etapa. Este riguroso proceso de pruebas garantiza la detección temprana de posibles regre</w:t>
      </w:r>
      <w:r>
        <w:t>siones y la conformidad con los requisitos funcionales y de rendimiento.</w:t>
      </w:r>
    </w:p>
    <w:p w14:paraId="14EF9B0D" w14:textId="77777777" w:rsidR="00D24025" w:rsidRDefault="00761403">
      <w:pPr>
        <w:spacing w:before="240" w:after="240" w:line="480" w:lineRule="auto"/>
        <w:ind w:left="360"/>
        <w:jc w:val="both"/>
        <w:rPr>
          <w:b/>
        </w:rPr>
      </w:pPr>
      <w:r>
        <w:rPr>
          <w:b/>
        </w:rPr>
        <w:t>6.</w:t>
      </w:r>
      <w:r>
        <w:rPr>
          <w:sz w:val="14"/>
          <w:szCs w:val="14"/>
        </w:rPr>
        <w:t xml:space="preserve">      </w:t>
      </w:r>
      <w:r>
        <w:rPr>
          <w:b/>
        </w:rPr>
        <w:t>Despliegue</w:t>
      </w:r>
    </w:p>
    <w:p w14:paraId="471C0E4D" w14:textId="77777777" w:rsidR="00D24025" w:rsidRDefault="00761403">
      <w:pPr>
        <w:spacing w:before="240" w:after="240" w:line="480" w:lineRule="auto"/>
        <w:jc w:val="both"/>
      </w:pPr>
      <w:r>
        <w:t xml:space="preserve">El despliegue en producción se efectúa de forma escalonada mediante estrategias </w:t>
      </w:r>
      <w:proofErr w:type="spellStart"/>
      <w:r>
        <w:t>canary</w:t>
      </w:r>
      <w:proofErr w:type="spellEnd"/>
      <w:r>
        <w:t xml:space="preserve"> o blue‑</w:t>
      </w:r>
      <w:proofErr w:type="spellStart"/>
      <w:r>
        <w:t>green</w:t>
      </w:r>
      <w:proofErr w:type="spellEnd"/>
      <w:r>
        <w:t>. Durante y tras la migración, se monitorizan indicadores de salud del sistema y métricas de rendimiento para confirmar que la actualización no degrade la ex</w:t>
      </w:r>
      <w:r>
        <w:t xml:space="preserve">periencia de usuario ni comprometa la disponibilidad. En caso de emerger anomalías, se activa el procedimiento de </w:t>
      </w:r>
      <w:proofErr w:type="spellStart"/>
      <w:r>
        <w:t>rollback</w:t>
      </w:r>
      <w:proofErr w:type="spellEnd"/>
      <w:r>
        <w:t xml:space="preserve"> documentado en el </w:t>
      </w:r>
      <w:proofErr w:type="spellStart"/>
      <w:r>
        <w:t>runbook</w:t>
      </w:r>
      <w:proofErr w:type="spellEnd"/>
      <w:r>
        <w:t xml:space="preserve"> de emergencia, asegurando una rápida restitución del servicio.</w:t>
      </w:r>
    </w:p>
    <w:p w14:paraId="1A5D6BE1" w14:textId="77777777" w:rsidR="00D24025" w:rsidRDefault="00761403">
      <w:pPr>
        <w:spacing w:before="240" w:after="240" w:line="480" w:lineRule="auto"/>
        <w:ind w:left="360"/>
        <w:jc w:val="both"/>
        <w:rPr>
          <w:b/>
        </w:rPr>
      </w:pPr>
      <w:r>
        <w:rPr>
          <w:b/>
        </w:rPr>
        <w:t>7.</w:t>
      </w:r>
      <w:r>
        <w:rPr>
          <w:sz w:val="14"/>
          <w:szCs w:val="14"/>
        </w:rPr>
        <w:t xml:space="preserve">      </w:t>
      </w:r>
      <w:r>
        <w:rPr>
          <w:b/>
        </w:rPr>
        <w:t>Cierre y documentación</w:t>
      </w:r>
    </w:p>
    <w:p w14:paraId="0D004A4B" w14:textId="77777777" w:rsidR="00D24025" w:rsidRDefault="00761403">
      <w:pPr>
        <w:spacing w:before="240" w:after="240" w:line="480" w:lineRule="auto"/>
        <w:jc w:val="both"/>
      </w:pPr>
      <w:r>
        <w:t>Finalmente, e</w:t>
      </w:r>
      <w:r>
        <w:t>l Project Manager y los líderes técnicos cierran la actividad de mantenimiento adaptativo registrando los tiempos reales consumidos, las incidencias detectadas y las lecciones aprendidas. Se actualiza la documentación de arquitectura, los manuales de usuar</w:t>
      </w:r>
      <w:r>
        <w:t xml:space="preserve">io y el inventario de dependencias en el repositorio central. Este informe de cierre constituye un insumo fundamental para </w:t>
      </w:r>
      <w:r>
        <w:lastRenderedPageBreak/>
        <w:t>la mejora continua, enriqueciendo la base de conocimiento del equipo y optimizando futuros ciclos de mantenimiento.</w:t>
      </w:r>
    </w:p>
    <w:p w14:paraId="5F2ED185" w14:textId="77777777" w:rsidR="00D24025" w:rsidRDefault="00761403">
      <w:pPr>
        <w:spacing w:before="240" w:after="240" w:line="480" w:lineRule="auto"/>
        <w:jc w:val="both"/>
        <w:rPr>
          <w:b/>
        </w:rPr>
      </w:pPr>
      <w:r>
        <w:rPr>
          <w:b/>
        </w:rPr>
        <w:t>2.2.4 Plantilla d</w:t>
      </w:r>
      <w:r>
        <w:rPr>
          <w:b/>
        </w:rPr>
        <w:t>e registro para Mantenimiento Adaptativo</w:t>
      </w:r>
    </w:p>
    <w:p w14:paraId="2228D6F3" w14:textId="77777777" w:rsidR="00D24025" w:rsidRDefault="00761403">
      <w:pPr>
        <w:spacing w:before="240" w:after="240" w:line="480" w:lineRule="auto"/>
        <w:jc w:val="both"/>
      </w:pPr>
      <w:r>
        <w:rPr>
          <w:noProof/>
        </w:rPr>
        <w:drawing>
          <wp:inline distT="114300" distB="114300" distL="114300" distR="114300" wp14:anchorId="3579E0FD" wp14:editId="1FB91152">
            <wp:extent cx="6119820" cy="939800"/>
            <wp:effectExtent l="0" t="0" r="0" b="0"/>
            <wp:docPr id="20028264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939800"/>
                    </a:xfrm>
                    <a:prstGeom prst="rect">
                      <a:avLst/>
                    </a:prstGeom>
                    <a:ln/>
                  </pic:spPr>
                </pic:pic>
              </a:graphicData>
            </a:graphic>
          </wp:inline>
        </w:drawing>
      </w:r>
    </w:p>
    <w:p w14:paraId="13CAF6E1" w14:textId="77777777" w:rsidR="00D24025" w:rsidRDefault="00D24025">
      <w:pPr>
        <w:spacing w:line="480" w:lineRule="auto"/>
        <w:jc w:val="both"/>
      </w:pPr>
    </w:p>
    <w:p w14:paraId="6C6DDDF7" w14:textId="77777777" w:rsidR="00D24025" w:rsidRDefault="00761403">
      <w:pPr>
        <w:spacing w:before="240" w:after="240" w:line="480" w:lineRule="auto"/>
        <w:jc w:val="both"/>
        <w:rPr>
          <w:b/>
        </w:rPr>
      </w:pPr>
      <w:r>
        <w:rPr>
          <w:b/>
        </w:rPr>
        <w:t>Notas de registro de mantenimiento</w:t>
      </w:r>
    </w:p>
    <w:p w14:paraId="4DE950D4" w14:textId="77777777" w:rsidR="00D24025" w:rsidRDefault="00761403">
      <w:pPr>
        <w:numPr>
          <w:ilvl w:val="0"/>
          <w:numId w:val="2"/>
        </w:numPr>
        <w:spacing w:line="480" w:lineRule="auto"/>
      </w:pPr>
      <w:r>
        <w:rPr>
          <w:b/>
        </w:rPr>
        <w:t>ID Solicitud</w:t>
      </w:r>
      <w:r>
        <w:t>: Convención “ADP-XXX”.</w:t>
      </w:r>
    </w:p>
    <w:p w14:paraId="0ACEB7DA" w14:textId="77777777" w:rsidR="00D24025" w:rsidRDefault="00761403">
      <w:pPr>
        <w:numPr>
          <w:ilvl w:val="0"/>
          <w:numId w:val="2"/>
        </w:numPr>
        <w:spacing w:line="480" w:lineRule="auto"/>
      </w:pPr>
      <w:r>
        <w:rPr>
          <w:b/>
        </w:rPr>
        <w:t>Área de adaptación</w:t>
      </w:r>
      <w:r>
        <w:t>: coincide con las “Áreas clave” definidas más arriba.</w:t>
      </w:r>
    </w:p>
    <w:p w14:paraId="376FC9B6" w14:textId="77777777" w:rsidR="00D24025" w:rsidRDefault="00761403">
      <w:pPr>
        <w:numPr>
          <w:ilvl w:val="0"/>
          <w:numId w:val="2"/>
        </w:numPr>
        <w:spacing w:line="480" w:lineRule="auto"/>
      </w:pPr>
      <w:r>
        <w:rPr>
          <w:b/>
        </w:rPr>
        <w:t>Impacto estimado</w:t>
      </w:r>
      <w:r>
        <w:t>: tiempo y esfuerzo, riesgos de ruptura.</w:t>
      </w:r>
    </w:p>
    <w:p w14:paraId="569A28B4" w14:textId="77777777" w:rsidR="00D24025" w:rsidRDefault="00761403">
      <w:pPr>
        <w:numPr>
          <w:ilvl w:val="0"/>
          <w:numId w:val="2"/>
        </w:numPr>
        <w:spacing w:line="480" w:lineRule="auto"/>
      </w:pPr>
      <w:r>
        <w:rPr>
          <w:b/>
        </w:rPr>
        <w:t>Dependencias críticas</w:t>
      </w:r>
      <w:r>
        <w:t>: versiones mínimas requeridas en librerías o plataformas.</w:t>
      </w:r>
    </w:p>
    <w:p w14:paraId="73185635" w14:textId="77777777" w:rsidR="00D24025" w:rsidRDefault="00761403">
      <w:pPr>
        <w:numPr>
          <w:ilvl w:val="0"/>
          <w:numId w:val="2"/>
        </w:numPr>
        <w:spacing w:after="240" w:line="480" w:lineRule="auto"/>
      </w:pPr>
      <w:r>
        <w:rPr>
          <w:b/>
        </w:rPr>
        <w:t>Prioridad</w:t>
      </w:r>
      <w:r>
        <w:t>: según la urgencia de mantenerse al día con tecnologías o requisitos de negocio.</w:t>
      </w:r>
    </w:p>
    <w:p w14:paraId="07B020C6" w14:textId="77777777" w:rsidR="00D24025" w:rsidRDefault="00761403">
      <w:pPr>
        <w:spacing w:before="240" w:after="240" w:line="480" w:lineRule="auto"/>
        <w:jc w:val="both"/>
        <w:rPr>
          <w:b/>
        </w:rPr>
      </w:pPr>
      <w:r>
        <w:rPr>
          <w:b/>
        </w:rPr>
        <w:t>2.2.5 Riesgos comunes en el mantenimiento ad</w:t>
      </w:r>
      <w:r>
        <w:rPr>
          <w:b/>
        </w:rPr>
        <w:t>aptativo</w:t>
      </w:r>
    </w:p>
    <w:p w14:paraId="0AE6069A" w14:textId="77777777" w:rsidR="00D24025" w:rsidRDefault="00761403">
      <w:pPr>
        <w:spacing w:before="240" w:after="240" w:line="480" w:lineRule="auto"/>
        <w:jc w:val="both"/>
      </w:pPr>
      <w:r>
        <w:rPr>
          <w:b/>
        </w:rPr>
        <w:t>Incompatibilidades de versiones</w:t>
      </w:r>
      <w:r>
        <w:rPr>
          <w:b/>
        </w:rPr>
        <w:br/>
      </w:r>
      <w:r>
        <w:t xml:space="preserve">Cuando se actualizan librerías o </w:t>
      </w:r>
      <w:proofErr w:type="spellStart"/>
      <w:r>
        <w:t>frameworks</w:t>
      </w:r>
      <w:proofErr w:type="spellEnd"/>
      <w:r>
        <w:t>, existe el riesgo de que dependencias internas o externas dejen de funcionar entre sí.</w:t>
      </w:r>
      <w:r>
        <w:br/>
        <w:t>Para evitar esto debemos mantener un inventario actualizado de todas las dependencia</w:t>
      </w:r>
      <w:r>
        <w:t>s; usar entornos de pruebas completamente aislados; ejecutar una batería de pruebas de regresión tras cada cambio.</w:t>
      </w:r>
    </w:p>
    <w:p w14:paraId="3597FE0A" w14:textId="77777777" w:rsidR="00D24025" w:rsidRDefault="00761403">
      <w:pPr>
        <w:spacing w:before="240" w:after="240" w:line="480" w:lineRule="auto"/>
        <w:jc w:val="both"/>
      </w:pPr>
      <w:r>
        <w:rPr>
          <w:b/>
        </w:rPr>
        <w:t>Regresiones funcionales</w:t>
      </w:r>
      <w:r>
        <w:rPr>
          <w:b/>
        </w:rPr>
        <w:br/>
      </w:r>
      <w:r>
        <w:t xml:space="preserve">Las modificaciones introducidas para soportar nuevas versiones pueden generar fallos en áreas </w:t>
      </w:r>
      <w:r>
        <w:lastRenderedPageBreak/>
        <w:t>previamente estables.</w:t>
      </w:r>
      <w:r>
        <w:br/>
        <w:t>P</w:t>
      </w:r>
      <w:r>
        <w:t>or lo que se debe automatizar pruebas unitarias y de integración continuas; realizar revisiones de código antes de fusionar cualquier cambio</w:t>
      </w:r>
    </w:p>
    <w:p w14:paraId="22F99309" w14:textId="77777777" w:rsidR="00D24025" w:rsidRDefault="00761403">
      <w:pPr>
        <w:spacing w:before="240" w:after="240" w:line="480" w:lineRule="auto"/>
        <w:jc w:val="both"/>
      </w:pPr>
      <w:r>
        <w:rPr>
          <w:b/>
        </w:rPr>
        <w:t xml:space="preserve">Demoras en el </w:t>
      </w:r>
      <w:proofErr w:type="spellStart"/>
      <w:r>
        <w:rPr>
          <w:b/>
        </w:rPr>
        <w:t>roadmap</w:t>
      </w:r>
      <w:proofErr w:type="spellEnd"/>
      <w:r>
        <w:rPr>
          <w:b/>
        </w:rPr>
        <w:br/>
      </w:r>
      <w:r>
        <w:t xml:space="preserve">La planificación de actualizaciones puede verse retrasada por falta de recursos, imprevistos </w:t>
      </w:r>
      <w:r>
        <w:t>técnicos o dependencia de terceros.</w:t>
      </w:r>
      <w:r>
        <w:br/>
        <w:t>Evaluar periódicamente la capacidad de los equipos; aplicar metodologías ágiles (</w:t>
      </w:r>
      <w:proofErr w:type="spellStart"/>
      <w:r>
        <w:t>sprints</w:t>
      </w:r>
      <w:proofErr w:type="spellEnd"/>
      <w:r>
        <w:t xml:space="preserve"> cortos, revisiones frecuentes) para reajustar prioridades y tiempos.</w:t>
      </w:r>
    </w:p>
    <w:p w14:paraId="5B8A8C18" w14:textId="77777777" w:rsidR="00D24025" w:rsidRDefault="00761403">
      <w:pPr>
        <w:spacing w:before="240" w:after="240" w:line="480" w:lineRule="auto"/>
        <w:jc w:val="both"/>
      </w:pPr>
      <w:r>
        <w:rPr>
          <w:b/>
        </w:rPr>
        <w:t>Incremento de deuda técnica</w:t>
      </w:r>
      <w:r>
        <w:rPr>
          <w:b/>
        </w:rPr>
        <w:br/>
      </w:r>
      <w:r>
        <w:t>Las actualizaciones frecuentes sin</w:t>
      </w:r>
      <w:r>
        <w:t xml:space="preserve"> dedicar tiempo al refactorizado pueden acumular código difícil de mantener. Por ello se debe programar tareas regulares de limpieza de código (</w:t>
      </w:r>
      <w:proofErr w:type="spellStart"/>
      <w:r>
        <w:t>refactoring</w:t>
      </w:r>
      <w:proofErr w:type="spellEnd"/>
      <w:r>
        <w:t>) y medir la deuda técnica con herramientas de análisis estático.</w:t>
      </w:r>
    </w:p>
    <w:p w14:paraId="6D2D6E06" w14:textId="77777777" w:rsidR="00D24025" w:rsidRDefault="00761403">
      <w:pPr>
        <w:spacing w:before="240" w:after="240" w:line="480" w:lineRule="auto"/>
        <w:jc w:val="both"/>
      </w:pPr>
      <w:r>
        <w:rPr>
          <w:b/>
        </w:rPr>
        <w:t>Conflictos de licenciamiento</w:t>
      </w:r>
      <w:r>
        <w:rPr>
          <w:b/>
        </w:rPr>
        <w:br/>
      </w:r>
      <w:r>
        <w:t>Incorp</w:t>
      </w:r>
      <w:r>
        <w:t>orar nuevas dependencias puede chocar con las políticas de licencias de la organización.</w:t>
      </w:r>
    </w:p>
    <w:p w14:paraId="02E2DF4F" w14:textId="77777777" w:rsidR="00D24025" w:rsidRDefault="00761403">
      <w:pPr>
        <w:spacing w:before="240" w:after="240" w:line="480" w:lineRule="auto"/>
        <w:jc w:val="both"/>
      </w:pPr>
      <w:r>
        <w:t>Revisar la compatibilidad de licencias antes de adoptar cualquier componente y utilizar herramientas de escaneo de licencias.</w:t>
      </w:r>
    </w:p>
    <w:p w14:paraId="549D8861" w14:textId="77777777" w:rsidR="00D24025" w:rsidRDefault="00761403">
      <w:pPr>
        <w:spacing w:before="240" w:after="240" w:line="480" w:lineRule="auto"/>
        <w:jc w:val="both"/>
      </w:pPr>
      <w:r>
        <w:rPr>
          <w:b/>
        </w:rPr>
        <w:t xml:space="preserve">Sobrecarga de entornos de </w:t>
      </w:r>
      <w:proofErr w:type="spellStart"/>
      <w:r>
        <w:rPr>
          <w:b/>
        </w:rPr>
        <w:t>testing</w:t>
      </w:r>
      <w:proofErr w:type="spellEnd"/>
      <w:r>
        <w:rPr>
          <w:b/>
        </w:rPr>
        <w:br/>
      </w:r>
      <w:r>
        <w:t>La ejec</w:t>
      </w:r>
      <w:r>
        <w:t xml:space="preserve">ución simultánea de múltiples suites de pruebas puede saturar los recursos de </w:t>
      </w:r>
      <w:proofErr w:type="spellStart"/>
      <w:r>
        <w:t>staging</w:t>
      </w:r>
      <w:proofErr w:type="spellEnd"/>
      <w:r>
        <w:t xml:space="preserve"> o integración continua. Se tiene que dimensionar adecuadamente los entornos de pruebas, empleando contenedores efímeros o infraestructuras en la nube para escalar dinámic</w:t>
      </w:r>
      <w:r>
        <w:t>amente según la demanda.</w:t>
      </w:r>
    </w:p>
    <w:p w14:paraId="3A85D14D" w14:textId="77777777" w:rsidR="00D24025" w:rsidRDefault="00761403">
      <w:pPr>
        <w:spacing w:before="240" w:after="240" w:line="480" w:lineRule="auto"/>
        <w:jc w:val="both"/>
        <w:rPr>
          <w:b/>
        </w:rPr>
      </w:pPr>
      <w:r>
        <w:rPr>
          <w:b/>
        </w:rPr>
        <w:t xml:space="preserve">2.2.6 </w:t>
      </w:r>
      <w:proofErr w:type="spellStart"/>
      <w:r>
        <w:rPr>
          <w:b/>
        </w:rPr>
        <w:t>Roadmap</w:t>
      </w:r>
      <w:proofErr w:type="spellEnd"/>
      <w:r>
        <w:rPr>
          <w:b/>
        </w:rPr>
        <w:t xml:space="preserve"> de compatibilidad</w:t>
      </w:r>
    </w:p>
    <w:tbl>
      <w:tblPr>
        <w:tblStyle w:val="a0"/>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20"/>
        <w:gridCol w:w="1995"/>
        <w:gridCol w:w="1020"/>
        <w:gridCol w:w="1110"/>
        <w:gridCol w:w="1425"/>
        <w:gridCol w:w="1440"/>
      </w:tblGrid>
      <w:tr w:rsidR="00D24025" w14:paraId="1E8C8216" w14:textId="77777777">
        <w:trPr>
          <w:trHeight w:val="540"/>
        </w:trPr>
        <w:tc>
          <w:tcPr>
            <w:tcW w:w="1920" w:type="dxa"/>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tcPr>
          <w:p w14:paraId="3ABB3C35" w14:textId="77777777" w:rsidR="00D24025" w:rsidRDefault="00761403">
            <w:pPr>
              <w:spacing w:before="240" w:after="160" w:line="276" w:lineRule="auto"/>
              <w:rPr>
                <w:b/>
                <w:sz w:val="16"/>
                <w:szCs w:val="16"/>
              </w:rPr>
            </w:pPr>
            <w:r>
              <w:rPr>
                <w:b/>
                <w:sz w:val="16"/>
                <w:szCs w:val="16"/>
              </w:rPr>
              <w:lastRenderedPageBreak/>
              <w:t>Hito</w:t>
            </w:r>
          </w:p>
        </w:tc>
        <w:tc>
          <w:tcPr>
            <w:tcW w:w="1995" w:type="dxa"/>
            <w:tcBorders>
              <w:top w:val="single" w:sz="6" w:space="0" w:color="BFBFBF"/>
              <w:left w:val="nil"/>
              <w:bottom w:val="single" w:sz="6" w:space="0" w:color="BFBFBF"/>
              <w:right w:val="single" w:sz="6" w:space="0" w:color="BFBFBF"/>
            </w:tcBorders>
            <w:tcMar>
              <w:top w:w="0" w:type="dxa"/>
              <w:left w:w="100" w:type="dxa"/>
              <w:bottom w:w="0" w:type="dxa"/>
              <w:right w:w="100" w:type="dxa"/>
            </w:tcMar>
          </w:tcPr>
          <w:p w14:paraId="3C0190CD" w14:textId="77777777" w:rsidR="00D24025" w:rsidRDefault="00761403">
            <w:pPr>
              <w:spacing w:before="240" w:after="160" w:line="276" w:lineRule="auto"/>
              <w:rPr>
                <w:b/>
                <w:sz w:val="16"/>
                <w:szCs w:val="16"/>
              </w:rPr>
            </w:pPr>
            <w:r>
              <w:rPr>
                <w:b/>
                <w:sz w:val="16"/>
                <w:szCs w:val="16"/>
              </w:rPr>
              <w:t>Módulo / Área</w:t>
            </w:r>
          </w:p>
        </w:tc>
        <w:tc>
          <w:tcPr>
            <w:tcW w:w="1020" w:type="dxa"/>
            <w:tcBorders>
              <w:top w:val="single" w:sz="6" w:space="0" w:color="BFBFBF"/>
              <w:left w:val="nil"/>
              <w:bottom w:val="single" w:sz="6" w:space="0" w:color="BFBFBF"/>
              <w:right w:val="single" w:sz="6" w:space="0" w:color="BFBFBF"/>
            </w:tcBorders>
            <w:tcMar>
              <w:top w:w="0" w:type="dxa"/>
              <w:left w:w="100" w:type="dxa"/>
              <w:bottom w:w="0" w:type="dxa"/>
              <w:right w:w="100" w:type="dxa"/>
            </w:tcMar>
          </w:tcPr>
          <w:p w14:paraId="231CD042" w14:textId="77777777" w:rsidR="00D24025" w:rsidRDefault="00761403">
            <w:pPr>
              <w:spacing w:before="240" w:after="160" w:line="276" w:lineRule="auto"/>
              <w:rPr>
                <w:b/>
                <w:sz w:val="16"/>
                <w:szCs w:val="16"/>
              </w:rPr>
            </w:pPr>
            <w:r>
              <w:rPr>
                <w:b/>
                <w:sz w:val="16"/>
                <w:szCs w:val="16"/>
              </w:rPr>
              <w:t>Versión actual</w:t>
            </w:r>
          </w:p>
        </w:tc>
        <w:tc>
          <w:tcPr>
            <w:tcW w:w="1110" w:type="dxa"/>
            <w:tcBorders>
              <w:top w:val="single" w:sz="6" w:space="0" w:color="BFBFBF"/>
              <w:left w:val="nil"/>
              <w:bottom w:val="single" w:sz="6" w:space="0" w:color="BFBFBF"/>
              <w:right w:val="single" w:sz="6" w:space="0" w:color="BFBFBF"/>
            </w:tcBorders>
            <w:tcMar>
              <w:top w:w="0" w:type="dxa"/>
              <w:left w:w="100" w:type="dxa"/>
              <w:bottom w:w="0" w:type="dxa"/>
              <w:right w:w="100" w:type="dxa"/>
            </w:tcMar>
          </w:tcPr>
          <w:p w14:paraId="236E27E7" w14:textId="77777777" w:rsidR="00D24025" w:rsidRDefault="00761403">
            <w:pPr>
              <w:spacing w:before="240" w:after="160" w:line="276" w:lineRule="auto"/>
              <w:rPr>
                <w:b/>
                <w:sz w:val="16"/>
                <w:szCs w:val="16"/>
              </w:rPr>
            </w:pPr>
            <w:r>
              <w:rPr>
                <w:b/>
                <w:sz w:val="16"/>
                <w:szCs w:val="16"/>
              </w:rPr>
              <w:t>Versión objetivo</w:t>
            </w:r>
          </w:p>
        </w:tc>
        <w:tc>
          <w:tcPr>
            <w:tcW w:w="1425" w:type="dxa"/>
            <w:tcBorders>
              <w:top w:val="single" w:sz="6" w:space="0" w:color="BFBFBF"/>
              <w:left w:val="nil"/>
              <w:bottom w:val="single" w:sz="6" w:space="0" w:color="BFBFBF"/>
              <w:right w:val="single" w:sz="6" w:space="0" w:color="BFBFBF"/>
            </w:tcBorders>
            <w:tcMar>
              <w:top w:w="0" w:type="dxa"/>
              <w:left w:w="100" w:type="dxa"/>
              <w:bottom w:w="0" w:type="dxa"/>
              <w:right w:w="100" w:type="dxa"/>
            </w:tcMar>
          </w:tcPr>
          <w:p w14:paraId="53FD9E09" w14:textId="77777777" w:rsidR="00D24025" w:rsidRDefault="00761403">
            <w:pPr>
              <w:spacing w:before="240" w:after="160" w:line="276" w:lineRule="auto"/>
              <w:rPr>
                <w:b/>
                <w:sz w:val="16"/>
                <w:szCs w:val="16"/>
              </w:rPr>
            </w:pPr>
            <w:r>
              <w:rPr>
                <w:b/>
                <w:sz w:val="16"/>
                <w:szCs w:val="16"/>
              </w:rPr>
              <w:t>Ultima actualización</w:t>
            </w:r>
          </w:p>
        </w:tc>
        <w:tc>
          <w:tcPr>
            <w:tcW w:w="1440" w:type="dxa"/>
            <w:tcBorders>
              <w:top w:val="single" w:sz="6" w:space="0" w:color="BFBFBF"/>
              <w:left w:val="nil"/>
              <w:bottom w:val="single" w:sz="6" w:space="0" w:color="BFBFBF"/>
              <w:right w:val="single" w:sz="6" w:space="0" w:color="BFBFBF"/>
            </w:tcBorders>
            <w:tcMar>
              <w:top w:w="0" w:type="dxa"/>
              <w:left w:w="100" w:type="dxa"/>
              <w:bottom w:w="0" w:type="dxa"/>
              <w:right w:w="100" w:type="dxa"/>
            </w:tcMar>
          </w:tcPr>
          <w:p w14:paraId="43A4A64C" w14:textId="77777777" w:rsidR="00D24025" w:rsidRDefault="00761403">
            <w:pPr>
              <w:spacing w:before="240" w:after="160" w:line="276" w:lineRule="auto"/>
              <w:rPr>
                <w:b/>
                <w:sz w:val="16"/>
                <w:szCs w:val="16"/>
              </w:rPr>
            </w:pPr>
            <w:r>
              <w:rPr>
                <w:b/>
                <w:sz w:val="16"/>
                <w:szCs w:val="16"/>
              </w:rPr>
              <w:t>Responsable</w:t>
            </w:r>
          </w:p>
        </w:tc>
      </w:tr>
      <w:tr w:rsidR="00D24025" w14:paraId="14E57F63" w14:textId="77777777">
        <w:trPr>
          <w:trHeight w:val="540"/>
        </w:trPr>
        <w:tc>
          <w:tcPr>
            <w:tcW w:w="1920"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14:paraId="0F673C9E" w14:textId="77777777" w:rsidR="00D24025" w:rsidRDefault="00761403">
            <w:pPr>
              <w:spacing w:before="240" w:after="160" w:line="276" w:lineRule="auto"/>
              <w:rPr>
                <w:b/>
                <w:sz w:val="16"/>
                <w:szCs w:val="16"/>
              </w:rPr>
            </w:pPr>
            <w:r>
              <w:rPr>
                <w:b/>
                <w:sz w:val="16"/>
                <w:szCs w:val="16"/>
              </w:rPr>
              <w:t>R1 – Análisis de compatibilidad</w:t>
            </w:r>
          </w:p>
        </w:tc>
        <w:tc>
          <w:tcPr>
            <w:tcW w:w="199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068D3CD6" w14:textId="77777777" w:rsidR="00D24025" w:rsidRDefault="00761403">
            <w:pPr>
              <w:spacing w:before="240" w:after="160" w:line="276" w:lineRule="auto"/>
              <w:rPr>
                <w:b/>
                <w:sz w:val="16"/>
                <w:szCs w:val="16"/>
              </w:rPr>
            </w:pPr>
            <w:r>
              <w:rPr>
                <w:b/>
                <w:sz w:val="16"/>
                <w:szCs w:val="16"/>
              </w:rPr>
              <w:t>Todas</w:t>
            </w:r>
          </w:p>
        </w:tc>
        <w:tc>
          <w:tcPr>
            <w:tcW w:w="102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7363A37F" w14:textId="77777777" w:rsidR="00D24025" w:rsidRDefault="00761403">
            <w:pPr>
              <w:spacing w:before="240" w:after="160" w:line="276" w:lineRule="auto"/>
              <w:rPr>
                <w:b/>
                <w:sz w:val="16"/>
                <w:szCs w:val="16"/>
              </w:rPr>
            </w:pPr>
            <w:r>
              <w:rPr>
                <w:b/>
                <w:sz w:val="16"/>
                <w:szCs w:val="16"/>
              </w:rPr>
              <w:t>N/A</w:t>
            </w:r>
          </w:p>
        </w:tc>
        <w:tc>
          <w:tcPr>
            <w:tcW w:w="111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50844376" w14:textId="77777777" w:rsidR="00D24025" w:rsidRDefault="00761403">
            <w:pPr>
              <w:spacing w:before="240" w:after="160" w:line="276" w:lineRule="auto"/>
              <w:rPr>
                <w:b/>
                <w:sz w:val="16"/>
                <w:szCs w:val="16"/>
              </w:rPr>
            </w:pPr>
            <w:r>
              <w:rPr>
                <w:b/>
                <w:sz w:val="16"/>
                <w:szCs w:val="16"/>
              </w:rPr>
              <w:t>N/A</w:t>
            </w:r>
          </w:p>
        </w:tc>
        <w:tc>
          <w:tcPr>
            <w:tcW w:w="142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7D1CD750" w14:textId="77777777" w:rsidR="00D24025" w:rsidRDefault="00761403">
            <w:pPr>
              <w:spacing w:before="240" w:after="160" w:line="276" w:lineRule="auto"/>
              <w:rPr>
                <w:b/>
                <w:sz w:val="16"/>
                <w:szCs w:val="16"/>
              </w:rPr>
            </w:pPr>
            <w:r>
              <w:rPr>
                <w:b/>
                <w:sz w:val="16"/>
                <w:szCs w:val="16"/>
              </w:rPr>
              <w:t>2025-06-28</w:t>
            </w:r>
          </w:p>
        </w:tc>
        <w:tc>
          <w:tcPr>
            <w:tcW w:w="144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567D02E9" w14:textId="77777777" w:rsidR="00D24025" w:rsidRDefault="00761403">
            <w:pPr>
              <w:spacing w:before="240" w:after="160" w:line="276" w:lineRule="auto"/>
              <w:rPr>
                <w:b/>
                <w:sz w:val="16"/>
                <w:szCs w:val="16"/>
              </w:rPr>
            </w:pPr>
            <w:r>
              <w:rPr>
                <w:b/>
                <w:sz w:val="16"/>
                <w:szCs w:val="16"/>
              </w:rPr>
              <w:t>Equipo Arquitectura</w:t>
            </w:r>
          </w:p>
        </w:tc>
      </w:tr>
      <w:tr w:rsidR="00D24025" w14:paraId="018803A9" w14:textId="77777777">
        <w:trPr>
          <w:trHeight w:val="360"/>
        </w:trPr>
        <w:tc>
          <w:tcPr>
            <w:tcW w:w="1920" w:type="dxa"/>
            <w:tcBorders>
              <w:top w:val="nil"/>
              <w:left w:val="single" w:sz="6" w:space="0" w:color="BFBFBF"/>
              <w:bottom w:val="single" w:sz="6" w:space="0" w:color="BFBFBF"/>
              <w:right w:val="single" w:sz="6" w:space="0" w:color="BFBFBF"/>
            </w:tcBorders>
            <w:tcMar>
              <w:top w:w="0" w:type="dxa"/>
              <w:left w:w="100" w:type="dxa"/>
              <w:bottom w:w="0" w:type="dxa"/>
              <w:right w:w="100" w:type="dxa"/>
            </w:tcMar>
          </w:tcPr>
          <w:p w14:paraId="4354AB2B" w14:textId="77777777" w:rsidR="00D24025" w:rsidRDefault="00761403">
            <w:pPr>
              <w:spacing w:before="240" w:after="160" w:line="276" w:lineRule="auto"/>
              <w:rPr>
                <w:b/>
                <w:sz w:val="16"/>
                <w:szCs w:val="16"/>
              </w:rPr>
            </w:pPr>
            <w:r>
              <w:rPr>
                <w:b/>
                <w:sz w:val="16"/>
                <w:szCs w:val="16"/>
              </w:rPr>
              <w:t xml:space="preserve">R2 – </w:t>
            </w:r>
            <w:proofErr w:type="spellStart"/>
            <w:r>
              <w:rPr>
                <w:b/>
                <w:sz w:val="16"/>
                <w:szCs w:val="16"/>
              </w:rPr>
              <w:t>React</w:t>
            </w:r>
            <w:proofErr w:type="spellEnd"/>
            <w:r>
              <w:rPr>
                <w:b/>
                <w:sz w:val="16"/>
                <w:szCs w:val="16"/>
              </w:rPr>
              <w:t xml:space="preserve"> 18 </w:t>
            </w:r>
            <w:proofErr w:type="spellStart"/>
            <w:r>
              <w:rPr>
                <w:b/>
                <w:sz w:val="16"/>
                <w:szCs w:val="16"/>
              </w:rPr>
              <w:t>Upgrade</w:t>
            </w:r>
            <w:proofErr w:type="spellEnd"/>
          </w:p>
        </w:tc>
        <w:tc>
          <w:tcPr>
            <w:tcW w:w="1995" w:type="dxa"/>
            <w:tcBorders>
              <w:top w:val="nil"/>
              <w:left w:val="nil"/>
              <w:bottom w:val="single" w:sz="6" w:space="0" w:color="BFBFBF"/>
              <w:right w:val="single" w:sz="6" w:space="0" w:color="BFBFBF"/>
            </w:tcBorders>
            <w:tcMar>
              <w:top w:w="0" w:type="dxa"/>
              <w:left w:w="100" w:type="dxa"/>
              <w:bottom w:w="0" w:type="dxa"/>
              <w:right w:w="100" w:type="dxa"/>
            </w:tcMar>
          </w:tcPr>
          <w:p w14:paraId="22375EEC" w14:textId="77777777" w:rsidR="00D24025" w:rsidRDefault="00761403">
            <w:pPr>
              <w:spacing w:before="240" w:after="160" w:line="276" w:lineRule="auto"/>
              <w:rPr>
                <w:b/>
                <w:sz w:val="16"/>
                <w:szCs w:val="16"/>
              </w:rPr>
            </w:pPr>
            <w:proofErr w:type="spellStart"/>
            <w:r>
              <w:rPr>
                <w:b/>
                <w:sz w:val="16"/>
                <w:szCs w:val="16"/>
              </w:rPr>
              <w:t>Frontend</w:t>
            </w:r>
            <w:proofErr w:type="spellEnd"/>
            <w:r>
              <w:rPr>
                <w:b/>
                <w:sz w:val="16"/>
                <w:szCs w:val="16"/>
              </w:rPr>
              <w:t xml:space="preserve"> (</w:t>
            </w:r>
            <w:proofErr w:type="spellStart"/>
            <w:r>
              <w:rPr>
                <w:b/>
                <w:sz w:val="16"/>
                <w:szCs w:val="16"/>
              </w:rPr>
              <w:t>React</w:t>
            </w:r>
            <w:proofErr w:type="spellEnd"/>
            <w:r>
              <w:rPr>
                <w:b/>
                <w:sz w:val="16"/>
                <w:szCs w:val="16"/>
              </w:rPr>
              <w:t>)</w:t>
            </w:r>
          </w:p>
        </w:tc>
        <w:tc>
          <w:tcPr>
            <w:tcW w:w="1020" w:type="dxa"/>
            <w:tcBorders>
              <w:top w:val="nil"/>
              <w:left w:val="nil"/>
              <w:bottom w:val="single" w:sz="6" w:space="0" w:color="BFBFBF"/>
              <w:right w:val="single" w:sz="6" w:space="0" w:color="BFBFBF"/>
            </w:tcBorders>
            <w:tcMar>
              <w:top w:w="0" w:type="dxa"/>
              <w:left w:w="100" w:type="dxa"/>
              <w:bottom w:w="0" w:type="dxa"/>
              <w:right w:w="100" w:type="dxa"/>
            </w:tcMar>
          </w:tcPr>
          <w:p w14:paraId="41415675" w14:textId="77777777" w:rsidR="00D24025" w:rsidRDefault="00761403">
            <w:pPr>
              <w:spacing w:before="240" w:after="160" w:line="276" w:lineRule="auto"/>
              <w:rPr>
                <w:b/>
                <w:sz w:val="16"/>
                <w:szCs w:val="16"/>
              </w:rPr>
            </w:pPr>
            <w:r>
              <w:rPr>
                <w:b/>
                <w:sz w:val="16"/>
                <w:szCs w:val="16"/>
              </w:rPr>
              <w:t>17.0.2</w:t>
            </w:r>
          </w:p>
        </w:tc>
        <w:tc>
          <w:tcPr>
            <w:tcW w:w="1110" w:type="dxa"/>
            <w:tcBorders>
              <w:top w:val="nil"/>
              <w:left w:val="nil"/>
              <w:bottom w:val="single" w:sz="6" w:space="0" w:color="BFBFBF"/>
              <w:right w:val="single" w:sz="6" w:space="0" w:color="BFBFBF"/>
            </w:tcBorders>
            <w:tcMar>
              <w:top w:w="0" w:type="dxa"/>
              <w:left w:w="100" w:type="dxa"/>
              <w:bottom w:w="0" w:type="dxa"/>
              <w:right w:w="100" w:type="dxa"/>
            </w:tcMar>
          </w:tcPr>
          <w:p w14:paraId="029E8E5D" w14:textId="77777777" w:rsidR="00D24025" w:rsidRDefault="00761403">
            <w:pPr>
              <w:spacing w:before="240" w:after="160" w:line="276" w:lineRule="auto"/>
              <w:rPr>
                <w:b/>
                <w:sz w:val="16"/>
                <w:szCs w:val="16"/>
              </w:rPr>
            </w:pPr>
            <w:r>
              <w:rPr>
                <w:b/>
                <w:sz w:val="16"/>
                <w:szCs w:val="16"/>
              </w:rPr>
              <w:t>18.2.0</w:t>
            </w:r>
          </w:p>
        </w:tc>
        <w:tc>
          <w:tcPr>
            <w:tcW w:w="1425" w:type="dxa"/>
            <w:tcBorders>
              <w:top w:val="nil"/>
              <w:left w:val="nil"/>
              <w:bottom w:val="single" w:sz="6" w:space="0" w:color="BFBFBF"/>
              <w:right w:val="single" w:sz="6" w:space="0" w:color="BFBFBF"/>
            </w:tcBorders>
            <w:tcMar>
              <w:top w:w="0" w:type="dxa"/>
              <w:left w:w="100" w:type="dxa"/>
              <w:bottom w:w="0" w:type="dxa"/>
              <w:right w:w="100" w:type="dxa"/>
            </w:tcMar>
          </w:tcPr>
          <w:p w14:paraId="17C840AE" w14:textId="77777777" w:rsidR="00D24025" w:rsidRDefault="00761403">
            <w:pPr>
              <w:spacing w:before="240" w:after="160" w:line="276" w:lineRule="auto"/>
              <w:rPr>
                <w:b/>
                <w:sz w:val="16"/>
                <w:szCs w:val="16"/>
              </w:rPr>
            </w:pPr>
            <w:r>
              <w:rPr>
                <w:b/>
                <w:sz w:val="16"/>
                <w:szCs w:val="16"/>
              </w:rPr>
              <w:t>2025-07-10</w:t>
            </w:r>
          </w:p>
        </w:tc>
        <w:tc>
          <w:tcPr>
            <w:tcW w:w="1440" w:type="dxa"/>
            <w:tcBorders>
              <w:top w:val="nil"/>
              <w:left w:val="nil"/>
              <w:bottom w:val="single" w:sz="6" w:space="0" w:color="BFBFBF"/>
              <w:right w:val="single" w:sz="6" w:space="0" w:color="BFBFBF"/>
            </w:tcBorders>
            <w:tcMar>
              <w:top w:w="0" w:type="dxa"/>
              <w:left w:w="100" w:type="dxa"/>
              <w:bottom w:w="0" w:type="dxa"/>
              <w:right w:w="100" w:type="dxa"/>
            </w:tcMar>
          </w:tcPr>
          <w:p w14:paraId="78662435" w14:textId="77777777" w:rsidR="00D24025" w:rsidRDefault="00761403">
            <w:pPr>
              <w:spacing w:before="240" w:after="160" w:line="276" w:lineRule="auto"/>
              <w:rPr>
                <w:b/>
                <w:sz w:val="16"/>
                <w:szCs w:val="16"/>
              </w:rPr>
            </w:pPr>
            <w:r>
              <w:rPr>
                <w:b/>
                <w:sz w:val="16"/>
                <w:szCs w:val="16"/>
              </w:rPr>
              <w:t xml:space="preserve">Equipo </w:t>
            </w:r>
            <w:proofErr w:type="spellStart"/>
            <w:r>
              <w:rPr>
                <w:b/>
                <w:sz w:val="16"/>
                <w:szCs w:val="16"/>
              </w:rPr>
              <w:t>Frontend</w:t>
            </w:r>
            <w:proofErr w:type="spellEnd"/>
          </w:p>
        </w:tc>
      </w:tr>
      <w:tr w:rsidR="00D24025" w14:paraId="599D9CDD" w14:textId="77777777">
        <w:trPr>
          <w:trHeight w:val="360"/>
        </w:trPr>
        <w:tc>
          <w:tcPr>
            <w:tcW w:w="1920"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14:paraId="5A012E5A" w14:textId="77777777" w:rsidR="00D24025" w:rsidRDefault="00761403">
            <w:pPr>
              <w:spacing w:before="240" w:after="160" w:line="276" w:lineRule="auto"/>
              <w:rPr>
                <w:b/>
                <w:sz w:val="16"/>
                <w:szCs w:val="16"/>
              </w:rPr>
            </w:pPr>
            <w:r>
              <w:rPr>
                <w:b/>
                <w:sz w:val="16"/>
                <w:szCs w:val="16"/>
              </w:rPr>
              <w:t>R3 – OpenSSL 3.0</w:t>
            </w:r>
          </w:p>
        </w:tc>
        <w:tc>
          <w:tcPr>
            <w:tcW w:w="199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7A5C293B" w14:textId="77777777" w:rsidR="00D24025" w:rsidRDefault="00761403">
            <w:pPr>
              <w:spacing w:before="240" w:after="160" w:line="276" w:lineRule="auto"/>
              <w:rPr>
                <w:b/>
                <w:sz w:val="16"/>
                <w:szCs w:val="16"/>
              </w:rPr>
            </w:pPr>
            <w:r>
              <w:rPr>
                <w:b/>
                <w:sz w:val="16"/>
                <w:szCs w:val="16"/>
              </w:rPr>
              <w:t>Integraciones/API</w:t>
            </w:r>
          </w:p>
        </w:tc>
        <w:tc>
          <w:tcPr>
            <w:tcW w:w="102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3CA6AF60" w14:textId="77777777" w:rsidR="00D24025" w:rsidRDefault="00761403">
            <w:pPr>
              <w:spacing w:before="240" w:after="160" w:line="276" w:lineRule="auto"/>
              <w:rPr>
                <w:b/>
                <w:sz w:val="16"/>
                <w:szCs w:val="16"/>
              </w:rPr>
            </w:pPr>
            <w:r>
              <w:rPr>
                <w:b/>
                <w:sz w:val="16"/>
                <w:szCs w:val="16"/>
              </w:rPr>
              <w:t>1.1.1</w:t>
            </w:r>
          </w:p>
        </w:tc>
        <w:tc>
          <w:tcPr>
            <w:tcW w:w="111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61A2C1ED" w14:textId="77777777" w:rsidR="00D24025" w:rsidRDefault="00761403">
            <w:pPr>
              <w:spacing w:before="240" w:after="160" w:line="276" w:lineRule="auto"/>
              <w:rPr>
                <w:b/>
                <w:sz w:val="16"/>
                <w:szCs w:val="16"/>
              </w:rPr>
            </w:pPr>
            <w:r>
              <w:rPr>
                <w:b/>
                <w:sz w:val="16"/>
                <w:szCs w:val="16"/>
              </w:rPr>
              <w:t>3.0.8</w:t>
            </w:r>
          </w:p>
        </w:tc>
        <w:tc>
          <w:tcPr>
            <w:tcW w:w="142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3BF688F3" w14:textId="77777777" w:rsidR="00D24025" w:rsidRDefault="00761403">
            <w:pPr>
              <w:spacing w:before="240" w:after="160" w:line="276" w:lineRule="auto"/>
              <w:rPr>
                <w:b/>
                <w:sz w:val="16"/>
                <w:szCs w:val="16"/>
              </w:rPr>
            </w:pPr>
            <w:r>
              <w:rPr>
                <w:b/>
                <w:sz w:val="16"/>
                <w:szCs w:val="16"/>
              </w:rPr>
              <w:t>2025-07-05</w:t>
            </w:r>
          </w:p>
        </w:tc>
        <w:tc>
          <w:tcPr>
            <w:tcW w:w="144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7BF0A2AC" w14:textId="77777777" w:rsidR="00D24025" w:rsidRDefault="00761403">
            <w:pPr>
              <w:spacing w:before="240" w:after="160" w:line="276" w:lineRule="auto"/>
              <w:rPr>
                <w:b/>
                <w:sz w:val="16"/>
                <w:szCs w:val="16"/>
              </w:rPr>
            </w:pPr>
            <w:r>
              <w:rPr>
                <w:b/>
                <w:sz w:val="16"/>
                <w:szCs w:val="16"/>
              </w:rPr>
              <w:t>Equipo DevOps</w:t>
            </w:r>
          </w:p>
        </w:tc>
      </w:tr>
      <w:tr w:rsidR="00D24025" w14:paraId="6FA188F7" w14:textId="77777777">
        <w:trPr>
          <w:trHeight w:val="360"/>
        </w:trPr>
        <w:tc>
          <w:tcPr>
            <w:tcW w:w="1920" w:type="dxa"/>
            <w:tcBorders>
              <w:top w:val="nil"/>
              <w:left w:val="single" w:sz="6" w:space="0" w:color="BFBFBF"/>
              <w:bottom w:val="single" w:sz="6" w:space="0" w:color="BFBFBF"/>
              <w:right w:val="single" w:sz="6" w:space="0" w:color="BFBFBF"/>
            </w:tcBorders>
            <w:tcMar>
              <w:top w:w="0" w:type="dxa"/>
              <w:left w:w="100" w:type="dxa"/>
              <w:bottom w:w="0" w:type="dxa"/>
              <w:right w:w="100" w:type="dxa"/>
            </w:tcMar>
          </w:tcPr>
          <w:p w14:paraId="0E97B835" w14:textId="77777777" w:rsidR="00D24025" w:rsidRDefault="00761403">
            <w:pPr>
              <w:spacing w:before="240" w:after="160" w:line="276" w:lineRule="auto"/>
              <w:rPr>
                <w:b/>
                <w:sz w:val="16"/>
                <w:szCs w:val="16"/>
              </w:rPr>
            </w:pPr>
            <w:r>
              <w:rPr>
                <w:b/>
                <w:sz w:val="16"/>
                <w:szCs w:val="16"/>
              </w:rPr>
              <w:t>R4 – Node.js LTS</w:t>
            </w:r>
          </w:p>
        </w:tc>
        <w:tc>
          <w:tcPr>
            <w:tcW w:w="1995" w:type="dxa"/>
            <w:tcBorders>
              <w:top w:val="nil"/>
              <w:left w:val="nil"/>
              <w:bottom w:val="single" w:sz="6" w:space="0" w:color="BFBFBF"/>
              <w:right w:val="single" w:sz="6" w:space="0" w:color="BFBFBF"/>
            </w:tcBorders>
            <w:tcMar>
              <w:top w:w="0" w:type="dxa"/>
              <w:left w:w="100" w:type="dxa"/>
              <w:bottom w:w="0" w:type="dxa"/>
              <w:right w:w="100" w:type="dxa"/>
            </w:tcMar>
          </w:tcPr>
          <w:p w14:paraId="6D828EA3" w14:textId="77777777" w:rsidR="00D24025" w:rsidRDefault="00761403">
            <w:pPr>
              <w:spacing w:before="240" w:after="160" w:line="276" w:lineRule="auto"/>
              <w:rPr>
                <w:b/>
                <w:sz w:val="16"/>
                <w:szCs w:val="16"/>
              </w:rPr>
            </w:pPr>
            <w:proofErr w:type="spellStart"/>
            <w:r>
              <w:rPr>
                <w:b/>
                <w:sz w:val="16"/>
                <w:szCs w:val="16"/>
              </w:rPr>
              <w:t>Backend</w:t>
            </w:r>
            <w:proofErr w:type="spellEnd"/>
            <w:r>
              <w:rPr>
                <w:b/>
                <w:sz w:val="16"/>
                <w:szCs w:val="16"/>
              </w:rPr>
              <w:t xml:space="preserve"> general</w:t>
            </w:r>
          </w:p>
        </w:tc>
        <w:tc>
          <w:tcPr>
            <w:tcW w:w="1020" w:type="dxa"/>
            <w:tcBorders>
              <w:top w:val="nil"/>
              <w:left w:val="nil"/>
              <w:bottom w:val="single" w:sz="6" w:space="0" w:color="BFBFBF"/>
              <w:right w:val="single" w:sz="6" w:space="0" w:color="BFBFBF"/>
            </w:tcBorders>
            <w:tcMar>
              <w:top w:w="0" w:type="dxa"/>
              <w:left w:w="100" w:type="dxa"/>
              <w:bottom w:w="0" w:type="dxa"/>
              <w:right w:w="100" w:type="dxa"/>
            </w:tcMar>
          </w:tcPr>
          <w:p w14:paraId="44A6E4B2" w14:textId="77777777" w:rsidR="00D24025" w:rsidRDefault="00761403">
            <w:pPr>
              <w:spacing w:before="240" w:after="160" w:line="276" w:lineRule="auto"/>
              <w:rPr>
                <w:b/>
                <w:sz w:val="16"/>
                <w:szCs w:val="16"/>
              </w:rPr>
            </w:pPr>
            <w:r>
              <w:rPr>
                <w:b/>
                <w:sz w:val="16"/>
                <w:szCs w:val="16"/>
              </w:rPr>
              <w:t>16.x</w:t>
            </w:r>
          </w:p>
        </w:tc>
        <w:tc>
          <w:tcPr>
            <w:tcW w:w="1110" w:type="dxa"/>
            <w:tcBorders>
              <w:top w:val="nil"/>
              <w:left w:val="nil"/>
              <w:bottom w:val="single" w:sz="6" w:space="0" w:color="BFBFBF"/>
              <w:right w:val="single" w:sz="6" w:space="0" w:color="BFBFBF"/>
            </w:tcBorders>
            <w:tcMar>
              <w:top w:w="0" w:type="dxa"/>
              <w:left w:w="100" w:type="dxa"/>
              <w:bottom w:w="0" w:type="dxa"/>
              <w:right w:w="100" w:type="dxa"/>
            </w:tcMar>
          </w:tcPr>
          <w:p w14:paraId="51A066A4" w14:textId="77777777" w:rsidR="00D24025" w:rsidRDefault="00761403">
            <w:pPr>
              <w:spacing w:before="240" w:after="160" w:line="276" w:lineRule="auto"/>
              <w:rPr>
                <w:b/>
                <w:sz w:val="16"/>
                <w:szCs w:val="16"/>
              </w:rPr>
            </w:pPr>
            <w:r>
              <w:rPr>
                <w:b/>
                <w:sz w:val="16"/>
                <w:szCs w:val="16"/>
              </w:rPr>
              <w:t>18.x LTS</w:t>
            </w:r>
          </w:p>
        </w:tc>
        <w:tc>
          <w:tcPr>
            <w:tcW w:w="1425" w:type="dxa"/>
            <w:tcBorders>
              <w:top w:val="nil"/>
              <w:left w:val="nil"/>
              <w:bottom w:val="single" w:sz="6" w:space="0" w:color="BFBFBF"/>
              <w:right w:val="single" w:sz="6" w:space="0" w:color="BFBFBF"/>
            </w:tcBorders>
            <w:tcMar>
              <w:top w:w="0" w:type="dxa"/>
              <w:left w:w="100" w:type="dxa"/>
              <w:bottom w:w="0" w:type="dxa"/>
              <w:right w:w="100" w:type="dxa"/>
            </w:tcMar>
          </w:tcPr>
          <w:p w14:paraId="118E8396" w14:textId="77777777" w:rsidR="00D24025" w:rsidRDefault="00761403">
            <w:pPr>
              <w:spacing w:before="240" w:after="160" w:line="276" w:lineRule="auto"/>
              <w:rPr>
                <w:b/>
                <w:sz w:val="16"/>
                <w:szCs w:val="16"/>
              </w:rPr>
            </w:pPr>
            <w:r>
              <w:rPr>
                <w:b/>
                <w:sz w:val="16"/>
                <w:szCs w:val="16"/>
              </w:rPr>
              <w:t>2025-07-12</w:t>
            </w:r>
          </w:p>
        </w:tc>
        <w:tc>
          <w:tcPr>
            <w:tcW w:w="1440" w:type="dxa"/>
            <w:tcBorders>
              <w:top w:val="nil"/>
              <w:left w:val="nil"/>
              <w:bottom w:val="single" w:sz="6" w:space="0" w:color="BFBFBF"/>
              <w:right w:val="single" w:sz="6" w:space="0" w:color="BFBFBF"/>
            </w:tcBorders>
            <w:tcMar>
              <w:top w:w="0" w:type="dxa"/>
              <w:left w:w="100" w:type="dxa"/>
              <w:bottom w:w="0" w:type="dxa"/>
              <w:right w:w="100" w:type="dxa"/>
            </w:tcMar>
          </w:tcPr>
          <w:p w14:paraId="235ADB73" w14:textId="77777777" w:rsidR="00D24025" w:rsidRDefault="00761403">
            <w:pPr>
              <w:spacing w:before="240" w:after="160" w:line="276" w:lineRule="auto"/>
              <w:rPr>
                <w:b/>
                <w:sz w:val="16"/>
                <w:szCs w:val="16"/>
              </w:rPr>
            </w:pPr>
            <w:r>
              <w:rPr>
                <w:b/>
                <w:sz w:val="16"/>
                <w:szCs w:val="16"/>
              </w:rPr>
              <w:t xml:space="preserve">Equipo </w:t>
            </w:r>
            <w:proofErr w:type="spellStart"/>
            <w:r>
              <w:rPr>
                <w:b/>
                <w:sz w:val="16"/>
                <w:szCs w:val="16"/>
              </w:rPr>
              <w:t>Backend</w:t>
            </w:r>
            <w:proofErr w:type="spellEnd"/>
          </w:p>
        </w:tc>
      </w:tr>
      <w:tr w:rsidR="00D24025" w14:paraId="17CD72A7" w14:textId="77777777">
        <w:trPr>
          <w:trHeight w:val="540"/>
        </w:trPr>
        <w:tc>
          <w:tcPr>
            <w:tcW w:w="1920"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14:paraId="231062CB" w14:textId="77777777" w:rsidR="00D24025" w:rsidRDefault="00761403">
            <w:pPr>
              <w:spacing w:before="240" w:after="160" w:line="276" w:lineRule="auto"/>
              <w:rPr>
                <w:b/>
                <w:sz w:val="16"/>
                <w:szCs w:val="16"/>
              </w:rPr>
            </w:pPr>
            <w:r>
              <w:rPr>
                <w:b/>
                <w:sz w:val="16"/>
                <w:szCs w:val="16"/>
              </w:rPr>
              <w:t>R5 – SO Linux (Debian)</w:t>
            </w:r>
          </w:p>
        </w:tc>
        <w:tc>
          <w:tcPr>
            <w:tcW w:w="199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46AAD159" w14:textId="77777777" w:rsidR="00D24025" w:rsidRDefault="00761403">
            <w:pPr>
              <w:spacing w:before="240" w:after="160" w:line="276" w:lineRule="auto"/>
              <w:rPr>
                <w:b/>
                <w:sz w:val="16"/>
                <w:szCs w:val="16"/>
              </w:rPr>
            </w:pPr>
            <w:r>
              <w:rPr>
                <w:b/>
                <w:sz w:val="16"/>
                <w:szCs w:val="16"/>
              </w:rPr>
              <w:t>Infraestructura / Contenedores</w:t>
            </w:r>
          </w:p>
        </w:tc>
        <w:tc>
          <w:tcPr>
            <w:tcW w:w="102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222E27BD" w14:textId="77777777" w:rsidR="00D24025" w:rsidRDefault="00761403">
            <w:pPr>
              <w:spacing w:before="240" w:after="160" w:line="276" w:lineRule="auto"/>
              <w:rPr>
                <w:b/>
                <w:sz w:val="16"/>
                <w:szCs w:val="16"/>
              </w:rPr>
            </w:pPr>
            <w:r>
              <w:rPr>
                <w:b/>
                <w:sz w:val="16"/>
                <w:szCs w:val="16"/>
              </w:rPr>
              <w:t>Debian 9</w:t>
            </w:r>
          </w:p>
        </w:tc>
        <w:tc>
          <w:tcPr>
            <w:tcW w:w="111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5FB7406B" w14:textId="77777777" w:rsidR="00D24025" w:rsidRDefault="00761403">
            <w:pPr>
              <w:spacing w:before="240" w:after="160" w:line="276" w:lineRule="auto"/>
              <w:rPr>
                <w:b/>
                <w:sz w:val="16"/>
                <w:szCs w:val="16"/>
              </w:rPr>
            </w:pPr>
            <w:r>
              <w:rPr>
                <w:b/>
                <w:sz w:val="16"/>
                <w:szCs w:val="16"/>
              </w:rPr>
              <w:t>Debian 11</w:t>
            </w:r>
          </w:p>
        </w:tc>
        <w:tc>
          <w:tcPr>
            <w:tcW w:w="142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142F4302" w14:textId="77777777" w:rsidR="00D24025" w:rsidRDefault="00761403">
            <w:pPr>
              <w:spacing w:before="240" w:after="160" w:line="276" w:lineRule="auto"/>
              <w:rPr>
                <w:b/>
                <w:sz w:val="16"/>
                <w:szCs w:val="16"/>
              </w:rPr>
            </w:pPr>
            <w:r>
              <w:rPr>
                <w:b/>
                <w:sz w:val="16"/>
                <w:szCs w:val="16"/>
              </w:rPr>
              <w:t>2025-07-17</w:t>
            </w:r>
          </w:p>
        </w:tc>
        <w:tc>
          <w:tcPr>
            <w:tcW w:w="144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742A5A0C" w14:textId="77777777" w:rsidR="00D24025" w:rsidRDefault="00761403">
            <w:pPr>
              <w:spacing w:before="240" w:after="160" w:line="276" w:lineRule="auto"/>
              <w:rPr>
                <w:b/>
                <w:sz w:val="16"/>
                <w:szCs w:val="16"/>
              </w:rPr>
            </w:pPr>
            <w:r>
              <w:rPr>
                <w:b/>
                <w:sz w:val="16"/>
                <w:szCs w:val="16"/>
              </w:rPr>
              <w:t>Equipo Infra</w:t>
            </w:r>
          </w:p>
        </w:tc>
      </w:tr>
      <w:tr w:rsidR="00D24025" w14:paraId="7469E8B8" w14:textId="77777777">
        <w:trPr>
          <w:trHeight w:val="360"/>
        </w:trPr>
        <w:tc>
          <w:tcPr>
            <w:tcW w:w="1920" w:type="dxa"/>
            <w:tcBorders>
              <w:top w:val="nil"/>
              <w:left w:val="single" w:sz="6" w:space="0" w:color="BFBFBF"/>
              <w:bottom w:val="single" w:sz="6" w:space="0" w:color="BFBFBF"/>
              <w:right w:val="single" w:sz="6" w:space="0" w:color="BFBFBF"/>
            </w:tcBorders>
            <w:tcMar>
              <w:top w:w="0" w:type="dxa"/>
              <w:left w:w="100" w:type="dxa"/>
              <w:bottom w:w="0" w:type="dxa"/>
              <w:right w:w="100" w:type="dxa"/>
            </w:tcMar>
          </w:tcPr>
          <w:p w14:paraId="3FB4208C" w14:textId="77777777" w:rsidR="00D24025" w:rsidRDefault="00761403">
            <w:pPr>
              <w:spacing w:before="240" w:after="160" w:line="276" w:lineRule="auto"/>
              <w:rPr>
                <w:b/>
                <w:sz w:val="16"/>
                <w:szCs w:val="16"/>
              </w:rPr>
            </w:pPr>
            <w:r>
              <w:rPr>
                <w:b/>
                <w:sz w:val="16"/>
                <w:szCs w:val="16"/>
              </w:rPr>
              <w:t>R6 – Safari / iOS</w:t>
            </w:r>
          </w:p>
        </w:tc>
        <w:tc>
          <w:tcPr>
            <w:tcW w:w="1995" w:type="dxa"/>
            <w:tcBorders>
              <w:top w:val="nil"/>
              <w:left w:val="nil"/>
              <w:bottom w:val="single" w:sz="6" w:space="0" w:color="BFBFBF"/>
              <w:right w:val="single" w:sz="6" w:space="0" w:color="BFBFBF"/>
            </w:tcBorders>
            <w:tcMar>
              <w:top w:w="0" w:type="dxa"/>
              <w:left w:w="100" w:type="dxa"/>
              <w:bottom w:w="0" w:type="dxa"/>
              <w:right w:w="100" w:type="dxa"/>
            </w:tcMar>
          </w:tcPr>
          <w:p w14:paraId="7C517751" w14:textId="77777777" w:rsidR="00D24025" w:rsidRDefault="00761403">
            <w:pPr>
              <w:spacing w:before="240" w:after="160" w:line="276" w:lineRule="auto"/>
              <w:rPr>
                <w:b/>
                <w:sz w:val="16"/>
                <w:szCs w:val="16"/>
              </w:rPr>
            </w:pPr>
            <w:r>
              <w:rPr>
                <w:b/>
                <w:sz w:val="16"/>
                <w:szCs w:val="16"/>
              </w:rPr>
              <w:t>QA / Móvil</w:t>
            </w:r>
          </w:p>
        </w:tc>
        <w:tc>
          <w:tcPr>
            <w:tcW w:w="1020" w:type="dxa"/>
            <w:tcBorders>
              <w:top w:val="nil"/>
              <w:left w:val="nil"/>
              <w:bottom w:val="single" w:sz="6" w:space="0" w:color="BFBFBF"/>
              <w:right w:val="single" w:sz="6" w:space="0" w:color="BFBFBF"/>
            </w:tcBorders>
            <w:tcMar>
              <w:top w:w="0" w:type="dxa"/>
              <w:left w:w="100" w:type="dxa"/>
              <w:bottom w:w="0" w:type="dxa"/>
              <w:right w:w="100" w:type="dxa"/>
            </w:tcMar>
          </w:tcPr>
          <w:p w14:paraId="5C5B642C" w14:textId="77777777" w:rsidR="00D24025" w:rsidRDefault="00761403">
            <w:pPr>
              <w:spacing w:before="240" w:after="160" w:line="276" w:lineRule="auto"/>
              <w:rPr>
                <w:b/>
                <w:sz w:val="16"/>
                <w:szCs w:val="16"/>
              </w:rPr>
            </w:pPr>
            <w:r>
              <w:rPr>
                <w:b/>
                <w:sz w:val="16"/>
                <w:szCs w:val="16"/>
              </w:rPr>
              <w:t>iOS 15</w:t>
            </w:r>
          </w:p>
        </w:tc>
        <w:tc>
          <w:tcPr>
            <w:tcW w:w="1110" w:type="dxa"/>
            <w:tcBorders>
              <w:top w:val="nil"/>
              <w:left w:val="nil"/>
              <w:bottom w:val="single" w:sz="6" w:space="0" w:color="BFBFBF"/>
              <w:right w:val="single" w:sz="6" w:space="0" w:color="BFBFBF"/>
            </w:tcBorders>
            <w:tcMar>
              <w:top w:w="0" w:type="dxa"/>
              <w:left w:w="100" w:type="dxa"/>
              <w:bottom w:w="0" w:type="dxa"/>
              <w:right w:w="100" w:type="dxa"/>
            </w:tcMar>
          </w:tcPr>
          <w:p w14:paraId="391ECEAA" w14:textId="77777777" w:rsidR="00D24025" w:rsidRDefault="00761403">
            <w:pPr>
              <w:spacing w:before="240" w:after="160" w:line="276" w:lineRule="auto"/>
              <w:rPr>
                <w:b/>
                <w:sz w:val="16"/>
                <w:szCs w:val="16"/>
              </w:rPr>
            </w:pPr>
            <w:r>
              <w:rPr>
                <w:b/>
                <w:sz w:val="16"/>
                <w:szCs w:val="16"/>
              </w:rPr>
              <w:t>iOS 17</w:t>
            </w:r>
          </w:p>
        </w:tc>
        <w:tc>
          <w:tcPr>
            <w:tcW w:w="1425" w:type="dxa"/>
            <w:tcBorders>
              <w:top w:val="nil"/>
              <w:left w:val="nil"/>
              <w:bottom w:val="single" w:sz="6" w:space="0" w:color="BFBFBF"/>
              <w:right w:val="single" w:sz="6" w:space="0" w:color="BFBFBF"/>
            </w:tcBorders>
            <w:tcMar>
              <w:top w:w="0" w:type="dxa"/>
              <w:left w:w="100" w:type="dxa"/>
              <w:bottom w:w="0" w:type="dxa"/>
              <w:right w:w="100" w:type="dxa"/>
            </w:tcMar>
          </w:tcPr>
          <w:p w14:paraId="6DEB3210" w14:textId="77777777" w:rsidR="00D24025" w:rsidRDefault="00761403">
            <w:pPr>
              <w:spacing w:before="240" w:after="160" w:line="276" w:lineRule="auto"/>
              <w:rPr>
                <w:b/>
                <w:sz w:val="16"/>
                <w:szCs w:val="16"/>
              </w:rPr>
            </w:pPr>
            <w:r>
              <w:rPr>
                <w:b/>
                <w:sz w:val="16"/>
                <w:szCs w:val="16"/>
              </w:rPr>
              <w:t>2025-07-20</w:t>
            </w:r>
          </w:p>
        </w:tc>
        <w:tc>
          <w:tcPr>
            <w:tcW w:w="1440" w:type="dxa"/>
            <w:tcBorders>
              <w:top w:val="nil"/>
              <w:left w:val="nil"/>
              <w:bottom w:val="single" w:sz="6" w:space="0" w:color="BFBFBF"/>
              <w:right w:val="single" w:sz="6" w:space="0" w:color="BFBFBF"/>
            </w:tcBorders>
            <w:tcMar>
              <w:top w:w="0" w:type="dxa"/>
              <w:left w:w="100" w:type="dxa"/>
              <w:bottom w:w="0" w:type="dxa"/>
              <w:right w:w="100" w:type="dxa"/>
            </w:tcMar>
          </w:tcPr>
          <w:p w14:paraId="72EC75A3" w14:textId="77777777" w:rsidR="00D24025" w:rsidRDefault="00761403">
            <w:pPr>
              <w:spacing w:before="240" w:after="160" w:line="276" w:lineRule="auto"/>
              <w:rPr>
                <w:b/>
                <w:sz w:val="16"/>
                <w:szCs w:val="16"/>
              </w:rPr>
            </w:pPr>
            <w:r>
              <w:rPr>
                <w:b/>
                <w:sz w:val="16"/>
                <w:szCs w:val="16"/>
              </w:rPr>
              <w:t>Equipo QA</w:t>
            </w:r>
          </w:p>
        </w:tc>
      </w:tr>
      <w:tr w:rsidR="00D24025" w14:paraId="6A876E16" w14:textId="77777777">
        <w:trPr>
          <w:trHeight w:val="360"/>
        </w:trPr>
        <w:tc>
          <w:tcPr>
            <w:tcW w:w="1920"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14:paraId="1E11DA73" w14:textId="77777777" w:rsidR="00D24025" w:rsidRDefault="00761403">
            <w:pPr>
              <w:spacing w:before="240" w:after="160" w:line="276" w:lineRule="auto"/>
              <w:rPr>
                <w:b/>
                <w:sz w:val="16"/>
                <w:szCs w:val="16"/>
              </w:rPr>
            </w:pPr>
            <w:r>
              <w:rPr>
                <w:b/>
                <w:sz w:val="16"/>
                <w:szCs w:val="16"/>
              </w:rPr>
              <w:t>R7 – Windows 11</w:t>
            </w:r>
          </w:p>
        </w:tc>
        <w:tc>
          <w:tcPr>
            <w:tcW w:w="199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2DF62E24" w14:textId="77777777" w:rsidR="00D24025" w:rsidRDefault="00761403">
            <w:pPr>
              <w:spacing w:before="240" w:after="160" w:line="276" w:lineRule="auto"/>
              <w:rPr>
                <w:b/>
                <w:sz w:val="16"/>
                <w:szCs w:val="16"/>
              </w:rPr>
            </w:pPr>
            <w:r>
              <w:rPr>
                <w:b/>
                <w:sz w:val="16"/>
                <w:szCs w:val="16"/>
              </w:rPr>
              <w:t>QA / Escritorio</w:t>
            </w:r>
          </w:p>
        </w:tc>
        <w:tc>
          <w:tcPr>
            <w:tcW w:w="102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5854F60A" w14:textId="77777777" w:rsidR="00D24025" w:rsidRDefault="00761403">
            <w:pPr>
              <w:spacing w:before="240" w:after="160" w:line="276" w:lineRule="auto"/>
              <w:rPr>
                <w:b/>
                <w:sz w:val="16"/>
                <w:szCs w:val="16"/>
              </w:rPr>
            </w:pPr>
            <w:r>
              <w:rPr>
                <w:b/>
                <w:sz w:val="16"/>
                <w:szCs w:val="16"/>
              </w:rPr>
              <w:t>Win10 Pro</w:t>
            </w:r>
          </w:p>
        </w:tc>
        <w:tc>
          <w:tcPr>
            <w:tcW w:w="111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4E6FCB1A" w14:textId="77777777" w:rsidR="00D24025" w:rsidRDefault="00761403">
            <w:pPr>
              <w:spacing w:before="240" w:after="160" w:line="276" w:lineRule="auto"/>
              <w:rPr>
                <w:b/>
                <w:sz w:val="16"/>
                <w:szCs w:val="16"/>
              </w:rPr>
            </w:pPr>
            <w:r>
              <w:rPr>
                <w:b/>
                <w:sz w:val="16"/>
                <w:szCs w:val="16"/>
              </w:rPr>
              <w:t>Win11 Pro</w:t>
            </w:r>
          </w:p>
        </w:tc>
        <w:tc>
          <w:tcPr>
            <w:tcW w:w="142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31CF8CBF" w14:textId="77777777" w:rsidR="00D24025" w:rsidRDefault="00761403">
            <w:pPr>
              <w:spacing w:before="240" w:after="160" w:line="276" w:lineRule="auto"/>
              <w:rPr>
                <w:b/>
                <w:sz w:val="16"/>
                <w:szCs w:val="16"/>
              </w:rPr>
            </w:pPr>
            <w:r>
              <w:rPr>
                <w:b/>
                <w:sz w:val="16"/>
                <w:szCs w:val="16"/>
              </w:rPr>
              <w:t>2025-07-22</w:t>
            </w:r>
          </w:p>
        </w:tc>
        <w:tc>
          <w:tcPr>
            <w:tcW w:w="144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02574F3C" w14:textId="77777777" w:rsidR="00D24025" w:rsidRDefault="00761403">
            <w:pPr>
              <w:spacing w:before="240" w:after="160" w:line="276" w:lineRule="auto"/>
              <w:rPr>
                <w:b/>
                <w:sz w:val="16"/>
                <w:szCs w:val="16"/>
              </w:rPr>
            </w:pPr>
            <w:r>
              <w:rPr>
                <w:b/>
                <w:sz w:val="16"/>
                <w:szCs w:val="16"/>
              </w:rPr>
              <w:t>Equipo QA</w:t>
            </w:r>
          </w:p>
        </w:tc>
      </w:tr>
      <w:tr w:rsidR="00D24025" w14:paraId="73A4BA59" w14:textId="77777777">
        <w:trPr>
          <w:trHeight w:val="540"/>
        </w:trPr>
        <w:tc>
          <w:tcPr>
            <w:tcW w:w="1920" w:type="dxa"/>
            <w:tcBorders>
              <w:top w:val="nil"/>
              <w:left w:val="single" w:sz="6" w:space="0" w:color="BFBFBF"/>
              <w:bottom w:val="single" w:sz="6" w:space="0" w:color="BFBFBF"/>
              <w:right w:val="single" w:sz="6" w:space="0" w:color="BFBFBF"/>
            </w:tcBorders>
            <w:tcMar>
              <w:top w:w="0" w:type="dxa"/>
              <w:left w:w="100" w:type="dxa"/>
              <w:bottom w:w="0" w:type="dxa"/>
              <w:right w:w="100" w:type="dxa"/>
            </w:tcMar>
          </w:tcPr>
          <w:p w14:paraId="68973229" w14:textId="77777777" w:rsidR="00D24025" w:rsidRDefault="00761403">
            <w:pPr>
              <w:spacing w:before="240" w:after="160" w:line="276" w:lineRule="auto"/>
              <w:rPr>
                <w:b/>
                <w:sz w:val="16"/>
                <w:szCs w:val="16"/>
              </w:rPr>
            </w:pPr>
            <w:r>
              <w:rPr>
                <w:b/>
                <w:sz w:val="16"/>
                <w:szCs w:val="16"/>
              </w:rPr>
              <w:t xml:space="preserve">R8 – </w:t>
            </w:r>
            <w:proofErr w:type="spellStart"/>
            <w:r>
              <w:rPr>
                <w:b/>
                <w:sz w:val="16"/>
                <w:szCs w:val="16"/>
              </w:rPr>
              <w:t>Kubernetes</w:t>
            </w:r>
            <w:proofErr w:type="spellEnd"/>
            <w:r>
              <w:rPr>
                <w:b/>
                <w:sz w:val="16"/>
                <w:szCs w:val="16"/>
              </w:rPr>
              <w:t xml:space="preserve"> </w:t>
            </w:r>
            <w:proofErr w:type="gramStart"/>
            <w:r>
              <w:rPr>
                <w:b/>
                <w:sz w:val="16"/>
                <w:szCs w:val="16"/>
              </w:rPr>
              <w:t>1.23  1</w:t>
            </w:r>
            <w:proofErr w:type="gramEnd"/>
            <w:r>
              <w:rPr>
                <w:b/>
                <w:sz w:val="16"/>
                <w:szCs w:val="16"/>
              </w:rPr>
              <w:t>.27</w:t>
            </w:r>
          </w:p>
        </w:tc>
        <w:tc>
          <w:tcPr>
            <w:tcW w:w="1995" w:type="dxa"/>
            <w:tcBorders>
              <w:top w:val="nil"/>
              <w:left w:val="nil"/>
              <w:bottom w:val="single" w:sz="6" w:space="0" w:color="BFBFBF"/>
              <w:right w:val="single" w:sz="6" w:space="0" w:color="BFBFBF"/>
            </w:tcBorders>
            <w:tcMar>
              <w:top w:w="0" w:type="dxa"/>
              <w:left w:w="100" w:type="dxa"/>
              <w:bottom w:w="0" w:type="dxa"/>
              <w:right w:w="100" w:type="dxa"/>
            </w:tcMar>
          </w:tcPr>
          <w:p w14:paraId="0B6C3C85" w14:textId="77777777" w:rsidR="00D24025" w:rsidRDefault="00761403">
            <w:pPr>
              <w:spacing w:before="240" w:after="160" w:line="276" w:lineRule="auto"/>
              <w:rPr>
                <w:b/>
                <w:sz w:val="16"/>
                <w:szCs w:val="16"/>
              </w:rPr>
            </w:pPr>
            <w:r>
              <w:rPr>
                <w:b/>
                <w:sz w:val="16"/>
                <w:szCs w:val="16"/>
              </w:rPr>
              <w:t>Infraestructura / Contenedores</w:t>
            </w:r>
          </w:p>
        </w:tc>
        <w:tc>
          <w:tcPr>
            <w:tcW w:w="1020" w:type="dxa"/>
            <w:tcBorders>
              <w:top w:val="nil"/>
              <w:left w:val="nil"/>
              <w:bottom w:val="single" w:sz="6" w:space="0" w:color="BFBFBF"/>
              <w:right w:val="single" w:sz="6" w:space="0" w:color="BFBFBF"/>
            </w:tcBorders>
            <w:tcMar>
              <w:top w:w="0" w:type="dxa"/>
              <w:left w:w="100" w:type="dxa"/>
              <w:bottom w:w="0" w:type="dxa"/>
              <w:right w:w="100" w:type="dxa"/>
            </w:tcMar>
          </w:tcPr>
          <w:p w14:paraId="525A63D3" w14:textId="77777777" w:rsidR="00D24025" w:rsidRDefault="00761403">
            <w:pPr>
              <w:spacing w:before="240" w:after="160" w:line="276" w:lineRule="auto"/>
              <w:rPr>
                <w:b/>
                <w:sz w:val="16"/>
                <w:szCs w:val="16"/>
              </w:rPr>
            </w:pPr>
            <w:r>
              <w:rPr>
                <w:b/>
                <w:sz w:val="16"/>
                <w:szCs w:val="16"/>
              </w:rPr>
              <w:t>1.23</w:t>
            </w:r>
          </w:p>
        </w:tc>
        <w:tc>
          <w:tcPr>
            <w:tcW w:w="1110" w:type="dxa"/>
            <w:tcBorders>
              <w:top w:val="nil"/>
              <w:left w:val="nil"/>
              <w:bottom w:val="single" w:sz="6" w:space="0" w:color="BFBFBF"/>
              <w:right w:val="single" w:sz="6" w:space="0" w:color="BFBFBF"/>
            </w:tcBorders>
            <w:tcMar>
              <w:top w:w="0" w:type="dxa"/>
              <w:left w:w="100" w:type="dxa"/>
              <w:bottom w:w="0" w:type="dxa"/>
              <w:right w:w="100" w:type="dxa"/>
            </w:tcMar>
          </w:tcPr>
          <w:p w14:paraId="70B4879E" w14:textId="77777777" w:rsidR="00D24025" w:rsidRDefault="00761403">
            <w:pPr>
              <w:spacing w:before="240" w:after="160" w:line="276" w:lineRule="auto"/>
              <w:rPr>
                <w:b/>
                <w:sz w:val="16"/>
                <w:szCs w:val="16"/>
              </w:rPr>
            </w:pPr>
            <w:r>
              <w:rPr>
                <w:b/>
                <w:sz w:val="16"/>
                <w:szCs w:val="16"/>
              </w:rPr>
              <w:t>1.27</w:t>
            </w:r>
          </w:p>
        </w:tc>
        <w:tc>
          <w:tcPr>
            <w:tcW w:w="1425" w:type="dxa"/>
            <w:tcBorders>
              <w:top w:val="nil"/>
              <w:left w:val="nil"/>
              <w:bottom w:val="single" w:sz="6" w:space="0" w:color="BFBFBF"/>
              <w:right w:val="single" w:sz="6" w:space="0" w:color="BFBFBF"/>
            </w:tcBorders>
            <w:tcMar>
              <w:top w:w="0" w:type="dxa"/>
              <w:left w:w="100" w:type="dxa"/>
              <w:bottom w:w="0" w:type="dxa"/>
              <w:right w:w="100" w:type="dxa"/>
            </w:tcMar>
          </w:tcPr>
          <w:p w14:paraId="58C39CCD" w14:textId="77777777" w:rsidR="00D24025" w:rsidRDefault="00761403">
            <w:pPr>
              <w:spacing w:before="240" w:after="160" w:line="276" w:lineRule="auto"/>
              <w:rPr>
                <w:b/>
                <w:sz w:val="16"/>
                <w:szCs w:val="16"/>
              </w:rPr>
            </w:pPr>
            <w:r>
              <w:rPr>
                <w:b/>
                <w:sz w:val="16"/>
                <w:szCs w:val="16"/>
              </w:rPr>
              <w:t>2025-07-25</w:t>
            </w:r>
          </w:p>
        </w:tc>
        <w:tc>
          <w:tcPr>
            <w:tcW w:w="1440" w:type="dxa"/>
            <w:tcBorders>
              <w:top w:val="nil"/>
              <w:left w:val="nil"/>
              <w:bottom w:val="single" w:sz="6" w:space="0" w:color="BFBFBF"/>
              <w:right w:val="single" w:sz="6" w:space="0" w:color="BFBFBF"/>
            </w:tcBorders>
            <w:tcMar>
              <w:top w:w="0" w:type="dxa"/>
              <w:left w:w="100" w:type="dxa"/>
              <w:bottom w:w="0" w:type="dxa"/>
              <w:right w:w="100" w:type="dxa"/>
            </w:tcMar>
          </w:tcPr>
          <w:p w14:paraId="63634D98" w14:textId="77777777" w:rsidR="00D24025" w:rsidRDefault="00761403">
            <w:pPr>
              <w:spacing w:before="240" w:after="160" w:line="276" w:lineRule="auto"/>
              <w:rPr>
                <w:b/>
                <w:sz w:val="16"/>
                <w:szCs w:val="16"/>
              </w:rPr>
            </w:pPr>
            <w:r>
              <w:rPr>
                <w:b/>
                <w:sz w:val="16"/>
                <w:szCs w:val="16"/>
              </w:rPr>
              <w:t>Equipo DevOps</w:t>
            </w:r>
          </w:p>
        </w:tc>
      </w:tr>
      <w:tr w:rsidR="00D24025" w14:paraId="268C404B" w14:textId="77777777">
        <w:trPr>
          <w:trHeight w:val="540"/>
        </w:trPr>
        <w:tc>
          <w:tcPr>
            <w:tcW w:w="1920"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14:paraId="118DEB63" w14:textId="77777777" w:rsidR="00D24025" w:rsidRDefault="00761403">
            <w:pPr>
              <w:spacing w:before="240" w:after="160" w:line="276" w:lineRule="auto"/>
              <w:rPr>
                <w:b/>
                <w:sz w:val="16"/>
                <w:szCs w:val="16"/>
              </w:rPr>
            </w:pPr>
            <w:r>
              <w:rPr>
                <w:b/>
                <w:sz w:val="16"/>
                <w:szCs w:val="16"/>
              </w:rPr>
              <w:t>R9 – PCI‑DSS v4.0</w:t>
            </w:r>
          </w:p>
        </w:tc>
        <w:tc>
          <w:tcPr>
            <w:tcW w:w="199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0C8BDC9B" w14:textId="77777777" w:rsidR="00D24025" w:rsidRDefault="00761403">
            <w:pPr>
              <w:spacing w:before="240" w:after="160" w:line="276" w:lineRule="auto"/>
              <w:rPr>
                <w:b/>
                <w:sz w:val="16"/>
                <w:szCs w:val="16"/>
              </w:rPr>
            </w:pPr>
            <w:r>
              <w:rPr>
                <w:b/>
                <w:sz w:val="16"/>
                <w:szCs w:val="16"/>
              </w:rPr>
              <w:t>Seguridad / Auditoría</w:t>
            </w:r>
          </w:p>
        </w:tc>
        <w:tc>
          <w:tcPr>
            <w:tcW w:w="102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6C9ADD27" w14:textId="77777777" w:rsidR="00D24025" w:rsidRDefault="00761403">
            <w:pPr>
              <w:spacing w:before="240" w:after="160" w:line="276" w:lineRule="auto"/>
              <w:rPr>
                <w:b/>
                <w:sz w:val="16"/>
                <w:szCs w:val="16"/>
              </w:rPr>
            </w:pPr>
            <w:r>
              <w:rPr>
                <w:b/>
                <w:sz w:val="16"/>
                <w:szCs w:val="16"/>
              </w:rPr>
              <w:t>v3.2</w:t>
            </w:r>
          </w:p>
        </w:tc>
        <w:tc>
          <w:tcPr>
            <w:tcW w:w="111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0C231FE0" w14:textId="77777777" w:rsidR="00D24025" w:rsidRDefault="00761403">
            <w:pPr>
              <w:spacing w:before="240" w:after="160" w:line="276" w:lineRule="auto"/>
              <w:rPr>
                <w:b/>
                <w:sz w:val="16"/>
                <w:szCs w:val="16"/>
              </w:rPr>
            </w:pPr>
            <w:r>
              <w:rPr>
                <w:b/>
                <w:sz w:val="16"/>
                <w:szCs w:val="16"/>
              </w:rPr>
              <w:t>v4.0</w:t>
            </w:r>
          </w:p>
        </w:tc>
        <w:tc>
          <w:tcPr>
            <w:tcW w:w="142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3A8A8DD8" w14:textId="77777777" w:rsidR="00D24025" w:rsidRDefault="00761403">
            <w:pPr>
              <w:spacing w:before="240" w:after="160" w:line="276" w:lineRule="auto"/>
              <w:rPr>
                <w:b/>
                <w:sz w:val="16"/>
                <w:szCs w:val="16"/>
              </w:rPr>
            </w:pPr>
            <w:r>
              <w:rPr>
                <w:b/>
                <w:sz w:val="16"/>
                <w:szCs w:val="16"/>
              </w:rPr>
              <w:t>2025-07-30</w:t>
            </w:r>
          </w:p>
        </w:tc>
        <w:tc>
          <w:tcPr>
            <w:tcW w:w="144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70707D85" w14:textId="77777777" w:rsidR="00D24025" w:rsidRDefault="00761403">
            <w:pPr>
              <w:spacing w:before="240" w:after="160" w:line="276" w:lineRule="auto"/>
              <w:rPr>
                <w:b/>
                <w:sz w:val="16"/>
                <w:szCs w:val="16"/>
              </w:rPr>
            </w:pPr>
            <w:r>
              <w:rPr>
                <w:b/>
                <w:sz w:val="16"/>
                <w:szCs w:val="16"/>
              </w:rPr>
              <w:t>Equipo Seguridad</w:t>
            </w:r>
          </w:p>
        </w:tc>
      </w:tr>
      <w:tr w:rsidR="00D24025" w14:paraId="780EC04E" w14:textId="77777777">
        <w:trPr>
          <w:trHeight w:val="360"/>
        </w:trPr>
        <w:tc>
          <w:tcPr>
            <w:tcW w:w="1920" w:type="dxa"/>
            <w:tcBorders>
              <w:top w:val="nil"/>
              <w:left w:val="single" w:sz="6" w:space="0" w:color="BFBFBF"/>
              <w:bottom w:val="single" w:sz="6" w:space="0" w:color="BFBFBF"/>
              <w:right w:val="single" w:sz="6" w:space="0" w:color="BFBFBF"/>
            </w:tcBorders>
            <w:tcMar>
              <w:top w:w="0" w:type="dxa"/>
              <w:left w:w="100" w:type="dxa"/>
              <w:bottom w:w="0" w:type="dxa"/>
              <w:right w:w="100" w:type="dxa"/>
            </w:tcMar>
          </w:tcPr>
          <w:p w14:paraId="6D8B4327" w14:textId="77777777" w:rsidR="00D24025" w:rsidRDefault="00761403">
            <w:pPr>
              <w:spacing w:before="240" w:after="160" w:line="276" w:lineRule="auto"/>
              <w:rPr>
                <w:b/>
                <w:sz w:val="16"/>
                <w:szCs w:val="16"/>
              </w:rPr>
            </w:pPr>
            <w:r>
              <w:rPr>
                <w:b/>
                <w:sz w:val="16"/>
                <w:szCs w:val="16"/>
              </w:rPr>
              <w:t>R10 – Revisión y cierre</w:t>
            </w:r>
          </w:p>
        </w:tc>
        <w:tc>
          <w:tcPr>
            <w:tcW w:w="1995" w:type="dxa"/>
            <w:tcBorders>
              <w:top w:val="nil"/>
              <w:left w:val="nil"/>
              <w:bottom w:val="single" w:sz="6" w:space="0" w:color="BFBFBF"/>
              <w:right w:val="single" w:sz="6" w:space="0" w:color="BFBFBF"/>
            </w:tcBorders>
            <w:tcMar>
              <w:top w:w="0" w:type="dxa"/>
              <w:left w:w="100" w:type="dxa"/>
              <w:bottom w:w="0" w:type="dxa"/>
              <w:right w:w="100" w:type="dxa"/>
            </w:tcMar>
          </w:tcPr>
          <w:p w14:paraId="129C1B11" w14:textId="77777777" w:rsidR="00D24025" w:rsidRDefault="00761403">
            <w:pPr>
              <w:spacing w:before="240" w:after="160" w:line="276" w:lineRule="auto"/>
              <w:rPr>
                <w:b/>
                <w:sz w:val="16"/>
                <w:szCs w:val="16"/>
              </w:rPr>
            </w:pPr>
            <w:r>
              <w:rPr>
                <w:b/>
                <w:sz w:val="16"/>
                <w:szCs w:val="16"/>
              </w:rPr>
              <w:t>Todas</w:t>
            </w:r>
          </w:p>
        </w:tc>
        <w:tc>
          <w:tcPr>
            <w:tcW w:w="1020" w:type="dxa"/>
            <w:tcBorders>
              <w:top w:val="nil"/>
              <w:left w:val="nil"/>
              <w:bottom w:val="single" w:sz="6" w:space="0" w:color="BFBFBF"/>
              <w:right w:val="single" w:sz="6" w:space="0" w:color="BFBFBF"/>
            </w:tcBorders>
            <w:tcMar>
              <w:top w:w="0" w:type="dxa"/>
              <w:left w:w="100" w:type="dxa"/>
              <w:bottom w:w="0" w:type="dxa"/>
              <w:right w:w="100" w:type="dxa"/>
            </w:tcMar>
          </w:tcPr>
          <w:p w14:paraId="09C7243C" w14:textId="77777777" w:rsidR="00D24025" w:rsidRDefault="00761403">
            <w:pPr>
              <w:spacing w:before="240" w:after="160" w:line="276" w:lineRule="auto"/>
              <w:rPr>
                <w:b/>
                <w:sz w:val="16"/>
                <w:szCs w:val="16"/>
              </w:rPr>
            </w:pPr>
            <w:r>
              <w:rPr>
                <w:b/>
                <w:sz w:val="16"/>
                <w:szCs w:val="16"/>
              </w:rPr>
              <w:t>N/A</w:t>
            </w:r>
          </w:p>
        </w:tc>
        <w:tc>
          <w:tcPr>
            <w:tcW w:w="1110" w:type="dxa"/>
            <w:tcBorders>
              <w:top w:val="nil"/>
              <w:left w:val="nil"/>
              <w:bottom w:val="single" w:sz="6" w:space="0" w:color="BFBFBF"/>
              <w:right w:val="single" w:sz="6" w:space="0" w:color="BFBFBF"/>
            </w:tcBorders>
            <w:tcMar>
              <w:top w:w="0" w:type="dxa"/>
              <w:left w:w="100" w:type="dxa"/>
              <w:bottom w:w="0" w:type="dxa"/>
              <w:right w:w="100" w:type="dxa"/>
            </w:tcMar>
          </w:tcPr>
          <w:p w14:paraId="37C5C918" w14:textId="77777777" w:rsidR="00D24025" w:rsidRDefault="00761403">
            <w:pPr>
              <w:spacing w:before="240" w:after="160" w:line="276" w:lineRule="auto"/>
              <w:rPr>
                <w:b/>
                <w:sz w:val="16"/>
                <w:szCs w:val="16"/>
              </w:rPr>
            </w:pPr>
            <w:r>
              <w:rPr>
                <w:b/>
                <w:sz w:val="16"/>
                <w:szCs w:val="16"/>
              </w:rPr>
              <w:t>N/A</w:t>
            </w:r>
          </w:p>
        </w:tc>
        <w:tc>
          <w:tcPr>
            <w:tcW w:w="1425" w:type="dxa"/>
            <w:tcBorders>
              <w:top w:val="nil"/>
              <w:left w:val="nil"/>
              <w:bottom w:val="single" w:sz="6" w:space="0" w:color="BFBFBF"/>
              <w:right w:val="single" w:sz="6" w:space="0" w:color="BFBFBF"/>
            </w:tcBorders>
            <w:tcMar>
              <w:top w:w="0" w:type="dxa"/>
              <w:left w:w="100" w:type="dxa"/>
              <w:bottom w:w="0" w:type="dxa"/>
              <w:right w:w="100" w:type="dxa"/>
            </w:tcMar>
          </w:tcPr>
          <w:p w14:paraId="39C07982" w14:textId="77777777" w:rsidR="00D24025" w:rsidRDefault="00761403">
            <w:pPr>
              <w:spacing w:before="240" w:after="160" w:line="276" w:lineRule="auto"/>
              <w:rPr>
                <w:b/>
                <w:sz w:val="16"/>
                <w:szCs w:val="16"/>
              </w:rPr>
            </w:pPr>
            <w:r>
              <w:rPr>
                <w:b/>
                <w:sz w:val="16"/>
                <w:szCs w:val="16"/>
              </w:rPr>
              <w:t>2025-08-02</w:t>
            </w:r>
          </w:p>
        </w:tc>
        <w:tc>
          <w:tcPr>
            <w:tcW w:w="1440" w:type="dxa"/>
            <w:tcBorders>
              <w:top w:val="nil"/>
              <w:left w:val="nil"/>
              <w:bottom w:val="single" w:sz="6" w:space="0" w:color="BFBFBF"/>
              <w:right w:val="single" w:sz="6" w:space="0" w:color="BFBFBF"/>
            </w:tcBorders>
            <w:tcMar>
              <w:top w:w="0" w:type="dxa"/>
              <w:left w:w="100" w:type="dxa"/>
              <w:bottom w:w="0" w:type="dxa"/>
              <w:right w:w="100" w:type="dxa"/>
            </w:tcMar>
          </w:tcPr>
          <w:p w14:paraId="28023743" w14:textId="77777777" w:rsidR="00D24025" w:rsidRDefault="00761403">
            <w:pPr>
              <w:spacing w:before="240" w:after="160" w:line="276" w:lineRule="auto"/>
              <w:rPr>
                <w:b/>
                <w:sz w:val="16"/>
                <w:szCs w:val="16"/>
              </w:rPr>
            </w:pPr>
            <w:r>
              <w:rPr>
                <w:b/>
                <w:sz w:val="16"/>
                <w:szCs w:val="16"/>
              </w:rPr>
              <w:t>Equipo Proyecto</w:t>
            </w:r>
          </w:p>
        </w:tc>
      </w:tr>
    </w:tbl>
    <w:p w14:paraId="68F46EAA" w14:textId="77777777" w:rsidR="00D24025" w:rsidRDefault="00D24025">
      <w:pPr>
        <w:spacing w:line="480" w:lineRule="auto"/>
        <w:jc w:val="both"/>
      </w:pPr>
    </w:p>
    <w:p w14:paraId="04465331" w14:textId="77777777" w:rsidR="00D24025" w:rsidRDefault="00D24025">
      <w:pPr>
        <w:numPr>
          <w:ilvl w:val="1"/>
          <w:numId w:val="16"/>
        </w:numPr>
        <w:spacing w:line="480" w:lineRule="auto"/>
        <w:jc w:val="both"/>
      </w:pPr>
    </w:p>
    <w:p w14:paraId="18F233B4" w14:textId="77777777" w:rsidR="00D24025" w:rsidRDefault="00761403">
      <w:pPr>
        <w:pStyle w:val="Ttulo1"/>
        <w:spacing w:line="480" w:lineRule="auto"/>
        <w:rPr>
          <w:rFonts w:ascii="Times New Roman" w:hAnsi="Times New Roman" w:cs="Times New Roman"/>
          <w:sz w:val="24"/>
          <w:szCs w:val="24"/>
        </w:rPr>
      </w:pPr>
      <w:bookmarkStart w:id="6" w:name="_heading=h.68xio9a5u6hi" w:colFirst="0" w:colLast="0"/>
      <w:bookmarkEnd w:id="6"/>
      <w:r>
        <w:rPr>
          <w:rFonts w:ascii="Times New Roman" w:hAnsi="Times New Roman" w:cs="Times New Roman"/>
          <w:sz w:val="24"/>
          <w:szCs w:val="24"/>
        </w:rPr>
        <w:t xml:space="preserve">3. Ingeniería inversa </w:t>
      </w:r>
    </w:p>
    <w:p w14:paraId="1EB63D03" w14:textId="77777777" w:rsidR="00D24025" w:rsidRDefault="00761403">
      <w:pPr>
        <w:spacing w:line="480" w:lineRule="auto"/>
        <w:jc w:val="both"/>
        <w:rPr>
          <w:b/>
        </w:rPr>
      </w:pPr>
      <w:r>
        <w:rPr>
          <w:b/>
        </w:rPr>
        <w:t>Metodología:</w:t>
      </w:r>
    </w:p>
    <w:p w14:paraId="504F4D8B" w14:textId="77777777" w:rsidR="00D24025" w:rsidRDefault="00D24025">
      <w:pPr>
        <w:spacing w:line="480" w:lineRule="auto"/>
        <w:jc w:val="both"/>
      </w:pPr>
    </w:p>
    <w:p w14:paraId="0D5EA2D8" w14:textId="77777777" w:rsidR="00D24025" w:rsidRDefault="00761403">
      <w:pPr>
        <w:numPr>
          <w:ilvl w:val="0"/>
          <w:numId w:val="17"/>
        </w:numPr>
        <w:spacing w:line="480" w:lineRule="auto"/>
        <w:jc w:val="both"/>
      </w:pPr>
      <w:r>
        <w:rPr>
          <w:b/>
        </w:rPr>
        <w:t>Documentación</w:t>
      </w:r>
      <w:r>
        <w:t>:</w:t>
      </w:r>
    </w:p>
    <w:p w14:paraId="0299E7AD" w14:textId="77777777" w:rsidR="00D24025" w:rsidRDefault="00761403">
      <w:pPr>
        <w:numPr>
          <w:ilvl w:val="1"/>
          <w:numId w:val="17"/>
        </w:numPr>
        <w:spacing w:line="480" w:lineRule="auto"/>
        <w:jc w:val="both"/>
      </w:pPr>
      <w:r>
        <w:t>Wiki técnica con convenciones de código. Esto puede incluir:</w:t>
      </w:r>
    </w:p>
    <w:p w14:paraId="65599BF5" w14:textId="77777777" w:rsidR="00D24025" w:rsidRDefault="00761403">
      <w:pPr>
        <w:numPr>
          <w:ilvl w:val="0"/>
          <w:numId w:val="20"/>
        </w:numPr>
        <w:spacing w:line="480" w:lineRule="auto"/>
      </w:pPr>
      <w:r>
        <w:t>Identificación de módulos o componentes principales.</w:t>
      </w:r>
      <w:r>
        <w:br/>
      </w:r>
    </w:p>
    <w:p w14:paraId="39C0E41E" w14:textId="77777777" w:rsidR="00D24025" w:rsidRDefault="00761403">
      <w:pPr>
        <w:numPr>
          <w:ilvl w:val="0"/>
          <w:numId w:val="20"/>
        </w:numPr>
        <w:spacing w:line="480" w:lineRule="auto"/>
      </w:pPr>
      <w:r>
        <w:lastRenderedPageBreak/>
        <w:t>Análisis de la arquitectura del software.</w:t>
      </w:r>
      <w:r>
        <w:br/>
      </w:r>
    </w:p>
    <w:p w14:paraId="37FC22C6" w14:textId="77777777" w:rsidR="00D24025" w:rsidRDefault="00761403">
      <w:pPr>
        <w:numPr>
          <w:ilvl w:val="0"/>
          <w:numId w:val="20"/>
        </w:numPr>
        <w:spacing w:line="480" w:lineRule="auto"/>
      </w:pPr>
      <w:r>
        <w:t>Seguimiento de flujos de datos y procesos internos.</w:t>
      </w:r>
      <w:r>
        <w:br/>
      </w:r>
    </w:p>
    <w:p w14:paraId="5ECED188" w14:textId="77777777" w:rsidR="00D24025" w:rsidRDefault="00761403">
      <w:pPr>
        <w:numPr>
          <w:ilvl w:val="0"/>
          <w:numId w:val="20"/>
        </w:numPr>
        <w:spacing w:line="480" w:lineRule="auto"/>
      </w:pPr>
      <w:r>
        <w:t>Detección de patrones de diseño utilizados.</w:t>
      </w:r>
    </w:p>
    <w:p w14:paraId="3F4932CF" w14:textId="77777777" w:rsidR="00D24025" w:rsidRDefault="00761403">
      <w:pPr>
        <w:numPr>
          <w:ilvl w:val="0"/>
          <w:numId w:val="20"/>
        </w:numPr>
        <w:spacing w:after="240" w:line="480" w:lineRule="auto"/>
      </w:pPr>
      <w:r>
        <w:t>Buenas prácticas para desarrollo y mantenimiento que han sido aplicadas al proyecto</w:t>
      </w:r>
    </w:p>
    <w:p w14:paraId="762F1852" w14:textId="77777777" w:rsidR="00D24025" w:rsidRDefault="00D24025">
      <w:pPr>
        <w:spacing w:line="480" w:lineRule="auto"/>
        <w:ind w:left="720"/>
        <w:jc w:val="both"/>
      </w:pPr>
    </w:p>
    <w:p w14:paraId="07C4FBED" w14:textId="77777777" w:rsidR="00D24025" w:rsidRDefault="00761403">
      <w:pPr>
        <w:pStyle w:val="Ttulo1"/>
        <w:spacing w:line="480" w:lineRule="auto"/>
        <w:rPr>
          <w:rFonts w:ascii="Times New Roman" w:hAnsi="Times New Roman" w:cs="Times New Roman"/>
          <w:sz w:val="24"/>
          <w:szCs w:val="24"/>
        </w:rPr>
      </w:pPr>
      <w:bookmarkStart w:id="7" w:name="_heading=h.c7pgipu0vt3p" w:colFirst="0" w:colLast="0"/>
      <w:bookmarkEnd w:id="7"/>
      <w:r>
        <w:rPr>
          <w:rFonts w:ascii="Times New Roman" w:hAnsi="Times New Roman" w:cs="Times New Roman"/>
          <w:sz w:val="24"/>
          <w:szCs w:val="24"/>
        </w:rPr>
        <w:t>4. Implementación</w:t>
      </w:r>
    </w:p>
    <w:p w14:paraId="2B016992" w14:textId="77777777" w:rsidR="00D24025" w:rsidRDefault="00761403">
      <w:pPr>
        <w:pStyle w:val="Ttulo2"/>
        <w:spacing w:line="480" w:lineRule="auto"/>
        <w:rPr>
          <w:rFonts w:ascii="Times New Roman" w:hAnsi="Times New Roman" w:cs="Times New Roman"/>
          <w:sz w:val="24"/>
          <w:szCs w:val="24"/>
        </w:rPr>
      </w:pPr>
      <w:bookmarkStart w:id="8" w:name="_heading=h.y7xxpwylpsgo" w:colFirst="0" w:colLast="0"/>
      <w:bookmarkEnd w:id="8"/>
      <w:r>
        <w:rPr>
          <w:rFonts w:ascii="Times New Roman" w:hAnsi="Times New Roman" w:cs="Times New Roman"/>
          <w:sz w:val="24"/>
          <w:szCs w:val="24"/>
        </w:rPr>
        <w:t xml:space="preserve">4.1 Cronograma </w:t>
      </w:r>
    </w:p>
    <w:p w14:paraId="703BE1E6" w14:textId="301F2C35" w:rsidR="00D24025" w:rsidRDefault="00D24025">
      <w:pPr>
        <w:spacing w:line="480" w:lineRule="auto"/>
        <w:ind w:left="720"/>
        <w:jc w:val="both"/>
      </w:pPr>
    </w:p>
    <w:p w14:paraId="36EFB8C8" w14:textId="2590AE18" w:rsidR="0076154C" w:rsidRDefault="0076154C">
      <w:pPr>
        <w:spacing w:line="480" w:lineRule="auto"/>
        <w:ind w:left="720"/>
        <w:jc w:val="both"/>
      </w:pPr>
    </w:p>
    <w:p w14:paraId="3A73959A" w14:textId="7F3F0856" w:rsidR="0076154C" w:rsidRDefault="0076154C">
      <w:pPr>
        <w:spacing w:line="480" w:lineRule="auto"/>
        <w:ind w:left="720"/>
        <w:jc w:val="both"/>
      </w:pPr>
    </w:p>
    <w:p w14:paraId="302FD1D1" w14:textId="3590FB18" w:rsidR="0076154C" w:rsidRDefault="0076154C">
      <w:pPr>
        <w:spacing w:line="480" w:lineRule="auto"/>
        <w:ind w:left="720"/>
        <w:jc w:val="both"/>
      </w:pPr>
    </w:p>
    <w:p w14:paraId="15FD9C17" w14:textId="3D59E610" w:rsidR="0076154C" w:rsidRDefault="0076154C">
      <w:pPr>
        <w:spacing w:line="480" w:lineRule="auto"/>
        <w:ind w:left="720"/>
        <w:jc w:val="both"/>
      </w:pPr>
    </w:p>
    <w:p w14:paraId="3CDBC722" w14:textId="56733C97" w:rsidR="0076154C" w:rsidRDefault="0076154C">
      <w:pPr>
        <w:spacing w:line="480" w:lineRule="auto"/>
        <w:ind w:left="720"/>
        <w:jc w:val="both"/>
      </w:pPr>
    </w:p>
    <w:p w14:paraId="1DE85382" w14:textId="74D87638" w:rsidR="0076154C" w:rsidRDefault="0076154C">
      <w:pPr>
        <w:spacing w:line="480" w:lineRule="auto"/>
        <w:ind w:left="720"/>
        <w:jc w:val="both"/>
      </w:pPr>
    </w:p>
    <w:p w14:paraId="2F3C33F0" w14:textId="33A13FC0" w:rsidR="0076154C" w:rsidRDefault="0076154C">
      <w:pPr>
        <w:spacing w:line="480" w:lineRule="auto"/>
        <w:ind w:left="720"/>
        <w:jc w:val="both"/>
      </w:pPr>
    </w:p>
    <w:p w14:paraId="4C17801E" w14:textId="3C9AD0CC" w:rsidR="0076154C" w:rsidRDefault="0076154C">
      <w:pPr>
        <w:spacing w:line="480" w:lineRule="auto"/>
        <w:ind w:left="720"/>
        <w:jc w:val="both"/>
      </w:pPr>
    </w:p>
    <w:p w14:paraId="1A48EA0B" w14:textId="7A4769DB" w:rsidR="0076154C" w:rsidRDefault="0076154C">
      <w:pPr>
        <w:spacing w:line="480" w:lineRule="auto"/>
        <w:ind w:left="720"/>
        <w:jc w:val="both"/>
      </w:pPr>
    </w:p>
    <w:p w14:paraId="20B4E9CD" w14:textId="577A1F09" w:rsidR="0076154C" w:rsidRDefault="0076154C">
      <w:pPr>
        <w:spacing w:line="480" w:lineRule="auto"/>
        <w:ind w:left="720"/>
        <w:jc w:val="both"/>
      </w:pPr>
    </w:p>
    <w:p w14:paraId="030573A4" w14:textId="0332061E" w:rsidR="0076154C" w:rsidRDefault="0076154C">
      <w:pPr>
        <w:spacing w:line="480" w:lineRule="auto"/>
        <w:ind w:left="720"/>
        <w:jc w:val="both"/>
      </w:pPr>
    </w:p>
    <w:p w14:paraId="31214E78" w14:textId="65CC2A74" w:rsidR="0076154C" w:rsidRDefault="0076154C">
      <w:pPr>
        <w:spacing w:line="480" w:lineRule="auto"/>
        <w:ind w:left="720"/>
        <w:jc w:val="both"/>
      </w:pPr>
    </w:p>
    <w:p w14:paraId="25B9A217" w14:textId="77777777" w:rsidR="0076154C" w:rsidRDefault="0076154C">
      <w:pPr>
        <w:spacing w:line="480" w:lineRule="auto"/>
        <w:ind w:left="720"/>
        <w:jc w:val="both"/>
        <w:sectPr w:rsidR="0076154C">
          <w:headerReference w:type="default" r:id="rId10"/>
          <w:footerReference w:type="default" r:id="rId11"/>
          <w:pgSz w:w="11906" w:h="16838"/>
          <w:pgMar w:top="1440" w:right="1134" w:bottom="1440" w:left="1134" w:header="720" w:footer="720" w:gutter="0"/>
          <w:pgNumType w:start="1"/>
          <w:cols w:space="720"/>
        </w:sectPr>
      </w:pPr>
    </w:p>
    <w:p w14:paraId="648586AB" w14:textId="496E40D2" w:rsidR="0076154C" w:rsidRDefault="0076154C">
      <w:pPr>
        <w:spacing w:line="480" w:lineRule="auto"/>
        <w:ind w:left="720"/>
        <w:jc w:val="both"/>
      </w:pPr>
    </w:p>
    <w:p w14:paraId="445628EB" w14:textId="77777777" w:rsidR="00D24025" w:rsidRDefault="00761403">
      <w:pPr>
        <w:spacing w:line="480" w:lineRule="auto"/>
        <w:jc w:val="both"/>
        <w:rPr>
          <w:b/>
        </w:rPr>
      </w:pPr>
      <w:r>
        <w:rPr>
          <w:b/>
        </w:rPr>
        <w:t>6.3 Implementación en Tiempo Real</w:t>
      </w:r>
    </w:p>
    <w:tbl>
      <w:tblPr>
        <w:tblStyle w:val="Tablaconcuadrcula1clara"/>
        <w:tblW w:w="14801" w:type="dxa"/>
        <w:tblLook w:val="04A0" w:firstRow="1" w:lastRow="0" w:firstColumn="1" w:lastColumn="0" w:noHBand="0" w:noVBand="1"/>
      </w:tblPr>
      <w:tblGrid>
        <w:gridCol w:w="1554"/>
        <w:gridCol w:w="2467"/>
        <w:gridCol w:w="2615"/>
        <w:gridCol w:w="3982"/>
        <w:gridCol w:w="4183"/>
      </w:tblGrid>
      <w:tr w:rsidR="0076154C" w:rsidRPr="0076154C" w14:paraId="1B870895" w14:textId="77777777" w:rsidTr="0076154C">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0" w:type="auto"/>
            <w:shd w:val="clear" w:color="auto" w:fill="0E2841" w:themeFill="text2"/>
            <w:vAlign w:val="center"/>
          </w:tcPr>
          <w:p w14:paraId="77A3A75A" w14:textId="77777777" w:rsidR="0076154C" w:rsidRPr="0076154C" w:rsidRDefault="0076154C" w:rsidP="0076154C">
            <w:pPr>
              <w:suppressAutoHyphens w:val="0"/>
              <w:spacing w:line="480" w:lineRule="auto"/>
              <w:jc w:val="center"/>
              <w:rPr>
                <w:rFonts w:ascii="Aptos" w:eastAsia="Arial" w:hAnsi="Aptos" w:cs="Arial"/>
                <w:b w:val="0"/>
                <w:bCs w:val="0"/>
                <w:i/>
                <w:iCs/>
                <w:sz w:val="28"/>
                <w:szCs w:val="28"/>
                <w:lang w:val="en-US" w:eastAsia="en-US"/>
              </w:rPr>
            </w:pPr>
            <w:proofErr w:type="spellStart"/>
            <w:r w:rsidRPr="0076154C">
              <w:rPr>
                <w:rFonts w:ascii="Aptos" w:eastAsia="Arial" w:hAnsi="Aptos" w:cs="Arial"/>
                <w:i/>
                <w:iCs/>
                <w:sz w:val="28"/>
                <w:szCs w:val="28"/>
                <w:lang w:val="en-US" w:eastAsia="en-US"/>
              </w:rPr>
              <w:t>Fecha</w:t>
            </w:r>
            <w:proofErr w:type="spellEnd"/>
          </w:p>
        </w:tc>
        <w:tc>
          <w:tcPr>
            <w:tcW w:w="0" w:type="auto"/>
            <w:shd w:val="clear" w:color="auto" w:fill="0E2841" w:themeFill="text2"/>
            <w:vAlign w:val="center"/>
          </w:tcPr>
          <w:p w14:paraId="5C582400" w14:textId="77777777" w:rsidR="0076154C" w:rsidRPr="0076154C" w:rsidRDefault="0076154C" w:rsidP="0076154C">
            <w:pPr>
              <w:suppressAutoHyphens w:val="0"/>
              <w:spacing w:line="480" w:lineRule="auto"/>
              <w:jc w:val="center"/>
              <w:cnfStyle w:val="100000000000" w:firstRow="1" w:lastRow="0" w:firstColumn="0" w:lastColumn="0" w:oddVBand="0" w:evenVBand="0" w:oddHBand="0" w:evenHBand="0" w:firstRowFirstColumn="0" w:firstRowLastColumn="0" w:lastRowFirstColumn="0" w:lastRowLastColumn="0"/>
              <w:rPr>
                <w:rFonts w:ascii="Aptos" w:eastAsia="Arial" w:hAnsi="Aptos" w:cs="Arial"/>
                <w:b w:val="0"/>
                <w:bCs w:val="0"/>
                <w:i/>
                <w:iCs/>
                <w:sz w:val="28"/>
                <w:szCs w:val="28"/>
                <w:lang w:val="en-US" w:eastAsia="en-US"/>
              </w:rPr>
            </w:pPr>
            <w:proofErr w:type="spellStart"/>
            <w:r w:rsidRPr="0076154C">
              <w:rPr>
                <w:rFonts w:ascii="Aptos" w:eastAsia="Arial" w:hAnsi="Aptos" w:cs="Arial"/>
                <w:i/>
                <w:iCs/>
                <w:sz w:val="28"/>
                <w:szCs w:val="28"/>
                <w:lang w:val="en-US" w:eastAsia="en-US"/>
              </w:rPr>
              <w:t>Módulo</w:t>
            </w:r>
            <w:proofErr w:type="spellEnd"/>
            <w:r w:rsidRPr="0076154C">
              <w:rPr>
                <w:rFonts w:ascii="Aptos" w:eastAsia="Arial" w:hAnsi="Aptos" w:cs="Arial"/>
                <w:i/>
                <w:iCs/>
                <w:sz w:val="28"/>
                <w:szCs w:val="28"/>
                <w:lang w:val="en-US" w:eastAsia="en-US"/>
              </w:rPr>
              <w:t xml:space="preserve"> </w:t>
            </w:r>
            <w:proofErr w:type="spellStart"/>
            <w:r w:rsidRPr="0076154C">
              <w:rPr>
                <w:rFonts w:ascii="Aptos" w:eastAsia="Arial" w:hAnsi="Aptos" w:cs="Arial"/>
                <w:i/>
                <w:iCs/>
                <w:sz w:val="28"/>
                <w:szCs w:val="28"/>
                <w:lang w:val="en-US" w:eastAsia="en-US"/>
              </w:rPr>
              <w:t>Afectado</w:t>
            </w:r>
            <w:proofErr w:type="spellEnd"/>
          </w:p>
        </w:tc>
        <w:tc>
          <w:tcPr>
            <w:tcW w:w="0" w:type="auto"/>
            <w:shd w:val="clear" w:color="auto" w:fill="0E2841" w:themeFill="text2"/>
            <w:vAlign w:val="center"/>
          </w:tcPr>
          <w:p w14:paraId="3C69FB07" w14:textId="77777777" w:rsidR="0076154C" w:rsidRPr="0076154C" w:rsidRDefault="0076154C" w:rsidP="0076154C">
            <w:pPr>
              <w:suppressAutoHyphens w:val="0"/>
              <w:spacing w:line="480" w:lineRule="auto"/>
              <w:jc w:val="center"/>
              <w:cnfStyle w:val="100000000000" w:firstRow="1" w:lastRow="0" w:firstColumn="0" w:lastColumn="0" w:oddVBand="0" w:evenVBand="0" w:oddHBand="0" w:evenHBand="0" w:firstRowFirstColumn="0" w:firstRowLastColumn="0" w:lastRowFirstColumn="0" w:lastRowLastColumn="0"/>
              <w:rPr>
                <w:rFonts w:ascii="Aptos" w:eastAsia="Arial" w:hAnsi="Aptos" w:cs="Arial"/>
                <w:b w:val="0"/>
                <w:bCs w:val="0"/>
                <w:i/>
                <w:iCs/>
                <w:sz w:val="28"/>
                <w:szCs w:val="28"/>
                <w:lang w:val="en-US" w:eastAsia="en-US"/>
              </w:rPr>
            </w:pPr>
            <w:proofErr w:type="spellStart"/>
            <w:r w:rsidRPr="0076154C">
              <w:rPr>
                <w:rFonts w:ascii="Aptos" w:eastAsia="Arial" w:hAnsi="Aptos" w:cs="Arial"/>
                <w:i/>
                <w:iCs/>
                <w:sz w:val="28"/>
                <w:szCs w:val="28"/>
                <w:lang w:val="en-US" w:eastAsia="en-US"/>
              </w:rPr>
              <w:t>Descripción</w:t>
            </w:r>
            <w:proofErr w:type="spellEnd"/>
            <w:r w:rsidRPr="0076154C">
              <w:rPr>
                <w:rFonts w:ascii="Aptos" w:eastAsia="Arial" w:hAnsi="Aptos" w:cs="Arial"/>
                <w:i/>
                <w:iCs/>
                <w:sz w:val="28"/>
                <w:szCs w:val="28"/>
                <w:lang w:val="en-US" w:eastAsia="en-US"/>
              </w:rPr>
              <w:t xml:space="preserve"> del </w:t>
            </w:r>
            <w:proofErr w:type="spellStart"/>
            <w:r w:rsidRPr="0076154C">
              <w:rPr>
                <w:rFonts w:ascii="Aptos" w:eastAsia="Arial" w:hAnsi="Aptos" w:cs="Arial"/>
                <w:i/>
                <w:iCs/>
                <w:sz w:val="28"/>
                <w:szCs w:val="28"/>
                <w:lang w:val="en-US" w:eastAsia="en-US"/>
              </w:rPr>
              <w:t>Problem</w:t>
            </w:r>
            <w:bookmarkStart w:id="9" w:name="_GoBack"/>
            <w:bookmarkEnd w:id="9"/>
            <w:r w:rsidRPr="0076154C">
              <w:rPr>
                <w:rFonts w:ascii="Aptos" w:eastAsia="Arial" w:hAnsi="Aptos" w:cs="Arial"/>
                <w:i/>
                <w:iCs/>
                <w:sz w:val="28"/>
                <w:szCs w:val="28"/>
                <w:lang w:val="en-US" w:eastAsia="en-US"/>
              </w:rPr>
              <w:t>a</w:t>
            </w:r>
            <w:proofErr w:type="spellEnd"/>
          </w:p>
        </w:tc>
        <w:tc>
          <w:tcPr>
            <w:tcW w:w="0" w:type="auto"/>
            <w:shd w:val="clear" w:color="auto" w:fill="0E2841" w:themeFill="text2"/>
            <w:vAlign w:val="center"/>
          </w:tcPr>
          <w:p w14:paraId="48D00C04" w14:textId="54C65F53" w:rsidR="0076154C" w:rsidRPr="0076154C" w:rsidRDefault="0076154C" w:rsidP="0076154C">
            <w:pPr>
              <w:suppressAutoHyphens w:val="0"/>
              <w:spacing w:line="480" w:lineRule="auto"/>
              <w:jc w:val="center"/>
              <w:cnfStyle w:val="100000000000" w:firstRow="1" w:lastRow="0" w:firstColumn="0" w:lastColumn="0" w:oddVBand="0" w:evenVBand="0" w:oddHBand="0" w:evenHBand="0" w:firstRowFirstColumn="0" w:firstRowLastColumn="0" w:lastRowFirstColumn="0" w:lastRowLastColumn="0"/>
              <w:rPr>
                <w:rFonts w:ascii="Aptos" w:eastAsia="Arial" w:hAnsi="Aptos" w:cs="Arial"/>
                <w:b w:val="0"/>
                <w:bCs w:val="0"/>
                <w:i/>
                <w:iCs/>
                <w:sz w:val="28"/>
                <w:szCs w:val="28"/>
                <w:lang w:val="en-US" w:eastAsia="en-US"/>
              </w:rPr>
            </w:pPr>
            <w:proofErr w:type="spellStart"/>
            <w:r w:rsidRPr="0076154C">
              <w:rPr>
                <w:rFonts w:ascii="Aptos" w:eastAsia="Arial" w:hAnsi="Aptos" w:cs="Arial"/>
                <w:i/>
                <w:iCs/>
                <w:sz w:val="28"/>
                <w:szCs w:val="28"/>
                <w:lang w:val="en-US" w:eastAsia="en-US"/>
              </w:rPr>
              <w:t>Análisis</w:t>
            </w:r>
            <w:proofErr w:type="spellEnd"/>
            <w:r w:rsidRPr="0076154C">
              <w:rPr>
                <w:rFonts w:ascii="Aptos" w:eastAsia="Arial" w:hAnsi="Aptos" w:cs="Arial"/>
                <w:i/>
                <w:iCs/>
                <w:sz w:val="28"/>
                <w:szCs w:val="28"/>
                <w:lang w:val="en-US" w:eastAsia="en-US"/>
              </w:rPr>
              <w:t xml:space="preserve"> y</w:t>
            </w:r>
          </w:p>
          <w:p w14:paraId="7069D270" w14:textId="77777777" w:rsidR="0076154C" w:rsidRPr="0076154C" w:rsidRDefault="0076154C" w:rsidP="0076154C">
            <w:pPr>
              <w:suppressAutoHyphens w:val="0"/>
              <w:spacing w:line="480" w:lineRule="auto"/>
              <w:jc w:val="center"/>
              <w:cnfStyle w:val="100000000000" w:firstRow="1" w:lastRow="0" w:firstColumn="0" w:lastColumn="0" w:oddVBand="0" w:evenVBand="0" w:oddHBand="0" w:evenHBand="0" w:firstRowFirstColumn="0" w:firstRowLastColumn="0" w:lastRowFirstColumn="0" w:lastRowLastColumn="0"/>
              <w:rPr>
                <w:rFonts w:ascii="Aptos" w:eastAsia="Arial" w:hAnsi="Aptos" w:cs="Arial"/>
                <w:b w:val="0"/>
                <w:bCs w:val="0"/>
                <w:i/>
                <w:iCs/>
                <w:sz w:val="28"/>
                <w:szCs w:val="28"/>
                <w:lang w:val="en-US" w:eastAsia="en-US"/>
              </w:rPr>
            </w:pPr>
            <w:r w:rsidRPr="0076154C">
              <w:rPr>
                <w:rFonts w:ascii="Aptos" w:eastAsia="Arial" w:hAnsi="Aptos" w:cs="Arial"/>
                <w:i/>
                <w:iCs/>
                <w:sz w:val="28"/>
                <w:szCs w:val="28"/>
                <w:lang w:val="en-US" w:eastAsia="en-US"/>
              </w:rPr>
              <w:t>Causa Técnica</w:t>
            </w:r>
          </w:p>
        </w:tc>
        <w:tc>
          <w:tcPr>
            <w:tcW w:w="0" w:type="auto"/>
            <w:shd w:val="clear" w:color="auto" w:fill="0E2841" w:themeFill="text2"/>
            <w:vAlign w:val="center"/>
          </w:tcPr>
          <w:p w14:paraId="26BAFC7D" w14:textId="77777777" w:rsidR="0076154C" w:rsidRPr="0076154C" w:rsidRDefault="0076154C" w:rsidP="0076154C">
            <w:pPr>
              <w:suppressAutoHyphens w:val="0"/>
              <w:spacing w:line="480" w:lineRule="auto"/>
              <w:jc w:val="center"/>
              <w:cnfStyle w:val="100000000000" w:firstRow="1" w:lastRow="0" w:firstColumn="0" w:lastColumn="0" w:oddVBand="0" w:evenVBand="0" w:oddHBand="0" w:evenHBand="0" w:firstRowFirstColumn="0" w:firstRowLastColumn="0" w:lastRowFirstColumn="0" w:lastRowLastColumn="0"/>
              <w:rPr>
                <w:rFonts w:ascii="Aptos" w:eastAsia="Arial" w:hAnsi="Aptos" w:cs="Arial"/>
                <w:b w:val="0"/>
                <w:bCs w:val="0"/>
                <w:i/>
                <w:iCs/>
                <w:sz w:val="28"/>
                <w:szCs w:val="28"/>
                <w:lang w:val="en-US" w:eastAsia="en-US"/>
              </w:rPr>
            </w:pPr>
            <w:proofErr w:type="spellStart"/>
            <w:r w:rsidRPr="0076154C">
              <w:rPr>
                <w:rFonts w:ascii="Aptos" w:eastAsia="Arial" w:hAnsi="Aptos" w:cs="Arial"/>
                <w:i/>
                <w:iCs/>
                <w:sz w:val="28"/>
                <w:szCs w:val="28"/>
                <w:lang w:val="en-US" w:eastAsia="en-US"/>
              </w:rPr>
              <w:t>Solución</w:t>
            </w:r>
            <w:proofErr w:type="spellEnd"/>
          </w:p>
          <w:p w14:paraId="6E750D2A" w14:textId="5943CDAA" w:rsidR="0076154C" w:rsidRPr="0076154C" w:rsidRDefault="0076154C" w:rsidP="0076154C">
            <w:pPr>
              <w:suppressAutoHyphens w:val="0"/>
              <w:spacing w:line="480" w:lineRule="auto"/>
              <w:jc w:val="center"/>
              <w:cnfStyle w:val="100000000000" w:firstRow="1" w:lastRow="0" w:firstColumn="0" w:lastColumn="0" w:oddVBand="0" w:evenVBand="0" w:oddHBand="0" w:evenHBand="0" w:firstRowFirstColumn="0" w:firstRowLastColumn="0" w:lastRowFirstColumn="0" w:lastRowLastColumn="0"/>
              <w:rPr>
                <w:rFonts w:ascii="Aptos" w:eastAsia="Arial" w:hAnsi="Aptos" w:cs="Arial"/>
                <w:b w:val="0"/>
                <w:bCs w:val="0"/>
                <w:i/>
                <w:iCs/>
                <w:sz w:val="28"/>
                <w:szCs w:val="28"/>
                <w:lang w:val="en-US" w:eastAsia="en-US"/>
              </w:rPr>
            </w:pPr>
            <w:proofErr w:type="spellStart"/>
            <w:r w:rsidRPr="0076154C">
              <w:rPr>
                <w:rFonts w:ascii="Aptos" w:eastAsia="Arial" w:hAnsi="Aptos" w:cs="Arial"/>
                <w:i/>
                <w:iCs/>
                <w:sz w:val="28"/>
                <w:szCs w:val="28"/>
                <w:lang w:val="en-US" w:eastAsia="en-US"/>
              </w:rPr>
              <w:t>Implementada</w:t>
            </w:r>
            <w:proofErr w:type="spellEnd"/>
          </w:p>
        </w:tc>
      </w:tr>
      <w:tr w:rsidR="0076154C" w:rsidRPr="0076154C" w14:paraId="59788FF7" w14:textId="77777777" w:rsidTr="0076154C">
        <w:trPr>
          <w:trHeight w:val="1050"/>
        </w:trPr>
        <w:tc>
          <w:tcPr>
            <w:cnfStyle w:val="001000000000" w:firstRow="0" w:lastRow="0" w:firstColumn="1" w:lastColumn="0" w:oddVBand="0" w:evenVBand="0" w:oddHBand="0" w:evenHBand="0" w:firstRowFirstColumn="0" w:firstRowLastColumn="0" w:lastRowFirstColumn="0" w:lastRowLastColumn="0"/>
            <w:tcW w:w="1554" w:type="dxa"/>
            <w:vAlign w:val="center"/>
          </w:tcPr>
          <w:p w14:paraId="26610D94" w14:textId="77777777" w:rsidR="0076154C" w:rsidRPr="0076154C" w:rsidRDefault="0076154C" w:rsidP="0076154C">
            <w:pPr>
              <w:suppressAutoHyphens w:val="0"/>
              <w:spacing w:line="480" w:lineRule="auto"/>
              <w:jc w:val="center"/>
              <w:rPr>
                <w:rFonts w:eastAsia="Arial"/>
                <w:lang w:val="en-US" w:eastAsia="en-US"/>
              </w:rPr>
            </w:pPr>
            <w:r w:rsidRPr="0076154C">
              <w:rPr>
                <w:rFonts w:eastAsia="Arial"/>
                <w:i/>
                <w:iCs/>
                <w:lang w:val="en-US" w:eastAsia="en-US"/>
              </w:rPr>
              <w:t>04-jul-2025</w:t>
            </w:r>
          </w:p>
        </w:tc>
        <w:tc>
          <w:tcPr>
            <w:tcW w:w="2467" w:type="dxa"/>
            <w:vAlign w:val="center"/>
          </w:tcPr>
          <w:p w14:paraId="7452AB3F"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b/>
                <w:bCs/>
                <w:lang w:val="en-US" w:eastAsia="en-US"/>
              </w:rPr>
            </w:pPr>
            <w:proofErr w:type="spellStart"/>
            <w:r w:rsidRPr="0076154C">
              <w:rPr>
                <w:rFonts w:eastAsia="Arial"/>
                <w:b/>
                <w:bCs/>
                <w:lang w:val="en-US" w:eastAsia="en-US"/>
              </w:rPr>
              <w:t>Perfil</w:t>
            </w:r>
            <w:proofErr w:type="spellEnd"/>
            <w:r w:rsidRPr="0076154C">
              <w:rPr>
                <w:rFonts w:eastAsia="Arial"/>
                <w:b/>
                <w:bCs/>
                <w:lang w:val="en-US" w:eastAsia="en-US"/>
              </w:rPr>
              <w:t xml:space="preserve"> de </w:t>
            </w:r>
            <w:proofErr w:type="spellStart"/>
            <w:r w:rsidRPr="0076154C">
              <w:rPr>
                <w:rFonts w:eastAsia="Arial"/>
                <w:b/>
                <w:bCs/>
                <w:lang w:val="en-US" w:eastAsia="en-US"/>
              </w:rPr>
              <w:t>Usuario</w:t>
            </w:r>
            <w:proofErr w:type="spellEnd"/>
          </w:p>
        </w:tc>
        <w:tc>
          <w:tcPr>
            <w:tcW w:w="0" w:type="auto"/>
            <w:vAlign w:val="center"/>
          </w:tcPr>
          <w:p w14:paraId="228090D7"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proofErr w:type="spellStart"/>
            <w:r w:rsidRPr="0076154C">
              <w:rPr>
                <w:rFonts w:eastAsia="Arial"/>
                <w:lang w:val="en-US" w:eastAsia="en-US"/>
              </w:rPr>
              <w:t>Pantalla</w:t>
            </w:r>
            <w:proofErr w:type="spellEnd"/>
            <w:r w:rsidRPr="0076154C">
              <w:rPr>
                <w:rFonts w:eastAsia="Arial"/>
                <w:lang w:val="en-US" w:eastAsia="en-US"/>
              </w:rPr>
              <w:t xml:space="preserve"> </w:t>
            </w:r>
            <w:proofErr w:type="spellStart"/>
            <w:r w:rsidRPr="0076154C">
              <w:rPr>
                <w:rFonts w:eastAsia="Arial"/>
                <w:lang w:val="en-US" w:eastAsia="en-US"/>
              </w:rPr>
              <w:t>blanca</w:t>
            </w:r>
            <w:proofErr w:type="spellEnd"/>
            <w:r w:rsidRPr="0076154C">
              <w:rPr>
                <w:rFonts w:eastAsia="Arial"/>
                <w:lang w:val="en-US" w:eastAsia="en-US"/>
              </w:rPr>
              <w:t xml:space="preserve"> al </w:t>
            </w:r>
            <w:proofErr w:type="spellStart"/>
            <w:r w:rsidRPr="0076154C">
              <w:rPr>
                <w:rFonts w:eastAsia="Arial"/>
                <w:lang w:val="en-US" w:eastAsia="en-US"/>
              </w:rPr>
              <w:t>cargar</w:t>
            </w:r>
            <w:proofErr w:type="spellEnd"/>
            <w:r w:rsidRPr="0076154C">
              <w:rPr>
                <w:rFonts w:eastAsia="Arial"/>
                <w:lang w:val="en-US" w:eastAsia="en-US"/>
              </w:rPr>
              <w:t xml:space="preserve"> </w:t>
            </w:r>
            <w:proofErr w:type="spellStart"/>
            <w:r w:rsidRPr="0076154C">
              <w:rPr>
                <w:rFonts w:eastAsia="Arial"/>
                <w:lang w:val="en-US" w:eastAsia="en-US"/>
              </w:rPr>
              <w:t>perfil</w:t>
            </w:r>
            <w:proofErr w:type="spellEnd"/>
          </w:p>
        </w:tc>
        <w:tc>
          <w:tcPr>
            <w:tcW w:w="0" w:type="auto"/>
            <w:vAlign w:val="center"/>
          </w:tcPr>
          <w:p w14:paraId="394152CF"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Se </w:t>
            </w:r>
            <w:proofErr w:type="spellStart"/>
            <w:r w:rsidRPr="0076154C">
              <w:rPr>
                <w:rFonts w:eastAsia="Arial"/>
                <w:lang w:val="en-US" w:eastAsia="en-US"/>
              </w:rPr>
              <w:t>accedía</w:t>
            </w:r>
            <w:proofErr w:type="spellEnd"/>
            <w:r w:rsidRPr="0076154C">
              <w:rPr>
                <w:rFonts w:eastAsia="Arial"/>
                <w:lang w:val="en-US" w:eastAsia="en-US"/>
              </w:rPr>
              <w:t xml:space="preserve"> al </w:t>
            </w:r>
            <w:proofErr w:type="spellStart"/>
            <w:r w:rsidRPr="0076154C">
              <w:rPr>
                <w:rFonts w:eastAsia="Arial"/>
                <w:lang w:val="en-US" w:eastAsia="en-US"/>
              </w:rPr>
              <w:t>perfil</w:t>
            </w:r>
            <w:proofErr w:type="spellEnd"/>
            <w:r w:rsidRPr="0076154C">
              <w:rPr>
                <w:rFonts w:eastAsia="Arial"/>
                <w:lang w:val="en-US" w:eastAsia="en-US"/>
              </w:rPr>
              <w:t xml:space="preserve"> sin </w:t>
            </w:r>
            <w:proofErr w:type="spellStart"/>
            <w:r w:rsidRPr="0076154C">
              <w:rPr>
                <w:rFonts w:eastAsia="Arial"/>
                <w:lang w:val="en-US" w:eastAsia="en-US"/>
              </w:rPr>
              <w:t>verificar</w:t>
            </w:r>
            <w:proofErr w:type="spellEnd"/>
            <w:r w:rsidRPr="0076154C">
              <w:rPr>
                <w:rFonts w:eastAsia="Arial"/>
                <w:lang w:val="en-US" w:eastAsia="en-US"/>
              </w:rPr>
              <w:t xml:space="preserve"> </w:t>
            </w:r>
            <w:proofErr w:type="spellStart"/>
            <w:r w:rsidRPr="0076154C">
              <w:rPr>
                <w:rFonts w:eastAsia="Arial"/>
                <w:lang w:val="en-US" w:eastAsia="en-US"/>
              </w:rPr>
              <w:t>si</w:t>
            </w:r>
            <w:proofErr w:type="spellEnd"/>
            <w:r w:rsidRPr="0076154C">
              <w:rPr>
                <w:rFonts w:eastAsia="Arial"/>
                <w:lang w:val="en-US" w:eastAsia="en-US"/>
              </w:rPr>
              <w:t xml:space="preserve"> el UUID </w:t>
            </w:r>
            <w:proofErr w:type="spellStart"/>
            <w:r w:rsidRPr="0076154C">
              <w:rPr>
                <w:rFonts w:eastAsia="Arial"/>
                <w:lang w:val="en-US" w:eastAsia="en-US"/>
              </w:rPr>
              <w:t>estaba</w:t>
            </w:r>
            <w:proofErr w:type="spellEnd"/>
            <w:r w:rsidRPr="0076154C">
              <w:rPr>
                <w:rFonts w:eastAsia="Arial"/>
                <w:lang w:val="en-US" w:eastAsia="en-US"/>
              </w:rPr>
              <w:t xml:space="preserve"> </w:t>
            </w:r>
            <w:proofErr w:type="spellStart"/>
            <w:r w:rsidRPr="0076154C">
              <w:rPr>
                <w:rFonts w:eastAsia="Arial"/>
                <w:lang w:val="en-US" w:eastAsia="en-US"/>
              </w:rPr>
              <w:t>presente</w:t>
            </w:r>
            <w:proofErr w:type="spellEnd"/>
            <w:r w:rsidRPr="0076154C">
              <w:rPr>
                <w:rFonts w:eastAsia="Arial"/>
                <w:lang w:val="en-US" w:eastAsia="en-US"/>
              </w:rPr>
              <w:t xml:space="preserve"> o bien </w:t>
            </w:r>
            <w:proofErr w:type="spellStart"/>
            <w:r w:rsidRPr="0076154C">
              <w:rPr>
                <w:rFonts w:eastAsia="Arial"/>
                <w:lang w:val="en-US" w:eastAsia="en-US"/>
              </w:rPr>
              <w:t>formado</w:t>
            </w:r>
            <w:proofErr w:type="spellEnd"/>
            <w:r w:rsidRPr="0076154C">
              <w:rPr>
                <w:rFonts w:eastAsia="Arial"/>
                <w:lang w:val="en-US" w:eastAsia="en-US"/>
              </w:rPr>
              <w:t>.</w:t>
            </w:r>
          </w:p>
        </w:tc>
        <w:tc>
          <w:tcPr>
            <w:tcW w:w="0" w:type="auto"/>
            <w:vAlign w:val="center"/>
          </w:tcPr>
          <w:p w14:paraId="1A12ACB6"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Se </w:t>
            </w:r>
            <w:proofErr w:type="spellStart"/>
            <w:r w:rsidRPr="0076154C">
              <w:rPr>
                <w:rFonts w:eastAsia="Arial"/>
                <w:lang w:val="en-US" w:eastAsia="en-US"/>
              </w:rPr>
              <w:t>implementó</w:t>
            </w:r>
            <w:proofErr w:type="spellEnd"/>
            <w:r w:rsidRPr="0076154C">
              <w:rPr>
                <w:rFonts w:eastAsia="Arial"/>
                <w:lang w:val="en-US" w:eastAsia="en-US"/>
              </w:rPr>
              <w:t xml:space="preserve"> </w:t>
            </w:r>
            <w:proofErr w:type="spellStart"/>
            <w:r w:rsidRPr="0076154C">
              <w:rPr>
                <w:rFonts w:eastAsia="Arial"/>
                <w:lang w:val="en-US" w:eastAsia="en-US"/>
              </w:rPr>
              <w:t>validación</w:t>
            </w:r>
            <w:proofErr w:type="spellEnd"/>
            <w:r w:rsidRPr="0076154C">
              <w:rPr>
                <w:rFonts w:eastAsia="Arial"/>
                <w:lang w:val="en-US" w:eastAsia="en-US"/>
              </w:rPr>
              <w:t xml:space="preserve"> de UUID con regex y </w:t>
            </w:r>
            <w:proofErr w:type="spellStart"/>
            <w:r w:rsidRPr="0076154C">
              <w:rPr>
                <w:rFonts w:eastAsia="Arial"/>
                <w:lang w:val="en-US" w:eastAsia="en-US"/>
              </w:rPr>
              <w:t>redirección</w:t>
            </w:r>
            <w:proofErr w:type="spellEnd"/>
            <w:r w:rsidRPr="0076154C">
              <w:rPr>
                <w:rFonts w:eastAsia="Arial"/>
                <w:lang w:val="en-US" w:eastAsia="en-US"/>
              </w:rPr>
              <w:t xml:space="preserve"> </w:t>
            </w:r>
            <w:proofErr w:type="spellStart"/>
            <w:r w:rsidRPr="0076154C">
              <w:rPr>
                <w:rFonts w:eastAsia="Arial"/>
                <w:lang w:val="en-US" w:eastAsia="en-US"/>
              </w:rPr>
              <w:t>automática</w:t>
            </w:r>
            <w:proofErr w:type="spellEnd"/>
            <w:r w:rsidRPr="0076154C">
              <w:rPr>
                <w:rFonts w:eastAsia="Arial"/>
                <w:lang w:val="en-US" w:eastAsia="en-US"/>
              </w:rPr>
              <w:t xml:space="preserve"> a login.</w:t>
            </w:r>
          </w:p>
        </w:tc>
      </w:tr>
      <w:tr w:rsidR="0076154C" w:rsidRPr="0076154C" w14:paraId="5D8CDF57" w14:textId="77777777" w:rsidTr="0076154C">
        <w:trPr>
          <w:trHeight w:val="777"/>
        </w:trPr>
        <w:tc>
          <w:tcPr>
            <w:cnfStyle w:val="001000000000" w:firstRow="0" w:lastRow="0" w:firstColumn="1" w:lastColumn="0" w:oddVBand="0" w:evenVBand="0" w:oddHBand="0" w:evenHBand="0" w:firstRowFirstColumn="0" w:firstRowLastColumn="0" w:lastRowFirstColumn="0" w:lastRowLastColumn="0"/>
            <w:tcW w:w="1554" w:type="dxa"/>
            <w:vAlign w:val="center"/>
          </w:tcPr>
          <w:p w14:paraId="0137EC5F" w14:textId="77777777" w:rsidR="0076154C" w:rsidRPr="0076154C" w:rsidRDefault="0076154C" w:rsidP="0076154C">
            <w:pPr>
              <w:suppressAutoHyphens w:val="0"/>
              <w:spacing w:line="480" w:lineRule="auto"/>
              <w:jc w:val="center"/>
              <w:rPr>
                <w:rFonts w:eastAsia="Arial"/>
                <w:lang w:val="en-US" w:eastAsia="en-US"/>
              </w:rPr>
            </w:pPr>
            <w:r w:rsidRPr="0076154C">
              <w:rPr>
                <w:rFonts w:eastAsia="Arial"/>
                <w:i/>
                <w:iCs/>
                <w:lang w:val="en-US" w:eastAsia="en-US"/>
              </w:rPr>
              <w:t>07-jul-2025</w:t>
            </w:r>
          </w:p>
        </w:tc>
        <w:tc>
          <w:tcPr>
            <w:tcW w:w="2467" w:type="dxa"/>
            <w:vAlign w:val="center"/>
          </w:tcPr>
          <w:p w14:paraId="5973B2BB"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b/>
                <w:bCs/>
                <w:lang w:val="en-US" w:eastAsia="en-US"/>
              </w:rPr>
            </w:pPr>
            <w:proofErr w:type="spellStart"/>
            <w:r w:rsidRPr="0076154C">
              <w:rPr>
                <w:rFonts w:eastAsia="Arial"/>
                <w:b/>
                <w:bCs/>
                <w:lang w:val="en-US" w:eastAsia="en-US"/>
              </w:rPr>
              <w:t>Perfil</w:t>
            </w:r>
            <w:proofErr w:type="spellEnd"/>
            <w:r w:rsidRPr="0076154C">
              <w:rPr>
                <w:rFonts w:eastAsia="Arial"/>
                <w:b/>
                <w:bCs/>
                <w:lang w:val="en-US" w:eastAsia="en-US"/>
              </w:rPr>
              <w:t xml:space="preserve"> de </w:t>
            </w:r>
            <w:proofErr w:type="spellStart"/>
            <w:r w:rsidRPr="0076154C">
              <w:rPr>
                <w:rFonts w:eastAsia="Arial"/>
                <w:b/>
                <w:bCs/>
                <w:lang w:val="en-US" w:eastAsia="en-US"/>
              </w:rPr>
              <w:t>Usuario</w:t>
            </w:r>
            <w:proofErr w:type="spellEnd"/>
          </w:p>
        </w:tc>
        <w:tc>
          <w:tcPr>
            <w:tcW w:w="0" w:type="auto"/>
            <w:vAlign w:val="center"/>
          </w:tcPr>
          <w:p w14:paraId="469C8EF2"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Error: '</w:t>
            </w:r>
            <w:proofErr w:type="spellStart"/>
            <w:r w:rsidRPr="0076154C">
              <w:rPr>
                <w:rFonts w:eastAsia="Arial"/>
                <w:lang w:val="en-US" w:eastAsia="en-US"/>
              </w:rPr>
              <w:t>Datos</w:t>
            </w:r>
            <w:proofErr w:type="spellEnd"/>
            <w:r w:rsidRPr="0076154C">
              <w:rPr>
                <w:rFonts w:eastAsia="Arial"/>
                <w:lang w:val="en-US" w:eastAsia="en-US"/>
              </w:rPr>
              <w:t xml:space="preserve"> de </w:t>
            </w:r>
            <w:proofErr w:type="spellStart"/>
            <w:r w:rsidRPr="0076154C">
              <w:rPr>
                <w:rFonts w:eastAsia="Arial"/>
                <w:lang w:val="en-US" w:eastAsia="en-US"/>
              </w:rPr>
              <w:t>usuario</w:t>
            </w:r>
            <w:proofErr w:type="spellEnd"/>
            <w:r w:rsidRPr="0076154C">
              <w:rPr>
                <w:rFonts w:eastAsia="Arial"/>
                <w:lang w:val="en-US" w:eastAsia="en-US"/>
              </w:rPr>
              <w:t xml:space="preserve"> </w:t>
            </w:r>
            <w:proofErr w:type="spellStart"/>
            <w:r w:rsidRPr="0076154C">
              <w:rPr>
                <w:rFonts w:eastAsia="Arial"/>
                <w:lang w:val="en-US" w:eastAsia="en-US"/>
              </w:rPr>
              <w:t>incompletos</w:t>
            </w:r>
            <w:proofErr w:type="spellEnd"/>
            <w:r w:rsidRPr="0076154C">
              <w:rPr>
                <w:rFonts w:eastAsia="Arial"/>
                <w:lang w:val="en-US" w:eastAsia="en-US"/>
              </w:rPr>
              <w:t>'</w:t>
            </w:r>
          </w:p>
        </w:tc>
        <w:tc>
          <w:tcPr>
            <w:tcW w:w="0" w:type="auto"/>
            <w:vAlign w:val="center"/>
          </w:tcPr>
          <w:p w14:paraId="7F24A523"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El backend </w:t>
            </w:r>
            <w:proofErr w:type="spellStart"/>
            <w:r w:rsidRPr="0076154C">
              <w:rPr>
                <w:rFonts w:eastAsia="Arial"/>
                <w:lang w:val="en-US" w:eastAsia="en-US"/>
              </w:rPr>
              <w:t>retornaba</w:t>
            </w:r>
            <w:proofErr w:type="spellEnd"/>
            <w:r w:rsidRPr="0076154C">
              <w:rPr>
                <w:rFonts w:eastAsia="Arial"/>
                <w:lang w:val="en-US" w:eastAsia="en-US"/>
              </w:rPr>
              <w:t xml:space="preserve"> </w:t>
            </w:r>
            <w:proofErr w:type="spellStart"/>
            <w:r w:rsidRPr="0076154C">
              <w:rPr>
                <w:rFonts w:eastAsia="Arial"/>
                <w:lang w:val="en-US" w:eastAsia="en-US"/>
              </w:rPr>
              <w:t>datos</w:t>
            </w:r>
            <w:proofErr w:type="spellEnd"/>
            <w:r w:rsidRPr="0076154C">
              <w:rPr>
                <w:rFonts w:eastAsia="Arial"/>
                <w:lang w:val="en-US" w:eastAsia="en-US"/>
              </w:rPr>
              <w:t xml:space="preserve"> sin </w:t>
            </w:r>
            <w:proofErr w:type="spellStart"/>
            <w:r w:rsidRPr="0076154C">
              <w:rPr>
                <w:rFonts w:eastAsia="Arial"/>
                <w:lang w:val="en-US" w:eastAsia="en-US"/>
              </w:rPr>
              <w:t>campos</w:t>
            </w:r>
            <w:proofErr w:type="spellEnd"/>
            <w:r w:rsidRPr="0076154C">
              <w:rPr>
                <w:rFonts w:eastAsia="Arial"/>
                <w:lang w:val="en-US" w:eastAsia="en-US"/>
              </w:rPr>
              <w:t xml:space="preserve"> </w:t>
            </w:r>
            <w:proofErr w:type="spellStart"/>
            <w:r w:rsidRPr="0076154C">
              <w:rPr>
                <w:rFonts w:eastAsia="Arial"/>
                <w:lang w:val="en-US" w:eastAsia="en-US"/>
              </w:rPr>
              <w:t>esenciales</w:t>
            </w:r>
            <w:proofErr w:type="spellEnd"/>
            <w:r w:rsidRPr="0076154C">
              <w:rPr>
                <w:rFonts w:eastAsia="Arial"/>
                <w:lang w:val="en-US" w:eastAsia="en-US"/>
              </w:rPr>
              <w:t xml:space="preserve"> </w:t>
            </w:r>
            <w:proofErr w:type="spellStart"/>
            <w:r w:rsidRPr="0076154C">
              <w:rPr>
                <w:rFonts w:eastAsia="Arial"/>
                <w:lang w:val="en-US" w:eastAsia="en-US"/>
              </w:rPr>
              <w:t>como</w:t>
            </w:r>
            <w:proofErr w:type="spellEnd"/>
            <w:r w:rsidRPr="0076154C">
              <w:rPr>
                <w:rFonts w:eastAsia="Arial"/>
                <w:lang w:val="en-US" w:eastAsia="en-US"/>
              </w:rPr>
              <w:t xml:space="preserve"> 'ci' o 'email'.</w:t>
            </w:r>
          </w:p>
        </w:tc>
        <w:tc>
          <w:tcPr>
            <w:tcW w:w="0" w:type="auto"/>
            <w:vAlign w:val="center"/>
          </w:tcPr>
          <w:p w14:paraId="11ED7421" w14:textId="7D419523"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Se </w:t>
            </w:r>
            <w:proofErr w:type="spellStart"/>
            <w:r w:rsidRPr="0076154C">
              <w:rPr>
                <w:rFonts w:eastAsia="Arial"/>
                <w:lang w:val="en-US" w:eastAsia="en-US"/>
              </w:rPr>
              <w:t>añadió</w:t>
            </w:r>
            <w:proofErr w:type="spellEnd"/>
            <w:r w:rsidRPr="0076154C">
              <w:rPr>
                <w:rFonts w:eastAsia="Arial"/>
                <w:lang w:val="en-US" w:eastAsia="en-US"/>
              </w:rPr>
              <w:t xml:space="preserve"> </w:t>
            </w:r>
            <w:proofErr w:type="spellStart"/>
            <w:r w:rsidRPr="0076154C">
              <w:rPr>
                <w:rFonts w:eastAsia="Arial"/>
                <w:lang w:val="en-US" w:eastAsia="en-US"/>
              </w:rPr>
              <w:t>verificación</w:t>
            </w:r>
            <w:proofErr w:type="spellEnd"/>
            <w:r w:rsidRPr="0076154C">
              <w:rPr>
                <w:rFonts w:eastAsia="Arial"/>
                <w:lang w:val="en-US" w:eastAsia="en-US"/>
              </w:rPr>
              <w:t xml:space="preserve"> </w:t>
            </w:r>
            <w:proofErr w:type="spellStart"/>
            <w:r w:rsidRPr="0076154C">
              <w:rPr>
                <w:rFonts w:eastAsia="Arial"/>
                <w:lang w:val="en-US" w:eastAsia="en-US"/>
              </w:rPr>
              <w:t>explícita</w:t>
            </w:r>
            <w:proofErr w:type="spellEnd"/>
            <w:r w:rsidRPr="0076154C">
              <w:rPr>
                <w:rFonts w:eastAsia="Arial"/>
                <w:lang w:val="en-US" w:eastAsia="en-US"/>
              </w:rPr>
              <w:t xml:space="preserve"> y se </w:t>
            </w:r>
            <w:proofErr w:type="spellStart"/>
            <w:r w:rsidRPr="0076154C">
              <w:rPr>
                <w:rFonts w:eastAsia="Arial"/>
                <w:lang w:val="en-US" w:eastAsia="en-US"/>
              </w:rPr>
              <w:t>lanza</w:t>
            </w:r>
            <w:proofErr w:type="spellEnd"/>
            <w:r w:rsidRPr="0076154C">
              <w:rPr>
                <w:rFonts w:eastAsia="Arial"/>
                <w:lang w:val="en-US" w:eastAsia="en-US"/>
              </w:rPr>
              <w:t xml:space="preserve"> error </w:t>
            </w:r>
            <w:proofErr w:type="spellStart"/>
            <w:r w:rsidRPr="0076154C">
              <w:rPr>
                <w:rFonts w:eastAsia="Arial"/>
                <w:lang w:val="en-US" w:eastAsia="en-US"/>
              </w:rPr>
              <w:t>controlado</w:t>
            </w:r>
            <w:proofErr w:type="spellEnd"/>
            <w:r w:rsidRPr="0076154C">
              <w:rPr>
                <w:rFonts w:eastAsia="Arial"/>
                <w:lang w:val="en-US" w:eastAsia="en-US"/>
              </w:rPr>
              <w:t>.</w:t>
            </w:r>
          </w:p>
        </w:tc>
      </w:tr>
      <w:tr w:rsidR="0076154C" w:rsidRPr="0076154C" w14:paraId="4990FCFA" w14:textId="77777777" w:rsidTr="0076154C">
        <w:trPr>
          <w:trHeight w:val="777"/>
        </w:trPr>
        <w:tc>
          <w:tcPr>
            <w:cnfStyle w:val="001000000000" w:firstRow="0" w:lastRow="0" w:firstColumn="1" w:lastColumn="0" w:oddVBand="0" w:evenVBand="0" w:oddHBand="0" w:evenHBand="0" w:firstRowFirstColumn="0" w:firstRowLastColumn="0" w:lastRowFirstColumn="0" w:lastRowLastColumn="0"/>
            <w:tcW w:w="1554" w:type="dxa"/>
            <w:vAlign w:val="center"/>
          </w:tcPr>
          <w:p w14:paraId="00610625" w14:textId="77777777" w:rsidR="0076154C" w:rsidRPr="0076154C" w:rsidRDefault="0076154C" w:rsidP="0076154C">
            <w:pPr>
              <w:suppressAutoHyphens w:val="0"/>
              <w:spacing w:line="480" w:lineRule="auto"/>
              <w:jc w:val="center"/>
              <w:rPr>
                <w:rFonts w:eastAsia="Arial"/>
                <w:lang w:val="en-US" w:eastAsia="en-US"/>
              </w:rPr>
            </w:pPr>
            <w:r w:rsidRPr="0076154C">
              <w:rPr>
                <w:rFonts w:eastAsia="Arial"/>
                <w:i/>
                <w:iCs/>
                <w:lang w:val="en-US" w:eastAsia="en-US"/>
              </w:rPr>
              <w:t>11-jul-2025</w:t>
            </w:r>
          </w:p>
        </w:tc>
        <w:tc>
          <w:tcPr>
            <w:tcW w:w="2467" w:type="dxa"/>
            <w:vAlign w:val="center"/>
          </w:tcPr>
          <w:p w14:paraId="25355E62"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b/>
                <w:bCs/>
                <w:lang w:val="en-US" w:eastAsia="en-US"/>
              </w:rPr>
            </w:pPr>
            <w:r w:rsidRPr="0076154C">
              <w:rPr>
                <w:rFonts w:eastAsia="Arial"/>
                <w:b/>
                <w:bCs/>
                <w:lang w:val="en-US" w:eastAsia="en-US"/>
              </w:rPr>
              <w:t>Header Admin</w:t>
            </w:r>
          </w:p>
        </w:tc>
        <w:tc>
          <w:tcPr>
            <w:tcW w:w="0" w:type="auto"/>
            <w:vAlign w:val="center"/>
          </w:tcPr>
          <w:p w14:paraId="0B729E23"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proofErr w:type="spellStart"/>
            <w:r w:rsidRPr="0076154C">
              <w:rPr>
                <w:rFonts w:eastAsia="Arial"/>
                <w:lang w:val="en-US" w:eastAsia="en-US"/>
              </w:rPr>
              <w:t>Cerrar</w:t>
            </w:r>
            <w:proofErr w:type="spellEnd"/>
            <w:r w:rsidRPr="0076154C">
              <w:rPr>
                <w:rFonts w:eastAsia="Arial"/>
                <w:lang w:val="en-US" w:eastAsia="en-US"/>
              </w:rPr>
              <w:t xml:space="preserve"> </w:t>
            </w:r>
            <w:proofErr w:type="spellStart"/>
            <w:r w:rsidRPr="0076154C">
              <w:rPr>
                <w:rFonts w:eastAsia="Arial"/>
                <w:lang w:val="en-US" w:eastAsia="en-US"/>
              </w:rPr>
              <w:t>sesión</w:t>
            </w:r>
            <w:proofErr w:type="spellEnd"/>
            <w:r w:rsidRPr="0076154C">
              <w:rPr>
                <w:rFonts w:eastAsia="Arial"/>
                <w:lang w:val="en-US" w:eastAsia="en-US"/>
              </w:rPr>
              <w:t xml:space="preserve"> no </w:t>
            </w:r>
            <w:proofErr w:type="spellStart"/>
            <w:r w:rsidRPr="0076154C">
              <w:rPr>
                <w:rFonts w:eastAsia="Arial"/>
                <w:lang w:val="en-US" w:eastAsia="en-US"/>
              </w:rPr>
              <w:t>eliminaba</w:t>
            </w:r>
            <w:proofErr w:type="spellEnd"/>
            <w:r w:rsidRPr="0076154C">
              <w:rPr>
                <w:rFonts w:eastAsia="Arial"/>
                <w:lang w:val="en-US" w:eastAsia="en-US"/>
              </w:rPr>
              <w:t xml:space="preserve"> </w:t>
            </w:r>
            <w:proofErr w:type="spellStart"/>
            <w:r w:rsidRPr="0076154C">
              <w:rPr>
                <w:rFonts w:eastAsia="Arial"/>
                <w:lang w:val="en-US" w:eastAsia="en-US"/>
              </w:rPr>
              <w:t>datos</w:t>
            </w:r>
            <w:proofErr w:type="spellEnd"/>
            <w:r w:rsidRPr="0076154C">
              <w:rPr>
                <w:rFonts w:eastAsia="Arial"/>
                <w:lang w:val="en-US" w:eastAsia="en-US"/>
              </w:rPr>
              <w:t xml:space="preserve"> </w:t>
            </w:r>
            <w:proofErr w:type="spellStart"/>
            <w:r w:rsidRPr="0076154C">
              <w:rPr>
                <w:rFonts w:eastAsia="Arial"/>
                <w:lang w:val="en-US" w:eastAsia="en-US"/>
              </w:rPr>
              <w:t>correctamente</w:t>
            </w:r>
            <w:proofErr w:type="spellEnd"/>
          </w:p>
        </w:tc>
        <w:tc>
          <w:tcPr>
            <w:tcW w:w="0" w:type="auto"/>
            <w:vAlign w:val="center"/>
          </w:tcPr>
          <w:p w14:paraId="47295FFC"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Se </w:t>
            </w:r>
            <w:proofErr w:type="spellStart"/>
            <w:r w:rsidRPr="0076154C">
              <w:rPr>
                <w:rFonts w:eastAsia="Arial"/>
                <w:lang w:val="en-US" w:eastAsia="en-US"/>
              </w:rPr>
              <w:t>eliminaba</w:t>
            </w:r>
            <w:proofErr w:type="spellEnd"/>
            <w:r w:rsidRPr="0076154C">
              <w:rPr>
                <w:rFonts w:eastAsia="Arial"/>
                <w:lang w:val="en-US" w:eastAsia="en-US"/>
              </w:rPr>
              <w:t xml:space="preserve"> solo el token, sin </w:t>
            </w:r>
            <w:proofErr w:type="spellStart"/>
            <w:r w:rsidRPr="0076154C">
              <w:rPr>
                <w:rFonts w:eastAsia="Arial"/>
                <w:lang w:val="en-US" w:eastAsia="en-US"/>
              </w:rPr>
              <w:t>notificar</w:t>
            </w:r>
            <w:proofErr w:type="spellEnd"/>
            <w:r w:rsidRPr="0076154C">
              <w:rPr>
                <w:rFonts w:eastAsia="Arial"/>
                <w:lang w:val="en-US" w:eastAsia="en-US"/>
              </w:rPr>
              <w:t xml:space="preserve"> al backend.</w:t>
            </w:r>
          </w:p>
        </w:tc>
        <w:tc>
          <w:tcPr>
            <w:tcW w:w="0" w:type="auto"/>
            <w:vAlign w:val="center"/>
          </w:tcPr>
          <w:p w14:paraId="19541407"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Se </w:t>
            </w:r>
            <w:proofErr w:type="spellStart"/>
            <w:r w:rsidRPr="0076154C">
              <w:rPr>
                <w:rFonts w:eastAsia="Arial"/>
                <w:lang w:val="en-US" w:eastAsia="en-US"/>
              </w:rPr>
              <w:t>agregó</w:t>
            </w:r>
            <w:proofErr w:type="spellEnd"/>
            <w:r w:rsidRPr="0076154C">
              <w:rPr>
                <w:rFonts w:eastAsia="Arial"/>
                <w:lang w:val="en-US" w:eastAsia="en-US"/>
              </w:rPr>
              <w:t xml:space="preserve"> </w:t>
            </w:r>
            <w:proofErr w:type="spellStart"/>
            <w:r w:rsidRPr="0076154C">
              <w:rPr>
                <w:rFonts w:eastAsia="Arial"/>
                <w:lang w:val="en-US" w:eastAsia="en-US"/>
              </w:rPr>
              <w:t>llamada</w:t>
            </w:r>
            <w:proofErr w:type="spellEnd"/>
            <w:r w:rsidRPr="0076154C">
              <w:rPr>
                <w:rFonts w:eastAsia="Arial"/>
                <w:lang w:val="en-US" w:eastAsia="en-US"/>
              </w:rPr>
              <w:t xml:space="preserve"> a /</w:t>
            </w:r>
            <w:proofErr w:type="spellStart"/>
            <w:r w:rsidRPr="0076154C">
              <w:rPr>
                <w:rFonts w:eastAsia="Arial"/>
                <w:lang w:val="en-US" w:eastAsia="en-US"/>
              </w:rPr>
              <w:t>api</w:t>
            </w:r>
            <w:proofErr w:type="spellEnd"/>
            <w:r w:rsidRPr="0076154C">
              <w:rPr>
                <w:rFonts w:eastAsia="Arial"/>
                <w:lang w:val="en-US" w:eastAsia="en-US"/>
              </w:rPr>
              <w:t>/</w:t>
            </w:r>
            <w:proofErr w:type="spellStart"/>
            <w:r w:rsidRPr="0076154C">
              <w:rPr>
                <w:rFonts w:eastAsia="Arial"/>
                <w:lang w:val="en-US" w:eastAsia="en-US"/>
              </w:rPr>
              <w:t>usuario</w:t>
            </w:r>
            <w:proofErr w:type="spellEnd"/>
            <w:r w:rsidRPr="0076154C">
              <w:rPr>
                <w:rFonts w:eastAsia="Arial"/>
                <w:lang w:val="en-US" w:eastAsia="en-US"/>
              </w:rPr>
              <w:t xml:space="preserve">/logout y </w:t>
            </w:r>
            <w:proofErr w:type="spellStart"/>
            <w:r w:rsidRPr="0076154C">
              <w:rPr>
                <w:rFonts w:eastAsia="Arial"/>
                <w:lang w:val="en-US" w:eastAsia="en-US"/>
              </w:rPr>
              <w:t>limpieza</w:t>
            </w:r>
            <w:proofErr w:type="spellEnd"/>
            <w:r w:rsidRPr="0076154C">
              <w:rPr>
                <w:rFonts w:eastAsia="Arial"/>
                <w:lang w:val="en-US" w:eastAsia="en-US"/>
              </w:rPr>
              <w:t xml:space="preserve"> de </w:t>
            </w:r>
            <w:proofErr w:type="spellStart"/>
            <w:r w:rsidRPr="0076154C">
              <w:rPr>
                <w:rFonts w:eastAsia="Arial"/>
                <w:lang w:val="en-US" w:eastAsia="en-US"/>
              </w:rPr>
              <w:t>localStorage</w:t>
            </w:r>
            <w:proofErr w:type="spellEnd"/>
            <w:r w:rsidRPr="0076154C">
              <w:rPr>
                <w:rFonts w:eastAsia="Arial"/>
                <w:lang w:val="en-US" w:eastAsia="en-US"/>
              </w:rPr>
              <w:t>.</w:t>
            </w:r>
          </w:p>
        </w:tc>
      </w:tr>
      <w:tr w:rsidR="0076154C" w:rsidRPr="0076154C" w14:paraId="0F3AEE38" w14:textId="77777777" w:rsidTr="0076154C">
        <w:trPr>
          <w:trHeight w:val="756"/>
        </w:trPr>
        <w:tc>
          <w:tcPr>
            <w:cnfStyle w:val="001000000000" w:firstRow="0" w:lastRow="0" w:firstColumn="1" w:lastColumn="0" w:oddVBand="0" w:evenVBand="0" w:oddHBand="0" w:evenHBand="0" w:firstRowFirstColumn="0" w:firstRowLastColumn="0" w:lastRowFirstColumn="0" w:lastRowLastColumn="0"/>
            <w:tcW w:w="1554" w:type="dxa"/>
            <w:vAlign w:val="center"/>
          </w:tcPr>
          <w:p w14:paraId="5A45D1A5" w14:textId="77777777" w:rsidR="0076154C" w:rsidRPr="0076154C" w:rsidRDefault="0076154C" w:rsidP="0076154C">
            <w:pPr>
              <w:suppressAutoHyphens w:val="0"/>
              <w:spacing w:line="480" w:lineRule="auto"/>
              <w:jc w:val="center"/>
              <w:rPr>
                <w:rFonts w:eastAsia="Arial"/>
                <w:lang w:val="en-US" w:eastAsia="en-US"/>
              </w:rPr>
            </w:pPr>
            <w:r w:rsidRPr="0076154C">
              <w:rPr>
                <w:rFonts w:eastAsia="Arial"/>
                <w:i/>
                <w:iCs/>
                <w:lang w:val="en-US" w:eastAsia="en-US"/>
              </w:rPr>
              <w:t>16-jul-2025</w:t>
            </w:r>
          </w:p>
        </w:tc>
        <w:tc>
          <w:tcPr>
            <w:tcW w:w="2467" w:type="dxa"/>
            <w:vAlign w:val="center"/>
          </w:tcPr>
          <w:p w14:paraId="43888414"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b/>
                <w:bCs/>
                <w:lang w:val="en-US" w:eastAsia="en-US"/>
              </w:rPr>
            </w:pPr>
            <w:proofErr w:type="spellStart"/>
            <w:r w:rsidRPr="0076154C">
              <w:rPr>
                <w:rFonts w:eastAsia="Arial"/>
                <w:b/>
                <w:bCs/>
                <w:lang w:val="en-US" w:eastAsia="en-US"/>
              </w:rPr>
              <w:t>Menú</w:t>
            </w:r>
            <w:proofErr w:type="spellEnd"/>
            <w:r w:rsidRPr="0076154C">
              <w:rPr>
                <w:rFonts w:eastAsia="Arial"/>
                <w:b/>
                <w:bCs/>
                <w:lang w:val="en-US" w:eastAsia="en-US"/>
              </w:rPr>
              <w:t xml:space="preserve"> </w:t>
            </w:r>
            <w:proofErr w:type="spellStart"/>
            <w:r w:rsidRPr="0076154C">
              <w:rPr>
                <w:rFonts w:eastAsia="Arial"/>
                <w:b/>
                <w:bCs/>
                <w:lang w:val="en-US" w:eastAsia="en-US"/>
              </w:rPr>
              <w:t>Perfil</w:t>
            </w:r>
            <w:proofErr w:type="spellEnd"/>
          </w:p>
        </w:tc>
        <w:tc>
          <w:tcPr>
            <w:tcW w:w="0" w:type="auto"/>
            <w:vAlign w:val="center"/>
          </w:tcPr>
          <w:p w14:paraId="673FC4A3"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Error </w:t>
            </w:r>
            <w:proofErr w:type="spellStart"/>
            <w:r w:rsidRPr="0076154C">
              <w:rPr>
                <w:rFonts w:eastAsia="Arial"/>
                <w:lang w:val="en-US" w:eastAsia="en-US"/>
              </w:rPr>
              <w:t>en</w:t>
            </w:r>
            <w:proofErr w:type="spellEnd"/>
            <w:r w:rsidRPr="0076154C">
              <w:rPr>
                <w:rFonts w:eastAsia="Arial"/>
                <w:lang w:val="en-US" w:eastAsia="en-US"/>
              </w:rPr>
              <w:t xml:space="preserve"> </w:t>
            </w:r>
            <w:proofErr w:type="spellStart"/>
            <w:r w:rsidRPr="0076154C">
              <w:rPr>
                <w:rFonts w:eastAsia="Arial"/>
                <w:lang w:val="en-US" w:eastAsia="en-US"/>
              </w:rPr>
              <w:t>botón</w:t>
            </w:r>
            <w:proofErr w:type="spellEnd"/>
            <w:r w:rsidRPr="0076154C">
              <w:rPr>
                <w:rFonts w:eastAsia="Arial"/>
                <w:lang w:val="en-US" w:eastAsia="en-US"/>
              </w:rPr>
              <w:t xml:space="preserve"> '</w:t>
            </w:r>
            <w:proofErr w:type="spellStart"/>
            <w:r w:rsidRPr="0076154C">
              <w:rPr>
                <w:rFonts w:eastAsia="Arial"/>
                <w:lang w:val="en-US" w:eastAsia="en-US"/>
              </w:rPr>
              <w:t>Editar</w:t>
            </w:r>
            <w:proofErr w:type="spellEnd"/>
            <w:r w:rsidRPr="0076154C">
              <w:rPr>
                <w:rFonts w:eastAsia="Arial"/>
                <w:lang w:val="en-US" w:eastAsia="en-US"/>
              </w:rPr>
              <w:t xml:space="preserve"> </w:t>
            </w:r>
            <w:proofErr w:type="spellStart"/>
            <w:r w:rsidRPr="0076154C">
              <w:rPr>
                <w:rFonts w:eastAsia="Arial"/>
                <w:lang w:val="en-US" w:eastAsia="en-US"/>
              </w:rPr>
              <w:t>Perfil</w:t>
            </w:r>
            <w:proofErr w:type="spellEnd"/>
            <w:r w:rsidRPr="0076154C">
              <w:rPr>
                <w:rFonts w:eastAsia="Arial"/>
                <w:lang w:val="en-US" w:eastAsia="en-US"/>
              </w:rPr>
              <w:t>'</w:t>
            </w:r>
          </w:p>
        </w:tc>
        <w:tc>
          <w:tcPr>
            <w:tcW w:w="0" w:type="auto"/>
            <w:vAlign w:val="center"/>
          </w:tcPr>
          <w:p w14:paraId="14678519"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Se </w:t>
            </w:r>
            <w:proofErr w:type="spellStart"/>
            <w:r w:rsidRPr="0076154C">
              <w:rPr>
                <w:rFonts w:eastAsia="Arial"/>
                <w:lang w:val="en-US" w:eastAsia="en-US"/>
              </w:rPr>
              <w:t>usaba</w:t>
            </w:r>
            <w:proofErr w:type="spellEnd"/>
            <w:r w:rsidRPr="0076154C">
              <w:rPr>
                <w:rFonts w:eastAsia="Arial"/>
                <w:lang w:val="en-US" w:eastAsia="en-US"/>
              </w:rPr>
              <w:t xml:space="preserve"> </w:t>
            </w:r>
            <w:proofErr w:type="spellStart"/>
            <w:r w:rsidRPr="0076154C">
              <w:rPr>
                <w:rFonts w:eastAsia="Arial"/>
                <w:lang w:val="en-US" w:eastAsia="en-US"/>
              </w:rPr>
              <w:t>currentUser.uuid</w:t>
            </w:r>
            <w:proofErr w:type="spellEnd"/>
            <w:r w:rsidRPr="0076154C">
              <w:rPr>
                <w:rFonts w:eastAsia="Arial"/>
                <w:lang w:val="en-US" w:eastAsia="en-US"/>
              </w:rPr>
              <w:t xml:space="preserve"> sin </w:t>
            </w:r>
            <w:proofErr w:type="spellStart"/>
            <w:r w:rsidRPr="0076154C">
              <w:rPr>
                <w:rFonts w:eastAsia="Arial"/>
                <w:lang w:val="en-US" w:eastAsia="en-US"/>
              </w:rPr>
              <w:t>verificar</w:t>
            </w:r>
            <w:proofErr w:type="spellEnd"/>
            <w:r w:rsidRPr="0076154C">
              <w:rPr>
                <w:rFonts w:eastAsia="Arial"/>
                <w:lang w:val="en-US" w:eastAsia="en-US"/>
              </w:rPr>
              <w:t xml:space="preserve"> </w:t>
            </w:r>
            <w:proofErr w:type="spellStart"/>
            <w:r w:rsidRPr="0076154C">
              <w:rPr>
                <w:rFonts w:eastAsia="Arial"/>
                <w:lang w:val="en-US" w:eastAsia="en-US"/>
              </w:rPr>
              <w:t>si</w:t>
            </w:r>
            <w:proofErr w:type="spellEnd"/>
            <w:r w:rsidRPr="0076154C">
              <w:rPr>
                <w:rFonts w:eastAsia="Arial"/>
                <w:lang w:val="en-US" w:eastAsia="en-US"/>
              </w:rPr>
              <w:t xml:space="preserve"> </w:t>
            </w:r>
            <w:proofErr w:type="spellStart"/>
            <w:r w:rsidRPr="0076154C">
              <w:rPr>
                <w:rFonts w:eastAsia="Arial"/>
                <w:lang w:val="en-US" w:eastAsia="en-US"/>
              </w:rPr>
              <w:t>currentUser</w:t>
            </w:r>
            <w:proofErr w:type="spellEnd"/>
            <w:r w:rsidRPr="0076154C">
              <w:rPr>
                <w:rFonts w:eastAsia="Arial"/>
                <w:lang w:val="en-US" w:eastAsia="en-US"/>
              </w:rPr>
              <w:t xml:space="preserve"> era null.</w:t>
            </w:r>
          </w:p>
        </w:tc>
        <w:tc>
          <w:tcPr>
            <w:tcW w:w="0" w:type="auto"/>
            <w:vAlign w:val="center"/>
          </w:tcPr>
          <w:p w14:paraId="6269C86D"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Se </w:t>
            </w:r>
            <w:proofErr w:type="spellStart"/>
            <w:r w:rsidRPr="0076154C">
              <w:rPr>
                <w:rFonts w:eastAsia="Arial"/>
                <w:lang w:val="en-US" w:eastAsia="en-US"/>
              </w:rPr>
              <w:t>ajustó</w:t>
            </w:r>
            <w:proofErr w:type="spellEnd"/>
            <w:r w:rsidRPr="0076154C">
              <w:rPr>
                <w:rFonts w:eastAsia="Arial"/>
                <w:lang w:val="en-US" w:eastAsia="en-US"/>
              </w:rPr>
              <w:t xml:space="preserve"> la </w:t>
            </w:r>
            <w:proofErr w:type="spellStart"/>
            <w:r w:rsidRPr="0076154C">
              <w:rPr>
                <w:rFonts w:eastAsia="Arial"/>
                <w:lang w:val="en-US" w:eastAsia="en-US"/>
              </w:rPr>
              <w:t>condición</w:t>
            </w:r>
            <w:proofErr w:type="spellEnd"/>
            <w:r w:rsidRPr="0076154C">
              <w:rPr>
                <w:rFonts w:eastAsia="Arial"/>
                <w:lang w:val="en-US" w:eastAsia="en-US"/>
              </w:rPr>
              <w:t xml:space="preserve"> para </w:t>
            </w:r>
            <w:proofErr w:type="spellStart"/>
            <w:r w:rsidRPr="0076154C">
              <w:rPr>
                <w:rFonts w:eastAsia="Arial"/>
                <w:lang w:val="en-US" w:eastAsia="en-US"/>
              </w:rPr>
              <w:t>navegar</w:t>
            </w:r>
            <w:proofErr w:type="spellEnd"/>
            <w:r w:rsidRPr="0076154C">
              <w:rPr>
                <w:rFonts w:eastAsia="Arial"/>
                <w:lang w:val="en-US" w:eastAsia="en-US"/>
              </w:rPr>
              <w:t xml:space="preserve"> solo </w:t>
            </w:r>
            <w:proofErr w:type="spellStart"/>
            <w:r w:rsidRPr="0076154C">
              <w:rPr>
                <w:rFonts w:eastAsia="Arial"/>
                <w:lang w:val="en-US" w:eastAsia="en-US"/>
              </w:rPr>
              <w:t>si</w:t>
            </w:r>
            <w:proofErr w:type="spellEnd"/>
            <w:r w:rsidRPr="0076154C">
              <w:rPr>
                <w:rFonts w:eastAsia="Arial"/>
                <w:lang w:val="en-US" w:eastAsia="en-US"/>
              </w:rPr>
              <w:t xml:space="preserve"> </w:t>
            </w:r>
            <w:proofErr w:type="spellStart"/>
            <w:r w:rsidRPr="0076154C">
              <w:rPr>
                <w:rFonts w:eastAsia="Arial"/>
                <w:lang w:val="en-US" w:eastAsia="en-US"/>
              </w:rPr>
              <w:t>currentUser</w:t>
            </w:r>
            <w:proofErr w:type="spellEnd"/>
            <w:r w:rsidRPr="0076154C">
              <w:rPr>
                <w:rFonts w:eastAsia="Arial"/>
                <w:lang w:val="en-US" w:eastAsia="en-US"/>
              </w:rPr>
              <w:t xml:space="preserve"> </w:t>
            </w:r>
            <w:proofErr w:type="spellStart"/>
            <w:r w:rsidRPr="0076154C">
              <w:rPr>
                <w:rFonts w:eastAsia="Arial"/>
                <w:lang w:val="en-US" w:eastAsia="en-US"/>
              </w:rPr>
              <w:t>existe</w:t>
            </w:r>
            <w:proofErr w:type="spellEnd"/>
            <w:r w:rsidRPr="0076154C">
              <w:rPr>
                <w:rFonts w:eastAsia="Arial"/>
                <w:lang w:val="en-US" w:eastAsia="en-US"/>
              </w:rPr>
              <w:t>.</w:t>
            </w:r>
          </w:p>
        </w:tc>
      </w:tr>
      <w:tr w:rsidR="0076154C" w:rsidRPr="0076154C" w14:paraId="0CDCC238" w14:textId="77777777" w:rsidTr="0076154C">
        <w:trPr>
          <w:trHeight w:val="1302"/>
        </w:trPr>
        <w:tc>
          <w:tcPr>
            <w:cnfStyle w:val="001000000000" w:firstRow="0" w:lastRow="0" w:firstColumn="1" w:lastColumn="0" w:oddVBand="0" w:evenVBand="0" w:oddHBand="0" w:evenHBand="0" w:firstRowFirstColumn="0" w:firstRowLastColumn="0" w:lastRowFirstColumn="0" w:lastRowLastColumn="0"/>
            <w:tcW w:w="1554" w:type="dxa"/>
            <w:vAlign w:val="center"/>
          </w:tcPr>
          <w:p w14:paraId="62D18E0B" w14:textId="77777777" w:rsidR="0076154C" w:rsidRPr="0076154C" w:rsidRDefault="0076154C" w:rsidP="0076154C">
            <w:pPr>
              <w:suppressAutoHyphens w:val="0"/>
              <w:spacing w:line="480" w:lineRule="auto"/>
              <w:jc w:val="center"/>
              <w:rPr>
                <w:rFonts w:eastAsia="Arial"/>
                <w:lang w:val="en-US" w:eastAsia="en-US"/>
              </w:rPr>
            </w:pPr>
            <w:r w:rsidRPr="0076154C">
              <w:rPr>
                <w:rFonts w:eastAsia="Arial"/>
                <w:i/>
                <w:iCs/>
                <w:lang w:val="en-US" w:eastAsia="en-US"/>
              </w:rPr>
              <w:lastRenderedPageBreak/>
              <w:t>21-jul-2025</w:t>
            </w:r>
          </w:p>
        </w:tc>
        <w:tc>
          <w:tcPr>
            <w:tcW w:w="2467" w:type="dxa"/>
            <w:vAlign w:val="center"/>
          </w:tcPr>
          <w:p w14:paraId="1C432293"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b/>
                <w:bCs/>
                <w:lang w:val="en-US" w:eastAsia="en-US"/>
              </w:rPr>
            </w:pPr>
            <w:r w:rsidRPr="0076154C">
              <w:rPr>
                <w:rFonts w:eastAsia="Arial"/>
                <w:b/>
                <w:bCs/>
                <w:lang w:val="en-US" w:eastAsia="en-US"/>
              </w:rPr>
              <w:t xml:space="preserve">Chat </w:t>
            </w:r>
            <w:proofErr w:type="spellStart"/>
            <w:r w:rsidRPr="0076154C">
              <w:rPr>
                <w:rFonts w:eastAsia="Arial"/>
                <w:b/>
                <w:bCs/>
                <w:lang w:val="en-US" w:eastAsia="en-US"/>
              </w:rPr>
              <w:t>Usuarios</w:t>
            </w:r>
            <w:proofErr w:type="spellEnd"/>
          </w:p>
        </w:tc>
        <w:tc>
          <w:tcPr>
            <w:tcW w:w="0" w:type="auto"/>
            <w:vAlign w:val="center"/>
          </w:tcPr>
          <w:p w14:paraId="56922E6D"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Chat no </w:t>
            </w:r>
            <w:proofErr w:type="spellStart"/>
            <w:r w:rsidRPr="0076154C">
              <w:rPr>
                <w:rFonts w:eastAsia="Arial"/>
                <w:lang w:val="en-US" w:eastAsia="en-US"/>
              </w:rPr>
              <w:t>cargaba</w:t>
            </w:r>
            <w:proofErr w:type="spellEnd"/>
            <w:r w:rsidRPr="0076154C">
              <w:rPr>
                <w:rFonts w:eastAsia="Arial"/>
                <w:lang w:val="en-US" w:eastAsia="en-US"/>
              </w:rPr>
              <w:t xml:space="preserve"> al </w:t>
            </w:r>
            <w:proofErr w:type="spellStart"/>
            <w:r w:rsidRPr="0076154C">
              <w:rPr>
                <w:rFonts w:eastAsia="Arial"/>
                <w:lang w:val="en-US" w:eastAsia="en-US"/>
              </w:rPr>
              <w:t>ingresar</w:t>
            </w:r>
            <w:proofErr w:type="spellEnd"/>
            <w:r w:rsidRPr="0076154C">
              <w:rPr>
                <w:rFonts w:eastAsia="Arial"/>
                <w:lang w:val="en-US" w:eastAsia="en-US"/>
              </w:rPr>
              <w:t xml:space="preserve"> </w:t>
            </w:r>
            <w:proofErr w:type="spellStart"/>
            <w:r w:rsidRPr="0076154C">
              <w:rPr>
                <w:rFonts w:eastAsia="Arial"/>
                <w:lang w:val="en-US" w:eastAsia="en-US"/>
              </w:rPr>
              <w:t>desde</w:t>
            </w:r>
            <w:proofErr w:type="spellEnd"/>
            <w:r w:rsidRPr="0076154C">
              <w:rPr>
                <w:rFonts w:eastAsia="Arial"/>
                <w:lang w:val="en-US" w:eastAsia="en-US"/>
              </w:rPr>
              <w:t xml:space="preserve"> URL</w:t>
            </w:r>
          </w:p>
        </w:tc>
        <w:tc>
          <w:tcPr>
            <w:tcW w:w="0" w:type="auto"/>
            <w:vAlign w:val="center"/>
          </w:tcPr>
          <w:p w14:paraId="410C014F"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p>
          <w:p w14:paraId="049B1B41"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No se </w:t>
            </w:r>
            <w:proofErr w:type="spellStart"/>
            <w:r w:rsidRPr="0076154C">
              <w:rPr>
                <w:rFonts w:eastAsia="Arial"/>
                <w:lang w:val="en-US" w:eastAsia="en-US"/>
              </w:rPr>
              <w:t>pasaba</w:t>
            </w:r>
            <w:proofErr w:type="spellEnd"/>
            <w:r w:rsidRPr="0076154C">
              <w:rPr>
                <w:rFonts w:eastAsia="Arial"/>
                <w:lang w:val="en-US" w:eastAsia="en-US"/>
              </w:rPr>
              <w:t xml:space="preserve"> </w:t>
            </w:r>
            <w:proofErr w:type="spellStart"/>
            <w:r w:rsidRPr="0076154C">
              <w:rPr>
                <w:rFonts w:eastAsia="Arial"/>
                <w:lang w:val="en-US" w:eastAsia="en-US"/>
              </w:rPr>
              <w:t>correctamente</w:t>
            </w:r>
            <w:proofErr w:type="spellEnd"/>
            <w:r w:rsidRPr="0076154C">
              <w:rPr>
                <w:rFonts w:eastAsia="Arial"/>
                <w:lang w:val="en-US" w:eastAsia="en-US"/>
              </w:rPr>
              <w:t xml:space="preserve"> el </w:t>
            </w:r>
            <w:proofErr w:type="spellStart"/>
            <w:r w:rsidRPr="0076154C">
              <w:rPr>
                <w:rFonts w:eastAsia="Arial"/>
                <w:lang w:val="en-US" w:eastAsia="en-US"/>
              </w:rPr>
              <w:t>userId</w:t>
            </w:r>
            <w:proofErr w:type="spellEnd"/>
            <w:r w:rsidRPr="0076154C">
              <w:rPr>
                <w:rFonts w:eastAsia="Arial"/>
                <w:lang w:val="en-US" w:eastAsia="en-US"/>
              </w:rPr>
              <w:t xml:space="preserve"> </w:t>
            </w:r>
            <w:proofErr w:type="spellStart"/>
            <w:r w:rsidRPr="0076154C">
              <w:rPr>
                <w:rFonts w:eastAsia="Arial"/>
                <w:lang w:val="en-US" w:eastAsia="en-US"/>
              </w:rPr>
              <w:t>desde</w:t>
            </w:r>
            <w:proofErr w:type="spellEnd"/>
            <w:r w:rsidRPr="0076154C">
              <w:rPr>
                <w:rFonts w:eastAsia="Arial"/>
                <w:lang w:val="en-US" w:eastAsia="en-US"/>
              </w:rPr>
              <w:t xml:space="preserve"> la URL.</w:t>
            </w:r>
          </w:p>
        </w:tc>
        <w:tc>
          <w:tcPr>
            <w:tcW w:w="0" w:type="auto"/>
            <w:vAlign w:val="center"/>
          </w:tcPr>
          <w:p w14:paraId="4D714123"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Se </w:t>
            </w:r>
            <w:proofErr w:type="spellStart"/>
            <w:r w:rsidRPr="0076154C">
              <w:rPr>
                <w:rFonts w:eastAsia="Arial"/>
                <w:lang w:val="en-US" w:eastAsia="en-US"/>
              </w:rPr>
              <w:t>implementó</w:t>
            </w:r>
            <w:proofErr w:type="spellEnd"/>
            <w:r w:rsidRPr="0076154C">
              <w:rPr>
                <w:rFonts w:eastAsia="Arial"/>
                <w:lang w:val="en-US" w:eastAsia="en-US"/>
              </w:rPr>
              <w:t xml:space="preserve"> </w:t>
            </w:r>
            <w:proofErr w:type="spellStart"/>
            <w:r w:rsidRPr="0076154C">
              <w:rPr>
                <w:rFonts w:eastAsia="Arial"/>
                <w:lang w:val="en-US" w:eastAsia="en-US"/>
              </w:rPr>
              <w:t>lectura</w:t>
            </w:r>
            <w:proofErr w:type="spellEnd"/>
            <w:r w:rsidRPr="0076154C">
              <w:rPr>
                <w:rFonts w:eastAsia="Arial"/>
                <w:lang w:val="en-US" w:eastAsia="en-US"/>
              </w:rPr>
              <w:t xml:space="preserve"> </w:t>
            </w:r>
            <w:proofErr w:type="spellStart"/>
            <w:r w:rsidRPr="0076154C">
              <w:rPr>
                <w:rFonts w:eastAsia="Arial"/>
                <w:lang w:val="en-US" w:eastAsia="en-US"/>
              </w:rPr>
              <w:t>desde</w:t>
            </w:r>
            <w:proofErr w:type="spellEnd"/>
            <w:r w:rsidRPr="0076154C">
              <w:rPr>
                <w:rFonts w:eastAsia="Arial"/>
                <w:lang w:val="en-US" w:eastAsia="en-US"/>
              </w:rPr>
              <w:t xml:space="preserve"> </w:t>
            </w:r>
            <w:proofErr w:type="spellStart"/>
            <w:r w:rsidRPr="0076154C">
              <w:rPr>
                <w:rFonts w:eastAsia="Arial"/>
                <w:lang w:val="en-US" w:eastAsia="en-US"/>
              </w:rPr>
              <w:t>currentUser</w:t>
            </w:r>
            <w:proofErr w:type="spellEnd"/>
            <w:r w:rsidRPr="0076154C">
              <w:rPr>
                <w:rFonts w:eastAsia="Arial"/>
                <w:lang w:val="en-US" w:eastAsia="en-US"/>
              </w:rPr>
              <w:t>?.</w:t>
            </w:r>
            <w:proofErr w:type="spellStart"/>
            <w:r w:rsidRPr="0076154C">
              <w:rPr>
                <w:rFonts w:eastAsia="Arial"/>
                <w:lang w:val="en-US" w:eastAsia="en-US"/>
              </w:rPr>
              <w:t>ID_Usuario</w:t>
            </w:r>
            <w:proofErr w:type="spellEnd"/>
            <w:r w:rsidRPr="0076154C">
              <w:rPr>
                <w:rFonts w:eastAsia="Arial"/>
                <w:lang w:val="en-US" w:eastAsia="en-US"/>
              </w:rPr>
              <w:t xml:space="preserve"> y fallback </w:t>
            </w:r>
            <w:proofErr w:type="spellStart"/>
            <w:r w:rsidRPr="0076154C">
              <w:rPr>
                <w:rFonts w:eastAsia="Arial"/>
                <w:lang w:val="en-US" w:eastAsia="en-US"/>
              </w:rPr>
              <w:t>desde</w:t>
            </w:r>
            <w:proofErr w:type="spellEnd"/>
            <w:r w:rsidRPr="0076154C">
              <w:rPr>
                <w:rFonts w:eastAsia="Arial"/>
                <w:lang w:val="en-US" w:eastAsia="en-US"/>
              </w:rPr>
              <w:t xml:space="preserve"> </w:t>
            </w:r>
            <w:proofErr w:type="spellStart"/>
            <w:r w:rsidRPr="0076154C">
              <w:rPr>
                <w:rFonts w:eastAsia="Arial"/>
                <w:lang w:val="en-US" w:eastAsia="en-US"/>
              </w:rPr>
              <w:t>URLSearchParams</w:t>
            </w:r>
            <w:proofErr w:type="spellEnd"/>
            <w:r w:rsidRPr="0076154C">
              <w:rPr>
                <w:rFonts w:eastAsia="Arial"/>
                <w:lang w:val="en-US" w:eastAsia="en-US"/>
              </w:rPr>
              <w:t>.</w:t>
            </w:r>
          </w:p>
        </w:tc>
      </w:tr>
      <w:tr w:rsidR="0076154C" w:rsidRPr="0076154C" w14:paraId="7C5CFD36" w14:textId="77777777" w:rsidTr="0076154C">
        <w:trPr>
          <w:trHeight w:val="777"/>
        </w:trPr>
        <w:tc>
          <w:tcPr>
            <w:cnfStyle w:val="001000000000" w:firstRow="0" w:lastRow="0" w:firstColumn="1" w:lastColumn="0" w:oddVBand="0" w:evenVBand="0" w:oddHBand="0" w:evenHBand="0" w:firstRowFirstColumn="0" w:firstRowLastColumn="0" w:lastRowFirstColumn="0" w:lastRowLastColumn="0"/>
            <w:tcW w:w="1554" w:type="dxa"/>
            <w:vAlign w:val="center"/>
          </w:tcPr>
          <w:p w14:paraId="0C13A468" w14:textId="77777777" w:rsidR="0076154C" w:rsidRPr="0076154C" w:rsidRDefault="0076154C" w:rsidP="0076154C">
            <w:pPr>
              <w:suppressAutoHyphens w:val="0"/>
              <w:spacing w:line="480" w:lineRule="auto"/>
              <w:jc w:val="center"/>
              <w:rPr>
                <w:rFonts w:eastAsia="Arial"/>
                <w:lang w:val="en-US" w:eastAsia="en-US"/>
              </w:rPr>
            </w:pPr>
            <w:r w:rsidRPr="0076154C">
              <w:rPr>
                <w:rFonts w:eastAsia="Arial"/>
                <w:i/>
                <w:iCs/>
                <w:lang w:val="en-US" w:eastAsia="en-US"/>
              </w:rPr>
              <w:t>25-jul-2025</w:t>
            </w:r>
          </w:p>
        </w:tc>
        <w:tc>
          <w:tcPr>
            <w:tcW w:w="2467" w:type="dxa"/>
            <w:vAlign w:val="center"/>
          </w:tcPr>
          <w:p w14:paraId="6896D6E3"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b/>
                <w:bCs/>
                <w:lang w:val="en-US" w:eastAsia="en-US"/>
              </w:rPr>
            </w:pPr>
            <w:r w:rsidRPr="0076154C">
              <w:rPr>
                <w:rFonts w:eastAsia="Arial"/>
                <w:b/>
                <w:bCs/>
                <w:lang w:val="en-US" w:eastAsia="en-US"/>
              </w:rPr>
              <w:t xml:space="preserve">Chat </w:t>
            </w:r>
            <w:proofErr w:type="spellStart"/>
            <w:r w:rsidRPr="0076154C">
              <w:rPr>
                <w:rFonts w:eastAsia="Arial"/>
                <w:b/>
                <w:bCs/>
                <w:lang w:val="en-US" w:eastAsia="en-US"/>
              </w:rPr>
              <w:t>Usuarios</w:t>
            </w:r>
            <w:proofErr w:type="spellEnd"/>
          </w:p>
        </w:tc>
        <w:tc>
          <w:tcPr>
            <w:tcW w:w="0" w:type="auto"/>
            <w:vAlign w:val="center"/>
          </w:tcPr>
          <w:p w14:paraId="7DBEA9A3"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No se </w:t>
            </w:r>
            <w:proofErr w:type="spellStart"/>
            <w:r w:rsidRPr="0076154C">
              <w:rPr>
                <w:rFonts w:eastAsia="Arial"/>
                <w:lang w:val="en-US" w:eastAsia="en-US"/>
              </w:rPr>
              <w:t>podían</w:t>
            </w:r>
            <w:proofErr w:type="spellEnd"/>
            <w:r w:rsidRPr="0076154C">
              <w:rPr>
                <w:rFonts w:eastAsia="Arial"/>
                <w:lang w:val="en-US" w:eastAsia="en-US"/>
              </w:rPr>
              <w:t xml:space="preserve"> </w:t>
            </w:r>
            <w:proofErr w:type="spellStart"/>
            <w:r w:rsidRPr="0076154C">
              <w:rPr>
                <w:rFonts w:eastAsia="Arial"/>
                <w:lang w:val="en-US" w:eastAsia="en-US"/>
              </w:rPr>
              <w:t>enviar</w:t>
            </w:r>
            <w:proofErr w:type="spellEnd"/>
            <w:r w:rsidRPr="0076154C">
              <w:rPr>
                <w:rFonts w:eastAsia="Arial"/>
                <w:lang w:val="en-US" w:eastAsia="en-US"/>
              </w:rPr>
              <w:t xml:space="preserve"> </w:t>
            </w:r>
            <w:proofErr w:type="spellStart"/>
            <w:r w:rsidRPr="0076154C">
              <w:rPr>
                <w:rFonts w:eastAsia="Arial"/>
                <w:lang w:val="en-US" w:eastAsia="en-US"/>
              </w:rPr>
              <w:t>comentarios</w:t>
            </w:r>
            <w:proofErr w:type="spellEnd"/>
            <w:r w:rsidRPr="0076154C">
              <w:rPr>
                <w:rFonts w:eastAsia="Arial"/>
                <w:lang w:val="en-US" w:eastAsia="en-US"/>
              </w:rPr>
              <w:t xml:space="preserve"> sin </w:t>
            </w:r>
            <w:proofErr w:type="spellStart"/>
            <w:r w:rsidRPr="0076154C">
              <w:rPr>
                <w:rFonts w:eastAsia="Arial"/>
                <w:lang w:val="en-US" w:eastAsia="en-US"/>
              </w:rPr>
              <w:t>reporte</w:t>
            </w:r>
            <w:proofErr w:type="spellEnd"/>
            <w:r w:rsidRPr="0076154C">
              <w:rPr>
                <w:rFonts w:eastAsia="Arial"/>
                <w:lang w:val="en-US" w:eastAsia="en-US"/>
              </w:rPr>
              <w:t xml:space="preserve"> </w:t>
            </w:r>
            <w:proofErr w:type="spellStart"/>
            <w:r w:rsidRPr="0076154C">
              <w:rPr>
                <w:rFonts w:eastAsia="Arial"/>
                <w:lang w:val="en-US" w:eastAsia="en-US"/>
              </w:rPr>
              <w:t>previo</w:t>
            </w:r>
            <w:proofErr w:type="spellEnd"/>
          </w:p>
        </w:tc>
        <w:tc>
          <w:tcPr>
            <w:tcW w:w="0" w:type="auto"/>
            <w:vAlign w:val="center"/>
          </w:tcPr>
          <w:p w14:paraId="167ED6FE"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El </w:t>
            </w:r>
            <w:proofErr w:type="spellStart"/>
            <w:r w:rsidRPr="0076154C">
              <w:rPr>
                <w:rFonts w:eastAsia="Arial"/>
                <w:lang w:val="en-US" w:eastAsia="en-US"/>
              </w:rPr>
              <w:t>sistema</w:t>
            </w:r>
            <w:proofErr w:type="spellEnd"/>
            <w:r w:rsidRPr="0076154C">
              <w:rPr>
                <w:rFonts w:eastAsia="Arial"/>
                <w:lang w:val="en-US" w:eastAsia="en-US"/>
              </w:rPr>
              <w:t xml:space="preserve"> </w:t>
            </w:r>
            <w:proofErr w:type="spellStart"/>
            <w:r w:rsidRPr="0076154C">
              <w:rPr>
                <w:rFonts w:eastAsia="Arial"/>
                <w:lang w:val="en-US" w:eastAsia="en-US"/>
              </w:rPr>
              <w:t>asumía</w:t>
            </w:r>
            <w:proofErr w:type="spellEnd"/>
            <w:r w:rsidRPr="0076154C">
              <w:rPr>
                <w:rFonts w:eastAsia="Arial"/>
                <w:lang w:val="en-US" w:eastAsia="en-US"/>
              </w:rPr>
              <w:t xml:space="preserve"> que </w:t>
            </w:r>
            <w:proofErr w:type="spellStart"/>
            <w:r w:rsidRPr="0076154C">
              <w:rPr>
                <w:rFonts w:eastAsia="Arial"/>
                <w:lang w:val="en-US" w:eastAsia="en-US"/>
              </w:rPr>
              <w:t>ya</w:t>
            </w:r>
            <w:proofErr w:type="spellEnd"/>
            <w:r w:rsidRPr="0076154C">
              <w:rPr>
                <w:rFonts w:eastAsia="Arial"/>
                <w:lang w:val="en-US" w:eastAsia="en-US"/>
              </w:rPr>
              <w:t xml:space="preserve"> </w:t>
            </w:r>
            <w:proofErr w:type="spellStart"/>
            <w:r w:rsidRPr="0076154C">
              <w:rPr>
                <w:rFonts w:eastAsia="Arial"/>
                <w:lang w:val="en-US" w:eastAsia="en-US"/>
              </w:rPr>
              <w:t>existía</w:t>
            </w:r>
            <w:proofErr w:type="spellEnd"/>
            <w:r w:rsidRPr="0076154C">
              <w:rPr>
                <w:rFonts w:eastAsia="Arial"/>
                <w:lang w:val="en-US" w:eastAsia="en-US"/>
              </w:rPr>
              <w:t xml:space="preserve"> un </w:t>
            </w:r>
            <w:proofErr w:type="spellStart"/>
            <w:r w:rsidRPr="0076154C">
              <w:rPr>
                <w:rFonts w:eastAsia="Arial"/>
                <w:lang w:val="en-US" w:eastAsia="en-US"/>
              </w:rPr>
              <w:t>reporte</w:t>
            </w:r>
            <w:proofErr w:type="spellEnd"/>
            <w:r w:rsidRPr="0076154C">
              <w:rPr>
                <w:rFonts w:eastAsia="Arial"/>
                <w:lang w:val="en-US" w:eastAsia="en-US"/>
              </w:rPr>
              <w:t xml:space="preserve"> entre </w:t>
            </w:r>
            <w:proofErr w:type="spellStart"/>
            <w:r w:rsidRPr="0076154C">
              <w:rPr>
                <w:rFonts w:eastAsia="Arial"/>
                <w:lang w:val="en-US" w:eastAsia="en-US"/>
              </w:rPr>
              <w:t>usuarios</w:t>
            </w:r>
            <w:proofErr w:type="spellEnd"/>
            <w:r w:rsidRPr="0076154C">
              <w:rPr>
                <w:rFonts w:eastAsia="Arial"/>
                <w:lang w:val="en-US" w:eastAsia="en-US"/>
              </w:rPr>
              <w:t>.</w:t>
            </w:r>
          </w:p>
        </w:tc>
        <w:tc>
          <w:tcPr>
            <w:tcW w:w="0" w:type="auto"/>
            <w:vAlign w:val="center"/>
          </w:tcPr>
          <w:p w14:paraId="1B0A7CA8"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Se </w:t>
            </w:r>
            <w:proofErr w:type="spellStart"/>
            <w:r w:rsidRPr="0076154C">
              <w:rPr>
                <w:rFonts w:eastAsia="Arial"/>
                <w:lang w:val="en-US" w:eastAsia="en-US"/>
              </w:rPr>
              <w:t>agregó</w:t>
            </w:r>
            <w:proofErr w:type="spellEnd"/>
            <w:r w:rsidRPr="0076154C">
              <w:rPr>
                <w:rFonts w:eastAsia="Arial"/>
                <w:lang w:val="en-US" w:eastAsia="en-US"/>
              </w:rPr>
              <w:t xml:space="preserve"> </w:t>
            </w:r>
            <w:proofErr w:type="spellStart"/>
            <w:r w:rsidRPr="0076154C">
              <w:rPr>
                <w:rFonts w:eastAsia="Arial"/>
                <w:lang w:val="en-US" w:eastAsia="en-US"/>
              </w:rPr>
              <w:t>verificación</w:t>
            </w:r>
            <w:proofErr w:type="spellEnd"/>
            <w:r w:rsidRPr="0076154C">
              <w:rPr>
                <w:rFonts w:eastAsia="Arial"/>
                <w:lang w:val="en-US" w:eastAsia="en-US"/>
              </w:rPr>
              <w:t xml:space="preserve"> y </w:t>
            </w:r>
            <w:proofErr w:type="spellStart"/>
            <w:r w:rsidRPr="0076154C">
              <w:rPr>
                <w:rFonts w:eastAsia="Arial"/>
                <w:lang w:val="en-US" w:eastAsia="en-US"/>
              </w:rPr>
              <w:t>creación</w:t>
            </w:r>
            <w:proofErr w:type="spellEnd"/>
            <w:r w:rsidRPr="0076154C">
              <w:rPr>
                <w:rFonts w:eastAsia="Arial"/>
                <w:lang w:val="en-US" w:eastAsia="en-US"/>
              </w:rPr>
              <w:t xml:space="preserve"> </w:t>
            </w:r>
            <w:proofErr w:type="spellStart"/>
            <w:r w:rsidRPr="0076154C">
              <w:rPr>
                <w:rFonts w:eastAsia="Arial"/>
                <w:lang w:val="en-US" w:eastAsia="en-US"/>
              </w:rPr>
              <w:t>dinámica</w:t>
            </w:r>
            <w:proofErr w:type="spellEnd"/>
            <w:r w:rsidRPr="0076154C">
              <w:rPr>
                <w:rFonts w:eastAsia="Arial"/>
                <w:lang w:val="en-US" w:eastAsia="en-US"/>
              </w:rPr>
              <w:t xml:space="preserve"> del </w:t>
            </w:r>
            <w:proofErr w:type="spellStart"/>
            <w:r w:rsidRPr="0076154C">
              <w:rPr>
                <w:rFonts w:eastAsia="Arial"/>
                <w:lang w:val="en-US" w:eastAsia="en-US"/>
              </w:rPr>
              <w:t>reporte</w:t>
            </w:r>
            <w:proofErr w:type="spellEnd"/>
            <w:r w:rsidRPr="0076154C">
              <w:rPr>
                <w:rFonts w:eastAsia="Arial"/>
                <w:lang w:val="en-US" w:eastAsia="en-US"/>
              </w:rPr>
              <w:t xml:space="preserve"> </w:t>
            </w:r>
            <w:proofErr w:type="spellStart"/>
            <w:r w:rsidRPr="0076154C">
              <w:rPr>
                <w:rFonts w:eastAsia="Arial"/>
                <w:lang w:val="en-US" w:eastAsia="en-US"/>
              </w:rPr>
              <w:t>si</w:t>
            </w:r>
            <w:proofErr w:type="spellEnd"/>
            <w:r w:rsidRPr="0076154C">
              <w:rPr>
                <w:rFonts w:eastAsia="Arial"/>
                <w:lang w:val="en-US" w:eastAsia="en-US"/>
              </w:rPr>
              <w:t xml:space="preserve"> no </w:t>
            </w:r>
            <w:proofErr w:type="spellStart"/>
            <w:r w:rsidRPr="0076154C">
              <w:rPr>
                <w:rFonts w:eastAsia="Arial"/>
                <w:lang w:val="en-US" w:eastAsia="en-US"/>
              </w:rPr>
              <w:t>existe</w:t>
            </w:r>
            <w:proofErr w:type="spellEnd"/>
            <w:r w:rsidRPr="0076154C">
              <w:rPr>
                <w:rFonts w:eastAsia="Arial"/>
                <w:lang w:val="en-US" w:eastAsia="en-US"/>
              </w:rPr>
              <w:t>.</w:t>
            </w:r>
          </w:p>
        </w:tc>
      </w:tr>
      <w:tr w:rsidR="0076154C" w:rsidRPr="0076154C" w14:paraId="373C1F41" w14:textId="77777777" w:rsidTr="0076154C">
        <w:trPr>
          <w:trHeight w:val="147"/>
        </w:trPr>
        <w:tc>
          <w:tcPr>
            <w:cnfStyle w:val="001000000000" w:firstRow="0" w:lastRow="0" w:firstColumn="1" w:lastColumn="0" w:oddVBand="0" w:evenVBand="0" w:oddHBand="0" w:evenHBand="0" w:firstRowFirstColumn="0" w:firstRowLastColumn="0" w:lastRowFirstColumn="0" w:lastRowLastColumn="0"/>
            <w:tcW w:w="1554" w:type="dxa"/>
            <w:vAlign w:val="center"/>
          </w:tcPr>
          <w:p w14:paraId="166B0C10" w14:textId="77777777" w:rsidR="0076154C" w:rsidRPr="0076154C" w:rsidRDefault="0076154C" w:rsidP="0076154C">
            <w:pPr>
              <w:suppressAutoHyphens w:val="0"/>
              <w:spacing w:line="480" w:lineRule="auto"/>
              <w:jc w:val="center"/>
              <w:rPr>
                <w:rFonts w:eastAsia="Arial"/>
                <w:lang w:val="en-US" w:eastAsia="en-US"/>
              </w:rPr>
            </w:pPr>
            <w:r w:rsidRPr="0076154C">
              <w:rPr>
                <w:rFonts w:eastAsia="Arial"/>
                <w:i/>
                <w:iCs/>
                <w:lang w:val="en-US" w:eastAsia="en-US"/>
              </w:rPr>
              <w:t>30-jul-2025</w:t>
            </w:r>
          </w:p>
        </w:tc>
        <w:tc>
          <w:tcPr>
            <w:tcW w:w="2467" w:type="dxa"/>
            <w:vAlign w:val="center"/>
          </w:tcPr>
          <w:p w14:paraId="23BA76A4"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b/>
                <w:bCs/>
                <w:lang w:val="en-US" w:eastAsia="en-US"/>
              </w:rPr>
            </w:pPr>
            <w:r w:rsidRPr="0076154C">
              <w:rPr>
                <w:rFonts w:eastAsia="Arial"/>
                <w:b/>
                <w:bCs/>
                <w:lang w:val="en-US" w:eastAsia="en-US"/>
              </w:rPr>
              <w:t xml:space="preserve">Chat </w:t>
            </w:r>
            <w:proofErr w:type="spellStart"/>
            <w:r w:rsidRPr="0076154C">
              <w:rPr>
                <w:rFonts w:eastAsia="Arial"/>
                <w:b/>
                <w:bCs/>
                <w:lang w:val="en-US" w:eastAsia="en-US"/>
              </w:rPr>
              <w:t>Usuarios</w:t>
            </w:r>
            <w:proofErr w:type="spellEnd"/>
          </w:p>
        </w:tc>
        <w:tc>
          <w:tcPr>
            <w:tcW w:w="0" w:type="auto"/>
            <w:vAlign w:val="center"/>
          </w:tcPr>
          <w:p w14:paraId="4366273A"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proofErr w:type="spellStart"/>
            <w:r w:rsidRPr="0076154C">
              <w:rPr>
                <w:rFonts w:eastAsia="Arial"/>
                <w:lang w:val="en-US" w:eastAsia="en-US"/>
              </w:rPr>
              <w:t>Comentarios</w:t>
            </w:r>
            <w:proofErr w:type="spellEnd"/>
            <w:r w:rsidRPr="0076154C">
              <w:rPr>
                <w:rFonts w:eastAsia="Arial"/>
                <w:lang w:val="en-US" w:eastAsia="en-US"/>
              </w:rPr>
              <w:t xml:space="preserve"> no se </w:t>
            </w:r>
            <w:proofErr w:type="spellStart"/>
            <w:r w:rsidRPr="0076154C">
              <w:rPr>
                <w:rFonts w:eastAsia="Arial"/>
                <w:lang w:val="en-US" w:eastAsia="en-US"/>
              </w:rPr>
              <w:t>actualizaban</w:t>
            </w:r>
            <w:proofErr w:type="spellEnd"/>
            <w:r w:rsidRPr="0076154C">
              <w:rPr>
                <w:rFonts w:eastAsia="Arial"/>
                <w:lang w:val="en-US" w:eastAsia="en-US"/>
              </w:rPr>
              <w:t xml:space="preserve"> </w:t>
            </w:r>
            <w:proofErr w:type="spellStart"/>
            <w:r w:rsidRPr="0076154C">
              <w:rPr>
                <w:rFonts w:eastAsia="Arial"/>
                <w:lang w:val="en-US" w:eastAsia="en-US"/>
              </w:rPr>
              <w:t>tras</w:t>
            </w:r>
            <w:proofErr w:type="spellEnd"/>
            <w:r w:rsidRPr="0076154C">
              <w:rPr>
                <w:rFonts w:eastAsia="Arial"/>
                <w:lang w:val="en-US" w:eastAsia="en-US"/>
              </w:rPr>
              <w:t xml:space="preserve"> </w:t>
            </w:r>
            <w:proofErr w:type="spellStart"/>
            <w:r w:rsidRPr="0076154C">
              <w:rPr>
                <w:rFonts w:eastAsia="Arial"/>
                <w:lang w:val="en-US" w:eastAsia="en-US"/>
              </w:rPr>
              <w:t>enviar</w:t>
            </w:r>
            <w:proofErr w:type="spellEnd"/>
          </w:p>
        </w:tc>
        <w:tc>
          <w:tcPr>
            <w:tcW w:w="0" w:type="auto"/>
            <w:vAlign w:val="center"/>
          </w:tcPr>
          <w:p w14:paraId="40FBB802"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No se </w:t>
            </w:r>
            <w:proofErr w:type="spellStart"/>
            <w:r w:rsidRPr="0076154C">
              <w:rPr>
                <w:rFonts w:eastAsia="Arial"/>
                <w:lang w:val="en-US" w:eastAsia="en-US"/>
              </w:rPr>
              <w:t>refrescaba</w:t>
            </w:r>
            <w:proofErr w:type="spellEnd"/>
            <w:r w:rsidRPr="0076154C">
              <w:rPr>
                <w:rFonts w:eastAsia="Arial"/>
                <w:lang w:val="en-US" w:eastAsia="en-US"/>
              </w:rPr>
              <w:t xml:space="preserve"> el </w:t>
            </w:r>
            <w:proofErr w:type="spellStart"/>
            <w:r w:rsidRPr="0076154C">
              <w:rPr>
                <w:rFonts w:eastAsia="Arial"/>
                <w:lang w:val="en-US" w:eastAsia="en-US"/>
              </w:rPr>
              <w:t>estado</w:t>
            </w:r>
            <w:proofErr w:type="spellEnd"/>
            <w:r w:rsidRPr="0076154C">
              <w:rPr>
                <w:rFonts w:eastAsia="Arial"/>
                <w:lang w:val="en-US" w:eastAsia="en-US"/>
              </w:rPr>
              <w:t xml:space="preserve"> </w:t>
            </w:r>
            <w:proofErr w:type="spellStart"/>
            <w:r w:rsidRPr="0076154C">
              <w:rPr>
                <w:rFonts w:eastAsia="Arial"/>
                <w:lang w:val="en-US" w:eastAsia="en-US"/>
              </w:rPr>
              <w:t>comentarios</w:t>
            </w:r>
            <w:proofErr w:type="spellEnd"/>
            <w:r w:rsidRPr="0076154C">
              <w:rPr>
                <w:rFonts w:eastAsia="Arial"/>
                <w:lang w:val="en-US" w:eastAsia="en-US"/>
              </w:rPr>
              <w:t xml:space="preserve"> </w:t>
            </w:r>
            <w:proofErr w:type="spellStart"/>
            <w:r w:rsidRPr="0076154C">
              <w:rPr>
                <w:rFonts w:eastAsia="Arial"/>
                <w:lang w:val="en-US" w:eastAsia="en-US"/>
              </w:rPr>
              <w:t>después</w:t>
            </w:r>
            <w:proofErr w:type="spellEnd"/>
            <w:r w:rsidRPr="0076154C">
              <w:rPr>
                <w:rFonts w:eastAsia="Arial"/>
                <w:lang w:val="en-US" w:eastAsia="en-US"/>
              </w:rPr>
              <w:t xml:space="preserve"> del </w:t>
            </w:r>
            <w:proofErr w:type="spellStart"/>
            <w:r w:rsidRPr="0076154C">
              <w:rPr>
                <w:rFonts w:eastAsia="Arial"/>
                <w:lang w:val="en-US" w:eastAsia="en-US"/>
              </w:rPr>
              <w:t>envío</w:t>
            </w:r>
            <w:proofErr w:type="spellEnd"/>
            <w:r w:rsidRPr="0076154C">
              <w:rPr>
                <w:rFonts w:eastAsia="Arial"/>
                <w:lang w:val="en-US" w:eastAsia="en-US"/>
              </w:rPr>
              <w:t>.</w:t>
            </w:r>
          </w:p>
        </w:tc>
        <w:tc>
          <w:tcPr>
            <w:tcW w:w="0" w:type="auto"/>
            <w:vAlign w:val="center"/>
          </w:tcPr>
          <w:p w14:paraId="789996D3" w14:textId="35B12E84"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Se llama a </w:t>
            </w:r>
            <w:proofErr w:type="spellStart"/>
            <w:proofErr w:type="gramStart"/>
            <w:r w:rsidRPr="0076154C">
              <w:rPr>
                <w:rFonts w:eastAsia="Arial"/>
                <w:lang w:val="en-US" w:eastAsia="en-US"/>
              </w:rPr>
              <w:t>cargarComentariosReporte</w:t>
            </w:r>
            <w:proofErr w:type="spellEnd"/>
            <w:r w:rsidRPr="0076154C">
              <w:rPr>
                <w:rFonts w:eastAsia="Arial"/>
                <w:lang w:val="en-US" w:eastAsia="en-US"/>
              </w:rPr>
              <w:t>(</w:t>
            </w:r>
            <w:proofErr w:type="gramEnd"/>
            <w:r w:rsidRPr="0076154C">
              <w:rPr>
                <w:rFonts w:eastAsia="Arial"/>
                <w:lang w:val="en-US" w:eastAsia="en-US"/>
              </w:rPr>
              <w:t xml:space="preserve">) </w:t>
            </w:r>
            <w:proofErr w:type="spellStart"/>
            <w:r w:rsidRPr="0076154C">
              <w:rPr>
                <w:rFonts w:eastAsia="Arial"/>
                <w:lang w:val="en-US" w:eastAsia="en-US"/>
              </w:rPr>
              <w:t>tras</w:t>
            </w:r>
            <w:proofErr w:type="spellEnd"/>
            <w:r w:rsidRPr="0076154C">
              <w:rPr>
                <w:rFonts w:eastAsia="Arial"/>
                <w:lang w:val="en-US" w:eastAsia="en-US"/>
              </w:rPr>
              <w:t xml:space="preserve"> </w:t>
            </w:r>
            <w:proofErr w:type="spellStart"/>
            <w:r w:rsidRPr="0076154C">
              <w:rPr>
                <w:rFonts w:eastAsia="Arial"/>
                <w:lang w:val="en-US" w:eastAsia="en-US"/>
              </w:rPr>
              <w:t>enviar</w:t>
            </w:r>
            <w:proofErr w:type="spellEnd"/>
            <w:r w:rsidRPr="0076154C">
              <w:rPr>
                <w:rFonts w:eastAsia="Arial"/>
                <w:lang w:val="en-US" w:eastAsia="en-US"/>
              </w:rPr>
              <w:t xml:space="preserve"> el </w:t>
            </w:r>
            <w:proofErr w:type="spellStart"/>
            <w:r w:rsidRPr="0076154C">
              <w:rPr>
                <w:rFonts w:eastAsia="Arial"/>
                <w:lang w:val="en-US" w:eastAsia="en-US"/>
              </w:rPr>
              <w:t>comentario</w:t>
            </w:r>
            <w:proofErr w:type="spellEnd"/>
            <w:r w:rsidRPr="0076154C">
              <w:rPr>
                <w:rFonts w:eastAsia="Arial"/>
                <w:lang w:val="en-US" w:eastAsia="en-US"/>
              </w:rPr>
              <w:t>.</w:t>
            </w:r>
          </w:p>
        </w:tc>
      </w:tr>
      <w:tr w:rsidR="0076154C" w:rsidRPr="0076154C" w14:paraId="14E9117C" w14:textId="77777777" w:rsidTr="0076154C">
        <w:trPr>
          <w:trHeight w:val="147"/>
        </w:trPr>
        <w:tc>
          <w:tcPr>
            <w:cnfStyle w:val="001000000000" w:firstRow="0" w:lastRow="0" w:firstColumn="1" w:lastColumn="0" w:oddVBand="0" w:evenVBand="0" w:oddHBand="0" w:evenHBand="0" w:firstRowFirstColumn="0" w:firstRowLastColumn="0" w:lastRowFirstColumn="0" w:lastRowLastColumn="0"/>
            <w:tcW w:w="1554" w:type="dxa"/>
            <w:vAlign w:val="center"/>
          </w:tcPr>
          <w:p w14:paraId="1887CB2B" w14:textId="77777777" w:rsidR="0076154C" w:rsidRPr="0076154C" w:rsidRDefault="0076154C" w:rsidP="0076154C">
            <w:pPr>
              <w:suppressAutoHyphens w:val="0"/>
              <w:spacing w:line="480" w:lineRule="auto"/>
              <w:jc w:val="center"/>
              <w:rPr>
                <w:rFonts w:eastAsia="Arial"/>
                <w:lang w:val="en-US" w:eastAsia="en-US"/>
              </w:rPr>
            </w:pPr>
            <w:r w:rsidRPr="0076154C">
              <w:rPr>
                <w:rFonts w:eastAsia="Arial"/>
                <w:i/>
                <w:iCs/>
                <w:lang w:val="en-US" w:eastAsia="en-US"/>
              </w:rPr>
              <w:t>08-ago-2025</w:t>
            </w:r>
          </w:p>
        </w:tc>
        <w:tc>
          <w:tcPr>
            <w:tcW w:w="2467" w:type="dxa"/>
            <w:vAlign w:val="center"/>
          </w:tcPr>
          <w:p w14:paraId="2C8A0032"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b/>
                <w:bCs/>
                <w:lang w:val="en-US" w:eastAsia="en-US"/>
              </w:rPr>
            </w:pPr>
            <w:r w:rsidRPr="0076154C">
              <w:rPr>
                <w:rFonts w:eastAsia="Arial"/>
                <w:b/>
                <w:bCs/>
                <w:lang w:val="en-US" w:eastAsia="en-US"/>
              </w:rPr>
              <w:t>Header Admin</w:t>
            </w:r>
          </w:p>
        </w:tc>
        <w:tc>
          <w:tcPr>
            <w:tcW w:w="0" w:type="auto"/>
            <w:vAlign w:val="center"/>
          </w:tcPr>
          <w:p w14:paraId="45365442"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proofErr w:type="spellStart"/>
            <w:r w:rsidRPr="0076154C">
              <w:rPr>
                <w:rFonts w:eastAsia="Arial"/>
                <w:lang w:val="en-US" w:eastAsia="en-US"/>
              </w:rPr>
              <w:t>Menú</w:t>
            </w:r>
            <w:proofErr w:type="spellEnd"/>
            <w:r w:rsidRPr="0076154C">
              <w:rPr>
                <w:rFonts w:eastAsia="Arial"/>
                <w:lang w:val="en-US" w:eastAsia="en-US"/>
              </w:rPr>
              <w:t xml:space="preserve"> </w:t>
            </w:r>
            <w:proofErr w:type="spellStart"/>
            <w:r w:rsidRPr="0076154C">
              <w:rPr>
                <w:rFonts w:eastAsia="Arial"/>
                <w:lang w:val="en-US" w:eastAsia="en-US"/>
              </w:rPr>
              <w:t>perfil</w:t>
            </w:r>
            <w:proofErr w:type="spellEnd"/>
            <w:r w:rsidRPr="0076154C">
              <w:rPr>
                <w:rFonts w:eastAsia="Arial"/>
                <w:lang w:val="en-US" w:eastAsia="en-US"/>
              </w:rPr>
              <w:t xml:space="preserve"> </w:t>
            </w:r>
            <w:proofErr w:type="spellStart"/>
            <w:r w:rsidRPr="0076154C">
              <w:rPr>
                <w:rFonts w:eastAsia="Arial"/>
                <w:lang w:val="en-US" w:eastAsia="en-US"/>
              </w:rPr>
              <w:t>mostraba</w:t>
            </w:r>
            <w:proofErr w:type="spellEnd"/>
            <w:r w:rsidRPr="0076154C">
              <w:rPr>
                <w:rFonts w:eastAsia="Arial"/>
                <w:lang w:val="en-US" w:eastAsia="en-US"/>
              </w:rPr>
              <w:t xml:space="preserve"> </w:t>
            </w:r>
            <w:proofErr w:type="spellStart"/>
            <w:r w:rsidRPr="0076154C">
              <w:rPr>
                <w:rFonts w:eastAsia="Arial"/>
                <w:lang w:val="en-US" w:eastAsia="en-US"/>
              </w:rPr>
              <w:t>opciones</w:t>
            </w:r>
            <w:proofErr w:type="spellEnd"/>
            <w:r w:rsidRPr="0076154C">
              <w:rPr>
                <w:rFonts w:eastAsia="Arial"/>
                <w:lang w:val="en-US" w:eastAsia="en-US"/>
              </w:rPr>
              <w:t xml:space="preserve"> sin </w:t>
            </w:r>
            <w:proofErr w:type="spellStart"/>
            <w:r w:rsidRPr="0076154C">
              <w:rPr>
                <w:rFonts w:eastAsia="Arial"/>
                <w:lang w:val="en-US" w:eastAsia="en-US"/>
              </w:rPr>
              <w:t>usuario</w:t>
            </w:r>
            <w:proofErr w:type="spellEnd"/>
            <w:r w:rsidRPr="0076154C">
              <w:rPr>
                <w:rFonts w:eastAsia="Arial"/>
                <w:lang w:val="en-US" w:eastAsia="en-US"/>
              </w:rPr>
              <w:t xml:space="preserve"> </w:t>
            </w:r>
            <w:proofErr w:type="spellStart"/>
            <w:r w:rsidRPr="0076154C">
              <w:rPr>
                <w:rFonts w:eastAsia="Arial"/>
                <w:lang w:val="en-US" w:eastAsia="en-US"/>
              </w:rPr>
              <w:t>cargado</w:t>
            </w:r>
            <w:proofErr w:type="spellEnd"/>
          </w:p>
        </w:tc>
        <w:tc>
          <w:tcPr>
            <w:tcW w:w="0" w:type="auto"/>
            <w:vAlign w:val="center"/>
          </w:tcPr>
          <w:p w14:paraId="504B3680"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Error </w:t>
            </w:r>
            <w:proofErr w:type="spellStart"/>
            <w:r w:rsidRPr="0076154C">
              <w:rPr>
                <w:rFonts w:eastAsia="Arial"/>
                <w:lang w:val="en-US" w:eastAsia="en-US"/>
              </w:rPr>
              <w:t>en</w:t>
            </w:r>
            <w:proofErr w:type="spellEnd"/>
            <w:r w:rsidRPr="0076154C">
              <w:rPr>
                <w:rFonts w:eastAsia="Arial"/>
                <w:lang w:val="en-US" w:eastAsia="en-US"/>
              </w:rPr>
              <w:t xml:space="preserve"> </w:t>
            </w:r>
            <w:proofErr w:type="spellStart"/>
            <w:r w:rsidRPr="0076154C">
              <w:rPr>
                <w:rFonts w:eastAsia="Arial"/>
                <w:lang w:val="en-US" w:eastAsia="en-US"/>
              </w:rPr>
              <w:t>currentUser.usuario_asignado</w:t>
            </w:r>
            <w:proofErr w:type="spellEnd"/>
            <w:r w:rsidRPr="0076154C">
              <w:rPr>
                <w:rFonts w:eastAsia="Arial"/>
                <w:lang w:val="en-US" w:eastAsia="en-US"/>
              </w:rPr>
              <w:t xml:space="preserve"> </w:t>
            </w:r>
            <w:proofErr w:type="spellStart"/>
            <w:r w:rsidRPr="0076154C">
              <w:rPr>
                <w:rFonts w:eastAsia="Arial"/>
                <w:lang w:val="en-US" w:eastAsia="en-US"/>
              </w:rPr>
              <w:t>cuando</w:t>
            </w:r>
            <w:proofErr w:type="spellEnd"/>
            <w:r w:rsidRPr="0076154C">
              <w:rPr>
                <w:rFonts w:eastAsia="Arial"/>
                <w:lang w:val="en-US" w:eastAsia="en-US"/>
              </w:rPr>
              <w:t xml:space="preserve"> </w:t>
            </w:r>
            <w:proofErr w:type="spellStart"/>
            <w:r w:rsidRPr="0076154C">
              <w:rPr>
                <w:rFonts w:eastAsia="Arial"/>
                <w:lang w:val="en-US" w:eastAsia="en-US"/>
              </w:rPr>
              <w:t>currentUser</w:t>
            </w:r>
            <w:proofErr w:type="spellEnd"/>
            <w:r w:rsidRPr="0076154C">
              <w:rPr>
                <w:rFonts w:eastAsia="Arial"/>
                <w:lang w:val="en-US" w:eastAsia="en-US"/>
              </w:rPr>
              <w:t xml:space="preserve"> era undefined.</w:t>
            </w:r>
          </w:p>
        </w:tc>
        <w:tc>
          <w:tcPr>
            <w:tcW w:w="0" w:type="auto"/>
            <w:vAlign w:val="center"/>
          </w:tcPr>
          <w:p w14:paraId="7076B420"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Se </w:t>
            </w:r>
            <w:proofErr w:type="spellStart"/>
            <w:r w:rsidRPr="0076154C">
              <w:rPr>
                <w:rFonts w:eastAsia="Arial"/>
                <w:lang w:val="en-US" w:eastAsia="en-US"/>
              </w:rPr>
              <w:t>validó</w:t>
            </w:r>
            <w:proofErr w:type="spellEnd"/>
            <w:r w:rsidRPr="0076154C">
              <w:rPr>
                <w:rFonts w:eastAsia="Arial"/>
                <w:lang w:val="en-US" w:eastAsia="en-US"/>
              </w:rPr>
              <w:t xml:space="preserve"> que </w:t>
            </w:r>
            <w:proofErr w:type="spellStart"/>
            <w:r w:rsidRPr="0076154C">
              <w:rPr>
                <w:rFonts w:eastAsia="Arial"/>
                <w:lang w:val="en-US" w:eastAsia="en-US"/>
              </w:rPr>
              <w:t>currentUser</w:t>
            </w:r>
            <w:proofErr w:type="spellEnd"/>
            <w:r w:rsidRPr="0076154C">
              <w:rPr>
                <w:rFonts w:eastAsia="Arial"/>
                <w:lang w:val="en-US" w:eastAsia="en-US"/>
              </w:rPr>
              <w:t xml:space="preserve"> </w:t>
            </w:r>
            <w:proofErr w:type="spellStart"/>
            <w:r w:rsidRPr="0076154C">
              <w:rPr>
                <w:rFonts w:eastAsia="Arial"/>
                <w:lang w:val="en-US" w:eastAsia="en-US"/>
              </w:rPr>
              <w:t>exista</w:t>
            </w:r>
            <w:proofErr w:type="spellEnd"/>
            <w:r w:rsidRPr="0076154C">
              <w:rPr>
                <w:rFonts w:eastAsia="Arial"/>
                <w:lang w:val="en-US" w:eastAsia="en-US"/>
              </w:rPr>
              <w:t xml:space="preserve"> antes de </w:t>
            </w:r>
            <w:proofErr w:type="spellStart"/>
            <w:r w:rsidRPr="0076154C">
              <w:rPr>
                <w:rFonts w:eastAsia="Arial"/>
                <w:lang w:val="en-US" w:eastAsia="en-US"/>
              </w:rPr>
              <w:t>renderizar</w:t>
            </w:r>
            <w:proofErr w:type="spellEnd"/>
            <w:r w:rsidRPr="0076154C">
              <w:rPr>
                <w:rFonts w:eastAsia="Arial"/>
                <w:lang w:val="en-US" w:eastAsia="en-US"/>
              </w:rPr>
              <w:t xml:space="preserve"> </w:t>
            </w:r>
            <w:proofErr w:type="spellStart"/>
            <w:r w:rsidRPr="0076154C">
              <w:rPr>
                <w:rFonts w:eastAsia="Arial"/>
                <w:lang w:val="en-US" w:eastAsia="en-US"/>
              </w:rPr>
              <w:t>menú</w:t>
            </w:r>
            <w:proofErr w:type="spellEnd"/>
            <w:r w:rsidRPr="0076154C">
              <w:rPr>
                <w:rFonts w:eastAsia="Arial"/>
                <w:lang w:val="en-US" w:eastAsia="en-US"/>
              </w:rPr>
              <w:t>.</w:t>
            </w:r>
          </w:p>
        </w:tc>
      </w:tr>
      <w:tr w:rsidR="0076154C" w:rsidRPr="0076154C" w14:paraId="4F917B35" w14:textId="77777777" w:rsidTr="0076154C">
        <w:trPr>
          <w:trHeight w:val="147"/>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507E37" w14:textId="77777777" w:rsidR="0076154C" w:rsidRPr="0076154C" w:rsidRDefault="0076154C" w:rsidP="0076154C">
            <w:pPr>
              <w:suppressAutoHyphens w:val="0"/>
              <w:spacing w:line="480" w:lineRule="auto"/>
              <w:jc w:val="center"/>
              <w:rPr>
                <w:rFonts w:eastAsia="Arial"/>
                <w:lang w:val="en-US" w:eastAsia="en-US"/>
              </w:rPr>
            </w:pPr>
            <w:r w:rsidRPr="0076154C">
              <w:rPr>
                <w:rFonts w:eastAsia="Arial"/>
                <w:i/>
                <w:iCs/>
                <w:lang w:val="en-US" w:eastAsia="en-US"/>
              </w:rPr>
              <w:t>15-ago-2025</w:t>
            </w:r>
          </w:p>
        </w:tc>
        <w:tc>
          <w:tcPr>
            <w:tcW w:w="0" w:type="auto"/>
            <w:vAlign w:val="center"/>
          </w:tcPr>
          <w:p w14:paraId="4706D85A"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b/>
                <w:bCs/>
                <w:lang w:val="en-US" w:eastAsia="en-US"/>
              </w:rPr>
            </w:pPr>
            <w:r w:rsidRPr="0076154C">
              <w:rPr>
                <w:rFonts w:eastAsia="Arial"/>
                <w:b/>
                <w:bCs/>
                <w:lang w:val="en-US" w:eastAsia="en-US"/>
              </w:rPr>
              <w:t xml:space="preserve">Chat </w:t>
            </w:r>
            <w:proofErr w:type="spellStart"/>
            <w:r w:rsidRPr="0076154C">
              <w:rPr>
                <w:rFonts w:eastAsia="Arial"/>
                <w:b/>
                <w:bCs/>
                <w:lang w:val="en-US" w:eastAsia="en-US"/>
              </w:rPr>
              <w:t>Usuarios</w:t>
            </w:r>
            <w:proofErr w:type="spellEnd"/>
          </w:p>
        </w:tc>
        <w:tc>
          <w:tcPr>
            <w:tcW w:w="0" w:type="auto"/>
            <w:vAlign w:val="center"/>
          </w:tcPr>
          <w:p w14:paraId="6CA6BC66"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proofErr w:type="spellStart"/>
            <w:r w:rsidRPr="0076154C">
              <w:rPr>
                <w:rFonts w:eastAsia="Arial"/>
                <w:lang w:val="en-US" w:eastAsia="en-US"/>
              </w:rPr>
              <w:t>Mensajes</w:t>
            </w:r>
            <w:proofErr w:type="spellEnd"/>
            <w:r w:rsidRPr="0076154C">
              <w:rPr>
                <w:rFonts w:eastAsia="Arial"/>
                <w:lang w:val="en-US" w:eastAsia="en-US"/>
              </w:rPr>
              <w:t xml:space="preserve"> </w:t>
            </w:r>
            <w:proofErr w:type="spellStart"/>
            <w:r w:rsidRPr="0076154C">
              <w:rPr>
                <w:rFonts w:eastAsia="Arial"/>
                <w:lang w:val="en-US" w:eastAsia="en-US"/>
              </w:rPr>
              <w:t>duplicados</w:t>
            </w:r>
            <w:proofErr w:type="spellEnd"/>
            <w:r w:rsidRPr="0076154C">
              <w:rPr>
                <w:rFonts w:eastAsia="Arial"/>
                <w:lang w:val="en-US" w:eastAsia="en-US"/>
              </w:rPr>
              <w:t xml:space="preserve"> con </w:t>
            </w:r>
            <w:proofErr w:type="spellStart"/>
            <w:r w:rsidRPr="0076154C">
              <w:rPr>
                <w:rFonts w:eastAsia="Arial"/>
                <w:lang w:val="en-US" w:eastAsia="en-US"/>
              </w:rPr>
              <w:t>múltiples</w:t>
            </w:r>
            <w:proofErr w:type="spellEnd"/>
            <w:r w:rsidRPr="0076154C">
              <w:rPr>
                <w:rFonts w:eastAsia="Arial"/>
                <w:lang w:val="en-US" w:eastAsia="en-US"/>
              </w:rPr>
              <w:t xml:space="preserve"> </w:t>
            </w:r>
            <w:proofErr w:type="spellStart"/>
            <w:r w:rsidRPr="0076154C">
              <w:rPr>
                <w:rFonts w:eastAsia="Arial"/>
                <w:lang w:val="en-US" w:eastAsia="en-US"/>
              </w:rPr>
              <w:t>reportes</w:t>
            </w:r>
            <w:proofErr w:type="spellEnd"/>
          </w:p>
        </w:tc>
        <w:tc>
          <w:tcPr>
            <w:tcW w:w="0" w:type="auto"/>
            <w:vAlign w:val="center"/>
          </w:tcPr>
          <w:p w14:paraId="53968EBD"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El </w:t>
            </w:r>
            <w:proofErr w:type="spellStart"/>
            <w:r w:rsidRPr="0076154C">
              <w:rPr>
                <w:rFonts w:eastAsia="Arial"/>
                <w:lang w:val="en-US" w:eastAsia="en-US"/>
              </w:rPr>
              <w:t>estado</w:t>
            </w:r>
            <w:proofErr w:type="spellEnd"/>
            <w:r w:rsidRPr="0076154C">
              <w:rPr>
                <w:rFonts w:eastAsia="Arial"/>
                <w:lang w:val="en-US" w:eastAsia="en-US"/>
              </w:rPr>
              <w:t xml:space="preserve"> </w:t>
            </w:r>
            <w:proofErr w:type="spellStart"/>
            <w:r w:rsidRPr="0076154C">
              <w:rPr>
                <w:rFonts w:eastAsia="Arial"/>
                <w:lang w:val="en-US" w:eastAsia="en-US"/>
              </w:rPr>
              <w:t>comentarios</w:t>
            </w:r>
            <w:proofErr w:type="spellEnd"/>
            <w:r w:rsidRPr="0076154C">
              <w:rPr>
                <w:rFonts w:eastAsia="Arial"/>
                <w:lang w:val="en-US" w:eastAsia="en-US"/>
              </w:rPr>
              <w:t xml:space="preserve"> no se </w:t>
            </w:r>
            <w:proofErr w:type="spellStart"/>
            <w:r w:rsidRPr="0076154C">
              <w:rPr>
                <w:rFonts w:eastAsia="Arial"/>
                <w:lang w:val="en-US" w:eastAsia="en-US"/>
              </w:rPr>
              <w:t>reiniciaba</w:t>
            </w:r>
            <w:proofErr w:type="spellEnd"/>
            <w:r w:rsidRPr="0076154C">
              <w:rPr>
                <w:rFonts w:eastAsia="Arial"/>
                <w:lang w:val="en-US" w:eastAsia="en-US"/>
              </w:rPr>
              <w:t xml:space="preserve"> </w:t>
            </w:r>
            <w:proofErr w:type="spellStart"/>
            <w:r w:rsidRPr="0076154C">
              <w:rPr>
                <w:rFonts w:eastAsia="Arial"/>
                <w:lang w:val="en-US" w:eastAsia="en-US"/>
              </w:rPr>
              <w:t>correctamente</w:t>
            </w:r>
            <w:proofErr w:type="spellEnd"/>
            <w:r w:rsidRPr="0076154C">
              <w:rPr>
                <w:rFonts w:eastAsia="Arial"/>
                <w:lang w:val="en-US" w:eastAsia="en-US"/>
              </w:rPr>
              <w:t>.</w:t>
            </w:r>
          </w:p>
        </w:tc>
        <w:tc>
          <w:tcPr>
            <w:tcW w:w="0" w:type="auto"/>
            <w:vAlign w:val="center"/>
          </w:tcPr>
          <w:p w14:paraId="51EEC1E6"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Se </w:t>
            </w:r>
            <w:proofErr w:type="spellStart"/>
            <w:r w:rsidRPr="0076154C">
              <w:rPr>
                <w:rFonts w:eastAsia="Arial"/>
                <w:lang w:val="en-US" w:eastAsia="en-US"/>
              </w:rPr>
              <w:t>limpia</w:t>
            </w:r>
            <w:proofErr w:type="spellEnd"/>
            <w:r w:rsidRPr="0076154C">
              <w:rPr>
                <w:rFonts w:eastAsia="Arial"/>
                <w:lang w:val="en-US" w:eastAsia="en-US"/>
              </w:rPr>
              <w:t xml:space="preserve"> </w:t>
            </w:r>
            <w:proofErr w:type="spellStart"/>
            <w:r w:rsidRPr="0076154C">
              <w:rPr>
                <w:rFonts w:eastAsia="Arial"/>
                <w:lang w:val="en-US" w:eastAsia="en-US"/>
              </w:rPr>
              <w:t>comentarios</w:t>
            </w:r>
            <w:proofErr w:type="spellEnd"/>
            <w:r w:rsidRPr="0076154C">
              <w:rPr>
                <w:rFonts w:eastAsia="Arial"/>
                <w:lang w:val="en-US" w:eastAsia="en-US"/>
              </w:rPr>
              <w:t xml:space="preserve"> antes de </w:t>
            </w:r>
            <w:proofErr w:type="spellStart"/>
            <w:r w:rsidRPr="0076154C">
              <w:rPr>
                <w:rFonts w:eastAsia="Arial"/>
                <w:lang w:val="en-US" w:eastAsia="en-US"/>
              </w:rPr>
              <w:t>cargar</w:t>
            </w:r>
            <w:proofErr w:type="spellEnd"/>
            <w:r w:rsidRPr="0076154C">
              <w:rPr>
                <w:rFonts w:eastAsia="Arial"/>
                <w:lang w:val="en-US" w:eastAsia="en-US"/>
              </w:rPr>
              <w:t xml:space="preserve"> </w:t>
            </w:r>
            <w:proofErr w:type="spellStart"/>
            <w:r w:rsidRPr="0076154C">
              <w:rPr>
                <w:rFonts w:eastAsia="Arial"/>
                <w:lang w:val="en-US" w:eastAsia="en-US"/>
              </w:rPr>
              <w:t>nuevos</w:t>
            </w:r>
            <w:proofErr w:type="spellEnd"/>
            <w:r w:rsidRPr="0076154C">
              <w:rPr>
                <w:rFonts w:eastAsia="Arial"/>
                <w:lang w:val="en-US" w:eastAsia="en-US"/>
              </w:rPr>
              <w:t>.</w:t>
            </w:r>
          </w:p>
        </w:tc>
      </w:tr>
      <w:tr w:rsidR="0076154C" w:rsidRPr="0076154C" w14:paraId="2813FA57" w14:textId="77777777" w:rsidTr="0076154C">
        <w:trPr>
          <w:trHeight w:val="147"/>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307440" w14:textId="77777777" w:rsidR="0076154C" w:rsidRPr="0076154C" w:rsidRDefault="0076154C" w:rsidP="0076154C">
            <w:pPr>
              <w:suppressAutoHyphens w:val="0"/>
              <w:spacing w:line="480" w:lineRule="auto"/>
              <w:jc w:val="center"/>
              <w:rPr>
                <w:rFonts w:eastAsia="Arial"/>
                <w:lang w:val="en-US" w:eastAsia="en-US"/>
              </w:rPr>
            </w:pPr>
            <w:r w:rsidRPr="0076154C">
              <w:rPr>
                <w:rFonts w:eastAsia="Arial"/>
                <w:i/>
                <w:iCs/>
                <w:lang w:val="en-US" w:eastAsia="en-US"/>
              </w:rPr>
              <w:t>24-ago-2025</w:t>
            </w:r>
          </w:p>
        </w:tc>
        <w:tc>
          <w:tcPr>
            <w:tcW w:w="0" w:type="auto"/>
            <w:vAlign w:val="center"/>
          </w:tcPr>
          <w:p w14:paraId="2CE8867B"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b/>
                <w:bCs/>
                <w:lang w:val="en-US" w:eastAsia="en-US"/>
              </w:rPr>
            </w:pPr>
            <w:r w:rsidRPr="0076154C">
              <w:rPr>
                <w:rFonts w:eastAsia="Arial"/>
                <w:b/>
                <w:bCs/>
                <w:lang w:val="en-US" w:eastAsia="en-US"/>
              </w:rPr>
              <w:t xml:space="preserve">Chat </w:t>
            </w:r>
            <w:proofErr w:type="spellStart"/>
            <w:r w:rsidRPr="0076154C">
              <w:rPr>
                <w:rFonts w:eastAsia="Arial"/>
                <w:b/>
                <w:bCs/>
                <w:lang w:val="en-US" w:eastAsia="en-US"/>
              </w:rPr>
              <w:t>Usuarios</w:t>
            </w:r>
            <w:proofErr w:type="spellEnd"/>
          </w:p>
        </w:tc>
        <w:tc>
          <w:tcPr>
            <w:tcW w:w="0" w:type="auto"/>
            <w:vAlign w:val="center"/>
          </w:tcPr>
          <w:p w14:paraId="6F7BDE3E"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Falta de </w:t>
            </w:r>
            <w:proofErr w:type="spellStart"/>
            <w:r w:rsidRPr="0076154C">
              <w:rPr>
                <w:rFonts w:eastAsia="Arial"/>
                <w:lang w:val="en-US" w:eastAsia="en-US"/>
              </w:rPr>
              <w:t>indicador</w:t>
            </w:r>
            <w:proofErr w:type="spellEnd"/>
            <w:r w:rsidRPr="0076154C">
              <w:rPr>
                <w:rFonts w:eastAsia="Arial"/>
                <w:lang w:val="en-US" w:eastAsia="en-US"/>
              </w:rPr>
              <w:t xml:space="preserve"> de </w:t>
            </w:r>
            <w:proofErr w:type="spellStart"/>
            <w:r w:rsidRPr="0076154C">
              <w:rPr>
                <w:rFonts w:eastAsia="Arial"/>
                <w:lang w:val="en-US" w:eastAsia="en-US"/>
              </w:rPr>
              <w:t>conversación</w:t>
            </w:r>
            <w:proofErr w:type="spellEnd"/>
            <w:r w:rsidRPr="0076154C">
              <w:rPr>
                <w:rFonts w:eastAsia="Arial"/>
                <w:lang w:val="en-US" w:eastAsia="en-US"/>
              </w:rPr>
              <w:t xml:space="preserve"> </w:t>
            </w:r>
            <w:proofErr w:type="spellStart"/>
            <w:r w:rsidRPr="0076154C">
              <w:rPr>
                <w:rFonts w:eastAsia="Arial"/>
                <w:lang w:val="en-US" w:eastAsia="en-US"/>
              </w:rPr>
              <w:t>activa</w:t>
            </w:r>
            <w:proofErr w:type="spellEnd"/>
          </w:p>
        </w:tc>
        <w:tc>
          <w:tcPr>
            <w:tcW w:w="0" w:type="auto"/>
            <w:vAlign w:val="center"/>
          </w:tcPr>
          <w:p w14:paraId="7E09EE40"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El </w:t>
            </w:r>
            <w:proofErr w:type="spellStart"/>
            <w:r w:rsidRPr="0076154C">
              <w:rPr>
                <w:rFonts w:eastAsia="Arial"/>
                <w:lang w:val="en-US" w:eastAsia="en-US"/>
              </w:rPr>
              <w:t>usuario</w:t>
            </w:r>
            <w:proofErr w:type="spellEnd"/>
            <w:r w:rsidRPr="0076154C">
              <w:rPr>
                <w:rFonts w:eastAsia="Arial"/>
                <w:lang w:val="en-US" w:eastAsia="en-US"/>
              </w:rPr>
              <w:t xml:space="preserve"> no </w:t>
            </w:r>
            <w:proofErr w:type="spellStart"/>
            <w:r w:rsidRPr="0076154C">
              <w:rPr>
                <w:rFonts w:eastAsia="Arial"/>
                <w:lang w:val="en-US" w:eastAsia="en-US"/>
              </w:rPr>
              <w:t>sabía</w:t>
            </w:r>
            <w:proofErr w:type="spellEnd"/>
            <w:r w:rsidRPr="0076154C">
              <w:rPr>
                <w:rFonts w:eastAsia="Arial"/>
                <w:lang w:val="en-US" w:eastAsia="en-US"/>
              </w:rPr>
              <w:t xml:space="preserve"> </w:t>
            </w:r>
            <w:proofErr w:type="spellStart"/>
            <w:r w:rsidRPr="0076154C">
              <w:rPr>
                <w:rFonts w:eastAsia="Arial"/>
                <w:lang w:val="en-US" w:eastAsia="en-US"/>
              </w:rPr>
              <w:t>si</w:t>
            </w:r>
            <w:proofErr w:type="spellEnd"/>
            <w:r w:rsidRPr="0076154C">
              <w:rPr>
                <w:rFonts w:eastAsia="Arial"/>
                <w:lang w:val="en-US" w:eastAsia="en-US"/>
              </w:rPr>
              <w:t xml:space="preserve"> </w:t>
            </w:r>
            <w:proofErr w:type="spellStart"/>
            <w:r w:rsidRPr="0076154C">
              <w:rPr>
                <w:rFonts w:eastAsia="Arial"/>
                <w:lang w:val="en-US" w:eastAsia="en-US"/>
              </w:rPr>
              <w:t>estaba</w:t>
            </w:r>
            <w:proofErr w:type="spellEnd"/>
            <w:r w:rsidRPr="0076154C">
              <w:rPr>
                <w:rFonts w:eastAsia="Arial"/>
                <w:lang w:val="en-US" w:eastAsia="en-US"/>
              </w:rPr>
              <w:t xml:space="preserve"> </w:t>
            </w:r>
            <w:proofErr w:type="spellStart"/>
            <w:r w:rsidRPr="0076154C">
              <w:rPr>
                <w:rFonts w:eastAsia="Arial"/>
                <w:lang w:val="en-US" w:eastAsia="en-US"/>
              </w:rPr>
              <w:t>en</w:t>
            </w:r>
            <w:proofErr w:type="spellEnd"/>
            <w:r w:rsidRPr="0076154C">
              <w:rPr>
                <w:rFonts w:eastAsia="Arial"/>
                <w:lang w:val="en-US" w:eastAsia="en-US"/>
              </w:rPr>
              <w:t xml:space="preserve"> una </w:t>
            </w:r>
            <w:proofErr w:type="spellStart"/>
            <w:r w:rsidRPr="0076154C">
              <w:rPr>
                <w:rFonts w:eastAsia="Arial"/>
                <w:lang w:val="en-US" w:eastAsia="en-US"/>
              </w:rPr>
              <w:t>conversación</w:t>
            </w:r>
            <w:proofErr w:type="spellEnd"/>
            <w:r w:rsidRPr="0076154C">
              <w:rPr>
                <w:rFonts w:eastAsia="Arial"/>
                <w:lang w:val="en-US" w:eastAsia="en-US"/>
              </w:rPr>
              <w:t xml:space="preserve"> </w:t>
            </w:r>
            <w:proofErr w:type="spellStart"/>
            <w:r w:rsidRPr="0076154C">
              <w:rPr>
                <w:rFonts w:eastAsia="Arial"/>
                <w:lang w:val="en-US" w:eastAsia="en-US"/>
              </w:rPr>
              <w:t>activa</w:t>
            </w:r>
            <w:proofErr w:type="spellEnd"/>
            <w:r w:rsidRPr="0076154C">
              <w:rPr>
                <w:rFonts w:eastAsia="Arial"/>
                <w:lang w:val="en-US" w:eastAsia="en-US"/>
              </w:rPr>
              <w:t>.</w:t>
            </w:r>
          </w:p>
        </w:tc>
        <w:tc>
          <w:tcPr>
            <w:tcW w:w="0" w:type="auto"/>
            <w:vAlign w:val="center"/>
          </w:tcPr>
          <w:p w14:paraId="5E0605A9"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Se </w:t>
            </w:r>
            <w:proofErr w:type="spellStart"/>
            <w:r w:rsidRPr="0076154C">
              <w:rPr>
                <w:rFonts w:eastAsia="Arial"/>
                <w:lang w:val="en-US" w:eastAsia="en-US"/>
              </w:rPr>
              <w:t>agregó</w:t>
            </w:r>
            <w:proofErr w:type="spellEnd"/>
            <w:r w:rsidRPr="0076154C">
              <w:rPr>
                <w:rFonts w:eastAsia="Arial"/>
                <w:lang w:val="en-US" w:eastAsia="en-US"/>
              </w:rPr>
              <w:t xml:space="preserve"> </w:t>
            </w:r>
            <w:proofErr w:type="spellStart"/>
            <w:r w:rsidRPr="0076154C">
              <w:rPr>
                <w:rFonts w:eastAsia="Arial"/>
                <w:lang w:val="en-US" w:eastAsia="en-US"/>
              </w:rPr>
              <w:t>clase</w:t>
            </w:r>
            <w:proofErr w:type="spellEnd"/>
            <w:r w:rsidRPr="0076154C">
              <w:rPr>
                <w:rFonts w:eastAsia="Arial"/>
                <w:lang w:val="en-US" w:eastAsia="en-US"/>
              </w:rPr>
              <w:t xml:space="preserve"> visual </w:t>
            </w:r>
            <w:proofErr w:type="spellStart"/>
            <w:r w:rsidRPr="0076154C">
              <w:rPr>
                <w:rFonts w:eastAsia="Arial"/>
                <w:lang w:val="en-US" w:eastAsia="en-US"/>
              </w:rPr>
              <w:t>activa</w:t>
            </w:r>
            <w:proofErr w:type="spellEnd"/>
            <w:r w:rsidRPr="0076154C">
              <w:rPr>
                <w:rFonts w:eastAsia="Arial"/>
                <w:lang w:val="en-US" w:eastAsia="en-US"/>
              </w:rPr>
              <w:t xml:space="preserve"> al </w:t>
            </w:r>
            <w:proofErr w:type="spellStart"/>
            <w:r w:rsidRPr="0076154C">
              <w:rPr>
                <w:rFonts w:eastAsia="Arial"/>
                <w:lang w:val="en-US" w:eastAsia="en-US"/>
              </w:rPr>
              <w:t>usuario</w:t>
            </w:r>
            <w:proofErr w:type="spellEnd"/>
            <w:r w:rsidRPr="0076154C">
              <w:rPr>
                <w:rFonts w:eastAsia="Arial"/>
                <w:lang w:val="en-US" w:eastAsia="en-US"/>
              </w:rPr>
              <w:t xml:space="preserve"> </w:t>
            </w:r>
            <w:proofErr w:type="spellStart"/>
            <w:r w:rsidRPr="0076154C">
              <w:rPr>
                <w:rFonts w:eastAsia="Arial"/>
                <w:lang w:val="en-US" w:eastAsia="en-US"/>
              </w:rPr>
              <w:t>seleccionado</w:t>
            </w:r>
            <w:proofErr w:type="spellEnd"/>
            <w:r w:rsidRPr="0076154C">
              <w:rPr>
                <w:rFonts w:eastAsia="Arial"/>
                <w:lang w:val="en-US" w:eastAsia="en-US"/>
              </w:rPr>
              <w:t>.</w:t>
            </w:r>
          </w:p>
        </w:tc>
      </w:tr>
      <w:tr w:rsidR="0076154C" w:rsidRPr="0076154C" w14:paraId="394F73F2" w14:textId="77777777" w:rsidTr="0076154C">
        <w:trPr>
          <w:trHeight w:val="147"/>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779C32" w14:textId="77777777" w:rsidR="0076154C" w:rsidRPr="0076154C" w:rsidRDefault="0076154C" w:rsidP="0076154C">
            <w:pPr>
              <w:suppressAutoHyphens w:val="0"/>
              <w:spacing w:line="480" w:lineRule="auto"/>
              <w:jc w:val="center"/>
              <w:rPr>
                <w:rFonts w:eastAsia="Arial"/>
                <w:lang w:val="en-US" w:eastAsia="en-US"/>
              </w:rPr>
            </w:pPr>
            <w:r w:rsidRPr="0076154C">
              <w:rPr>
                <w:rFonts w:eastAsia="Arial"/>
                <w:i/>
                <w:iCs/>
                <w:lang w:val="en-US" w:eastAsia="en-US"/>
              </w:rPr>
              <w:lastRenderedPageBreak/>
              <w:t>04-sep-2025</w:t>
            </w:r>
          </w:p>
        </w:tc>
        <w:tc>
          <w:tcPr>
            <w:tcW w:w="0" w:type="auto"/>
            <w:vAlign w:val="center"/>
          </w:tcPr>
          <w:p w14:paraId="04AFF3AC"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b/>
                <w:bCs/>
                <w:lang w:val="en-US" w:eastAsia="en-US"/>
              </w:rPr>
            </w:pPr>
            <w:r w:rsidRPr="0076154C">
              <w:rPr>
                <w:rFonts w:eastAsia="Arial"/>
                <w:b/>
                <w:bCs/>
                <w:lang w:val="en-US" w:eastAsia="en-US"/>
              </w:rPr>
              <w:t xml:space="preserve">Chat </w:t>
            </w:r>
            <w:proofErr w:type="spellStart"/>
            <w:r w:rsidRPr="0076154C">
              <w:rPr>
                <w:rFonts w:eastAsia="Arial"/>
                <w:b/>
                <w:bCs/>
                <w:lang w:val="en-US" w:eastAsia="en-US"/>
              </w:rPr>
              <w:t>Usuarios</w:t>
            </w:r>
            <w:proofErr w:type="spellEnd"/>
          </w:p>
        </w:tc>
        <w:tc>
          <w:tcPr>
            <w:tcW w:w="0" w:type="auto"/>
            <w:vAlign w:val="center"/>
          </w:tcPr>
          <w:p w14:paraId="6D23C83A"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proofErr w:type="spellStart"/>
            <w:r w:rsidRPr="0076154C">
              <w:rPr>
                <w:rFonts w:eastAsia="Arial"/>
                <w:lang w:val="en-US" w:eastAsia="en-US"/>
              </w:rPr>
              <w:t>Errores</w:t>
            </w:r>
            <w:proofErr w:type="spellEnd"/>
            <w:r w:rsidRPr="0076154C">
              <w:rPr>
                <w:rFonts w:eastAsia="Arial"/>
                <w:lang w:val="en-US" w:eastAsia="en-US"/>
              </w:rPr>
              <w:t xml:space="preserve"> no </w:t>
            </w:r>
            <w:proofErr w:type="spellStart"/>
            <w:r w:rsidRPr="0076154C">
              <w:rPr>
                <w:rFonts w:eastAsia="Arial"/>
                <w:lang w:val="en-US" w:eastAsia="en-US"/>
              </w:rPr>
              <w:t>visibles</w:t>
            </w:r>
            <w:proofErr w:type="spellEnd"/>
            <w:r w:rsidRPr="0076154C">
              <w:rPr>
                <w:rFonts w:eastAsia="Arial"/>
                <w:lang w:val="en-US" w:eastAsia="en-US"/>
              </w:rPr>
              <w:t xml:space="preserve"> al </w:t>
            </w:r>
            <w:proofErr w:type="spellStart"/>
            <w:r w:rsidRPr="0076154C">
              <w:rPr>
                <w:rFonts w:eastAsia="Arial"/>
                <w:lang w:val="en-US" w:eastAsia="en-US"/>
              </w:rPr>
              <w:t>usuario</w:t>
            </w:r>
            <w:proofErr w:type="spellEnd"/>
          </w:p>
        </w:tc>
        <w:tc>
          <w:tcPr>
            <w:tcW w:w="0" w:type="auto"/>
            <w:vAlign w:val="center"/>
          </w:tcPr>
          <w:p w14:paraId="10C5427F"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Los </w:t>
            </w:r>
            <w:proofErr w:type="spellStart"/>
            <w:r w:rsidRPr="0076154C">
              <w:rPr>
                <w:rFonts w:eastAsia="Arial"/>
                <w:lang w:val="en-US" w:eastAsia="en-US"/>
              </w:rPr>
              <w:t>errores</w:t>
            </w:r>
            <w:proofErr w:type="spellEnd"/>
            <w:r w:rsidRPr="0076154C">
              <w:rPr>
                <w:rFonts w:eastAsia="Arial"/>
                <w:lang w:val="en-US" w:eastAsia="en-US"/>
              </w:rPr>
              <w:t xml:space="preserve"> </w:t>
            </w:r>
            <w:proofErr w:type="spellStart"/>
            <w:r w:rsidRPr="0076154C">
              <w:rPr>
                <w:rFonts w:eastAsia="Arial"/>
                <w:lang w:val="en-US" w:eastAsia="en-US"/>
              </w:rPr>
              <w:t>iban</w:t>
            </w:r>
            <w:proofErr w:type="spellEnd"/>
            <w:r w:rsidRPr="0076154C">
              <w:rPr>
                <w:rFonts w:eastAsia="Arial"/>
                <w:lang w:val="en-US" w:eastAsia="en-US"/>
              </w:rPr>
              <w:t xml:space="preserve"> a </w:t>
            </w:r>
            <w:proofErr w:type="spellStart"/>
            <w:r w:rsidRPr="0076154C">
              <w:rPr>
                <w:rFonts w:eastAsia="Arial"/>
                <w:lang w:val="en-US" w:eastAsia="en-US"/>
              </w:rPr>
              <w:t>consola</w:t>
            </w:r>
            <w:proofErr w:type="spellEnd"/>
            <w:r w:rsidRPr="0076154C">
              <w:rPr>
                <w:rFonts w:eastAsia="Arial"/>
                <w:lang w:val="en-US" w:eastAsia="en-US"/>
              </w:rPr>
              <w:t xml:space="preserve">, no se </w:t>
            </w:r>
            <w:proofErr w:type="spellStart"/>
            <w:r w:rsidRPr="0076154C">
              <w:rPr>
                <w:rFonts w:eastAsia="Arial"/>
                <w:lang w:val="en-US" w:eastAsia="en-US"/>
              </w:rPr>
              <w:t>mostraban</w:t>
            </w:r>
            <w:proofErr w:type="spellEnd"/>
            <w:r w:rsidRPr="0076154C">
              <w:rPr>
                <w:rFonts w:eastAsia="Arial"/>
                <w:lang w:val="en-US" w:eastAsia="en-US"/>
              </w:rPr>
              <w:t xml:space="preserve"> </w:t>
            </w:r>
            <w:proofErr w:type="spellStart"/>
            <w:r w:rsidRPr="0076154C">
              <w:rPr>
                <w:rFonts w:eastAsia="Arial"/>
                <w:lang w:val="en-US" w:eastAsia="en-US"/>
              </w:rPr>
              <w:t>en</w:t>
            </w:r>
            <w:proofErr w:type="spellEnd"/>
            <w:r w:rsidRPr="0076154C">
              <w:rPr>
                <w:rFonts w:eastAsia="Arial"/>
                <w:lang w:val="en-US" w:eastAsia="en-US"/>
              </w:rPr>
              <w:t xml:space="preserve"> la </w:t>
            </w:r>
            <w:proofErr w:type="spellStart"/>
            <w:r w:rsidRPr="0076154C">
              <w:rPr>
                <w:rFonts w:eastAsia="Arial"/>
                <w:lang w:val="en-US" w:eastAsia="en-US"/>
              </w:rPr>
              <w:t>interfaz</w:t>
            </w:r>
            <w:proofErr w:type="spellEnd"/>
            <w:r w:rsidRPr="0076154C">
              <w:rPr>
                <w:rFonts w:eastAsia="Arial"/>
                <w:lang w:val="en-US" w:eastAsia="en-US"/>
              </w:rPr>
              <w:t>.</w:t>
            </w:r>
          </w:p>
        </w:tc>
        <w:tc>
          <w:tcPr>
            <w:tcW w:w="0" w:type="auto"/>
            <w:vAlign w:val="center"/>
          </w:tcPr>
          <w:p w14:paraId="7A94CB7D"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Se </w:t>
            </w:r>
            <w:proofErr w:type="spellStart"/>
            <w:r w:rsidRPr="0076154C">
              <w:rPr>
                <w:rFonts w:eastAsia="Arial"/>
                <w:lang w:val="en-US" w:eastAsia="en-US"/>
              </w:rPr>
              <w:t>añadió</w:t>
            </w:r>
            <w:proofErr w:type="spellEnd"/>
            <w:r w:rsidRPr="0076154C">
              <w:rPr>
                <w:rFonts w:eastAsia="Arial"/>
                <w:lang w:val="en-US" w:eastAsia="en-US"/>
              </w:rPr>
              <w:t xml:space="preserve"> </w:t>
            </w:r>
            <w:proofErr w:type="spellStart"/>
            <w:r w:rsidRPr="0076154C">
              <w:rPr>
                <w:rFonts w:eastAsia="Arial"/>
                <w:lang w:val="en-US" w:eastAsia="en-US"/>
              </w:rPr>
              <w:t>estado</w:t>
            </w:r>
            <w:proofErr w:type="spellEnd"/>
            <w:r w:rsidRPr="0076154C">
              <w:rPr>
                <w:rFonts w:eastAsia="Arial"/>
                <w:lang w:val="en-US" w:eastAsia="en-US"/>
              </w:rPr>
              <w:t xml:space="preserve"> error y div visual para </w:t>
            </w:r>
            <w:proofErr w:type="spellStart"/>
            <w:r w:rsidRPr="0076154C">
              <w:rPr>
                <w:rFonts w:eastAsia="Arial"/>
                <w:lang w:val="en-US" w:eastAsia="en-US"/>
              </w:rPr>
              <w:t>mostrar</w:t>
            </w:r>
            <w:proofErr w:type="spellEnd"/>
            <w:r w:rsidRPr="0076154C">
              <w:rPr>
                <w:rFonts w:eastAsia="Arial"/>
                <w:lang w:val="en-US" w:eastAsia="en-US"/>
              </w:rPr>
              <w:t xml:space="preserve"> </w:t>
            </w:r>
            <w:proofErr w:type="spellStart"/>
            <w:r w:rsidRPr="0076154C">
              <w:rPr>
                <w:rFonts w:eastAsia="Arial"/>
                <w:lang w:val="en-US" w:eastAsia="en-US"/>
              </w:rPr>
              <w:t>mensajes</w:t>
            </w:r>
            <w:proofErr w:type="spellEnd"/>
            <w:r w:rsidRPr="0076154C">
              <w:rPr>
                <w:rFonts w:eastAsia="Arial"/>
                <w:lang w:val="en-US" w:eastAsia="en-US"/>
              </w:rPr>
              <w:t>.</w:t>
            </w:r>
          </w:p>
        </w:tc>
      </w:tr>
      <w:tr w:rsidR="0076154C" w:rsidRPr="0076154C" w14:paraId="6E5C49B7" w14:textId="77777777" w:rsidTr="0076154C">
        <w:trPr>
          <w:trHeight w:val="147"/>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1FD65E" w14:textId="77777777" w:rsidR="0076154C" w:rsidRPr="0076154C" w:rsidRDefault="0076154C" w:rsidP="0076154C">
            <w:pPr>
              <w:suppressAutoHyphens w:val="0"/>
              <w:spacing w:line="480" w:lineRule="auto"/>
              <w:jc w:val="center"/>
              <w:rPr>
                <w:rFonts w:eastAsia="Arial"/>
                <w:lang w:val="en-US" w:eastAsia="en-US"/>
              </w:rPr>
            </w:pPr>
            <w:r w:rsidRPr="0076154C">
              <w:rPr>
                <w:rFonts w:eastAsia="Arial"/>
                <w:i/>
                <w:iCs/>
                <w:lang w:val="en-US" w:eastAsia="en-US"/>
              </w:rPr>
              <w:t>13-sep-2025</w:t>
            </w:r>
          </w:p>
        </w:tc>
        <w:tc>
          <w:tcPr>
            <w:tcW w:w="0" w:type="auto"/>
            <w:vAlign w:val="center"/>
          </w:tcPr>
          <w:p w14:paraId="386FAA9E"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b/>
                <w:bCs/>
                <w:lang w:val="en-US" w:eastAsia="en-US"/>
              </w:rPr>
            </w:pPr>
            <w:r w:rsidRPr="0076154C">
              <w:rPr>
                <w:rFonts w:eastAsia="Arial"/>
                <w:b/>
                <w:bCs/>
                <w:lang w:val="en-US" w:eastAsia="en-US"/>
              </w:rPr>
              <w:t>BD y Backend</w:t>
            </w:r>
          </w:p>
        </w:tc>
        <w:tc>
          <w:tcPr>
            <w:tcW w:w="0" w:type="auto"/>
            <w:vAlign w:val="center"/>
          </w:tcPr>
          <w:p w14:paraId="2EF13A67"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proofErr w:type="spellStart"/>
            <w:r w:rsidRPr="0076154C">
              <w:rPr>
                <w:rFonts w:eastAsia="Arial"/>
                <w:lang w:val="en-US" w:eastAsia="en-US"/>
              </w:rPr>
              <w:t>Reportes</w:t>
            </w:r>
            <w:proofErr w:type="spellEnd"/>
            <w:r w:rsidRPr="0076154C">
              <w:rPr>
                <w:rFonts w:eastAsia="Arial"/>
                <w:lang w:val="en-US" w:eastAsia="en-US"/>
              </w:rPr>
              <w:t xml:space="preserve"> no se </w:t>
            </w:r>
            <w:proofErr w:type="spellStart"/>
            <w:r w:rsidRPr="0076154C">
              <w:rPr>
                <w:rFonts w:eastAsia="Arial"/>
                <w:lang w:val="en-US" w:eastAsia="en-US"/>
              </w:rPr>
              <w:t>asociaban</w:t>
            </w:r>
            <w:proofErr w:type="spellEnd"/>
            <w:r w:rsidRPr="0076154C">
              <w:rPr>
                <w:rFonts w:eastAsia="Arial"/>
                <w:lang w:val="en-US" w:eastAsia="en-US"/>
              </w:rPr>
              <w:t xml:space="preserve"> bien </w:t>
            </w:r>
            <w:proofErr w:type="spellStart"/>
            <w:r w:rsidRPr="0076154C">
              <w:rPr>
                <w:rFonts w:eastAsia="Arial"/>
                <w:lang w:val="en-US" w:eastAsia="en-US"/>
              </w:rPr>
              <w:t>en</w:t>
            </w:r>
            <w:proofErr w:type="spellEnd"/>
            <w:r w:rsidRPr="0076154C">
              <w:rPr>
                <w:rFonts w:eastAsia="Arial"/>
                <w:lang w:val="en-US" w:eastAsia="en-US"/>
              </w:rPr>
              <w:t xml:space="preserve"> </w:t>
            </w:r>
            <w:proofErr w:type="spellStart"/>
            <w:r w:rsidRPr="0076154C">
              <w:rPr>
                <w:rFonts w:eastAsia="Arial"/>
                <w:lang w:val="en-US" w:eastAsia="en-US"/>
              </w:rPr>
              <w:t>nuevos</w:t>
            </w:r>
            <w:proofErr w:type="spellEnd"/>
            <w:r w:rsidRPr="0076154C">
              <w:rPr>
                <w:rFonts w:eastAsia="Arial"/>
                <w:lang w:val="en-US" w:eastAsia="en-US"/>
              </w:rPr>
              <w:t xml:space="preserve"> chats</w:t>
            </w:r>
          </w:p>
        </w:tc>
        <w:tc>
          <w:tcPr>
            <w:tcW w:w="0" w:type="auto"/>
            <w:vAlign w:val="center"/>
          </w:tcPr>
          <w:p w14:paraId="775A546F"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No se </w:t>
            </w:r>
            <w:proofErr w:type="spellStart"/>
            <w:r w:rsidRPr="0076154C">
              <w:rPr>
                <w:rFonts w:eastAsia="Arial"/>
                <w:lang w:val="en-US" w:eastAsia="en-US"/>
              </w:rPr>
              <w:t>consultaban</w:t>
            </w:r>
            <w:proofErr w:type="spellEnd"/>
            <w:r w:rsidRPr="0076154C">
              <w:rPr>
                <w:rFonts w:eastAsia="Arial"/>
                <w:lang w:val="en-US" w:eastAsia="en-US"/>
              </w:rPr>
              <w:t xml:space="preserve"> ambos </w:t>
            </w:r>
            <w:proofErr w:type="spellStart"/>
            <w:r w:rsidRPr="0076154C">
              <w:rPr>
                <w:rFonts w:eastAsia="Arial"/>
                <w:lang w:val="en-US" w:eastAsia="en-US"/>
              </w:rPr>
              <w:t>sentidos</w:t>
            </w:r>
            <w:proofErr w:type="spellEnd"/>
            <w:r w:rsidRPr="0076154C">
              <w:rPr>
                <w:rFonts w:eastAsia="Arial"/>
                <w:lang w:val="en-US" w:eastAsia="en-US"/>
              </w:rPr>
              <w:t xml:space="preserve"> </w:t>
            </w:r>
            <w:proofErr w:type="spellStart"/>
            <w:r w:rsidRPr="0076154C">
              <w:rPr>
                <w:rFonts w:eastAsia="Arial"/>
                <w:lang w:val="en-US" w:eastAsia="en-US"/>
              </w:rPr>
              <w:t>emisor</w:t>
            </w:r>
            <w:proofErr w:type="spellEnd"/>
            <w:r w:rsidRPr="0076154C">
              <w:rPr>
                <w:rFonts w:eastAsia="Arial"/>
                <w:lang w:val="en-US" w:eastAsia="en-US"/>
              </w:rPr>
              <w:t>/</w:t>
            </w:r>
            <w:proofErr w:type="spellStart"/>
            <w:r w:rsidRPr="0076154C">
              <w:rPr>
                <w:rFonts w:eastAsia="Arial"/>
                <w:lang w:val="en-US" w:eastAsia="en-US"/>
              </w:rPr>
              <w:t>destinatario</w:t>
            </w:r>
            <w:proofErr w:type="spellEnd"/>
            <w:r w:rsidRPr="0076154C">
              <w:rPr>
                <w:rFonts w:eastAsia="Arial"/>
                <w:lang w:val="en-US" w:eastAsia="en-US"/>
              </w:rPr>
              <w:t>.</w:t>
            </w:r>
          </w:p>
        </w:tc>
        <w:tc>
          <w:tcPr>
            <w:tcW w:w="0" w:type="auto"/>
            <w:vAlign w:val="center"/>
          </w:tcPr>
          <w:p w14:paraId="5F66306A"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Se </w:t>
            </w:r>
            <w:proofErr w:type="spellStart"/>
            <w:r w:rsidRPr="0076154C">
              <w:rPr>
                <w:rFonts w:eastAsia="Arial"/>
                <w:lang w:val="en-US" w:eastAsia="en-US"/>
              </w:rPr>
              <w:t>implementó</w:t>
            </w:r>
            <w:proofErr w:type="spellEnd"/>
            <w:r w:rsidRPr="0076154C">
              <w:rPr>
                <w:rFonts w:eastAsia="Arial"/>
                <w:lang w:val="en-US" w:eastAsia="en-US"/>
              </w:rPr>
              <w:t xml:space="preserve"> </w:t>
            </w:r>
            <w:proofErr w:type="spellStart"/>
            <w:r w:rsidRPr="0076154C">
              <w:rPr>
                <w:rFonts w:eastAsia="Arial"/>
                <w:lang w:val="en-US" w:eastAsia="en-US"/>
              </w:rPr>
              <w:t>lógica</w:t>
            </w:r>
            <w:proofErr w:type="spellEnd"/>
            <w:r w:rsidRPr="0076154C">
              <w:rPr>
                <w:rFonts w:eastAsia="Arial"/>
                <w:lang w:val="en-US" w:eastAsia="en-US"/>
              </w:rPr>
              <w:t xml:space="preserve"> que </w:t>
            </w:r>
            <w:proofErr w:type="spellStart"/>
            <w:r w:rsidRPr="0076154C">
              <w:rPr>
                <w:rFonts w:eastAsia="Arial"/>
                <w:lang w:val="en-US" w:eastAsia="en-US"/>
              </w:rPr>
              <w:t>busca</w:t>
            </w:r>
            <w:proofErr w:type="spellEnd"/>
            <w:r w:rsidRPr="0076154C">
              <w:rPr>
                <w:rFonts w:eastAsia="Arial"/>
                <w:lang w:val="en-US" w:eastAsia="en-US"/>
              </w:rPr>
              <w:t xml:space="preserve"> chats entre ambos </w:t>
            </w:r>
            <w:proofErr w:type="spellStart"/>
            <w:r w:rsidRPr="0076154C">
              <w:rPr>
                <w:rFonts w:eastAsia="Arial"/>
                <w:lang w:val="en-US" w:eastAsia="en-US"/>
              </w:rPr>
              <w:t>sentidos</w:t>
            </w:r>
            <w:proofErr w:type="spellEnd"/>
            <w:r w:rsidRPr="0076154C">
              <w:rPr>
                <w:rFonts w:eastAsia="Arial"/>
                <w:lang w:val="en-US" w:eastAsia="en-US"/>
              </w:rPr>
              <w:t>.</w:t>
            </w:r>
          </w:p>
        </w:tc>
      </w:tr>
      <w:tr w:rsidR="0076154C" w:rsidRPr="0076154C" w14:paraId="477C9760" w14:textId="77777777" w:rsidTr="0076154C">
        <w:trPr>
          <w:trHeight w:val="147"/>
        </w:trPr>
        <w:tc>
          <w:tcPr>
            <w:cnfStyle w:val="001000000000" w:firstRow="0" w:lastRow="0" w:firstColumn="1" w:lastColumn="0" w:oddVBand="0" w:evenVBand="0" w:oddHBand="0" w:evenHBand="0" w:firstRowFirstColumn="0" w:firstRowLastColumn="0" w:lastRowFirstColumn="0" w:lastRowLastColumn="0"/>
            <w:tcW w:w="0" w:type="auto"/>
            <w:vAlign w:val="center"/>
          </w:tcPr>
          <w:p w14:paraId="6584F14E" w14:textId="77777777" w:rsidR="0076154C" w:rsidRPr="0076154C" w:rsidRDefault="0076154C" w:rsidP="0076154C">
            <w:pPr>
              <w:suppressAutoHyphens w:val="0"/>
              <w:spacing w:line="480" w:lineRule="auto"/>
              <w:jc w:val="center"/>
              <w:rPr>
                <w:rFonts w:eastAsia="Arial"/>
                <w:lang w:val="en-US" w:eastAsia="en-US"/>
              </w:rPr>
            </w:pPr>
            <w:r w:rsidRPr="0076154C">
              <w:rPr>
                <w:rFonts w:eastAsia="Arial"/>
                <w:i/>
                <w:iCs/>
                <w:lang w:val="en-US" w:eastAsia="en-US"/>
              </w:rPr>
              <w:t>20-sep-2025</w:t>
            </w:r>
          </w:p>
        </w:tc>
        <w:tc>
          <w:tcPr>
            <w:tcW w:w="0" w:type="auto"/>
            <w:vAlign w:val="center"/>
          </w:tcPr>
          <w:p w14:paraId="382A390B"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b/>
                <w:bCs/>
                <w:lang w:val="en-US" w:eastAsia="en-US"/>
              </w:rPr>
            </w:pPr>
            <w:r w:rsidRPr="0076154C">
              <w:rPr>
                <w:rFonts w:eastAsia="Arial"/>
                <w:b/>
                <w:bCs/>
                <w:lang w:val="en-US" w:eastAsia="en-US"/>
              </w:rPr>
              <w:t xml:space="preserve">Login y </w:t>
            </w:r>
            <w:proofErr w:type="spellStart"/>
            <w:r w:rsidRPr="0076154C">
              <w:rPr>
                <w:rFonts w:eastAsia="Arial"/>
                <w:b/>
                <w:bCs/>
                <w:lang w:val="en-US" w:eastAsia="en-US"/>
              </w:rPr>
              <w:t>Navegación</w:t>
            </w:r>
            <w:proofErr w:type="spellEnd"/>
          </w:p>
        </w:tc>
        <w:tc>
          <w:tcPr>
            <w:tcW w:w="0" w:type="auto"/>
            <w:vAlign w:val="center"/>
          </w:tcPr>
          <w:p w14:paraId="46DB3090"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proofErr w:type="spellStart"/>
            <w:r w:rsidRPr="0076154C">
              <w:rPr>
                <w:rFonts w:eastAsia="Arial"/>
                <w:lang w:val="en-US" w:eastAsia="en-US"/>
              </w:rPr>
              <w:t>Acceso</w:t>
            </w:r>
            <w:proofErr w:type="spellEnd"/>
            <w:r w:rsidRPr="0076154C">
              <w:rPr>
                <w:rFonts w:eastAsia="Arial"/>
                <w:lang w:val="en-US" w:eastAsia="en-US"/>
              </w:rPr>
              <w:t xml:space="preserve"> al </w:t>
            </w:r>
            <w:proofErr w:type="spellStart"/>
            <w:r w:rsidRPr="0076154C">
              <w:rPr>
                <w:rFonts w:eastAsia="Arial"/>
                <w:lang w:val="en-US" w:eastAsia="en-US"/>
              </w:rPr>
              <w:t>sistema</w:t>
            </w:r>
            <w:proofErr w:type="spellEnd"/>
            <w:r w:rsidRPr="0076154C">
              <w:rPr>
                <w:rFonts w:eastAsia="Arial"/>
                <w:lang w:val="en-US" w:eastAsia="en-US"/>
              </w:rPr>
              <w:t xml:space="preserve"> sin </w:t>
            </w:r>
            <w:proofErr w:type="spellStart"/>
            <w:r w:rsidRPr="0076154C">
              <w:rPr>
                <w:rFonts w:eastAsia="Arial"/>
                <w:lang w:val="en-US" w:eastAsia="en-US"/>
              </w:rPr>
              <w:t>sesión</w:t>
            </w:r>
            <w:proofErr w:type="spellEnd"/>
            <w:r w:rsidRPr="0076154C">
              <w:rPr>
                <w:rFonts w:eastAsia="Arial"/>
                <w:lang w:val="en-US" w:eastAsia="en-US"/>
              </w:rPr>
              <w:t xml:space="preserve"> </w:t>
            </w:r>
            <w:proofErr w:type="spellStart"/>
            <w:r w:rsidRPr="0076154C">
              <w:rPr>
                <w:rFonts w:eastAsia="Arial"/>
                <w:lang w:val="en-US" w:eastAsia="en-US"/>
              </w:rPr>
              <w:t>activa</w:t>
            </w:r>
            <w:proofErr w:type="spellEnd"/>
          </w:p>
        </w:tc>
        <w:tc>
          <w:tcPr>
            <w:tcW w:w="0" w:type="auto"/>
            <w:vAlign w:val="center"/>
          </w:tcPr>
          <w:p w14:paraId="61E2EEC9"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proofErr w:type="spellStart"/>
            <w:r w:rsidRPr="0076154C">
              <w:rPr>
                <w:rFonts w:eastAsia="Arial"/>
                <w:lang w:val="en-US" w:eastAsia="en-US"/>
              </w:rPr>
              <w:t>Faltaba</w:t>
            </w:r>
            <w:proofErr w:type="spellEnd"/>
            <w:r w:rsidRPr="0076154C">
              <w:rPr>
                <w:rFonts w:eastAsia="Arial"/>
                <w:lang w:val="en-US" w:eastAsia="en-US"/>
              </w:rPr>
              <w:t xml:space="preserve"> </w:t>
            </w:r>
            <w:proofErr w:type="spellStart"/>
            <w:r w:rsidRPr="0076154C">
              <w:rPr>
                <w:rFonts w:eastAsia="Arial"/>
                <w:lang w:val="en-US" w:eastAsia="en-US"/>
              </w:rPr>
              <w:t>verificación</w:t>
            </w:r>
            <w:proofErr w:type="spellEnd"/>
            <w:r w:rsidRPr="0076154C">
              <w:rPr>
                <w:rFonts w:eastAsia="Arial"/>
                <w:lang w:val="en-US" w:eastAsia="en-US"/>
              </w:rPr>
              <w:t xml:space="preserve"> de </w:t>
            </w:r>
            <w:proofErr w:type="spellStart"/>
            <w:r w:rsidRPr="0076154C">
              <w:rPr>
                <w:rFonts w:eastAsia="Arial"/>
                <w:lang w:val="en-US" w:eastAsia="en-US"/>
              </w:rPr>
              <w:t>sesión</w:t>
            </w:r>
            <w:proofErr w:type="spellEnd"/>
            <w:r w:rsidRPr="0076154C">
              <w:rPr>
                <w:rFonts w:eastAsia="Arial"/>
                <w:lang w:val="en-US" w:eastAsia="en-US"/>
              </w:rPr>
              <w:t xml:space="preserve"> </w:t>
            </w:r>
            <w:proofErr w:type="spellStart"/>
            <w:r w:rsidRPr="0076154C">
              <w:rPr>
                <w:rFonts w:eastAsia="Arial"/>
                <w:lang w:val="en-US" w:eastAsia="en-US"/>
              </w:rPr>
              <w:t>en</w:t>
            </w:r>
            <w:proofErr w:type="spellEnd"/>
            <w:r w:rsidRPr="0076154C">
              <w:rPr>
                <w:rFonts w:eastAsia="Arial"/>
                <w:lang w:val="en-US" w:eastAsia="en-US"/>
              </w:rPr>
              <w:t xml:space="preserve"> </w:t>
            </w:r>
            <w:proofErr w:type="spellStart"/>
            <w:r w:rsidRPr="0076154C">
              <w:rPr>
                <w:rFonts w:eastAsia="Arial"/>
                <w:lang w:val="en-US" w:eastAsia="en-US"/>
              </w:rPr>
              <w:t>varios</w:t>
            </w:r>
            <w:proofErr w:type="spellEnd"/>
            <w:r w:rsidRPr="0076154C">
              <w:rPr>
                <w:rFonts w:eastAsia="Arial"/>
                <w:lang w:val="en-US" w:eastAsia="en-US"/>
              </w:rPr>
              <w:t xml:space="preserve"> </w:t>
            </w:r>
            <w:proofErr w:type="spellStart"/>
            <w:r w:rsidRPr="0076154C">
              <w:rPr>
                <w:rFonts w:eastAsia="Arial"/>
                <w:lang w:val="en-US" w:eastAsia="en-US"/>
              </w:rPr>
              <w:t>useEffect</w:t>
            </w:r>
            <w:proofErr w:type="spellEnd"/>
            <w:r w:rsidRPr="0076154C">
              <w:rPr>
                <w:rFonts w:eastAsia="Arial"/>
                <w:lang w:val="en-US" w:eastAsia="en-US"/>
              </w:rPr>
              <w:t>.</w:t>
            </w:r>
          </w:p>
        </w:tc>
        <w:tc>
          <w:tcPr>
            <w:tcW w:w="0" w:type="auto"/>
            <w:vAlign w:val="center"/>
          </w:tcPr>
          <w:p w14:paraId="52209839" w14:textId="29E79E50"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Se </w:t>
            </w:r>
            <w:proofErr w:type="spellStart"/>
            <w:r w:rsidRPr="0076154C">
              <w:rPr>
                <w:rFonts w:eastAsia="Arial"/>
                <w:lang w:val="en-US" w:eastAsia="en-US"/>
              </w:rPr>
              <w:t>redirige</w:t>
            </w:r>
            <w:proofErr w:type="spellEnd"/>
            <w:r w:rsidRPr="0076154C">
              <w:rPr>
                <w:rFonts w:eastAsia="Arial"/>
                <w:lang w:val="en-US" w:eastAsia="en-US"/>
              </w:rPr>
              <w:t xml:space="preserve"> a login </w:t>
            </w:r>
            <w:proofErr w:type="spellStart"/>
            <w:r w:rsidRPr="0076154C">
              <w:rPr>
                <w:rFonts w:eastAsia="Arial"/>
                <w:lang w:val="en-US" w:eastAsia="en-US"/>
              </w:rPr>
              <w:t>si</w:t>
            </w:r>
            <w:proofErr w:type="spellEnd"/>
            <w:r w:rsidRPr="0076154C">
              <w:rPr>
                <w:rFonts w:eastAsia="Arial"/>
                <w:lang w:val="en-US" w:eastAsia="en-US"/>
              </w:rPr>
              <w:t xml:space="preserve"> no hay </w:t>
            </w:r>
            <w:proofErr w:type="spellStart"/>
            <w:r w:rsidRPr="0076154C">
              <w:rPr>
                <w:rFonts w:eastAsia="Arial"/>
                <w:lang w:val="en-US" w:eastAsia="en-US"/>
              </w:rPr>
              <w:t>usuario</w:t>
            </w:r>
            <w:proofErr w:type="spellEnd"/>
            <w:r w:rsidRPr="0076154C">
              <w:rPr>
                <w:rFonts w:eastAsia="Arial"/>
                <w:lang w:val="en-US" w:eastAsia="en-US"/>
              </w:rPr>
              <w:t xml:space="preserve"> </w:t>
            </w:r>
            <w:proofErr w:type="spellStart"/>
            <w:r w:rsidRPr="0076154C">
              <w:rPr>
                <w:rFonts w:eastAsia="Arial"/>
                <w:lang w:val="en-US" w:eastAsia="en-US"/>
              </w:rPr>
              <w:t>identificado</w:t>
            </w:r>
            <w:proofErr w:type="spellEnd"/>
            <w:r w:rsidRPr="0076154C">
              <w:rPr>
                <w:rFonts w:eastAsia="Arial"/>
                <w:lang w:val="en-US" w:eastAsia="en-US"/>
              </w:rPr>
              <w:t>.</w:t>
            </w:r>
          </w:p>
        </w:tc>
      </w:tr>
      <w:tr w:rsidR="0076154C" w:rsidRPr="0076154C" w14:paraId="1E544743" w14:textId="77777777" w:rsidTr="0076154C">
        <w:trPr>
          <w:trHeight w:val="1029"/>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C82175" w14:textId="77777777" w:rsidR="0076154C" w:rsidRPr="0076154C" w:rsidRDefault="0076154C" w:rsidP="0076154C">
            <w:pPr>
              <w:suppressAutoHyphens w:val="0"/>
              <w:spacing w:line="480" w:lineRule="auto"/>
              <w:jc w:val="center"/>
              <w:rPr>
                <w:rFonts w:eastAsia="Arial"/>
                <w:lang w:val="en-US" w:eastAsia="en-US"/>
              </w:rPr>
            </w:pPr>
            <w:r w:rsidRPr="0076154C">
              <w:rPr>
                <w:rFonts w:eastAsia="Arial"/>
                <w:i/>
                <w:iCs/>
                <w:lang w:val="en-US" w:eastAsia="en-US"/>
              </w:rPr>
              <w:t>28-sep-2025</w:t>
            </w:r>
          </w:p>
        </w:tc>
        <w:tc>
          <w:tcPr>
            <w:tcW w:w="0" w:type="auto"/>
            <w:vAlign w:val="center"/>
          </w:tcPr>
          <w:p w14:paraId="45B84857"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b/>
                <w:bCs/>
                <w:lang w:val="en-US" w:eastAsia="en-US"/>
              </w:rPr>
            </w:pPr>
            <w:r w:rsidRPr="0076154C">
              <w:rPr>
                <w:rFonts w:eastAsia="Arial"/>
                <w:b/>
                <w:bCs/>
                <w:lang w:val="en-US" w:eastAsia="en-US"/>
              </w:rPr>
              <w:t xml:space="preserve">Base de </w:t>
            </w:r>
            <w:proofErr w:type="spellStart"/>
            <w:r w:rsidRPr="0076154C">
              <w:rPr>
                <w:rFonts w:eastAsia="Arial"/>
                <w:b/>
                <w:bCs/>
                <w:lang w:val="en-US" w:eastAsia="en-US"/>
              </w:rPr>
              <w:t>Datos</w:t>
            </w:r>
            <w:proofErr w:type="spellEnd"/>
          </w:p>
        </w:tc>
        <w:tc>
          <w:tcPr>
            <w:tcW w:w="0" w:type="auto"/>
            <w:vAlign w:val="center"/>
          </w:tcPr>
          <w:p w14:paraId="49BC0C58"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w:t>
            </w:r>
            <w:proofErr w:type="spellStart"/>
            <w:r w:rsidRPr="0076154C">
              <w:rPr>
                <w:rFonts w:eastAsia="Arial"/>
                <w:lang w:val="en-US" w:eastAsia="en-US"/>
              </w:rPr>
              <w:t>usuario_asignado</w:t>
            </w:r>
            <w:proofErr w:type="spellEnd"/>
            <w:r w:rsidRPr="0076154C">
              <w:rPr>
                <w:rFonts w:eastAsia="Arial"/>
                <w:lang w:val="en-US" w:eastAsia="en-US"/>
              </w:rPr>
              <w:t>' y '</w:t>
            </w:r>
            <w:proofErr w:type="spellStart"/>
            <w:r w:rsidRPr="0076154C">
              <w:rPr>
                <w:rFonts w:eastAsia="Arial"/>
                <w:lang w:val="en-US" w:eastAsia="en-US"/>
              </w:rPr>
              <w:t>contrasena</w:t>
            </w:r>
            <w:proofErr w:type="spellEnd"/>
            <w:r w:rsidRPr="0076154C">
              <w:rPr>
                <w:rFonts w:eastAsia="Arial"/>
                <w:lang w:val="en-US" w:eastAsia="en-US"/>
              </w:rPr>
              <w:t xml:space="preserve">' </w:t>
            </w:r>
            <w:proofErr w:type="spellStart"/>
            <w:r w:rsidRPr="0076154C">
              <w:rPr>
                <w:rFonts w:eastAsia="Arial"/>
                <w:lang w:val="en-US" w:eastAsia="en-US"/>
              </w:rPr>
              <w:t>impedían</w:t>
            </w:r>
            <w:proofErr w:type="spellEnd"/>
            <w:r w:rsidRPr="0076154C">
              <w:rPr>
                <w:rFonts w:eastAsia="Arial"/>
                <w:lang w:val="en-US" w:eastAsia="en-US"/>
              </w:rPr>
              <w:t xml:space="preserve"> logins.</w:t>
            </w:r>
          </w:p>
        </w:tc>
        <w:tc>
          <w:tcPr>
            <w:tcW w:w="0" w:type="auto"/>
            <w:vAlign w:val="center"/>
          </w:tcPr>
          <w:p w14:paraId="4E326489"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Campos por </w:t>
            </w:r>
            <w:proofErr w:type="spellStart"/>
            <w:r w:rsidRPr="0076154C">
              <w:rPr>
                <w:rFonts w:eastAsia="Arial"/>
                <w:lang w:val="en-US" w:eastAsia="en-US"/>
              </w:rPr>
              <w:t>defecto</w:t>
            </w:r>
            <w:proofErr w:type="spellEnd"/>
            <w:r w:rsidRPr="0076154C">
              <w:rPr>
                <w:rFonts w:eastAsia="Arial"/>
                <w:lang w:val="en-US" w:eastAsia="en-US"/>
              </w:rPr>
              <w:t xml:space="preserve"> no </w:t>
            </w:r>
            <w:proofErr w:type="spellStart"/>
            <w:r w:rsidRPr="0076154C">
              <w:rPr>
                <w:rFonts w:eastAsia="Arial"/>
                <w:lang w:val="en-US" w:eastAsia="en-US"/>
              </w:rPr>
              <w:t>permitían</w:t>
            </w:r>
            <w:proofErr w:type="spellEnd"/>
            <w:r w:rsidRPr="0076154C">
              <w:rPr>
                <w:rFonts w:eastAsia="Arial"/>
                <w:lang w:val="en-US" w:eastAsia="en-US"/>
              </w:rPr>
              <w:t xml:space="preserve"> logins </w:t>
            </w:r>
            <w:proofErr w:type="spellStart"/>
            <w:r w:rsidRPr="0076154C">
              <w:rPr>
                <w:rFonts w:eastAsia="Arial"/>
                <w:lang w:val="en-US" w:eastAsia="en-US"/>
              </w:rPr>
              <w:t>funcionales</w:t>
            </w:r>
            <w:proofErr w:type="spellEnd"/>
            <w:r w:rsidRPr="0076154C">
              <w:rPr>
                <w:rFonts w:eastAsia="Arial"/>
                <w:lang w:val="en-US" w:eastAsia="en-US"/>
              </w:rPr>
              <w:t xml:space="preserve"> </w:t>
            </w:r>
            <w:proofErr w:type="spellStart"/>
            <w:r w:rsidRPr="0076154C">
              <w:rPr>
                <w:rFonts w:eastAsia="Arial"/>
                <w:lang w:val="en-US" w:eastAsia="en-US"/>
              </w:rPr>
              <w:t>en</w:t>
            </w:r>
            <w:proofErr w:type="spellEnd"/>
            <w:r w:rsidRPr="0076154C">
              <w:rPr>
                <w:rFonts w:eastAsia="Arial"/>
                <w:lang w:val="en-US" w:eastAsia="en-US"/>
              </w:rPr>
              <w:t xml:space="preserve"> </w:t>
            </w:r>
            <w:proofErr w:type="spellStart"/>
            <w:r w:rsidRPr="0076154C">
              <w:rPr>
                <w:rFonts w:eastAsia="Arial"/>
                <w:lang w:val="en-US" w:eastAsia="en-US"/>
              </w:rPr>
              <w:t>usuarios</w:t>
            </w:r>
            <w:proofErr w:type="spellEnd"/>
            <w:r w:rsidRPr="0076154C">
              <w:rPr>
                <w:rFonts w:eastAsia="Arial"/>
                <w:lang w:val="en-US" w:eastAsia="en-US"/>
              </w:rPr>
              <w:t xml:space="preserve"> sin </w:t>
            </w:r>
            <w:proofErr w:type="spellStart"/>
            <w:r w:rsidRPr="0076154C">
              <w:rPr>
                <w:rFonts w:eastAsia="Arial"/>
                <w:lang w:val="en-US" w:eastAsia="en-US"/>
              </w:rPr>
              <w:t>asignar</w:t>
            </w:r>
            <w:proofErr w:type="spellEnd"/>
            <w:r w:rsidRPr="0076154C">
              <w:rPr>
                <w:rFonts w:eastAsia="Arial"/>
                <w:lang w:val="en-US" w:eastAsia="en-US"/>
              </w:rPr>
              <w:t>.</w:t>
            </w:r>
          </w:p>
        </w:tc>
        <w:tc>
          <w:tcPr>
            <w:tcW w:w="0" w:type="auto"/>
            <w:vAlign w:val="center"/>
          </w:tcPr>
          <w:p w14:paraId="7E47AA11" w14:textId="77777777" w:rsidR="0076154C" w:rsidRPr="0076154C" w:rsidRDefault="0076154C" w:rsidP="0076154C">
            <w:pPr>
              <w:suppressAutoHyphens w:val="0"/>
              <w:spacing w:line="480" w:lineRule="auto"/>
              <w:jc w:val="center"/>
              <w:cnfStyle w:val="000000000000" w:firstRow="0" w:lastRow="0" w:firstColumn="0" w:lastColumn="0" w:oddVBand="0" w:evenVBand="0" w:oddHBand="0" w:evenHBand="0" w:firstRowFirstColumn="0" w:firstRowLastColumn="0" w:lastRowFirstColumn="0" w:lastRowLastColumn="0"/>
              <w:rPr>
                <w:rFonts w:eastAsia="Arial"/>
                <w:lang w:val="en-US" w:eastAsia="en-US"/>
              </w:rPr>
            </w:pPr>
            <w:r w:rsidRPr="0076154C">
              <w:rPr>
                <w:rFonts w:eastAsia="Arial"/>
                <w:lang w:val="en-US" w:eastAsia="en-US"/>
              </w:rPr>
              <w:t xml:space="preserve">El backend </w:t>
            </w:r>
            <w:proofErr w:type="spellStart"/>
            <w:r w:rsidRPr="0076154C">
              <w:rPr>
                <w:rFonts w:eastAsia="Arial"/>
                <w:lang w:val="en-US" w:eastAsia="en-US"/>
              </w:rPr>
              <w:t>valida</w:t>
            </w:r>
            <w:proofErr w:type="spellEnd"/>
            <w:r w:rsidRPr="0076154C">
              <w:rPr>
                <w:rFonts w:eastAsia="Arial"/>
                <w:lang w:val="en-US" w:eastAsia="en-US"/>
              </w:rPr>
              <w:t xml:space="preserve"> </w:t>
            </w:r>
            <w:proofErr w:type="spellStart"/>
            <w:r w:rsidRPr="0076154C">
              <w:rPr>
                <w:rFonts w:eastAsia="Arial"/>
                <w:lang w:val="en-US" w:eastAsia="en-US"/>
              </w:rPr>
              <w:t>si</w:t>
            </w:r>
            <w:proofErr w:type="spellEnd"/>
            <w:r w:rsidRPr="0076154C">
              <w:rPr>
                <w:rFonts w:eastAsia="Arial"/>
                <w:lang w:val="en-US" w:eastAsia="en-US"/>
              </w:rPr>
              <w:t xml:space="preserve"> los </w:t>
            </w:r>
            <w:proofErr w:type="spellStart"/>
            <w:r w:rsidRPr="0076154C">
              <w:rPr>
                <w:rFonts w:eastAsia="Arial"/>
                <w:lang w:val="en-US" w:eastAsia="en-US"/>
              </w:rPr>
              <w:t>campos</w:t>
            </w:r>
            <w:proofErr w:type="spellEnd"/>
            <w:r w:rsidRPr="0076154C">
              <w:rPr>
                <w:rFonts w:eastAsia="Arial"/>
                <w:lang w:val="en-US" w:eastAsia="en-US"/>
              </w:rPr>
              <w:t xml:space="preserve"> son </w:t>
            </w:r>
            <w:proofErr w:type="spellStart"/>
            <w:r w:rsidRPr="0076154C">
              <w:rPr>
                <w:rFonts w:eastAsia="Arial"/>
                <w:lang w:val="en-US" w:eastAsia="en-US"/>
              </w:rPr>
              <w:t>reales</w:t>
            </w:r>
            <w:proofErr w:type="spellEnd"/>
            <w:r w:rsidRPr="0076154C">
              <w:rPr>
                <w:rFonts w:eastAsia="Arial"/>
                <w:lang w:val="en-US" w:eastAsia="en-US"/>
              </w:rPr>
              <w:t xml:space="preserve"> antes de </w:t>
            </w:r>
            <w:proofErr w:type="spellStart"/>
            <w:r w:rsidRPr="0076154C">
              <w:rPr>
                <w:rFonts w:eastAsia="Arial"/>
                <w:lang w:val="en-US" w:eastAsia="en-US"/>
              </w:rPr>
              <w:t>permitir</w:t>
            </w:r>
            <w:proofErr w:type="spellEnd"/>
            <w:r w:rsidRPr="0076154C">
              <w:rPr>
                <w:rFonts w:eastAsia="Arial"/>
                <w:lang w:val="en-US" w:eastAsia="en-US"/>
              </w:rPr>
              <w:t xml:space="preserve"> </w:t>
            </w:r>
            <w:proofErr w:type="spellStart"/>
            <w:r w:rsidRPr="0076154C">
              <w:rPr>
                <w:rFonts w:eastAsia="Arial"/>
                <w:lang w:val="en-US" w:eastAsia="en-US"/>
              </w:rPr>
              <w:t>inicio</w:t>
            </w:r>
            <w:proofErr w:type="spellEnd"/>
            <w:r w:rsidRPr="0076154C">
              <w:rPr>
                <w:rFonts w:eastAsia="Arial"/>
                <w:lang w:val="en-US" w:eastAsia="en-US"/>
              </w:rPr>
              <w:t xml:space="preserve"> de </w:t>
            </w:r>
            <w:proofErr w:type="spellStart"/>
            <w:r w:rsidRPr="0076154C">
              <w:rPr>
                <w:rFonts w:eastAsia="Arial"/>
                <w:lang w:val="en-US" w:eastAsia="en-US"/>
              </w:rPr>
              <w:t>sesión</w:t>
            </w:r>
            <w:proofErr w:type="spellEnd"/>
            <w:r w:rsidRPr="0076154C">
              <w:rPr>
                <w:rFonts w:eastAsia="Arial"/>
                <w:lang w:val="en-US" w:eastAsia="en-US"/>
              </w:rPr>
              <w:t>.</w:t>
            </w:r>
          </w:p>
        </w:tc>
      </w:tr>
    </w:tbl>
    <w:p w14:paraId="2F0569D2" w14:textId="18E13032" w:rsidR="00D24025" w:rsidRDefault="00D24025">
      <w:pPr>
        <w:spacing w:line="480" w:lineRule="auto"/>
        <w:jc w:val="both"/>
        <w:rPr>
          <w:highlight w:val="yellow"/>
        </w:rPr>
      </w:pPr>
    </w:p>
    <w:p w14:paraId="12029C53" w14:textId="0933CB70" w:rsidR="0076154C" w:rsidRDefault="0076154C">
      <w:pPr>
        <w:spacing w:line="480" w:lineRule="auto"/>
        <w:jc w:val="both"/>
        <w:rPr>
          <w:highlight w:val="yellow"/>
        </w:rPr>
      </w:pPr>
    </w:p>
    <w:p w14:paraId="23102C68" w14:textId="77777777" w:rsidR="0076154C" w:rsidRDefault="0076154C">
      <w:pPr>
        <w:spacing w:line="480" w:lineRule="auto"/>
        <w:jc w:val="both"/>
        <w:rPr>
          <w:highlight w:val="yellow"/>
        </w:rPr>
      </w:pPr>
    </w:p>
    <w:p w14:paraId="7DB960B9" w14:textId="77777777" w:rsidR="00D24025" w:rsidRDefault="00D24025">
      <w:pPr>
        <w:spacing w:line="480" w:lineRule="auto"/>
        <w:jc w:val="both"/>
      </w:pPr>
    </w:p>
    <w:p w14:paraId="73678663" w14:textId="77777777" w:rsidR="0076154C" w:rsidRDefault="0076154C">
      <w:pPr>
        <w:pStyle w:val="Ttulo1"/>
        <w:spacing w:line="480" w:lineRule="auto"/>
        <w:rPr>
          <w:rFonts w:ascii="Times New Roman" w:hAnsi="Times New Roman" w:cs="Times New Roman"/>
          <w:sz w:val="24"/>
          <w:szCs w:val="24"/>
        </w:rPr>
        <w:sectPr w:rsidR="0076154C" w:rsidSect="0076154C">
          <w:pgSz w:w="16838" w:h="11906" w:orient="landscape"/>
          <w:pgMar w:top="1134" w:right="1440" w:bottom="1134" w:left="1440" w:header="720" w:footer="720" w:gutter="0"/>
          <w:pgNumType w:start="1"/>
          <w:cols w:space="720"/>
        </w:sectPr>
      </w:pPr>
      <w:bookmarkStart w:id="10" w:name="_heading=h.vsj37f938ie" w:colFirst="0" w:colLast="0"/>
      <w:bookmarkEnd w:id="10"/>
    </w:p>
    <w:p w14:paraId="4BC08554" w14:textId="3E844568" w:rsidR="00D24025" w:rsidRDefault="00761403">
      <w:pPr>
        <w:pStyle w:val="Ttulo1"/>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5 </w:t>
      </w:r>
      <w:proofErr w:type="gramStart"/>
      <w:r>
        <w:rPr>
          <w:rFonts w:ascii="Times New Roman" w:hAnsi="Times New Roman" w:cs="Times New Roman"/>
          <w:sz w:val="24"/>
          <w:szCs w:val="24"/>
        </w:rPr>
        <w:t>Roles</w:t>
      </w:r>
      <w:proofErr w:type="gramEnd"/>
      <w:r>
        <w:rPr>
          <w:rFonts w:ascii="Times New Roman" w:hAnsi="Times New Roman" w:cs="Times New Roman"/>
          <w:sz w:val="24"/>
          <w:szCs w:val="24"/>
        </w:rPr>
        <w:t xml:space="preserve"> y responsabilidades </w:t>
      </w:r>
    </w:p>
    <w:p w14:paraId="33C7C58D" w14:textId="77777777" w:rsidR="00D24025" w:rsidRDefault="00761403">
      <w:pPr>
        <w:spacing w:line="480" w:lineRule="auto"/>
        <w:jc w:val="both"/>
      </w:pPr>
      <w:r>
        <w:rPr>
          <w:b/>
        </w:rPr>
        <w:t>Equipo especializado:</w:t>
      </w:r>
    </w:p>
    <w:p w14:paraId="11F28A7E" w14:textId="77777777" w:rsidR="00D24025" w:rsidRDefault="00761403">
      <w:pPr>
        <w:numPr>
          <w:ilvl w:val="0"/>
          <w:numId w:val="13"/>
        </w:numPr>
        <w:spacing w:line="480" w:lineRule="auto"/>
        <w:jc w:val="both"/>
      </w:pPr>
      <w:r>
        <w:rPr>
          <w:b/>
        </w:rPr>
        <w:t>Arquitecto</w:t>
      </w:r>
      <w:r>
        <w:t xml:space="preserve">: Supervisión integral de la evolución y consistencia del modelo arquitectónico basado en el patrón </w:t>
      </w:r>
      <w:proofErr w:type="spellStart"/>
      <w:r>
        <w:t>Model</w:t>
      </w:r>
      <w:proofErr w:type="spellEnd"/>
      <w:r>
        <w:t>-View-</w:t>
      </w:r>
      <w:proofErr w:type="spellStart"/>
      <w:r>
        <w:t>Controller</w:t>
      </w:r>
      <w:proofErr w:type="spellEnd"/>
      <w:r>
        <w:t xml:space="preserve"> (MVC)</w:t>
      </w:r>
      <w:r>
        <w:rPr>
          <w:b/>
        </w:rPr>
        <w:t>,</w:t>
      </w:r>
      <w:r>
        <w:t xml:space="preserve"> asegurando que los cambios estructurales del sistema sigan princ</w:t>
      </w:r>
      <w:r>
        <w:t>ipios de bajo acoplamiento y alta cohesión.</w:t>
      </w:r>
    </w:p>
    <w:p w14:paraId="20B7B634" w14:textId="77777777" w:rsidR="00D24025" w:rsidRDefault="00761403">
      <w:pPr>
        <w:numPr>
          <w:ilvl w:val="0"/>
          <w:numId w:val="13"/>
        </w:numPr>
        <w:spacing w:line="480" w:lineRule="auto"/>
        <w:jc w:val="both"/>
      </w:pPr>
      <w:r>
        <w:rPr>
          <w:b/>
        </w:rPr>
        <w:t>Líder técnico</w:t>
      </w:r>
      <w:r>
        <w:t>: Coordinación diaria</w:t>
      </w:r>
    </w:p>
    <w:p w14:paraId="42D5A5BC" w14:textId="77777777" w:rsidR="00D24025" w:rsidRDefault="00761403">
      <w:pPr>
        <w:numPr>
          <w:ilvl w:val="0"/>
          <w:numId w:val="13"/>
        </w:numPr>
        <w:spacing w:line="480" w:lineRule="auto"/>
        <w:jc w:val="both"/>
      </w:pPr>
      <w:proofErr w:type="gramStart"/>
      <w:r>
        <w:rPr>
          <w:b/>
        </w:rPr>
        <w:t>Desarrolladores junior</w:t>
      </w:r>
      <w:proofErr w:type="gramEnd"/>
      <w:r>
        <w:t>: Componentes periféricos</w:t>
      </w:r>
    </w:p>
    <w:p w14:paraId="1943E3A8" w14:textId="77777777" w:rsidR="00D24025" w:rsidRDefault="00761403">
      <w:pPr>
        <w:numPr>
          <w:ilvl w:val="0"/>
          <w:numId w:val="13"/>
        </w:numPr>
        <w:spacing w:line="480" w:lineRule="auto"/>
        <w:jc w:val="both"/>
      </w:pPr>
      <w:r>
        <w:rPr>
          <w:b/>
        </w:rPr>
        <w:t>Analista QA</w:t>
      </w:r>
      <w:r>
        <w:t>: Planificación de pruebas</w:t>
      </w:r>
    </w:p>
    <w:p w14:paraId="5C816D03" w14:textId="77777777" w:rsidR="00D24025" w:rsidRDefault="00D24025">
      <w:pPr>
        <w:spacing w:line="480" w:lineRule="auto"/>
        <w:ind w:left="720"/>
        <w:jc w:val="both"/>
      </w:pPr>
    </w:p>
    <w:p w14:paraId="6C3FE2C8" w14:textId="77777777" w:rsidR="00D24025" w:rsidRDefault="00761403">
      <w:pPr>
        <w:pStyle w:val="Ttulo1"/>
        <w:spacing w:line="480" w:lineRule="auto"/>
        <w:rPr>
          <w:rFonts w:ascii="Times New Roman" w:hAnsi="Times New Roman" w:cs="Times New Roman"/>
          <w:sz w:val="24"/>
          <w:szCs w:val="24"/>
        </w:rPr>
      </w:pPr>
      <w:bookmarkStart w:id="11" w:name="_heading=h.ohft4ngq7ip" w:colFirst="0" w:colLast="0"/>
      <w:bookmarkEnd w:id="11"/>
      <w:r>
        <w:rPr>
          <w:rFonts w:ascii="Times New Roman" w:hAnsi="Times New Roman" w:cs="Times New Roman"/>
          <w:sz w:val="24"/>
          <w:szCs w:val="24"/>
        </w:rPr>
        <w:t xml:space="preserve">6. Conclusión </w:t>
      </w:r>
    </w:p>
    <w:p w14:paraId="69EBF290" w14:textId="4CCFCD1E" w:rsidR="00D24025" w:rsidRDefault="00761403">
      <w:pPr>
        <w:spacing w:line="480" w:lineRule="auto"/>
        <w:jc w:val="both"/>
      </w:pPr>
      <w:r>
        <w:t>Este plan detallado establece un marco completo para el mantenimiento evolu</w:t>
      </w:r>
      <w:r>
        <w:t>tivo de RECREA SYS, incorporando las mejores prácticas de ingeniería de software aprendidas. Se enfoca en:</w:t>
      </w:r>
    </w:p>
    <w:p w14:paraId="19D36BF3" w14:textId="77777777" w:rsidR="0076154C" w:rsidRDefault="0076154C">
      <w:pPr>
        <w:spacing w:line="480" w:lineRule="auto"/>
        <w:jc w:val="both"/>
        <w:sectPr w:rsidR="0076154C" w:rsidSect="0076154C">
          <w:pgSz w:w="11906" w:h="16838"/>
          <w:pgMar w:top="1440" w:right="1134" w:bottom="1440" w:left="1134" w:header="720" w:footer="720" w:gutter="0"/>
          <w:pgNumType w:start="1"/>
          <w:cols w:space="720"/>
        </w:sectPr>
      </w:pPr>
    </w:p>
    <w:p w14:paraId="5AFCE059" w14:textId="3237981D" w:rsidR="0076154C" w:rsidRDefault="0076154C">
      <w:pPr>
        <w:spacing w:line="480" w:lineRule="auto"/>
        <w:jc w:val="both"/>
      </w:pPr>
    </w:p>
    <w:p w14:paraId="1BC56B56" w14:textId="77777777" w:rsidR="00D24025" w:rsidRDefault="00761403">
      <w:pPr>
        <w:numPr>
          <w:ilvl w:val="0"/>
          <w:numId w:val="14"/>
        </w:numPr>
        <w:spacing w:line="480" w:lineRule="auto"/>
        <w:jc w:val="both"/>
      </w:pPr>
      <w:r>
        <w:rPr>
          <w:b/>
        </w:rPr>
        <w:t>Sostenibilidad</w:t>
      </w:r>
      <w:r>
        <w:t>: Ciclos de vida definidos para componentes</w:t>
      </w:r>
    </w:p>
    <w:p w14:paraId="7FB380BB" w14:textId="77777777" w:rsidR="00D24025" w:rsidRDefault="00761403">
      <w:pPr>
        <w:numPr>
          <w:ilvl w:val="0"/>
          <w:numId w:val="14"/>
        </w:numPr>
        <w:spacing w:line="480" w:lineRule="auto"/>
        <w:jc w:val="both"/>
      </w:pPr>
      <w:r>
        <w:rPr>
          <w:b/>
        </w:rPr>
        <w:t>Escalabilidad</w:t>
      </w:r>
      <w:r>
        <w:t>: Arquitectura preparada para crecimiento</w:t>
      </w:r>
    </w:p>
    <w:p w14:paraId="245E7282" w14:textId="77777777" w:rsidR="00D24025" w:rsidRDefault="00761403">
      <w:pPr>
        <w:numPr>
          <w:ilvl w:val="0"/>
          <w:numId w:val="14"/>
        </w:numPr>
        <w:spacing w:line="480" w:lineRule="auto"/>
        <w:jc w:val="both"/>
      </w:pPr>
      <w:r>
        <w:rPr>
          <w:b/>
        </w:rPr>
        <w:t>Adaptabilidad</w:t>
      </w:r>
      <w:r>
        <w:t>: Mecanismos para cambi</w:t>
      </w:r>
      <w:r>
        <w:t>os futuros</w:t>
      </w:r>
    </w:p>
    <w:p w14:paraId="565BA058" w14:textId="77777777" w:rsidR="00D24025" w:rsidRDefault="00761403">
      <w:pPr>
        <w:spacing w:line="480" w:lineRule="auto"/>
        <w:jc w:val="both"/>
      </w:pPr>
      <w:r>
        <w:t>El plan será revisado semestralmente, ajustándose a las necesidades emergentes del negocio y los avances tecnológicos, garantizando así la longevidad y eficacia continua del sistema.</w:t>
      </w:r>
    </w:p>
    <w:p w14:paraId="142335E0" w14:textId="77777777" w:rsidR="00D24025" w:rsidRDefault="00D24025">
      <w:pPr>
        <w:spacing w:line="480" w:lineRule="auto"/>
        <w:jc w:val="both"/>
        <w:rPr>
          <w:b/>
        </w:rPr>
      </w:pPr>
    </w:p>
    <w:p w14:paraId="25D6870D" w14:textId="77777777" w:rsidR="00D24025" w:rsidRDefault="00761403">
      <w:pPr>
        <w:pStyle w:val="Ttulo1"/>
        <w:rPr>
          <w:rFonts w:ascii="Times New Roman" w:hAnsi="Times New Roman" w:cs="Times New Roman"/>
          <w:sz w:val="24"/>
          <w:szCs w:val="24"/>
        </w:rPr>
      </w:pPr>
      <w:bookmarkStart w:id="12" w:name="_heading=h.8pyfc94piqk" w:colFirst="0" w:colLast="0"/>
      <w:bookmarkEnd w:id="12"/>
      <w:r>
        <w:rPr>
          <w:rFonts w:ascii="Times New Roman" w:hAnsi="Times New Roman" w:cs="Times New Roman"/>
          <w:sz w:val="24"/>
          <w:szCs w:val="24"/>
        </w:rPr>
        <w:t xml:space="preserve">7 </w:t>
      </w:r>
      <w:proofErr w:type="gramStart"/>
      <w:r>
        <w:rPr>
          <w:rFonts w:ascii="Times New Roman" w:hAnsi="Times New Roman" w:cs="Times New Roman"/>
          <w:sz w:val="24"/>
          <w:szCs w:val="24"/>
        </w:rPr>
        <w:t>Documentos</w:t>
      </w:r>
      <w:proofErr w:type="gramEnd"/>
      <w:r>
        <w:rPr>
          <w:rFonts w:ascii="Times New Roman" w:hAnsi="Times New Roman" w:cs="Times New Roman"/>
          <w:sz w:val="24"/>
          <w:szCs w:val="24"/>
        </w:rPr>
        <w:t xml:space="preserve"> de referencia</w:t>
      </w:r>
    </w:p>
    <w:p w14:paraId="3207CBCD" w14:textId="77777777" w:rsidR="00D24025" w:rsidRDefault="00D24025"/>
    <w:p w14:paraId="70223549" w14:textId="77777777" w:rsidR="00D24025" w:rsidRDefault="00761403">
      <w:pPr>
        <w:tabs>
          <w:tab w:val="left" w:pos="2025"/>
        </w:tabs>
      </w:pPr>
      <w:r>
        <w:tab/>
      </w:r>
    </w:p>
    <w:tbl>
      <w:tblPr>
        <w:tblStyle w:val="a1"/>
        <w:tblW w:w="5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4"/>
      </w:tblGrid>
      <w:tr w:rsidR="00D24025" w14:paraId="569FC194" w14:textId="77777777">
        <w:trPr>
          <w:trHeight w:val="267"/>
          <w:jc w:val="center"/>
        </w:trPr>
        <w:tc>
          <w:tcPr>
            <w:tcW w:w="5494" w:type="dxa"/>
            <w:shd w:val="clear" w:color="auto" w:fill="D5DCE4"/>
          </w:tcPr>
          <w:p w14:paraId="6B632C1A" w14:textId="77777777" w:rsidR="00D24025" w:rsidRDefault="00761403">
            <w:pPr>
              <w:spacing w:line="276" w:lineRule="auto"/>
              <w:jc w:val="center"/>
              <w:rPr>
                <w:b/>
              </w:rPr>
            </w:pPr>
            <w:r>
              <w:rPr>
                <w:b/>
              </w:rPr>
              <w:t>DOCUMENTO VERSIÓN</w:t>
            </w:r>
          </w:p>
        </w:tc>
      </w:tr>
      <w:tr w:rsidR="00D24025" w14:paraId="1E181CE1" w14:textId="77777777">
        <w:trPr>
          <w:trHeight w:val="245"/>
          <w:jc w:val="center"/>
        </w:trPr>
        <w:tc>
          <w:tcPr>
            <w:tcW w:w="5494" w:type="dxa"/>
          </w:tcPr>
          <w:p w14:paraId="49D22667" w14:textId="77777777" w:rsidR="00D24025" w:rsidRDefault="00761403">
            <w:pPr>
              <w:spacing w:line="276" w:lineRule="auto"/>
              <w:jc w:val="both"/>
            </w:pPr>
            <w:r>
              <w:t xml:space="preserve">Documento de Diseño Detallado - Grupo F </w:t>
            </w:r>
          </w:p>
        </w:tc>
      </w:tr>
      <w:tr w:rsidR="00D24025" w14:paraId="32C98F7F" w14:textId="77777777">
        <w:trPr>
          <w:trHeight w:val="267"/>
          <w:jc w:val="center"/>
        </w:trPr>
        <w:tc>
          <w:tcPr>
            <w:tcW w:w="5494" w:type="dxa"/>
          </w:tcPr>
          <w:p w14:paraId="1E18A6F4" w14:textId="77777777" w:rsidR="00D24025" w:rsidRDefault="00761403">
            <w:pPr>
              <w:spacing w:line="276" w:lineRule="auto"/>
              <w:jc w:val="both"/>
            </w:pPr>
            <w:r>
              <w:t>Documento de Alcance - Grupo F</w:t>
            </w:r>
          </w:p>
        </w:tc>
      </w:tr>
      <w:tr w:rsidR="00D24025" w14:paraId="0DB9F242" w14:textId="77777777">
        <w:trPr>
          <w:trHeight w:val="267"/>
          <w:jc w:val="center"/>
        </w:trPr>
        <w:tc>
          <w:tcPr>
            <w:tcW w:w="5494" w:type="dxa"/>
          </w:tcPr>
          <w:p w14:paraId="7992BF18" w14:textId="77777777" w:rsidR="00D24025" w:rsidRDefault="00761403">
            <w:pPr>
              <w:spacing w:line="276" w:lineRule="auto"/>
              <w:jc w:val="both"/>
            </w:pPr>
            <w:r>
              <w:t>Guía de instalación paso a paso - Grupo F</w:t>
            </w:r>
          </w:p>
        </w:tc>
      </w:tr>
      <w:tr w:rsidR="00D24025" w14:paraId="6B76F904" w14:textId="77777777">
        <w:trPr>
          <w:trHeight w:val="245"/>
          <w:jc w:val="center"/>
        </w:trPr>
        <w:tc>
          <w:tcPr>
            <w:tcW w:w="5494" w:type="dxa"/>
          </w:tcPr>
          <w:p w14:paraId="318F8F3E" w14:textId="77777777" w:rsidR="00D24025" w:rsidRDefault="00761403">
            <w:pPr>
              <w:spacing w:line="276" w:lineRule="auto"/>
              <w:jc w:val="both"/>
            </w:pPr>
            <w:r>
              <w:t>Documento de Requerimientos - Grupo F</w:t>
            </w:r>
          </w:p>
        </w:tc>
      </w:tr>
      <w:tr w:rsidR="00D24025" w14:paraId="6C93083F" w14:textId="77777777">
        <w:trPr>
          <w:trHeight w:val="245"/>
          <w:jc w:val="center"/>
        </w:trPr>
        <w:tc>
          <w:tcPr>
            <w:tcW w:w="5494" w:type="dxa"/>
          </w:tcPr>
          <w:p w14:paraId="4E3BF0D5" w14:textId="77777777" w:rsidR="00D24025" w:rsidRDefault="00761403">
            <w:pPr>
              <w:spacing w:line="276" w:lineRule="auto"/>
              <w:jc w:val="both"/>
            </w:pPr>
            <w:r>
              <w:t>Documento de plan de pruebas – Grupo F</w:t>
            </w:r>
          </w:p>
        </w:tc>
      </w:tr>
    </w:tbl>
    <w:p w14:paraId="5FB0562A" w14:textId="77777777" w:rsidR="00D24025" w:rsidRDefault="00D24025">
      <w:pPr>
        <w:spacing w:line="276" w:lineRule="auto"/>
        <w:jc w:val="both"/>
      </w:pPr>
    </w:p>
    <w:p w14:paraId="0AE67E13" w14:textId="77777777" w:rsidR="00D24025" w:rsidRDefault="00D24025">
      <w:pPr>
        <w:spacing w:line="276" w:lineRule="auto"/>
        <w:jc w:val="both"/>
      </w:pPr>
    </w:p>
    <w:p w14:paraId="477F5932" w14:textId="77777777" w:rsidR="00D24025" w:rsidRDefault="00D24025">
      <w:pPr>
        <w:spacing w:line="276" w:lineRule="auto"/>
        <w:jc w:val="both"/>
      </w:pPr>
    </w:p>
    <w:p w14:paraId="7B8DB923" w14:textId="77777777" w:rsidR="00D24025" w:rsidRDefault="00D24025">
      <w:pPr>
        <w:spacing w:line="276" w:lineRule="auto"/>
        <w:jc w:val="both"/>
      </w:pPr>
    </w:p>
    <w:p w14:paraId="07047C17" w14:textId="77777777" w:rsidR="00D24025" w:rsidRDefault="00D24025">
      <w:pPr>
        <w:spacing w:line="276" w:lineRule="auto"/>
        <w:jc w:val="both"/>
      </w:pPr>
    </w:p>
    <w:p w14:paraId="521921F2" w14:textId="77777777" w:rsidR="00D24025" w:rsidRDefault="00D24025">
      <w:pPr>
        <w:spacing w:line="276" w:lineRule="auto"/>
        <w:jc w:val="both"/>
      </w:pPr>
    </w:p>
    <w:p w14:paraId="29382578" w14:textId="77777777" w:rsidR="00D24025" w:rsidRDefault="00761403">
      <w:pPr>
        <w:pStyle w:val="Ttulo1"/>
        <w:spacing w:before="0" w:after="0"/>
        <w:ind w:left="360"/>
        <w:rPr>
          <w:rFonts w:ascii="Times New Roman" w:hAnsi="Times New Roman" w:cs="Times New Roman"/>
          <w:sz w:val="24"/>
          <w:szCs w:val="24"/>
        </w:rPr>
      </w:pPr>
      <w:bookmarkStart w:id="13" w:name="_heading=h.roisshebyzfh" w:colFirst="0" w:colLast="0"/>
      <w:bookmarkEnd w:id="13"/>
      <w:r>
        <w:rPr>
          <w:rFonts w:ascii="Times New Roman" w:hAnsi="Times New Roman" w:cs="Times New Roman"/>
          <w:sz w:val="24"/>
          <w:szCs w:val="24"/>
        </w:rPr>
        <w:t>8. Aprobación</w:t>
      </w:r>
    </w:p>
    <w:p w14:paraId="6A023D4A" w14:textId="77777777" w:rsidR="00D24025" w:rsidRDefault="00761403">
      <w:pPr>
        <w:spacing w:line="276" w:lineRule="auto"/>
        <w:jc w:val="center"/>
      </w:pPr>
      <w:r>
        <w:t>(Fecha)</w:t>
      </w:r>
    </w:p>
    <w:p w14:paraId="72F631C5" w14:textId="77777777" w:rsidR="00D24025" w:rsidRDefault="00D24025">
      <w:pPr>
        <w:spacing w:line="276" w:lineRule="auto"/>
        <w:ind w:firstLine="720"/>
        <w:jc w:val="right"/>
      </w:pPr>
    </w:p>
    <w:tbl>
      <w:tblPr>
        <w:tblStyle w:val="a2"/>
        <w:tblW w:w="8720" w:type="dxa"/>
        <w:jc w:val="center"/>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4338"/>
        <w:gridCol w:w="4382"/>
      </w:tblGrid>
      <w:tr w:rsidR="00D24025" w14:paraId="5B42B52C" w14:textId="77777777">
        <w:trPr>
          <w:trHeight w:val="317"/>
          <w:jc w:val="center"/>
        </w:trPr>
        <w:tc>
          <w:tcPr>
            <w:tcW w:w="4338" w:type="dxa"/>
          </w:tcPr>
          <w:p w14:paraId="69E0565D" w14:textId="77777777" w:rsidR="00D24025" w:rsidRDefault="00761403">
            <w:pPr>
              <w:jc w:val="center"/>
            </w:pPr>
            <w:r>
              <w:t>Elaborado por:</w:t>
            </w:r>
          </w:p>
        </w:tc>
        <w:tc>
          <w:tcPr>
            <w:tcW w:w="4382" w:type="dxa"/>
          </w:tcPr>
          <w:p w14:paraId="5E5E1B1B" w14:textId="77777777" w:rsidR="00D24025" w:rsidRDefault="00761403">
            <w:pPr>
              <w:jc w:val="center"/>
            </w:pPr>
            <w:r>
              <w:t>Revisado por:</w:t>
            </w:r>
          </w:p>
        </w:tc>
      </w:tr>
      <w:tr w:rsidR="00D24025" w14:paraId="18BD1BA0" w14:textId="77777777">
        <w:trPr>
          <w:trHeight w:val="1259"/>
          <w:jc w:val="center"/>
        </w:trPr>
        <w:tc>
          <w:tcPr>
            <w:tcW w:w="4338" w:type="dxa"/>
          </w:tcPr>
          <w:p w14:paraId="292D3513" w14:textId="77777777" w:rsidR="00D24025" w:rsidRDefault="00D24025">
            <w:pPr>
              <w:jc w:val="center"/>
            </w:pPr>
          </w:p>
          <w:p w14:paraId="4659D672" w14:textId="77777777" w:rsidR="00D24025" w:rsidRDefault="00D24025">
            <w:pPr>
              <w:jc w:val="center"/>
            </w:pPr>
          </w:p>
          <w:p w14:paraId="7F84A442" w14:textId="77777777" w:rsidR="00D24025" w:rsidRDefault="00761403">
            <w:pPr>
              <w:jc w:val="center"/>
            </w:pPr>
            <w:r>
              <w:t>______________________________</w:t>
            </w:r>
          </w:p>
          <w:p w14:paraId="1E9E77CE" w14:textId="77777777" w:rsidR="00D24025" w:rsidRDefault="00761403">
            <w:pPr>
              <w:jc w:val="center"/>
            </w:pPr>
            <w:r>
              <w:t>Nombre</w:t>
            </w:r>
          </w:p>
          <w:p w14:paraId="4066EF2E" w14:textId="77777777" w:rsidR="00D24025" w:rsidRDefault="00761403">
            <w:pPr>
              <w:jc w:val="center"/>
            </w:pPr>
            <w:r>
              <w:t>Cargo</w:t>
            </w:r>
          </w:p>
          <w:p w14:paraId="47F28D47" w14:textId="77777777" w:rsidR="00D24025" w:rsidRDefault="00D24025">
            <w:pPr>
              <w:jc w:val="center"/>
            </w:pPr>
          </w:p>
          <w:p w14:paraId="3F22C744" w14:textId="77777777" w:rsidR="00D24025" w:rsidRDefault="00D24025">
            <w:pPr>
              <w:jc w:val="center"/>
            </w:pPr>
          </w:p>
        </w:tc>
        <w:tc>
          <w:tcPr>
            <w:tcW w:w="4382" w:type="dxa"/>
          </w:tcPr>
          <w:p w14:paraId="344359D0" w14:textId="77777777" w:rsidR="00D24025" w:rsidRDefault="00D24025">
            <w:pPr>
              <w:jc w:val="center"/>
            </w:pPr>
          </w:p>
          <w:p w14:paraId="16D95FCD" w14:textId="77777777" w:rsidR="00D24025" w:rsidRDefault="00D24025">
            <w:pPr>
              <w:jc w:val="center"/>
            </w:pPr>
          </w:p>
          <w:p w14:paraId="2C3CE9C8" w14:textId="77777777" w:rsidR="00D24025" w:rsidRDefault="00761403">
            <w:pPr>
              <w:jc w:val="center"/>
            </w:pPr>
            <w:r>
              <w:t>______________________________</w:t>
            </w:r>
          </w:p>
          <w:p w14:paraId="37E15AE0" w14:textId="77777777" w:rsidR="00D24025" w:rsidRDefault="00761403">
            <w:pPr>
              <w:jc w:val="center"/>
            </w:pPr>
            <w:r>
              <w:t>Nombre</w:t>
            </w:r>
          </w:p>
          <w:p w14:paraId="5B680636" w14:textId="77777777" w:rsidR="00D24025" w:rsidRDefault="00761403">
            <w:pPr>
              <w:jc w:val="center"/>
            </w:pPr>
            <w:r>
              <w:t>Cargo</w:t>
            </w:r>
          </w:p>
          <w:p w14:paraId="40C3205B" w14:textId="77777777" w:rsidR="00D24025" w:rsidRDefault="00D24025">
            <w:pPr>
              <w:jc w:val="center"/>
            </w:pPr>
          </w:p>
        </w:tc>
      </w:tr>
      <w:tr w:rsidR="00D24025" w14:paraId="016F13AF" w14:textId="77777777">
        <w:trPr>
          <w:trHeight w:val="1259"/>
          <w:jc w:val="center"/>
        </w:trPr>
        <w:tc>
          <w:tcPr>
            <w:tcW w:w="4338" w:type="dxa"/>
          </w:tcPr>
          <w:p w14:paraId="29D9976D" w14:textId="77777777" w:rsidR="00D24025" w:rsidRDefault="00761403">
            <w:pPr>
              <w:jc w:val="center"/>
            </w:pPr>
            <w:r>
              <w:t>Aprobado por:</w:t>
            </w:r>
          </w:p>
          <w:p w14:paraId="1B930352" w14:textId="77777777" w:rsidR="00D24025" w:rsidRDefault="00D24025">
            <w:pPr>
              <w:jc w:val="center"/>
            </w:pPr>
          </w:p>
          <w:p w14:paraId="71F328A4" w14:textId="77777777" w:rsidR="00D24025" w:rsidRDefault="00D24025">
            <w:pPr>
              <w:jc w:val="center"/>
            </w:pPr>
          </w:p>
          <w:p w14:paraId="186B2333" w14:textId="77777777" w:rsidR="00D24025" w:rsidRDefault="00761403">
            <w:pPr>
              <w:jc w:val="center"/>
            </w:pPr>
            <w:r>
              <w:t>______________________________</w:t>
            </w:r>
          </w:p>
          <w:p w14:paraId="61322CAC" w14:textId="77777777" w:rsidR="00D24025" w:rsidRDefault="00761403">
            <w:pPr>
              <w:jc w:val="center"/>
            </w:pPr>
            <w:r>
              <w:t>Nombre</w:t>
            </w:r>
          </w:p>
          <w:p w14:paraId="5CE8B7D2" w14:textId="77777777" w:rsidR="00D24025" w:rsidRDefault="00761403">
            <w:pPr>
              <w:jc w:val="center"/>
              <w:rPr>
                <w:b/>
              </w:rPr>
            </w:pPr>
            <w:r>
              <w:rPr>
                <w:b/>
              </w:rPr>
              <w:lastRenderedPageBreak/>
              <w:t>Líder del Proyecto</w:t>
            </w:r>
          </w:p>
          <w:p w14:paraId="66E0DE5C" w14:textId="77777777" w:rsidR="00D24025" w:rsidRDefault="00D24025">
            <w:pPr>
              <w:jc w:val="center"/>
            </w:pPr>
          </w:p>
          <w:p w14:paraId="5BBF5EEA" w14:textId="77777777" w:rsidR="00D24025" w:rsidRDefault="00D24025">
            <w:pPr>
              <w:jc w:val="center"/>
            </w:pPr>
          </w:p>
        </w:tc>
        <w:tc>
          <w:tcPr>
            <w:tcW w:w="4382" w:type="dxa"/>
          </w:tcPr>
          <w:p w14:paraId="57A91BA3" w14:textId="77777777" w:rsidR="00D24025" w:rsidRDefault="00761403">
            <w:pPr>
              <w:jc w:val="center"/>
            </w:pPr>
            <w:r>
              <w:lastRenderedPageBreak/>
              <w:t>Aprobado por:</w:t>
            </w:r>
          </w:p>
          <w:p w14:paraId="0D9613E2" w14:textId="77777777" w:rsidR="00D24025" w:rsidRDefault="00D24025">
            <w:pPr>
              <w:jc w:val="center"/>
            </w:pPr>
          </w:p>
          <w:p w14:paraId="51858C82" w14:textId="77777777" w:rsidR="00D24025" w:rsidRDefault="00D24025">
            <w:pPr>
              <w:jc w:val="center"/>
            </w:pPr>
          </w:p>
          <w:p w14:paraId="0B6C350A" w14:textId="77777777" w:rsidR="00D24025" w:rsidRDefault="00761403">
            <w:pPr>
              <w:jc w:val="center"/>
            </w:pPr>
            <w:r>
              <w:t>______________________________</w:t>
            </w:r>
          </w:p>
          <w:p w14:paraId="513B83FE" w14:textId="77777777" w:rsidR="00D24025" w:rsidRDefault="00761403">
            <w:pPr>
              <w:jc w:val="center"/>
            </w:pPr>
            <w:r>
              <w:t>Nombre</w:t>
            </w:r>
          </w:p>
          <w:p w14:paraId="73438C6C" w14:textId="77777777" w:rsidR="00D24025" w:rsidRDefault="00761403">
            <w:pPr>
              <w:spacing w:line="276" w:lineRule="auto"/>
              <w:jc w:val="center"/>
            </w:pPr>
            <w:r>
              <w:rPr>
                <w:b/>
              </w:rPr>
              <w:lastRenderedPageBreak/>
              <w:t>Director de la Unidad de Tecnologías de la Información y Comunicaciones de la Empresa X</w:t>
            </w:r>
          </w:p>
        </w:tc>
      </w:tr>
    </w:tbl>
    <w:p w14:paraId="1D52CB36" w14:textId="77777777" w:rsidR="00D24025" w:rsidRDefault="00D24025">
      <w:pPr>
        <w:spacing w:line="276" w:lineRule="auto"/>
        <w:ind w:firstLine="720"/>
        <w:jc w:val="right"/>
      </w:pPr>
    </w:p>
    <w:p w14:paraId="0C4A97A9" w14:textId="77777777" w:rsidR="00D24025" w:rsidRDefault="00D24025">
      <w:pPr>
        <w:spacing w:line="276" w:lineRule="auto"/>
        <w:jc w:val="both"/>
      </w:pPr>
    </w:p>
    <w:sectPr w:rsidR="00D24025" w:rsidSect="0076154C">
      <w:pgSz w:w="11906" w:h="16838"/>
      <w:pgMar w:top="1440" w:right="1134" w:bottom="144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D6F7D" w14:textId="77777777" w:rsidR="00761403" w:rsidRDefault="00761403">
      <w:r>
        <w:separator/>
      </w:r>
    </w:p>
  </w:endnote>
  <w:endnote w:type="continuationSeparator" w:id="0">
    <w:p w14:paraId="2562D216" w14:textId="77777777" w:rsidR="00761403" w:rsidRDefault="00761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Display">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lay">
    <w:charset w:val="00"/>
    <w:family w:val="auto"/>
    <w:pitch w:val="default"/>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311FC" w14:textId="77777777" w:rsidR="00D24025" w:rsidRDefault="00761403">
    <w:pPr>
      <w:pBdr>
        <w:top w:val="nil"/>
        <w:left w:val="nil"/>
        <w:bottom w:val="nil"/>
        <w:right w:val="nil"/>
        <w:between w:val="nil"/>
      </w:pBdr>
      <w:tabs>
        <w:tab w:val="left" w:pos="7560"/>
      </w:tabs>
      <w:rPr>
        <w:rFonts w:ascii="Book Antiqua" w:eastAsia="Book Antiqua" w:hAnsi="Book Antiqua" w:cs="Book Antiqua"/>
        <w:b/>
        <w:color w:val="000000"/>
        <w:sz w:val="18"/>
        <w:szCs w:val="18"/>
      </w:rPr>
    </w:pPr>
    <w:r>
      <w:rPr>
        <w:noProof/>
      </w:rPr>
      <mc:AlternateContent>
        <mc:Choice Requires="wps">
          <w:drawing>
            <wp:anchor distT="0" distB="0" distL="114300" distR="114300" simplePos="0" relativeHeight="251660288" behindDoc="0" locked="0" layoutInCell="1" hidden="0" allowOverlap="1" wp14:anchorId="357EB409" wp14:editId="58CD9B4E">
              <wp:simplePos x="0" y="0"/>
              <wp:positionH relativeFrom="column">
                <wp:posOffset>-126999</wp:posOffset>
              </wp:positionH>
              <wp:positionV relativeFrom="paragraph">
                <wp:posOffset>76200</wp:posOffset>
              </wp:positionV>
              <wp:extent cx="0" cy="19050"/>
              <wp:effectExtent l="0" t="0" r="0" b="0"/>
              <wp:wrapNone/>
              <wp:docPr id="2002826446" name="Conector recto de flecha 2002826446"/>
              <wp:cNvGraphicFramePr/>
              <a:graphic xmlns:a="http://schemas.openxmlformats.org/drawingml/2006/main">
                <a:graphicData uri="http://schemas.microsoft.com/office/word/2010/wordprocessingShape">
                  <wps:wsp>
                    <wps:cNvCnPr/>
                    <wps:spPr>
                      <a:xfrm>
                        <a:off x="2126550" y="3780000"/>
                        <a:ext cx="6438900"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76200</wp:posOffset>
              </wp:positionV>
              <wp:extent cx="0" cy="19050"/>
              <wp:effectExtent b="0" l="0" r="0" t="0"/>
              <wp:wrapNone/>
              <wp:docPr id="2002826446"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1145BD5A" w14:textId="77777777" w:rsidR="00D24025" w:rsidRDefault="00761403">
    <w:pPr>
      <w:pBdr>
        <w:top w:val="nil"/>
        <w:left w:val="nil"/>
        <w:bottom w:val="nil"/>
        <w:right w:val="nil"/>
        <w:between w:val="nil"/>
      </w:pBdr>
      <w:tabs>
        <w:tab w:val="left" w:pos="7560"/>
      </w:tabs>
      <w:rPr>
        <w:rFonts w:ascii="Calibri" w:eastAsia="Calibri" w:hAnsi="Calibri" w:cs="Calibri"/>
        <w:color w:val="000000"/>
        <w:sz w:val="20"/>
        <w:szCs w:val="20"/>
      </w:rPr>
    </w:pPr>
    <w:r>
      <w:rPr>
        <w:rFonts w:ascii="Calibri" w:eastAsia="Calibri" w:hAnsi="Calibri" w:cs="Calibri"/>
        <w:b/>
        <w:color w:val="000000"/>
        <w:sz w:val="20"/>
        <w:szCs w:val="20"/>
      </w:rPr>
      <w:t>Nombre del Documento:</w:t>
    </w:r>
    <w:r>
      <w:rPr>
        <w:rFonts w:ascii="Calibri" w:eastAsia="Calibri" w:hAnsi="Calibri" w:cs="Calibri"/>
        <w:color w:val="000000"/>
        <w:sz w:val="20"/>
        <w:szCs w:val="20"/>
      </w:rPr>
      <w:t xml:space="preserve"> PLAN DE MANTENIMIENTO DEL SISTEMA DE MAQUINAS RECREATIVAS</w:t>
    </w:r>
  </w:p>
  <w:p w14:paraId="3B7DE024" w14:textId="77777777" w:rsidR="00D24025" w:rsidRDefault="00761403">
    <w:pPr>
      <w:pBdr>
        <w:top w:val="nil"/>
        <w:left w:val="nil"/>
        <w:bottom w:val="nil"/>
        <w:right w:val="nil"/>
        <w:between w:val="nil"/>
      </w:pBdr>
      <w:tabs>
        <w:tab w:val="left" w:pos="7560"/>
      </w:tabs>
      <w:rPr>
        <w:rFonts w:ascii="Calibri" w:eastAsia="Calibri" w:hAnsi="Calibri" w:cs="Calibri"/>
        <w:b/>
        <w:color w:val="000000"/>
        <w:sz w:val="20"/>
        <w:szCs w:val="20"/>
      </w:rPr>
    </w:pPr>
    <w:r>
      <w:rPr>
        <w:rFonts w:ascii="Calibri" w:eastAsia="Calibri" w:hAnsi="Calibri" w:cs="Calibri"/>
        <w:color w:val="000000"/>
        <w:sz w:val="20"/>
        <w:szCs w:val="20"/>
      </w:rPr>
      <w:t>Curso de Construcción de Software</w:t>
    </w:r>
    <w:r>
      <w:rPr>
        <w:rFonts w:ascii="Calibri" w:eastAsia="Calibri" w:hAnsi="Calibri" w:cs="Calibri"/>
        <w:b/>
        <w:color w:val="000000"/>
        <w:sz w:val="20"/>
        <w:szCs w:val="20"/>
      </w:rPr>
      <w:tab/>
      <w:t xml:space="preserve">LTD Versión: </w:t>
    </w:r>
    <w:r>
      <w:rPr>
        <w:rFonts w:ascii="Calibri" w:eastAsia="Calibri" w:hAnsi="Calibri" w:cs="Calibri"/>
        <w:color w:val="000000"/>
        <w:sz w:val="20"/>
        <w:szCs w:val="20"/>
      </w:rPr>
      <w:t>1.0</w:t>
    </w:r>
  </w:p>
  <w:p w14:paraId="670C92A0" w14:textId="77777777" w:rsidR="00D24025" w:rsidRDefault="00761403">
    <w:pPr>
      <w:pBdr>
        <w:top w:val="nil"/>
        <w:left w:val="nil"/>
        <w:bottom w:val="nil"/>
        <w:right w:val="nil"/>
        <w:between w:val="nil"/>
      </w:pBdr>
      <w:tabs>
        <w:tab w:val="left" w:pos="7560"/>
      </w:tabs>
      <w:rPr>
        <w:rFonts w:ascii="Calibri" w:eastAsia="Calibri" w:hAnsi="Calibri" w:cs="Calibri"/>
        <w:b/>
        <w:color w:val="000000"/>
        <w:sz w:val="20"/>
        <w:szCs w:val="20"/>
      </w:rPr>
    </w:pPr>
    <w:r>
      <w:rPr>
        <w:rFonts w:ascii="Calibri" w:eastAsia="Calibri" w:hAnsi="Calibri" w:cs="Calibri"/>
        <w:b/>
        <w:color w:val="000000"/>
        <w:sz w:val="20"/>
        <w:szCs w:val="20"/>
      </w:rPr>
      <w:t xml:space="preserve">Plantilla compilada por: </w:t>
    </w:r>
    <w:proofErr w:type="spellStart"/>
    <w:r>
      <w:rPr>
        <w:rFonts w:ascii="Calibri" w:eastAsia="Calibri" w:hAnsi="Calibri" w:cs="Calibri"/>
        <w:color w:val="000000"/>
        <w:sz w:val="20"/>
        <w:szCs w:val="20"/>
      </w:rPr>
      <w:t>Ph.D</w:t>
    </w:r>
    <w:proofErr w:type="spellEnd"/>
    <w:r>
      <w:rPr>
        <w:rFonts w:ascii="Calibri" w:eastAsia="Calibri" w:hAnsi="Calibri" w:cs="Calibri"/>
        <w:color w:val="000000"/>
        <w:sz w:val="20"/>
        <w:szCs w:val="20"/>
      </w:rPr>
      <w:t>. Franklin Parrales Bravo</w:t>
    </w:r>
    <w:r>
      <w:rPr>
        <w:rFonts w:ascii="Calibri" w:eastAsia="Calibri" w:hAnsi="Calibri" w:cs="Calibri"/>
        <w:b/>
        <w:color w:val="000000"/>
        <w:sz w:val="20"/>
        <w:szCs w:val="20"/>
      </w:rPr>
      <w:tab/>
      <w:t>Página:</w:t>
    </w:r>
    <w:r>
      <w:rPr>
        <w:rFonts w:ascii="Calibri" w:eastAsia="Calibri" w:hAnsi="Calibri" w:cs="Calibri"/>
        <w:color w:val="000000"/>
        <w:sz w:val="20"/>
        <w:szCs w:val="20"/>
      </w:rPr>
      <w:t xml:space="preserv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sidR="0076154C">
      <w:rPr>
        <w:rFonts w:ascii="Calibri" w:eastAsia="Calibri" w:hAnsi="Calibri" w:cs="Calibri"/>
        <w:color w:val="000000"/>
        <w:sz w:val="20"/>
        <w:szCs w:val="20"/>
      </w:rPr>
      <w:fldChar w:fldCharType="separate"/>
    </w:r>
    <w:r w:rsidR="0076154C">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C63A3" w14:textId="77777777" w:rsidR="00761403" w:rsidRDefault="00761403">
      <w:r>
        <w:separator/>
      </w:r>
    </w:p>
  </w:footnote>
  <w:footnote w:type="continuationSeparator" w:id="0">
    <w:p w14:paraId="25D485A4" w14:textId="77777777" w:rsidR="00761403" w:rsidRDefault="00761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E0C37" w14:textId="77777777" w:rsidR="00D24025" w:rsidRDefault="00761403">
    <w:pPr>
      <w:pBdr>
        <w:top w:val="nil"/>
        <w:left w:val="nil"/>
        <w:bottom w:val="nil"/>
        <w:right w:val="nil"/>
        <w:between w:val="nil"/>
      </w:pBdr>
      <w:jc w:val="right"/>
      <w:rPr>
        <w:rFonts w:ascii="Calibri" w:eastAsia="Calibri" w:hAnsi="Calibri" w:cs="Calibri"/>
        <w:color w:val="000000"/>
        <w:sz w:val="20"/>
        <w:szCs w:val="2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rFonts w:ascii="Calibri" w:eastAsia="Calibri" w:hAnsi="Calibri" w:cs="Calibri"/>
        <w:b/>
        <w:color w:val="000000"/>
        <w:sz w:val="20"/>
        <w:szCs w:val="20"/>
      </w:rPr>
      <w:t>Proyecto</w:t>
    </w:r>
    <w:r>
      <w:rPr>
        <w:rFonts w:ascii="Calibri" w:eastAsia="Calibri" w:hAnsi="Calibri" w:cs="Calibri"/>
        <w:color w:val="000000"/>
        <w:sz w:val="20"/>
        <w:szCs w:val="20"/>
      </w:rPr>
      <w:t xml:space="preserve">: Recrea </w:t>
    </w:r>
    <w:proofErr w:type="spellStart"/>
    <w:r>
      <w:rPr>
        <w:rFonts w:ascii="Calibri" w:eastAsia="Calibri" w:hAnsi="Calibri" w:cs="Calibri"/>
        <w:color w:val="000000"/>
        <w:sz w:val="20"/>
        <w:szCs w:val="20"/>
      </w:rPr>
      <w:t>Sys</w:t>
    </w:r>
    <w:proofErr w:type="spellEnd"/>
    <w:r>
      <w:rPr>
        <w:noProof/>
      </w:rPr>
      <w:drawing>
        <wp:anchor distT="0" distB="0" distL="0" distR="0" simplePos="0" relativeHeight="251658240" behindDoc="1" locked="0" layoutInCell="1" hidden="0" allowOverlap="1" wp14:anchorId="18618CF0" wp14:editId="7168A109">
          <wp:simplePos x="0" y="0"/>
          <wp:positionH relativeFrom="column">
            <wp:posOffset>-434339</wp:posOffset>
          </wp:positionH>
          <wp:positionV relativeFrom="paragraph">
            <wp:posOffset>-171449</wp:posOffset>
          </wp:positionV>
          <wp:extent cx="2524125" cy="647700"/>
          <wp:effectExtent l="0" t="0" r="0" b="0"/>
          <wp:wrapNone/>
          <wp:docPr id="200282644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2524125" cy="647700"/>
                  </a:xfrm>
                  <a:prstGeom prst="rect">
                    <a:avLst/>
                  </a:prstGeom>
                  <a:ln/>
                </pic:spPr>
              </pic:pic>
            </a:graphicData>
          </a:graphic>
        </wp:anchor>
      </w:drawing>
    </w:r>
  </w:p>
  <w:p w14:paraId="47B780DB" w14:textId="77777777" w:rsidR="00D24025" w:rsidRDefault="00761403">
    <w:pPr>
      <w:pBdr>
        <w:top w:val="nil"/>
        <w:left w:val="nil"/>
        <w:bottom w:val="nil"/>
        <w:right w:val="nil"/>
        <w:between w:val="nil"/>
      </w:pBdr>
      <w:jc w:val="right"/>
      <w:rPr>
        <w:rFonts w:ascii="Calibri" w:eastAsia="Calibri" w:hAnsi="Calibri" w:cs="Calibri"/>
        <w:color w:val="000000"/>
        <w:sz w:val="20"/>
        <w:szCs w:val="20"/>
      </w:rPr>
    </w:pPr>
    <w:r>
      <w:rPr>
        <w:rFonts w:ascii="Calibri" w:eastAsia="Calibri" w:hAnsi="Calibri" w:cs="Calibri"/>
        <w:b/>
        <w:color w:val="000000"/>
        <w:sz w:val="20"/>
        <w:szCs w:val="20"/>
      </w:rPr>
      <w:t>Versión Producto</w:t>
    </w:r>
    <w:r>
      <w:rPr>
        <w:rFonts w:ascii="Calibri" w:eastAsia="Calibri" w:hAnsi="Calibri" w:cs="Calibri"/>
        <w:color w:val="000000"/>
        <w:sz w:val="20"/>
        <w:szCs w:val="20"/>
      </w:rPr>
      <w:t xml:space="preserve">: 1.5   </w:t>
    </w:r>
    <w:r>
      <w:rPr>
        <w:rFonts w:ascii="Calibri" w:eastAsia="Calibri" w:hAnsi="Calibri" w:cs="Calibri"/>
        <w:b/>
        <w:color w:val="000000"/>
        <w:sz w:val="20"/>
        <w:szCs w:val="20"/>
      </w:rPr>
      <w:t xml:space="preserve">Cliente: </w:t>
    </w:r>
    <w:r>
      <w:rPr>
        <w:rFonts w:ascii="Calibri" w:eastAsia="Calibri" w:hAnsi="Calibri" w:cs="Calibri"/>
        <w:color w:val="000000"/>
        <w:sz w:val="20"/>
        <w:szCs w:val="20"/>
      </w:rPr>
      <w:t>Empresa de máquinas recreativas</w:t>
    </w:r>
  </w:p>
  <w:p w14:paraId="65D73A75" w14:textId="77777777" w:rsidR="00D24025" w:rsidRDefault="00761403">
    <w:pPr>
      <w:pBdr>
        <w:top w:val="nil"/>
        <w:left w:val="nil"/>
        <w:bottom w:val="nil"/>
        <w:right w:val="nil"/>
        <w:between w:val="nil"/>
      </w:pBdr>
      <w:rPr>
        <w:color w:val="000000"/>
      </w:rPr>
    </w:pPr>
    <w:r>
      <w:rPr>
        <w:color w:val="000000"/>
      </w:rPr>
      <w:tab/>
    </w:r>
    <w:r>
      <w:rPr>
        <w:noProof/>
      </w:rPr>
      <mc:AlternateContent>
        <mc:Choice Requires="wps">
          <w:drawing>
            <wp:anchor distT="0" distB="0" distL="114300" distR="114300" simplePos="0" relativeHeight="251659264" behindDoc="0" locked="0" layoutInCell="1" hidden="0" allowOverlap="1" wp14:anchorId="55F6CBE8" wp14:editId="77F96403">
              <wp:simplePos x="0" y="0"/>
              <wp:positionH relativeFrom="column">
                <wp:posOffset>-342899</wp:posOffset>
              </wp:positionH>
              <wp:positionV relativeFrom="paragraph">
                <wp:posOffset>38100</wp:posOffset>
              </wp:positionV>
              <wp:extent cx="0" cy="19050"/>
              <wp:effectExtent l="0" t="0" r="0" b="0"/>
              <wp:wrapNone/>
              <wp:docPr id="2002826447" name="Conector recto de flecha 2002826447"/>
              <wp:cNvGraphicFramePr/>
              <a:graphic xmlns:a="http://schemas.openxmlformats.org/drawingml/2006/main">
                <a:graphicData uri="http://schemas.microsoft.com/office/word/2010/wordprocessingShape">
                  <wps:wsp>
                    <wps:cNvCnPr/>
                    <wps:spPr>
                      <a:xfrm>
                        <a:off x="2028760" y="3780000"/>
                        <a:ext cx="6634480"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-342899</wp:posOffset>
              </wp:positionH>
              <wp:positionV relativeFrom="paragraph">
                <wp:posOffset>38100</wp:posOffset>
              </wp:positionV>
              <wp:extent cx="0" cy="19050"/>
              <wp:effectExtent b="0" l="0" r="0" t="0"/>
              <wp:wrapNone/>
              <wp:docPr id="2002826447"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7C7"/>
    <w:multiLevelType w:val="multilevel"/>
    <w:tmpl w:val="76169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32D69"/>
    <w:multiLevelType w:val="multilevel"/>
    <w:tmpl w:val="C36A6B8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A7436B5"/>
    <w:multiLevelType w:val="multilevel"/>
    <w:tmpl w:val="D962225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CC04B3A"/>
    <w:multiLevelType w:val="multilevel"/>
    <w:tmpl w:val="4BE62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AC7462"/>
    <w:multiLevelType w:val="multilevel"/>
    <w:tmpl w:val="55702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7465F0"/>
    <w:multiLevelType w:val="multilevel"/>
    <w:tmpl w:val="F932B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6" w15:restartNumberingAfterBreak="0">
    <w:nsid w:val="1E304393"/>
    <w:multiLevelType w:val="multilevel"/>
    <w:tmpl w:val="334E8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256A72"/>
    <w:multiLevelType w:val="multilevel"/>
    <w:tmpl w:val="DA3AA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037B8D"/>
    <w:multiLevelType w:val="multilevel"/>
    <w:tmpl w:val="23249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36157B"/>
    <w:multiLevelType w:val="multilevel"/>
    <w:tmpl w:val="8FE82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D36EEF"/>
    <w:multiLevelType w:val="multilevel"/>
    <w:tmpl w:val="2912D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E804C5"/>
    <w:multiLevelType w:val="multilevel"/>
    <w:tmpl w:val="6AA4804E"/>
    <w:lvl w:ilvl="0">
      <w:start w:val="1"/>
      <w:numFmt w:val="decimal"/>
      <w:lvlText w:val=""/>
      <w:lvlJc w:val="left"/>
      <w:pPr>
        <w:ind w:left="214" w:hanging="432"/>
      </w:pPr>
      <w:rPr>
        <w:rFonts w:ascii="Arial" w:eastAsia="Arial" w:hAnsi="Arial" w:cs="Arial"/>
        <w:b/>
        <w:i w:val="0"/>
        <w:sz w:val="28"/>
        <w:szCs w:val="28"/>
      </w:rPr>
    </w:lvl>
    <w:lvl w:ilvl="1">
      <w:start w:val="1"/>
      <w:numFmt w:val="decimal"/>
      <w:lvlText w:val=""/>
      <w:lvlJc w:val="left"/>
      <w:pPr>
        <w:ind w:left="358" w:hanging="576"/>
      </w:pPr>
      <w:rPr>
        <w:rFonts w:ascii="Book Antiqua" w:eastAsia="Book Antiqua" w:hAnsi="Book Antiqua" w:cs="Book Antiqua"/>
        <w:b/>
        <w:i w:val="0"/>
        <w:sz w:val="24"/>
        <w:szCs w:val="24"/>
      </w:rPr>
    </w:lvl>
    <w:lvl w:ilvl="2">
      <w:start w:val="1"/>
      <w:numFmt w:val="decimal"/>
      <w:lvlText w:val=""/>
      <w:lvlJc w:val="left"/>
      <w:pPr>
        <w:ind w:left="502" w:hanging="720"/>
      </w:pPr>
    </w:lvl>
    <w:lvl w:ilvl="3">
      <w:start w:val="1"/>
      <w:numFmt w:val="decimal"/>
      <w:lvlText w:val=""/>
      <w:lvlJc w:val="left"/>
      <w:pPr>
        <w:ind w:left="646" w:hanging="864"/>
      </w:pPr>
    </w:lvl>
    <w:lvl w:ilvl="4">
      <w:start w:val="1"/>
      <w:numFmt w:val="decimal"/>
      <w:lvlText w:val=""/>
      <w:lvlJc w:val="left"/>
      <w:pPr>
        <w:ind w:left="790" w:hanging="1008"/>
      </w:pPr>
    </w:lvl>
    <w:lvl w:ilvl="5">
      <w:start w:val="1"/>
      <w:numFmt w:val="decimal"/>
      <w:lvlText w:val=""/>
      <w:lvlJc w:val="left"/>
      <w:pPr>
        <w:ind w:left="934" w:hanging="1152"/>
      </w:pPr>
    </w:lvl>
    <w:lvl w:ilvl="6">
      <w:start w:val="1"/>
      <w:numFmt w:val="decimal"/>
      <w:lvlText w:val=""/>
      <w:lvlJc w:val="left"/>
      <w:pPr>
        <w:ind w:left="1078" w:hanging="1296"/>
      </w:pPr>
    </w:lvl>
    <w:lvl w:ilvl="7">
      <w:start w:val="1"/>
      <w:numFmt w:val="decimal"/>
      <w:lvlText w:val=""/>
      <w:lvlJc w:val="left"/>
      <w:pPr>
        <w:ind w:left="1222" w:hanging="1440"/>
      </w:pPr>
    </w:lvl>
    <w:lvl w:ilvl="8">
      <w:start w:val="1"/>
      <w:numFmt w:val="decimal"/>
      <w:lvlText w:val=""/>
      <w:lvlJc w:val="left"/>
      <w:pPr>
        <w:ind w:left="1366" w:hanging="1584"/>
      </w:pPr>
    </w:lvl>
  </w:abstractNum>
  <w:abstractNum w:abstractNumId="12" w15:restartNumberingAfterBreak="0">
    <w:nsid w:val="35857CD8"/>
    <w:multiLevelType w:val="multilevel"/>
    <w:tmpl w:val="5B6EF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B677F5"/>
    <w:multiLevelType w:val="multilevel"/>
    <w:tmpl w:val="8ACEA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8B4E9C"/>
    <w:multiLevelType w:val="multilevel"/>
    <w:tmpl w:val="1688C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4A2FD0"/>
    <w:multiLevelType w:val="multilevel"/>
    <w:tmpl w:val="E280C8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473616F1"/>
    <w:multiLevelType w:val="multilevel"/>
    <w:tmpl w:val="A36AAB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A3811A9"/>
    <w:multiLevelType w:val="multilevel"/>
    <w:tmpl w:val="601C8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2623C5"/>
    <w:multiLevelType w:val="multilevel"/>
    <w:tmpl w:val="CA909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BA93114"/>
    <w:multiLevelType w:val="multilevel"/>
    <w:tmpl w:val="1BDE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E36BC4"/>
    <w:multiLevelType w:val="multilevel"/>
    <w:tmpl w:val="226E3D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5DE46E3"/>
    <w:multiLevelType w:val="multilevel"/>
    <w:tmpl w:val="5C300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17"/>
  </w:num>
  <w:num w:numId="4">
    <w:abstractNumId w:val="12"/>
  </w:num>
  <w:num w:numId="5">
    <w:abstractNumId w:val="14"/>
  </w:num>
  <w:num w:numId="6">
    <w:abstractNumId w:val="8"/>
  </w:num>
  <w:num w:numId="7">
    <w:abstractNumId w:val="4"/>
  </w:num>
  <w:num w:numId="8">
    <w:abstractNumId w:val="10"/>
  </w:num>
  <w:num w:numId="9">
    <w:abstractNumId w:val="18"/>
  </w:num>
  <w:num w:numId="10">
    <w:abstractNumId w:val="19"/>
  </w:num>
  <w:num w:numId="11">
    <w:abstractNumId w:val="0"/>
  </w:num>
  <w:num w:numId="12">
    <w:abstractNumId w:val="11"/>
  </w:num>
  <w:num w:numId="13">
    <w:abstractNumId w:val="16"/>
  </w:num>
  <w:num w:numId="14">
    <w:abstractNumId w:val="20"/>
  </w:num>
  <w:num w:numId="15">
    <w:abstractNumId w:val="1"/>
  </w:num>
  <w:num w:numId="16">
    <w:abstractNumId w:val="15"/>
  </w:num>
  <w:num w:numId="17">
    <w:abstractNumId w:val="2"/>
  </w:num>
  <w:num w:numId="18">
    <w:abstractNumId w:val="21"/>
  </w:num>
  <w:num w:numId="19">
    <w:abstractNumId w:val="9"/>
  </w:num>
  <w:num w:numId="20">
    <w:abstractNumId w:val="6"/>
  </w:num>
  <w:num w:numId="21">
    <w:abstractNumId w:val="1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025"/>
    <w:rsid w:val="00761403"/>
    <w:rsid w:val="0076154C"/>
    <w:rsid w:val="00D240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07BC"/>
  <w15:docId w15:val="{D5AC458E-A1A9-4D6B-BD51-07C32A52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B6"/>
    <w:pPr>
      <w:suppressAutoHyphens/>
    </w:pPr>
    <w:rPr>
      <w:lang w:eastAsia="ar-SA"/>
    </w:rPr>
  </w:style>
  <w:style w:type="paragraph" w:styleId="Ttulo1">
    <w:name w:val="heading 1"/>
    <w:basedOn w:val="Normal"/>
    <w:next w:val="Normal"/>
    <w:link w:val="Ttulo1Car"/>
    <w:uiPriority w:val="9"/>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uiPriority w:val="9"/>
    <w:unhideWhenUsed/>
    <w:qFormat/>
    <w:pPr>
      <w:keepNext/>
      <w:spacing w:before="240" w:after="60"/>
      <w:outlineLvl w:val="1"/>
    </w:pPr>
    <w:rPr>
      <w:rFonts w:ascii="Arial" w:hAnsi="Arial" w:cs="Arial"/>
      <w:b/>
      <w:bCs/>
      <w:i/>
      <w:iCs/>
      <w:sz w:val="28"/>
      <w:szCs w:val="28"/>
    </w:rPr>
  </w:style>
  <w:style w:type="paragraph" w:styleId="Ttulo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paragraph" w:styleId="Ttulo4">
    <w:name w:val="heading 4"/>
    <w:basedOn w:val="Normal"/>
    <w:next w:val="Normal"/>
    <w:uiPriority w:val="9"/>
    <w:semiHidden/>
    <w:unhideWhenUsed/>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uiPriority w:val="9"/>
    <w:semiHidden/>
    <w:unhideWhenUsed/>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uiPriority w:val="9"/>
    <w:semiHidden/>
    <w:unhideWhenUsed/>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character" w:styleId="Textoennegrita">
    <w:name w:val="Strong"/>
    <w:uiPriority w:val="22"/>
    <w:qFormat/>
    <w:rsid w:val="00013044"/>
    <w:rPr>
      <w:b/>
      <w:bCs/>
    </w:rPr>
  </w:style>
  <w:style w:type="paragraph" w:styleId="TtuloTDC">
    <w:name w:val="TOC Heading"/>
    <w:basedOn w:val="Ttulo1"/>
    <w:next w:val="Normal"/>
    <w:uiPriority w:val="39"/>
    <w:unhideWhenUsed/>
    <w:qFormat/>
    <w:rsid w:val="00FD0B3E"/>
    <w:pPr>
      <w:keepLines/>
      <w:suppressAutoHyphens w:val="0"/>
      <w:spacing w:after="0" w:line="259" w:lineRule="auto"/>
      <w:outlineLvl w:val="9"/>
    </w:pPr>
    <w:rPr>
      <w:rFonts w:asciiTheme="majorHAnsi" w:eastAsiaTheme="majorEastAsia" w:hAnsiTheme="majorHAnsi" w:cstheme="majorBidi"/>
      <w:b w:val="0"/>
      <w:bCs w:val="0"/>
      <w:color w:val="0F4761" w:themeColor="accent1" w:themeShade="BF"/>
      <w:kern w:val="0"/>
      <w:lang w:val="es-EC" w:eastAsia="es-EC"/>
    </w:rPr>
  </w:style>
  <w:style w:type="character" w:customStyle="1" w:styleId="Mencinsinresolver1">
    <w:name w:val="Mención sin resolver1"/>
    <w:basedOn w:val="Fuentedeprrafopredeter"/>
    <w:uiPriority w:val="99"/>
    <w:semiHidden/>
    <w:unhideWhenUsed/>
    <w:rsid w:val="0041631D"/>
    <w:rPr>
      <w:color w:val="605E5C"/>
      <w:shd w:val="clear" w:color="auto" w:fill="E1DFDD"/>
    </w:rPr>
  </w:style>
  <w:style w:type="character" w:customStyle="1" w:styleId="Mencinsinresolver2">
    <w:name w:val="Mención sin resolver2"/>
    <w:basedOn w:val="Fuentedeprrafopredeter"/>
    <w:uiPriority w:val="99"/>
    <w:semiHidden/>
    <w:unhideWhenUsed/>
    <w:rsid w:val="00783C3B"/>
    <w:rPr>
      <w:color w:val="605E5C"/>
      <w:shd w:val="clear" w:color="auto" w:fill="E1DFDD"/>
    </w:rPr>
  </w:style>
  <w:style w:type="character" w:customStyle="1" w:styleId="Ttulo1Car">
    <w:name w:val="Título 1 Car"/>
    <w:basedOn w:val="Fuentedeprrafopredeter"/>
    <w:link w:val="Ttulo1"/>
    <w:rsid w:val="001333FF"/>
    <w:rPr>
      <w:rFonts w:ascii="Arial" w:hAnsi="Arial" w:cs="Arial"/>
      <w:b/>
      <w:bCs/>
      <w:kern w:val="1"/>
      <w:sz w:val="32"/>
      <w:szCs w:val="32"/>
      <w:lang w:val="es-ES" w:eastAsia="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Sombreadovistoso-nfasis11">
    <w:name w:val="Sombreado vistoso - Énfasis 11"/>
    <w:basedOn w:val="Tablanormal"/>
    <w:next w:val="Sombreadovistoso-nfasis1"/>
    <w:uiPriority w:val="71"/>
    <w:rsid w:val="0076154C"/>
    <w:rPr>
      <w:rFonts w:ascii="Cambria" w:eastAsia="MS Mincho" w:hAnsi="Cambria"/>
      <w:color w:val="000000"/>
      <w:sz w:val="22"/>
      <w:szCs w:val="22"/>
      <w:lang w:val="en-US" w:eastAsia="en-US"/>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Sombreadovistoso-nfasis1">
    <w:name w:val="Colorful Shading Accent 1"/>
    <w:basedOn w:val="Tablanormal"/>
    <w:uiPriority w:val="71"/>
    <w:semiHidden/>
    <w:unhideWhenUsed/>
    <w:rsid w:val="0076154C"/>
    <w:rPr>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Tablaconcuadrcula1clara">
    <w:name w:val="Grid Table 1 Light"/>
    <w:basedOn w:val="Tablanormal"/>
    <w:uiPriority w:val="46"/>
    <w:rsid w:val="0076154C"/>
    <w:tblPr>
      <w:tblStyleRowBandSize w:val="1"/>
      <w:tblStyleColBandSize w:val="1"/>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xFjwC921dEHradqRHK6YdZ0XwA==">CgMxLjAyDmgubnNsNTdjeHZkcWtiMg5oLjhvenU1NmNidXZ2azIOaC5yMmRhNGZsM3JndG0yDmguMjVvdnR0dW52MGhhMg5oLml3c25mbmN2ZDdkNzIOaC5mbTlxNzh3ZWQ3eDgyDmguNjh4aW85YTV1NmhpMg5oLmM3cGdpcHUwdnQzcDIOaC55N3h4cHd5bHBzZ28yDWgudnNqMzdmOTM4aWUyDWgub2hmdDRuZ3E3aXAyDWguOHB5ZmM5NHBpcWsyDmgucm9pc3NoZWJ5emZoOAByITFReUV6dENJMVQtai0yUWpoZFZlQy1FNXZtUS02dUg3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2399</Words>
  <Characters>13195</Characters>
  <Application>Microsoft Office Word</Application>
  <DocSecurity>0</DocSecurity>
  <Lines>109</Lines>
  <Paragraphs>31</Paragraphs>
  <ScaleCrop>false</ScaleCrop>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X</dc:creator>
  <cp:lastModifiedBy>USER</cp:lastModifiedBy>
  <cp:revision>2</cp:revision>
  <dcterms:created xsi:type="dcterms:W3CDTF">2025-07-03T14:24:00Z</dcterms:created>
  <dcterms:modified xsi:type="dcterms:W3CDTF">2025-07-03T14:24:00Z</dcterms:modified>
</cp:coreProperties>
</file>