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24"/>
        <w:gridCol w:w="1005"/>
        <w:gridCol w:w="703"/>
        <w:gridCol w:w="5040"/>
        <w:gridCol w:w="1644"/>
      </w:tblGrid>
      <w:tr w:rsidR="007D1ED7" w14:paraId="7C5C7F6B" w14:textId="77777777" w:rsidTr="007D1ED7">
        <w:tc>
          <w:tcPr>
            <w:tcW w:w="1803" w:type="dxa"/>
          </w:tcPr>
          <w:p w14:paraId="118C1100" w14:textId="2FA65FCF" w:rsidR="007D1ED7" w:rsidRDefault="007D1ED7">
            <w:r>
              <w:t>Fruit</w:t>
            </w:r>
            <w:r w:rsidR="009E59CC">
              <w:t xml:space="preserve"> </w:t>
            </w:r>
            <w:r>
              <w:t>Name</w:t>
            </w:r>
          </w:p>
        </w:tc>
        <w:tc>
          <w:tcPr>
            <w:tcW w:w="1803" w:type="dxa"/>
          </w:tcPr>
          <w:p w14:paraId="4574DBD5" w14:textId="676822E2" w:rsidR="007D1ED7" w:rsidRDefault="007D1ED7">
            <w:r>
              <w:t>Fruit Description</w:t>
            </w:r>
          </w:p>
        </w:tc>
        <w:tc>
          <w:tcPr>
            <w:tcW w:w="1803" w:type="dxa"/>
          </w:tcPr>
          <w:p w14:paraId="2F224203" w14:textId="46A14C05" w:rsidR="007D1ED7" w:rsidRDefault="004D1B55">
            <w:r>
              <w:t>Countries Found In</w:t>
            </w:r>
          </w:p>
        </w:tc>
        <w:tc>
          <w:tcPr>
            <w:tcW w:w="1803" w:type="dxa"/>
          </w:tcPr>
          <w:p w14:paraId="504B3971" w14:textId="7CB437D2" w:rsidR="007D1ED7" w:rsidRDefault="009E59CC">
            <w:r>
              <w:t>Photo</w:t>
            </w:r>
          </w:p>
        </w:tc>
        <w:tc>
          <w:tcPr>
            <w:tcW w:w="1804" w:type="dxa"/>
          </w:tcPr>
          <w:p w14:paraId="70E78169" w14:textId="022BD5BD" w:rsidR="007D1ED7" w:rsidRDefault="00711C93">
            <w:r>
              <w:t>Also Known as (Origin and Name)</w:t>
            </w:r>
          </w:p>
        </w:tc>
      </w:tr>
      <w:tr w:rsidR="007D1ED7" w14:paraId="19AEB6C6" w14:textId="77777777" w:rsidTr="007D1ED7">
        <w:tc>
          <w:tcPr>
            <w:tcW w:w="1803" w:type="dxa"/>
          </w:tcPr>
          <w:p w14:paraId="6B4A0A7D" w14:textId="77777777" w:rsidR="006732A6" w:rsidRPr="006732A6" w:rsidRDefault="006732A6" w:rsidP="006732A6">
            <w:pPr>
              <w:shd w:val="clear" w:color="auto" w:fill="FFFFFF"/>
              <w:outlineLvl w:val="2"/>
              <w:rPr>
                <w:rFonts w:ascii="var(--heading-font)" w:eastAsia="Times New Roman" w:hAnsi="var(--heading-font)" w:cs="Times New Roman"/>
                <w:b/>
                <w:bCs/>
                <w:sz w:val="27"/>
                <w:szCs w:val="27"/>
                <w:lang w:eastAsia="en-TT"/>
              </w:rPr>
            </w:pPr>
            <w:r w:rsidRPr="006732A6">
              <w:rPr>
                <w:rFonts w:ascii="var(--heading-font)" w:eastAsia="Times New Roman" w:hAnsi="var(--heading-font)" w:cs="Times New Roman"/>
                <w:b/>
                <w:bCs/>
                <w:sz w:val="27"/>
                <w:szCs w:val="27"/>
                <w:lang w:eastAsia="en-TT"/>
              </w:rPr>
              <w:t>Abiu</w:t>
            </w:r>
          </w:p>
          <w:p w14:paraId="039129D4" w14:textId="77777777" w:rsidR="007D1ED7" w:rsidRDefault="007D1ED7"/>
        </w:tc>
        <w:tc>
          <w:tcPr>
            <w:tcW w:w="1803" w:type="dxa"/>
          </w:tcPr>
          <w:p w14:paraId="5E877B60" w14:textId="77777777" w:rsidR="00FC2A46" w:rsidRDefault="00FC2A46" w:rsidP="00FC2A46">
            <w:pPr>
              <w:pStyle w:val="NormalWeb"/>
              <w:shd w:val="clear" w:color="auto" w:fill="FFFFFF"/>
              <w:spacing w:before="0" w:beforeAutospacing="0" w:after="300" w:afterAutospacing="0"/>
              <w:rPr>
                <w:rFonts w:ascii="Lato" w:hAnsi="Lato"/>
                <w:color w:val="232323"/>
                <w:sz w:val="27"/>
                <w:szCs w:val="27"/>
              </w:rPr>
            </w:pPr>
            <w:r>
              <w:rPr>
                <w:rFonts w:ascii="Lato" w:hAnsi="Lato"/>
                <w:color w:val="232323"/>
                <w:sz w:val="27"/>
                <w:szCs w:val="27"/>
              </w:rPr>
              <w:t xml:space="preserve">Abiu is a tropical fruit native to the Amazon in Colombia, Brazil, </w:t>
            </w:r>
            <w:proofErr w:type="gramStart"/>
            <w:r>
              <w:rPr>
                <w:rFonts w:ascii="Lato" w:hAnsi="Lato"/>
                <w:color w:val="232323"/>
                <w:sz w:val="27"/>
                <w:szCs w:val="27"/>
              </w:rPr>
              <w:t>Venezuela</w:t>
            </w:r>
            <w:proofErr w:type="gramEnd"/>
            <w:r>
              <w:rPr>
                <w:rFonts w:ascii="Lato" w:hAnsi="Lato"/>
                <w:color w:val="232323"/>
                <w:sz w:val="27"/>
                <w:szCs w:val="27"/>
              </w:rPr>
              <w:t xml:space="preserve"> and Peru. </w:t>
            </w:r>
          </w:p>
          <w:p w14:paraId="0E9505DE" w14:textId="77777777" w:rsidR="00FC2A46" w:rsidRDefault="00FC2A46" w:rsidP="00FC2A46">
            <w:pPr>
              <w:pStyle w:val="NormalWeb"/>
              <w:shd w:val="clear" w:color="auto" w:fill="FFFFFF"/>
              <w:spacing w:before="0" w:beforeAutospacing="0" w:after="0" w:afterAutospacing="0"/>
              <w:rPr>
                <w:rFonts w:ascii="Lato" w:hAnsi="Lato"/>
                <w:color w:val="232323"/>
                <w:sz w:val="27"/>
                <w:szCs w:val="27"/>
              </w:rPr>
            </w:pPr>
            <w:r>
              <w:rPr>
                <w:rFonts w:ascii="Lato" w:hAnsi="Lato"/>
                <w:color w:val="232323"/>
                <w:sz w:val="27"/>
                <w:szCs w:val="27"/>
              </w:rPr>
              <w:t xml:space="preserve">But it has </w:t>
            </w:r>
            <w:proofErr w:type="spellStart"/>
            <w:r>
              <w:rPr>
                <w:rFonts w:ascii="Lato" w:hAnsi="Lato"/>
                <w:color w:val="232323"/>
                <w:sz w:val="27"/>
                <w:szCs w:val="27"/>
              </w:rPr>
              <w:t>traveled</w:t>
            </w:r>
            <w:proofErr w:type="spellEnd"/>
            <w:r>
              <w:rPr>
                <w:rFonts w:ascii="Lato" w:hAnsi="Lato"/>
                <w:color w:val="232323"/>
                <w:sz w:val="27"/>
                <w:szCs w:val="27"/>
              </w:rPr>
              <w:t xml:space="preserve"> far and </w:t>
            </w:r>
            <w:proofErr w:type="gramStart"/>
            <w:r>
              <w:rPr>
                <w:rFonts w:ascii="Lato" w:hAnsi="Lato"/>
                <w:color w:val="232323"/>
                <w:sz w:val="27"/>
                <w:szCs w:val="27"/>
              </w:rPr>
              <w:t>wide, and</w:t>
            </w:r>
            <w:proofErr w:type="gramEnd"/>
            <w:r>
              <w:rPr>
                <w:rFonts w:ascii="Lato" w:hAnsi="Lato"/>
                <w:color w:val="232323"/>
                <w:sz w:val="27"/>
                <w:szCs w:val="27"/>
              </w:rPr>
              <w:t xml:space="preserve"> is a popular </w:t>
            </w:r>
            <w:hyperlink r:id="rId4" w:history="1">
              <w:r>
                <w:rPr>
                  <w:rStyle w:val="Hyperlink"/>
                  <w:rFonts w:ascii="Lato" w:hAnsi="Lato"/>
                  <w:color w:val="F14725"/>
                  <w:sz w:val="27"/>
                  <w:szCs w:val="27"/>
                </w:rPr>
                <w:t>fruit in Hawaii</w:t>
              </w:r>
            </w:hyperlink>
            <w:r>
              <w:rPr>
                <w:rFonts w:ascii="Lato" w:hAnsi="Lato"/>
                <w:color w:val="232323"/>
                <w:sz w:val="27"/>
                <w:szCs w:val="27"/>
              </w:rPr>
              <w:t>.</w:t>
            </w:r>
          </w:p>
          <w:p w14:paraId="060ED005" w14:textId="77777777" w:rsidR="00FC2A46" w:rsidRDefault="00FC2A46" w:rsidP="00FC2A46">
            <w:pPr>
              <w:pStyle w:val="NormalWeb"/>
              <w:shd w:val="clear" w:color="auto" w:fill="FFFFFF"/>
              <w:spacing w:before="0" w:beforeAutospacing="0" w:after="300" w:afterAutospacing="0"/>
              <w:rPr>
                <w:rFonts w:ascii="Lato" w:hAnsi="Lato"/>
                <w:color w:val="232323"/>
                <w:sz w:val="27"/>
                <w:szCs w:val="27"/>
              </w:rPr>
            </w:pPr>
            <w:r>
              <w:rPr>
                <w:rFonts w:ascii="Lato" w:hAnsi="Lato"/>
                <w:color w:val="232323"/>
                <w:sz w:val="27"/>
                <w:szCs w:val="27"/>
              </w:rPr>
              <w:t xml:space="preserve">It is also called yellow star apple or </w:t>
            </w:r>
            <w:proofErr w:type="spellStart"/>
            <w:r>
              <w:rPr>
                <w:rFonts w:ascii="Lato" w:hAnsi="Lato"/>
                <w:color w:val="232323"/>
                <w:sz w:val="27"/>
                <w:szCs w:val="27"/>
              </w:rPr>
              <w:t>caimitt</w:t>
            </w:r>
            <w:proofErr w:type="spellEnd"/>
            <w:r>
              <w:rPr>
                <w:rFonts w:ascii="Lato" w:hAnsi="Lato"/>
                <w:color w:val="232323"/>
                <w:sz w:val="27"/>
                <w:szCs w:val="27"/>
              </w:rPr>
              <w:t>.</w:t>
            </w:r>
          </w:p>
          <w:p w14:paraId="014F1667" w14:textId="77777777" w:rsidR="00FC2A46" w:rsidRDefault="00FC2A46" w:rsidP="00FC2A46">
            <w:pPr>
              <w:pStyle w:val="NormalWeb"/>
              <w:shd w:val="clear" w:color="auto" w:fill="FFFFFF"/>
              <w:spacing w:before="0" w:beforeAutospacing="0" w:after="300" w:afterAutospacing="0"/>
              <w:rPr>
                <w:rFonts w:ascii="Lato" w:hAnsi="Lato"/>
                <w:color w:val="232323"/>
                <w:sz w:val="27"/>
                <w:szCs w:val="27"/>
              </w:rPr>
            </w:pPr>
            <w:r>
              <w:rPr>
                <w:rFonts w:ascii="Lato" w:hAnsi="Lato"/>
                <w:color w:val="232323"/>
                <w:sz w:val="27"/>
                <w:szCs w:val="27"/>
              </w:rPr>
              <w:lastRenderedPageBreak/>
              <w:t xml:space="preserve">It is a highly popular Trinidadian fruit for its sweet and creamy </w:t>
            </w:r>
            <w:proofErr w:type="spellStart"/>
            <w:r>
              <w:rPr>
                <w:rFonts w:ascii="Lato" w:hAnsi="Lato"/>
                <w:color w:val="232323"/>
                <w:sz w:val="27"/>
                <w:szCs w:val="27"/>
              </w:rPr>
              <w:t>flavor</w:t>
            </w:r>
            <w:proofErr w:type="spellEnd"/>
            <w:r>
              <w:rPr>
                <w:rFonts w:ascii="Lato" w:hAnsi="Lato"/>
                <w:color w:val="232323"/>
                <w:sz w:val="27"/>
                <w:szCs w:val="27"/>
              </w:rPr>
              <w:t xml:space="preserve"> profile.</w:t>
            </w:r>
          </w:p>
          <w:p w14:paraId="7CBDBCBD" w14:textId="7E6EFF9B" w:rsidR="004E511C" w:rsidRDefault="004E511C" w:rsidP="00FC2A46">
            <w:pPr>
              <w:pStyle w:val="NormalWeb"/>
              <w:shd w:val="clear" w:color="auto" w:fill="FFFFFF"/>
              <w:spacing w:before="0" w:beforeAutospacing="0" w:after="300" w:afterAutospacing="0"/>
              <w:rPr>
                <w:rFonts w:ascii="Lato" w:hAnsi="Lato"/>
                <w:color w:val="232323"/>
                <w:sz w:val="27"/>
                <w:szCs w:val="27"/>
              </w:rPr>
            </w:pPr>
            <w:r>
              <w:rPr>
                <w:rFonts w:ascii="Lato" w:hAnsi="Lato"/>
                <w:color w:val="232323"/>
                <w:sz w:val="27"/>
                <w:szCs w:val="27"/>
                <w:shd w:val="clear" w:color="auto" w:fill="FFFFFF"/>
              </w:rPr>
              <w:t>When ripe, the abiu fruit is slightly yellow on the outside. It has a white creamy flesh that you can easily scoop out and eat like a custard.</w:t>
            </w:r>
          </w:p>
          <w:p w14:paraId="72FE6A87" w14:textId="77777777" w:rsidR="007D1ED7" w:rsidRDefault="007D1ED7"/>
        </w:tc>
        <w:tc>
          <w:tcPr>
            <w:tcW w:w="1803" w:type="dxa"/>
          </w:tcPr>
          <w:p w14:paraId="719DC767" w14:textId="77777777" w:rsidR="007D1ED7" w:rsidRDefault="004E511C">
            <w:r>
              <w:lastRenderedPageBreak/>
              <w:t xml:space="preserve">Trinidad and Tobago </w:t>
            </w:r>
          </w:p>
          <w:p w14:paraId="2549A5F2" w14:textId="3DFEC379" w:rsidR="004E511C" w:rsidRDefault="004E511C"/>
        </w:tc>
        <w:tc>
          <w:tcPr>
            <w:tcW w:w="1803" w:type="dxa"/>
          </w:tcPr>
          <w:p w14:paraId="156FF3C8" w14:textId="0C6DF56E" w:rsidR="007D1ED7" w:rsidRDefault="00CB2E8A">
            <w:r>
              <w:rPr>
                <w:noProof/>
              </w:rPr>
              <w:drawing>
                <wp:inline distT="0" distB="0" distL="0" distR="0" wp14:anchorId="716D45A4" wp14:editId="777C536A">
                  <wp:extent cx="2143125" cy="2143125"/>
                  <wp:effectExtent l="0" t="0" r="9525" b="9525"/>
                  <wp:docPr id="1" name="Picture 1" descr="A picture containing table, food, indoor,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 food, indoor, pla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tc>
        <w:tc>
          <w:tcPr>
            <w:tcW w:w="1804" w:type="dxa"/>
          </w:tcPr>
          <w:p w14:paraId="02E80259" w14:textId="77777777" w:rsidR="007D1ED7" w:rsidRDefault="007D1ED7"/>
        </w:tc>
      </w:tr>
      <w:tr w:rsidR="007D1ED7" w14:paraId="264F02F2" w14:textId="77777777" w:rsidTr="007D1ED7">
        <w:tc>
          <w:tcPr>
            <w:tcW w:w="1803" w:type="dxa"/>
          </w:tcPr>
          <w:p w14:paraId="5EA68460" w14:textId="4A2547AF" w:rsidR="007D1ED7" w:rsidRDefault="00DC7EFB">
            <w:r>
              <w:lastRenderedPageBreak/>
              <w:t>Ackee</w:t>
            </w:r>
          </w:p>
        </w:tc>
        <w:tc>
          <w:tcPr>
            <w:tcW w:w="1803" w:type="dxa"/>
          </w:tcPr>
          <w:p w14:paraId="35313B6E" w14:textId="7A4E8443" w:rsidR="007D1ED7" w:rsidRDefault="00875E61">
            <w:r>
              <w:t xml:space="preserve">Ackee is the national fruit of Jamaica and is enjoyed as a prepared breakfast dish or as a lunch or dinner entrée. When the fruit turns ripe on the tree, it opens to reveal three large black shiny seeds surrounded by a bright yellow flesh. The yellow flesh around the seed is edible, but only after the fruit has opened naturally and has not yet become </w:t>
            </w:r>
            <w:r>
              <w:lastRenderedPageBreak/>
              <w:t>overripe.</w:t>
            </w:r>
          </w:p>
        </w:tc>
        <w:tc>
          <w:tcPr>
            <w:tcW w:w="1803" w:type="dxa"/>
          </w:tcPr>
          <w:p w14:paraId="3CC1BBA9" w14:textId="578E3BB4" w:rsidR="007D1ED7" w:rsidRDefault="00074020">
            <w:r>
              <w:lastRenderedPageBreak/>
              <w:t>Jamaica</w:t>
            </w:r>
          </w:p>
        </w:tc>
        <w:tc>
          <w:tcPr>
            <w:tcW w:w="1803" w:type="dxa"/>
          </w:tcPr>
          <w:p w14:paraId="6F490DEB" w14:textId="587DD9AF" w:rsidR="007D1ED7" w:rsidRDefault="00E224E7">
            <w:r>
              <w:rPr>
                <w:noProof/>
              </w:rPr>
              <w:drawing>
                <wp:inline distT="0" distB="0" distL="0" distR="0" wp14:anchorId="6F14EC9B" wp14:editId="3BE4A3AF">
                  <wp:extent cx="5731510" cy="43008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300855"/>
                          </a:xfrm>
                          <a:prstGeom prst="rect">
                            <a:avLst/>
                          </a:prstGeom>
                        </pic:spPr>
                      </pic:pic>
                    </a:graphicData>
                  </a:graphic>
                </wp:inline>
              </w:drawing>
            </w:r>
          </w:p>
        </w:tc>
        <w:tc>
          <w:tcPr>
            <w:tcW w:w="1804" w:type="dxa"/>
          </w:tcPr>
          <w:p w14:paraId="60A7F42B" w14:textId="77777777" w:rsidR="007D1ED7" w:rsidRDefault="007D1ED7"/>
        </w:tc>
      </w:tr>
      <w:tr w:rsidR="007D1ED7" w14:paraId="7D797E6D" w14:textId="77777777" w:rsidTr="007D1ED7">
        <w:tc>
          <w:tcPr>
            <w:tcW w:w="1803" w:type="dxa"/>
          </w:tcPr>
          <w:p w14:paraId="4030B1EA" w14:textId="640BC775" w:rsidR="007D1ED7" w:rsidRDefault="009A5B9F">
            <w:proofErr w:type="spellStart"/>
            <w:r>
              <w:t>Avacado</w:t>
            </w:r>
            <w:proofErr w:type="spellEnd"/>
            <w:r>
              <w:t xml:space="preserve"> </w:t>
            </w:r>
          </w:p>
        </w:tc>
        <w:tc>
          <w:tcPr>
            <w:tcW w:w="1803" w:type="dxa"/>
          </w:tcPr>
          <w:p w14:paraId="27263A19" w14:textId="05307DD5" w:rsidR="007D1ED7" w:rsidRDefault="00794DC3">
            <w:proofErr w:type="spellStart"/>
            <w:r>
              <w:rPr>
                <w:b/>
                <w:bCs/>
                <w:color w:val="000000"/>
                <w:sz w:val="27"/>
                <w:szCs w:val="27"/>
              </w:rPr>
              <w:t>Avocadoe</w:t>
            </w:r>
            <w:proofErr w:type="spellEnd"/>
            <w:r>
              <w:rPr>
                <w:b/>
                <w:bCs/>
                <w:color w:val="000000"/>
                <w:sz w:val="27"/>
                <w:szCs w:val="27"/>
              </w:rPr>
              <w:t xml:space="preserve"> is a </w:t>
            </w:r>
            <w:proofErr w:type="gramStart"/>
            <w:r>
              <w:rPr>
                <w:b/>
                <w:bCs/>
                <w:color w:val="000000"/>
                <w:sz w:val="27"/>
                <w:szCs w:val="27"/>
              </w:rPr>
              <w:t>pear shaped</w:t>
            </w:r>
            <w:proofErr w:type="gramEnd"/>
            <w:r>
              <w:rPr>
                <w:b/>
                <w:bCs/>
                <w:color w:val="000000"/>
                <w:sz w:val="27"/>
                <w:szCs w:val="27"/>
              </w:rPr>
              <w:t xml:space="preserve"> tropical fruit with green, reddish-purple or blackish skin and rich yellowish pulp enclosing a single large seed. The skin itself can sometimes be speckled with tiny yellow dots, it may be </w:t>
            </w:r>
            <w:r>
              <w:rPr>
                <w:b/>
                <w:bCs/>
                <w:color w:val="000000"/>
                <w:sz w:val="27"/>
                <w:szCs w:val="27"/>
              </w:rPr>
              <w:lastRenderedPageBreak/>
              <w:t xml:space="preserve">smooth or pebbled, glossy or dull, </w:t>
            </w:r>
            <w:proofErr w:type="gramStart"/>
            <w:r>
              <w:rPr>
                <w:b/>
                <w:bCs/>
                <w:color w:val="000000"/>
                <w:sz w:val="27"/>
                <w:szCs w:val="27"/>
              </w:rPr>
              <w:t>thin</w:t>
            </w:r>
            <w:proofErr w:type="gramEnd"/>
            <w:r>
              <w:rPr>
                <w:b/>
                <w:bCs/>
                <w:color w:val="000000"/>
                <w:sz w:val="27"/>
                <w:szCs w:val="27"/>
              </w:rPr>
              <w:t xml:space="preserve"> or leathery, pliable or granular and brittle. The single seed is </w:t>
            </w:r>
            <w:proofErr w:type="gramStart"/>
            <w:r>
              <w:rPr>
                <w:b/>
                <w:bCs/>
                <w:color w:val="000000"/>
                <w:sz w:val="27"/>
                <w:szCs w:val="27"/>
              </w:rPr>
              <w:t>round in shape</w:t>
            </w:r>
            <w:proofErr w:type="gramEnd"/>
            <w:r>
              <w:rPr>
                <w:b/>
                <w:bCs/>
                <w:color w:val="000000"/>
                <w:sz w:val="27"/>
                <w:szCs w:val="27"/>
              </w:rPr>
              <w:t xml:space="preserve">, hard and heavy. An avocado is </w:t>
            </w:r>
            <w:proofErr w:type="gramStart"/>
            <w:r>
              <w:rPr>
                <w:b/>
                <w:bCs/>
                <w:color w:val="000000"/>
                <w:sz w:val="27"/>
                <w:szCs w:val="27"/>
              </w:rPr>
              <w:t>really ripe</w:t>
            </w:r>
            <w:proofErr w:type="gramEnd"/>
            <w:r>
              <w:rPr>
                <w:b/>
                <w:bCs/>
                <w:color w:val="000000"/>
                <w:sz w:val="27"/>
                <w:szCs w:val="27"/>
              </w:rPr>
              <w:t xml:space="preserve"> when you can hear the seed rattle if you shake the fruit.</w:t>
            </w:r>
          </w:p>
        </w:tc>
        <w:tc>
          <w:tcPr>
            <w:tcW w:w="1803" w:type="dxa"/>
          </w:tcPr>
          <w:p w14:paraId="008F8DA1" w14:textId="29026DDC" w:rsidR="007D1ED7" w:rsidRDefault="00330DA0">
            <w:r>
              <w:lastRenderedPageBreak/>
              <w:t>All Caribbean Countries</w:t>
            </w:r>
          </w:p>
        </w:tc>
        <w:tc>
          <w:tcPr>
            <w:tcW w:w="1803" w:type="dxa"/>
          </w:tcPr>
          <w:p w14:paraId="1E3903FA" w14:textId="138F820E" w:rsidR="007D1ED7" w:rsidRDefault="00330DA0">
            <w:r>
              <w:rPr>
                <w:noProof/>
              </w:rPr>
              <w:drawing>
                <wp:inline distT="0" distB="0" distL="0" distR="0" wp14:anchorId="037D1840" wp14:editId="3B9B210A">
                  <wp:extent cx="5731510" cy="3510280"/>
                  <wp:effectExtent l="0" t="0" r="2540" b="0"/>
                  <wp:docPr id="3" name="Picture 3" descr="A picture containing indoor, avocado, fruit, choco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door, avocado, fruit, chocolat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510280"/>
                          </a:xfrm>
                          <a:prstGeom prst="rect">
                            <a:avLst/>
                          </a:prstGeom>
                        </pic:spPr>
                      </pic:pic>
                    </a:graphicData>
                  </a:graphic>
                </wp:inline>
              </w:drawing>
            </w:r>
          </w:p>
        </w:tc>
        <w:tc>
          <w:tcPr>
            <w:tcW w:w="1804" w:type="dxa"/>
          </w:tcPr>
          <w:p w14:paraId="0C5A40ED" w14:textId="2F7AF19F" w:rsidR="007D1ED7" w:rsidRDefault="005C4D5E">
            <w:hyperlink r:id="rId8" w:tooltip="alligator-pear" w:history="1">
              <w:r w:rsidR="00EB4BA5">
                <w:rPr>
                  <w:rStyle w:val="Hyperlink"/>
                  <w:rFonts w:ascii="Helvetica" w:hAnsi="Helvetica"/>
                  <w:color w:val="E67E22"/>
                  <w:sz w:val="21"/>
                  <w:szCs w:val="21"/>
                  <w:shd w:val="clear" w:color="auto" w:fill="FFFFFF"/>
                </w:rPr>
                <w:t>alligator pear</w:t>
              </w:r>
            </w:hyperlink>
            <w:r w:rsidR="00EB4BA5">
              <w:rPr>
                <w:rFonts w:ascii="Helvetica" w:hAnsi="Helvetica"/>
                <w:color w:val="000000"/>
                <w:sz w:val="21"/>
                <w:szCs w:val="21"/>
                <w:shd w:val="clear" w:color="auto" w:fill="FFFFFF"/>
              </w:rPr>
              <w:t>, </w:t>
            </w:r>
            <w:proofErr w:type="spellStart"/>
            <w:r w:rsidR="00EB4BA5">
              <w:fldChar w:fldCharType="begin"/>
            </w:r>
            <w:r w:rsidR="00EB4BA5">
              <w:instrText xml:space="preserve"> HYPERLINK "http://wiwords.com/word/avogado" \o "avogado" </w:instrText>
            </w:r>
            <w:r w:rsidR="00EB4BA5">
              <w:fldChar w:fldCharType="separate"/>
            </w:r>
            <w:r w:rsidR="00EB4BA5">
              <w:rPr>
                <w:rStyle w:val="Hyperlink"/>
                <w:rFonts w:ascii="Helvetica" w:hAnsi="Helvetica"/>
                <w:color w:val="B24700"/>
                <w:sz w:val="21"/>
                <w:szCs w:val="21"/>
                <w:shd w:val="clear" w:color="auto" w:fill="FFFFFF"/>
              </w:rPr>
              <w:t>avogado</w:t>
            </w:r>
            <w:proofErr w:type="spellEnd"/>
            <w:r w:rsidR="00EB4BA5">
              <w:fldChar w:fldCharType="end"/>
            </w:r>
            <w:r w:rsidR="00EB4BA5">
              <w:rPr>
                <w:rFonts w:ascii="Helvetica" w:hAnsi="Helvetica"/>
                <w:color w:val="000000"/>
                <w:sz w:val="21"/>
                <w:szCs w:val="21"/>
                <w:shd w:val="clear" w:color="auto" w:fill="FFFFFF"/>
              </w:rPr>
              <w:t>, </w:t>
            </w:r>
            <w:hyperlink r:id="rId9" w:tooltip="pear" w:history="1">
              <w:r w:rsidR="00EB4BA5">
                <w:rPr>
                  <w:rStyle w:val="Hyperlink"/>
                  <w:rFonts w:ascii="Helvetica" w:hAnsi="Helvetica"/>
                  <w:color w:val="E67E22"/>
                  <w:sz w:val="21"/>
                  <w:szCs w:val="21"/>
                  <w:shd w:val="clear" w:color="auto" w:fill="FFFFFF"/>
                </w:rPr>
                <w:t>pear</w:t>
              </w:r>
            </w:hyperlink>
            <w:r w:rsidR="00EB4BA5">
              <w:rPr>
                <w:rFonts w:ascii="Helvetica" w:hAnsi="Helvetica"/>
                <w:color w:val="000000"/>
                <w:sz w:val="21"/>
                <w:szCs w:val="21"/>
                <w:shd w:val="clear" w:color="auto" w:fill="FFFFFF"/>
              </w:rPr>
              <w:t>, </w:t>
            </w:r>
            <w:proofErr w:type="spellStart"/>
            <w:r w:rsidR="00EB4BA5">
              <w:fldChar w:fldCharType="begin"/>
            </w:r>
            <w:r w:rsidR="00EB4BA5">
              <w:instrText xml:space="preserve"> HYPERLINK "http://wiwords.com/word/zaboca" \o "zaboca" </w:instrText>
            </w:r>
            <w:r w:rsidR="00EB4BA5">
              <w:fldChar w:fldCharType="separate"/>
            </w:r>
            <w:r w:rsidR="00EB4BA5">
              <w:rPr>
                <w:rStyle w:val="Hyperlink"/>
                <w:rFonts w:ascii="Helvetica" w:hAnsi="Helvetica"/>
                <w:color w:val="E67E22"/>
                <w:sz w:val="21"/>
                <w:szCs w:val="21"/>
                <w:shd w:val="clear" w:color="auto" w:fill="FFFFFF"/>
              </w:rPr>
              <w:t>zaboca</w:t>
            </w:r>
            <w:proofErr w:type="spellEnd"/>
            <w:r w:rsidR="00EB4BA5">
              <w:fldChar w:fldCharType="end"/>
            </w:r>
          </w:p>
        </w:tc>
      </w:tr>
      <w:tr w:rsidR="007D1ED7" w14:paraId="62713F6B" w14:textId="77777777" w:rsidTr="007D1ED7">
        <w:tc>
          <w:tcPr>
            <w:tcW w:w="1803" w:type="dxa"/>
          </w:tcPr>
          <w:p w14:paraId="38F4183E" w14:textId="77777777" w:rsidR="007D1ED7" w:rsidRDefault="007D1ED7"/>
        </w:tc>
        <w:tc>
          <w:tcPr>
            <w:tcW w:w="1803" w:type="dxa"/>
          </w:tcPr>
          <w:p w14:paraId="0752CF54" w14:textId="77777777" w:rsidR="007D1ED7" w:rsidRDefault="007D1ED7"/>
        </w:tc>
        <w:tc>
          <w:tcPr>
            <w:tcW w:w="1803" w:type="dxa"/>
          </w:tcPr>
          <w:p w14:paraId="0EE883F7" w14:textId="77777777" w:rsidR="007D1ED7" w:rsidRDefault="007D1ED7"/>
        </w:tc>
        <w:tc>
          <w:tcPr>
            <w:tcW w:w="1803" w:type="dxa"/>
          </w:tcPr>
          <w:p w14:paraId="091B41EC" w14:textId="77777777" w:rsidR="007D1ED7" w:rsidRDefault="007D1ED7"/>
        </w:tc>
        <w:tc>
          <w:tcPr>
            <w:tcW w:w="1804" w:type="dxa"/>
          </w:tcPr>
          <w:p w14:paraId="75BCAE22" w14:textId="77777777" w:rsidR="007D1ED7" w:rsidRDefault="007D1ED7"/>
        </w:tc>
      </w:tr>
      <w:tr w:rsidR="007D1ED7" w14:paraId="7A83CED2" w14:textId="77777777" w:rsidTr="007D1ED7">
        <w:tc>
          <w:tcPr>
            <w:tcW w:w="1803" w:type="dxa"/>
          </w:tcPr>
          <w:p w14:paraId="2D9AC975" w14:textId="77777777" w:rsidR="007D1ED7" w:rsidRDefault="007D1ED7"/>
        </w:tc>
        <w:tc>
          <w:tcPr>
            <w:tcW w:w="1803" w:type="dxa"/>
          </w:tcPr>
          <w:p w14:paraId="262F6253" w14:textId="77777777" w:rsidR="007D1ED7" w:rsidRDefault="007D1ED7"/>
        </w:tc>
        <w:tc>
          <w:tcPr>
            <w:tcW w:w="1803" w:type="dxa"/>
          </w:tcPr>
          <w:p w14:paraId="02DBD54F" w14:textId="77777777" w:rsidR="007D1ED7" w:rsidRDefault="007D1ED7"/>
        </w:tc>
        <w:tc>
          <w:tcPr>
            <w:tcW w:w="1803" w:type="dxa"/>
          </w:tcPr>
          <w:p w14:paraId="4692F24B" w14:textId="77777777" w:rsidR="007D1ED7" w:rsidRDefault="007D1ED7"/>
        </w:tc>
        <w:tc>
          <w:tcPr>
            <w:tcW w:w="1804" w:type="dxa"/>
          </w:tcPr>
          <w:p w14:paraId="0E6602BD" w14:textId="77777777" w:rsidR="007D1ED7" w:rsidRDefault="007D1ED7"/>
        </w:tc>
      </w:tr>
      <w:tr w:rsidR="007D1ED7" w14:paraId="2E2108AD" w14:textId="77777777" w:rsidTr="007D1ED7">
        <w:tc>
          <w:tcPr>
            <w:tcW w:w="1803" w:type="dxa"/>
          </w:tcPr>
          <w:p w14:paraId="2DA2370A" w14:textId="379093AC" w:rsidR="007D1ED7" w:rsidRDefault="004042AB">
            <w:r>
              <w:lastRenderedPageBreak/>
              <w:t>Ananas</w:t>
            </w:r>
          </w:p>
        </w:tc>
        <w:tc>
          <w:tcPr>
            <w:tcW w:w="1803" w:type="dxa"/>
          </w:tcPr>
          <w:p w14:paraId="43265213" w14:textId="089D488B" w:rsidR="007D1ED7" w:rsidRDefault="000B6EFA">
            <w:r>
              <w:rPr>
                <w:b/>
                <w:bCs/>
                <w:color w:val="000000"/>
                <w:sz w:val="27"/>
                <w:szCs w:val="27"/>
              </w:rPr>
              <w:t>This popular fruit is a native of Central and South America and was introduced to the West Indies by the Spanish who also took the plant to Europe. Pineapples can be eaten or crushed to make juice. The fruit is as an ingredient or garnis</w:t>
            </w:r>
            <w:r>
              <w:rPr>
                <w:b/>
                <w:bCs/>
                <w:color w:val="000000"/>
                <w:sz w:val="27"/>
                <w:szCs w:val="27"/>
              </w:rPr>
              <w:lastRenderedPageBreak/>
              <w:t>h in many cocktails.</w:t>
            </w:r>
          </w:p>
        </w:tc>
        <w:tc>
          <w:tcPr>
            <w:tcW w:w="1803" w:type="dxa"/>
          </w:tcPr>
          <w:p w14:paraId="30277BC5" w14:textId="73BC791E" w:rsidR="007D1ED7" w:rsidRDefault="004042AB">
            <w:r>
              <w:lastRenderedPageBreak/>
              <w:t>Haiti</w:t>
            </w:r>
          </w:p>
        </w:tc>
        <w:tc>
          <w:tcPr>
            <w:tcW w:w="1803" w:type="dxa"/>
          </w:tcPr>
          <w:p w14:paraId="75C3F860" w14:textId="37A83CFC" w:rsidR="007D1ED7" w:rsidRDefault="005C688A">
            <w:r>
              <w:rPr>
                <w:noProof/>
              </w:rPr>
              <w:drawing>
                <wp:inline distT="0" distB="0" distL="0" distR="0" wp14:anchorId="4C385FB8" wp14:editId="23BC82BA">
                  <wp:extent cx="3657600" cy="4797552"/>
                  <wp:effectExtent l="0" t="0" r="0" b="3175"/>
                  <wp:docPr id="4" name="Picture 4" descr="A close up of a pineapp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pineapple&#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600" cy="4797552"/>
                          </a:xfrm>
                          <a:prstGeom prst="rect">
                            <a:avLst/>
                          </a:prstGeom>
                        </pic:spPr>
                      </pic:pic>
                    </a:graphicData>
                  </a:graphic>
                </wp:inline>
              </w:drawing>
            </w:r>
          </w:p>
        </w:tc>
        <w:tc>
          <w:tcPr>
            <w:tcW w:w="1804" w:type="dxa"/>
          </w:tcPr>
          <w:p w14:paraId="7A1C6379" w14:textId="2A826A65" w:rsidR="007D1ED7" w:rsidRDefault="005C4D5E">
            <w:hyperlink r:id="rId11" w:tooltip="pine" w:history="1">
              <w:r w:rsidR="00066312">
                <w:rPr>
                  <w:rStyle w:val="Hyperlink"/>
                  <w:rFonts w:ascii="Helvetica" w:hAnsi="Helvetica"/>
                  <w:color w:val="E67E22"/>
                  <w:sz w:val="21"/>
                  <w:szCs w:val="21"/>
                  <w:shd w:val="clear" w:color="auto" w:fill="FFFFFF"/>
                </w:rPr>
                <w:t>pine</w:t>
              </w:r>
            </w:hyperlink>
            <w:r w:rsidR="00066312">
              <w:t>apple</w:t>
            </w:r>
            <w:r w:rsidR="00066312">
              <w:rPr>
                <w:rFonts w:ascii="Helvetica" w:hAnsi="Helvetica"/>
                <w:color w:val="000000"/>
                <w:sz w:val="21"/>
                <w:szCs w:val="21"/>
                <w:shd w:val="clear" w:color="auto" w:fill="FFFFFF"/>
              </w:rPr>
              <w:t>, </w:t>
            </w:r>
            <w:proofErr w:type="spellStart"/>
            <w:r w:rsidR="00066312">
              <w:fldChar w:fldCharType="begin"/>
            </w:r>
            <w:r w:rsidR="00066312">
              <w:instrText xml:space="preserve"> HYPERLINK "http://wiwords.com/word/zanana" \o "zanana" </w:instrText>
            </w:r>
            <w:r w:rsidR="00066312">
              <w:fldChar w:fldCharType="separate"/>
            </w:r>
            <w:r w:rsidR="00066312">
              <w:rPr>
                <w:rStyle w:val="Hyperlink"/>
                <w:rFonts w:ascii="Helvetica" w:hAnsi="Helvetica"/>
                <w:color w:val="E67E22"/>
                <w:sz w:val="21"/>
                <w:szCs w:val="21"/>
                <w:shd w:val="clear" w:color="auto" w:fill="FFFFFF"/>
              </w:rPr>
              <w:t>zanana</w:t>
            </w:r>
            <w:proofErr w:type="spellEnd"/>
            <w:r w:rsidR="00066312">
              <w:fldChar w:fldCharType="end"/>
            </w:r>
          </w:p>
        </w:tc>
      </w:tr>
      <w:tr w:rsidR="007D1ED7" w14:paraId="525DEE40" w14:textId="77777777" w:rsidTr="007D1ED7">
        <w:tc>
          <w:tcPr>
            <w:tcW w:w="1803" w:type="dxa"/>
          </w:tcPr>
          <w:p w14:paraId="4456A818" w14:textId="7924701B" w:rsidR="007D1ED7" w:rsidRDefault="00AF22EB">
            <w:r>
              <w:t>Almond</w:t>
            </w:r>
          </w:p>
        </w:tc>
        <w:tc>
          <w:tcPr>
            <w:tcW w:w="1803" w:type="dxa"/>
          </w:tcPr>
          <w:p w14:paraId="73468727" w14:textId="77777777" w:rsidR="007D1ED7" w:rsidRDefault="00AF22EB">
            <w:pPr>
              <w:rPr>
                <w:b/>
                <w:bCs/>
                <w:color w:val="000000"/>
                <w:sz w:val="27"/>
                <w:szCs w:val="27"/>
              </w:rPr>
            </w:pPr>
            <w:r>
              <w:rPr>
                <w:b/>
                <w:bCs/>
                <w:color w:val="000000"/>
                <w:sz w:val="27"/>
                <w:szCs w:val="27"/>
              </w:rPr>
              <w:t xml:space="preserve">Almond is a large tree (up to 115ft in height), often grown for ornamental purposes and the shade provided by its broad leaves. Parts of the fruit are edible, including the inner seed which resembles almonds in shape </w:t>
            </w:r>
            <w:r>
              <w:rPr>
                <w:b/>
                <w:bCs/>
                <w:color w:val="000000"/>
                <w:sz w:val="27"/>
                <w:szCs w:val="27"/>
              </w:rPr>
              <w:lastRenderedPageBreak/>
              <w:t>and taste.</w:t>
            </w:r>
          </w:p>
          <w:p w14:paraId="4B7B72FD" w14:textId="5800E20A" w:rsidR="009B6970" w:rsidRPr="009B6970" w:rsidRDefault="009B6970">
            <w:pPr>
              <w:rPr>
                <w:b/>
                <w:bCs/>
                <w:color w:val="000000"/>
                <w:sz w:val="27"/>
                <w:szCs w:val="27"/>
              </w:rPr>
            </w:pPr>
            <w:r>
              <w:rPr>
                <w:rFonts w:ascii="Arial" w:hAnsi="Arial" w:cs="Arial"/>
                <w:color w:val="BDC1C6"/>
                <w:shd w:val="clear" w:color="auto" w:fill="202124"/>
              </w:rPr>
              <w:t>They grow in </w:t>
            </w:r>
            <w:r>
              <w:rPr>
                <w:rFonts w:ascii="Arial" w:hAnsi="Arial" w:cs="Arial"/>
                <w:b/>
                <w:bCs/>
                <w:color w:val="BDC1C6"/>
                <w:shd w:val="clear" w:color="auto" w:fill="202124"/>
              </w:rPr>
              <w:t xml:space="preserve">tropical </w:t>
            </w:r>
            <w:proofErr w:type="gramStart"/>
            <w:r>
              <w:rPr>
                <w:rFonts w:ascii="Arial" w:hAnsi="Arial" w:cs="Arial"/>
                <w:b/>
                <w:bCs/>
                <w:color w:val="BDC1C6"/>
                <w:shd w:val="clear" w:color="auto" w:fill="202124"/>
              </w:rPr>
              <w:t>sea side</w:t>
            </w:r>
            <w:proofErr w:type="gramEnd"/>
            <w:r>
              <w:rPr>
                <w:rFonts w:ascii="Arial" w:hAnsi="Arial" w:cs="Arial"/>
                <w:b/>
                <w:bCs/>
                <w:color w:val="BDC1C6"/>
                <w:shd w:val="clear" w:color="auto" w:fill="202124"/>
              </w:rPr>
              <w:t xml:space="preserve"> areas</w:t>
            </w:r>
          </w:p>
        </w:tc>
        <w:tc>
          <w:tcPr>
            <w:tcW w:w="1803" w:type="dxa"/>
          </w:tcPr>
          <w:p w14:paraId="030529F7" w14:textId="77777777" w:rsidR="007D1ED7" w:rsidRDefault="00335702">
            <w:r>
              <w:lastRenderedPageBreak/>
              <w:t>Jamaica</w:t>
            </w:r>
          </w:p>
          <w:p w14:paraId="42577AA4" w14:textId="77777777" w:rsidR="00335702" w:rsidRDefault="00335702">
            <w:r>
              <w:t xml:space="preserve">Trinidad and </w:t>
            </w:r>
            <w:proofErr w:type="spellStart"/>
            <w:r>
              <w:t>Tobab</w:t>
            </w:r>
            <w:r w:rsidR="00053733">
              <w:t>ago</w:t>
            </w:r>
            <w:proofErr w:type="spellEnd"/>
          </w:p>
          <w:p w14:paraId="464D4AAD" w14:textId="77777777" w:rsidR="00053733" w:rsidRDefault="00053733">
            <w:r>
              <w:t>Cayman Islands</w:t>
            </w:r>
          </w:p>
          <w:p w14:paraId="2101DB22" w14:textId="77777777" w:rsidR="00053733" w:rsidRDefault="00053733">
            <w:r>
              <w:t xml:space="preserve">Grenada </w:t>
            </w:r>
          </w:p>
          <w:p w14:paraId="59F73EAF" w14:textId="7B23A1C4" w:rsidR="00053733" w:rsidRDefault="00053733"/>
        </w:tc>
        <w:tc>
          <w:tcPr>
            <w:tcW w:w="1803" w:type="dxa"/>
          </w:tcPr>
          <w:p w14:paraId="7D2C9331" w14:textId="22341C38" w:rsidR="007D1ED7" w:rsidRDefault="005B5A05">
            <w:r>
              <w:rPr>
                <w:noProof/>
              </w:rPr>
              <w:drawing>
                <wp:inline distT="0" distB="0" distL="0" distR="0" wp14:anchorId="442B6829" wp14:editId="53B397FD">
                  <wp:extent cx="2619375" cy="1743075"/>
                  <wp:effectExtent l="0" t="0" r="9525" b="9525"/>
                  <wp:docPr id="5" name="Picture 5" descr="A picture containing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plan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tc>
        <w:tc>
          <w:tcPr>
            <w:tcW w:w="1804" w:type="dxa"/>
          </w:tcPr>
          <w:p w14:paraId="3217B3EA" w14:textId="77777777" w:rsidR="007D1ED7" w:rsidRDefault="007D1ED7"/>
        </w:tc>
      </w:tr>
    </w:tbl>
    <w:p w14:paraId="21F02E4C" w14:textId="131B30E3" w:rsidR="00E8313A" w:rsidRDefault="005C4D5E"/>
    <w:sectPr w:rsidR="00E83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heading-fon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17C"/>
    <w:rsid w:val="00053733"/>
    <w:rsid w:val="00066312"/>
    <w:rsid w:val="00074020"/>
    <w:rsid w:val="000B6EFA"/>
    <w:rsid w:val="0015417C"/>
    <w:rsid w:val="00186E66"/>
    <w:rsid w:val="00330DA0"/>
    <w:rsid w:val="00335702"/>
    <w:rsid w:val="004042AB"/>
    <w:rsid w:val="004D1B55"/>
    <w:rsid w:val="004E511C"/>
    <w:rsid w:val="005B5A05"/>
    <w:rsid w:val="005C688A"/>
    <w:rsid w:val="006732A6"/>
    <w:rsid w:val="00711C93"/>
    <w:rsid w:val="00777CB8"/>
    <w:rsid w:val="00794DC3"/>
    <w:rsid w:val="007D1ED7"/>
    <w:rsid w:val="00875E61"/>
    <w:rsid w:val="009A5B9F"/>
    <w:rsid w:val="009B6970"/>
    <w:rsid w:val="009E59CC"/>
    <w:rsid w:val="00A724CC"/>
    <w:rsid w:val="00AF22EB"/>
    <w:rsid w:val="00CB2E8A"/>
    <w:rsid w:val="00DC7EFB"/>
    <w:rsid w:val="00E224E7"/>
    <w:rsid w:val="00EB4BA5"/>
    <w:rsid w:val="00F24B88"/>
    <w:rsid w:val="00F8001C"/>
    <w:rsid w:val="00FC2A46"/>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9172E"/>
  <w15:chartTrackingRefBased/>
  <w15:docId w15:val="{56DC29FB-81CF-4EB5-9E0E-2C7938F01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732A6"/>
    <w:pPr>
      <w:spacing w:before="100" w:beforeAutospacing="1" w:after="100" w:afterAutospacing="1" w:line="240" w:lineRule="auto"/>
      <w:outlineLvl w:val="2"/>
    </w:pPr>
    <w:rPr>
      <w:rFonts w:ascii="Times New Roman" w:eastAsia="Times New Roman" w:hAnsi="Times New Roman" w:cs="Times New Roman"/>
      <w:b/>
      <w:bCs/>
      <w:sz w:val="27"/>
      <w:szCs w:val="27"/>
      <w:lang w:eastAsia="en-T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1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732A6"/>
    <w:rPr>
      <w:rFonts w:ascii="Times New Roman" w:eastAsia="Times New Roman" w:hAnsi="Times New Roman" w:cs="Times New Roman"/>
      <w:b/>
      <w:bCs/>
      <w:sz w:val="27"/>
      <w:szCs w:val="27"/>
      <w:lang w:eastAsia="en-TT"/>
    </w:rPr>
  </w:style>
  <w:style w:type="character" w:styleId="Strong">
    <w:name w:val="Strong"/>
    <w:basedOn w:val="DefaultParagraphFont"/>
    <w:uiPriority w:val="22"/>
    <w:qFormat/>
    <w:rsid w:val="006732A6"/>
    <w:rPr>
      <w:b/>
      <w:bCs/>
    </w:rPr>
  </w:style>
  <w:style w:type="paragraph" w:styleId="NormalWeb">
    <w:name w:val="Normal (Web)"/>
    <w:basedOn w:val="Normal"/>
    <w:uiPriority w:val="99"/>
    <w:semiHidden/>
    <w:unhideWhenUsed/>
    <w:rsid w:val="00FC2A46"/>
    <w:pPr>
      <w:spacing w:before="100" w:beforeAutospacing="1" w:after="100" w:afterAutospacing="1" w:line="240" w:lineRule="auto"/>
    </w:pPr>
    <w:rPr>
      <w:rFonts w:ascii="Times New Roman" w:eastAsia="Times New Roman" w:hAnsi="Times New Roman" w:cs="Times New Roman"/>
      <w:sz w:val="24"/>
      <w:szCs w:val="24"/>
      <w:lang w:eastAsia="en-TT"/>
    </w:rPr>
  </w:style>
  <w:style w:type="character" w:styleId="Hyperlink">
    <w:name w:val="Hyperlink"/>
    <w:basedOn w:val="DefaultParagraphFont"/>
    <w:uiPriority w:val="99"/>
    <w:semiHidden/>
    <w:unhideWhenUsed/>
    <w:rsid w:val="00FC2A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751402">
      <w:bodyDiv w:val="1"/>
      <w:marLeft w:val="0"/>
      <w:marRight w:val="0"/>
      <w:marTop w:val="0"/>
      <w:marBottom w:val="0"/>
      <w:divBdr>
        <w:top w:val="none" w:sz="0" w:space="0" w:color="auto"/>
        <w:left w:val="none" w:sz="0" w:space="0" w:color="auto"/>
        <w:bottom w:val="none" w:sz="0" w:space="0" w:color="auto"/>
        <w:right w:val="none" w:sz="0" w:space="0" w:color="auto"/>
      </w:divBdr>
    </w:div>
    <w:div w:id="166916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words.com/word/alligator-pea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image" Target="media/image5.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hyperlink" Target="http://wiwords.com/word/pine" TargetMode="External"/><Relationship Id="rId5" Type="http://schemas.openxmlformats.org/officeDocument/2006/relationships/image" Target="media/image1.jpg"/><Relationship Id="rId10" Type="http://schemas.openxmlformats.org/officeDocument/2006/relationships/image" Target="media/image4.jpg"/><Relationship Id="rId4" Type="http://schemas.openxmlformats.org/officeDocument/2006/relationships/hyperlink" Target="https://www.baconismagic.ca/united-states/fruit-in-hawaii/" TargetMode="External"/><Relationship Id="rId9" Type="http://schemas.openxmlformats.org/officeDocument/2006/relationships/hyperlink" Target="http://wiwords.com/word/pe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Shilisha Lopez</dc:creator>
  <cp:keywords/>
  <dc:description/>
  <cp:lastModifiedBy>Shilisha Lopez</cp:lastModifiedBy>
  <cp:revision>2</cp:revision>
  <dcterms:created xsi:type="dcterms:W3CDTF">2021-12-10T02:13:00Z</dcterms:created>
  <dcterms:modified xsi:type="dcterms:W3CDTF">2021-12-10T02:13:00Z</dcterms:modified>
</cp:coreProperties>
</file>