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C4285A"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proofErr w:type="spellStart"/>
            <w:r w:rsidRPr="00A809CB">
              <w:t>DeNpKongru</w:t>
            </w:r>
            <w:proofErr w:type="spellEnd"/>
            <w:r w:rsidRPr="00A809CB">
              <w:t xml:space="preserve">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A3348B" w14:paraId="4BBA7544" w14:textId="77777777" w:rsidTr="00CB6CB6">
        <w:trPr>
          <w:trHeight w:val="859"/>
        </w:trPr>
        <w:tc>
          <w:tcPr>
            <w:tcW w:w="8957" w:type="dxa"/>
          </w:tcPr>
          <w:p w14:paraId="59CE9ED1" w14:textId="5ADBE72A" w:rsidR="007C7FD5" w:rsidRDefault="00000000" w:rsidP="003B3E41">
            <w:pPr>
              <w:jc w:val="center"/>
              <w:rPr>
                <w:rFonts w:ascii="Courier New" w:hAnsi="Courier New" w:cs="Courier New"/>
                <w:b/>
                <w:bCs/>
                <w:sz w:val="24"/>
                <w:szCs w:val="24"/>
                <w:lang w:val="de-DE"/>
              </w:rPr>
            </w:pPr>
            <w:hyperlink r:id="rId8" w:history="1">
              <w:r w:rsidR="007311DA" w:rsidRPr="00526EA5">
                <w:rPr>
                  <w:rStyle w:val="Lienhypertexte"/>
                  <w:rFonts w:ascii="Courier New" w:eastAsiaTheme="minorEastAsia" w:hAnsi="Courier New" w:cs="Courier New"/>
                  <w:spacing w:val="0"/>
                  <w:kern w:val="0"/>
                  <w:sz w:val="24"/>
                  <w:szCs w:val="24"/>
                  <w:lang w:val="de-DE" w:eastAsia="en-US"/>
                </w:rPr>
                <w:t>christopher.chandler@rub.de</w:t>
              </w:r>
            </w:hyperlink>
            <w:r w:rsidR="00CB6CB6" w:rsidRPr="00242B2A">
              <w:rPr>
                <w:rFonts w:cs="Times New Roman"/>
                <w:b/>
                <w:bCs/>
                <w:sz w:val="24"/>
                <w:szCs w:val="24"/>
                <w:lang w:val="de-DE"/>
              </w:rPr>
              <w:br/>
            </w:r>
          </w:p>
          <w:p w14:paraId="26093EC9" w14:textId="3259EB45" w:rsidR="00474D8A" w:rsidRPr="00242B2A" w:rsidRDefault="00474D8A" w:rsidP="003B3E41">
            <w:pPr>
              <w:jc w:val="center"/>
              <w:rPr>
                <w:rFonts w:ascii="Courier New" w:hAnsi="Courier New" w:cs="Courier New"/>
                <w:b/>
                <w:bCs/>
                <w:sz w:val="24"/>
                <w:szCs w:val="24"/>
                <w:lang w:val="de-DE"/>
              </w:rPr>
            </w:pP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bookmarkEnd w:id="1"/>
    <w:bookmarkEnd w:id="2"/>
    <w:p w14:paraId="1CEFB9B1" w14:textId="0DF10A9C" w:rsidR="007C7FD5" w:rsidRPr="00A3036B" w:rsidRDefault="00A3036B" w:rsidP="00A3036B">
      <w:pPr>
        <w:pStyle w:val="ACLAbstractText"/>
        <w:rPr>
          <w:lang w:val="de-DE"/>
        </w:rPr>
      </w:pPr>
      <w:r>
        <w:rPr>
          <w:lang w:val="de-DE"/>
        </w:rPr>
        <w:t>Nominale Kongruenz im Deutschen bereitet Lernern der deutschen Sprache etliche Schwierigkeiten aufgrund der Komplexität des deutschen Kasussystem</w:t>
      </w:r>
      <w:r w:rsidR="00FB3337">
        <w:rPr>
          <w:lang w:val="de-DE"/>
        </w:rPr>
        <w:t>s</w:t>
      </w:r>
      <w:r>
        <w:rPr>
          <w:lang w:val="de-DE"/>
        </w:rPr>
        <w:t>. Aufgrund dessen wurde</w:t>
      </w:r>
      <w:r w:rsidR="00FB3337">
        <w:rPr>
          <w:lang w:val="de-DE"/>
        </w:rPr>
        <w:t>n</w:t>
      </w:r>
      <w:r>
        <w:rPr>
          <w:lang w:val="de-DE"/>
        </w:rPr>
        <w:t xml:space="preserve"> einfache heuristische Methoden entwickelt, um die Kongruenz innerhalb</w:t>
      </w:r>
      <w:r w:rsidR="00FB3337">
        <w:rPr>
          <w:lang w:val="de-DE"/>
        </w:rPr>
        <w:t xml:space="preserve"> der</w:t>
      </w:r>
      <w:r>
        <w:rPr>
          <w:lang w:val="de-DE"/>
        </w:rPr>
        <w:t xml:space="preserve"> Nominalphrasen zu bestimmen.</w:t>
      </w:r>
      <w:r w:rsidR="003B3C69">
        <w:rPr>
          <w:lang w:val="de-DE"/>
        </w:rPr>
        <w:t xml:space="preserve"> </w:t>
      </w:r>
      <w:r>
        <w:rPr>
          <w:lang w:val="de-DE"/>
        </w:rPr>
        <w:t xml:space="preserve">Um diese Problematik besser darstellen zu können, wurden Anglophonen und Frankophonen in Bezug auf ihre Deutschkenntnisse miteinander verglichen. </w:t>
      </w:r>
      <w:r w:rsidR="00FB3337">
        <w:rPr>
          <w:lang w:val="de-DE"/>
        </w:rPr>
        <w:t>Es wird angenommen</w:t>
      </w:r>
      <w:r w:rsidR="00613B4F">
        <w:rPr>
          <w:lang w:val="de-DE"/>
        </w:rPr>
        <w:t>,</w:t>
      </w:r>
      <w:r>
        <w:rPr>
          <w:lang w:val="de-DE"/>
        </w:rPr>
        <w:t xml:space="preserve"> dass Frankophonen weniger Probleme mit Nominalphrasen als Anglophonen hätte</w:t>
      </w:r>
      <w:r w:rsidR="00613B4F">
        <w:rPr>
          <w:lang w:val="de-DE"/>
        </w:rPr>
        <w:t>n</w:t>
      </w:r>
      <w:r>
        <w:rPr>
          <w:lang w:val="de-DE"/>
        </w:rPr>
        <w:t>, da das Kongruenzprinzip im Französischen stärker vertreten ist als im Englischen. Um diese</w:t>
      </w:r>
      <w:r w:rsidR="00FB3337">
        <w:rPr>
          <w:lang w:val="de-DE"/>
        </w:rPr>
        <w:t>r</w:t>
      </w:r>
      <w:r>
        <w:rPr>
          <w:lang w:val="de-DE"/>
        </w:rPr>
        <w:t xml:space="preserve"> Annahme auf den Grund zu gehen, wurden</w:t>
      </w:r>
      <w:r w:rsidR="00546813">
        <w:rPr>
          <w:lang w:val="de-DE"/>
        </w:rPr>
        <w:t xml:space="preserve"> entsprechende</w:t>
      </w:r>
      <w:r>
        <w:rPr>
          <w:lang w:val="de-DE"/>
        </w:rPr>
        <w:t xml:space="preserve"> Nominalphrasen aus dem Lernerkorpus </w:t>
      </w:r>
      <w:r w:rsidR="00546813">
        <w:rPr>
          <w:lang w:val="de-DE"/>
        </w:rPr>
        <w:t>Merlin</w:t>
      </w:r>
      <w:r>
        <w:rPr>
          <w:lang w:val="de-DE"/>
        </w:rPr>
        <w:t xml:space="preserve"> extrahiert </w:t>
      </w:r>
      <w:r w:rsidR="00546813">
        <w:rPr>
          <w:lang w:val="de-DE"/>
        </w:rPr>
        <w:t>und analysiert.</w:t>
      </w:r>
      <w:r w:rsidR="003B3C69">
        <w:rPr>
          <w:lang w:val="de-DE"/>
        </w:rPr>
        <w:t xml:space="preserve"> </w:t>
      </w:r>
      <w:r w:rsidR="00546813">
        <w:rPr>
          <w:lang w:val="de-DE"/>
        </w:rPr>
        <w:t xml:space="preserve">Die hier erzielten Ergebnisse bezüglich der Eingangshypothese </w:t>
      </w:r>
      <w:r w:rsidR="00FB3337">
        <w:rPr>
          <w:lang w:val="de-DE"/>
        </w:rPr>
        <w:t xml:space="preserve">sind </w:t>
      </w:r>
      <w:r w:rsidR="00546813">
        <w:rPr>
          <w:lang w:val="de-DE"/>
        </w:rPr>
        <w:t xml:space="preserve">nicht eindeutig und somit lässt sich nicht sagen, ob die Hypothese </w:t>
      </w:r>
      <w:r w:rsidR="001D2472">
        <w:rPr>
          <w:lang w:val="de-DE"/>
        </w:rPr>
        <w:t>anzunehmen bzw. zu verwerfen ist</w:t>
      </w:r>
      <w:r w:rsidR="00546813">
        <w:rPr>
          <w:lang w:val="de-DE"/>
        </w:rPr>
        <w:t>, wobei die Ergebnisse leicht andeuten, dass beide Sprechergruppen fast gleich stark sind</w:t>
      </w:r>
      <w:r w:rsidR="001D2472">
        <w:rPr>
          <w:lang w:val="de-DE"/>
        </w:rPr>
        <w:t xml:space="preserve">, was Kongruenz im Deutschen betrifft. Man kann jedoch anhand der Ergebnisse sehen, dass um so ein Projekt durchzuführen, könnte es </w:t>
      </w:r>
      <w:r w:rsidR="00FB3337">
        <w:rPr>
          <w:lang w:val="de-DE"/>
        </w:rPr>
        <w:t>von</w:t>
      </w:r>
      <w:r w:rsidR="001D2472">
        <w:rPr>
          <w:lang w:val="de-DE"/>
        </w:rPr>
        <w:t xml:space="preserve"> Vorteil sein, ein Korpus zu analysieren, das für so eine Aufgabestellung angefertigt wurde, denn so könnte man </w:t>
      </w:r>
      <w:r w:rsidR="00613B4F">
        <w:rPr>
          <w:lang w:val="de-DE"/>
        </w:rPr>
        <w:t>aussag</w:t>
      </w:r>
      <w:r w:rsidR="00FB3337">
        <w:rPr>
          <w:lang w:val="de-DE"/>
        </w:rPr>
        <w:t>e</w:t>
      </w:r>
      <w:r w:rsidR="00613B4F">
        <w:rPr>
          <w:lang w:val="de-DE"/>
        </w:rPr>
        <w:t>kräftigere</w:t>
      </w:r>
      <w:r w:rsidR="001D2472">
        <w:rPr>
          <w:lang w:val="de-DE"/>
        </w:rPr>
        <w:t xml:space="preserve"> Ergebnisse erzielen. </w:t>
      </w:r>
    </w:p>
    <w:p w14:paraId="33B380AF" w14:textId="77777777" w:rsidR="007C7FD5" w:rsidRPr="00C17A74" w:rsidRDefault="007C7FD5" w:rsidP="00C17A74">
      <w:pPr>
        <w:pStyle w:val="ACLSection"/>
      </w:pPr>
      <w:proofErr w:type="spellStart"/>
      <w:r w:rsidRPr="00C17A74">
        <w:t>Einleitung</w:t>
      </w:r>
      <w:proofErr w:type="spellEnd"/>
      <w:r w:rsidRPr="00C17A74">
        <w:t xml:space="preserve"> </w:t>
      </w:r>
    </w:p>
    <w:p w14:paraId="38745A1C" w14:textId="670BC5FB"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Kongruenz als eine grammatikalische Notwendigkeit im Sinne von Satzkorrektheit ist in vielen Sprachen vertreten. Das gilt beispielsweise bei europäischen Sprachen (Englisch, Deutsch,</w:t>
      </w:r>
      <w:r w:rsidR="003B3C69">
        <w:rPr>
          <w:lang w:val="de-DE"/>
        </w:rPr>
        <w:t xml:space="preserve"> </w:t>
      </w:r>
      <w:r w:rsidRPr="00167EB9">
        <w:rPr>
          <w:lang w:val="de-DE"/>
        </w:rPr>
        <w:t>Isländisch , Polnisch, Russisch, Spanisch),</w:t>
      </w:r>
      <w:r w:rsidR="003B3C69">
        <w:rPr>
          <w:lang w:val="de-DE"/>
        </w:rPr>
        <w:t xml:space="preserve"> </w:t>
      </w:r>
      <w:r w:rsidRPr="00167EB9">
        <w:rPr>
          <w:lang w:val="de-DE"/>
        </w:rPr>
        <w:t>semitischen Sprachen (Arabisch, Hebräisch), uto-akztekischen Sprachen (Hopi)</w:t>
      </w:r>
      <w:r w:rsidR="003B3C69">
        <w:rPr>
          <w:lang w:val="de-DE"/>
        </w:rPr>
        <w:t xml:space="preserve"> </w:t>
      </w:r>
      <w:r w:rsidRPr="00167EB9">
        <w:rPr>
          <w:lang w:val="de-DE"/>
        </w:rPr>
        <w:t xml:space="preserve">und auch bei isolierten Sprachen (Baskisch) </w:t>
      </w:r>
      <w:r w:rsidRPr="00172048">
        <w:fldChar w:fldCharType="begin"/>
      </w:r>
      <w:r w:rsidR="000146B9">
        <w:rPr>
          <w:lang w:val="de-DE"/>
        </w:rPr>
        <w:instrText xml:space="preserve"> ADDIN ZOTERO_ITEM CSL_CITATION {"citationID":"Gq4arN6P","properties":{"formattedCitation":"(Corbett,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172048">
        <w:fldChar w:fldCharType="separate"/>
      </w:r>
      <w:r w:rsidR="000146B9">
        <w:rPr>
          <w:lang w:val="de-DE"/>
        </w:rPr>
        <w:t>(Corbett, 2003; Hofherr, 2020)</w:t>
      </w:r>
      <w:r w:rsidRPr="00172048">
        <w:fldChar w:fldCharType="end"/>
      </w:r>
      <w:r w:rsidRPr="00167EB9">
        <w:rPr>
          <w:lang w:val="de-DE"/>
        </w:rPr>
        <w:t xml:space="preserve">. </w:t>
      </w:r>
      <w:r w:rsidR="0021193E">
        <w:rPr>
          <w:lang w:val="de-DE"/>
        </w:rPr>
        <w:t>Man kann also daraus schließen, dass</w:t>
      </w:r>
      <w:r w:rsidR="003B3C69">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680A99A2" w:rsidR="007C7FD5" w:rsidRPr="004D467D" w:rsidRDefault="007C7FD5" w:rsidP="007C7FD5">
      <w:pPr>
        <w:pStyle w:val="ACLText"/>
        <w:rPr>
          <w:lang w:val="de-DE"/>
        </w:rPr>
      </w:pPr>
      <w:r w:rsidRPr="004D467D">
        <w:rPr>
          <w:lang w:val="de-DE"/>
        </w:rPr>
        <w:t>Kongruenz im Allgemeinen bezeichnet das</w:t>
      </w:r>
      <w:r w:rsidR="003B3C69">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146B9">
        <w:rPr>
          <w:lang w:val="de-DE"/>
        </w:rPr>
        <w:instrText xml:space="preserve"> ADDIN ZOTERO_ITEM CSL_CITATION {"citationID":"1x61WsUt","properties":{"formattedCitation":"(Corbett,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lang w:val="de-DE"/>
        </w:rPr>
        <w:t>(Corbett, 2003; Hofherr, 2020)</w:t>
      </w:r>
      <w:r w:rsidRPr="004D467D">
        <w:rPr>
          <w:lang w:val="de-DE"/>
        </w:rPr>
        <w:fldChar w:fldCharType="end"/>
      </w:r>
      <w:r w:rsidRPr="004D467D">
        <w:rPr>
          <w:lang w:val="de-DE"/>
        </w:rPr>
        <w:t>.</w:t>
      </w:r>
      <w:r w:rsidR="003B3C69">
        <w:rPr>
          <w:lang w:val="de-DE"/>
        </w:rPr>
        <w:t xml:space="preserve"> </w:t>
      </w:r>
      <w:r w:rsidRPr="004D467D">
        <w:rPr>
          <w:lang w:val="de-DE"/>
        </w:rPr>
        <w:t xml:space="preserve">Um das näher definieren zu können, kann man also in diesem Fall von morphologischer Kongruenz sprechen. </w:t>
      </w:r>
    </w:p>
    <w:p w14:paraId="33522817" w14:textId="70DFDDF1" w:rsidR="005E3204" w:rsidRDefault="007C7FD5" w:rsidP="005E3204">
      <w:pPr>
        <w:pStyle w:val="ACLText"/>
        <w:rPr>
          <w:lang w:val="de-DE"/>
        </w:rPr>
      </w:pPr>
      <w:r w:rsidRPr="004D467D">
        <w:rPr>
          <w:lang w:val="de-DE"/>
        </w:rPr>
        <w:t>Da Kongruenz ein so stark präsentes Phänomen ist, ist es von Bedeutung festzulegen, wie man sie am besten beschreiben und untersuchen kann, denn</w:t>
      </w:r>
      <w:r w:rsidR="003B3C69">
        <w:rPr>
          <w:lang w:val="de-DE"/>
        </w:rPr>
        <w:t xml:space="preserve"> </w:t>
      </w:r>
      <w:r w:rsidRPr="004D467D">
        <w:rPr>
          <w:lang w:val="de-DE"/>
        </w:rPr>
        <w:t>Kongruenz bereitet</w:t>
      </w:r>
      <w:r w:rsidR="003B3C69">
        <w:rPr>
          <w:lang w:val="de-DE"/>
        </w:rPr>
        <w:t xml:space="preserve"> </w:t>
      </w:r>
      <w:r w:rsidR="000F035F">
        <w:rPr>
          <w:lang w:val="de-DE"/>
        </w:rPr>
        <w:t xml:space="preserve">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3B3C69">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2BEC1DB0" w14:textId="5DFC6619" w:rsidR="005E3204" w:rsidRPr="005E3204" w:rsidRDefault="005E3204" w:rsidP="005E3204">
      <w:pPr>
        <w:pStyle w:val="ACLSection"/>
        <w:rPr>
          <w:lang w:val="de-DE"/>
        </w:rPr>
      </w:pPr>
      <w:r>
        <w:rPr>
          <w:lang w:val="de-DE"/>
        </w:rPr>
        <w:t>Kongruenz</w:t>
      </w:r>
    </w:p>
    <w:p w14:paraId="1BECE15B" w14:textId="77777777" w:rsidR="007C7FD5" w:rsidRPr="004D467D" w:rsidRDefault="007C7FD5" w:rsidP="00ED3466">
      <w:pPr>
        <w:pStyle w:val="ACLText"/>
        <w:ind w:firstLine="0"/>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47B05219"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w:t>
      </w:r>
    </w:p>
    <w:p w14:paraId="356A3B98" w14:textId="0B9E7B29" w:rsidR="001D2472" w:rsidRDefault="007C7FD5" w:rsidP="0057345E">
      <w:pPr>
        <w:pStyle w:val="ACLText"/>
        <w:rPr>
          <w:lang w:val="de-DE"/>
        </w:rPr>
      </w:pPr>
      <w:r w:rsidRPr="004D467D">
        <w:rPr>
          <w:lang w:val="de-DE"/>
        </w:rPr>
        <w:t>Bei beispielsweise Subjekt-Verb-Kongruenz müssen Subjekt und Verb bezüglich Numerus und Kasus miteinander übereinstimmen</w:t>
      </w:r>
      <w:r w:rsidR="007435D3">
        <w:rPr>
          <w:lang w:val="de-DE"/>
        </w:rPr>
        <w:t xml:space="preserve"> (siehe Tabelle 1)</w:t>
      </w:r>
      <w:r w:rsidRPr="004D467D">
        <w:rPr>
          <w:lang w:val="de-DE"/>
        </w:rPr>
        <w:t xml:space="preserve"> </w:t>
      </w:r>
      <w:r w:rsidR="003B3E41">
        <w:rPr>
          <w:lang w:val="de-DE"/>
        </w:rPr>
        <w:fldChar w:fldCharType="begin"/>
      </w:r>
      <w:r w:rsidR="000146B9">
        <w:rPr>
          <w:lang w:val="de-DE"/>
        </w:rPr>
        <w:instrText xml:space="preserve"> ADDIN ZOTERO_ITEM CSL_CITATION {"citationID":"fCjpDGhM","properties":{"formattedCitation":"(Hofherr,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003B3E41">
        <w:rPr>
          <w:lang w:val="de-DE"/>
        </w:rPr>
        <w:fldChar w:fldCharType="separate"/>
      </w:r>
      <w:r w:rsidR="000146B9">
        <w:rPr>
          <w:noProof/>
          <w:lang w:val="de-DE"/>
        </w:rPr>
        <w:t>(Hofherr, 2020)</w:t>
      </w:r>
      <w:r w:rsidR="003B3E41">
        <w:rPr>
          <w:lang w:val="de-DE"/>
        </w:rPr>
        <w:fldChar w:fldCharType="end"/>
      </w:r>
      <w:r w:rsidR="003B3E41">
        <w:rPr>
          <w:lang w:val="de-DE"/>
        </w:rPr>
        <w:t>.</w:t>
      </w:r>
    </w:p>
    <w:p w14:paraId="18433D5A" w14:textId="77777777" w:rsidR="0057345E" w:rsidRPr="0057345E" w:rsidRDefault="0057345E" w:rsidP="0057345E">
      <w:pPr>
        <w:pStyle w:val="ACLTextFirstLine"/>
        <w:rPr>
          <w:lang w:val="de-DE"/>
        </w:rPr>
      </w:pPr>
    </w:p>
    <w:p w14:paraId="20F5629E" w14:textId="77777777" w:rsidR="001D2472" w:rsidRDefault="001D2472" w:rsidP="001D2472">
      <w:pPr>
        <w:pStyle w:val="ACLTextFirstLine"/>
        <w:rPr>
          <w:lang w:val="de-DE"/>
        </w:rPr>
      </w:pPr>
    </w:p>
    <w:p w14:paraId="0A521F61" w14:textId="77777777" w:rsidR="001D2472" w:rsidRDefault="001D2472" w:rsidP="001D2472">
      <w:pPr>
        <w:pStyle w:val="ACLTextFirstLine"/>
        <w:rPr>
          <w:lang w:val="de-DE"/>
        </w:rPr>
      </w:pPr>
    </w:p>
    <w:p w14:paraId="5DAB31A0" w14:textId="77777777" w:rsidR="001D2472" w:rsidRDefault="001D2472" w:rsidP="001D2472">
      <w:pPr>
        <w:pStyle w:val="ACLTextFirstLine"/>
        <w:rPr>
          <w:lang w:val="de-DE"/>
        </w:rPr>
      </w:pPr>
    </w:p>
    <w:p w14:paraId="31607270" w14:textId="77777777" w:rsidR="001D2472" w:rsidRPr="001D2472" w:rsidRDefault="001D2472" w:rsidP="005E3204">
      <w:pPr>
        <w:pStyle w:val="ACLTextFirstLine"/>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lastRenderedPageBreak/>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 xml:space="preserve">Ich </w:t>
            </w:r>
            <w:proofErr w:type="spellStart"/>
            <w:r w:rsidRPr="007D4A76">
              <w:rPr>
                <w:szCs w:val="20"/>
              </w:rPr>
              <w:t>gehe</w:t>
            </w:r>
            <w:proofErr w:type="spellEnd"/>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 xml:space="preserve">Ich </w:t>
            </w:r>
            <w:proofErr w:type="spellStart"/>
            <w:r w:rsidRPr="007D4A76">
              <w:rPr>
                <w:sz w:val="20"/>
                <w:szCs w:val="20"/>
              </w:rPr>
              <w:t>gehst</w:t>
            </w:r>
            <w:proofErr w:type="spellEnd"/>
            <w:r w:rsidRPr="007D4A76">
              <w:rPr>
                <w:sz w:val="20"/>
                <w:szCs w:val="20"/>
              </w:rPr>
              <w:t>*</w:t>
            </w:r>
          </w:p>
        </w:tc>
      </w:tr>
      <w:tr w:rsidR="007C7FD5" w:rsidRPr="00C4285A"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7435D3">
      <w:pPr>
        <w:pStyle w:val="Tabellen"/>
        <w:numPr>
          <w:ilvl w:val="0"/>
          <w:numId w:val="0"/>
        </w:numPr>
        <w:ind w:left="953"/>
      </w:pPr>
    </w:p>
    <w:p w14:paraId="3A7A5F38" w14:textId="072D2D03" w:rsidR="00CB6CB6" w:rsidRPr="00365564" w:rsidRDefault="00D7592B" w:rsidP="007435D3">
      <w:pPr>
        <w:pStyle w:val="Tabellen"/>
      </w:pPr>
      <w:r w:rsidRPr="00365564">
        <w:t>Beispiel der Subje</w:t>
      </w:r>
      <w:r w:rsidR="00C4285A">
        <w:t>k</w:t>
      </w:r>
      <w:r w:rsidRPr="00365564">
        <w:t xml:space="preserve">t-Verb-Kongruenz </w:t>
      </w:r>
    </w:p>
    <w:p w14:paraId="6BCC4958" w14:textId="0785F187" w:rsidR="007C7FD5" w:rsidRDefault="000D722E" w:rsidP="00D7592B">
      <w:pPr>
        <w:pStyle w:val="ACLText"/>
        <w:ind w:firstLine="0"/>
        <w:divId w:val="1524048683"/>
        <w:rPr>
          <w:lang w:val="de-DE"/>
        </w:rPr>
      </w:pPr>
      <w:r w:rsidRPr="005157C7">
        <w:rPr>
          <w:i/>
          <w:iCs/>
          <w:lang w:val="de-DE"/>
        </w:rPr>
        <w:t>Anmerkung</w:t>
      </w:r>
      <w:r w:rsidRPr="005157C7">
        <w:rPr>
          <w:lang w:val="de-DE"/>
        </w:rPr>
        <w:t>.</w:t>
      </w:r>
      <w:r w:rsidR="003B3C69">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w:t>
      </w:r>
      <w:r w:rsidR="00D7592B" w:rsidRPr="00365564">
        <w:rPr>
          <w:lang w:val="de-DE"/>
        </w:rPr>
        <w:t xml:space="preserve">C. </w:t>
      </w:r>
      <w:r w:rsidRPr="00365564">
        <w:rPr>
          <w:lang w:val="de-DE"/>
        </w:rPr>
        <w:t>Hofherr, 20</w:t>
      </w:r>
      <w:r w:rsidR="000146B9">
        <w:rPr>
          <w:lang w:val="de-DE"/>
        </w:rPr>
        <w:t>20</w:t>
      </w:r>
      <w:r w:rsidRPr="00365564">
        <w:rPr>
          <w:lang w:val="de-DE"/>
        </w:rPr>
        <w:t>, S. 2</w:t>
      </w:r>
      <w:r w:rsidR="00D7592B" w:rsidRPr="00365564">
        <w:rPr>
          <w:lang w:val="de-DE"/>
        </w:rPr>
        <w:t xml:space="preserve">. </w:t>
      </w:r>
      <w:r w:rsidRPr="005157C7">
        <w:rPr>
          <w:lang w:val="de-DE"/>
        </w:rPr>
        <w:t>Copyright durch Oxford</w:t>
      </w:r>
      <w:r w:rsidR="00D7592B" w:rsidRPr="005157C7">
        <w:rPr>
          <w:lang w:val="de-DE"/>
        </w:rPr>
        <w:t xml:space="preserve"> Research Encyclopedia of </w:t>
      </w:r>
      <w:proofErr w:type="spellStart"/>
      <w:r w:rsidR="00D7592B" w:rsidRPr="005157C7">
        <w:rPr>
          <w:lang w:val="de-DE"/>
        </w:rPr>
        <w:t>Linguistics</w:t>
      </w:r>
      <w:proofErr w:type="spellEnd"/>
      <w:r w:rsidRPr="005157C7">
        <w:rPr>
          <w:lang w:val="de-DE"/>
        </w:rPr>
        <w:t>.</w:t>
      </w:r>
    </w:p>
    <w:p w14:paraId="5F986273" w14:textId="77777777" w:rsidR="001D2472" w:rsidRPr="001D2472" w:rsidRDefault="001D2472" w:rsidP="001D2472">
      <w:pPr>
        <w:pStyle w:val="ACLTextFirstLine"/>
        <w:divId w:val="1524048683"/>
        <w:rPr>
          <w:lang w:val="de-DE"/>
        </w:rPr>
      </w:pPr>
    </w:p>
    <w:p w14:paraId="42B0AE5A" w14:textId="3423E445" w:rsidR="007C7FD5" w:rsidRPr="004D467D" w:rsidRDefault="007C7FD5" w:rsidP="00365564">
      <w:pPr>
        <w:pStyle w:val="ACLText"/>
        <w:rPr>
          <w:lang w:val="de-DE"/>
        </w:rPr>
      </w:pPr>
      <w:r w:rsidRPr="004D467D">
        <w:rPr>
          <w:lang w:val="de-DE"/>
        </w:rPr>
        <w:t>Diese Form von Kongruenz</w:t>
      </w:r>
      <w:r w:rsidR="00C17A74">
        <w:rPr>
          <w:lang w:val="de-DE"/>
        </w:rPr>
        <w:t xml:space="preserve"> (siehe Tabelle 1)</w:t>
      </w:r>
      <w:r w:rsidRPr="004D467D">
        <w:rPr>
          <w:lang w:val="de-DE"/>
        </w:rPr>
        <w:t xml:space="preserve"> ist in einigen Sprachen (Französisch, Spanisch, Russisch) vorhanden </w:t>
      </w:r>
      <w:r w:rsidRPr="004D467D">
        <w:rPr>
          <w:lang w:val="de-DE"/>
        </w:rPr>
        <w:fldChar w:fldCharType="begin"/>
      </w:r>
      <w:r w:rsidR="000146B9">
        <w:rPr>
          <w:lang w:val="de-DE"/>
        </w:rPr>
        <w:instrText xml:space="preserve"> ADDIN ZOTERO_ITEM CSL_CITATION {"citationID":"rYTSOgyc","properties":{"formattedCitation":"(Hofherr,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(Hofherr, 2020)</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6AB785F1" w:rsidR="007C7FD5" w:rsidRDefault="007C7FD5" w:rsidP="007C7FD5">
      <w:pPr>
        <w:pStyle w:val="ACLText"/>
        <w:rPr>
          <w:lang w:val="de-DE"/>
        </w:rPr>
      </w:pPr>
      <w:r w:rsidRPr="004D467D">
        <w:rPr>
          <w:lang w:val="de-DE"/>
        </w:rPr>
        <w:t>Eine andere Variante der Kongruenz</w:t>
      </w:r>
      <w:r w:rsidR="00557AF0">
        <w:rPr>
          <w:lang w:val="de-DE"/>
        </w:rPr>
        <w:t xml:space="preserve"> </w:t>
      </w:r>
      <w:r w:rsidR="00C02FBD">
        <w:rPr>
          <w:lang w:val="de-DE"/>
        </w:rPr>
        <w:t>(Siehe Tabelle 2)</w:t>
      </w:r>
      <w:r w:rsidRPr="004D467D">
        <w:rPr>
          <w:lang w:val="de-DE"/>
        </w:rPr>
        <w:t xml:space="preserve"> ist die Kongruenz bei Nomen, wo Numerus, Genus und Kasus </w:t>
      </w:r>
      <w:r w:rsidR="00557AF0" w:rsidRPr="004D467D">
        <w:rPr>
          <w:lang w:val="de-DE"/>
        </w:rPr>
        <w:t>alle eine Rolle</w:t>
      </w:r>
      <w:r w:rsidR="003B3C69">
        <w:rPr>
          <w:lang w:val="de-DE"/>
        </w:rPr>
        <w:t xml:space="preserve"> </w:t>
      </w:r>
      <w:r w:rsidRPr="004D467D">
        <w:rPr>
          <w:lang w:val="de-DE"/>
        </w:rPr>
        <w:t xml:space="preserve">in einer linguistischen Phrase spielen. Diese wird </w:t>
      </w:r>
      <w:r w:rsidR="00557AF0">
        <w:rPr>
          <w:lang w:val="de-DE"/>
        </w:rPr>
        <w:t>nachfolgend</w:t>
      </w:r>
      <w:r w:rsidRPr="004D467D">
        <w:rPr>
          <w:lang w:val="de-DE"/>
        </w:rPr>
        <w:t xml:space="preserv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146B9">
        <w:rPr>
          <w:lang w:val="de-DE"/>
        </w:rPr>
        <w:instrText xml:space="preserve"> ADDIN ZOTERO_ITEM CSL_CITATION {"citationID":"P4kS8O58","properties":{"formattedCitation":"(Hofherr,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(Hofherr, 2020)</w:t>
      </w:r>
      <w:r w:rsidRPr="004D467D">
        <w:rPr>
          <w:lang w:val="de-DE"/>
        </w:rPr>
        <w:fldChar w:fldCharType="end"/>
      </w:r>
      <w:r w:rsidRPr="004D467D">
        <w:rPr>
          <w:lang w:val="de-DE"/>
        </w:rPr>
        <w:t>.</w:t>
      </w:r>
      <w:r w:rsidR="003B3C69">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7435D3">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7435D3">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7435D3">
        <w:tc>
          <w:tcPr>
            <w:tcW w:w="2176" w:type="dxa"/>
          </w:tcPr>
          <w:p w14:paraId="19CD73A6" w14:textId="2D4D9BC8" w:rsidR="007C7FD5" w:rsidRPr="00980A74" w:rsidRDefault="007C7FD5" w:rsidP="00365564">
            <w:pPr>
              <w:pStyle w:val="ACLText"/>
              <w:ind w:firstLine="0"/>
            </w:pPr>
            <w:r w:rsidRPr="00980A74">
              <w:t xml:space="preserve">1 SG.NOM </w:t>
            </w:r>
            <w:proofErr w:type="spellStart"/>
            <w:r w:rsidRPr="00980A74">
              <w:t>bestimmt.mask.sing</w:t>
            </w:r>
            <w:proofErr w:type="spellEnd"/>
            <w:r w:rsidRPr="00980A74">
              <w:t xml:space="preserve"> Artikel + </w:t>
            </w:r>
            <w:proofErr w:type="spellStart"/>
            <w:r w:rsidRPr="00980A74">
              <w:t>mask.sing.nomen</w:t>
            </w:r>
            <w:proofErr w:type="spellEnd"/>
            <w:r w:rsidRPr="00980A74">
              <w:t xml:space="preserve"> + </w:t>
            </w:r>
            <w:proofErr w:type="spellStart"/>
            <w:r w:rsidRPr="00980A74">
              <w:t>mask.sing.nominativ</w:t>
            </w:r>
            <w:proofErr w:type="spellEnd"/>
            <w:r w:rsidRPr="00980A74">
              <w:t xml:space="preserve"> </w:t>
            </w:r>
            <w:proofErr w:type="spellStart"/>
            <w:r w:rsidR="00FB3337">
              <w:t>adjektiv</w:t>
            </w:r>
            <w:proofErr w:type="spellEnd"/>
          </w:p>
        </w:tc>
        <w:tc>
          <w:tcPr>
            <w:tcW w:w="2177" w:type="dxa"/>
          </w:tcPr>
          <w:p w14:paraId="79DA6E2F" w14:textId="20D9180B" w:rsidR="007C7FD5" w:rsidRPr="005157C7" w:rsidRDefault="007C7FD5" w:rsidP="00365564">
            <w:pPr>
              <w:pStyle w:val="ACLText"/>
              <w:ind w:firstLine="0"/>
            </w:pPr>
            <w:r w:rsidRPr="005157C7">
              <w:t xml:space="preserve">1 SG.NOM </w:t>
            </w:r>
            <w:proofErr w:type="spellStart"/>
            <w:r w:rsidRPr="005157C7">
              <w:t>bestimmt.fem.sing</w:t>
            </w:r>
            <w:proofErr w:type="spellEnd"/>
            <w:r w:rsidRPr="005157C7">
              <w:t xml:space="preserve"> Artik</w:t>
            </w:r>
            <w:r w:rsidR="007D4A76" w:rsidRPr="005157C7">
              <w:t>e</w:t>
            </w:r>
            <w:r w:rsidRPr="005157C7">
              <w:t xml:space="preserve">l + </w:t>
            </w:r>
            <w:proofErr w:type="spellStart"/>
            <w:r w:rsidRPr="005157C7">
              <w:t>fem.sing.nomen</w:t>
            </w:r>
            <w:proofErr w:type="spellEnd"/>
            <w:r w:rsidRPr="005157C7">
              <w:t xml:space="preserve"> + </w:t>
            </w:r>
            <w:proofErr w:type="spellStart"/>
            <w:r w:rsidRPr="005157C7">
              <w:t>fem.sing.nominativ</w:t>
            </w:r>
            <w:proofErr w:type="spellEnd"/>
            <w:r w:rsidRPr="005157C7">
              <w:t xml:space="preserve"> </w:t>
            </w:r>
            <w:proofErr w:type="spellStart"/>
            <w:r w:rsidR="00FB3337">
              <w:t>adjektiv</w:t>
            </w:r>
            <w:proofErr w:type="spellEnd"/>
          </w:p>
        </w:tc>
      </w:tr>
    </w:tbl>
    <w:p w14:paraId="14B26E4F" w14:textId="77777777" w:rsidR="00240E95" w:rsidRPr="00A3348B" w:rsidRDefault="00240E95" w:rsidP="007435D3">
      <w:pPr>
        <w:pStyle w:val="Tabellen"/>
        <w:numPr>
          <w:ilvl w:val="0"/>
          <w:numId w:val="0"/>
        </w:numPr>
        <w:ind w:left="953"/>
        <w:rPr>
          <w:lang w:val="en-US"/>
        </w:rPr>
      </w:pPr>
    </w:p>
    <w:p w14:paraId="2CA7583B" w14:textId="7B56F29B" w:rsidR="007435D3" w:rsidRDefault="00365564" w:rsidP="007435D3">
      <w:pPr>
        <w:pStyle w:val="Tabellen"/>
      </w:pPr>
      <w:r w:rsidRPr="007435D3">
        <w:t xml:space="preserve">Beispiel der </w:t>
      </w:r>
      <w:r w:rsidR="00980A74" w:rsidRPr="007435D3">
        <w:t>nominalen Kongruenz</w:t>
      </w:r>
      <w:r w:rsidRPr="007435D3">
        <w:t xml:space="preserve"> </w:t>
      </w:r>
    </w:p>
    <w:p w14:paraId="18D516E5" w14:textId="4DF61E31" w:rsidR="00365564" w:rsidRDefault="00365564" w:rsidP="00365564">
      <w:pPr>
        <w:pStyle w:val="ACLText"/>
        <w:ind w:firstLine="0"/>
        <w:rPr>
          <w:lang w:val="de-DE"/>
        </w:rPr>
      </w:pPr>
      <w:r w:rsidRPr="00365564">
        <w:rPr>
          <w:i/>
          <w:iCs/>
          <w:lang w:val="de-DE"/>
        </w:rPr>
        <w:t>Anmerkung</w:t>
      </w:r>
      <w:r w:rsidRPr="00365564">
        <w:rPr>
          <w:lang w:val="de-DE"/>
        </w:rPr>
        <w:t>.</w:t>
      </w:r>
      <w:r w:rsidR="003B3C69">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von P. C. Hofherr, 20</w:t>
      </w:r>
      <w:r w:rsidR="000146B9">
        <w:rPr>
          <w:lang w:val="de-DE"/>
        </w:rPr>
        <w:t>20</w:t>
      </w:r>
      <w:r w:rsidRPr="00365564">
        <w:rPr>
          <w:lang w:val="de-DE"/>
        </w:rPr>
        <w:t xml:space="preserve">, S. 2. Copyright durch Oxford Research Encyclopedia of </w:t>
      </w:r>
      <w:proofErr w:type="spellStart"/>
      <w:r w:rsidRPr="00365564">
        <w:rPr>
          <w:lang w:val="de-DE"/>
        </w:rPr>
        <w:t>Linguistics</w:t>
      </w:r>
      <w:proofErr w:type="spellEnd"/>
      <w:r w:rsidRPr="00365564">
        <w:rPr>
          <w:lang w:val="de-DE"/>
        </w:rPr>
        <w:t xml:space="preserve">. </w:t>
      </w:r>
    </w:p>
    <w:p w14:paraId="5C5901F7" w14:textId="77777777" w:rsidR="00365564" w:rsidRPr="00365564" w:rsidRDefault="00365564" w:rsidP="00F20E6A">
      <w:pPr>
        <w:pStyle w:val="ACLTextFirstLine"/>
        <w:ind w:firstLine="0"/>
        <w:rPr>
          <w:lang w:val="de-DE"/>
        </w:rPr>
      </w:pPr>
    </w:p>
    <w:p w14:paraId="576D45E4" w14:textId="6B247B24" w:rsidR="007C7FD5" w:rsidRPr="004D467D" w:rsidRDefault="007C7FD5" w:rsidP="007C7FD5">
      <w:pPr>
        <w:pStyle w:val="ACLText"/>
        <w:rPr>
          <w:lang w:val="de-DE"/>
        </w:rPr>
      </w:pPr>
      <w:r w:rsidRPr="004D467D">
        <w:rPr>
          <w:lang w:val="de-DE"/>
        </w:rPr>
        <w:t xml:space="preserve">Wenn ein Element in einer Nominalphrase fehlt oder nicht richtig eingesetzt wurde, ist die gesamte Äußerung falsch. Im Vergleich zu anderen Sprachen wie z.B. Englisch, Italienisch, Französisch, </w:t>
      </w:r>
      <w:r w:rsidR="00557AF0">
        <w:rPr>
          <w:lang w:val="de-DE"/>
        </w:rPr>
        <w:t>da</w:t>
      </w:r>
      <w:r w:rsidRPr="004D467D">
        <w:rPr>
          <w:lang w:val="de-DE"/>
        </w:rPr>
        <w:t xml:space="preserve"> so ein </w:t>
      </w:r>
      <w:r w:rsidR="00557AF0">
        <w:rPr>
          <w:lang w:val="de-DE"/>
        </w:rPr>
        <w:t xml:space="preserve">entsprechendes </w:t>
      </w:r>
      <w:r w:rsidRPr="004D467D">
        <w:rPr>
          <w:lang w:val="de-DE"/>
        </w:rPr>
        <w:t>Kasussystem</w:t>
      </w:r>
      <w:r w:rsidR="00F20E6A">
        <w:rPr>
          <w:lang w:val="de-DE"/>
        </w:rPr>
        <w:t xml:space="preserve"> fehlt</w:t>
      </w:r>
      <w:r w:rsidRPr="004D467D">
        <w:rPr>
          <w:lang w:val="de-DE"/>
        </w:rPr>
        <w:t>, gilt</w:t>
      </w:r>
      <w:r w:rsidR="003B3C69">
        <w:rPr>
          <w:lang w:val="de-DE"/>
        </w:rPr>
        <w:t xml:space="preserve"> </w:t>
      </w:r>
      <w:r w:rsidRPr="004D467D">
        <w:rPr>
          <w:lang w:val="de-DE"/>
        </w:rPr>
        <w:t xml:space="preserve">die deutsche Sprache bei Nicht-Muttersprachlern bzw. Lernenden als </w:t>
      </w:r>
      <w:r w:rsidR="00FB3337">
        <w:rPr>
          <w:lang w:val="de-DE"/>
        </w:rPr>
        <w:t>s</w:t>
      </w:r>
      <w:r w:rsidRPr="004D467D">
        <w:rPr>
          <w:lang w:val="de-DE"/>
        </w:rPr>
        <w:t xml:space="preserve">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71462FA4"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w:t>
      </w:r>
      <w:r w:rsidRPr="004D467D">
        <w:rPr>
          <w:lang w:val="de-DE"/>
        </w:rPr>
        <w:t xml:space="preserve">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w:t>
      </w:r>
      <w:r w:rsidR="003B3C69">
        <w:rPr>
          <w:lang w:val="de-DE"/>
        </w:rPr>
        <w:t xml:space="preserve"> </w:t>
      </w:r>
      <w:r w:rsidRPr="004D467D">
        <w:rPr>
          <w:lang w:val="de-DE"/>
        </w:rPr>
        <w:t>Gewählt wurden diese beiden Gruppen unter der Annahme, dass Frankophonen am Anfang eher weniger Schwierigkeiten bei nominaler Kongruenz als Anglophone</w:t>
      </w:r>
      <w:r w:rsidR="00FB3337">
        <w:rPr>
          <w:lang w:val="de-DE"/>
        </w:rPr>
        <w:t>n</w:t>
      </w:r>
      <w:r w:rsidRPr="004D467D">
        <w:rPr>
          <w:lang w:val="de-DE"/>
        </w:rPr>
        <w:t xml:space="preserve"> haben, da Kongruenz, auch wenn weniger komplex, im Französischen stärker präsent ist als im Englischen. Es wird jedoch erwartet, dass diese Differenz mit steigendem Niveau abnimmt. </w:t>
      </w:r>
    </w:p>
    <w:p w14:paraId="6271E41E" w14:textId="5E17D0E7" w:rsidR="00F20E6A" w:rsidRPr="00F20E6A" w:rsidRDefault="007C7FD5" w:rsidP="00557AF0">
      <w:pPr>
        <w:pStyle w:val="ACLText"/>
        <w:rPr>
          <w:lang w:val="de-DE"/>
        </w:rPr>
      </w:pPr>
      <w:r w:rsidRPr="004D467D">
        <w:rPr>
          <w:lang w:val="de-DE"/>
        </w:rPr>
        <w:t xml:space="preserve">Die Ergebnisse sollen Auskunft darüber </w:t>
      </w:r>
      <w:r w:rsidR="00557AF0">
        <w:rPr>
          <w:lang w:val="de-DE"/>
        </w:rPr>
        <w:t>geben</w:t>
      </w:r>
      <w:r w:rsidRPr="004D467D">
        <w:rPr>
          <w:lang w:val="de-DE"/>
        </w:rPr>
        <w:t>, inwieweit man Strategien oder Ansätze entwickeln kann, um Lernenden effektivere Lernmethoden bezüglich des Erwerbs der nominalen Kongruenz im Deutschen anbieten zu können.</w:t>
      </w:r>
      <w:r w:rsidR="003B3C69">
        <w:rPr>
          <w:lang w:val="de-DE"/>
        </w:rPr>
        <w:t xml:space="preserve"> </w:t>
      </w:r>
    </w:p>
    <w:p w14:paraId="126FA527" w14:textId="77777777" w:rsidR="007C7FD5" w:rsidRPr="00105F6D" w:rsidRDefault="007C7FD5" w:rsidP="00C17A74">
      <w:pPr>
        <w:pStyle w:val="ACLSection"/>
        <w:rPr>
          <w:lang w:val="de-DE"/>
        </w:rPr>
      </w:pPr>
      <w:proofErr w:type="spellStart"/>
      <w:r w:rsidRPr="00172048">
        <w:t>Verwandte</w:t>
      </w:r>
      <w:proofErr w:type="spellEnd"/>
      <w:r w:rsidRPr="004D467D">
        <w:rPr>
          <w:lang w:val="de-DE"/>
        </w:rPr>
        <w:t xml:space="preserve"> Literatur</w:t>
      </w:r>
      <w:r>
        <w:rPr>
          <w:lang w:val="de-DE"/>
        </w:rPr>
        <w:t xml:space="preserve"> </w:t>
      </w:r>
    </w:p>
    <w:p w14:paraId="6CF7D1D8" w14:textId="2BFB5329"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um Kongruenz bei Phrasen</w:t>
      </w:r>
      <w:r w:rsidR="00557AF0">
        <w:rPr>
          <w:lang w:val="de-DE"/>
        </w:rPr>
        <w:t xml:space="preserve"> zu bestimmen</w:t>
      </w:r>
      <w:r w:rsidR="00F20E6A">
        <w:rPr>
          <w:lang w:val="de-DE"/>
        </w:rPr>
        <w:t xml:space="preserve">, wo </w:t>
      </w:r>
      <w:r w:rsidR="002407A2">
        <w:rPr>
          <w:lang w:val="de-DE"/>
        </w:rPr>
        <w:t xml:space="preserve">nominale Kongruenz und (Subjekt)-Verb-Kongruenz eine Rolle spielen. Das RNN-Model benutzt lokale Heuristiken, die aus einer baskischen Phrase extrahiert werden können, um die Kongruenz zu bestimmen. Nichtsdestotrotz sind fundierte grammatikalische Kenntnisse der Sprache unerlässlich, wenn die Kongruenz </w:t>
      </w:r>
      <w:r w:rsidR="00557AF0">
        <w:rPr>
          <w:lang w:val="de-DE"/>
        </w:rPr>
        <w:t>aufgeschlüsselt</w:t>
      </w:r>
      <w:r w:rsidR="002407A2">
        <w:rPr>
          <w:lang w:val="de-DE"/>
        </w:rPr>
        <w:t xml:space="preserve">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w:t>
      </w:r>
      <w:r w:rsidR="003B3C69">
        <w:rPr>
          <w:lang w:val="de-DE"/>
        </w:rPr>
        <w:t xml:space="preserve"> </w:t>
      </w:r>
    </w:p>
    <w:p w14:paraId="6BE3108B" w14:textId="40733C1B" w:rsidR="00F20E6A" w:rsidRPr="00F20E6A" w:rsidRDefault="002407A2" w:rsidP="005E3204">
      <w:pPr>
        <w:pStyle w:val="ACLText"/>
        <w:ind w:firstLine="360"/>
        <w:rPr>
          <w:lang w:val="de-DE"/>
        </w:rPr>
      </w:pPr>
      <w:r>
        <w:rPr>
          <w:lang w:val="de-DE"/>
        </w:rPr>
        <w:t>Bei Sprachen, wo die morphologischen Merkmale wesentlich weniger Komplex</w:t>
      </w:r>
      <w:r w:rsidR="00557AF0">
        <w:rPr>
          <w:lang w:val="de-DE"/>
        </w:rPr>
        <w:t>ität</w:t>
      </w:r>
      <w:r>
        <w:rPr>
          <w:lang w:val="de-DE"/>
        </w:rPr>
        <w:t xml:space="preserve"> ausweisen, wie z.B. Englisch</w:t>
      </w:r>
      <w:r w:rsidR="00FB3337">
        <w:rPr>
          <w:lang w:val="de-DE"/>
        </w:rPr>
        <w:t>,</w:t>
      </w:r>
      <w:r>
        <w:rPr>
          <w:lang w:val="de-DE"/>
        </w:rPr>
        <w:t xml:space="preserve"> wurde auch Kongruenzbestimmung an einem LSTM-Ansatz erprobt.</w:t>
      </w:r>
      <w:r w:rsidR="003B3C69">
        <w:rPr>
          <w:lang w:val="de-DE"/>
        </w:rPr>
        <w:t xml:space="preserve"> </w:t>
      </w:r>
      <w:r>
        <w:rPr>
          <w:lang w:val="de-DE"/>
        </w:rPr>
        <w:t xml:space="preserve">LSTMs </w:t>
      </w:r>
      <w:r w:rsidR="00C72951">
        <w:rPr>
          <w:lang w:val="de-DE"/>
        </w:rPr>
        <w:t xml:space="preserve">weisen zwar eine sehr hohe Accuracy bzw. Genauigkeit auf, dennoch gilt dies nur bei Äußerungen einer gewissen Länge, </w:t>
      </w:r>
      <w:r w:rsidR="00FB3337">
        <w:rPr>
          <w:lang w:val="de-DE"/>
        </w:rPr>
        <w:t>bei der</w:t>
      </w:r>
      <w:r w:rsidR="00C72951">
        <w:rPr>
          <w:lang w:val="de-DE"/>
        </w:rPr>
        <w:t xml:space="preserve">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AAAF462" w14:textId="09775B66" w:rsidR="007C7FD5" w:rsidRPr="00222110" w:rsidRDefault="007C7FD5" w:rsidP="00557AF0">
      <w:pPr>
        <w:pStyle w:val="ACLSection"/>
        <w:rPr>
          <w:lang w:val="de-DE"/>
        </w:rPr>
      </w:pPr>
      <w:proofErr w:type="spellStart"/>
      <w:r w:rsidRPr="00167EB9">
        <w:t>Nominale</w:t>
      </w:r>
      <w:proofErr w:type="spellEnd"/>
      <w:r w:rsidRPr="00105F6D">
        <w:t xml:space="preserve"> </w:t>
      </w:r>
      <w:proofErr w:type="spellStart"/>
      <w:r w:rsidRPr="00105F6D">
        <w:t>Kongruenz</w:t>
      </w:r>
      <w:proofErr w:type="spellEnd"/>
      <w:r w:rsidRPr="00105F6D">
        <w:t xml:space="preserve"> </w:t>
      </w:r>
    </w:p>
    <w:p w14:paraId="3B6E5142" w14:textId="15CFDEE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Ziel ist </w:t>
      </w:r>
      <w:r w:rsidR="00222110">
        <w:rPr>
          <w:lang w:val="de-DE"/>
        </w:rPr>
        <w:t xml:space="preserve">es, </w:t>
      </w:r>
      <w:r w:rsidRPr="004D467D">
        <w:rPr>
          <w:lang w:val="de-DE"/>
        </w:rPr>
        <w:t>automatisch bestimmen zu können, ob eine Nominalphrase korrekt bzw. kongruent oder inkorrekt bzw. nicht-kongruent</w:t>
      </w:r>
      <w:r w:rsidR="005E3204">
        <w:rPr>
          <w:lang w:val="de-DE"/>
        </w:rPr>
        <w:t xml:space="preserve"> ist</w:t>
      </w:r>
      <w:r w:rsidRPr="004D467D">
        <w:rPr>
          <w:lang w:val="de-DE"/>
        </w:rPr>
        <w:t xml:space="preserve">. </w:t>
      </w:r>
    </w:p>
    <w:p w14:paraId="5AAB5F55" w14:textId="610D8181" w:rsidR="007C7FD5" w:rsidRPr="004D467D" w:rsidRDefault="007C7FD5" w:rsidP="00222110">
      <w:pPr>
        <w:pStyle w:val="ACLText"/>
        <w:rPr>
          <w:lang w:val="de-DE"/>
        </w:rPr>
      </w:pPr>
      <w:r w:rsidRPr="004D467D">
        <w:rPr>
          <w:lang w:val="de-DE"/>
        </w:rPr>
        <w:t xml:space="preserve">Eine Nominalphrase gilt als korrekt, wenn alle </w:t>
      </w:r>
      <w:r w:rsidR="005E3204">
        <w:rPr>
          <w:lang w:val="de-DE"/>
        </w:rPr>
        <w:t>ihre</w:t>
      </w:r>
      <w:r w:rsidRPr="004D467D">
        <w:rPr>
          <w:lang w:val="de-DE"/>
        </w:rPr>
        <w:t xml:space="preserve"> Elemente mit dem Kopf der Nominalphrase kongruieren bzw. übereinstimmen. </w:t>
      </w:r>
      <w:r w:rsidR="005E3204">
        <w:rPr>
          <w:lang w:val="de-DE"/>
        </w:rPr>
        <w:t>Zudem</w:t>
      </w:r>
      <w:r w:rsidRPr="004D467D">
        <w:rPr>
          <w:lang w:val="de-DE"/>
        </w:rPr>
        <w:t xml:space="preserve"> </w:t>
      </w:r>
      <w:r w:rsidR="005E3204">
        <w:rPr>
          <w:lang w:val="de-DE"/>
        </w:rPr>
        <w:t>liegt</w:t>
      </w:r>
      <w:r w:rsidRPr="004D467D">
        <w:rPr>
          <w:lang w:val="de-DE"/>
        </w:rPr>
        <w:t xml:space="preserve"> </w:t>
      </w:r>
      <w:r w:rsidRPr="004D467D">
        <w:rPr>
          <w:lang w:val="de-DE"/>
        </w:rPr>
        <w:lastRenderedPageBreak/>
        <w:t>eine Kongruenz nicht</w:t>
      </w:r>
      <w:r w:rsidR="005E3204">
        <w:rPr>
          <w:lang w:val="de-DE"/>
        </w:rPr>
        <w:t xml:space="preserve"> vor</w:t>
      </w:r>
      <w:r w:rsidRPr="004D467D">
        <w:rPr>
          <w:lang w:val="de-DE"/>
        </w:rPr>
        <w:t>, wenn mindestens ein Element nicht mit dem Kopf kongruiert.</w:t>
      </w:r>
      <w:r w:rsidR="003B3C69">
        <w:rPr>
          <w:lang w:val="de-DE"/>
        </w:rPr>
        <w:t xml:space="preserve"> </w:t>
      </w:r>
    </w:p>
    <w:p w14:paraId="7B7527BA" w14:textId="77777777" w:rsidR="007C7FD5" w:rsidRPr="00775D8D" w:rsidRDefault="007C7FD5" w:rsidP="00775D8D">
      <w:pPr>
        <w:pStyle w:val="ACLSection"/>
        <w:numPr>
          <w:ilvl w:val="1"/>
          <w:numId w:val="4"/>
        </w:numPr>
        <w:rPr>
          <w:sz w:val="22"/>
          <w:szCs w:val="22"/>
          <w:lang w:val="de-DE"/>
        </w:rPr>
      </w:pPr>
      <w:r w:rsidRPr="00775D8D">
        <w:rPr>
          <w:sz w:val="22"/>
          <w:szCs w:val="22"/>
        </w:rPr>
        <w:t>Termini</w:t>
      </w:r>
      <w:r w:rsidRPr="00775D8D">
        <w:rPr>
          <w:sz w:val="22"/>
          <w:szCs w:val="22"/>
          <w:lang w:val="de-DE"/>
        </w:rPr>
        <w:t xml:space="preserve"> </w:t>
      </w:r>
    </w:p>
    <w:p w14:paraId="4786E171" w14:textId="65D91038" w:rsidR="00222110" w:rsidRDefault="007C7FD5" w:rsidP="00CD7E87">
      <w:pPr>
        <w:pStyle w:val="ACLText"/>
        <w:rPr>
          <w:lang w:val="de-DE"/>
        </w:rPr>
      </w:pPr>
      <w:r w:rsidRPr="004D467D">
        <w:rPr>
          <w:lang w:val="de-DE"/>
        </w:rPr>
        <w:t>Um die Kongruenz genauer untersuchen und beschreiben zu können, müssen bestimmte Termini festgelegt werden</w:t>
      </w:r>
      <w:r w:rsidR="007435D3">
        <w:rPr>
          <w:lang w:val="de-DE"/>
        </w:rPr>
        <w:t xml:space="preserve">. Dazu kann man die Interaktion der einzelnen Elemente in Tabelle 3 </w:t>
      </w:r>
      <w:r w:rsidR="00FB3337">
        <w:rPr>
          <w:lang w:val="de-DE"/>
        </w:rPr>
        <w:t>einsehen</w:t>
      </w:r>
      <w:r w:rsidR="007435D3">
        <w:rPr>
          <w:lang w:val="de-DE"/>
        </w:rPr>
        <w:t>.</w:t>
      </w:r>
    </w:p>
    <w:p w14:paraId="049E21D9" w14:textId="77777777" w:rsidR="002778CD" w:rsidRPr="002778CD" w:rsidRDefault="002778CD" w:rsidP="002778CD">
      <w:pPr>
        <w:pStyle w:val="ACLTextFirstLine"/>
        <w:rPr>
          <w:lang w:val="de-DE"/>
        </w:rPr>
      </w:pP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4B1B6"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C4285A"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26D38BAB" w:rsidR="007C7FD5" w:rsidRDefault="003B3C69" w:rsidP="007435D3">
      <w:pPr>
        <w:pStyle w:val="Tabellen"/>
      </w:pPr>
      <w:r>
        <w:t xml:space="preserve"> </w:t>
      </w:r>
      <w:r w:rsidR="007C7FD5" w:rsidRPr="004D467D">
        <w:t xml:space="preserve">Umriss der </w:t>
      </w:r>
      <w:r w:rsidR="006A2336">
        <w:t>Kongruenz-</w:t>
      </w:r>
      <w:r w:rsidR="007C7FD5" w:rsidRPr="004D467D">
        <w:t>Termini</w:t>
      </w:r>
      <w:r>
        <w:t xml:space="preserve"> </w:t>
      </w:r>
    </w:p>
    <w:p w14:paraId="50641A53" w14:textId="6034F58C" w:rsidR="007C7FD5" w:rsidRPr="005157C7" w:rsidRDefault="00222110" w:rsidP="006A2336">
      <w:pPr>
        <w:jc w:val="both"/>
        <w:rPr>
          <w:lang w:val="de-DE"/>
        </w:rPr>
      </w:pPr>
      <w:r w:rsidRPr="00240E95">
        <w:rPr>
          <w:i/>
          <w:iCs/>
        </w:rPr>
        <w:t xml:space="preserve">In </w:t>
      </w:r>
      <w:proofErr w:type="spellStart"/>
      <w:r w:rsidRPr="00240E95">
        <w:rPr>
          <w:i/>
          <w:iCs/>
        </w:rPr>
        <w:t>Anlehnung</w:t>
      </w:r>
      <w:proofErr w:type="spellEnd"/>
      <w:r w:rsidRPr="00240E95">
        <w:t xml:space="preserve"> an </w:t>
      </w:r>
      <w:r w:rsidRPr="00240E95">
        <w:rPr>
          <w:i/>
          <w:iCs/>
        </w:rPr>
        <w:t xml:space="preserve">Agreements: Terms and Boundaries, </w:t>
      </w:r>
      <w:r w:rsidRPr="00240E95">
        <w:t xml:space="preserve">von C. </w:t>
      </w:r>
      <w:proofErr w:type="spellStart"/>
      <w:r w:rsidRPr="00240E95">
        <w:t>Greville</w:t>
      </w:r>
      <w:proofErr w:type="spellEnd"/>
      <w:r w:rsidRPr="00240E95">
        <w:t xml:space="preserve">, S. 2., 2003. </w:t>
      </w:r>
      <w:r w:rsidRPr="005157C7">
        <w:rPr>
          <w:lang w:val="de-DE"/>
        </w:rPr>
        <w:t xml:space="preserve">Copyright durch SMG </w:t>
      </w:r>
      <w:proofErr w:type="spellStart"/>
      <w:r w:rsidRPr="005157C7">
        <w:rPr>
          <w:lang w:val="de-DE"/>
        </w:rPr>
        <w:t>conference</w:t>
      </w:r>
      <w:proofErr w:type="spellEnd"/>
      <w:r w:rsidRPr="005157C7">
        <w:rPr>
          <w:lang w:val="de-DE"/>
        </w:rPr>
        <w:t xml:space="preserve"> </w:t>
      </w:r>
      <w:proofErr w:type="spellStart"/>
      <w:r w:rsidRPr="005157C7">
        <w:rPr>
          <w:lang w:val="de-DE"/>
        </w:rPr>
        <w:t>papers</w:t>
      </w:r>
      <w:proofErr w:type="spellEnd"/>
      <w:r w:rsidRPr="005157C7">
        <w:rPr>
          <w:lang w:val="de-DE"/>
        </w:rPr>
        <w:t xml:space="preserve">. </w:t>
      </w:r>
    </w:p>
    <w:p w14:paraId="1FF191B9" w14:textId="3C95E3C4" w:rsidR="007C7FD5" w:rsidRPr="004D467D" w:rsidRDefault="007C7FD5" w:rsidP="00D63D16">
      <w:pPr>
        <w:pStyle w:val="ACLText"/>
        <w:rPr>
          <w:lang w:val="de-DE"/>
        </w:rPr>
      </w:pPr>
      <w:r w:rsidRPr="004D467D">
        <w:rPr>
          <w:lang w:val="de-DE"/>
        </w:rPr>
        <w:t>Der Kontroller bestimmt die Kongruenz und das Ziel muss mit den Eigenschaften des Kontrollers übereinstimmen. Die Domäne ist die syntaktische Umgebung, worin die Nominalphrase sich befindet. Merkmale sind die Eigenschaften der Kongruenz und es gibt</w:t>
      </w:r>
      <w:r w:rsidR="003B3C69">
        <w:rPr>
          <w:lang w:val="de-DE"/>
        </w:rPr>
        <w:t xml:space="preserve"> </w:t>
      </w:r>
      <w:r w:rsidRPr="004D467D">
        <w:rPr>
          <w:lang w:val="de-DE"/>
        </w:rPr>
        <w:t xml:space="preserve">Bedingungen außerhalb der Domäne, die Auswirkungen auf die Kongruenz haben </w:t>
      </w:r>
      <w:r w:rsidRPr="004D467D">
        <w:rPr>
          <w:lang w:val="de-DE"/>
        </w:rPr>
        <w:fldChar w:fldCharType="begin"/>
      </w:r>
      <w:r w:rsidR="000146B9">
        <w:rPr>
          <w:lang w:val="de-DE"/>
        </w:rPr>
        <w:instrText xml:space="preserve"> ADDIN ZOTERO_ITEM CSL_CITATION {"citationID":"58iE8Vdt","properties":{"formattedCitation":"(Corbett,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(Corbett, 2003; Hofherr, 2020)</w:t>
      </w:r>
      <w:r w:rsidRPr="004D467D">
        <w:rPr>
          <w:lang w:val="de-DE"/>
        </w:rPr>
        <w:fldChar w:fldCharType="end"/>
      </w:r>
      <w:r w:rsidRPr="004D467D">
        <w:rPr>
          <w:lang w:val="de-DE"/>
        </w:rPr>
        <w:t>.</w:t>
      </w:r>
    </w:p>
    <w:p w14:paraId="18397659" w14:textId="1FCE286B" w:rsidR="007C7FD5" w:rsidRPr="00D63D16" w:rsidRDefault="007C7FD5" w:rsidP="00775D8D">
      <w:pPr>
        <w:pStyle w:val="ACLSection"/>
        <w:numPr>
          <w:ilvl w:val="1"/>
          <w:numId w:val="4"/>
        </w:numPr>
        <w:rPr>
          <w:lang w:val="de-DE"/>
        </w:rPr>
      </w:pPr>
      <w:r w:rsidRPr="004D467D">
        <w:rPr>
          <w:lang w:val="de-DE"/>
        </w:rPr>
        <w:t xml:space="preserve">Intention des Sprechers </w:t>
      </w:r>
    </w:p>
    <w:p w14:paraId="6F7DEED9" w14:textId="7F9F5B3E" w:rsidR="007C7FD5" w:rsidRPr="004D467D" w:rsidRDefault="007C7FD5" w:rsidP="007C7FD5">
      <w:pPr>
        <w:pStyle w:val="ACLTextFirstLine"/>
        <w:rPr>
          <w:lang w:val="de-DE"/>
        </w:rPr>
      </w:pPr>
      <w:r w:rsidRPr="004D467D">
        <w:rPr>
          <w:lang w:val="de-DE"/>
        </w:rPr>
        <w:t xml:space="preserve">Obwohl Zielhypothesen </w:t>
      </w:r>
      <w:r w:rsidR="005E3204">
        <w:rPr>
          <w:lang w:val="de-DE"/>
        </w:rPr>
        <w:t>einzelner</w:t>
      </w:r>
      <w:r w:rsidRPr="004D467D">
        <w:rPr>
          <w:lang w:val="de-DE"/>
        </w:rPr>
        <w:t xml:space="preserve"> Texte gemacht wurde</w:t>
      </w:r>
      <w:r w:rsidR="005E3204">
        <w:rPr>
          <w:lang w:val="de-DE"/>
        </w:rPr>
        <w:t>n</w:t>
      </w:r>
      <w:r w:rsidRPr="004D467D">
        <w:rPr>
          <w:lang w:val="de-DE"/>
        </w:rPr>
        <w:t xml:space="preserve">, indem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wird die Intention des Sprechers bei der Bestimmung der Nominalphrasenarten nicht berücksichtigt. Der Hauptgrund dafür ist, dass diese sich nicht so leicht automatisch bestimmen lässt und mehrere Möglichkeit</w:t>
      </w:r>
      <w:r w:rsidR="00FB3337">
        <w:rPr>
          <w:lang w:val="de-DE"/>
        </w:rPr>
        <w:t>en</w:t>
      </w:r>
      <w:r w:rsidRPr="004D467D">
        <w:rPr>
          <w:lang w:val="de-DE"/>
        </w:rPr>
        <w:t xml:space="preserve"> als richtig gelten</w:t>
      </w:r>
      <w:r w:rsidR="00FB3337">
        <w:rPr>
          <w:lang w:val="de-DE"/>
        </w:rPr>
        <w:t xml:space="preserve"> könnten</w:t>
      </w:r>
      <w:r w:rsidRPr="004D467D">
        <w:rPr>
          <w:lang w:val="de-DE"/>
        </w:rPr>
        <w:t xml:space="preserve">: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7435D3">
      <w:pPr>
        <w:pStyle w:val="Tabellen"/>
        <w:numPr>
          <w:ilvl w:val="0"/>
          <w:numId w:val="0"/>
        </w:numPr>
        <w:ind w:left="953"/>
      </w:pPr>
    </w:p>
    <w:p w14:paraId="14003F8C" w14:textId="672A4AA0" w:rsidR="00277F2F" w:rsidRPr="00277F2F" w:rsidRDefault="005F622E" w:rsidP="00FB3337">
      <w:pPr>
        <w:pStyle w:val="Tabellen"/>
      </w:pPr>
      <w:r>
        <w:t>Zielhypothese</w:t>
      </w:r>
      <w:r w:rsidR="00277F2F">
        <w:t>n</w:t>
      </w:r>
    </w:p>
    <w:p w14:paraId="0A6AFD6A" w14:textId="0A66FEE6" w:rsidR="002F740A" w:rsidRPr="004D467D" w:rsidRDefault="007C7FD5" w:rsidP="00C32385">
      <w:pPr>
        <w:pStyle w:val="ACLText"/>
        <w:rPr>
          <w:lang w:val="de-DE"/>
        </w:rPr>
      </w:pPr>
      <w:r w:rsidRPr="004D467D">
        <w:rPr>
          <w:lang w:val="de-DE"/>
        </w:rPr>
        <w:t>Wenn man beispielsweis</w:t>
      </w:r>
      <w:r w:rsidR="00FB3337">
        <w:rPr>
          <w:lang w:val="de-DE"/>
        </w:rPr>
        <w:t>e</w:t>
      </w:r>
      <w:r w:rsidR="00C32385">
        <w:rPr>
          <w:lang w:val="de-DE"/>
        </w:rPr>
        <w:t xml:space="preserve"> (siehe</w:t>
      </w:r>
      <w:r w:rsidR="00277F2F">
        <w:rPr>
          <w:lang w:val="de-DE"/>
        </w:rPr>
        <w:t xml:space="preserve"> Tabelle 4</w:t>
      </w:r>
      <w:r w:rsidR="00C32385">
        <w:rPr>
          <w:lang w:val="de-DE"/>
        </w:rPr>
        <w:t>)</w:t>
      </w:r>
      <w:r w:rsidRPr="004D467D">
        <w:rPr>
          <w:lang w:val="de-DE"/>
        </w:rPr>
        <w:t xml:space="preserve"> annimmt, dass die Nominalphrase Ich sehe die Hund* falsch ist, hat man zwei Möglichkeiten, den Satz zu korrigieren. Ohne Weiteres ist die Intention des Lerners unbekannt und somit wird sie hier nicht </w:t>
      </w:r>
      <w:r w:rsidR="00FB3337">
        <w:rPr>
          <w:lang w:val="de-DE"/>
        </w:rPr>
        <w:t>berücksichtigt</w:t>
      </w:r>
      <w:r w:rsidRPr="004D467D">
        <w:rPr>
          <w:lang w:val="de-DE"/>
        </w:rPr>
        <w:t>.</w:t>
      </w:r>
      <w:r w:rsidR="00C32385">
        <w:rPr>
          <w:lang w:val="de-DE"/>
        </w:rPr>
        <w:t xml:space="preserve"> </w:t>
      </w:r>
      <w:r w:rsidR="00277F2F">
        <w:rPr>
          <w:lang w:val="de-DE"/>
        </w:rPr>
        <w:t xml:space="preserve">Es ist daher möglich, die Annahme zu vertreten, dass man den Satz als solchen behandeln soll. </w:t>
      </w:r>
    </w:p>
    <w:p w14:paraId="7F8B6F42" w14:textId="77777777" w:rsidR="007C7FD5" w:rsidRPr="004D467D" w:rsidRDefault="007C7FD5" w:rsidP="00775D8D">
      <w:pPr>
        <w:pStyle w:val="ACLSection"/>
        <w:rPr>
          <w:lang w:val="de-DE"/>
        </w:rPr>
      </w:pPr>
      <w:proofErr w:type="spellStart"/>
      <w:r w:rsidRPr="00167EB9">
        <w:t>Vorgehensweise</w:t>
      </w:r>
      <w:proofErr w:type="spellEnd"/>
      <w:r w:rsidRPr="004D467D">
        <w:rPr>
          <w:lang w:val="de-DE"/>
        </w:rPr>
        <w:t xml:space="preserve"> </w:t>
      </w:r>
    </w:p>
    <w:p w14:paraId="3341C4A2" w14:textId="372693D3" w:rsidR="0066672D" w:rsidRDefault="007C7FD5" w:rsidP="002F740A">
      <w:pPr>
        <w:pStyle w:val="ACLText"/>
        <w:rPr>
          <w:lang w:val="de-DE"/>
        </w:rPr>
      </w:pPr>
      <w:r w:rsidRPr="004D467D">
        <w:rPr>
          <w:lang w:val="de-DE"/>
        </w:rPr>
        <w:t xml:space="preserve">In diesem Projekt </w:t>
      </w:r>
      <w:r w:rsidR="00C32385">
        <w:rPr>
          <w:lang w:val="de-DE"/>
        </w:rPr>
        <w:t>geht</w:t>
      </w:r>
      <w:r w:rsidRPr="004D467D">
        <w:rPr>
          <w:lang w:val="de-DE"/>
        </w:rPr>
        <w:t xml:space="preserve">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59CB4D5B"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 xml:space="preserve">werden </w:t>
      </w:r>
      <w:r w:rsidR="00C32385">
        <w:rPr>
          <w:lang w:val="de-DE"/>
        </w:rPr>
        <w:t>mussten</w:t>
      </w:r>
      <w:r w:rsidRPr="004D467D">
        <w:rPr>
          <w:lang w:val="de-DE"/>
        </w:rPr>
        <w:t>.</w:t>
      </w:r>
    </w:p>
    <w:p w14:paraId="013D04FE" w14:textId="6002DAE7"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0146B9">
        <w:rPr>
          <w:lang w:val="de-DE"/>
        </w:rPr>
        <w:instrText xml:space="preserve"> ADDIN ZOTERO_ITEM CSL_CITATION {"citationID":"2gLW4xM3","properties":{"formattedCitation":"(Schiller et al., 1999)","plainCitation":"(Schiller et al., 1999)","noteIndex":0},"citationItems":[{"id":192,"uris":["http://zotero.org/users/12171438/items/RJIM5P5G"],"itemData":{"id":192,"type":"document","language":"Deutsch","publisher":"Universität Tübingen","title":"Guidelines für das Tagging deutscher Textcorpora mit STTS (Kleines und großes Tagset)","URL":"http://www.sfs.uni-tuebingen.de/resources/stts-1999.pdf","author":[{"family":"Schiller","given":"Anne"},{"family":"Teufel","given":"Simone"},{"family":"Stöckert","given":"Christine"},{"family":"Thielen","given":"Christine"}],"accessed":{"date-parts":[["2023",10,3]]},"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1F7C656B"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003B3C69">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33"/>
        <w:gridCol w:w="2817"/>
      </w:tblGrid>
      <w:tr w:rsidR="007C7FD5" w:rsidRPr="004D467D" w14:paraId="7E5E8BF8" w14:textId="77777777" w:rsidTr="007435D3">
        <w:trPr>
          <w:cnfStyle w:val="100000000000" w:firstRow="1" w:lastRow="0" w:firstColumn="0" w:lastColumn="0" w:oddVBand="0" w:evenVBand="0" w:oddHBand="0" w:evenHBand="0" w:firstRowFirstColumn="0" w:firstRowLastColumn="0" w:lastRowFirstColumn="0" w:lastRowLastColumn="0"/>
          <w:trHeight w:val="272"/>
        </w:trPr>
        <w:tc>
          <w:tcPr>
            <w:tcW w:w="1413" w:type="dxa"/>
          </w:tcPr>
          <w:p w14:paraId="3A03CCB7" w14:textId="77777777" w:rsidR="007C7FD5" w:rsidRPr="004D467D" w:rsidRDefault="007C7FD5" w:rsidP="007435D3">
            <w:pPr>
              <w:pStyle w:val="ACLText"/>
              <w:ind w:firstLine="0"/>
              <w:rPr>
                <w:lang w:val="de-DE"/>
              </w:rPr>
            </w:pPr>
            <w:r w:rsidRPr="004D467D">
              <w:rPr>
                <w:lang w:val="de-DE"/>
              </w:rPr>
              <w:t>Nominalphrase</w:t>
            </w:r>
          </w:p>
        </w:tc>
        <w:tc>
          <w:tcPr>
            <w:tcW w:w="3037" w:type="dxa"/>
          </w:tcPr>
          <w:p w14:paraId="3ED14C07" w14:textId="77777777" w:rsidR="007C7FD5" w:rsidRPr="004D467D" w:rsidRDefault="007C7FD5" w:rsidP="007435D3">
            <w:pPr>
              <w:pStyle w:val="ACLText"/>
              <w:ind w:hanging="77"/>
              <w:rPr>
                <w:lang w:val="de-DE"/>
              </w:rPr>
            </w:pPr>
            <w:r w:rsidRPr="004D467D">
              <w:rPr>
                <w:lang w:val="de-DE"/>
              </w:rPr>
              <w:t>meine Fahrkarte</w:t>
            </w:r>
          </w:p>
        </w:tc>
      </w:tr>
      <w:tr w:rsidR="007C7FD5" w:rsidRPr="00C4285A" w14:paraId="4F9DDDF0" w14:textId="77777777" w:rsidTr="007435D3">
        <w:trPr>
          <w:trHeight w:val="554"/>
        </w:trPr>
        <w:tc>
          <w:tcPr>
            <w:tcW w:w="1413" w:type="dxa"/>
          </w:tcPr>
          <w:p w14:paraId="0C2CAAB9" w14:textId="77777777" w:rsidR="007C7FD5" w:rsidRPr="004D467D" w:rsidRDefault="007C7FD5" w:rsidP="007435D3">
            <w:pPr>
              <w:pStyle w:val="ACLText"/>
              <w:ind w:firstLine="0"/>
              <w:rPr>
                <w:lang w:val="de-DE"/>
              </w:rPr>
            </w:pPr>
            <w:r w:rsidRPr="004D467D">
              <w:rPr>
                <w:lang w:val="de-DE"/>
              </w:rPr>
              <w:t>Morphologische Information</w:t>
            </w:r>
          </w:p>
        </w:tc>
        <w:tc>
          <w:tcPr>
            <w:tcW w:w="3037" w:type="dxa"/>
          </w:tcPr>
          <w:p w14:paraId="289E37D3" w14:textId="77777777" w:rsidR="007C7FD5" w:rsidRPr="004D467D" w:rsidRDefault="007C7FD5" w:rsidP="007435D3">
            <w:pPr>
              <w:pStyle w:val="ACLText"/>
              <w:ind w:hanging="77"/>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58D07178" w14:textId="77777777" w:rsidR="007C7FD5" w:rsidRPr="004D467D" w:rsidRDefault="007C7FD5" w:rsidP="007435D3">
            <w:pPr>
              <w:pStyle w:val="ACLText"/>
              <w:ind w:hanging="77"/>
              <w:rPr>
                <w:lang w:val="de-DE"/>
              </w:rPr>
            </w:pPr>
            <w:r w:rsidRPr="004D467D">
              <w:rPr>
                <w:lang w:val="de-DE"/>
              </w:rPr>
              <w:t xml:space="preserve">Fahrkarte N </w:t>
            </w:r>
            <w:proofErr w:type="spellStart"/>
            <w:r w:rsidRPr="004D467D">
              <w:rPr>
                <w:lang w:val="de-DE"/>
              </w:rPr>
              <w:t>Fem|Acc|Sg</w:t>
            </w:r>
            <w:proofErr w:type="spellEnd"/>
          </w:p>
        </w:tc>
      </w:tr>
      <w:tr w:rsidR="007C7FD5" w:rsidRPr="00C4285A" w14:paraId="4CC393AD" w14:textId="77777777" w:rsidTr="007435D3">
        <w:trPr>
          <w:trHeight w:val="272"/>
        </w:trPr>
        <w:tc>
          <w:tcPr>
            <w:tcW w:w="1413" w:type="dxa"/>
          </w:tcPr>
          <w:p w14:paraId="765815C1" w14:textId="77777777" w:rsidR="007C7FD5" w:rsidRPr="004D467D" w:rsidRDefault="007C7FD5" w:rsidP="007435D3">
            <w:pPr>
              <w:pStyle w:val="ACLText"/>
              <w:ind w:firstLine="0"/>
              <w:rPr>
                <w:lang w:val="de-DE"/>
              </w:rPr>
            </w:pPr>
            <w:r w:rsidRPr="004D467D">
              <w:rPr>
                <w:lang w:val="de-DE"/>
              </w:rPr>
              <w:t>Satz</w:t>
            </w:r>
          </w:p>
        </w:tc>
        <w:tc>
          <w:tcPr>
            <w:tcW w:w="3037" w:type="dxa"/>
          </w:tcPr>
          <w:p w14:paraId="2C477797" w14:textId="77777777" w:rsidR="007C7FD5" w:rsidRPr="004D467D" w:rsidRDefault="007C7FD5" w:rsidP="007435D3">
            <w:pPr>
              <w:pStyle w:val="ACLText"/>
              <w:ind w:hanging="77"/>
              <w:rPr>
                <w:lang w:val="de-DE"/>
              </w:rPr>
            </w:pPr>
            <w:r w:rsidRPr="004D467D">
              <w:rPr>
                <w:lang w:val="de-DE"/>
              </w:rPr>
              <w:t>Ich gebe Dir meine Fahrkarte .</w:t>
            </w:r>
          </w:p>
        </w:tc>
      </w:tr>
    </w:tbl>
    <w:p w14:paraId="258BD781" w14:textId="77777777" w:rsidR="00240E95" w:rsidRDefault="00240E95" w:rsidP="007435D3">
      <w:pPr>
        <w:pStyle w:val="Tabellen"/>
        <w:numPr>
          <w:ilvl w:val="0"/>
          <w:numId w:val="0"/>
        </w:numPr>
        <w:ind w:left="953"/>
      </w:pPr>
    </w:p>
    <w:p w14:paraId="7C529C04" w14:textId="1880F035" w:rsidR="007C7FD5" w:rsidRDefault="00167379" w:rsidP="007435D3">
      <w:pPr>
        <w:pStyle w:val="Tabellen"/>
      </w:pPr>
      <w:r>
        <w:t>Nominalphrasene</w:t>
      </w:r>
      <w:r w:rsidR="007C7FD5" w:rsidRPr="007C7FD5">
        <w:t>intrag</w:t>
      </w:r>
      <w:r w:rsidR="007C7FD5" w:rsidRPr="004D467D">
        <w:t xml:space="preserve"> </w:t>
      </w:r>
    </w:p>
    <w:p w14:paraId="44066025" w14:textId="77777777" w:rsidR="00167379" w:rsidRPr="004D467D" w:rsidRDefault="00167379" w:rsidP="007435D3">
      <w:pPr>
        <w:pStyle w:val="Tabellen"/>
        <w:numPr>
          <w:ilvl w:val="0"/>
          <w:numId w:val="0"/>
        </w:numPr>
        <w:ind w:left="1180"/>
      </w:pPr>
    </w:p>
    <w:p w14:paraId="1A92E5EB" w14:textId="70DAB7EE" w:rsidR="007435D3" w:rsidRDefault="007435D3" w:rsidP="00775D8D">
      <w:pPr>
        <w:pStyle w:val="ACLSection"/>
        <w:numPr>
          <w:ilvl w:val="1"/>
          <w:numId w:val="4"/>
        </w:numPr>
        <w:rPr>
          <w:lang w:val="de-DE"/>
        </w:rPr>
      </w:pPr>
      <w:r>
        <w:rPr>
          <w:lang w:val="de-DE"/>
        </w:rPr>
        <w:t>Kongruenz kodieren</w:t>
      </w:r>
    </w:p>
    <w:p w14:paraId="38C8849E" w14:textId="71D66144" w:rsidR="00CF5879" w:rsidRDefault="00937214" w:rsidP="00CF5879">
      <w:pPr>
        <w:pStyle w:val="ACLTextFirstLine"/>
        <w:ind w:firstLine="0"/>
        <w:rPr>
          <w:lang w:val="de-DE"/>
        </w:rPr>
      </w:pPr>
      <w:r>
        <w:rPr>
          <w:lang w:val="de-DE"/>
        </w:rPr>
        <w:t>Damit die Kongruenz festgehalten und später nachvollzogen werden kann, wurde die Kongruenz</w:t>
      </w:r>
      <w:r w:rsidR="00C32385">
        <w:rPr>
          <w:lang w:val="de-DE"/>
        </w:rPr>
        <w:t>-A</w:t>
      </w:r>
      <w:r>
        <w:rPr>
          <w:lang w:val="de-DE"/>
        </w:rPr>
        <w:t xml:space="preserve">rt kodiert. </w:t>
      </w:r>
      <w:r w:rsidR="007C7FD5" w:rsidRPr="004D467D">
        <w:rPr>
          <w:lang w:val="de-DE"/>
        </w:rPr>
        <w:t>Nominalphrasen können verschiedene Formen annehmen und somit</w:t>
      </w:r>
      <w:r w:rsidR="00167379">
        <w:rPr>
          <w:lang w:val="de-DE"/>
        </w:rPr>
        <w:t xml:space="preserve"> unterschiedlichen</w:t>
      </w:r>
      <w:r w:rsidR="007C7FD5" w:rsidRPr="004D467D">
        <w:rPr>
          <w:lang w:val="de-DE"/>
        </w:rPr>
        <w:t xml:space="preserve"> Kategorien zugeordnet</w:t>
      </w:r>
      <w:r w:rsidR="002D6592">
        <w:rPr>
          <w:lang w:val="de-DE"/>
        </w:rPr>
        <w:t xml:space="preserve"> werden</w:t>
      </w:r>
      <w:r w:rsidR="007C7FD5" w:rsidRPr="004D467D">
        <w:rPr>
          <w:lang w:val="de-DE"/>
        </w:rPr>
        <w:t xml:space="preserve">. Die Nominalphrasen wurden erst in </w:t>
      </w:r>
      <w:r w:rsidR="007C7FD5" w:rsidRPr="004D467D">
        <w:rPr>
          <w:lang w:val="de-DE"/>
        </w:rPr>
        <w:lastRenderedPageBreak/>
        <w:t>unterschiedliche 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r w:rsidR="00CF5879">
        <w:rPr>
          <w:lang w:val="de-DE"/>
        </w:rPr>
        <w:t xml:space="preserve"> </w:t>
      </w:r>
    </w:p>
    <w:p w14:paraId="44AD1C07" w14:textId="68C7E2A1" w:rsidR="007435D3" w:rsidRDefault="00CF5879" w:rsidP="00CF5879">
      <w:pPr>
        <w:pStyle w:val="ACLTextFirstLine"/>
        <w:rPr>
          <w:lang w:val="de-DE"/>
        </w:rPr>
      </w:pPr>
      <w:r w:rsidRPr="004D467D">
        <w:rPr>
          <w:lang w:val="de-DE"/>
        </w:rPr>
        <w:t xml:space="preserve">Nachdem eine Nominalphrase einer Kategorie zugeordnet </w:t>
      </w:r>
      <w:r>
        <w:rPr>
          <w:lang w:val="de-DE"/>
        </w:rPr>
        <w:t>wird</w:t>
      </w:r>
      <w:r w:rsidRPr="004D467D">
        <w:rPr>
          <w:lang w:val="de-DE"/>
        </w:rPr>
        <w:t xml:space="preserve">, </w:t>
      </w:r>
      <w:r>
        <w:rPr>
          <w:lang w:val="de-DE"/>
        </w:rPr>
        <w:t>wird</w:t>
      </w:r>
      <w:r w:rsidRPr="004D467D">
        <w:rPr>
          <w:lang w:val="de-DE"/>
        </w:rPr>
        <w:t xml:space="preserve"> sie innerhalb dieses Kontexts auf Kongruenz untersucht. Dazu wurden Kongruenz-codes vergeben, sodass festgelegt werden kann, ob Kongruenz vorhanden ist und wenn ja </w:t>
      </w:r>
      <w:r w:rsidR="002D6592">
        <w:rPr>
          <w:lang w:val="de-DE"/>
        </w:rPr>
        <w:t xml:space="preserve">, um </w:t>
      </w:r>
      <w:r w:rsidRPr="004D467D">
        <w:rPr>
          <w:lang w:val="de-DE"/>
        </w:rPr>
        <w:t>welche Art</w:t>
      </w:r>
      <w:r w:rsidR="002D6592">
        <w:rPr>
          <w:lang w:val="de-DE"/>
        </w:rPr>
        <w:t xml:space="preserve"> es sich handelt</w:t>
      </w:r>
      <w:r w:rsidR="00C32385">
        <w:rPr>
          <w:lang w:val="de-DE"/>
        </w:rPr>
        <w:t xml:space="preserve"> </w:t>
      </w:r>
      <w:r>
        <w:rPr>
          <w:lang w:val="de-DE"/>
        </w:rPr>
        <w:t>(Siehe Tabelle 6, 7 und 8)</w:t>
      </w:r>
      <w:r w:rsidRPr="004D467D">
        <w:rPr>
          <w:lang w:val="de-DE"/>
        </w:rPr>
        <w:t>.</w:t>
      </w:r>
      <w:r w:rsidR="003B3C69">
        <w:rPr>
          <w:lang w:val="de-DE"/>
        </w:rPr>
        <w:t xml:space="preserve"> </w:t>
      </w:r>
      <w:r>
        <w:rPr>
          <w:lang w:val="de-DE"/>
        </w:rPr>
        <w:t xml:space="preserve">Wenn die Kongruenz innerhalb einer Kategorie nicht </w:t>
      </w:r>
      <w:r w:rsidR="00C32385">
        <w:rPr>
          <w:lang w:val="de-DE"/>
        </w:rPr>
        <w:t>gilt</w:t>
      </w:r>
      <w:r>
        <w:rPr>
          <w:lang w:val="de-DE"/>
        </w:rPr>
        <w:t>, wird die Nominalphrase mit einem Code versehen, der angibt, dass die Kongruenz nicht zutrifft (siehe Tabelle 8).</w:t>
      </w:r>
    </w:p>
    <w:p w14:paraId="7E65CDB8" w14:textId="77777777" w:rsidR="00CF5879" w:rsidRPr="00240E95" w:rsidRDefault="00CF5879" w:rsidP="00CF5879">
      <w:pPr>
        <w:pStyle w:val="ACLTextFirstLine"/>
        <w:rPr>
          <w:lang w:val="de-DE"/>
        </w:rPr>
      </w:pP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6F42D836" w:rsidR="007C7FD5" w:rsidRPr="004D467D" w:rsidRDefault="00937214" w:rsidP="006140D5">
            <w:pPr>
              <w:pStyle w:val="ACLTextFirstLine"/>
              <w:ind w:firstLine="0"/>
              <w:jc w:val="left"/>
              <w:rPr>
                <w:lang w:val="de-DE"/>
              </w:rPr>
            </w:pPr>
            <w:r>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2DDA0A34" w14:textId="77777777" w:rsidR="007C7FD5" w:rsidRPr="004D467D" w:rsidRDefault="007C7FD5" w:rsidP="006140D5">
            <w:pPr>
              <w:pStyle w:val="ACLTextFirstLine"/>
              <w:ind w:firstLine="0"/>
              <w:jc w:val="left"/>
              <w:rPr>
                <w:lang w:val="de-DE"/>
              </w:rPr>
            </w:pPr>
            <w:proofErr w:type="spellStart"/>
            <w:r w:rsidRPr="004D467D">
              <w:rPr>
                <w:lang w:val="de-DE"/>
              </w:rPr>
              <w:t>Wiviel</w:t>
            </w:r>
            <w:proofErr w:type="spellEnd"/>
            <w:r w:rsidRPr="004D467D">
              <w:rPr>
                <w:lang w:val="de-DE"/>
              </w:rPr>
              <w:t>*</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C4285A"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835767C" w14:textId="77777777" w:rsidR="00CF5879" w:rsidRDefault="00CF5879" w:rsidP="00CF5879">
      <w:pPr>
        <w:pStyle w:val="Tabellen"/>
        <w:numPr>
          <w:ilvl w:val="0"/>
          <w:numId w:val="0"/>
        </w:numPr>
        <w:ind w:left="964"/>
      </w:pPr>
    </w:p>
    <w:p w14:paraId="510D9C67" w14:textId="22920E25" w:rsidR="007C7FD5" w:rsidRPr="004D467D" w:rsidRDefault="00240E95" w:rsidP="007435D3">
      <w:pPr>
        <w:pStyle w:val="Tabellen"/>
      </w:pPr>
      <w:r>
        <w:t>Kongruenzarten</w:t>
      </w:r>
    </w:p>
    <w:p w14:paraId="17080677" w14:textId="00CCD709" w:rsidR="007C7FD5" w:rsidRPr="004D467D" w:rsidRDefault="007C7FD5" w:rsidP="009A7D0D">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46C73CA6" w14:textId="77777777" w:rsidR="00CF5879" w:rsidRDefault="00CF5879" w:rsidP="00CF5879">
      <w:pPr>
        <w:pStyle w:val="Tabellen"/>
        <w:numPr>
          <w:ilvl w:val="0"/>
          <w:numId w:val="0"/>
        </w:numPr>
        <w:ind w:left="964"/>
      </w:pPr>
    </w:p>
    <w:p w14:paraId="7BFE99C8" w14:textId="4D6214DD" w:rsidR="00240E95" w:rsidRDefault="00240E95" w:rsidP="007435D3">
      <w:pPr>
        <w:pStyle w:val="Tabellen"/>
      </w:pPr>
      <w:r>
        <w:t>Kongruenz-Codes</w:t>
      </w:r>
    </w:p>
    <w:p w14:paraId="33C5C165" w14:textId="2D5AC931"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4DE2B827" w:rsidR="007C7FD5" w:rsidRDefault="007C7FD5" w:rsidP="007C7FD5">
            <w:pPr>
              <w:pStyle w:val="ACLTextFirstLine"/>
              <w:ind w:firstLine="0"/>
              <w:rPr>
                <w:lang w:val="de-DE"/>
              </w:rPr>
            </w:pPr>
            <w:r>
              <w:rPr>
                <w:lang w:val="de-DE"/>
              </w:rPr>
              <w:t>9</w:t>
            </w:r>
            <w:r w:rsidR="002D6592">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1F0744D4" w14:textId="77777777" w:rsidR="007435D3" w:rsidRDefault="007435D3" w:rsidP="007435D3">
      <w:pPr>
        <w:pStyle w:val="Tabellen"/>
        <w:numPr>
          <w:ilvl w:val="0"/>
          <w:numId w:val="0"/>
        </w:numPr>
        <w:ind w:left="964"/>
      </w:pPr>
    </w:p>
    <w:p w14:paraId="232EE09B" w14:textId="6D8226E4" w:rsidR="007435D3" w:rsidRDefault="00240E95" w:rsidP="00CF5879">
      <w:pPr>
        <w:pStyle w:val="Tabellen"/>
      </w:pPr>
      <w:r>
        <w:t>Nicht-</w:t>
      </w:r>
      <w:r w:rsidRPr="00240E95">
        <w:t>Kongruenz</w:t>
      </w:r>
      <w:r>
        <w:t>-Codes</w:t>
      </w:r>
    </w:p>
    <w:p w14:paraId="0D097198" w14:textId="21C4EAD5" w:rsidR="007435D3" w:rsidRDefault="00DC2AD8" w:rsidP="00775D8D">
      <w:pPr>
        <w:pStyle w:val="ACLSection"/>
        <w:numPr>
          <w:ilvl w:val="1"/>
          <w:numId w:val="4"/>
        </w:numPr>
      </w:pPr>
      <w:proofErr w:type="spellStart"/>
      <w:r>
        <w:t>Beispiel</w:t>
      </w:r>
      <w:proofErr w:type="spellEnd"/>
      <w:r>
        <w:t xml:space="preserve"> der </w:t>
      </w:r>
      <w:proofErr w:type="spellStart"/>
      <w:r>
        <w:t>Kongruenz</w:t>
      </w:r>
      <w:proofErr w:type="spellEnd"/>
      <w:r>
        <w:t xml:space="preserve"> </w:t>
      </w:r>
    </w:p>
    <w:p w14:paraId="1A13F572" w14:textId="6E830A51" w:rsidR="002D6592" w:rsidRDefault="00CF5879" w:rsidP="00C32385">
      <w:pPr>
        <w:pStyle w:val="ACLText"/>
        <w:rPr>
          <w:lang w:val="de-DE"/>
        </w:rPr>
      </w:pPr>
      <w:r w:rsidRPr="00937214">
        <w:rPr>
          <w:lang w:val="de-DE"/>
        </w:rPr>
        <w:t xml:space="preserve">Es werden einfache Heuristiken angewandt </w:t>
      </w:r>
      <w:r w:rsidR="00C32385">
        <w:rPr>
          <w:lang w:val="de-DE"/>
        </w:rPr>
        <w:t>um</w:t>
      </w:r>
      <w:r w:rsidRPr="00937214">
        <w:rPr>
          <w:lang w:val="de-DE"/>
        </w:rPr>
        <w:t xml:space="preserve"> festzustellen, ob eine Nominalphrase kongruiert. Die einfachste Nominalphrase zu bestimmen ist </w:t>
      </w:r>
      <w:r w:rsidRPr="00937214">
        <w:rPr>
          <w:rFonts w:ascii="Courier New" w:hAnsi="Courier New" w:cs="Courier New"/>
          <w:lang w:val="de-DE"/>
        </w:rPr>
        <w:t>EINFACH</w:t>
      </w:r>
      <w:r w:rsidRPr="00937214">
        <w:rPr>
          <w:lang w:val="de-DE"/>
        </w:rPr>
        <w:t xml:space="preserve">. </w:t>
      </w:r>
      <w:r>
        <w:rPr>
          <w:lang w:val="de-DE"/>
        </w:rPr>
        <w:t>Kommt eine Nominalphrase ohne Artikel</w:t>
      </w:r>
      <w:r w:rsidR="00C32385">
        <w:rPr>
          <w:lang w:val="de-DE"/>
        </w:rPr>
        <w:t xml:space="preserve"> bzw. </w:t>
      </w:r>
      <w:proofErr w:type="spellStart"/>
      <w:r w:rsidR="00C32385">
        <w:rPr>
          <w:lang w:val="de-DE"/>
        </w:rPr>
        <w:t>Determiner</w:t>
      </w:r>
      <w:proofErr w:type="spellEnd"/>
      <w:r>
        <w:rPr>
          <w:lang w:val="de-DE"/>
        </w:rPr>
        <w:t xml:space="preserve"> vor und wird</w:t>
      </w:r>
      <w:r w:rsidR="003B3C69">
        <w:rPr>
          <w:lang w:val="de-DE"/>
        </w:rPr>
        <w:t xml:space="preserve"> </w:t>
      </w:r>
      <w:r>
        <w:rPr>
          <w:lang w:val="de-DE"/>
        </w:rPr>
        <w:t xml:space="preserve">sie richtig geschrieben, so </w:t>
      </w:r>
      <w:r w:rsidR="00C32385">
        <w:rPr>
          <w:lang w:val="de-DE"/>
        </w:rPr>
        <w:t>wird</w:t>
      </w:r>
      <w:r>
        <w:rPr>
          <w:lang w:val="de-DE"/>
        </w:rPr>
        <w:t xml:space="preserve"> sie</w:t>
      </w:r>
      <w:r w:rsidR="003B3C69">
        <w:rPr>
          <w:lang w:val="de-DE"/>
        </w:rPr>
        <w:t xml:space="preserve"> </w:t>
      </w:r>
      <w:r>
        <w:rPr>
          <w:lang w:val="de-DE"/>
        </w:rPr>
        <w:t>als richtig eingestuft. Wenn das nicht der Fall ist, kann man entweder von einem Neologism</w:t>
      </w:r>
      <w:r w:rsidR="00C4285A">
        <w:rPr>
          <w:lang w:val="de-DE"/>
        </w:rPr>
        <w:t>us</w:t>
      </w:r>
      <w:r>
        <w:rPr>
          <w:lang w:val="de-DE"/>
        </w:rPr>
        <w:t xml:space="preserve"> oder einem Rechtschreibfehler ausgehen. </w:t>
      </w:r>
    </w:p>
    <w:p w14:paraId="6C01214F" w14:textId="37B353DA" w:rsidR="002D6592" w:rsidRDefault="00CF5879" w:rsidP="00C32385">
      <w:pPr>
        <w:pStyle w:val="ACLText"/>
        <w:rPr>
          <w:lang w:val="de-DE"/>
        </w:rPr>
      </w:pPr>
      <w:r w:rsidRPr="00C32385">
        <w:rPr>
          <w:rFonts w:ascii="Courier New" w:hAnsi="Courier New" w:cs="Courier New"/>
          <w:lang w:val="de-DE"/>
        </w:rPr>
        <w:t>ART</w:t>
      </w:r>
      <w:r>
        <w:rPr>
          <w:lang w:val="de-DE"/>
        </w:rPr>
        <w:t xml:space="preserve"> ist eine komplexere Nominalphrase, die </w:t>
      </w:r>
      <w:r w:rsidR="00C32385">
        <w:rPr>
          <w:lang w:val="de-DE"/>
        </w:rPr>
        <w:t xml:space="preserve">einen </w:t>
      </w:r>
      <w:proofErr w:type="spellStart"/>
      <w:r>
        <w:rPr>
          <w:lang w:val="de-DE"/>
        </w:rPr>
        <w:t>Determiner</w:t>
      </w:r>
      <w:proofErr w:type="spellEnd"/>
      <w:r>
        <w:rPr>
          <w:lang w:val="de-DE"/>
        </w:rPr>
        <w:t xml:space="preserve"> oder </w:t>
      </w:r>
      <w:proofErr w:type="spellStart"/>
      <w:r>
        <w:rPr>
          <w:lang w:val="de-DE"/>
        </w:rPr>
        <w:t>Possiv</w:t>
      </w:r>
      <w:proofErr w:type="spellEnd"/>
      <w:r>
        <w:rPr>
          <w:lang w:val="de-DE"/>
        </w:rPr>
        <w:t>-Artikel</w:t>
      </w:r>
      <w:r w:rsidR="003B3C69">
        <w:rPr>
          <w:lang w:val="de-DE"/>
        </w:rPr>
        <w:t xml:space="preserve"> </w:t>
      </w:r>
      <w:r w:rsidR="00C32385">
        <w:rPr>
          <w:lang w:val="de-DE"/>
        </w:rPr>
        <w:t>enthält</w:t>
      </w:r>
      <w:r>
        <w:rPr>
          <w:lang w:val="de-DE"/>
        </w:rPr>
        <w:t xml:space="preserve">. Kongruieren </w:t>
      </w:r>
      <w:proofErr w:type="spellStart"/>
      <w:r>
        <w:rPr>
          <w:lang w:val="de-DE"/>
        </w:rPr>
        <w:t>Determiner</w:t>
      </w:r>
      <w:proofErr w:type="spellEnd"/>
      <w:r>
        <w:rPr>
          <w:lang w:val="de-DE"/>
        </w:rPr>
        <w:t xml:space="preserve"> und Nominalphrase, dann soll sie als richtig gelten, ansonsten als falsch.</w:t>
      </w:r>
    </w:p>
    <w:p w14:paraId="5FCF696A" w14:textId="388A50BC" w:rsidR="002D6592" w:rsidRDefault="00CF5879" w:rsidP="00C32385">
      <w:pPr>
        <w:pStyle w:val="ACLText"/>
        <w:rPr>
          <w:lang w:val="de-DE"/>
        </w:rPr>
      </w:pPr>
      <w:r w:rsidRPr="00C32385">
        <w:rPr>
          <w:rFonts w:ascii="Courier New" w:hAnsi="Courier New" w:cs="Courier New"/>
          <w:lang w:val="de-DE"/>
        </w:rPr>
        <w:t>PREP</w:t>
      </w:r>
      <w:r>
        <w:rPr>
          <w:lang w:val="de-DE"/>
        </w:rPr>
        <w:t xml:space="preserve"> folgt einem ähnlichen Ansatz wie bei </w:t>
      </w:r>
      <w:r w:rsidRPr="00CF5879">
        <w:rPr>
          <w:rFonts w:ascii="Courier New" w:hAnsi="Courier New" w:cs="Courier New"/>
          <w:lang w:val="de-DE"/>
        </w:rPr>
        <w:t>ART</w:t>
      </w:r>
      <w:r>
        <w:rPr>
          <w:lang w:val="de-DE"/>
        </w:rPr>
        <w:t xml:space="preserve">, aber die Präpositionen lösen eine bestimmte Kongruenz aus, z.B. Mit verlangt Dativ. Wenn alle </w:t>
      </w:r>
      <w:r w:rsidR="00C4285A">
        <w:rPr>
          <w:lang w:val="de-DE"/>
        </w:rPr>
        <w:t>im</w:t>
      </w:r>
      <w:r>
        <w:rPr>
          <w:lang w:val="de-DE"/>
        </w:rPr>
        <w:t xml:space="preserve"> Kasus übereinstimmen, was die Präpositionen bestimmt, dann gilt die Nominalphrase als richtig. Wenn nicht, dann ist sie falsch.</w:t>
      </w:r>
      <w:r w:rsidR="003B3C69">
        <w:rPr>
          <w:lang w:val="de-DE"/>
        </w:rPr>
        <w:t xml:space="preserve"> </w:t>
      </w:r>
    </w:p>
    <w:p w14:paraId="24C2109E" w14:textId="0267B675" w:rsidR="00CF5879" w:rsidRPr="00CF5879" w:rsidRDefault="00CF5879" w:rsidP="00C32385">
      <w:pPr>
        <w:pStyle w:val="ACLText"/>
        <w:rPr>
          <w:lang w:val="de-DE"/>
        </w:rPr>
      </w:pPr>
      <w:r>
        <w:rPr>
          <w:lang w:val="de-DE"/>
        </w:rPr>
        <w:t xml:space="preserve">Eigennamen und Redewendungen werden auf Rechtschreibung untersucht. </w:t>
      </w:r>
      <w:r w:rsidR="00C32385">
        <w:rPr>
          <w:lang w:val="de-DE"/>
        </w:rPr>
        <w:t>W</w:t>
      </w:r>
      <w:r>
        <w:rPr>
          <w:lang w:val="de-DE"/>
        </w:rPr>
        <w:t xml:space="preserve">enn die Rechtschreibung stimmt, werden sie entsprechend als </w:t>
      </w:r>
      <w:r w:rsidRPr="002D6592">
        <w:rPr>
          <w:rFonts w:ascii="Courier New" w:hAnsi="Courier New" w:cs="Courier New"/>
          <w:lang w:val="de-DE"/>
        </w:rPr>
        <w:t>EIGENNAMEN</w:t>
      </w:r>
      <w:r>
        <w:rPr>
          <w:lang w:val="de-DE"/>
        </w:rPr>
        <w:t xml:space="preserve"> oder </w:t>
      </w:r>
      <w:r w:rsidRPr="002D6592">
        <w:rPr>
          <w:rFonts w:ascii="Courier New" w:hAnsi="Courier New" w:cs="Courier New"/>
          <w:lang w:val="de-DE"/>
        </w:rPr>
        <w:t>REDEWENDUNGEN</w:t>
      </w:r>
      <w:r>
        <w:rPr>
          <w:lang w:val="de-DE"/>
        </w:rPr>
        <w:t xml:space="preserve"> markiert. </w:t>
      </w:r>
    </w:p>
    <w:tbl>
      <w:tblPr>
        <w:tblStyle w:val="Style1"/>
        <w:tblW w:w="0" w:type="auto"/>
        <w:tblLook w:val="04A0" w:firstRow="1" w:lastRow="0" w:firstColumn="1" w:lastColumn="0" w:noHBand="0" w:noVBand="1"/>
      </w:tblPr>
      <w:tblGrid>
        <w:gridCol w:w="988"/>
        <w:gridCol w:w="3365"/>
      </w:tblGrid>
      <w:tr w:rsidR="00DC2AD8" w14:paraId="507F1BD4" w14:textId="77777777" w:rsidTr="00DC2AD8">
        <w:trPr>
          <w:cnfStyle w:val="100000000000" w:firstRow="1" w:lastRow="0" w:firstColumn="0" w:lastColumn="0" w:oddVBand="0" w:evenVBand="0" w:oddHBand="0" w:evenHBand="0" w:firstRowFirstColumn="0" w:firstRowLastColumn="0" w:lastRowFirstColumn="0" w:lastRowLastColumn="0"/>
        </w:trPr>
        <w:tc>
          <w:tcPr>
            <w:tcW w:w="988" w:type="dxa"/>
          </w:tcPr>
          <w:p w14:paraId="70921450" w14:textId="77777777" w:rsidR="00DC2AD8" w:rsidRDefault="00DC2AD8" w:rsidP="009071E4">
            <w:pPr>
              <w:pStyle w:val="ACLTextFirstLine"/>
              <w:ind w:firstLine="0"/>
              <w:rPr>
                <w:lang w:val="de-DE"/>
              </w:rPr>
            </w:pPr>
            <w:r>
              <w:rPr>
                <w:lang w:val="de-DE"/>
              </w:rPr>
              <w:t>Code</w:t>
            </w:r>
          </w:p>
        </w:tc>
        <w:tc>
          <w:tcPr>
            <w:tcW w:w="3365" w:type="dxa"/>
          </w:tcPr>
          <w:p w14:paraId="2F22435D" w14:textId="77777777" w:rsidR="00DC2AD8" w:rsidRDefault="00DC2AD8" w:rsidP="009071E4">
            <w:pPr>
              <w:pStyle w:val="ACLTextFirstLine"/>
              <w:ind w:firstLine="0"/>
              <w:rPr>
                <w:lang w:val="de-DE"/>
              </w:rPr>
            </w:pPr>
            <w:r>
              <w:rPr>
                <w:lang w:val="de-DE"/>
              </w:rPr>
              <w:t>Bedeutung</w:t>
            </w:r>
          </w:p>
        </w:tc>
      </w:tr>
      <w:tr w:rsidR="00DC2AD8" w:rsidRPr="00C4285A" w14:paraId="4AF1D1BF" w14:textId="77777777" w:rsidTr="00DC2AD8">
        <w:tc>
          <w:tcPr>
            <w:tcW w:w="988" w:type="dxa"/>
          </w:tcPr>
          <w:p w14:paraId="375B7413" w14:textId="77777777" w:rsidR="00DC2AD8" w:rsidRDefault="00DC2AD8" w:rsidP="009071E4">
            <w:pPr>
              <w:pStyle w:val="ACLTextFirstLine"/>
              <w:ind w:firstLine="0"/>
              <w:rPr>
                <w:lang w:val="de-DE"/>
              </w:rPr>
            </w:pPr>
            <w:r>
              <w:rPr>
                <w:lang w:val="de-DE"/>
              </w:rPr>
              <w:t>0</w:t>
            </w:r>
          </w:p>
        </w:tc>
        <w:tc>
          <w:tcPr>
            <w:tcW w:w="3365" w:type="dxa"/>
          </w:tcPr>
          <w:p w14:paraId="4A80D17F" w14:textId="21C8D109" w:rsidR="00DC2AD8" w:rsidRDefault="00DC2AD8" w:rsidP="009071E4">
            <w:pPr>
              <w:pStyle w:val="ACLTextFirstLine"/>
              <w:ind w:firstLine="0"/>
              <w:rPr>
                <w:lang w:val="de-DE"/>
              </w:rPr>
            </w:pPr>
            <w:r>
              <w:rPr>
                <w:lang w:val="de-DE"/>
              </w:rPr>
              <w:t xml:space="preserve"> Eine Nominalphrase, die ohne Determinier vorkommt. </w:t>
            </w:r>
          </w:p>
        </w:tc>
      </w:tr>
      <w:tr w:rsidR="00DC2AD8" w14:paraId="00AF2DFD" w14:textId="77777777" w:rsidTr="00DC2AD8">
        <w:tc>
          <w:tcPr>
            <w:tcW w:w="988" w:type="dxa"/>
          </w:tcPr>
          <w:p w14:paraId="3A0879B5" w14:textId="77777777" w:rsidR="00DC2AD8" w:rsidRDefault="00DC2AD8" w:rsidP="009071E4">
            <w:pPr>
              <w:pStyle w:val="ACLTextFirstLine"/>
              <w:ind w:firstLine="0"/>
              <w:rPr>
                <w:lang w:val="de-DE"/>
              </w:rPr>
            </w:pPr>
            <w:r>
              <w:rPr>
                <w:lang w:val="de-DE"/>
              </w:rPr>
              <w:t>1</w:t>
            </w:r>
          </w:p>
        </w:tc>
        <w:tc>
          <w:tcPr>
            <w:tcW w:w="3365" w:type="dxa"/>
          </w:tcPr>
          <w:p w14:paraId="7231EF1D" w14:textId="5D680403" w:rsidR="00DC2AD8" w:rsidRDefault="00DC2AD8" w:rsidP="009071E4">
            <w:pPr>
              <w:pStyle w:val="ACLTextFirstLine"/>
              <w:ind w:firstLine="0"/>
              <w:rPr>
                <w:lang w:val="de-DE"/>
              </w:rPr>
            </w:pPr>
            <w:r>
              <w:rPr>
                <w:lang w:val="de-DE"/>
              </w:rPr>
              <w:t>Eine Nominalphrase, die mit einem Determinier und evtl. Adjektive</w:t>
            </w:r>
            <w:r w:rsidR="00C32385">
              <w:rPr>
                <w:lang w:val="de-DE"/>
              </w:rPr>
              <w:t>n</w:t>
            </w:r>
            <w:r>
              <w:rPr>
                <w:lang w:val="de-DE"/>
              </w:rPr>
              <w:t xml:space="preserve"> vorkommt</w:t>
            </w:r>
            <w:r w:rsidR="00C32385">
              <w:rPr>
                <w:lang w:val="de-DE"/>
              </w:rPr>
              <w:t>.</w:t>
            </w:r>
          </w:p>
        </w:tc>
      </w:tr>
      <w:tr w:rsidR="00DC2AD8" w14:paraId="6DC399BA" w14:textId="77777777" w:rsidTr="00DC2AD8">
        <w:tc>
          <w:tcPr>
            <w:tcW w:w="988" w:type="dxa"/>
          </w:tcPr>
          <w:p w14:paraId="5B83FF87" w14:textId="77777777" w:rsidR="00DC2AD8" w:rsidRDefault="00DC2AD8" w:rsidP="009071E4">
            <w:pPr>
              <w:pStyle w:val="ACLTextFirstLine"/>
              <w:ind w:firstLine="0"/>
              <w:rPr>
                <w:lang w:val="de-DE"/>
              </w:rPr>
            </w:pPr>
            <w:r>
              <w:rPr>
                <w:lang w:val="de-DE"/>
              </w:rPr>
              <w:t>2</w:t>
            </w:r>
          </w:p>
        </w:tc>
        <w:tc>
          <w:tcPr>
            <w:tcW w:w="3365" w:type="dxa"/>
          </w:tcPr>
          <w:p w14:paraId="71EEB5DB" w14:textId="7A6EE1D2" w:rsidR="00DC2AD8" w:rsidRDefault="00DC2AD8" w:rsidP="009071E4">
            <w:pPr>
              <w:pStyle w:val="ACLTextFirstLine"/>
              <w:ind w:firstLine="0"/>
              <w:rPr>
                <w:lang w:val="de-DE"/>
              </w:rPr>
            </w:pPr>
            <w:r>
              <w:rPr>
                <w:lang w:val="de-DE"/>
              </w:rPr>
              <w:t>Eine Nominalphrase mit Präpositionen und evtl. Adjektive</w:t>
            </w:r>
            <w:r w:rsidR="00C32385">
              <w:rPr>
                <w:lang w:val="de-DE"/>
              </w:rPr>
              <w:t>n</w:t>
            </w:r>
          </w:p>
        </w:tc>
      </w:tr>
      <w:tr w:rsidR="00DC2AD8" w:rsidRPr="00C4285A" w14:paraId="131C7424" w14:textId="77777777" w:rsidTr="00DC2AD8">
        <w:tc>
          <w:tcPr>
            <w:tcW w:w="988" w:type="dxa"/>
          </w:tcPr>
          <w:p w14:paraId="03ED687D" w14:textId="77777777" w:rsidR="00DC2AD8" w:rsidRDefault="00DC2AD8" w:rsidP="009071E4">
            <w:pPr>
              <w:pStyle w:val="ACLTextFirstLine"/>
              <w:ind w:firstLine="0"/>
              <w:rPr>
                <w:lang w:val="de-DE"/>
              </w:rPr>
            </w:pPr>
            <w:r>
              <w:rPr>
                <w:lang w:val="de-DE"/>
              </w:rPr>
              <w:t>3</w:t>
            </w:r>
          </w:p>
        </w:tc>
        <w:tc>
          <w:tcPr>
            <w:tcW w:w="3365" w:type="dxa"/>
          </w:tcPr>
          <w:p w14:paraId="45CE36E3" w14:textId="4D3A3DA1" w:rsidR="00DC2AD8" w:rsidRDefault="00DC2AD8" w:rsidP="009071E4">
            <w:pPr>
              <w:pStyle w:val="ACLTextFirstLine"/>
              <w:ind w:firstLine="0"/>
              <w:rPr>
                <w:lang w:val="de-DE"/>
              </w:rPr>
            </w:pPr>
            <w:r>
              <w:rPr>
                <w:lang w:val="de-DE"/>
              </w:rPr>
              <w:t xml:space="preserve">Eigennamen; Namen von Personen, Städten, Firmen, etc. </w:t>
            </w:r>
          </w:p>
        </w:tc>
      </w:tr>
      <w:tr w:rsidR="00DC2AD8" w:rsidRPr="00C4285A" w14:paraId="2BA47306" w14:textId="77777777" w:rsidTr="00DC2AD8">
        <w:tc>
          <w:tcPr>
            <w:tcW w:w="988" w:type="dxa"/>
          </w:tcPr>
          <w:p w14:paraId="45A03C1B" w14:textId="77777777" w:rsidR="00DC2AD8" w:rsidRDefault="00DC2AD8" w:rsidP="009071E4">
            <w:pPr>
              <w:pStyle w:val="ACLTextFirstLine"/>
              <w:ind w:firstLine="0"/>
              <w:rPr>
                <w:lang w:val="de-DE"/>
              </w:rPr>
            </w:pPr>
            <w:r>
              <w:rPr>
                <w:lang w:val="de-DE"/>
              </w:rPr>
              <w:t>4</w:t>
            </w:r>
          </w:p>
        </w:tc>
        <w:tc>
          <w:tcPr>
            <w:tcW w:w="3365" w:type="dxa"/>
          </w:tcPr>
          <w:p w14:paraId="2F2EA609" w14:textId="28186BA7" w:rsidR="00DC2AD8" w:rsidRDefault="00DC2AD8" w:rsidP="009071E4">
            <w:pPr>
              <w:pStyle w:val="ACLTextFirstLine"/>
              <w:ind w:firstLine="0"/>
              <w:rPr>
                <w:lang w:val="de-DE"/>
              </w:rPr>
            </w:pPr>
            <w:r>
              <w:rPr>
                <w:lang w:val="de-DE"/>
              </w:rPr>
              <w:t>Redewendungen oder Anreden, die in der deutschen Sprache üblich sind</w:t>
            </w:r>
          </w:p>
        </w:tc>
      </w:tr>
      <w:tr w:rsidR="00DC2AD8" w:rsidRPr="00DC2AD8" w14:paraId="60F9E59C" w14:textId="77777777" w:rsidTr="00DC2AD8">
        <w:tc>
          <w:tcPr>
            <w:tcW w:w="988" w:type="dxa"/>
          </w:tcPr>
          <w:p w14:paraId="17C4AAC2" w14:textId="77777777" w:rsidR="00DC2AD8" w:rsidRDefault="00DC2AD8" w:rsidP="009071E4">
            <w:pPr>
              <w:pStyle w:val="ACLTextFirstLine"/>
              <w:ind w:firstLine="0"/>
              <w:rPr>
                <w:lang w:val="de-DE"/>
              </w:rPr>
            </w:pPr>
            <w:r>
              <w:rPr>
                <w:lang w:val="de-DE"/>
              </w:rPr>
              <w:t>10</w:t>
            </w:r>
          </w:p>
        </w:tc>
        <w:tc>
          <w:tcPr>
            <w:tcW w:w="3365" w:type="dxa"/>
          </w:tcPr>
          <w:p w14:paraId="328C9742" w14:textId="27D73F14" w:rsidR="00DC2AD8" w:rsidRDefault="00DC2AD8" w:rsidP="009071E4">
            <w:pPr>
              <w:pStyle w:val="ACLTextFirstLine"/>
              <w:ind w:firstLine="0"/>
              <w:rPr>
                <w:lang w:val="de-DE"/>
              </w:rPr>
            </w:pPr>
            <w:r>
              <w:rPr>
                <w:lang w:val="de-DE"/>
              </w:rPr>
              <w:t xml:space="preserve">Die Nominalphrase </w:t>
            </w:r>
            <w:r w:rsidR="00C32385">
              <w:rPr>
                <w:lang w:val="de-DE"/>
              </w:rPr>
              <w:t>wird</w:t>
            </w:r>
            <w:r>
              <w:rPr>
                <w:lang w:val="de-DE"/>
              </w:rPr>
              <w:t xml:space="preserve"> der Kategorie 0 zwar zugeordnet, aber die Kongruenz ist </w:t>
            </w:r>
            <w:r w:rsidR="00C32385">
              <w:rPr>
                <w:lang w:val="de-DE"/>
              </w:rPr>
              <w:t>f</w:t>
            </w:r>
            <w:r>
              <w:rPr>
                <w:lang w:val="de-DE"/>
              </w:rPr>
              <w:t xml:space="preserve">alsch. </w:t>
            </w:r>
          </w:p>
          <w:p w14:paraId="770CBF16" w14:textId="77777777" w:rsidR="00DC2AD8" w:rsidRDefault="00DC2AD8" w:rsidP="009071E4">
            <w:pPr>
              <w:pStyle w:val="ACLTextFirstLine"/>
              <w:ind w:firstLine="0"/>
              <w:rPr>
                <w:lang w:val="de-DE"/>
              </w:rPr>
            </w:pPr>
          </w:p>
          <w:p w14:paraId="6ED79EF4" w14:textId="079BBB82" w:rsidR="00DC2AD8" w:rsidRDefault="00DC2AD8" w:rsidP="009071E4">
            <w:pPr>
              <w:pStyle w:val="ACLTextFirstLine"/>
              <w:ind w:firstLine="0"/>
              <w:rPr>
                <w:lang w:val="de-DE"/>
              </w:rPr>
            </w:pPr>
            <w:r>
              <w:rPr>
                <w:lang w:val="de-DE"/>
              </w:rPr>
              <w:t xml:space="preserve">Hier werden Rechtschreibfehler </w:t>
            </w:r>
            <w:r w:rsidR="00937214">
              <w:rPr>
                <w:lang w:val="de-DE"/>
              </w:rPr>
              <w:t>festgelegt</w:t>
            </w:r>
            <w:r w:rsidR="00C32385">
              <w:rPr>
                <w:lang w:val="de-DE"/>
              </w:rPr>
              <w:t>.</w:t>
            </w:r>
          </w:p>
        </w:tc>
      </w:tr>
      <w:tr w:rsidR="00DC2AD8" w:rsidRPr="00C4285A" w14:paraId="0FA62914" w14:textId="77777777" w:rsidTr="00DC2AD8">
        <w:tc>
          <w:tcPr>
            <w:tcW w:w="988" w:type="dxa"/>
          </w:tcPr>
          <w:p w14:paraId="6DEA6BF5" w14:textId="77777777" w:rsidR="00DC2AD8" w:rsidRDefault="00DC2AD8" w:rsidP="00DC2AD8">
            <w:pPr>
              <w:pStyle w:val="ACLTextFirstLine"/>
              <w:ind w:firstLine="0"/>
              <w:rPr>
                <w:lang w:val="de-DE"/>
              </w:rPr>
            </w:pPr>
            <w:r>
              <w:rPr>
                <w:lang w:val="de-DE"/>
              </w:rPr>
              <w:t>11</w:t>
            </w:r>
          </w:p>
        </w:tc>
        <w:tc>
          <w:tcPr>
            <w:tcW w:w="3365" w:type="dxa"/>
          </w:tcPr>
          <w:p w14:paraId="2BB8286D" w14:textId="66C51818" w:rsidR="00DC2AD8" w:rsidRDefault="00DC2AD8" w:rsidP="00DC2AD8">
            <w:pPr>
              <w:pStyle w:val="ACLTextFirstLine"/>
              <w:ind w:firstLine="0"/>
              <w:rPr>
                <w:lang w:val="de-DE"/>
              </w:rPr>
            </w:pPr>
            <w:r>
              <w:rPr>
                <w:lang w:val="de-DE"/>
              </w:rPr>
              <w:t xml:space="preserve">Die Nominalphrase wurde der Kategorie 1 zwar zugeordnet, aber die Kongruenz ist </w:t>
            </w:r>
            <w:r w:rsidR="00775D8D">
              <w:rPr>
                <w:lang w:val="de-DE"/>
              </w:rPr>
              <w:t>f</w:t>
            </w:r>
            <w:r>
              <w:rPr>
                <w:lang w:val="de-DE"/>
              </w:rPr>
              <w:t xml:space="preserve">alsch. </w:t>
            </w:r>
          </w:p>
          <w:p w14:paraId="6A49FB6F" w14:textId="77777777" w:rsidR="00DC2AD8" w:rsidRDefault="00DC2AD8" w:rsidP="00DC2AD8">
            <w:pPr>
              <w:pStyle w:val="ACLTextFirstLine"/>
              <w:ind w:firstLine="0"/>
              <w:rPr>
                <w:lang w:val="de-DE"/>
              </w:rPr>
            </w:pPr>
          </w:p>
          <w:p w14:paraId="553C917C" w14:textId="323A32F3" w:rsidR="00DC2AD8" w:rsidRDefault="00DC2AD8" w:rsidP="00DC2AD8">
            <w:pPr>
              <w:pStyle w:val="ACLTextFirstLine"/>
              <w:ind w:firstLine="0"/>
              <w:rPr>
                <w:lang w:val="de-DE"/>
              </w:rPr>
            </w:pPr>
            <w:r>
              <w:rPr>
                <w:lang w:val="de-DE"/>
              </w:rPr>
              <w:t>Hier werden Kongruenzfehler</w:t>
            </w:r>
            <w:r w:rsidR="002E528E">
              <w:rPr>
                <w:lang w:val="de-DE"/>
              </w:rPr>
              <w:t xml:space="preserve"> festgelegt, z.B. Der Haus</w:t>
            </w:r>
            <w:r w:rsidR="00775D8D">
              <w:rPr>
                <w:lang w:val="de-DE"/>
              </w:rPr>
              <w:t>*</w:t>
            </w:r>
            <w:r w:rsidR="002E528E">
              <w:rPr>
                <w:lang w:val="de-DE"/>
              </w:rPr>
              <w:t xml:space="preserve">. </w:t>
            </w:r>
          </w:p>
        </w:tc>
      </w:tr>
      <w:tr w:rsidR="00DC2AD8" w:rsidRPr="00C4285A" w14:paraId="4EC542CC" w14:textId="77777777" w:rsidTr="00DC2AD8">
        <w:tc>
          <w:tcPr>
            <w:tcW w:w="988" w:type="dxa"/>
          </w:tcPr>
          <w:p w14:paraId="74828E5F" w14:textId="77777777" w:rsidR="00DC2AD8" w:rsidRDefault="00DC2AD8" w:rsidP="00DC2AD8">
            <w:pPr>
              <w:pStyle w:val="ACLTextFirstLine"/>
              <w:ind w:firstLine="0"/>
              <w:rPr>
                <w:lang w:val="de-DE"/>
              </w:rPr>
            </w:pPr>
            <w:r>
              <w:rPr>
                <w:lang w:val="de-DE"/>
              </w:rPr>
              <w:lastRenderedPageBreak/>
              <w:t>12</w:t>
            </w:r>
          </w:p>
        </w:tc>
        <w:tc>
          <w:tcPr>
            <w:tcW w:w="3365" w:type="dxa"/>
          </w:tcPr>
          <w:p w14:paraId="26E6FE63" w14:textId="6BAC1A57" w:rsidR="00DC2AD8" w:rsidRDefault="00DC2AD8" w:rsidP="00DC2AD8">
            <w:pPr>
              <w:pStyle w:val="ACLTextFirstLine"/>
              <w:ind w:firstLine="0"/>
              <w:rPr>
                <w:lang w:val="de-DE"/>
              </w:rPr>
            </w:pPr>
            <w:r>
              <w:rPr>
                <w:lang w:val="de-DE"/>
              </w:rPr>
              <w:t xml:space="preserve">Die Nominalphrase wurde der Kategorie 2 zwar zugeordnet, aber die Kongruenz ist </w:t>
            </w:r>
            <w:r w:rsidR="00775D8D">
              <w:rPr>
                <w:lang w:val="de-DE"/>
              </w:rPr>
              <w:t>f</w:t>
            </w:r>
            <w:r>
              <w:rPr>
                <w:lang w:val="de-DE"/>
              </w:rPr>
              <w:t xml:space="preserve">alsch. </w:t>
            </w:r>
          </w:p>
          <w:p w14:paraId="4F9CD5DC" w14:textId="4C5FC36E" w:rsidR="002E528E" w:rsidRDefault="002E528E" w:rsidP="00DC2AD8">
            <w:pPr>
              <w:pStyle w:val="ACLTextFirstLine"/>
              <w:ind w:firstLine="0"/>
              <w:rPr>
                <w:lang w:val="de-DE"/>
              </w:rPr>
            </w:pPr>
            <w:r>
              <w:rPr>
                <w:lang w:val="de-DE"/>
              </w:rPr>
              <w:t>Hier werden Kongruenzfehler festgelegt, die aufgrund der Präpositionen nicht stimmen z.B. Mit Der Haus.</w:t>
            </w:r>
          </w:p>
        </w:tc>
      </w:tr>
      <w:tr w:rsidR="00DC2AD8" w:rsidRPr="00C4285A" w14:paraId="2C339CCE" w14:textId="77777777" w:rsidTr="00DC2AD8">
        <w:tc>
          <w:tcPr>
            <w:tcW w:w="988" w:type="dxa"/>
          </w:tcPr>
          <w:p w14:paraId="00A058D7" w14:textId="10D92F0D" w:rsidR="00DC2AD8" w:rsidRDefault="00DC2AD8" w:rsidP="00DC2AD8">
            <w:pPr>
              <w:pStyle w:val="ACLTextFirstLine"/>
              <w:ind w:firstLine="0"/>
              <w:rPr>
                <w:lang w:val="de-DE"/>
              </w:rPr>
            </w:pPr>
            <w:r>
              <w:rPr>
                <w:lang w:val="de-DE"/>
              </w:rPr>
              <w:t>9</w:t>
            </w:r>
            <w:r w:rsidR="002E528E">
              <w:rPr>
                <w:lang w:val="de-DE"/>
              </w:rPr>
              <w:t>9</w:t>
            </w:r>
          </w:p>
        </w:tc>
        <w:tc>
          <w:tcPr>
            <w:tcW w:w="3365" w:type="dxa"/>
          </w:tcPr>
          <w:p w14:paraId="227CE395" w14:textId="71EDCFBD" w:rsidR="00DC2AD8" w:rsidRDefault="002E528E" w:rsidP="00DC2AD8">
            <w:pPr>
              <w:pStyle w:val="ACLTextFirstLine"/>
              <w:ind w:firstLine="0"/>
              <w:rPr>
                <w:lang w:val="de-DE"/>
              </w:rPr>
            </w:pPr>
            <w:r>
              <w:rPr>
                <w:lang w:val="de-DE"/>
              </w:rPr>
              <w:t>Eine Kongruenzart konnte nicht bestimmt werden.</w:t>
            </w:r>
          </w:p>
        </w:tc>
      </w:tr>
    </w:tbl>
    <w:p w14:paraId="730FBC71" w14:textId="77777777" w:rsidR="007435D3" w:rsidRDefault="007435D3" w:rsidP="007435D3">
      <w:pPr>
        <w:pStyle w:val="Tabellen"/>
        <w:numPr>
          <w:ilvl w:val="0"/>
          <w:numId w:val="0"/>
        </w:numPr>
        <w:ind w:left="964"/>
      </w:pPr>
    </w:p>
    <w:p w14:paraId="10917F16" w14:textId="7DB796DF" w:rsidR="00937214" w:rsidRPr="00C34160" w:rsidRDefault="002E528E" w:rsidP="00C34160">
      <w:pPr>
        <w:pStyle w:val="Tabellen"/>
      </w:pPr>
      <w:r>
        <w:t>Kongruenzerklärungen</w:t>
      </w:r>
    </w:p>
    <w:p w14:paraId="5B2663C1" w14:textId="77777777" w:rsidR="007C7FD5" w:rsidRPr="004D467D" w:rsidRDefault="007C7FD5" w:rsidP="00775D8D">
      <w:pPr>
        <w:pStyle w:val="ACLSection"/>
        <w:rPr>
          <w:lang w:val="de-DE"/>
        </w:rPr>
      </w:pPr>
      <w:proofErr w:type="spellStart"/>
      <w:r w:rsidRPr="00167EB9">
        <w:t>Datensatz</w:t>
      </w:r>
      <w:proofErr w:type="spellEnd"/>
      <w:r w:rsidRPr="004D467D">
        <w:rPr>
          <w:lang w:val="de-DE"/>
        </w:rPr>
        <w:t xml:space="preserve"> </w:t>
      </w:r>
    </w:p>
    <w:p w14:paraId="6ACDCC76" w14:textId="71E6FA35" w:rsidR="007C7FD5" w:rsidRPr="004D467D" w:rsidRDefault="007C7FD5" w:rsidP="007C7FD5">
      <w:pPr>
        <w:pStyle w:val="ACLText"/>
        <w:rPr>
          <w:lang w:val="de-DE"/>
        </w:rPr>
      </w:pPr>
      <w:r w:rsidRPr="004D467D">
        <w:rPr>
          <w:lang w:val="de-DE"/>
        </w:rPr>
        <w:t>D</w:t>
      </w:r>
      <w:r w:rsidR="00C4285A">
        <w:rPr>
          <w:lang w:val="de-DE"/>
        </w:rPr>
        <w:t>as</w:t>
      </w:r>
      <w:r w:rsidRPr="004D467D">
        <w:rPr>
          <w:lang w:val="de-DE"/>
        </w:rPr>
        <w:t xml:space="preserve"> Merlin-Korpus </w:t>
      </w:r>
      <w:r w:rsidR="00775D8D">
        <w:rPr>
          <w:lang w:val="de-DE"/>
        </w:rPr>
        <w:t>wird</w:t>
      </w:r>
      <w:r w:rsidRPr="004D467D">
        <w:rPr>
          <w:lang w:val="de-DE"/>
        </w:rPr>
        <w:t xml:space="preserve"> als Datensatz für das Projekt verwendet. Es </w:t>
      </w:r>
      <w:r w:rsidR="00775D8D">
        <w:rPr>
          <w:lang w:val="de-DE"/>
        </w:rPr>
        <w:t xml:space="preserve">ist </w:t>
      </w:r>
      <w:r w:rsidRPr="004D467D">
        <w:rPr>
          <w:lang w:val="de-DE"/>
        </w:rPr>
        <w:t xml:space="preserve">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w:t>
      </w:r>
      <w:r w:rsidR="00775D8D">
        <w:rPr>
          <w:lang w:val="de-DE"/>
        </w:rPr>
        <w:t>r</w:t>
      </w:r>
      <w:r w:rsidRPr="004D467D">
        <w:rPr>
          <w:lang w:val="de-DE"/>
        </w:rPr>
        <w:t xml:space="preserve"> Niveaus </w:t>
      </w:r>
      <w:r w:rsidR="00775D8D">
        <w:rPr>
          <w:lang w:val="de-DE"/>
        </w:rPr>
        <w:t xml:space="preserve">wurden </w:t>
      </w:r>
      <w:r w:rsidRPr="004D467D">
        <w:rPr>
          <w:lang w:val="de-DE"/>
        </w:rPr>
        <w:t xml:space="preserve">nach dem </w:t>
      </w:r>
      <w:r w:rsidR="00775D8D">
        <w:rPr>
          <w:lang w:val="de-DE"/>
        </w:rPr>
        <w:t>g</w:t>
      </w:r>
      <w:r w:rsidRPr="004D467D">
        <w:rPr>
          <w:lang w:val="de-DE"/>
        </w:rPr>
        <w:t>emeinsame</w:t>
      </w:r>
      <w:r w:rsidR="00775D8D">
        <w:rPr>
          <w:lang w:val="de-DE"/>
        </w:rPr>
        <w:t>n</w:t>
      </w:r>
      <w:r w:rsidRPr="004D467D">
        <w:rPr>
          <w:lang w:val="de-DE"/>
        </w:rPr>
        <w:t xml:space="preserve"> europäische</w:t>
      </w:r>
      <w:r w:rsidR="00775D8D">
        <w:rPr>
          <w:lang w:val="de-DE"/>
        </w:rPr>
        <w:t>n</w:t>
      </w:r>
      <w:r w:rsidRPr="004D467D">
        <w:rPr>
          <w:lang w:val="de-DE"/>
        </w:rPr>
        <w:t xml:space="preserve"> Referenzrahmen für Sprachen bzw. CEFR</w:t>
      </w:r>
      <w:r w:rsidR="00775D8D">
        <w:rPr>
          <w:lang w:val="de-DE"/>
        </w:rPr>
        <w:t xml:space="preserve"> bewertet.</w:t>
      </w:r>
      <w:r w:rsidRPr="004D467D">
        <w:rPr>
          <w:lang w:val="de-DE"/>
        </w:rPr>
        <w:t xml:space="preserve"> </w:t>
      </w:r>
      <w:r w:rsidR="00775D8D">
        <w:rPr>
          <w:lang w:val="de-DE"/>
        </w:rPr>
        <w:t xml:space="preserve">Alle </w:t>
      </w:r>
      <w:r w:rsidRPr="004D467D">
        <w:rPr>
          <w:lang w:val="de-DE"/>
        </w:rPr>
        <w:t xml:space="preserve">Texte </w:t>
      </w:r>
      <w:r w:rsidR="00775D8D">
        <w:rPr>
          <w:lang w:val="de-DE"/>
        </w:rPr>
        <w:t xml:space="preserve">wurden </w:t>
      </w:r>
      <w:r w:rsidRPr="004D467D">
        <w:rPr>
          <w:lang w:val="de-DE"/>
        </w:rPr>
        <w:t>nach einer vorgegebene</w:t>
      </w:r>
      <w:r w:rsidR="00775D8D">
        <w:rPr>
          <w:lang w:val="de-DE"/>
        </w:rPr>
        <w:t>n</w:t>
      </w:r>
      <w:r w:rsidRPr="004D467D">
        <w:rPr>
          <w:lang w:val="de-DE"/>
        </w:rPr>
        <w:t xml:space="preserve">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1EA7B120" w14:textId="77777777" w:rsidR="007435D3" w:rsidRPr="004D467D" w:rsidRDefault="007435D3" w:rsidP="007435D3">
      <w:pPr>
        <w:pStyle w:val="ACLTextFirstLine"/>
        <w:ind w:firstLine="0"/>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7435D3">
      <w:pPr>
        <w:pStyle w:val="Tabellen"/>
        <w:numPr>
          <w:ilvl w:val="0"/>
          <w:numId w:val="0"/>
        </w:numPr>
        <w:ind w:left="953"/>
      </w:pPr>
    </w:p>
    <w:p w14:paraId="5CC54537" w14:textId="7167C202" w:rsidR="007C7FD5" w:rsidRDefault="00F66285" w:rsidP="007435D3">
      <w:pPr>
        <w:pStyle w:val="Tabellen"/>
      </w:pPr>
      <w:r>
        <w:t>Merlin-Korpus-</w:t>
      </w:r>
      <w:r w:rsidR="00FA3974">
        <w:t xml:space="preserve">Textanzahl </w:t>
      </w:r>
    </w:p>
    <w:p w14:paraId="54E0CDD0" w14:textId="77777777" w:rsidR="00DF3BB2" w:rsidRPr="004D467D" w:rsidRDefault="00DF3BB2" w:rsidP="007435D3">
      <w:pPr>
        <w:pStyle w:val="Tabellen"/>
        <w:numPr>
          <w:ilvl w:val="0"/>
          <w:numId w:val="0"/>
        </w:numPr>
        <w:ind w:left="1236"/>
      </w:pPr>
    </w:p>
    <w:p w14:paraId="0DB9DC6C" w14:textId="4C421792" w:rsidR="007C7FD5" w:rsidRPr="004D467D" w:rsidRDefault="007C7FD5" w:rsidP="00DF3BB2">
      <w:pPr>
        <w:pStyle w:val="ACLText"/>
        <w:rPr>
          <w:lang w:val="de-DE"/>
        </w:rPr>
      </w:pPr>
      <w:r w:rsidRPr="004D467D">
        <w:rPr>
          <w:lang w:val="de-DE"/>
        </w:rPr>
        <w:t>Da nur 4 Texte auf C2 Niveau verfasst wurden, werden diese Texte auch nicht berücksichtigt. Es bleiben also Texte von A1 bis C1 zu</w:t>
      </w:r>
      <w:r w:rsidR="002D6592">
        <w:rPr>
          <w:lang w:val="de-DE"/>
        </w:rPr>
        <w:t>m</w:t>
      </w:r>
      <w:r w:rsidRPr="004D467D">
        <w:rPr>
          <w:lang w:val="de-DE"/>
        </w:rPr>
        <w:t xml:space="preserve"> </w:t>
      </w:r>
      <w:r w:rsidR="002D6592">
        <w:rPr>
          <w:lang w:val="de-DE"/>
        </w:rPr>
        <w:t>A</w:t>
      </w:r>
      <w:r w:rsidRPr="004D467D">
        <w:rPr>
          <w:lang w:val="de-DE"/>
        </w:rPr>
        <w:t xml:space="preserve">nalysieren. </w:t>
      </w:r>
    </w:p>
    <w:p w14:paraId="2E49E27E" w14:textId="77777777" w:rsidR="007C7FD5" w:rsidRPr="004D467D" w:rsidRDefault="007C7FD5" w:rsidP="00980FEC">
      <w:pPr>
        <w:pStyle w:val="ACLSection"/>
        <w:numPr>
          <w:ilvl w:val="1"/>
          <w:numId w:val="4"/>
        </w:numPr>
        <w:rPr>
          <w:lang w:val="de-DE"/>
        </w:rPr>
      </w:pPr>
      <w:r w:rsidRPr="004D467D">
        <w:rPr>
          <w:lang w:val="de-DE"/>
        </w:rPr>
        <w:t xml:space="preserve">Aufbau der einzelnen Einträge </w:t>
      </w:r>
    </w:p>
    <w:p w14:paraId="3B80A53D" w14:textId="70D17B38"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 zum Lernertext wurde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w:t>
      </w:r>
      <w:r w:rsidR="00980FEC">
        <w:rPr>
          <w:lang w:val="de-DE"/>
        </w:rPr>
        <w:t>ird</w:t>
      </w:r>
      <w:r w:rsidRPr="004D467D">
        <w:rPr>
          <w:lang w:val="de-DE"/>
        </w:rPr>
        <w:t xml:space="preserve"> diese bei der Analyse im Rahmen dieses Projekts nicht berücksichtigt</w:t>
      </w:r>
      <w:r w:rsidR="00EB2EAD">
        <w:rPr>
          <w:lang w:val="de-DE"/>
        </w:rPr>
        <w:t xml:space="preserve"> (Siehe Kapitel </w:t>
      </w:r>
      <w:r w:rsidR="00145395">
        <w:rPr>
          <w:lang w:val="de-DE"/>
        </w:rPr>
        <w:t>4</w:t>
      </w:r>
      <w:r w:rsidR="00EB2EAD">
        <w:rPr>
          <w:lang w:val="de-DE"/>
        </w:rPr>
        <w:t>.</w:t>
      </w:r>
      <w:r w:rsidR="00145395">
        <w:rPr>
          <w:lang w:val="de-DE"/>
        </w:rPr>
        <w:t>2</w:t>
      </w:r>
      <w:r w:rsidR="00EB2EAD">
        <w:rPr>
          <w:lang w:val="de-DE"/>
        </w:rPr>
        <w:t>)</w:t>
      </w:r>
      <w:r w:rsidRPr="004D467D">
        <w:rPr>
          <w:lang w:val="de-DE"/>
        </w:rPr>
        <w:t xml:space="preserve">. </w:t>
      </w:r>
    </w:p>
    <w:p w14:paraId="514FFB70" w14:textId="77777777" w:rsidR="007C7FD5" w:rsidRPr="004D467D" w:rsidRDefault="007C7FD5" w:rsidP="00145395">
      <w:pPr>
        <w:pStyle w:val="ACLSection"/>
        <w:numPr>
          <w:ilvl w:val="1"/>
          <w:numId w:val="4"/>
        </w:numPr>
        <w:rPr>
          <w:lang w:val="de-DE"/>
        </w:rPr>
      </w:pPr>
      <w:proofErr w:type="spellStart"/>
      <w:r w:rsidRPr="007C7FD5">
        <w:t>Projektdatensatz</w:t>
      </w:r>
      <w:proofErr w:type="spellEnd"/>
    </w:p>
    <w:p w14:paraId="7BB50B0F" w14:textId="352B89DF" w:rsidR="009F066E" w:rsidRDefault="007C7FD5" w:rsidP="00C81902">
      <w:pPr>
        <w:pStyle w:val="ACLText"/>
        <w:rPr>
          <w:lang w:val="de-DE"/>
        </w:rPr>
      </w:pPr>
      <w:r w:rsidRPr="004D467D">
        <w:rPr>
          <w:lang w:val="de-DE"/>
        </w:rPr>
        <w:t>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w:t>
      </w:r>
      <w:r w:rsidR="003B3C69">
        <w:rPr>
          <w:lang w:val="de-DE"/>
        </w:rPr>
        <w:t xml:space="preserve"> </w:t>
      </w:r>
      <w:r w:rsidRPr="004D467D">
        <w:rPr>
          <w:lang w:val="de-DE"/>
        </w:rPr>
        <w:t>Relevant für dieses Projekt</w:t>
      </w:r>
    </w:p>
    <w:p w14:paraId="7FF0E841" w14:textId="78C85499" w:rsidR="007C7FD5" w:rsidRDefault="007C7FD5" w:rsidP="00145395">
      <w:pPr>
        <w:pStyle w:val="ACLText"/>
        <w:ind w:firstLine="0"/>
        <w:rPr>
          <w:lang w:val="de-DE"/>
        </w:rPr>
      </w:pPr>
      <w:r w:rsidRPr="004D467D">
        <w:rPr>
          <w:lang w:val="de-DE"/>
        </w:rPr>
        <w:t>sind die Texte, die von Anglophonen und Frankophonen verfasst wurden</w:t>
      </w:r>
      <w:r w:rsidR="00145395">
        <w:rPr>
          <w:lang w:val="de-DE"/>
        </w:rPr>
        <w:t xml:space="preserve"> (siehe Tabelle 11)</w:t>
      </w:r>
      <w:r w:rsidRPr="004D467D">
        <w:rPr>
          <w:lang w:val="de-DE"/>
        </w:rPr>
        <w:t>.</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X="-289" w:tblpY="1"/>
        <w:tblW w:w="4673" w:type="dxa"/>
        <w:tblLook w:val="04A0" w:firstRow="1" w:lastRow="0" w:firstColumn="1" w:lastColumn="0" w:noHBand="0" w:noVBand="1"/>
      </w:tblPr>
      <w:tblGrid>
        <w:gridCol w:w="987"/>
        <w:gridCol w:w="616"/>
        <w:gridCol w:w="515"/>
        <w:gridCol w:w="565"/>
        <w:gridCol w:w="565"/>
        <w:gridCol w:w="565"/>
        <w:gridCol w:w="860"/>
      </w:tblGrid>
      <w:tr w:rsidR="00DF3BB2" w14:paraId="08DBDADB" w14:textId="77777777" w:rsidTr="0074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3C9B39" w14:textId="77777777" w:rsidR="00DF3BB2" w:rsidRDefault="00DF3BB2" w:rsidP="007435D3">
            <w:pPr>
              <w:pStyle w:val="ACLTextFirstLine"/>
              <w:ind w:firstLine="0"/>
              <w:rPr>
                <w:lang w:val="de-DE"/>
              </w:rPr>
            </w:pPr>
          </w:p>
        </w:tc>
        <w:tc>
          <w:tcPr>
            <w:tcW w:w="618" w:type="dxa"/>
          </w:tcPr>
          <w:p w14:paraId="631BB5CB" w14:textId="60E10346"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516" w:type="dxa"/>
          </w:tcPr>
          <w:p w14:paraId="391A1B1E" w14:textId="33476C2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567" w:type="dxa"/>
          </w:tcPr>
          <w:p w14:paraId="398F16BB" w14:textId="560DA25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567" w:type="dxa"/>
          </w:tcPr>
          <w:p w14:paraId="4167CCB0" w14:textId="641A7D1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567" w:type="dxa"/>
          </w:tcPr>
          <w:p w14:paraId="46246416" w14:textId="673E8545"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50" w:type="dxa"/>
          </w:tcPr>
          <w:p w14:paraId="7D208C43" w14:textId="648B89B2"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proofErr w:type="spellStart"/>
            <w:r w:rsidRPr="00DF3BB2">
              <w:rPr>
                <w:sz w:val="20"/>
                <w:szCs w:val="20"/>
              </w:rPr>
              <w:t>Gesamt</w:t>
            </w:r>
            <w:proofErr w:type="spellEnd"/>
          </w:p>
        </w:tc>
      </w:tr>
      <w:tr w:rsidR="00DF3BB2" w14:paraId="0B765752"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14DB3738" w14:textId="582E6581" w:rsidR="00DF3BB2" w:rsidRDefault="00DF3BB2" w:rsidP="007435D3">
            <w:pPr>
              <w:pStyle w:val="ACLTextFirstLine"/>
              <w:ind w:firstLine="0"/>
              <w:rPr>
                <w:lang w:val="de-DE"/>
              </w:rPr>
            </w:pPr>
            <w:r w:rsidRPr="00DF3BB2">
              <w:rPr>
                <w:sz w:val="20"/>
                <w:szCs w:val="20"/>
              </w:rPr>
              <w:t>English</w:t>
            </w:r>
          </w:p>
        </w:tc>
        <w:tc>
          <w:tcPr>
            <w:tcW w:w="618" w:type="dxa"/>
          </w:tcPr>
          <w:p w14:paraId="38E216A4" w14:textId="06F8D8A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516" w:type="dxa"/>
          </w:tcPr>
          <w:p w14:paraId="548B6D5D" w14:textId="139C9A3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03EF762F" w14:textId="79D5337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567" w:type="dxa"/>
          </w:tcPr>
          <w:p w14:paraId="1495A40C" w14:textId="0324C70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567" w:type="dxa"/>
          </w:tcPr>
          <w:p w14:paraId="4BC311F6" w14:textId="34F547F7"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50" w:type="dxa"/>
          </w:tcPr>
          <w:p w14:paraId="1594EDA6" w14:textId="40D6AD7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4769F9B6" w14:textId="06C8A950" w:rsidR="00DF3BB2" w:rsidRDefault="00DF3BB2" w:rsidP="007435D3">
            <w:pPr>
              <w:pStyle w:val="ACLTextFirstLine"/>
              <w:ind w:firstLine="0"/>
              <w:rPr>
                <w:lang w:val="de-DE"/>
              </w:rPr>
            </w:pPr>
            <w:r w:rsidRPr="00DF3BB2">
              <w:rPr>
                <w:sz w:val="20"/>
                <w:szCs w:val="20"/>
              </w:rPr>
              <w:t>French</w:t>
            </w:r>
          </w:p>
        </w:tc>
        <w:tc>
          <w:tcPr>
            <w:tcW w:w="618" w:type="dxa"/>
          </w:tcPr>
          <w:p w14:paraId="479D922F" w14:textId="5B140CB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516" w:type="dxa"/>
          </w:tcPr>
          <w:p w14:paraId="02FDF177" w14:textId="2B37F01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63251448" w14:textId="1C01892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2087F4E3" w14:textId="01F67F6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567" w:type="dxa"/>
          </w:tcPr>
          <w:p w14:paraId="1ACA7412" w14:textId="688124D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50" w:type="dxa"/>
          </w:tcPr>
          <w:p w14:paraId="63D39494" w14:textId="3D6E66CE"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2D953099" w14:textId="4F6AC780" w:rsidR="00DF3BB2" w:rsidRDefault="00DF3BB2" w:rsidP="007435D3">
            <w:pPr>
              <w:pStyle w:val="ACLTextFirstLine"/>
              <w:ind w:firstLine="0"/>
              <w:rPr>
                <w:lang w:val="de-DE"/>
              </w:rPr>
            </w:pPr>
            <w:proofErr w:type="spellStart"/>
            <w:r w:rsidRPr="00DF3BB2">
              <w:rPr>
                <w:sz w:val="20"/>
                <w:szCs w:val="20"/>
              </w:rPr>
              <w:t>Gesamt</w:t>
            </w:r>
            <w:proofErr w:type="spellEnd"/>
          </w:p>
        </w:tc>
        <w:tc>
          <w:tcPr>
            <w:tcW w:w="618" w:type="dxa"/>
          </w:tcPr>
          <w:p w14:paraId="4F763A45" w14:textId="4E744B1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516" w:type="dxa"/>
          </w:tcPr>
          <w:p w14:paraId="05A636FF" w14:textId="5E71D08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54988484" w14:textId="4F58B735"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567" w:type="dxa"/>
          </w:tcPr>
          <w:p w14:paraId="7A209869" w14:textId="19795DF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567" w:type="dxa"/>
          </w:tcPr>
          <w:p w14:paraId="4F83F9E4" w14:textId="6017CF2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50" w:type="dxa"/>
          </w:tcPr>
          <w:p w14:paraId="15168283" w14:textId="0C7240D8"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2D24D2C6" w14:textId="344920B0" w:rsidR="00C34160" w:rsidRPr="00937214" w:rsidRDefault="00CA3EC9" w:rsidP="00145395">
      <w:pPr>
        <w:pStyle w:val="Tabellen"/>
      </w:pPr>
      <w:r>
        <w:t>Texte von Anglophonen und Frankophonen</w:t>
      </w:r>
    </w:p>
    <w:p w14:paraId="648FB13C" w14:textId="22DD6993" w:rsidR="00937214" w:rsidRPr="00937214" w:rsidRDefault="007C7FD5" w:rsidP="00145395">
      <w:pPr>
        <w:pStyle w:val="ACLSection"/>
        <w:rPr>
          <w:lang w:val="de-DE"/>
        </w:rPr>
      </w:pPr>
      <w:r w:rsidRPr="00167EB9">
        <w:t>Evaluation</w:t>
      </w:r>
    </w:p>
    <w:p w14:paraId="4ECE5C1F" w14:textId="3FA60824" w:rsidR="00937214" w:rsidRDefault="00937214" w:rsidP="00ED3466">
      <w:pPr>
        <w:pStyle w:val="ACLTextFirstLine"/>
        <w:ind w:firstLine="0"/>
        <w:rPr>
          <w:lang w:val="de-DE"/>
        </w:rPr>
      </w:pPr>
      <w:r w:rsidRPr="00937214">
        <w:rPr>
          <w:lang w:val="de-DE"/>
        </w:rPr>
        <w:t>Da die Daten bzw. Texte für die jeweiligen Gruppen nicht gleichmäßig erhoben wurden, werden die Datensätze für die Trainings- und Testphase einigermaßen gleich aufgeteilt und somit wird nur ein Bruchteil der Daten benutzt.</w:t>
      </w:r>
    </w:p>
    <w:p w14:paraId="2E778D9B" w14:textId="6F994DB5" w:rsidR="007C7FD5" w:rsidRDefault="00A539B3" w:rsidP="00A539B3">
      <w:pPr>
        <w:pStyle w:val="ACLTextFirstLine"/>
        <w:ind w:firstLine="0"/>
        <w:rPr>
          <w:lang w:val="de-DE"/>
        </w:rPr>
      </w:pPr>
      <w:r>
        <w:rPr>
          <w:lang w:val="de-DE"/>
        </w:rPr>
        <w:t>E</w:t>
      </w:r>
      <w:r w:rsidR="007C7FD5" w:rsidRPr="004D467D">
        <w:rPr>
          <w:lang w:val="de-DE"/>
        </w:rPr>
        <w:t xml:space="preserve">s </w:t>
      </w:r>
      <w:r>
        <w:rPr>
          <w:lang w:val="de-DE"/>
        </w:rPr>
        <w:t xml:space="preserve">handelt </w:t>
      </w:r>
      <w:r w:rsidR="007C7FD5" w:rsidRPr="004D467D">
        <w:rPr>
          <w:lang w:val="de-DE"/>
        </w:rPr>
        <w:t xml:space="preserve">sich hier um ein regelbasiertes Model und nicht um ein statistisches </w:t>
      </w:r>
      <w:r w:rsidR="00CA3EC9">
        <w:rPr>
          <w:lang w:val="de-DE"/>
        </w:rPr>
        <w:t>oder RNN</w:t>
      </w:r>
      <w:r>
        <w:rPr>
          <w:lang w:val="de-DE"/>
        </w:rPr>
        <w:t>-</w:t>
      </w:r>
      <w:r w:rsidR="007C7FD5" w:rsidRPr="004D467D">
        <w:rPr>
          <w:lang w:val="de-DE"/>
        </w:rPr>
        <w:t>Model</w:t>
      </w:r>
      <w:r w:rsidR="002D6592">
        <w:rPr>
          <w:lang w:val="de-DE"/>
        </w:rPr>
        <w:t xml:space="preserve">, </w:t>
      </w:r>
      <w:r>
        <w:rPr>
          <w:lang w:val="de-DE"/>
        </w:rPr>
        <w:t>weshalb</w:t>
      </w:r>
      <w:r w:rsidR="007C7FD5" w:rsidRPr="004D467D">
        <w:rPr>
          <w:lang w:val="de-DE"/>
        </w:rPr>
        <w:t xml:space="preserve"> das Programm an sich nicht trainiert werden</w:t>
      </w:r>
      <w:r w:rsidR="002D6592">
        <w:rPr>
          <w:lang w:val="de-DE"/>
        </w:rPr>
        <w:t xml:space="preserve"> muss</w:t>
      </w:r>
      <w:r w:rsidR="007C7FD5" w:rsidRPr="004D467D">
        <w:rPr>
          <w:lang w:val="de-DE"/>
        </w:rPr>
        <w:t>.</w:t>
      </w:r>
      <w:r w:rsidR="00937214">
        <w:rPr>
          <w:lang w:val="de-DE"/>
        </w:rPr>
        <w:t xml:space="preserve"> </w:t>
      </w:r>
      <w:r w:rsidR="007C7FD5" w:rsidRPr="004D467D">
        <w:rPr>
          <w:lang w:val="de-DE"/>
        </w:rPr>
        <w:t xml:space="preserve">Jedoch </w:t>
      </w:r>
      <w:r>
        <w:rPr>
          <w:lang w:val="de-DE"/>
        </w:rPr>
        <w:t>werden</w:t>
      </w:r>
      <w:r w:rsidR="007C7FD5" w:rsidRPr="004D467D">
        <w:rPr>
          <w:lang w:val="de-DE"/>
        </w:rPr>
        <w:t xml:space="preserve"> die Textdaten so aufgeteilt, dass</w:t>
      </w:r>
      <w:r w:rsidR="003B3C69">
        <w:rPr>
          <w:lang w:val="de-DE"/>
        </w:rPr>
        <w:t xml:space="preserve"> </w:t>
      </w:r>
      <w:r w:rsidR="00CA3EC9">
        <w:rPr>
          <w:lang w:val="de-DE"/>
        </w:rPr>
        <w:t xml:space="preserve">ungefähr </w:t>
      </w:r>
      <w:r w:rsidR="007C7FD5">
        <w:rPr>
          <w:lang w:val="de-DE"/>
        </w:rPr>
        <w:t>50</w:t>
      </w:r>
      <w:r w:rsidR="007C7FD5" w:rsidRPr="004D467D">
        <w:rPr>
          <w:lang w:val="de-DE"/>
        </w:rPr>
        <w:t xml:space="preserve">% als Trainingsdaten </w:t>
      </w:r>
      <w:r>
        <w:rPr>
          <w:lang w:val="de-DE"/>
        </w:rPr>
        <w:t>dienen</w:t>
      </w:r>
      <w:r w:rsidR="007C7FD5" w:rsidRPr="004D467D">
        <w:rPr>
          <w:lang w:val="de-DE"/>
        </w:rPr>
        <w:t xml:space="preserve">, um die Algorithmen zu verbessern und die restlichen </w:t>
      </w:r>
      <w:r w:rsidR="007C7FD5">
        <w:rPr>
          <w:lang w:val="de-DE"/>
        </w:rPr>
        <w:t>50</w:t>
      </w:r>
      <w:r w:rsidR="007C7FD5" w:rsidRPr="004D467D">
        <w:rPr>
          <w:lang w:val="de-DE"/>
        </w:rPr>
        <w:t xml:space="preserve">% als tatsächliche Testdaten. </w:t>
      </w:r>
    </w:p>
    <w:p w14:paraId="147EC7C2" w14:textId="77777777" w:rsidR="00A539B3" w:rsidRDefault="00A539B3" w:rsidP="00A539B3">
      <w:pPr>
        <w:pStyle w:val="ACLTextFirstLine"/>
        <w:ind w:firstLine="0"/>
        <w:rPr>
          <w:lang w:val="de-DE"/>
        </w:rPr>
      </w:pPr>
    </w:p>
    <w:p w14:paraId="5952CCCF" w14:textId="77777777" w:rsidR="00A539B3" w:rsidRDefault="00A539B3" w:rsidP="00A539B3">
      <w:pPr>
        <w:pStyle w:val="ACLTextFirstLine"/>
        <w:ind w:firstLine="0"/>
        <w:rPr>
          <w:lang w:val="de-DE"/>
        </w:rPr>
      </w:pPr>
    </w:p>
    <w:p w14:paraId="72C50B2A" w14:textId="77777777" w:rsidR="00A539B3" w:rsidRDefault="00A539B3" w:rsidP="00A539B3">
      <w:pPr>
        <w:pStyle w:val="ACLTextFirstLine"/>
        <w:ind w:firstLine="0"/>
        <w:rPr>
          <w:lang w:val="de-DE"/>
        </w:rPr>
      </w:pPr>
    </w:p>
    <w:p w14:paraId="1928A1D7" w14:textId="77777777" w:rsidR="00A539B3" w:rsidRPr="004D467D" w:rsidRDefault="00A539B3" w:rsidP="00A539B3">
      <w:pPr>
        <w:pStyle w:val="ACLTextFirstLine"/>
        <w:ind w:firstLine="0"/>
        <w:rPr>
          <w:lang w:val="de-DE"/>
        </w:rPr>
      </w:pPr>
    </w:p>
    <w:p w14:paraId="3B804E59" w14:textId="4B69D41B" w:rsidR="007C7FD5" w:rsidRDefault="00034435" w:rsidP="00A539B3">
      <w:pPr>
        <w:pStyle w:val="ACLSection"/>
        <w:numPr>
          <w:ilvl w:val="1"/>
          <w:numId w:val="4"/>
        </w:numPr>
        <w:rPr>
          <w:lang w:val="de-DE"/>
        </w:rPr>
      </w:pPr>
      <w:r>
        <w:rPr>
          <w:lang w:val="de-DE"/>
        </w:rPr>
        <w:lastRenderedPageBreak/>
        <w:t>Trainingsphase</w:t>
      </w:r>
    </w:p>
    <w:p w14:paraId="7E1BB0C6" w14:textId="77777777" w:rsidR="00937214" w:rsidRDefault="00937214" w:rsidP="00937214">
      <w:pPr>
        <w:pStyle w:val="ACLText"/>
        <w:rPr>
          <w:lang w:val="de-DE"/>
        </w:rPr>
      </w:pPr>
    </w:p>
    <w:tbl>
      <w:tblPr>
        <w:tblStyle w:val="Style2"/>
        <w:tblpPr w:leftFromText="141" w:rightFromText="141" w:vertAnchor="text" w:tblpX="-431" w:tblpY="1"/>
        <w:tblW w:w="4815" w:type="dxa"/>
        <w:tblLook w:val="04A0" w:firstRow="1" w:lastRow="0" w:firstColumn="1" w:lastColumn="0" w:noHBand="0" w:noVBand="1"/>
      </w:tblPr>
      <w:tblGrid>
        <w:gridCol w:w="925"/>
        <w:gridCol w:w="573"/>
        <w:gridCol w:w="622"/>
        <w:gridCol w:w="618"/>
        <w:gridCol w:w="530"/>
        <w:gridCol w:w="622"/>
        <w:gridCol w:w="925"/>
      </w:tblGrid>
      <w:tr w:rsidR="00937214" w14:paraId="78D68688"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6794DD9" w14:textId="77777777" w:rsidR="00937214" w:rsidRDefault="00937214" w:rsidP="0051222C">
            <w:pPr>
              <w:pStyle w:val="ACLTextFirstLine"/>
              <w:ind w:firstLine="0"/>
              <w:rPr>
                <w:lang w:val="de-DE"/>
              </w:rPr>
            </w:pPr>
          </w:p>
        </w:tc>
        <w:tc>
          <w:tcPr>
            <w:tcW w:w="630" w:type="dxa"/>
          </w:tcPr>
          <w:p w14:paraId="76AC24CB"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450C6AF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709" w:type="dxa"/>
          </w:tcPr>
          <w:p w14:paraId="0870833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5F677826"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709" w:type="dxa"/>
          </w:tcPr>
          <w:p w14:paraId="1F794477"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567" w:type="dxa"/>
          </w:tcPr>
          <w:p w14:paraId="0A4449F9"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447217A"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58F40EA2" w14:textId="77777777" w:rsidR="00937214" w:rsidRDefault="00937214" w:rsidP="0051222C">
            <w:pPr>
              <w:pStyle w:val="ACLTextFirstLine"/>
              <w:ind w:firstLine="0"/>
              <w:rPr>
                <w:lang w:val="de-DE"/>
              </w:rPr>
            </w:pPr>
            <w:r>
              <w:rPr>
                <w:lang w:val="de-DE"/>
              </w:rPr>
              <w:t>English</w:t>
            </w:r>
          </w:p>
        </w:tc>
        <w:tc>
          <w:tcPr>
            <w:tcW w:w="630" w:type="dxa"/>
          </w:tcPr>
          <w:p w14:paraId="25E2470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74CB99C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1D757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7D31E155"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7D9E728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429BF65D" w14:textId="78B6B04C"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711814A0"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67DC4166" w14:textId="77777777" w:rsidR="00937214" w:rsidRDefault="00937214" w:rsidP="0051222C">
            <w:pPr>
              <w:pStyle w:val="ACLTextFirstLine"/>
              <w:ind w:firstLine="0"/>
              <w:rPr>
                <w:lang w:val="de-DE"/>
              </w:rPr>
            </w:pPr>
            <w:r w:rsidRPr="004D467D">
              <w:rPr>
                <w:lang w:val="de-DE"/>
              </w:rPr>
              <w:t>French</w:t>
            </w:r>
          </w:p>
        </w:tc>
        <w:tc>
          <w:tcPr>
            <w:tcW w:w="630" w:type="dxa"/>
          </w:tcPr>
          <w:p w14:paraId="07C5DE78"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4CF45119"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53D80C10"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2253B5C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00725A36"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3DFB69D6" w14:textId="1396408F"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26037C9B"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43DC3A48" w14:textId="77777777" w:rsidR="00937214" w:rsidRDefault="00937214" w:rsidP="0051222C">
            <w:pPr>
              <w:pStyle w:val="ACLTextFirstLine"/>
              <w:ind w:firstLine="0"/>
              <w:rPr>
                <w:lang w:val="de-DE"/>
              </w:rPr>
            </w:pPr>
            <w:r>
              <w:rPr>
                <w:lang w:val="de-DE"/>
              </w:rPr>
              <w:t>Gesamt</w:t>
            </w:r>
          </w:p>
        </w:tc>
        <w:tc>
          <w:tcPr>
            <w:tcW w:w="630" w:type="dxa"/>
          </w:tcPr>
          <w:p w14:paraId="72B4B53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199A0A9B"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595922F" w14:textId="6EF4C412" w:rsidR="00937214" w:rsidRDefault="002D6592"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1615DF8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709" w:type="dxa"/>
          </w:tcPr>
          <w:p w14:paraId="602E1331"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67" w:type="dxa"/>
          </w:tcPr>
          <w:p w14:paraId="62A319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674C337" w14:textId="77777777" w:rsidR="00C34160" w:rsidRDefault="00C34160" w:rsidP="00C34160">
      <w:pPr>
        <w:pStyle w:val="Tabellen"/>
        <w:numPr>
          <w:ilvl w:val="0"/>
          <w:numId w:val="0"/>
        </w:numPr>
        <w:ind w:left="964"/>
      </w:pPr>
    </w:p>
    <w:p w14:paraId="3F504BD0" w14:textId="0723E0D3" w:rsidR="00937214" w:rsidRDefault="00937214" w:rsidP="00937214">
      <w:pPr>
        <w:pStyle w:val="Tabellen"/>
      </w:pPr>
      <w:r>
        <w:t>Trainingsdaten</w:t>
      </w:r>
    </w:p>
    <w:p w14:paraId="514C14DB" w14:textId="77777777" w:rsidR="00C34160" w:rsidRPr="00937214" w:rsidRDefault="00C34160" w:rsidP="00C34160">
      <w:pPr>
        <w:pStyle w:val="Tabellen"/>
        <w:numPr>
          <w:ilvl w:val="0"/>
          <w:numId w:val="0"/>
        </w:numPr>
        <w:ind w:left="964"/>
      </w:pPr>
    </w:p>
    <w:p w14:paraId="3D4AD3DF" w14:textId="2A28881F" w:rsidR="005D56B0" w:rsidRDefault="00034435" w:rsidP="00034435">
      <w:pPr>
        <w:pStyle w:val="ACLText"/>
        <w:rPr>
          <w:lang w:val="de-DE"/>
        </w:rPr>
      </w:pPr>
      <w:r>
        <w:rPr>
          <w:lang w:val="de-DE"/>
        </w:rPr>
        <w:t>Während der Trainingsphase wurde d</w:t>
      </w:r>
      <w:r w:rsidR="007C7FD5" w:rsidRPr="00CA3EC9">
        <w:rPr>
          <w:lang w:val="de-DE"/>
        </w:rPr>
        <w:t xml:space="preserve">ie Performanz des Programms anhand </w:t>
      </w:r>
      <w:proofErr w:type="spellStart"/>
      <w:r w:rsidR="007C7FD5" w:rsidRPr="00CA3EC9">
        <w:rPr>
          <w:lang w:val="de-DE"/>
        </w:rPr>
        <w:t>Scikit</w:t>
      </w:r>
      <w:proofErr w:type="spellEnd"/>
      <w:r w:rsidR="007C7FD5" w:rsidRPr="00CA3EC9">
        <w:rPr>
          <w:lang w:val="de-DE"/>
        </w:rPr>
        <w:t xml:space="preserve"> </w:t>
      </w:r>
      <w:proofErr w:type="spellStart"/>
      <w:r w:rsidR="007C7FD5" w:rsidRPr="00CA3EC9">
        <w:rPr>
          <w:lang w:val="de-DE"/>
        </w:rPr>
        <w:t>learn</w:t>
      </w:r>
      <w:proofErr w:type="spellEnd"/>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gar nicht erfasst werden. Die Gründe hierfür </w:t>
      </w:r>
      <w:r w:rsidR="00DC3F14">
        <w:rPr>
          <w:lang w:val="de-DE"/>
        </w:rPr>
        <w:t>sind</w:t>
      </w:r>
      <w:r w:rsidR="00FC01F3">
        <w:rPr>
          <w:lang w:val="de-DE"/>
        </w:rPr>
        <w:t xml:space="preserve"> zweierlei. Erstens kommen solche Nominalphrasen sehr selten vor und werden somit nur äußer</w:t>
      </w:r>
      <w:r w:rsidR="002D6592">
        <w:rPr>
          <w:lang w:val="de-DE"/>
        </w:rPr>
        <w:t>s</w:t>
      </w:r>
      <w:r w:rsidR="00FC01F3">
        <w:rPr>
          <w:lang w:val="de-DE"/>
        </w:rPr>
        <w:t>t selten erfasst. Zweitens wurden am Anfang einige Nominalphrasen automatisch aussortiert, weil nur Nominalphrasen vom</w:t>
      </w:r>
      <w:r w:rsidR="003B3C69">
        <w:rPr>
          <w:lang w:val="de-DE"/>
        </w:rPr>
        <w:t xml:space="preserve"> </w:t>
      </w:r>
      <w:r w:rsidR="00FC01F3">
        <w:rPr>
          <w:lang w:val="de-DE"/>
        </w:rPr>
        <w:t xml:space="preserve">Algorithmus berücksichtigt wurden, wenn sie mit den Sätzen ausgegeben wurden. Das heißt, sie mussten eine Struktur aufweisen, die in Tabelle 5 zu sehen ist. Da die Nominalphrasen somit fehlerhaft waren, konnten sie nicht analysiert werden. </w:t>
      </w:r>
    </w:p>
    <w:p w14:paraId="653FE01C" w14:textId="77F12C41" w:rsidR="00B301F7" w:rsidRDefault="00FC01F3" w:rsidP="00CD7E87">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sidR="000146B9">
        <w:rPr>
          <w:lang w:val="de-DE"/>
        </w:rPr>
        <w:instrText xml:space="preserve"> ADDIN ZOTERO_ITEM CSL_CITATION {"citationID":"JjODDWBL","properties":{"formattedCitation":"(Sennrich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w:t>
      </w:r>
      <w:r w:rsidR="002D6592">
        <w:rPr>
          <w:lang w:val="de-DE"/>
        </w:rPr>
        <w:t xml:space="preserve">en </w:t>
      </w:r>
      <w:r>
        <w:rPr>
          <w:lang w:val="de-DE"/>
        </w:rPr>
        <w:t>konnte.</w:t>
      </w:r>
      <w:r w:rsidR="003B3C69">
        <w:rPr>
          <w:lang w:val="de-DE"/>
        </w:rPr>
        <w:t xml:space="preserve"> </w:t>
      </w:r>
      <w:r>
        <w:rPr>
          <w:lang w:val="de-DE"/>
        </w:rPr>
        <w:t xml:space="preserve">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42817EC0" w14:textId="59FD7080"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per se immer richtig und aufgrund dessen im Rahmen dieses Projekts uninteressant. Bei vielen Texten war das Ziel, </w:t>
      </w:r>
      <w:r w:rsidR="00360223">
        <w:rPr>
          <w:lang w:val="de-DE"/>
        </w:rPr>
        <w:t>j</w:t>
      </w:r>
      <w:r>
        <w:rPr>
          <w:lang w:val="de-DE"/>
        </w:rPr>
        <w:t>emanden anzuschreiben oder auf eine Stellenanzeige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xml:space="preserve">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w:t>
      </w:r>
      <w:r w:rsidR="002D5CCB">
        <w:rPr>
          <w:lang w:val="de-DE"/>
        </w:rPr>
        <w:t xml:space="preserve">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7EA691A1" w14:textId="1006644D" w:rsidR="00161A18" w:rsidRDefault="00CD7E87" w:rsidP="00161A18">
      <w:pPr>
        <w:pStyle w:val="ACLTextFirstLine"/>
        <w:rPr>
          <w:lang w:val="de-DE"/>
        </w:rPr>
      </w:pPr>
      <w:r>
        <w:rPr>
          <w:lang w:val="de-DE"/>
        </w:rPr>
        <w:t>Rechtschreibfehler sind zu erwarten (siehe Tabelle 6) und haben Auswirkung</w:t>
      </w:r>
      <w:r w:rsidR="00CB22A7">
        <w:rPr>
          <w:lang w:val="de-DE"/>
        </w:rPr>
        <w:t>en</w:t>
      </w:r>
      <w:r>
        <w:rPr>
          <w:lang w:val="de-DE"/>
        </w:rPr>
        <w:t xml:space="preserve"> auf die Ergebnisse. Wie im Kapitel </w:t>
      </w:r>
      <w:r w:rsidR="00360223">
        <w:rPr>
          <w:lang w:val="de-DE"/>
        </w:rPr>
        <w:t>4</w:t>
      </w:r>
      <w:r>
        <w:rPr>
          <w:lang w:val="de-DE"/>
        </w:rPr>
        <w:t>.2 und in Tabelle 8 erwähnt, ist es nicht immer möglich, sich die richtige Intention des Sprechers zu erschließen.</w:t>
      </w:r>
      <w:r w:rsidR="003B3C69">
        <w:rPr>
          <w:lang w:val="de-DE"/>
        </w:rPr>
        <w:t xml:space="preserve"> </w:t>
      </w:r>
      <w:r w:rsidR="006A697D">
        <w:rPr>
          <w:lang w:val="de-DE"/>
        </w:rPr>
        <w:t xml:space="preserve">Dazu zählen zum Beispiel Neuschöpfungen wie </w:t>
      </w:r>
      <w:r w:rsidR="00360223">
        <w:rPr>
          <w:lang w:val="de-DE"/>
        </w:rPr>
        <w:t xml:space="preserve">z.B., </w:t>
      </w:r>
      <w:r w:rsidR="006A697D">
        <w:rPr>
          <w:lang w:val="de-DE"/>
        </w:rPr>
        <w:t>der Informatik-Club. Um solche Vorkommnisse besser erkennen zu können, müssen robustere Algorithmen eingesetzt werden, die zwischen Neuschöpfungen und Rechtschreibfehler unterscheiden können. Des</w:t>
      </w:r>
      <w:r w:rsidR="002D6592">
        <w:rPr>
          <w:lang w:val="de-DE"/>
        </w:rPr>
        <w:t xml:space="preserve"> </w:t>
      </w:r>
      <w:proofErr w:type="spellStart"/>
      <w:r w:rsidR="00974443">
        <w:rPr>
          <w:lang w:val="de-DE"/>
        </w:rPr>
        <w:t>Weiteren</w:t>
      </w:r>
      <w:proofErr w:type="spellEnd"/>
      <w:r w:rsidR="006A697D">
        <w:rPr>
          <w:lang w:val="de-DE"/>
        </w:rPr>
        <w:t xml:space="preserve"> muss es auch möglich sein, einen Rechtschreibfehler festzulegen, damit eine partielle Kongruenz (siehe Tabelle 8)</w:t>
      </w:r>
      <w:r w:rsidR="00360223">
        <w:rPr>
          <w:rFonts w:ascii="MS Mincho" w:eastAsia="MS Mincho" w:hAnsi="MS Mincho" w:cs="MS Mincho"/>
          <w:lang w:val="de-DE" w:eastAsia="ja-JP"/>
        </w:rPr>
        <w:t xml:space="preserve"> </w:t>
      </w:r>
      <w:r w:rsidR="002D6592">
        <w:rPr>
          <w:rFonts w:eastAsia="MS Mincho"/>
          <w:lang w:val="de-DE" w:eastAsia="ja-JP"/>
        </w:rPr>
        <w:t>umzusetzen</w:t>
      </w:r>
      <w:r w:rsidR="00360223">
        <w:rPr>
          <w:rFonts w:eastAsia="MS Mincho"/>
          <w:lang w:val="de-DE" w:eastAsia="ja-JP"/>
        </w:rPr>
        <w:t xml:space="preserve"> ist</w:t>
      </w:r>
      <w:r w:rsidR="006A697D">
        <w:rPr>
          <w:lang w:val="de-DE"/>
        </w:rPr>
        <w:t>.</w:t>
      </w:r>
      <w:r w:rsidR="003B3C69">
        <w:rPr>
          <w:lang w:val="de-DE"/>
        </w:rPr>
        <w:t xml:space="preserve"> </w:t>
      </w:r>
    </w:p>
    <w:p w14:paraId="2CE58BF9" w14:textId="02B42B01" w:rsidR="007C7FD5" w:rsidRPr="004D467D" w:rsidRDefault="00161A18" w:rsidP="00360223">
      <w:pPr>
        <w:pStyle w:val="ACLTextFirstLine"/>
        <w:rPr>
          <w:lang w:val="de-DE"/>
        </w:rPr>
      </w:pPr>
      <w:r>
        <w:rPr>
          <w:lang w:val="de-DE"/>
        </w:rPr>
        <w:t xml:space="preserve">In Hinblick auf die oben genannten </w:t>
      </w:r>
      <w:r w:rsidR="00C4285A">
        <w:rPr>
          <w:lang w:val="de-DE"/>
        </w:rPr>
        <w:t>Erk</w:t>
      </w:r>
      <w:r>
        <w:rPr>
          <w:lang w:val="de-DE"/>
        </w:rPr>
        <w:t>enntnisse reduzier</w:t>
      </w:r>
      <w:r w:rsidR="00C4285A">
        <w:rPr>
          <w:lang w:val="de-DE"/>
        </w:rPr>
        <w:t>en</w:t>
      </w:r>
      <w:r>
        <w:rPr>
          <w:lang w:val="de-DE"/>
        </w:rPr>
        <w:t xml:space="preserve"> sich die möglichen Nominalphrasen auf eine kleinere Menge, dennoch wurden alle Gruppen berücksichtigt.</w:t>
      </w:r>
      <w:r w:rsidR="00581F14">
        <w:rPr>
          <w:lang w:val="de-DE"/>
        </w:rPr>
        <w:t xml:space="preserve"> Beim Analysieren der Durchschnittswerte der Trainingsphase sieht man, dass </w:t>
      </w:r>
      <w:r w:rsidR="002D6592">
        <w:rPr>
          <w:lang w:val="de-DE"/>
        </w:rPr>
        <w:t xml:space="preserve">sich </w:t>
      </w:r>
      <w:r w:rsidR="00581F14">
        <w:rPr>
          <w:lang w:val="de-DE"/>
        </w:rPr>
        <w:t>die Zahl der unbekannten Nominalphrasen beim zunehmenden Sprachniveau steigert. Auch die Anzahl der falschen Nominalphrasen im Vergleich zu den richtigen Nominalphrasen ist überraschen</w:t>
      </w:r>
      <w:r w:rsidR="00BB2C9E">
        <w:rPr>
          <w:lang w:val="de-DE"/>
        </w:rPr>
        <w:t>d</w:t>
      </w:r>
      <w:r w:rsidR="00581F14">
        <w:rPr>
          <w:lang w:val="de-DE"/>
        </w:rPr>
        <w:t>, denn es wurden mehr falsche Nominalphrasen festgestellt als richtige.</w:t>
      </w:r>
      <w:r w:rsidR="003B3C69">
        <w:rPr>
          <w:lang w:val="de-DE"/>
        </w:rPr>
        <w:t xml:space="preserve"> </w:t>
      </w:r>
    </w:p>
    <w:p w14:paraId="7DC2414F" w14:textId="0F999529" w:rsidR="00C00E55" w:rsidRPr="004D467D" w:rsidRDefault="00C00E55" w:rsidP="00360223">
      <w:pPr>
        <w:pStyle w:val="ACLSection"/>
        <w:numPr>
          <w:ilvl w:val="1"/>
          <w:numId w:val="4"/>
        </w:numPr>
        <w:rPr>
          <w:lang w:val="de-DE"/>
        </w:rPr>
      </w:pPr>
      <w:r>
        <w:rPr>
          <w:lang w:val="de-DE"/>
        </w:rPr>
        <w:t>Testphase</w:t>
      </w:r>
    </w:p>
    <w:tbl>
      <w:tblPr>
        <w:tblStyle w:val="Style2"/>
        <w:tblpPr w:leftFromText="141" w:rightFromText="141" w:vertAnchor="text" w:tblpX="-431" w:tblpY="1"/>
        <w:tblW w:w="4815" w:type="dxa"/>
        <w:tblLook w:val="04A0" w:firstRow="1" w:lastRow="0" w:firstColumn="1" w:lastColumn="0" w:noHBand="0" w:noVBand="1"/>
      </w:tblPr>
      <w:tblGrid>
        <w:gridCol w:w="982"/>
        <w:gridCol w:w="557"/>
        <w:gridCol w:w="682"/>
        <w:gridCol w:w="556"/>
        <w:gridCol w:w="556"/>
        <w:gridCol w:w="557"/>
        <w:gridCol w:w="925"/>
      </w:tblGrid>
      <w:tr w:rsidR="00937214" w14:paraId="593CF27D"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67C2A" w14:textId="77777777" w:rsidR="00937214" w:rsidRDefault="00937214" w:rsidP="0051222C">
            <w:pPr>
              <w:pStyle w:val="ACLTextFirstLine"/>
              <w:ind w:firstLine="0"/>
              <w:rPr>
                <w:lang w:val="de-DE"/>
              </w:rPr>
            </w:pPr>
          </w:p>
        </w:tc>
        <w:tc>
          <w:tcPr>
            <w:tcW w:w="567" w:type="dxa"/>
          </w:tcPr>
          <w:p w14:paraId="0BF6254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7D00322F"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67" w:type="dxa"/>
          </w:tcPr>
          <w:p w14:paraId="0B9233C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02D93921"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67" w:type="dxa"/>
          </w:tcPr>
          <w:p w14:paraId="627166A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51" w:type="dxa"/>
          </w:tcPr>
          <w:p w14:paraId="337CE3D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1C72465"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122F8146" w14:textId="77777777" w:rsidR="00937214" w:rsidRDefault="00937214" w:rsidP="0051222C">
            <w:pPr>
              <w:pStyle w:val="ACLTextFirstLine"/>
              <w:ind w:firstLine="0"/>
              <w:rPr>
                <w:lang w:val="de-DE"/>
              </w:rPr>
            </w:pPr>
            <w:r>
              <w:rPr>
                <w:lang w:val="de-DE"/>
              </w:rPr>
              <w:t>English</w:t>
            </w:r>
          </w:p>
        </w:tc>
        <w:tc>
          <w:tcPr>
            <w:tcW w:w="567" w:type="dxa"/>
          </w:tcPr>
          <w:p w14:paraId="437F286E"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003EE12D"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07512D5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5044A8E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7510E01A"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237244D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3321CA4D"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7FCC3D69" w14:textId="77777777" w:rsidR="00937214" w:rsidRDefault="00937214" w:rsidP="0051222C">
            <w:pPr>
              <w:pStyle w:val="ACLTextFirstLine"/>
              <w:ind w:firstLine="0"/>
              <w:rPr>
                <w:lang w:val="de-DE"/>
              </w:rPr>
            </w:pPr>
            <w:r w:rsidRPr="004D467D">
              <w:rPr>
                <w:lang w:val="de-DE"/>
              </w:rPr>
              <w:t>French</w:t>
            </w:r>
          </w:p>
        </w:tc>
        <w:tc>
          <w:tcPr>
            <w:tcW w:w="567" w:type="dxa"/>
          </w:tcPr>
          <w:p w14:paraId="595CD59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597BB43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79BE579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32DDA7"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386E0026"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6F08794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5906E294"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325AAB4A" w14:textId="77777777" w:rsidR="00937214" w:rsidRDefault="00937214" w:rsidP="0051222C">
            <w:pPr>
              <w:pStyle w:val="ACLTextFirstLine"/>
              <w:ind w:firstLine="0"/>
              <w:rPr>
                <w:lang w:val="de-DE"/>
              </w:rPr>
            </w:pPr>
            <w:r>
              <w:rPr>
                <w:lang w:val="de-DE"/>
              </w:rPr>
              <w:t>Gesamt</w:t>
            </w:r>
          </w:p>
        </w:tc>
        <w:tc>
          <w:tcPr>
            <w:tcW w:w="567" w:type="dxa"/>
          </w:tcPr>
          <w:p w14:paraId="5B69FC0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0BF5FFE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7766B0E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399CACE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67" w:type="dxa"/>
          </w:tcPr>
          <w:p w14:paraId="4AA151C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51" w:type="dxa"/>
          </w:tcPr>
          <w:p w14:paraId="29CA82C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782F3801" w14:textId="77777777" w:rsidR="00937214" w:rsidRDefault="00937214" w:rsidP="00013D3D">
      <w:pPr>
        <w:pStyle w:val="Tabellen"/>
      </w:pPr>
      <w:r>
        <w:t>Testdaten</w:t>
      </w:r>
    </w:p>
    <w:p w14:paraId="464F8380" w14:textId="77777777" w:rsidR="00A46B2B" w:rsidRDefault="00A46B2B" w:rsidP="00AB4C0A">
      <w:pPr>
        <w:pStyle w:val="ACLTextFirstLine"/>
        <w:ind w:firstLine="0"/>
        <w:rPr>
          <w:lang w:val="de-DE"/>
        </w:rPr>
      </w:pPr>
    </w:p>
    <w:p w14:paraId="5D946683" w14:textId="617BD8EA" w:rsidR="00865B5C" w:rsidRDefault="00A46B2B" w:rsidP="00A5070C">
      <w:pPr>
        <w:pStyle w:val="ACLTextFirstLine"/>
        <w:ind w:firstLine="0"/>
        <w:rPr>
          <w:lang w:val="de-DE"/>
        </w:rPr>
      </w:pPr>
      <w:r>
        <w:rPr>
          <w:lang w:val="de-DE"/>
        </w:rPr>
        <w:t xml:space="preserve">Der Datensatz, der während der Testphase </w:t>
      </w:r>
      <w:r w:rsidR="00BB2C9E">
        <w:rPr>
          <w:lang w:val="de-DE"/>
        </w:rPr>
        <w:t xml:space="preserve">verwendet </w:t>
      </w:r>
      <w:r>
        <w:rPr>
          <w:lang w:val="de-DE"/>
        </w:rPr>
        <w:t xml:space="preserve">wurde, war zwar größer, aber dafür balanciert. Leider war es </w:t>
      </w:r>
      <w:r w:rsidR="00402313">
        <w:rPr>
          <w:lang w:val="de-DE"/>
        </w:rPr>
        <w:t>wäh</w:t>
      </w:r>
      <w:r>
        <w:rPr>
          <w:lang w:val="de-DE"/>
        </w:rPr>
        <w:t>ren</w:t>
      </w:r>
      <w:r w:rsidR="00402313">
        <w:rPr>
          <w:lang w:val="de-DE"/>
        </w:rPr>
        <w:t>d</w:t>
      </w:r>
      <w:r>
        <w:rPr>
          <w:lang w:val="de-DE"/>
        </w:rPr>
        <w:t xml:space="preserve"> der Testphase auch nicht möglich,</w:t>
      </w:r>
      <w:r w:rsidR="003B3C69">
        <w:rPr>
          <w:lang w:val="de-DE"/>
        </w:rPr>
        <w:t xml:space="preserve"> </w:t>
      </w:r>
      <w:r>
        <w:rPr>
          <w:lang w:val="de-DE"/>
        </w:rPr>
        <w:t>gleichmäßige Gruppen in Bezug auf die Sprachniveaus zu bilden.</w:t>
      </w:r>
      <w:r w:rsidR="00046581">
        <w:rPr>
          <w:lang w:val="de-DE"/>
        </w:rPr>
        <w:t xml:space="preserve"> </w:t>
      </w:r>
    </w:p>
    <w:p w14:paraId="7C039AD5" w14:textId="11BE255F" w:rsidR="00046581" w:rsidRDefault="00046581" w:rsidP="00865B5C">
      <w:pPr>
        <w:pStyle w:val="ACLTextFirstLine"/>
        <w:ind w:firstLine="360"/>
        <w:rPr>
          <w:lang w:val="de-DE"/>
        </w:rPr>
      </w:pPr>
      <w:r>
        <w:rPr>
          <w:lang w:val="de-DE"/>
        </w:rPr>
        <w:t xml:space="preserve">Wenn man sich die Durchschnittswerte (Siehe Tabelle </w:t>
      </w:r>
      <w:r w:rsidR="006345A6">
        <w:rPr>
          <w:lang w:val="de-DE"/>
        </w:rPr>
        <w:t>20</w:t>
      </w:r>
      <w:r>
        <w:rPr>
          <w:lang w:val="de-DE"/>
        </w:rPr>
        <w:t xml:space="preserve"> – </w:t>
      </w:r>
      <w:r w:rsidR="006345A6">
        <w:rPr>
          <w:lang w:val="de-DE"/>
        </w:rPr>
        <w:t>29</w:t>
      </w:r>
      <w:r>
        <w:rPr>
          <w:lang w:val="de-DE"/>
        </w:rPr>
        <w:t xml:space="preserve">) </w:t>
      </w:r>
      <w:r w:rsidR="00BB2C9E">
        <w:rPr>
          <w:lang w:val="de-DE"/>
        </w:rPr>
        <w:t>ansieht</w:t>
      </w:r>
      <w:r>
        <w:rPr>
          <w:lang w:val="de-DE"/>
        </w:rPr>
        <w:t xml:space="preserve">, </w:t>
      </w:r>
      <w:r w:rsidR="00BB2C9E">
        <w:rPr>
          <w:lang w:val="de-DE"/>
        </w:rPr>
        <w:t xml:space="preserve">stellt man fest, </w:t>
      </w:r>
      <w:r>
        <w:rPr>
          <w:lang w:val="de-DE"/>
        </w:rPr>
        <w:t xml:space="preserve">dass die Anzahl der unbekannten Nominalphrasen beim </w:t>
      </w:r>
      <w:r>
        <w:rPr>
          <w:lang w:val="de-DE"/>
        </w:rPr>
        <w:lastRenderedPageBreak/>
        <w:t>steigende</w:t>
      </w:r>
      <w:r w:rsidR="00BB2C9E">
        <w:rPr>
          <w:lang w:val="de-DE"/>
        </w:rPr>
        <w:t>n</w:t>
      </w:r>
      <w:r>
        <w:rPr>
          <w:lang w:val="de-DE"/>
        </w:rPr>
        <w:t xml:space="preserve"> Niveau auch zunimmt. Auffällig ist auch, dass die Anzahl der richtigen Nominalphrasen bzw. falschen Nominalphrasen verhältnismäßig gleich ist. </w:t>
      </w:r>
    </w:p>
    <w:p w14:paraId="62E6D41D" w14:textId="77777777" w:rsidR="007C7FD5" w:rsidRPr="004D467D" w:rsidRDefault="007C7FD5" w:rsidP="00AB4C0A">
      <w:pPr>
        <w:pStyle w:val="ACLTextFirstLine"/>
        <w:ind w:firstLine="0"/>
        <w:rPr>
          <w:lang w:val="de-DE"/>
        </w:rPr>
      </w:pPr>
    </w:p>
    <w:p w14:paraId="3952F307" w14:textId="7DEB421D" w:rsidR="00C00E55" w:rsidRPr="00C00E55" w:rsidRDefault="00C00E55" w:rsidP="00BB2C9E">
      <w:pPr>
        <w:pStyle w:val="ACLSection"/>
        <w:rPr>
          <w:lang w:val="de-DE"/>
        </w:rPr>
      </w:pPr>
      <w:r>
        <w:rPr>
          <w:lang w:val="de-DE"/>
        </w:rPr>
        <w:t xml:space="preserve">Diskussion </w:t>
      </w:r>
    </w:p>
    <w:p w14:paraId="4A1AC5C8" w14:textId="0E80C223" w:rsidR="00865B5C" w:rsidRDefault="00937214" w:rsidP="00BB2C9E">
      <w:pPr>
        <w:pStyle w:val="ACLTextFirstLine"/>
        <w:ind w:firstLine="0"/>
        <w:rPr>
          <w:lang w:val="de-DE"/>
        </w:rPr>
      </w:pPr>
      <w:r w:rsidRPr="004D467D">
        <w:rPr>
          <w:lang w:val="de-DE"/>
        </w:rPr>
        <w:t xml:space="preserve">Im Rahmen des Projekts wurden </w:t>
      </w:r>
      <w:r>
        <w:rPr>
          <w:lang w:val="de-DE"/>
        </w:rPr>
        <w:t xml:space="preserve">Texte, die sowohl von </w:t>
      </w:r>
      <w:r w:rsidRPr="004D467D">
        <w:rPr>
          <w:lang w:val="de-DE"/>
        </w:rPr>
        <w:t xml:space="preserve">Frankophonen </w:t>
      </w:r>
      <w:r>
        <w:rPr>
          <w:lang w:val="de-DE"/>
        </w:rPr>
        <w:t>als auch von</w:t>
      </w:r>
      <w:r w:rsidRPr="004D467D">
        <w:rPr>
          <w:lang w:val="de-DE"/>
        </w:rPr>
        <w:t xml:space="preserve"> Anglophonen</w:t>
      </w:r>
      <w:r w:rsidR="00BB2C9E">
        <w:rPr>
          <w:lang w:val="de-DE"/>
        </w:rPr>
        <w:t xml:space="preserve"> geschrieben wurden</w:t>
      </w:r>
      <w:r>
        <w:rPr>
          <w:lang w:val="de-DE"/>
        </w:rPr>
        <w:t>,</w:t>
      </w:r>
      <w:r w:rsidRPr="004D467D">
        <w:rPr>
          <w:lang w:val="de-DE"/>
        </w:rPr>
        <w:t xml:space="preserve"> miteinander verglichen. </w:t>
      </w:r>
      <w:r>
        <w:rPr>
          <w:lang w:val="de-DE"/>
        </w:rPr>
        <w:t>Es wurde entschieden, ein regel- bzw. heuristikbasiertes Verfahren zu verwenden, um die sprachlichen Unterschiede zwischen den zwei Sprechergruppen aufzuschlüsseln.</w:t>
      </w:r>
      <w:r w:rsidR="00865B5C" w:rsidRPr="00865B5C">
        <w:rPr>
          <w:lang w:val="de-DE"/>
        </w:rPr>
        <w:t xml:space="preserve"> </w:t>
      </w:r>
      <w:r w:rsidR="00865B5C">
        <w:rPr>
          <w:lang w:val="de-DE"/>
        </w:rPr>
        <w:t>Die ursprüngliche Motivation dieses Projekts war die sprachlichen Unterschiede zwischen Anglophonen und Frankophonen in Hinblick auf Nominalphrasen bei</w:t>
      </w:r>
      <w:r w:rsidR="002D6592">
        <w:rPr>
          <w:lang w:val="de-DE"/>
        </w:rPr>
        <w:t xml:space="preserve">m </w:t>
      </w:r>
      <w:r w:rsidR="00865B5C">
        <w:rPr>
          <w:lang w:val="de-DE"/>
        </w:rPr>
        <w:t>Verfass</w:t>
      </w:r>
      <w:r w:rsidR="002D6592">
        <w:rPr>
          <w:lang w:val="de-DE"/>
        </w:rPr>
        <w:t>en</w:t>
      </w:r>
      <w:r w:rsidR="00865B5C">
        <w:rPr>
          <w:lang w:val="de-DE"/>
        </w:rPr>
        <w:t xml:space="preserve"> von Texten auf Deutsch zu untersuchen. Es wurde hypothetisiert, dass die Frankophonen</w:t>
      </w:r>
      <w:r w:rsidR="003B3C69">
        <w:rPr>
          <w:lang w:val="de-DE"/>
        </w:rPr>
        <w:t xml:space="preserve"> </w:t>
      </w:r>
      <w:r w:rsidR="00865B5C">
        <w:rPr>
          <w:lang w:val="de-DE"/>
        </w:rPr>
        <w:t xml:space="preserve">am Anfang </w:t>
      </w:r>
      <w:r w:rsidR="00B15F14">
        <w:rPr>
          <w:lang w:val="de-DE"/>
        </w:rPr>
        <w:t xml:space="preserve">- </w:t>
      </w:r>
      <w:r w:rsidR="00865B5C">
        <w:rPr>
          <w:lang w:val="de-DE"/>
        </w:rPr>
        <w:t xml:space="preserve">sprich A1, A2 </w:t>
      </w:r>
      <w:r w:rsidR="00B15F14">
        <w:rPr>
          <w:lang w:val="de-DE"/>
        </w:rPr>
        <w:t xml:space="preserve">- </w:t>
      </w:r>
      <w:r w:rsidR="00865B5C">
        <w:rPr>
          <w:lang w:val="de-DE"/>
        </w:rPr>
        <w:t>weniger Fehler machen w</w:t>
      </w:r>
      <w:r w:rsidR="00B15F14">
        <w:rPr>
          <w:lang w:val="de-DE"/>
        </w:rPr>
        <w:t>ü</w:t>
      </w:r>
      <w:r w:rsidR="00865B5C">
        <w:rPr>
          <w:lang w:val="de-DE"/>
        </w:rPr>
        <w:t>rden als die Anglophonen. Diese Unterschiede w</w:t>
      </w:r>
      <w:r w:rsidR="00B15F14">
        <w:rPr>
          <w:lang w:val="de-DE"/>
        </w:rPr>
        <w:t>ü</w:t>
      </w:r>
      <w:r w:rsidR="00865B5C">
        <w:rPr>
          <w:lang w:val="de-DE"/>
        </w:rPr>
        <w:t xml:space="preserve">rden </w:t>
      </w:r>
      <w:r w:rsidR="00B15F14">
        <w:rPr>
          <w:lang w:val="de-DE"/>
        </w:rPr>
        <w:t>allerdings</w:t>
      </w:r>
      <w:r w:rsidR="00865B5C">
        <w:rPr>
          <w:lang w:val="de-DE"/>
        </w:rPr>
        <w:t xml:space="preserve"> beim steigenden Niveau abnehmen.</w:t>
      </w:r>
      <w:r w:rsidR="003B3C69">
        <w:rPr>
          <w:lang w:val="de-DE"/>
        </w:rPr>
        <w:t xml:space="preserve"> </w:t>
      </w:r>
    </w:p>
    <w:p w14:paraId="0A7F31E7" w14:textId="46D384B0" w:rsidR="00CD6B27" w:rsidRDefault="00937214" w:rsidP="00586E99">
      <w:pPr>
        <w:pStyle w:val="ACLText"/>
        <w:rPr>
          <w:lang w:val="de-DE"/>
        </w:rPr>
      </w:pPr>
      <w:r>
        <w:rPr>
          <w:lang w:val="de-DE"/>
        </w:rPr>
        <w:t xml:space="preserve"> Die Regeln, die aufgestellt wurden, um die Nominalphrasen in Kategorien einzuteilen, ist vom Prinzip her </w:t>
      </w:r>
      <w:r w:rsidR="00865B5C">
        <w:rPr>
          <w:lang w:val="de-DE"/>
        </w:rPr>
        <w:t xml:space="preserve">meiner Meinung </w:t>
      </w:r>
      <w:r w:rsidR="00B15F14">
        <w:rPr>
          <w:lang w:val="de-DE"/>
        </w:rPr>
        <w:t xml:space="preserve">nach </w:t>
      </w:r>
      <w:r w:rsidR="00865B5C">
        <w:rPr>
          <w:lang w:val="de-DE"/>
        </w:rPr>
        <w:t xml:space="preserve">zwar richtig, aber </w:t>
      </w:r>
      <w:r w:rsidR="00F248D7">
        <w:rPr>
          <w:lang w:val="de-DE"/>
        </w:rPr>
        <w:t>die Datengrundlage und die Parser-Methoden sind</w:t>
      </w:r>
      <w:r w:rsidR="003B3C69">
        <w:rPr>
          <w:lang w:val="de-DE"/>
        </w:rPr>
        <w:t xml:space="preserve"> </w:t>
      </w:r>
      <w:r w:rsidR="00F248D7">
        <w:rPr>
          <w:lang w:val="de-DE"/>
        </w:rPr>
        <w:t xml:space="preserve"> nicht </w:t>
      </w:r>
      <w:r w:rsidR="00B15F14">
        <w:rPr>
          <w:lang w:val="de-DE"/>
        </w:rPr>
        <w:t xml:space="preserve">dafür </w:t>
      </w:r>
      <w:r w:rsidR="00F248D7">
        <w:rPr>
          <w:lang w:val="de-DE"/>
        </w:rPr>
        <w:t xml:space="preserve">geeignet, solche Experimente durchzuführen. </w:t>
      </w:r>
      <w:r w:rsidR="00586E99" w:rsidRPr="004D467D">
        <w:rPr>
          <w:lang w:val="de-DE"/>
        </w:rPr>
        <w:t xml:space="preserve">Im Allgemeinen lässt sich schwer sagen, ob so eine Methode geeignet ist, um Differenzen </w:t>
      </w:r>
      <w:r w:rsidR="00BB2C9E">
        <w:rPr>
          <w:lang w:val="de-DE"/>
        </w:rPr>
        <w:t xml:space="preserve">zwischen </w:t>
      </w:r>
      <w:r w:rsidR="00586E99" w:rsidRPr="004D467D">
        <w:rPr>
          <w:lang w:val="de-DE"/>
        </w:rPr>
        <w:t>zwei Sprechergruppen festzulegen.</w:t>
      </w:r>
    </w:p>
    <w:p w14:paraId="63A1EAB5" w14:textId="7B217159" w:rsidR="00CD6B27" w:rsidRDefault="00586E99" w:rsidP="00CD6B27">
      <w:pPr>
        <w:pStyle w:val="ACLText"/>
        <w:rPr>
          <w:lang w:val="de-DE"/>
        </w:rPr>
      </w:pPr>
      <w:r w:rsidRPr="004D467D">
        <w:rPr>
          <w:lang w:val="de-DE"/>
        </w:rPr>
        <w:t xml:space="preserve">Zum einen ist </w:t>
      </w:r>
      <w:r w:rsidR="00CD6B27">
        <w:rPr>
          <w:lang w:val="de-DE"/>
        </w:rPr>
        <w:t>das</w:t>
      </w:r>
      <w:r w:rsidR="003B3C69">
        <w:rPr>
          <w:lang w:val="de-DE"/>
        </w:rPr>
        <w:t xml:space="preserve"> </w:t>
      </w:r>
      <w:r w:rsidRPr="004D467D">
        <w:rPr>
          <w:lang w:val="de-DE"/>
        </w:rPr>
        <w:t>Korpus dafür zu klein und zum anderen waren die Nominalphrasen, die daraus entstanden sind,</w:t>
      </w:r>
      <w:r w:rsidR="003B3C69">
        <w:rPr>
          <w:lang w:val="de-DE"/>
        </w:rPr>
        <w:t xml:space="preserve"> </w:t>
      </w:r>
      <w:r w:rsidRPr="004D467D">
        <w:rPr>
          <w:lang w:val="de-DE"/>
        </w:rPr>
        <w:t>aus einigen Gründen zum Teil nicht aussagekräftig genug</w:t>
      </w:r>
      <w:r w:rsidR="00CD6B27">
        <w:rPr>
          <w:lang w:val="de-DE"/>
        </w:rPr>
        <w:t xml:space="preserve">. </w:t>
      </w:r>
      <w:r w:rsidR="00F248D7">
        <w:rPr>
          <w:lang w:val="de-DE"/>
        </w:rPr>
        <w:t>Aufgrund dessen sind die Ergebnisse, die während diese</w:t>
      </w:r>
      <w:r>
        <w:rPr>
          <w:lang w:val="de-DE"/>
        </w:rPr>
        <w:t xml:space="preserve">s Projekts </w:t>
      </w:r>
      <w:r w:rsidR="00F248D7">
        <w:rPr>
          <w:lang w:val="de-DE"/>
        </w:rPr>
        <w:t>erzielt wurden</w:t>
      </w:r>
      <w:r>
        <w:rPr>
          <w:lang w:val="de-DE"/>
        </w:rPr>
        <w:t xml:space="preserve">, anders zu interpretieren. </w:t>
      </w:r>
    </w:p>
    <w:p w14:paraId="61A46623" w14:textId="7B5DCAA6" w:rsidR="007435D3" w:rsidRDefault="00CD6B27" w:rsidP="007A1BC8">
      <w:pPr>
        <w:pStyle w:val="ACLTextFirstLine"/>
        <w:rPr>
          <w:lang w:val="de-DE"/>
        </w:rPr>
      </w:pPr>
      <w:r>
        <w:rPr>
          <w:lang w:val="de-DE"/>
        </w:rPr>
        <w:t>Die Ergebnisse zeigen, dass man d</w:t>
      </w:r>
      <w:r w:rsidR="00586E99">
        <w:rPr>
          <w:lang w:val="de-DE"/>
        </w:rPr>
        <w:t>ie Nominalphrasen</w:t>
      </w:r>
      <w:r>
        <w:rPr>
          <w:lang w:val="de-DE"/>
        </w:rPr>
        <w:t xml:space="preserve"> anders aufbereiten oder ggf. mit einem kleineren Korpus </w:t>
      </w:r>
      <w:r w:rsidR="00B15F14">
        <w:rPr>
          <w:lang w:val="de-DE"/>
        </w:rPr>
        <w:t>hätte arbeiten sollen</w:t>
      </w:r>
      <w:r w:rsidR="007A1BC8">
        <w:rPr>
          <w:lang w:val="de-DE"/>
        </w:rPr>
        <w:t xml:space="preserve">. Der Grund dafür ist, dass die Nominalphrasen an sich entweder zu klein oder nicht zahlreich genug waren, was am Ende dazu geführt hat, dass die Nominalphrasen, die gezählt wurden, </w:t>
      </w:r>
      <w:r w:rsidR="00B67FCF">
        <w:rPr>
          <w:lang w:val="de-DE"/>
        </w:rPr>
        <w:t xml:space="preserve">in Bezug auf Aussagekraft der allgemeinen Ergebnisse </w:t>
      </w:r>
      <w:r w:rsidR="007A1BC8">
        <w:rPr>
          <w:lang w:val="de-DE"/>
        </w:rPr>
        <w:t xml:space="preserve">nicht so </w:t>
      </w:r>
      <w:r w:rsidR="00BB2C9E">
        <w:rPr>
          <w:lang w:val="de-DE"/>
        </w:rPr>
        <w:t>stark</w:t>
      </w:r>
      <w:r w:rsidR="007A1BC8">
        <w:rPr>
          <w:lang w:val="de-DE"/>
        </w:rPr>
        <w:t xml:space="preserve"> ins Gewicht fallen </w:t>
      </w:r>
      <w:r w:rsidR="00BB2C9E">
        <w:rPr>
          <w:lang w:val="de-DE"/>
        </w:rPr>
        <w:t>konnten</w:t>
      </w:r>
      <w:r w:rsidR="007A1BC8">
        <w:rPr>
          <w:lang w:val="de-DE"/>
        </w:rPr>
        <w:t>.</w:t>
      </w:r>
      <w:r w:rsidR="00586E99">
        <w:rPr>
          <w:lang w:val="de-DE"/>
        </w:rPr>
        <w:t xml:space="preserve"> </w:t>
      </w:r>
    </w:p>
    <w:p w14:paraId="0A671919" w14:textId="3D2C7D66" w:rsidR="00F248D7" w:rsidRDefault="00F248D7" w:rsidP="00F248D7">
      <w:pPr>
        <w:pStyle w:val="ACLTextFirstLine"/>
        <w:rPr>
          <w:lang w:val="de-DE"/>
        </w:rPr>
      </w:pPr>
      <w:r>
        <w:rPr>
          <w:lang w:val="de-DE"/>
        </w:rPr>
        <w:t xml:space="preserve">Viel auschlaggebender war das Framework, das im Laufe dieses Projekts entwickelt wurde. </w:t>
      </w:r>
      <w:r w:rsidR="007A1BC8">
        <w:rPr>
          <w:lang w:val="de-DE"/>
        </w:rPr>
        <w:t xml:space="preserve">Das Framework bzw. die Pipeline eignen sich gut dafür, so ein Experiment durchzuführen. Mit anderen </w:t>
      </w:r>
      <w:r w:rsidR="007A1BC8">
        <w:rPr>
          <w:lang w:val="de-DE"/>
        </w:rPr>
        <w:t xml:space="preserve">Methoden und einem anderen Korpus können bessere Ergebnisse erzielt werden. </w:t>
      </w:r>
    </w:p>
    <w:p w14:paraId="637CB774" w14:textId="71E73F6F" w:rsidR="00A5070C" w:rsidRPr="00A5070C" w:rsidRDefault="00F248D7" w:rsidP="00BB2C9E">
      <w:pPr>
        <w:pStyle w:val="ACLText"/>
        <w:rPr>
          <w:lang w:val="de-DE"/>
        </w:rPr>
      </w:pPr>
      <w:r>
        <w:rPr>
          <w:lang w:val="de-DE"/>
        </w:rPr>
        <w:t xml:space="preserve"> </w:t>
      </w:r>
      <w:r w:rsidR="007A1BC8">
        <w:rPr>
          <w:lang w:val="de-DE"/>
        </w:rPr>
        <w:t>Die Methoden sollten eventuell robuster und statistisch begründet sein. Das Korpus sollte aus Phrasen bestehen, die viele Nominalphrasen haben. Man könnte die Lerner dazu bringen, solche Phrasen zu schreiben, indem man ihnen eine andere Aufgabenstellung</w:t>
      </w:r>
      <w:r w:rsidR="00B67FCF">
        <w:rPr>
          <w:lang w:val="de-DE"/>
        </w:rPr>
        <w:t xml:space="preserve"> gibt</w:t>
      </w:r>
      <w:r w:rsidR="007A1BC8">
        <w:rPr>
          <w:lang w:val="de-DE"/>
        </w:rPr>
        <w:t>, wie z.B. möglichst lange und detaillierte Sätze</w:t>
      </w:r>
      <w:r w:rsidR="00B67FCF">
        <w:rPr>
          <w:lang w:val="de-DE"/>
        </w:rPr>
        <w:t xml:space="preserve"> zu</w:t>
      </w:r>
      <w:r w:rsidR="00BB2C9E">
        <w:rPr>
          <w:lang w:val="de-DE"/>
        </w:rPr>
        <w:t xml:space="preserve"> bilden</w:t>
      </w:r>
      <w:r w:rsidR="007A1BC8">
        <w:rPr>
          <w:lang w:val="de-DE"/>
        </w:rPr>
        <w:t xml:space="preserve">, denn solche Sätze würden höchstwahrscheinlich auch viele Nomen und Adjektive enthalten. </w:t>
      </w:r>
    </w:p>
    <w:p w14:paraId="4C6442D0" w14:textId="019779BA" w:rsidR="007C7FD5" w:rsidRPr="00006200" w:rsidRDefault="007C7FD5" w:rsidP="00BB2C9E">
      <w:pPr>
        <w:pStyle w:val="ACLSection"/>
        <w:rPr>
          <w:lang w:val="de-DE"/>
        </w:rPr>
      </w:pPr>
      <w:r w:rsidRPr="004D467D">
        <w:rPr>
          <w:lang w:val="de-DE"/>
        </w:rPr>
        <w:t>Fazit</w:t>
      </w:r>
      <w:r w:rsidR="00A3036B">
        <w:rPr>
          <w:lang w:val="de-DE"/>
        </w:rPr>
        <w:t xml:space="preserve"> und </w:t>
      </w:r>
      <w:r w:rsidR="00B67FCF">
        <w:rPr>
          <w:lang w:val="de-DE"/>
        </w:rPr>
        <w:t>z</w:t>
      </w:r>
      <w:r w:rsidR="00A3036B">
        <w:rPr>
          <w:lang w:val="de-DE"/>
        </w:rPr>
        <w:t>ukünftige Ansätze</w:t>
      </w:r>
    </w:p>
    <w:p w14:paraId="13394D23" w14:textId="5B7D3102" w:rsidR="007C7FD5" w:rsidRPr="00E479A0" w:rsidRDefault="007C7FD5" w:rsidP="00E479A0">
      <w:pPr>
        <w:pStyle w:val="ACLTextFirstLine"/>
        <w:rPr>
          <w:lang w:val="de-DE"/>
        </w:rPr>
      </w:pPr>
      <w:r w:rsidRPr="004D467D">
        <w:rPr>
          <w:lang w:val="de-DE"/>
        </w:rPr>
        <w:t xml:space="preserve">Solche Experimente durchzuführen ist </w:t>
      </w:r>
      <w:r>
        <w:rPr>
          <w:lang w:val="de-DE"/>
        </w:rPr>
        <w:t>auf jeden Fall hilfreich, d</w:t>
      </w:r>
      <w:r w:rsidR="00E479A0">
        <w:rPr>
          <w:lang w:val="de-DE"/>
        </w:rPr>
        <w:t>enn Kongruenz bzw. die morphologische Kongruenz ist</w:t>
      </w:r>
      <w:r w:rsidR="00B67FCF">
        <w:rPr>
          <w:lang w:val="de-DE"/>
        </w:rPr>
        <w:t xml:space="preserve"> nicht nur</w:t>
      </w:r>
      <w:r w:rsidR="00E479A0">
        <w:rPr>
          <w:lang w:val="de-DE"/>
        </w:rPr>
        <w:t xml:space="preserve"> ein wichtiger Bestandteil</w:t>
      </w:r>
      <w:r w:rsidR="003B3C69">
        <w:rPr>
          <w:lang w:val="de-DE"/>
        </w:rPr>
        <w:t xml:space="preserve"> </w:t>
      </w:r>
      <w:r w:rsidR="00E479A0">
        <w:rPr>
          <w:lang w:val="de-DE"/>
        </w:rPr>
        <w:t>der deutschen Sprache, sondern vieler europäischen Sprache</w:t>
      </w:r>
      <w:r w:rsidR="00BB2C9E">
        <w:rPr>
          <w:lang w:val="de-DE"/>
        </w:rPr>
        <w:t>n</w:t>
      </w:r>
      <w:r w:rsidR="00E479A0">
        <w:rPr>
          <w:lang w:val="de-DE"/>
        </w:rPr>
        <w:t xml:space="preserve">. Ergebnisse diesbezüglich </w:t>
      </w:r>
      <w:r w:rsidR="00F248D7">
        <w:rPr>
          <w:lang w:val="de-DE"/>
        </w:rPr>
        <w:t xml:space="preserve">tragen dazu bei, </w:t>
      </w:r>
      <w:r w:rsidR="007A1BC8">
        <w:rPr>
          <w:lang w:val="de-DE"/>
        </w:rPr>
        <w:t>besser</w:t>
      </w:r>
      <w:r w:rsidR="00BB2C9E">
        <w:rPr>
          <w:lang w:val="de-DE"/>
        </w:rPr>
        <w:t>e</w:t>
      </w:r>
      <w:r w:rsidR="007A1BC8">
        <w:rPr>
          <w:lang w:val="de-DE"/>
        </w:rPr>
        <w:t xml:space="preserve"> System</w:t>
      </w:r>
      <w:r w:rsidR="00BB2C9E">
        <w:rPr>
          <w:lang w:val="de-DE"/>
        </w:rPr>
        <w:t>e</w:t>
      </w:r>
      <w:r w:rsidR="007A1BC8">
        <w:rPr>
          <w:lang w:val="de-DE"/>
        </w:rPr>
        <w:t xml:space="preserve"> für Lerner und Muttersprachler zugleich zu entwickeln. </w:t>
      </w:r>
      <w:r w:rsidR="00A53F80">
        <w:rPr>
          <w:lang w:val="de-DE"/>
        </w:rPr>
        <w:t>In zukünftigen oder ähnlichen Projekten</w:t>
      </w:r>
      <w:r w:rsidR="003B3C69">
        <w:rPr>
          <w:lang w:val="de-DE"/>
        </w:rPr>
        <w:t xml:space="preserve"> </w:t>
      </w:r>
      <w:r w:rsidR="00A53F80">
        <w:rPr>
          <w:lang w:val="de-DE"/>
        </w:rPr>
        <w:t>soll der Fokus darauf liegen, entweder ein für so eine Aufgabe bestimmtes Korpus anzufertigen oder andere Parsing</w:t>
      </w:r>
      <w:r w:rsidR="00BB2C9E">
        <w:rPr>
          <w:lang w:val="de-DE"/>
        </w:rPr>
        <w:t>-</w:t>
      </w:r>
      <w:r w:rsidR="00A53F80">
        <w:rPr>
          <w:lang w:val="de-DE"/>
        </w:rPr>
        <w:t xml:space="preserve"> und Kongruenzbestimmungsmethoden zu entwickeln. </w:t>
      </w:r>
    </w:p>
    <w:p w14:paraId="793F1D61" w14:textId="77777777" w:rsidR="007C7FD5" w:rsidRPr="004D467D" w:rsidRDefault="007C7FD5" w:rsidP="007C7FD5">
      <w:pPr>
        <w:pStyle w:val="ACLAcknowledgmentsHeader"/>
        <w:rPr>
          <w:lang w:val="de-DE"/>
        </w:rPr>
      </w:pPr>
      <w:r w:rsidRPr="004D467D">
        <w:rPr>
          <w:lang w:val="de-DE"/>
        </w:rPr>
        <w:t>Danksagung</w:t>
      </w:r>
    </w:p>
    <w:p w14:paraId="3A7A19DE" w14:textId="1E914405" w:rsidR="007C7FD5" w:rsidRPr="00C00E55" w:rsidRDefault="007C7FD5" w:rsidP="00C00E55">
      <w:pPr>
        <w:pStyle w:val="ACLTextFirstLine"/>
        <w:rPr>
          <w:lang w:val="de-DE"/>
        </w:rPr>
      </w:pPr>
      <w:r w:rsidRPr="004D467D">
        <w:rPr>
          <w:lang w:val="de-DE"/>
        </w:rPr>
        <w:t xml:space="preserve"> Dieses Projekt wurde im Rahmen des computerlinguistischen</w:t>
      </w:r>
      <w:r w:rsidR="00B67FCF">
        <w:rPr>
          <w:lang w:val="de-DE"/>
        </w:rPr>
        <w:t xml:space="preserve"> </w:t>
      </w:r>
      <w:r w:rsidRPr="004D467D">
        <w:rPr>
          <w:lang w:val="de-DE"/>
        </w:rPr>
        <w:t>Kurses</w:t>
      </w:r>
      <w:r w:rsidR="00C00E55">
        <w:rPr>
          <w:lang w:val="de-DE"/>
        </w:rPr>
        <w:t xml:space="preserve">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w:t>
      </w:r>
      <w:r w:rsidR="00B67FCF">
        <w:rPr>
          <w:lang w:val="de-DE"/>
        </w:rPr>
        <w:t>für</w:t>
      </w:r>
      <w:r w:rsidRPr="004D467D">
        <w:rPr>
          <w:lang w:val="de-DE"/>
        </w:rPr>
        <w:t xml:space="preserve"> verwendet und waren bei der Planung und Ausführung des Projekts </w:t>
      </w:r>
      <w:r w:rsidR="00BB2C9E">
        <w:rPr>
          <w:lang w:val="de-DE"/>
        </w:rPr>
        <w:t>unentbehrlich</w:t>
      </w:r>
      <w:r w:rsidRPr="004D467D">
        <w:rPr>
          <w:lang w:val="de-DE"/>
        </w:rPr>
        <w:t>.</w:t>
      </w:r>
    </w:p>
    <w:p w14:paraId="1850FA54" w14:textId="77777777" w:rsidR="007C7FD5" w:rsidRPr="00EC1DE0" w:rsidRDefault="007C7FD5" w:rsidP="007C7FD5">
      <w:pPr>
        <w:pStyle w:val="ACLAcknowledgmentsHeader"/>
        <w:rPr>
          <w:lang w:val="de-DE"/>
        </w:rPr>
      </w:pPr>
      <w:r w:rsidRPr="004D467D">
        <w:rPr>
          <w:lang w:val="de-DE"/>
        </w:rPr>
        <w:t>Literaturverzeichnis</w:t>
      </w:r>
    </w:p>
    <w:p w14:paraId="7BD5E6F7" w14:textId="77777777" w:rsidR="000146B9" w:rsidRPr="000146B9" w:rsidRDefault="007C7FD5" w:rsidP="00A92278">
      <w:pPr>
        <w:pStyle w:val="BibliographieIndent"/>
        <w:rPr>
          <w:lang w:val="en-US"/>
        </w:rPr>
      </w:pPr>
      <w:r w:rsidRPr="00172048">
        <w:rPr>
          <w:rFonts w:cstheme="minorBidi"/>
          <w:sz w:val="22"/>
          <w:lang w:val="en-US"/>
        </w:rPr>
        <w:fldChar w:fldCharType="begin"/>
      </w:r>
      <w:r w:rsidR="000146B9">
        <w:instrText xml:space="preserve"> ADDIN ZOTERO_BIBL {"uncited":[],"omitted":[],"custom":[]} CSL_BIBLIOGRAPHY </w:instrText>
      </w:r>
      <w:r w:rsidRPr="00172048">
        <w:rPr>
          <w:rFonts w:cstheme="minorBidi"/>
          <w:sz w:val="22"/>
          <w:lang w:val="en-US"/>
        </w:rPr>
        <w:fldChar w:fldCharType="separate"/>
      </w:r>
      <w:r w:rsidR="000146B9" w:rsidRPr="000146B9">
        <w:t xml:space="preserve">Boyd, A., Hana, J., Nicolas, L., Meurers, D., Wisniewski, K., Abel, A., Schöne, K., Štindlová, B., &amp; Vettori, C. (2014). </w:t>
      </w:r>
      <w:r w:rsidR="000146B9" w:rsidRPr="000146B9">
        <w:rPr>
          <w:lang w:val="en-US"/>
        </w:rPr>
        <w:t xml:space="preserve">The MERLIN corpus : Learner language and the CEFR. </w:t>
      </w:r>
      <w:r w:rsidR="000146B9" w:rsidRPr="000146B9">
        <w:rPr>
          <w:i/>
          <w:iCs/>
          <w:lang w:val="en-US"/>
        </w:rPr>
        <w:t>Proceedings of the Ninth International Conference on Language Resources and Evaluation (LREC’14)</w:t>
      </w:r>
      <w:r w:rsidR="000146B9" w:rsidRPr="000146B9">
        <w:rPr>
          <w:lang w:val="en-US"/>
        </w:rPr>
        <w:t>, 1281‑1288. http://www.lrec-conf.org/proceedings/lrec2014/pdf/606_Paper.pdf</w:t>
      </w:r>
    </w:p>
    <w:p w14:paraId="580A868B" w14:textId="77777777" w:rsidR="000146B9" w:rsidRPr="000146B9" w:rsidRDefault="000146B9" w:rsidP="00A92278">
      <w:pPr>
        <w:pStyle w:val="BibliographieIndent"/>
        <w:rPr>
          <w:lang w:val="en-US"/>
        </w:rPr>
      </w:pPr>
      <w:r w:rsidRPr="000146B9">
        <w:rPr>
          <w:lang w:val="en-US"/>
        </w:rPr>
        <w:t xml:space="preserve">Buitinck, L., Louppe, G., Blondel, M., Pedregosa, F., Mueller, A., Grisel, O., Niculae, V., Prettenhofer, P., Gramfort, A., Grobler, J., Layton, R., VanderPlas, J., Joly, A., Holt, B., </w:t>
      </w:r>
      <w:r w:rsidRPr="000146B9">
        <w:rPr>
          <w:lang w:val="en-US"/>
        </w:rPr>
        <w:lastRenderedPageBreak/>
        <w:t xml:space="preserve">&amp; Varoquaux, G. (2013). API design for machine learning software : Experiences from the scikit-learn project. </w:t>
      </w:r>
      <w:r w:rsidRPr="000146B9">
        <w:rPr>
          <w:i/>
          <w:iCs/>
          <w:lang w:val="en-US"/>
        </w:rPr>
        <w:t>ECML PKDD Workshop: Languages for Data Mining and Machine Learning</w:t>
      </w:r>
      <w:r w:rsidRPr="000146B9">
        <w:rPr>
          <w:lang w:val="en-US"/>
        </w:rPr>
        <w:t>, 108‑122.</w:t>
      </w:r>
    </w:p>
    <w:p w14:paraId="26D8633B" w14:textId="77777777" w:rsidR="000146B9" w:rsidRPr="000146B9" w:rsidRDefault="000146B9" w:rsidP="00A92278">
      <w:pPr>
        <w:pStyle w:val="BibliographieIndent"/>
        <w:rPr>
          <w:lang w:val="en-US"/>
        </w:rPr>
      </w:pPr>
      <w:r w:rsidRPr="000146B9">
        <w:rPr>
          <w:lang w:val="en-US"/>
        </w:rPr>
        <w:t xml:space="preserve">Corbett, G. (2003). Agreement : Terms and boundaries. </w:t>
      </w:r>
      <w:r w:rsidRPr="000146B9">
        <w:rPr>
          <w:i/>
          <w:iCs/>
          <w:lang w:val="en-US"/>
        </w:rPr>
        <w:t>SMG conference papers</w:t>
      </w:r>
      <w:r w:rsidRPr="000146B9">
        <w:rPr>
          <w:lang w:val="en-US"/>
        </w:rPr>
        <w:t>.</w:t>
      </w:r>
    </w:p>
    <w:p w14:paraId="56639504" w14:textId="77777777" w:rsidR="000146B9" w:rsidRPr="000146B9" w:rsidRDefault="000146B9" w:rsidP="00A92278">
      <w:pPr>
        <w:pStyle w:val="BibliographieIndent"/>
        <w:rPr>
          <w:lang w:val="en-US"/>
        </w:rPr>
      </w:pPr>
      <w:r w:rsidRPr="000146B9">
        <w:rPr>
          <w:lang w:val="en-US"/>
        </w:rPr>
        <w:t xml:space="preserve">Hofherr, P. C. (2020). </w:t>
      </w:r>
      <w:r w:rsidRPr="000146B9">
        <w:rPr>
          <w:i/>
          <w:iCs/>
          <w:lang w:val="en-US"/>
        </w:rPr>
        <w:t>Agreement Morphology</w:t>
      </w:r>
      <w:r w:rsidRPr="000146B9">
        <w:rPr>
          <w:lang w:val="en-US"/>
        </w:rPr>
        <w:t>. Oxford University Press. https://doi.org/10.1093/acrefore/9780199384655.013.500</w:t>
      </w:r>
    </w:p>
    <w:p w14:paraId="45589857" w14:textId="77777777" w:rsidR="000146B9" w:rsidRPr="000146B9" w:rsidRDefault="000146B9" w:rsidP="00A92278">
      <w:pPr>
        <w:pStyle w:val="BibliographieIndent"/>
        <w:rPr>
          <w:lang w:val="en-US"/>
        </w:rPr>
      </w:pPr>
      <w:r w:rsidRPr="000146B9">
        <w:t xml:space="preserve">Linzen, T., Dupoux, E., &amp; Goldberg, Y. (2016). </w:t>
      </w:r>
      <w:r w:rsidRPr="000146B9">
        <w:rPr>
          <w:lang w:val="en-US"/>
        </w:rPr>
        <w:t xml:space="preserve">Assessing the Ability of LSTMs to Learn Syntax-Sensitive Dependencies. </w:t>
      </w:r>
      <w:r w:rsidRPr="000146B9">
        <w:rPr>
          <w:i/>
          <w:iCs/>
          <w:lang w:val="en-US"/>
        </w:rPr>
        <w:t>Transactions of the Association for Computational Linguistics</w:t>
      </w:r>
      <w:r w:rsidRPr="000146B9">
        <w:rPr>
          <w:lang w:val="en-US"/>
        </w:rPr>
        <w:t xml:space="preserve">, </w:t>
      </w:r>
      <w:r w:rsidRPr="000146B9">
        <w:rPr>
          <w:i/>
          <w:iCs/>
          <w:lang w:val="en-US"/>
        </w:rPr>
        <w:t>4</w:t>
      </w:r>
      <w:r w:rsidRPr="000146B9">
        <w:rPr>
          <w:lang w:val="en-US"/>
        </w:rPr>
        <w:t>, 521‑535. https://doi.org/10.1162/tacl_a_00115</w:t>
      </w:r>
    </w:p>
    <w:p w14:paraId="72D90BEE" w14:textId="77777777" w:rsidR="000146B9" w:rsidRPr="000146B9" w:rsidRDefault="000146B9" w:rsidP="00A92278">
      <w:pPr>
        <w:pStyle w:val="BibliographieIndent"/>
        <w:rPr>
          <w:lang w:val="en-US"/>
        </w:rPr>
      </w:pPr>
      <w:r w:rsidRPr="000146B9">
        <w:rPr>
          <w:lang w:val="en-US"/>
        </w:rPr>
        <w:t xml:space="preserve">Ravfogel, S., Goldberg, Y., &amp; Tyers, F. (2018). Can LSTM Learn to Capture Agreement ? The Case of Basque. </w:t>
      </w:r>
      <w:r w:rsidRPr="000146B9">
        <w:rPr>
          <w:i/>
          <w:iCs/>
          <w:lang w:val="en-US"/>
        </w:rPr>
        <w:t>Proceedings of the 2018 EMNLP Workshop BlackboxNLP: Analyzing and Interpreting Neural Networks for NLP</w:t>
      </w:r>
      <w:r w:rsidRPr="000146B9">
        <w:rPr>
          <w:lang w:val="en-US"/>
        </w:rPr>
        <w:t>, 98‑107. https://doi.org/10.18653/v1/W18-5412</w:t>
      </w:r>
    </w:p>
    <w:p w14:paraId="0BABB0DC" w14:textId="77777777" w:rsidR="000146B9" w:rsidRPr="000146B9" w:rsidRDefault="000146B9" w:rsidP="00A92278">
      <w:pPr>
        <w:pStyle w:val="BibliographieIndent"/>
      </w:pPr>
      <w:r w:rsidRPr="000146B9">
        <w:t xml:space="preserve">Schiller, A., Teufel, S., Stöckert, C., &amp; Thielen, C. (1999). </w:t>
      </w:r>
      <w:r w:rsidRPr="000146B9">
        <w:rPr>
          <w:i/>
          <w:iCs/>
        </w:rPr>
        <w:t>Guidelines für das Tagging deutscher Textcorpora mit STTS (Kleines und großes Tagset)</w:t>
      </w:r>
      <w:r w:rsidRPr="000146B9">
        <w:t>. Universität Tübingen. http://www.sfs.uni-tuebingen.de/resources/stts-1999.pdf</w:t>
      </w:r>
    </w:p>
    <w:p w14:paraId="54ACA417" w14:textId="77777777" w:rsidR="000146B9" w:rsidRPr="000146B9" w:rsidRDefault="000146B9" w:rsidP="00A92278">
      <w:pPr>
        <w:pStyle w:val="BibliographieIndent"/>
        <w:rPr>
          <w:lang w:val="en-US"/>
        </w:rPr>
      </w:pPr>
      <w:r w:rsidRPr="000146B9">
        <w:t xml:space="preserve">Sennrich, R., Schneider, G., Volk, M., &amp; Warin, M. (2009). </w:t>
      </w:r>
      <w:r w:rsidRPr="000146B9">
        <w:rPr>
          <w:i/>
          <w:iCs/>
          <w:lang w:val="en-US"/>
        </w:rPr>
        <w:t>A New Hybrid Dependency Parser for German</w:t>
      </w:r>
      <w:r w:rsidRPr="000146B9">
        <w:rPr>
          <w:lang w:val="en-US"/>
        </w:rPr>
        <w:t>. https://doi.org/10.5167/uzh-25506</w:t>
      </w:r>
    </w:p>
    <w:p w14:paraId="7E1FDAB9" w14:textId="77777777" w:rsidR="000146B9" w:rsidRPr="000146B9" w:rsidRDefault="000146B9" w:rsidP="00A92278">
      <w:pPr>
        <w:pStyle w:val="BibliographieIndent"/>
        <w:rPr>
          <w:lang w:val="en-US"/>
        </w:rPr>
      </w:pPr>
      <w:r w:rsidRPr="000146B9">
        <w:rPr>
          <w:lang w:val="en-US"/>
        </w:rPr>
        <w:t xml:space="preserve">Spinner, P., &amp; Juffs, A. (2008). L2 grammatical gender in a complex morphological system : The case of German. </w:t>
      </w:r>
      <w:r w:rsidRPr="000146B9">
        <w:rPr>
          <w:i/>
          <w:iCs/>
          <w:lang w:val="en-US"/>
        </w:rPr>
        <w:t>Iral-international Review of Applied Linguistics in Language Teaching - IRAL-INT REV APPL LINGUIST</w:t>
      </w:r>
      <w:r w:rsidRPr="000146B9">
        <w:rPr>
          <w:lang w:val="en-US"/>
        </w:rPr>
        <w:t xml:space="preserve">, </w:t>
      </w:r>
      <w:r w:rsidRPr="000146B9">
        <w:rPr>
          <w:i/>
          <w:iCs/>
          <w:lang w:val="en-US"/>
        </w:rPr>
        <w:t>46</w:t>
      </w:r>
      <w:r w:rsidRPr="000146B9">
        <w:rPr>
          <w:lang w:val="en-US"/>
        </w:rPr>
        <w:t>, 315‑348. https://doi.org/10.1515/IRAL.2008.014</w:t>
      </w:r>
    </w:p>
    <w:p w14:paraId="2716D947" w14:textId="77777777" w:rsidR="000146B9" w:rsidRPr="000146B9" w:rsidRDefault="000146B9" w:rsidP="00A92278">
      <w:pPr>
        <w:pStyle w:val="BibliographieIndent"/>
        <w:rPr>
          <w:lang w:val="en-US"/>
        </w:rPr>
      </w:pPr>
      <w:r w:rsidRPr="000146B9">
        <w:rPr>
          <w:lang w:val="en-US"/>
        </w:rPr>
        <w:t xml:space="preserve">Wisniewski, K., Abel, A., Vodičková, K., Plassmann, S., Meurers, D., Woldt, C., Schöne, K., Blaschitz, V., Lyding, V., Nicolas, L., Vettori, C., Pečený, P., Hana, J., Čurdová, V., Štindlová, B., Klein, G., Lauppe, L., Boyd, A., Bykh, S., &amp; Krivanek, J. (2018). </w:t>
      </w:r>
      <w:r w:rsidRPr="000146B9">
        <w:rPr>
          <w:i/>
          <w:iCs/>
          <w:lang w:val="en-US"/>
        </w:rPr>
        <w:t>MERLIN Corpus | Resources for research and practice related to foreign language learning</w:t>
      </w:r>
      <w:r w:rsidRPr="000146B9">
        <w:rPr>
          <w:lang w:val="en-US"/>
        </w:rPr>
        <w:t xml:space="preserve"> (1.1) [jeu de données]. https://www.merlin-platform.eu/</w:t>
      </w:r>
    </w:p>
    <w:p w14:paraId="6331F451" w14:textId="7BA27753" w:rsidR="007C7FD5" w:rsidRPr="009E38CF" w:rsidRDefault="007C7FD5" w:rsidP="00A92278">
      <w:pPr>
        <w:pStyle w:val="BibliographieIndent"/>
        <w:rPr>
          <w:lang w:val="en-US"/>
        </w:rPr>
      </w:pPr>
      <w:r w:rsidRPr="00172048">
        <w:fldChar w:fldCharType="end"/>
      </w:r>
    </w:p>
    <w:p w14:paraId="127B6AFB" w14:textId="77777777" w:rsidR="003D4043" w:rsidRPr="00C4285A" w:rsidRDefault="003D4043" w:rsidP="007C7FD5">
      <w:pPr>
        <w:pStyle w:val="ACLSection"/>
        <w:numPr>
          <w:ilvl w:val="0"/>
          <w:numId w:val="0"/>
        </w:numPr>
      </w:pPr>
    </w:p>
    <w:p w14:paraId="2D412EDE" w14:textId="77777777" w:rsidR="003D4043" w:rsidRPr="00C4285A" w:rsidRDefault="003D4043" w:rsidP="007C7FD5">
      <w:pPr>
        <w:pStyle w:val="ACLSection"/>
        <w:numPr>
          <w:ilvl w:val="0"/>
          <w:numId w:val="0"/>
        </w:numPr>
      </w:pPr>
    </w:p>
    <w:p w14:paraId="1F880449" w14:textId="77777777" w:rsidR="003D4043" w:rsidRPr="00C4285A" w:rsidRDefault="003D4043" w:rsidP="003D4043">
      <w:pPr>
        <w:pStyle w:val="ACLText"/>
      </w:pPr>
    </w:p>
    <w:p w14:paraId="1F750F65" w14:textId="77777777" w:rsidR="003D4043" w:rsidRPr="00C4285A" w:rsidRDefault="003D4043" w:rsidP="003D4043">
      <w:pPr>
        <w:pStyle w:val="ACLTextFirstLine"/>
      </w:pPr>
    </w:p>
    <w:p w14:paraId="687F2ACE" w14:textId="77777777" w:rsidR="003D4043" w:rsidRPr="00C4285A" w:rsidRDefault="003D4043" w:rsidP="003D4043">
      <w:pPr>
        <w:pStyle w:val="ACLTextFirstLine"/>
      </w:pPr>
    </w:p>
    <w:p w14:paraId="3E0CAFAC" w14:textId="77777777" w:rsidR="003D4043" w:rsidRPr="00C4285A" w:rsidRDefault="003D4043" w:rsidP="003D4043">
      <w:pPr>
        <w:pStyle w:val="ACLTextFirstLine"/>
      </w:pPr>
    </w:p>
    <w:p w14:paraId="4A9B40A9" w14:textId="77777777" w:rsidR="003D4043" w:rsidRPr="004D467D" w:rsidRDefault="003D4043" w:rsidP="003D4043">
      <w:pPr>
        <w:pStyle w:val="ACLSection"/>
        <w:numPr>
          <w:ilvl w:val="0"/>
          <w:numId w:val="0"/>
        </w:numPr>
        <w:rPr>
          <w:lang w:val="de-DE"/>
        </w:rPr>
      </w:pPr>
      <w:r w:rsidRPr="004D467D">
        <w:rPr>
          <w:lang w:val="de-DE"/>
        </w:rPr>
        <w:t>Eigenständigkeitserklärung</w:t>
      </w:r>
    </w:p>
    <w:p w14:paraId="410C7567" w14:textId="77777777" w:rsidR="003D4043" w:rsidRPr="004D467D" w:rsidRDefault="003D4043" w:rsidP="003D4043">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1600BA60" w14:textId="77777777" w:rsidR="003D4043" w:rsidRPr="004D467D" w:rsidRDefault="003D4043" w:rsidP="003D4043">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34FAB311" w14:textId="77777777" w:rsidR="003D4043" w:rsidRPr="004D467D" w:rsidRDefault="003D4043" w:rsidP="003D4043">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10B463E0" w14:textId="77777777" w:rsidR="003D4043" w:rsidRPr="004D467D" w:rsidRDefault="003D4043" w:rsidP="003D4043">
      <w:pPr>
        <w:pStyle w:val="ACLTextFirstLine"/>
        <w:rPr>
          <w:lang w:val="de-DE"/>
        </w:rPr>
      </w:pPr>
    </w:p>
    <w:p w14:paraId="736853E6" w14:textId="77777777" w:rsidR="003D4043" w:rsidRPr="004D467D" w:rsidRDefault="003D4043" w:rsidP="003D4043">
      <w:pPr>
        <w:pStyle w:val="ACLTextFirstLine"/>
        <w:rPr>
          <w:lang w:val="de-DE"/>
        </w:rPr>
      </w:pPr>
      <w:r w:rsidRPr="004D467D">
        <w:rPr>
          <w:lang w:val="de-DE"/>
        </w:rPr>
        <w:t>Christopher Michael Chandler</w:t>
      </w:r>
    </w:p>
    <w:p w14:paraId="0467A25C" w14:textId="77777777" w:rsidR="003D4043" w:rsidRDefault="003D4043" w:rsidP="003D4043">
      <w:pPr>
        <w:pStyle w:val="ACLTextFirstLine"/>
        <w:rPr>
          <w:lang w:val="de-DE"/>
        </w:rPr>
      </w:pPr>
      <w:r w:rsidRPr="004D467D">
        <w:rPr>
          <w:lang w:val="de-DE"/>
        </w:rPr>
        <w:t xml:space="preserve">Ort, Datum </w:t>
      </w:r>
    </w:p>
    <w:p w14:paraId="5854DC7B" w14:textId="77777777" w:rsidR="003D4043" w:rsidRPr="003D4043" w:rsidRDefault="003D4043" w:rsidP="003D4043">
      <w:pPr>
        <w:pStyle w:val="ACLTextFirstLine"/>
        <w:rPr>
          <w:lang w:val="de-DE"/>
        </w:rPr>
      </w:pPr>
    </w:p>
    <w:p w14:paraId="48196364" w14:textId="77777777" w:rsidR="003D4043" w:rsidRDefault="003D4043" w:rsidP="007C7FD5">
      <w:pPr>
        <w:pStyle w:val="ACLSection"/>
        <w:numPr>
          <w:ilvl w:val="0"/>
          <w:numId w:val="0"/>
        </w:numPr>
        <w:rPr>
          <w:lang w:val="de-DE"/>
        </w:rPr>
      </w:pPr>
    </w:p>
    <w:p w14:paraId="0AA6774F" w14:textId="30A10FDF" w:rsidR="007C7FD5" w:rsidRDefault="003D4043" w:rsidP="007C7FD5">
      <w:pPr>
        <w:pStyle w:val="ACLTextFirstLine"/>
        <w:rPr>
          <w:lang w:val="de-DE"/>
        </w:rPr>
      </w:pPr>
      <w:r>
        <w:rPr>
          <w:lang w:val="de-DE"/>
        </w:rPr>
        <w:t xml:space="preserve">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21B64521" w14:textId="72E6B7BD" w:rsidR="00C00761" w:rsidRPr="00C00761" w:rsidRDefault="00F27115" w:rsidP="006345A6">
      <w:pPr>
        <w:pStyle w:val="ACLSection"/>
        <w:numPr>
          <w:ilvl w:val="0"/>
          <w:numId w:val="0"/>
        </w:numPr>
        <w:ind w:left="360"/>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5157C7"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AB4C0A">
            <w:pPr>
              <w:pStyle w:val="ACLText"/>
              <w:spacing w:line="276" w:lineRule="auto"/>
              <w:rPr>
                <w:lang w:val="de-DE"/>
              </w:rPr>
            </w:pPr>
          </w:p>
        </w:tc>
        <w:tc>
          <w:tcPr>
            <w:tcW w:w="6665" w:type="dxa"/>
          </w:tcPr>
          <w:p w14:paraId="3BFF57B7" w14:textId="77777777" w:rsidR="006140D5" w:rsidRPr="004D467D" w:rsidRDefault="006140D5" w:rsidP="00AB4C0A">
            <w:pPr>
              <w:pStyle w:val="ACLText"/>
              <w:spacing w:line="276" w:lineRule="auto"/>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5157C7"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C00761">
            <w:pPr>
              <w:pStyle w:val="ACLText"/>
              <w:spacing w:line="276" w:lineRule="auto"/>
              <w:ind w:firstLine="33"/>
              <w:jc w:val="left"/>
              <w:rPr>
                <w:lang w:val="de-DE"/>
              </w:rPr>
            </w:pPr>
            <w:proofErr w:type="spellStart"/>
            <w:r w:rsidRPr="009009C5">
              <w:rPr>
                <w:lang w:val="de-DE"/>
              </w:rPr>
              <w:t>Author</w:t>
            </w:r>
            <w:proofErr w:type="spellEnd"/>
            <w:r w:rsidRPr="009009C5">
              <w:rPr>
                <w:lang w:val="de-DE"/>
              </w:rPr>
              <w:t xml:space="preserve"> </w:t>
            </w:r>
            <w:proofErr w:type="spellStart"/>
            <w:r w:rsidRPr="009009C5">
              <w:rPr>
                <w:lang w:val="de-DE"/>
              </w:rPr>
              <w:t>id</w:t>
            </w:r>
            <w:proofErr w:type="spellEnd"/>
          </w:p>
        </w:tc>
        <w:tc>
          <w:tcPr>
            <w:tcW w:w="6665" w:type="dxa"/>
          </w:tcPr>
          <w:p w14:paraId="4CEB712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C4285A"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C00761">
            <w:pPr>
              <w:pStyle w:val="ACLText"/>
              <w:spacing w:line="276" w:lineRule="auto"/>
              <w:ind w:firstLine="33"/>
              <w:jc w:val="left"/>
              <w:rPr>
                <w:lang w:val="de-DE"/>
              </w:rPr>
            </w:pPr>
            <w:r w:rsidRPr="009009C5">
              <w:rPr>
                <w:lang w:val="de-DE"/>
              </w:rPr>
              <w:t xml:space="preserve">Test </w:t>
            </w:r>
            <w:proofErr w:type="spellStart"/>
            <w:r w:rsidRPr="009009C5">
              <w:rPr>
                <w:lang w:val="de-DE"/>
              </w:rPr>
              <w:t>language</w:t>
            </w:r>
            <w:proofErr w:type="spellEnd"/>
          </w:p>
        </w:tc>
        <w:tc>
          <w:tcPr>
            <w:tcW w:w="6665" w:type="dxa"/>
          </w:tcPr>
          <w:p w14:paraId="4B898F1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5157C7"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C00761">
            <w:pPr>
              <w:pStyle w:val="ACLText"/>
              <w:spacing w:line="276" w:lineRule="auto"/>
              <w:ind w:firstLine="33"/>
              <w:jc w:val="left"/>
              <w:rPr>
                <w:lang w:val="de-DE"/>
              </w:rPr>
            </w:pPr>
            <w:r w:rsidRPr="009009C5">
              <w:rPr>
                <w:lang w:val="de-DE"/>
              </w:rPr>
              <w:t xml:space="preserve">CEFR </w:t>
            </w:r>
            <w:proofErr w:type="spellStart"/>
            <w:r w:rsidRPr="009009C5">
              <w:rPr>
                <w:lang w:val="de-DE"/>
              </w:rPr>
              <w:t>level</w:t>
            </w:r>
            <w:proofErr w:type="spellEnd"/>
            <w:r w:rsidRPr="009009C5">
              <w:rPr>
                <w:lang w:val="de-DE"/>
              </w:rPr>
              <w:t xml:space="preserve"> of test</w:t>
            </w:r>
          </w:p>
        </w:tc>
        <w:tc>
          <w:tcPr>
            <w:tcW w:w="6665" w:type="dxa"/>
          </w:tcPr>
          <w:p w14:paraId="4BC45E0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C4285A"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C00761">
            <w:pPr>
              <w:pStyle w:val="ACLText"/>
              <w:spacing w:line="276" w:lineRule="auto"/>
              <w:ind w:firstLine="33"/>
              <w:jc w:val="left"/>
              <w:rPr>
                <w:lang w:val="de-DE"/>
              </w:rPr>
            </w:pPr>
            <w:r w:rsidRPr="009009C5">
              <w:rPr>
                <w:lang w:val="de-DE"/>
              </w:rPr>
              <w:t>Task</w:t>
            </w:r>
          </w:p>
        </w:tc>
        <w:tc>
          <w:tcPr>
            <w:tcW w:w="6665" w:type="dxa"/>
          </w:tcPr>
          <w:p w14:paraId="44BEE069"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C00761">
            <w:pPr>
              <w:pStyle w:val="ACLText"/>
              <w:spacing w:line="276" w:lineRule="auto"/>
              <w:ind w:firstLine="33"/>
              <w:jc w:val="left"/>
            </w:pPr>
            <w:r w:rsidRPr="004D467D">
              <w:t>Mother tongue</w:t>
            </w:r>
          </w:p>
        </w:tc>
        <w:tc>
          <w:tcPr>
            <w:tcW w:w="6665" w:type="dxa"/>
          </w:tcPr>
          <w:p w14:paraId="04B5E92E"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C00761">
            <w:pPr>
              <w:pStyle w:val="ACLText"/>
              <w:spacing w:line="276" w:lineRule="auto"/>
              <w:ind w:firstLine="33"/>
              <w:jc w:val="left"/>
            </w:pPr>
            <w:r w:rsidRPr="004D467D">
              <w:t>Age</w:t>
            </w:r>
          </w:p>
        </w:tc>
        <w:tc>
          <w:tcPr>
            <w:tcW w:w="6665" w:type="dxa"/>
          </w:tcPr>
          <w:p w14:paraId="12A025CA"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C00761">
            <w:pPr>
              <w:pStyle w:val="ACLText"/>
              <w:spacing w:line="276" w:lineRule="auto"/>
              <w:ind w:firstLine="33"/>
              <w:jc w:val="left"/>
            </w:pPr>
            <w:r w:rsidRPr="004D467D">
              <w:t>Gender</w:t>
            </w:r>
          </w:p>
        </w:tc>
        <w:tc>
          <w:tcPr>
            <w:tcW w:w="6665" w:type="dxa"/>
          </w:tcPr>
          <w:p w14:paraId="654BC8A7"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C00761">
            <w:pPr>
              <w:pStyle w:val="ACLText"/>
              <w:spacing w:line="276" w:lineRule="auto"/>
              <w:ind w:firstLine="33"/>
              <w:jc w:val="left"/>
            </w:pPr>
            <w:r w:rsidRPr="004D467D">
              <w:t>Overall CEFR rating</w:t>
            </w:r>
          </w:p>
        </w:tc>
        <w:tc>
          <w:tcPr>
            <w:tcW w:w="6665" w:type="dxa"/>
          </w:tcPr>
          <w:p w14:paraId="4659DA2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C00761">
            <w:pPr>
              <w:pStyle w:val="ACLText"/>
              <w:spacing w:line="276" w:lineRule="auto"/>
              <w:ind w:firstLine="33"/>
              <w:jc w:val="left"/>
            </w:pPr>
            <w:r w:rsidRPr="004D467D">
              <w:t>Grammatical accuracy</w:t>
            </w:r>
          </w:p>
        </w:tc>
        <w:tc>
          <w:tcPr>
            <w:tcW w:w="6665" w:type="dxa"/>
          </w:tcPr>
          <w:p w14:paraId="6E43C14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C4285A"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C00761">
            <w:pPr>
              <w:pStyle w:val="ACLText"/>
              <w:spacing w:line="276" w:lineRule="auto"/>
              <w:ind w:firstLine="33"/>
              <w:jc w:val="left"/>
            </w:pPr>
            <w:r w:rsidRPr="004D467D">
              <w:t>Orthography</w:t>
            </w:r>
          </w:p>
        </w:tc>
        <w:tc>
          <w:tcPr>
            <w:tcW w:w="6665" w:type="dxa"/>
          </w:tcPr>
          <w:p w14:paraId="12B9DB62"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C4285A"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C00761">
            <w:pPr>
              <w:pStyle w:val="ACLText"/>
              <w:spacing w:line="276" w:lineRule="auto"/>
              <w:ind w:firstLine="33"/>
              <w:jc w:val="left"/>
            </w:pPr>
            <w:r w:rsidRPr="004D467D">
              <w:t>Vocabulary range</w:t>
            </w:r>
          </w:p>
        </w:tc>
        <w:tc>
          <w:tcPr>
            <w:tcW w:w="6665" w:type="dxa"/>
          </w:tcPr>
          <w:p w14:paraId="632F1F0D"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C4285A"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C00761">
            <w:pPr>
              <w:pStyle w:val="ACLText"/>
              <w:spacing w:line="276" w:lineRule="auto"/>
              <w:ind w:firstLine="33"/>
              <w:jc w:val="left"/>
            </w:pPr>
            <w:r w:rsidRPr="004D467D">
              <w:t>Vocabulary Control</w:t>
            </w:r>
          </w:p>
        </w:tc>
        <w:tc>
          <w:tcPr>
            <w:tcW w:w="6665" w:type="dxa"/>
          </w:tcPr>
          <w:p w14:paraId="43E0DE3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C4285A"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C00761">
            <w:pPr>
              <w:pStyle w:val="ACLText"/>
              <w:spacing w:line="276" w:lineRule="auto"/>
              <w:ind w:firstLine="33"/>
              <w:jc w:val="left"/>
            </w:pPr>
            <w:r w:rsidRPr="004D467D">
              <w:t>Coherence/Cohesion</w:t>
            </w:r>
          </w:p>
        </w:tc>
        <w:tc>
          <w:tcPr>
            <w:tcW w:w="6665" w:type="dxa"/>
          </w:tcPr>
          <w:p w14:paraId="1F205A4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C4285A"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C00761">
            <w:pPr>
              <w:pStyle w:val="ACLText"/>
              <w:spacing w:line="276" w:lineRule="auto"/>
              <w:ind w:firstLine="33"/>
              <w:jc w:val="left"/>
            </w:pPr>
            <w:r w:rsidRPr="004D467D">
              <w:t>Sociolinguistic</w:t>
            </w:r>
          </w:p>
          <w:p w14:paraId="1207A74C" w14:textId="77777777" w:rsidR="006140D5" w:rsidRPr="004D467D" w:rsidRDefault="006140D5" w:rsidP="00C00761">
            <w:pPr>
              <w:pStyle w:val="ACLText"/>
              <w:spacing w:line="276" w:lineRule="auto"/>
              <w:ind w:firstLine="33"/>
              <w:jc w:val="left"/>
            </w:pPr>
            <w:r w:rsidRPr="004D467D">
              <w:t>appropriateness</w:t>
            </w:r>
          </w:p>
        </w:tc>
        <w:tc>
          <w:tcPr>
            <w:tcW w:w="6665" w:type="dxa"/>
          </w:tcPr>
          <w:p w14:paraId="4AA9C66F"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61D6ECB3" w14:textId="77777777" w:rsidR="00705482" w:rsidRDefault="00705482" w:rsidP="00705482">
      <w:pPr>
        <w:pStyle w:val="Tabellen"/>
        <w:numPr>
          <w:ilvl w:val="0"/>
          <w:numId w:val="0"/>
        </w:numPr>
        <w:ind w:left="964" w:hanging="57"/>
      </w:pPr>
    </w:p>
    <w:p w14:paraId="4E36AE87" w14:textId="7DB9F41D" w:rsidR="00F27115" w:rsidRDefault="00BE100F" w:rsidP="007435D3">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689"/>
        <w:gridCol w:w="6378"/>
      </w:tblGrid>
      <w:tr w:rsidR="006140D5" w:rsidRPr="004D467D" w14:paraId="5B871ECB" w14:textId="77777777" w:rsidTr="00AB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1DCEA" w14:textId="77777777" w:rsidR="006140D5" w:rsidRPr="004D467D" w:rsidRDefault="006140D5" w:rsidP="00AB4C0A">
            <w:pPr>
              <w:pStyle w:val="ACLText"/>
              <w:spacing w:line="276" w:lineRule="auto"/>
              <w:jc w:val="left"/>
              <w:rPr>
                <w:lang w:val="de-DE"/>
              </w:rPr>
            </w:pPr>
          </w:p>
        </w:tc>
        <w:tc>
          <w:tcPr>
            <w:tcW w:w="6378" w:type="dxa"/>
          </w:tcPr>
          <w:p w14:paraId="0C84BE59" w14:textId="77777777" w:rsidR="006140D5" w:rsidRPr="004D467D" w:rsidRDefault="006140D5" w:rsidP="00AB4C0A">
            <w:pPr>
              <w:pStyle w:val="ACLText"/>
              <w:spacing w:line="276" w:lineRule="auto"/>
              <w:jc w:val="lef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9B53001" w14:textId="77777777" w:rsidR="006140D5" w:rsidRPr="004D467D" w:rsidRDefault="006140D5" w:rsidP="00C00761">
            <w:pPr>
              <w:pStyle w:val="ACLText"/>
              <w:spacing w:line="276" w:lineRule="auto"/>
              <w:ind w:firstLine="33"/>
              <w:jc w:val="left"/>
            </w:pPr>
            <w:r w:rsidRPr="004D467D">
              <w:t>Author id</w:t>
            </w:r>
          </w:p>
        </w:tc>
        <w:tc>
          <w:tcPr>
            <w:tcW w:w="6378" w:type="dxa"/>
          </w:tcPr>
          <w:p w14:paraId="66FF8388"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FCC17F" w14:textId="77777777" w:rsidR="006140D5" w:rsidRPr="004D467D" w:rsidRDefault="006140D5" w:rsidP="00C00761">
            <w:pPr>
              <w:pStyle w:val="ACLText"/>
              <w:spacing w:line="276" w:lineRule="auto"/>
              <w:ind w:firstLine="33"/>
              <w:jc w:val="left"/>
            </w:pPr>
            <w:r w:rsidRPr="004D467D">
              <w:t>Test language</w:t>
            </w:r>
          </w:p>
        </w:tc>
        <w:tc>
          <w:tcPr>
            <w:tcW w:w="6378" w:type="dxa"/>
          </w:tcPr>
          <w:p w14:paraId="2697E102"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AEADCE6" w14:textId="77777777" w:rsidR="006140D5" w:rsidRPr="004D467D" w:rsidRDefault="006140D5" w:rsidP="00C00761">
            <w:pPr>
              <w:pStyle w:val="ACLText"/>
              <w:spacing w:line="276" w:lineRule="auto"/>
              <w:ind w:firstLine="33"/>
              <w:jc w:val="left"/>
            </w:pPr>
            <w:r w:rsidRPr="004D467D">
              <w:t>CEFR level of test</w:t>
            </w:r>
          </w:p>
        </w:tc>
        <w:tc>
          <w:tcPr>
            <w:tcW w:w="6378" w:type="dxa"/>
          </w:tcPr>
          <w:p w14:paraId="0F29356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5F760FDF" w14:textId="77777777" w:rsidR="006140D5" w:rsidRPr="004D467D" w:rsidRDefault="006140D5" w:rsidP="00C00761">
            <w:pPr>
              <w:pStyle w:val="ACLText"/>
              <w:spacing w:line="276" w:lineRule="auto"/>
              <w:ind w:firstLine="33"/>
              <w:jc w:val="left"/>
            </w:pPr>
            <w:r w:rsidRPr="004D467D">
              <w:t>Task</w:t>
            </w:r>
          </w:p>
        </w:tc>
        <w:tc>
          <w:tcPr>
            <w:tcW w:w="6378" w:type="dxa"/>
          </w:tcPr>
          <w:p w14:paraId="4F4BD0E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C880085" w14:textId="77777777" w:rsidR="006140D5" w:rsidRPr="004D467D" w:rsidRDefault="006140D5" w:rsidP="00C00761">
            <w:pPr>
              <w:pStyle w:val="ACLText"/>
              <w:spacing w:line="276" w:lineRule="auto"/>
              <w:ind w:firstLine="33"/>
              <w:jc w:val="left"/>
            </w:pPr>
            <w:r w:rsidRPr="004D467D">
              <w:t>Mother tongue</w:t>
            </w:r>
          </w:p>
        </w:tc>
        <w:tc>
          <w:tcPr>
            <w:tcW w:w="6378" w:type="dxa"/>
          </w:tcPr>
          <w:p w14:paraId="1888C696"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108C94" w14:textId="77777777" w:rsidR="006140D5" w:rsidRPr="004D467D" w:rsidRDefault="006140D5" w:rsidP="00C00761">
            <w:pPr>
              <w:pStyle w:val="ACLText"/>
              <w:spacing w:line="276" w:lineRule="auto"/>
              <w:ind w:firstLine="33"/>
              <w:jc w:val="left"/>
            </w:pPr>
            <w:r w:rsidRPr="004D467D">
              <w:t>Age</w:t>
            </w:r>
          </w:p>
        </w:tc>
        <w:tc>
          <w:tcPr>
            <w:tcW w:w="6378" w:type="dxa"/>
          </w:tcPr>
          <w:p w14:paraId="40EDD02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9C72500" w14:textId="77777777" w:rsidR="006140D5" w:rsidRPr="004D467D" w:rsidRDefault="006140D5" w:rsidP="00C00761">
            <w:pPr>
              <w:pStyle w:val="ACLText"/>
              <w:spacing w:line="276" w:lineRule="auto"/>
              <w:ind w:firstLine="33"/>
              <w:jc w:val="left"/>
            </w:pPr>
            <w:r w:rsidRPr="004D467D">
              <w:t>Gender</w:t>
            </w:r>
          </w:p>
        </w:tc>
        <w:tc>
          <w:tcPr>
            <w:tcW w:w="6378" w:type="dxa"/>
          </w:tcPr>
          <w:p w14:paraId="77E350FB"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181F5B8" w14:textId="77777777" w:rsidR="006140D5" w:rsidRPr="004D467D" w:rsidRDefault="006140D5" w:rsidP="00C00761">
            <w:pPr>
              <w:pStyle w:val="ACLText"/>
              <w:spacing w:line="276" w:lineRule="auto"/>
              <w:ind w:firstLine="33"/>
              <w:jc w:val="left"/>
            </w:pPr>
            <w:r w:rsidRPr="004D467D">
              <w:t>Overall CEFR rating</w:t>
            </w:r>
          </w:p>
        </w:tc>
        <w:tc>
          <w:tcPr>
            <w:tcW w:w="6378" w:type="dxa"/>
          </w:tcPr>
          <w:p w14:paraId="11BC5A6E"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BA19060" w14:textId="77777777" w:rsidR="006140D5" w:rsidRPr="004D467D" w:rsidRDefault="006140D5" w:rsidP="00C00761">
            <w:pPr>
              <w:pStyle w:val="ACLText"/>
              <w:spacing w:line="276" w:lineRule="auto"/>
              <w:ind w:firstLine="33"/>
              <w:jc w:val="left"/>
            </w:pPr>
            <w:r w:rsidRPr="004D467D">
              <w:t>Grammatical accuracy</w:t>
            </w:r>
          </w:p>
        </w:tc>
        <w:tc>
          <w:tcPr>
            <w:tcW w:w="6378" w:type="dxa"/>
          </w:tcPr>
          <w:p w14:paraId="302C93E9"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7A15515B" w14:textId="77777777" w:rsidR="006140D5" w:rsidRPr="004D467D" w:rsidRDefault="006140D5" w:rsidP="00C00761">
            <w:pPr>
              <w:pStyle w:val="ACLText"/>
              <w:spacing w:line="276" w:lineRule="auto"/>
              <w:ind w:firstLine="33"/>
              <w:jc w:val="left"/>
            </w:pPr>
            <w:r w:rsidRPr="004D467D">
              <w:t>Orthography</w:t>
            </w:r>
          </w:p>
        </w:tc>
        <w:tc>
          <w:tcPr>
            <w:tcW w:w="6378" w:type="dxa"/>
          </w:tcPr>
          <w:p w14:paraId="1EDF0313"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290DB97" w14:textId="77777777" w:rsidR="006140D5" w:rsidRPr="004D467D" w:rsidRDefault="006140D5" w:rsidP="00C00761">
            <w:pPr>
              <w:pStyle w:val="ACLText"/>
              <w:spacing w:line="276" w:lineRule="auto"/>
              <w:ind w:firstLine="33"/>
              <w:jc w:val="left"/>
            </w:pPr>
            <w:r w:rsidRPr="004D467D">
              <w:t>Vocabulary range</w:t>
            </w:r>
          </w:p>
        </w:tc>
        <w:tc>
          <w:tcPr>
            <w:tcW w:w="6378" w:type="dxa"/>
          </w:tcPr>
          <w:p w14:paraId="6A452B1C"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2AC0EDF" w14:textId="77777777" w:rsidR="006140D5" w:rsidRPr="004D467D" w:rsidRDefault="006140D5" w:rsidP="00C00761">
            <w:pPr>
              <w:pStyle w:val="ACLText"/>
              <w:spacing w:line="276" w:lineRule="auto"/>
              <w:ind w:firstLine="33"/>
              <w:jc w:val="left"/>
            </w:pPr>
            <w:r w:rsidRPr="004D467D">
              <w:t>Vocabulary Control</w:t>
            </w:r>
          </w:p>
        </w:tc>
        <w:tc>
          <w:tcPr>
            <w:tcW w:w="6378" w:type="dxa"/>
          </w:tcPr>
          <w:p w14:paraId="6DC33695"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BCFA0F5" w14:textId="77777777" w:rsidR="006140D5" w:rsidRPr="004D467D" w:rsidRDefault="006140D5" w:rsidP="00C00761">
            <w:pPr>
              <w:pStyle w:val="ACLText"/>
              <w:spacing w:line="276" w:lineRule="auto"/>
              <w:ind w:firstLine="33"/>
              <w:jc w:val="left"/>
            </w:pPr>
            <w:r w:rsidRPr="004D467D">
              <w:t>Coherence/Cohesion</w:t>
            </w:r>
          </w:p>
        </w:tc>
        <w:tc>
          <w:tcPr>
            <w:tcW w:w="6378" w:type="dxa"/>
          </w:tcPr>
          <w:p w14:paraId="775EAFCA"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90B1400" w14:textId="77777777" w:rsidR="006140D5" w:rsidRPr="004D467D" w:rsidRDefault="006140D5" w:rsidP="00C00761">
            <w:pPr>
              <w:pStyle w:val="ACLText"/>
              <w:spacing w:line="276" w:lineRule="auto"/>
              <w:ind w:firstLine="33"/>
              <w:jc w:val="left"/>
            </w:pPr>
            <w:r w:rsidRPr="004D467D">
              <w:t>Sociolinguistic</w:t>
            </w:r>
          </w:p>
          <w:p w14:paraId="590B0CFB" w14:textId="77777777" w:rsidR="006140D5" w:rsidRPr="004D467D" w:rsidRDefault="006140D5" w:rsidP="00C00761">
            <w:pPr>
              <w:pStyle w:val="ACLText"/>
              <w:spacing w:line="276" w:lineRule="auto"/>
              <w:ind w:firstLine="33"/>
              <w:jc w:val="left"/>
            </w:pPr>
            <w:r w:rsidRPr="004D467D">
              <w:t>appropriateness</w:t>
            </w:r>
          </w:p>
        </w:tc>
        <w:tc>
          <w:tcPr>
            <w:tcW w:w="6378" w:type="dxa"/>
          </w:tcPr>
          <w:p w14:paraId="17FDCFE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bl>
    <w:p w14:paraId="5FE049ED" w14:textId="77777777" w:rsidR="00705482" w:rsidRDefault="00705482" w:rsidP="00705482">
      <w:pPr>
        <w:pStyle w:val="Tabellen"/>
        <w:numPr>
          <w:ilvl w:val="0"/>
          <w:numId w:val="0"/>
        </w:numPr>
        <w:ind w:left="964"/>
      </w:pPr>
    </w:p>
    <w:p w14:paraId="09BA57FA" w14:textId="6690E64F" w:rsidR="00BE100F" w:rsidRDefault="00BE100F" w:rsidP="007435D3">
      <w:pPr>
        <w:pStyle w:val="Tabellen"/>
      </w:pPr>
      <w:r>
        <w:t>Merlin-Text-Aufbau - Beispiel</w:t>
      </w:r>
    </w:p>
    <w:p w14:paraId="5B89D3B8" w14:textId="77777777" w:rsidR="00F27115" w:rsidRDefault="00F27115" w:rsidP="00C11D9B">
      <w:pPr>
        <w:ind w:right="-457"/>
      </w:pPr>
    </w:p>
    <w:p w14:paraId="60F1047C" w14:textId="246F712E" w:rsidR="00DF3BB2" w:rsidRDefault="00E803CB" w:rsidP="000C3853">
      <w:pPr>
        <w:pStyle w:val="ACLSection"/>
        <w:numPr>
          <w:ilvl w:val="0"/>
          <w:numId w:val="0"/>
        </w:numPr>
        <w:rPr>
          <w:lang w:val="de-DE"/>
        </w:rPr>
      </w:pPr>
      <w:r>
        <w:rPr>
          <w:lang w:val="de-DE"/>
        </w:rPr>
        <w:br w:type="page"/>
      </w:r>
    </w:p>
    <w:tbl>
      <w:tblPr>
        <w:tblStyle w:val="Style2"/>
        <w:tblpPr w:leftFromText="141" w:rightFromText="141" w:vertAnchor="text" w:tblpY="1"/>
        <w:tblOverlap w:val="never"/>
        <w:tblW w:w="8550" w:type="dxa"/>
        <w:tblLook w:val="04A0" w:firstRow="1" w:lastRow="0" w:firstColumn="1" w:lastColumn="0" w:noHBand="0" w:noVBand="1"/>
      </w:tblPr>
      <w:tblGrid>
        <w:gridCol w:w="3350"/>
        <w:gridCol w:w="1300"/>
        <w:gridCol w:w="1300"/>
        <w:gridCol w:w="1300"/>
        <w:gridCol w:w="1300"/>
      </w:tblGrid>
      <w:tr w:rsidR="00DF3BB2" w:rsidRPr="0057345E" w14:paraId="173CB19D" w14:textId="77777777" w:rsidTr="00C11D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Precision</w:t>
            </w:r>
          </w:p>
        </w:tc>
        <w:tc>
          <w:tcPr>
            <w:tcW w:w="1300" w:type="dxa"/>
            <w:noWrap/>
            <w:hideMark/>
          </w:tcPr>
          <w:p w14:paraId="4CDBF7C1"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Recall</w:t>
            </w:r>
          </w:p>
        </w:tc>
        <w:tc>
          <w:tcPr>
            <w:tcW w:w="1300" w:type="dxa"/>
            <w:noWrap/>
            <w:hideMark/>
          </w:tcPr>
          <w:p w14:paraId="2DBC82E7"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F1-Score</w:t>
            </w:r>
          </w:p>
        </w:tc>
        <w:tc>
          <w:tcPr>
            <w:tcW w:w="1300" w:type="dxa"/>
            <w:noWrap/>
            <w:hideMark/>
          </w:tcPr>
          <w:p w14:paraId="33F69EF3"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Support</w:t>
            </w:r>
          </w:p>
        </w:tc>
      </w:tr>
      <w:tr w:rsidR="00DF3BB2" w:rsidRPr="0057345E" w14:paraId="18A914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57345E" w:rsidRDefault="00DF3BB2" w:rsidP="00C11D9B">
            <w:pPr>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0 - EINFACH</w:t>
            </w:r>
          </w:p>
        </w:tc>
        <w:tc>
          <w:tcPr>
            <w:tcW w:w="1300" w:type="dxa"/>
            <w:noWrap/>
            <w:hideMark/>
          </w:tcPr>
          <w:p w14:paraId="73F1A17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0.91</w:t>
            </w:r>
          </w:p>
        </w:tc>
        <w:tc>
          <w:tcPr>
            <w:tcW w:w="1300" w:type="dxa"/>
            <w:noWrap/>
            <w:hideMark/>
          </w:tcPr>
          <w:p w14:paraId="17CD527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0.50</w:t>
            </w:r>
          </w:p>
        </w:tc>
        <w:tc>
          <w:tcPr>
            <w:tcW w:w="1300" w:type="dxa"/>
            <w:noWrap/>
            <w:hideMark/>
          </w:tcPr>
          <w:p w14:paraId="3AE1641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0.65</w:t>
            </w:r>
          </w:p>
        </w:tc>
        <w:tc>
          <w:tcPr>
            <w:tcW w:w="1300" w:type="dxa"/>
            <w:noWrap/>
            <w:hideMark/>
          </w:tcPr>
          <w:p w14:paraId="73C99D6B"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w:t>
            </w:r>
          </w:p>
        </w:tc>
      </w:tr>
      <w:tr w:rsidR="00DF3BB2" w:rsidRPr="0057345E" w14:paraId="1C0C044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01 - ART</w:t>
            </w:r>
          </w:p>
        </w:tc>
        <w:tc>
          <w:tcPr>
            <w:tcW w:w="1300" w:type="dxa"/>
            <w:noWrap/>
            <w:hideMark/>
          </w:tcPr>
          <w:p w14:paraId="0575B4F3"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0.13</w:t>
            </w:r>
          </w:p>
        </w:tc>
        <w:tc>
          <w:tcPr>
            <w:tcW w:w="1300" w:type="dxa"/>
            <w:noWrap/>
            <w:hideMark/>
          </w:tcPr>
          <w:p w14:paraId="0FAB7EC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0.09</w:t>
            </w:r>
          </w:p>
        </w:tc>
        <w:tc>
          <w:tcPr>
            <w:tcW w:w="1300" w:type="dxa"/>
            <w:noWrap/>
            <w:hideMark/>
          </w:tcPr>
          <w:p w14:paraId="412A9FF5"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0.11</w:t>
            </w:r>
          </w:p>
        </w:tc>
        <w:tc>
          <w:tcPr>
            <w:tcW w:w="1300" w:type="dxa"/>
            <w:noWrap/>
            <w:hideMark/>
          </w:tcPr>
          <w:p w14:paraId="1B475EC9"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32</w:t>
            </w:r>
          </w:p>
        </w:tc>
      </w:tr>
      <w:tr w:rsidR="00DF3BB2" w:rsidRPr="0057345E" w14:paraId="6C9A54E5"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02 - PREP</w:t>
            </w:r>
          </w:p>
        </w:tc>
        <w:tc>
          <w:tcPr>
            <w:tcW w:w="1300" w:type="dxa"/>
            <w:noWrap/>
            <w:hideMark/>
          </w:tcPr>
          <w:p w14:paraId="34A05C6C"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07067DEB"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0.08</w:t>
            </w:r>
          </w:p>
        </w:tc>
        <w:tc>
          <w:tcPr>
            <w:tcW w:w="1300" w:type="dxa"/>
            <w:noWrap/>
            <w:hideMark/>
          </w:tcPr>
          <w:p w14:paraId="1F195C51"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0.15</w:t>
            </w:r>
          </w:p>
        </w:tc>
        <w:tc>
          <w:tcPr>
            <w:tcW w:w="1300" w:type="dxa"/>
            <w:noWrap/>
            <w:hideMark/>
          </w:tcPr>
          <w:p w14:paraId="2AF74EE4"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24</w:t>
            </w:r>
          </w:p>
        </w:tc>
      </w:tr>
      <w:tr w:rsidR="00DF3BB2" w:rsidRPr="0057345E" w14:paraId="14172E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4D06594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079BA3A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78E2139C"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26</w:t>
            </w:r>
          </w:p>
        </w:tc>
      </w:tr>
      <w:tr w:rsidR="00DF3BB2" w:rsidRPr="0057345E" w14:paraId="5D8E1911"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50F30EA4"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0.25</w:t>
            </w:r>
          </w:p>
        </w:tc>
        <w:tc>
          <w:tcPr>
            <w:tcW w:w="1300" w:type="dxa"/>
            <w:noWrap/>
            <w:hideMark/>
          </w:tcPr>
          <w:p w14:paraId="17859939"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0.40</w:t>
            </w:r>
          </w:p>
        </w:tc>
        <w:tc>
          <w:tcPr>
            <w:tcW w:w="1300" w:type="dxa"/>
            <w:noWrap/>
            <w:hideMark/>
          </w:tcPr>
          <w:p w14:paraId="7B53EBE8"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8</w:t>
            </w:r>
          </w:p>
        </w:tc>
      </w:tr>
      <w:tr w:rsidR="00DF3BB2" w:rsidRPr="0057345E" w14:paraId="36B0E9E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0.33</w:t>
            </w:r>
          </w:p>
        </w:tc>
        <w:tc>
          <w:tcPr>
            <w:tcW w:w="1300" w:type="dxa"/>
            <w:noWrap/>
            <w:hideMark/>
          </w:tcPr>
          <w:p w14:paraId="7A7140D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65D13AA4"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0.49</w:t>
            </w:r>
          </w:p>
        </w:tc>
        <w:tc>
          <w:tcPr>
            <w:tcW w:w="1300" w:type="dxa"/>
            <w:noWrap/>
            <w:hideMark/>
          </w:tcPr>
          <w:p w14:paraId="26C38ACF"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17</w:t>
            </w:r>
          </w:p>
        </w:tc>
      </w:tr>
      <w:tr w:rsidR="00DF3BB2" w:rsidRPr="0057345E" w14:paraId="461A527F"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08934225"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145D38D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575A812C"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9</w:t>
            </w:r>
          </w:p>
        </w:tc>
      </w:tr>
      <w:tr w:rsidR="00DF3BB2" w:rsidRPr="0057345E" w14:paraId="0B07F26C"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0.75</w:t>
            </w:r>
          </w:p>
        </w:tc>
        <w:tc>
          <w:tcPr>
            <w:tcW w:w="1300" w:type="dxa"/>
            <w:noWrap/>
            <w:hideMark/>
          </w:tcPr>
          <w:p w14:paraId="3FC9F7A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0.35</w:t>
            </w:r>
          </w:p>
        </w:tc>
        <w:tc>
          <w:tcPr>
            <w:tcW w:w="1300" w:type="dxa"/>
            <w:noWrap/>
            <w:hideMark/>
          </w:tcPr>
          <w:p w14:paraId="422EC70A"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0.48</w:t>
            </w:r>
          </w:p>
        </w:tc>
        <w:tc>
          <w:tcPr>
            <w:tcW w:w="1300" w:type="dxa"/>
            <w:noWrap/>
            <w:hideMark/>
          </w:tcPr>
          <w:p w14:paraId="1796B0C3"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17</w:t>
            </w:r>
          </w:p>
        </w:tc>
      </w:tr>
      <w:tr w:rsidR="00DF3BB2" w:rsidRPr="0057345E" w14:paraId="7997C9B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0.48</w:t>
            </w:r>
          </w:p>
        </w:tc>
        <w:tc>
          <w:tcPr>
            <w:tcW w:w="1300" w:type="dxa"/>
            <w:noWrap/>
            <w:hideMark/>
          </w:tcPr>
          <w:p w14:paraId="61273CFF"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0.77</w:t>
            </w:r>
          </w:p>
        </w:tc>
        <w:tc>
          <w:tcPr>
            <w:tcW w:w="1300" w:type="dxa"/>
            <w:noWrap/>
            <w:hideMark/>
          </w:tcPr>
          <w:p w14:paraId="395BF1A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0.59</w:t>
            </w:r>
          </w:p>
        </w:tc>
        <w:tc>
          <w:tcPr>
            <w:tcW w:w="1300" w:type="dxa"/>
            <w:noWrap/>
            <w:hideMark/>
          </w:tcPr>
          <w:p w14:paraId="17538165"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48</w:t>
            </w:r>
          </w:p>
        </w:tc>
      </w:tr>
      <w:tr w:rsidR="00DF3BB2" w:rsidRPr="0057345E" w14:paraId="64943D4E"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Accuracy</w:t>
            </w:r>
          </w:p>
        </w:tc>
        <w:tc>
          <w:tcPr>
            <w:tcW w:w="1300" w:type="dxa"/>
            <w:noWrap/>
            <w:hideMark/>
          </w:tcPr>
          <w:p w14:paraId="7A1679CC"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0.43</w:t>
            </w:r>
          </w:p>
        </w:tc>
        <w:tc>
          <w:tcPr>
            <w:tcW w:w="1300" w:type="dxa"/>
            <w:noWrap/>
            <w:hideMark/>
          </w:tcPr>
          <w:p w14:paraId="2C2362DB"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r w:rsidR="00DF3BB2" w:rsidRPr="0057345E" w14:paraId="5FED9E86"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Macro Avg</w:t>
            </w:r>
          </w:p>
        </w:tc>
        <w:tc>
          <w:tcPr>
            <w:tcW w:w="1300" w:type="dxa"/>
            <w:noWrap/>
            <w:hideMark/>
          </w:tcPr>
          <w:p w14:paraId="04E0ABC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0.55</w:t>
            </w:r>
          </w:p>
        </w:tc>
        <w:tc>
          <w:tcPr>
            <w:tcW w:w="1300" w:type="dxa"/>
            <w:noWrap/>
            <w:hideMark/>
          </w:tcPr>
          <w:p w14:paraId="3A2A70B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09322520"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0.36</w:t>
            </w:r>
          </w:p>
        </w:tc>
        <w:tc>
          <w:tcPr>
            <w:tcW w:w="1300" w:type="dxa"/>
            <w:noWrap/>
            <w:hideMark/>
          </w:tcPr>
          <w:p w14:paraId="63C6E289"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r w:rsidR="00DF3BB2" w:rsidRPr="0057345E" w14:paraId="1247826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0.53</w:t>
            </w:r>
          </w:p>
        </w:tc>
        <w:tc>
          <w:tcPr>
            <w:tcW w:w="1300" w:type="dxa"/>
            <w:noWrap/>
            <w:hideMark/>
          </w:tcPr>
          <w:p w14:paraId="70E0842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0.43</w:t>
            </w:r>
          </w:p>
        </w:tc>
        <w:tc>
          <w:tcPr>
            <w:tcW w:w="1300" w:type="dxa"/>
            <w:noWrap/>
            <w:hideMark/>
          </w:tcPr>
          <w:p w14:paraId="703A070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0.39</w:t>
            </w:r>
          </w:p>
        </w:tc>
        <w:tc>
          <w:tcPr>
            <w:tcW w:w="1300" w:type="dxa"/>
            <w:noWrap/>
            <w:hideMark/>
          </w:tcPr>
          <w:p w14:paraId="7D2BBEE6"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bl>
    <w:p w14:paraId="3087248D" w14:textId="77777777" w:rsidR="00C00761" w:rsidRDefault="00C00761" w:rsidP="00C00761">
      <w:pPr>
        <w:pStyle w:val="Tabellen"/>
        <w:numPr>
          <w:ilvl w:val="0"/>
          <w:numId w:val="0"/>
        </w:numPr>
        <w:ind w:left="964"/>
        <w:rPr>
          <w:sz w:val="20"/>
          <w:szCs w:val="20"/>
        </w:rPr>
      </w:pPr>
    </w:p>
    <w:p w14:paraId="16CA2323" w14:textId="0BF426F4" w:rsidR="00034435" w:rsidRPr="0057345E" w:rsidRDefault="00DF3BB2" w:rsidP="007435D3">
      <w:pPr>
        <w:pStyle w:val="Tabellen"/>
        <w:rPr>
          <w:sz w:val="20"/>
          <w:szCs w:val="20"/>
        </w:rPr>
      </w:pPr>
      <w:proofErr w:type="spellStart"/>
      <w:r w:rsidRPr="0057345E">
        <w:rPr>
          <w:sz w:val="20"/>
          <w:szCs w:val="20"/>
        </w:rPr>
        <w:t>DpNpKongru</w:t>
      </w:r>
      <w:proofErr w:type="spellEnd"/>
      <w:r w:rsidRPr="0057345E">
        <w:rPr>
          <w:sz w:val="20"/>
          <w:szCs w:val="20"/>
        </w:rPr>
        <w:t xml:space="preserve"> - Performanz </w:t>
      </w:r>
      <w:r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57345E"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57345E" w:rsidRDefault="00034435" w:rsidP="00D2719D">
            <w:pPr>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Np-ID</w:t>
            </w:r>
          </w:p>
        </w:tc>
        <w:tc>
          <w:tcPr>
            <w:tcW w:w="1408" w:type="dxa"/>
            <w:noWrap/>
          </w:tcPr>
          <w:p w14:paraId="420FCBEC" w14:textId="32875F8A" w:rsidR="00034435" w:rsidRPr="0057345E"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Kongruenz-code</w:t>
            </w:r>
          </w:p>
        </w:tc>
        <w:tc>
          <w:tcPr>
            <w:tcW w:w="1143" w:type="dxa"/>
            <w:noWrap/>
          </w:tcPr>
          <w:p w14:paraId="730EE75C" w14:textId="63C69F10"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w:t>
            </w:r>
          </w:p>
        </w:tc>
        <w:tc>
          <w:tcPr>
            <w:tcW w:w="2410" w:type="dxa"/>
            <w:noWrap/>
          </w:tcPr>
          <w:p w14:paraId="1DCEB154" w14:textId="149ADECE"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Morphologische Information</w:t>
            </w:r>
          </w:p>
        </w:tc>
        <w:tc>
          <w:tcPr>
            <w:tcW w:w="3209" w:type="dxa"/>
            <w:noWrap/>
          </w:tcPr>
          <w:p w14:paraId="1D75B591" w14:textId="446D9FAB"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Satz</w:t>
            </w:r>
          </w:p>
        </w:tc>
      </w:tr>
      <w:tr w:rsidR="00034435" w:rsidRPr="00C4285A"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57345E" w:rsidRDefault="00034435" w:rsidP="00D2719D">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15_54</w:t>
            </w:r>
          </w:p>
        </w:tc>
        <w:tc>
          <w:tcPr>
            <w:tcW w:w="1408" w:type="dxa"/>
            <w:noWrap/>
            <w:hideMark/>
          </w:tcPr>
          <w:p w14:paraId="2140FEBA" w14:textId="77777777" w:rsidR="00034435" w:rsidRPr="0057345E"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99</w:t>
            </w:r>
          </w:p>
        </w:tc>
        <w:tc>
          <w:tcPr>
            <w:tcW w:w="1143" w:type="dxa"/>
            <w:noWrap/>
            <w:hideMark/>
          </w:tcPr>
          <w:p w14:paraId="5578EA34"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 freundlichen Grüßen Anlage</w:t>
            </w:r>
          </w:p>
        </w:tc>
        <w:tc>
          <w:tcPr>
            <w:tcW w:w="2410" w:type="dxa"/>
            <w:noWrap/>
            <w:hideMark/>
          </w:tcPr>
          <w:p w14:paraId="1ABDB56B"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Mit,PREP,_|_|Dat|_</w:t>
            </w:r>
          </w:p>
          <w:p w14:paraId="7AE58C41"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freundlichen,ADJA,_|_|Dat|_</w:t>
            </w:r>
          </w:p>
          <w:p w14:paraId="53429744"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Grüßen,N,_|_|Dat|_</w:t>
            </w:r>
          </w:p>
          <w:p w14:paraId="3CB1FD12"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Anlage,N,_|Fem|Dat|Sg</w:t>
            </w:r>
          </w:p>
        </w:tc>
        <w:tc>
          <w:tcPr>
            <w:tcW w:w="3209" w:type="dxa"/>
            <w:noWrap/>
            <w:hideMark/>
          </w:tcPr>
          <w:p w14:paraId="13466E90"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 freundlichen Grüßen , Anlage : Anmelungsschein in Kopie</w:t>
            </w:r>
          </w:p>
        </w:tc>
      </w:tr>
      <w:tr w:rsidR="00034435" w:rsidRPr="00C4285A"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57345E" w:rsidRDefault="00034435" w:rsidP="00D2719D">
            <w:pPr>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15_55</w:t>
            </w:r>
          </w:p>
        </w:tc>
        <w:tc>
          <w:tcPr>
            <w:tcW w:w="1408" w:type="dxa"/>
            <w:noWrap/>
            <w:hideMark/>
          </w:tcPr>
          <w:p w14:paraId="6113CC0B" w14:textId="77777777" w:rsidR="00034435" w:rsidRPr="0057345E"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99</w:t>
            </w:r>
          </w:p>
        </w:tc>
        <w:tc>
          <w:tcPr>
            <w:tcW w:w="1143" w:type="dxa"/>
            <w:noWrap/>
            <w:hideMark/>
          </w:tcPr>
          <w:p w14:paraId="4F879B4F"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 Anlage</w:t>
            </w:r>
          </w:p>
        </w:tc>
        <w:tc>
          <w:tcPr>
            <w:tcW w:w="2410" w:type="dxa"/>
            <w:noWrap/>
            <w:hideMark/>
          </w:tcPr>
          <w:p w14:paraId="205E1352"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Grüßen,N,_|_|Dat|_</w:t>
            </w:r>
          </w:p>
          <w:p w14:paraId="541800A9"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Anlage,N,_|Fem|Dat|Sg</w:t>
            </w:r>
          </w:p>
        </w:tc>
        <w:tc>
          <w:tcPr>
            <w:tcW w:w="3209" w:type="dxa"/>
            <w:noWrap/>
            <w:hideMark/>
          </w:tcPr>
          <w:p w14:paraId="37DE455C"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val="fr-DE" w:eastAsia="ja-JP"/>
              </w:rPr>
            </w:pPr>
            <w:r w:rsidRPr="0057345E">
              <w:rPr>
                <w:rFonts w:eastAsia="Times New Roman" w:cs="Times New Roman"/>
                <w:bCs/>
                <w:color w:val="000000"/>
                <w:sz w:val="20"/>
                <w:szCs w:val="20"/>
                <w:lang w:val="fr-DE" w:eastAsia="ja-JP"/>
              </w:rPr>
              <w:t>Mit freundlichen Grüßen , Anlage : Anmelungsschein in Kopie</w:t>
            </w:r>
          </w:p>
        </w:tc>
      </w:tr>
    </w:tbl>
    <w:p w14:paraId="7361E189" w14:textId="77777777" w:rsidR="00705482" w:rsidRPr="00705482" w:rsidRDefault="00705482" w:rsidP="00705482">
      <w:pPr>
        <w:pStyle w:val="Tabellen"/>
        <w:numPr>
          <w:ilvl w:val="0"/>
          <w:numId w:val="0"/>
        </w:numPr>
        <w:ind w:left="964" w:hanging="57"/>
        <w:rPr>
          <w:b/>
          <w:bCs/>
          <w:sz w:val="20"/>
          <w:szCs w:val="20"/>
        </w:rPr>
      </w:pPr>
    </w:p>
    <w:p w14:paraId="615C5791" w14:textId="0D438C16" w:rsidR="00E553CB" w:rsidRPr="0057345E" w:rsidRDefault="00D2719D" w:rsidP="007435D3">
      <w:pPr>
        <w:pStyle w:val="Tabellen"/>
        <w:rPr>
          <w:b/>
          <w:bCs/>
          <w:sz w:val="20"/>
          <w:szCs w:val="20"/>
        </w:rPr>
      </w:pPr>
      <w:r w:rsidRPr="0057345E">
        <w:rPr>
          <w:sz w:val="20"/>
          <w:szCs w:val="20"/>
        </w:rPr>
        <w:t xml:space="preserve">1023_0108888 Unbekannte </w:t>
      </w:r>
      <w:r w:rsidR="00483219"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57345E"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57345E" w:rsidRDefault="00E553CB"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Np-ID</w:t>
            </w:r>
          </w:p>
        </w:tc>
        <w:tc>
          <w:tcPr>
            <w:tcW w:w="1408" w:type="dxa"/>
            <w:noWrap/>
          </w:tcPr>
          <w:p w14:paraId="2448F43E" w14:textId="77777777" w:rsidR="00E553CB" w:rsidRPr="0057345E"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Kongruenz-code</w:t>
            </w:r>
          </w:p>
        </w:tc>
        <w:tc>
          <w:tcPr>
            <w:tcW w:w="1143" w:type="dxa"/>
            <w:noWrap/>
          </w:tcPr>
          <w:p w14:paraId="1DCEA7D9"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NP</w:t>
            </w:r>
          </w:p>
        </w:tc>
        <w:tc>
          <w:tcPr>
            <w:tcW w:w="2410" w:type="dxa"/>
            <w:noWrap/>
          </w:tcPr>
          <w:p w14:paraId="1C09E196"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Morphologische Information</w:t>
            </w:r>
          </w:p>
        </w:tc>
        <w:tc>
          <w:tcPr>
            <w:tcW w:w="3209" w:type="dxa"/>
            <w:noWrap/>
          </w:tcPr>
          <w:p w14:paraId="42200259"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Satz</w:t>
            </w:r>
          </w:p>
        </w:tc>
      </w:tr>
      <w:tr w:rsidR="00B67460" w:rsidRPr="0057345E"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57345E" w:rsidRDefault="00B67460"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1_1</w:t>
            </w:r>
          </w:p>
        </w:tc>
        <w:tc>
          <w:tcPr>
            <w:tcW w:w="1408" w:type="dxa"/>
            <w:noWrap/>
            <w:hideMark/>
          </w:tcPr>
          <w:p w14:paraId="5FC851B5" w14:textId="55E79553" w:rsidR="00E553CB" w:rsidRPr="0057345E" w:rsidRDefault="00B67460"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3</w:t>
            </w:r>
          </w:p>
        </w:tc>
        <w:tc>
          <w:tcPr>
            <w:tcW w:w="1143" w:type="dxa"/>
            <w:noWrap/>
            <w:hideMark/>
          </w:tcPr>
          <w:p w14:paraId="0FF21230" w14:textId="77777777"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 Tobias</w:t>
            </w:r>
          </w:p>
          <w:p w14:paraId="22F3664C" w14:textId="46F068D2" w:rsidR="00E553CB" w:rsidRPr="0057345E"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2410" w:type="dxa"/>
            <w:noWrap/>
            <w:hideMark/>
          </w:tcPr>
          <w:p w14:paraId="2F7A8EA2" w14:textId="1437D8F9"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Schmidt,N,_|Fem|_|Sg,Tobias,N,_|Fem|_|Sg</w:t>
            </w:r>
          </w:p>
          <w:p w14:paraId="5BD1BB2F" w14:textId="6CD4818A" w:rsidR="00E553CB" w:rsidRPr="0057345E"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3209" w:type="dxa"/>
            <w:noWrap/>
            <w:hideMark/>
          </w:tcPr>
          <w:p w14:paraId="1806EDFE" w14:textId="114FAFEF" w:rsidR="00E553CB"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de-DE"/>
              </w:rPr>
            </w:pPr>
            <w:r w:rsidRPr="0057345E">
              <w:rPr>
                <w:rFonts w:ascii="Times New Roman" w:hAnsi="Times New Roman" w:cs="Times New Roman"/>
                <w:color w:val="000000" w:themeColor="text1"/>
              </w:rPr>
              <w:t>Schmidt Tobias Müllergasse</w:t>
            </w:r>
            <w:r w:rsidRPr="0057345E">
              <w:rPr>
                <w:rFonts w:ascii="Times New Roman" w:hAnsi="Times New Roman" w:cs="Times New Roman"/>
                <w:color w:val="000000" w:themeColor="text1"/>
                <w:lang w:val="de-DE"/>
              </w:rPr>
              <w:t>…..</w:t>
            </w:r>
          </w:p>
        </w:tc>
      </w:tr>
      <w:tr w:rsidR="00B67460" w:rsidRPr="0057345E"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57345E" w:rsidRDefault="00B67460" w:rsidP="00B67460">
            <w:pPr>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1_2</w:t>
            </w:r>
          </w:p>
        </w:tc>
        <w:tc>
          <w:tcPr>
            <w:tcW w:w="1408" w:type="dxa"/>
            <w:noWrap/>
            <w:hideMark/>
          </w:tcPr>
          <w:p w14:paraId="417935BC" w14:textId="30923AB9" w:rsidR="00B67460" w:rsidRPr="0057345E" w:rsidRDefault="00B67460" w:rsidP="00B6746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10</w:t>
            </w:r>
          </w:p>
        </w:tc>
        <w:tc>
          <w:tcPr>
            <w:tcW w:w="1143" w:type="dxa"/>
            <w:noWrap/>
            <w:hideMark/>
          </w:tcPr>
          <w:p w14:paraId="0C15ADEE" w14:textId="77777777"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 Tobias Müllergasse,</w:t>
            </w:r>
          </w:p>
          <w:p w14:paraId="620F3B25" w14:textId="74CA330F"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2410" w:type="dxa"/>
            <w:noWrap/>
            <w:hideMark/>
          </w:tcPr>
          <w:p w14:paraId="7998EE0A" w14:textId="103AF2B3"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Schmidt,N,_|Fem|_|Sg,Tobias,N,_|Fem|_|Sg,Müllergasse,N,_|Fem|_|Sg</w:t>
            </w:r>
          </w:p>
          <w:p w14:paraId="71730FD8" w14:textId="2A7585C0"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3209" w:type="dxa"/>
            <w:noWrap/>
            <w:hideMark/>
          </w:tcPr>
          <w:p w14:paraId="6633D6EA" w14:textId="74AD36DF"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r w:rsidRPr="0057345E">
              <w:rPr>
                <w:rFonts w:cs="Times New Roman"/>
                <w:color w:val="000000" w:themeColor="text1"/>
                <w:sz w:val="20"/>
                <w:szCs w:val="20"/>
              </w:rPr>
              <w:t xml:space="preserve">Schmidt Tobias </w:t>
            </w:r>
            <w:proofErr w:type="spellStart"/>
            <w:r w:rsidRPr="0057345E">
              <w:rPr>
                <w:rFonts w:cs="Times New Roman"/>
                <w:color w:val="000000" w:themeColor="text1"/>
                <w:sz w:val="20"/>
                <w:szCs w:val="20"/>
              </w:rPr>
              <w:t>Müllergasse</w:t>
            </w:r>
            <w:proofErr w:type="spellEnd"/>
            <w:r w:rsidRPr="0057345E">
              <w:rPr>
                <w:rFonts w:cs="Times New Roman"/>
                <w:color w:val="000000" w:themeColor="text1"/>
                <w:sz w:val="20"/>
                <w:szCs w:val="20"/>
                <w:lang w:val="de-DE"/>
              </w:rPr>
              <w:t>…..</w:t>
            </w:r>
          </w:p>
        </w:tc>
      </w:tr>
    </w:tbl>
    <w:p w14:paraId="364DCDFC" w14:textId="7136E0D6" w:rsidR="00E553CB" w:rsidRPr="0057345E" w:rsidRDefault="00E553CB" w:rsidP="007435D3">
      <w:pPr>
        <w:pStyle w:val="Tabellen"/>
        <w:numPr>
          <w:ilvl w:val="0"/>
          <w:numId w:val="0"/>
        </w:numPr>
        <w:ind w:left="1134"/>
        <w:rPr>
          <w:sz w:val="20"/>
          <w:szCs w:val="20"/>
        </w:rPr>
      </w:pPr>
      <w:r w:rsidRPr="0057345E">
        <w:rPr>
          <w:sz w:val="20"/>
          <w:szCs w:val="20"/>
        </w:rPr>
        <w:t xml:space="preserve"> </w:t>
      </w:r>
    </w:p>
    <w:p w14:paraId="2E0D40D4" w14:textId="52A06D21" w:rsidR="00B67460" w:rsidRPr="0057345E" w:rsidRDefault="00B67460" w:rsidP="007435D3">
      <w:pPr>
        <w:pStyle w:val="Tabellen"/>
        <w:rPr>
          <w:b/>
          <w:bCs/>
          <w:sz w:val="20"/>
          <w:szCs w:val="20"/>
        </w:rPr>
      </w:pPr>
      <w:r w:rsidRPr="0057345E">
        <w:rPr>
          <w:sz w:val="20"/>
          <w:szCs w:val="20"/>
        </w:rPr>
        <w:t>1023_0108888 Adressen</w:t>
      </w:r>
      <w:r w:rsidR="00FC5EDA" w:rsidRPr="0057345E">
        <w:rPr>
          <w:sz w:val="20"/>
          <w:szCs w:val="20"/>
        </w:rPr>
        <w:t xml:space="preserve"> </w:t>
      </w:r>
      <w:r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C11D9B" w:rsidRPr="0057345E" w14:paraId="7CD19D1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5405AE" w14:textId="77777777" w:rsidR="00C11D9B" w:rsidRPr="0057345E" w:rsidRDefault="00C11D9B" w:rsidP="009071E4">
            <w:pPr>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Np-ID</w:t>
            </w:r>
          </w:p>
        </w:tc>
        <w:tc>
          <w:tcPr>
            <w:tcW w:w="1408" w:type="dxa"/>
            <w:noWrap/>
          </w:tcPr>
          <w:p w14:paraId="086ABB48" w14:textId="77777777" w:rsidR="00C11D9B" w:rsidRPr="0057345E" w:rsidRDefault="00C11D9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Kongruenz-code</w:t>
            </w:r>
          </w:p>
        </w:tc>
        <w:tc>
          <w:tcPr>
            <w:tcW w:w="1143" w:type="dxa"/>
            <w:noWrap/>
          </w:tcPr>
          <w:p w14:paraId="019F6F2F"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w:t>
            </w:r>
          </w:p>
        </w:tc>
        <w:tc>
          <w:tcPr>
            <w:tcW w:w="2410" w:type="dxa"/>
            <w:noWrap/>
          </w:tcPr>
          <w:p w14:paraId="5C791020"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Morphologische Information</w:t>
            </w:r>
          </w:p>
        </w:tc>
        <w:tc>
          <w:tcPr>
            <w:tcW w:w="3209" w:type="dxa"/>
            <w:noWrap/>
          </w:tcPr>
          <w:p w14:paraId="2B6C825B"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Satz</w:t>
            </w:r>
          </w:p>
        </w:tc>
      </w:tr>
      <w:tr w:rsidR="00C11D9B" w:rsidRPr="0057345E" w14:paraId="34246F71"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108593B8" w14:textId="77777777" w:rsidR="00C11D9B" w:rsidRPr="0057345E" w:rsidRDefault="00C11D9B" w:rsidP="009071E4">
            <w:pPr>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1_1</w:t>
            </w:r>
          </w:p>
        </w:tc>
        <w:tc>
          <w:tcPr>
            <w:tcW w:w="1408" w:type="dxa"/>
            <w:noWrap/>
          </w:tcPr>
          <w:p w14:paraId="6F80AB12" w14:textId="77777777" w:rsidR="00C11D9B" w:rsidRPr="0057345E"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99</w:t>
            </w:r>
          </w:p>
        </w:tc>
        <w:tc>
          <w:tcPr>
            <w:tcW w:w="1143" w:type="dxa"/>
            <w:noWrap/>
          </w:tcPr>
          <w:p w14:paraId="362FB857"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Hallo Ingo</w:t>
            </w:r>
          </w:p>
          <w:p w14:paraId="5FBFC389"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2410" w:type="dxa"/>
            <w:noWrap/>
          </w:tcPr>
          <w:p w14:paraId="5ABD481E"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Hallo,N,_|Neut|_|Sg,Ingo,N,_|Masc|_|Sg</w:t>
            </w:r>
          </w:p>
          <w:p w14:paraId="2A848F93"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3209" w:type="dxa"/>
            <w:noWrap/>
          </w:tcPr>
          <w:p w14:paraId="3A84CABA"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16.03.2012 Hallo Ingo !</w:t>
            </w:r>
          </w:p>
          <w:p w14:paraId="1362109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r>
      <w:tr w:rsidR="00C11D9B" w:rsidRPr="0057345E" w14:paraId="29EDDD1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4D4070F" w14:textId="77777777" w:rsidR="00C11D9B" w:rsidRPr="0057345E" w:rsidRDefault="00C11D9B"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7_17</w:t>
            </w:r>
          </w:p>
        </w:tc>
        <w:tc>
          <w:tcPr>
            <w:tcW w:w="1408" w:type="dxa"/>
            <w:noWrap/>
          </w:tcPr>
          <w:p w14:paraId="051FAF75" w14:textId="77777777" w:rsidR="00C11D9B" w:rsidRPr="0057345E"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99</w:t>
            </w:r>
          </w:p>
        </w:tc>
        <w:tc>
          <w:tcPr>
            <w:tcW w:w="1143" w:type="dxa"/>
            <w:noWrap/>
          </w:tcPr>
          <w:p w14:paraId="2B9AC949"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 Grußen Maria</w:t>
            </w:r>
          </w:p>
          <w:p w14:paraId="6C28CEA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2410" w:type="dxa"/>
            <w:noWrap/>
          </w:tcPr>
          <w:p w14:paraId="748DEF41"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Mit,PREP,_|_|Dat|_,Grußen,N,_|_|Dat|Sg,Maria,N,_|_|Dat|Sg´</w:t>
            </w:r>
          </w:p>
          <w:p w14:paraId="04208F2C"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3209" w:type="dxa"/>
            <w:noWrap/>
          </w:tcPr>
          <w:p w14:paraId="70213684"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 freundlich Grußen , Maria</w:t>
            </w:r>
          </w:p>
          <w:p w14:paraId="4535543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r>
    </w:tbl>
    <w:p w14:paraId="5011A92B" w14:textId="77777777" w:rsidR="00FC5EDA" w:rsidRPr="0057345E" w:rsidRDefault="00FC5EDA" w:rsidP="007435D3">
      <w:pPr>
        <w:pStyle w:val="Tabellen"/>
        <w:numPr>
          <w:ilvl w:val="0"/>
          <w:numId w:val="0"/>
        </w:numPr>
        <w:ind w:left="1985"/>
        <w:rPr>
          <w:sz w:val="20"/>
          <w:szCs w:val="20"/>
        </w:rPr>
      </w:pPr>
    </w:p>
    <w:p w14:paraId="5FAC8BAD" w14:textId="296984A0" w:rsidR="00E553CB" w:rsidRPr="0057345E" w:rsidRDefault="00C11D9B" w:rsidP="007435D3">
      <w:pPr>
        <w:pStyle w:val="Tabellen"/>
        <w:rPr>
          <w:sz w:val="20"/>
          <w:szCs w:val="20"/>
        </w:rPr>
      </w:pPr>
      <w:r w:rsidRPr="0057345E">
        <w:rPr>
          <w:sz w:val="20"/>
          <w:szCs w:val="20"/>
        </w:rPr>
        <w:t>1071_0024802 Redewendungen</w:t>
      </w:r>
      <w:r w:rsidR="00EC14C1" w:rsidRPr="0057345E">
        <w:rPr>
          <w:sz w:val="20"/>
          <w:szCs w:val="20"/>
        </w:rPr>
        <w:t xml:space="preserve"> </w:t>
      </w:r>
    </w:p>
    <w:p w14:paraId="75438566" w14:textId="77777777" w:rsidR="000C3853" w:rsidRDefault="00C11D9B" w:rsidP="00C11D9B">
      <w:pPr>
        <w:rPr>
          <w:rFonts w:cs="Times New Roman"/>
          <w:sz w:val="20"/>
          <w:szCs w:val="20"/>
          <w:lang w:val="de-DE"/>
        </w:rPr>
      </w:pPr>
      <w:r w:rsidRPr="0057345E">
        <w:rPr>
          <w:rFonts w:cs="Times New Roman"/>
          <w:sz w:val="20"/>
          <w:szCs w:val="20"/>
          <w:lang w:val="de-DE"/>
        </w:rPr>
        <w:br/>
      </w:r>
      <w:r w:rsidRPr="0057345E">
        <w:rPr>
          <w:rFonts w:cs="Times New Roman"/>
          <w:sz w:val="20"/>
          <w:szCs w:val="20"/>
          <w:lang w:val="de-DE"/>
        </w:rPr>
        <w:br/>
      </w:r>
    </w:p>
    <w:p w14:paraId="11157273" w14:textId="77777777" w:rsidR="000C3853" w:rsidRDefault="000C3853" w:rsidP="00C11D9B">
      <w:pPr>
        <w:rPr>
          <w:rFonts w:cs="Times New Roman"/>
          <w:sz w:val="20"/>
          <w:szCs w:val="20"/>
          <w:lang w:val="de-DE"/>
        </w:rPr>
      </w:pPr>
    </w:p>
    <w:p w14:paraId="228F2BA2" w14:textId="35F5C690" w:rsidR="00E803CB" w:rsidRPr="0057345E" w:rsidRDefault="000C3853" w:rsidP="00C11D9B">
      <w:pPr>
        <w:rPr>
          <w:rFonts w:eastAsia="Times New Roman" w:cs="Times New Roman"/>
          <w:spacing w:val="-2"/>
          <w:kern w:val="16"/>
          <w:sz w:val="20"/>
          <w:szCs w:val="20"/>
          <w:lang w:val="de-DE" w:eastAsia="de-DE"/>
        </w:rPr>
      </w:pPr>
      <w:r>
        <w:rPr>
          <w:sz w:val="20"/>
          <w:lang w:val="de-DE"/>
        </w:rPr>
        <w:br w:type="page"/>
      </w:r>
    </w:p>
    <w:tbl>
      <w:tblPr>
        <w:tblStyle w:val="Style1"/>
        <w:tblW w:w="7005" w:type="dxa"/>
        <w:tblLook w:val="04A0" w:firstRow="1" w:lastRow="0" w:firstColumn="1" w:lastColumn="0" w:noHBand="0" w:noVBand="1"/>
      </w:tblPr>
      <w:tblGrid>
        <w:gridCol w:w="2319"/>
        <w:gridCol w:w="2502"/>
        <w:gridCol w:w="2421"/>
        <w:gridCol w:w="595"/>
      </w:tblGrid>
      <w:tr w:rsidR="00974443" w:rsidRPr="00974443" w14:paraId="5C53A6F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01EAD6BA"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lastRenderedPageBreak/>
              <w:t>A1_EN_AVG_WAHR</w:t>
            </w:r>
          </w:p>
        </w:tc>
        <w:tc>
          <w:tcPr>
            <w:tcW w:w="2228" w:type="dxa"/>
            <w:noWrap/>
            <w:hideMark/>
          </w:tcPr>
          <w:p w14:paraId="293C5099"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A1_EN_AVG_FALSCH</w:t>
            </w:r>
          </w:p>
        </w:tc>
        <w:tc>
          <w:tcPr>
            <w:tcW w:w="2705" w:type="dxa"/>
            <w:gridSpan w:val="2"/>
            <w:noWrap/>
            <w:hideMark/>
          </w:tcPr>
          <w:p w14:paraId="09ECCBD0"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A1_EN_AVG_UNBEKANNT</w:t>
            </w:r>
          </w:p>
        </w:tc>
      </w:tr>
      <w:tr w:rsidR="00974443" w:rsidRPr="00974443" w14:paraId="5B2C9600" w14:textId="77777777" w:rsidTr="00ED1D06">
        <w:trPr>
          <w:trHeight w:val="300"/>
        </w:trPr>
        <w:tc>
          <w:tcPr>
            <w:tcW w:w="2072" w:type="dxa"/>
            <w:noWrap/>
            <w:hideMark/>
          </w:tcPr>
          <w:p w14:paraId="1038C7EB"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228" w:type="dxa"/>
            <w:noWrap/>
            <w:hideMark/>
          </w:tcPr>
          <w:p w14:paraId="6D5A3DB6"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w:t>
            </w:r>
          </w:p>
        </w:tc>
        <w:tc>
          <w:tcPr>
            <w:tcW w:w="2171" w:type="dxa"/>
            <w:noWrap/>
            <w:hideMark/>
          </w:tcPr>
          <w:p w14:paraId="39FE69ED"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8</w:t>
            </w:r>
          </w:p>
        </w:tc>
        <w:tc>
          <w:tcPr>
            <w:tcW w:w="534" w:type="dxa"/>
            <w:noWrap/>
            <w:hideMark/>
          </w:tcPr>
          <w:p w14:paraId="703277D8" w14:textId="77777777" w:rsidR="00974443" w:rsidRPr="00974443" w:rsidRDefault="00974443" w:rsidP="00974443">
            <w:pPr>
              <w:jc w:val="right"/>
              <w:rPr>
                <w:rFonts w:eastAsia="Times New Roman" w:cs="Times New Roman"/>
                <w:color w:val="000000"/>
                <w:lang w:val="fr-DE" w:eastAsia="ja-JP"/>
              </w:rPr>
            </w:pPr>
          </w:p>
        </w:tc>
      </w:tr>
      <w:tr w:rsidR="00974443" w:rsidRPr="00974443" w14:paraId="49D5BAD3" w14:textId="77777777" w:rsidTr="00ED1D06">
        <w:trPr>
          <w:trHeight w:val="300"/>
        </w:trPr>
        <w:tc>
          <w:tcPr>
            <w:tcW w:w="2072" w:type="dxa"/>
            <w:noWrap/>
            <w:hideMark/>
          </w:tcPr>
          <w:p w14:paraId="5883537E" w14:textId="6249E848" w:rsidR="00974443" w:rsidRPr="007F1C7D" w:rsidRDefault="00ED1D06" w:rsidP="00ED1D06">
            <w:pPr>
              <w:pStyle w:val="Tabellen"/>
            </w:pPr>
            <w:r w:rsidRPr="007F1C7D">
              <w:t xml:space="preserve"> </w:t>
            </w:r>
          </w:p>
        </w:tc>
        <w:tc>
          <w:tcPr>
            <w:tcW w:w="2228" w:type="dxa"/>
            <w:noWrap/>
            <w:hideMark/>
          </w:tcPr>
          <w:p w14:paraId="4126EC47"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0D434207"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6848BF09"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1</w:t>
            </w:r>
          </w:p>
        </w:tc>
      </w:tr>
    </w:tbl>
    <w:p w14:paraId="37AB4EB0" w14:textId="41F67733" w:rsidR="00ED1D06" w:rsidRPr="007F1C7D" w:rsidRDefault="00ED1D06"/>
    <w:tbl>
      <w:tblPr>
        <w:tblStyle w:val="Style1"/>
        <w:tblW w:w="7005" w:type="dxa"/>
        <w:tblLook w:val="04A0" w:firstRow="1" w:lastRow="0" w:firstColumn="1" w:lastColumn="0" w:noHBand="0" w:noVBand="1"/>
      </w:tblPr>
      <w:tblGrid>
        <w:gridCol w:w="2233"/>
        <w:gridCol w:w="2405"/>
        <w:gridCol w:w="2352"/>
        <w:gridCol w:w="578"/>
      </w:tblGrid>
      <w:tr w:rsidR="00974443" w:rsidRPr="00974443" w14:paraId="49188D28"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276D027A" w14:textId="275D0C3D" w:rsidR="00974443" w:rsidRPr="00974443" w:rsidRDefault="00974443" w:rsidP="00974443">
            <w:pPr>
              <w:rPr>
                <w:rFonts w:eastAsia="Times New Roman" w:cs="Times New Roman"/>
                <w:color w:val="000000"/>
                <w:lang w:val="fr-DE" w:eastAsia="ja-JP"/>
              </w:rPr>
            </w:pPr>
          </w:p>
        </w:tc>
        <w:tc>
          <w:tcPr>
            <w:tcW w:w="2228" w:type="dxa"/>
            <w:noWrap/>
            <w:hideMark/>
          </w:tcPr>
          <w:p w14:paraId="1C04C349" w14:textId="77777777" w:rsidR="00974443" w:rsidRPr="00974443" w:rsidRDefault="00974443" w:rsidP="00974443">
            <w:pPr>
              <w:rPr>
                <w:rFonts w:eastAsia="Times New Roman" w:cs="Times New Roman"/>
                <w:lang w:val="fr-DE" w:eastAsia="ja-JP"/>
              </w:rPr>
            </w:pPr>
          </w:p>
        </w:tc>
        <w:tc>
          <w:tcPr>
            <w:tcW w:w="2171" w:type="dxa"/>
            <w:noWrap/>
            <w:hideMark/>
          </w:tcPr>
          <w:p w14:paraId="7DC48D80" w14:textId="77777777" w:rsidR="00974443" w:rsidRPr="00974443" w:rsidRDefault="00974443" w:rsidP="00974443">
            <w:pPr>
              <w:rPr>
                <w:rFonts w:eastAsia="Times New Roman" w:cs="Times New Roman"/>
                <w:lang w:val="fr-DE" w:eastAsia="ja-JP"/>
              </w:rPr>
            </w:pPr>
          </w:p>
        </w:tc>
        <w:tc>
          <w:tcPr>
            <w:tcW w:w="534" w:type="dxa"/>
            <w:noWrap/>
            <w:hideMark/>
          </w:tcPr>
          <w:p w14:paraId="78755A5D" w14:textId="77777777" w:rsidR="00974443" w:rsidRPr="00974443" w:rsidRDefault="00974443" w:rsidP="00974443">
            <w:pPr>
              <w:rPr>
                <w:rFonts w:eastAsia="Times New Roman" w:cs="Times New Roman"/>
                <w:lang w:val="fr-DE" w:eastAsia="ja-JP"/>
              </w:rPr>
            </w:pPr>
          </w:p>
        </w:tc>
      </w:tr>
      <w:tr w:rsidR="00974443" w:rsidRPr="00974443" w14:paraId="7D5FC8F1" w14:textId="77777777" w:rsidTr="00ED1D06">
        <w:trPr>
          <w:trHeight w:val="300"/>
        </w:trPr>
        <w:tc>
          <w:tcPr>
            <w:tcW w:w="2072" w:type="dxa"/>
            <w:noWrap/>
            <w:hideMark/>
          </w:tcPr>
          <w:p w14:paraId="4DEC1C9C"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A1_FR_AVG_WAHR</w:t>
            </w:r>
          </w:p>
        </w:tc>
        <w:tc>
          <w:tcPr>
            <w:tcW w:w="2228" w:type="dxa"/>
            <w:noWrap/>
            <w:hideMark/>
          </w:tcPr>
          <w:p w14:paraId="761267C8"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A1_FR_AVG_FALSCH</w:t>
            </w:r>
          </w:p>
        </w:tc>
        <w:tc>
          <w:tcPr>
            <w:tcW w:w="2705" w:type="dxa"/>
            <w:gridSpan w:val="2"/>
            <w:noWrap/>
            <w:hideMark/>
          </w:tcPr>
          <w:p w14:paraId="3B245F10"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A1_FR_AVG_UNBEKANNT</w:t>
            </w:r>
          </w:p>
        </w:tc>
      </w:tr>
      <w:tr w:rsidR="00974443" w:rsidRPr="00974443" w14:paraId="3805C1D4" w14:textId="77777777" w:rsidTr="00ED1D06">
        <w:trPr>
          <w:trHeight w:val="300"/>
        </w:trPr>
        <w:tc>
          <w:tcPr>
            <w:tcW w:w="2072" w:type="dxa"/>
            <w:noWrap/>
            <w:hideMark/>
          </w:tcPr>
          <w:p w14:paraId="5EACC77A"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5</w:t>
            </w:r>
          </w:p>
        </w:tc>
        <w:tc>
          <w:tcPr>
            <w:tcW w:w="2228" w:type="dxa"/>
            <w:noWrap/>
            <w:hideMark/>
          </w:tcPr>
          <w:p w14:paraId="256D6BD0"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171" w:type="dxa"/>
            <w:noWrap/>
            <w:hideMark/>
          </w:tcPr>
          <w:p w14:paraId="71CDD1E4"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6,5</w:t>
            </w:r>
          </w:p>
        </w:tc>
        <w:tc>
          <w:tcPr>
            <w:tcW w:w="534" w:type="dxa"/>
            <w:noWrap/>
            <w:hideMark/>
          </w:tcPr>
          <w:p w14:paraId="7FFA1508" w14:textId="77777777" w:rsidR="00974443" w:rsidRPr="00974443" w:rsidRDefault="00974443" w:rsidP="00974443">
            <w:pPr>
              <w:jc w:val="right"/>
              <w:rPr>
                <w:rFonts w:eastAsia="Times New Roman" w:cs="Times New Roman"/>
                <w:color w:val="000000"/>
                <w:lang w:val="fr-DE" w:eastAsia="ja-JP"/>
              </w:rPr>
            </w:pPr>
          </w:p>
        </w:tc>
      </w:tr>
      <w:tr w:rsidR="00974443" w:rsidRPr="00974443" w14:paraId="4EB6F520" w14:textId="77777777" w:rsidTr="00ED1D06">
        <w:trPr>
          <w:trHeight w:val="300"/>
        </w:trPr>
        <w:tc>
          <w:tcPr>
            <w:tcW w:w="2072" w:type="dxa"/>
            <w:noWrap/>
            <w:hideMark/>
          </w:tcPr>
          <w:p w14:paraId="4FE9A779" w14:textId="66BD7565" w:rsidR="00974443" w:rsidRPr="007F1C7D" w:rsidRDefault="00974443" w:rsidP="00ED1D06">
            <w:pPr>
              <w:pStyle w:val="Tabellen"/>
            </w:pPr>
          </w:p>
        </w:tc>
        <w:tc>
          <w:tcPr>
            <w:tcW w:w="2228" w:type="dxa"/>
            <w:noWrap/>
            <w:hideMark/>
          </w:tcPr>
          <w:p w14:paraId="51CAB568"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689E388F"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18ECC7BA"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2</w:t>
            </w:r>
          </w:p>
        </w:tc>
      </w:tr>
    </w:tbl>
    <w:p w14:paraId="06D2AEFC" w14:textId="5B8FBFFA" w:rsidR="00ED1D06" w:rsidRPr="007F1C7D" w:rsidRDefault="00ED1D06"/>
    <w:tbl>
      <w:tblPr>
        <w:tblStyle w:val="Style1"/>
        <w:tblW w:w="7005" w:type="dxa"/>
        <w:tblLook w:val="04A0" w:firstRow="1" w:lastRow="0" w:firstColumn="1" w:lastColumn="0" w:noHBand="0" w:noVBand="1"/>
      </w:tblPr>
      <w:tblGrid>
        <w:gridCol w:w="2257"/>
        <w:gridCol w:w="2429"/>
        <w:gridCol w:w="2371"/>
        <w:gridCol w:w="583"/>
      </w:tblGrid>
      <w:tr w:rsidR="00974443" w:rsidRPr="00974443" w14:paraId="1AE8D54D"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5BE69C33" w14:textId="2747C163" w:rsidR="00974443" w:rsidRPr="00974443" w:rsidRDefault="00974443" w:rsidP="00974443">
            <w:pPr>
              <w:rPr>
                <w:rFonts w:eastAsia="Times New Roman" w:cs="Times New Roman"/>
                <w:color w:val="000000"/>
                <w:lang w:val="fr-DE" w:eastAsia="ja-JP"/>
              </w:rPr>
            </w:pPr>
          </w:p>
        </w:tc>
        <w:tc>
          <w:tcPr>
            <w:tcW w:w="2228" w:type="dxa"/>
            <w:noWrap/>
            <w:hideMark/>
          </w:tcPr>
          <w:p w14:paraId="3903269F" w14:textId="77777777" w:rsidR="00974443" w:rsidRPr="00974443" w:rsidRDefault="00974443" w:rsidP="00974443">
            <w:pPr>
              <w:rPr>
                <w:rFonts w:eastAsia="Times New Roman" w:cs="Times New Roman"/>
                <w:lang w:val="fr-DE" w:eastAsia="ja-JP"/>
              </w:rPr>
            </w:pPr>
          </w:p>
        </w:tc>
        <w:tc>
          <w:tcPr>
            <w:tcW w:w="2171" w:type="dxa"/>
            <w:noWrap/>
            <w:hideMark/>
          </w:tcPr>
          <w:p w14:paraId="48ED7049" w14:textId="77777777" w:rsidR="00974443" w:rsidRPr="00974443" w:rsidRDefault="00974443" w:rsidP="00974443">
            <w:pPr>
              <w:rPr>
                <w:rFonts w:eastAsia="Times New Roman" w:cs="Times New Roman"/>
                <w:lang w:val="fr-DE" w:eastAsia="ja-JP"/>
              </w:rPr>
            </w:pPr>
          </w:p>
        </w:tc>
        <w:tc>
          <w:tcPr>
            <w:tcW w:w="534" w:type="dxa"/>
            <w:noWrap/>
            <w:hideMark/>
          </w:tcPr>
          <w:p w14:paraId="57F98825" w14:textId="77777777" w:rsidR="00974443" w:rsidRPr="00974443" w:rsidRDefault="00974443" w:rsidP="00974443">
            <w:pPr>
              <w:rPr>
                <w:rFonts w:eastAsia="Times New Roman" w:cs="Times New Roman"/>
                <w:lang w:val="fr-DE" w:eastAsia="ja-JP"/>
              </w:rPr>
            </w:pPr>
          </w:p>
        </w:tc>
      </w:tr>
      <w:tr w:rsidR="00974443" w:rsidRPr="00974443" w14:paraId="1535E30A" w14:textId="77777777" w:rsidTr="00ED1D06">
        <w:trPr>
          <w:trHeight w:val="300"/>
        </w:trPr>
        <w:tc>
          <w:tcPr>
            <w:tcW w:w="2072" w:type="dxa"/>
            <w:noWrap/>
            <w:hideMark/>
          </w:tcPr>
          <w:p w14:paraId="714BA6FD"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A2_EN_AVG_WAHR</w:t>
            </w:r>
          </w:p>
        </w:tc>
        <w:tc>
          <w:tcPr>
            <w:tcW w:w="2228" w:type="dxa"/>
            <w:noWrap/>
            <w:hideMark/>
          </w:tcPr>
          <w:p w14:paraId="7E5224B4"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A2_EN_AVG_FALSCH</w:t>
            </w:r>
          </w:p>
        </w:tc>
        <w:tc>
          <w:tcPr>
            <w:tcW w:w="2705" w:type="dxa"/>
            <w:gridSpan w:val="2"/>
            <w:noWrap/>
            <w:hideMark/>
          </w:tcPr>
          <w:p w14:paraId="305703B4"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A2_EN_AVG_UNBEKANNT</w:t>
            </w:r>
          </w:p>
        </w:tc>
      </w:tr>
      <w:tr w:rsidR="00974443" w:rsidRPr="00974443" w14:paraId="210A0AAF" w14:textId="77777777" w:rsidTr="00ED1D06">
        <w:trPr>
          <w:trHeight w:val="300"/>
        </w:trPr>
        <w:tc>
          <w:tcPr>
            <w:tcW w:w="2072" w:type="dxa"/>
            <w:noWrap/>
            <w:hideMark/>
          </w:tcPr>
          <w:p w14:paraId="4F53B785" w14:textId="281D4E1A"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228" w:type="dxa"/>
            <w:noWrap/>
            <w:hideMark/>
          </w:tcPr>
          <w:p w14:paraId="59B44EB1" w14:textId="3D3404D1"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171" w:type="dxa"/>
            <w:noWrap/>
            <w:hideMark/>
          </w:tcPr>
          <w:p w14:paraId="753BD349" w14:textId="78EA394E"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534" w:type="dxa"/>
            <w:noWrap/>
            <w:hideMark/>
          </w:tcPr>
          <w:p w14:paraId="13258272" w14:textId="77777777" w:rsidR="00974443" w:rsidRPr="00974443" w:rsidRDefault="00974443" w:rsidP="00974443">
            <w:pPr>
              <w:jc w:val="center"/>
              <w:rPr>
                <w:rFonts w:eastAsia="Times New Roman" w:cs="Times New Roman"/>
                <w:color w:val="000000"/>
                <w:lang w:val="fr-DE" w:eastAsia="ja-JP"/>
              </w:rPr>
            </w:pPr>
          </w:p>
        </w:tc>
      </w:tr>
      <w:tr w:rsidR="00974443" w:rsidRPr="00974443" w14:paraId="1243405B" w14:textId="77777777" w:rsidTr="00ED1D06">
        <w:trPr>
          <w:trHeight w:val="300"/>
        </w:trPr>
        <w:tc>
          <w:tcPr>
            <w:tcW w:w="2072" w:type="dxa"/>
            <w:noWrap/>
            <w:hideMark/>
          </w:tcPr>
          <w:p w14:paraId="1948A90E" w14:textId="4A8A21DB" w:rsidR="00974443" w:rsidRPr="007F1C7D" w:rsidRDefault="00974443" w:rsidP="00ED1D06">
            <w:pPr>
              <w:pStyle w:val="Tabellen"/>
            </w:pPr>
          </w:p>
        </w:tc>
        <w:tc>
          <w:tcPr>
            <w:tcW w:w="2228" w:type="dxa"/>
            <w:noWrap/>
            <w:hideMark/>
          </w:tcPr>
          <w:p w14:paraId="138A2A85"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368DFF24"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0081E538"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3</w:t>
            </w:r>
          </w:p>
        </w:tc>
      </w:tr>
    </w:tbl>
    <w:p w14:paraId="7D717AEB" w14:textId="05859005" w:rsidR="00ED1D06" w:rsidRPr="007F1C7D" w:rsidRDefault="00ED1D06"/>
    <w:tbl>
      <w:tblPr>
        <w:tblStyle w:val="Style1"/>
        <w:tblW w:w="7005" w:type="dxa"/>
        <w:tblLook w:val="04A0" w:firstRow="1" w:lastRow="0" w:firstColumn="1" w:lastColumn="0" w:noHBand="0" w:noVBand="1"/>
      </w:tblPr>
      <w:tblGrid>
        <w:gridCol w:w="2233"/>
        <w:gridCol w:w="2405"/>
        <w:gridCol w:w="2352"/>
        <w:gridCol w:w="578"/>
      </w:tblGrid>
      <w:tr w:rsidR="00974443" w:rsidRPr="00974443" w14:paraId="7C1E5B0F"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3908A094" w14:textId="34C4D022" w:rsidR="00974443" w:rsidRPr="00974443" w:rsidRDefault="00974443" w:rsidP="00974443">
            <w:pPr>
              <w:rPr>
                <w:rFonts w:eastAsia="Times New Roman" w:cs="Times New Roman"/>
                <w:color w:val="000000"/>
                <w:lang w:val="fr-DE" w:eastAsia="ja-JP"/>
              </w:rPr>
            </w:pPr>
          </w:p>
        </w:tc>
        <w:tc>
          <w:tcPr>
            <w:tcW w:w="2228" w:type="dxa"/>
            <w:noWrap/>
            <w:hideMark/>
          </w:tcPr>
          <w:p w14:paraId="1B05119E" w14:textId="77777777" w:rsidR="00974443" w:rsidRPr="00974443" w:rsidRDefault="00974443" w:rsidP="00974443">
            <w:pPr>
              <w:rPr>
                <w:rFonts w:eastAsia="Times New Roman" w:cs="Times New Roman"/>
                <w:lang w:val="fr-DE" w:eastAsia="ja-JP"/>
              </w:rPr>
            </w:pPr>
          </w:p>
        </w:tc>
        <w:tc>
          <w:tcPr>
            <w:tcW w:w="2171" w:type="dxa"/>
            <w:noWrap/>
            <w:hideMark/>
          </w:tcPr>
          <w:p w14:paraId="2C818CFA" w14:textId="77777777" w:rsidR="00974443" w:rsidRPr="00974443" w:rsidRDefault="00974443" w:rsidP="00974443">
            <w:pPr>
              <w:rPr>
                <w:rFonts w:eastAsia="Times New Roman" w:cs="Times New Roman"/>
                <w:lang w:val="fr-DE" w:eastAsia="ja-JP"/>
              </w:rPr>
            </w:pPr>
          </w:p>
        </w:tc>
        <w:tc>
          <w:tcPr>
            <w:tcW w:w="534" w:type="dxa"/>
            <w:noWrap/>
            <w:hideMark/>
          </w:tcPr>
          <w:p w14:paraId="010A1D9A" w14:textId="77777777" w:rsidR="00974443" w:rsidRPr="00974443" w:rsidRDefault="00974443" w:rsidP="00974443">
            <w:pPr>
              <w:rPr>
                <w:rFonts w:eastAsia="Times New Roman" w:cs="Times New Roman"/>
                <w:lang w:val="fr-DE" w:eastAsia="ja-JP"/>
              </w:rPr>
            </w:pPr>
          </w:p>
        </w:tc>
      </w:tr>
      <w:tr w:rsidR="00974443" w:rsidRPr="00974443" w14:paraId="0E82946F" w14:textId="77777777" w:rsidTr="00ED1D06">
        <w:trPr>
          <w:trHeight w:val="300"/>
        </w:trPr>
        <w:tc>
          <w:tcPr>
            <w:tcW w:w="2072" w:type="dxa"/>
            <w:noWrap/>
            <w:hideMark/>
          </w:tcPr>
          <w:p w14:paraId="33983E8B"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A2_FR_AVG_WAHR</w:t>
            </w:r>
          </w:p>
        </w:tc>
        <w:tc>
          <w:tcPr>
            <w:tcW w:w="2228" w:type="dxa"/>
            <w:noWrap/>
            <w:hideMark/>
          </w:tcPr>
          <w:p w14:paraId="72A435AE"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A2_FR_AVG_FALSCH</w:t>
            </w:r>
          </w:p>
        </w:tc>
        <w:tc>
          <w:tcPr>
            <w:tcW w:w="2705" w:type="dxa"/>
            <w:gridSpan w:val="2"/>
            <w:noWrap/>
            <w:hideMark/>
          </w:tcPr>
          <w:p w14:paraId="20AC5697"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A2_FR_AVG_UNBEKANNT</w:t>
            </w:r>
          </w:p>
        </w:tc>
      </w:tr>
      <w:tr w:rsidR="00974443" w:rsidRPr="00974443" w14:paraId="25A92B14" w14:textId="77777777" w:rsidTr="00ED1D06">
        <w:trPr>
          <w:trHeight w:val="300"/>
        </w:trPr>
        <w:tc>
          <w:tcPr>
            <w:tcW w:w="2072" w:type="dxa"/>
            <w:noWrap/>
            <w:hideMark/>
          </w:tcPr>
          <w:p w14:paraId="428514EE" w14:textId="7D5551FC"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228" w:type="dxa"/>
            <w:noWrap/>
            <w:hideMark/>
          </w:tcPr>
          <w:p w14:paraId="0680C78E" w14:textId="57703D47"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171" w:type="dxa"/>
            <w:noWrap/>
            <w:hideMark/>
          </w:tcPr>
          <w:p w14:paraId="157444F1" w14:textId="77363D14"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534" w:type="dxa"/>
            <w:noWrap/>
            <w:hideMark/>
          </w:tcPr>
          <w:p w14:paraId="2885876D" w14:textId="77777777" w:rsidR="00974443" w:rsidRPr="00974443" w:rsidRDefault="00974443" w:rsidP="00974443">
            <w:pPr>
              <w:jc w:val="center"/>
              <w:rPr>
                <w:rFonts w:eastAsia="Times New Roman" w:cs="Times New Roman"/>
                <w:color w:val="000000"/>
                <w:lang w:val="fr-DE" w:eastAsia="ja-JP"/>
              </w:rPr>
            </w:pPr>
          </w:p>
        </w:tc>
      </w:tr>
      <w:tr w:rsidR="00974443" w:rsidRPr="00974443" w14:paraId="302DBAE0" w14:textId="77777777" w:rsidTr="00ED1D06">
        <w:trPr>
          <w:trHeight w:val="300"/>
        </w:trPr>
        <w:tc>
          <w:tcPr>
            <w:tcW w:w="2072" w:type="dxa"/>
            <w:noWrap/>
            <w:hideMark/>
          </w:tcPr>
          <w:p w14:paraId="65E666DF" w14:textId="4A5FF41E" w:rsidR="00974443" w:rsidRPr="007F1C7D" w:rsidRDefault="00974443" w:rsidP="00ED1D06">
            <w:pPr>
              <w:pStyle w:val="Tabellen"/>
            </w:pPr>
          </w:p>
        </w:tc>
        <w:tc>
          <w:tcPr>
            <w:tcW w:w="2228" w:type="dxa"/>
            <w:noWrap/>
            <w:hideMark/>
          </w:tcPr>
          <w:p w14:paraId="53055339"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0E56A639"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2D339D7E"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4</w:t>
            </w:r>
          </w:p>
        </w:tc>
      </w:tr>
    </w:tbl>
    <w:p w14:paraId="51968AC2" w14:textId="17561ECD" w:rsidR="00ED1D06" w:rsidRPr="007F1C7D" w:rsidRDefault="00ED1D06"/>
    <w:tbl>
      <w:tblPr>
        <w:tblStyle w:val="Style1"/>
        <w:tblW w:w="7005" w:type="dxa"/>
        <w:tblLook w:val="04A0" w:firstRow="1" w:lastRow="0" w:firstColumn="1" w:lastColumn="0" w:noHBand="0" w:noVBand="1"/>
      </w:tblPr>
      <w:tblGrid>
        <w:gridCol w:w="2245"/>
        <w:gridCol w:w="2417"/>
        <w:gridCol w:w="2361"/>
        <w:gridCol w:w="581"/>
      </w:tblGrid>
      <w:tr w:rsidR="00974443" w:rsidRPr="00974443" w14:paraId="4FE64C8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6566DD84" w14:textId="6FF2D306" w:rsidR="00974443" w:rsidRPr="00974443" w:rsidRDefault="00974443" w:rsidP="00974443">
            <w:pPr>
              <w:rPr>
                <w:rFonts w:eastAsia="Times New Roman" w:cs="Times New Roman"/>
                <w:color w:val="000000"/>
                <w:lang w:val="fr-DE" w:eastAsia="ja-JP"/>
              </w:rPr>
            </w:pPr>
          </w:p>
        </w:tc>
        <w:tc>
          <w:tcPr>
            <w:tcW w:w="2228" w:type="dxa"/>
            <w:noWrap/>
            <w:hideMark/>
          </w:tcPr>
          <w:p w14:paraId="364D0F5C" w14:textId="77777777" w:rsidR="00974443" w:rsidRPr="00974443" w:rsidRDefault="00974443" w:rsidP="00974443">
            <w:pPr>
              <w:rPr>
                <w:rFonts w:eastAsia="Times New Roman" w:cs="Times New Roman"/>
                <w:lang w:val="fr-DE" w:eastAsia="ja-JP"/>
              </w:rPr>
            </w:pPr>
          </w:p>
        </w:tc>
        <w:tc>
          <w:tcPr>
            <w:tcW w:w="2171" w:type="dxa"/>
            <w:noWrap/>
            <w:hideMark/>
          </w:tcPr>
          <w:p w14:paraId="4553004F" w14:textId="77777777" w:rsidR="00974443" w:rsidRPr="00974443" w:rsidRDefault="00974443" w:rsidP="00974443">
            <w:pPr>
              <w:rPr>
                <w:rFonts w:eastAsia="Times New Roman" w:cs="Times New Roman"/>
                <w:lang w:val="fr-DE" w:eastAsia="ja-JP"/>
              </w:rPr>
            </w:pPr>
          </w:p>
        </w:tc>
        <w:tc>
          <w:tcPr>
            <w:tcW w:w="534" w:type="dxa"/>
            <w:noWrap/>
            <w:hideMark/>
          </w:tcPr>
          <w:p w14:paraId="1C3F9FE8" w14:textId="77777777" w:rsidR="00974443" w:rsidRPr="00974443" w:rsidRDefault="00974443" w:rsidP="00974443">
            <w:pPr>
              <w:rPr>
                <w:rFonts w:eastAsia="Times New Roman" w:cs="Times New Roman"/>
                <w:lang w:val="fr-DE" w:eastAsia="ja-JP"/>
              </w:rPr>
            </w:pPr>
          </w:p>
        </w:tc>
      </w:tr>
      <w:tr w:rsidR="00974443" w:rsidRPr="00974443" w14:paraId="0915B789" w14:textId="77777777" w:rsidTr="00ED1D06">
        <w:trPr>
          <w:trHeight w:val="300"/>
        </w:trPr>
        <w:tc>
          <w:tcPr>
            <w:tcW w:w="2072" w:type="dxa"/>
            <w:noWrap/>
            <w:hideMark/>
          </w:tcPr>
          <w:p w14:paraId="5112377F"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B1_EN_AVG_WAHR</w:t>
            </w:r>
          </w:p>
        </w:tc>
        <w:tc>
          <w:tcPr>
            <w:tcW w:w="2228" w:type="dxa"/>
            <w:noWrap/>
            <w:hideMark/>
          </w:tcPr>
          <w:p w14:paraId="42E7F148"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B1_EN_AVG_FALSCH</w:t>
            </w:r>
          </w:p>
        </w:tc>
        <w:tc>
          <w:tcPr>
            <w:tcW w:w="2705" w:type="dxa"/>
            <w:gridSpan w:val="2"/>
            <w:noWrap/>
            <w:hideMark/>
          </w:tcPr>
          <w:p w14:paraId="57203172"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B1_EN_AVG_UNBEKANNT</w:t>
            </w:r>
          </w:p>
        </w:tc>
      </w:tr>
      <w:tr w:rsidR="00974443" w:rsidRPr="00974443" w14:paraId="60BE8213" w14:textId="77777777" w:rsidTr="00ED1D06">
        <w:trPr>
          <w:trHeight w:val="300"/>
        </w:trPr>
        <w:tc>
          <w:tcPr>
            <w:tcW w:w="2072" w:type="dxa"/>
            <w:noWrap/>
            <w:hideMark/>
          </w:tcPr>
          <w:p w14:paraId="212EC36F"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228" w:type="dxa"/>
            <w:noWrap/>
            <w:hideMark/>
          </w:tcPr>
          <w:p w14:paraId="1A0C49CD"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2171" w:type="dxa"/>
            <w:noWrap/>
            <w:hideMark/>
          </w:tcPr>
          <w:p w14:paraId="6477F418"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534" w:type="dxa"/>
            <w:noWrap/>
            <w:hideMark/>
          </w:tcPr>
          <w:p w14:paraId="68DC2684" w14:textId="77777777" w:rsidR="00974443" w:rsidRPr="00974443" w:rsidRDefault="00974443" w:rsidP="00974443">
            <w:pPr>
              <w:jc w:val="right"/>
              <w:rPr>
                <w:rFonts w:eastAsia="Times New Roman" w:cs="Times New Roman"/>
                <w:color w:val="000000"/>
                <w:lang w:val="fr-DE" w:eastAsia="ja-JP"/>
              </w:rPr>
            </w:pPr>
          </w:p>
        </w:tc>
      </w:tr>
      <w:tr w:rsidR="00974443" w:rsidRPr="00974443" w14:paraId="50344D1C" w14:textId="77777777" w:rsidTr="00ED1D06">
        <w:trPr>
          <w:trHeight w:val="300"/>
        </w:trPr>
        <w:tc>
          <w:tcPr>
            <w:tcW w:w="2072" w:type="dxa"/>
            <w:noWrap/>
            <w:hideMark/>
          </w:tcPr>
          <w:p w14:paraId="0790F0DE" w14:textId="5E24ED9A" w:rsidR="00974443" w:rsidRPr="007F1C7D" w:rsidRDefault="00974443" w:rsidP="00ED1D06">
            <w:pPr>
              <w:pStyle w:val="Tabellen"/>
            </w:pPr>
          </w:p>
        </w:tc>
        <w:tc>
          <w:tcPr>
            <w:tcW w:w="2228" w:type="dxa"/>
            <w:noWrap/>
            <w:hideMark/>
          </w:tcPr>
          <w:p w14:paraId="5E751F95"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4E49740A"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72F58676"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5</w:t>
            </w:r>
          </w:p>
        </w:tc>
      </w:tr>
    </w:tbl>
    <w:p w14:paraId="38E9976B" w14:textId="7462B7CA"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974443" w:rsidRPr="00974443" w14:paraId="2B0ED0BE"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017F08C3" w14:textId="5DE86EA5" w:rsidR="00974443" w:rsidRPr="00974443" w:rsidRDefault="00974443" w:rsidP="00974443">
            <w:pPr>
              <w:rPr>
                <w:rFonts w:eastAsia="Times New Roman" w:cs="Times New Roman"/>
                <w:color w:val="000000"/>
                <w:lang w:val="fr-DE" w:eastAsia="ja-JP"/>
              </w:rPr>
            </w:pPr>
          </w:p>
        </w:tc>
        <w:tc>
          <w:tcPr>
            <w:tcW w:w="2228" w:type="dxa"/>
            <w:noWrap/>
            <w:hideMark/>
          </w:tcPr>
          <w:p w14:paraId="017FCF4D" w14:textId="77777777" w:rsidR="00974443" w:rsidRPr="00974443" w:rsidRDefault="00974443" w:rsidP="00974443">
            <w:pPr>
              <w:rPr>
                <w:rFonts w:eastAsia="Times New Roman" w:cs="Times New Roman"/>
                <w:lang w:val="fr-DE" w:eastAsia="ja-JP"/>
              </w:rPr>
            </w:pPr>
          </w:p>
        </w:tc>
        <w:tc>
          <w:tcPr>
            <w:tcW w:w="2171" w:type="dxa"/>
            <w:noWrap/>
            <w:hideMark/>
          </w:tcPr>
          <w:p w14:paraId="1F4061C4" w14:textId="77777777" w:rsidR="00974443" w:rsidRPr="00974443" w:rsidRDefault="00974443" w:rsidP="00974443">
            <w:pPr>
              <w:rPr>
                <w:rFonts w:eastAsia="Times New Roman" w:cs="Times New Roman"/>
                <w:lang w:val="fr-DE" w:eastAsia="ja-JP"/>
              </w:rPr>
            </w:pPr>
          </w:p>
        </w:tc>
        <w:tc>
          <w:tcPr>
            <w:tcW w:w="534" w:type="dxa"/>
            <w:noWrap/>
            <w:hideMark/>
          </w:tcPr>
          <w:p w14:paraId="03F3624D" w14:textId="77777777" w:rsidR="00974443" w:rsidRPr="00974443" w:rsidRDefault="00974443" w:rsidP="00974443">
            <w:pPr>
              <w:rPr>
                <w:rFonts w:eastAsia="Times New Roman" w:cs="Times New Roman"/>
                <w:lang w:val="fr-DE" w:eastAsia="ja-JP"/>
              </w:rPr>
            </w:pPr>
          </w:p>
        </w:tc>
      </w:tr>
      <w:tr w:rsidR="00974443" w:rsidRPr="00974443" w14:paraId="5EC79CFE" w14:textId="77777777" w:rsidTr="00ED1D06">
        <w:trPr>
          <w:trHeight w:val="300"/>
        </w:trPr>
        <w:tc>
          <w:tcPr>
            <w:tcW w:w="2072" w:type="dxa"/>
            <w:noWrap/>
            <w:hideMark/>
          </w:tcPr>
          <w:p w14:paraId="726AE405"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B1_FR_AVG_WAHR</w:t>
            </w:r>
          </w:p>
        </w:tc>
        <w:tc>
          <w:tcPr>
            <w:tcW w:w="2228" w:type="dxa"/>
            <w:noWrap/>
            <w:hideMark/>
          </w:tcPr>
          <w:p w14:paraId="09BA97F5"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B1_FR_AVG_FALSCH</w:t>
            </w:r>
          </w:p>
        </w:tc>
        <w:tc>
          <w:tcPr>
            <w:tcW w:w="2705" w:type="dxa"/>
            <w:gridSpan w:val="2"/>
            <w:noWrap/>
            <w:hideMark/>
          </w:tcPr>
          <w:p w14:paraId="56643EBC"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B1_FR_AVG_UNBEKANNT</w:t>
            </w:r>
          </w:p>
        </w:tc>
      </w:tr>
      <w:tr w:rsidR="00974443" w:rsidRPr="00974443" w14:paraId="6BAD335B" w14:textId="77777777" w:rsidTr="00ED1D06">
        <w:trPr>
          <w:trHeight w:val="300"/>
        </w:trPr>
        <w:tc>
          <w:tcPr>
            <w:tcW w:w="2072" w:type="dxa"/>
            <w:noWrap/>
            <w:hideMark/>
          </w:tcPr>
          <w:p w14:paraId="2ADEAF4A"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2228" w:type="dxa"/>
            <w:noWrap/>
            <w:hideMark/>
          </w:tcPr>
          <w:p w14:paraId="3BF77CC1"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5</w:t>
            </w:r>
          </w:p>
        </w:tc>
        <w:tc>
          <w:tcPr>
            <w:tcW w:w="2171" w:type="dxa"/>
            <w:noWrap/>
            <w:hideMark/>
          </w:tcPr>
          <w:p w14:paraId="2079CDE9"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10</w:t>
            </w:r>
          </w:p>
        </w:tc>
        <w:tc>
          <w:tcPr>
            <w:tcW w:w="534" w:type="dxa"/>
            <w:noWrap/>
            <w:hideMark/>
          </w:tcPr>
          <w:p w14:paraId="7BDD164B" w14:textId="77777777" w:rsidR="00974443" w:rsidRPr="00974443" w:rsidRDefault="00974443" w:rsidP="00974443">
            <w:pPr>
              <w:jc w:val="right"/>
              <w:rPr>
                <w:rFonts w:eastAsia="Times New Roman" w:cs="Times New Roman"/>
                <w:color w:val="000000"/>
                <w:lang w:val="fr-DE" w:eastAsia="ja-JP"/>
              </w:rPr>
            </w:pPr>
          </w:p>
        </w:tc>
      </w:tr>
      <w:tr w:rsidR="00974443" w:rsidRPr="00974443" w14:paraId="4C9DCA09" w14:textId="77777777" w:rsidTr="00ED1D06">
        <w:trPr>
          <w:trHeight w:val="300"/>
        </w:trPr>
        <w:tc>
          <w:tcPr>
            <w:tcW w:w="2072" w:type="dxa"/>
            <w:noWrap/>
            <w:hideMark/>
          </w:tcPr>
          <w:p w14:paraId="6E980A7D" w14:textId="49BC0A75" w:rsidR="00974443" w:rsidRPr="007F1C7D" w:rsidRDefault="00974443" w:rsidP="00ED1D06">
            <w:pPr>
              <w:pStyle w:val="Tabellen"/>
            </w:pPr>
          </w:p>
        </w:tc>
        <w:tc>
          <w:tcPr>
            <w:tcW w:w="2228" w:type="dxa"/>
            <w:noWrap/>
            <w:hideMark/>
          </w:tcPr>
          <w:p w14:paraId="59D754EB"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34E1B0C9"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5147DAB2"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6</w:t>
            </w:r>
          </w:p>
        </w:tc>
      </w:tr>
    </w:tbl>
    <w:p w14:paraId="2E7A317C" w14:textId="13EAAC65" w:rsidR="00ED1D06" w:rsidRPr="007F1C7D" w:rsidRDefault="00ED1D06"/>
    <w:tbl>
      <w:tblPr>
        <w:tblStyle w:val="Style1"/>
        <w:tblW w:w="7005" w:type="dxa"/>
        <w:tblLook w:val="04A0" w:firstRow="1" w:lastRow="0" w:firstColumn="1" w:lastColumn="0" w:noHBand="0" w:noVBand="1"/>
      </w:tblPr>
      <w:tblGrid>
        <w:gridCol w:w="2245"/>
        <w:gridCol w:w="2417"/>
        <w:gridCol w:w="2361"/>
        <w:gridCol w:w="581"/>
      </w:tblGrid>
      <w:tr w:rsidR="00974443" w:rsidRPr="00974443" w14:paraId="7505A889"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5C5CA045" w14:textId="0A31AB02" w:rsidR="00974443" w:rsidRPr="00974443" w:rsidRDefault="00974443" w:rsidP="00974443">
            <w:pPr>
              <w:rPr>
                <w:rFonts w:eastAsia="Times New Roman" w:cs="Times New Roman"/>
                <w:color w:val="000000"/>
                <w:lang w:val="fr-DE" w:eastAsia="ja-JP"/>
              </w:rPr>
            </w:pPr>
          </w:p>
        </w:tc>
        <w:tc>
          <w:tcPr>
            <w:tcW w:w="2228" w:type="dxa"/>
            <w:noWrap/>
            <w:hideMark/>
          </w:tcPr>
          <w:p w14:paraId="687D7192" w14:textId="77777777" w:rsidR="00974443" w:rsidRPr="00974443" w:rsidRDefault="00974443" w:rsidP="00974443">
            <w:pPr>
              <w:rPr>
                <w:rFonts w:eastAsia="Times New Roman" w:cs="Times New Roman"/>
                <w:lang w:val="fr-DE" w:eastAsia="ja-JP"/>
              </w:rPr>
            </w:pPr>
          </w:p>
        </w:tc>
        <w:tc>
          <w:tcPr>
            <w:tcW w:w="2171" w:type="dxa"/>
            <w:noWrap/>
            <w:hideMark/>
          </w:tcPr>
          <w:p w14:paraId="2F7AED91" w14:textId="77777777" w:rsidR="00974443" w:rsidRPr="00974443" w:rsidRDefault="00974443" w:rsidP="00974443">
            <w:pPr>
              <w:rPr>
                <w:rFonts w:eastAsia="Times New Roman" w:cs="Times New Roman"/>
                <w:lang w:val="fr-DE" w:eastAsia="ja-JP"/>
              </w:rPr>
            </w:pPr>
          </w:p>
        </w:tc>
        <w:tc>
          <w:tcPr>
            <w:tcW w:w="534" w:type="dxa"/>
            <w:noWrap/>
            <w:hideMark/>
          </w:tcPr>
          <w:p w14:paraId="19F8B35D" w14:textId="77777777" w:rsidR="00974443" w:rsidRPr="00974443" w:rsidRDefault="00974443" w:rsidP="00974443">
            <w:pPr>
              <w:rPr>
                <w:rFonts w:eastAsia="Times New Roman" w:cs="Times New Roman"/>
                <w:lang w:val="fr-DE" w:eastAsia="ja-JP"/>
              </w:rPr>
            </w:pPr>
          </w:p>
        </w:tc>
      </w:tr>
      <w:tr w:rsidR="00974443" w:rsidRPr="00974443" w14:paraId="792B34AB" w14:textId="77777777" w:rsidTr="00ED1D06">
        <w:trPr>
          <w:trHeight w:val="300"/>
        </w:trPr>
        <w:tc>
          <w:tcPr>
            <w:tcW w:w="2072" w:type="dxa"/>
            <w:noWrap/>
            <w:hideMark/>
          </w:tcPr>
          <w:p w14:paraId="751F80FC"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B2_EN_AVG_WAHR</w:t>
            </w:r>
          </w:p>
        </w:tc>
        <w:tc>
          <w:tcPr>
            <w:tcW w:w="2228" w:type="dxa"/>
            <w:noWrap/>
            <w:hideMark/>
          </w:tcPr>
          <w:p w14:paraId="54A42F11"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B2_EN_AVG_FALSCH</w:t>
            </w:r>
          </w:p>
        </w:tc>
        <w:tc>
          <w:tcPr>
            <w:tcW w:w="2705" w:type="dxa"/>
            <w:gridSpan w:val="2"/>
            <w:noWrap/>
            <w:hideMark/>
          </w:tcPr>
          <w:p w14:paraId="39AE9231"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B2_EN_AVG_UNBEKANNT</w:t>
            </w:r>
          </w:p>
        </w:tc>
      </w:tr>
      <w:tr w:rsidR="00974443" w:rsidRPr="00974443" w14:paraId="2DCC9DBD" w14:textId="77777777" w:rsidTr="00ED1D06">
        <w:trPr>
          <w:trHeight w:val="300"/>
        </w:trPr>
        <w:tc>
          <w:tcPr>
            <w:tcW w:w="2072" w:type="dxa"/>
            <w:noWrap/>
            <w:hideMark/>
          </w:tcPr>
          <w:p w14:paraId="09908048"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12</w:t>
            </w:r>
          </w:p>
        </w:tc>
        <w:tc>
          <w:tcPr>
            <w:tcW w:w="2228" w:type="dxa"/>
            <w:noWrap/>
            <w:hideMark/>
          </w:tcPr>
          <w:p w14:paraId="0795FCE3"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18,5</w:t>
            </w:r>
          </w:p>
        </w:tc>
        <w:tc>
          <w:tcPr>
            <w:tcW w:w="2171" w:type="dxa"/>
            <w:noWrap/>
            <w:hideMark/>
          </w:tcPr>
          <w:p w14:paraId="201342D2"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17,5</w:t>
            </w:r>
          </w:p>
        </w:tc>
        <w:tc>
          <w:tcPr>
            <w:tcW w:w="534" w:type="dxa"/>
            <w:noWrap/>
            <w:hideMark/>
          </w:tcPr>
          <w:p w14:paraId="1DF7282A" w14:textId="77777777" w:rsidR="00974443" w:rsidRPr="00974443" w:rsidRDefault="00974443" w:rsidP="00974443">
            <w:pPr>
              <w:jc w:val="right"/>
              <w:rPr>
                <w:rFonts w:eastAsia="Times New Roman" w:cs="Times New Roman"/>
                <w:color w:val="000000"/>
                <w:lang w:val="fr-DE" w:eastAsia="ja-JP"/>
              </w:rPr>
            </w:pPr>
          </w:p>
        </w:tc>
      </w:tr>
      <w:tr w:rsidR="00974443" w:rsidRPr="00974443" w14:paraId="1910FD55" w14:textId="77777777" w:rsidTr="00ED1D06">
        <w:trPr>
          <w:trHeight w:val="300"/>
        </w:trPr>
        <w:tc>
          <w:tcPr>
            <w:tcW w:w="2072" w:type="dxa"/>
            <w:noWrap/>
            <w:hideMark/>
          </w:tcPr>
          <w:p w14:paraId="1DCC2445" w14:textId="4DE9F85B" w:rsidR="00974443" w:rsidRPr="007F1C7D" w:rsidRDefault="00974443" w:rsidP="00ED1D06">
            <w:pPr>
              <w:pStyle w:val="Tabellen"/>
            </w:pPr>
          </w:p>
        </w:tc>
        <w:tc>
          <w:tcPr>
            <w:tcW w:w="2228" w:type="dxa"/>
            <w:noWrap/>
            <w:hideMark/>
          </w:tcPr>
          <w:p w14:paraId="3B981EEB"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55E6EB85"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16E63877"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7</w:t>
            </w:r>
          </w:p>
        </w:tc>
      </w:tr>
    </w:tbl>
    <w:p w14:paraId="1C9435D0" w14:textId="77777777"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ED1D06" w:rsidRPr="00974443" w14:paraId="78419E40" w14:textId="77777777" w:rsidTr="003F53C3">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7CE130F8" w14:textId="77777777" w:rsidR="00ED1D06" w:rsidRPr="00974443" w:rsidRDefault="00ED1D06" w:rsidP="003F53C3">
            <w:pPr>
              <w:rPr>
                <w:rFonts w:eastAsia="Times New Roman" w:cs="Times New Roman"/>
                <w:color w:val="000000"/>
                <w:lang w:val="fr-DE" w:eastAsia="ja-JP"/>
              </w:rPr>
            </w:pPr>
          </w:p>
        </w:tc>
        <w:tc>
          <w:tcPr>
            <w:tcW w:w="2228" w:type="dxa"/>
            <w:noWrap/>
            <w:hideMark/>
          </w:tcPr>
          <w:p w14:paraId="66209413" w14:textId="77777777" w:rsidR="00ED1D06" w:rsidRPr="00974443" w:rsidRDefault="00ED1D06" w:rsidP="003F53C3">
            <w:pPr>
              <w:rPr>
                <w:rFonts w:eastAsia="Times New Roman" w:cs="Times New Roman"/>
                <w:lang w:val="fr-DE" w:eastAsia="ja-JP"/>
              </w:rPr>
            </w:pPr>
          </w:p>
        </w:tc>
        <w:tc>
          <w:tcPr>
            <w:tcW w:w="2171" w:type="dxa"/>
            <w:noWrap/>
            <w:hideMark/>
          </w:tcPr>
          <w:p w14:paraId="0ADD9205" w14:textId="77777777" w:rsidR="00ED1D06" w:rsidRPr="00974443" w:rsidRDefault="00ED1D06" w:rsidP="003F53C3">
            <w:pPr>
              <w:rPr>
                <w:rFonts w:eastAsia="Times New Roman" w:cs="Times New Roman"/>
                <w:lang w:val="fr-DE" w:eastAsia="ja-JP"/>
              </w:rPr>
            </w:pPr>
          </w:p>
        </w:tc>
        <w:tc>
          <w:tcPr>
            <w:tcW w:w="534" w:type="dxa"/>
            <w:noWrap/>
            <w:hideMark/>
          </w:tcPr>
          <w:p w14:paraId="7137799E" w14:textId="77777777" w:rsidR="00ED1D06" w:rsidRPr="00974443" w:rsidRDefault="00ED1D06" w:rsidP="003F53C3">
            <w:pPr>
              <w:rPr>
                <w:rFonts w:eastAsia="Times New Roman" w:cs="Times New Roman"/>
                <w:lang w:val="fr-DE" w:eastAsia="ja-JP"/>
              </w:rPr>
            </w:pPr>
          </w:p>
        </w:tc>
      </w:tr>
      <w:tr w:rsidR="00ED1D06" w:rsidRPr="00974443" w14:paraId="37B7F31E" w14:textId="77777777" w:rsidTr="003F53C3">
        <w:trPr>
          <w:trHeight w:val="300"/>
        </w:trPr>
        <w:tc>
          <w:tcPr>
            <w:tcW w:w="2072" w:type="dxa"/>
            <w:noWrap/>
            <w:hideMark/>
          </w:tcPr>
          <w:p w14:paraId="08610732" w14:textId="77777777" w:rsidR="00ED1D06" w:rsidRPr="00974443" w:rsidRDefault="00ED1D06" w:rsidP="003F53C3">
            <w:pPr>
              <w:rPr>
                <w:rFonts w:eastAsia="Times New Roman" w:cs="Times New Roman"/>
                <w:color w:val="000000"/>
                <w:lang w:val="fr-DE" w:eastAsia="ja-JP"/>
              </w:rPr>
            </w:pPr>
            <w:r w:rsidRPr="00974443">
              <w:rPr>
                <w:rFonts w:eastAsia="Times New Roman" w:cs="Times New Roman"/>
                <w:color w:val="000000"/>
                <w:lang w:val="fr-DE" w:eastAsia="ja-JP"/>
              </w:rPr>
              <w:t>B2_FR_AVG_WAHR</w:t>
            </w:r>
          </w:p>
        </w:tc>
        <w:tc>
          <w:tcPr>
            <w:tcW w:w="2228" w:type="dxa"/>
            <w:noWrap/>
            <w:hideMark/>
          </w:tcPr>
          <w:p w14:paraId="0D5DCC14" w14:textId="77777777" w:rsidR="00ED1D06" w:rsidRPr="00974443" w:rsidRDefault="00ED1D06" w:rsidP="003F53C3">
            <w:pPr>
              <w:rPr>
                <w:rFonts w:eastAsia="Times New Roman" w:cs="Times New Roman"/>
                <w:color w:val="000000"/>
                <w:lang w:val="fr-DE" w:eastAsia="ja-JP"/>
              </w:rPr>
            </w:pPr>
            <w:r w:rsidRPr="00974443">
              <w:rPr>
                <w:rFonts w:eastAsia="Times New Roman" w:cs="Times New Roman"/>
                <w:color w:val="000000"/>
                <w:lang w:val="fr-DE" w:eastAsia="ja-JP"/>
              </w:rPr>
              <w:t>B2_FR_AVG_FALSCH</w:t>
            </w:r>
          </w:p>
        </w:tc>
        <w:tc>
          <w:tcPr>
            <w:tcW w:w="2705" w:type="dxa"/>
            <w:gridSpan w:val="2"/>
            <w:noWrap/>
            <w:hideMark/>
          </w:tcPr>
          <w:p w14:paraId="626AD69B" w14:textId="77777777" w:rsidR="00ED1D06" w:rsidRPr="00974443" w:rsidRDefault="00ED1D06" w:rsidP="003F53C3">
            <w:pPr>
              <w:rPr>
                <w:rFonts w:eastAsia="Times New Roman" w:cs="Times New Roman"/>
                <w:color w:val="000000"/>
                <w:lang w:val="fr-DE" w:eastAsia="ja-JP"/>
              </w:rPr>
            </w:pPr>
            <w:r w:rsidRPr="00974443">
              <w:rPr>
                <w:rFonts w:eastAsia="Times New Roman" w:cs="Times New Roman"/>
                <w:color w:val="000000"/>
                <w:lang w:val="fr-DE" w:eastAsia="ja-JP"/>
              </w:rPr>
              <w:t>B2_FR_AVG_UNBEKANNT</w:t>
            </w:r>
          </w:p>
        </w:tc>
      </w:tr>
      <w:tr w:rsidR="00ED1D06" w:rsidRPr="00974443" w14:paraId="5C746904" w14:textId="77777777" w:rsidTr="003F53C3">
        <w:trPr>
          <w:trHeight w:val="300"/>
        </w:trPr>
        <w:tc>
          <w:tcPr>
            <w:tcW w:w="2072" w:type="dxa"/>
            <w:noWrap/>
            <w:hideMark/>
          </w:tcPr>
          <w:p w14:paraId="26F69493" w14:textId="77777777" w:rsidR="00ED1D06" w:rsidRPr="00974443" w:rsidRDefault="00ED1D06" w:rsidP="003F53C3">
            <w:pPr>
              <w:jc w:val="right"/>
              <w:rPr>
                <w:rFonts w:eastAsia="Times New Roman" w:cs="Times New Roman"/>
                <w:color w:val="000000"/>
                <w:lang w:val="fr-DE" w:eastAsia="ja-JP"/>
              </w:rPr>
            </w:pPr>
            <w:r w:rsidRPr="00974443">
              <w:rPr>
                <w:rFonts w:eastAsia="Times New Roman" w:cs="Times New Roman"/>
                <w:color w:val="000000"/>
                <w:lang w:val="fr-DE" w:eastAsia="ja-JP"/>
              </w:rPr>
              <w:t>9,5</w:t>
            </w:r>
          </w:p>
        </w:tc>
        <w:tc>
          <w:tcPr>
            <w:tcW w:w="2228" w:type="dxa"/>
            <w:noWrap/>
            <w:hideMark/>
          </w:tcPr>
          <w:p w14:paraId="5CAE9A9A" w14:textId="77777777" w:rsidR="00ED1D06" w:rsidRPr="00974443" w:rsidRDefault="00ED1D06" w:rsidP="003F53C3">
            <w:pPr>
              <w:jc w:val="right"/>
              <w:rPr>
                <w:rFonts w:eastAsia="Times New Roman" w:cs="Times New Roman"/>
                <w:color w:val="000000"/>
                <w:lang w:val="fr-DE" w:eastAsia="ja-JP"/>
              </w:rPr>
            </w:pPr>
            <w:r w:rsidRPr="00974443">
              <w:rPr>
                <w:rFonts w:eastAsia="Times New Roman" w:cs="Times New Roman"/>
                <w:color w:val="000000"/>
                <w:lang w:val="fr-DE" w:eastAsia="ja-JP"/>
              </w:rPr>
              <w:t>17,75</w:t>
            </w:r>
          </w:p>
        </w:tc>
        <w:tc>
          <w:tcPr>
            <w:tcW w:w="2171" w:type="dxa"/>
            <w:noWrap/>
            <w:hideMark/>
          </w:tcPr>
          <w:p w14:paraId="316DDF90" w14:textId="77777777" w:rsidR="00ED1D06" w:rsidRPr="00974443" w:rsidRDefault="00ED1D06" w:rsidP="003F53C3">
            <w:pPr>
              <w:jc w:val="right"/>
              <w:rPr>
                <w:rFonts w:eastAsia="Times New Roman" w:cs="Times New Roman"/>
                <w:color w:val="000000"/>
                <w:lang w:val="fr-DE" w:eastAsia="ja-JP"/>
              </w:rPr>
            </w:pPr>
            <w:r w:rsidRPr="00974443">
              <w:rPr>
                <w:rFonts w:eastAsia="Times New Roman" w:cs="Times New Roman"/>
                <w:color w:val="000000"/>
                <w:lang w:val="fr-DE" w:eastAsia="ja-JP"/>
              </w:rPr>
              <w:t>23</w:t>
            </w:r>
          </w:p>
        </w:tc>
        <w:tc>
          <w:tcPr>
            <w:tcW w:w="534" w:type="dxa"/>
            <w:noWrap/>
            <w:hideMark/>
          </w:tcPr>
          <w:p w14:paraId="5F265414" w14:textId="77777777" w:rsidR="00ED1D06" w:rsidRPr="00974443" w:rsidRDefault="00ED1D06" w:rsidP="003F53C3">
            <w:pPr>
              <w:jc w:val="right"/>
              <w:rPr>
                <w:rFonts w:eastAsia="Times New Roman" w:cs="Times New Roman"/>
                <w:color w:val="000000"/>
                <w:lang w:val="fr-DE" w:eastAsia="ja-JP"/>
              </w:rPr>
            </w:pPr>
          </w:p>
        </w:tc>
      </w:tr>
      <w:tr w:rsidR="00ED1D06" w:rsidRPr="00974443" w14:paraId="04538921" w14:textId="77777777" w:rsidTr="003F53C3">
        <w:trPr>
          <w:trHeight w:val="300"/>
        </w:trPr>
        <w:tc>
          <w:tcPr>
            <w:tcW w:w="2072" w:type="dxa"/>
            <w:noWrap/>
            <w:hideMark/>
          </w:tcPr>
          <w:p w14:paraId="78EDB1EA" w14:textId="23E98A56" w:rsidR="00ED1D06" w:rsidRPr="007F1C7D" w:rsidRDefault="00ED1D06" w:rsidP="00ED1D06">
            <w:pPr>
              <w:pStyle w:val="Tabellen"/>
            </w:pPr>
          </w:p>
        </w:tc>
        <w:tc>
          <w:tcPr>
            <w:tcW w:w="2228" w:type="dxa"/>
            <w:noWrap/>
            <w:hideMark/>
          </w:tcPr>
          <w:p w14:paraId="51CF5AB0" w14:textId="77777777" w:rsidR="00ED1D06" w:rsidRPr="00974443" w:rsidRDefault="00ED1D06" w:rsidP="003F53C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1AD6F55F" w14:textId="77777777" w:rsidR="00ED1D06" w:rsidRPr="00974443" w:rsidRDefault="00ED1D06" w:rsidP="003F53C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438FF269" w14:textId="77777777" w:rsidR="00ED1D06" w:rsidRPr="00974443" w:rsidRDefault="00ED1D06" w:rsidP="003F53C3">
            <w:pPr>
              <w:rPr>
                <w:rFonts w:eastAsia="Times New Roman" w:cs="Times New Roman"/>
                <w:color w:val="000000"/>
                <w:lang w:val="fr-DE" w:eastAsia="ja-JP"/>
              </w:rPr>
            </w:pPr>
            <w:r w:rsidRPr="00974443">
              <w:rPr>
                <w:rFonts w:eastAsia="Times New Roman" w:cs="Times New Roman"/>
                <w:color w:val="000000"/>
                <w:lang w:val="fr-DE" w:eastAsia="ja-JP"/>
              </w:rPr>
              <w:t>8</w:t>
            </w:r>
          </w:p>
        </w:tc>
      </w:tr>
    </w:tbl>
    <w:p w14:paraId="7CEE6806" w14:textId="13C06872" w:rsidR="00ED1D06" w:rsidRPr="007F1C7D" w:rsidRDefault="00ED1D06">
      <w:r w:rsidRPr="007F1C7D">
        <w:br w:type="page"/>
      </w:r>
    </w:p>
    <w:tbl>
      <w:tblPr>
        <w:tblStyle w:val="Style1"/>
        <w:tblW w:w="7005" w:type="dxa"/>
        <w:tblLook w:val="04A0" w:firstRow="1" w:lastRow="0" w:firstColumn="1" w:lastColumn="0" w:noHBand="0" w:noVBand="1"/>
      </w:tblPr>
      <w:tblGrid>
        <w:gridCol w:w="2245"/>
        <w:gridCol w:w="2417"/>
        <w:gridCol w:w="2361"/>
        <w:gridCol w:w="581"/>
      </w:tblGrid>
      <w:tr w:rsidR="00974443" w:rsidRPr="00974443" w14:paraId="03A71F7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7AEDEA24" w14:textId="20F54896" w:rsidR="00974443" w:rsidRPr="00974443" w:rsidRDefault="00974443" w:rsidP="00974443">
            <w:pPr>
              <w:rPr>
                <w:rFonts w:eastAsia="Times New Roman" w:cs="Times New Roman"/>
                <w:color w:val="000000"/>
                <w:lang w:val="fr-DE" w:eastAsia="ja-JP"/>
              </w:rPr>
            </w:pPr>
          </w:p>
        </w:tc>
        <w:tc>
          <w:tcPr>
            <w:tcW w:w="2228" w:type="dxa"/>
            <w:noWrap/>
            <w:hideMark/>
          </w:tcPr>
          <w:p w14:paraId="143C5C62" w14:textId="77777777" w:rsidR="00974443" w:rsidRPr="00974443" w:rsidRDefault="00974443" w:rsidP="00974443">
            <w:pPr>
              <w:rPr>
                <w:rFonts w:eastAsia="Times New Roman" w:cs="Times New Roman"/>
                <w:lang w:val="fr-DE" w:eastAsia="ja-JP"/>
              </w:rPr>
            </w:pPr>
          </w:p>
        </w:tc>
        <w:tc>
          <w:tcPr>
            <w:tcW w:w="2171" w:type="dxa"/>
            <w:noWrap/>
            <w:hideMark/>
          </w:tcPr>
          <w:p w14:paraId="6AB0C9AE" w14:textId="77777777" w:rsidR="00974443" w:rsidRPr="00974443" w:rsidRDefault="00974443" w:rsidP="00974443">
            <w:pPr>
              <w:rPr>
                <w:rFonts w:eastAsia="Times New Roman" w:cs="Times New Roman"/>
                <w:lang w:val="fr-DE" w:eastAsia="ja-JP"/>
              </w:rPr>
            </w:pPr>
          </w:p>
        </w:tc>
        <w:tc>
          <w:tcPr>
            <w:tcW w:w="534" w:type="dxa"/>
            <w:noWrap/>
            <w:hideMark/>
          </w:tcPr>
          <w:p w14:paraId="1B360D40" w14:textId="77777777" w:rsidR="00974443" w:rsidRPr="00974443" w:rsidRDefault="00974443" w:rsidP="00974443">
            <w:pPr>
              <w:rPr>
                <w:rFonts w:eastAsia="Times New Roman" w:cs="Times New Roman"/>
                <w:lang w:val="fr-DE" w:eastAsia="ja-JP"/>
              </w:rPr>
            </w:pPr>
          </w:p>
        </w:tc>
      </w:tr>
      <w:tr w:rsidR="00974443" w:rsidRPr="00974443" w14:paraId="26E57614" w14:textId="77777777" w:rsidTr="00ED1D06">
        <w:trPr>
          <w:trHeight w:val="300"/>
        </w:trPr>
        <w:tc>
          <w:tcPr>
            <w:tcW w:w="2072" w:type="dxa"/>
            <w:noWrap/>
            <w:hideMark/>
          </w:tcPr>
          <w:p w14:paraId="3D6E5864"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C1_EN_AVG_WAHR</w:t>
            </w:r>
          </w:p>
        </w:tc>
        <w:tc>
          <w:tcPr>
            <w:tcW w:w="2228" w:type="dxa"/>
            <w:noWrap/>
            <w:hideMark/>
          </w:tcPr>
          <w:p w14:paraId="4D41D775"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C1_EN_AVG_FALSCH</w:t>
            </w:r>
          </w:p>
        </w:tc>
        <w:tc>
          <w:tcPr>
            <w:tcW w:w="2705" w:type="dxa"/>
            <w:gridSpan w:val="2"/>
            <w:noWrap/>
            <w:hideMark/>
          </w:tcPr>
          <w:p w14:paraId="71F38941"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C1_EN_AVG_UNBEKANNT</w:t>
            </w:r>
          </w:p>
        </w:tc>
      </w:tr>
      <w:tr w:rsidR="00974443" w:rsidRPr="00974443" w14:paraId="59ADF5C4" w14:textId="77777777" w:rsidTr="00ED1D06">
        <w:trPr>
          <w:trHeight w:val="300"/>
        </w:trPr>
        <w:tc>
          <w:tcPr>
            <w:tcW w:w="2072" w:type="dxa"/>
            <w:noWrap/>
            <w:hideMark/>
          </w:tcPr>
          <w:p w14:paraId="4BEFB3A8"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11,4</w:t>
            </w:r>
          </w:p>
        </w:tc>
        <w:tc>
          <w:tcPr>
            <w:tcW w:w="2228" w:type="dxa"/>
            <w:noWrap/>
            <w:hideMark/>
          </w:tcPr>
          <w:p w14:paraId="45CC1E6E"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12,8</w:t>
            </w:r>
          </w:p>
        </w:tc>
        <w:tc>
          <w:tcPr>
            <w:tcW w:w="2171" w:type="dxa"/>
            <w:noWrap/>
            <w:hideMark/>
          </w:tcPr>
          <w:p w14:paraId="42B8391A"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25,8</w:t>
            </w:r>
          </w:p>
        </w:tc>
        <w:tc>
          <w:tcPr>
            <w:tcW w:w="534" w:type="dxa"/>
            <w:noWrap/>
            <w:hideMark/>
          </w:tcPr>
          <w:p w14:paraId="30737DCD" w14:textId="77777777" w:rsidR="00974443" w:rsidRPr="00974443" w:rsidRDefault="00974443" w:rsidP="00974443">
            <w:pPr>
              <w:jc w:val="right"/>
              <w:rPr>
                <w:rFonts w:eastAsia="Times New Roman" w:cs="Times New Roman"/>
                <w:color w:val="000000"/>
                <w:lang w:val="fr-DE" w:eastAsia="ja-JP"/>
              </w:rPr>
            </w:pPr>
          </w:p>
        </w:tc>
      </w:tr>
      <w:tr w:rsidR="00974443" w:rsidRPr="00974443" w14:paraId="5E3F7F49" w14:textId="77777777" w:rsidTr="00ED1D06">
        <w:trPr>
          <w:trHeight w:val="300"/>
        </w:trPr>
        <w:tc>
          <w:tcPr>
            <w:tcW w:w="2072" w:type="dxa"/>
            <w:noWrap/>
            <w:hideMark/>
          </w:tcPr>
          <w:p w14:paraId="01BA474F" w14:textId="516CBF76" w:rsidR="00974443" w:rsidRPr="007F1C7D" w:rsidRDefault="00974443" w:rsidP="00ED1D06">
            <w:pPr>
              <w:pStyle w:val="Tabellen"/>
            </w:pPr>
          </w:p>
        </w:tc>
        <w:tc>
          <w:tcPr>
            <w:tcW w:w="2228" w:type="dxa"/>
            <w:noWrap/>
            <w:hideMark/>
          </w:tcPr>
          <w:p w14:paraId="624E52C7"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71CA7528"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7EFD80B4"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9</w:t>
            </w:r>
          </w:p>
        </w:tc>
      </w:tr>
    </w:tbl>
    <w:p w14:paraId="10410A2F" w14:textId="2A306FFD"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974443" w:rsidRPr="00974443" w14:paraId="7DB7DAFA"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45030423" w14:textId="2EBFD452" w:rsidR="00974443" w:rsidRPr="00974443" w:rsidRDefault="00974443" w:rsidP="00974443">
            <w:pPr>
              <w:rPr>
                <w:rFonts w:eastAsia="Times New Roman" w:cs="Times New Roman"/>
                <w:color w:val="000000"/>
                <w:lang w:val="fr-DE" w:eastAsia="ja-JP"/>
              </w:rPr>
            </w:pPr>
          </w:p>
        </w:tc>
        <w:tc>
          <w:tcPr>
            <w:tcW w:w="2228" w:type="dxa"/>
            <w:noWrap/>
            <w:hideMark/>
          </w:tcPr>
          <w:p w14:paraId="1FC28CC8" w14:textId="77777777" w:rsidR="00974443" w:rsidRPr="00974443" w:rsidRDefault="00974443" w:rsidP="00974443">
            <w:pPr>
              <w:rPr>
                <w:rFonts w:eastAsia="Times New Roman" w:cs="Times New Roman"/>
                <w:lang w:val="fr-DE" w:eastAsia="ja-JP"/>
              </w:rPr>
            </w:pPr>
          </w:p>
        </w:tc>
        <w:tc>
          <w:tcPr>
            <w:tcW w:w="2171" w:type="dxa"/>
            <w:noWrap/>
            <w:hideMark/>
          </w:tcPr>
          <w:p w14:paraId="059F94E0" w14:textId="77777777" w:rsidR="00974443" w:rsidRPr="00974443" w:rsidRDefault="00974443" w:rsidP="00974443">
            <w:pPr>
              <w:rPr>
                <w:rFonts w:eastAsia="Times New Roman" w:cs="Times New Roman"/>
                <w:lang w:val="fr-DE" w:eastAsia="ja-JP"/>
              </w:rPr>
            </w:pPr>
          </w:p>
        </w:tc>
        <w:tc>
          <w:tcPr>
            <w:tcW w:w="534" w:type="dxa"/>
            <w:noWrap/>
            <w:hideMark/>
          </w:tcPr>
          <w:p w14:paraId="561EFC09" w14:textId="77777777" w:rsidR="00974443" w:rsidRPr="00974443" w:rsidRDefault="00974443" w:rsidP="00974443">
            <w:pPr>
              <w:rPr>
                <w:rFonts w:eastAsia="Times New Roman" w:cs="Times New Roman"/>
                <w:lang w:val="fr-DE" w:eastAsia="ja-JP"/>
              </w:rPr>
            </w:pPr>
          </w:p>
        </w:tc>
      </w:tr>
      <w:tr w:rsidR="00974443" w:rsidRPr="00974443" w14:paraId="64748DD2" w14:textId="77777777" w:rsidTr="00ED1D06">
        <w:trPr>
          <w:trHeight w:val="300"/>
        </w:trPr>
        <w:tc>
          <w:tcPr>
            <w:tcW w:w="2072" w:type="dxa"/>
            <w:noWrap/>
            <w:hideMark/>
          </w:tcPr>
          <w:p w14:paraId="1158B6BD"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C1_FR_AVG_WAHR</w:t>
            </w:r>
          </w:p>
        </w:tc>
        <w:tc>
          <w:tcPr>
            <w:tcW w:w="2228" w:type="dxa"/>
            <w:noWrap/>
            <w:hideMark/>
          </w:tcPr>
          <w:p w14:paraId="13672530"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C1_FR_AVG_FALSCH</w:t>
            </w:r>
          </w:p>
        </w:tc>
        <w:tc>
          <w:tcPr>
            <w:tcW w:w="2705" w:type="dxa"/>
            <w:gridSpan w:val="2"/>
            <w:noWrap/>
            <w:hideMark/>
          </w:tcPr>
          <w:p w14:paraId="770A6293"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C1_FR_AVG_UNBEKANNT</w:t>
            </w:r>
          </w:p>
        </w:tc>
      </w:tr>
      <w:tr w:rsidR="00974443" w:rsidRPr="00974443" w14:paraId="13893D93" w14:textId="77777777" w:rsidTr="00ED1D06">
        <w:trPr>
          <w:trHeight w:val="300"/>
        </w:trPr>
        <w:tc>
          <w:tcPr>
            <w:tcW w:w="2072" w:type="dxa"/>
            <w:noWrap/>
            <w:hideMark/>
          </w:tcPr>
          <w:p w14:paraId="6671AB32"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9,6</w:t>
            </w:r>
          </w:p>
        </w:tc>
        <w:tc>
          <w:tcPr>
            <w:tcW w:w="2228" w:type="dxa"/>
            <w:noWrap/>
            <w:hideMark/>
          </w:tcPr>
          <w:p w14:paraId="31C18B4F"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8,6</w:t>
            </w:r>
          </w:p>
        </w:tc>
        <w:tc>
          <w:tcPr>
            <w:tcW w:w="2171" w:type="dxa"/>
            <w:noWrap/>
            <w:hideMark/>
          </w:tcPr>
          <w:p w14:paraId="690A2FFC"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26</w:t>
            </w:r>
          </w:p>
        </w:tc>
        <w:tc>
          <w:tcPr>
            <w:tcW w:w="534" w:type="dxa"/>
            <w:noWrap/>
            <w:hideMark/>
          </w:tcPr>
          <w:p w14:paraId="46DFD207" w14:textId="77777777" w:rsidR="00974443" w:rsidRPr="00974443" w:rsidRDefault="00974443" w:rsidP="00974443">
            <w:pPr>
              <w:jc w:val="right"/>
              <w:rPr>
                <w:rFonts w:eastAsia="Times New Roman" w:cs="Times New Roman"/>
                <w:color w:val="000000"/>
                <w:lang w:val="fr-DE" w:eastAsia="ja-JP"/>
              </w:rPr>
            </w:pPr>
          </w:p>
        </w:tc>
      </w:tr>
      <w:tr w:rsidR="00974443" w:rsidRPr="00974443" w14:paraId="3DCFB744" w14:textId="77777777" w:rsidTr="00ED1D06">
        <w:trPr>
          <w:trHeight w:val="300"/>
        </w:trPr>
        <w:tc>
          <w:tcPr>
            <w:tcW w:w="2072" w:type="dxa"/>
            <w:noWrap/>
            <w:hideMark/>
          </w:tcPr>
          <w:p w14:paraId="130BDA84" w14:textId="53F9F0E0" w:rsidR="00974443" w:rsidRPr="007F1C7D" w:rsidRDefault="00974443" w:rsidP="00ED1D06">
            <w:pPr>
              <w:pStyle w:val="Tabellen"/>
            </w:pPr>
          </w:p>
        </w:tc>
        <w:tc>
          <w:tcPr>
            <w:tcW w:w="2228" w:type="dxa"/>
            <w:noWrap/>
            <w:hideMark/>
          </w:tcPr>
          <w:p w14:paraId="48CAB093"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22E4E134"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41A04DA6" w14:textId="77777777" w:rsidR="00974443" w:rsidRPr="00974443" w:rsidRDefault="00974443" w:rsidP="00974443">
            <w:pPr>
              <w:rPr>
                <w:rFonts w:eastAsia="Times New Roman" w:cs="Times New Roman"/>
                <w:color w:val="000000"/>
                <w:lang w:val="fr-DE" w:eastAsia="ja-JP"/>
              </w:rPr>
            </w:pPr>
            <w:r w:rsidRPr="00974443">
              <w:rPr>
                <w:rFonts w:eastAsia="Times New Roman" w:cs="Times New Roman"/>
                <w:color w:val="000000"/>
                <w:lang w:val="fr-DE" w:eastAsia="ja-JP"/>
              </w:rPr>
              <w:t>10</w:t>
            </w:r>
          </w:p>
        </w:tc>
      </w:tr>
    </w:tbl>
    <w:p w14:paraId="65B239DB" w14:textId="77777777" w:rsidR="00A3348B" w:rsidRPr="007F1C7D" w:rsidRDefault="00A3348B" w:rsidP="007C7FD5">
      <w:pPr>
        <w:rPr>
          <w:lang w:val="de-DE" w:eastAsia="ja-JP"/>
        </w:rPr>
      </w:pPr>
    </w:p>
    <w:p w14:paraId="06DDD443" w14:textId="76D22E16" w:rsidR="00ED1D06" w:rsidRPr="007F1C7D" w:rsidRDefault="00ED1D06">
      <w:pPr>
        <w:rPr>
          <w:lang w:val="de-DE" w:eastAsia="ja-JP"/>
        </w:rPr>
      </w:pPr>
    </w:p>
    <w:tbl>
      <w:tblPr>
        <w:tblW w:w="6824" w:type="dxa"/>
        <w:tblCellMar>
          <w:left w:w="70" w:type="dxa"/>
          <w:right w:w="70" w:type="dxa"/>
        </w:tblCellMar>
        <w:tblLook w:val="04A0" w:firstRow="1" w:lastRow="0" w:firstColumn="1" w:lastColumn="0" w:noHBand="0" w:noVBand="1"/>
      </w:tblPr>
      <w:tblGrid>
        <w:gridCol w:w="2181"/>
        <w:gridCol w:w="2353"/>
        <w:gridCol w:w="2878"/>
        <w:gridCol w:w="380"/>
      </w:tblGrid>
      <w:tr w:rsidR="00ED1D06" w:rsidRPr="00ED1D06" w14:paraId="37D90675" w14:textId="77777777" w:rsidTr="00ED1D0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9A9E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A1_EN_AVG_WAHR</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1DF74F4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A1_EN_AVG_FALSCH</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33A9C46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A1_EN_AVG_UNBEKANNT</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2E0097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493350E" w14:textId="77777777" w:rsidTr="00ED1D06">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BD98E9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1,5</w:t>
            </w:r>
          </w:p>
        </w:tc>
        <w:tc>
          <w:tcPr>
            <w:tcW w:w="2025" w:type="dxa"/>
            <w:tcBorders>
              <w:top w:val="nil"/>
              <w:left w:val="nil"/>
              <w:bottom w:val="single" w:sz="4" w:space="0" w:color="auto"/>
              <w:right w:val="single" w:sz="4" w:space="0" w:color="auto"/>
            </w:tcBorders>
            <w:shd w:val="clear" w:color="auto" w:fill="auto"/>
            <w:noWrap/>
            <w:vAlign w:val="bottom"/>
            <w:hideMark/>
          </w:tcPr>
          <w:p w14:paraId="0441349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3</w:t>
            </w:r>
          </w:p>
        </w:tc>
        <w:tc>
          <w:tcPr>
            <w:tcW w:w="2491" w:type="dxa"/>
            <w:tcBorders>
              <w:top w:val="nil"/>
              <w:left w:val="nil"/>
              <w:bottom w:val="single" w:sz="4" w:space="0" w:color="auto"/>
              <w:right w:val="single" w:sz="4" w:space="0" w:color="auto"/>
            </w:tcBorders>
            <w:shd w:val="clear" w:color="auto" w:fill="auto"/>
            <w:noWrap/>
            <w:vAlign w:val="bottom"/>
            <w:hideMark/>
          </w:tcPr>
          <w:p w14:paraId="548C567B"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4,5</w:t>
            </w:r>
          </w:p>
        </w:tc>
        <w:tc>
          <w:tcPr>
            <w:tcW w:w="380" w:type="dxa"/>
            <w:tcBorders>
              <w:top w:val="nil"/>
              <w:left w:val="nil"/>
              <w:bottom w:val="single" w:sz="4" w:space="0" w:color="auto"/>
              <w:right w:val="single" w:sz="4" w:space="0" w:color="auto"/>
            </w:tcBorders>
            <w:shd w:val="clear" w:color="auto" w:fill="auto"/>
            <w:noWrap/>
            <w:vAlign w:val="bottom"/>
            <w:hideMark/>
          </w:tcPr>
          <w:p w14:paraId="26DE98A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A16B0B6" w14:textId="77777777" w:rsidTr="00ED1D06">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E6733A0" w14:textId="369AA781" w:rsidR="00ED1D06" w:rsidRPr="007F1C7D" w:rsidRDefault="00ED1D06" w:rsidP="00ED1D06">
            <w:pPr>
              <w:pStyle w:val="Tabellen"/>
            </w:pPr>
          </w:p>
        </w:tc>
        <w:tc>
          <w:tcPr>
            <w:tcW w:w="2025" w:type="dxa"/>
            <w:tcBorders>
              <w:top w:val="nil"/>
              <w:left w:val="nil"/>
              <w:bottom w:val="single" w:sz="4" w:space="0" w:color="auto"/>
              <w:right w:val="single" w:sz="4" w:space="0" w:color="auto"/>
            </w:tcBorders>
            <w:shd w:val="clear" w:color="auto" w:fill="auto"/>
            <w:noWrap/>
            <w:vAlign w:val="bottom"/>
            <w:hideMark/>
          </w:tcPr>
          <w:p w14:paraId="38345D4A" w14:textId="529D9C8E"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tcBorders>
              <w:top w:val="nil"/>
              <w:left w:val="nil"/>
              <w:bottom w:val="single" w:sz="4" w:space="0" w:color="auto"/>
              <w:right w:val="single" w:sz="4" w:space="0" w:color="auto"/>
            </w:tcBorders>
            <w:shd w:val="clear" w:color="auto" w:fill="auto"/>
            <w:noWrap/>
            <w:vAlign w:val="bottom"/>
            <w:hideMark/>
          </w:tcPr>
          <w:p w14:paraId="4BEBA36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29E8266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1</w:t>
            </w:r>
          </w:p>
        </w:tc>
      </w:tr>
    </w:tbl>
    <w:p w14:paraId="1A17FB7D" w14:textId="2517A8AE"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57"/>
        <w:gridCol w:w="2329"/>
        <w:gridCol w:w="2854"/>
        <w:gridCol w:w="380"/>
      </w:tblGrid>
      <w:tr w:rsidR="00ED1D06" w:rsidRPr="00ED1D06" w14:paraId="530AD7B0" w14:textId="77777777" w:rsidTr="00ED1D06">
        <w:trPr>
          <w:trHeight w:val="300"/>
        </w:trPr>
        <w:tc>
          <w:tcPr>
            <w:tcW w:w="1928" w:type="dxa"/>
            <w:shd w:val="clear" w:color="auto" w:fill="auto"/>
            <w:noWrap/>
            <w:vAlign w:val="bottom"/>
            <w:hideMark/>
          </w:tcPr>
          <w:p w14:paraId="2E2C2A0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A1_FR_AVG_WAHR</w:t>
            </w:r>
          </w:p>
        </w:tc>
        <w:tc>
          <w:tcPr>
            <w:tcW w:w="2025" w:type="dxa"/>
            <w:shd w:val="clear" w:color="auto" w:fill="auto"/>
            <w:noWrap/>
            <w:vAlign w:val="bottom"/>
            <w:hideMark/>
          </w:tcPr>
          <w:p w14:paraId="6F54D66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A1_FR_AVG_FALSCH</w:t>
            </w:r>
          </w:p>
        </w:tc>
        <w:tc>
          <w:tcPr>
            <w:tcW w:w="2491" w:type="dxa"/>
            <w:shd w:val="clear" w:color="auto" w:fill="auto"/>
            <w:noWrap/>
            <w:vAlign w:val="bottom"/>
            <w:hideMark/>
          </w:tcPr>
          <w:p w14:paraId="24B256C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A1_FR_AVG_UNBEKANNT</w:t>
            </w:r>
          </w:p>
        </w:tc>
        <w:tc>
          <w:tcPr>
            <w:tcW w:w="380" w:type="dxa"/>
            <w:shd w:val="clear" w:color="auto" w:fill="auto"/>
            <w:noWrap/>
            <w:vAlign w:val="bottom"/>
            <w:hideMark/>
          </w:tcPr>
          <w:p w14:paraId="68B7176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7BFD33C" w14:textId="77777777" w:rsidTr="00ED1D06">
        <w:trPr>
          <w:trHeight w:val="300"/>
        </w:trPr>
        <w:tc>
          <w:tcPr>
            <w:tcW w:w="1928" w:type="dxa"/>
            <w:shd w:val="clear" w:color="auto" w:fill="auto"/>
            <w:noWrap/>
            <w:vAlign w:val="bottom"/>
            <w:hideMark/>
          </w:tcPr>
          <w:p w14:paraId="62015706"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4,5</w:t>
            </w:r>
          </w:p>
        </w:tc>
        <w:tc>
          <w:tcPr>
            <w:tcW w:w="2025" w:type="dxa"/>
            <w:shd w:val="clear" w:color="auto" w:fill="auto"/>
            <w:noWrap/>
            <w:vAlign w:val="bottom"/>
            <w:hideMark/>
          </w:tcPr>
          <w:p w14:paraId="68746415"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1,5</w:t>
            </w:r>
          </w:p>
        </w:tc>
        <w:tc>
          <w:tcPr>
            <w:tcW w:w="2491" w:type="dxa"/>
            <w:shd w:val="clear" w:color="auto" w:fill="auto"/>
            <w:noWrap/>
            <w:vAlign w:val="bottom"/>
            <w:hideMark/>
          </w:tcPr>
          <w:p w14:paraId="543070D7"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380" w:type="dxa"/>
            <w:shd w:val="clear" w:color="auto" w:fill="auto"/>
            <w:noWrap/>
            <w:vAlign w:val="bottom"/>
            <w:hideMark/>
          </w:tcPr>
          <w:p w14:paraId="6165C19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A9D81C" w14:textId="77777777" w:rsidTr="00ED1D06">
        <w:trPr>
          <w:trHeight w:val="300"/>
        </w:trPr>
        <w:tc>
          <w:tcPr>
            <w:tcW w:w="1928" w:type="dxa"/>
            <w:shd w:val="clear" w:color="auto" w:fill="auto"/>
            <w:noWrap/>
            <w:vAlign w:val="bottom"/>
            <w:hideMark/>
          </w:tcPr>
          <w:p w14:paraId="35176C6E" w14:textId="6618C971" w:rsidR="00ED1D06" w:rsidRPr="007F1C7D" w:rsidRDefault="00ED1D06" w:rsidP="00ED1D06">
            <w:pPr>
              <w:pStyle w:val="Tabellen"/>
            </w:pPr>
          </w:p>
        </w:tc>
        <w:tc>
          <w:tcPr>
            <w:tcW w:w="2025" w:type="dxa"/>
            <w:shd w:val="clear" w:color="auto" w:fill="auto"/>
            <w:noWrap/>
            <w:vAlign w:val="bottom"/>
            <w:hideMark/>
          </w:tcPr>
          <w:p w14:paraId="5EA78450" w14:textId="5CD10153"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5B8BCE6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1D7AEB8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2</w:t>
            </w:r>
          </w:p>
        </w:tc>
      </w:tr>
    </w:tbl>
    <w:p w14:paraId="2B5B23A9" w14:textId="6273C2AA"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81"/>
        <w:gridCol w:w="2353"/>
        <w:gridCol w:w="2878"/>
        <w:gridCol w:w="380"/>
      </w:tblGrid>
      <w:tr w:rsidR="00ED1D06" w:rsidRPr="00ED1D06" w14:paraId="319EF42F" w14:textId="77777777" w:rsidTr="00ED1D06">
        <w:trPr>
          <w:trHeight w:val="300"/>
        </w:trPr>
        <w:tc>
          <w:tcPr>
            <w:tcW w:w="1928" w:type="dxa"/>
            <w:shd w:val="clear" w:color="auto" w:fill="auto"/>
            <w:noWrap/>
            <w:vAlign w:val="bottom"/>
            <w:hideMark/>
          </w:tcPr>
          <w:p w14:paraId="2EF674A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A2_EN_AVG_WAHR</w:t>
            </w:r>
          </w:p>
        </w:tc>
        <w:tc>
          <w:tcPr>
            <w:tcW w:w="2025" w:type="dxa"/>
            <w:shd w:val="clear" w:color="auto" w:fill="auto"/>
            <w:noWrap/>
            <w:vAlign w:val="bottom"/>
            <w:hideMark/>
          </w:tcPr>
          <w:p w14:paraId="3FE5481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A2_EN_AVG_FALSCH</w:t>
            </w:r>
          </w:p>
        </w:tc>
        <w:tc>
          <w:tcPr>
            <w:tcW w:w="2491" w:type="dxa"/>
            <w:shd w:val="clear" w:color="auto" w:fill="auto"/>
            <w:noWrap/>
            <w:vAlign w:val="bottom"/>
            <w:hideMark/>
          </w:tcPr>
          <w:p w14:paraId="5A0A662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A2_EN_AVG_UNBEKANNT</w:t>
            </w:r>
          </w:p>
        </w:tc>
        <w:tc>
          <w:tcPr>
            <w:tcW w:w="380" w:type="dxa"/>
            <w:shd w:val="clear" w:color="auto" w:fill="auto"/>
            <w:noWrap/>
            <w:vAlign w:val="bottom"/>
            <w:hideMark/>
          </w:tcPr>
          <w:p w14:paraId="5BFDC5E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280DB4A5" w14:textId="77777777" w:rsidTr="00ED1D06">
        <w:trPr>
          <w:trHeight w:val="300"/>
        </w:trPr>
        <w:tc>
          <w:tcPr>
            <w:tcW w:w="1928" w:type="dxa"/>
            <w:shd w:val="clear" w:color="auto" w:fill="auto"/>
            <w:noWrap/>
            <w:vAlign w:val="bottom"/>
            <w:hideMark/>
          </w:tcPr>
          <w:p w14:paraId="3A0A75C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w:t>
            </w:r>
          </w:p>
        </w:tc>
        <w:tc>
          <w:tcPr>
            <w:tcW w:w="2025" w:type="dxa"/>
            <w:shd w:val="clear" w:color="auto" w:fill="auto"/>
            <w:noWrap/>
            <w:vAlign w:val="bottom"/>
            <w:hideMark/>
          </w:tcPr>
          <w:p w14:paraId="3E564BA8"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14</w:t>
            </w:r>
          </w:p>
        </w:tc>
        <w:tc>
          <w:tcPr>
            <w:tcW w:w="2491" w:type="dxa"/>
            <w:shd w:val="clear" w:color="auto" w:fill="auto"/>
            <w:noWrap/>
            <w:vAlign w:val="bottom"/>
            <w:hideMark/>
          </w:tcPr>
          <w:p w14:paraId="0FA1547C"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7</w:t>
            </w:r>
          </w:p>
        </w:tc>
        <w:tc>
          <w:tcPr>
            <w:tcW w:w="380" w:type="dxa"/>
            <w:shd w:val="clear" w:color="auto" w:fill="auto"/>
            <w:noWrap/>
            <w:vAlign w:val="bottom"/>
            <w:hideMark/>
          </w:tcPr>
          <w:p w14:paraId="3B32D47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A2B71B4" w14:textId="77777777" w:rsidTr="00ED1D06">
        <w:trPr>
          <w:trHeight w:val="300"/>
        </w:trPr>
        <w:tc>
          <w:tcPr>
            <w:tcW w:w="1928" w:type="dxa"/>
            <w:shd w:val="clear" w:color="auto" w:fill="auto"/>
            <w:noWrap/>
            <w:vAlign w:val="bottom"/>
            <w:hideMark/>
          </w:tcPr>
          <w:p w14:paraId="30D7E87F" w14:textId="5FF4DC20" w:rsidR="00ED1D06" w:rsidRPr="007F1C7D" w:rsidRDefault="00ED1D06" w:rsidP="00ED1D06">
            <w:pPr>
              <w:pStyle w:val="Tabellen"/>
            </w:pPr>
          </w:p>
        </w:tc>
        <w:tc>
          <w:tcPr>
            <w:tcW w:w="2025" w:type="dxa"/>
            <w:shd w:val="clear" w:color="auto" w:fill="auto"/>
            <w:noWrap/>
            <w:vAlign w:val="bottom"/>
            <w:hideMark/>
          </w:tcPr>
          <w:p w14:paraId="65FF1FB5" w14:textId="10EB304C"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07705F3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7D01692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3</w:t>
            </w:r>
          </w:p>
        </w:tc>
      </w:tr>
    </w:tbl>
    <w:p w14:paraId="2BDDBCF8" w14:textId="74A735EE"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57"/>
        <w:gridCol w:w="2329"/>
        <w:gridCol w:w="2854"/>
        <w:gridCol w:w="380"/>
      </w:tblGrid>
      <w:tr w:rsidR="00ED1D06" w:rsidRPr="00ED1D06" w14:paraId="04A7DCFD" w14:textId="77777777" w:rsidTr="00ED1D06">
        <w:trPr>
          <w:trHeight w:val="300"/>
        </w:trPr>
        <w:tc>
          <w:tcPr>
            <w:tcW w:w="1928" w:type="dxa"/>
            <w:shd w:val="clear" w:color="auto" w:fill="auto"/>
            <w:noWrap/>
            <w:vAlign w:val="bottom"/>
            <w:hideMark/>
          </w:tcPr>
          <w:p w14:paraId="75EC8369"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A2_FR_AVG_WAHR</w:t>
            </w:r>
          </w:p>
        </w:tc>
        <w:tc>
          <w:tcPr>
            <w:tcW w:w="2025" w:type="dxa"/>
            <w:shd w:val="clear" w:color="auto" w:fill="auto"/>
            <w:noWrap/>
            <w:vAlign w:val="bottom"/>
            <w:hideMark/>
          </w:tcPr>
          <w:p w14:paraId="0D7A3EE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A2_FR_AVG_FALSCH</w:t>
            </w:r>
          </w:p>
        </w:tc>
        <w:tc>
          <w:tcPr>
            <w:tcW w:w="2491" w:type="dxa"/>
            <w:shd w:val="clear" w:color="auto" w:fill="auto"/>
            <w:noWrap/>
            <w:vAlign w:val="bottom"/>
            <w:hideMark/>
          </w:tcPr>
          <w:p w14:paraId="25CB925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A2_FR_AVG_UNBEKANNT</w:t>
            </w:r>
          </w:p>
        </w:tc>
        <w:tc>
          <w:tcPr>
            <w:tcW w:w="380" w:type="dxa"/>
            <w:shd w:val="clear" w:color="auto" w:fill="auto"/>
            <w:noWrap/>
            <w:vAlign w:val="bottom"/>
            <w:hideMark/>
          </w:tcPr>
          <w:p w14:paraId="0DB8C69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642C3896" w14:textId="77777777" w:rsidTr="00ED1D06">
        <w:trPr>
          <w:trHeight w:val="300"/>
        </w:trPr>
        <w:tc>
          <w:tcPr>
            <w:tcW w:w="1928" w:type="dxa"/>
            <w:shd w:val="clear" w:color="auto" w:fill="auto"/>
            <w:noWrap/>
            <w:vAlign w:val="bottom"/>
            <w:hideMark/>
          </w:tcPr>
          <w:p w14:paraId="36D57D9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5</w:t>
            </w:r>
          </w:p>
        </w:tc>
        <w:tc>
          <w:tcPr>
            <w:tcW w:w="2025" w:type="dxa"/>
            <w:shd w:val="clear" w:color="auto" w:fill="auto"/>
            <w:noWrap/>
            <w:vAlign w:val="bottom"/>
            <w:hideMark/>
          </w:tcPr>
          <w:p w14:paraId="374120F1"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5</w:t>
            </w:r>
          </w:p>
        </w:tc>
        <w:tc>
          <w:tcPr>
            <w:tcW w:w="2491" w:type="dxa"/>
            <w:shd w:val="clear" w:color="auto" w:fill="auto"/>
            <w:noWrap/>
            <w:vAlign w:val="bottom"/>
            <w:hideMark/>
          </w:tcPr>
          <w:p w14:paraId="589991C5"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w:t>
            </w:r>
          </w:p>
        </w:tc>
        <w:tc>
          <w:tcPr>
            <w:tcW w:w="380" w:type="dxa"/>
            <w:shd w:val="clear" w:color="auto" w:fill="auto"/>
            <w:noWrap/>
            <w:vAlign w:val="bottom"/>
            <w:hideMark/>
          </w:tcPr>
          <w:p w14:paraId="167A12B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CA9CB60" w14:textId="77777777" w:rsidTr="00ED1D06">
        <w:trPr>
          <w:trHeight w:val="300"/>
        </w:trPr>
        <w:tc>
          <w:tcPr>
            <w:tcW w:w="1928" w:type="dxa"/>
            <w:shd w:val="clear" w:color="auto" w:fill="auto"/>
            <w:noWrap/>
            <w:vAlign w:val="bottom"/>
            <w:hideMark/>
          </w:tcPr>
          <w:p w14:paraId="0F83D159" w14:textId="4FAD9CED" w:rsidR="00ED1D06" w:rsidRPr="007F1C7D" w:rsidRDefault="00ED1D06" w:rsidP="00ED1D06">
            <w:pPr>
              <w:pStyle w:val="Tabellen"/>
            </w:pPr>
          </w:p>
        </w:tc>
        <w:tc>
          <w:tcPr>
            <w:tcW w:w="2025" w:type="dxa"/>
            <w:shd w:val="clear" w:color="auto" w:fill="auto"/>
            <w:noWrap/>
            <w:vAlign w:val="bottom"/>
            <w:hideMark/>
          </w:tcPr>
          <w:p w14:paraId="4F030AAA" w14:textId="6782037C"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42BCF29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65B3C56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4</w:t>
            </w:r>
          </w:p>
        </w:tc>
      </w:tr>
    </w:tbl>
    <w:p w14:paraId="48153A8A" w14:textId="7173ACC7"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7498A495" w14:textId="77777777" w:rsidTr="00ED1D06">
        <w:trPr>
          <w:trHeight w:val="300"/>
        </w:trPr>
        <w:tc>
          <w:tcPr>
            <w:tcW w:w="1928" w:type="dxa"/>
            <w:shd w:val="clear" w:color="auto" w:fill="auto"/>
            <w:noWrap/>
            <w:vAlign w:val="bottom"/>
            <w:hideMark/>
          </w:tcPr>
          <w:p w14:paraId="70C769B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B1_EN_AVG_WAHR</w:t>
            </w:r>
          </w:p>
        </w:tc>
        <w:tc>
          <w:tcPr>
            <w:tcW w:w="2025" w:type="dxa"/>
            <w:shd w:val="clear" w:color="auto" w:fill="auto"/>
            <w:noWrap/>
            <w:vAlign w:val="bottom"/>
            <w:hideMark/>
          </w:tcPr>
          <w:p w14:paraId="2D3030D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B1_EN_AVG_FALSCH</w:t>
            </w:r>
          </w:p>
        </w:tc>
        <w:tc>
          <w:tcPr>
            <w:tcW w:w="2491" w:type="dxa"/>
            <w:shd w:val="clear" w:color="auto" w:fill="auto"/>
            <w:noWrap/>
            <w:vAlign w:val="bottom"/>
            <w:hideMark/>
          </w:tcPr>
          <w:p w14:paraId="2CCE25A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B1_EN_AVG_UNBEKANNT</w:t>
            </w:r>
          </w:p>
        </w:tc>
        <w:tc>
          <w:tcPr>
            <w:tcW w:w="380" w:type="dxa"/>
            <w:shd w:val="clear" w:color="auto" w:fill="auto"/>
            <w:noWrap/>
            <w:vAlign w:val="bottom"/>
            <w:hideMark/>
          </w:tcPr>
          <w:p w14:paraId="7B8691E9"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A777A91" w14:textId="77777777" w:rsidTr="00ED1D06">
        <w:trPr>
          <w:trHeight w:val="300"/>
        </w:trPr>
        <w:tc>
          <w:tcPr>
            <w:tcW w:w="1928" w:type="dxa"/>
            <w:shd w:val="clear" w:color="auto" w:fill="auto"/>
            <w:noWrap/>
            <w:vAlign w:val="bottom"/>
            <w:hideMark/>
          </w:tcPr>
          <w:p w14:paraId="1EEEDB9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6</w:t>
            </w:r>
          </w:p>
        </w:tc>
        <w:tc>
          <w:tcPr>
            <w:tcW w:w="2025" w:type="dxa"/>
            <w:shd w:val="clear" w:color="auto" w:fill="auto"/>
            <w:noWrap/>
            <w:vAlign w:val="bottom"/>
            <w:hideMark/>
          </w:tcPr>
          <w:p w14:paraId="4C6B2C9C"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6</w:t>
            </w:r>
          </w:p>
        </w:tc>
        <w:tc>
          <w:tcPr>
            <w:tcW w:w="2491" w:type="dxa"/>
            <w:shd w:val="clear" w:color="auto" w:fill="auto"/>
            <w:noWrap/>
            <w:vAlign w:val="bottom"/>
            <w:hideMark/>
          </w:tcPr>
          <w:p w14:paraId="469B471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17</w:t>
            </w:r>
          </w:p>
        </w:tc>
        <w:tc>
          <w:tcPr>
            <w:tcW w:w="380" w:type="dxa"/>
            <w:shd w:val="clear" w:color="auto" w:fill="auto"/>
            <w:noWrap/>
            <w:vAlign w:val="bottom"/>
            <w:hideMark/>
          </w:tcPr>
          <w:p w14:paraId="4E0254A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3865B29" w14:textId="77777777" w:rsidTr="00ED1D06">
        <w:trPr>
          <w:trHeight w:val="300"/>
        </w:trPr>
        <w:tc>
          <w:tcPr>
            <w:tcW w:w="1928" w:type="dxa"/>
            <w:shd w:val="clear" w:color="auto" w:fill="auto"/>
            <w:noWrap/>
            <w:vAlign w:val="bottom"/>
            <w:hideMark/>
          </w:tcPr>
          <w:p w14:paraId="64A5E0F8" w14:textId="526A201D" w:rsidR="00ED1D06" w:rsidRPr="007F1C7D" w:rsidRDefault="00ED1D06" w:rsidP="00ED1D06">
            <w:pPr>
              <w:pStyle w:val="Tabellen"/>
            </w:pPr>
          </w:p>
        </w:tc>
        <w:tc>
          <w:tcPr>
            <w:tcW w:w="2025" w:type="dxa"/>
            <w:shd w:val="clear" w:color="auto" w:fill="auto"/>
            <w:noWrap/>
            <w:vAlign w:val="bottom"/>
            <w:hideMark/>
          </w:tcPr>
          <w:p w14:paraId="4AB47132" w14:textId="3A0D5F18"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0767629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243EAD2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5</w:t>
            </w:r>
          </w:p>
        </w:tc>
      </w:tr>
    </w:tbl>
    <w:p w14:paraId="1F161903" w14:textId="6573AC4D"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45"/>
        <w:gridCol w:w="2317"/>
        <w:gridCol w:w="2842"/>
        <w:gridCol w:w="380"/>
      </w:tblGrid>
      <w:tr w:rsidR="00ED1D06" w:rsidRPr="00ED1D06" w14:paraId="71E0C72C" w14:textId="77777777" w:rsidTr="00ED1D06">
        <w:trPr>
          <w:trHeight w:val="300"/>
        </w:trPr>
        <w:tc>
          <w:tcPr>
            <w:tcW w:w="1928" w:type="dxa"/>
            <w:shd w:val="clear" w:color="auto" w:fill="auto"/>
            <w:noWrap/>
            <w:vAlign w:val="bottom"/>
            <w:hideMark/>
          </w:tcPr>
          <w:p w14:paraId="040673F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B1_FR_AVG_WAHR</w:t>
            </w:r>
          </w:p>
        </w:tc>
        <w:tc>
          <w:tcPr>
            <w:tcW w:w="2025" w:type="dxa"/>
            <w:shd w:val="clear" w:color="auto" w:fill="auto"/>
            <w:noWrap/>
            <w:vAlign w:val="bottom"/>
            <w:hideMark/>
          </w:tcPr>
          <w:p w14:paraId="069C7B2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B1_FR_AVG_FALSCH</w:t>
            </w:r>
          </w:p>
        </w:tc>
        <w:tc>
          <w:tcPr>
            <w:tcW w:w="2491" w:type="dxa"/>
            <w:shd w:val="clear" w:color="auto" w:fill="auto"/>
            <w:noWrap/>
            <w:vAlign w:val="bottom"/>
            <w:hideMark/>
          </w:tcPr>
          <w:p w14:paraId="3C2DD45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B1_FR_AVG_UNBEKANNT</w:t>
            </w:r>
          </w:p>
        </w:tc>
        <w:tc>
          <w:tcPr>
            <w:tcW w:w="380" w:type="dxa"/>
            <w:shd w:val="clear" w:color="auto" w:fill="auto"/>
            <w:noWrap/>
            <w:vAlign w:val="bottom"/>
            <w:hideMark/>
          </w:tcPr>
          <w:p w14:paraId="4537345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6021A16D" w14:textId="77777777" w:rsidTr="00ED1D06">
        <w:trPr>
          <w:trHeight w:val="300"/>
        </w:trPr>
        <w:tc>
          <w:tcPr>
            <w:tcW w:w="1928" w:type="dxa"/>
            <w:shd w:val="clear" w:color="auto" w:fill="auto"/>
            <w:noWrap/>
            <w:vAlign w:val="bottom"/>
            <w:hideMark/>
          </w:tcPr>
          <w:p w14:paraId="5745D8B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2025" w:type="dxa"/>
            <w:shd w:val="clear" w:color="auto" w:fill="auto"/>
            <w:noWrap/>
            <w:vAlign w:val="bottom"/>
            <w:hideMark/>
          </w:tcPr>
          <w:p w14:paraId="2D970C4B"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2491" w:type="dxa"/>
            <w:shd w:val="clear" w:color="auto" w:fill="auto"/>
            <w:noWrap/>
            <w:vAlign w:val="bottom"/>
            <w:hideMark/>
          </w:tcPr>
          <w:p w14:paraId="16BF54B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10</w:t>
            </w:r>
          </w:p>
        </w:tc>
        <w:tc>
          <w:tcPr>
            <w:tcW w:w="380" w:type="dxa"/>
            <w:shd w:val="clear" w:color="auto" w:fill="auto"/>
            <w:noWrap/>
            <w:vAlign w:val="bottom"/>
            <w:hideMark/>
          </w:tcPr>
          <w:p w14:paraId="4522B90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D5BD65B" w14:textId="77777777" w:rsidTr="00ED1D06">
        <w:trPr>
          <w:trHeight w:val="300"/>
        </w:trPr>
        <w:tc>
          <w:tcPr>
            <w:tcW w:w="1928" w:type="dxa"/>
            <w:shd w:val="clear" w:color="auto" w:fill="auto"/>
            <w:noWrap/>
            <w:vAlign w:val="bottom"/>
            <w:hideMark/>
          </w:tcPr>
          <w:p w14:paraId="053AC8EA" w14:textId="4C5EE794" w:rsidR="00ED1D06" w:rsidRPr="007F1C7D" w:rsidRDefault="00ED1D06" w:rsidP="00ED1D06">
            <w:pPr>
              <w:pStyle w:val="Tabellen"/>
            </w:pPr>
          </w:p>
        </w:tc>
        <w:tc>
          <w:tcPr>
            <w:tcW w:w="2025" w:type="dxa"/>
            <w:shd w:val="clear" w:color="auto" w:fill="auto"/>
            <w:noWrap/>
            <w:vAlign w:val="bottom"/>
            <w:hideMark/>
          </w:tcPr>
          <w:p w14:paraId="3B3A6537" w14:textId="439468E3"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4A49CF4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0CA126D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6</w:t>
            </w:r>
          </w:p>
        </w:tc>
      </w:tr>
    </w:tbl>
    <w:p w14:paraId="19D54BCF" w14:textId="26CA0457"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414E9D37" w14:textId="77777777" w:rsidTr="00ED1D06">
        <w:trPr>
          <w:trHeight w:val="300"/>
        </w:trPr>
        <w:tc>
          <w:tcPr>
            <w:tcW w:w="1928" w:type="dxa"/>
            <w:shd w:val="clear" w:color="auto" w:fill="auto"/>
            <w:noWrap/>
            <w:vAlign w:val="bottom"/>
            <w:hideMark/>
          </w:tcPr>
          <w:p w14:paraId="561D52F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B2_EN_AVG_WAHR</w:t>
            </w:r>
          </w:p>
        </w:tc>
        <w:tc>
          <w:tcPr>
            <w:tcW w:w="2025" w:type="dxa"/>
            <w:shd w:val="clear" w:color="auto" w:fill="auto"/>
            <w:noWrap/>
            <w:vAlign w:val="bottom"/>
            <w:hideMark/>
          </w:tcPr>
          <w:p w14:paraId="3E052DF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B2_EN_AVG_FALSCH</w:t>
            </w:r>
          </w:p>
        </w:tc>
        <w:tc>
          <w:tcPr>
            <w:tcW w:w="2491" w:type="dxa"/>
            <w:shd w:val="clear" w:color="auto" w:fill="auto"/>
            <w:noWrap/>
            <w:vAlign w:val="bottom"/>
            <w:hideMark/>
          </w:tcPr>
          <w:p w14:paraId="67C235B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B2_EN_AVG_UNBEKANNT</w:t>
            </w:r>
          </w:p>
        </w:tc>
        <w:tc>
          <w:tcPr>
            <w:tcW w:w="380" w:type="dxa"/>
            <w:shd w:val="clear" w:color="auto" w:fill="auto"/>
            <w:noWrap/>
            <w:vAlign w:val="bottom"/>
            <w:hideMark/>
          </w:tcPr>
          <w:p w14:paraId="2092F85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71FB88E" w14:textId="77777777" w:rsidTr="00ED1D06">
        <w:trPr>
          <w:trHeight w:val="300"/>
        </w:trPr>
        <w:tc>
          <w:tcPr>
            <w:tcW w:w="1928" w:type="dxa"/>
            <w:shd w:val="clear" w:color="auto" w:fill="auto"/>
            <w:noWrap/>
            <w:vAlign w:val="bottom"/>
            <w:hideMark/>
          </w:tcPr>
          <w:p w14:paraId="7FF21ED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11,75</w:t>
            </w:r>
          </w:p>
        </w:tc>
        <w:tc>
          <w:tcPr>
            <w:tcW w:w="2025" w:type="dxa"/>
            <w:shd w:val="clear" w:color="auto" w:fill="auto"/>
            <w:noWrap/>
            <w:vAlign w:val="bottom"/>
            <w:hideMark/>
          </w:tcPr>
          <w:p w14:paraId="06972D54"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18,5</w:t>
            </w:r>
          </w:p>
        </w:tc>
        <w:tc>
          <w:tcPr>
            <w:tcW w:w="2491" w:type="dxa"/>
            <w:shd w:val="clear" w:color="auto" w:fill="auto"/>
            <w:noWrap/>
            <w:vAlign w:val="bottom"/>
            <w:hideMark/>
          </w:tcPr>
          <w:p w14:paraId="70B29A9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17</w:t>
            </w:r>
          </w:p>
        </w:tc>
        <w:tc>
          <w:tcPr>
            <w:tcW w:w="380" w:type="dxa"/>
            <w:shd w:val="clear" w:color="auto" w:fill="auto"/>
            <w:noWrap/>
            <w:vAlign w:val="bottom"/>
            <w:hideMark/>
          </w:tcPr>
          <w:p w14:paraId="0EE1CA6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0846EF" w14:textId="77777777" w:rsidTr="00ED1D06">
        <w:trPr>
          <w:trHeight w:val="300"/>
        </w:trPr>
        <w:tc>
          <w:tcPr>
            <w:tcW w:w="1928" w:type="dxa"/>
            <w:shd w:val="clear" w:color="auto" w:fill="auto"/>
            <w:noWrap/>
            <w:vAlign w:val="bottom"/>
            <w:hideMark/>
          </w:tcPr>
          <w:p w14:paraId="66F7C3D9" w14:textId="6FE6F9F2" w:rsidR="00ED1D06" w:rsidRPr="007F1C7D" w:rsidRDefault="00ED1D06" w:rsidP="00ED1D06">
            <w:pPr>
              <w:pStyle w:val="Tabellen"/>
            </w:pPr>
          </w:p>
        </w:tc>
        <w:tc>
          <w:tcPr>
            <w:tcW w:w="2025" w:type="dxa"/>
            <w:shd w:val="clear" w:color="auto" w:fill="auto"/>
            <w:noWrap/>
            <w:vAlign w:val="bottom"/>
            <w:hideMark/>
          </w:tcPr>
          <w:p w14:paraId="4A2158BD" w14:textId="22297167"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7C561CA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0E9541C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7</w:t>
            </w:r>
          </w:p>
        </w:tc>
      </w:tr>
    </w:tbl>
    <w:p w14:paraId="5DD1A43A" w14:textId="4E962C3F" w:rsidR="00ED1D06" w:rsidRPr="007F1C7D" w:rsidRDefault="00ED1D06">
      <w:pPr>
        <w:rPr>
          <w:rFonts w:cs="Times New Roman"/>
        </w:rPr>
      </w:pPr>
    </w:p>
    <w:p w14:paraId="20DFF0F8" w14:textId="4A2C2519" w:rsidR="00ED1D06" w:rsidRPr="007F1C7D" w:rsidRDefault="00ED1D06">
      <w:pPr>
        <w:rPr>
          <w:rFonts w:cs="Times New Roman"/>
        </w:rPr>
      </w:pPr>
      <w:r w:rsidRPr="007F1C7D">
        <w:rPr>
          <w:rFonts w:cs="Times New Roman"/>
        </w:rPr>
        <w:br w:type="page"/>
      </w:r>
    </w:p>
    <w:p w14:paraId="1A98031B" w14:textId="77777777" w:rsidR="00ED1D06" w:rsidRPr="007F1C7D" w:rsidRDefault="00ED1D06">
      <w:pPr>
        <w:rPr>
          <w:rFonts w:cs="Times New Roman"/>
        </w:rPr>
      </w:pPr>
    </w:p>
    <w:tbl>
      <w:tblPr>
        <w:tblStyle w:val="Style1"/>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4"/>
        <w:gridCol w:w="2478"/>
        <w:gridCol w:w="2991"/>
        <w:gridCol w:w="380"/>
      </w:tblGrid>
      <w:tr w:rsidR="00ED1D06" w:rsidRPr="00ED1D06" w14:paraId="64DD749E"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1928" w:type="dxa"/>
            <w:noWrap/>
            <w:hideMark/>
          </w:tcPr>
          <w:p w14:paraId="7C7E384E"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B2_FR_AVG_WAHR</w:t>
            </w:r>
          </w:p>
        </w:tc>
        <w:tc>
          <w:tcPr>
            <w:tcW w:w="2025" w:type="dxa"/>
            <w:noWrap/>
            <w:hideMark/>
          </w:tcPr>
          <w:p w14:paraId="1142F62F"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B2_FR_AVG_FALSCH</w:t>
            </w:r>
          </w:p>
        </w:tc>
        <w:tc>
          <w:tcPr>
            <w:tcW w:w="2491" w:type="dxa"/>
            <w:noWrap/>
            <w:hideMark/>
          </w:tcPr>
          <w:p w14:paraId="50EB277D"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B2_FR_AVG_UNBEKANNT</w:t>
            </w:r>
          </w:p>
        </w:tc>
        <w:tc>
          <w:tcPr>
            <w:tcW w:w="380" w:type="dxa"/>
            <w:noWrap/>
            <w:hideMark/>
          </w:tcPr>
          <w:p w14:paraId="6856CC03"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579A6D2" w14:textId="77777777" w:rsidTr="00ED1D06">
        <w:trPr>
          <w:trHeight w:val="300"/>
        </w:trPr>
        <w:tc>
          <w:tcPr>
            <w:tcW w:w="1928" w:type="dxa"/>
            <w:noWrap/>
            <w:hideMark/>
          </w:tcPr>
          <w:p w14:paraId="1ECFAFF6" w14:textId="77777777" w:rsidR="00ED1D06" w:rsidRPr="00ED1D06" w:rsidRDefault="00ED1D06" w:rsidP="00ED1D06">
            <w:pPr>
              <w:jc w:val="right"/>
              <w:rPr>
                <w:rFonts w:eastAsia="Times New Roman" w:cs="Times New Roman"/>
                <w:color w:val="000000"/>
                <w:lang w:val="fr-DE" w:eastAsia="ja-JP"/>
              </w:rPr>
            </w:pPr>
            <w:r w:rsidRPr="00ED1D06">
              <w:rPr>
                <w:rFonts w:eastAsia="Times New Roman" w:cs="Times New Roman"/>
                <w:color w:val="000000"/>
                <w:lang w:val="fr-DE" w:eastAsia="ja-JP"/>
              </w:rPr>
              <w:t>8,75</w:t>
            </w:r>
          </w:p>
        </w:tc>
        <w:tc>
          <w:tcPr>
            <w:tcW w:w="2025" w:type="dxa"/>
            <w:noWrap/>
            <w:hideMark/>
          </w:tcPr>
          <w:p w14:paraId="209E2CB0" w14:textId="77777777" w:rsidR="00ED1D06" w:rsidRPr="00ED1D06" w:rsidRDefault="00ED1D06" w:rsidP="00ED1D06">
            <w:pPr>
              <w:jc w:val="right"/>
              <w:rPr>
                <w:rFonts w:eastAsia="Times New Roman" w:cs="Times New Roman"/>
                <w:color w:val="000000"/>
                <w:lang w:val="fr-DE" w:eastAsia="ja-JP"/>
              </w:rPr>
            </w:pPr>
            <w:r w:rsidRPr="00ED1D06">
              <w:rPr>
                <w:rFonts w:eastAsia="Times New Roman" w:cs="Times New Roman"/>
                <w:color w:val="000000"/>
                <w:lang w:val="fr-DE" w:eastAsia="ja-JP"/>
              </w:rPr>
              <w:t>14</w:t>
            </w:r>
          </w:p>
        </w:tc>
        <w:tc>
          <w:tcPr>
            <w:tcW w:w="2491" w:type="dxa"/>
            <w:noWrap/>
            <w:hideMark/>
          </w:tcPr>
          <w:p w14:paraId="6F2517E1" w14:textId="77777777" w:rsidR="00ED1D06" w:rsidRPr="00ED1D06" w:rsidRDefault="00ED1D06" w:rsidP="00ED1D06">
            <w:pPr>
              <w:jc w:val="right"/>
              <w:rPr>
                <w:rFonts w:eastAsia="Times New Roman" w:cs="Times New Roman"/>
                <w:color w:val="000000"/>
                <w:lang w:val="fr-DE" w:eastAsia="ja-JP"/>
              </w:rPr>
            </w:pPr>
            <w:r w:rsidRPr="00ED1D06">
              <w:rPr>
                <w:rFonts w:eastAsia="Times New Roman" w:cs="Times New Roman"/>
                <w:color w:val="000000"/>
                <w:lang w:val="fr-DE" w:eastAsia="ja-JP"/>
              </w:rPr>
              <w:t>17,25</w:t>
            </w:r>
          </w:p>
        </w:tc>
        <w:tc>
          <w:tcPr>
            <w:tcW w:w="380" w:type="dxa"/>
            <w:noWrap/>
            <w:hideMark/>
          </w:tcPr>
          <w:p w14:paraId="7D11F890"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7AE95B1" w14:textId="77777777" w:rsidTr="00ED1D06">
        <w:trPr>
          <w:trHeight w:val="300"/>
        </w:trPr>
        <w:tc>
          <w:tcPr>
            <w:tcW w:w="1928" w:type="dxa"/>
            <w:noWrap/>
            <w:hideMark/>
          </w:tcPr>
          <w:p w14:paraId="17019F88" w14:textId="0B0FA94F" w:rsidR="00ED1D06" w:rsidRPr="007F1C7D" w:rsidRDefault="00ED1D06" w:rsidP="00ED1D06">
            <w:pPr>
              <w:pStyle w:val="Tabellen"/>
            </w:pPr>
          </w:p>
        </w:tc>
        <w:tc>
          <w:tcPr>
            <w:tcW w:w="2025" w:type="dxa"/>
            <w:noWrap/>
            <w:hideMark/>
          </w:tcPr>
          <w:p w14:paraId="3451E4B2" w14:textId="2162BDFE" w:rsidR="00ED1D06" w:rsidRPr="00ED1D06" w:rsidRDefault="00ED1D06" w:rsidP="00ED1D06">
            <w:pPr>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noWrap/>
            <w:hideMark/>
          </w:tcPr>
          <w:p w14:paraId="44BF54A9"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noWrap/>
            <w:hideMark/>
          </w:tcPr>
          <w:p w14:paraId="7B1FA29F"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8</w:t>
            </w:r>
          </w:p>
        </w:tc>
      </w:tr>
    </w:tbl>
    <w:p w14:paraId="2851775B" w14:textId="585CA251"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34F140B5" w14:textId="77777777" w:rsidTr="00ED1D06">
        <w:trPr>
          <w:trHeight w:val="300"/>
        </w:trPr>
        <w:tc>
          <w:tcPr>
            <w:tcW w:w="1928" w:type="dxa"/>
            <w:shd w:val="clear" w:color="auto" w:fill="auto"/>
            <w:noWrap/>
            <w:vAlign w:val="bottom"/>
            <w:hideMark/>
          </w:tcPr>
          <w:p w14:paraId="10B0C63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C1_EN_AVG_WAHR</w:t>
            </w:r>
          </w:p>
        </w:tc>
        <w:tc>
          <w:tcPr>
            <w:tcW w:w="2025" w:type="dxa"/>
            <w:shd w:val="clear" w:color="auto" w:fill="auto"/>
            <w:noWrap/>
            <w:vAlign w:val="bottom"/>
            <w:hideMark/>
          </w:tcPr>
          <w:p w14:paraId="68B190B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C1_EN_AVG_FALSCH</w:t>
            </w:r>
          </w:p>
        </w:tc>
        <w:tc>
          <w:tcPr>
            <w:tcW w:w="2491" w:type="dxa"/>
            <w:shd w:val="clear" w:color="auto" w:fill="auto"/>
            <w:noWrap/>
            <w:vAlign w:val="bottom"/>
            <w:hideMark/>
          </w:tcPr>
          <w:p w14:paraId="7F0A6B3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C1_EN_AVG_UNBEKANNT</w:t>
            </w:r>
          </w:p>
        </w:tc>
        <w:tc>
          <w:tcPr>
            <w:tcW w:w="380" w:type="dxa"/>
            <w:shd w:val="clear" w:color="auto" w:fill="auto"/>
            <w:noWrap/>
            <w:vAlign w:val="bottom"/>
            <w:hideMark/>
          </w:tcPr>
          <w:p w14:paraId="4DBF0A0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F791DA6" w14:textId="77777777" w:rsidTr="00ED1D06">
        <w:trPr>
          <w:trHeight w:val="300"/>
        </w:trPr>
        <w:tc>
          <w:tcPr>
            <w:tcW w:w="1928" w:type="dxa"/>
            <w:shd w:val="clear" w:color="auto" w:fill="auto"/>
            <w:noWrap/>
            <w:vAlign w:val="bottom"/>
            <w:hideMark/>
          </w:tcPr>
          <w:p w14:paraId="264C2B2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11,6</w:t>
            </w:r>
          </w:p>
        </w:tc>
        <w:tc>
          <w:tcPr>
            <w:tcW w:w="2025" w:type="dxa"/>
            <w:shd w:val="clear" w:color="auto" w:fill="auto"/>
            <w:noWrap/>
            <w:vAlign w:val="bottom"/>
            <w:hideMark/>
          </w:tcPr>
          <w:p w14:paraId="531F86DA"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10</w:t>
            </w:r>
          </w:p>
        </w:tc>
        <w:tc>
          <w:tcPr>
            <w:tcW w:w="2491" w:type="dxa"/>
            <w:shd w:val="clear" w:color="auto" w:fill="auto"/>
            <w:noWrap/>
            <w:vAlign w:val="bottom"/>
            <w:hideMark/>
          </w:tcPr>
          <w:p w14:paraId="7B852851"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28,8</w:t>
            </w:r>
          </w:p>
        </w:tc>
        <w:tc>
          <w:tcPr>
            <w:tcW w:w="380" w:type="dxa"/>
            <w:shd w:val="clear" w:color="auto" w:fill="auto"/>
            <w:noWrap/>
            <w:vAlign w:val="bottom"/>
            <w:hideMark/>
          </w:tcPr>
          <w:p w14:paraId="3E68A46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550838F0" w14:textId="77777777" w:rsidTr="00ED1D06">
        <w:trPr>
          <w:trHeight w:val="300"/>
        </w:trPr>
        <w:tc>
          <w:tcPr>
            <w:tcW w:w="1928" w:type="dxa"/>
            <w:shd w:val="clear" w:color="auto" w:fill="auto"/>
            <w:noWrap/>
            <w:vAlign w:val="bottom"/>
            <w:hideMark/>
          </w:tcPr>
          <w:p w14:paraId="747355A6" w14:textId="72DF00DB" w:rsidR="00ED1D06" w:rsidRPr="007F1C7D" w:rsidRDefault="00ED1D06" w:rsidP="00ED1D06">
            <w:pPr>
              <w:pStyle w:val="Tabellen"/>
            </w:pPr>
          </w:p>
        </w:tc>
        <w:tc>
          <w:tcPr>
            <w:tcW w:w="2025" w:type="dxa"/>
            <w:shd w:val="clear" w:color="auto" w:fill="auto"/>
            <w:noWrap/>
            <w:vAlign w:val="bottom"/>
            <w:hideMark/>
          </w:tcPr>
          <w:p w14:paraId="07A9B42C" w14:textId="7C895146" w:rsidR="00ED1D06" w:rsidRPr="00ED1D06" w:rsidRDefault="00ED1D06" w:rsidP="00ED1D06">
            <w:pPr>
              <w:spacing w:after="0" w:line="240" w:lineRule="auto"/>
              <w:rPr>
                <w:rFonts w:eastAsia="Times New Roman" w:cs="Times New Roman"/>
                <w:color w:val="000000"/>
                <w:lang w:val="fr-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1471C0F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6B05B546"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9</w:t>
            </w:r>
          </w:p>
        </w:tc>
      </w:tr>
    </w:tbl>
    <w:p w14:paraId="4DC89DF3" w14:textId="246048C6"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45"/>
        <w:gridCol w:w="2317"/>
        <w:gridCol w:w="2842"/>
        <w:gridCol w:w="380"/>
      </w:tblGrid>
      <w:tr w:rsidR="00ED1D06" w:rsidRPr="00ED1D06" w14:paraId="0F46214B" w14:textId="77777777" w:rsidTr="00ED1D06">
        <w:trPr>
          <w:trHeight w:val="300"/>
        </w:trPr>
        <w:tc>
          <w:tcPr>
            <w:tcW w:w="1928" w:type="dxa"/>
            <w:shd w:val="clear" w:color="auto" w:fill="auto"/>
            <w:noWrap/>
            <w:vAlign w:val="bottom"/>
            <w:hideMark/>
          </w:tcPr>
          <w:p w14:paraId="0CEBFD3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C1_FR_AVG_WAHR</w:t>
            </w:r>
          </w:p>
        </w:tc>
        <w:tc>
          <w:tcPr>
            <w:tcW w:w="2025" w:type="dxa"/>
            <w:shd w:val="clear" w:color="auto" w:fill="auto"/>
            <w:noWrap/>
            <w:vAlign w:val="bottom"/>
            <w:hideMark/>
          </w:tcPr>
          <w:p w14:paraId="545EB8B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C1_FR_AVG_FALSCH</w:t>
            </w:r>
          </w:p>
        </w:tc>
        <w:tc>
          <w:tcPr>
            <w:tcW w:w="2491" w:type="dxa"/>
            <w:shd w:val="clear" w:color="auto" w:fill="auto"/>
            <w:noWrap/>
            <w:vAlign w:val="bottom"/>
            <w:hideMark/>
          </w:tcPr>
          <w:p w14:paraId="50E04C9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C1_FR_AVG_UNBEKANNT</w:t>
            </w:r>
          </w:p>
        </w:tc>
        <w:tc>
          <w:tcPr>
            <w:tcW w:w="380" w:type="dxa"/>
            <w:shd w:val="clear" w:color="auto" w:fill="auto"/>
            <w:noWrap/>
            <w:vAlign w:val="bottom"/>
            <w:hideMark/>
          </w:tcPr>
          <w:p w14:paraId="47E74B7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5F4C5F" w14:textId="77777777" w:rsidTr="00ED1D06">
        <w:trPr>
          <w:trHeight w:val="300"/>
        </w:trPr>
        <w:tc>
          <w:tcPr>
            <w:tcW w:w="1928" w:type="dxa"/>
            <w:shd w:val="clear" w:color="auto" w:fill="auto"/>
            <w:noWrap/>
            <w:vAlign w:val="bottom"/>
            <w:hideMark/>
          </w:tcPr>
          <w:p w14:paraId="1077FBA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8</w:t>
            </w:r>
          </w:p>
        </w:tc>
        <w:tc>
          <w:tcPr>
            <w:tcW w:w="2025" w:type="dxa"/>
            <w:shd w:val="clear" w:color="auto" w:fill="auto"/>
            <w:noWrap/>
            <w:vAlign w:val="bottom"/>
            <w:hideMark/>
          </w:tcPr>
          <w:p w14:paraId="65FE4BD3"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12,2</w:t>
            </w:r>
          </w:p>
        </w:tc>
        <w:tc>
          <w:tcPr>
            <w:tcW w:w="2491" w:type="dxa"/>
            <w:shd w:val="clear" w:color="auto" w:fill="auto"/>
            <w:noWrap/>
            <w:vAlign w:val="bottom"/>
            <w:hideMark/>
          </w:tcPr>
          <w:p w14:paraId="67AFB7CA"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24,4</w:t>
            </w:r>
          </w:p>
        </w:tc>
        <w:tc>
          <w:tcPr>
            <w:tcW w:w="380" w:type="dxa"/>
            <w:shd w:val="clear" w:color="auto" w:fill="auto"/>
            <w:noWrap/>
            <w:vAlign w:val="bottom"/>
            <w:hideMark/>
          </w:tcPr>
          <w:p w14:paraId="5B2AADE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2E38D070" w14:textId="77777777" w:rsidTr="00ED1D06">
        <w:trPr>
          <w:trHeight w:val="300"/>
        </w:trPr>
        <w:tc>
          <w:tcPr>
            <w:tcW w:w="1928" w:type="dxa"/>
            <w:shd w:val="clear" w:color="auto" w:fill="auto"/>
            <w:noWrap/>
            <w:vAlign w:val="bottom"/>
            <w:hideMark/>
          </w:tcPr>
          <w:p w14:paraId="560181DF" w14:textId="6ED00B6F" w:rsidR="00ED1D06" w:rsidRPr="007F1C7D" w:rsidRDefault="00ED1D06" w:rsidP="00ED1D06">
            <w:pPr>
              <w:pStyle w:val="Tabellen"/>
            </w:pPr>
            <w:r w:rsidRPr="007F1C7D">
              <w:t xml:space="preserve"> </w:t>
            </w:r>
          </w:p>
        </w:tc>
        <w:tc>
          <w:tcPr>
            <w:tcW w:w="2025" w:type="dxa"/>
            <w:shd w:val="clear" w:color="auto" w:fill="auto"/>
            <w:noWrap/>
            <w:vAlign w:val="bottom"/>
            <w:hideMark/>
          </w:tcPr>
          <w:p w14:paraId="12E02C0B" w14:textId="0893C6B0" w:rsidR="00ED1D06" w:rsidRPr="00ED1D06" w:rsidRDefault="00ED1D06" w:rsidP="00ED1D06">
            <w:pPr>
              <w:spacing w:after="0" w:line="240" w:lineRule="auto"/>
              <w:rPr>
                <w:rFonts w:eastAsia="Times New Roman" w:cs="Times New Roman"/>
                <w:color w:val="000000"/>
                <w:lang w:val="fr-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3D06684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39DB542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10</w:t>
            </w:r>
          </w:p>
        </w:tc>
      </w:tr>
    </w:tbl>
    <w:p w14:paraId="2AAA63E4" w14:textId="77777777" w:rsidR="00ED1D06" w:rsidRPr="007C7FD5" w:rsidRDefault="00ED1D06" w:rsidP="007C7FD5">
      <w:pPr>
        <w:rPr>
          <w:lang w:val="de-DE" w:eastAsia="ja-JP"/>
        </w:rPr>
      </w:pPr>
    </w:p>
    <w:sectPr w:rsidR="00ED1D06" w:rsidRPr="007C7FD5" w:rsidSect="00316E18">
      <w:footerReference w:type="default" r:id="rId9"/>
      <w:pgSz w:w="11894" w:h="16819" w:code="9"/>
      <w:pgMar w:top="1411" w:right="1411" w:bottom="1411" w:left="1411" w:header="0" w:footer="144"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6307" w14:textId="77777777" w:rsidR="003C1642" w:rsidRDefault="003C1642" w:rsidP="00667A63">
      <w:pPr>
        <w:spacing w:after="0" w:line="240" w:lineRule="auto"/>
      </w:pPr>
      <w:r>
        <w:separator/>
      </w:r>
    </w:p>
    <w:p w14:paraId="752EE52C" w14:textId="77777777" w:rsidR="003C1642" w:rsidRDefault="003C1642"/>
  </w:endnote>
  <w:endnote w:type="continuationSeparator" w:id="0">
    <w:p w14:paraId="53CABD72" w14:textId="77777777" w:rsidR="003C1642" w:rsidRDefault="003C1642" w:rsidP="00667A63">
      <w:pPr>
        <w:spacing w:after="0" w:line="240" w:lineRule="auto"/>
      </w:pPr>
      <w:r>
        <w:continuationSeparator/>
      </w:r>
    </w:p>
    <w:p w14:paraId="23D2B39B" w14:textId="77777777" w:rsidR="003C1642" w:rsidRDefault="003C1642"/>
    <w:p w14:paraId="6540F814" w14:textId="77777777" w:rsidR="003C1642" w:rsidRDefault="003C164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EF381" w14:textId="77777777" w:rsidR="003C1642" w:rsidRDefault="003C1642" w:rsidP="00F422C2">
      <w:pPr>
        <w:spacing w:after="0" w:line="240" w:lineRule="auto"/>
        <w:contextualSpacing/>
      </w:pPr>
      <w:r>
        <w:separator/>
      </w:r>
    </w:p>
  </w:footnote>
  <w:footnote w:type="continuationSeparator" w:id="0">
    <w:p w14:paraId="7BC19796" w14:textId="77777777" w:rsidR="003C1642" w:rsidRDefault="003C1642" w:rsidP="00667A63">
      <w:pPr>
        <w:spacing w:after="0" w:line="240" w:lineRule="auto"/>
      </w:pPr>
      <w:r>
        <w:continuationSeparator/>
      </w:r>
    </w:p>
    <w:p w14:paraId="4CE14B0E" w14:textId="77777777" w:rsidR="003C1642" w:rsidRDefault="003C16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C47"/>
    <w:multiLevelType w:val="multilevel"/>
    <w:tmpl w:val="9AEE13B8"/>
    <w:styleLink w:val="Listeactuelle7"/>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1" w15:restartNumberingAfterBreak="0">
    <w:nsid w:val="08F97AB1"/>
    <w:multiLevelType w:val="multilevel"/>
    <w:tmpl w:val="7960E45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2" w15:restartNumberingAfterBreak="0">
    <w:nsid w:val="14803063"/>
    <w:multiLevelType w:val="multilevel"/>
    <w:tmpl w:val="5E4E61BC"/>
    <w:styleLink w:val="Listeactuelle8"/>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C895833"/>
    <w:multiLevelType w:val="multilevel"/>
    <w:tmpl w:val="965CEFDC"/>
    <w:styleLink w:val="Listeactuelle12"/>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5" w15:restartNumberingAfterBreak="0">
    <w:nsid w:val="224E4F8A"/>
    <w:multiLevelType w:val="multilevel"/>
    <w:tmpl w:val="209A0E24"/>
    <w:styleLink w:val="Listeactuelle10"/>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6" w15:restartNumberingAfterBreak="0">
    <w:nsid w:val="227D52CC"/>
    <w:multiLevelType w:val="multilevel"/>
    <w:tmpl w:val="F2E8623E"/>
    <w:styleLink w:val="Listeactuelle6"/>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4"/>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7" w15:restartNumberingAfterBreak="0">
    <w:nsid w:val="334A5342"/>
    <w:multiLevelType w:val="multilevel"/>
    <w:tmpl w:val="7960E45C"/>
    <w:styleLink w:val="Listeactuelle5"/>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63DAD"/>
    <w:multiLevelType w:val="multilevel"/>
    <w:tmpl w:val="2FF65C36"/>
    <w:styleLink w:val="Listeactuelle4"/>
    <w:lvl w:ilvl="0">
      <w:start w:val="1"/>
      <w:numFmt w:val="decimal"/>
      <w:lvlText w:val="Tabelle %1:"/>
      <w:lvlJc w:val="right"/>
      <w:pPr>
        <w:ind w:left="1946" w:hanging="10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172337"/>
    <w:multiLevelType w:val="multilevel"/>
    <w:tmpl w:val="8C50475E"/>
    <w:styleLink w:val="Listeactuelle9"/>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11"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643E73CA"/>
    <w:multiLevelType w:val="hybridMultilevel"/>
    <w:tmpl w:val="0826F81A"/>
    <w:lvl w:ilvl="0" w:tplc="1996D1B6">
      <w:start w:val="1"/>
      <w:numFmt w:val="decimal"/>
      <w:pStyle w:val="Tabellen"/>
      <w:lvlText w:val="Tabelle %1:"/>
      <w:lvlJc w:val="right"/>
      <w:pPr>
        <w:ind w:left="964" w:hanging="57"/>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D3465"/>
    <w:multiLevelType w:val="multilevel"/>
    <w:tmpl w:val="965CEFDC"/>
    <w:styleLink w:val="Listeactuelle13"/>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5"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9C7263"/>
    <w:multiLevelType w:val="multilevel"/>
    <w:tmpl w:val="D1962824"/>
    <w:lvl w:ilvl="0">
      <w:start w:val="1"/>
      <w:numFmt w:val="decimal"/>
      <w:pStyle w:val="ACLSection"/>
      <w:isLg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7" w15:restartNumberingAfterBreak="0">
    <w:nsid w:val="73E15AD7"/>
    <w:multiLevelType w:val="multilevel"/>
    <w:tmpl w:val="965CEFDC"/>
    <w:styleLink w:val="Listeactuelle11"/>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8" w15:restartNumberingAfterBreak="0">
    <w:nsid w:val="7FD90C56"/>
    <w:multiLevelType w:val="multilevel"/>
    <w:tmpl w:val="448868E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ACLSubsection"/>
      <w:lvlText w:val="%1.%2."/>
      <w:lvlJc w:val="left"/>
      <w:pPr>
        <w:ind w:left="792" w:hanging="432"/>
      </w:p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num w:numId="1" w16cid:durableId="1752461336">
    <w:abstractNumId w:val="8"/>
  </w:num>
  <w:num w:numId="2" w16cid:durableId="2071877271">
    <w:abstractNumId w:val="3"/>
  </w:num>
  <w:num w:numId="3" w16cid:durableId="1472790913">
    <w:abstractNumId w:val="1"/>
  </w:num>
  <w:num w:numId="4" w16cid:durableId="1856536550">
    <w:abstractNumId w:val="16"/>
  </w:num>
  <w:num w:numId="5" w16cid:durableId="381295510">
    <w:abstractNumId w:val="12"/>
  </w:num>
  <w:num w:numId="6" w16cid:durableId="1744376111">
    <w:abstractNumId w:val="11"/>
  </w:num>
  <w:num w:numId="7" w16cid:durableId="52503916">
    <w:abstractNumId w:val="13"/>
  </w:num>
  <w:num w:numId="8" w16cid:durableId="111291621">
    <w:abstractNumId w:val="15"/>
  </w:num>
  <w:num w:numId="9" w16cid:durableId="816990030">
    <w:abstractNumId w:val="13"/>
    <w:lvlOverride w:ilvl="0">
      <w:startOverride w:val="1"/>
    </w:lvlOverride>
  </w:num>
  <w:num w:numId="10" w16cid:durableId="1085343479">
    <w:abstractNumId w:val="13"/>
    <w:lvlOverride w:ilvl="0">
      <w:startOverride w:val="1"/>
    </w:lvlOverride>
  </w:num>
  <w:num w:numId="11" w16cid:durableId="172768277">
    <w:abstractNumId w:val="13"/>
    <w:lvlOverride w:ilvl="0">
      <w:startOverride w:val="1"/>
    </w:lvlOverride>
  </w:num>
  <w:num w:numId="12" w16cid:durableId="1270041127">
    <w:abstractNumId w:val="13"/>
    <w:lvlOverride w:ilvl="0">
      <w:startOverride w:val="1"/>
    </w:lvlOverride>
  </w:num>
  <w:num w:numId="13" w16cid:durableId="467749491">
    <w:abstractNumId w:val="13"/>
    <w:lvlOverride w:ilvl="0">
      <w:startOverride w:val="1"/>
    </w:lvlOverride>
  </w:num>
  <w:num w:numId="14" w16cid:durableId="1209801236">
    <w:abstractNumId w:val="9"/>
  </w:num>
  <w:num w:numId="15" w16cid:durableId="1873182131">
    <w:abstractNumId w:val="13"/>
    <w:lvlOverride w:ilvl="0">
      <w:startOverride w:val="1"/>
    </w:lvlOverride>
  </w:num>
  <w:num w:numId="16" w16cid:durableId="477379554">
    <w:abstractNumId w:val="13"/>
    <w:lvlOverride w:ilvl="0">
      <w:startOverride w:val="1"/>
    </w:lvlOverride>
  </w:num>
  <w:num w:numId="17" w16cid:durableId="1193810405">
    <w:abstractNumId w:val="7"/>
  </w:num>
  <w:num w:numId="18" w16cid:durableId="961225806">
    <w:abstractNumId w:val="18"/>
  </w:num>
  <w:num w:numId="19" w16cid:durableId="586622113">
    <w:abstractNumId w:val="6"/>
  </w:num>
  <w:num w:numId="20" w16cid:durableId="1059325706">
    <w:abstractNumId w:val="0"/>
  </w:num>
  <w:num w:numId="21" w16cid:durableId="195583936">
    <w:abstractNumId w:val="2"/>
  </w:num>
  <w:num w:numId="22" w16cid:durableId="694234915">
    <w:abstractNumId w:val="10"/>
  </w:num>
  <w:num w:numId="23" w16cid:durableId="778993000">
    <w:abstractNumId w:val="5"/>
  </w:num>
  <w:num w:numId="24" w16cid:durableId="919169904">
    <w:abstractNumId w:val="17"/>
  </w:num>
  <w:num w:numId="25" w16cid:durableId="1549151293">
    <w:abstractNumId w:val="4"/>
  </w:num>
  <w:num w:numId="26" w16cid:durableId="1447236662">
    <w:abstractNumId w:val="14"/>
  </w:num>
  <w:num w:numId="27" w16cid:durableId="1909807013">
    <w:abstractNumId w:val="13"/>
    <w:lvlOverride w:ilvl="0">
      <w:startOverride w:val="1"/>
    </w:lvlOverride>
  </w:num>
  <w:num w:numId="28" w16cid:durableId="763381386">
    <w:abstractNumId w:val="13"/>
    <w:lvlOverride w:ilvl="0">
      <w:startOverride w:val="1"/>
    </w:lvlOverride>
  </w:num>
  <w:num w:numId="29" w16cid:durableId="1882553261">
    <w:abstractNumId w:val="13"/>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removePersonalInformation/>
  <w:removeDateAndTime/>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368C"/>
    <w:rsid w:val="00004CF7"/>
    <w:rsid w:val="0000510B"/>
    <w:rsid w:val="00006200"/>
    <w:rsid w:val="00007FDA"/>
    <w:rsid w:val="00010CD7"/>
    <w:rsid w:val="0001319F"/>
    <w:rsid w:val="00013D3D"/>
    <w:rsid w:val="000146B9"/>
    <w:rsid w:val="00017AF2"/>
    <w:rsid w:val="00030D79"/>
    <w:rsid w:val="00034435"/>
    <w:rsid w:val="000348E6"/>
    <w:rsid w:val="0004266F"/>
    <w:rsid w:val="00043B8A"/>
    <w:rsid w:val="00046581"/>
    <w:rsid w:val="0006159B"/>
    <w:rsid w:val="0006287F"/>
    <w:rsid w:val="00063F74"/>
    <w:rsid w:val="00065210"/>
    <w:rsid w:val="000710A1"/>
    <w:rsid w:val="0007126C"/>
    <w:rsid w:val="000742C0"/>
    <w:rsid w:val="00080315"/>
    <w:rsid w:val="0008070B"/>
    <w:rsid w:val="00085910"/>
    <w:rsid w:val="000907F6"/>
    <w:rsid w:val="000A11AC"/>
    <w:rsid w:val="000B2A0B"/>
    <w:rsid w:val="000C3853"/>
    <w:rsid w:val="000D0BBD"/>
    <w:rsid w:val="000D722E"/>
    <w:rsid w:val="000E7526"/>
    <w:rsid w:val="000E7BF3"/>
    <w:rsid w:val="000F035F"/>
    <w:rsid w:val="000F4224"/>
    <w:rsid w:val="000F468A"/>
    <w:rsid w:val="00105F6D"/>
    <w:rsid w:val="00106992"/>
    <w:rsid w:val="0010743D"/>
    <w:rsid w:val="0011226D"/>
    <w:rsid w:val="00112ACC"/>
    <w:rsid w:val="001179B4"/>
    <w:rsid w:val="0012788B"/>
    <w:rsid w:val="001305AE"/>
    <w:rsid w:val="00132243"/>
    <w:rsid w:val="00133913"/>
    <w:rsid w:val="0013697B"/>
    <w:rsid w:val="00145395"/>
    <w:rsid w:val="00147124"/>
    <w:rsid w:val="00153FB0"/>
    <w:rsid w:val="00161A18"/>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2472"/>
    <w:rsid w:val="001D5304"/>
    <w:rsid w:val="001D6FB8"/>
    <w:rsid w:val="001E12C5"/>
    <w:rsid w:val="001E3C48"/>
    <w:rsid w:val="001E6C72"/>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57BE5"/>
    <w:rsid w:val="00266C88"/>
    <w:rsid w:val="0027076E"/>
    <w:rsid w:val="002778CD"/>
    <w:rsid w:val="00277F2F"/>
    <w:rsid w:val="00292614"/>
    <w:rsid w:val="0029350C"/>
    <w:rsid w:val="002A36F5"/>
    <w:rsid w:val="002A4A19"/>
    <w:rsid w:val="002B248B"/>
    <w:rsid w:val="002C059A"/>
    <w:rsid w:val="002C35BE"/>
    <w:rsid w:val="002C4AAA"/>
    <w:rsid w:val="002C61F5"/>
    <w:rsid w:val="002D1CA3"/>
    <w:rsid w:val="002D1D20"/>
    <w:rsid w:val="002D46D5"/>
    <w:rsid w:val="002D5CCB"/>
    <w:rsid w:val="002D6592"/>
    <w:rsid w:val="002E27D5"/>
    <w:rsid w:val="002E3BC4"/>
    <w:rsid w:val="002E4A1B"/>
    <w:rsid w:val="002E528E"/>
    <w:rsid w:val="002E6156"/>
    <w:rsid w:val="002E6F48"/>
    <w:rsid w:val="002F612D"/>
    <w:rsid w:val="002F7011"/>
    <w:rsid w:val="002F740A"/>
    <w:rsid w:val="00301704"/>
    <w:rsid w:val="0031447B"/>
    <w:rsid w:val="00316E18"/>
    <w:rsid w:val="00341C4E"/>
    <w:rsid w:val="003434DA"/>
    <w:rsid w:val="003535FE"/>
    <w:rsid w:val="00357199"/>
    <w:rsid w:val="00360223"/>
    <w:rsid w:val="00365564"/>
    <w:rsid w:val="00366A06"/>
    <w:rsid w:val="003837A5"/>
    <w:rsid w:val="0038391F"/>
    <w:rsid w:val="00384966"/>
    <w:rsid w:val="003851ED"/>
    <w:rsid w:val="003863D7"/>
    <w:rsid w:val="00387E4F"/>
    <w:rsid w:val="0039060E"/>
    <w:rsid w:val="003908FD"/>
    <w:rsid w:val="00392298"/>
    <w:rsid w:val="00392C52"/>
    <w:rsid w:val="0039573B"/>
    <w:rsid w:val="003958F2"/>
    <w:rsid w:val="003A250B"/>
    <w:rsid w:val="003B270A"/>
    <w:rsid w:val="003B3C69"/>
    <w:rsid w:val="003B3E41"/>
    <w:rsid w:val="003B6377"/>
    <w:rsid w:val="003C1642"/>
    <w:rsid w:val="003C20B0"/>
    <w:rsid w:val="003C5820"/>
    <w:rsid w:val="003D4043"/>
    <w:rsid w:val="003E2EA1"/>
    <w:rsid w:val="003E32C8"/>
    <w:rsid w:val="003F0B1F"/>
    <w:rsid w:val="00402313"/>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74D8A"/>
    <w:rsid w:val="0048141F"/>
    <w:rsid w:val="00483219"/>
    <w:rsid w:val="00490093"/>
    <w:rsid w:val="004B4B47"/>
    <w:rsid w:val="004C02C5"/>
    <w:rsid w:val="004C651F"/>
    <w:rsid w:val="004D467D"/>
    <w:rsid w:val="004D61AD"/>
    <w:rsid w:val="004E6AEC"/>
    <w:rsid w:val="004F030E"/>
    <w:rsid w:val="004F4295"/>
    <w:rsid w:val="004F6729"/>
    <w:rsid w:val="00500B6E"/>
    <w:rsid w:val="005055E3"/>
    <w:rsid w:val="005157C7"/>
    <w:rsid w:val="00516C90"/>
    <w:rsid w:val="00522F2F"/>
    <w:rsid w:val="00531244"/>
    <w:rsid w:val="00532381"/>
    <w:rsid w:val="00532846"/>
    <w:rsid w:val="005449E1"/>
    <w:rsid w:val="00546813"/>
    <w:rsid w:val="00552469"/>
    <w:rsid w:val="00557AF0"/>
    <w:rsid w:val="00557C5E"/>
    <w:rsid w:val="005633CB"/>
    <w:rsid w:val="00563A69"/>
    <w:rsid w:val="0057345E"/>
    <w:rsid w:val="00581F14"/>
    <w:rsid w:val="00582529"/>
    <w:rsid w:val="00582561"/>
    <w:rsid w:val="0058642D"/>
    <w:rsid w:val="00586E99"/>
    <w:rsid w:val="00595636"/>
    <w:rsid w:val="005A1FB9"/>
    <w:rsid w:val="005A2D1A"/>
    <w:rsid w:val="005A3874"/>
    <w:rsid w:val="005A56FE"/>
    <w:rsid w:val="005A5C04"/>
    <w:rsid w:val="005B5174"/>
    <w:rsid w:val="005B5EBF"/>
    <w:rsid w:val="005C1307"/>
    <w:rsid w:val="005C37D8"/>
    <w:rsid w:val="005D01F3"/>
    <w:rsid w:val="005D552A"/>
    <w:rsid w:val="005D56B0"/>
    <w:rsid w:val="005D7B18"/>
    <w:rsid w:val="005E3204"/>
    <w:rsid w:val="005E343E"/>
    <w:rsid w:val="005F411D"/>
    <w:rsid w:val="005F48FC"/>
    <w:rsid w:val="005F622E"/>
    <w:rsid w:val="0060202B"/>
    <w:rsid w:val="00613B4F"/>
    <w:rsid w:val="006140D5"/>
    <w:rsid w:val="006145E7"/>
    <w:rsid w:val="0061627B"/>
    <w:rsid w:val="006200A2"/>
    <w:rsid w:val="006301FB"/>
    <w:rsid w:val="006345A6"/>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A697D"/>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05482"/>
    <w:rsid w:val="00715174"/>
    <w:rsid w:val="00715ECA"/>
    <w:rsid w:val="00726D45"/>
    <w:rsid w:val="007311DA"/>
    <w:rsid w:val="0073673B"/>
    <w:rsid w:val="007376E2"/>
    <w:rsid w:val="007435D3"/>
    <w:rsid w:val="007463B8"/>
    <w:rsid w:val="007508B2"/>
    <w:rsid w:val="0075268D"/>
    <w:rsid w:val="00753A9B"/>
    <w:rsid w:val="00754D71"/>
    <w:rsid w:val="00754F98"/>
    <w:rsid w:val="0075597D"/>
    <w:rsid w:val="00761AF3"/>
    <w:rsid w:val="0076618A"/>
    <w:rsid w:val="00775D8D"/>
    <w:rsid w:val="00777AF8"/>
    <w:rsid w:val="00781F9D"/>
    <w:rsid w:val="007847F5"/>
    <w:rsid w:val="00785313"/>
    <w:rsid w:val="007A1945"/>
    <w:rsid w:val="007A1BC8"/>
    <w:rsid w:val="007A5111"/>
    <w:rsid w:val="007A5A38"/>
    <w:rsid w:val="007B1755"/>
    <w:rsid w:val="007C0303"/>
    <w:rsid w:val="007C7FD5"/>
    <w:rsid w:val="007D17D0"/>
    <w:rsid w:val="007D21F2"/>
    <w:rsid w:val="007D2776"/>
    <w:rsid w:val="007D4A76"/>
    <w:rsid w:val="007D5A77"/>
    <w:rsid w:val="007D7183"/>
    <w:rsid w:val="007E62E0"/>
    <w:rsid w:val="007E6C4F"/>
    <w:rsid w:val="007F1C7D"/>
    <w:rsid w:val="008019B6"/>
    <w:rsid w:val="008025EA"/>
    <w:rsid w:val="00811004"/>
    <w:rsid w:val="00816178"/>
    <w:rsid w:val="00826D3C"/>
    <w:rsid w:val="00827FA6"/>
    <w:rsid w:val="0084060A"/>
    <w:rsid w:val="00840A26"/>
    <w:rsid w:val="008414C1"/>
    <w:rsid w:val="00850151"/>
    <w:rsid w:val="00854B87"/>
    <w:rsid w:val="00856286"/>
    <w:rsid w:val="00860A76"/>
    <w:rsid w:val="00861EB0"/>
    <w:rsid w:val="00865B5C"/>
    <w:rsid w:val="008712E6"/>
    <w:rsid w:val="0087257A"/>
    <w:rsid w:val="008735DC"/>
    <w:rsid w:val="008765B5"/>
    <w:rsid w:val="00884623"/>
    <w:rsid w:val="00890F6C"/>
    <w:rsid w:val="008A0E5D"/>
    <w:rsid w:val="008A2656"/>
    <w:rsid w:val="008A49DE"/>
    <w:rsid w:val="008B0505"/>
    <w:rsid w:val="008B2D46"/>
    <w:rsid w:val="008B54A3"/>
    <w:rsid w:val="008C3A0B"/>
    <w:rsid w:val="008E05B4"/>
    <w:rsid w:val="008E6249"/>
    <w:rsid w:val="008E6433"/>
    <w:rsid w:val="008F0E24"/>
    <w:rsid w:val="008F51C4"/>
    <w:rsid w:val="009009C5"/>
    <w:rsid w:val="00910283"/>
    <w:rsid w:val="0091330B"/>
    <w:rsid w:val="00917726"/>
    <w:rsid w:val="009222BE"/>
    <w:rsid w:val="00922616"/>
    <w:rsid w:val="0092671C"/>
    <w:rsid w:val="0093349C"/>
    <w:rsid w:val="00937214"/>
    <w:rsid w:val="0093726F"/>
    <w:rsid w:val="00943573"/>
    <w:rsid w:val="00943A37"/>
    <w:rsid w:val="00943D72"/>
    <w:rsid w:val="0095086B"/>
    <w:rsid w:val="00950F8E"/>
    <w:rsid w:val="00953CEB"/>
    <w:rsid w:val="00955A98"/>
    <w:rsid w:val="00961D9F"/>
    <w:rsid w:val="00963B63"/>
    <w:rsid w:val="00963C12"/>
    <w:rsid w:val="00965593"/>
    <w:rsid w:val="009704C1"/>
    <w:rsid w:val="009730CD"/>
    <w:rsid w:val="00974443"/>
    <w:rsid w:val="00980A74"/>
    <w:rsid w:val="00980FEC"/>
    <w:rsid w:val="009857E7"/>
    <w:rsid w:val="0099052E"/>
    <w:rsid w:val="00992AE6"/>
    <w:rsid w:val="009A6463"/>
    <w:rsid w:val="009A7091"/>
    <w:rsid w:val="009A7883"/>
    <w:rsid w:val="009A7D0D"/>
    <w:rsid w:val="009B3A8D"/>
    <w:rsid w:val="009C2986"/>
    <w:rsid w:val="009C2D9F"/>
    <w:rsid w:val="009C2E19"/>
    <w:rsid w:val="009D06BA"/>
    <w:rsid w:val="009E38CF"/>
    <w:rsid w:val="009E4175"/>
    <w:rsid w:val="009F066E"/>
    <w:rsid w:val="009F08F4"/>
    <w:rsid w:val="009F4873"/>
    <w:rsid w:val="00A023A7"/>
    <w:rsid w:val="00A03060"/>
    <w:rsid w:val="00A071FC"/>
    <w:rsid w:val="00A211B2"/>
    <w:rsid w:val="00A23A7C"/>
    <w:rsid w:val="00A3036B"/>
    <w:rsid w:val="00A32B10"/>
    <w:rsid w:val="00A3348B"/>
    <w:rsid w:val="00A45C6C"/>
    <w:rsid w:val="00A46B2B"/>
    <w:rsid w:val="00A47EDF"/>
    <w:rsid w:val="00A5070C"/>
    <w:rsid w:val="00A50FF9"/>
    <w:rsid w:val="00A539B3"/>
    <w:rsid w:val="00A53F80"/>
    <w:rsid w:val="00A5424A"/>
    <w:rsid w:val="00A6714C"/>
    <w:rsid w:val="00A7564C"/>
    <w:rsid w:val="00A756DD"/>
    <w:rsid w:val="00A809CB"/>
    <w:rsid w:val="00A81C17"/>
    <w:rsid w:val="00A82102"/>
    <w:rsid w:val="00A84A6A"/>
    <w:rsid w:val="00A90080"/>
    <w:rsid w:val="00A90828"/>
    <w:rsid w:val="00A92278"/>
    <w:rsid w:val="00A92771"/>
    <w:rsid w:val="00A934D7"/>
    <w:rsid w:val="00A95291"/>
    <w:rsid w:val="00A96360"/>
    <w:rsid w:val="00AA3BB4"/>
    <w:rsid w:val="00AB1AE8"/>
    <w:rsid w:val="00AB1C9A"/>
    <w:rsid w:val="00AB4C0A"/>
    <w:rsid w:val="00AC133B"/>
    <w:rsid w:val="00AC4B3F"/>
    <w:rsid w:val="00AC7CEE"/>
    <w:rsid w:val="00AD1727"/>
    <w:rsid w:val="00AD63F8"/>
    <w:rsid w:val="00AD6ACE"/>
    <w:rsid w:val="00AE1656"/>
    <w:rsid w:val="00AE32FB"/>
    <w:rsid w:val="00AE3530"/>
    <w:rsid w:val="00AE4058"/>
    <w:rsid w:val="00AE49F1"/>
    <w:rsid w:val="00AE6405"/>
    <w:rsid w:val="00AF456F"/>
    <w:rsid w:val="00AF5A9C"/>
    <w:rsid w:val="00AF763D"/>
    <w:rsid w:val="00B02EE2"/>
    <w:rsid w:val="00B062EE"/>
    <w:rsid w:val="00B101FB"/>
    <w:rsid w:val="00B11374"/>
    <w:rsid w:val="00B12F8B"/>
    <w:rsid w:val="00B15F14"/>
    <w:rsid w:val="00B2463D"/>
    <w:rsid w:val="00B26353"/>
    <w:rsid w:val="00B301F7"/>
    <w:rsid w:val="00B30EDF"/>
    <w:rsid w:val="00B44651"/>
    <w:rsid w:val="00B44EF1"/>
    <w:rsid w:val="00B55A9B"/>
    <w:rsid w:val="00B55AA1"/>
    <w:rsid w:val="00B576FF"/>
    <w:rsid w:val="00B610B4"/>
    <w:rsid w:val="00B618F7"/>
    <w:rsid w:val="00B67460"/>
    <w:rsid w:val="00B67FCF"/>
    <w:rsid w:val="00B737D1"/>
    <w:rsid w:val="00B766A8"/>
    <w:rsid w:val="00B82F94"/>
    <w:rsid w:val="00B86753"/>
    <w:rsid w:val="00B86D75"/>
    <w:rsid w:val="00B90A07"/>
    <w:rsid w:val="00B92E3B"/>
    <w:rsid w:val="00BA094D"/>
    <w:rsid w:val="00BA4491"/>
    <w:rsid w:val="00BB18EE"/>
    <w:rsid w:val="00BB2C9E"/>
    <w:rsid w:val="00BC1506"/>
    <w:rsid w:val="00BC1581"/>
    <w:rsid w:val="00BC57E8"/>
    <w:rsid w:val="00BD01F2"/>
    <w:rsid w:val="00BD4123"/>
    <w:rsid w:val="00BD4A80"/>
    <w:rsid w:val="00BD58AE"/>
    <w:rsid w:val="00BD7112"/>
    <w:rsid w:val="00BD7501"/>
    <w:rsid w:val="00BE100F"/>
    <w:rsid w:val="00BE275D"/>
    <w:rsid w:val="00BE48C4"/>
    <w:rsid w:val="00BE71FB"/>
    <w:rsid w:val="00BF0DA7"/>
    <w:rsid w:val="00C00761"/>
    <w:rsid w:val="00C00E55"/>
    <w:rsid w:val="00C02FBD"/>
    <w:rsid w:val="00C051B9"/>
    <w:rsid w:val="00C07538"/>
    <w:rsid w:val="00C11D9B"/>
    <w:rsid w:val="00C12378"/>
    <w:rsid w:val="00C1585C"/>
    <w:rsid w:val="00C17A74"/>
    <w:rsid w:val="00C2419A"/>
    <w:rsid w:val="00C31156"/>
    <w:rsid w:val="00C32385"/>
    <w:rsid w:val="00C34160"/>
    <w:rsid w:val="00C4104C"/>
    <w:rsid w:val="00C4163A"/>
    <w:rsid w:val="00C424DC"/>
    <w:rsid w:val="00C4285A"/>
    <w:rsid w:val="00C46E07"/>
    <w:rsid w:val="00C52420"/>
    <w:rsid w:val="00C53B6F"/>
    <w:rsid w:val="00C542A8"/>
    <w:rsid w:val="00C56555"/>
    <w:rsid w:val="00C623E8"/>
    <w:rsid w:val="00C63085"/>
    <w:rsid w:val="00C66418"/>
    <w:rsid w:val="00C67B2A"/>
    <w:rsid w:val="00C72951"/>
    <w:rsid w:val="00C77842"/>
    <w:rsid w:val="00C81902"/>
    <w:rsid w:val="00C86265"/>
    <w:rsid w:val="00C87492"/>
    <w:rsid w:val="00C90D3B"/>
    <w:rsid w:val="00C9197E"/>
    <w:rsid w:val="00CA072F"/>
    <w:rsid w:val="00CA130A"/>
    <w:rsid w:val="00CA3CF8"/>
    <w:rsid w:val="00CA3EC9"/>
    <w:rsid w:val="00CA4DC2"/>
    <w:rsid w:val="00CB22A7"/>
    <w:rsid w:val="00CB2CEA"/>
    <w:rsid w:val="00CB480F"/>
    <w:rsid w:val="00CB6CB6"/>
    <w:rsid w:val="00CC2A8D"/>
    <w:rsid w:val="00CD15B1"/>
    <w:rsid w:val="00CD6B27"/>
    <w:rsid w:val="00CD72A1"/>
    <w:rsid w:val="00CD7E87"/>
    <w:rsid w:val="00CE3460"/>
    <w:rsid w:val="00CE75D4"/>
    <w:rsid w:val="00CE777F"/>
    <w:rsid w:val="00CF4C31"/>
    <w:rsid w:val="00CF5879"/>
    <w:rsid w:val="00CF60FA"/>
    <w:rsid w:val="00D10DFC"/>
    <w:rsid w:val="00D1419E"/>
    <w:rsid w:val="00D220BB"/>
    <w:rsid w:val="00D2719D"/>
    <w:rsid w:val="00D41940"/>
    <w:rsid w:val="00D452E8"/>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5935"/>
    <w:rsid w:val="00DA7B42"/>
    <w:rsid w:val="00DB1046"/>
    <w:rsid w:val="00DB3C97"/>
    <w:rsid w:val="00DC0824"/>
    <w:rsid w:val="00DC0D94"/>
    <w:rsid w:val="00DC2AD8"/>
    <w:rsid w:val="00DC38AC"/>
    <w:rsid w:val="00DC3F14"/>
    <w:rsid w:val="00DC52CE"/>
    <w:rsid w:val="00DD3E6E"/>
    <w:rsid w:val="00DD525D"/>
    <w:rsid w:val="00DE0EB8"/>
    <w:rsid w:val="00DE695C"/>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479A0"/>
    <w:rsid w:val="00E5068E"/>
    <w:rsid w:val="00E546C3"/>
    <w:rsid w:val="00E553CB"/>
    <w:rsid w:val="00E7671A"/>
    <w:rsid w:val="00E76B5A"/>
    <w:rsid w:val="00E77D4F"/>
    <w:rsid w:val="00E803CB"/>
    <w:rsid w:val="00E84978"/>
    <w:rsid w:val="00E8710F"/>
    <w:rsid w:val="00E9198D"/>
    <w:rsid w:val="00E946D6"/>
    <w:rsid w:val="00EA2229"/>
    <w:rsid w:val="00EA2790"/>
    <w:rsid w:val="00EB2CB7"/>
    <w:rsid w:val="00EB2EAD"/>
    <w:rsid w:val="00EB3C66"/>
    <w:rsid w:val="00EC14C1"/>
    <w:rsid w:val="00EC1DE0"/>
    <w:rsid w:val="00ED1D06"/>
    <w:rsid w:val="00ED2B56"/>
    <w:rsid w:val="00ED3466"/>
    <w:rsid w:val="00EE1805"/>
    <w:rsid w:val="00EE2E06"/>
    <w:rsid w:val="00EF6326"/>
    <w:rsid w:val="00F02439"/>
    <w:rsid w:val="00F0263F"/>
    <w:rsid w:val="00F0361B"/>
    <w:rsid w:val="00F0701C"/>
    <w:rsid w:val="00F13191"/>
    <w:rsid w:val="00F141C2"/>
    <w:rsid w:val="00F15CC3"/>
    <w:rsid w:val="00F169CD"/>
    <w:rsid w:val="00F20E6A"/>
    <w:rsid w:val="00F24716"/>
    <w:rsid w:val="00F248D7"/>
    <w:rsid w:val="00F24E85"/>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85118"/>
    <w:rsid w:val="00F932D3"/>
    <w:rsid w:val="00F95E35"/>
    <w:rsid w:val="00FA2A33"/>
    <w:rsid w:val="00FA3974"/>
    <w:rsid w:val="00FB2B49"/>
    <w:rsid w:val="00FB3337"/>
    <w:rsid w:val="00FC01F3"/>
    <w:rsid w:val="00FC3490"/>
    <w:rsid w:val="00FC5EDA"/>
    <w:rsid w:val="00FC664F"/>
    <w:rsid w:val="00FC738C"/>
    <w:rsid w:val="00FC76B0"/>
    <w:rsid w:val="00FE0499"/>
    <w:rsid w:val="00FF3BAF"/>
    <w:rsid w:val="00FF472C"/>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1">
    <w:name w:val="heading 1"/>
    <w:basedOn w:val="Normal"/>
    <w:next w:val="Normal"/>
    <w:link w:val="Titre1Car1"/>
    <w:rsid w:val="00C17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ar"/>
    <w:qFormat/>
    <w:rsid w:val="00775D8D"/>
    <w:pPr>
      <w:numPr>
        <w:numId w:val="4"/>
      </w:numPr>
      <w:spacing w:after="180"/>
    </w:pPr>
    <w:rPr>
      <w:rFonts w:ascii="Times New Roman" w:eastAsia="Times New Roman" w:hAnsi="Times New Roman" w:cs="Times New Roman"/>
      <w:b/>
      <w:color w:val="000000" w:themeColor="text1"/>
      <w:sz w:val="24"/>
      <w:szCs w:val="20"/>
      <w:lang w:eastAsia="de-DE"/>
    </w:rPr>
  </w:style>
  <w:style w:type="character" w:customStyle="1" w:styleId="ACLSectionCar">
    <w:name w:val="ACL Section Car"/>
    <w:link w:val="ACLSection"/>
    <w:rsid w:val="00C17A74"/>
    <w:rPr>
      <w:rFonts w:ascii="Times New Roman" w:eastAsia="Times New Roman" w:hAnsi="Times New Roman" w:cs="Times New Roman"/>
      <w:b/>
      <w:color w:val="000000" w:themeColor="text1"/>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ar"/>
    <w:qFormat/>
    <w:rsid w:val="00775D8D"/>
    <w:pPr>
      <w:keepLines w:val="0"/>
      <w:numPr>
        <w:numId w:val="18"/>
      </w:numPr>
      <w:spacing w:before="180" w:after="120" w:line="240" w:lineRule="auto"/>
      <w:jc w:val="both"/>
    </w:pPr>
    <w:rPr>
      <w:rFonts w:eastAsia="Times New Roman" w:cs="Times New Roman"/>
      <w:b/>
      <w:color w:val="auto"/>
      <w:sz w:val="22"/>
      <w:szCs w:val="22"/>
      <w:lang w:eastAsia="de-DE"/>
    </w:rPr>
  </w:style>
  <w:style w:type="character" w:customStyle="1" w:styleId="ACLSubsectionCar">
    <w:name w:val="ACL Subsection Car"/>
    <w:link w:val="ACLSubsection"/>
    <w:rsid w:val="00775D8D"/>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95086B"/>
    <w:pPr>
      <w:numPr>
        <w:numId w:val="7"/>
      </w:numPr>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 w:type="numbering" w:customStyle="1" w:styleId="Listeactuelle4">
    <w:name w:val="Liste actuelle4"/>
    <w:uiPriority w:val="99"/>
    <w:rsid w:val="007435D3"/>
    <w:pPr>
      <w:numPr>
        <w:numId w:val="14"/>
      </w:numPr>
    </w:pPr>
  </w:style>
  <w:style w:type="character" w:customStyle="1" w:styleId="Titre1Car1">
    <w:name w:val="Titre 1 Car1"/>
    <w:basedOn w:val="Policepardfaut"/>
    <w:link w:val="Titre1"/>
    <w:rsid w:val="00C17A74"/>
    <w:rPr>
      <w:rFonts w:asciiTheme="majorHAnsi" w:eastAsiaTheme="majorEastAsia" w:hAnsiTheme="majorHAnsi" w:cstheme="majorBidi"/>
      <w:color w:val="2F5496" w:themeColor="accent1" w:themeShade="BF"/>
      <w:sz w:val="32"/>
      <w:szCs w:val="32"/>
    </w:rPr>
  </w:style>
  <w:style w:type="numbering" w:customStyle="1" w:styleId="Listeactuelle5">
    <w:name w:val="Liste actuelle5"/>
    <w:uiPriority w:val="99"/>
    <w:rsid w:val="00775D8D"/>
    <w:pPr>
      <w:numPr>
        <w:numId w:val="17"/>
      </w:numPr>
    </w:pPr>
  </w:style>
  <w:style w:type="numbering" w:customStyle="1" w:styleId="Listeactuelle6">
    <w:name w:val="Liste actuelle6"/>
    <w:uiPriority w:val="99"/>
    <w:rsid w:val="00775D8D"/>
    <w:pPr>
      <w:numPr>
        <w:numId w:val="19"/>
      </w:numPr>
    </w:pPr>
  </w:style>
  <w:style w:type="numbering" w:customStyle="1" w:styleId="Listeactuelle7">
    <w:name w:val="Liste actuelle7"/>
    <w:uiPriority w:val="99"/>
    <w:rsid w:val="00775D8D"/>
    <w:pPr>
      <w:numPr>
        <w:numId w:val="20"/>
      </w:numPr>
    </w:pPr>
  </w:style>
  <w:style w:type="numbering" w:customStyle="1" w:styleId="Listeactuelle8">
    <w:name w:val="Liste actuelle8"/>
    <w:uiPriority w:val="99"/>
    <w:rsid w:val="00775D8D"/>
    <w:pPr>
      <w:numPr>
        <w:numId w:val="21"/>
      </w:numPr>
    </w:pPr>
  </w:style>
  <w:style w:type="numbering" w:customStyle="1" w:styleId="Listeactuelle9">
    <w:name w:val="Liste actuelle9"/>
    <w:uiPriority w:val="99"/>
    <w:rsid w:val="00775D8D"/>
    <w:pPr>
      <w:numPr>
        <w:numId w:val="22"/>
      </w:numPr>
    </w:pPr>
  </w:style>
  <w:style w:type="numbering" w:customStyle="1" w:styleId="Listeactuelle10">
    <w:name w:val="Liste actuelle10"/>
    <w:uiPriority w:val="99"/>
    <w:rsid w:val="00775D8D"/>
    <w:pPr>
      <w:numPr>
        <w:numId w:val="23"/>
      </w:numPr>
    </w:pPr>
  </w:style>
  <w:style w:type="numbering" w:customStyle="1" w:styleId="Listeactuelle11">
    <w:name w:val="Liste actuelle11"/>
    <w:uiPriority w:val="99"/>
    <w:rsid w:val="00775D8D"/>
    <w:pPr>
      <w:numPr>
        <w:numId w:val="24"/>
      </w:numPr>
    </w:pPr>
  </w:style>
  <w:style w:type="numbering" w:customStyle="1" w:styleId="Listeactuelle12">
    <w:name w:val="Liste actuelle12"/>
    <w:uiPriority w:val="99"/>
    <w:rsid w:val="00775D8D"/>
    <w:pPr>
      <w:numPr>
        <w:numId w:val="25"/>
      </w:numPr>
    </w:pPr>
  </w:style>
  <w:style w:type="numbering" w:customStyle="1" w:styleId="Listeactuelle13">
    <w:name w:val="Liste actuelle13"/>
    <w:uiPriority w:val="99"/>
    <w:rsid w:val="00775D8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729">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337">
      <w:bodyDiv w:val="1"/>
      <w:marLeft w:val="0"/>
      <w:marRight w:val="0"/>
      <w:marTop w:val="0"/>
      <w:marBottom w:val="0"/>
      <w:divBdr>
        <w:top w:val="none" w:sz="0" w:space="0" w:color="auto"/>
        <w:left w:val="none" w:sz="0" w:space="0" w:color="auto"/>
        <w:bottom w:val="none" w:sz="0" w:space="0" w:color="auto"/>
        <w:right w:val="none" w:sz="0" w:space="0" w:color="auto"/>
      </w:divBdr>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 w:id="211729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9306</Words>
  <Characters>51189</Characters>
  <Application>Microsoft Office Word</Application>
  <DocSecurity>0</DocSecurity>
  <Lines>426</Lines>
  <Paragraphs>120</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2023-10-07T12:15:00Z</dcterms:created>
  <dcterms:modified xsi:type="dcterms:W3CDTF">2023-10-08T13:11:00Z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id="9mv2yxrl"/&gt;&lt;style id="http://www.zotero.org/styles/apa" locale="fr-FR" hasBibliography="1" bibliographyStyleHasBeenSet="1"/&gt;&lt;prefs&gt;&lt;pref name="fieldType" value="Field"/&gt;&lt;/prefs&gt;&lt;/data&gt;</vt:lpwstr>
  </property>
</Properties>
</file>