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5750" w14:textId="47F52F48" w:rsidR="00E8605B" w:rsidRPr="009D7530" w:rsidRDefault="004C1908" w:rsidP="00AB1373">
      <w:pPr>
        <w:pStyle w:val="berschrift1"/>
        <w:rPr>
          <w:lang w:val="en-US"/>
        </w:rPr>
      </w:pPr>
      <w:r w:rsidRPr="009D7530">
        <w:rPr>
          <w:lang w:val="en-US"/>
        </w:rPr>
        <w:t xml:space="preserve">Data Sets </w:t>
      </w:r>
    </w:p>
    <w:p w14:paraId="61E13472" w14:textId="187C2517" w:rsidR="007C5E73" w:rsidRPr="009D7530" w:rsidRDefault="007C5E73" w:rsidP="007C5E73">
      <w:pPr>
        <w:pStyle w:val="berschrift2"/>
        <w:rPr>
          <w:lang w:val="en-US"/>
        </w:rPr>
      </w:pPr>
      <w:r w:rsidRPr="009D7530">
        <w:rPr>
          <w:lang w:val="en-US"/>
        </w:rPr>
        <w:t xml:space="preserve">Nature of the Data </w:t>
      </w:r>
      <w:r w:rsidR="001455DD" w:rsidRPr="009D7530">
        <w:rPr>
          <w:lang w:val="en-US"/>
        </w:rPr>
        <w:t>Sets</w:t>
      </w:r>
    </w:p>
    <w:p w14:paraId="41023CD5" w14:textId="0DE4878E" w:rsidR="007C5E73" w:rsidRPr="009D7530" w:rsidRDefault="007C5E73" w:rsidP="007C5E73">
      <w:pPr>
        <w:rPr>
          <w:lang w:val="en-US"/>
        </w:rPr>
      </w:pPr>
    </w:p>
    <w:p w14:paraId="531EB977" w14:textId="77777777" w:rsidR="008F1CB7" w:rsidRPr="009D7530" w:rsidRDefault="007C5E73" w:rsidP="008F1CB7">
      <w:pPr>
        <w:ind w:firstLine="0"/>
        <w:rPr>
          <w:lang w:val="en-US"/>
        </w:rPr>
      </w:pPr>
      <w:r w:rsidRPr="009D7530">
        <w:rPr>
          <w:lang w:val="en-US"/>
        </w:rPr>
        <w:t xml:space="preserve">The training data as well as the test data sets have been compiled and anonymized by reputable institutions. It can therefore be assumed that the data offered by them is reliable and accurately reflects the French language. </w:t>
      </w:r>
    </w:p>
    <w:p w14:paraId="133113B4" w14:textId="592985C4" w:rsidR="007C5E73" w:rsidRPr="009D7530" w:rsidRDefault="007C5E73" w:rsidP="008F1CB7">
      <w:pPr>
        <w:rPr>
          <w:lang w:val="en-US"/>
        </w:rPr>
      </w:pPr>
      <w:r w:rsidRPr="009D7530">
        <w:rPr>
          <w:lang w:val="en-US"/>
        </w:rPr>
        <w:t xml:space="preserve">As to the nature of the data sets, they depict a non-standard form of the language that is commonly found in chats and text-based communication </w:t>
      </w:r>
      <w:r w:rsidR="008F1CB7" w:rsidRPr="009D7530">
        <w:rPr>
          <w:lang w:val="en-US"/>
        </w:rPr>
        <w:t>such as SMS</w:t>
      </w:r>
      <w:r w:rsidR="00A1174B" w:rsidRPr="009D7530">
        <w:rPr>
          <w:lang w:val="en-US"/>
        </w:rPr>
        <w:t xml:space="preserve">, </w:t>
      </w:r>
      <w:r w:rsidR="008F1CB7" w:rsidRPr="009D7530">
        <w:rPr>
          <w:lang w:val="en-US"/>
        </w:rPr>
        <w:t>Whatsapp</w:t>
      </w:r>
      <w:r w:rsidR="00A1174B" w:rsidRPr="009D7530">
        <w:rPr>
          <w:lang w:val="en-US"/>
        </w:rPr>
        <w:t>, etc</w:t>
      </w:r>
      <w:r w:rsidR="008F1CB7" w:rsidRPr="009D7530">
        <w:rPr>
          <w:lang w:val="en-US"/>
        </w:rPr>
        <w:t xml:space="preserve">.  This carries with it the complications posed by incorrect spelling, abbreviations, emoticons, etc.  </w:t>
      </w:r>
    </w:p>
    <w:p w14:paraId="54CB6789" w14:textId="77777777" w:rsidR="007C5E73" w:rsidRPr="009D7530" w:rsidRDefault="007C5E73" w:rsidP="007C5E73">
      <w:pPr>
        <w:rPr>
          <w:lang w:val="en-US"/>
        </w:rPr>
      </w:pPr>
    </w:p>
    <w:p w14:paraId="7C37EE90" w14:textId="69404698" w:rsidR="00E8605B" w:rsidRPr="009D7530" w:rsidRDefault="007C5E73" w:rsidP="007C5E73">
      <w:pPr>
        <w:pStyle w:val="berschrift2"/>
        <w:rPr>
          <w:lang w:val="en-US"/>
        </w:rPr>
      </w:pPr>
      <w:r w:rsidRPr="009D7530">
        <w:rPr>
          <w:lang w:val="en-US"/>
        </w:rPr>
        <w:t>Training Data</w:t>
      </w:r>
    </w:p>
    <w:p w14:paraId="16F7FDF2" w14:textId="77777777" w:rsidR="007C5E73" w:rsidRPr="009D7530" w:rsidRDefault="007C5E73" w:rsidP="00E8605B">
      <w:pPr>
        <w:rPr>
          <w:lang w:val="en-US"/>
        </w:rPr>
      </w:pPr>
    </w:p>
    <w:p w14:paraId="54F7CB67" w14:textId="183AD616" w:rsidR="00E42D22" w:rsidRPr="009D7530" w:rsidRDefault="00E8605B" w:rsidP="00E8605B">
      <w:pPr>
        <w:ind w:firstLine="0"/>
        <w:rPr>
          <w:lang w:val="en-US"/>
        </w:rPr>
      </w:pPr>
      <w:r w:rsidRPr="009D7530">
        <w:rPr>
          <w:lang w:val="en-US"/>
        </w:rPr>
        <w:t xml:space="preserve"> As is per the norm in computational linguistics, the data of the program will be split into two main categories: test data and training data. The corpora are sourced from two main </w:t>
      </w:r>
      <w:r w:rsidR="00AB1373" w:rsidRPr="009D7530">
        <w:rPr>
          <w:lang w:val="en-US"/>
        </w:rPr>
        <w:t xml:space="preserve">sources </w:t>
      </w:r>
      <w:r w:rsidR="00AB1373" w:rsidRPr="009D7530">
        <w:rPr>
          <w:i/>
          <w:iCs/>
          <w:lang w:val="en-US"/>
        </w:rPr>
        <w:t>A collection of online auction listings from 2005 to 2018 (anonymised)</w:t>
      </w:r>
      <w:r w:rsidR="00AB1373" w:rsidRPr="009D7530">
        <w:rPr>
          <w:i/>
          <w:iCs/>
          <w:lang w:val="en-US"/>
        </w:rPr>
        <w:fldChar w:fldCharType="begin"/>
      </w:r>
      <w:r w:rsidR="00AB1373" w:rsidRPr="009D7530">
        <w:rPr>
          <w:i/>
          <w:iCs/>
          <w:lang w:val="en-US"/>
        </w:rPr>
        <w:instrText xml:space="preserve"> ADDIN ZOTERO_ITEM CSL_CITATION {"citationID":"6cFEWYDc","properties":{"formattedCitation":"(Gerstenberg &amp; Hewett, 2019)","plainCitation":"(Gerstenberg &amp; Hewett, 2019)","noteIndex":0},"citationItems":[{"id":11,"uris":["http://zotero.org/users/7682103/items/M2EG3XCB"],"uri":["http://zotero.org/users/7682103/items/M2EG3XCB"],"itemData":{"id":11,"type":"chapter","container-title":"eBay.fr-corpus","event-place":"LA-bank","language":"French","publisher":"University of Potsdam","publisher-place":"LA-bank","title":"A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B1373" w:rsidRPr="009D7530">
        <w:rPr>
          <w:i/>
          <w:iCs/>
          <w:lang w:val="en-US"/>
        </w:rPr>
        <w:fldChar w:fldCharType="separate"/>
      </w:r>
      <w:r w:rsidR="00AB1373" w:rsidRPr="009D7530">
        <w:rPr>
          <w:lang w:val="en-US"/>
        </w:rPr>
        <w:t>(Gerstenberg &amp; Hewett, 2019)</w:t>
      </w:r>
      <w:r w:rsidR="00AB1373" w:rsidRPr="009D7530">
        <w:rPr>
          <w:i/>
          <w:iCs/>
          <w:lang w:val="en-US"/>
        </w:rPr>
        <w:fldChar w:fldCharType="end"/>
      </w:r>
      <w:r w:rsidR="00AB1373" w:rsidRPr="009D7530">
        <w:rPr>
          <w:i/>
          <w:iCs/>
          <w:lang w:val="en-US"/>
        </w:rPr>
        <w:t xml:space="preserve"> </w:t>
      </w:r>
      <w:r w:rsidR="00AB1373" w:rsidRPr="009D7530">
        <w:rPr>
          <w:lang w:val="en-US"/>
        </w:rPr>
        <w:t>and</w:t>
      </w:r>
      <w:r w:rsidR="00AB1373" w:rsidRPr="009D7530">
        <w:rPr>
          <w:i/>
          <w:iCs/>
          <w:lang w:val="en-US"/>
        </w:rPr>
        <w:t xml:space="preserve"> </w:t>
      </w:r>
      <w:r w:rsidR="006A211F" w:rsidRPr="009D7530">
        <w:rPr>
          <w:i/>
          <w:iCs/>
          <w:lang w:val="en-US"/>
        </w:rPr>
        <w:t xml:space="preserve">CoMeRe Repository: Corpora of Computer-Mediated Communication in French </w:t>
      </w:r>
      <w:r w:rsidR="006A211F" w:rsidRPr="009D7530">
        <w:rPr>
          <w:lang w:val="en-US"/>
        </w:rPr>
        <w:t>(Chanier,T. et al. 2014)</w:t>
      </w:r>
    </w:p>
    <w:p w14:paraId="43D88E84" w14:textId="65E03F35" w:rsidR="000C0AD6" w:rsidRPr="009D7530" w:rsidRDefault="000C0AD6" w:rsidP="00E8605B">
      <w:pPr>
        <w:ind w:firstLine="0"/>
        <w:rPr>
          <w:lang w:val="en-US"/>
        </w:rPr>
      </w:pPr>
    </w:p>
    <w:p w14:paraId="6856E947" w14:textId="7933506A" w:rsidR="007C5E73" w:rsidRDefault="000C0AD6" w:rsidP="00ED0194">
      <w:pPr>
        <w:ind w:firstLine="360"/>
        <w:rPr>
          <w:lang w:val="en-US"/>
        </w:rPr>
      </w:pPr>
      <w:r w:rsidRPr="009D7530">
        <w:rPr>
          <w:lang w:val="en-US"/>
        </w:rPr>
        <w:t xml:space="preserve">Seeing as how the data set from the auction listing </w:t>
      </w:r>
      <w:r w:rsidR="004C1908" w:rsidRPr="009D7530">
        <w:rPr>
          <w:lang w:val="en-US"/>
        </w:rPr>
        <w:t>is relatively</w:t>
      </w:r>
      <w:r w:rsidRPr="009D7530">
        <w:rPr>
          <w:lang w:val="en-US"/>
        </w:rPr>
        <w:t xml:space="preserve"> small and </w:t>
      </w:r>
      <w:r w:rsidR="004C1908" w:rsidRPr="009D7530">
        <w:rPr>
          <w:lang w:val="en-US"/>
        </w:rPr>
        <w:t xml:space="preserve">already </w:t>
      </w:r>
      <w:r w:rsidRPr="009D7530">
        <w:rPr>
          <w:lang w:val="en-US"/>
        </w:rPr>
        <w:t>partially tagged</w:t>
      </w:r>
      <w:r w:rsidR="004C1908" w:rsidRPr="009D7530">
        <w:rPr>
          <w:lang w:val="en-US"/>
        </w:rPr>
        <w:t xml:space="preserve">, it is suitable to be the first half of the training data set. The other half will come </w:t>
      </w:r>
      <w:r w:rsidR="004C1908" w:rsidRPr="009D7530">
        <w:rPr>
          <w:i/>
          <w:iCs/>
          <w:lang w:val="en-US"/>
        </w:rPr>
        <w:t xml:space="preserve">Etiquetage morpho-syntaxique du corpus FAVI [corpus] </w:t>
      </w:r>
      <w:r w:rsidR="004C1908" w:rsidRPr="009D7530">
        <w:rPr>
          <w:lang w:val="en-US"/>
        </w:rPr>
        <w:t xml:space="preserve">Riou, S. &amp; Sagot, B. (2016), which, while somewhat larger, has also already been partially tagged. </w:t>
      </w:r>
    </w:p>
    <w:p w14:paraId="40A0DA35" w14:textId="75E00C13" w:rsidR="00252C71" w:rsidRDefault="00252C71" w:rsidP="00ED0194">
      <w:pPr>
        <w:ind w:firstLine="360"/>
        <w:rPr>
          <w:lang w:val="en-US"/>
        </w:rPr>
      </w:pPr>
    </w:p>
    <w:p w14:paraId="2F3C3987" w14:textId="77C2B5EF" w:rsidR="00252C71" w:rsidRPr="009D7530" w:rsidRDefault="00252C71" w:rsidP="00ED0194">
      <w:pPr>
        <w:ind w:firstLine="360"/>
        <w:rPr>
          <w:lang w:val="en-US"/>
        </w:rPr>
      </w:pPr>
      <w:r>
        <w:rPr>
          <w:lang w:val="en-US"/>
        </w:rPr>
        <w:t>A training corpus can also be automatically generated using regular expressions</w:t>
      </w:r>
    </w:p>
    <w:p w14:paraId="6D43BE69" w14:textId="576D4449" w:rsidR="007C5E73" w:rsidRPr="009D7530" w:rsidRDefault="007C5E73" w:rsidP="007C5E73">
      <w:pPr>
        <w:pStyle w:val="berschrift2"/>
        <w:rPr>
          <w:lang w:val="en-US"/>
        </w:rPr>
      </w:pPr>
      <w:r w:rsidRPr="009D7530">
        <w:rPr>
          <w:lang w:val="en-US"/>
        </w:rPr>
        <w:t>Test Data</w:t>
      </w:r>
    </w:p>
    <w:p w14:paraId="15E19A76" w14:textId="0AEF509A" w:rsidR="008F1CB7" w:rsidRPr="009D7530" w:rsidRDefault="008F1CB7" w:rsidP="008F1CB7">
      <w:pPr>
        <w:rPr>
          <w:lang w:val="en-US"/>
        </w:rPr>
      </w:pPr>
    </w:p>
    <w:p w14:paraId="305F911B" w14:textId="4961BE17" w:rsidR="00ED0194" w:rsidRPr="009D7530" w:rsidRDefault="008F1CB7" w:rsidP="00ED0194">
      <w:pPr>
        <w:ind w:firstLine="0"/>
        <w:rPr>
          <w:lang w:val="en-US"/>
        </w:rPr>
      </w:pPr>
      <w:r w:rsidRPr="009D7530">
        <w:rPr>
          <w:lang w:val="en-US"/>
        </w:rPr>
        <w:t xml:space="preserve">The test data will be sourced from </w:t>
      </w:r>
      <w:r w:rsidR="00ED0194" w:rsidRPr="009D7530">
        <w:rPr>
          <w:i/>
          <w:iCs/>
          <w:lang w:val="en-US"/>
        </w:rPr>
        <w:t xml:space="preserve">Corpora of Computer-Mediated Communication in French </w:t>
      </w:r>
      <w:r w:rsidR="00ED0194" w:rsidRPr="009D7530">
        <w:rPr>
          <w:lang w:val="en-US"/>
        </w:rPr>
        <w:t xml:space="preserve">(Chanier,T. et al. 2014) as they have other data </w:t>
      </w:r>
      <w:r w:rsidR="00ED0194" w:rsidRPr="009D7530">
        <w:rPr>
          <w:lang w:val="en-US"/>
        </w:rPr>
        <w:t xml:space="preserve">sets that are untagged and also depict chat-based communication. </w:t>
      </w:r>
    </w:p>
    <w:p w14:paraId="45C6641A" w14:textId="66FB1AED" w:rsidR="00BD498C" w:rsidRPr="009D7530" w:rsidRDefault="00BD498C" w:rsidP="00ED0194">
      <w:pPr>
        <w:ind w:firstLine="0"/>
        <w:rPr>
          <w:lang w:val="en-US"/>
        </w:rPr>
      </w:pPr>
    </w:p>
    <w:p w14:paraId="4A44DC00" w14:textId="4EB8C70A" w:rsidR="00BD498C" w:rsidRPr="009D7530" w:rsidRDefault="00BD498C" w:rsidP="00ED0194">
      <w:pPr>
        <w:ind w:firstLine="0"/>
        <w:rPr>
          <w:lang w:val="en-US"/>
        </w:rPr>
      </w:pPr>
    </w:p>
    <w:p w14:paraId="53EE0E5A" w14:textId="287C6D82" w:rsidR="00A1174B" w:rsidRPr="009D7530" w:rsidRDefault="001455DD" w:rsidP="00A1174B">
      <w:pPr>
        <w:pStyle w:val="berschrift1"/>
        <w:rPr>
          <w:lang w:val="en-US"/>
        </w:rPr>
      </w:pPr>
      <w:r w:rsidRPr="009D7530">
        <w:rPr>
          <w:lang w:val="en-US"/>
        </w:rPr>
        <w:t>Tag Sets</w:t>
      </w:r>
    </w:p>
    <w:p w14:paraId="7781553C" w14:textId="41E0AE22" w:rsidR="00A1174B" w:rsidRPr="009D7530" w:rsidRDefault="00A1174B" w:rsidP="00A1174B">
      <w:pPr>
        <w:rPr>
          <w:lang w:val="en-US"/>
        </w:rPr>
      </w:pPr>
      <w:r w:rsidRPr="009D7530">
        <w:rPr>
          <w:lang w:val="en-US"/>
        </w:rPr>
        <w:t>There are multiple tag sets that are universal</w:t>
      </w:r>
      <w:r w:rsidR="00CC5305" w:rsidRPr="009D7530">
        <w:rPr>
          <w:lang w:val="en-US"/>
        </w:rPr>
        <w:t>,</w:t>
      </w:r>
      <w:r w:rsidR="001F4CEC" w:rsidRPr="009D7530">
        <w:rPr>
          <w:lang w:val="en-US"/>
        </w:rPr>
        <w:t xml:space="preserve"> </w:t>
      </w:r>
      <w:r w:rsidR="00CC5305" w:rsidRPr="009D7530">
        <w:rPr>
          <w:lang w:val="en-US"/>
        </w:rPr>
        <w:t xml:space="preserve">in the sense that they like those proposed by Penn State or a </w:t>
      </w:r>
      <w:r w:rsidR="00CC5305" w:rsidRPr="009D7530">
        <w:rPr>
          <w:i/>
          <w:iCs/>
          <w:lang w:val="en-US"/>
        </w:rPr>
        <w:t>universal part-of-speech tag set</w:t>
      </w:r>
      <w:r w:rsidR="00CC5305" w:rsidRPr="009D7530">
        <w:rPr>
          <w:lang w:val="en-US"/>
        </w:rPr>
        <w:t xml:space="preserve"> </w:t>
      </w:r>
      <w:r w:rsidR="00CC5305" w:rsidRPr="009D7530">
        <w:rPr>
          <w:lang w:val="en-US"/>
        </w:rPr>
        <w:fldChar w:fldCharType="begin"/>
      </w:r>
      <w:r w:rsidR="00CC5305" w:rsidRPr="009D7530">
        <w:rPr>
          <w:lang w:val="en-US"/>
        </w:rPr>
        <w:instrText xml:space="preserve"> ADDIN ZOTERO_ITEM CSL_CITATION {"citationID":"jI4CGTo7","properties":{"formattedCitation":"(Petrov et al., 2012)","plainCitation":"(Petrov et al., 2012)","noteIndex":0},"citationItems":[{"id":6,"uris":["http://zotero.org/users/7682103/items/4N9G8QAW"],"uri":["http://zotero.org/users/7682103/items/4N9G8QAW"],"itemData":{"id":6,"type":"article-journal","abstract":"To facilitate future research in unsupervised induction of syntactic structure and to standardize best-practices, we propose a tagset that consists of twelve universal part-of-speech categories. In addition to the tagset, we develop a mapping from 25 different treebank tagsets to this universal set. As a result, when combined with the original treebank data, this universal tagset and mapping produce a dataset consisting of common parts-of-speech for 22 different languages. We highlight the use of this resource via three experiments, that (1) compare tagging accuracies across languages, (2) present an unsupervised grammar induction approach that does not use gold standard part-of-speech tags, and (3) use the universal tags to transfer dependency parsers between languages, achieving state-of-the-art results.","container-title":"In Proceedings of LREC-2011","language":"English","page":"2089-2096","title":"A Universal Part-of-Speech Tagset","author":[{"family":"Petrov","given":"Slav"},{"literal":"Dipanjan Das"},{"literal":"Ryan McDonald"}],"issued":{"date-parts":[["2012"]]}}}],"schema":"https://github.com/citation-style-language/schema/raw/master/csl-citation.json"} </w:instrText>
      </w:r>
      <w:r w:rsidR="00CC5305" w:rsidRPr="009D7530">
        <w:rPr>
          <w:lang w:val="en-US"/>
        </w:rPr>
        <w:fldChar w:fldCharType="separate"/>
      </w:r>
      <w:r w:rsidR="00CC5305" w:rsidRPr="009D7530">
        <w:rPr>
          <w:lang w:val="en-US"/>
        </w:rPr>
        <w:t>(Petrov et al., 2012)</w:t>
      </w:r>
      <w:r w:rsidR="00CC5305" w:rsidRPr="009D7530">
        <w:rPr>
          <w:lang w:val="en-US"/>
        </w:rPr>
        <w:fldChar w:fldCharType="end"/>
      </w:r>
      <w:r w:rsidRPr="009D7530">
        <w:rPr>
          <w:lang w:val="en-US"/>
        </w:rPr>
        <w:t xml:space="preserve"> </w:t>
      </w:r>
      <w:r w:rsidR="00CC5305" w:rsidRPr="009D7530">
        <w:rPr>
          <w:lang w:val="en-US"/>
        </w:rPr>
        <w:t xml:space="preserve">do their best to be representative of the </w:t>
      </w:r>
      <w:r w:rsidR="001F4CEC" w:rsidRPr="009D7530">
        <w:rPr>
          <w:lang w:val="en-US"/>
        </w:rPr>
        <w:t xml:space="preserve">features that are present in all languages. </w:t>
      </w:r>
    </w:p>
    <w:p w14:paraId="44166A95" w14:textId="77777777" w:rsidR="00870EE5" w:rsidRDefault="00870EE5" w:rsidP="002B79AC">
      <w:pPr>
        <w:rPr>
          <w:lang w:val="en-US"/>
        </w:rPr>
      </w:pPr>
    </w:p>
    <w:p w14:paraId="2CAE7E12" w14:textId="24D96C24" w:rsidR="002E1993" w:rsidRPr="009D7530" w:rsidRDefault="001F4CEC" w:rsidP="002B79AC">
      <w:pPr>
        <w:rPr>
          <w:lang w:val="en-US"/>
        </w:rPr>
      </w:pPr>
      <w:r w:rsidRPr="009D7530">
        <w:rPr>
          <w:lang w:val="en-US"/>
        </w:rPr>
        <w:t xml:space="preserve">Then there are </w:t>
      </w:r>
      <w:r w:rsidR="002E1993" w:rsidRPr="009D7530">
        <w:rPr>
          <w:lang w:val="en-US"/>
        </w:rPr>
        <w:t>French-</w:t>
      </w:r>
      <w:r w:rsidRPr="009D7530">
        <w:rPr>
          <w:lang w:val="en-US"/>
        </w:rPr>
        <w:t>specific models such as the French TreeBank (FTB, Abeillé et al; 2003)</w:t>
      </w:r>
      <w:r w:rsidR="00A42A5F" w:rsidRPr="009D7530">
        <w:rPr>
          <w:lang w:val="en-US"/>
        </w:rPr>
        <w:t xml:space="preserve">, </w:t>
      </w:r>
      <w:r w:rsidR="00A42A5F" w:rsidRPr="009D7530">
        <w:rPr>
          <w:i/>
          <w:iCs/>
          <w:lang w:val="en-US"/>
        </w:rPr>
        <w:t>28-tag tagset</w:t>
      </w:r>
      <w:r w:rsidR="00A42A5F" w:rsidRPr="009D7530">
        <w:rPr>
          <w:lang w:val="en-US"/>
        </w:rPr>
        <w:t xml:space="preserve"> (CC tagset, Crabbé and Candito, 2008)</w:t>
      </w:r>
      <w:r w:rsidR="002E1993" w:rsidRPr="009D7530">
        <w:rPr>
          <w:lang w:val="en-US"/>
        </w:rPr>
        <w:t xml:space="preserve"> and Treetagger (Schmid, 1994). </w:t>
      </w:r>
    </w:p>
    <w:p w14:paraId="5E204535" w14:textId="2B03B73D" w:rsidR="002B79AC" w:rsidRDefault="002B79AC" w:rsidP="002B79AC">
      <w:pPr>
        <w:ind w:firstLine="0"/>
        <w:rPr>
          <w:lang w:val="en-US"/>
        </w:rPr>
      </w:pPr>
    </w:p>
    <w:p w14:paraId="48996239" w14:textId="0DF78DE3" w:rsidR="00870EE5" w:rsidRPr="009D7530" w:rsidRDefault="00870EE5" w:rsidP="00870EE5">
      <w:pPr>
        <w:pStyle w:val="berschrift2"/>
        <w:rPr>
          <w:lang w:val="en-US"/>
        </w:rPr>
      </w:pPr>
      <w:r>
        <w:rPr>
          <w:lang w:val="en-US"/>
        </w:rPr>
        <w:t>Universal</w:t>
      </w:r>
    </w:p>
    <w:p w14:paraId="7500E558" w14:textId="32D87D27" w:rsidR="002B79AC" w:rsidRDefault="002E1993" w:rsidP="005E5340">
      <w:pPr>
        <w:rPr>
          <w:lang w:val="en-US"/>
        </w:rPr>
      </w:pPr>
      <w:r w:rsidRPr="009D7530">
        <w:rPr>
          <w:lang w:val="en-US"/>
        </w:rPr>
        <w:t xml:space="preserve">I will be using two main </w:t>
      </w:r>
      <w:r w:rsidR="002B79AC" w:rsidRPr="009D7530">
        <w:rPr>
          <w:lang w:val="en-US"/>
        </w:rPr>
        <w:t xml:space="preserve">tag </w:t>
      </w:r>
      <w:r w:rsidRPr="009D7530">
        <w:rPr>
          <w:lang w:val="en-US"/>
        </w:rPr>
        <w:t>sets, one universal</w:t>
      </w:r>
      <w:r w:rsidR="002B79AC" w:rsidRPr="009D7530">
        <w:rPr>
          <w:lang w:val="en-US"/>
        </w:rPr>
        <w:t xml:space="preserve"> </w:t>
      </w:r>
      <w:r w:rsidR="002B79AC" w:rsidRPr="009D7530">
        <w:rPr>
          <w:lang w:val="en-US"/>
        </w:rPr>
        <w:fldChar w:fldCharType="begin"/>
      </w:r>
      <w:r w:rsidR="002B79AC" w:rsidRPr="009D7530">
        <w:rPr>
          <w:lang w:val="en-US"/>
        </w:rPr>
        <w:instrText xml:space="preserve"> ADDIN ZOTERO_ITEM CSL_CITATION {"citationID":"l8Z1wr4c","properties":{"formattedCitation":"(Petrov et al., 2012)","plainCitation":"(Petrov et al., 2012)","noteIndex":0},"citationItems":[{"id":6,"uris":["http://zotero.org/users/7682103/items/4N9G8QAW"],"uri":["http://zotero.org/users/7682103/items/4N9G8QAW"],"itemData":{"id":6,"type":"article-journal","abstract":"To facilitate future research in unsupervised induction of syntactic structure and to standardize best-practices, we propose a tagset that consists of twelve universal part-of-speech categories. In addition to the tagset, we develop a mapping from 25 different treebank tagsets to this universal set. As a result, when combined with the original treebank data, this universal tagset and mapping produce a dataset consisting of common parts-of-speech for 22 different languages. We highlight the use of this resource via three experiments, that (1) compare tagging accuracies across languages, (2) present an unsupervised grammar induction approach that does not use gold standard part-of-speech tags, and (3) use the universal tags to transfer dependency parsers between languages, achieving state-of-the-art results.","container-title":"In Proceedings of LREC-2011","language":"English","page":"2089-2096","title":"A Universal Part-of-Speech Tagset","author":[{"family":"Petrov","given":"Slav"},{"literal":"Dipanjan Das"},{"literal":"Ryan McDonald"}],"issued":{"date-parts":[["2012"]]}}}],"schema":"https://github.com/citation-style-language/schema/raw/master/csl-citation.json"} </w:instrText>
      </w:r>
      <w:r w:rsidR="002B79AC" w:rsidRPr="009D7530">
        <w:rPr>
          <w:lang w:val="en-US"/>
        </w:rPr>
        <w:fldChar w:fldCharType="separate"/>
      </w:r>
      <w:r w:rsidR="002B79AC" w:rsidRPr="009D7530">
        <w:t>(Petrov et al., 2012)</w:t>
      </w:r>
      <w:r w:rsidR="002B79AC" w:rsidRPr="009D7530">
        <w:rPr>
          <w:lang w:val="en-US"/>
        </w:rPr>
        <w:fldChar w:fldCharType="end"/>
      </w:r>
      <w:r w:rsidR="002B79AC" w:rsidRPr="009D7530">
        <w:rPr>
          <w:lang w:val="en-US"/>
        </w:rPr>
        <w:t xml:space="preserve"> </w:t>
      </w:r>
      <w:r w:rsidR="005E5340">
        <w:rPr>
          <w:lang w:val="en-US"/>
        </w:rPr>
        <w:t>.</w:t>
      </w:r>
    </w:p>
    <w:p w14:paraId="17FD34DD" w14:textId="77777777" w:rsidR="009D7530" w:rsidRPr="009D7530" w:rsidRDefault="009D7530" w:rsidP="002B79AC">
      <w:pPr>
        <w:ind w:firstLine="0"/>
        <w:rPr>
          <w:lang w:val="en-US"/>
        </w:rPr>
      </w:pPr>
    </w:p>
    <w:tbl>
      <w:tblPr>
        <w:tblStyle w:val="Tabellenraster"/>
        <w:tblW w:w="0" w:type="auto"/>
        <w:tblLook w:val="04A0" w:firstRow="1" w:lastRow="0" w:firstColumn="1" w:lastColumn="0" w:noHBand="0" w:noVBand="1"/>
      </w:tblPr>
      <w:tblGrid>
        <w:gridCol w:w="2178"/>
        <w:gridCol w:w="2178"/>
      </w:tblGrid>
      <w:tr w:rsidR="002B79AC" w:rsidRPr="009D7530" w14:paraId="45C76F6E" w14:textId="77777777" w:rsidTr="002B79AC">
        <w:tc>
          <w:tcPr>
            <w:tcW w:w="2178" w:type="dxa"/>
          </w:tcPr>
          <w:p w14:paraId="564DCE18" w14:textId="77777777" w:rsidR="002B79AC" w:rsidRPr="002B79AC" w:rsidRDefault="002B79AC" w:rsidP="002B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sz w:val="20"/>
                <w:szCs w:val="20"/>
                <w:lang w:val="fr-FR" w:eastAsia="ja-JP"/>
              </w:rPr>
            </w:pPr>
            <w:r w:rsidRPr="002B79AC">
              <w:rPr>
                <w:rFonts w:eastAsia="Times New Roman"/>
                <w:sz w:val="20"/>
                <w:szCs w:val="20"/>
                <w:lang w:val="fr-FR" w:eastAsia="ja-JP"/>
              </w:rPr>
              <w:t xml:space="preserve">VERB </w:t>
            </w:r>
          </w:p>
          <w:p w14:paraId="09212815" w14:textId="77777777" w:rsidR="002B79AC" w:rsidRPr="009D7530" w:rsidRDefault="002B79AC" w:rsidP="002B79AC">
            <w:pPr>
              <w:ind w:firstLine="0"/>
              <w:rPr>
                <w:lang w:val="en-US"/>
              </w:rPr>
            </w:pPr>
          </w:p>
        </w:tc>
        <w:tc>
          <w:tcPr>
            <w:tcW w:w="2178" w:type="dxa"/>
          </w:tcPr>
          <w:p w14:paraId="2486B5C5" w14:textId="77777777" w:rsidR="009D7530" w:rsidRPr="009D7530" w:rsidRDefault="009D7530" w:rsidP="009D7530">
            <w:pPr>
              <w:pStyle w:val="HTMLVorformatiert"/>
              <w:rPr>
                <w:rFonts w:ascii="Times" w:hAnsi="Times" w:cs="Times"/>
              </w:rPr>
            </w:pPr>
            <w:r w:rsidRPr="009D7530">
              <w:rPr>
                <w:rFonts w:ascii="Times" w:hAnsi="Times" w:cs="Times"/>
              </w:rPr>
              <w:t>verbs (all tenses and modes)</w:t>
            </w:r>
          </w:p>
          <w:p w14:paraId="580B54F7" w14:textId="77777777" w:rsidR="002B79AC" w:rsidRPr="009D7530" w:rsidRDefault="002B79AC" w:rsidP="002B79AC">
            <w:pPr>
              <w:ind w:firstLine="0"/>
              <w:rPr>
                <w:lang w:val="en-US"/>
              </w:rPr>
            </w:pPr>
          </w:p>
        </w:tc>
      </w:tr>
      <w:tr w:rsidR="002B79AC" w:rsidRPr="009D7530" w14:paraId="1CC828F7" w14:textId="77777777" w:rsidTr="002B79AC">
        <w:tc>
          <w:tcPr>
            <w:tcW w:w="2178" w:type="dxa"/>
          </w:tcPr>
          <w:p w14:paraId="7E8E8635" w14:textId="77777777" w:rsidR="002B79AC" w:rsidRPr="009D7530" w:rsidRDefault="002B79AC" w:rsidP="002B79AC">
            <w:pPr>
              <w:pStyle w:val="HTMLVorformatiert"/>
              <w:rPr>
                <w:rFonts w:ascii="Times" w:hAnsi="Times" w:cs="Times"/>
              </w:rPr>
            </w:pPr>
            <w:r w:rsidRPr="009D7530">
              <w:rPr>
                <w:rFonts w:ascii="Times" w:hAnsi="Times" w:cs="Times"/>
              </w:rPr>
              <w:t xml:space="preserve">NOUN </w:t>
            </w:r>
          </w:p>
          <w:p w14:paraId="0F0AB7CA" w14:textId="77777777" w:rsidR="002B79AC" w:rsidRPr="009D7530" w:rsidRDefault="002B79AC" w:rsidP="002B79AC">
            <w:pPr>
              <w:ind w:firstLine="0"/>
              <w:rPr>
                <w:lang w:val="en-US"/>
              </w:rPr>
            </w:pPr>
          </w:p>
        </w:tc>
        <w:tc>
          <w:tcPr>
            <w:tcW w:w="2178" w:type="dxa"/>
          </w:tcPr>
          <w:p w14:paraId="16EBD703" w14:textId="77777777" w:rsidR="009D7530" w:rsidRPr="009D7530" w:rsidRDefault="009D7530" w:rsidP="009D7530">
            <w:pPr>
              <w:pStyle w:val="HTMLVorformatiert"/>
              <w:rPr>
                <w:rFonts w:ascii="Times" w:hAnsi="Times" w:cs="Times"/>
              </w:rPr>
            </w:pPr>
            <w:r w:rsidRPr="009D7530">
              <w:rPr>
                <w:rFonts w:ascii="Times" w:hAnsi="Times" w:cs="Times"/>
              </w:rPr>
              <w:t>nouns (common and proper)</w:t>
            </w:r>
          </w:p>
          <w:p w14:paraId="29397848" w14:textId="77777777" w:rsidR="002B79AC" w:rsidRPr="009D7530" w:rsidRDefault="002B79AC" w:rsidP="002B79AC">
            <w:pPr>
              <w:ind w:firstLine="0"/>
              <w:rPr>
                <w:lang w:val="en-US"/>
              </w:rPr>
            </w:pPr>
          </w:p>
        </w:tc>
      </w:tr>
      <w:tr w:rsidR="002B79AC" w:rsidRPr="009D7530" w14:paraId="766B0C13" w14:textId="77777777" w:rsidTr="002B79AC">
        <w:tc>
          <w:tcPr>
            <w:tcW w:w="2178" w:type="dxa"/>
          </w:tcPr>
          <w:p w14:paraId="59AD802B" w14:textId="77777777" w:rsidR="002B79AC" w:rsidRPr="009D7530" w:rsidRDefault="002B79AC" w:rsidP="002B79AC">
            <w:pPr>
              <w:pStyle w:val="HTMLVorformatiert"/>
              <w:rPr>
                <w:rFonts w:ascii="Times" w:hAnsi="Times" w:cs="Times"/>
              </w:rPr>
            </w:pPr>
            <w:r w:rsidRPr="009D7530">
              <w:rPr>
                <w:rFonts w:ascii="Times" w:hAnsi="Times" w:cs="Times"/>
              </w:rPr>
              <w:t xml:space="preserve">PRON </w:t>
            </w:r>
          </w:p>
          <w:p w14:paraId="45D85828" w14:textId="77777777" w:rsidR="002B79AC" w:rsidRPr="009D7530" w:rsidRDefault="002B79AC" w:rsidP="002B79AC">
            <w:pPr>
              <w:ind w:firstLine="0"/>
              <w:rPr>
                <w:lang w:val="en-US"/>
              </w:rPr>
            </w:pPr>
          </w:p>
        </w:tc>
        <w:tc>
          <w:tcPr>
            <w:tcW w:w="2178" w:type="dxa"/>
          </w:tcPr>
          <w:p w14:paraId="350A2AE1" w14:textId="77777777" w:rsidR="009D7530" w:rsidRPr="009D7530" w:rsidRDefault="009D7530" w:rsidP="009D7530">
            <w:pPr>
              <w:pStyle w:val="HTMLVorformatiert"/>
              <w:rPr>
                <w:rFonts w:ascii="Times" w:hAnsi="Times" w:cs="Times"/>
              </w:rPr>
            </w:pPr>
            <w:r w:rsidRPr="009D7530">
              <w:rPr>
                <w:rFonts w:ascii="Times" w:hAnsi="Times" w:cs="Times"/>
              </w:rPr>
              <w:t xml:space="preserve">pronouns </w:t>
            </w:r>
          </w:p>
          <w:p w14:paraId="17BADADD" w14:textId="77777777" w:rsidR="002B79AC" w:rsidRPr="009D7530" w:rsidRDefault="002B79AC" w:rsidP="002B79AC">
            <w:pPr>
              <w:ind w:firstLine="0"/>
              <w:rPr>
                <w:lang w:val="en-US"/>
              </w:rPr>
            </w:pPr>
          </w:p>
        </w:tc>
      </w:tr>
      <w:tr w:rsidR="002B79AC" w:rsidRPr="009D7530" w14:paraId="6D074CC9" w14:textId="77777777" w:rsidTr="002B79AC">
        <w:tc>
          <w:tcPr>
            <w:tcW w:w="2178" w:type="dxa"/>
          </w:tcPr>
          <w:p w14:paraId="5A834B75" w14:textId="77777777" w:rsidR="002B79AC" w:rsidRPr="009D7530" w:rsidRDefault="002B79AC" w:rsidP="002B79AC">
            <w:pPr>
              <w:pStyle w:val="HTMLVorformatiert"/>
              <w:rPr>
                <w:rFonts w:ascii="Times" w:hAnsi="Times" w:cs="Times"/>
              </w:rPr>
            </w:pPr>
            <w:r w:rsidRPr="009D7530">
              <w:rPr>
                <w:rFonts w:ascii="Times" w:hAnsi="Times" w:cs="Times"/>
              </w:rPr>
              <w:t xml:space="preserve">ADJ </w:t>
            </w:r>
          </w:p>
          <w:p w14:paraId="03BB3329" w14:textId="77777777" w:rsidR="002B79AC" w:rsidRPr="009D7530" w:rsidRDefault="002B79AC" w:rsidP="002B79AC">
            <w:pPr>
              <w:ind w:firstLine="0"/>
              <w:rPr>
                <w:lang w:val="en-US"/>
              </w:rPr>
            </w:pPr>
          </w:p>
        </w:tc>
        <w:tc>
          <w:tcPr>
            <w:tcW w:w="2178" w:type="dxa"/>
          </w:tcPr>
          <w:p w14:paraId="08D9A79E" w14:textId="77777777" w:rsidR="009D7530" w:rsidRPr="009D7530" w:rsidRDefault="009D7530" w:rsidP="009D7530">
            <w:pPr>
              <w:pStyle w:val="HTMLVorformatiert"/>
              <w:rPr>
                <w:rFonts w:ascii="Times" w:hAnsi="Times" w:cs="Times"/>
              </w:rPr>
            </w:pPr>
            <w:r w:rsidRPr="009D7530">
              <w:rPr>
                <w:rFonts w:ascii="Times" w:hAnsi="Times" w:cs="Times"/>
              </w:rPr>
              <w:t>adjectives</w:t>
            </w:r>
          </w:p>
          <w:p w14:paraId="3FA661EB" w14:textId="77777777" w:rsidR="002B79AC" w:rsidRPr="009D7530" w:rsidRDefault="002B79AC" w:rsidP="002B79AC">
            <w:pPr>
              <w:ind w:firstLine="0"/>
              <w:rPr>
                <w:lang w:val="en-US"/>
              </w:rPr>
            </w:pPr>
          </w:p>
        </w:tc>
      </w:tr>
      <w:tr w:rsidR="002B79AC" w:rsidRPr="009D7530" w14:paraId="6C46DEAC" w14:textId="77777777" w:rsidTr="002B79AC">
        <w:tc>
          <w:tcPr>
            <w:tcW w:w="2178" w:type="dxa"/>
          </w:tcPr>
          <w:p w14:paraId="61FE124D" w14:textId="77777777" w:rsidR="002B79AC" w:rsidRPr="009D7530" w:rsidRDefault="002B79AC" w:rsidP="002B79AC">
            <w:pPr>
              <w:pStyle w:val="HTMLVorformatiert"/>
              <w:rPr>
                <w:rFonts w:ascii="Times" w:hAnsi="Times" w:cs="Times"/>
              </w:rPr>
            </w:pPr>
            <w:r w:rsidRPr="009D7530">
              <w:rPr>
                <w:rFonts w:ascii="Times" w:hAnsi="Times" w:cs="Times"/>
              </w:rPr>
              <w:t xml:space="preserve">ADV </w:t>
            </w:r>
          </w:p>
          <w:p w14:paraId="4C19A1BF" w14:textId="77777777" w:rsidR="002B79AC" w:rsidRPr="009D7530" w:rsidRDefault="002B79AC" w:rsidP="002B79AC">
            <w:pPr>
              <w:ind w:firstLine="0"/>
              <w:rPr>
                <w:lang w:val="en-US"/>
              </w:rPr>
            </w:pPr>
          </w:p>
        </w:tc>
        <w:tc>
          <w:tcPr>
            <w:tcW w:w="2178" w:type="dxa"/>
          </w:tcPr>
          <w:p w14:paraId="63A0233B" w14:textId="77777777" w:rsidR="009D7530" w:rsidRPr="009D7530" w:rsidRDefault="009D7530" w:rsidP="009D7530">
            <w:pPr>
              <w:pStyle w:val="HTMLVorformatiert"/>
              <w:rPr>
                <w:rFonts w:ascii="Times" w:hAnsi="Times" w:cs="Times"/>
              </w:rPr>
            </w:pPr>
            <w:r w:rsidRPr="009D7530">
              <w:rPr>
                <w:rFonts w:ascii="Times" w:hAnsi="Times" w:cs="Times"/>
              </w:rPr>
              <w:t>adverbs</w:t>
            </w:r>
          </w:p>
          <w:p w14:paraId="0E5EF76E" w14:textId="77777777" w:rsidR="002B79AC" w:rsidRPr="009D7530" w:rsidRDefault="002B79AC" w:rsidP="002B79AC">
            <w:pPr>
              <w:ind w:firstLine="0"/>
              <w:rPr>
                <w:lang w:val="en-US"/>
              </w:rPr>
            </w:pPr>
          </w:p>
        </w:tc>
      </w:tr>
      <w:tr w:rsidR="002B79AC" w:rsidRPr="009D7530" w14:paraId="4F3CFFE6" w14:textId="77777777" w:rsidTr="002B79AC">
        <w:tc>
          <w:tcPr>
            <w:tcW w:w="2178" w:type="dxa"/>
          </w:tcPr>
          <w:p w14:paraId="7C98C2BC" w14:textId="77777777" w:rsidR="002B79AC" w:rsidRPr="009D7530" w:rsidRDefault="002B79AC" w:rsidP="002B79AC">
            <w:pPr>
              <w:pStyle w:val="HTMLVorformatiert"/>
              <w:rPr>
                <w:rFonts w:ascii="Times" w:hAnsi="Times" w:cs="Times"/>
              </w:rPr>
            </w:pPr>
            <w:r w:rsidRPr="009D7530">
              <w:rPr>
                <w:rFonts w:ascii="Times" w:hAnsi="Times" w:cs="Times"/>
              </w:rPr>
              <w:t xml:space="preserve">ADP </w:t>
            </w:r>
          </w:p>
          <w:p w14:paraId="75D950A9" w14:textId="77777777" w:rsidR="002B79AC" w:rsidRPr="009D7530" w:rsidRDefault="002B79AC" w:rsidP="002B79AC">
            <w:pPr>
              <w:ind w:firstLine="0"/>
              <w:rPr>
                <w:lang w:val="en-US"/>
              </w:rPr>
            </w:pPr>
          </w:p>
        </w:tc>
        <w:tc>
          <w:tcPr>
            <w:tcW w:w="2178" w:type="dxa"/>
          </w:tcPr>
          <w:p w14:paraId="69E443B4" w14:textId="77777777" w:rsidR="009D7530" w:rsidRPr="009D7530" w:rsidRDefault="009D7530" w:rsidP="009D7530">
            <w:pPr>
              <w:pStyle w:val="HTMLVorformatiert"/>
              <w:rPr>
                <w:rFonts w:ascii="Times" w:hAnsi="Times" w:cs="Times"/>
              </w:rPr>
            </w:pPr>
            <w:r w:rsidRPr="009D7530">
              <w:rPr>
                <w:rFonts w:ascii="Times" w:hAnsi="Times" w:cs="Times"/>
              </w:rPr>
              <w:t>adpositions (prepositions and postpositions)</w:t>
            </w:r>
          </w:p>
          <w:p w14:paraId="2CF85E0E" w14:textId="77777777" w:rsidR="002B79AC" w:rsidRPr="009D7530" w:rsidRDefault="002B79AC" w:rsidP="002B79AC">
            <w:pPr>
              <w:ind w:firstLine="0"/>
              <w:rPr>
                <w:lang w:val="en-US"/>
              </w:rPr>
            </w:pPr>
          </w:p>
        </w:tc>
      </w:tr>
      <w:tr w:rsidR="002B79AC" w:rsidRPr="009D7530" w14:paraId="779E3C94" w14:textId="77777777" w:rsidTr="002B79AC">
        <w:tc>
          <w:tcPr>
            <w:tcW w:w="2178" w:type="dxa"/>
          </w:tcPr>
          <w:p w14:paraId="418304CD" w14:textId="77777777" w:rsidR="002B79AC" w:rsidRPr="009D7530" w:rsidRDefault="002B79AC" w:rsidP="002B79AC">
            <w:pPr>
              <w:pStyle w:val="HTMLVorformatiert"/>
              <w:rPr>
                <w:rFonts w:ascii="Times" w:hAnsi="Times" w:cs="Times"/>
              </w:rPr>
            </w:pPr>
            <w:r w:rsidRPr="009D7530">
              <w:rPr>
                <w:rFonts w:ascii="Times" w:hAnsi="Times" w:cs="Times"/>
              </w:rPr>
              <w:t xml:space="preserve">CONJ </w:t>
            </w:r>
          </w:p>
          <w:p w14:paraId="7231F8F6" w14:textId="77777777" w:rsidR="002B79AC" w:rsidRPr="009D7530" w:rsidRDefault="002B79AC" w:rsidP="002B79AC">
            <w:pPr>
              <w:ind w:firstLine="0"/>
              <w:rPr>
                <w:lang w:val="en-US"/>
              </w:rPr>
            </w:pPr>
          </w:p>
        </w:tc>
        <w:tc>
          <w:tcPr>
            <w:tcW w:w="2178" w:type="dxa"/>
          </w:tcPr>
          <w:p w14:paraId="6605597B" w14:textId="77777777" w:rsidR="009D7530" w:rsidRPr="009D7530" w:rsidRDefault="009D7530" w:rsidP="009D7530">
            <w:pPr>
              <w:pStyle w:val="HTMLVorformatiert"/>
              <w:rPr>
                <w:rFonts w:ascii="Times" w:hAnsi="Times" w:cs="Times"/>
              </w:rPr>
            </w:pPr>
            <w:r w:rsidRPr="009D7530">
              <w:rPr>
                <w:rFonts w:ascii="Times" w:hAnsi="Times" w:cs="Times"/>
              </w:rPr>
              <w:t>conjunctions</w:t>
            </w:r>
          </w:p>
          <w:p w14:paraId="0228F07A" w14:textId="77777777" w:rsidR="002B79AC" w:rsidRPr="009D7530" w:rsidRDefault="002B79AC" w:rsidP="002B79AC">
            <w:pPr>
              <w:ind w:firstLine="0"/>
              <w:rPr>
                <w:lang w:val="en-US"/>
              </w:rPr>
            </w:pPr>
          </w:p>
        </w:tc>
      </w:tr>
      <w:tr w:rsidR="002B79AC" w:rsidRPr="009D7530" w14:paraId="4DDAFC2C" w14:textId="77777777" w:rsidTr="002B79AC">
        <w:tc>
          <w:tcPr>
            <w:tcW w:w="2178" w:type="dxa"/>
          </w:tcPr>
          <w:p w14:paraId="38555296" w14:textId="77777777" w:rsidR="002B79AC" w:rsidRPr="009D7530" w:rsidRDefault="002B79AC" w:rsidP="002B79AC">
            <w:pPr>
              <w:pStyle w:val="HTMLVorformatiert"/>
              <w:rPr>
                <w:rFonts w:ascii="Times" w:hAnsi="Times" w:cs="Times"/>
              </w:rPr>
            </w:pPr>
            <w:r w:rsidRPr="009D7530">
              <w:rPr>
                <w:rFonts w:ascii="Times" w:hAnsi="Times" w:cs="Times"/>
              </w:rPr>
              <w:t xml:space="preserve">DET </w:t>
            </w:r>
          </w:p>
          <w:p w14:paraId="0C86E5D1" w14:textId="77777777" w:rsidR="002B79AC" w:rsidRPr="009D7530" w:rsidRDefault="002B79AC" w:rsidP="002B79AC">
            <w:pPr>
              <w:ind w:firstLine="0"/>
              <w:rPr>
                <w:lang w:val="en-US"/>
              </w:rPr>
            </w:pPr>
          </w:p>
        </w:tc>
        <w:tc>
          <w:tcPr>
            <w:tcW w:w="2178" w:type="dxa"/>
          </w:tcPr>
          <w:p w14:paraId="182195A8" w14:textId="77777777" w:rsidR="009D7530" w:rsidRPr="009D7530" w:rsidRDefault="009D7530" w:rsidP="009D7530">
            <w:pPr>
              <w:pStyle w:val="HTMLVorformatiert"/>
              <w:rPr>
                <w:rFonts w:ascii="Times" w:hAnsi="Times" w:cs="Times"/>
              </w:rPr>
            </w:pPr>
            <w:r w:rsidRPr="009D7530">
              <w:rPr>
                <w:rFonts w:ascii="Times" w:hAnsi="Times" w:cs="Times"/>
              </w:rPr>
              <w:t>determiners</w:t>
            </w:r>
          </w:p>
          <w:p w14:paraId="2E2B4AA2" w14:textId="77777777" w:rsidR="002B79AC" w:rsidRPr="009D7530" w:rsidRDefault="002B79AC" w:rsidP="002B79AC">
            <w:pPr>
              <w:ind w:firstLine="0"/>
              <w:rPr>
                <w:lang w:val="en-US"/>
              </w:rPr>
            </w:pPr>
          </w:p>
        </w:tc>
      </w:tr>
      <w:tr w:rsidR="002B79AC" w:rsidRPr="009D7530" w14:paraId="02899C04" w14:textId="77777777" w:rsidTr="002B79AC">
        <w:tc>
          <w:tcPr>
            <w:tcW w:w="2178" w:type="dxa"/>
          </w:tcPr>
          <w:p w14:paraId="754B8CAE" w14:textId="77777777" w:rsidR="002B79AC" w:rsidRPr="009D7530" w:rsidRDefault="002B79AC" w:rsidP="002B79AC">
            <w:pPr>
              <w:pStyle w:val="HTMLVorformatiert"/>
              <w:rPr>
                <w:rFonts w:ascii="Times" w:hAnsi="Times" w:cs="Times"/>
              </w:rPr>
            </w:pPr>
            <w:r w:rsidRPr="009D7530">
              <w:rPr>
                <w:rFonts w:ascii="Times" w:hAnsi="Times" w:cs="Times"/>
              </w:rPr>
              <w:t xml:space="preserve">NUM </w:t>
            </w:r>
          </w:p>
          <w:p w14:paraId="6D33A1E7" w14:textId="77777777" w:rsidR="002B79AC" w:rsidRPr="009D7530" w:rsidRDefault="002B79AC" w:rsidP="002B79AC">
            <w:pPr>
              <w:pStyle w:val="HTMLVorformatiert"/>
              <w:rPr>
                <w:rFonts w:ascii="Times" w:hAnsi="Times" w:cs="Times"/>
              </w:rPr>
            </w:pPr>
          </w:p>
        </w:tc>
        <w:tc>
          <w:tcPr>
            <w:tcW w:w="2178" w:type="dxa"/>
          </w:tcPr>
          <w:p w14:paraId="30F720B6" w14:textId="77777777" w:rsidR="009D7530" w:rsidRPr="009D7530" w:rsidRDefault="009D7530" w:rsidP="009D7530">
            <w:pPr>
              <w:pStyle w:val="HTMLVorformatiert"/>
              <w:rPr>
                <w:rFonts w:ascii="Times" w:hAnsi="Times" w:cs="Times"/>
              </w:rPr>
            </w:pPr>
            <w:r w:rsidRPr="009D7530">
              <w:rPr>
                <w:rFonts w:ascii="Times" w:hAnsi="Times" w:cs="Times"/>
              </w:rPr>
              <w:t>cardinal numbers</w:t>
            </w:r>
          </w:p>
          <w:p w14:paraId="70D6FBDF" w14:textId="77777777" w:rsidR="002B79AC" w:rsidRPr="009D7530" w:rsidRDefault="002B79AC" w:rsidP="002B79AC">
            <w:pPr>
              <w:ind w:firstLine="0"/>
              <w:rPr>
                <w:lang w:val="en-US"/>
              </w:rPr>
            </w:pPr>
          </w:p>
        </w:tc>
      </w:tr>
      <w:tr w:rsidR="002B79AC" w:rsidRPr="009D7530" w14:paraId="1932E5C8" w14:textId="77777777" w:rsidTr="002B79AC">
        <w:tc>
          <w:tcPr>
            <w:tcW w:w="2178" w:type="dxa"/>
          </w:tcPr>
          <w:p w14:paraId="3BBAEEBF" w14:textId="6118EFE1" w:rsidR="002B79AC" w:rsidRPr="009D7530" w:rsidRDefault="002B79AC" w:rsidP="002B79AC">
            <w:pPr>
              <w:pStyle w:val="HTMLVorformatiert"/>
              <w:rPr>
                <w:rFonts w:ascii="Times" w:hAnsi="Times" w:cs="Times"/>
              </w:rPr>
            </w:pPr>
            <w:r w:rsidRPr="009D7530">
              <w:rPr>
                <w:rFonts w:ascii="Times" w:hAnsi="Times" w:cs="Times"/>
              </w:rPr>
              <w:t xml:space="preserve">PRT </w:t>
            </w:r>
          </w:p>
        </w:tc>
        <w:tc>
          <w:tcPr>
            <w:tcW w:w="2178" w:type="dxa"/>
          </w:tcPr>
          <w:p w14:paraId="0D65E5F0" w14:textId="14B771C5" w:rsidR="002B79AC" w:rsidRPr="009D7530" w:rsidRDefault="002B79AC" w:rsidP="002B79AC">
            <w:pPr>
              <w:ind w:firstLine="0"/>
              <w:rPr>
                <w:lang w:val="en-US"/>
              </w:rPr>
            </w:pPr>
            <w:r w:rsidRPr="009D7530">
              <w:t xml:space="preserve">PRT </w:t>
            </w:r>
          </w:p>
        </w:tc>
      </w:tr>
      <w:tr w:rsidR="002B79AC" w:rsidRPr="009D7530" w14:paraId="6FE6C18D" w14:textId="77777777" w:rsidTr="002B79AC">
        <w:tc>
          <w:tcPr>
            <w:tcW w:w="2178" w:type="dxa"/>
          </w:tcPr>
          <w:p w14:paraId="1A7C6990" w14:textId="77777777" w:rsidR="002B79AC" w:rsidRPr="009D7530" w:rsidRDefault="002B79AC" w:rsidP="002B79AC">
            <w:pPr>
              <w:pStyle w:val="HTMLVorformatiert"/>
              <w:rPr>
                <w:rFonts w:ascii="Times" w:hAnsi="Times" w:cs="Times"/>
              </w:rPr>
            </w:pPr>
            <w:r w:rsidRPr="009D7530">
              <w:rPr>
                <w:rFonts w:ascii="Times" w:hAnsi="Times" w:cs="Times"/>
              </w:rPr>
              <w:t xml:space="preserve">X </w:t>
            </w:r>
          </w:p>
          <w:p w14:paraId="1EC8F62E" w14:textId="77777777" w:rsidR="002B79AC" w:rsidRPr="009D7530" w:rsidRDefault="002B79AC" w:rsidP="002B79AC">
            <w:pPr>
              <w:pStyle w:val="HTMLVorformatiert"/>
              <w:rPr>
                <w:rFonts w:ascii="Times" w:hAnsi="Times" w:cs="Times"/>
              </w:rPr>
            </w:pPr>
          </w:p>
        </w:tc>
        <w:tc>
          <w:tcPr>
            <w:tcW w:w="2178" w:type="dxa"/>
          </w:tcPr>
          <w:p w14:paraId="6171F0AD" w14:textId="77777777" w:rsidR="002B79AC" w:rsidRPr="009D7530" w:rsidRDefault="002B79AC" w:rsidP="002B79AC">
            <w:pPr>
              <w:pStyle w:val="HTMLVorformatiert"/>
              <w:rPr>
                <w:rFonts w:ascii="Times" w:hAnsi="Times" w:cs="Times"/>
              </w:rPr>
            </w:pPr>
            <w:r w:rsidRPr="009D7530">
              <w:rPr>
                <w:rFonts w:ascii="Times" w:hAnsi="Times" w:cs="Times"/>
              </w:rPr>
              <w:t>other: foreign words, typos, abbreviations</w:t>
            </w:r>
          </w:p>
          <w:p w14:paraId="1E990879" w14:textId="77777777" w:rsidR="002B79AC" w:rsidRPr="009D7530" w:rsidRDefault="002B79AC" w:rsidP="002B79AC">
            <w:pPr>
              <w:ind w:firstLine="0"/>
            </w:pPr>
          </w:p>
        </w:tc>
      </w:tr>
      <w:tr w:rsidR="002B79AC" w:rsidRPr="009D7530" w14:paraId="362518F9" w14:textId="77777777" w:rsidTr="002B79AC">
        <w:tc>
          <w:tcPr>
            <w:tcW w:w="2178" w:type="dxa"/>
          </w:tcPr>
          <w:p w14:paraId="296D411F" w14:textId="483BE7C4" w:rsidR="002B79AC" w:rsidRPr="009D7530" w:rsidRDefault="002B79AC" w:rsidP="002B79AC">
            <w:pPr>
              <w:pStyle w:val="HTMLVorformatiert"/>
              <w:rPr>
                <w:rFonts w:ascii="Times" w:hAnsi="Times" w:cs="Times"/>
              </w:rPr>
            </w:pPr>
            <w:r w:rsidRPr="009D7530">
              <w:rPr>
                <w:rFonts w:ascii="Times" w:hAnsi="Times" w:cs="Times"/>
              </w:rPr>
              <w:lastRenderedPageBreak/>
              <w:t>.</w:t>
            </w:r>
          </w:p>
        </w:tc>
        <w:tc>
          <w:tcPr>
            <w:tcW w:w="2178" w:type="dxa"/>
          </w:tcPr>
          <w:p w14:paraId="1BF0ACF2" w14:textId="77777777" w:rsidR="002B79AC" w:rsidRPr="009D7530" w:rsidRDefault="002B79AC" w:rsidP="002B79AC">
            <w:pPr>
              <w:pStyle w:val="HTMLVorformatiert"/>
              <w:rPr>
                <w:rFonts w:ascii="Times" w:hAnsi="Times" w:cs="Times"/>
              </w:rPr>
            </w:pPr>
            <w:r w:rsidRPr="009D7530">
              <w:rPr>
                <w:rFonts w:ascii="Times" w:hAnsi="Times" w:cs="Times"/>
              </w:rPr>
              <w:t>punctuation</w:t>
            </w:r>
          </w:p>
          <w:p w14:paraId="5F680F70" w14:textId="77777777" w:rsidR="002B79AC" w:rsidRPr="009D7530" w:rsidRDefault="002B79AC" w:rsidP="002B79AC">
            <w:pPr>
              <w:ind w:firstLine="0"/>
            </w:pPr>
          </w:p>
        </w:tc>
      </w:tr>
    </w:tbl>
    <w:p w14:paraId="72CC2C0B" w14:textId="77777777" w:rsidR="002B79AC" w:rsidRPr="009D7530" w:rsidRDefault="002B79AC" w:rsidP="002B79AC">
      <w:pPr>
        <w:ind w:firstLine="0"/>
        <w:rPr>
          <w:lang w:val="en-US"/>
        </w:rPr>
      </w:pPr>
    </w:p>
    <w:p w14:paraId="46BBBC03" w14:textId="2B2888D2" w:rsidR="002B79AC" w:rsidRPr="009D7530" w:rsidRDefault="002B79AC" w:rsidP="002B79AC">
      <w:pPr>
        <w:ind w:firstLine="0"/>
        <w:rPr>
          <w:lang w:val="en-US"/>
        </w:rPr>
      </w:pPr>
    </w:p>
    <w:p w14:paraId="22F90BD4" w14:textId="260F8719" w:rsidR="005E5340" w:rsidRPr="00870EE5" w:rsidRDefault="00870EE5" w:rsidP="00870EE5">
      <w:pPr>
        <w:pStyle w:val="berschrift2"/>
        <w:rPr>
          <w:lang w:val="en-US"/>
        </w:rPr>
      </w:pPr>
      <w:r>
        <w:rPr>
          <w:lang w:val="en-US"/>
        </w:rPr>
        <w:t>French</w:t>
      </w:r>
    </w:p>
    <w:p w14:paraId="1C2489EC" w14:textId="77777777" w:rsidR="005E5340" w:rsidRPr="009D7530" w:rsidRDefault="005E5340" w:rsidP="002B79AC">
      <w:pPr>
        <w:ind w:firstLine="0"/>
        <w:rPr>
          <w:lang w:val="en-US"/>
        </w:rPr>
      </w:pPr>
    </w:p>
    <w:p w14:paraId="03211B6B" w14:textId="3CBE95D6" w:rsidR="002B79AC" w:rsidRDefault="005E5340" w:rsidP="005E5340">
      <w:pPr>
        <w:ind w:firstLine="0"/>
        <w:rPr>
          <w:lang w:val="en-US"/>
        </w:rPr>
      </w:pPr>
      <w:r>
        <w:rPr>
          <w:lang w:val="en-US"/>
        </w:rPr>
        <w:t>The second, a</w:t>
      </w:r>
      <w:r w:rsidRPr="009D7530">
        <w:rPr>
          <w:lang w:val="en-US"/>
        </w:rPr>
        <w:t xml:space="preserve"> French-specific tagger that will be an minor extension of Treetagger (Schmid, 1994) to better accommodate and capture the linguistic features of chat data.</w:t>
      </w:r>
      <w:r w:rsidR="00870EE5">
        <w:rPr>
          <w:lang w:val="en-US"/>
        </w:rPr>
        <w:t xml:space="preserve"> </w:t>
      </w:r>
    </w:p>
    <w:p w14:paraId="372EC003" w14:textId="77777777" w:rsidR="005E5340" w:rsidRPr="009D7530" w:rsidRDefault="005E5340" w:rsidP="005E5340">
      <w:pPr>
        <w:ind w:firstLine="0"/>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3313"/>
      </w:tblGrid>
      <w:tr w:rsidR="002B79AC" w:rsidRPr="002B79AC" w14:paraId="3974315B" w14:textId="77777777" w:rsidTr="002B79AC">
        <w:trPr>
          <w:tblCellSpacing w:w="15" w:type="dxa"/>
        </w:trPr>
        <w:tc>
          <w:tcPr>
            <w:tcW w:w="0" w:type="auto"/>
            <w:vAlign w:val="center"/>
            <w:hideMark/>
          </w:tcPr>
          <w:p w14:paraId="15BDFD3A"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ABR</w:t>
            </w:r>
          </w:p>
        </w:tc>
        <w:tc>
          <w:tcPr>
            <w:tcW w:w="0" w:type="auto"/>
            <w:vAlign w:val="center"/>
            <w:hideMark/>
          </w:tcPr>
          <w:p w14:paraId="34A8593C"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abreviation</w:t>
            </w:r>
          </w:p>
        </w:tc>
      </w:tr>
      <w:tr w:rsidR="002B79AC" w:rsidRPr="002B79AC" w14:paraId="76722F8E" w14:textId="77777777" w:rsidTr="002B79AC">
        <w:trPr>
          <w:tblCellSpacing w:w="15" w:type="dxa"/>
        </w:trPr>
        <w:tc>
          <w:tcPr>
            <w:tcW w:w="0" w:type="auto"/>
            <w:vAlign w:val="center"/>
            <w:hideMark/>
          </w:tcPr>
          <w:p w14:paraId="399652BD"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ADJ</w:t>
            </w:r>
          </w:p>
        </w:tc>
        <w:tc>
          <w:tcPr>
            <w:tcW w:w="0" w:type="auto"/>
            <w:vAlign w:val="center"/>
            <w:hideMark/>
          </w:tcPr>
          <w:p w14:paraId="56F0FEF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adjective</w:t>
            </w:r>
          </w:p>
        </w:tc>
      </w:tr>
      <w:tr w:rsidR="002B79AC" w:rsidRPr="002B79AC" w14:paraId="0B3FDDA4" w14:textId="77777777" w:rsidTr="002B79AC">
        <w:trPr>
          <w:tblCellSpacing w:w="15" w:type="dxa"/>
        </w:trPr>
        <w:tc>
          <w:tcPr>
            <w:tcW w:w="0" w:type="auto"/>
            <w:vAlign w:val="center"/>
            <w:hideMark/>
          </w:tcPr>
          <w:p w14:paraId="15975506"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ADV</w:t>
            </w:r>
          </w:p>
        </w:tc>
        <w:tc>
          <w:tcPr>
            <w:tcW w:w="0" w:type="auto"/>
            <w:vAlign w:val="center"/>
            <w:hideMark/>
          </w:tcPr>
          <w:p w14:paraId="69A57329"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adverb</w:t>
            </w:r>
          </w:p>
        </w:tc>
      </w:tr>
      <w:tr w:rsidR="002B79AC" w:rsidRPr="002B79AC" w14:paraId="46F2E8F4" w14:textId="77777777" w:rsidTr="002B79AC">
        <w:trPr>
          <w:tblCellSpacing w:w="15" w:type="dxa"/>
        </w:trPr>
        <w:tc>
          <w:tcPr>
            <w:tcW w:w="0" w:type="auto"/>
            <w:vAlign w:val="center"/>
            <w:hideMark/>
          </w:tcPr>
          <w:p w14:paraId="2C2685B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DET:ART</w:t>
            </w:r>
          </w:p>
        </w:tc>
        <w:tc>
          <w:tcPr>
            <w:tcW w:w="0" w:type="auto"/>
            <w:vAlign w:val="center"/>
            <w:hideMark/>
          </w:tcPr>
          <w:p w14:paraId="5CE48C9A"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article</w:t>
            </w:r>
          </w:p>
        </w:tc>
      </w:tr>
      <w:tr w:rsidR="002B79AC" w:rsidRPr="002B79AC" w14:paraId="7F3D88F3" w14:textId="77777777" w:rsidTr="002B79AC">
        <w:trPr>
          <w:tblCellSpacing w:w="15" w:type="dxa"/>
        </w:trPr>
        <w:tc>
          <w:tcPr>
            <w:tcW w:w="0" w:type="auto"/>
            <w:vAlign w:val="center"/>
            <w:hideMark/>
          </w:tcPr>
          <w:p w14:paraId="6FDFBFE4"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DET:POS</w:t>
            </w:r>
          </w:p>
        </w:tc>
        <w:tc>
          <w:tcPr>
            <w:tcW w:w="0" w:type="auto"/>
            <w:vAlign w:val="center"/>
            <w:hideMark/>
          </w:tcPr>
          <w:p w14:paraId="75D17334"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possessive pronoun (ma, ta, ...)</w:t>
            </w:r>
          </w:p>
        </w:tc>
      </w:tr>
      <w:tr w:rsidR="002B79AC" w:rsidRPr="002B79AC" w14:paraId="5236E72B" w14:textId="77777777" w:rsidTr="002B79AC">
        <w:trPr>
          <w:tblCellSpacing w:w="15" w:type="dxa"/>
        </w:trPr>
        <w:tc>
          <w:tcPr>
            <w:tcW w:w="0" w:type="auto"/>
            <w:vAlign w:val="center"/>
            <w:hideMark/>
          </w:tcPr>
          <w:p w14:paraId="76BBC43E"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INT</w:t>
            </w:r>
          </w:p>
        </w:tc>
        <w:tc>
          <w:tcPr>
            <w:tcW w:w="0" w:type="auto"/>
            <w:vAlign w:val="center"/>
            <w:hideMark/>
          </w:tcPr>
          <w:p w14:paraId="1C646301"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interjection</w:t>
            </w:r>
          </w:p>
        </w:tc>
      </w:tr>
      <w:tr w:rsidR="002B79AC" w:rsidRPr="002B79AC" w14:paraId="5071A439" w14:textId="77777777" w:rsidTr="002B79AC">
        <w:trPr>
          <w:tblCellSpacing w:w="15" w:type="dxa"/>
        </w:trPr>
        <w:tc>
          <w:tcPr>
            <w:tcW w:w="0" w:type="auto"/>
            <w:vAlign w:val="center"/>
            <w:hideMark/>
          </w:tcPr>
          <w:p w14:paraId="1F4F333E"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KON</w:t>
            </w:r>
          </w:p>
        </w:tc>
        <w:tc>
          <w:tcPr>
            <w:tcW w:w="0" w:type="auto"/>
            <w:vAlign w:val="center"/>
            <w:hideMark/>
          </w:tcPr>
          <w:p w14:paraId="3C6D841A"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conjunction</w:t>
            </w:r>
          </w:p>
        </w:tc>
      </w:tr>
      <w:tr w:rsidR="002B79AC" w:rsidRPr="002B79AC" w14:paraId="56B6CB45" w14:textId="77777777" w:rsidTr="002B79AC">
        <w:trPr>
          <w:tblCellSpacing w:w="15" w:type="dxa"/>
        </w:trPr>
        <w:tc>
          <w:tcPr>
            <w:tcW w:w="0" w:type="auto"/>
            <w:vAlign w:val="center"/>
            <w:hideMark/>
          </w:tcPr>
          <w:p w14:paraId="32B60330"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NAM</w:t>
            </w:r>
          </w:p>
        </w:tc>
        <w:tc>
          <w:tcPr>
            <w:tcW w:w="0" w:type="auto"/>
            <w:vAlign w:val="center"/>
            <w:hideMark/>
          </w:tcPr>
          <w:p w14:paraId="0BA5122C"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proper name</w:t>
            </w:r>
          </w:p>
        </w:tc>
      </w:tr>
      <w:tr w:rsidR="002B79AC" w:rsidRPr="002B79AC" w14:paraId="163AFB55" w14:textId="77777777" w:rsidTr="002B79AC">
        <w:trPr>
          <w:tblCellSpacing w:w="15" w:type="dxa"/>
        </w:trPr>
        <w:tc>
          <w:tcPr>
            <w:tcW w:w="0" w:type="auto"/>
            <w:vAlign w:val="center"/>
            <w:hideMark/>
          </w:tcPr>
          <w:p w14:paraId="3DA0F321"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NOM</w:t>
            </w:r>
          </w:p>
        </w:tc>
        <w:tc>
          <w:tcPr>
            <w:tcW w:w="0" w:type="auto"/>
            <w:vAlign w:val="center"/>
            <w:hideMark/>
          </w:tcPr>
          <w:p w14:paraId="629C0364"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noun</w:t>
            </w:r>
          </w:p>
        </w:tc>
      </w:tr>
      <w:tr w:rsidR="002B79AC" w:rsidRPr="002B79AC" w14:paraId="3C65ABEA" w14:textId="77777777" w:rsidTr="002B79AC">
        <w:trPr>
          <w:tblCellSpacing w:w="15" w:type="dxa"/>
        </w:trPr>
        <w:tc>
          <w:tcPr>
            <w:tcW w:w="0" w:type="auto"/>
            <w:vAlign w:val="center"/>
            <w:hideMark/>
          </w:tcPr>
          <w:p w14:paraId="6FC8A3D9"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NUM</w:t>
            </w:r>
          </w:p>
        </w:tc>
        <w:tc>
          <w:tcPr>
            <w:tcW w:w="0" w:type="auto"/>
            <w:vAlign w:val="center"/>
            <w:hideMark/>
          </w:tcPr>
          <w:p w14:paraId="7F42AFF8"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numeral</w:t>
            </w:r>
          </w:p>
        </w:tc>
      </w:tr>
      <w:tr w:rsidR="002B79AC" w:rsidRPr="002B79AC" w14:paraId="06CF08F0" w14:textId="77777777" w:rsidTr="002B79AC">
        <w:trPr>
          <w:tblCellSpacing w:w="15" w:type="dxa"/>
        </w:trPr>
        <w:tc>
          <w:tcPr>
            <w:tcW w:w="0" w:type="auto"/>
            <w:vAlign w:val="center"/>
            <w:hideMark/>
          </w:tcPr>
          <w:p w14:paraId="2380FC5D"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w:t>
            </w:r>
          </w:p>
        </w:tc>
        <w:tc>
          <w:tcPr>
            <w:tcW w:w="0" w:type="auto"/>
            <w:vAlign w:val="center"/>
            <w:hideMark/>
          </w:tcPr>
          <w:p w14:paraId="265E32C9"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pronoun</w:t>
            </w:r>
          </w:p>
        </w:tc>
      </w:tr>
      <w:tr w:rsidR="002B79AC" w:rsidRPr="002B79AC" w14:paraId="61A463BD" w14:textId="77777777" w:rsidTr="002B79AC">
        <w:trPr>
          <w:tblCellSpacing w:w="15" w:type="dxa"/>
        </w:trPr>
        <w:tc>
          <w:tcPr>
            <w:tcW w:w="0" w:type="auto"/>
            <w:vAlign w:val="center"/>
            <w:hideMark/>
          </w:tcPr>
          <w:p w14:paraId="4F96905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PRO:DEM</w:t>
            </w:r>
          </w:p>
        </w:tc>
        <w:tc>
          <w:tcPr>
            <w:tcW w:w="0" w:type="auto"/>
            <w:vAlign w:val="center"/>
            <w:hideMark/>
          </w:tcPr>
          <w:p w14:paraId="5E2C3970"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demonstrative pronoun</w:t>
            </w:r>
          </w:p>
        </w:tc>
      </w:tr>
      <w:tr w:rsidR="002B79AC" w:rsidRPr="002B79AC" w14:paraId="34A07A4A" w14:textId="77777777" w:rsidTr="002B79AC">
        <w:trPr>
          <w:tblCellSpacing w:w="15" w:type="dxa"/>
        </w:trPr>
        <w:tc>
          <w:tcPr>
            <w:tcW w:w="0" w:type="auto"/>
            <w:vAlign w:val="center"/>
            <w:hideMark/>
          </w:tcPr>
          <w:p w14:paraId="7A9332A2"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PRO:IND</w:t>
            </w:r>
          </w:p>
        </w:tc>
        <w:tc>
          <w:tcPr>
            <w:tcW w:w="0" w:type="auto"/>
            <w:vAlign w:val="center"/>
            <w:hideMark/>
          </w:tcPr>
          <w:p w14:paraId="7C0A5D0B"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indefinite pronoun</w:t>
            </w:r>
          </w:p>
        </w:tc>
      </w:tr>
      <w:tr w:rsidR="002B79AC" w:rsidRPr="002B79AC" w14:paraId="159D0780" w14:textId="77777777" w:rsidTr="002B79AC">
        <w:trPr>
          <w:tblCellSpacing w:w="15" w:type="dxa"/>
        </w:trPr>
        <w:tc>
          <w:tcPr>
            <w:tcW w:w="0" w:type="auto"/>
            <w:vAlign w:val="center"/>
            <w:hideMark/>
          </w:tcPr>
          <w:p w14:paraId="0B803623"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PRO:PER</w:t>
            </w:r>
          </w:p>
        </w:tc>
        <w:tc>
          <w:tcPr>
            <w:tcW w:w="0" w:type="auto"/>
            <w:vAlign w:val="center"/>
            <w:hideMark/>
          </w:tcPr>
          <w:p w14:paraId="50A99A9B"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personal pronoun</w:t>
            </w:r>
          </w:p>
        </w:tc>
      </w:tr>
      <w:tr w:rsidR="002B79AC" w:rsidRPr="002B79AC" w14:paraId="03BBADFF" w14:textId="77777777" w:rsidTr="002B79AC">
        <w:trPr>
          <w:tblCellSpacing w:w="15" w:type="dxa"/>
        </w:trPr>
        <w:tc>
          <w:tcPr>
            <w:tcW w:w="0" w:type="auto"/>
            <w:vAlign w:val="center"/>
            <w:hideMark/>
          </w:tcPr>
          <w:p w14:paraId="44356F26"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PRO:POS</w:t>
            </w:r>
          </w:p>
        </w:tc>
        <w:tc>
          <w:tcPr>
            <w:tcW w:w="0" w:type="auto"/>
            <w:vAlign w:val="center"/>
            <w:hideMark/>
          </w:tcPr>
          <w:p w14:paraId="50F5E0BE"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possessive pronoun (mien, tien, ...)</w:t>
            </w:r>
          </w:p>
        </w:tc>
      </w:tr>
      <w:tr w:rsidR="002B79AC" w:rsidRPr="002B79AC" w14:paraId="7E5B04BC" w14:textId="77777777" w:rsidTr="002B79AC">
        <w:trPr>
          <w:tblCellSpacing w:w="15" w:type="dxa"/>
        </w:trPr>
        <w:tc>
          <w:tcPr>
            <w:tcW w:w="0" w:type="auto"/>
            <w:vAlign w:val="center"/>
            <w:hideMark/>
          </w:tcPr>
          <w:p w14:paraId="520EC25D"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PRO:REL</w:t>
            </w:r>
          </w:p>
        </w:tc>
        <w:tc>
          <w:tcPr>
            <w:tcW w:w="0" w:type="auto"/>
            <w:vAlign w:val="center"/>
            <w:hideMark/>
          </w:tcPr>
          <w:p w14:paraId="1B434281"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relative pronoun</w:t>
            </w:r>
          </w:p>
        </w:tc>
      </w:tr>
      <w:tr w:rsidR="002B79AC" w:rsidRPr="002B79AC" w14:paraId="530D0587" w14:textId="77777777" w:rsidTr="002B79AC">
        <w:trPr>
          <w:tblCellSpacing w:w="15" w:type="dxa"/>
        </w:trPr>
        <w:tc>
          <w:tcPr>
            <w:tcW w:w="0" w:type="auto"/>
            <w:vAlign w:val="center"/>
            <w:hideMark/>
          </w:tcPr>
          <w:p w14:paraId="04D19125"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PRP</w:t>
            </w:r>
          </w:p>
        </w:tc>
        <w:tc>
          <w:tcPr>
            <w:tcW w:w="0" w:type="auto"/>
            <w:vAlign w:val="center"/>
            <w:hideMark/>
          </w:tcPr>
          <w:p w14:paraId="76B9DAD5"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preposition</w:t>
            </w:r>
          </w:p>
        </w:tc>
      </w:tr>
      <w:tr w:rsidR="002B79AC" w:rsidRPr="002B79AC" w14:paraId="4C367A34" w14:textId="77777777" w:rsidTr="002B79AC">
        <w:trPr>
          <w:tblCellSpacing w:w="15" w:type="dxa"/>
        </w:trPr>
        <w:tc>
          <w:tcPr>
            <w:tcW w:w="0" w:type="auto"/>
            <w:vAlign w:val="center"/>
            <w:hideMark/>
          </w:tcPr>
          <w:p w14:paraId="3599F87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PRP:det</w:t>
            </w:r>
          </w:p>
        </w:tc>
        <w:tc>
          <w:tcPr>
            <w:tcW w:w="0" w:type="auto"/>
            <w:vAlign w:val="center"/>
            <w:hideMark/>
          </w:tcPr>
          <w:p w14:paraId="6EDDC0B3"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preposition plus article (au,du,aux,des)</w:t>
            </w:r>
          </w:p>
        </w:tc>
      </w:tr>
      <w:tr w:rsidR="002B79AC" w:rsidRPr="002B79AC" w14:paraId="349AF9EC" w14:textId="77777777" w:rsidTr="002B79AC">
        <w:trPr>
          <w:tblCellSpacing w:w="15" w:type="dxa"/>
        </w:trPr>
        <w:tc>
          <w:tcPr>
            <w:tcW w:w="0" w:type="auto"/>
            <w:vAlign w:val="center"/>
            <w:hideMark/>
          </w:tcPr>
          <w:p w14:paraId="60FAFB60"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PUN</w:t>
            </w:r>
          </w:p>
        </w:tc>
        <w:tc>
          <w:tcPr>
            <w:tcW w:w="0" w:type="auto"/>
            <w:vAlign w:val="center"/>
            <w:hideMark/>
          </w:tcPr>
          <w:p w14:paraId="178A6D9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punctuation</w:t>
            </w:r>
          </w:p>
        </w:tc>
      </w:tr>
      <w:tr w:rsidR="002B79AC" w:rsidRPr="002B79AC" w14:paraId="29C1E854" w14:textId="77777777" w:rsidTr="002B79AC">
        <w:trPr>
          <w:tblCellSpacing w:w="15" w:type="dxa"/>
        </w:trPr>
        <w:tc>
          <w:tcPr>
            <w:tcW w:w="0" w:type="auto"/>
            <w:vAlign w:val="center"/>
            <w:hideMark/>
          </w:tcPr>
          <w:p w14:paraId="387291D3"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PUN:cit</w:t>
            </w:r>
          </w:p>
        </w:tc>
        <w:tc>
          <w:tcPr>
            <w:tcW w:w="0" w:type="auto"/>
            <w:vAlign w:val="center"/>
            <w:hideMark/>
          </w:tcPr>
          <w:p w14:paraId="1E51233F"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punctuation citation</w:t>
            </w:r>
          </w:p>
        </w:tc>
      </w:tr>
      <w:tr w:rsidR="002B79AC" w:rsidRPr="002B79AC" w14:paraId="7E905F7E" w14:textId="77777777" w:rsidTr="002B79AC">
        <w:trPr>
          <w:tblCellSpacing w:w="15" w:type="dxa"/>
        </w:trPr>
        <w:tc>
          <w:tcPr>
            <w:tcW w:w="0" w:type="auto"/>
            <w:vAlign w:val="center"/>
            <w:hideMark/>
          </w:tcPr>
          <w:p w14:paraId="0EFA9A16"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SENT</w:t>
            </w:r>
          </w:p>
        </w:tc>
        <w:tc>
          <w:tcPr>
            <w:tcW w:w="0" w:type="auto"/>
            <w:vAlign w:val="center"/>
            <w:hideMark/>
          </w:tcPr>
          <w:p w14:paraId="3EF600FA"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sentence tag</w:t>
            </w:r>
          </w:p>
        </w:tc>
      </w:tr>
      <w:tr w:rsidR="002B79AC" w:rsidRPr="002B79AC" w14:paraId="0253DF0E" w14:textId="77777777" w:rsidTr="002B79AC">
        <w:trPr>
          <w:tblCellSpacing w:w="15" w:type="dxa"/>
        </w:trPr>
        <w:tc>
          <w:tcPr>
            <w:tcW w:w="0" w:type="auto"/>
            <w:vAlign w:val="center"/>
            <w:hideMark/>
          </w:tcPr>
          <w:p w14:paraId="03AC5B7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SYM</w:t>
            </w:r>
          </w:p>
        </w:tc>
        <w:tc>
          <w:tcPr>
            <w:tcW w:w="0" w:type="auto"/>
            <w:vAlign w:val="center"/>
            <w:hideMark/>
          </w:tcPr>
          <w:p w14:paraId="063D8CEC"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symbol</w:t>
            </w:r>
          </w:p>
        </w:tc>
      </w:tr>
      <w:tr w:rsidR="002B79AC" w:rsidRPr="002B79AC" w14:paraId="0F4DEE57" w14:textId="77777777" w:rsidTr="002B79AC">
        <w:trPr>
          <w:tblCellSpacing w:w="15" w:type="dxa"/>
        </w:trPr>
        <w:tc>
          <w:tcPr>
            <w:tcW w:w="0" w:type="auto"/>
            <w:vAlign w:val="center"/>
            <w:hideMark/>
          </w:tcPr>
          <w:p w14:paraId="66A0BABB"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VER:cond</w:t>
            </w:r>
          </w:p>
        </w:tc>
        <w:tc>
          <w:tcPr>
            <w:tcW w:w="0" w:type="auto"/>
            <w:vAlign w:val="center"/>
            <w:hideMark/>
          </w:tcPr>
          <w:p w14:paraId="3F287CF1"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conditional</w:t>
            </w:r>
          </w:p>
        </w:tc>
      </w:tr>
      <w:tr w:rsidR="002B79AC" w:rsidRPr="002B79AC" w14:paraId="72016393" w14:textId="77777777" w:rsidTr="002B79AC">
        <w:trPr>
          <w:tblCellSpacing w:w="15" w:type="dxa"/>
        </w:trPr>
        <w:tc>
          <w:tcPr>
            <w:tcW w:w="0" w:type="auto"/>
            <w:vAlign w:val="center"/>
            <w:hideMark/>
          </w:tcPr>
          <w:p w14:paraId="3BBD295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VER:futu</w:t>
            </w:r>
          </w:p>
        </w:tc>
        <w:tc>
          <w:tcPr>
            <w:tcW w:w="0" w:type="auto"/>
            <w:vAlign w:val="center"/>
            <w:hideMark/>
          </w:tcPr>
          <w:p w14:paraId="62E7CF1C"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futur</w:t>
            </w:r>
          </w:p>
        </w:tc>
      </w:tr>
      <w:tr w:rsidR="002B79AC" w:rsidRPr="002B79AC" w14:paraId="66657159" w14:textId="77777777" w:rsidTr="002B79AC">
        <w:trPr>
          <w:tblCellSpacing w:w="15" w:type="dxa"/>
        </w:trPr>
        <w:tc>
          <w:tcPr>
            <w:tcW w:w="0" w:type="auto"/>
            <w:vAlign w:val="center"/>
            <w:hideMark/>
          </w:tcPr>
          <w:p w14:paraId="3A55E8A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VER:impe</w:t>
            </w:r>
          </w:p>
        </w:tc>
        <w:tc>
          <w:tcPr>
            <w:tcW w:w="0" w:type="auto"/>
            <w:vAlign w:val="center"/>
            <w:hideMark/>
          </w:tcPr>
          <w:p w14:paraId="0CCB180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imperative</w:t>
            </w:r>
          </w:p>
        </w:tc>
      </w:tr>
      <w:tr w:rsidR="002B79AC" w:rsidRPr="002B79AC" w14:paraId="1E8399A7" w14:textId="77777777" w:rsidTr="002B79AC">
        <w:trPr>
          <w:tblCellSpacing w:w="15" w:type="dxa"/>
        </w:trPr>
        <w:tc>
          <w:tcPr>
            <w:tcW w:w="0" w:type="auto"/>
            <w:vAlign w:val="center"/>
            <w:hideMark/>
          </w:tcPr>
          <w:p w14:paraId="5CBA54FF"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VER:impf</w:t>
            </w:r>
          </w:p>
        </w:tc>
        <w:tc>
          <w:tcPr>
            <w:tcW w:w="0" w:type="auto"/>
            <w:vAlign w:val="center"/>
            <w:hideMark/>
          </w:tcPr>
          <w:p w14:paraId="735BA98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imperfect</w:t>
            </w:r>
          </w:p>
        </w:tc>
      </w:tr>
      <w:tr w:rsidR="002B79AC" w:rsidRPr="002B79AC" w14:paraId="17E86CE1" w14:textId="77777777" w:rsidTr="002B79AC">
        <w:trPr>
          <w:tblCellSpacing w:w="15" w:type="dxa"/>
        </w:trPr>
        <w:tc>
          <w:tcPr>
            <w:tcW w:w="0" w:type="auto"/>
            <w:vAlign w:val="center"/>
            <w:hideMark/>
          </w:tcPr>
          <w:p w14:paraId="39AA6E04"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VER:infi</w:t>
            </w:r>
          </w:p>
        </w:tc>
        <w:tc>
          <w:tcPr>
            <w:tcW w:w="0" w:type="auto"/>
            <w:vAlign w:val="center"/>
            <w:hideMark/>
          </w:tcPr>
          <w:p w14:paraId="5A4B5AD4"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infinitive</w:t>
            </w:r>
          </w:p>
        </w:tc>
      </w:tr>
      <w:tr w:rsidR="002B79AC" w:rsidRPr="002B79AC" w14:paraId="06E013B7" w14:textId="77777777" w:rsidTr="002B79AC">
        <w:trPr>
          <w:tblCellSpacing w:w="15" w:type="dxa"/>
        </w:trPr>
        <w:tc>
          <w:tcPr>
            <w:tcW w:w="0" w:type="auto"/>
            <w:vAlign w:val="center"/>
            <w:hideMark/>
          </w:tcPr>
          <w:p w14:paraId="4AA5C2DD"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VER:pper</w:t>
            </w:r>
          </w:p>
        </w:tc>
        <w:tc>
          <w:tcPr>
            <w:tcW w:w="0" w:type="auto"/>
            <w:vAlign w:val="center"/>
            <w:hideMark/>
          </w:tcPr>
          <w:p w14:paraId="54316AEE"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past participle</w:t>
            </w:r>
          </w:p>
        </w:tc>
      </w:tr>
      <w:tr w:rsidR="002B79AC" w:rsidRPr="002B79AC" w14:paraId="194C9767" w14:textId="77777777" w:rsidTr="002B79AC">
        <w:trPr>
          <w:tblCellSpacing w:w="15" w:type="dxa"/>
        </w:trPr>
        <w:tc>
          <w:tcPr>
            <w:tcW w:w="0" w:type="auto"/>
            <w:vAlign w:val="center"/>
            <w:hideMark/>
          </w:tcPr>
          <w:p w14:paraId="5D61127E"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VER:ppre</w:t>
            </w:r>
          </w:p>
        </w:tc>
        <w:tc>
          <w:tcPr>
            <w:tcW w:w="0" w:type="auto"/>
            <w:vAlign w:val="center"/>
            <w:hideMark/>
          </w:tcPr>
          <w:p w14:paraId="700F62C2"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present participle</w:t>
            </w:r>
          </w:p>
        </w:tc>
      </w:tr>
      <w:tr w:rsidR="002B79AC" w:rsidRPr="002B79AC" w14:paraId="7C9BFB4D" w14:textId="77777777" w:rsidTr="002B79AC">
        <w:trPr>
          <w:tblCellSpacing w:w="15" w:type="dxa"/>
        </w:trPr>
        <w:tc>
          <w:tcPr>
            <w:tcW w:w="0" w:type="auto"/>
            <w:vAlign w:val="center"/>
            <w:hideMark/>
          </w:tcPr>
          <w:p w14:paraId="2A5905B0"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VER:pres</w:t>
            </w:r>
          </w:p>
        </w:tc>
        <w:tc>
          <w:tcPr>
            <w:tcW w:w="0" w:type="auto"/>
            <w:vAlign w:val="center"/>
            <w:hideMark/>
          </w:tcPr>
          <w:p w14:paraId="343BFE6A"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present</w:t>
            </w:r>
          </w:p>
        </w:tc>
      </w:tr>
      <w:tr w:rsidR="002B79AC" w:rsidRPr="002B79AC" w14:paraId="0C645C48" w14:textId="77777777" w:rsidTr="002B79AC">
        <w:trPr>
          <w:tblCellSpacing w:w="15" w:type="dxa"/>
        </w:trPr>
        <w:tc>
          <w:tcPr>
            <w:tcW w:w="0" w:type="auto"/>
            <w:vAlign w:val="center"/>
            <w:hideMark/>
          </w:tcPr>
          <w:p w14:paraId="0704AE2A"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VER:simp</w:t>
            </w:r>
          </w:p>
        </w:tc>
        <w:tc>
          <w:tcPr>
            <w:tcW w:w="0" w:type="auto"/>
            <w:vAlign w:val="center"/>
            <w:hideMark/>
          </w:tcPr>
          <w:p w14:paraId="599A380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simple past</w:t>
            </w:r>
          </w:p>
        </w:tc>
      </w:tr>
      <w:tr w:rsidR="002B79AC" w:rsidRPr="002B79AC" w14:paraId="0B96046C" w14:textId="77777777" w:rsidTr="002B79AC">
        <w:trPr>
          <w:tblCellSpacing w:w="15" w:type="dxa"/>
        </w:trPr>
        <w:tc>
          <w:tcPr>
            <w:tcW w:w="0" w:type="auto"/>
            <w:vAlign w:val="center"/>
            <w:hideMark/>
          </w:tcPr>
          <w:p w14:paraId="0134F3AD"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VER:subi</w:t>
            </w:r>
          </w:p>
        </w:tc>
        <w:tc>
          <w:tcPr>
            <w:tcW w:w="0" w:type="auto"/>
            <w:vAlign w:val="center"/>
            <w:hideMark/>
          </w:tcPr>
          <w:p w14:paraId="6774EC31"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subjunctive imperfect</w:t>
            </w:r>
          </w:p>
        </w:tc>
      </w:tr>
      <w:tr w:rsidR="002B79AC" w:rsidRPr="002B79AC" w14:paraId="12A386B8" w14:textId="77777777" w:rsidTr="002B79AC">
        <w:trPr>
          <w:tblCellSpacing w:w="15" w:type="dxa"/>
        </w:trPr>
        <w:tc>
          <w:tcPr>
            <w:tcW w:w="0" w:type="auto"/>
            <w:vAlign w:val="center"/>
            <w:hideMark/>
          </w:tcPr>
          <w:p w14:paraId="15346267"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VER:subp</w:t>
            </w:r>
          </w:p>
        </w:tc>
        <w:tc>
          <w:tcPr>
            <w:tcW w:w="0" w:type="auto"/>
            <w:vAlign w:val="center"/>
            <w:hideMark/>
          </w:tcPr>
          <w:p w14:paraId="15AFC19E" w14:textId="77777777" w:rsidR="002B79AC" w:rsidRPr="002B79AC" w:rsidRDefault="002B79AC" w:rsidP="002B79AC">
            <w:pPr>
              <w:ind w:firstLine="0"/>
              <w:jc w:val="left"/>
              <w:rPr>
                <w:rFonts w:eastAsia="Times New Roman"/>
                <w:lang w:val="fr-FR" w:eastAsia="ja-JP"/>
              </w:rPr>
            </w:pPr>
            <w:r w:rsidRPr="002B79AC">
              <w:rPr>
                <w:rFonts w:eastAsia="Times New Roman"/>
                <w:lang w:val="fr-FR" w:eastAsia="ja-JP"/>
              </w:rPr>
              <w:t>verb subjunctive present</w:t>
            </w:r>
          </w:p>
        </w:tc>
      </w:tr>
    </w:tbl>
    <w:p w14:paraId="4082A7FC" w14:textId="6F7347A2" w:rsidR="002B79AC" w:rsidRPr="009D7530" w:rsidRDefault="002B79AC" w:rsidP="002B79AC">
      <w:pPr>
        <w:rPr>
          <w:lang w:val="en-US"/>
        </w:rPr>
      </w:pPr>
    </w:p>
    <w:p w14:paraId="349010EE" w14:textId="77777777" w:rsidR="002B79AC" w:rsidRPr="009D7530" w:rsidRDefault="002B79AC" w:rsidP="002B79AC">
      <w:pPr>
        <w:rPr>
          <w:lang w:val="en-US"/>
        </w:rPr>
      </w:pPr>
    </w:p>
    <w:p w14:paraId="33D04DF8" w14:textId="77777777" w:rsidR="00870EE5" w:rsidRDefault="005E5340" w:rsidP="00870EE5">
      <w:pPr>
        <w:ind w:right="-238" w:firstLine="0"/>
        <w:rPr>
          <w:lang w:val="en-US"/>
        </w:rPr>
      </w:pPr>
      <w:r>
        <w:rPr>
          <w:lang w:val="en-US"/>
        </w:rPr>
        <w:t xml:space="preserve">The reason for using two data sets is for the sake of comparability. By having one tag set that is universal and the other that is French-Specific, the reliability of the tagger with respect to universal and specific taggers can be assessed and determined. </w:t>
      </w:r>
    </w:p>
    <w:p w14:paraId="365715B0" w14:textId="77777777" w:rsidR="00870EE5" w:rsidRDefault="00870EE5" w:rsidP="00870EE5">
      <w:pPr>
        <w:ind w:right="-238" w:firstLine="0"/>
        <w:rPr>
          <w:lang w:val="en-US"/>
        </w:rPr>
      </w:pPr>
    </w:p>
    <w:p w14:paraId="4E43EB94" w14:textId="29A5BD31" w:rsidR="00A1174B" w:rsidRPr="00870EE5" w:rsidRDefault="00A1174B" w:rsidP="00870EE5">
      <w:pPr>
        <w:pStyle w:val="berschrift1"/>
        <w:rPr>
          <w:lang w:val="en-US"/>
        </w:rPr>
      </w:pPr>
      <w:r w:rsidRPr="009D7530">
        <w:rPr>
          <w:lang w:val="en-US"/>
        </w:rPr>
        <w:t xml:space="preserve">Pre-Processing </w:t>
      </w:r>
    </w:p>
    <w:p w14:paraId="2BED8FF5" w14:textId="5279ED95" w:rsidR="00C7695C" w:rsidRDefault="00C7695C" w:rsidP="00870EE5">
      <w:pPr>
        <w:pStyle w:val="berschrift2"/>
        <w:rPr>
          <w:lang w:val="en-US"/>
        </w:rPr>
      </w:pPr>
      <w:r>
        <w:rPr>
          <w:lang w:val="en-US"/>
        </w:rPr>
        <w:t>XML</w:t>
      </w:r>
    </w:p>
    <w:p w14:paraId="2A9C57AE" w14:textId="4ADC6CED" w:rsidR="00C7695C" w:rsidRDefault="00C7695C" w:rsidP="00C7695C">
      <w:pPr>
        <w:rPr>
          <w:lang w:val="en-US"/>
        </w:rPr>
      </w:pPr>
    </w:p>
    <w:p w14:paraId="054B9B37" w14:textId="1BAEDF2A" w:rsidR="00C7695C" w:rsidRPr="00C7695C" w:rsidRDefault="00C7695C" w:rsidP="00C7695C">
      <w:pPr>
        <w:rPr>
          <w:lang w:val="en-US"/>
        </w:rPr>
      </w:pPr>
      <w:r>
        <w:rPr>
          <w:lang w:val="en-US"/>
        </w:rPr>
        <w:t xml:space="preserve">As is typical of linguistic data, this data is saved in an XML format that must be properly passed so that the sentences and tokens can be obtained. </w:t>
      </w:r>
    </w:p>
    <w:p w14:paraId="6AB5567B" w14:textId="3A92C71E" w:rsidR="00870EE5" w:rsidRDefault="00870EE5" w:rsidP="00870EE5">
      <w:pPr>
        <w:pStyle w:val="berschrift2"/>
        <w:rPr>
          <w:lang w:val="en-US"/>
        </w:rPr>
      </w:pPr>
      <w:r>
        <w:rPr>
          <w:lang w:val="en-US"/>
        </w:rPr>
        <w:t>Tokenization</w:t>
      </w:r>
    </w:p>
    <w:p w14:paraId="6F73B8AC" w14:textId="7CF0AFC3" w:rsidR="00870EE5" w:rsidRDefault="00870EE5" w:rsidP="00A1174B">
      <w:pPr>
        <w:rPr>
          <w:lang w:val="en-US"/>
        </w:rPr>
      </w:pPr>
      <w:r>
        <w:rPr>
          <w:lang w:val="en-US"/>
        </w:rPr>
        <w:t>Before the data can be properly assessed and tagged, it must be tokenized into the smallest possible linguistic units. This will be done using naïve and advanced heuristics</w:t>
      </w:r>
      <w:r w:rsidR="00C7695C">
        <w:rPr>
          <w:lang w:val="en-US"/>
        </w:rPr>
        <w:t xml:space="preserve">. </w:t>
      </w:r>
    </w:p>
    <w:p w14:paraId="3893D46F" w14:textId="1A498543" w:rsidR="00252C71" w:rsidRDefault="00252C71" w:rsidP="00A1174B">
      <w:pPr>
        <w:rPr>
          <w:lang w:val="en-US"/>
        </w:rPr>
      </w:pPr>
    </w:p>
    <w:p w14:paraId="118A1423" w14:textId="77777777" w:rsidR="00252C71" w:rsidRDefault="00252C71" w:rsidP="00A1174B">
      <w:pPr>
        <w:rPr>
          <w:lang w:val="en-US"/>
        </w:rPr>
      </w:pPr>
    </w:p>
    <w:p w14:paraId="7ACA148E" w14:textId="358373F6" w:rsidR="00C7695C" w:rsidRDefault="00C7695C" w:rsidP="00A1174B">
      <w:pPr>
        <w:rPr>
          <w:lang w:val="en-US"/>
        </w:rPr>
      </w:pPr>
    </w:p>
    <w:p w14:paraId="725497AE" w14:textId="77777777" w:rsidR="00870EE5" w:rsidRPr="009D7530" w:rsidRDefault="00870EE5" w:rsidP="00C7695C">
      <w:pPr>
        <w:ind w:firstLine="0"/>
        <w:rPr>
          <w:lang w:val="en-US"/>
        </w:rPr>
      </w:pPr>
    </w:p>
    <w:p w14:paraId="7899BD60" w14:textId="3456CC6A" w:rsidR="00A1174B" w:rsidRDefault="00A1174B" w:rsidP="00A1174B">
      <w:pPr>
        <w:pStyle w:val="berschrift1"/>
        <w:rPr>
          <w:lang w:val="en-US"/>
        </w:rPr>
      </w:pPr>
      <w:r w:rsidRPr="009D7530">
        <w:rPr>
          <w:lang w:val="en-US"/>
        </w:rPr>
        <w:t>Python Libraries and Modules</w:t>
      </w:r>
    </w:p>
    <w:p w14:paraId="62D8E837" w14:textId="7D2E5C9A" w:rsidR="00C33944" w:rsidRPr="00C33944" w:rsidRDefault="00C33944" w:rsidP="00C33944">
      <w:pPr>
        <w:pStyle w:val="berschrift2"/>
        <w:rPr>
          <w:lang w:val="en-US"/>
        </w:rPr>
      </w:pPr>
      <w:r>
        <w:rPr>
          <w:lang w:val="en-US"/>
        </w:rPr>
        <w:t xml:space="preserve">Standard </w:t>
      </w:r>
    </w:p>
    <w:p w14:paraId="6EF2DBD9" w14:textId="368F1244" w:rsidR="00C33944" w:rsidRPr="00C33944" w:rsidRDefault="00C33944" w:rsidP="00C33944">
      <w:pPr>
        <w:pStyle w:val="berschrift2"/>
        <w:rPr>
          <w:lang w:val="en-US"/>
        </w:rPr>
      </w:pPr>
      <w:r>
        <w:rPr>
          <w:lang w:val="en-US"/>
        </w:rPr>
        <w:t xml:space="preserve">Pip </w:t>
      </w:r>
    </w:p>
    <w:p w14:paraId="42155C73" w14:textId="77826AF1" w:rsidR="00C33944" w:rsidRDefault="00C33944" w:rsidP="00C33944">
      <w:pPr>
        <w:pStyle w:val="berschrift2"/>
        <w:rPr>
          <w:lang w:val="en-US"/>
        </w:rPr>
      </w:pPr>
      <w:r>
        <w:rPr>
          <w:lang w:val="en-US"/>
        </w:rPr>
        <w:t xml:space="preserve">Custom </w:t>
      </w:r>
    </w:p>
    <w:p w14:paraId="679E2910" w14:textId="399A4668" w:rsidR="00C33944" w:rsidRDefault="00C33944" w:rsidP="00C33944">
      <w:pPr>
        <w:rPr>
          <w:lang w:val="en-US"/>
        </w:rPr>
      </w:pPr>
    </w:p>
    <w:p w14:paraId="6E8BE20A" w14:textId="77777777" w:rsidR="00C33944" w:rsidRPr="00C33944" w:rsidRDefault="00C33944" w:rsidP="00C33944">
      <w:pPr>
        <w:rPr>
          <w:lang w:val="en-US"/>
        </w:rPr>
      </w:pPr>
    </w:p>
    <w:p w14:paraId="09D6BA37" w14:textId="3D03003D" w:rsidR="00A1174B" w:rsidRPr="009D7530" w:rsidRDefault="00A1174B" w:rsidP="00A1174B">
      <w:pPr>
        <w:pStyle w:val="berschrift1"/>
        <w:rPr>
          <w:lang w:val="en-US"/>
        </w:rPr>
      </w:pPr>
      <w:r w:rsidRPr="009D7530">
        <w:rPr>
          <w:lang w:val="en-US"/>
        </w:rPr>
        <w:t>Algorithms</w:t>
      </w:r>
    </w:p>
    <w:p w14:paraId="372D0172" w14:textId="77777777" w:rsidR="00A1174B" w:rsidRPr="009D7530" w:rsidRDefault="00A1174B" w:rsidP="00A1174B">
      <w:pPr>
        <w:rPr>
          <w:lang w:val="en-US"/>
        </w:rPr>
      </w:pPr>
    </w:p>
    <w:p w14:paraId="5D239C35" w14:textId="5811AF25" w:rsidR="00A1174B" w:rsidRDefault="00252C71" w:rsidP="00252C71">
      <w:pPr>
        <w:pStyle w:val="berschrift1"/>
        <w:numPr>
          <w:ilvl w:val="0"/>
          <w:numId w:val="0"/>
        </w:numPr>
        <w:ind w:left="360" w:hanging="360"/>
        <w:rPr>
          <w:lang w:val="en-US"/>
        </w:rPr>
      </w:pPr>
      <w:r>
        <w:rPr>
          <w:lang w:val="en-US"/>
        </w:rPr>
        <w:t>References</w:t>
      </w:r>
    </w:p>
    <w:p w14:paraId="3978F8CE" w14:textId="7A656C41" w:rsidR="00252C71" w:rsidRPr="00252C71" w:rsidRDefault="00252C71" w:rsidP="00252C71">
      <w:pPr>
        <w:rPr>
          <w:lang w:val="en-US"/>
        </w:rPr>
      </w:pPr>
      <w:r>
        <w:rPr>
          <w:lang w:val="en-US"/>
        </w:rPr>
        <w:t xml:space="preserve"> </w:t>
      </w:r>
    </w:p>
    <w:p w14:paraId="0CD1CE3E" w14:textId="67E1DED3" w:rsidR="001455DD" w:rsidRPr="009D7530" w:rsidRDefault="001455DD" w:rsidP="001455DD">
      <w:pPr>
        <w:rPr>
          <w:lang w:val="en-US"/>
        </w:rPr>
      </w:pPr>
    </w:p>
    <w:p w14:paraId="5F2E32FC" w14:textId="77777777" w:rsidR="001455DD" w:rsidRPr="009D7530" w:rsidRDefault="001455DD" w:rsidP="001455DD">
      <w:pPr>
        <w:rPr>
          <w:lang w:val="en-US"/>
        </w:rPr>
      </w:pPr>
    </w:p>
    <w:p w14:paraId="19F3CC1C" w14:textId="5D4E8190" w:rsidR="008F1CB7" w:rsidRPr="009D7530" w:rsidRDefault="008F1CB7" w:rsidP="008F1CB7">
      <w:pPr>
        <w:rPr>
          <w:lang w:val="en-US"/>
        </w:rPr>
      </w:pPr>
    </w:p>
    <w:sectPr w:rsidR="008F1CB7" w:rsidRPr="009D7530" w:rsidSect="00AB1373">
      <w:headerReference w:type="default" r:id="rId8"/>
      <w:footerReference w:type="default" r:id="rId9"/>
      <w:headerReference w:type="first" r:id="rId10"/>
      <w:footerReference w:type="first" r:id="rId11"/>
      <w:pgSz w:w="11909" w:h="16834" w:code="9"/>
      <w:pgMar w:top="1418" w:right="1418" w:bottom="1418" w:left="1418" w:header="720" w:footer="720" w:gutter="0"/>
      <w:pgNumType w:start="1"/>
      <w:cols w:num="2" w:space="3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A45BF" w14:textId="77777777" w:rsidR="001D040B" w:rsidRDefault="001D040B">
      <w:r>
        <w:separator/>
      </w:r>
    </w:p>
  </w:endnote>
  <w:endnote w:type="continuationSeparator" w:id="0">
    <w:p w14:paraId="132D285E" w14:textId="77777777" w:rsidR="001D040B" w:rsidRDefault="001D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C0A2F" w14:textId="4C265C5A" w:rsidR="0026685A" w:rsidRPr="002D193C" w:rsidRDefault="0026685A">
    <w:pP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332748"/>
      <w:docPartObj>
        <w:docPartGallery w:val="Page Numbers (Bottom of Page)"/>
        <w:docPartUnique/>
      </w:docPartObj>
    </w:sdtPr>
    <w:sdtEndPr/>
    <w:sdtContent>
      <w:p w14:paraId="786EEBE5" w14:textId="475B3649" w:rsidR="00281FC2" w:rsidRDefault="00281FC2">
        <w:pPr>
          <w:pStyle w:val="Fuzeile"/>
          <w:jc w:val="center"/>
        </w:pPr>
        <w:r>
          <w:fldChar w:fldCharType="begin"/>
        </w:r>
        <w:r>
          <w:instrText>PAGE   \* MERGEFORMAT</w:instrText>
        </w:r>
        <w:r>
          <w:fldChar w:fldCharType="separate"/>
        </w:r>
        <w:r>
          <w:t>2</w:t>
        </w:r>
        <w:r>
          <w:fldChar w:fldCharType="end"/>
        </w:r>
      </w:p>
    </w:sdtContent>
  </w:sdt>
  <w:p w14:paraId="7169C4FB" w14:textId="0EF96771" w:rsidR="0026685A" w:rsidRDefault="0026685A">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299B1" w14:textId="77777777" w:rsidR="001D040B" w:rsidRDefault="001D040B">
      <w:r>
        <w:separator/>
      </w:r>
    </w:p>
  </w:footnote>
  <w:footnote w:type="continuationSeparator" w:id="0">
    <w:p w14:paraId="5F3B230E" w14:textId="77777777" w:rsidR="001D040B" w:rsidRDefault="001D0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ECF36" w14:textId="177D1E8F" w:rsidR="0026685A" w:rsidRDefault="0026685A">
    <w:pPr>
      <w:jc w:val="right"/>
    </w:pPr>
  </w:p>
  <w:p w14:paraId="12603C96" w14:textId="77777777" w:rsidR="0026685A" w:rsidRDefault="002668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D18A" w14:textId="11F482C4" w:rsidR="0026685A" w:rsidRPr="004368BB" w:rsidRDefault="00E3218E" w:rsidP="007A46B6">
    <w:pPr>
      <w:pStyle w:val="Titel"/>
      <w:rPr>
        <w:lang w:val="en-US"/>
      </w:rPr>
    </w:pPr>
    <w:r>
      <w:rPr>
        <w:lang w:val="en-US"/>
      </w:rPr>
      <w:t>Prototype</w:t>
    </w:r>
  </w:p>
  <w:tbl>
    <w:tblPr>
      <w:tblStyle w:val="a5"/>
      <w:tblW w:w="4678" w:type="dxa"/>
      <w:jc w:val="center"/>
      <w:tblInd w:w="0" w:type="dxa"/>
      <w:tblLayout w:type="fixed"/>
      <w:tblLook w:val="0600" w:firstRow="0" w:lastRow="0" w:firstColumn="0" w:lastColumn="0" w:noHBand="1" w:noVBand="1"/>
    </w:tblPr>
    <w:tblGrid>
      <w:gridCol w:w="4678"/>
    </w:tblGrid>
    <w:tr w:rsidR="0026685A" w:rsidRPr="004368BB" w14:paraId="7A1F6A75" w14:textId="5B7949A3" w:rsidTr="00230298">
      <w:trPr>
        <w:trHeight w:val="184"/>
        <w:jc w:val="center"/>
      </w:trPr>
      <w:tc>
        <w:tcPr>
          <w:tcW w:w="4678" w:type="dxa"/>
          <w:shd w:val="clear" w:color="auto" w:fill="auto"/>
          <w:tcMar>
            <w:top w:w="100" w:type="dxa"/>
            <w:left w:w="100" w:type="dxa"/>
            <w:bottom w:w="100" w:type="dxa"/>
            <w:right w:w="100" w:type="dxa"/>
          </w:tcMar>
        </w:tcPr>
        <w:p w14:paraId="285873ED" w14:textId="34814EBA" w:rsidR="0026685A" w:rsidRPr="004368BB" w:rsidRDefault="0026685A" w:rsidP="00473742">
          <w:pPr>
            <w:jc w:val="center"/>
            <w:rPr>
              <w:rFonts w:cs="Times New Roman"/>
              <w:b/>
              <w:bCs/>
              <w:sz w:val="24"/>
              <w:szCs w:val="24"/>
              <w:lang w:val="en-US"/>
            </w:rPr>
          </w:pPr>
          <w:r w:rsidRPr="004368BB">
            <w:rPr>
              <w:rFonts w:cs="Times New Roman"/>
              <w:b/>
              <w:bCs/>
              <w:sz w:val="24"/>
              <w:szCs w:val="24"/>
              <w:lang w:val="en-US"/>
            </w:rPr>
            <w:t>Christopher Michael Chandler</w:t>
          </w:r>
        </w:p>
        <w:p w14:paraId="646407F0" w14:textId="77777777" w:rsidR="0026685A" w:rsidRPr="004368BB" w:rsidRDefault="0026685A" w:rsidP="00473742">
          <w:pPr>
            <w:jc w:val="center"/>
            <w:rPr>
              <w:rFonts w:cs="Times New Roman"/>
              <w:sz w:val="24"/>
              <w:szCs w:val="24"/>
              <w:lang w:val="en-US"/>
            </w:rPr>
          </w:pPr>
          <w:r w:rsidRPr="004368BB">
            <w:rPr>
              <w:rFonts w:cs="Times New Roman"/>
              <w:sz w:val="24"/>
              <w:szCs w:val="24"/>
              <w:lang w:val="en-US"/>
            </w:rPr>
            <w:t>Lüner Höhe 7</w:t>
          </w:r>
        </w:p>
        <w:p w14:paraId="6C916EE8" w14:textId="77777777" w:rsidR="0026685A" w:rsidRPr="004368BB" w:rsidRDefault="0026685A" w:rsidP="00473742">
          <w:pPr>
            <w:jc w:val="center"/>
            <w:rPr>
              <w:rFonts w:cs="Times New Roman"/>
              <w:sz w:val="24"/>
              <w:szCs w:val="24"/>
              <w:lang w:val="en-US"/>
            </w:rPr>
          </w:pPr>
          <w:r w:rsidRPr="004368BB">
            <w:rPr>
              <w:rFonts w:cs="Times New Roman"/>
              <w:sz w:val="24"/>
              <w:szCs w:val="24"/>
              <w:lang w:val="en-US"/>
            </w:rPr>
            <w:t>59174 Kamen</w:t>
          </w:r>
        </w:p>
        <w:p w14:paraId="2258A9A0" w14:textId="5FB608E4" w:rsidR="0026685A" w:rsidRPr="004368BB" w:rsidRDefault="0026685A" w:rsidP="00473742">
          <w:pPr>
            <w:jc w:val="center"/>
            <w:rPr>
              <w:rFonts w:ascii="Courier New" w:hAnsi="Courier New" w:cs="Courier New"/>
              <w:lang w:val="en-US"/>
            </w:rPr>
          </w:pPr>
          <w:r w:rsidRPr="004368BB">
            <w:rPr>
              <w:rFonts w:ascii="Courier New" w:hAnsi="Courier New" w:cs="Courier New"/>
              <w:sz w:val="24"/>
              <w:szCs w:val="24"/>
              <w:lang w:val="en-US"/>
            </w:rPr>
            <w:t>christopher.chandler@rub.de</w:t>
          </w:r>
        </w:p>
      </w:tc>
    </w:tr>
  </w:tbl>
  <w:p w14:paraId="22440B4F" w14:textId="77777777" w:rsidR="0026685A" w:rsidRPr="004368BB" w:rsidRDefault="0026685A" w:rsidP="00B22166">
    <w:pPr>
      <w:spacing w:line="360" w:lineRule="auto"/>
      <w:ind w:firstLine="0"/>
      <w:jc w:val="lef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221B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03355C"/>
    <w:multiLevelType w:val="multilevel"/>
    <w:tmpl w:val="28721304"/>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E6A28E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72005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FF960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8C60F5"/>
    <w:multiLevelType w:val="multilevel"/>
    <w:tmpl w:val="F03CBB9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73B"/>
    <w:rsid w:val="00053AD8"/>
    <w:rsid w:val="00066C06"/>
    <w:rsid w:val="00066EF6"/>
    <w:rsid w:val="00076752"/>
    <w:rsid w:val="00096D34"/>
    <w:rsid w:val="000C0AD6"/>
    <w:rsid w:val="00131039"/>
    <w:rsid w:val="00131B05"/>
    <w:rsid w:val="001368EC"/>
    <w:rsid w:val="001455DD"/>
    <w:rsid w:val="00162735"/>
    <w:rsid w:val="00180A92"/>
    <w:rsid w:val="001A1D31"/>
    <w:rsid w:val="001B174E"/>
    <w:rsid w:val="001C2F71"/>
    <w:rsid w:val="001D040B"/>
    <w:rsid w:val="001D404D"/>
    <w:rsid w:val="001E2768"/>
    <w:rsid w:val="001E3676"/>
    <w:rsid w:val="001F4CEC"/>
    <w:rsid w:val="00230298"/>
    <w:rsid w:val="00252C71"/>
    <w:rsid w:val="002637FA"/>
    <w:rsid w:val="0026685A"/>
    <w:rsid w:val="00281FC2"/>
    <w:rsid w:val="002B3BD1"/>
    <w:rsid w:val="002B79AC"/>
    <w:rsid w:val="002B7E6F"/>
    <w:rsid w:val="002D193C"/>
    <w:rsid w:val="002D46B6"/>
    <w:rsid w:val="002E1993"/>
    <w:rsid w:val="00324876"/>
    <w:rsid w:val="0032488A"/>
    <w:rsid w:val="00324CFA"/>
    <w:rsid w:val="00350E7B"/>
    <w:rsid w:val="00380DDE"/>
    <w:rsid w:val="003C580F"/>
    <w:rsid w:val="003E4B02"/>
    <w:rsid w:val="00432B62"/>
    <w:rsid w:val="004368BB"/>
    <w:rsid w:val="00473742"/>
    <w:rsid w:val="004C1908"/>
    <w:rsid w:val="004C2755"/>
    <w:rsid w:val="004C794B"/>
    <w:rsid w:val="004D106B"/>
    <w:rsid w:val="004F3ECA"/>
    <w:rsid w:val="004F40C4"/>
    <w:rsid w:val="004F50C1"/>
    <w:rsid w:val="0051143A"/>
    <w:rsid w:val="0053478C"/>
    <w:rsid w:val="00546C1A"/>
    <w:rsid w:val="00554CFB"/>
    <w:rsid w:val="0059150D"/>
    <w:rsid w:val="005A62FC"/>
    <w:rsid w:val="005B29C1"/>
    <w:rsid w:val="005B5D72"/>
    <w:rsid w:val="005B6F99"/>
    <w:rsid w:val="005E5340"/>
    <w:rsid w:val="005F5257"/>
    <w:rsid w:val="00616F3B"/>
    <w:rsid w:val="00631909"/>
    <w:rsid w:val="0063310D"/>
    <w:rsid w:val="00635AE6"/>
    <w:rsid w:val="00643288"/>
    <w:rsid w:val="006A211F"/>
    <w:rsid w:val="006E36D3"/>
    <w:rsid w:val="00726CCF"/>
    <w:rsid w:val="007A46B6"/>
    <w:rsid w:val="007A6866"/>
    <w:rsid w:val="007C5E73"/>
    <w:rsid w:val="007F2BE3"/>
    <w:rsid w:val="007F6E0D"/>
    <w:rsid w:val="00801942"/>
    <w:rsid w:val="0083138E"/>
    <w:rsid w:val="00835063"/>
    <w:rsid w:val="0086747A"/>
    <w:rsid w:val="00870EE5"/>
    <w:rsid w:val="00873BFB"/>
    <w:rsid w:val="00875732"/>
    <w:rsid w:val="008B1DA4"/>
    <w:rsid w:val="008B682A"/>
    <w:rsid w:val="008F1CB7"/>
    <w:rsid w:val="008F2EC3"/>
    <w:rsid w:val="00901EA9"/>
    <w:rsid w:val="00907B02"/>
    <w:rsid w:val="009125F0"/>
    <w:rsid w:val="00920CEE"/>
    <w:rsid w:val="00945741"/>
    <w:rsid w:val="009612FA"/>
    <w:rsid w:val="00970D28"/>
    <w:rsid w:val="009808B3"/>
    <w:rsid w:val="009B605D"/>
    <w:rsid w:val="009D7530"/>
    <w:rsid w:val="00A05DB9"/>
    <w:rsid w:val="00A1174B"/>
    <w:rsid w:val="00A42A5F"/>
    <w:rsid w:val="00AB0510"/>
    <w:rsid w:val="00AB1373"/>
    <w:rsid w:val="00AE37EC"/>
    <w:rsid w:val="00AE3DEF"/>
    <w:rsid w:val="00AE4F4C"/>
    <w:rsid w:val="00AF0620"/>
    <w:rsid w:val="00B0335A"/>
    <w:rsid w:val="00B22166"/>
    <w:rsid w:val="00B518BE"/>
    <w:rsid w:val="00BC3DE3"/>
    <w:rsid w:val="00BD498C"/>
    <w:rsid w:val="00BD6B98"/>
    <w:rsid w:val="00C20349"/>
    <w:rsid w:val="00C31DCC"/>
    <w:rsid w:val="00C33944"/>
    <w:rsid w:val="00C364D5"/>
    <w:rsid w:val="00C6060E"/>
    <w:rsid w:val="00C6392D"/>
    <w:rsid w:val="00C7695C"/>
    <w:rsid w:val="00C823C8"/>
    <w:rsid w:val="00C91CDB"/>
    <w:rsid w:val="00CC5305"/>
    <w:rsid w:val="00CD4E59"/>
    <w:rsid w:val="00CE5AB9"/>
    <w:rsid w:val="00D45067"/>
    <w:rsid w:val="00D72E3B"/>
    <w:rsid w:val="00D94FC1"/>
    <w:rsid w:val="00E013B2"/>
    <w:rsid w:val="00E17504"/>
    <w:rsid w:val="00E3218E"/>
    <w:rsid w:val="00E364EC"/>
    <w:rsid w:val="00E37856"/>
    <w:rsid w:val="00E42D22"/>
    <w:rsid w:val="00E524D7"/>
    <w:rsid w:val="00E5294A"/>
    <w:rsid w:val="00E6025D"/>
    <w:rsid w:val="00E8605B"/>
    <w:rsid w:val="00EA1679"/>
    <w:rsid w:val="00EA70C0"/>
    <w:rsid w:val="00EB466A"/>
    <w:rsid w:val="00EC241D"/>
    <w:rsid w:val="00ED0194"/>
    <w:rsid w:val="00ED073B"/>
    <w:rsid w:val="00F12149"/>
    <w:rsid w:val="00F364A4"/>
    <w:rsid w:val="00F46E01"/>
    <w:rsid w:val="00F6632C"/>
    <w:rsid w:val="00F82679"/>
    <w:rsid w:val="00F91D47"/>
    <w:rsid w:val="00F92279"/>
    <w:rsid w:val="00FA43B7"/>
    <w:rsid w:val="00FB1777"/>
    <w:rsid w:val="00FB23A3"/>
    <w:rsid w:val="00FB25C3"/>
    <w:rsid w:val="00FC21F6"/>
    <w:rsid w:val="00FD29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FC1D1"/>
  <w15:docId w15:val="{73B762F3-14E3-4842-A5A2-EE9AB414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2"/>
        <w:szCs w:val="22"/>
        <w:lang w:val="de-DE" w:eastAsia="de-DE" w:bidi="ar-SA"/>
      </w:rPr>
    </w:rPrDefault>
    <w:pPrDefault>
      <w:pPr>
        <w:ind w:right="-2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Standard">
    <w:name w:val="Normal"/>
    <w:qFormat/>
    <w:rsid w:val="00635AE6"/>
    <w:pPr>
      <w:ind w:right="0" w:firstLine="567"/>
    </w:pPr>
  </w:style>
  <w:style w:type="paragraph" w:styleId="berschrift1">
    <w:name w:val="heading 1"/>
    <w:basedOn w:val="Standard"/>
    <w:next w:val="Standard"/>
    <w:link w:val="berschrift1Zchn"/>
    <w:uiPriority w:val="9"/>
    <w:qFormat/>
    <w:rsid w:val="00801942"/>
    <w:pPr>
      <w:keepNext/>
      <w:keepLines/>
      <w:numPr>
        <w:numId w:val="4"/>
      </w:numPr>
      <w:spacing w:before="120" w:after="240"/>
      <w:jc w:val="left"/>
      <w:outlineLvl w:val="0"/>
    </w:pPr>
    <w:rPr>
      <w:b/>
      <w:sz w:val="24"/>
      <w:szCs w:val="40"/>
    </w:rPr>
  </w:style>
  <w:style w:type="paragraph" w:styleId="berschrift2">
    <w:name w:val="heading 2"/>
    <w:basedOn w:val="Standard"/>
    <w:next w:val="Standard"/>
    <w:link w:val="berschrift2Zchn"/>
    <w:uiPriority w:val="9"/>
    <w:qFormat/>
    <w:rsid w:val="002637FA"/>
    <w:pPr>
      <w:keepNext/>
      <w:keepLines/>
      <w:numPr>
        <w:ilvl w:val="1"/>
        <w:numId w:val="4"/>
      </w:numPr>
      <w:spacing w:before="240" w:after="120"/>
      <w:jc w:val="left"/>
      <w:outlineLvl w:val="1"/>
    </w:pPr>
    <w:rPr>
      <w:szCs w:val="32"/>
    </w:rPr>
  </w:style>
  <w:style w:type="paragraph" w:styleId="berschrift3">
    <w:name w:val="heading 3"/>
    <w:basedOn w:val="Standard"/>
    <w:next w:val="Standard"/>
    <w:uiPriority w:val="9"/>
    <w:qFormat/>
    <w:rsid w:val="002D46B6"/>
    <w:pPr>
      <w:keepNext/>
      <w:keepLines/>
      <w:numPr>
        <w:ilvl w:val="2"/>
        <w:numId w:val="4"/>
      </w:numPr>
      <w:spacing w:before="320" w:after="80"/>
      <w:outlineLvl w:val="2"/>
    </w:pPr>
    <w:rPr>
      <w:color w:val="434343"/>
      <w:szCs w:val="28"/>
    </w:rPr>
  </w:style>
  <w:style w:type="paragraph" w:styleId="berschrift4">
    <w:name w:val="heading 4"/>
    <w:basedOn w:val="Standard"/>
    <w:next w:val="Standard"/>
    <w:uiPriority w:val="9"/>
    <w:semiHidden/>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qFormat/>
    <w:pPr>
      <w:keepNext/>
      <w:keepLines/>
      <w:spacing w:before="240" w:after="80"/>
      <w:outlineLvl w:val="4"/>
    </w:pPr>
    <w:rPr>
      <w:color w:val="666666"/>
    </w:rPr>
  </w:style>
  <w:style w:type="paragraph" w:styleId="berschrift6">
    <w:name w:val="heading 6"/>
    <w:basedOn w:val="Standard"/>
    <w:next w:val="Standard"/>
    <w:uiPriority w:val="9"/>
    <w:semiHidden/>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sid w:val="006E36D3"/>
    <w:pPr>
      <w:keepNext/>
      <w:keepLines/>
      <w:spacing w:after="60" w:line="360" w:lineRule="auto"/>
      <w:jc w:val="center"/>
    </w:pPr>
    <w:rPr>
      <w:b/>
      <w:sz w:val="30"/>
      <w:szCs w:val="24"/>
    </w:rPr>
  </w:style>
  <w:style w:type="paragraph" w:styleId="Untertitel">
    <w:name w:val="Subtitle"/>
    <w:basedOn w:val="Standard"/>
    <w:next w:val="Standard"/>
    <w:link w:val="UntertitelZchn"/>
    <w:uiPriority w:val="11"/>
    <w:semiHidden/>
    <w:qFormat/>
    <w:pPr>
      <w:keepNext/>
      <w:keepLines/>
      <w:spacing w:after="320"/>
    </w:pPr>
    <w:rPr>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semiHidden/>
    <w:rsid w:val="005F5257"/>
    <w:pPr>
      <w:tabs>
        <w:tab w:val="center" w:pos="4513"/>
        <w:tab w:val="right" w:pos="9026"/>
      </w:tabs>
    </w:pPr>
  </w:style>
  <w:style w:type="character" w:customStyle="1" w:styleId="KopfzeileZchn">
    <w:name w:val="Kopfzeile Zchn"/>
    <w:basedOn w:val="Absatz-Standardschriftart"/>
    <w:link w:val="Kopfzeile"/>
    <w:uiPriority w:val="99"/>
    <w:semiHidden/>
    <w:rsid w:val="002D46B6"/>
  </w:style>
  <w:style w:type="paragraph" w:styleId="Fuzeile">
    <w:name w:val="footer"/>
    <w:basedOn w:val="Standard"/>
    <w:link w:val="FuzeileZchn"/>
    <w:uiPriority w:val="99"/>
    <w:rsid w:val="005F5257"/>
    <w:pPr>
      <w:tabs>
        <w:tab w:val="center" w:pos="4513"/>
        <w:tab w:val="right" w:pos="9026"/>
      </w:tabs>
    </w:pPr>
  </w:style>
  <w:style w:type="character" w:customStyle="1" w:styleId="FuzeileZchn">
    <w:name w:val="Fußzeile Zchn"/>
    <w:basedOn w:val="Absatz-Standardschriftart"/>
    <w:link w:val="Fuzeile"/>
    <w:uiPriority w:val="99"/>
    <w:rsid w:val="002D46B6"/>
  </w:style>
  <w:style w:type="paragraph" w:styleId="KeinLeerraum">
    <w:name w:val="No Spacing"/>
    <w:basedOn w:val="berschrift1"/>
    <w:uiPriority w:val="1"/>
    <w:semiHidden/>
    <w:qFormat/>
    <w:rsid w:val="002D46B6"/>
    <w:rPr>
      <w:b w:val="0"/>
    </w:rPr>
  </w:style>
  <w:style w:type="paragraph" w:styleId="StandardWeb">
    <w:name w:val="Normal (Web)"/>
    <w:basedOn w:val="Standard"/>
    <w:uiPriority w:val="99"/>
    <w:semiHidden/>
    <w:rsid w:val="00BD6B98"/>
    <w:pPr>
      <w:spacing w:before="100" w:beforeAutospacing="1" w:after="100" w:afterAutospacing="1"/>
      <w:ind w:firstLine="0"/>
      <w:jc w:val="left"/>
    </w:pPr>
    <w:rPr>
      <w:rFonts w:ascii="Times New Roman" w:eastAsia="Times New Roman" w:hAnsi="Times New Roman" w:cs="Times New Roman"/>
      <w:sz w:val="24"/>
      <w:szCs w:val="24"/>
      <w:lang w:val="fr-FR" w:eastAsia="ja-JP"/>
    </w:rPr>
  </w:style>
  <w:style w:type="character" w:customStyle="1" w:styleId="UntertitelZchn">
    <w:name w:val="Untertitel Zchn"/>
    <w:basedOn w:val="Absatz-Standardschriftart"/>
    <w:link w:val="Untertitel"/>
    <w:uiPriority w:val="11"/>
    <w:semiHidden/>
    <w:rsid w:val="002D46B6"/>
    <w:rPr>
      <w:sz w:val="20"/>
      <w:szCs w:val="20"/>
    </w:rPr>
  </w:style>
  <w:style w:type="character" w:styleId="Hyperlink">
    <w:name w:val="Hyperlink"/>
    <w:basedOn w:val="Absatz-Standardschriftart"/>
    <w:uiPriority w:val="99"/>
    <w:rsid w:val="00BD6B98"/>
    <w:rPr>
      <w:color w:val="0000FF" w:themeColor="hyperlink"/>
      <w:u w:val="single"/>
    </w:rPr>
  </w:style>
  <w:style w:type="character" w:styleId="NichtaufgelsteErwhnung">
    <w:name w:val="Unresolved Mention"/>
    <w:basedOn w:val="Absatz-Standardschriftart"/>
    <w:uiPriority w:val="99"/>
    <w:semiHidden/>
    <w:rsid w:val="00BD6B98"/>
    <w:rPr>
      <w:color w:val="605E5C"/>
      <w:shd w:val="clear" w:color="auto" w:fill="E1DFDD"/>
    </w:rPr>
  </w:style>
  <w:style w:type="character" w:styleId="BesuchterLink">
    <w:name w:val="FollowedHyperlink"/>
    <w:basedOn w:val="Absatz-Standardschriftart"/>
    <w:uiPriority w:val="99"/>
    <w:semiHidden/>
    <w:rsid w:val="00E5294A"/>
    <w:rPr>
      <w:color w:val="800080" w:themeColor="followedHyperlink"/>
      <w:u w:val="single"/>
    </w:rPr>
  </w:style>
  <w:style w:type="numbering" w:customStyle="1" w:styleId="Formatvorlage1">
    <w:name w:val="Formatvorlage1"/>
    <w:uiPriority w:val="99"/>
    <w:rsid w:val="009125F0"/>
    <w:pPr>
      <w:numPr>
        <w:numId w:val="2"/>
      </w:numPr>
    </w:pPr>
  </w:style>
  <w:style w:type="paragraph" w:styleId="Inhaltsverzeichnisberschrift">
    <w:name w:val="TOC Heading"/>
    <w:basedOn w:val="berschrift1"/>
    <w:next w:val="Standard"/>
    <w:uiPriority w:val="39"/>
    <w:unhideWhenUsed/>
    <w:qFormat/>
    <w:rsid w:val="00873BFB"/>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fr-FR" w:eastAsia="ja-JP"/>
    </w:rPr>
  </w:style>
  <w:style w:type="paragraph" w:styleId="Verzeichnis1">
    <w:name w:val="toc 1"/>
    <w:basedOn w:val="Standard"/>
    <w:next w:val="Standard"/>
    <w:autoRedefine/>
    <w:uiPriority w:val="39"/>
    <w:rsid w:val="00873BFB"/>
    <w:pPr>
      <w:spacing w:after="100"/>
    </w:pPr>
  </w:style>
  <w:style w:type="paragraph" w:styleId="Verzeichnis2">
    <w:name w:val="toc 2"/>
    <w:basedOn w:val="Standard"/>
    <w:next w:val="Standard"/>
    <w:autoRedefine/>
    <w:uiPriority w:val="39"/>
    <w:rsid w:val="00873BFB"/>
    <w:pPr>
      <w:spacing w:after="100"/>
      <w:ind w:left="220"/>
    </w:pPr>
  </w:style>
  <w:style w:type="character" w:customStyle="1" w:styleId="berschrift1Zchn">
    <w:name w:val="Überschrift 1 Zchn"/>
    <w:basedOn w:val="Absatz-Standardschriftart"/>
    <w:link w:val="berschrift1"/>
    <w:uiPriority w:val="9"/>
    <w:rsid w:val="00FB1777"/>
    <w:rPr>
      <w:b/>
      <w:sz w:val="24"/>
      <w:szCs w:val="40"/>
    </w:rPr>
  </w:style>
  <w:style w:type="character" w:customStyle="1" w:styleId="berschrift2Zchn">
    <w:name w:val="Überschrift 2 Zchn"/>
    <w:basedOn w:val="Absatz-Standardschriftart"/>
    <w:link w:val="berschrift2"/>
    <w:uiPriority w:val="9"/>
    <w:rsid w:val="00FB1777"/>
    <w:rPr>
      <w:szCs w:val="32"/>
    </w:rPr>
  </w:style>
  <w:style w:type="table" w:styleId="Tabellenraster">
    <w:name w:val="Table Grid"/>
    <w:basedOn w:val="NormaleTabelle"/>
    <w:uiPriority w:val="39"/>
    <w:rsid w:val="002B7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2B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fr-FR" w:eastAsia="ja-JP"/>
    </w:rPr>
  </w:style>
  <w:style w:type="character" w:customStyle="1" w:styleId="HTMLVorformatiertZchn">
    <w:name w:val="HTML Vorformatiert Zchn"/>
    <w:basedOn w:val="Absatz-Standardschriftart"/>
    <w:link w:val="HTMLVorformatiert"/>
    <w:uiPriority w:val="99"/>
    <w:semiHidden/>
    <w:rsid w:val="002B79AC"/>
    <w:rPr>
      <w:rFonts w:ascii="Courier New" w:eastAsia="Times New Roman" w:hAnsi="Courier New" w:cs="Courier New"/>
      <w:sz w:val="20"/>
      <w:szCs w:val="20"/>
      <w:lang w:val="fr-FR" w:eastAsia="ja-JP"/>
    </w:rPr>
  </w:style>
  <w:style w:type="paragraph" w:styleId="Literaturverzeichnis">
    <w:name w:val="Bibliography"/>
    <w:basedOn w:val="Standard"/>
    <w:next w:val="Standard"/>
    <w:uiPriority w:val="37"/>
    <w:semiHidden/>
    <w:rsid w:val="00252C7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87860">
      <w:bodyDiv w:val="1"/>
      <w:marLeft w:val="0"/>
      <w:marRight w:val="0"/>
      <w:marTop w:val="0"/>
      <w:marBottom w:val="0"/>
      <w:divBdr>
        <w:top w:val="none" w:sz="0" w:space="0" w:color="auto"/>
        <w:left w:val="none" w:sz="0" w:space="0" w:color="auto"/>
        <w:bottom w:val="none" w:sz="0" w:space="0" w:color="auto"/>
        <w:right w:val="none" w:sz="0" w:space="0" w:color="auto"/>
      </w:divBdr>
    </w:div>
    <w:div w:id="227157154">
      <w:bodyDiv w:val="1"/>
      <w:marLeft w:val="0"/>
      <w:marRight w:val="0"/>
      <w:marTop w:val="0"/>
      <w:marBottom w:val="0"/>
      <w:divBdr>
        <w:top w:val="none" w:sz="0" w:space="0" w:color="auto"/>
        <w:left w:val="none" w:sz="0" w:space="0" w:color="auto"/>
        <w:bottom w:val="none" w:sz="0" w:space="0" w:color="auto"/>
        <w:right w:val="none" w:sz="0" w:space="0" w:color="auto"/>
      </w:divBdr>
    </w:div>
    <w:div w:id="362362141">
      <w:bodyDiv w:val="1"/>
      <w:marLeft w:val="0"/>
      <w:marRight w:val="0"/>
      <w:marTop w:val="0"/>
      <w:marBottom w:val="0"/>
      <w:divBdr>
        <w:top w:val="none" w:sz="0" w:space="0" w:color="auto"/>
        <w:left w:val="none" w:sz="0" w:space="0" w:color="auto"/>
        <w:bottom w:val="none" w:sz="0" w:space="0" w:color="auto"/>
        <w:right w:val="none" w:sz="0" w:space="0" w:color="auto"/>
      </w:divBdr>
    </w:div>
    <w:div w:id="457261224">
      <w:bodyDiv w:val="1"/>
      <w:marLeft w:val="0"/>
      <w:marRight w:val="0"/>
      <w:marTop w:val="0"/>
      <w:marBottom w:val="0"/>
      <w:divBdr>
        <w:top w:val="none" w:sz="0" w:space="0" w:color="auto"/>
        <w:left w:val="none" w:sz="0" w:space="0" w:color="auto"/>
        <w:bottom w:val="none" w:sz="0" w:space="0" w:color="auto"/>
        <w:right w:val="none" w:sz="0" w:space="0" w:color="auto"/>
      </w:divBdr>
      <w:divsChild>
        <w:div w:id="782270016">
          <w:marLeft w:val="480"/>
          <w:marRight w:val="0"/>
          <w:marTop w:val="0"/>
          <w:marBottom w:val="0"/>
          <w:divBdr>
            <w:top w:val="none" w:sz="0" w:space="0" w:color="auto"/>
            <w:left w:val="none" w:sz="0" w:space="0" w:color="auto"/>
            <w:bottom w:val="none" w:sz="0" w:space="0" w:color="auto"/>
            <w:right w:val="none" w:sz="0" w:space="0" w:color="auto"/>
          </w:divBdr>
          <w:divsChild>
            <w:div w:id="1118448249">
              <w:marLeft w:val="0"/>
              <w:marRight w:val="0"/>
              <w:marTop w:val="0"/>
              <w:marBottom w:val="0"/>
              <w:divBdr>
                <w:top w:val="none" w:sz="0" w:space="0" w:color="auto"/>
                <w:left w:val="none" w:sz="0" w:space="0" w:color="auto"/>
                <w:bottom w:val="none" w:sz="0" w:space="0" w:color="auto"/>
                <w:right w:val="none" w:sz="0" w:space="0" w:color="auto"/>
              </w:divBdr>
            </w:div>
            <w:div w:id="1893226884">
              <w:marLeft w:val="0"/>
              <w:marRight w:val="0"/>
              <w:marTop w:val="0"/>
              <w:marBottom w:val="0"/>
              <w:divBdr>
                <w:top w:val="none" w:sz="0" w:space="0" w:color="auto"/>
                <w:left w:val="none" w:sz="0" w:space="0" w:color="auto"/>
                <w:bottom w:val="none" w:sz="0" w:space="0" w:color="auto"/>
                <w:right w:val="none" w:sz="0" w:space="0" w:color="auto"/>
              </w:divBdr>
            </w:div>
            <w:div w:id="963727885">
              <w:marLeft w:val="0"/>
              <w:marRight w:val="0"/>
              <w:marTop w:val="0"/>
              <w:marBottom w:val="0"/>
              <w:divBdr>
                <w:top w:val="none" w:sz="0" w:space="0" w:color="auto"/>
                <w:left w:val="none" w:sz="0" w:space="0" w:color="auto"/>
                <w:bottom w:val="none" w:sz="0" w:space="0" w:color="auto"/>
                <w:right w:val="none" w:sz="0" w:space="0" w:color="auto"/>
              </w:divBdr>
            </w:div>
            <w:div w:id="1693921232">
              <w:marLeft w:val="0"/>
              <w:marRight w:val="0"/>
              <w:marTop w:val="0"/>
              <w:marBottom w:val="0"/>
              <w:divBdr>
                <w:top w:val="none" w:sz="0" w:space="0" w:color="auto"/>
                <w:left w:val="none" w:sz="0" w:space="0" w:color="auto"/>
                <w:bottom w:val="none" w:sz="0" w:space="0" w:color="auto"/>
                <w:right w:val="none" w:sz="0" w:space="0" w:color="auto"/>
              </w:divBdr>
            </w:div>
            <w:div w:id="1298029957">
              <w:marLeft w:val="0"/>
              <w:marRight w:val="0"/>
              <w:marTop w:val="0"/>
              <w:marBottom w:val="0"/>
              <w:divBdr>
                <w:top w:val="none" w:sz="0" w:space="0" w:color="auto"/>
                <w:left w:val="none" w:sz="0" w:space="0" w:color="auto"/>
                <w:bottom w:val="none" w:sz="0" w:space="0" w:color="auto"/>
                <w:right w:val="none" w:sz="0" w:space="0" w:color="auto"/>
              </w:divBdr>
            </w:div>
            <w:div w:id="1735276606">
              <w:marLeft w:val="0"/>
              <w:marRight w:val="0"/>
              <w:marTop w:val="0"/>
              <w:marBottom w:val="0"/>
              <w:divBdr>
                <w:top w:val="none" w:sz="0" w:space="0" w:color="auto"/>
                <w:left w:val="none" w:sz="0" w:space="0" w:color="auto"/>
                <w:bottom w:val="none" w:sz="0" w:space="0" w:color="auto"/>
                <w:right w:val="none" w:sz="0" w:space="0" w:color="auto"/>
              </w:divBdr>
            </w:div>
            <w:div w:id="779644955">
              <w:marLeft w:val="0"/>
              <w:marRight w:val="0"/>
              <w:marTop w:val="0"/>
              <w:marBottom w:val="0"/>
              <w:divBdr>
                <w:top w:val="none" w:sz="0" w:space="0" w:color="auto"/>
                <w:left w:val="none" w:sz="0" w:space="0" w:color="auto"/>
                <w:bottom w:val="none" w:sz="0" w:space="0" w:color="auto"/>
                <w:right w:val="none" w:sz="0" w:space="0" w:color="auto"/>
              </w:divBdr>
            </w:div>
            <w:div w:id="1580361817">
              <w:marLeft w:val="0"/>
              <w:marRight w:val="0"/>
              <w:marTop w:val="0"/>
              <w:marBottom w:val="0"/>
              <w:divBdr>
                <w:top w:val="none" w:sz="0" w:space="0" w:color="auto"/>
                <w:left w:val="none" w:sz="0" w:space="0" w:color="auto"/>
                <w:bottom w:val="none" w:sz="0" w:space="0" w:color="auto"/>
                <w:right w:val="none" w:sz="0" w:space="0" w:color="auto"/>
              </w:divBdr>
            </w:div>
            <w:div w:id="861866695">
              <w:marLeft w:val="0"/>
              <w:marRight w:val="0"/>
              <w:marTop w:val="0"/>
              <w:marBottom w:val="0"/>
              <w:divBdr>
                <w:top w:val="none" w:sz="0" w:space="0" w:color="auto"/>
                <w:left w:val="none" w:sz="0" w:space="0" w:color="auto"/>
                <w:bottom w:val="none" w:sz="0" w:space="0" w:color="auto"/>
                <w:right w:val="none" w:sz="0" w:space="0" w:color="auto"/>
              </w:divBdr>
            </w:div>
            <w:div w:id="2118717065">
              <w:marLeft w:val="0"/>
              <w:marRight w:val="0"/>
              <w:marTop w:val="0"/>
              <w:marBottom w:val="0"/>
              <w:divBdr>
                <w:top w:val="none" w:sz="0" w:space="0" w:color="auto"/>
                <w:left w:val="none" w:sz="0" w:space="0" w:color="auto"/>
                <w:bottom w:val="none" w:sz="0" w:space="0" w:color="auto"/>
                <w:right w:val="none" w:sz="0" w:space="0" w:color="auto"/>
              </w:divBdr>
            </w:div>
            <w:div w:id="738675971">
              <w:marLeft w:val="0"/>
              <w:marRight w:val="0"/>
              <w:marTop w:val="0"/>
              <w:marBottom w:val="0"/>
              <w:divBdr>
                <w:top w:val="none" w:sz="0" w:space="0" w:color="auto"/>
                <w:left w:val="none" w:sz="0" w:space="0" w:color="auto"/>
                <w:bottom w:val="none" w:sz="0" w:space="0" w:color="auto"/>
                <w:right w:val="none" w:sz="0" w:space="0" w:color="auto"/>
              </w:divBdr>
            </w:div>
            <w:div w:id="366954379">
              <w:marLeft w:val="0"/>
              <w:marRight w:val="0"/>
              <w:marTop w:val="0"/>
              <w:marBottom w:val="0"/>
              <w:divBdr>
                <w:top w:val="none" w:sz="0" w:space="0" w:color="auto"/>
                <w:left w:val="none" w:sz="0" w:space="0" w:color="auto"/>
                <w:bottom w:val="none" w:sz="0" w:space="0" w:color="auto"/>
                <w:right w:val="none" w:sz="0" w:space="0" w:color="auto"/>
              </w:divBdr>
            </w:div>
            <w:div w:id="1093669198">
              <w:marLeft w:val="0"/>
              <w:marRight w:val="0"/>
              <w:marTop w:val="0"/>
              <w:marBottom w:val="0"/>
              <w:divBdr>
                <w:top w:val="none" w:sz="0" w:space="0" w:color="auto"/>
                <w:left w:val="none" w:sz="0" w:space="0" w:color="auto"/>
                <w:bottom w:val="none" w:sz="0" w:space="0" w:color="auto"/>
                <w:right w:val="none" w:sz="0" w:space="0" w:color="auto"/>
              </w:divBdr>
            </w:div>
            <w:div w:id="2102989258">
              <w:marLeft w:val="0"/>
              <w:marRight w:val="0"/>
              <w:marTop w:val="0"/>
              <w:marBottom w:val="0"/>
              <w:divBdr>
                <w:top w:val="none" w:sz="0" w:space="0" w:color="auto"/>
                <w:left w:val="none" w:sz="0" w:space="0" w:color="auto"/>
                <w:bottom w:val="none" w:sz="0" w:space="0" w:color="auto"/>
                <w:right w:val="none" w:sz="0" w:space="0" w:color="auto"/>
              </w:divBdr>
            </w:div>
            <w:div w:id="1958440570">
              <w:marLeft w:val="0"/>
              <w:marRight w:val="0"/>
              <w:marTop w:val="0"/>
              <w:marBottom w:val="0"/>
              <w:divBdr>
                <w:top w:val="none" w:sz="0" w:space="0" w:color="auto"/>
                <w:left w:val="none" w:sz="0" w:space="0" w:color="auto"/>
                <w:bottom w:val="none" w:sz="0" w:space="0" w:color="auto"/>
                <w:right w:val="none" w:sz="0" w:space="0" w:color="auto"/>
              </w:divBdr>
            </w:div>
            <w:div w:id="1461068150">
              <w:marLeft w:val="0"/>
              <w:marRight w:val="0"/>
              <w:marTop w:val="0"/>
              <w:marBottom w:val="0"/>
              <w:divBdr>
                <w:top w:val="none" w:sz="0" w:space="0" w:color="auto"/>
                <w:left w:val="none" w:sz="0" w:space="0" w:color="auto"/>
                <w:bottom w:val="none" w:sz="0" w:space="0" w:color="auto"/>
                <w:right w:val="none" w:sz="0" w:space="0" w:color="auto"/>
              </w:divBdr>
            </w:div>
            <w:div w:id="808128043">
              <w:marLeft w:val="0"/>
              <w:marRight w:val="0"/>
              <w:marTop w:val="0"/>
              <w:marBottom w:val="0"/>
              <w:divBdr>
                <w:top w:val="none" w:sz="0" w:space="0" w:color="auto"/>
                <w:left w:val="none" w:sz="0" w:space="0" w:color="auto"/>
                <w:bottom w:val="none" w:sz="0" w:space="0" w:color="auto"/>
                <w:right w:val="none" w:sz="0" w:space="0" w:color="auto"/>
              </w:divBdr>
            </w:div>
            <w:div w:id="3548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6978">
      <w:bodyDiv w:val="1"/>
      <w:marLeft w:val="0"/>
      <w:marRight w:val="0"/>
      <w:marTop w:val="0"/>
      <w:marBottom w:val="0"/>
      <w:divBdr>
        <w:top w:val="none" w:sz="0" w:space="0" w:color="auto"/>
        <w:left w:val="none" w:sz="0" w:space="0" w:color="auto"/>
        <w:bottom w:val="none" w:sz="0" w:space="0" w:color="auto"/>
        <w:right w:val="none" w:sz="0" w:space="0" w:color="auto"/>
      </w:divBdr>
    </w:div>
    <w:div w:id="652413099">
      <w:bodyDiv w:val="1"/>
      <w:marLeft w:val="0"/>
      <w:marRight w:val="0"/>
      <w:marTop w:val="0"/>
      <w:marBottom w:val="0"/>
      <w:divBdr>
        <w:top w:val="none" w:sz="0" w:space="0" w:color="auto"/>
        <w:left w:val="none" w:sz="0" w:space="0" w:color="auto"/>
        <w:bottom w:val="none" w:sz="0" w:space="0" w:color="auto"/>
        <w:right w:val="none" w:sz="0" w:space="0" w:color="auto"/>
      </w:divBdr>
    </w:div>
    <w:div w:id="698235830">
      <w:bodyDiv w:val="1"/>
      <w:marLeft w:val="0"/>
      <w:marRight w:val="0"/>
      <w:marTop w:val="0"/>
      <w:marBottom w:val="0"/>
      <w:divBdr>
        <w:top w:val="none" w:sz="0" w:space="0" w:color="auto"/>
        <w:left w:val="none" w:sz="0" w:space="0" w:color="auto"/>
        <w:bottom w:val="none" w:sz="0" w:space="0" w:color="auto"/>
        <w:right w:val="none" w:sz="0" w:space="0" w:color="auto"/>
      </w:divBdr>
    </w:div>
    <w:div w:id="703410901">
      <w:bodyDiv w:val="1"/>
      <w:marLeft w:val="0"/>
      <w:marRight w:val="0"/>
      <w:marTop w:val="0"/>
      <w:marBottom w:val="0"/>
      <w:divBdr>
        <w:top w:val="none" w:sz="0" w:space="0" w:color="auto"/>
        <w:left w:val="none" w:sz="0" w:space="0" w:color="auto"/>
        <w:bottom w:val="none" w:sz="0" w:space="0" w:color="auto"/>
        <w:right w:val="none" w:sz="0" w:space="0" w:color="auto"/>
      </w:divBdr>
    </w:div>
    <w:div w:id="707872065">
      <w:bodyDiv w:val="1"/>
      <w:marLeft w:val="0"/>
      <w:marRight w:val="0"/>
      <w:marTop w:val="0"/>
      <w:marBottom w:val="0"/>
      <w:divBdr>
        <w:top w:val="none" w:sz="0" w:space="0" w:color="auto"/>
        <w:left w:val="none" w:sz="0" w:space="0" w:color="auto"/>
        <w:bottom w:val="none" w:sz="0" w:space="0" w:color="auto"/>
        <w:right w:val="none" w:sz="0" w:space="0" w:color="auto"/>
      </w:divBdr>
    </w:div>
    <w:div w:id="729380850">
      <w:bodyDiv w:val="1"/>
      <w:marLeft w:val="0"/>
      <w:marRight w:val="0"/>
      <w:marTop w:val="0"/>
      <w:marBottom w:val="0"/>
      <w:divBdr>
        <w:top w:val="none" w:sz="0" w:space="0" w:color="auto"/>
        <w:left w:val="none" w:sz="0" w:space="0" w:color="auto"/>
        <w:bottom w:val="none" w:sz="0" w:space="0" w:color="auto"/>
        <w:right w:val="none" w:sz="0" w:space="0" w:color="auto"/>
      </w:divBdr>
    </w:div>
    <w:div w:id="817114188">
      <w:bodyDiv w:val="1"/>
      <w:marLeft w:val="0"/>
      <w:marRight w:val="0"/>
      <w:marTop w:val="0"/>
      <w:marBottom w:val="0"/>
      <w:divBdr>
        <w:top w:val="none" w:sz="0" w:space="0" w:color="auto"/>
        <w:left w:val="none" w:sz="0" w:space="0" w:color="auto"/>
        <w:bottom w:val="none" w:sz="0" w:space="0" w:color="auto"/>
        <w:right w:val="none" w:sz="0" w:space="0" w:color="auto"/>
      </w:divBdr>
    </w:div>
    <w:div w:id="826283702">
      <w:bodyDiv w:val="1"/>
      <w:marLeft w:val="0"/>
      <w:marRight w:val="0"/>
      <w:marTop w:val="0"/>
      <w:marBottom w:val="0"/>
      <w:divBdr>
        <w:top w:val="none" w:sz="0" w:space="0" w:color="auto"/>
        <w:left w:val="none" w:sz="0" w:space="0" w:color="auto"/>
        <w:bottom w:val="none" w:sz="0" w:space="0" w:color="auto"/>
        <w:right w:val="none" w:sz="0" w:space="0" w:color="auto"/>
      </w:divBdr>
    </w:div>
    <w:div w:id="943074825">
      <w:bodyDiv w:val="1"/>
      <w:marLeft w:val="0"/>
      <w:marRight w:val="0"/>
      <w:marTop w:val="0"/>
      <w:marBottom w:val="0"/>
      <w:divBdr>
        <w:top w:val="none" w:sz="0" w:space="0" w:color="auto"/>
        <w:left w:val="none" w:sz="0" w:space="0" w:color="auto"/>
        <w:bottom w:val="none" w:sz="0" w:space="0" w:color="auto"/>
        <w:right w:val="none" w:sz="0" w:space="0" w:color="auto"/>
      </w:divBdr>
    </w:div>
    <w:div w:id="957369205">
      <w:bodyDiv w:val="1"/>
      <w:marLeft w:val="0"/>
      <w:marRight w:val="0"/>
      <w:marTop w:val="0"/>
      <w:marBottom w:val="0"/>
      <w:divBdr>
        <w:top w:val="none" w:sz="0" w:space="0" w:color="auto"/>
        <w:left w:val="none" w:sz="0" w:space="0" w:color="auto"/>
        <w:bottom w:val="none" w:sz="0" w:space="0" w:color="auto"/>
        <w:right w:val="none" w:sz="0" w:space="0" w:color="auto"/>
      </w:divBdr>
    </w:div>
    <w:div w:id="1050693117">
      <w:bodyDiv w:val="1"/>
      <w:marLeft w:val="0"/>
      <w:marRight w:val="0"/>
      <w:marTop w:val="0"/>
      <w:marBottom w:val="0"/>
      <w:divBdr>
        <w:top w:val="none" w:sz="0" w:space="0" w:color="auto"/>
        <w:left w:val="none" w:sz="0" w:space="0" w:color="auto"/>
        <w:bottom w:val="none" w:sz="0" w:space="0" w:color="auto"/>
        <w:right w:val="none" w:sz="0" w:space="0" w:color="auto"/>
      </w:divBdr>
    </w:div>
    <w:div w:id="1179925754">
      <w:bodyDiv w:val="1"/>
      <w:marLeft w:val="0"/>
      <w:marRight w:val="0"/>
      <w:marTop w:val="0"/>
      <w:marBottom w:val="0"/>
      <w:divBdr>
        <w:top w:val="none" w:sz="0" w:space="0" w:color="auto"/>
        <w:left w:val="none" w:sz="0" w:space="0" w:color="auto"/>
        <w:bottom w:val="none" w:sz="0" w:space="0" w:color="auto"/>
        <w:right w:val="none" w:sz="0" w:space="0" w:color="auto"/>
      </w:divBdr>
    </w:div>
    <w:div w:id="1180852098">
      <w:bodyDiv w:val="1"/>
      <w:marLeft w:val="0"/>
      <w:marRight w:val="0"/>
      <w:marTop w:val="0"/>
      <w:marBottom w:val="0"/>
      <w:divBdr>
        <w:top w:val="none" w:sz="0" w:space="0" w:color="auto"/>
        <w:left w:val="none" w:sz="0" w:space="0" w:color="auto"/>
        <w:bottom w:val="none" w:sz="0" w:space="0" w:color="auto"/>
        <w:right w:val="none" w:sz="0" w:space="0" w:color="auto"/>
      </w:divBdr>
    </w:div>
    <w:div w:id="1181048172">
      <w:bodyDiv w:val="1"/>
      <w:marLeft w:val="0"/>
      <w:marRight w:val="0"/>
      <w:marTop w:val="0"/>
      <w:marBottom w:val="0"/>
      <w:divBdr>
        <w:top w:val="none" w:sz="0" w:space="0" w:color="auto"/>
        <w:left w:val="none" w:sz="0" w:space="0" w:color="auto"/>
        <w:bottom w:val="none" w:sz="0" w:space="0" w:color="auto"/>
        <w:right w:val="none" w:sz="0" w:space="0" w:color="auto"/>
      </w:divBdr>
    </w:div>
    <w:div w:id="1224565089">
      <w:bodyDiv w:val="1"/>
      <w:marLeft w:val="0"/>
      <w:marRight w:val="0"/>
      <w:marTop w:val="0"/>
      <w:marBottom w:val="0"/>
      <w:divBdr>
        <w:top w:val="none" w:sz="0" w:space="0" w:color="auto"/>
        <w:left w:val="none" w:sz="0" w:space="0" w:color="auto"/>
        <w:bottom w:val="none" w:sz="0" w:space="0" w:color="auto"/>
        <w:right w:val="none" w:sz="0" w:space="0" w:color="auto"/>
      </w:divBdr>
    </w:div>
    <w:div w:id="1258561074">
      <w:bodyDiv w:val="1"/>
      <w:marLeft w:val="0"/>
      <w:marRight w:val="0"/>
      <w:marTop w:val="0"/>
      <w:marBottom w:val="0"/>
      <w:divBdr>
        <w:top w:val="none" w:sz="0" w:space="0" w:color="auto"/>
        <w:left w:val="none" w:sz="0" w:space="0" w:color="auto"/>
        <w:bottom w:val="none" w:sz="0" w:space="0" w:color="auto"/>
        <w:right w:val="none" w:sz="0" w:space="0" w:color="auto"/>
      </w:divBdr>
    </w:div>
    <w:div w:id="1258829577">
      <w:bodyDiv w:val="1"/>
      <w:marLeft w:val="0"/>
      <w:marRight w:val="0"/>
      <w:marTop w:val="0"/>
      <w:marBottom w:val="0"/>
      <w:divBdr>
        <w:top w:val="none" w:sz="0" w:space="0" w:color="auto"/>
        <w:left w:val="none" w:sz="0" w:space="0" w:color="auto"/>
        <w:bottom w:val="none" w:sz="0" w:space="0" w:color="auto"/>
        <w:right w:val="none" w:sz="0" w:space="0" w:color="auto"/>
      </w:divBdr>
      <w:divsChild>
        <w:div w:id="415906314">
          <w:marLeft w:val="0"/>
          <w:marRight w:val="0"/>
          <w:marTop w:val="0"/>
          <w:marBottom w:val="0"/>
          <w:divBdr>
            <w:top w:val="none" w:sz="0" w:space="0" w:color="auto"/>
            <w:left w:val="none" w:sz="0" w:space="0" w:color="auto"/>
            <w:bottom w:val="none" w:sz="0" w:space="0" w:color="auto"/>
            <w:right w:val="none" w:sz="0" w:space="0" w:color="auto"/>
          </w:divBdr>
        </w:div>
        <w:div w:id="815531653">
          <w:marLeft w:val="0"/>
          <w:marRight w:val="0"/>
          <w:marTop w:val="0"/>
          <w:marBottom w:val="0"/>
          <w:divBdr>
            <w:top w:val="none" w:sz="0" w:space="0" w:color="auto"/>
            <w:left w:val="none" w:sz="0" w:space="0" w:color="auto"/>
            <w:bottom w:val="none" w:sz="0" w:space="0" w:color="auto"/>
            <w:right w:val="none" w:sz="0" w:space="0" w:color="auto"/>
          </w:divBdr>
        </w:div>
        <w:div w:id="547229966">
          <w:marLeft w:val="0"/>
          <w:marRight w:val="0"/>
          <w:marTop w:val="0"/>
          <w:marBottom w:val="0"/>
          <w:divBdr>
            <w:top w:val="none" w:sz="0" w:space="0" w:color="auto"/>
            <w:left w:val="none" w:sz="0" w:space="0" w:color="auto"/>
            <w:bottom w:val="none" w:sz="0" w:space="0" w:color="auto"/>
            <w:right w:val="none" w:sz="0" w:space="0" w:color="auto"/>
          </w:divBdr>
        </w:div>
        <w:div w:id="1216283835">
          <w:marLeft w:val="0"/>
          <w:marRight w:val="0"/>
          <w:marTop w:val="0"/>
          <w:marBottom w:val="0"/>
          <w:divBdr>
            <w:top w:val="none" w:sz="0" w:space="0" w:color="auto"/>
            <w:left w:val="none" w:sz="0" w:space="0" w:color="auto"/>
            <w:bottom w:val="none" w:sz="0" w:space="0" w:color="auto"/>
            <w:right w:val="none" w:sz="0" w:space="0" w:color="auto"/>
          </w:divBdr>
        </w:div>
        <w:div w:id="176624334">
          <w:marLeft w:val="0"/>
          <w:marRight w:val="0"/>
          <w:marTop w:val="0"/>
          <w:marBottom w:val="0"/>
          <w:divBdr>
            <w:top w:val="none" w:sz="0" w:space="0" w:color="auto"/>
            <w:left w:val="none" w:sz="0" w:space="0" w:color="auto"/>
            <w:bottom w:val="none" w:sz="0" w:space="0" w:color="auto"/>
            <w:right w:val="none" w:sz="0" w:space="0" w:color="auto"/>
          </w:divBdr>
        </w:div>
        <w:div w:id="2068186767">
          <w:marLeft w:val="0"/>
          <w:marRight w:val="0"/>
          <w:marTop w:val="0"/>
          <w:marBottom w:val="0"/>
          <w:divBdr>
            <w:top w:val="none" w:sz="0" w:space="0" w:color="auto"/>
            <w:left w:val="none" w:sz="0" w:space="0" w:color="auto"/>
            <w:bottom w:val="none" w:sz="0" w:space="0" w:color="auto"/>
            <w:right w:val="none" w:sz="0" w:space="0" w:color="auto"/>
          </w:divBdr>
        </w:div>
        <w:div w:id="420563245">
          <w:marLeft w:val="0"/>
          <w:marRight w:val="0"/>
          <w:marTop w:val="0"/>
          <w:marBottom w:val="0"/>
          <w:divBdr>
            <w:top w:val="none" w:sz="0" w:space="0" w:color="auto"/>
            <w:left w:val="none" w:sz="0" w:space="0" w:color="auto"/>
            <w:bottom w:val="none" w:sz="0" w:space="0" w:color="auto"/>
            <w:right w:val="none" w:sz="0" w:space="0" w:color="auto"/>
          </w:divBdr>
        </w:div>
        <w:div w:id="1314918087">
          <w:marLeft w:val="0"/>
          <w:marRight w:val="0"/>
          <w:marTop w:val="0"/>
          <w:marBottom w:val="0"/>
          <w:divBdr>
            <w:top w:val="none" w:sz="0" w:space="0" w:color="auto"/>
            <w:left w:val="none" w:sz="0" w:space="0" w:color="auto"/>
            <w:bottom w:val="none" w:sz="0" w:space="0" w:color="auto"/>
            <w:right w:val="none" w:sz="0" w:space="0" w:color="auto"/>
          </w:divBdr>
        </w:div>
        <w:div w:id="54741910">
          <w:marLeft w:val="0"/>
          <w:marRight w:val="0"/>
          <w:marTop w:val="0"/>
          <w:marBottom w:val="0"/>
          <w:divBdr>
            <w:top w:val="none" w:sz="0" w:space="0" w:color="auto"/>
            <w:left w:val="none" w:sz="0" w:space="0" w:color="auto"/>
            <w:bottom w:val="none" w:sz="0" w:space="0" w:color="auto"/>
            <w:right w:val="none" w:sz="0" w:space="0" w:color="auto"/>
          </w:divBdr>
        </w:div>
        <w:div w:id="1370181211">
          <w:marLeft w:val="0"/>
          <w:marRight w:val="0"/>
          <w:marTop w:val="0"/>
          <w:marBottom w:val="0"/>
          <w:divBdr>
            <w:top w:val="none" w:sz="0" w:space="0" w:color="auto"/>
            <w:left w:val="none" w:sz="0" w:space="0" w:color="auto"/>
            <w:bottom w:val="none" w:sz="0" w:space="0" w:color="auto"/>
            <w:right w:val="none" w:sz="0" w:space="0" w:color="auto"/>
          </w:divBdr>
        </w:div>
        <w:div w:id="219833008">
          <w:marLeft w:val="0"/>
          <w:marRight w:val="0"/>
          <w:marTop w:val="0"/>
          <w:marBottom w:val="0"/>
          <w:divBdr>
            <w:top w:val="none" w:sz="0" w:space="0" w:color="auto"/>
            <w:left w:val="none" w:sz="0" w:space="0" w:color="auto"/>
            <w:bottom w:val="none" w:sz="0" w:space="0" w:color="auto"/>
            <w:right w:val="none" w:sz="0" w:space="0" w:color="auto"/>
          </w:divBdr>
        </w:div>
        <w:div w:id="719087736">
          <w:marLeft w:val="0"/>
          <w:marRight w:val="0"/>
          <w:marTop w:val="0"/>
          <w:marBottom w:val="0"/>
          <w:divBdr>
            <w:top w:val="none" w:sz="0" w:space="0" w:color="auto"/>
            <w:left w:val="none" w:sz="0" w:space="0" w:color="auto"/>
            <w:bottom w:val="none" w:sz="0" w:space="0" w:color="auto"/>
            <w:right w:val="none" w:sz="0" w:space="0" w:color="auto"/>
          </w:divBdr>
        </w:div>
        <w:div w:id="1596133989">
          <w:marLeft w:val="0"/>
          <w:marRight w:val="0"/>
          <w:marTop w:val="0"/>
          <w:marBottom w:val="0"/>
          <w:divBdr>
            <w:top w:val="none" w:sz="0" w:space="0" w:color="auto"/>
            <w:left w:val="none" w:sz="0" w:space="0" w:color="auto"/>
            <w:bottom w:val="none" w:sz="0" w:space="0" w:color="auto"/>
            <w:right w:val="none" w:sz="0" w:space="0" w:color="auto"/>
          </w:divBdr>
        </w:div>
        <w:div w:id="945966436">
          <w:marLeft w:val="0"/>
          <w:marRight w:val="0"/>
          <w:marTop w:val="0"/>
          <w:marBottom w:val="0"/>
          <w:divBdr>
            <w:top w:val="none" w:sz="0" w:space="0" w:color="auto"/>
            <w:left w:val="none" w:sz="0" w:space="0" w:color="auto"/>
            <w:bottom w:val="none" w:sz="0" w:space="0" w:color="auto"/>
            <w:right w:val="none" w:sz="0" w:space="0" w:color="auto"/>
          </w:divBdr>
        </w:div>
        <w:div w:id="228881887">
          <w:marLeft w:val="0"/>
          <w:marRight w:val="0"/>
          <w:marTop w:val="0"/>
          <w:marBottom w:val="0"/>
          <w:divBdr>
            <w:top w:val="none" w:sz="0" w:space="0" w:color="auto"/>
            <w:left w:val="none" w:sz="0" w:space="0" w:color="auto"/>
            <w:bottom w:val="none" w:sz="0" w:space="0" w:color="auto"/>
            <w:right w:val="none" w:sz="0" w:space="0" w:color="auto"/>
          </w:divBdr>
        </w:div>
        <w:div w:id="292101590">
          <w:marLeft w:val="0"/>
          <w:marRight w:val="0"/>
          <w:marTop w:val="0"/>
          <w:marBottom w:val="0"/>
          <w:divBdr>
            <w:top w:val="none" w:sz="0" w:space="0" w:color="auto"/>
            <w:left w:val="none" w:sz="0" w:space="0" w:color="auto"/>
            <w:bottom w:val="none" w:sz="0" w:space="0" w:color="auto"/>
            <w:right w:val="none" w:sz="0" w:space="0" w:color="auto"/>
          </w:divBdr>
        </w:div>
        <w:div w:id="531311422">
          <w:marLeft w:val="0"/>
          <w:marRight w:val="0"/>
          <w:marTop w:val="0"/>
          <w:marBottom w:val="0"/>
          <w:divBdr>
            <w:top w:val="none" w:sz="0" w:space="0" w:color="auto"/>
            <w:left w:val="none" w:sz="0" w:space="0" w:color="auto"/>
            <w:bottom w:val="none" w:sz="0" w:space="0" w:color="auto"/>
            <w:right w:val="none" w:sz="0" w:space="0" w:color="auto"/>
          </w:divBdr>
        </w:div>
        <w:div w:id="236090111">
          <w:marLeft w:val="0"/>
          <w:marRight w:val="0"/>
          <w:marTop w:val="0"/>
          <w:marBottom w:val="0"/>
          <w:divBdr>
            <w:top w:val="none" w:sz="0" w:space="0" w:color="auto"/>
            <w:left w:val="none" w:sz="0" w:space="0" w:color="auto"/>
            <w:bottom w:val="none" w:sz="0" w:space="0" w:color="auto"/>
            <w:right w:val="none" w:sz="0" w:space="0" w:color="auto"/>
          </w:divBdr>
        </w:div>
      </w:divsChild>
    </w:div>
    <w:div w:id="1343897581">
      <w:bodyDiv w:val="1"/>
      <w:marLeft w:val="0"/>
      <w:marRight w:val="0"/>
      <w:marTop w:val="0"/>
      <w:marBottom w:val="0"/>
      <w:divBdr>
        <w:top w:val="none" w:sz="0" w:space="0" w:color="auto"/>
        <w:left w:val="none" w:sz="0" w:space="0" w:color="auto"/>
        <w:bottom w:val="none" w:sz="0" w:space="0" w:color="auto"/>
        <w:right w:val="none" w:sz="0" w:space="0" w:color="auto"/>
      </w:divBdr>
    </w:div>
    <w:div w:id="1396005171">
      <w:bodyDiv w:val="1"/>
      <w:marLeft w:val="0"/>
      <w:marRight w:val="0"/>
      <w:marTop w:val="0"/>
      <w:marBottom w:val="0"/>
      <w:divBdr>
        <w:top w:val="none" w:sz="0" w:space="0" w:color="auto"/>
        <w:left w:val="none" w:sz="0" w:space="0" w:color="auto"/>
        <w:bottom w:val="none" w:sz="0" w:space="0" w:color="auto"/>
        <w:right w:val="none" w:sz="0" w:space="0" w:color="auto"/>
      </w:divBdr>
    </w:div>
    <w:div w:id="1414468659">
      <w:bodyDiv w:val="1"/>
      <w:marLeft w:val="0"/>
      <w:marRight w:val="0"/>
      <w:marTop w:val="0"/>
      <w:marBottom w:val="0"/>
      <w:divBdr>
        <w:top w:val="none" w:sz="0" w:space="0" w:color="auto"/>
        <w:left w:val="none" w:sz="0" w:space="0" w:color="auto"/>
        <w:bottom w:val="none" w:sz="0" w:space="0" w:color="auto"/>
        <w:right w:val="none" w:sz="0" w:space="0" w:color="auto"/>
      </w:divBdr>
    </w:div>
    <w:div w:id="1435712141">
      <w:bodyDiv w:val="1"/>
      <w:marLeft w:val="0"/>
      <w:marRight w:val="0"/>
      <w:marTop w:val="0"/>
      <w:marBottom w:val="0"/>
      <w:divBdr>
        <w:top w:val="none" w:sz="0" w:space="0" w:color="auto"/>
        <w:left w:val="none" w:sz="0" w:space="0" w:color="auto"/>
        <w:bottom w:val="none" w:sz="0" w:space="0" w:color="auto"/>
        <w:right w:val="none" w:sz="0" w:space="0" w:color="auto"/>
      </w:divBdr>
    </w:div>
    <w:div w:id="1518425133">
      <w:bodyDiv w:val="1"/>
      <w:marLeft w:val="0"/>
      <w:marRight w:val="0"/>
      <w:marTop w:val="0"/>
      <w:marBottom w:val="0"/>
      <w:divBdr>
        <w:top w:val="none" w:sz="0" w:space="0" w:color="auto"/>
        <w:left w:val="none" w:sz="0" w:space="0" w:color="auto"/>
        <w:bottom w:val="none" w:sz="0" w:space="0" w:color="auto"/>
        <w:right w:val="none" w:sz="0" w:space="0" w:color="auto"/>
      </w:divBdr>
    </w:div>
    <w:div w:id="1558275215">
      <w:bodyDiv w:val="1"/>
      <w:marLeft w:val="0"/>
      <w:marRight w:val="0"/>
      <w:marTop w:val="0"/>
      <w:marBottom w:val="0"/>
      <w:divBdr>
        <w:top w:val="none" w:sz="0" w:space="0" w:color="auto"/>
        <w:left w:val="none" w:sz="0" w:space="0" w:color="auto"/>
        <w:bottom w:val="none" w:sz="0" w:space="0" w:color="auto"/>
        <w:right w:val="none" w:sz="0" w:space="0" w:color="auto"/>
      </w:divBdr>
    </w:div>
    <w:div w:id="1640190257">
      <w:bodyDiv w:val="1"/>
      <w:marLeft w:val="0"/>
      <w:marRight w:val="0"/>
      <w:marTop w:val="0"/>
      <w:marBottom w:val="0"/>
      <w:divBdr>
        <w:top w:val="none" w:sz="0" w:space="0" w:color="auto"/>
        <w:left w:val="none" w:sz="0" w:space="0" w:color="auto"/>
        <w:bottom w:val="none" w:sz="0" w:space="0" w:color="auto"/>
        <w:right w:val="none" w:sz="0" w:space="0" w:color="auto"/>
      </w:divBdr>
    </w:div>
    <w:div w:id="1692950490">
      <w:bodyDiv w:val="1"/>
      <w:marLeft w:val="0"/>
      <w:marRight w:val="0"/>
      <w:marTop w:val="0"/>
      <w:marBottom w:val="0"/>
      <w:divBdr>
        <w:top w:val="none" w:sz="0" w:space="0" w:color="auto"/>
        <w:left w:val="none" w:sz="0" w:space="0" w:color="auto"/>
        <w:bottom w:val="none" w:sz="0" w:space="0" w:color="auto"/>
        <w:right w:val="none" w:sz="0" w:space="0" w:color="auto"/>
      </w:divBdr>
    </w:div>
    <w:div w:id="1724478802">
      <w:bodyDiv w:val="1"/>
      <w:marLeft w:val="0"/>
      <w:marRight w:val="0"/>
      <w:marTop w:val="0"/>
      <w:marBottom w:val="0"/>
      <w:divBdr>
        <w:top w:val="none" w:sz="0" w:space="0" w:color="auto"/>
        <w:left w:val="none" w:sz="0" w:space="0" w:color="auto"/>
        <w:bottom w:val="none" w:sz="0" w:space="0" w:color="auto"/>
        <w:right w:val="none" w:sz="0" w:space="0" w:color="auto"/>
      </w:divBdr>
    </w:div>
    <w:div w:id="1774547525">
      <w:bodyDiv w:val="1"/>
      <w:marLeft w:val="0"/>
      <w:marRight w:val="0"/>
      <w:marTop w:val="0"/>
      <w:marBottom w:val="0"/>
      <w:divBdr>
        <w:top w:val="none" w:sz="0" w:space="0" w:color="auto"/>
        <w:left w:val="none" w:sz="0" w:space="0" w:color="auto"/>
        <w:bottom w:val="none" w:sz="0" w:space="0" w:color="auto"/>
        <w:right w:val="none" w:sz="0" w:space="0" w:color="auto"/>
      </w:divBdr>
    </w:div>
    <w:div w:id="1942101544">
      <w:bodyDiv w:val="1"/>
      <w:marLeft w:val="0"/>
      <w:marRight w:val="0"/>
      <w:marTop w:val="0"/>
      <w:marBottom w:val="0"/>
      <w:divBdr>
        <w:top w:val="none" w:sz="0" w:space="0" w:color="auto"/>
        <w:left w:val="none" w:sz="0" w:space="0" w:color="auto"/>
        <w:bottom w:val="none" w:sz="0" w:space="0" w:color="auto"/>
        <w:right w:val="none" w:sz="0" w:space="0" w:color="auto"/>
      </w:divBdr>
    </w:div>
    <w:div w:id="1943798595">
      <w:bodyDiv w:val="1"/>
      <w:marLeft w:val="0"/>
      <w:marRight w:val="0"/>
      <w:marTop w:val="0"/>
      <w:marBottom w:val="0"/>
      <w:divBdr>
        <w:top w:val="none" w:sz="0" w:space="0" w:color="auto"/>
        <w:left w:val="none" w:sz="0" w:space="0" w:color="auto"/>
        <w:bottom w:val="none" w:sz="0" w:space="0" w:color="auto"/>
        <w:right w:val="none" w:sz="0" w:space="0" w:color="auto"/>
      </w:divBdr>
    </w:div>
    <w:div w:id="2075542343">
      <w:bodyDiv w:val="1"/>
      <w:marLeft w:val="0"/>
      <w:marRight w:val="0"/>
      <w:marTop w:val="0"/>
      <w:marBottom w:val="0"/>
      <w:divBdr>
        <w:top w:val="none" w:sz="0" w:space="0" w:color="auto"/>
        <w:left w:val="none" w:sz="0" w:space="0" w:color="auto"/>
        <w:bottom w:val="none" w:sz="0" w:space="0" w:color="auto"/>
        <w:right w:val="none" w:sz="0" w:space="0" w:color="auto"/>
      </w:divBdr>
    </w:div>
    <w:div w:id="2078745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664D-54D6-405A-AB3C-0E08A009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1244</Words>
  <Characters>6846</Characters>
  <Application>Microsoft Office Word</Application>
  <DocSecurity>0</DocSecurity>
  <Lines>57</Lines>
  <Paragraphs>16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Chandler</cp:lastModifiedBy>
  <cp:revision>89</cp:revision>
  <cp:lastPrinted>2020-09-10T06:41:00Z</cp:lastPrinted>
  <dcterms:created xsi:type="dcterms:W3CDTF">2020-09-08T11:23:00Z</dcterms:created>
  <dcterms:modified xsi:type="dcterms:W3CDTF">2021-03-21T09:58:00Z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id="Ohf1pnuF"/&gt;&lt;style id="http://www.zotero.org/styles/apa" locale="en-US" hasBibliography="1" bibliographyStyleHasBeenSet="1"/&gt;&lt;prefs&gt;&lt;pref name="fieldType" value="Field"/&gt;&lt;/prefs&gt;&lt;/data&gt;</vt:lpwstr>
  </property>
</Properties>
</file>