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70084348" w14:textId="77777777" w:rsidR="00716506" w:rsidRPr="00716506" w:rsidRDefault="00716506" w:rsidP="00716506">
            <w:pPr>
              <w:rPr>
                <w:rFonts w:cstheme="minorHAnsi"/>
                <w:szCs w:val="24"/>
              </w:rPr>
            </w:pPr>
          </w:p>
          <w:p w14:paraId="080A0EA1" w14:textId="77777777" w:rsidR="00716506" w:rsidRPr="007C78E0" w:rsidRDefault="00716506" w:rsidP="00716506">
            <w:pPr>
              <w:ind w:left="16"/>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 xml:space="preserve">A Naïve Bayesian Approach to Assessing Literate and Oral Discourse in Non-standard French Language Data </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5ADD4FDC" w14:textId="3D917953" w:rsidR="00716506" w:rsidRPr="00716506" w:rsidRDefault="00C967C5" w:rsidP="00716506">
      <w:pPr>
        <w:widowControl w:val="0"/>
        <w:pBdr>
          <w:top w:val="nil"/>
          <w:left w:val="nil"/>
          <w:bottom w:val="nil"/>
          <w:right w:val="nil"/>
          <w:between w:val="nil"/>
        </w:pBdr>
        <w:spacing w:line="276" w:lineRule="auto"/>
        <w:ind w:firstLine="0"/>
        <w:jc w:val="left"/>
        <w:rPr>
          <w:rFonts w:cstheme="minorHAnsi"/>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r w:rsidR="00716506">
        <w:rPr>
          <w:rFonts w:cstheme="minorHAnsi"/>
          <w:szCs w:val="24"/>
        </w:rPr>
        <w:br/>
      </w:r>
    </w:p>
    <w:p w14:paraId="0000001E" w14:textId="5D6EC14D" w:rsidR="00FE5824" w:rsidRDefault="00716506" w:rsidP="00716506">
      <w:pPr>
        <w:pBdr>
          <w:top w:val="single" w:sz="12" w:space="1" w:color="auto"/>
          <w:bottom w:val="single" w:sz="12" w:space="1" w:color="auto"/>
        </w:pBdr>
        <w:rPr>
          <w:rFonts w:cstheme="minorHAnsi"/>
          <w:szCs w:val="24"/>
        </w:rPr>
      </w:pPr>
      <w:r>
        <w:rPr>
          <w:rFonts w:cstheme="minorHAnsi"/>
          <w:szCs w:val="24"/>
        </w:rPr>
        <w:t>An</w:t>
      </w:r>
      <w:r w:rsidR="003B5699" w:rsidRPr="00716506">
        <w:rPr>
          <w:rFonts w:cstheme="minorHAnsi"/>
          <w:szCs w:val="24"/>
        </w:rPr>
        <w:t xml:space="preserve"> aspect of communication which is </w:t>
      </w:r>
      <w:sdt>
        <w:sdtPr>
          <w:rPr>
            <w:rFonts w:cstheme="minorHAnsi"/>
            <w:szCs w:val="24"/>
          </w:rPr>
          <w:tag w:val="goog_rdk_3"/>
          <w:id w:val="178398327"/>
        </w:sdtPr>
        <w:sdtEndPr/>
        <w:sdtContent/>
      </w:sdt>
      <w:r w:rsidR="003B5699" w:rsidRPr="00716506">
        <w:rPr>
          <w:rFonts w:cstheme="minorHAnsi"/>
          <w:szCs w:val="24"/>
        </w:rPr>
        <w:t xml:space="preserve">overlooked is the conceptual. The conceptual here </w:t>
      </w:r>
      <w:sdt>
        <w:sdtPr>
          <w:rPr>
            <w:rFonts w:cstheme="minorHAnsi"/>
            <w:szCs w:val="24"/>
          </w:rPr>
          <w:tag w:val="goog_rdk_4"/>
          <w:id w:val="697351821"/>
        </w:sdtPr>
        <w:sdtEndPr/>
        <w:sdtContent/>
      </w:sdt>
      <w:r>
        <w:rPr>
          <w:rFonts w:cstheme="minorHAnsi"/>
          <w:szCs w:val="24"/>
        </w:rPr>
        <w:t>refers</w:t>
      </w:r>
      <w:r w:rsidR="003B5699" w:rsidRPr="00716506">
        <w:rPr>
          <w:rFonts w:cstheme="minorHAnsi"/>
          <w:szCs w:val="24"/>
        </w:rPr>
        <w:t xml:space="preserve"> to the thought and intent behind the speaker. If the speaker’s message is more in line with written text, then it is referred to as literacy, whereas a message being more in line with spoken language is referred to as orality. Non-standard French language data was obtained from eBay, SMS chats and Wikiconflits </w:t>
      </w:r>
      <w:r>
        <w:rPr>
          <w:rFonts w:cstheme="minorHAnsi"/>
          <w:szCs w:val="24"/>
        </w:rPr>
        <w:t>and</w:t>
      </w:r>
      <w:r w:rsidR="003B5699" w:rsidRPr="00716506">
        <w:rPr>
          <w:rFonts w:cstheme="minorHAnsi"/>
          <w:szCs w:val="24"/>
        </w:rPr>
        <w:t xml:space="preserve"> analyzed to explore </w:t>
      </w:r>
      <w:sdt>
        <w:sdtPr>
          <w:rPr>
            <w:rFonts w:cstheme="minorHAnsi"/>
            <w:szCs w:val="24"/>
          </w:rPr>
          <w:tag w:val="goog_rdk_5"/>
          <w:id w:val="241606439"/>
        </w:sdtPr>
        <w:sdtEndPr/>
        <w:sdtContent/>
      </w:sdt>
      <w:r w:rsidR="003B5699" w:rsidRPr="00716506">
        <w:rPr>
          <w:rFonts w:cstheme="minorHAnsi"/>
          <w:szCs w:val="24"/>
        </w:rPr>
        <w:t>how these two facets are realized in different internet domains. Training data was automatically developed using classification criteria that is typical of literacy and orality in French. This data was then used to train a naïve Bayes model as a probabilistic text classification identifier</w:t>
      </w:r>
      <w:sdt>
        <w:sdtPr>
          <w:rPr>
            <w:rFonts w:cstheme="minorHAnsi"/>
            <w:szCs w:val="24"/>
          </w:rPr>
          <w:tag w:val="goog_rdk_6"/>
          <w:id w:val="-941692878"/>
        </w:sdtPr>
        <w:sdtEndPr/>
        <w:sdtContent/>
      </w:sdt>
      <w:r w:rsidR="003B5699" w:rsidRPr="00716506">
        <w:rPr>
          <w:rFonts w:cstheme="minorHAnsi"/>
          <w:szCs w:val="24"/>
        </w:rPr>
        <w:t xml:space="preserve"> that</w:t>
      </w:r>
      <w:r>
        <w:rPr>
          <w:rFonts w:cstheme="minorHAnsi"/>
          <w:szCs w:val="24"/>
        </w:rPr>
        <w:t xml:space="preserve"> assign </w:t>
      </w:r>
      <w:r w:rsidR="003B5699" w:rsidRPr="00716506">
        <w:rPr>
          <w:rFonts w:cstheme="minorHAnsi"/>
          <w:szCs w:val="24"/>
        </w:rPr>
        <w:t xml:space="preserve">the most probable conceptual classification feature to a document. The results </w:t>
      </w:r>
      <w:sdt>
        <w:sdtPr>
          <w:rPr>
            <w:rFonts w:cstheme="minorHAnsi"/>
            <w:szCs w:val="24"/>
          </w:rPr>
          <w:tag w:val="goog_rdk_7"/>
          <w:id w:val="933091734"/>
        </w:sdtPr>
        <w:sdtEndPr/>
        <w:sdtContent/>
      </w:sdt>
      <w:r>
        <w:rPr>
          <w:rFonts w:cstheme="minorHAnsi"/>
          <w:szCs w:val="24"/>
        </w:rPr>
        <w:t>show</w:t>
      </w:r>
      <w:r w:rsidR="003B5699" w:rsidRPr="00716506">
        <w:rPr>
          <w:rFonts w:cstheme="minorHAnsi"/>
          <w:szCs w:val="24"/>
        </w:rPr>
        <w:t xml:space="preserve"> that those who use the platform eBay tend to express themselves conceptually in a more literate fashion, but less so than those of </w:t>
      </w:r>
      <w:sdt>
        <w:sdtPr>
          <w:rPr>
            <w:rFonts w:cstheme="minorHAnsi"/>
            <w:szCs w:val="24"/>
          </w:rPr>
          <w:tag w:val="goog_rdk_8"/>
          <w:id w:val="-1055621307"/>
        </w:sdtPr>
        <w:sdtEndPr/>
        <w:sdtContent/>
      </w:sdt>
      <w:sdt>
        <w:sdtPr>
          <w:rPr>
            <w:rFonts w:cstheme="minorHAnsi"/>
            <w:szCs w:val="24"/>
          </w:rPr>
          <w:tag w:val="goog_rdk_9"/>
          <w:id w:val="-957713442"/>
        </w:sdtPr>
        <w:sdtEndPr/>
        <w:sdtContent/>
      </w:sdt>
      <w:r>
        <w:rPr>
          <w:rFonts w:cstheme="minorHAnsi"/>
          <w:szCs w:val="24"/>
        </w:rPr>
        <w:t>W</w:t>
      </w:r>
      <w:r w:rsidR="003B5699" w:rsidRPr="00716506">
        <w:rPr>
          <w:rFonts w:cstheme="minorHAnsi"/>
          <w:szCs w:val="24"/>
        </w:rPr>
        <w:t xml:space="preserve">ikiconflits authors. SMS chats display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SMS chat participants expressed themselves orally </w:t>
      </w:r>
      <w:sdt>
        <w:sdtPr>
          <w:rPr>
            <w:rFonts w:cstheme="minorHAnsi"/>
            <w:szCs w:val="24"/>
          </w:rPr>
          <w:tag w:val="goog_rdk_10"/>
          <w:id w:val="-1406374182"/>
        </w:sdtPr>
        <w:sdtEndPr/>
        <w:sdtContent/>
      </w:sdt>
      <w:r w:rsidR="003B5699" w:rsidRPr="00716506">
        <w:rPr>
          <w:rFonts w:cstheme="minorHAnsi"/>
          <w:szCs w:val="24"/>
        </w:rPr>
        <w:t xml:space="preserve">to high a degree due to the informal and close nature of the context. </w:t>
      </w:r>
    </w:p>
    <w:p w14:paraId="30493F03" w14:textId="77777777" w:rsidR="00716506" w:rsidRPr="00716506" w:rsidRDefault="00716506" w:rsidP="00716506">
      <w:pPr>
        <w:pStyle w:val="Sub-chapters"/>
      </w:pPr>
    </w:p>
    <w:p w14:paraId="0000001F" w14:textId="77777777" w:rsidR="00FE5824" w:rsidRPr="00716506" w:rsidRDefault="00FE5824">
      <w:pPr>
        <w:pBdr>
          <w:top w:val="nil"/>
          <w:left w:val="nil"/>
          <w:bottom w:val="nil"/>
          <w:right w:val="nil"/>
          <w:between w:val="nil"/>
        </w:pBdr>
        <w:rPr>
          <w:rFonts w:eastAsia="Georgia" w:cstheme="minorHAnsi"/>
          <w:color w:val="000000"/>
          <w:szCs w:val="24"/>
        </w:rPr>
      </w:pPr>
    </w:p>
    <w:p w14:paraId="00000020" w14:textId="77777777" w:rsidR="00FE5824" w:rsidRPr="00716506" w:rsidRDefault="003B5699">
      <w:pPr>
        <w:rPr>
          <w:rFonts w:cstheme="minorHAnsi"/>
          <w:szCs w:val="24"/>
        </w:rPr>
      </w:pPr>
      <w:r w:rsidRPr="00716506">
        <w:rPr>
          <w:rFonts w:cstheme="minorHAnsi"/>
          <w:szCs w:val="24"/>
        </w:rPr>
        <w:br w:type="page"/>
      </w:r>
    </w:p>
    <w:p w14:paraId="00000021" w14:textId="7E4CCE74" w:rsidR="00FE5824" w:rsidRDefault="00C967C5">
      <w:pPr>
        <w:pBdr>
          <w:top w:val="nil"/>
          <w:left w:val="nil"/>
          <w:bottom w:val="nil"/>
          <w:right w:val="nil"/>
          <w:between w:val="nil"/>
        </w:pBdr>
        <w:ind w:firstLine="0"/>
        <w:rPr>
          <w:rFonts w:eastAsia="Georgia" w:cstheme="minorHAnsi"/>
          <w:b/>
          <w:color w:val="000000"/>
          <w:szCs w:val="24"/>
        </w:rPr>
      </w:pPr>
      <w:sdt>
        <w:sdtPr>
          <w:rPr>
            <w:rFonts w:cstheme="minorHAnsi"/>
            <w:szCs w:val="24"/>
          </w:rPr>
          <w:tag w:val="goog_rdk_11"/>
          <w:id w:val="-1616205112"/>
        </w:sdtPr>
        <w:sdtEndPr/>
        <w:sdtContent/>
      </w:sdt>
      <w:r w:rsidR="003B5699" w:rsidRPr="00716506">
        <w:rPr>
          <w:rFonts w:eastAsia="Georgia" w:cstheme="minorHAnsi"/>
          <w:b/>
          <w:color w:val="000000"/>
          <w:szCs w:val="24"/>
        </w:rPr>
        <w:t>Main Table of Contents:</w:t>
      </w:r>
    </w:p>
    <w:p w14:paraId="576B0F58" w14:textId="0DCE58AA" w:rsidR="007C78E0"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597690" w:history="1">
        <w:r w:rsidR="007C78E0" w:rsidRPr="00AE003A">
          <w:rPr>
            <w:rStyle w:val="Hyperlink"/>
          </w:rPr>
          <w:t>1.</w:t>
        </w:r>
        <w:r w:rsidR="007C78E0">
          <w:rPr>
            <w:rFonts w:eastAsiaTheme="minorEastAsia" w:cstheme="minorBidi"/>
            <w:sz w:val="22"/>
            <w:szCs w:val="22"/>
            <w:lang w:val="fr-FR" w:eastAsia="ja-JP"/>
          </w:rPr>
          <w:tab/>
        </w:r>
        <w:r w:rsidR="007C78E0" w:rsidRPr="00AE003A">
          <w:rPr>
            <w:rStyle w:val="Hyperlink"/>
          </w:rPr>
          <w:t>Introduction</w:t>
        </w:r>
        <w:r w:rsidR="007C78E0">
          <w:rPr>
            <w:webHidden/>
          </w:rPr>
          <w:tab/>
        </w:r>
        <w:r w:rsidR="007C78E0">
          <w:rPr>
            <w:webHidden/>
          </w:rPr>
          <w:fldChar w:fldCharType="begin"/>
        </w:r>
        <w:r w:rsidR="007C78E0">
          <w:rPr>
            <w:webHidden/>
          </w:rPr>
          <w:instrText xml:space="preserve"> PAGEREF _Toc79597690 \h </w:instrText>
        </w:r>
        <w:r w:rsidR="007C78E0">
          <w:rPr>
            <w:webHidden/>
          </w:rPr>
        </w:r>
        <w:r w:rsidR="007C78E0">
          <w:rPr>
            <w:webHidden/>
          </w:rPr>
          <w:fldChar w:fldCharType="separate"/>
        </w:r>
        <w:r w:rsidR="007C78E0">
          <w:rPr>
            <w:webHidden/>
          </w:rPr>
          <w:t>9</w:t>
        </w:r>
        <w:r w:rsidR="007C78E0">
          <w:rPr>
            <w:webHidden/>
          </w:rPr>
          <w:fldChar w:fldCharType="end"/>
        </w:r>
      </w:hyperlink>
    </w:p>
    <w:p w14:paraId="4138802E" w14:textId="5851016B" w:rsidR="007C78E0" w:rsidRDefault="007C78E0">
      <w:pPr>
        <w:pStyle w:val="Verzeichnis1"/>
        <w:rPr>
          <w:rFonts w:eastAsiaTheme="minorEastAsia" w:cstheme="minorBidi"/>
          <w:sz w:val="22"/>
          <w:szCs w:val="22"/>
          <w:lang w:val="fr-FR" w:eastAsia="ja-JP"/>
        </w:rPr>
      </w:pPr>
      <w:hyperlink w:anchor="_Toc79597691" w:history="1">
        <w:r w:rsidRPr="00AE003A">
          <w:rPr>
            <w:rStyle w:val="Hyperlink"/>
          </w:rPr>
          <w:t>2.</w:t>
        </w:r>
        <w:r>
          <w:rPr>
            <w:rFonts w:eastAsiaTheme="minorEastAsia" w:cstheme="minorBidi"/>
            <w:sz w:val="22"/>
            <w:szCs w:val="22"/>
            <w:lang w:val="fr-FR" w:eastAsia="ja-JP"/>
          </w:rPr>
          <w:tab/>
        </w:r>
        <w:r w:rsidRPr="00AE003A">
          <w:rPr>
            <w:rStyle w:val="Hyperlink"/>
          </w:rPr>
          <w:t>Related Works</w:t>
        </w:r>
        <w:r>
          <w:rPr>
            <w:webHidden/>
          </w:rPr>
          <w:tab/>
        </w:r>
        <w:r>
          <w:rPr>
            <w:webHidden/>
          </w:rPr>
          <w:fldChar w:fldCharType="begin"/>
        </w:r>
        <w:r>
          <w:rPr>
            <w:webHidden/>
          </w:rPr>
          <w:instrText xml:space="preserve"> PAGEREF _Toc79597691 \h </w:instrText>
        </w:r>
        <w:r>
          <w:rPr>
            <w:webHidden/>
          </w:rPr>
        </w:r>
        <w:r>
          <w:rPr>
            <w:webHidden/>
          </w:rPr>
          <w:fldChar w:fldCharType="separate"/>
        </w:r>
        <w:r>
          <w:rPr>
            <w:webHidden/>
          </w:rPr>
          <w:t>10</w:t>
        </w:r>
        <w:r>
          <w:rPr>
            <w:webHidden/>
          </w:rPr>
          <w:fldChar w:fldCharType="end"/>
        </w:r>
      </w:hyperlink>
    </w:p>
    <w:p w14:paraId="2F9A3D0D" w14:textId="4B321A9E"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2" w:history="1">
        <w:r w:rsidRPr="00AE003A">
          <w:rPr>
            <w:rStyle w:val="Hyperlink"/>
            <w:noProof/>
          </w:rPr>
          <w:t>2.1.</w:t>
        </w:r>
        <w:r>
          <w:rPr>
            <w:rFonts w:eastAsiaTheme="minorEastAsia" w:cstheme="minorBidi"/>
            <w:noProof/>
            <w:sz w:val="22"/>
            <w:szCs w:val="22"/>
            <w:lang w:val="fr-FR" w:eastAsia="ja-JP"/>
          </w:rPr>
          <w:tab/>
        </w:r>
        <w:r w:rsidRPr="00AE003A">
          <w:rPr>
            <w:rStyle w:val="Hyperlink"/>
            <w:noProof/>
          </w:rPr>
          <w:t>Theoretical Linguistics</w:t>
        </w:r>
        <w:r>
          <w:rPr>
            <w:noProof/>
            <w:webHidden/>
          </w:rPr>
          <w:tab/>
        </w:r>
        <w:r>
          <w:rPr>
            <w:noProof/>
            <w:webHidden/>
          </w:rPr>
          <w:fldChar w:fldCharType="begin"/>
        </w:r>
        <w:r>
          <w:rPr>
            <w:noProof/>
            <w:webHidden/>
          </w:rPr>
          <w:instrText xml:space="preserve"> PAGEREF _Toc79597692 \h </w:instrText>
        </w:r>
        <w:r>
          <w:rPr>
            <w:noProof/>
            <w:webHidden/>
          </w:rPr>
        </w:r>
        <w:r>
          <w:rPr>
            <w:noProof/>
            <w:webHidden/>
          </w:rPr>
          <w:fldChar w:fldCharType="separate"/>
        </w:r>
        <w:r>
          <w:rPr>
            <w:noProof/>
            <w:webHidden/>
          </w:rPr>
          <w:t>10</w:t>
        </w:r>
        <w:r>
          <w:rPr>
            <w:noProof/>
            <w:webHidden/>
          </w:rPr>
          <w:fldChar w:fldCharType="end"/>
        </w:r>
      </w:hyperlink>
    </w:p>
    <w:p w14:paraId="4B24FB7B" w14:textId="77F9CCE0"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3" w:history="1">
        <w:r w:rsidRPr="00AE003A">
          <w:rPr>
            <w:rStyle w:val="Hyperlink"/>
            <w:noProof/>
          </w:rPr>
          <w:t>2.2.</w:t>
        </w:r>
        <w:r>
          <w:rPr>
            <w:rFonts w:eastAsiaTheme="minorEastAsia" w:cstheme="minorBidi"/>
            <w:noProof/>
            <w:sz w:val="22"/>
            <w:szCs w:val="22"/>
            <w:lang w:val="fr-FR" w:eastAsia="ja-JP"/>
          </w:rPr>
          <w:tab/>
        </w:r>
        <w:r w:rsidRPr="00AE003A">
          <w:rPr>
            <w:rStyle w:val="Hyperlink"/>
            <w:noProof/>
          </w:rPr>
          <w:t>Computational Linguistics</w:t>
        </w:r>
        <w:r>
          <w:rPr>
            <w:noProof/>
            <w:webHidden/>
          </w:rPr>
          <w:tab/>
        </w:r>
        <w:r>
          <w:rPr>
            <w:noProof/>
            <w:webHidden/>
          </w:rPr>
          <w:fldChar w:fldCharType="begin"/>
        </w:r>
        <w:r>
          <w:rPr>
            <w:noProof/>
            <w:webHidden/>
          </w:rPr>
          <w:instrText xml:space="preserve"> PAGEREF _Toc79597693 \h </w:instrText>
        </w:r>
        <w:r>
          <w:rPr>
            <w:noProof/>
            <w:webHidden/>
          </w:rPr>
        </w:r>
        <w:r>
          <w:rPr>
            <w:noProof/>
            <w:webHidden/>
          </w:rPr>
          <w:fldChar w:fldCharType="separate"/>
        </w:r>
        <w:r>
          <w:rPr>
            <w:noProof/>
            <w:webHidden/>
          </w:rPr>
          <w:t>10</w:t>
        </w:r>
        <w:r>
          <w:rPr>
            <w:noProof/>
            <w:webHidden/>
          </w:rPr>
          <w:fldChar w:fldCharType="end"/>
        </w:r>
      </w:hyperlink>
    </w:p>
    <w:p w14:paraId="64D07CC4" w14:textId="26F5797A" w:rsidR="007C78E0" w:rsidRDefault="007C78E0">
      <w:pPr>
        <w:pStyle w:val="Verzeichnis1"/>
        <w:rPr>
          <w:rFonts w:eastAsiaTheme="minorEastAsia" w:cstheme="minorBidi"/>
          <w:sz w:val="22"/>
          <w:szCs w:val="22"/>
          <w:lang w:val="fr-FR" w:eastAsia="ja-JP"/>
        </w:rPr>
      </w:pPr>
      <w:hyperlink w:anchor="_Toc79597694" w:history="1">
        <w:r w:rsidRPr="00AE003A">
          <w:rPr>
            <w:rStyle w:val="Hyperlink"/>
          </w:rPr>
          <w:t>3.</w:t>
        </w:r>
        <w:r>
          <w:rPr>
            <w:rFonts w:eastAsiaTheme="minorEastAsia" w:cstheme="minorBidi"/>
            <w:sz w:val="22"/>
            <w:szCs w:val="22"/>
            <w:lang w:val="fr-FR" w:eastAsia="ja-JP"/>
          </w:rPr>
          <w:tab/>
        </w:r>
        <w:r w:rsidRPr="00AE003A">
          <w:rPr>
            <w:rStyle w:val="Hyperlink"/>
          </w:rPr>
          <w:t>Language as a Construct</w:t>
        </w:r>
        <w:r>
          <w:rPr>
            <w:webHidden/>
          </w:rPr>
          <w:tab/>
        </w:r>
        <w:r>
          <w:rPr>
            <w:webHidden/>
          </w:rPr>
          <w:fldChar w:fldCharType="begin"/>
        </w:r>
        <w:r>
          <w:rPr>
            <w:webHidden/>
          </w:rPr>
          <w:instrText xml:space="preserve"> PAGEREF _Toc79597694 \h </w:instrText>
        </w:r>
        <w:r>
          <w:rPr>
            <w:webHidden/>
          </w:rPr>
        </w:r>
        <w:r>
          <w:rPr>
            <w:webHidden/>
          </w:rPr>
          <w:fldChar w:fldCharType="separate"/>
        </w:r>
        <w:r>
          <w:rPr>
            <w:webHidden/>
          </w:rPr>
          <w:t>11</w:t>
        </w:r>
        <w:r>
          <w:rPr>
            <w:webHidden/>
          </w:rPr>
          <w:fldChar w:fldCharType="end"/>
        </w:r>
      </w:hyperlink>
    </w:p>
    <w:p w14:paraId="2D4F584D" w14:textId="331C8CCD"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5" w:history="1">
        <w:r w:rsidRPr="00AE003A">
          <w:rPr>
            <w:rStyle w:val="Hyperlink"/>
            <w:noProof/>
          </w:rPr>
          <w:t>3.1.</w:t>
        </w:r>
        <w:r>
          <w:rPr>
            <w:rFonts w:eastAsiaTheme="minorEastAsia" w:cstheme="minorBidi"/>
            <w:noProof/>
            <w:sz w:val="22"/>
            <w:szCs w:val="22"/>
            <w:lang w:val="fr-FR" w:eastAsia="ja-JP"/>
          </w:rPr>
          <w:tab/>
        </w:r>
        <w:r w:rsidRPr="00AE003A">
          <w:rPr>
            <w:rStyle w:val="Hyperlink"/>
            <w:noProof/>
          </w:rPr>
          <w:t>General Features of Language</w:t>
        </w:r>
        <w:r>
          <w:rPr>
            <w:noProof/>
            <w:webHidden/>
          </w:rPr>
          <w:tab/>
        </w:r>
        <w:r>
          <w:rPr>
            <w:noProof/>
            <w:webHidden/>
          </w:rPr>
          <w:fldChar w:fldCharType="begin"/>
        </w:r>
        <w:r>
          <w:rPr>
            <w:noProof/>
            <w:webHidden/>
          </w:rPr>
          <w:instrText xml:space="preserve"> PAGEREF _Toc79597695 \h </w:instrText>
        </w:r>
        <w:r>
          <w:rPr>
            <w:noProof/>
            <w:webHidden/>
          </w:rPr>
        </w:r>
        <w:r>
          <w:rPr>
            <w:noProof/>
            <w:webHidden/>
          </w:rPr>
          <w:fldChar w:fldCharType="separate"/>
        </w:r>
        <w:r>
          <w:rPr>
            <w:noProof/>
            <w:webHidden/>
          </w:rPr>
          <w:t>11</w:t>
        </w:r>
        <w:r>
          <w:rPr>
            <w:noProof/>
            <w:webHidden/>
          </w:rPr>
          <w:fldChar w:fldCharType="end"/>
        </w:r>
      </w:hyperlink>
    </w:p>
    <w:p w14:paraId="57FB476E" w14:textId="1F3CD25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6" w:history="1">
        <w:r w:rsidRPr="00AE003A">
          <w:rPr>
            <w:rStyle w:val="Hyperlink"/>
            <w:noProof/>
          </w:rPr>
          <w:t>3.2.</w:t>
        </w:r>
        <w:r>
          <w:rPr>
            <w:rFonts w:eastAsiaTheme="minorEastAsia" w:cstheme="minorBidi"/>
            <w:noProof/>
            <w:sz w:val="22"/>
            <w:szCs w:val="22"/>
            <w:lang w:val="fr-FR" w:eastAsia="ja-JP"/>
          </w:rPr>
          <w:tab/>
        </w:r>
        <w:r w:rsidRPr="00AE003A">
          <w:rPr>
            <w:rStyle w:val="Hyperlink"/>
            <w:noProof/>
          </w:rPr>
          <w:t>Medial Features</w:t>
        </w:r>
        <w:r>
          <w:rPr>
            <w:noProof/>
            <w:webHidden/>
          </w:rPr>
          <w:tab/>
        </w:r>
        <w:r>
          <w:rPr>
            <w:noProof/>
            <w:webHidden/>
          </w:rPr>
          <w:fldChar w:fldCharType="begin"/>
        </w:r>
        <w:r>
          <w:rPr>
            <w:noProof/>
            <w:webHidden/>
          </w:rPr>
          <w:instrText xml:space="preserve"> PAGEREF _Toc79597696 \h </w:instrText>
        </w:r>
        <w:r>
          <w:rPr>
            <w:noProof/>
            <w:webHidden/>
          </w:rPr>
        </w:r>
        <w:r>
          <w:rPr>
            <w:noProof/>
            <w:webHidden/>
          </w:rPr>
          <w:fldChar w:fldCharType="separate"/>
        </w:r>
        <w:r>
          <w:rPr>
            <w:noProof/>
            <w:webHidden/>
          </w:rPr>
          <w:t>12</w:t>
        </w:r>
        <w:r>
          <w:rPr>
            <w:noProof/>
            <w:webHidden/>
          </w:rPr>
          <w:fldChar w:fldCharType="end"/>
        </w:r>
      </w:hyperlink>
    </w:p>
    <w:p w14:paraId="5DF02F69" w14:textId="27F7DAC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7" w:history="1">
        <w:r w:rsidRPr="00AE003A">
          <w:rPr>
            <w:rStyle w:val="Hyperlink"/>
            <w:noProof/>
          </w:rPr>
          <w:t>3.3.</w:t>
        </w:r>
        <w:r>
          <w:rPr>
            <w:rFonts w:eastAsiaTheme="minorEastAsia" w:cstheme="minorBidi"/>
            <w:noProof/>
            <w:sz w:val="22"/>
            <w:szCs w:val="22"/>
            <w:lang w:val="fr-FR" w:eastAsia="ja-JP"/>
          </w:rPr>
          <w:tab/>
        </w:r>
        <w:r w:rsidRPr="00AE003A">
          <w:rPr>
            <w:rStyle w:val="Hyperlink"/>
            <w:noProof/>
          </w:rPr>
          <w:t>Conceptual Features</w:t>
        </w:r>
        <w:r>
          <w:rPr>
            <w:noProof/>
            <w:webHidden/>
          </w:rPr>
          <w:tab/>
        </w:r>
        <w:r>
          <w:rPr>
            <w:noProof/>
            <w:webHidden/>
          </w:rPr>
          <w:fldChar w:fldCharType="begin"/>
        </w:r>
        <w:r>
          <w:rPr>
            <w:noProof/>
            <w:webHidden/>
          </w:rPr>
          <w:instrText xml:space="preserve"> PAGEREF _Toc79597697 \h </w:instrText>
        </w:r>
        <w:r>
          <w:rPr>
            <w:noProof/>
            <w:webHidden/>
          </w:rPr>
        </w:r>
        <w:r>
          <w:rPr>
            <w:noProof/>
            <w:webHidden/>
          </w:rPr>
          <w:fldChar w:fldCharType="separate"/>
        </w:r>
        <w:r>
          <w:rPr>
            <w:noProof/>
            <w:webHidden/>
          </w:rPr>
          <w:t>13</w:t>
        </w:r>
        <w:r>
          <w:rPr>
            <w:noProof/>
            <w:webHidden/>
          </w:rPr>
          <w:fldChar w:fldCharType="end"/>
        </w:r>
      </w:hyperlink>
    </w:p>
    <w:p w14:paraId="6257B0ED" w14:textId="1A03AED6" w:rsidR="007C78E0" w:rsidRDefault="007C78E0">
      <w:pPr>
        <w:pStyle w:val="Verzeichnis1"/>
        <w:rPr>
          <w:rFonts w:eastAsiaTheme="minorEastAsia" w:cstheme="minorBidi"/>
          <w:sz w:val="22"/>
          <w:szCs w:val="22"/>
          <w:lang w:val="fr-FR" w:eastAsia="ja-JP"/>
        </w:rPr>
      </w:pPr>
      <w:hyperlink w:anchor="_Toc79597698" w:history="1">
        <w:r w:rsidRPr="00AE003A">
          <w:rPr>
            <w:rStyle w:val="Hyperlink"/>
          </w:rPr>
          <w:t>4.</w:t>
        </w:r>
        <w:r>
          <w:rPr>
            <w:rFonts w:eastAsiaTheme="minorEastAsia" w:cstheme="minorBidi"/>
            <w:sz w:val="22"/>
            <w:szCs w:val="22"/>
            <w:lang w:val="fr-FR" w:eastAsia="ja-JP"/>
          </w:rPr>
          <w:tab/>
        </w:r>
        <w:r w:rsidRPr="00AE003A">
          <w:rPr>
            <w:rStyle w:val="Hyperlink"/>
          </w:rPr>
          <w:t>Diaphasic and Diastratic Registers</w:t>
        </w:r>
        <w:r>
          <w:rPr>
            <w:webHidden/>
          </w:rPr>
          <w:tab/>
        </w:r>
        <w:r>
          <w:rPr>
            <w:webHidden/>
          </w:rPr>
          <w:fldChar w:fldCharType="begin"/>
        </w:r>
        <w:r>
          <w:rPr>
            <w:webHidden/>
          </w:rPr>
          <w:instrText xml:space="preserve"> PAGEREF _Toc79597698 \h </w:instrText>
        </w:r>
        <w:r>
          <w:rPr>
            <w:webHidden/>
          </w:rPr>
        </w:r>
        <w:r>
          <w:rPr>
            <w:webHidden/>
          </w:rPr>
          <w:fldChar w:fldCharType="separate"/>
        </w:r>
        <w:r>
          <w:rPr>
            <w:webHidden/>
          </w:rPr>
          <w:t>15</w:t>
        </w:r>
        <w:r>
          <w:rPr>
            <w:webHidden/>
          </w:rPr>
          <w:fldChar w:fldCharType="end"/>
        </w:r>
      </w:hyperlink>
    </w:p>
    <w:p w14:paraId="592B4F82" w14:textId="7AAFDBB7"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699" w:history="1">
        <w:r w:rsidRPr="00AE003A">
          <w:rPr>
            <w:rStyle w:val="Hyperlink"/>
            <w:noProof/>
          </w:rPr>
          <w:t>4.1.</w:t>
        </w:r>
        <w:r>
          <w:rPr>
            <w:rFonts w:eastAsiaTheme="minorEastAsia" w:cstheme="minorBidi"/>
            <w:noProof/>
            <w:sz w:val="22"/>
            <w:szCs w:val="22"/>
            <w:lang w:val="fr-FR" w:eastAsia="ja-JP"/>
          </w:rPr>
          <w:tab/>
        </w:r>
        <w:r w:rsidRPr="00AE003A">
          <w:rPr>
            <w:rStyle w:val="Hyperlink"/>
            <w:noProof/>
          </w:rPr>
          <w:t>Le Français</w:t>
        </w:r>
        <w:r>
          <w:rPr>
            <w:noProof/>
            <w:webHidden/>
          </w:rPr>
          <w:tab/>
        </w:r>
        <w:r>
          <w:rPr>
            <w:noProof/>
            <w:webHidden/>
          </w:rPr>
          <w:fldChar w:fldCharType="begin"/>
        </w:r>
        <w:r>
          <w:rPr>
            <w:noProof/>
            <w:webHidden/>
          </w:rPr>
          <w:instrText xml:space="preserve"> PAGEREF _Toc79597699 \h </w:instrText>
        </w:r>
        <w:r>
          <w:rPr>
            <w:noProof/>
            <w:webHidden/>
          </w:rPr>
        </w:r>
        <w:r>
          <w:rPr>
            <w:noProof/>
            <w:webHidden/>
          </w:rPr>
          <w:fldChar w:fldCharType="separate"/>
        </w:r>
        <w:r>
          <w:rPr>
            <w:noProof/>
            <w:webHidden/>
          </w:rPr>
          <w:t>16</w:t>
        </w:r>
        <w:r>
          <w:rPr>
            <w:noProof/>
            <w:webHidden/>
          </w:rPr>
          <w:fldChar w:fldCharType="end"/>
        </w:r>
      </w:hyperlink>
    </w:p>
    <w:p w14:paraId="6D961F24" w14:textId="7ED0722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0" w:history="1">
        <w:r w:rsidRPr="00AE003A">
          <w:rPr>
            <w:rStyle w:val="Hyperlink"/>
            <w:noProof/>
          </w:rPr>
          <w:t>4.2.</w:t>
        </w:r>
        <w:r>
          <w:rPr>
            <w:rFonts w:eastAsiaTheme="minorEastAsia" w:cstheme="minorBidi"/>
            <w:noProof/>
            <w:sz w:val="22"/>
            <w:szCs w:val="22"/>
            <w:lang w:val="fr-FR" w:eastAsia="ja-JP"/>
          </w:rPr>
          <w:tab/>
        </w:r>
        <w:r w:rsidRPr="00AE003A">
          <w:rPr>
            <w:rStyle w:val="Hyperlink"/>
            <w:noProof/>
          </w:rPr>
          <w:t>Français Cultivé</w:t>
        </w:r>
        <w:r>
          <w:rPr>
            <w:noProof/>
            <w:webHidden/>
          </w:rPr>
          <w:tab/>
        </w:r>
        <w:r>
          <w:rPr>
            <w:noProof/>
            <w:webHidden/>
          </w:rPr>
          <w:fldChar w:fldCharType="begin"/>
        </w:r>
        <w:r>
          <w:rPr>
            <w:noProof/>
            <w:webHidden/>
          </w:rPr>
          <w:instrText xml:space="preserve"> PAGEREF _Toc79597700 \h </w:instrText>
        </w:r>
        <w:r>
          <w:rPr>
            <w:noProof/>
            <w:webHidden/>
          </w:rPr>
        </w:r>
        <w:r>
          <w:rPr>
            <w:noProof/>
            <w:webHidden/>
          </w:rPr>
          <w:fldChar w:fldCharType="separate"/>
        </w:r>
        <w:r>
          <w:rPr>
            <w:noProof/>
            <w:webHidden/>
          </w:rPr>
          <w:t>17</w:t>
        </w:r>
        <w:r>
          <w:rPr>
            <w:noProof/>
            <w:webHidden/>
          </w:rPr>
          <w:fldChar w:fldCharType="end"/>
        </w:r>
      </w:hyperlink>
    </w:p>
    <w:p w14:paraId="33359E04" w14:textId="45B996A8"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1" w:history="1">
        <w:r w:rsidRPr="00AE003A">
          <w:rPr>
            <w:rStyle w:val="Hyperlink"/>
            <w:noProof/>
          </w:rPr>
          <w:t>4.3.</w:t>
        </w:r>
        <w:r>
          <w:rPr>
            <w:rFonts w:eastAsiaTheme="minorEastAsia" w:cstheme="minorBidi"/>
            <w:noProof/>
            <w:sz w:val="22"/>
            <w:szCs w:val="22"/>
            <w:lang w:val="fr-FR" w:eastAsia="ja-JP"/>
          </w:rPr>
          <w:tab/>
        </w:r>
        <w:r w:rsidRPr="00AE003A">
          <w:rPr>
            <w:rStyle w:val="Hyperlink"/>
            <w:noProof/>
          </w:rPr>
          <w:t>Français Familier</w:t>
        </w:r>
        <w:r>
          <w:rPr>
            <w:noProof/>
            <w:webHidden/>
          </w:rPr>
          <w:tab/>
        </w:r>
        <w:r>
          <w:rPr>
            <w:noProof/>
            <w:webHidden/>
          </w:rPr>
          <w:fldChar w:fldCharType="begin"/>
        </w:r>
        <w:r>
          <w:rPr>
            <w:noProof/>
            <w:webHidden/>
          </w:rPr>
          <w:instrText xml:space="preserve"> PAGEREF _Toc79597701 \h </w:instrText>
        </w:r>
        <w:r>
          <w:rPr>
            <w:noProof/>
            <w:webHidden/>
          </w:rPr>
        </w:r>
        <w:r>
          <w:rPr>
            <w:noProof/>
            <w:webHidden/>
          </w:rPr>
          <w:fldChar w:fldCharType="separate"/>
        </w:r>
        <w:r>
          <w:rPr>
            <w:noProof/>
            <w:webHidden/>
          </w:rPr>
          <w:t>17</w:t>
        </w:r>
        <w:r>
          <w:rPr>
            <w:noProof/>
            <w:webHidden/>
          </w:rPr>
          <w:fldChar w:fldCharType="end"/>
        </w:r>
      </w:hyperlink>
    </w:p>
    <w:p w14:paraId="2AFBD5B2" w14:textId="2ABE4D1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2" w:history="1">
        <w:r w:rsidRPr="00AE003A">
          <w:rPr>
            <w:rStyle w:val="Hyperlink"/>
            <w:noProof/>
          </w:rPr>
          <w:t>4.4.</w:t>
        </w:r>
        <w:r>
          <w:rPr>
            <w:rFonts w:eastAsiaTheme="minorEastAsia" w:cstheme="minorBidi"/>
            <w:noProof/>
            <w:sz w:val="22"/>
            <w:szCs w:val="22"/>
            <w:lang w:val="fr-FR" w:eastAsia="ja-JP"/>
          </w:rPr>
          <w:tab/>
        </w:r>
        <w:r w:rsidRPr="00AE003A">
          <w:rPr>
            <w:rStyle w:val="Hyperlink"/>
            <w:noProof/>
          </w:rPr>
          <w:t>Français Populaire</w:t>
        </w:r>
        <w:r>
          <w:rPr>
            <w:noProof/>
            <w:webHidden/>
          </w:rPr>
          <w:tab/>
        </w:r>
        <w:r>
          <w:rPr>
            <w:noProof/>
            <w:webHidden/>
          </w:rPr>
          <w:fldChar w:fldCharType="begin"/>
        </w:r>
        <w:r>
          <w:rPr>
            <w:noProof/>
            <w:webHidden/>
          </w:rPr>
          <w:instrText xml:space="preserve"> PAGEREF _Toc79597702 \h </w:instrText>
        </w:r>
        <w:r>
          <w:rPr>
            <w:noProof/>
            <w:webHidden/>
          </w:rPr>
        </w:r>
        <w:r>
          <w:rPr>
            <w:noProof/>
            <w:webHidden/>
          </w:rPr>
          <w:fldChar w:fldCharType="separate"/>
        </w:r>
        <w:r>
          <w:rPr>
            <w:noProof/>
            <w:webHidden/>
          </w:rPr>
          <w:t>18</w:t>
        </w:r>
        <w:r>
          <w:rPr>
            <w:noProof/>
            <w:webHidden/>
          </w:rPr>
          <w:fldChar w:fldCharType="end"/>
        </w:r>
      </w:hyperlink>
    </w:p>
    <w:p w14:paraId="1A41EA21" w14:textId="32AAAD93"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3" w:history="1">
        <w:r w:rsidRPr="00AE003A">
          <w:rPr>
            <w:rStyle w:val="Hyperlink"/>
            <w:noProof/>
          </w:rPr>
          <w:t>4.5.</w:t>
        </w:r>
        <w:r>
          <w:rPr>
            <w:rFonts w:eastAsiaTheme="minorEastAsia" w:cstheme="minorBidi"/>
            <w:noProof/>
            <w:sz w:val="22"/>
            <w:szCs w:val="22"/>
            <w:lang w:val="fr-FR" w:eastAsia="ja-JP"/>
          </w:rPr>
          <w:tab/>
        </w:r>
        <w:r w:rsidRPr="00AE003A">
          <w:rPr>
            <w:rStyle w:val="Hyperlink"/>
            <w:noProof/>
          </w:rPr>
          <w:t>Français Vulgaire</w:t>
        </w:r>
        <w:r>
          <w:rPr>
            <w:noProof/>
            <w:webHidden/>
          </w:rPr>
          <w:tab/>
        </w:r>
        <w:r>
          <w:rPr>
            <w:noProof/>
            <w:webHidden/>
          </w:rPr>
          <w:fldChar w:fldCharType="begin"/>
        </w:r>
        <w:r>
          <w:rPr>
            <w:noProof/>
            <w:webHidden/>
          </w:rPr>
          <w:instrText xml:space="preserve"> PAGEREF _Toc79597703 \h </w:instrText>
        </w:r>
        <w:r>
          <w:rPr>
            <w:noProof/>
            <w:webHidden/>
          </w:rPr>
        </w:r>
        <w:r>
          <w:rPr>
            <w:noProof/>
            <w:webHidden/>
          </w:rPr>
          <w:fldChar w:fldCharType="separate"/>
        </w:r>
        <w:r>
          <w:rPr>
            <w:noProof/>
            <w:webHidden/>
          </w:rPr>
          <w:t>19</w:t>
        </w:r>
        <w:r>
          <w:rPr>
            <w:noProof/>
            <w:webHidden/>
          </w:rPr>
          <w:fldChar w:fldCharType="end"/>
        </w:r>
      </w:hyperlink>
    </w:p>
    <w:p w14:paraId="6DBFAD02" w14:textId="3F0CD2F5"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4" w:history="1">
        <w:r w:rsidRPr="00AE003A">
          <w:rPr>
            <w:rStyle w:val="Hyperlink"/>
            <w:noProof/>
          </w:rPr>
          <w:t>4.6.</w:t>
        </w:r>
        <w:r>
          <w:rPr>
            <w:rFonts w:eastAsiaTheme="minorEastAsia" w:cstheme="minorBidi"/>
            <w:noProof/>
            <w:sz w:val="22"/>
            <w:szCs w:val="22"/>
            <w:lang w:val="fr-FR" w:eastAsia="ja-JP"/>
          </w:rPr>
          <w:tab/>
        </w:r>
        <w:r w:rsidRPr="00AE003A">
          <w:rPr>
            <w:rStyle w:val="Hyperlink"/>
            <w:noProof/>
          </w:rPr>
          <w:t>Francais Argotique</w:t>
        </w:r>
        <w:r>
          <w:rPr>
            <w:noProof/>
            <w:webHidden/>
          </w:rPr>
          <w:tab/>
        </w:r>
        <w:r>
          <w:rPr>
            <w:noProof/>
            <w:webHidden/>
          </w:rPr>
          <w:fldChar w:fldCharType="begin"/>
        </w:r>
        <w:r>
          <w:rPr>
            <w:noProof/>
            <w:webHidden/>
          </w:rPr>
          <w:instrText xml:space="preserve"> PAGEREF _Toc79597704 \h </w:instrText>
        </w:r>
        <w:r>
          <w:rPr>
            <w:noProof/>
            <w:webHidden/>
          </w:rPr>
        </w:r>
        <w:r>
          <w:rPr>
            <w:noProof/>
            <w:webHidden/>
          </w:rPr>
          <w:fldChar w:fldCharType="separate"/>
        </w:r>
        <w:r>
          <w:rPr>
            <w:noProof/>
            <w:webHidden/>
          </w:rPr>
          <w:t>19</w:t>
        </w:r>
        <w:r>
          <w:rPr>
            <w:noProof/>
            <w:webHidden/>
          </w:rPr>
          <w:fldChar w:fldCharType="end"/>
        </w:r>
      </w:hyperlink>
    </w:p>
    <w:p w14:paraId="6D5D0854" w14:textId="59576030"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5" w:history="1">
        <w:r w:rsidRPr="00AE003A">
          <w:rPr>
            <w:rStyle w:val="Hyperlink"/>
            <w:noProof/>
          </w:rPr>
          <w:t>4.7.</w:t>
        </w:r>
        <w:r>
          <w:rPr>
            <w:rFonts w:eastAsiaTheme="minorEastAsia" w:cstheme="minorBidi"/>
            <w:noProof/>
            <w:sz w:val="22"/>
            <w:szCs w:val="22"/>
            <w:lang w:val="fr-FR" w:eastAsia="ja-JP"/>
          </w:rPr>
          <w:tab/>
        </w:r>
        <w:r w:rsidRPr="00AE003A">
          <w:rPr>
            <w:rStyle w:val="Hyperlink"/>
            <w:noProof/>
          </w:rPr>
          <w:t>Français Technique</w:t>
        </w:r>
        <w:r>
          <w:rPr>
            <w:noProof/>
            <w:webHidden/>
          </w:rPr>
          <w:tab/>
        </w:r>
        <w:r>
          <w:rPr>
            <w:noProof/>
            <w:webHidden/>
          </w:rPr>
          <w:fldChar w:fldCharType="begin"/>
        </w:r>
        <w:r>
          <w:rPr>
            <w:noProof/>
            <w:webHidden/>
          </w:rPr>
          <w:instrText xml:space="preserve"> PAGEREF _Toc79597705 \h </w:instrText>
        </w:r>
        <w:r>
          <w:rPr>
            <w:noProof/>
            <w:webHidden/>
          </w:rPr>
        </w:r>
        <w:r>
          <w:rPr>
            <w:noProof/>
            <w:webHidden/>
          </w:rPr>
          <w:fldChar w:fldCharType="separate"/>
        </w:r>
        <w:r>
          <w:rPr>
            <w:noProof/>
            <w:webHidden/>
          </w:rPr>
          <w:t>20</w:t>
        </w:r>
        <w:r>
          <w:rPr>
            <w:noProof/>
            <w:webHidden/>
          </w:rPr>
          <w:fldChar w:fldCharType="end"/>
        </w:r>
      </w:hyperlink>
    </w:p>
    <w:p w14:paraId="25158038" w14:textId="1C6E2149" w:rsidR="007C78E0" w:rsidRDefault="007C78E0">
      <w:pPr>
        <w:pStyle w:val="Verzeichnis1"/>
        <w:rPr>
          <w:rFonts w:eastAsiaTheme="minorEastAsia" w:cstheme="minorBidi"/>
          <w:sz w:val="22"/>
          <w:szCs w:val="22"/>
          <w:lang w:val="fr-FR" w:eastAsia="ja-JP"/>
        </w:rPr>
      </w:pPr>
      <w:hyperlink w:anchor="_Toc79597706" w:history="1">
        <w:r w:rsidRPr="00AE003A">
          <w:rPr>
            <w:rStyle w:val="Hyperlink"/>
          </w:rPr>
          <w:t>5.</w:t>
        </w:r>
        <w:r>
          <w:rPr>
            <w:rFonts w:eastAsiaTheme="minorEastAsia" w:cstheme="minorBidi"/>
            <w:sz w:val="22"/>
            <w:szCs w:val="22"/>
            <w:lang w:val="fr-FR" w:eastAsia="ja-JP"/>
          </w:rPr>
          <w:tab/>
        </w:r>
        <w:r w:rsidRPr="00AE003A">
          <w:rPr>
            <w:rStyle w:val="Hyperlink"/>
          </w:rPr>
          <w:t>The French Language Corpora</w:t>
        </w:r>
        <w:r>
          <w:rPr>
            <w:webHidden/>
          </w:rPr>
          <w:tab/>
        </w:r>
        <w:r>
          <w:rPr>
            <w:webHidden/>
          </w:rPr>
          <w:fldChar w:fldCharType="begin"/>
        </w:r>
        <w:r>
          <w:rPr>
            <w:webHidden/>
          </w:rPr>
          <w:instrText xml:space="preserve"> PAGEREF _Toc79597706 \h </w:instrText>
        </w:r>
        <w:r>
          <w:rPr>
            <w:webHidden/>
          </w:rPr>
        </w:r>
        <w:r>
          <w:rPr>
            <w:webHidden/>
          </w:rPr>
          <w:fldChar w:fldCharType="separate"/>
        </w:r>
        <w:r>
          <w:rPr>
            <w:webHidden/>
          </w:rPr>
          <w:t>20</w:t>
        </w:r>
        <w:r>
          <w:rPr>
            <w:webHidden/>
          </w:rPr>
          <w:fldChar w:fldCharType="end"/>
        </w:r>
      </w:hyperlink>
    </w:p>
    <w:p w14:paraId="44E4A801" w14:textId="5C523C34"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7" w:history="1">
        <w:r w:rsidRPr="00AE003A">
          <w:rPr>
            <w:rStyle w:val="Hyperlink"/>
            <w:noProof/>
          </w:rPr>
          <w:t>5.1.</w:t>
        </w:r>
        <w:r>
          <w:rPr>
            <w:rFonts w:eastAsiaTheme="minorEastAsia" w:cstheme="minorBidi"/>
            <w:noProof/>
            <w:sz w:val="22"/>
            <w:szCs w:val="22"/>
            <w:lang w:val="fr-FR" w:eastAsia="ja-JP"/>
          </w:rPr>
          <w:tab/>
        </w:r>
        <w:r w:rsidRPr="00AE003A">
          <w:rPr>
            <w:rStyle w:val="Hyperlink"/>
            <w:noProof/>
          </w:rPr>
          <w:t>Data Sets</w:t>
        </w:r>
        <w:r>
          <w:rPr>
            <w:noProof/>
            <w:webHidden/>
          </w:rPr>
          <w:tab/>
        </w:r>
        <w:r>
          <w:rPr>
            <w:noProof/>
            <w:webHidden/>
          </w:rPr>
          <w:fldChar w:fldCharType="begin"/>
        </w:r>
        <w:r>
          <w:rPr>
            <w:noProof/>
            <w:webHidden/>
          </w:rPr>
          <w:instrText xml:space="preserve"> PAGEREF _Toc79597707 \h </w:instrText>
        </w:r>
        <w:r>
          <w:rPr>
            <w:noProof/>
            <w:webHidden/>
          </w:rPr>
        </w:r>
        <w:r>
          <w:rPr>
            <w:noProof/>
            <w:webHidden/>
          </w:rPr>
          <w:fldChar w:fldCharType="separate"/>
        </w:r>
        <w:r>
          <w:rPr>
            <w:noProof/>
            <w:webHidden/>
          </w:rPr>
          <w:t>21</w:t>
        </w:r>
        <w:r>
          <w:rPr>
            <w:noProof/>
            <w:webHidden/>
          </w:rPr>
          <w:fldChar w:fldCharType="end"/>
        </w:r>
      </w:hyperlink>
    </w:p>
    <w:p w14:paraId="130E0908" w14:textId="0304E67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08" w:history="1">
        <w:r w:rsidRPr="00AE003A">
          <w:rPr>
            <w:rStyle w:val="Hyperlink"/>
            <w:noProof/>
          </w:rPr>
          <w:t>5.2.</w:t>
        </w:r>
        <w:r>
          <w:rPr>
            <w:rFonts w:eastAsiaTheme="minorEastAsia" w:cstheme="minorBidi"/>
            <w:noProof/>
            <w:sz w:val="22"/>
            <w:szCs w:val="22"/>
            <w:lang w:val="fr-FR" w:eastAsia="ja-JP"/>
          </w:rPr>
          <w:tab/>
        </w:r>
        <w:r w:rsidRPr="00AE003A">
          <w:rPr>
            <w:rStyle w:val="Hyperlink"/>
            <w:noProof/>
          </w:rPr>
          <w:t>Pre-processing</w:t>
        </w:r>
        <w:r>
          <w:rPr>
            <w:noProof/>
            <w:webHidden/>
          </w:rPr>
          <w:tab/>
        </w:r>
        <w:r>
          <w:rPr>
            <w:noProof/>
            <w:webHidden/>
          </w:rPr>
          <w:fldChar w:fldCharType="begin"/>
        </w:r>
        <w:r>
          <w:rPr>
            <w:noProof/>
            <w:webHidden/>
          </w:rPr>
          <w:instrText xml:space="preserve"> PAGEREF _Toc79597708 \h </w:instrText>
        </w:r>
        <w:r>
          <w:rPr>
            <w:noProof/>
            <w:webHidden/>
          </w:rPr>
        </w:r>
        <w:r>
          <w:rPr>
            <w:noProof/>
            <w:webHidden/>
          </w:rPr>
          <w:fldChar w:fldCharType="separate"/>
        </w:r>
        <w:r>
          <w:rPr>
            <w:noProof/>
            <w:webHidden/>
          </w:rPr>
          <w:t>22</w:t>
        </w:r>
        <w:r>
          <w:rPr>
            <w:noProof/>
            <w:webHidden/>
          </w:rPr>
          <w:fldChar w:fldCharType="end"/>
        </w:r>
      </w:hyperlink>
    </w:p>
    <w:p w14:paraId="1C7D2324" w14:textId="3161E419" w:rsidR="007C78E0" w:rsidRDefault="007C78E0">
      <w:pPr>
        <w:pStyle w:val="Verzeichnis1"/>
        <w:rPr>
          <w:rFonts w:eastAsiaTheme="minorEastAsia" w:cstheme="minorBidi"/>
          <w:sz w:val="22"/>
          <w:szCs w:val="22"/>
          <w:lang w:val="fr-FR" w:eastAsia="ja-JP"/>
        </w:rPr>
      </w:pPr>
      <w:hyperlink w:anchor="_Toc79597709" w:history="1">
        <w:r w:rsidRPr="00AE003A">
          <w:rPr>
            <w:rStyle w:val="Hyperlink"/>
          </w:rPr>
          <w:t>6.</w:t>
        </w:r>
        <w:r>
          <w:rPr>
            <w:rFonts w:eastAsiaTheme="minorEastAsia" w:cstheme="minorBidi"/>
            <w:sz w:val="22"/>
            <w:szCs w:val="22"/>
            <w:lang w:val="fr-FR" w:eastAsia="ja-JP"/>
          </w:rPr>
          <w:tab/>
        </w:r>
        <w:r w:rsidRPr="00AE003A">
          <w:rPr>
            <w:rStyle w:val="Hyperlink"/>
          </w:rPr>
          <w:t>Methodology</w:t>
        </w:r>
        <w:r>
          <w:rPr>
            <w:webHidden/>
          </w:rPr>
          <w:tab/>
        </w:r>
        <w:r>
          <w:rPr>
            <w:webHidden/>
          </w:rPr>
          <w:fldChar w:fldCharType="begin"/>
        </w:r>
        <w:r>
          <w:rPr>
            <w:webHidden/>
          </w:rPr>
          <w:instrText xml:space="preserve"> PAGEREF _Toc79597709 \h </w:instrText>
        </w:r>
        <w:r>
          <w:rPr>
            <w:webHidden/>
          </w:rPr>
        </w:r>
        <w:r>
          <w:rPr>
            <w:webHidden/>
          </w:rPr>
          <w:fldChar w:fldCharType="separate"/>
        </w:r>
        <w:r>
          <w:rPr>
            <w:webHidden/>
          </w:rPr>
          <w:t>23</w:t>
        </w:r>
        <w:r>
          <w:rPr>
            <w:webHidden/>
          </w:rPr>
          <w:fldChar w:fldCharType="end"/>
        </w:r>
      </w:hyperlink>
    </w:p>
    <w:p w14:paraId="07B9EE81" w14:textId="6E5F0241"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0" w:history="1">
        <w:r w:rsidRPr="00AE003A">
          <w:rPr>
            <w:rStyle w:val="Hyperlink"/>
            <w:noProof/>
          </w:rPr>
          <w:t>6.1.</w:t>
        </w:r>
        <w:r>
          <w:rPr>
            <w:rFonts w:eastAsiaTheme="minorEastAsia" w:cstheme="minorBidi"/>
            <w:noProof/>
            <w:sz w:val="22"/>
            <w:szCs w:val="22"/>
            <w:lang w:val="fr-FR" w:eastAsia="ja-JP"/>
          </w:rPr>
          <w:tab/>
        </w:r>
        <w:r w:rsidRPr="00AE003A">
          <w:rPr>
            <w:rStyle w:val="Hyperlink"/>
            <w:noProof/>
          </w:rPr>
          <w:t>Naïve Bayes</w:t>
        </w:r>
        <w:r>
          <w:rPr>
            <w:noProof/>
            <w:webHidden/>
          </w:rPr>
          <w:tab/>
        </w:r>
        <w:r>
          <w:rPr>
            <w:noProof/>
            <w:webHidden/>
          </w:rPr>
          <w:fldChar w:fldCharType="begin"/>
        </w:r>
        <w:r>
          <w:rPr>
            <w:noProof/>
            <w:webHidden/>
          </w:rPr>
          <w:instrText xml:space="preserve"> PAGEREF _Toc79597710 \h </w:instrText>
        </w:r>
        <w:r>
          <w:rPr>
            <w:noProof/>
            <w:webHidden/>
          </w:rPr>
        </w:r>
        <w:r>
          <w:rPr>
            <w:noProof/>
            <w:webHidden/>
          </w:rPr>
          <w:fldChar w:fldCharType="separate"/>
        </w:r>
        <w:r>
          <w:rPr>
            <w:noProof/>
            <w:webHidden/>
          </w:rPr>
          <w:t>23</w:t>
        </w:r>
        <w:r>
          <w:rPr>
            <w:noProof/>
            <w:webHidden/>
          </w:rPr>
          <w:fldChar w:fldCharType="end"/>
        </w:r>
      </w:hyperlink>
    </w:p>
    <w:p w14:paraId="02FF76DA" w14:textId="42B8F984"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1" w:history="1">
        <w:r w:rsidRPr="00AE003A">
          <w:rPr>
            <w:rStyle w:val="Hyperlink"/>
            <w:noProof/>
          </w:rPr>
          <w:t>6.2.</w:t>
        </w:r>
        <w:r>
          <w:rPr>
            <w:rFonts w:eastAsiaTheme="minorEastAsia" w:cstheme="minorBidi"/>
            <w:noProof/>
            <w:sz w:val="22"/>
            <w:szCs w:val="22"/>
            <w:lang w:val="fr-FR" w:eastAsia="ja-JP"/>
          </w:rPr>
          <w:tab/>
        </w:r>
        <w:r w:rsidRPr="00AE003A">
          <w:rPr>
            <w:rStyle w:val="Hyperlink"/>
            <w:noProof/>
          </w:rPr>
          <w:t>A Worked Example</w:t>
        </w:r>
        <w:r>
          <w:rPr>
            <w:noProof/>
            <w:webHidden/>
          </w:rPr>
          <w:tab/>
        </w:r>
        <w:r>
          <w:rPr>
            <w:noProof/>
            <w:webHidden/>
          </w:rPr>
          <w:fldChar w:fldCharType="begin"/>
        </w:r>
        <w:r>
          <w:rPr>
            <w:noProof/>
            <w:webHidden/>
          </w:rPr>
          <w:instrText xml:space="preserve"> PAGEREF _Toc79597711 \h </w:instrText>
        </w:r>
        <w:r>
          <w:rPr>
            <w:noProof/>
            <w:webHidden/>
          </w:rPr>
        </w:r>
        <w:r>
          <w:rPr>
            <w:noProof/>
            <w:webHidden/>
          </w:rPr>
          <w:fldChar w:fldCharType="separate"/>
        </w:r>
        <w:r>
          <w:rPr>
            <w:noProof/>
            <w:webHidden/>
          </w:rPr>
          <w:t>27</w:t>
        </w:r>
        <w:r>
          <w:rPr>
            <w:noProof/>
            <w:webHidden/>
          </w:rPr>
          <w:fldChar w:fldCharType="end"/>
        </w:r>
      </w:hyperlink>
    </w:p>
    <w:p w14:paraId="1D7F2E36" w14:textId="6D7E019C"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2" w:history="1">
        <w:r w:rsidRPr="00AE003A">
          <w:rPr>
            <w:rStyle w:val="Hyperlink"/>
            <w:rFonts w:eastAsia="Georgia"/>
            <w:noProof/>
          </w:rPr>
          <w:t>6.3.</w:t>
        </w:r>
        <w:r>
          <w:rPr>
            <w:rFonts w:eastAsiaTheme="minorEastAsia" w:cstheme="minorBidi"/>
            <w:noProof/>
            <w:sz w:val="22"/>
            <w:szCs w:val="22"/>
            <w:lang w:val="fr-FR" w:eastAsia="ja-JP"/>
          </w:rPr>
          <w:tab/>
        </w:r>
        <w:r w:rsidRPr="00AE003A">
          <w:rPr>
            <w:rStyle w:val="Hyperlink"/>
            <w:noProof/>
          </w:rPr>
          <w:t>Combining Registers and Discourse</w:t>
        </w:r>
        <w:r>
          <w:rPr>
            <w:noProof/>
            <w:webHidden/>
          </w:rPr>
          <w:tab/>
        </w:r>
        <w:r>
          <w:rPr>
            <w:noProof/>
            <w:webHidden/>
          </w:rPr>
          <w:fldChar w:fldCharType="begin"/>
        </w:r>
        <w:r>
          <w:rPr>
            <w:noProof/>
            <w:webHidden/>
          </w:rPr>
          <w:instrText xml:space="preserve"> PAGEREF _Toc79597712 \h </w:instrText>
        </w:r>
        <w:r>
          <w:rPr>
            <w:noProof/>
            <w:webHidden/>
          </w:rPr>
        </w:r>
        <w:r>
          <w:rPr>
            <w:noProof/>
            <w:webHidden/>
          </w:rPr>
          <w:fldChar w:fldCharType="separate"/>
        </w:r>
        <w:r>
          <w:rPr>
            <w:noProof/>
            <w:webHidden/>
          </w:rPr>
          <w:t>28</w:t>
        </w:r>
        <w:r>
          <w:rPr>
            <w:noProof/>
            <w:webHidden/>
          </w:rPr>
          <w:fldChar w:fldCharType="end"/>
        </w:r>
      </w:hyperlink>
    </w:p>
    <w:p w14:paraId="331C9D1F" w14:textId="1C50C563" w:rsidR="007C78E0" w:rsidRDefault="007C78E0">
      <w:pPr>
        <w:pStyle w:val="Verzeichnis1"/>
        <w:rPr>
          <w:rFonts w:eastAsiaTheme="minorEastAsia" w:cstheme="minorBidi"/>
          <w:sz w:val="22"/>
          <w:szCs w:val="22"/>
          <w:lang w:val="fr-FR" w:eastAsia="ja-JP"/>
        </w:rPr>
      </w:pPr>
      <w:hyperlink w:anchor="_Toc79597713" w:history="1">
        <w:r w:rsidRPr="00AE003A">
          <w:rPr>
            <w:rStyle w:val="Hyperlink"/>
          </w:rPr>
          <w:t>7.</w:t>
        </w:r>
        <w:r>
          <w:rPr>
            <w:rFonts w:eastAsiaTheme="minorEastAsia" w:cstheme="minorBidi"/>
            <w:sz w:val="22"/>
            <w:szCs w:val="22"/>
            <w:lang w:val="fr-FR" w:eastAsia="ja-JP"/>
          </w:rPr>
          <w:tab/>
        </w:r>
        <w:r w:rsidRPr="00AE003A">
          <w:rPr>
            <w:rStyle w:val="Hyperlink"/>
          </w:rPr>
          <w:t>System Evaluation</w:t>
        </w:r>
        <w:r>
          <w:rPr>
            <w:webHidden/>
          </w:rPr>
          <w:tab/>
        </w:r>
        <w:r>
          <w:rPr>
            <w:webHidden/>
          </w:rPr>
          <w:fldChar w:fldCharType="begin"/>
        </w:r>
        <w:r>
          <w:rPr>
            <w:webHidden/>
          </w:rPr>
          <w:instrText xml:space="preserve"> PAGEREF _Toc79597713 \h </w:instrText>
        </w:r>
        <w:r>
          <w:rPr>
            <w:webHidden/>
          </w:rPr>
        </w:r>
        <w:r>
          <w:rPr>
            <w:webHidden/>
          </w:rPr>
          <w:fldChar w:fldCharType="separate"/>
        </w:r>
        <w:r>
          <w:rPr>
            <w:webHidden/>
          </w:rPr>
          <w:t>29</w:t>
        </w:r>
        <w:r>
          <w:rPr>
            <w:webHidden/>
          </w:rPr>
          <w:fldChar w:fldCharType="end"/>
        </w:r>
      </w:hyperlink>
    </w:p>
    <w:p w14:paraId="6BC46E06" w14:textId="54E274DF"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4" w:history="1">
        <w:r w:rsidRPr="00AE003A">
          <w:rPr>
            <w:rStyle w:val="Hyperlink"/>
            <w:noProof/>
          </w:rPr>
          <w:t>7.1.</w:t>
        </w:r>
        <w:r>
          <w:rPr>
            <w:rFonts w:eastAsiaTheme="minorEastAsia" w:cstheme="minorBidi"/>
            <w:noProof/>
            <w:sz w:val="22"/>
            <w:szCs w:val="22"/>
            <w:lang w:val="fr-FR" w:eastAsia="ja-JP"/>
          </w:rPr>
          <w:tab/>
        </w:r>
        <w:r w:rsidRPr="00AE003A">
          <w:rPr>
            <w:rStyle w:val="Hyperlink"/>
            <w:noProof/>
          </w:rPr>
          <w:t>Developmental Overhead</w:t>
        </w:r>
        <w:r>
          <w:rPr>
            <w:noProof/>
            <w:webHidden/>
          </w:rPr>
          <w:tab/>
        </w:r>
        <w:r>
          <w:rPr>
            <w:noProof/>
            <w:webHidden/>
          </w:rPr>
          <w:fldChar w:fldCharType="begin"/>
        </w:r>
        <w:r>
          <w:rPr>
            <w:noProof/>
            <w:webHidden/>
          </w:rPr>
          <w:instrText xml:space="preserve"> PAGEREF _Toc79597714 \h </w:instrText>
        </w:r>
        <w:r>
          <w:rPr>
            <w:noProof/>
            <w:webHidden/>
          </w:rPr>
        </w:r>
        <w:r>
          <w:rPr>
            <w:noProof/>
            <w:webHidden/>
          </w:rPr>
          <w:fldChar w:fldCharType="separate"/>
        </w:r>
        <w:r>
          <w:rPr>
            <w:noProof/>
            <w:webHidden/>
          </w:rPr>
          <w:t>29</w:t>
        </w:r>
        <w:r>
          <w:rPr>
            <w:noProof/>
            <w:webHidden/>
          </w:rPr>
          <w:fldChar w:fldCharType="end"/>
        </w:r>
      </w:hyperlink>
    </w:p>
    <w:p w14:paraId="69BDCC1F" w14:textId="050366D5"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5" w:history="1">
        <w:r w:rsidRPr="00AE003A">
          <w:rPr>
            <w:rStyle w:val="Hyperlink"/>
            <w:noProof/>
          </w:rPr>
          <w:t>7.2.</w:t>
        </w:r>
        <w:r>
          <w:rPr>
            <w:rFonts w:eastAsiaTheme="minorEastAsia" w:cstheme="minorBidi"/>
            <w:noProof/>
            <w:sz w:val="22"/>
            <w:szCs w:val="22"/>
            <w:lang w:val="fr-FR" w:eastAsia="ja-JP"/>
          </w:rPr>
          <w:tab/>
        </w:r>
        <w:r w:rsidRPr="00AE003A">
          <w:rPr>
            <w:rStyle w:val="Hyperlink"/>
            <w:noProof/>
          </w:rPr>
          <w:t>Classification Sets and Naïve Bayes</w:t>
        </w:r>
        <w:r>
          <w:rPr>
            <w:noProof/>
            <w:webHidden/>
          </w:rPr>
          <w:tab/>
        </w:r>
        <w:r>
          <w:rPr>
            <w:noProof/>
            <w:webHidden/>
          </w:rPr>
          <w:fldChar w:fldCharType="begin"/>
        </w:r>
        <w:r>
          <w:rPr>
            <w:noProof/>
            <w:webHidden/>
          </w:rPr>
          <w:instrText xml:space="preserve"> PAGEREF _Toc79597715 \h </w:instrText>
        </w:r>
        <w:r>
          <w:rPr>
            <w:noProof/>
            <w:webHidden/>
          </w:rPr>
        </w:r>
        <w:r>
          <w:rPr>
            <w:noProof/>
            <w:webHidden/>
          </w:rPr>
          <w:fldChar w:fldCharType="separate"/>
        </w:r>
        <w:r>
          <w:rPr>
            <w:noProof/>
            <w:webHidden/>
          </w:rPr>
          <w:t>29</w:t>
        </w:r>
        <w:r>
          <w:rPr>
            <w:noProof/>
            <w:webHidden/>
          </w:rPr>
          <w:fldChar w:fldCharType="end"/>
        </w:r>
      </w:hyperlink>
    </w:p>
    <w:p w14:paraId="314CA97D" w14:textId="651BD79E"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6" w:history="1">
        <w:r w:rsidRPr="00AE003A">
          <w:rPr>
            <w:rStyle w:val="Hyperlink"/>
            <w:noProof/>
          </w:rPr>
          <w:t>7.3.</w:t>
        </w:r>
        <w:r>
          <w:rPr>
            <w:rFonts w:eastAsiaTheme="minorEastAsia" w:cstheme="minorBidi"/>
            <w:noProof/>
            <w:sz w:val="22"/>
            <w:szCs w:val="22"/>
            <w:lang w:val="fr-FR" w:eastAsia="ja-JP"/>
          </w:rPr>
          <w:tab/>
        </w:r>
        <w:r w:rsidRPr="00AE003A">
          <w:rPr>
            <w:rStyle w:val="Hyperlink"/>
            <w:noProof/>
          </w:rPr>
          <w:t>Sentence Tokenizer</w:t>
        </w:r>
        <w:r>
          <w:rPr>
            <w:noProof/>
            <w:webHidden/>
          </w:rPr>
          <w:tab/>
        </w:r>
        <w:r>
          <w:rPr>
            <w:noProof/>
            <w:webHidden/>
          </w:rPr>
          <w:fldChar w:fldCharType="begin"/>
        </w:r>
        <w:r>
          <w:rPr>
            <w:noProof/>
            <w:webHidden/>
          </w:rPr>
          <w:instrText xml:space="preserve"> PAGEREF _Toc79597716 \h </w:instrText>
        </w:r>
        <w:r>
          <w:rPr>
            <w:noProof/>
            <w:webHidden/>
          </w:rPr>
        </w:r>
        <w:r>
          <w:rPr>
            <w:noProof/>
            <w:webHidden/>
          </w:rPr>
          <w:fldChar w:fldCharType="separate"/>
        </w:r>
        <w:r>
          <w:rPr>
            <w:noProof/>
            <w:webHidden/>
          </w:rPr>
          <w:t>32</w:t>
        </w:r>
        <w:r>
          <w:rPr>
            <w:noProof/>
            <w:webHidden/>
          </w:rPr>
          <w:fldChar w:fldCharType="end"/>
        </w:r>
      </w:hyperlink>
    </w:p>
    <w:p w14:paraId="650EED49" w14:textId="231053AA" w:rsidR="007C78E0" w:rsidRDefault="007C78E0">
      <w:pPr>
        <w:pStyle w:val="Verzeichnis1"/>
        <w:rPr>
          <w:rFonts w:eastAsiaTheme="minorEastAsia" w:cstheme="minorBidi"/>
          <w:sz w:val="22"/>
          <w:szCs w:val="22"/>
          <w:lang w:val="fr-FR" w:eastAsia="ja-JP"/>
        </w:rPr>
      </w:pPr>
      <w:hyperlink w:anchor="_Toc79597717" w:history="1">
        <w:r w:rsidRPr="00AE003A">
          <w:rPr>
            <w:rStyle w:val="Hyperlink"/>
          </w:rPr>
          <w:t>8.</w:t>
        </w:r>
        <w:r>
          <w:rPr>
            <w:rFonts w:eastAsiaTheme="minorEastAsia" w:cstheme="minorBidi"/>
            <w:sz w:val="22"/>
            <w:szCs w:val="22"/>
            <w:lang w:val="fr-FR" w:eastAsia="ja-JP"/>
          </w:rPr>
          <w:tab/>
        </w:r>
        <w:r w:rsidRPr="00AE003A">
          <w:rPr>
            <w:rStyle w:val="Hyperlink"/>
          </w:rPr>
          <w:t>Results</w:t>
        </w:r>
        <w:r>
          <w:rPr>
            <w:webHidden/>
          </w:rPr>
          <w:tab/>
        </w:r>
        <w:r>
          <w:rPr>
            <w:webHidden/>
          </w:rPr>
          <w:fldChar w:fldCharType="begin"/>
        </w:r>
        <w:r>
          <w:rPr>
            <w:webHidden/>
          </w:rPr>
          <w:instrText xml:space="preserve"> PAGEREF _Toc79597717 \h </w:instrText>
        </w:r>
        <w:r>
          <w:rPr>
            <w:webHidden/>
          </w:rPr>
        </w:r>
        <w:r>
          <w:rPr>
            <w:webHidden/>
          </w:rPr>
          <w:fldChar w:fldCharType="separate"/>
        </w:r>
        <w:r>
          <w:rPr>
            <w:webHidden/>
          </w:rPr>
          <w:t>34</w:t>
        </w:r>
        <w:r>
          <w:rPr>
            <w:webHidden/>
          </w:rPr>
          <w:fldChar w:fldCharType="end"/>
        </w:r>
      </w:hyperlink>
    </w:p>
    <w:p w14:paraId="08B1F14D" w14:textId="59A4AE92"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8" w:history="1">
        <w:r w:rsidRPr="00AE003A">
          <w:rPr>
            <w:rStyle w:val="Hyperlink"/>
            <w:noProof/>
          </w:rPr>
          <w:t>8.1.</w:t>
        </w:r>
        <w:r>
          <w:rPr>
            <w:rFonts w:eastAsiaTheme="minorEastAsia" w:cstheme="minorBidi"/>
            <w:noProof/>
            <w:sz w:val="22"/>
            <w:szCs w:val="22"/>
            <w:lang w:val="fr-FR" w:eastAsia="ja-JP"/>
          </w:rPr>
          <w:tab/>
        </w:r>
        <w:r w:rsidRPr="00AE003A">
          <w:rPr>
            <w:rStyle w:val="Hyperlink"/>
            <w:noProof/>
          </w:rPr>
          <w:t>Development phase</w:t>
        </w:r>
        <w:r>
          <w:rPr>
            <w:noProof/>
            <w:webHidden/>
          </w:rPr>
          <w:tab/>
        </w:r>
        <w:r>
          <w:rPr>
            <w:noProof/>
            <w:webHidden/>
          </w:rPr>
          <w:fldChar w:fldCharType="begin"/>
        </w:r>
        <w:r>
          <w:rPr>
            <w:noProof/>
            <w:webHidden/>
          </w:rPr>
          <w:instrText xml:space="preserve"> PAGEREF _Toc79597718 \h </w:instrText>
        </w:r>
        <w:r>
          <w:rPr>
            <w:noProof/>
            <w:webHidden/>
          </w:rPr>
        </w:r>
        <w:r>
          <w:rPr>
            <w:noProof/>
            <w:webHidden/>
          </w:rPr>
          <w:fldChar w:fldCharType="separate"/>
        </w:r>
        <w:r>
          <w:rPr>
            <w:noProof/>
            <w:webHidden/>
          </w:rPr>
          <w:t>34</w:t>
        </w:r>
        <w:r>
          <w:rPr>
            <w:noProof/>
            <w:webHidden/>
          </w:rPr>
          <w:fldChar w:fldCharType="end"/>
        </w:r>
      </w:hyperlink>
    </w:p>
    <w:p w14:paraId="2D82BA0A" w14:textId="07C72563"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19" w:history="1">
        <w:r w:rsidRPr="00AE003A">
          <w:rPr>
            <w:rStyle w:val="Hyperlink"/>
            <w:noProof/>
          </w:rPr>
          <w:t>8.2.</w:t>
        </w:r>
        <w:r>
          <w:rPr>
            <w:rFonts w:eastAsiaTheme="minorEastAsia" w:cstheme="minorBidi"/>
            <w:noProof/>
            <w:sz w:val="22"/>
            <w:szCs w:val="22"/>
            <w:lang w:val="fr-FR" w:eastAsia="ja-JP"/>
          </w:rPr>
          <w:tab/>
        </w:r>
        <w:r w:rsidRPr="00AE003A">
          <w:rPr>
            <w:rStyle w:val="Hyperlink"/>
            <w:noProof/>
          </w:rPr>
          <w:t>Training phase</w:t>
        </w:r>
        <w:r>
          <w:rPr>
            <w:noProof/>
            <w:webHidden/>
          </w:rPr>
          <w:tab/>
        </w:r>
        <w:r>
          <w:rPr>
            <w:noProof/>
            <w:webHidden/>
          </w:rPr>
          <w:fldChar w:fldCharType="begin"/>
        </w:r>
        <w:r>
          <w:rPr>
            <w:noProof/>
            <w:webHidden/>
          </w:rPr>
          <w:instrText xml:space="preserve"> PAGEREF _Toc79597719 \h </w:instrText>
        </w:r>
        <w:r>
          <w:rPr>
            <w:noProof/>
            <w:webHidden/>
          </w:rPr>
        </w:r>
        <w:r>
          <w:rPr>
            <w:noProof/>
            <w:webHidden/>
          </w:rPr>
          <w:fldChar w:fldCharType="separate"/>
        </w:r>
        <w:r>
          <w:rPr>
            <w:noProof/>
            <w:webHidden/>
          </w:rPr>
          <w:t>36</w:t>
        </w:r>
        <w:r>
          <w:rPr>
            <w:noProof/>
            <w:webHidden/>
          </w:rPr>
          <w:fldChar w:fldCharType="end"/>
        </w:r>
      </w:hyperlink>
    </w:p>
    <w:p w14:paraId="0B27EBC6" w14:textId="75F6174F" w:rsidR="007C78E0" w:rsidRDefault="007C78E0">
      <w:pPr>
        <w:pStyle w:val="Verzeichnis2"/>
        <w:tabs>
          <w:tab w:val="left" w:pos="1200"/>
          <w:tab w:val="right" w:leader="dot" w:pos="8494"/>
        </w:tabs>
        <w:rPr>
          <w:rFonts w:eastAsiaTheme="minorEastAsia" w:cstheme="minorBidi"/>
          <w:noProof/>
          <w:sz w:val="22"/>
          <w:szCs w:val="22"/>
          <w:lang w:val="fr-FR" w:eastAsia="ja-JP"/>
        </w:rPr>
      </w:pPr>
      <w:hyperlink w:anchor="_Toc79597720" w:history="1">
        <w:r w:rsidRPr="00AE003A">
          <w:rPr>
            <w:rStyle w:val="Hyperlink"/>
            <w:noProof/>
          </w:rPr>
          <w:t>8.3.</w:t>
        </w:r>
        <w:r>
          <w:rPr>
            <w:rFonts w:eastAsiaTheme="minorEastAsia" w:cstheme="minorBidi"/>
            <w:noProof/>
            <w:sz w:val="22"/>
            <w:szCs w:val="22"/>
            <w:lang w:val="fr-FR" w:eastAsia="ja-JP"/>
          </w:rPr>
          <w:tab/>
        </w:r>
        <w:r w:rsidRPr="00AE003A">
          <w:rPr>
            <w:rStyle w:val="Hyperlink"/>
            <w:noProof/>
          </w:rPr>
          <w:t>Testing phase</w:t>
        </w:r>
        <w:r>
          <w:rPr>
            <w:noProof/>
            <w:webHidden/>
          </w:rPr>
          <w:tab/>
        </w:r>
        <w:r>
          <w:rPr>
            <w:noProof/>
            <w:webHidden/>
          </w:rPr>
          <w:fldChar w:fldCharType="begin"/>
        </w:r>
        <w:r>
          <w:rPr>
            <w:noProof/>
            <w:webHidden/>
          </w:rPr>
          <w:instrText xml:space="preserve"> PAGEREF _Toc79597720 \h </w:instrText>
        </w:r>
        <w:r>
          <w:rPr>
            <w:noProof/>
            <w:webHidden/>
          </w:rPr>
        </w:r>
        <w:r>
          <w:rPr>
            <w:noProof/>
            <w:webHidden/>
          </w:rPr>
          <w:fldChar w:fldCharType="separate"/>
        </w:r>
        <w:r>
          <w:rPr>
            <w:noProof/>
            <w:webHidden/>
          </w:rPr>
          <w:t>37</w:t>
        </w:r>
        <w:r>
          <w:rPr>
            <w:noProof/>
            <w:webHidden/>
          </w:rPr>
          <w:fldChar w:fldCharType="end"/>
        </w:r>
      </w:hyperlink>
    </w:p>
    <w:p w14:paraId="158CD21D" w14:textId="0365BF30" w:rsidR="007C78E0" w:rsidRDefault="007C78E0">
      <w:pPr>
        <w:pStyle w:val="Verzeichnis1"/>
        <w:rPr>
          <w:rFonts w:eastAsiaTheme="minorEastAsia" w:cstheme="minorBidi"/>
          <w:sz w:val="22"/>
          <w:szCs w:val="22"/>
          <w:lang w:val="fr-FR" w:eastAsia="ja-JP"/>
        </w:rPr>
      </w:pPr>
      <w:hyperlink w:anchor="_Toc79597721" w:history="1">
        <w:r w:rsidRPr="00AE003A">
          <w:rPr>
            <w:rStyle w:val="Hyperlink"/>
          </w:rPr>
          <w:t>9.</w:t>
        </w:r>
        <w:r>
          <w:rPr>
            <w:rFonts w:eastAsiaTheme="minorEastAsia" w:cstheme="minorBidi"/>
            <w:sz w:val="22"/>
            <w:szCs w:val="22"/>
            <w:lang w:val="fr-FR" w:eastAsia="ja-JP"/>
          </w:rPr>
          <w:tab/>
        </w:r>
        <w:r w:rsidRPr="00AE003A">
          <w:rPr>
            <w:rStyle w:val="Hyperlink"/>
          </w:rPr>
          <w:t>Discussion</w:t>
        </w:r>
        <w:r>
          <w:rPr>
            <w:webHidden/>
          </w:rPr>
          <w:tab/>
        </w:r>
        <w:r>
          <w:rPr>
            <w:webHidden/>
          </w:rPr>
          <w:fldChar w:fldCharType="begin"/>
        </w:r>
        <w:r>
          <w:rPr>
            <w:webHidden/>
          </w:rPr>
          <w:instrText xml:space="preserve"> PAGEREF _Toc79597721 \h </w:instrText>
        </w:r>
        <w:r>
          <w:rPr>
            <w:webHidden/>
          </w:rPr>
        </w:r>
        <w:r>
          <w:rPr>
            <w:webHidden/>
          </w:rPr>
          <w:fldChar w:fldCharType="separate"/>
        </w:r>
        <w:r>
          <w:rPr>
            <w:webHidden/>
          </w:rPr>
          <w:t>38</w:t>
        </w:r>
        <w:r>
          <w:rPr>
            <w:webHidden/>
          </w:rPr>
          <w:fldChar w:fldCharType="end"/>
        </w:r>
      </w:hyperlink>
    </w:p>
    <w:p w14:paraId="56656B70" w14:textId="22536484" w:rsidR="007C78E0" w:rsidRDefault="007C78E0">
      <w:pPr>
        <w:pStyle w:val="Verzeichnis1"/>
        <w:rPr>
          <w:rFonts w:eastAsiaTheme="minorEastAsia" w:cstheme="minorBidi"/>
          <w:sz w:val="22"/>
          <w:szCs w:val="22"/>
          <w:lang w:val="fr-FR" w:eastAsia="ja-JP"/>
        </w:rPr>
      </w:pPr>
      <w:hyperlink w:anchor="_Toc79597722" w:history="1">
        <w:r w:rsidRPr="00AE003A">
          <w:rPr>
            <w:rStyle w:val="Hyperlink"/>
          </w:rPr>
          <w:t>10.</w:t>
        </w:r>
        <w:r>
          <w:rPr>
            <w:rFonts w:eastAsiaTheme="minorEastAsia" w:cstheme="minorBidi"/>
            <w:sz w:val="22"/>
            <w:szCs w:val="22"/>
            <w:lang w:val="fr-FR" w:eastAsia="ja-JP"/>
          </w:rPr>
          <w:tab/>
        </w:r>
        <w:r w:rsidRPr="00AE003A">
          <w:rPr>
            <w:rStyle w:val="Hyperlink"/>
          </w:rPr>
          <w:t>Conclusion</w:t>
        </w:r>
        <w:r>
          <w:rPr>
            <w:webHidden/>
          </w:rPr>
          <w:tab/>
        </w:r>
        <w:r>
          <w:rPr>
            <w:webHidden/>
          </w:rPr>
          <w:fldChar w:fldCharType="begin"/>
        </w:r>
        <w:r>
          <w:rPr>
            <w:webHidden/>
          </w:rPr>
          <w:instrText xml:space="preserve"> PAGEREF _Toc79597722 \h </w:instrText>
        </w:r>
        <w:r>
          <w:rPr>
            <w:webHidden/>
          </w:rPr>
        </w:r>
        <w:r>
          <w:rPr>
            <w:webHidden/>
          </w:rPr>
          <w:fldChar w:fldCharType="separate"/>
        </w:r>
        <w:r>
          <w:rPr>
            <w:webHidden/>
          </w:rPr>
          <w:t>42</w:t>
        </w:r>
        <w:r>
          <w:rPr>
            <w:webHidden/>
          </w:rPr>
          <w:fldChar w:fldCharType="end"/>
        </w:r>
      </w:hyperlink>
    </w:p>
    <w:p w14:paraId="0BD79DC7" w14:textId="0D574332" w:rsidR="007C78E0" w:rsidRDefault="007C78E0">
      <w:pPr>
        <w:pStyle w:val="Verzeichnis1"/>
        <w:rPr>
          <w:rFonts w:eastAsiaTheme="minorEastAsia" w:cstheme="minorBidi"/>
          <w:sz w:val="22"/>
          <w:szCs w:val="22"/>
          <w:lang w:val="fr-FR" w:eastAsia="ja-JP"/>
        </w:rPr>
      </w:pPr>
      <w:hyperlink w:anchor="_Toc79597723" w:history="1">
        <w:r w:rsidRPr="00AE003A">
          <w:rPr>
            <w:rStyle w:val="Hyperlink"/>
          </w:rPr>
          <w:t>11.</w:t>
        </w:r>
        <w:r>
          <w:rPr>
            <w:rFonts w:eastAsiaTheme="minorEastAsia" w:cstheme="minorBidi"/>
            <w:sz w:val="22"/>
            <w:szCs w:val="22"/>
            <w:lang w:val="fr-FR" w:eastAsia="ja-JP"/>
          </w:rPr>
          <w:tab/>
        </w:r>
        <w:r w:rsidRPr="00AE003A">
          <w:rPr>
            <w:rStyle w:val="Hyperlink"/>
          </w:rPr>
          <w:t>References</w:t>
        </w:r>
        <w:r>
          <w:rPr>
            <w:webHidden/>
          </w:rPr>
          <w:tab/>
        </w:r>
        <w:r>
          <w:rPr>
            <w:webHidden/>
          </w:rPr>
          <w:fldChar w:fldCharType="begin"/>
        </w:r>
        <w:r>
          <w:rPr>
            <w:webHidden/>
          </w:rPr>
          <w:instrText xml:space="preserve"> PAGEREF _Toc79597723 \h </w:instrText>
        </w:r>
        <w:r>
          <w:rPr>
            <w:webHidden/>
          </w:rPr>
        </w:r>
        <w:r>
          <w:rPr>
            <w:webHidden/>
          </w:rPr>
          <w:fldChar w:fldCharType="separate"/>
        </w:r>
        <w:r>
          <w:rPr>
            <w:webHidden/>
          </w:rPr>
          <w:t>43</w:t>
        </w:r>
        <w:r>
          <w:rPr>
            <w:webHidden/>
          </w:rPr>
          <w:fldChar w:fldCharType="end"/>
        </w:r>
      </w:hyperlink>
    </w:p>
    <w:p w14:paraId="6399235C" w14:textId="69CC98F5"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00000046" w14:textId="0C5439F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4BDE6C2A" w14:textId="0391092B" w:rsidR="003954FC" w:rsidRDefault="003553F9">
      <w:pPr>
        <w:pStyle w:val="Verzeichnis1"/>
        <w:rPr>
          <w:rFonts w:eastAsiaTheme="minorEastAsia" w:cstheme="minorBidi"/>
          <w:sz w:val="22"/>
          <w:szCs w:val="22"/>
          <w:lang w:val="fr-FR" w:eastAsia="ja-JP"/>
        </w:rPr>
      </w:pPr>
      <w:r>
        <w:rPr>
          <w:rFonts w:eastAsia="Georgia"/>
          <w:i/>
          <w:color w:val="000000"/>
          <w:szCs w:val="24"/>
        </w:rPr>
        <w:fldChar w:fldCharType="begin"/>
      </w:r>
      <w:r>
        <w:rPr>
          <w:rFonts w:eastAsia="Georgia"/>
          <w:i/>
          <w:color w:val="000000"/>
          <w:szCs w:val="24"/>
        </w:rPr>
        <w:instrText xml:space="preserve"> TOC \h \z \t "Equations;1" </w:instrText>
      </w:r>
      <w:r>
        <w:rPr>
          <w:rFonts w:eastAsia="Georgia"/>
          <w:i/>
          <w:color w:val="000000"/>
          <w:szCs w:val="24"/>
        </w:rPr>
        <w:fldChar w:fldCharType="separate"/>
      </w:r>
      <w:hyperlink w:anchor="_Toc79598633" w:history="1">
        <w:r w:rsidR="003954FC" w:rsidRPr="004444A4">
          <w:rPr>
            <w:rStyle w:val="Hyperlink"/>
          </w:rPr>
          <w:t>Equation 1. Bayes’ Theorem</w:t>
        </w:r>
        <w:r w:rsidR="003954FC">
          <w:rPr>
            <w:webHidden/>
          </w:rPr>
          <w:tab/>
        </w:r>
        <w:r w:rsidR="003954FC">
          <w:rPr>
            <w:webHidden/>
          </w:rPr>
          <w:fldChar w:fldCharType="begin"/>
        </w:r>
        <w:r w:rsidR="003954FC">
          <w:rPr>
            <w:webHidden/>
          </w:rPr>
          <w:instrText xml:space="preserve"> PAGEREF _Toc79598633 \h </w:instrText>
        </w:r>
        <w:r w:rsidR="003954FC">
          <w:rPr>
            <w:webHidden/>
          </w:rPr>
        </w:r>
        <w:r w:rsidR="003954FC">
          <w:rPr>
            <w:webHidden/>
          </w:rPr>
          <w:fldChar w:fldCharType="separate"/>
        </w:r>
        <w:r w:rsidR="003954FC">
          <w:rPr>
            <w:webHidden/>
          </w:rPr>
          <w:t>24</w:t>
        </w:r>
        <w:r w:rsidR="003954FC">
          <w:rPr>
            <w:webHidden/>
          </w:rPr>
          <w:fldChar w:fldCharType="end"/>
        </w:r>
      </w:hyperlink>
    </w:p>
    <w:p w14:paraId="2EE876C1" w14:textId="4AB72C6D" w:rsidR="003954FC" w:rsidRDefault="003954FC">
      <w:pPr>
        <w:pStyle w:val="Verzeichnis1"/>
        <w:rPr>
          <w:rFonts w:eastAsiaTheme="minorEastAsia" w:cstheme="minorBidi"/>
          <w:sz w:val="22"/>
          <w:szCs w:val="22"/>
          <w:lang w:val="fr-FR" w:eastAsia="ja-JP"/>
        </w:rPr>
      </w:pPr>
      <w:hyperlink w:anchor="_Toc79598634" w:history="1">
        <w:r w:rsidRPr="004444A4">
          <w:rPr>
            <w:rStyle w:val="Hyperlink"/>
          </w:rPr>
          <w:t>Equation 2. Bayes’ Theorem Reversed</w:t>
        </w:r>
        <w:r>
          <w:rPr>
            <w:webHidden/>
          </w:rPr>
          <w:tab/>
        </w:r>
        <w:r>
          <w:rPr>
            <w:webHidden/>
          </w:rPr>
          <w:fldChar w:fldCharType="begin"/>
        </w:r>
        <w:r>
          <w:rPr>
            <w:webHidden/>
          </w:rPr>
          <w:instrText xml:space="preserve"> PAGEREF _Toc79598634 \h </w:instrText>
        </w:r>
        <w:r>
          <w:rPr>
            <w:webHidden/>
          </w:rPr>
        </w:r>
        <w:r>
          <w:rPr>
            <w:webHidden/>
          </w:rPr>
          <w:fldChar w:fldCharType="separate"/>
        </w:r>
        <w:r>
          <w:rPr>
            <w:webHidden/>
          </w:rPr>
          <w:t>24</w:t>
        </w:r>
        <w:r>
          <w:rPr>
            <w:webHidden/>
          </w:rPr>
          <w:fldChar w:fldCharType="end"/>
        </w:r>
      </w:hyperlink>
    </w:p>
    <w:p w14:paraId="27208861" w14:textId="706E55F6" w:rsidR="003954FC" w:rsidRDefault="003954FC">
      <w:pPr>
        <w:pStyle w:val="Verzeichnis1"/>
        <w:rPr>
          <w:rFonts w:eastAsiaTheme="minorEastAsia" w:cstheme="minorBidi"/>
          <w:sz w:val="22"/>
          <w:szCs w:val="22"/>
          <w:lang w:val="fr-FR" w:eastAsia="ja-JP"/>
        </w:rPr>
      </w:pPr>
      <w:hyperlink w:anchor="_Toc79598635" w:history="1">
        <w:r w:rsidRPr="004444A4">
          <w:rPr>
            <w:rStyle w:val="Hyperlink"/>
            <w:i/>
            <w:iCs/>
          </w:rPr>
          <w:t>Equation 3. Normalizing Constant</w:t>
        </w:r>
        <w:r>
          <w:rPr>
            <w:webHidden/>
          </w:rPr>
          <w:tab/>
        </w:r>
        <w:r>
          <w:rPr>
            <w:webHidden/>
          </w:rPr>
          <w:fldChar w:fldCharType="begin"/>
        </w:r>
        <w:r>
          <w:rPr>
            <w:webHidden/>
          </w:rPr>
          <w:instrText xml:space="preserve"> PAGEREF _Toc79598635 \h </w:instrText>
        </w:r>
        <w:r>
          <w:rPr>
            <w:webHidden/>
          </w:rPr>
        </w:r>
        <w:r>
          <w:rPr>
            <w:webHidden/>
          </w:rPr>
          <w:fldChar w:fldCharType="separate"/>
        </w:r>
        <w:r>
          <w:rPr>
            <w:webHidden/>
          </w:rPr>
          <w:t>24</w:t>
        </w:r>
        <w:r>
          <w:rPr>
            <w:webHidden/>
          </w:rPr>
          <w:fldChar w:fldCharType="end"/>
        </w:r>
      </w:hyperlink>
    </w:p>
    <w:p w14:paraId="261CC8E8" w14:textId="6298D92C" w:rsidR="003954FC" w:rsidRDefault="003954FC">
      <w:pPr>
        <w:pStyle w:val="Verzeichnis1"/>
        <w:rPr>
          <w:rFonts w:eastAsiaTheme="minorEastAsia" w:cstheme="minorBidi"/>
          <w:sz w:val="22"/>
          <w:szCs w:val="22"/>
          <w:lang w:val="fr-FR" w:eastAsia="ja-JP"/>
        </w:rPr>
      </w:pPr>
      <w:hyperlink w:anchor="_Toc79598636" w:history="1">
        <w:r w:rsidRPr="004444A4">
          <w:rPr>
            <w:rStyle w:val="Hyperlink"/>
            <w:i/>
            <w:iCs/>
          </w:rPr>
          <w:t>Equation 4. Naïve Bayes’ Classifier</w:t>
        </w:r>
        <w:r>
          <w:rPr>
            <w:webHidden/>
          </w:rPr>
          <w:tab/>
        </w:r>
        <w:r>
          <w:rPr>
            <w:webHidden/>
          </w:rPr>
          <w:fldChar w:fldCharType="begin"/>
        </w:r>
        <w:r>
          <w:rPr>
            <w:webHidden/>
          </w:rPr>
          <w:instrText xml:space="preserve"> PAGEREF _Toc79598636 \h </w:instrText>
        </w:r>
        <w:r>
          <w:rPr>
            <w:webHidden/>
          </w:rPr>
        </w:r>
        <w:r>
          <w:rPr>
            <w:webHidden/>
          </w:rPr>
          <w:fldChar w:fldCharType="separate"/>
        </w:r>
        <w:r>
          <w:rPr>
            <w:webHidden/>
          </w:rPr>
          <w:t>24</w:t>
        </w:r>
        <w:r>
          <w:rPr>
            <w:webHidden/>
          </w:rPr>
          <w:fldChar w:fldCharType="end"/>
        </w:r>
      </w:hyperlink>
    </w:p>
    <w:p w14:paraId="395433B0" w14:textId="599CC9A7" w:rsidR="003954FC" w:rsidRDefault="003954FC">
      <w:pPr>
        <w:pStyle w:val="Verzeichnis1"/>
        <w:rPr>
          <w:rFonts w:eastAsiaTheme="minorEastAsia" w:cstheme="minorBidi"/>
          <w:sz w:val="22"/>
          <w:szCs w:val="22"/>
          <w:lang w:val="fr-FR" w:eastAsia="ja-JP"/>
        </w:rPr>
      </w:pPr>
      <w:hyperlink w:anchor="_Toc79598637" w:history="1">
        <w:r w:rsidRPr="004444A4">
          <w:rPr>
            <w:rStyle w:val="Hyperlink"/>
            <w:i/>
            <w:iCs/>
          </w:rPr>
          <w:t>Equation 5. Argmax</w:t>
        </w:r>
        <w:r>
          <w:rPr>
            <w:webHidden/>
          </w:rPr>
          <w:tab/>
        </w:r>
        <w:r>
          <w:rPr>
            <w:webHidden/>
          </w:rPr>
          <w:fldChar w:fldCharType="begin"/>
        </w:r>
        <w:r>
          <w:rPr>
            <w:webHidden/>
          </w:rPr>
          <w:instrText xml:space="preserve"> PAGEREF _Toc79598637 \h </w:instrText>
        </w:r>
        <w:r>
          <w:rPr>
            <w:webHidden/>
          </w:rPr>
        </w:r>
        <w:r>
          <w:rPr>
            <w:webHidden/>
          </w:rPr>
          <w:fldChar w:fldCharType="separate"/>
        </w:r>
        <w:r>
          <w:rPr>
            <w:webHidden/>
          </w:rPr>
          <w:t>25</w:t>
        </w:r>
        <w:r>
          <w:rPr>
            <w:webHidden/>
          </w:rPr>
          <w:fldChar w:fldCharType="end"/>
        </w:r>
      </w:hyperlink>
    </w:p>
    <w:p w14:paraId="6E4FC4BF" w14:textId="6F919FD5" w:rsidR="003954FC" w:rsidRDefault="003954FC">
      <w:pPr>
        <w:pStyle w:val="Verzeichnis1"/>
        <w:rPr>
          <w:rFonts w:eastAsiaTheme="minorEastAsia" w:cstheme="minorBidi"/>
          <w:sz w:val="22"/>
          <w:szCs w:val="22"/>
          <w:lang w:val="fr-FR" w:eastAsia="ja-JP"/>
        </w:rPr>
      </w:pPr>
      <w:hyperlink w:anchor="_Toc79598638" w:history="1">
        <w:r w:rsidRPr="004444A4">
          <w:rPr>
            <w:rStyle w:val="Hyperlink"/>
            <w:i/>
            <w:iCs/>
          </w:rPr>
          <w:t>Equation 6. Argmax of Classification</w:t>
        </w:r>
        <w:r>
          <w:rPr>
            <w:webHidden/>
          </w:rPr>
          <w:tab/>
        </w:r>
        <w:r>
          <w:rPr>
            <w:webHidden/>
          </w:rPr>
          <w:fldChar w:fldCharType="begin"/>
        </w:r>
        <w:r>
          <w:rPr>
            <w:webHidden/>
          </w:rPr>
          <w:instrText xml:space="preserve"> PAGEREF _Toc79598638 \h </w:instrText>
        </w:r>
        <w:r>
          <w:rPr>
            <w:webHidden/>
          </w:rPr>
        </w:r>
        <w:r>
          <w:rPr>
            <w:webHidden/>
          </w:rPr>
          <w:fldChar w:fldCharType="separate"/>
        </w:r>
        <w:r>
          <w:rPr>
            <w:webHidden/>
          </w:rPr>
          <w:t>25</w:t>
        </w:r>
        <w:r>
          <w:rPr>
            <w:webHidden/>
          </w:rPr>
          <w:fldChar w:fldCharType="end"/>
        </w:r>
      </w:hyperlink>
    </w:p>
    <w:p w14:paraId="053BBD1D" w14:textId="35364EF5" w:rsidR="003954FC" w:rsidRDefault="003954FC">
      <w:pPr>
        <w:pStyle w:val="Verzeichnis1"/>
        <w:rPr>
          <w:rFonts w:eastAsiaTheme="minorEastAsia" w:cstheme="minorBidi"/>
          <w:sz w:val="22"/>
          <w:szCs w:val="22"/>
          <w:lang w:val="fr-FR" w:eastAsia="ja-JP"/>
        </w:rPr>
      </w:pPr>
      <w:hyperlink w:anchor="_Toc79598639" w:history="1">
        <w:r w:rsidRPr="004444A4">
          <w:rPr>
            <w:rStyle w:val="Hyperlink"/>
            <w:i/>
            <w:iCs/>
          </w:rPr>
          <w:t>Equation 7. Model Probabilities</w:t>
        </w:r>
        <w:r>
          <w:rPr>
            <w:webHidden/>
          </w:rPr>
          <w:tab/>
        </w:r>
        <w:r>
          <w:rPr>
            <w:webHidden/>
          </w:rPr>
          <w:fldChar w:fldCharType="begin"/>
        </w:r>
        <w:r>
          <w:rPr>
            <w:webHidden/>
          </w:rPr>
          <w:instrText xml:space="preserve"> PAGEREF _Toc79598639 \h </w:instrText>
        </w:r>
        <w:r>
          <w:rPr>
            <w:webHidden/>
          </w:rPr>
        </w:r>
        <w:r>
          <w:rPr>
            <w:webHidden/>
          </w:rPr>
          <w:fldChar w:fldCharType="separate"/>
        </w:r>
        <w:r>
          <w:rPr>
            <w:webHidden/>
          </w:rPr>
          <w:t>25</w:t>
        </w:r>
        <w:r>
          <w:rPr>
            <w:webHidden/>
          </w:rPr>
          <w:fldChar w:fldCharType="end"/>
        </w:r>
      </w:hyperlink>
    </w:p>
    <w:p w14:paraId="5FD2C066" w14:textId="21ADA0BD" w:rsidR="003954FC" w:rsidRDefault="003954FC">
      <w:pPr>
        <w:pStyle w:val="Verzeichnis1"/>
        <w:rPr>
          <w:rFonts w:eastAsiaTheme="minorEastAsia" w:cstheme="minorBidi"/>
          <w:sz w:val="22"/>
          <w:szCs w:val="22"/>
          <w:lang w:val="fr-FR" w:eastAsia="ja-JP"/>
        </w:rPr>
      </w:pPr>
      <w:hyperlink w:anchor="_Toc79598640" w:history="1">
        <w:r w:rsidRPr="004444A4">
          <w:rPr>
            <w:rStyle w:val="Hyperlink"/>
            <w:i/>
            <w:iCs/>
          </w:rPr>
          <w:t>Equation 8. Likelihood</w:t>
        </w:r>
        <w:r>
          <w:rPr>
            <w:webHidden/>
          </w:rPr>
          <w:tab/>
        </w:r>
        <w:r>
          <w:rPr>
            <w:webHidden/>
          </w:rPr>
          <w:fldChar w:fldCharType="begin"/>
        </w:r>
        <w:r>
          <w:rPr>
            <w:webHidden/>
          </w:rPr>
          <w:instrText xml:space="preserve"> PAGEREF _Toc79598640 \h </w:instrText>
        </w:r>
        <w:r>
          <w:rPr>
            <w:webHidden/>
          </w:rPr>
        </w:r>
        <w:r>
          <w:rPr>
            <w:webHidden/>
          </w:rPr>
          <w:fldChar w:fldCharType="separate"/>
        </w:r>
        <w:r>
          <w:rPr>
            <w:webHidden/>
          </w:rPr>
          <w:t>25</w:t>
        </w:r>
        <w:r>
          <w:rPr>
            <w:webHidden/>
          </w:rPr>
          <w:fldChar w:fldCharType="end"/>
        </w:r>
      </w:hyperlink>
    </w:p>
    <w:p w14:paraId="332BF21B" w14:textId="51883DBA" w:rsidR="003954FC" w:rsidRDefault="003954FC">
      <w:pPr>
        <w:pStyle w:val="Verzeichnis1"/>
        <w:rPr>
          <w:rFonts w:eastAsiaTheme="minorEastAsia" w:cstheme="minorBidi"/>
          <w:sz w:val="22"/>
          <w:szCs w:val="22"/>
          <w:lang w:val="fr-FR" w:eastAsia="ja-JP"/>
        </w:rPr>
      </w:pPr>
      <w:hyperlink w:anchor="_Toc79598641" w:history="1">
        <w:r w:rsidRPr="004444A4">
          <w:rPr>
            <w:rStyle w:val="Hyperlink"/>
            <w:i/>
            <w:iCs/>
          </w:rPr>
          <w:t>Equation 9. Composition of Likelihood</w:t>
        </w:r>
        <w:r>
          <w:rPr>
            <w:webHidden/>
          </w:rPr>
          <w:tab/>
        </w:r>
        <w:r>
          <w:rPr>
            <w:webHidden/>
          </w:rPr>
          <w:fldChar w:fldCharType="begin"/>
        </w:r>
        <w:r>
          <w:rPr>
            <w:webHidden/>
          </w:rPr>
          <w:instrText xml:space="preserve"> PAGEREF _Toc79598641 \h </w:instrText>
        </w:r>
        <w:r>
          <w:rPr>
            <w:webHidden/>
          </w:rPr>
        </w:r>
        <w:r>
          <w:rPr>
            <w:webHidden/>
          </w:rPr>
          <w:fldChar w:fldCharType="separate"/>
        </w:r>
        <w:r>
          <w:rPr>
            <w:webHidden/>
          </w:rPr>
          <w:t>25</w:t>
        </w:r>
        <w:r>
          <w:rPr>
            <w:webHidden/>
          </w:rPr>
          <w:fldChar w:fldCharType="end"/>
        </w:r>
      </w:hyperlink>
    </w:p>
    <w:p w14:paraId="37F3C29C" w14:textId="5F8CC448" w:rsidR="003954FC" w:rsidRDefault="003954FC">
      <w:pPr>
        <w:pStyle w:val="Verzeichnis1"/>
        <w:rPr>
          <w:rFonts w:eastAsiaTheme="minorEastAsia" w:cstheme="minorBidi"/>
          <w:sz w:val="22"/>
          <w:szCs w:val="22"/>
          <w:lang w:val="fr-FR" w:eastAsia="ja-JP"/>
        </w:rPr>
      </w:pPr>
      <w:hyperlink w:anchor="_Toc79598642" w:history="1">
        <w:r w:rsidRPr="004444A4">
          <w:rPr>
            <w:rStyle w:val="Hyperlink"/>
            <w:i/>
            <w:iCs/>
          </w:rPr>
          <w:t>Equation 10. Argmax of Likelihood</w:t>
        </w:r>
        <w:r>
          <w:rPr>
            <w:webHidden/>
          </w:rPr>
          <w:tab/>
        </w:r>
        <w:r>
          <w:rPr>
            <w:webHidden/>
          </w:rPr>
          <w:fldChar w:fldCharType="begin"/>
        </w:r>
        <w:r>
          <w:rPr>
            <w:webHidden/>
          </w:rPr>
          <w:instrText xml:space="preserve"> PAGEREF _Toc79598642 \h </w:instrText>
        </w:r>
        <w:r>
          <w:rPr>
            <w:webHidden/>
          </w:rPr>
        </w:r>
        <w:r>
          <w:rPr>
            <w:webHidden/>
          </w:rPr>
          <w:fldChar w:fldCharType="separate"/>
        </w:r>
        <w:r>
          <w:rPr>
            <w:webHidden/>
          </w:rPr>
          <w:t>25</w:t>
        </w:r>
        <w:r>
          <w:rPr>
            <w:webHidden/>
          </w:rPr>
          <w:fldChar w:fldCharType="end"/>
        </w:r>
      </w:hyperlink>
    </w:p>
    <w:p w14:paraId="1D7DBB7B" w14:textId="2C82EB5C" w:rsidR="003954FC" w:rsidRDefault="003954FC">
      <w:pPr>
        <w:pStyle w:val="Verzeichnis1"/>
        <w:rPr>
          <w:rFonts w:eastAsiaTheme="minorEastAsia" w:cstheme="minorBidi"/>
          <w:sz w:val="22"/>
          <w:szCs w:val="22"/>
          <w:lang w:val="fr-FR" w:eastAsia="ja-JP"/>
        </w:rPr>
      </w:pPr>
      <w:hyperlink w:anchor="_Toc79598643" w:history="1">
        <w:r w:rsidRPr="004444A4">
          <w:rPr>
            <w:rStyle w:val="Hyperlink"/>
            <w:i/>
            <w:iCs/>
          </w:rPr>
          <w:t>Equation 11. Calculating Argmax</w:t>
        </w:r>
        <w:r>
          <w:rPr>
            <w:webHidden/>
          </w:rPr>
          <w:tab/>
        </w:r>
        <w:r>
          <w:rPr>
            <w:webHidden/>
          </w:rPr>
          <w:fldChar w:fldCharType="begin"/>
        </w:r>
        <w:r>
          <w:rPr>
            <w:webHidden/>
          </w:rPr>
          <w:instrText xml:space="preserve"> PAGEREF _Toc79598643 \h </w:instrText>
        </w:r>
        <w:r>
          <w:rPr>
            <w:webHidden/>
          </w:rPr>
        </w:r>
        <w:r>
          <w:rPr>
            <w:webHidden/>
          </w:rPr>
          <w:fldChar w:fldCharType="separate"/>
        </w:r>
        <w:r>
          <w:rPr>
            <w:webHidden/>
          </w:rPr>
          <w:t>26</w:t>
        </w:r>
        <w:r>
          <w:rPr>
            <w:webHidden/>
          </w:rPr>
          <w:fldChar w:fldCharType="end"/>
        </w:r>
      </w:hyperlink>
    </w:p>
    <w:p w14:paraId="7B8E2B3B" w14:textId="29B137D4" w:rsidR="003954FC" w:rsidRDefault="003954FC">
      <w:pPr>
        <w:pStyle w:val="Verzeichnis1"/>
        <w:rPr>
          <w:rFonts w:eastAsiaTheme="minorEastAsia" w:cstheme="minorBidi"/>
          <w:sz w:val="22"/>
          <w:szCs w:val="22"/>
          <w:lang w:val="fr-FR" w:eastAsia="ja-JP"/>
        </w:rPr>
      </w:pPr>
      <w:hyperlink w:anchor="_Toc79598644" w:history="1">
        <w:r w:rsidRPr="004444A4">
          <w:rPr>
            <w:rStyle w:val="Hyperlink"/>
            <w:i/>
            <w:iCs/>
          </w:rPr>
          <w:t>Equation 12. MLE</w:t>
        </w:r>
        <w:r>
          <w:rPr>
            <w:webHidden/>
          </w:rPr>
          <w:tab/>
        </w:r>
        <w:r>
          <w:rPr>
            <w:webHidden/>
          </w:rPr>
          <w:fldChar w:fldCharType="begin"/>
        </w:r>
        <w:r>
          <w:rPr>
            <w:webHidden/>
          </w:rPr>
          <w:instrText xml:space="preserve"> PAGEREF _Toc79598644 \h </w:instrText>
        </w:r>
        <w:r>
          <w:rPr>
            <w:webHidden/>
          </w:rPr>
        </w:r>
        <w:r>
          <w:rPr>
            <w:webHidden/>
          </w:rPr>
          <w:fldChar w:fldCharType="separate"/>
        </w:r>
        <w:r>
          <w:rPr>
            <w:webHidden/>
          </w:rPr>
          <w:t>26</w:t>
        </w:r>
        <w:r>
          <w:rPr>
            <w:webHidden/>
          </w:rPr>
          <w:fldChar w:fldCharType="end"/>
        </w:r>
      </w:hyperlink>
    </w:p>
    <w:p w14:paraId="181D7690" w14:textId="63945842" w:rsidR="003954FC" w:rsidRDefault="003954FC">
      <w:pPr>
        <w:pStyle w:val="Verzeichnis1"/>
        <w:rPr>
          <w:rFonts w:eastAsiaTheme="minorEastAsia" w:cstheme="minorBidi"/>
          <w:sz w:val="22"/>
          <w:szCs w:val="22"/>
          <w:lang w:val="fr-FR" w:eastAsia="ja-JP"/>
        </w:rPr>
      </w:pPr>
      <w:hyperlink w:anchor="_Toc79598645" w:history="1">
        <w:r w:rsidRPr="004444A4">
          <w:rPr>
            <w:rStyle w:val="Hyperlink"/>
            <w:i/>
            <w:iCs/>
          </w:rPr>
          <w:t>Equation 13. Calculating Prior Probability</w:t>
        </w:r>
        <w:r>
          <w:rPr>
            <w:webHidden/>
          </w:rPr>
          <w:tab/>
        </w:r>
        <w:r>
          <w:rPr>
            <w:webHidden/>
          </w:rPr>
          <w:fldChar w:fldCharType="begin"/>
        </w:r>
        <w:r>
          <w:rPr>
            <w:webHidden/>
          </w:rPr>
          <w:instrText xml:space="preserve"> PAGEREF _Toc79598645 \h </w:instrText>
        </w:r>
        <w:r>
          <w:rPr>
            <w:webHidden/>
          </w:rPr>
        </w:r>
        <w:r>
          <w:rPr>
            <w:webHidden/>
          </w:rPr>
          <w:fldChar w:fldCharType="separate"/>
        </w:r>
        <w:r>
          <w:rPr>
            <w:webHidden/>
          </w:rPr>
          <w:t>26</w:t>
        </w:r>
        <w:r>
          <w:rPr>
            <w:webHidden/>
          </w:rPr>
          <w:fldChar w:fldCharType="end"/>
        </w:r>
      </w:hyperlink>
    </w:p>
    <w:p w14:paraId="3D5A3D2B" w14:textId="3D821720" w:rsidR="003954FC" w:rsidRDefault="003954FC">
      <w:pPr>
        <w:pStyle w:val="Verzeichnis1"/>
        <w:rPr>
          <w:rFonts w:eastAsiaTheme="minorEastAsia" w:cstheme="minorBidi"/>
          <w:sz w:val="22"/>
          <w:szCs w:val="22"/>
          <w:lang w:val="fr-FR" w:eastAsia="ja-JP"/>
        </w:rPr>
      </w:pPr>
      <w:hyperlink w:anchor="_Toc79598646" w:history="1">
        <w:r w:rsidRPr="004444A4">
          <w:rPr>
            <w:rStyle w:val="Hyperlink"/>
            <w:i/>
            <w:iCs/>
          </w:rPr>
          <w:t>Equation 13. Ng Smoothing</w:t>
        </w:r>
        <w:r>
          <w:rPr>
            <w:webHidden/>
          </w:rPr>
          <w:tab/>
        </w:r>
        <w:r>
          <w:rPr>
            <w:webHidden/>
          </w:rPr>
          <w:fldChar w:fldCharType="begin"/>
        </w:r>
        <w:r>
          <w:rPr>
            <w:webHidden/>
          </w:rPr>
          <w:instrText xml:space="preserve"> PAGEREF _Toc79598646 \h </w:instrText>
        </w:r>
        <w:r>
          <w:rPr>
            <w:webHidden/>
          </w:rPr>
        </w:r>
        <w:r>
          <w:rPr>
            <w:webHidden/>
          </w:rPr>
          <w:fldChar w:fldCharType="separate"/>
        </w:r>
        <w:r>
          <w:rPr>
            <w:webHidden/>
          </w:rPr>
          <w:t>26</w:t>
        </w:r>
        <w:r>
          <w:rPr>
            <w:webHidden/>
          </w:rPr>
          <w:fldChar w:fldCharType="end"/>
        </w:r>
      </w:hyperlink>
    </w:p>
    <w:p w14:paraId="00000055" w14:textId="49E95FB4" w:rsidR="00FE5824" w:rsidRPr="00716506" w:rsidRDefault="003553F9">
      <w:pPr>
        <w:pBdr>
          <w:top w:val="nil"/>
          <w:left w:val="nil"/>
          <w:bottom w:val="nil"/>
          <w:right w:val="nil"/>
          <w:between w:val="nil"/>
        </w:pBdr>
        <w:ind w:firstLine="0"/>
        <w:rPr>
          <w:rFonts w:eastAsia="Georgia" w:cstheme="minorHAnsi"/>
          <w:i/>
          <w:color w:val="000000"/>
          <w:szCs w:val="24"/>
        </w:rPr>
      </w:pPr>
      <w:r>
        <w:rPr>
          <w:rFonts w:eastAsia="Georgia" w:cstheme="minorHAnsi"/>
          <w:i/>
          <w:noProof/>
          <w:color w:val="000000"/>
          <w:szCs w:val="24"/>
        </w:rPr>
        <w:fldChar w:fldCharType="end"/>
      </w:r>
    </w:p>
    <w:p w14:paraId="5EEB628E" w14:textId="77777777" w:rsidR="00CF342A" w:rsidRDefault="00CF342A">
      <w:pPr>
        <w:rPr>
          <w:rFonts w:eastAsia="Georgia" w:cstheme="minorHAnsi"/>
          <w:b/>
          <w:color w:val="000000"/>
          <w:szCs w:val="24"/>
        </w:rPr>
      </w:pPr>
      <w:r>
        <w:rPr>
          <w:rFonts w:eastAsia="Georgia" w:cstheme="minorHAnsi"/>
          <w:b/>
          <w:color w:val="000000"/>
          <w:szCs w:val="24"/>
        </w:rPr>
        <w:br w:type="page"/>
      </w:r>
    </w:p>
    <w:p w14:paraId="00000056" w14:textId="65F76505"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363E991C" w14:textId="7895BCDC" w:rsidR="00D41415"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598554" w:history="1">
        <w:r w:rsidR="00D41415" w:rsidRPr="002A53C5">
          <w:rPr>
            <w:rStyle w:val="Hyperlink"/>
          </w:rPr>
          <w:t>Figure 1.</w:t>
        </w:r>
        <w:r w:rsidR="00D41415">
          <w:rPr>
            <w:rFonts w:eastAsiaTheme="minorEastAsia" w:cstheme="minorBidi"/>
            <w:sz w:val="22"/>
            <w:szCs w:val="22"/>
            <w:lang w:val="fr-FR" w:eastAsia="ja-JP"/>
          </w:rPr>
          <w:tab/>
        </w:r>
        <w:r w:rsidR="00D41415" w:rsidRPr="002A53C5">
          <w:rPr>
            <w:rStyle w:val="Hyperlink"/>
          </w:rPr>
          <w:t>Bühler Organ-Modell</w:t>
        </w:r>
        <w:r w:rsidR="00D41415">
          <w:rPr>
            <w:webHidden/>
          </w:rPr>
          <w:tab/>
        </w:r>
        <w:r w:rsidR="00D41415">
          <w:rPr>
            <w:webHidden/>
          </w:rPr>
          <w:fldChar w:fldCharType="begin"/>
        </w:r>
        <w:r w:rsidR="00D41415">
          <w:rPr>
            <w:webHidden/>
          </w:rPr>
          <w:instrText xml:space="preserve"> PAGEREF _Toc79598554 \h </w:instrText>
        </w:r>
        <w:r w:rsidR="00D41415">
          <w:rPr>
            <w:webHidden/>
          </w:rPr>
        </w:r>
        <w:r w:rsidR="00D41415">
          <w:rPr>
            <w:webHidden/>
          </w:rPr>
          <w:fldChar w:fldCharType="separate"/>
        </w:r>
        <w:r w:rsidR="00D41415">
          <w:rPr>
            <w:webHidden/>
          </w:rPr>
          <w:t>12</w:t>
        </w:r>
        <w:r w:rsidR="00D41415">
          <w:rPr>
            <w:webHidden/>
          </w:rPr>
          <w:fldChar w:fldCharType="end"/>
        </w:r>
      </w:hyperlink>
    </w:p>
    <w:p w14:paraId="1A84A76B" w14:textId="28110AC7" w:rsidR="00D41415" w:rsidRDefault="00D41415">
      <w:pPr>
        <w:pStyle w:val="Verzeichnis1"/>
        <w:rPr>
          <w:rFonts w:eastAsiaTheme="minorEastAsia" w:cstheme="minorBidi"/>
          <w:sz w:val="22"/>
          <w:szCs w:val="22"/>
          <w:lang w:val="fr-FR" w:eastAsia="ja-JP"/>
        </w:rPr>
      </w:pPr>
      <w:hyperlink w:anchor="_Toc79598555" w:history="1">
        <w:r w:rsidRPr="002A53C5">
          <w:rPr>
            <w:rStyle w:val="Hyperlink"/>
          </w:rPr>
          <w:t>Figure 2.</w:t>
        </w:r>
        <w:r>
          <w:rPr>
            <w:rFonts w:eastAsiaTheme="minorEastAsia" w:cstheme="minorBidi"/>
            <w:sz w:val="22"/>
            <w:szCs w:val="22"/>
            <w:lang w:val="fr-FR" w:eastAsia="ja-JP"/>
          </w:rPr>
          <w:tab/>
        </w:r>
        <w:r w:rsidRPr="002A53C5">
          <w:rPr>
            <w:rStyle w:val="Hyperlink"/>
          </w:rPr>
          <w:t>Medium and Concept</w:t>
        </w:r>
        <w:r>
          <w:rPr>
            <w:webHidden/>
          </w:rPr>
          <w:tab/>
        </w:r>
        <w:r>
          <w:rPr>
            <w:webHidden/>
          </w:rPr>
          <w:fldChar w:fldCharType="begin"/>
        </w:r>
        <w:r>
          <w:rPr>
            <w:webHidden/>
          </w:rPr>
          <w:instrText xml:space="preserve"> PAGEREF _Toc79598555 \h </w:instrText>
        </w:r>
        <w:r>
          <w:rPr>
            <w:webHidden/>
          </w:rPr>
        </w:r>
        <w:r>
          <w:rPr>
            <w:webHidden/>
          </w:rPr>
          <w:fldChar w:fldCharType="separate"/>
        </w:r>
        <w:r>
          <w:rPr>
            <w:webHidden/>
          </w:rPr>
          <w:t>13</w:t>
        </w:r>
        <w:r>
          <w:rPr>
            <w:webHidden/>
          </w:rPr>
          <w:fldChar w:fldCharType="end"/>
        </w:r>
      </w:hyperlink>
    </w:p>
    <w:p w14:paraId="6E1786BD" w14:textId="555F1739" w:rsidR="00D41415" w:rsidRDefault="00D41415">
      <w:pPr>
        <w:pStyle w:val="Verzeichnis1"/>
        <w:rPr>
          <w:rFonts w:eastAsiaTheme="minorEastAsia" w:cstheme="minorBidi"/>
          <w:sz w:val="22"/>
          <w:szCs w:val="22"/>
          <w:lang w:val="fr-FR" w:eastAsia="ja-JP"/>
        </w:rPr>
      </w:pPr>
      <w:hyperlink w:anchor="_Toc79598556" w:history="1">
        <w:r w:rsidRPr="002A53C5">
          <w:rPr>
            <w:rStyle w:val="Hyperlink"/>
          </w:rPr>
          <w:t>Figure 3.</w:t>
        </w:r>
        <w:r>
          <w:rPr>
            <w:rFonts w:eastAsiaTheme="minorEastAsia" w:cstheme="minorBidi"/>
            <w:sz w:val="22"/>
            <w:szCs w:val="22"/>
            <w:lang w:val="fr-FR" w:eastAsia="ja-JP"/>
          </w:rPr>
          <w:tab/>
        </w:r>
        <w:r w:rsidRPr="002A53C5">
          <w:rPr>
            <w:rStyle w:val="Hyperlink"/>
          </w:rPr>
          <w:t>Spoken and Written vs. Graphic and Phonic</w:t>
        </w:r>
        <w:r>
          <w:rPr>
            <w:webHidden/>
          </w:rPr>
          <w:tab/>
        </w:r>
        <w:r>
          <w:rPr>
            <w:webHidden/>
          </w:rPr>
          <w:fldChar w:fldCharType="begin"/>
        </w:r>
        <w:r>
          <w:rPr>
            <w:webHidden/>
          </w:rPr>
          <w:instrText xml:space="preserve"> PAGEREF _Toc79598556 \h </w:instrText>
        </w:r>
        <w:r>
          <w:rPr>
            <w:webHidden/>
          </w:rPr>
        </w:r>
        <w:r>
          <w:rPr>
            <w:webHidden/>
          </w:rPr>
          <w:fldChar w:fldCharType="separate"/>
        </w:r>
        <w:r>
          <w:rPr>
            <w:webHidden/>
          </w:rPr>
          <w:t>14</w:t>
        </w:r>
        <w:r>
          <w:rPr>
            <w:webHidden/>
          </w:rPr>
          <w:fldChar w:fldCharType="end"/>
        </w:r>
      </w:hyperlink>
    </w:p>
    <w:p w14:paraId="1798FCD2" w14:textId="76B36E6C" w:rsidR="00D41415" w:rsidRDefault="00D41415">
      <w:pPr>
        <w:pStyle w:val="Verzeichnis1"/>
        <w:rPr>
          <w:rFonts w:eastAsiaTheme="minorEastAsia" w:cstheme="minorBidi"/>
          <w:sz w:val="22"/>
          <w:szCs w:val="22"/>
          <w:lang w:val="fr-FR" w:eastAsia="ja-JP"/>
        </w:rPr>
      </w:pPr>
      <w:hyperlink w:anchor="_Toc79598557" w:history="1">
        <w:r w:rsidRPr="002A53C5">
          <w:rPr>
            <w:rStyle w:val="Hyperlink"/>
          </w:rPr>
          <w:t>Figure 4.</w:t>
        </w:r>
        <w:r>
          <w:rPr>
            <w:rFonts w:eastAsiaTheme="minorEastAsia" w:cstheme="minorBidi"/>
            <w:sz w:val="22"/>
            <w:szCs w:val="22"/>
            <w:lang w:val="fr-FR" w:eastAsia="ja-JP"/>
          </w:rPr>
          <w:tab/>
        </w:r>
        <w:r w:rsidRPr="002A53C5">
          <w:rPr>
            <w:rStyle w:val="Hyperlink"/>
          </w:rPr>
          <w:t>Nähesprache and Distanzsprache</w:t>
        </w:r>
        <w:r>
          <w:rPr>
            <w:webHidden/>
          </w:rPr>
          <w:tab/>
        </w:r>
        <w:r>
          <w:rPr>
            <w:webHidden/>
          </w:rPr>
          <w:fldChar w:fldCharType="begin"/>
        </w:r>
        <w:r>
          <w:rPr>
            <w:webHidden/>
          </w:rPr>
          <w:instrText xml:space="preserve"> PAGEREF _Toc79598557 \h </w:instrText>
        </w:r>
        <w:r>
          <w:rPr>
            <w:webHidden/>
          </w:rPr>
        </w:r>
        <w:r>
          <w:rPr>
            <w:webHidden/>
          </w:rPr>
          <w:fldChar w:fldCharType="separate"/>
        </w:r>
        <w:r>
          <w:rPr>
            <w:webHidden/>
          </w:rPr>
          <w:t>14</w:t>
        </w:r>
        <w:r>
          <w:rPr>
            <w:webHidden/>
          </w:rPr>
          <w:fldChar w:fldCharType="end"/>
        </w:r>
      </w:hyperlink>
    </w:p>
    <w:p w14:paraId="6327B704" w14:textId="54453ED8" w:rsidR="00D41415" w:rsidRDefault="00D41415">
      <w:pPr>
        <w:pStyle w:val="Verzeichnis1"/>
        <w:rPr>
          <w:rFonts w:eastAsiaTheme="minorEastAsia" w:cstheme="minorBidi"/>
          <w:sz w:val="22"/>
          <w:szCs w:val="22"/>
          <w:lang w:val="fr-FR" w:eastAsia="ja-JP"/>
        </w:rPr>
      </w:pPr>
      <w:hyperlink w:anchor="_Toc79598558" w:history="1">
        <w:r w:rsidRPr="002A53C5">
          <w:rPr>
            <w:rStyle w:val="Hyperlink"/>
          </w:rPr>
          <w:t>Figure 5.</w:t>
        </w:r>
        <w:r>
          <w:rPr>
            <w:rFonts w:eastAsiaTheme="minorEastAsia" w:cstheme="minorBidi"/>
            <w:sz w:val="22"/>
            <w:szCs w:val="22"/>
            <w:lang w:val="fr-FR" w:eastAsia="ja-JP"/>
          </w:rPr>
          <w:tab/>
        </w:r>
        <w:r w:rsidRPr="002A53C5">
          <w:rPr>
            <w:rStyle w:val="Hyperlink"/>
          </w:rPr>
          <w:t>French Registers</w:t>
        </w:r>
        <w:r>
          <w:rPr>
            <w:webHidden/>
          </w:rPr>
          <w:tab/>
        </w:r>
        <w:r>
          <w:rPr>
            <w:webHidden/>
          </w:rPr>
          <w:fldChar w:fldCharType="begin"/>
        </w:r>
        <w:r>
          <w:rPr>
            <w:webHidden/>
          </w:rPr>
          <w:instrText xml:space="preserve"> PAGEREF _Toc79598558 \h </w:instrText>
        </w:r>
        <w:r>
          <w:rPr>
            <w:webHidden/>
          </w:rPr>
        </w:r>
        <w:r>
          <w:rPr>
            <w:webHidden/>
          </w:rPr>
          <w:fldChar w:fldCharType="separate"/>
        </w:r>
        <w:r>
          <w:rPr>
            <w:webHidden/>
          </w:rPr>
          <w:t>16</w:t>
        </w:r>
        <w:r>
          <w:rPr>
            <w:webHidden/>
          </w:rPr>
          <w:fldChar w:fldCharType="end"/>
        </w:r>
      </w:hyperlink>
    </w:p>
    <w:p w14:paraId="05A4ED2C" w14:textId="10895E43" w:rsidR="00D41415" w:rsidRDefault="00D41415">
      <w:pPr>
        <w:pStyle w:val="Verzeichnis1"/>
        <w:rPr>
          <w:rFonts w:eastAsiaTheme="minorEastAsia" w:cstheme="minorBidi"/>
          <w:sz w:val="22"/>
          <w:szCs w:val="22"/>
          <w:lang w:val="fr-FR" w:eastAsia="ja-JP"/>
        </w:rPr>
      </w:pPr>
      <w:hyperlink w:anchor="_Toc79598559" w:history="1">
        <w:r w:rsidRPr="002A53C5">
          <w:rPr>
            <w:rStyle w:val="Hyperlink"/>
          </w:rPr>
          <w:t>Figure 6.</w:t>
        </w:r>
        <w:r>
          <w:rPr>
            <w:rFonts w:eastAsiaTheme="minorEastAsia" w:cstheme="minorBidi"/>
            <w:sz w:val="22"/>
            <w:szCs w:val="22"/>
            <w:lang w:val="fr-FR" w:eastAsia="ja-JP"/>
          </w:rPr>
          <w:tab/>
        </w:r>
        <w:r w:rsidRPr="002A53C5">
          <w:rPr>
            <w:rStyle w:val="Hyperlink"/>
          </w:rPr>
          <w:t>Registers According to Literacy and Orality</w:t>
        </w:r>
        <w:r>
          <w:rPr>
            <w:webHidden/>
          </w:rPr>
          <w:tab/>
        </w:r>
        <w:r>
          <w:rPr>
            <w:webHidden/>
          </w:rPr>
          <w:fldChar w:fldCharType="begin"/>
        </w:r>
        <w:r>
          <w:rPr>
            <w:webHidden/>
          </w:rPr>
          <w:instrText xml:space="preserve"> PAGEREF _Toc79598559 \h </w:instrText>
        </w:r>
        <w:r>
          <w:rPr>
            <w:webHidden/>
          </w:rPr>
        </w:r>
        <w:r>
          <w:rPr>
            <w:webHidden/>
          </w:rPr>
          <w:fldChar w:fldCharType="separate"/>
        </w:r>
        <w:r>
          <w:rPr>
            <w:webHidden/>
          </w:rPr>
          <w:t>28</w:t>
        </w:r>
        <w:r>
          <w:rPr>
            <w:webHidden/>
          </w:rPr>
          <w:fldChar w:fldCharType="end"/>
        </w:r>
      </w:hyperlink>
    </w:p>
    <w:p w14:paraId="232B66DC" w14:textId="1E2003AA" w:rsidR="00D41415" w:rsidRDefault="00D41415">
      <w:pPr>
        <w:pStyle w:val="Verzeichnis1"/>
        <w:rPr>
          <w:rFonts w:eastAsiaTheme="minorEastAsia" w:cstheme="minorBidi"/>
          <w:sz w:val="22"/>
          <w:szCs w:val="22"/>
          <w:lang w:val="fr-FR" w:eastAsia="ja-JP"/>
        </w:rPr>
      </w:pPr>
      <w:hyperlink w:anchor="_Toc79598560" w:history="1">
        <w:r w:rsidRPr="002A53C5">
          <w:rPr>
            <w:rStyle w:val="Hyperlink"/>
          </w:rPr>
          <w:t>Figure 7.</w:t>
        </w:r>
        <w:r>
          <w:rPr>
            <w:rFonts w:eastAsiaTheme="minorEastAsia" w:cstheme="minorBidi"/>
            <w:sz w:val="22"/>
            <w:szCs w:val="22"/>
            <w:lang w:val="fr-FR" w:eastAsia="ja-JP"/>
          </w:rPr>
          <w:tab/>
        </w:r>
        <w:r w:rsidRPr="002A53C5">
          <w:rPr>
            <w:rStyle w:val="Hyperlink"/>
          </w:rPr>
          <w:t>Literacy and Orality</w:t>
        </w:r>
        <w:r>
          <w:rPr>
            <w:webHidden/>
          </w:rPr>
          <w:tab/>
        </w:r>
        <w:r>
          <w:rPr>
            <w:webHidden/>
          </w:rPr>
          <w:fldChar w:fldCharType="begin"/>
        </w:r>
        <w:r>
          <w:rPr>
            <w:webHidden/>
          </w:rPr>
          <w:instrText xml:space="preserve"> PAGEREF _Toc79598560 \h </w:instrText>
        </w:r>
        <w:r>
          <w:rPr>
            <w:webHidden/>
          </w:rPr>
        </w:r>
        <w:r>
          <w:rPr>
            <w:webHidden/>
          </w:rPr>
          <w:fldChar w:fldCharType="separate"/>
        </w:r>
        <w:r>
          <w:rPr>
            <w:webHidden/>
          </w:rPr>
          <w:t>28</w:t>
        </w:r>
        <w:r>
          <w:rPr>
            <w:webHidden/>
          </w:rPr>
          <w:fldChar w:fldCharType="end"/>
        </w:r>
      </w:hyperlink>
    </w:p>
    <w:p w14:paraId="0000005F" w14:textId="5315D066"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174ABEEE" w14:textId="6F54D82D" w:rsidR="00D058AC"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599290" w:history="1">
        <w:r w:rsidR="00D058AC" w:rsidRPr="00EA46FF">
          <w:rPr>
            <w:rStyle w:val="Hyperlink"/>
          </w:rPr>
          <w:t>Table 2.</w:t>
        </w:r>
        <w:r w:rsidR="00D058AC">
          <w:rPr>
            <w:rFonts w:eastAsiaTheme="minorEastAsia" w:cstheme="minorBidi"/>
            <w:sz w:val="22"/>
            <w:szCs w:val="22"/>
            <w:lang w:val="fr-FR" w:eastAsia="ja-JP"/>
          </w:rPr>
          <w:tab/>
        </w:r>
        <w:r w:rsidR="00D058AC" w:rsidRPr="00EA46FF">
          <w:rPr>
            <w:rStyle w:val="Hyperlink"/>
            <w:bCs/>
          </w:rPr>
          <w:t>MLE Values</w:t>
        </w:r>
        <w:r w:rsidR="00D058AC">
          <w:rPr>
            <w:webHidden/>
          </w:rPr>
          <w:tab/>
        </w:r>
        <w:r w:rsidR="00D058AC">
          <w:rPr>
            <w:webHidden/>
          </w:rPr>
          <w:fldChar w:fldCharType="begin"/>
        </w:r>
        <w:r w:rsidR="00D058AC">
          <w:rPr>
            <w:webHidden/>
          </w:rPr>
          <w:instrText xml:space="preserve"> PAGEREF _Toc79599290 \h </w:instrText>
        </w:r>
        <w:r w:rsidR="00D058AC">
          <w:rPr>
            <w:webHidden/>
          </w:rPr>
        </w:r>
        <w:r w:rsidR="00D058AC">
          <w:rPr>
            <w:webHidden/>
          </w:rPr>
          <w:fldChar w:fldCharType="separate"/>
        </w:r>
        <w:r w:rsidR="00D058AC">
          <w:rPr>
            <w:webHidden/>
          </w:rPr>
          <w:t>27</w:t>
        </w:r>
        <w:r w:rsidR="00D058AC">
          <w:rPr>
            <w:webHidden/>
          </w:rPr>
          <w:fldChar w:fldCharType="end"/>
        </w:r>
      </w:hyperlink>
    </w:p>
    <w:p w14:paraId="298B8043" w14:textId="3045179D" w:rsidR="00D058AC" w:rsidRDefault="00D058AC">
      <w:pPr>
        <w:pStyle w:val="Verzeichnis1"/>
        <w:rPr>
          <w:rFonts w:eastAsiaTheme="minorEastAsia" w:cstheme="minorBidi"/>
          <w:sz w:val="22"/>
          <w:szCs w:val="22"/>
          <w:lang w:val="fr-FR" w:eastAsia="ja-JP"/>
        </w:rPr>
      </w:pPr>
      <w:hyperlink w:anchor="_Toc79599291" w:history="1">
        <w:r w:rsidRPr="00EA46FF">
          <w:rPr>
            <w:rStyle w:val="Hyperlink"/>
          </w:rPr>
          <w:t>Table 1.</w:t>
        </w:r>
        <w:r>
          <w:rPr>
            <w:rFonts w:eastAsiaTheme="minorEastAsia" w:cstheme="minorBidi"/>
            <w:sz w:val="22"/>
            <w:szCs w:val="22"/>
            <w:lang w:val="fr-FR" w:eastAsia="ja-JP"/>
          </w:rPr>
          <w:tab/>
        </w:r>
        <w:r w:rsidRPr="00EA46FF">
          <w:rPr>
            <w:rStyle w:val="Hyperlink"/>
          </w:rPr>
          <w:t>Mini corpus</w:t>
        </w:r>
        <w:r>
          <w:rPr>
            <w:webHidden/>
          </w:rPr>
          <w:tab/>
        </w:r>
        <w:r>
          <w:rPr>
            <w:webHidden/>
          </w:rPr>
          <w:fldChar w:fldCharType="begin"/>
        </w:r>
        <w:r>
          <w:rPr>
            <w:webHidden/>
          </w:rPr>
          <w:instrText xml:space="preserve"> PAGEREF _Toc79599291 \h </w:instrText>
        </w:r>
        <w:r>
          <w:rPr>
            <w:webHidden/>
          </w:rPr>
        </w:r>
        <w:r>
          <w:rPr>
            <w:webHidden/>
          </w:rPr>
          <w:fldChar w:fldCharType="separate"/>
        </w:r>
        <w:r>
          <w:rPr>
            <w:webHidden/>
          </w:rPr>
          <w:t>27</w:t>
        </w:r>
        <w:r>
          <w:rPr>
            <w:webHidden/>
          </w:rPr>
          <w:fldChar w:fldCharType="end"/>
        </w:r>
      </w:hyperlink>
    </w:p>
    <w:p w14:paraId="67C44EF9" w14:textId="0A1D219F" w:rsidR="00D058AC" w:rsidRDefault="00D058AC">
      <w:pPr>
        <w:pStyle w:val="Verzeichnis1"/>
        <w:rPr>
          <w:rFonts w:eastAsiaTheme="minorEastAsia" w:cstheme="minorBidi"/>
          <w:sz w:val="22"/>
          <w:szCs w:val="22"/>
          <w:lang w:val="fr-FR" w:eastAsia="ja-JP"/>
        </w:rPr>
      </w:pPr>
      <w:hyperlink w:anchor="_Toc79599292" w:history="1">
        <w:r w:rsidRPr="00EA46FF">
          <w:rPr>
            <w:rStyle w:val="Hyperlink"/>
          </w:rPr>
          <w:t>Table 3.</w:t>
        </w:r>
        <w:r>
          <w:rPr>
            <w:rFonts w:eastAsiaTheme="minorEastAsia" w:cstheme="minorBidi"/>
            <w:sz w:val="22"/>
            <w:szCs w:val="22"/>
            <w:lang w:val="fr-FR" w:eastAsia="ja-JP"/>
          </w:rPr>
          <w:tab/>
        </w:r>
        <w:r w:rsidRPr="00EA46FF">
          <w:rPr>
            <w:rStyle w:val="Hyperlink"/>
          </w:rPr>
          <w:t>Classification Values</w:t>
        </w:r>
        <w:r>
          <w:rPr>
            <w:webHidden/>
          </w:rPr>
          <w:tab/>
        </w:r>
        <w:r>
          <w:rPr>
            <w:webHidden/>
          </w:rPr>
          <w:fldChar w:fldCharType="begin"/>
        </w:r>
        <w:r>
          <w:rPr>
            <w:webHidden/>
          </w:rPr>
          <w:instrText xml:space="preserve"> PAGEREF _Toc79599292 \h </w:instrText>
        </w:r>
        <w:r>
          <w:rPr>
            <w:webHidden/>
          </w:rPr>
        </w:r>
        <w:r>
          <w:rPr>
            <w:webHidden/>
          </w:rPr>
          <w:fldChar w:fldCharType="separate"/>
        </w:r>
        <w:r>
          <w:rPr>
            <w:webHidden/>
          </w:rPr>
          <w:t>27</w:t>
        </w:r>
        <w:r>
          <w:rPr>
            <w:webHidden/>
          </w:rPr>
          <w:fldChar w:fldCharType="end"/>
        </w:r>
      </w:hyperlink>
    </w:p>
    <w:p w14:paraId="71168EFB" w14:textId="2C10AFDD" w:rsidR="00D058AC" w:rsidRDefault="00D058AC">
      <w:pPr>
        <w:pStyle w:val="Verzeichnis1"/>
        <w:rPr>
          <w:rFonts w:eastAsiaTheme="minorEastAsia" w:cstheme="minorBidi"/>
          <w:sz w:val="22"/>
          <w:szCs w:val="22"/>
          <w:lang w:val="fr-FR" w:eastAsia="ja-JP"/>
        </w:rPr>
      </w:pPr>
      <w:hyperlink w:anchor="_Toc79599293" w:history="1">
        <w:r w:rsidRPr="00EA46FF">
          <w:rPr>
            <w:rStyle w:val="Hyperlink"/>
          </w:rPr>
          <w:t>Table 4.</w:t>
        </w:r>
        <w:r>
          <w:rPr>
            <w:rFonts w:eastAsiaTheme="minorEastAsia" w:cstheme="minorBidi"/>
            <w:sz w:val="22"/>
            <w:szCs w:val="22"/>
            <w:lang w:val="fr-FR" w:eastAsia="ja-JP"/>
          </w:rPr>
          <w:tab/>
        </w:r>
        <w:r w:rsidRPr="00EA46FF">
          <w:rPr>
            <w:rStyle w:val="Hyperlink"/>
          </w:rPr>
          <w:t>Classification Assignment</w:t>
        </w:r>
        <w:r>
          <w:rPr>
            <w:webHidden/>
          </w:rPr>
          <w:tab/>
        </w:r>
        <w:r>
          <w:rPr>
            <w:webHidden/>
          </w:rPr>
          <w:fldChar w:fldCharType="begin"/>
        </w:r>
        <w:r>
          <w:rPr>
            <w:webHidden/>
          </w:rPr>
          <w:instrText xml:space="preserve"> PAGEREF _Toc79599293 \h </w:instrText>
        </w:r>
        <w:r>
          <w:rPr>
            <w:webHidden/>
          </w:rPr>
        </w:r>
        <w:r>
          <w:rPr>
            <w:webHidden/>
          </w:rPr>
          <w:fldChar w:fldCharType="separate"/>
        </w:r>
        <w:r>
          <w:rPr>
            <w:webHidden/>
          </w:rPr>
          <w:t>27</w:t>
        </w:r>
        <w:r>
          <w:rPr>
            <w:webHidden/>
          </w:rPr>
          <w:fldChar w:fldCharType="end"/>
        </w:r>
      </w:hyperlink>
    </w:p>
    <w:p w14:paraId="09781BF0" w14:textId="046A3142" w:rsidR="00D058AC" w:rsidRDefault="00D058AC">
      <w:pPr>
        <w:pStyle w:val="Verzeichnis1"/>
        <w:rPr>
          <w:rFonts w:eastAsiaTheme="minorEastAsia" w:cstheme="minorBidi"/>
          <w:sz w:val="22"/>
          <w:szCs w:val="22"/>
          <w:lang w:val="fr-FR" w:eastAsia="ja-JP"/>
        </w:rPr>
      </w:pPr>
      <w:hyperlink w:anchor="_Toc79599294" w:history="1">
        <w:r w:rsidRPr="00EA46FF">
          <w:rPr>
            <w:rStyle w:val="Hyperlink"/>
          </w:rPr>
          <w:t>Table 5.</w:t>
        </w:r>
        <w:r>
          <w:rPr>
            <w:rFonts w:eastAsiaTheme="minorEastAsia" w:cstheme="minorBidi"/>
            <w:sz w:val="22"/>
            <w:szCs w:val="22"/>
            <w:lang w:val="fr-FR" w:eastAsia="ja-JP"/>
          </w:rPr>
          <w:tab/>
        </w:r>
        <w:r w:rsidRPr="00EA46FF">
          <w:rPr>
            <w:rStyle w:val="Hyperlink"/>
          </w:rPr>
          <w:t>Training Classification Criteria for Literacy</w:t>
        </w:r>
        <w:r>
          <w:rPr>
            <w:webHidden/>
          </w:rPr>
          <w:tab/>
        </w:r>
        <w:r>
          <w:rPr>
            <w:webHidden/>
          </w:rPr>
          <w:fldChar w:fldCharType="begin"/>
        </w:r>
        <w:r>
          <w:rPr>
            <w:webHidden/>
          </w:rPr>
          <w:instrText xml:space="preserve"> PAGEREF _Toc79599294 \h </w:instrText>
        </w:r>
        <w:r>
          <w:rPr>
            <w:webHidden/>
          </w:rPr>
        </w:r>
        <w:r>
          <w:rPr>
            <w:webHidden/>
          </w:rPr>
          <w:fldChar w:fldCharType="separate"/>
        </w:r>
        <w:r>
          <w:rPr>
            <w:webHidden/>
          </w:rPr>
          <w:t>30</w:t>
        </w:r>
        <w:r>
          <w:rPr>
            <w:webHidden/>
          </w:rPr>
          <w:fldChar w:fldCharType="end"/>
        </w:r>
      </w:hyperlink>
    </w:p>
    <w:p w14:paraId="5FD47744" w14:textId="3E946C39" w:rsidR="00D058AC" w:rsidRDefault="00D058AC">
      <w:pPr>
        <w:pStyle w:val="Verzeichnis1"/>
        <w:rPr>
          <w:rFonts w:eastAsiaTheme="minorEastAsia" w:cstheme="minorBidi"/>
          <w:sz w:val="22"/>
          <w:szCs w:val="22"/>
          <w:lang w:val="fr-FR" w:eastAsia="ja-JP"/>
        </w:rPr>
      </w:pPr>
      <w:hyperlink w:anchor="_Toc79599295" w:history="1">
        <w:r w:rsidRPr="00EA46FF">
          <w:rPr>
            <w:rStyle w:val="Hyperlink"/>
          </w:rPr>
          <w:t>Table 6.</w:t>
        </w:r>
        <w:r>
          <w:rPr>
            <w:rFonts w:eastAsiaTheme="minorEastAsia" w:cstheme="minorBidi"/>
            <w:sz w:val="22"/>
            <w:szCs w:val="22"/>
            <w:lang w:val="fr-FR" w:eastAsia="ja-JP"/>
          </w:rPr>
          <w:tab/>
        </w:r>
        <w:r w:rsidRPr="00EA46FF">
          <w:rPr>
            <w:rStyle w:val="Hyperlink"/>
          </w:rPr>
          <w:t>Evaluation of Training Classification Criteria for Literacy</w:t>
        </w:r>
        <w:r>
          <w:rPr>
            <w:webHidden/>
          </w:rPr>
          <w:tab/>
        </w:r>
        <w:r>
          <w:rPr>
            <w:webHidden/>
          </w:rPr>
          <w:fldChar w:fldCharType="begin"/>
        </w:r>
        <w:r>
          <w:rPr>
            <w:webHidden/>
          </w:rPr>
          <w:instrText xml:space="preserve"> PAGEREF _Toc79599295 \h </w:instrText>
        </w:r>
        <w:r>
          <w:rPr>
            <w:webHidden/>
          </w:rPr>
        </w:r>
        <w:r>
          <w:rPr>
            <w:webHidden/>
          </w:rPr>
          <w:fldChar w:fldCharType="separate"/>
        </w:r>
        <w:r>
          <w:rPr>
            <w:webHidden/>
          </w:rPr>
          <w:t>30</w:t>
        </w:r>
        <w:r>
          <w:rPr>
            <w:webHidden/>
          </w:rPr>
          <w:fldChar w:fldCharType="end"/>
        </w:r>
      </w:hyperlink>
    </w:p>
    <w:p w14:paraId="74F04491" w14:textId="729F673A" w:rsidR="00D058AC" w:rsidRDefault="00D058AC">
      <w:pPr>
        <w:pStyle w:val="Verzeichnis1"/>
        <w:rPr>
          <w:rFonts w:eastAsiaTheme="minorEastAsia" w:cstheme="minorBidi"/>
          <w:sz w:val="22"/>
          <w:szCs w:val="22"/>
          <w:lang w:val="fr-FR" w:eastAsia="ja-JP"/>
        </w:rPr>
      </w:pPr>
      <w:hyperlink w:anchor="_Toc79599296" w:history="1">
        <w:r w:rsidRPr="00EA46FF">
          <w:rPr>
            <w:rStyle w:val="Hyperlink"/>
          </w:rPr>
          <w:t>Table 7.</w:t>
        </w:r>
        <w:r>
          <w:rPr>
            <w:rFonts w:eastAsiaTheme="minorEastAsia" w:cstheme="minorBidi"/>
            <w:sz w:val="22"/>
            <w:szCs w:val="22"/>
            <w:lang w:val="fr-FR" w:eastAsia="ja-JP"/>
          </w:rPr>
          <w:tab/>
        </w:r>
        <w:r w:rsidRPr="00EA46FF">
          <w:rPr>
            <w:rStyle w:val="Hyperlink"/>
          </w:rPr>
          <w:t>Classification for Orality</w:t>
        </w:r>
        <w:r>
          <w:rPr>
            <w:webHidden/>
          </w:rPr>
          <w:tab/>
        </w:r>
        <w:r>
          <w:rPr>
            <w:webHidden/>
          </w:rPr>
          <w:fldChar w:fldCharType="begin"/>
        </w:r>
        <w:r>
          <w:rPr>
            <w:webHidden/>
          </w:rPr>
          <w:instrText xml:space="preserve"> PAGEREF _Toc79599296 \h </w:instrText>
        </w:r>
        <w:r>
          <w:rPr>
            <w:webHidden/>
          </w:rPr>
        </w:r>
        <w:r>
          <w:rPr>
            <w:webHidden/>
          </w:rPr>
          <w:fldChar w:fldCharType="separate"/>
        </w:r>
        <w:r>
          <w:rPr>
            <w:webHidden/>
          </w:rPr>
          <w:t>31</w:t>
        </w:r>
        <w:r>
          <w:rPr>
            <w:webHidden/>
          </w:rPr>
          <w:fldChar w:fldCharType="end"/>
        </w:r>
      </w:hyperlink>
    </w:p>
    <w:p w14:paraId="408358D9" w14:textId="2B30F141" w:rsidR="00D058AC" w:rsidRDefault="00D058AC">
      <w:pPr>
        <w:pStyle w:val="Verzeichnis1"/>
        <w:rPr>
          <w:rFonts w:eastAsiaTheme="minorEastAsia" w:cstheme="minorBidi"/>
          <w:sz w:val="22"/>
          <w:szCs w:val="22"/>
          <w:lang w:val="fr-FR" w:eastAsia="ja-JP"/>
        </w:rPr>
      </w:pPr>
      <w:hyperlink w:anchor="_Toc79599297" w:history="1">
        <w:r w:rsidRPr="00EA46FF">
          <w:rPr>
            <w:rStyle w:val="Hyperlink"/>
          </w:rPr>
          <w:t>Table 8.</w:t>
        </w:r>
        <w:r>
          <w:rPr>
            <w:rFonts w:eastAsiaTheme="minorEastAsia" w:cstheme="minorBidi"/>
            <w:sz w:val="22"/>
            <w:szCs w:val="22"/>
            <w:lang w:val="fr-FR" w:eastAsia="ja-JP"/>
          </w:rPr>
          <w:tab/>
        </w:r>
        <w:r w:rsidRPr="00EA46FF">
          <w:rPr>
            <w:rStyle w:val="Hyperlink"/>
          </w:rPr>
          <w:t>Evaluation of Classification of Orality</w:t>
        </w:r>
        <w:r>
          <w:rPr>
            <w:webHidden/>
          </w:rPr>
          <w:tab/>
        </w:r>
        <w:r>
          <w:rPr>
            <w:webHidden/>
          </w:rPr>
          <w:fldChar w:fldCharType="begin"/>
        </w:r>
        <w:r>
          <w:rPr>
            <w:webHidden/>
          </w:rPr>
          <w:instrText xml:space="preserve"> PAGEREF _Toc79599297 \h </w:instrText>
        </w:r>
        <w:r>
          <w:rPr>
            <w:webHidden/>
          </w:rPr>
        </w:r>
        <w:r>
          <w:rPr>
            <w:webHidden/>
          </w:rPr>
          <w:fldChar w:fldCharType="separate"/>
        </w:r>
        <w:r>
          <w:rPr>
            <w:webHidden/>
          </w:rPr>
          <w:t>31</w:t>
        </w:r>
        <w:r>
          <w:rPr>
            <w:webHidden/>
          </w:rPr>
          <w:fldChar w:fldCharType="end"/>
        </w:r>
      </w:hyperlink>
    </w:p>
    <w:p w14:paraId="09F46583" w14:textId="3C25C1A3" w:rsidR="00D058AC" w:rsidRDefault="00D058AC">
      <w:pPr>
        <w:pStyle w:val="Verzeichnis1"/>
        <w:rPr>
          <w:rFonts w:eastAsiaTheme="minorEastAsia" w:cstheme="minorBidi"/>
          <w:sz w:val="22"/>
          <w:szCs w:val="22"/>
          <w:lang w:val="fr-FR" w:eastAsia="ja-JP"/>
        </w:rPr>
      </w:pPr>
      <w:hyperlink w:anchor="_Toc79599298" w:history="1">
        <w:r w:rsidRPr="00EA46FF">
          <w:rPr>
            <w:rStyle w:val="Hyperlink"/>
          </w:rPr>
          <w:t>Table 9.</w:t>
        </w:r>
        <w:r>
          <w:rPr>
            <w:rFonts w:eastAsiaTheme="minorEastAsia" w:cstheme="minorBidi"/>
            <w:sz w:val="22"/>
            <w:szCs w:val="22"/>
            <w:lang w:val="fr-FR" w:eastAsia="ja-JP"/>
          </w:rPr>
          <w:tab/>
        </w:r>
        <w:r w:rsidRPr="00EA46FF">
          <w:rPr>
            <w:rStyle w:val="Hyperlink"/>
          </w:rPr>
          <w:t>Naïve Bayes Evaluation</w:t>
        </w:r>
        <w:r>
          <w:rPr>
            <w:webHidden/>
          </w:rPr>
          <w:tab/>
        </w:r>
        <w:r>
          <w:rPr>
            <w:webHidden/>
          </w:rPr>
          <w:fldChar w:fldCharType="begin"/>
        </w:r>
        <w:r>
          <w:rPr>
            <w:webHidden/>
          </w:rPr>
          <w:instrText xml:space="preserve"> PAGEREF _Toc79599298 \h </w:instrText>
        </w:r>
        <w:r>
          <w:rPr>
            <w:webHidden/>
          </w:rPr>
        </w:r>
        <w:r>
          <w:rPr>
            <w:webHidden/>
          </w:rPr>
          <w:fldChar w:fldCharType="separate"/>
        </w:r>
        <w:r>
          <w:rPr>
            <w:webHidden/>
          </w:rPr>
          <w:t>32</w:t>
        </w:r>
        <w:r>
          <w:rPr>
            <w:webHidden/>
          </w:rPr>
          <w:fldChar w:fldCharType="end"/>
        </w:r>
      </w:hyperlink>
    </w:p>
    <w:p w14:paraId="7FE6FC8C" w14:textId="334CFD9B" w:rsidR="00D058AC" w:rsidRDefault="00D058AC">
      <w:pPr>
        <w:pStyle w:val="Verzeichnis1"/>
        <w:rPr>
          <w:rFonts w:eastAsiaTheme="minorEastAsia" w:cstheme="minorBidi"/>
          <w:sz w:val="22"/>
          <w:szCs w:val="22"/>
          <w:lang w:val="fr-FR" w:eastAsia="ja-JP"/>
        </w:rPr>
      </w:pPr>
      <w:hyperlink w:anchor="_Toc79599299" w:history="1">
        <w:r w:rsidRPr="00EA46FF">
          <w:rPr>
            <w:rStyle w:val="Hyperlink"/>
          </w:rPr>
          <w:t>Table 10.</w:t>
        </w:r>
        <w:r>
          <w:rPr>
            <w:rFonts w:eastAsiaTheme="minorEastAsia" w:cstheme="minorBidi"/>
            <w:sz w:val="22"/>
            <w:szCs w:val="22"/>
            <w:lang w:val="fr-FR" w:eastAsia="ja-JP"/>
          </w:rPr>
          <w:tab/>
        </w:r>
        <w:r w:rsidRPr="00EA46FF">
          <w:rPr>
            <w:rStyle w:val="Hyperlink"/>
          </w:rPr>
          <w:t>Development Results of the Classification Data</w:t>
        </w:r>
        <w:r>
          <w:rPr>
            <w:webHidden/>
          </w:rPr>
          <w:tab/>
        </w:r>
        <w:r>
          <w:rPr>
            <w:webHidden/>
          </w:rPr>
          <w:fldChar w:fldCharType="begin"/>
        </w:r>
        <w:r>
          <w:rPr>
            <w:webHidden/>
          </w:rPr>
          <w:instrText xml:space="preserve"> PAGEREF _Toc79599299 \h </w:instrText>
        </w:r>
        <w:r>
          <w:rPr>
            <w:webHidden/>
          </w:rPr>
        </w:r>
        <w:r>
          <w:rPr>
            <w:webHidden/>
          </w:rPr>
          <w:fldChar w:fldCharType="separate"/>
        </w:r>
        <w:r>
          <w:rPr>
            <w:webHidden/>
          </w:rPr>
          <w:t>35</w:t>
        </w:r>
        <w:r>
          <w:rPr>
            <w:webHidden/>
          </w:rPr>
          <w:fldChar w:fldCharType="end"/>
        </w:r>
      </w:hyperlink>
    </w:p>
    <w:p w14:paraId="5B737C45" w14:textId="30BAB16A" w:rsidR="00D058AC" w:rsidRDefault="00D058AC">
      <w:pPr>
        <w:pStyle w:val="Verzeichnis1"/>
        <w:rPr>
          <w:rFonts w:eastAsiaTheme="minorEastAsia" w:cstheme="minorBidi"/>
          <w:sz w:val="22"/>
          <w:szCs w:val="22"/>
          <w:lang w:val="fr-FR" w:eastAsia="ja-JP"/>
        </w:rPr>
      </w:pPr>
      <w:hyperlink w:anchor="_Toc79599300" w:history="1">
        <w:r w:rsidRPr="00EA46FF">
          <w:rPr>
            <w:rStyle w:val="Hyperlink"/>
          </w:rPr>
          <w:t>Table 11.</w:t>
        </w:r>
        <w:r>
          <w:rPr>
            <w:rFonts w:eastAsiaTheme="minorEastAsia" w:cstheme="minorBidi"/>
            <w:sz w:val="22"/>
            <w:szCs w:val="22"/>
            <w:lang w:val="fr-FR" w:eastAsia="ja-JP"/>
          </w:rPr>
          <w:tab/>
        </w:r>
        <w:r w:rsidRPr="00EA46FF">
          <w:rPr>
            <w:rStyle w:val="Hyperlink"/>
          </w:rPr>
          <w:t>Top Development Classification Criteria for Wikiconflits</w:t>
        </w:r>
        <w:r>
          <w:rPr>
            <w:webHidden/>
          </w:rPr>
          <w:tab/>
        </w:r>
        <w:r>
          <w:rPr>
            <w:webHidden/>
          </w:rPr>
          <w:fldChar w:fldCharType="begin"/>
        </w:r>
        <w:r>
          <w:rPr>
            <w:webHidden/>
          </w:rPr>
          <w:instrText xml:space="preserve"> PAGEREF _Toc79599300 \h </w:instrText>
        </w:r>
        <w:r>
          <w:rPr>
            <w:webHidden/>
          </w:rPr>
        </w:r>
        <w:r>
          <w:rPr>
            <w:webHidden/>
          </w:rPr>
          <w:fldChar w:fldCharType="separate"/>
        </w:r>
        <w:r>
          <w:rPr>
            <w:webHidden/>
          </w:rPr>
          <w:t>35</w:t>
        </w:r>
        <w:r>
          <w:rPr>
            <w:webHidden/>
          </w:rPr>
          <w:fldChar w:fldCharType="end"/>
        </w:r>
      </w:hyperlink>
    </w:p>
    <w:p w14:paraId="7873552E" w14:textId="12780827" w:rsidR="00D058AC" w:rsidRDefault="00D058AC">
      <w:pPr>
        <w:pStyle w:val="Verzeichnis1"/>
        <w:rPr>
          <w:rFonts w:eastAsiaTheme="minorEastAsia" w:cstheme="minorBidi"/>
          <w:sz w:val="22"/>
          <w:szCs w:val="22"/>
          <w:lang w:val="fr-FR" w:eastAsia="ja-JP"/>
        </w:rPr>
      </w:pPr>
      <w:hyperlink w:anchor="_Toc79599301" w:history="1">
        <w:r w:rsidRPr="00EA46FF">
          <w:rPr>
            <w:rStyle w:val="Hyperlink"/>
          </w:rPr>
          <w:t>Table 12.</w:t>
        </w:r>
        <w:r>
          <w:rPr>
            <w:rFonts w:eastAsiaTheme="minorEastAsia" w:cstheme="minorBidi"/>
            <w:sz w:val="22"/>
            <w:szCs w:val="22"/>
            <w:lang w:val="fr-FR" w:eastAsia="ja-JP"/>
          </w:rPr>
          <w:tab/>
        </w:r>
        <w:r w:rsidRPr="00EA46FF">
          <w:rPr>
            <w:rStyle w:val="Hyperlink"/>
          </w:rPr>
          <w:t>Top Development Classification Criteria for SMS</w:t>
        </w:r>
        <w:r>
          <w:rPr>
            <w:webHidden/>
          </w:rPr>
          <w:tab/>
        </w:r>
        <w:r>
          <w:rPr>
            <w:webHidden/>
          </w:rPr>
          <w:fldChar w:fldCharType="begin"/>
        </w:r>
        <w:r>
          <w:rPr>
            <w:webHidden/>
          </w:rPr>
          <w:instrText xml:space="preserve"> PAGEREF _Toc79599301 \h </w:instrText>
        </w:r>
        <w:r>
          <w:rPr>
            <w:webHidden/>
          </w:rPr>
        </w:r>
        <w:r>
          <w:rPr>
            <w:webHidden/>
          </w:rPr>
          <w:fldChar w:fldCharType="separate"/>
        </w:r>
        <w:r>
          <w:rPr>
            <w:webHidden/>
          </w:rPr>
          <w:t>36</w:t>
        </w:r>
        <w:r>
          <w:rPr>
            <w:webHidden/>
          </w:rPr>
          <w:fldChar w:fldCharType="end"/>
        </w:r>
      </w:hyperlink>
    </w:p>
    <w:p w14:paraId="7B97B80C" w14:textId="55DDDA58" w:rsidR="00D058AC" w:rsidRDefault="00D058AC">
      <w:pPr>
        <w:pStyle w:val="Verzeichnis1"/>
        <w:rPr>
          <w:rFonts w:eastAsiaTheme="minorEastAsia" w:cstheme="minorBidi"/>
          <w:sz w:val="22"/>
          <w:szCs w:val="22"/>
          <w:lang w:val="fr-FR" w:eastAsia="ja-JP"/>
        </w:rPr>
      </w:pPr>
      <w:hyperlink w:anchor="_Toc79599302" w:history="1">
        <w:r w:rsidRPr="00EA46FF">
          <w:rPr>
            <w:rStyle w:val="Hyperlink"/>
          </w:rPr>
          <w:t>Table 13.</w:t>
        </w:r>
        <w:r>
          <w:rPr>
            <w:rFonts w:eastAsiaTheme="minorEastAsia" w:cstheme="minorBidi"/>
            <w:sz w:val="22"/>
            <w:szCs w:val="22"/>
            <w:lang w:val="fr-FR" w:eastAsia="ja-JP"/>
          </w:rPr>
          <w:tab/>
        </w:r>
        <w:r w:rsidRPr="00EA46FF">
          <w:rPr>
            <w:rStyle w:val="Hyperlink"/>
          </w:rPr>
          <w:t>Naïve Bayes Development Results</w:t>
        </w:r>
        <w:r>
          <w:rPr>
            <w:webHidden/>
          </w:rPr>
          <w:tab/>
        </w:r>
        <w:r>
          <w:rPr>
            <w:webHidden/>
          </w:rPr>
          <w:fldChar w:fldCharType="begin"/>
        </w:r>
        <w:r>
          <w:rPr>
            <w:webHidden/>
          </w:rPr>
          <w:instrText xml:space="preserve"> PAGEREF _Toc79599302 \h </w:instrText>
        </w:r>
        <w:r>
          <w:rPr>
            <w:webHidden/>
          </w:rPr>
        </w:r>
        <w:r>
          <w:rPr>
            <w:webHidden/>
          </w:rPr>
          <w:fldChar w:fldCharType="separate"/>
        </w:r>
        <w:r>
          <w:rPr>
            <w:webHidden/>
          </w:rPr>
          <w:t>36</w:t>
        </w:r>
        <w:r>
          <w:rPr>
            <w:webHidden/>
          </w:rPr>
          <w:fldChar w:fldCharType="end"/>
        </w:r>
      </w:hyperlink>
    </w:p>
    <w:p w14:paraId="067CABC2" w14:textId="1A4EFB04" w:rsidR="00D058AC" w:rsidRDefault="00D058AC">
      <w:pPr>
        <w:pStyle w:val="Verzeichnis1"/>
        <w:rPr>
          <w:rFonts w:eastAsiaTheme="minorEastAsia" w:cstheme="minorBidi"/>
          <w:sz w:val="22"/>
          <w:szCs w:val="22"/>
          <w:lang w:val="fr-FR" w:eastAsia="ja-JP"/>
        </w:rPr>
      </w:pPr>
      <w:hyperlink w:anchor="_Toc79599303" w:history="1">
        <w:r w:rsidRPr="00EA46FF">
          <w:rPr>
            <w:rStyle w:val="Hyperlink"/>
          </w:rPr>
          <w:t>Table 14.</w:t>
        </w:r>
        <w:r>
          <w:rPr>
            <w:rFonts w:eastAsiaTheme="minorEastAsia" w:cstheme="minorBidi"/>
            <w:sz w:val="22"/>
            <w:szCs w:val="22"/>
            <w:lang w:val="fr-FR" w:eastAsia="ja-JP"/>
          </w:rPr>
          <w:tab/>
        </w:r>
        <w:r w:rsidRPr="00EA46FF">
          <w:rPr>
            <w:rStyle w:val="Hyperlink"/>
          </w:rPr>
          <w:t>Training Results of the Classification Data</w:t>
        </w:r>
        <w:r>
          <w:rPr>
            <w:webHidden/>
          </w:rPr>
          <w:tab/>
        </w:r>
        <w:r>
          <w:rPr>
            <w:webHidden/>
          </w:rPr>
          <w:fldChar w:fldCharType="begin"/>
        </w:r>
        <w:r>
          <w:rPr>
            <w:webHidden/>
          </w:rPr>
          <w:instrText xml:space="preserve"> PAGEREF _Toc79599303 \h </w:instrText>
        </w:r>
        <w:r>
          <w:rPr>
            <w:webHidden/>
          </w:rPr>
        </w:r>
        <w:r>
          <w:rPr>
            <w:webHidden/>
          </w:rPr>
          <w:fldChar w:fldCharType="separate"/>
        </w:r>
        <w:r>
          <w:rPr>
            <w:webHidden/>
          </w:rPr>
          <w:t>36</w:t>
        </w:r>
        <w:r>
          <w:rPr>
            <w:webHidden/>
          </w:rPr>
          <w:fldChar w:fldCharType="end"/>
        </w:r>
      </w:hyperlink>
    </w:p>
    <w:p w14:paraId="77D5EDA4" w14:textId="342115DE" w:rsidR="00D058AC" w:rsidRDefault="00D058AC">
      <w:pPr>
        <w:pStyle w:val="Verzeichnis1"/>
        <w:rPr>
          <w:rFonts w:eastAsiaTheme="minorEastAsia" w:cstheme="minorBidi"/>
          <w:sz w:val="22"/>
          <w:szCs w:val="22"/>
          <w:lang w:val="fr-FR" w:eastAsia="ja-JP"/>
        </w:rPr>
      </w:pPr>
      <w:hyperlink w:anchor="_Toc79599304" w:history="1">
        <w:r w:rsidRPr="00EA46FF">
          <w:rPr>
            <w:rStyle w:val="Hyperlink"/>
          </w:rPr>
          <w:t>Table 15.</w:t>
        </w:r>
        <w:r>
          <w:rPr>
            <w:rFonts w:eastAsiaTheme="minorEastAsia" w:cstheme="minorBidi"/>
            <w:sz w:val="22"/>
            <w:szCs w:val="22"/>
            <w:lang w:val="fr-FR" w:eastAsia="ja-JP"/>
          </w:rPr>
          <w:tab/>
        </w:r>
        <w:r w:rsidRPr="00EA46FF">
          <w:rPr>
            <w:rStyle w:val="Hyperlink"/>
          </w:rPr>
          <w:t>Top Training Classification Criteria for Wikiconflits</w:t>
        </w:r>
        <w:r>
          <w:rPr>
            <w:webHidden/>
          </w:rPr>
          <w:tab/>
        </w:r>
        <w:r>
          <w:rPr>
            <w:webHidden/>
          </w:rPr>
          <w:fldChar w:fldCharType="begin"/>
        </w:r>
        <w:r>
          <w:rPr>
            <w:webHidden/>
          </w:rPr>
          <w:instrText xml:space="preserve"> PAGEREF _Toc79599304 \h </w:instrText>
        </w:r>
        <w:r>
          <w:rPr>
            <w:webHidden/>
          </w:rPr>
        </w:r>
        <w:r>
          <w:rPr>
            <w:webHidden/>
          </w:rPr>
          <w:fldChar w:fldCharType="separate"/>
        </w:r>
        <w:r>
          <w:rPr>
            <w:webHidden/>
          </w:rPr>
          <w:t>36</w:t>
        </w:r>
        <w:r>
          <w:rPr>
            <w:webHidden/>
          </w:rPr>
          <w:fldChar w:fldCharType="end"/>
        </w:r>
      </w:hyperlink>
    </w:p>
    <w:p w14:paraId="650AA74F" w14:textId="5CB4986A" w:rsidR="00D058AC" w:rsidRDefault="00D058AC">
      <w:pPr>
        <w:pStyle w:val="Verzeichnis1"/>
        <w:rPr>
          <w:rFonts w:eastAsiaTheme="minorEastAsia" w:cstheme="minorBidi"/>
          <w:sz w:val="22"/>
          <w:szCs w:val="22"/>
          <w:lang w:val="fr-FR" w:eastAsia="ja-JP"/>
        </w:rPr>
      </w:pPr>
      <w:hyperlink w:anchor="_Toc79599305" w:history="1">
        <w:r w:rsidRPr="00EA46FF">
          <w:rPr>
            <w:rStyle w:val="Hyperlink"/>
          </w:rPr>
          <w:t>Table 16.</w:t>
        </w:r>
        <w:r>
          <w:rPr>
            <w:rFonts w:eastAsiaTheme="minorEastAsia" w:cstheme="minorBidi"/>
            <w:sz w:val="22"/>
            <w:szCs w:val="22"/>
            <w:lang w:val="fr-FR" w:eastAsia="ja-JP"/>
          </w:rPr>
          <w:tab/>
        </w:r>
        <w:r w:rsidRPr="00EA46FF">
          <w:rPr>
            <w:rStyle w:val="Hyperlink"/>
          </w:rPr>
          <w:t>Top Training Classification Criteria for SMS</w:t>
        </w:r>
        <w:r>
          <w:rPr>
            <w:webHidden/>
          </w:rPr>
          <w:tab/>
        </w:r>
        <w:r>
          <w:rPr>
            <w:webHidden/>
          </w:rPr>
          <w:fldChar w:fldCharType="begin"/>
        </w:r>
        <w:r>
          <w:rPr>
            <w:webHidden/>
          </w:rPr>
          <w:instrText xml:space="preserve"> PAGEREF _Toc79599305 \h </w:instrText>
        </w:r>
        <w:r>
          <w:rPr>
            <w:webHidden/>
          </w:rPr>
        </w:r>
        <w:r>
          <w:rPr>
            <w:webHidden/>
          </w:rPr>
          <w:fldChar w:fldCharType="separate"/>
        </w:r>
        <w:r>
          <w:rPr>
            <w:webHidden/>
          </w:rPr>
          <w:t>37</w:t>
        </w:r>
        <w:r>
          <w:rPr>
            <w:webHidden/>
          </w:rPr>
          <w:fldChar w:fldCharType="end"/>
        </w:r>
      </w:hyperlink>
    </w:p>
    <w:p w14:paraId="64C16FEB" w14:textId="7ABCBEC0" w:rsidR="00D058AC" w:rsidRDefault="00D058AC">
      <w:pPr>
        <w:pStyle w:val="Verzeichnis1"/>
        <w:rPr>
          <w:rFonts w:eastAsiaTheme="minorEastAsia" w:cstheme="minorBidi"/>
          <w:sz w:val="22"/>
          <w:szCs w:val="22"/>
          <w:lang w:val="fr-FR" w:eastAsia="ja-JP"/>
        </w:rPr>
      </w:pPr>
      <w:hyperlink w:anchor="_Toc79599306" w:history="1">
        <w:r w:rsidRPr="00EA46FF">
          <w:rPr>
            <w:rStyle w:val="Hyperlink"/>
          </w:rPr>
          <w:t>Table 17.</w:t>
        </w:r>
        <w:r>
          <w:rPr>
            <w:rFonts w:eastAsiaTheme="minorEastAsia" w:cstheme="minorBidi"/>
            <w:sz w:val="22"/>
            <w:szCs w:val="22"/>
            <w:lang w:val="fr-FR" w:eastAsia="ja-JP"/>
          </w:rPr>
          <w:tab/>
        </w:r>
        <w:r w:rsidRPr="00EA46FF">
          <w:rPr>
            <w:rStyle w:val="Hyperlink"/>
          </w:rPr>
          <w:t>Naïve Bayes Training Results</w:t>
        </w:r>
        <w:r>
          <w:rPr>
            <w:webHidden/>
          </w:rPr>
          <w:tab/>
        </w:r>
        <w:r>
          <w:rPr>
            <w:webHidden/>
          </w:rPr>
          <w:fldChar w:fldCharType="begin"/>
        </w:r>
        <w:r>
          <w:rPr>
            <w:webHidden/>
          </w:rPr>
          <w:instrText xml:space="preserve"> PAGEREF _Toc79599306 \h </w:instrText>
        </w:r>
        <w:r>
          <w:rPr>
            <w:webHidden/>
          </w:rPr>
        </w:r>
        <w:r>
          <w:rPr>
            <w:webHidden/>
          </w:rPr>
          <w:fldChar w:fldCharType="separate"/>
        </w:r>
        <w:r>
          <w:rPr>
            <w:webHidden/>
          </w:rPr>
          <w:t>37</w:t>
        </w:r>
        <w:r>
          <w:rPr>
            <w:webHidden/>
          </w:rPr>
          <w:fldChar w:fldCharType="end"/>
        </w:r>
      </w:hyperlink>
    </w:p>
    <w:p w14:paraId="6BEF6BA0" w14:textId="1BD389AF" w:rsidR="00D058AC" w:rsidRDefault="00D058AC">
      <w:pPr>
        <w:pStyle w:val="Verzeichnis1"/>
        <w:rPr>
          <w:rFonts w:eastAsiaTheme="minorEastAsia" w:cstheme="minorBidi"/>
          <w:sz w:val="22"/>
          <w:szCs w:val="22"/>
          <w:lang w:val="fr-FR" w:eastAsia="ja-JP"/>
        </w:rPr>
      </w:pPr>
      <w:hyperlink w:anchor="_Toc79599307" w:history="1">
        <w:r w:rsidRPr="00EA46FF">
          <w:rPr>
            <w:rStyle w:val="Hyperlink"/>
          </w:rPr>
          <w:t>Table 18.</w:t>
        </w:r>
        <w:r>
          <w:rPr>
            <w:rFonts w:eastAsiaTheme="minorEastAsia" w:cstheme="minorBidi"/>
            <w:sz w:val="22"/>
            <w:szCs w:val="22"/>
            <w:lang w:val="fr-FR" w:eastAsia="ja-JP"/>
          </w:rPr>
          <w:tab/>
        </w:r>
        <w:r w:rsidRPr="00EA46FF">
          <w:rPr>
            <w:rStyle w:val="Hyperlink"/>
          </w:rPr>
          <w:t>Naïve Bayes Testing Results</w:t>
        </w:r>
        <w:r>
          <w:rPr>
            <w:webHidden/>
          </w:rPr>
          <w:tab/>
        </w:r>
        <w:r>
          <w:rPr>
            <w:webHidden/>
          </w:rPr>
          <w:fldChar w:fldCharType="begin"/>
        </w:r>
        <w:r>
          <w:rPr>
            <w:webHidden/>
          </w:rPr>
          <w:instrText xml:space="preserve"> PAGEREF _Toc79599307 \h </w:instrText>
        </w:r>
        <w:r>
          <w:rPr>
            <w:webHidden/>
          </w:rPr>
        </w:r>
        <w:r>
          <w:rPr>
            <w:webHidden/>
          </w:rPr>
          <w:fldChar w:fldCharType="separate"/>
        </w:r>
        <w:r>
          <w:rPr>
            <w:webHidden/>
          </w:rPr>
          <w:t>37</w:t>
        </w:r>
        <w:r>
          <w:rPr>
            <w:webHidden/>
          </w:rPr>
          <w:fldChar w:fldCharType="end"/>
        </w:r>
      </w:hyperlink>
    </w:p>
    <w:p w14:paraId="00000074" w14:textId="5B00D07C"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716506" w:rsidRDefault="003B5699">
            <w:pPr>
              <w:spacing w:line="360" w:lineRule="auto"/>
              <w:rPr>
                <w:rFonts w:cstheme="minorHAnsi"/>
                <w:szCs w:val="24"/>
              </w:rPr>
            </w:pPr>
            <w:r w:rsidRPr="00716506">
              <w:rPr>
                <w:rFonts w:cstheme="minorHAnsi"/>
                <w:szCs w:val="24"/>
              </w:rPr>
              <w:t>CMRW</w:t>
            </w:r>
          </w:p>
        </w:tc>
        <w:tc>
          <w:tcPr>
            <w:tcW w:w="5703" w:type="dxa"/>
          </w:tcPr>
          <w:p w14:paraId="00000077" w14:textId="77777777" w:rsidR="00FE5824" w:rsidRPr="00716506" w:rsidRDefault="003B5699">
            <w:pPr>
              <w:spacing w:line="360" w:lineRule="auto"/>
              <w:rPr>
                <w:rFonts w:cstheme="minorHAnsi"/>
                <w:szCs w:val="24"/>
              </w:rPr>
            </w:pPr>
            <w:r w:rsidRPr="00716506">
              <w:rPr>
                <w:rFonts w:cstheme="minorHAnsi"/>
                <w:szCs w:val="24"/>
              </w:rPr>
              <w:t>CMR-wikiconflits</w:t>
            </w:r>
          </w:p>
        </w:tc>
      </w:tr>
      <w:tr w:rsidR="00FE5824" w:rsidRPr="00716506" w14:paraId="1DC3164C" w14:textId="77777777">
        <w:tc>
          <w:tcPr>
            <w:tcW w:w="2235" w:type="dxa"/>
          </w:tcPr>
          <w:p w14:paraId="00000078" w14:textId="77777777" w:rsidR="00FE5824" w:rsidRPr="00716506" w:rsidRDefault="003B5699">
            <w:pPr>
              <w:spacing w:line="360" w:lineRule="auto"/>
              <w:rPr>
                <w:rFonts w:cstheme="minorHAnsi"/>
                <w:szCs w:val="24"/>
              </w:rPr>
            </w:pPr>
            <w:r w:rsidRPr="00716506">
              <w:rPr>
                <w:rFonts w:cstheme="minorHAnsi"/>
                <w:szCs w:val="24"/>
              </w:rPr>
              <w:t>CoMeRe</w:t>
            </w:r>
          </w:p>
        </w:tc>
        <w:tc>
          <w:tcPr>
            <w:tcW w:w="5703" w:type="dxa"/>
          </w:tcPr>
          <w:p w14:paraId="00000079" w14:textId="77777777" w:rsidR="00FE5824" w:rsidRPr="00716506" w:rsidRDefault="003B5699">
            <w:pPr>
              <w:spacing w:line="360" w:lineRule="auto"/>
              <w:rPr>
                <w:rFonts w:cstheme="minorHAnsi"/>
                <w:szCs w:val="24"/>
              </w:rPr>
            </w:pPr>
            <w:r w:rsidRPr="00716506">
              <w:rPr>
                <w:rFonts w:cstheme="minorHAnsi"/>
                <w:szCs w:val="24"/>
              </w:rPr>
              <w:t xml:space="preserve">Corpora of Computer-Mediated </w:t>
            </w:r>
          </w:p>
          <w:p w14:paraId="0000007A" w14:textId="77777777" w:rsidR="00FE5824" w:rsidRPr="00716506" w:rsidRDefault="003B5699">
            <w:pPr>
              <w:spacing w:line="360" w:lineRule="auto"/>
              <w:rPr>
                <w:rFonts w:cstheme="minorHAnsi"/>
                <w:szCs w:val="24"/>
              </w:rPr>
            </w:pPr>
            <w:r w:rsidRPr="00716506">
              <w:rPr>
                <w:rFonts w:cstheme="minorHAnsi"/>
                <w:szCs w:val="24"/>
              </w:rPr>
              <w:t>Communication in French</w:t>
            </w:r>
          </w:p>
        </w:tc>
      </w:tr>
      <w:tr w:rsidR="00FE5824" w:rsidRPr="00716506" w14:paraId="603B24F8" w14:textId="77777777">
        <w:tc>
          <w:tcPr>
            <w:tcW w:w="2235" w:type="dxa"/>
          </w:tcPr>
          <w:p w14:paraId="0000007B" w14:textId="77777777" w:rsidR="00FE5824" w:rsidRPr="00716506" w:rsidRDefault="003B5699">
            <w:pPr>
              <w:spacing w:line="360" w:lineRule="auto"/>
              <w:rPr>
                <w:rFonts w:cstheme="minorHAnsi"/>
                <w:szCs w:val="24"/>
              </w:rPr>
            </w:pPr>
            <w:r w:rsidRPr="00716506">
              <w:rPr>
                <w:rFonts w:cstheme="minorHAnsi"/>
                <w:szCs w:val="24"/>
              </w:rPr>
              <w:t>EPA</w:t>
            </w:r>
          </w:p>
        </w:tc>
        <w:tc>
          <w:tcPr>
            <w:tcW w:w="5703" w:type="dxa"/>
          </w:tcPr>
          <w:p w14:paraId="0000007C" w14:textId="77777777" w:rsidR="00FE5824" w:rsidRPr="00716506" w:rsidRDefault="003B5699">
            <w:pPr>
              <w:spacing w:line="360" w:lineRule="auto"/>
              <w:rPr>
                <w:rFonts w:cstheme="minorHAnsi"/>
                <w:szCs w:val="24"/>
              </w:rPr>
            </w:pPr>
            <w:r w:rsidRPr="00716506">
              <w:rPr>
                <w:rFonts w:cstheme="minorHAnsi"/>
                <w:szCs w:val="24"/>
              </w:rPr>
              <w:t xml:space="preserve">eBay petites annonces </w:t>
            </w:r>
          </w:p>
        </w:tc>
      </w:tr>
      <w:tr w:rsidR="00FE5824" w:rsidRPr="00716506" w14:paraId="5806233F" w14:textId="77777777">
        <w:tc>
          <w:tcPr>
            <w:tcW w:w="2235" w:type="dxa"/>
          </w:tcPr>
          <w:p w14:paraId="0000007D" w14:textId="77777777" w:rsidR="00FE5824" w:rsidRPr="00716506" w:rsidRDefault="003B5699">
            <w:pPr>
              <w:spacing w:line="360" w:lineRule="auto"/>
              <w:rPr>
                <w:rFonts w:cstheme="minorHAnsi"/>
                <w:szCs w:val="24"/>
              </w:rPr>
            </w:pPr>
            <w:r w:rsidRPr="00716506">
              <w:rPr>
                <w:rFonts w:cstheme="minorHAnsi"/>
                <w:szCs w:val="24"/>
              </w:rPr>
              <w:t>FA</w:t>
            </w:r>
          </w:p>
        </w:tc>
        <w:tc>
          <w:tcPr>
            <w:tcW w:w="5703" w:type="dxa"/>
          </w:tcPr>
          <w:p w14:paraId="0000007E" w14:textId="77777777" w:rsidR="00FE5824" w:rsidRPr="00716506" w:rsidRDefault="003B5699">
            <w:pPr>
              <w:spacing w:line="360" w:lineRule="auto"/>
              <w:rPr>
                <w:rFonts w:cstheme="minorHAnsi"/>
                <w:szCs w:val="24"/>
              </w:rPr>
            </w:pPr>
            <w:r w:rsidRPr="00716506">
              <w:rPr>
                <w:rFonts w:cstheme="minorHAnsi"/>
                <w:szCs w:val="24"/>
              </w:rPr>
              <w:t>français argotique</w:t>
            </w:r>
          </w:p>
        </w:tc>
      </w:tr>
      <w:tr w:rsidR="00FE5824" w:rsidRPr="00716506" w14:paraId="7E8309F7" w14:textId="77777777">
        <w:tc>
          <w:tcPr>
            <w:tcW w:w="2235" w:type="dxa"/>
          </w:tcPr>
          <w:p w14:paraId="0000007F" w14:textId="77777777" w:rsidR="00FE5824" w:rsidRPr="00716506" w:rsidRDefault="003B5699">
            <w:pPr>
              <w:spacing w:line="360" w:lineRule="auto"/>
              <w:rPr>
                <w:rFonts w:cstheme="minorHAnsi"/>
                <w:szCs w:val="24"/>
              </w:rPr>
            </w:pPr>
            <w:r w:rsidRPr="00716506">
              <w:rPr>
                <w:rFonts w:cstheme="minorHAnsi"/>
                <w:szCs w:val="24"/>
              </w:rPr>
              <w:t>FCO</w:t>
            </w:r>
          </w:p>
        </w:tc>
        <w:tc>
          <w:tcPr>
            <w:tcW w:w="5703" w:type="dxa"/>
          </w:tcPr>
          <w:p w14:paraId="00000080" w14:textId="77777777" w:rsidR="00FE5824" w:rsidRPr="00716506" w:rsidRDefault="003B5699">
            <w:pPr>
              <w:spacing w:line="360" w:lineRule="auto"/>
              <w:rPr>
                <w:rFonts w:cstheme="minorHAnsi"/>
                <w:szCs w:val="24"/>
              </w:rPr>
            </w:pPr>
            <w:r w:rsidRPr="00716506">
              <w:rPr>
                <w:rFonts w:cstheme="minorHAnsi"/>
                <w:szCs w:val="24"/>
              </w:rPr>
              <w:t xml:space="preserve">Français courant </w:t>
            </w:r>
          </w:p>
        </w:tc>
      </w:tr>
      <w:tr w:rsidR="00FE5824" w:rsidRPr="00716506" w14:paraId="04224005" w14:textId="77777777">
        <w:tc>
          <w:tcPr>
            <w:tcW w:w="2235" w:type="dxa"/>
          </w:tcPr>
          <w:p w14:paraId="00000081" w14:textId="77777777" w:rsidR="00FE5824" w:rsidRPr="00716506" w:rsidRDefault="003B5699">
            <w:pPr>
              <w:spacing w:line="360" w:lineRule="auto"/>
              <w:rPr>
                <w:rFonts w:cstheme="minorHAnsi"/>
                <w:szCs w:val="24"/>
              </w:rPr>
            </w:pPr>
            <w:r w:rsidRPr="00716506">
              <w:rPr>
                <w:rFonts w:cstheme="minorHAnsi"/>
                <w:szCs w:val="24"/>
              </w:rPr>
              <w:t>FCU</w:t>
            </w:r>
          </w:p>
        </w:tc>
        <w:tc>
          <w:tcPr>
            <w:tcW w:w="5703" w:type="dxa"/>
          </w:tcPr>
          <w:p w14:paraId="00000082" w14:textId="77777777" w:rsidR="00FE5824" w:rsidRPr="00716506" w:rsidRDefault="003B5699">
            <w:pPr>
              <w:spacing w:line="360" w:lineRule="auto"/>
              <w:rPr>
                <w:rFonts w:cstheme="minorHAnsi"/>
                <w:szCs w:val="24"/>
              </w:rPr>
            </w:pPr>
            <w:r w:rsidRPr="00716506">
              <w:rPr>
                <w:rFonts w:cstheme="minorHAnsi"/>
                <w:szCs w:val="24"/>
              </w:rPr>
              <w:t xml:space="preserve">Français cultivé </w:t>
            </w:r>
          </w:p>
        </w:tc>
      </w:tr>
      <w:tr w:rsidR="00FE5824" w:rsidRPr="00716506" w14:paraId="30FEB9E3" w14:textId="77777777">
        <w:tc>
          <w:tcPr>
            <w:tcW w:w="2235" w:type="dxa"/>
          </w:tcPr>
          <w:p w14:paraId="00000083" w14:textId="77777777" w:rsidR="00FE5824" w:rsidRPr="00716506" w:rsidRDefault="003B5699">
            <w:pPr>
              <w:spacing w:line="360" w:lineRule="auto"/>
              <w:rPr>
                <w:rFonts w:cstheme="minorHAnsi"/>
                <w:szCs w:val="24"/>
              </w:rPr>
            </w:pPr>
            <w:r w:rsidRPr="00716506">
              <w:rPr>
                <w:rFonts w:cstheme="minorHAnsi"/>
                <w:szCs w:val="24"/>
              </w:rPr>
              <w:t>FRÉ</w:t>
            </w:r>
          </w:p>
        </w:tc>
        <w:tc>
          <w:tcPr>
            <w:tcW w:w="5703" w:type="dxa"/>
          </w:tcPr>
          <w:p w14:paraId="00000084" w14:textId="77777777" w:rsidR="00FE5824" w:rsidRPr="00716506" w:rsidRDefault="003B5699">
            <w:pPr>
              <w:spacing w:line="360" w:lineRule="auto"/>
              <w:rPr>
                <w:rFonts w:cstheme="minorHAnsi"/>
                <w:szCs w:val="24"/>
              </w:rPr>
            </w:pPr>
            <w:r w:rsidRPr="00716506">
              <w:rPr>
                <w:rFonts w:cstheme="minorHAnsi"/>
                <w:szCs w:val="24"/>
              </w:rPr>
              <w:t>Français écrit</w:t>
            </w:r>
          </w:p>
        </w:tc>
      </w:tr>
      <w:tr w:rsidR="00FE5824" w:rsidRPr="00716506" w14:paraId="372E0A8A" w14:textId="77777777">
        <w:tc>
          <w:tcPr>
            <w:tcW w:w="2235" w:type="dxa"/>
          </w:tcPr>
          <w:p w14:paraId="00000085" w14:textId="77777777" w:rsidR="00FE5824" w:rsidRPr="00716506" w:rsidRDefault="003B5699">
            <w:pPr>
              <w:spacing w:line="360" w:lineRule="auto"/>
              <w:rPr>
                <w:rFonts w:cstheme="minorHAnsi"/>
                <w:szCs w:val="24"/>
              </w:rPr>
            </w:pPr>
            <w:r w:rsidRPr="00716506">
              <w:rPr>
                <w:rFonts w:cstheme="minorHAnsi"/>
                <w:szCs w:val="24"/>
              </w:rPr>
              <w:t>FF</w:t>
            </w:r>
          </w:p>
        </w:tc>
        <w:tc>
          <w:tcPr>
            <w:tcW w:w="5703" w:type="dxa"/>
          </w:tcPr>
          <w:p w14:paraId="00000086" w14:textId="77777777" w:rsidR="00FE5824" w:rsidRPr="00716506" w:rsidRDefault="003B5699">
            <w:pPr>
              <w:spacing w:line="360" w:lineRule="auto"/>
              <w:rPr>
                <w:rFonts w:cstheme="minorHAnsi"/>
                <w:szCs w:val="24"/>
              </w:rPr>
            </w:pPr>
            <w:r w:rsidRPr="00716506">
              <w:rPr>
                <w:rFonts w:cstheme="minorHAnsi"/>
                <w:szCs w:val="24"/>
              </w:rPr>
              <w:t>Français familier</w:t>
            </w:r>
          </w:p>
        </w:tc>
      </w:tr>
      <w:tr w:rsidR="00FE5824" w:rsidRPr="00716506" w14:paraId="7C571823" w14:textId="77777777">
        <w:tc>
          <w:tcPr>
            <w:tcW w:w="2235" w:type="dxa"/>
          </w:tcPr>
          <w:p w14:paraId="00000087" w14:textId="77777777" w:rsidR="00FE5824" w:rsidRPr="00716506" w:rsidRDefault="003B5699">
            <w:pPr>
              <w:spacing w:line="360" w:lineRule="auto"/>
              <w:rPr>
                <w:rFonts w:cstheme="minorHAnsi"/>
                <w:szCs w:val="24"/>
              </w:rPr>
            </w:pPr>
            <w:r w:rsidRPr="00716506">
              <w:rPr>
                <w:rFonts w:cstheme="minorHAnsi"/>
                <w:szCs w:val="24"/>
              </w:rPr>
              <w:t>FPA</w:t>
            </w:r>
          </w:p>
        </w:tc>
        <w:tc>
          <w:tcPr>
            <w:tcW w:w="5703" w:type="dxa"/>
          </w:tcPr>
          <w:p w14:paraId="00000088" w14:textId="77777777" w:rsidR="00FE5824" w:rsidRPr="00716506" w:rsidRDefault="003B5699">
            <w:pPr>
              <w:spacing w:line="360" w:lineRule="auto"/>
              <w:rPr>
                <w:rFonts w:cstheme="minorHAnsi"/>
                <w:szCs w:val="24"/>
              </w:rPr>
            </w:pPr>
            <w:r w:rsidRPr="00716506">
              <w:rPr>
                <w:rFonts w:cstheme="minorHAnsi"/>
                <w:szCs w:val="24"/>
              </w:rPr>
              <w:t>Français parlé</w:t>
            </w:r>
          </w:p>
        </w:tc>
      </w:tr>
      <w:tr w:rsidR="00FE5824" w:rsidRPr="00716506" w14:paraId="3445E5E9" w14:textId="77777777">
        <w:tc>
          <w:tcPr>
            <w:tcW w:w="2235" w:type="dxa"/>
          </w:tcPr>
          <w:p w14:paraId="00000089" w14:textId="77777777" w:rsidR="00FE5824" w:rsidRPr="00716506" w:rsidRDefault="003B5699">
            <w:pPr>
              <w:spacing w:line="360" w:lineRule="auto"/>
              <w:rPr>
                <w:rFonts w:cstheme="minorHAnsi"/>
                <w:szCs w:val="24"/>
              </w:rPr>
            </w:pPr>
            <w:r w:rsidRPr="00716506">
              <w:rPr>
                <w:rFonts w:cstheme="minorHAnsi"/>
                <w:szCs w:val="24"/>
              </w:rPr>
              <w:t>FP</w:t>
            </w:r>
          </w:p>
        </w:tc>
        <w:tc>
          <w:tcPr>
            <w:tcW w:w="5703" w:type="dxa"/>
          </w:tcPr>
          <w:p w14:paraId="0000008A" w14:textId="77777777" w:rsidR="00FE5824" w:rsidRPr="00716506" w:rsidRDefault="003B5699">
            <w:pPr>
              <w:spacing w:line="360" w:lineRule="auto"/>
              <w:rPr>
                <w:rFonts w:cstheme="minorHAnsi"/>
                <w:szCs w:val="24"/>
              </w:rPr>
            </w:pPr>
            <w:r w:rsidRPr="00716506">
              <w:rPr>
                <w:rFonts w:cstheme="minorHAnsi"/>
                <w:szCs w:val="24"/>
              </w:rPr>
              <w:t>Français populaire</w:t>
            </w:r>
          </w:p>
        </w:tc>
      </w:tr>
      <w:tr w:rsidR="00FE5824" w:rsidRPr="00716506" w14:paraId="7891E466" w14:textId="77777777">
        <w:tc>
          <w:tcPr>
            <w:tcW w:w="2235" w:type="dxa"/>
          </w:tcPr>
          <w:p w14:paraId="0000008B" w14:textId="77777777" w:rsidR="00FE5824" w:rsidRPr="00716506" w:rsidRDefault="003B5699">
            <w:pPr>
              <w:spacing w:line="360" w:lineRule="auto"/>
              <w:rPr>
                <w:rFonts w:cstheme="minorHAnsi"/>
                <w:szCs w:val="24"/>
              </w:rPr>
            </w:pPr>
            <w:r w:rsidRPr="00716506">
              <w:rPr>
                <w:rFonts w:cstheme="minorHAnsi"/>
                <w:szCs w:val="24"/>
              </w:rPr>
              <w:t>FV</w:t>
            </w:r>
          </w:p>
        </w:tc>
        <w:tc>
          <w:tcPr>
            <w:tcW w:w="5703" w:type="dxa"/>
          </w:tcPr>
          <w:p w14:paraId="0000008C" w14:textId="77777777" w:rsidR="00FE5824" w:rsidRPr="00716506" w:rsidRDefault="003B5699">
            <w:pPr>
              <w:spacing w:line="360" w:lineRule="auto"/>
              <w:rPr>
                <w:rFonts w:cstheme="minorHAnsi"/>
                <w:szCs w:val="24"/>
              </w:rPr>
            </w:pPr>
            <w:r w:rsidRPr="00716506">
              <w:rPr>
                <w:rFonts w:cstheme="minorHAnsi"/>
                <w:szCs w:val="24"/>
              </w:rPr>
              <w:t>Français vulgaire</w:t>
            </w:r>
          </w:p>
        </w:tc>
      </w:tr>
      <w:tr w:rsidR="00FE5824" w:rsidRPr="00716506" w14:paraId="0FF40535" w14:textId="77777777">
        <w:tc>
          <w:tcPr>
            <w:tcW w:w="2235" w:type="dxa"/>
          </w:tcPr>
          <w:p w14:paraId="0000008D" w14:textId="77777777" w:rsidR="00FE5824" w:rsidRPr="00716506" w:rsidRDefault="003B5699">
            <w:pPr>
              <w:spacing w:line="360" w:lineRule="auto"/>
              <w:rPr>
                <w:rFonts w:cstheme="minorHAnsi"/>
                <w:szCs w:val="24"/>
              </w:rPr>
            </w:pPr>
            <w:r w:rsidRPr="00716506">
              <w:rPr>
                <w:rFonts w:cstheme="minorHAnsi"/>
                <w:szCs w:val="24"/>
              </w:rPr>
              <w:t>LP</w:t>
            </w:r>
          </w:p>
        </w:tc>
        <w:tc>
          <w:tcPr>
            <w:tcW w:w="5703" w:type="dxa"/>
          </w:tcPr>
          <w:p w14:paraId="0000008E" w14:textId="77777777" w:rsidR="00FE5824" w:rsidRPr="00716506" w:rsidRDefault="003B5699">
            <w:pPr>
              <w:spacing w:line="360" w:lineRule="auto"/>
              <w:rPr>
                <w:rFonts w:cstheme="minorHAnsi"/>
                <w:szCs w:val="24"/>
              </w:rPr>
            </w:pPr>
            <w:r w:rsidRPr="00716506">
              <w:rPr>
                <w:rFonts w:cstheme="minorHAnsi"/>
                <w:szCs w:val="24"/>
              </w:rPr>
              <w:t>Langue parlé</w:t>
            </w:r>
          </w:p>
        </w:tc>
      </w:tr>
      <w:tr w:rsidR="00FE5824" w:rsidRPr="00716506" w14:paraId="1F788850" w14:textId="77777777">
        <w:tc>
          <w:tcPr>
            <w:tcW w:w="2235" w:type="dxa"/>
          </w:tcPr>
          <w:p w14:paraId="0000008F" w14:textId="77777777" w:rsidR="00FE5824" w:rsidRPr="00716506" w:rsidRDefault="003B5699">
            <w:pPr>
              <w:spacing w:line="360" w:lineRule="auto"/>
              <w:rPr>
                <w:rFonts w:cstheme="minorHAnsi"/>
                <w:szCs w:val="24"/>
              </w:rPr>
            </w:pPr>
            <w:r w:rsidRPr="00716506">
              <w:rPr>
                <w:rFonts w:cstheme="minorHAnsi"/>
                <w:szCs w:val="24"/>
              </w:rPr>
              <w:t>LT</w:t>
            </w:r>
          </w:p>
        </w:tc>
        <w:tc>
          <w:tcPr>
            <w:tcW w:w="5703" w:type="dxa"/>
          </w:tcPr>
          <w:p w14:paraId="00000090" w14:textId="77777777" w:rsidR="00FE5824" w:rsidRPr="00716506" w:rsidRDefault="003B5699">
            <w:pPr>
              <w:spacing w:line="360" w:lineRule="auto"/>
              <w:rPr>
                <w:rFonts w:cstheme="minorHAnsi"/>
                <w:szCs w:val="24"/>
              </w:rPr>
            </w:pPr>
            <w:r w:rsidRPr="00716506">
              <w:rPr>
                <w:rFonts w:cstheme="minorHAnsi"/>
                <w:szCs w:val="24"/>
              </w:rPr>
              <w:t>Langues techniques</w:t>
            </w:r>
          </w:p>
        </w:tc>
      </w:tr>
      <w:tr w:rsidR="00FE5824" w:rsidRPr="00716506" w14:paraId="6E123888" w14:textId="77777777">
        <w:tc>
          <w:tcPr>
            <w:tcW w:w="2235" w:type="dxa"/>
          </w:tcPr>
          <w:p w14:paraId="00000091" w14:textId="77777777" w:rsidR="00FE5824" w:rsidRPr="00716506" w:rsidRDefault="003B5699">
            <w:pPr>
              <w:spacing w:line="360" w:lineRule="auto"/>
              <w:rPr>
                <w:rFonts w:cstheme="minorHAnsi"/>
                <w:szCs w:val="24"/>
              </w:rPr>
            </w:pPr>
            <w:r w:rsidRPr="00716506">
              <w:rPr>
                <w:rFonts w:cstheme="minorHAnsi"/>
                <w:szCs w:val="24"/>
              </w:rPr>
              <w:t>MLE</w:t>
            </w:r>
          </w:p>
        </w:tc>
        <w:tc>
          <w:tcPr>
            <w:tcW w:w="5703" w:type="dxa"/>
          </w:tcPr>
          <w:p w14:paraId="00000092" w14:textId="77777777" w:rsidR="00FE5824" w:rsidRPr="00716506" w:rsidRDefault="003B5699">
            <w:pPr>
              <w:spacing w:line="360" w:lineRule="auto"/>
              <w:rPr>
                <w:rFonts w:cstheme="minorHAnsi"/>
                <w:szCs w:val="24"/>
              </w:rPr>
            </w:pPr>
            <w:r w:rsidRPr="00716506">
              <w:rPr>
                <w:rFonts w:cstheme="minorHAnsi"/>
                <w:szCs w:val="24"/>
              </w:rPr>
              <w:t>Maximum Likelihood Expectation</w:t>
            </w:r>
          </w:p>
        </w:tc>
      </w:tr>
      <w:tr w:rsidR="00FE5824" w:rsidRPr="00716506" w14:paraId="4C0FA095" w14:textId="77777777">
        <w:tc>
          <w:tcPr>
            <w:tcW w:w="2235" w:type="dxa"/>
          </w:tcPr>
          <w:p w14:paraId="00000093" w14:textId="77777777" w:rsidR="00FE5824" w:rsidRPr="00716506" w:rsidRDefault="003B5699">
            <w:pPr>
              <w:spacing w:line="360" w:lineRule="auto"/>
              <w:rPr>
                <w:rFonts w:cstheme="minorHAnsi"/>
                <w:szCs w:val="24"/>
              </w:rPr>
            </w:pPr>
            <w:r w:rsidRPr="00716506">
              <w:rPr>
                <w:rFonts w:cstheme="minorHAnsi"/>
                <w:szCs w:val="24"/>
              </w:rPr>
              <w:t>NZ</w:t>
            </w:r>
          </w:p>
        </w:tc>
        <w:tc>
          <w:tcPr>
            <w:tcW w:w="5703" w:type="dxa"/>
          </w:tcPr>
          <w:p w14:paraId="00000094" w14:textId="77777777" w:rsidR="00FE5824" w:rsidRPr="00716506" w:rsidRDefault="003B5699">
            <w:pPr>
              <w:spacing w:line="360" w:lineRule="auto"/>
              <w:rPr>
                <w:rFonts w:cstheme="minorHAnsi"/>
                <w:szCs w:val="24"/>
              </w:rPr>
            </w:pPr>
            <w:r w:rsidRPr="00716506">
              <w:rPr>
                <w:rFonts w:cstheme="minorHAnsi"/>
                <w:szCs w:val="24"/>
              </w:rPr>
              <w:t>Niveau zéro</w:t>
            </w:r>
          </w:p>
        </w:tc>
      </w:tr>
      <w:tr w:rsidR="00FE5824" w:rsidRPr="00716506" w14:paraId="0E90529E" w14:textId="77777777">
        <w:tc>
          <w:tcPr>
            <w:tcW w:w="2235" w:type="dxa"/>
          </w:tcPr>
          <w:p w14:paraId="00000095" w14:textId="77777777" w:rsidR="00FE5824" w:rsidRPr="00716506" w:rsidRDefault="003B5699">
            <w:pPr>
              <w:spacing w:line="360" w:lineRule="auto"/>
              <w:rPr>
                <w:rFonts w:cstheme="minorHAnsi"/>
                <w:szCs w:val="24"/>
              </w:rPr>
            </w:pPr>
            <w:r w:rsidRPr="00716506">
              <w:rPr>
                <w:rFonts w:cstheme="minorHAnsi"/>
                <w:szCs w:val="24"/>
              </w:rPr>
              <w:t>NLP</w:t>
            </w:r>
          </w:p>
        </w:tc>
        <w:tc>
          <w:tcPr>
            <w:tcW w:w="5703" w:type="dxa"/>
          </w:tcPr>
          <w:p w14:paraId="00000096" w14:textId="77777777" w:rsidR="00FE5824" w:rsidRPr="00716506" w:rsidRDefault="003B5699">
            <w:pPr>
              <w:spacing w:line="360" w:lineRule="auto"/>
              <w:rPr>
                <w:rFonts w:cstheme="minorHAnsi"/>
                <w:szCs w:val="24"/>
              </w:rPr>
            </w:pPr>
            <w:r w:rsidRPr="00716506">
              <w:rPr>
                <w:rFonts w:cstheme="minorHAnsi"/>
                <w:szCs w:val="24"/>
              </w:rPr>
              <w:t>Natural Language Processing</w:t>
            </w:r>
          </w:p>
        </w:tc>
      </w:tr>
      <w:tr w:rsidR="00FE5824" w:rsidRPr="00716506" w14:paraId="51BE2CBF" w14:textId="77777777">
        <w:tc>
          <w:tcPr>
            <w:tcW w:w="2235" w:type="dxa"/>
          </w:tcPr>
          <w:p w14:paraId="00000097" w14:textId="77777777" w:rsidR="00FE5824" w:rsidRPr="00716506" w:rsidRDefault="003B5699">
            <w:pPr>
              <w:spacing w:line="360" w:lineRule="auto"/>
              <w:rPr>
                <w:rFonts w:cstheme="minorHAnsi"/>
                <w:szCs w:val="24"/>
              </w:rPr>
            </w:pPr>
            <w:r w:rsidRPr="00716506">
              <w:rPr>
                <w:rFonts w:cstheme="minorHAnsi"/>
                <w:szCs w:val="24"/>
              </w:rPr>
              <w:t>OOV</w:t>
            </w:r>
          </w:p>
        </w:tc>
        <w:tc>
          <w:tcPr>
            <w:tcW w:w="5703" w:type="dxa"/>
          </w:tcPr>
          <w:p w14:paraId="00000098" w14:textId="77777777" w:rsidR="00FE5824" w:rsidRPr="00716506" w:rsidRDefault="003B5699">
            <w:pPr>
              <w:spacing w:line="360" w:lineRule="auto"/>
              <w:rPr>
                <w:rFonts w:cstheme="minorHAnsi"/>
                <w:szCs w:val="24"/>
              </w:rPr>
            </w:pPr>
            <w:r w:rsidRPr="00716506">
              <w:rPr>
                <w:rFonts w:cstheme="minorHAnsi"/>
                <w:szCs w:val="24"/>
              </w:rPr>
              <w:t>Out-of-Vocabulary</w:t>
            </w:r>
          </w:p>
        </w:tc>
      </w:tr>
      <w:tr w:rsidR="00FE5824" w:rsidRPr="00716506" w14:paraId="07C781D1" w14:textId="77777777">
        <w:trPr>
          <w:trHeight w:val="56"/>
        </w:trPr>
        <w:tc>
          <w:tcPr>
            <w:tcW w:w="2235" w:type="dxa"/>
          </w:tcPr>
          <w:p w14:paraId="00000099" w14:textId="77777777" w:rsidR="00FE5824" w:rsidRPr="00716506" w:rsidRDefault="003B5699">
            <w:pPr>
              <w:spacing w:line="360" w:lineRule="auto"/>
              <w:rPr>
                <w:rFonts w:cstheme="minorHAnsi"/>
                <w:szCs w:val="24"/>
              </w:rPr>
            </w:pPr>
            <w:r w:rsidRPr="00716506">
              <w:rPr>
                <w:rFonts w:cstheme="minorHAnsi"/>
                <w:szCs w:val="24"/>
              </w:rPr>
              <w:t xml:space="preserve">POS-Tagging </w:t>
            </w:r>
          </w:p>
        </w:tc>
        <w:tc>
          <w:tcPr>
            <w:tcW w:w="5703" w:type="dxa"/>
          </w:tcPr>
          <w:p w14:paraId="0000009A" w14:textId="77777777" w:rsidR="00FE5824" w:rsidRPr="00716506" w:rsidRDefault="003B5699">
            <w:pPr>
              <w:spacing w:line="360" w:lineRule="auto"/>
              <w:rPr>
                <w:rFonts w:cstheme="minorHAnsi"/>
                <w:szCs w:val="24"/>
              </w:rPr>
            </w:pPr>
            <w:r w:rsidRPr="00716506">
              <w:rPr>
                <w:rFonts w:cstheme="minorHAnsi"/>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597690"/>
      <w:bookmarkEnd w:id="3"/>
      <w:r w:rsidRPr="007E74D0">
        <w:lastRenderedPageBreak/>
        <w:t>Introduction</w:t>
      </w:r>
      <w:bookmarkEnd w:id="4"/>
      <w:bookmarkEnd w:id="5"/>
      <w:r w:rsidRPr="00716506">
        <w:t xml:space="preserve"> </w:t>
      </w:r>
    </w:p>
    <w:p w14:paraId="0000009E" w14:textId="5F672B40" w:rsidR="00FE5824" w:rsidRPr="00716506" w:rsidRDefault="003B5699" w:rsidP="00965553">
      <w:pPr>
        <w:rPr>
          <w:rFonts w:cstheme="minorHAnsi"/>
          <w:szCs w:val="24"/>
        </w:rPr>
      </w:pPr>
      <w:bookmarkStart w:id="6" w:name="_heading=h.2et92p0" w:colFirst="0" w:colLast="0"/>
      <w:bookmarkEnd w:id="6"/>
      <w:r w:rsidRPr="00716506">
        <w:rPr>
          <w:rFonts w:cstheme="minorHAnsi"/>
          <w:szCs w:val="24"/>
        </w:rPr>
        <w:t xml:space="preserve">Excluding other modes by which human communication can be realized such as via sign language, body language, whistling, etc., human languages are generally expressed medially through either text or speech. Oral, </w:t>
      </w:r>
      <w:r w:rsidR="009A4795" w:rsidRPr="00716506">
        <w:rPr>
          <w:rFonts w:cstheme="minorHAnsi"/>
          <w:szCs w:val="24"/>
        </w:rPr>
        <w:t>i.e.,</w:t>
      </w:r>
      <w:r w:rsidRPr="00716506">
        <w:rPr>
          <w:rFonts w:cstheme="minorHAnsi"/>
          <w:szCs w:val="24"/>
        </w:rPr>
        <w:t xml:space="preserve"> spoken discourse, can be understood as</w:t>
      </w:r>
      <w:r w:rsidR="009A4795">
        <w:rPr>
          <w:rFonts w:cstheme="minorHAnsi"/>
          <w:szCs w:val="24"/>
        </w:rPr>
        <w:t xml:space="preserve"> </w:t>
      </w:r>
      <w:r w:rsidRPr="00716506">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is uses written symbols (Bader, 2002). </w:t>
      </w:r>
    </w:p>
    <w:p w14:paraId="0000009F" w14:textId="23253CD2" w:rsidR="00FE5824" w:rsidRPr="00716506" w:rsidRDefault="003B5699">
      <w:pPr>
        <w:rPr>
          <w:rFonts w:cstheme="minorHAnsi"/>
          <w:szCs w:val="24"/>
        </w:rPr>
      </w:pP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communication. In other words, what is the actual intent that a speaker wishes to communicate with their message? Should the speaker’s message be more in line with written or spoken speech? The intent of this conceptual frame is often referred to as literacy and orality (Koch &amp; Oesterreicher, 1985). </w:t>
      </w:r>
    </w:p>
    <w:p w14:paraId="000000A0" w14:textId="35DEBCD0"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Despite the somewhat </w:t>
      </w:r>
      <w:sdt>
        <w:sdtPr>
          <w:rPr>
            <w:rFonts w:cstheme="minorHAnsi"/>
            <w:szCs w:val="24"/>
          </w:rPr>
          <w:tag w:val="goog_rdk_19"/>
          <w:id w:val="1023825837"/>
        </w:sdtPr>
        <w:sdtEndPr/>
        <w:sdtContent/>
      </w:sdt>
      <w:r w:rsidRPr="00716506">
        <w:rPr>
          <w:rFonts w:cstheme="minorHAnsi"/>
          <w:szCs w:val="24"/>
        </w:rPr>
        <w:t>natur</w:t>
      </w:r>
      <w:r w:rsidR="009A4795">
        <w:rPr>
          <w:rFonts w:cstheme="minorHAnsi"/>
          <w:szCs w:val="24"/>
        </w:rPr>
        <w:t>e o</w:t>
      </w:r>
      <w:r w:rsidRPr="00716506">
        <w:rPr>
          <w:rFonts w:cstheme="minorHAnsi"/>
          <w:szCs w:val="24"/>
        </w:rPr>
        <w:t>f this discourse classification, 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1" w14:textId="28DAC1EF" w:rsidR="00FE5824" w:rsidRPr="00716506" w:rsidRDefault="003B5699">
      <w:pPr>
        <w:rPr>
          <w:rFonts w:cstheme="minorHAnsi"/>
          <w:szCs w:val="24"/>
        </w:rPr>
      </w:pPr>
      <w:r w:rsidRPr="00716506">
        <w:rPr>
          <w:rFonts w:cstheme="minorHAnsi"/>
          <w:szCs w:val="24"/>
        </w:rPr>
        <w:t>To explore the conceptual</w:t>
      </w:r>
      <w:sdt>
        <w:sdtPr>
          <w:rPr>
            <w:rFonts w:cstheme="minorHAnsi"/>
            <w:szCs w:val="24"/>
          </w:rPr>
          <w:tag w:val="goog_rdk_22"/>
          <w:id w:val="-1511975623"/>
        </w:sdtPr>
        <w:sdtEndPr/>
        <w:sdtContent/>
      </w:sdt>
      <w:r w:rsidRPr="00716506">
        <w:rPr>
          <w:rFonts w:cstheme="minorHAnsi"/>
          <w:szCs w:val="24"/>
        </w:rPr>
        <w:t xml:space="preserve"> French language data </w:t>
      </w:r>
      <w:r w:rsidR="009A4795">
        <w:rPr>
          <w:rFonts w:cstheme="minorHAnsi"/>
          <w:szCs w:val="24"/>
        </w:rPr>
        <w:t xml:space="preserve">was </w:t>
      </w:r>
      <w:r w:rsidRPr="00716506">
        <w:rPr>
          <w:rFonts w:cstheme="minorHAnsi"/>
          <w:szCs w:val="24"/>
        </w:rPr>
        <w:t xml:space="preserve">chosen from three main sectors: eBay, SMS chats and Wikiconflits chats. SMS chats </w:t>
      </w:r>
      <w:r w:rsidR="009A4795">
        <w:rPr>
          <w:rFonts w:cstheme="minorHAnsi"/>
          <w:szCs w:val="24"/>
        </w:rPr>
        <w:t>were</w:t>
      </w:r>
      <w:r w:rsidRPr="00716506">
        <w:rPr>
          <w:rFonts w:cstheme="minorHAnsi"/>
          <w:szCs w:val="24"/>
        </w:rPr>
        <w:t xml:space="preserve"> chosen as they are the most likely candidate for orality (Bader, 2002). These are to contrast with the Wikiconflits chats</w:t>
      </w:r>
      <w:sdt>
        <w:sdtPr>
          <w:rPr>
            <w:rFonts w:cstheme="minorHAnsi"/>
            <w:szCs w:val="24"/>
          </w:rPr>
          <w:tag w:val="goog_rdk_25"/>
          <w:id w:val="-1962805301"/>
        </w:sdtPr>
        <w:sdtEndPr/>
        <w:sdtContent>
          <w:r w:rsidR="009A4795">
            <w:rPr>
              <w:rFonts w:cstheme="minorHAnsi"/>
              <w:szCs w:val="24"/>
            </w:rPr>
            <w:t>,</w:t>
          </w:r>
        </w:sdtContent>
      </w:sdt>
      <w:r w:rsidRPr="00716506">
        <w:rPr>
          <w:rFonts w:cstheme="minorHAnsi"/>
          <w:szCs w:val="24"/>
        </w:rPr>
        <w:t xml:space="preserve"> as the content pertain</w:t>
      </w:r>
      <w:r w:rsidR="009A4795">
        <w:rPr>
          <w:rFonts w:cstheme="minorHAnsi"/>
          <w:szCs w:val="24"/>
        </w:rPr>
        <w:t>s</w:t>
      </w:r>
      <w:r w:rsidRPr="00716506">
        <w:rPr>
          <w:rFonts w:cstheme="minorHAnsi"/>
          <w:szCs w:val="24"/>
        </w:rPr>
        <w:t xml:space="preserve"> to scientific and intellectual discourse. Finally, eBay postings are to be seen here as a control as they do not intrinsically represent one conceptual discourse style over another.</w:t>
      </w:r>
    </w:p>
    <w:p w14:paraId="000000A2" w14:textId="175298CB" w:rsidR="00FE5824" w:rsidRPr="00716506" w:rsidRDefault="003B5699">
      <w:pPr>
        <w:rPr>
          <w:rFonts w:cstheme="minorHAnsi"/>
          <w:szCs w:val="24"/>
        </w:rPr>
      </w:pPr>
      <w:r w:rsidRPr="00716506">
        <w:rPr>
          <w:rFonts w:cstheme="minorHAnsi"/>
          <w:szCs w:val="24"/>
        </w:rPr>
        <w:t xml:space="preserve">Determining the </w:t>
      </w:r>
      <w:r w:rsidR="009A4795">
        <w:rPr>
          <w:rFonts w:cstheme="minorHAnsi"/>
          <w:szCs w:val="24"/>
        </w:rPr>
        <w:t xml:space="preserve">conceptual intent of </w:t>
      </w:r>
      <w:r w:rsidRPr="00716506">
        <w:rPr>
          <w:rFonts w:cstheme="minorHAnsi"/>
          <w:szCs w:val="24"/>
        </w:rPr>
        <w:t xml:space="preserve">discourse </w:t>
      </w:r>
      <w:sdt>
        <w:sdtPr>
          <w:rPr>
            <w:rFonts w:cstheme="minorHAnsi"/>
            <w:szCs w:val="24"/>
          </w:rPr>
          <w:tag w:val="goog_rdk_28"/>
          <w:id w:val="1353447450"/>
        </w:sdtPr>
        <w:sdtEndPr/>
        <w:sdtContent/>
      </w:sdt>
      <w:r w:rsidR="009A4795">
        <w:rPr>
          <w:rFonts w:cstheme="minorHAnsi"/>
          <w:szCs w:val="24"/>
        </w:rPr>
        <w:t>was</w:t>
      </w:r>
      <w:r w:rsidRPr="00716506">
        <w:rPr>
          <w:rFonts w:cstheme="minorHAnsi"/>
          <w:szCs w:val="24"/>
        </w:rPr>
        <w:t xml:space="preserve"> done using a multinomial naïve Bayes algorithm (Jurafsky &amp; Martin, 2020) and a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to address the OOV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 xml:space="preserve">henceforth </w:t>
      </w:r>
      <w:r w:rsidRPr="00716506">
        <w:rPr>
          <w:rFonts w:cstheme="minorHAnsi"/>
          <w:szCs w:val="24"/>
        </w:rPr>
        <w:t xml:space="preserve"> 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scoring system</w:t>
      </w:r>
      <w:r w:rsidR="00A67D87">
        <w:rPr>
          <w:rFonts w:cstheme="minorHAnsi"/>
          <w:szCs w:val="24"/>
        </w:rPr>
        <w:t xml:space="preserve"> must first </w:t>
      </w:r>
      <w:r w:rsidRPr="00716506">
        <w:rPr>
          <w:rFonts w:cstheme="minorHAnsi"/>
          <w:szCs w:val="24"/>
        </w:rPr>
        <w:t xml:space="preserve">be developed that can automatically identify sentences according to their conceptual discourse type. </w:t>
      </w:r>
    </w:p>
    <w:p w14:paraId="000000A4" w14:textId="77777777" w:rsidR="00FE5824" w:rsidRPr="00716506" w:rsidRDefault="00FE5824" w:rsidP="003D057D">
      <w:pPr>
        <w:ind w:firstLine="0"/>
        <w:rPr>
          <w:rFonts w:cstheme="minorHAnsi"/>
          <w:szCs w:val="24"/>
        </w:rPr>
      </w:pPr>
    </w:p>
    <w:p w14:paraId="54E16F81" w14:textId="77777777" w:rsidR="00262A24" w:rsidRDefault="003B5699" w:rsidP="00262A24">
      <w:pPr>
        <w:pStyle w:val="berschrift1"/>
      </w:pPr>
      <w:bookmarkStart w:id="7" w:name="_heading=h.tyjcwt" w:colFirst="0" w:colLast="0"/>
      <w:bookmarkStart w:id="8" w:name="_Toc79596530"/>
      <w:bookmarkStart w:id="9" w:name="_Toc7959769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597692"/>
      <w:r w:rsidRPr="00262A24">
        <w:t>Theoretical Linguistics</w:t>
      </w:r>
      <w:bookmarkEnd w:id="11"/>
      <w:r w:rsidRPr="00262A24">
        <w:t xml:space="preserve"> </w:t>
      </w:r>
    </w:p>
    <w:p w14:paraId="000000A7" w14:textId="7E189F2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were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paradigm of literacy and orality. They did this by providing a distinction between the medial and the conceptual facets of language. Koch and Oesterreicher (2007) offered a more detailed explanation regarding the medial and conceptual discourse types by expanding their examples and explanations to include German and English. Furthermore, they also place focus on sociolinguistic aspects regarding this paradigm by mentioning </w:t>
      </w:r>
      <w:r w:rsidRPr="00716506">
        <w:rPr>
          <w:rFonts w:eastAsia="Georgia" w:cstheme="minorHAnsi"/>
          <w:i/>
          <w:color w:val="000000"/>
          <w:szCs w:val="24"/>
        </w:rPr>
        <w:t>Distanzsprache</w:t>
      </w:r>
      <w:r w:rsidRPr="00716506">
        <w:rPr>
          <w:rFonts w:eastAsia="Georgia" w:cstheme="minorHAnsi"/>
          <w:color w:val="000000"/>
          <w:szCs w:val="24"/>
        </w:rPr>
        <w:t xml:space="preserve"> and </w:t>
      </w:r>
      <w:r w:rsidRPr="00716506">
        <w:rPr>
          <w:rFonts w:eastAsia="Georgia" w:cstheme="minorHAnsi"/>
          <w:i/>
          <w:color w:val="000000"/>
          <w:szCs w:val="24"/>
        </w:rPr>
        <w:t>Nähesprache</w:t>
      </w:r>
      <w:sdt>
        <w:sdtPr>
          <w:rPr>
            <w:rFonts w:cstheme="minorHAnsi"/>
            <w:szCs w:val="24"/>
          </w:rPr>
          <w:tag w:val="goog_rdk_36"/>
          <w:id w:val="60688753"/>
        </w:sdtPr>
        <w:sdtEndPr/>
        <w:sdtContent/>
      </w:sdt>
      <w:r w:rsidR="00F84070">
        <w:rPr>
          <w:rFonts w:eastAsia="Georgia" w:cstheme="minorHAnsi"/>
          <w:color w:val="000000"/>
          <w:szCs w:val="24"/>
        </w:rPr>
        <w:t>, w</w:t>
      </w:r>
      <w:r w:rsidRPr="00716506">
        <w:rPr>
          <w:rFonts w:eastAsia="Georgia" w:cstheme="minorHAnsi"/>
          <w:color w:val="000000"/>
          <w:szCs w:val="24"/>
        </w:rPr>
        <w:t>hich are additional factors crucial to identifying literacy and orality</w:t>
      </w:r>
      <w:r w:rsidR="00F84070">
        <w:rPr>
          <w:rFonts w:eastAsia="Georgia" w:cstheme="minorHAnsi"/>
          <w:color w:val="000000"/>
          <w:szCs w:val="24"/>
        </w:rPr>
        <w:t>.</w:t>
      </w:r>
    </w:p>
    <w:p w14:paraId="000000A8" w14:textId="6EFA40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Distanzsprache represents how far removed the speaker is mentally, conceptually and physically from other speakers. Situations that are more of a personal and physical nature will often be assigned to the category of Nähesprache. As the specific object language here in question is French, there are French-specific elements that are to be taken in</w:t>
      </w:r>
      <w:sdt>
        <w:sdtPr>
          <w:rPr>
            <w:rFonts w:cstheme="minorHAnsi"/>
            <w:szCs w:val="24"/>
          </w:rPr>
          <w:tag w:val="goog_rdk_39"/>
          <w:id w:val="1203986469"/>
        </w:sdtPr>
        <w:sdtEndPr/>
        <w:sdtContent/>
      </w:sdt>
      <w:r w:rsidRPr="00716506">
        <w:rPr>
          <w:rFonts w:eastAsia="Georgia" w:cstheme="minorHAnsi"/>
          <w:color w:val="000000"/>
          <w:szCs w:val="24"/>
        </w:rPr>
        <w:t xml:space="preserve">to </w:t>
      </w:r>
      <w:r w:rsidR="004D3398">
        <w:rPr>
          <w:rFonts w:eastAsia="Georgia" w:cstheme="minorHAnsi"/>
          <w:color w:val="000000"/>
          <w:szCs w:val="24"/>
        </w:rPr>
        <w:t xml:space="preserve">account </w:t>
      </w:r>
      <w:r w:rsidRPr="00716506">
        <w:rPr>
          <w:rFonts w:eastAsia="Georgia" w:cstheme="minorHAnsi"/>
          <w:color w:val="000000"/>
          <w:szCs w:val="24"/>
        </w:rPr>
        <w:t xml:space="preserve">and </w:t>
      </w:r>
      <w:sdt>
        <w:sdtPr>
          <w:rPr>
            <w:rFonts w:cstheme="minorHAnsi"/>
            <w:szCs w:val="24"/>
          </w:rPr>
          <w:tag w:val="goog_rdk_40"/>
          <w:id w:val="1965920458"/>
        </w:sdtPr>
        <w:sdtEndPr/>
        <w:sdtContent/>
      </w:sdt>
      <w:r w:rsidR="004D3398">
        <w:rPr>
          <w:rFonts w:eastAsia="Georgia" w:cstheme="minorHAnsi"/>
          <w:color w:val="000000"/>
          <w:szCs w:val="24"/>
        </w:rPr>
        <w:t xml:space="preserve">are </w:t>
      </w:r>
      <w:r w:rsidRPr="00716506">
        <w:rPr>
          <w:rFonts w:eastAsia="Georgia" w:cstheme="minorHAnsi"/>
          <w:color w:val="000000"/>
          <w:szCs w:val="24"/>
        </w:rPr>
        <w:t xml:space="preserve">instrumental in determining the necessary features for language independent classification criteria. </w:t>
      </w:r>
    </w:p>
    <w:p w14:paraId="000000A9" w14:textId="7AB59980"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 (1975)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597693"/>
      <w:bookmarkEnd w:id="12"/>
      <w:r w:rsidRPr="00716506">
        <w:t>Computational Linguistics</w:t>
      </w:r>
      <w:bookmarkEnd w:id="13"/>
      <w:r w:rsidRPr="00716506">
        <w:t xml:space="preserve"> </w:t>
      </w:r>
    </w:p>
    <w:p w14:paraId="000000AC" w14:textId="49CF1D3A" w:rsidR="00FE5824" w:rsidRPr="00716506" w:rsidRDefault="003B5699" w:rsidP="004D3398">
      <w:pPr>
        <w:rPr>
          <w:rFonts w:cstheme="minorHAnsi"/>
          <w:szCs w:val="24"/>
        </w:rPr>
      </w:pPr>
      <w:r w:rsidRPr="00716506">
        <w:rPr>
          <w:rFonts w:cstheme="minorHAnsi"/>
          <w:szCs w:val="24"/>
        </w:rPr>
        <w:t xml:space="preserve">Using a naïve Bayes classifier for text classification purposes is in of itself not a new process (Jurafsky &amp; Martin, 2020). However, </w:t>
      </w:r>
      <w:sdt>
        <w:sdtPr>
          <w:rPr>
            <w:rFonts w:cstheme="minorHAnsi"/>
            <w:szCs w:val="24"/>
          </w:rPr>
          <w:tag w:val="goog_rdk_42"/>
          <w:id w:val="1581249538"/>
        </w:sdtPr>
        <w:sdtEndPr/>
        <w:sdtContent/>
      </w:sdt>
      <w:r w:rsidRPr="00716506">
        <w:rPr>
          <w:rFonts w:cstheme="minorHAnsi"/>
          <w:szCs w:val="24"/>
        </w:rPr>
        <w:t>using this method to identify literacy and orality in any given tex</w:t>
      </w:r>
      <w:r w:rsidR="004D3398">
        <w:rPr>
          <w:rFonts w:cstheme="minorHAnsi"/>
          <w:szCs w:val="24"/>
        </w:rPr>
        <w:t xml:space="preserve">t does involve some of the same techniques. </w:t>
      </w:r>
      <w:r w:rsidRPr="00716506">
        <w:rPr>
          <w:rFonts w:cstheme="minorHAnsi"/>
          <w:szCs w:val="24"/>
        </w:rPr>
        <w:t>Ortmann and Dipper (2019) explore the ideas as proposed by various authors (</w:t>
      </w:r>
      <w:sdt>
        <w:sdtPr>
          <w:rPr>
            <w:rFonts w:cstheme="minorHAnsi"/>
            <w:szCs w:val="24"/>
          </w:rPr>
          <w:tag w:val="goog_rdk_43"/>
          <w:id w:val="-1941443415"/>
        </w:sdtPr>
        <w:sdtEndPr/>
        <w:sdtContent/>
      </w:sdt>
      <w:r w:rsidRPr="00716506">
        <w:rPr>
          <w:rFonts w:cstheme="minorHAnsi"/>
          <w:szCs w:val="24"/>
        </w:rPr>
        <w:t>Bader</w:t>
      </w:r>
      <w:r w:rsidR="004D3398">
        <w:rPr>
          <w:rFonts w:cstheme="minorHAnsi"/>
          <w:szCs w:val="24"/>
        </w:rPr>
        <w:t>,</w:t>
      </w:r>
      <w:r w:rsidRPr="00716506">
        <w:rPr>
          <w:rFonts w:cstheme="minorHAnsi"/>
          <w:szCs w:val="24"/>
        </w:rPr>
        <w:t xml:space="preserve"> 2002; Koch &amp; Oesterreicher 1985; Rehm 2002) to be able to automatically identify literate and oral discourse in modern German texts. Ortmann and Dipper (2020) applied the same methodology to assess the literacy and orality regarding historical texts. This was done by using a slightly altered feature set that is more fitting for historical texts</w:t>
      </w:r>
      <w:r w:rsidR="004D3398">
        <w:rPr>
          <w:rFonts w:cstheme="minorHAnsi"/>
          <w:szCs w:val="24"/>
        </w:rPr>
        <w:t>,</w:t>
      </w:r>
      <w:r w:rsidRPr="00716506">
        <w:rPr>
          <w:rFonts w:cstheme="minorHAnsi"/>
          <w:szCs w:val="24"/>
        </w:rPr>
        <w:t xml:space="preserve"> as the non-</w:t>
      </w:r>
      <w:r w:rsidRPr="00716506">
        <w:rPr>
          <w:rFonts w:cstheme="minorHAnsi"/>
          <w:szCs w:val="24"/>
        </w:rPr>
        <w:lastRenderedPageBreak/>
        <w:t xml:space="preserve">standardized nature of historical documents cannot be properly analyzed using modern criteria (Ortmann &amp; Dipper, 2020). </w:t>
      </w:r>
    </w:p>
    <w:p w14:paraId="000000AD" w14:textId="77777777" w:rsidR="00FE5824" w:rsidRPr="00716506" w:rsidRDefault="003B5699">
      <w:pPr>
        <w:rPr>
          <w:rFonts w:cstheme="minorHAnsi"/>
          <w:szCs w:val="24"/>
        </w:rPr>
      </w:pPr>
      <w:r w:rsidRPr="00716506">
        <w:rPr>
          <w:rFonts w:cstheme="minorHAnsi"/>
          <w:szCs w:val="24"/>
        </w:rPr>
        <w:t>Bader (2002) provides a rounded, general approach to properly assess literacy and orality in texts in the same vein as Müller (1975). Bader (2002) applies the analyses to digital communication, e.g., e-mail, chat, newsgroups, etc., while also providing features to identify the precise nature of individual excerpts from said communication. Rehm (2002) offers a more restricted analysis by only detailing the nature, characteristics and features of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597694"/>
      <w:bookmarkEnd w:id="14"/>
      <w:r w:rsidRPr="00716506">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597695"/>
      <w:bookmarkEnd w:id="17"/>
      <w:r w:rsidRPr="00716506">
        <w:t>General Features of Language</w:t>
      </w:r>
      <w:bookmarkEnd w:id="18"/>
    </w:p>
    <w:p w14:paraId="000000B1" w14:textId="3149E6FB" w:rsidR="00FE5824" w:rsidRPr="00716506" w:rsidRDefault="003B5699">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4D3398">
        <w:rPr>
          <w:rFonts w:cstheme="minorHAnsi"/>
          <w:szCs w:val="24"/>
        </w:rPr>
        <w:t xml:space="preserve"> </w:t>
      </w:r>
      <w:r w:rsidRPr="00716506">
        <w:rPr>
          <w:rFonts w:cstheme="minorHAnsi"/>
          <w:szCs w:val="24"/>
        </w:rPr>
        <w:t xml:space="preserve"> 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De Saussur</w:t>
      </w:r>
      <w:sdt>
        <w:sdtPr>
          <w:rPr>
            <w:rFonts w:cstheme="minorHAnsi"/>
            <w:szCs w:val="24"/>
          </w:rPr>
          <w:tag w:val="goog_rdk_51"/>
          <w:id w:val="-530187158"/>
        </w:sdtPr>
        <w:sdtEndPr/>
        <w:sdtContent/>
      </w:sdt>
      <w:r w:rsidRPr="00716506">
        <w:rPr>
          <w:rFonts w:cstheme="minorHAnsi"/>
          <w:szCs w:val="24"/>
        </w:rPr>
        <w:t xml:space="preserve">e makes the distinction of </w:t>
      </w:r>
      <w:r w:rsidRPr="00716506">
        <w:rPr>
          <w:rFonts w:cstheme="minorHAnsi"/>
          <w:i/>
          <w:szCs w:val="24"/>
        </w:rPr>
        <w:t>parole</w:t>
      </w:r>
      <w:r w:rsidRPr="00716506">
        <w:rPr>
          <w:rFonts w:cstheme="minorHAnsi"/>
          <w:szCs w:val="24"/>
        </w:rPr>
        <w:t xml:space="preserve"> versus </w:t>
      </w:r>
      <w:r w:rsidRPr="00716506">
        <w:rPr>
          <w:rFonts w:cstheme="minorHAnsi"/>
          <w:i/>
          <w:szCs w:val="24"/>
        </w:rPr>
        <w:t>langue</w:t>
      </w:r>
      <w:r w:rsidR="004D3398">
        <w:rPr>
          <w:rFonts w:cstheme="minorHAnsi"/>
          <w:i/>
          <w:szCs w:val="24"/>
        </w:rPr>
        <w:t xml:space="preserve"> </w:t>
      </w:r>
      <w:r w:rsidR="004D3398" w:rsidRPr="00716506">
        <w:rPr>
          <w:rFonts w:cstheme="minorHAnsi"/>
          <w:szCs w:val="24"/>
        </w:rPr>
        <w:t>(Stein, 2014)</w:t>
      </w:r>
      <w:r w:rsidR="004D3398">
        <w:rPr>
          <w:rFonts w:cstheme="minorHAnsi"/>
          <w:szCs w:val="24"/>
        </w:rPr>
        <w:t>,</w:t>
      </w:r>
      <w:r w:rsidR="00210FAD">
        <w:rPr>
          <w:rFonts w:cstheme="minorHAnsi"/>
          <w:szCs w:val="24"/>
        </w:rPr>
        <w:t xml:space="preserve"> p</w:t>
      </w:r>
      <w:r w:rsidRPr="00716506">
        <w:rPr>
          <w:rFonts w:cstheme="minorHAnsi"/>
          <w:szCs w:val="24"/>
        </w:rPr>
        <w:t>arole being the actual realization of language</w:t>
      </w:r>
      <w:r w:rsidR="00210FAD">
        <w:rPr>
          <w:rFonts w:cstheme="minorHAnsi"/>
          <w:szCs w:val="24"/>
        </w:rPr>
        <w:t>, l</w:t>
      </w:r>
      <w:r w:rsidRPr="00716506">
        <w:rPr>
          <w:rFonts w:cstheme="minorHAnsi"/>
          <w:szCs w:val="24"/>
        </w:rPr>
        <w:t xml:space="preserve">angue being the virtual construct of a given language that could be realized by a speaker (Stein, 2014). </w:t>
      </w:r>
    </w:p>
    <w:tbl>
      <w:tblPr>
        <w:tblStyle w:val="a1"/>
        <w:tblpPr w:leftFromText="141" w:rightFromText="141" w:vertAnchor="text" w:horzAnchor="page" w:tblpX="6091" w:tblpY="1823"/>
        <w:tblOverlap w:val="never"/>
        <w:tblW w:w="3657" w:type="dxa"/>
        <w:tblInd w:w="0" w:type="dxa"/>
        <w:tblLayout w:type="fixed"/>
        <w:tblLook w:val="0400" w:firstRow="0" w:lastRow="0" w:firstColumn="0" w:lastColumn="0" w:noHBand="0" w:noVBand="1"/>
      </w:tblPr>
      <w:tblGrid>
        <w:gridCol w:w="3657"/>
      </w:tblGrid>
      <w:tr w:rsidR="000548E9" w:rsidRPr="00820BBD" w14:paraId="3D21F866" w14:textId="77777777" w:rsidTr="000548E9">
        <w:trPr>
          <w:trHeight w:val="2686"/>
        </w:trPr>
        <w:tc>
          <w:tcPr>
            <w:tcW w:w="3657" w:type="dxa"/>
          </w:tcPr>
          <w:p w14:paraId="5B7F490A" w14:textId="77777777" w:rsidR="000548E9" w:rsidRPr="00820BBD" w:rsidRDefault="000548E9" w:rsidP="000548E9">
            <w:pPr>
              <w:tabs>
                <w:tab w:val="center" w:pos="3704"/>
                <w:tab w:val="right" w:pos="7408"/>
              </w:tabs>
              <w:ind w:right="960"/>
              <w:jc w:val="right"/>
              <w:rPr>
                <w:rFonts w:cstheme="minorHAnsi"/>
                <w:sz w:val="24"/>
                <w:szCs w:val="24"/>
              </w:rPr>
            </w:pPr>
            <w:r w:rsidRPr="00820BBD">
              <w:rPr>
                <w:rFonts w:cstheme="minorHAnsi"/>
                <w:noProof/>
                <w:sz w:val="24"/>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0548E9">
        <w:trPr>
          <w:trHeight w:val="543"/>
        </w:trPr>
        <w:tc>
          <w:tcPr>
            <w:tcW w:w="3657" w:type="dxa"/>
          </w:tcPr>
          <w:p w14:paraId="5B432CE1" w14:textId="77777777" w:rsidR="000548E9" w:rsidRPr="007C78E0" w:rsidRDefault="000548E9" w:rsidP="000548E9">
            <w:pPr>
              <w:pStyle w:val="berschrift5"/>
              <w:outlineLvl w:val="4"/>
              <w:rPr>
                <w:sz w:val="24"/>
              </w:rPr>
            </w:pPr>
            <w:bookmarkStart w:id="19" w:name="_Toc79598554"/>
            <w:r w:rsidRPr="007C78E0">
              <w:rPr>
                <w:sz w:val="24"/>
              </w:rPr>
              <w:t>Bühler Organ-Modell</w:t>
            </w:r>
            <w:bookmarkEnd w:id="19"/>
          </w:p>
          <w:p w14:paraId="3B1DAD0C" w14:textId="77777777" w:rsidR="000548E9" w:rsidRPr="00820BBD" w:rsidRDefault="000548E9" w:rsidP="000548E9">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2" w14:textId="03CFA762" w:rsidR="00FE5824" w:rsidRPr="00716506" w:rsidRDefault="000548E9">
      <w:pPr>
        <w:rPr>
          <w:rFonts w:cstheme="minorHAnsi"/>
          <w:szCs w:val="24"/>
        </w:rPr>
      </w:pPr>
      <w:r w:rsidRPr="00716506">
        <w:rPr>
          <w:rFonts w:cstheme="minorHAnsi"/>
          <w:szCs w:val="24"/>
        </w:rPr>
        <w:t xml:space="preserve"> </w:t>
      </w:r>
      <w:r w:rsidR="003B5699" w:rsidRPr="00716506">
        <w:rPr>
          <w:rFonts w:cstheme="minorHAnsi"/>
          <w:szCs w:val="24"/>
        </w:rPr>
        <w:t xml:space="preserve">The language system is simply the aggregation of conventions, norms, value and opposition. The value of a given word, be it phonetic or graphic, is that it can be distinguished from another element. If there is a distinction between these two elements, then opposition is present (Stein, 2014). Should they have the same function, then it would be necessary to refer to them as variants of one another. </w:t>
      </w:r>
    </w:p>
    <w:p w14:paraId="000000B8" w14:textId="60EC6595" w:rsidR="00FE5824" w:rsidRPr="00716506" w:rsidRDefault="003B5699" w:rsidP="006356FD">
      <w:pPr>
        <w:rPr>
          <w:rFonts w:cstheme="minorHAnsi"/>
          <w:szCs w:val="24"/>
        </w:rPr>
      </w:pPr>
      <w:r w:rsidRPr="00716506">
        <w:rPr>
          <w:rFonts w:cstheme="minorHAnsi"/>
          <w:szCs w:val="24"/>
        </w:rPr>
        <w:t>A final important aspect of language is the relationship that speakers have to one another. More specifically, how communication can work between speakers</w:t>
      </w:r>
      <w:r w:rsidR="000548E9">
        <w:rPr>
          <w:rFonts w:cstheme="minorHAnsi"/>
          <w:szCs w:val="24"/>
        </w:rPr>
        <w:t xml:space="preserve">. </w:t>
      </w:r>
      <w:r w:rsidR="009639A2" w:rsidRPr="00716506">
        <w:rPr>
          <w:rFonts w:cstheme="minorHAnsi"/>
          <w:szCs w:val="24"/>
        </w:rPr>
        <w:t>The organ model</w:t>
      </w:r>
      <w:r w:rsidR="006356FD">
        <w:rPr>
          <w:rFonts w:cstheme="minorHAnsi"/>
          <w:szCs w:val="24"/>
        </w:rPr>
        <w:t>, as seen in figure 1,</w:t>
      </w:r>
      <w:r w:rsidR="009639A2" w:rsidRPr="00716506">
        <w:rPr>
          <w:rFonts w:cstheme="minorHAnsi"/>
          <w:szCs w:val="24"/>
        </w:rPr>
        <w:t xml:space="preserve"> is a communication model that models the way linguistic information is received and processed. Every communication process consists of three essential parts: </w:t>
      </w:r>
      <w:r w:rsidR="009639A2" w:rsidRPr="00716506">
        <w:rPr>
          <w:rFonts w:cstheme="minorHAnsi"/>
          <w:i/>
          <w:szCs w:val="24"/>
        </w:rPr>
        <w:t>Sender</w:t>
      </w:r>
      <w:r w:rsidR="009639A2" w:rsidRPr="00716506">
        <w:rPr>
          <w:rFonts w:cstheme="minorHAnsi"/>
          <w:szCs w:val="24"/>
        </w:rPr>
        <w:t xml:space="preserve">, </w:t>
      </w:r>
      <w:r w:rsidR="009639A2" w:rsidRPr="00716506">
        <w:rPr>
          <w:rFonts w:cstheme="minorHAnsi"/>
          <w:i/>
          <w:szCs w:val="24"/>
        </w:rPr>
        <w:t>Empfänger</w:t>
      </w:r>
      <w:r w:rsidR="009639A2" w:rsidRPr="00716506">
        <w:rPr>
          <w:rFonts w:cstheme="minorHAnsi"/>
          <w:szCs w:val="24"/>
        </w:rPr>
        <w:t xml:space="preserve"> and </w:t>
      </w:r>
      <w:sdt>
        <w:sdtPr>
          <w:rPr>
            <w:rFonts w:cstheme="minorHAnsi"/>
            <w:szCs w:val="24"/>
          </w:rPr>
          <w:tag w:val="goog_rdk_56"/>
          <w:id w:val="220805962"/>
        </w:sdtPr>
        <w:sdtEndPr/>
        <w:sdtContent/>
      </w:sdt>
      <w:r w:rsidR="009639A2" w:rsidRPr="00EB109C">
        <w:rPr>
          <w:rFonts w:cstheme="minorHAnsi"/>
          <w:i/>
          <w:iCs/>
          <w:szCs w:val="24"/>
        </w:rPr>
        <w:t>Gegenstände</w:t>
      </w:r>
      <w:r w:rsidR="009639A2" w:rsidRPr="00716506">
        <w:rPr>
          <w:rFonts w:cstheme="minorHAnsi"/>
          <w:szCs w:val="24"/>
        </w:rPr>
        <w:t xml:space="preserve"> und </w:t>
      </w:r>
      <w:r w:rsidR="009639A2" w:rsidRPr="00EB109C">
        <w:rPr>
          <w:rFonts w:cstheme="minorHAnsi"/>
          <w:szCs w:val="24"/>
        </w:rPr>
        <w:t>Sachverhalte</w:t>
      </w:r>
      <w:r w:rsidR="009639A2" w:rsidRPr="00716506">
        <w:rPr>
          <w:rFonts w:cstheme="minorHAnsi"/>
          <w:szCs w:val="24"/>
        </w:rPr>
        <w:t xml:space="preserve">. </w:t>
      </w:r>
      <w:r w:rsidR="009639A2" w:rsidRPr="00716506">
        <w:rPr>
          <w:rFonts w:cstheme="minorHAnsi"/>
          <w:i/>
          <w:szCs w:val="24"/>
        </w:rPr>
        <w:lastRenderedPageBreak/>
        <w:t>Sender</w:t>
      </w:r>
      <w:r w:rsidR="009639A2" w:rsidRPr="00716506">
        <w:rPr>
          <w:rFonts w:cstheme="minorHAnsi"/>
          <w:szCs w:val="24"/>
        </w:rPr>
        <w:t xml:space="preserve"> is the speaker, with </w:t>
      </w:r>
      <w:r w:rsidR="009639A2" w:rsidRPr="00716506">
        <w:rPr>
          <w:rFonts w:cstheme="minorHAnsi"/>
          <w:i/>
          <w:szCs w:val="24"/>
        </w:rPr>
        <w:t>Empfänger</w:t>
      </w:r>
      <w:r w:rsidR="009639A2" w:rsidRPr="00716506">
        <w:rPr>
          <w:rFonts w:cstheme="minorHAnsi"/>
          <w:szCs w:val="24"/>
        </w:rPr>
        <w:t xml:space="preserve"> being the listener. Gegenstände und Sachverhalte are the messages being transmitted.</w:t>
      </w:r>
      <w:r w:rsidR="006356FD">
        <w:rPr>
          <w:rFonts w:cstheme="minorHAnsi"/>
          <w:szCs w:val="24"/>
        </w:rPr>
        <w:t xml:space="preserve"> </w:t>
      </w:r>
      <w:r w:rsidRPr="00716506">
        <w:rPr>
          <w:rFonts w:cstheme="minorHAnsi"/>
          <w:szCs w:val="24"/>
        </w:rPr>
        <w:t xml:space="preserve">All three of these are connected through Z which represents the language i.e., </w:t>
      </w:r>
      <w:r w:rsidRPr="00716506">
        <w:rPr>
          <w:rFonts w:cstheme="minorHAnsi"/>
          <w:i/>
          <w:szCs w:val="24"/>
        </w:rPr>
        <w:t xml:space="preserve">das </w:t>
      </w:r>
      <w:r w:rsidR="00EB109C">
        <w:rPr>
          <w:rFonts w:cstheme="minorHAnsi"/>
          <w:i/>
          <w:szCs w:val="24"/>
        </w:rPr>
        <w:t xml:space="preserve">sprachliche </w:t>
      </w:r>
      <w:r w:rsidRPr="00716506">
        <w:rPr>
          <w:rFonts w:cstheme="minorHAnsi"/>
          <w:i/>
          <w:szCs w:val="24"/>
        </w:rPr>
        <w:t xml:space="preserve"> Zeichen</w:t>
      </w:r>
      <w:r w:rsidRPr="00716506">
        <w:rPr>
          <w:rFonts w:cstheme="minorHAnsi"/>
          <w:szCs w:val="24"/>
        </w:rPr>
        <w:t xml:space="preserve"> (Stein, 2014).</w:t>
      </w:r>
      <w:r w:rsidR="009639A2">
        <w:rPr>
          <w:rFonts w:cstheme="minorHAnsi"/>
          <w:szCs w:val="24"/>
        </w:rPr>
        <w:t xml:space="preserve"> </w:t>
      </w:r>
      <w:r w:rsidRPr="00716506">
        <w:rPr>
          <w:rFonts w:cstheme="minorHAnsi"/>
          <w:szCs w:val="24"/>
        </w:rPr>
        <w:t xml:space="preserve">The sprachliches Zeichen is </w:t>
      </w:r>
      <w:sdt>
        <w:sdtPr>
          <w:rPr>
            <w:rFonts w:cstheme="minorHAnsi"/>
            <w:szCs w:val="24"/>
          </w:rPr>
          <w:tag w:val="goog_rdk_58"/>
          <w:id w:val="-1003665908"/>
        </w:sdtPr>
        <w:sdtEndPr/>
        <w:sdtContent/>
      </w:sdt>
      <w:r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Pr="00EB109C">
        <w:rPr>
          <w:rFonts w:cstheme="minorHAnsi"/>
          <w:i/>
          <w:iCs/>
          <w:szCs w:val="24"/>
        </w:rPr>
        <w:t>Ausdruck</w:t>
      </w:r>
      <w:r w:rsidRPr="00716506">
        <w:rPr>
          <w:rFonts w:cstheme="minorHAnsi"/>
          <w:szCs w:val="24"/>
        </w:rPr>
        <w:t xml:space="preserve">, </w:t>
      </w:r>
      <w:r w:rsidRPr="00EB109C">
        <w:rPr>
          <w:rFonts w:cstheme="minorHAnsi"/>
          <w:i/>
          <w:iCs/>
          <w:szCs w:val="24"/>
        </w:rPr>
        <w:t>Darstellung</w:t>
      </w:r>
      <w:r w:rsidRPr="00716506">
        <w:rPr>
          <w:rFonts w:cstheme="minorHAnsi"/>
          <w:szCs w:val="24"/>
        </w:rPr>
        <w:t xml:space="preserve">, </w:t>
      </w:r>
      <w:r w:rsidRPr="00EB109C">
        <w:rPr>
          <w:rFonts w:cstheme="minorHAnsi"/>
          <w:i/>
          <w:iCs/>
          <w:szCs w:val="24"/>
        </w:rPr>
        <w:t>Appel</w:t>
      </w:r>
      <w:r w:rsidRPr="00716506">
        <w:rPr>
          <w:rFonts w:cstheme="minorHAnsi"/>
          <w:szCs w:val="24"/>
        </w:rPr>
        <w:t xml:space="preserve">. The Ausdruck expresses the opinions and feelings of the speaker. These are the symptoms of the sprachliches Zeichen (Stein, 2014). The Darstellung is the symbol for the information. The Appel elicits a desired response from the listener that is in line with the </w:t>
      </w:r>
      <w:sdt>
        <w:sdtPr>
          <w:rPr>
            <w:rFonts w:cstheme="minorHAnsi"/>
            <w:szCs w:val="24"/>
          </w:rPr>
          <w:tag w:val="goog_rdk_60"/>
          <w:id w:val="-434213936"/>
        </w:sdtPr>
        <w:sdtEndPr/>
        <w:sdtContent/>
      </w:sdt>
      <w:r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Pr="00716506">
        <w:rPr>
          <w:rFonts w:cstheme="minorHAnsi"/>
          <w:szCs w:val="24"/>
        </w:rPr>
        <w:t>genera</w:t>
      </w:r>
      <w:r w:rsidR="00EB109C">
        <w:rPr>
          <w:rFonts w:cstheme="minorHAnsi"/>
          <w:szCs w:val="24"/>
        </w:rPr>
        <w:t>l</w:t>
      </w:r>
      <w:r w:rsidRPr="00716506">
        <w:rPr>
          <w:rFonts w:cstheme="minorHAnsi"/>
          <w:szCs w:val="24"/>
        </w:rPr>
        <w:t>l</w:t>
      </w:r>
      <w:r w:rsidR="00EB109C">
        <w:rPr>
          <w:rFonts w:cstheme="minorHAnsi"/>
          <w:szCs w:val="24"/>
        </w:rPr>
        <w:t>y</w:t>
      </w:r>
      <w:r w:rsidRPr="00716506">
        <w:rPr>
          <w:rFonts w:cstheme="minorHAnsi"/>
          <w:szCs w:val="24"/>
        </w:rPr>
        <w:t xml:space="preserve"> one message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597696"/>
      <w:bookmarkEnd w:id="20"/>
      <w:r w:rsidRPr="00716506">
        <w:t>Medial Features</w:t>
      </w:r>
      <w:bookmarkEnd w:id="21"/>
      <w:r w:rsidRPr="00716506">
        <w:t xml:space="preserve"> </w:t>
      </w:r>
    </w:p>
    <w:p w14:paraId="000000BA" w14:textId="03A318E4"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(Stein, 2014).</w:t>
      </w:r>
    </w:p>
    <w:p w14:paraId="000000BB" w14:textId="77777777" w:rsidR="00FE5824" w:rsidRPr="00716506" w:rsidRDefault="003B5699">
      <w:pPr>
        <w:rPr>
          <w:rFonts w:cstheme="minorHAnsi"/>
          <w:szCs w:val="24"/>
        </w:rPr>
      </w:pPr>
      <w:r w:rsidRPr="00716506">
        <w:rPr>
          <w:rFonts w:cstheme="minorHAnsi"/>
          <w:szCs w:val="24"/>
        </w:rPr>
        <w:t xml:space="preserve">Spoken language is a spontaneous act that is directly coupled with the transience in that an oral statement is gone the moment it is expressed (Bader, 2002). This real-time process prevents spoken language from becoming overly complex as it would overload the listener’s ability to ascertain the meaning from the message (Ortmann &amp; Dipper, 2019). </w:t>
      </w:r>
    </w:p>
    <w:p w14:paraId="000000BC" w14:textId="103EF5AE"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most likely easier to process (Ortmann &amp; Dipper, 2019). This is evident in the lexical as “spoken language is characterized by frequent use of various particles, e.g., answer and modal particles in German </w:t>
      </w:r>
      <w:sdt>
        <w:sdtPr>
          <w:rPr>
            <w:rFonts w:cstheme="minorHAnsi"/>
            <w:szCs w:val="24"/>
          </w:rPr>
          <w:tag w:val="goog_rdk_68"/>
          <w:id w:val="1606615261"/>
        </w:sdtPr>
        <w:sdtEndPr/>
        <w:sdtContent/>
      </w:sdt>
      <w:r w:rsidRPr="00716506">
        <w:rPr>
          <w:rFonts w:cstheme="minorHAnsi"/>
          <w:szCs w:val="24"/>
        </w:rPr>
        <w:t>… and interjections” (Ortmann &amp; Dipper, 2019, p. 4).</w:t>
      </w:r>
    </w:p>
    <w:p w14:paraId="000000BD" w14:textId="7B3B8CD6"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graphical depiction and recording of said thought (Bader, 2002). The reason as to why written spoken language exists at all is explained by the fact that it is essential </w:t>
      </w:r>
      <w:r w:rsidRPr="00716506">
        <w:rPr>
          <w:rFonts w:cstheme="minorHAnsi"/>
          <w:szCs w:val="24"/>
        </w:rPr>
        <w:lastRenderedPageBreak/>
        <w:t>in translating thoughts and transporting messages</w:t>
      </w:r>
      <w:r w:rsidR="000A39F8">
        <w:rPr>
          <w:rFonts w:cstheme="minorHAnsi"/>
          <w:szCs w:val="24"/>
        </w:rPr>
        <w:t xml:space="preserve"> </w:t>
      </w:r>
      <w:r w:rsidRPr="00716506">
        <w:rPr>
          <w:rFonts w:cstheme="minorHAnsi"/>
          <w:szCs w:val="24"/>
        </w:rPr>
        <w:t xml:space="preserve">over long temporal and physical distances. </w:t>
      </w:r>
    </w:p>
    <w:p w14:paraId="000000BE" w14:textId="77777777" w:rsidR="00FE5824" w:rsidRPr="00716506" w:rsidRDefault="003B5699">
      <w:pPr>
        <w:rPr>
          <w:rFonts w:cstheme="minorHAnsi"/>
          <w:szCs w:val="24"/>
        </w:rPr>
      </w:pPr>
      <w:bookmarkStart w:id="22" w:name="_heading=h.26in1rg" w:colFirst="0" w:colLast="0"/>
      <w:bookmarkEnd w:id="22"/>
      <w:r w:rsidRPr="00716506">
        <w:rPr>
          <w:rFonts w:cstheme="minorHAnsi"/>
          <w:szCs w:val="24"/>
        </w:rPr>
        <w:t>Written language has often been viewed as the true state of language as it allowed one to circumvent the transient nature of spontaneous speech. The prevailing assumption well into the 19</w:t>
      </w:r>
      <w:r w:rsidRPr="00716506">
        <w:rPr>
          <w:rFonts w:cstheme="minorHAnsi"/>
          <w:szCs w:val="24"/>
          <w:vertAlign w:val="superscript"/>
        </w:rPr>
        <w:t>th</w:t>
      </w:r>
      <w:r w:rsidRPr="00716506">
        <w:rPr>
          <w:rFonts w:cstheme="minorHAnsi"/>
          <w:szCs w:val="24"/>
        </w:rPr>
        <w:t xml:space="preserve"> century was that language was synonymous with the written medium (Koch &amp; Oesterreicher, 1985). This is the reason why text has often been the necessary default when examining human language. </w:t>
      </w:r>
    </w:p>
    <w:p w14:paraId="000000BF" w14:textId="134E3B47" w:rsidR="00FE5824" w:rsidRPr="00716506" w:rsidRDefault="003B5699">
      <w:pPr>
        <w:rPr>
          <w:rFonts w:cstheme="minorHAnsi"/>
          <w:szCs w:val="24"/>
        </w:rPr>
      </w:pPr>
      <w:r w:rsidRPr="00716506">
        <w:rPr>
          <w:rFonts w:cstheme="minorHAnsi"/>
          <w:szCs w:val="24"/>
        </w:rPr>
        <w:t xml:space="preserve">Therefore, written language often contrasts with spoken language due the dichotomous nature of the language paradigm.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74BD7F7" w:rsidR="00FE5824" w:rsidRPr="00820BBD" w:rsidRDefault="003B5699" w:rsidP="00820BBD">
      <w:pPr>
        <w:rPr>
          <w:rFonts w:cstheme="minorHAnsi"/>
          <w:szCs w:val="24"/>
        </w:rPr>
      </w:pPr>
      <w:r w:rsidRPr="00716506">
        <w:rPr>
          <w:rFonts w:cstheme="minorHAnsi"/>
          <w:szCs w:val="24"/>
        </w:rPr>
        <w:t>An important property is that “written language can express features of orality with specific graphical means, such as omission of characters, word contractions, or use of ellipsis dots, em dashes or apostrophes” (Ortmann &amp; Dipper, 2019, p. 67). This can be exploited to identify markers that are proto-typical of spoken language (Bader, 2002; Ortmann</w:t>
      </w:r>
      <w:r w:rsidR="000A39F8">
        <w:rPr>
          <w:rFonts w:cstheme="minorHAnsi"/>
          <w:szCs w:val="24"/>
        </w:rPr>
        <w:t xml:space="preserve"> </w:t>
      </w:r>
      <w:r w:rsidRPr="00716506">
        <w:rPr>
          <w:rFonts w:cstheme="minorHAnsi"/>
          <w:szCs w:val="24"/>
        </w:rPr>
        <w:t>&amp;</w:t>
      </w:r>
      <w:r w:rsidR="000A39F8">
        <w:rPr>
          <w:rFonts w:cstheme="minorHAnsi"/>
          <w:szCs w:val="24"/>
        </w:rPr>
        <w:t xml:space="preserve"> </w:t>
      </w:r>
      <w:r w:rsidRPr="00716506">
        <w:rPr>
          <w:rFonts w:cstheme="minorHAnsi"/>
          <w:szCs w:val="24"/>
        </w:rPr>
        <w:t xml:space="preserve">Dipper, 2019 ;  Ortmann &amp; Dipper, 2020). </w:t>
      </w:r>
    </w:p>
    <w:p w14:paraId="000000C1" w14:textId="77777777" w:rsidR="00FE5824" w:rsidRPr="00716506" w:rsidRDefault="003B5699" w:rsidP="00262A24">
      <w:pPr>
        <w:pStyle w:val="berschrift2"/>
      </w:pPr>
      <w:bookmarkStart w:id="23" w:name="_heading=h.lnxbz9" w:colFirst="0" w:colLast="0"/>
      <w:bookmarkStart w:id="24" w:name="_Toc79597697"/>
      <w:bookmarkEnd w:id="23"/>
      <w:r w:rsidRPr="00716506">
        <w:t>Conceptual Features</w:t>
      </w:r>
      <w:bookmarkEnd w:id="24"/>
      <w:r w:rsidRPr="00716506">
        <w:t xml:space="preserve"> </w:t>
      </w:r>
    </w:p>
    <w:p w14:paraId="000000C2" w14:textId="3404E859" w:rsidR="00FE5824" w:rsidRPr="00716506" w:rsidRDefault="003B5699">
      <w:pPr>
        <w:rPr>
          <w:rFonts w:cstheme="minorHAnsi"/>
          <w:szCs w:val="24"/>
        </w:rPr>
      </w:pPr>
      <w:r w:rsidRPr="00716506">
        <w:rPr>
          <w:rFonts w:cstheme="minorHAnsi"/>
          <w:szCs w:val="24"/>
        </w:rPr>
        <w:t xml:space="preserve">Koch and Oesterreicher (1985) have created a </w:t>
      </w:r>
      <w:sdt>
        <w:sdtPr>
          <w:rPr>
            <w:rFonts w:cstheme="minorHAnsi"/>
            <w:szCs w:val="24"/>
          </w:rPr>
          <w:tag w:val="goog_rdk_73"/>
          <w:id w:val="532166280"/>
        </w:sdtPr>
        <w:sdtEndPr/>
        <w:sdtContent/>
      </w:sdt>
      <w:r w:rsidRPr="00716506">
        <w:rPr>
          <w:rFonts w:cstheme="minorHAnsi"/>
          <w:szCs w:val="24"/>
        </w:rPr>
        <w:t>paradigm of addressing the conceptual and medial nature of discourse types.</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993"/>
        <w:gridCol w:w="2234"/>
        <w:gridCol w:w="2268"/>
        <w:gridCol w:w="2824"/>
      </w:tblGrid>
      <w:tr w:rsidR="00FE5824" w:rsidRPr="00716506" w14:paraId="4CFB6A6C" w14:textId="77777777" w:rsidTr="007C78E0">
        <w:trPr>
          <w:jc w:val="center"/>
        </w:trPr>
        <w:tc>
          <w:tcPr>
            <w:tcW w:w="993" w:type="dxa"/>
            <w:tcBorders>
              <w:top w:val="nil"/>
              <w:left w:val="nil"/>
              <w:bottom w:val="nil"/>
              <w:right w:val="nil"/>
            </w:tcBorders>
          </w:tcPr>
          <w:p w14:paraId="000000C3" w14:textId="77777777" w:rsidR="00FE5824" w:rsidRPr="00716506" w:rsidRDefault="00FE5824">
            <w:pPr>
              <w:rPr>
                <w:rFonts w:cstheme="minorHAnsi"/>
                <w:szCs w:val="24"/>
              </w:rPr>
            </w:pPr>
          </w:p>
        </w:tc>
        <w:tc>
          <w:tcPr>
            <w:tcW w:w="7326" w:type="dxa"/>
            <w:gridSpan w:val="3"/>
            <w:tcBorders>
              <w:top w:val="nil"/>
              <w:left w:val="nil"/>
              <w:bottom w:val="single" w:sz="4" w:space="0" w:color="000000"/>
              <w:right w:val="nil"/>
            </w:tcBorders>
          </w:tcPr>
          <w:p w14:paraId="000000C4" w14:textId="77777777" w:rsidR="00FE5824" w:rsidRPr="00716506" w:rsidRDefault="003B5699">
            <w:pPr>
              <w:tabs>
                <w:tab w:val="left" w:pos="6635"/>
              </w:tabs>
              <w:jc w:val="center"/>
              <w:rPr>
                <w:rFonts w:cstheme="minorHAnsi"/>
                <w:szCs w:val="24"/>
              </w:rPr>
            </w:pPr>
            <w:r w:rsidRPr="00716506">
              <w:rPr>
                <w:rFonts w:cstheme="minorHAnsi"/>
                <w:szCs w:val="24"/>
              </w:rPr>
              <w:t>Konzeption</w:t>
            </w:r>
          </w:p>
        </w:tc>
      </w:tr>
      <w:tr w:rsidR="00FE5824" w:rsidRPr="00716506" w14:paraId="642E9B7B" w14:textId="77777777" w:rsidTr="007C78E0">
        <w:trPr>
          <w:jc w:val="center"/>
        </w:trPr>
        <w:tc>
          <w:tcPr>
            <w:tcW w:w="993" w:type="dxa"/>
            <w:vMerge w:val="restart"/>
            <w:tcBorders>
              <w:top w:val="nil"/>
              <w:left w:val="nil"/>
              <w:bottom w:val="nil"/>
              <w:right w:val="single" w:sz="4" w:space="0" w:color="000000"/>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716506" w:rsidRDefault="003B5699">
            <w:pPr>
              <w:rPr>
                <w:rFonts w:cstheme="minorHAnsi"/>
                <w:szCs w:val="24"/>
              </w:rPr>
            </w:pPr>
            <w:r w:rsidRPr="00716506">
              <w:rPr>
                <w:rFonts w:cstheme="minorHAnsi"/>
                <w:szCs w:val="24"/>
              </w:rPr>
              <w:t>Medium</w:t>
            </w:r>
          </w:p>
        </w:tc>
        <w:tc>
          <w:tcPr>
            <w:tcW w:w="2234" w:type="dxa"/>
            <w:tcBorders>
              <w:top w:val="single" w:sz="4" w:space="0" w:color="000000"/>
              <w:left w:val="single" w:sz="4" w:space="0" w:color="000000"/>
              <w:bottom w:val="single" w:sz="4" w:space="0" w:color="auto"/>
              <w:right w:val="single" w:sz="4" w:space="0" w:color="auto"/>
            </w:tcBorders>
          </w:tcPr>
          <w:p w14:paraId="000000CB"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CC" w14:textId="77777777" w:rsidR="00FE5824" w:rsidRPr="00716506" w:rsidRDefault="003B5699">
            <w:pPr>
              <w:rPr>
                <w:rFonts w:cstheme="minorHAnsi"/>
                <w:szCs w:val="24"/>
              </w:rPr>
            </w:pPr>
            <w:r w:rsidRPr="00716506">
              <w:rPr>
                <w:rFonts w:cstheme="minorHAnsi"/>
                <w:szCs w:val="24"/>
              </w:rPr>
              <w:t>Gesprochen</w:t>
            </w:r>
          </w:p>
        </w:tc>
        <w:tc>
          <w:tcPr>
            <w:tcW w:w="2824" w:type="dxa"/>
            <w:tcBorders>
              <w:top w:val="single" w:sz="4" w:space="0" w:color="auto"/>
              <w:left w:val="single" w:sz="4" w:space="0" w:color="auto"/>
              <w:bottom w:val="single" w:sz="4" w:space="0" w:color="auto"/>
              <w:right w:val="single" w:sz="4" w:space="0" w:color="auto"/>
            </w:tcBorders>
          </w:tcPr>
          <w:p w14:paraId="000000CD" w14:textId="77777777" w:rsidR="00FE5824" w:rsidRPr="00716506" w:rsidRDefault="003B5699">
            <w:pPr>
              <w:rPr>
                <w:rFonts w:cstheme="minorHAnsi"/>
                <w:szCs w:val="24"/>
              </w:rPr>
            </w:pPr>
            <w:r w:rsidRPr="00716506">
              <w:rPr>
                <w:rFonts w:cstheme="minorHAnsi"/>
                <w:szCs w:val="24"/>
              </w:rPr>
              <w:t>Geschrieben</w:t>
            </w:r>
          </w:p>
        </w:tc>
      </w:tr>
      <w:tr w:rsidR="00FE5824" w:rsidRPr="00716506" w14:paraId="6B0FAD40" w14:textId="77777777" w:rsidTr="007C78E0">
        <w:trPr>
          <w:jc w:val="center"/>
        </w:trPr>
        <w:tc>
          <w:tcPr>
            <w:tcW w:w="993" w:type="dxa"/>
            <w:vMerge/>
            <w:tcBorders>
              <w:top w:val="nil"/>
              <w:left w:val="nil"/>
              <w:bottom w:val="nil"/>
              <w:right w:val="single" w:sz="4" w:space="0" w:color="auto"/>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0" w14:textId="71C583D0" w:rsidR="00FE5824" w:rsidRPr="00716506" w:rsidRDefault="003B5699">
            <w:pPr>
              <w:rPr>
                <w:rFonts w:cstheme="minorHAnsi"/>
                <w:szCs w:val="24"/>
              </w:rPr>
            </w:pPr>
            <w:r w:rsidRPr="00716506">
              <w:rPr>
                <w:rFonts w:cstheme="minorHAnsi"/>
                <w:szCs w:val="24"/>
              </w:rPr>
              <w:t>Graphischer Kode</w:t>
            </w:r>
          </w:p>
          <w:p w14:paraId="000000D1"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716506" w:rsidRDefault="003B5699">
            <w:pPr>
              <w:rPr>
                <w:rFonts w:cstheme="minorHAnsi"/>
                <w:szCs w:val="24"/>
              </w:rPr>
            </w:pPr>
            <w:r w:rsidRPr="00716506">
              <w:rPr>
                <w:rFonts w:cstheme="minorHAnsi"/>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16506" w:rsidRDefault="003B5699">
            <w:pPr>
              <w:rPr>
                <w:rFonts w:cstheme="minorHAnsi"/>
                <w:szCs w:val="24"/>
              </w:rPr>
            </w:pPr>
            <w:r w:rsidRPr="00716506">
              <w:rPr>
                <w:rFonts w:cstheme="minorHAnsi"/>
                <w:szCs w:val="24"/>
              </w:rPr>
              <w:t>Il ne faut pas le dire</w:t>
            </w:r>
          </w:p>
        </w:tc>
      </w:tr>
      <w:tr w:rsidR="00FE5824" w:rsidRPr="00716506" w14:paraId="53765BD9" w14:textId="77777777" w:rsidTr="007C78E0">
        <w:trPr>
          <w:jc w:val="center"/>
        </w:trPr>
        <w:tc>
          <w:tcPr>
            <w:tcW w:w="993" w:type="dxa"/>
            <w:vMerge/>
            <w:tcBorders>
              <w:top w:val="nil"/>
              <w:left w:val="nil"/>
              <w:bottom w:val="nil"/>
              <w:right w:val="single" w:sz="4" w:space="0" w:color="auto"/>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6" w14:textId="415EB8F3" w:rsidR="00FE5824" w:rsidRPr="00716506" w:rsidRDefault="003B5699">
            <w:pPr>
              <w:rPr>
                <w:rFonts w:cstheme="minorHAnsi"/>
                <w:szCs w:val="24"/>
              </w:rPr>
            </w:pPr>
            <w:r w:rsidRPr="00716506">
              <w:rPr>
                <w:rFonts w:cstheme="minorHAnsi"/>
                <w:szCs w:val="24"/>
              </w:rPr>
              <w:t>Phonischer Kode</w:t>
            </w:r>
          </w:p>
        </w:tc>
        <w:tc>
          <w:tcPr>
            <w:tcW w:w="2268" w:type="dxa"/>
            <w:tcBorders>
              <w:top w:val="single" w:sz="4" w:space="0" w:color="auto"/>
              <w:left w:val="single" w:sz="4" w:space="0" w:color="auto"/>
              <w:bottom w:val="single" w:sz="4" w:space="0" w:color="auto"/>
              <w:right w:val="single" w:sz="4" w:space="0" w:color="auto"/>
            </w:tcBorders>
          </w:tcPr>
          <w:p w14:paraId="000000D7" w14:textId="77777777" w:rsidR="00FE5824" w:rsidRPr="00716506" w:rsidRDefault="003B5699">
            <w:pPr>
              <w:rPr>
                <w:rFonts w:cstheme="minorHAnsi"/>
                <w:szCs w:val="24"/>
              </w:rPr>
            </w:pPr>
            <w:r w:rsidRPr="00716506">
              <w:rPr>
                <w:rFonts w:cstheme="minorHAnsi"/>
                <w:szCs w:val="24"/>
              </w:rPr>
              <w:t>[fopaldiʀ]</w:t>
            </w:r>
          </w:p>
        </w:tc>
        <w:tc>
          <w:tcPr>
            <w:tcW w:w="2824" w:type="dxa"/>
            <w:tcBorders>
              <w:top w:val="single" w:sz="4" w:space="0" w:color="auto"/>
              <w:left w:val="single" w:sz="4" w:space="0" w:color="auto"/>
              <w:bottom w:val="single" w:sz="4" w:space="0" w:color="auto"/>
              <w:right w:val="single" w:sz="4" w:space="0" w:color="auto"/>
            </w:tcBorders>
          </w:tcPr>
          <w:p w14:paraId="000000D8" w14:textId="77777777" w:rsidR="00FE5824" w:rsidRPr="00716506" w:rsidRDefault="003B5699">
            <w:pPr>
              <w:rPr>
                <w:rFonts w:cstheme="minorHAnsi"/>
                <w:szCs w:val="24"/>
              </w:rPr>
            </w:pPr>
            <w:r w:rsidRPr="00716506">
              <w:rPr>
                <w:rFonts w:cstheme="minorHAnsi"/>
                <w:szCs w:val="24"/>
              </w:rPr>
              <w:t>[ilnəfplalədiʀ]</w:t>
            </w:r>
          </w:p>
        </w:tc>
      </w:tr>
      <w:tr w:rsidR="007C78E0" w:rsidRPr="00716506" w14:paraId="39C7D760" w14:textId="77777777" w:rsidTr="007C78E0">
        <w:trPr>
          <w:jc w:val="center"/>
        </w:trPr>
        <w:tc>
          <w:tcPr>
            <w:tcW w:w="993"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097DCA55" w14:textId="28C3DD4C" w:rsidR="007C78E0" w:rsidRPr="007C78E0" w:rsidRDefault="007C78E0" w:rsidP="007C78E0">
            <w:pPr>
              <w:pStyle w:val="berschrift5"/>
            </w:pPr>
            <w:bookmarkStart w:id="25" w:name="_Toc79598555"/>
            <w:r w:rsidRPr="007C78E0">
              <w:t>Medium and Concept</w:t>
            </w:r>
            <w:bookmarkEnd w:id="25"/>
          </w:p>
        </w:tc>
      </w:tr>
      <w:tr w:rsidR="007C78E0" w:rsidRPr="00716506" w14:paraId="0091E72B" w14:textId="77777777" w:rsidTr="007C78E0">
        <w:trPr>
          <w:jc w:val="center"/>
        </w:trPr>
        <w:tc>
          <w:tcPr>
            <w:tcW w:w="993"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000000DB" w14:textId="77777777" w:rsidR="00FE5824" w:rsidRPr="00716506" w:rsidRDefault="003B5699" w:rsidP="007C78E0">
      <w:r w:rsidRPr="00716506">
        <w:t xml:space="preserve">Although it would be possible to see a dichotomy being present between literacy and orality, this is not strictly correct. The dichotomy does exist, but it only applies to the dual nature of the discourse. Regarding the medial representation, i.e., the graphic code and the phonetic code, a dichotomy is present. The other question remains though: What is to be done with the conceptual aspect of language? </w:t>
      </w:r>
    </w:p>
    <w:tbl>
      <w:tblPr>
        <w:tblStyle w:val="a3"/>
        <w:tblpPr w:leftFromText="141" w:rightFromText="141" w:vertAnchor="text" w:horzAnchor="margin" w:tblpXSpec="right" w:tblpY="70"/>
        <w:tblOverlap w:val="never"/>
        <w:tblW w:w="5961" w:type="dxa"/>
        <w:tblInd w:w="0" w:type="dxa"/>
        <w:tblLayout w:type="fixed"/>
        <w:tblLook w:val="0400" w:firstRow="0" w:lastRow="0" w:firstColumn="0" w:lastColumn="0" w:noHBand="0" w:noVBand="1"/>
      </w:tblPr>
      <w:tblGrid>
        <w:gridCol w:w="5961"/>
      </w:tblGrid>
      <w:tr w:rsidR="00FE5824" w:rsidRPr="00716506" w14:paraId="7EAE6760" w14:textId="77777777" w:rsidTr="00A065AA">
        <w:tc>
          <w:tcPr>
            <w:tcW w:w="5961" w:type="dxa"/>
          </w:tcPr>
          <w:p w14:paraId="000000DC" w14:textId="77777777" w:rsidR="00FE5824" w:rsidRPr="00716506" w:rsidRDefault="003B5699" w:rsidP="00A065AA">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5EEBD089" wp14:editId="4EFF4EBE">
                  <wp:extent cx="3657791" cy="1825625"/>
                  <wp:effectExtent l="19050" t="19050" r="19050" b="222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63742" cy="1828595"/>
                          </a:xfrm>
                          <a:prstGeom prst="rect">
                            <a:avLst/>
                          </a:prstGeom>
                          <a:ln w="3175">
                            <a:solidFill>
                              <a:srgbClr val="000000"/>
                            </a:solidFill>
                            <a:prstDash val="solid"/>
                          </a:ln>
                        </pic:spPr>
                      </pic:pic>
                    </a:graphicData>
                  </a:graphic>
                </wp:inline>
              </w:drawing>
            </w:r>
          </w:p>
        </w:tc>
      </w:tr>
      <w:tr w:rsidR="00FE5824" w:rsidRPr="00716506" w14:paraId="520572AD" w14:textId="77777777" w:rsidTr="00A065AA">
        <w:tc>
          <w:tcPr>
            <w:tcW w:w="5961" w:type="dxa"/>
          </w:tcPr>
          <w:p w14:paraId="000000DE" w14:textId="5BEF5EB8" w:rsidR="00FE5824" w:rsidRPr="007C78E0" w:rsidRDefault="002040F9" w:rsidP="007C78E0">
            <w:pPr>
              <w:pStyle w:val="berschrift5"/>
              <w:outlineLvl w:val="4"/>
              <w:rPr>
                <w:sz w:val="24"/>
              </w:rPr>
            </w:pPr>
            <w:r w:rsidRPr="007C78E0">
              <w:rPr>
                <w:sz w:val="24"/>
              </w:rPr>
              <w:t xml:space="preserve"> </w:t>
            </w:r>
            <w:bookmarkStart w:id="26" w:name="_Toc79598556"/>
            <w:r w:rsidR="003B5699" w:rsidRPr="007C78E0">
              <w:rPr>
                <w:sz w:val="24"/>
              </w:rPr>
              <w:t>Spoken and Written vs. Graphic and Phonic</w:t>
            </w:r>
            <w:bookmarkEnd w:id="26"/>
          </w:p>
        </w:tc>
      </w:tr>
      <w:tr w:rsidR="0014577D" w:rsidRPr="00716506" w14:paraId="49ED544A" w14:textId="77777777" w:rsidTr="00A065AA">
        <w:tc>
          <w:tcPr>
            <w:tcW w:w="5961" w:type="dxa"/>
          </w:tcPr>
          <w:p w14:paraId="79764977" w14:textId="30C770AD" w:rsidR="0014577D" w:rsidRPr="003553F9" w:rsidRDefault="0014577D" w:rsidP="003553F9">
            <w:pPr>
              <w:jc w:val="center"/>
              <w:rPr>
                <w:sz w:val="24"/>
                <w:szCs w:val="24"/>
              </w:rPr>
            </w:pPr>
            <w:r w:rsidRPr="003553F9">
              <w:rPr>
                <w:sz w:val="24"/>
                <w:szCs w:val="24"/>
              </w:rPr>
              <w:t>(Koch &amp; Oe</w:t>
            </w:r>
            <w:sdt>
              <w:sdtPr>
                <w:rPr>
                  <w:sz w:val="24"/>
                  <w:szCs w:val="24"/>
                </w:rPr>
                <w:tag w:val="goog_rdk_74"/>
                <w:id w:val="125904883"/>
              </w:sdtPr>
              <w:sdtEndPr/>
              <w:sdtContent/>
            </w:sdt>
            <w:sdt>
              <w:sdtPr>
                <w:rPr>
                  <w:sz w:val="24"/>
                  <w:szCs w:val="24"/>
                </w:rPr>
                <w:tag w:val="goog_rdk_75"/>
                <w:id w:val="-368759740"/>
              </w:sdtPr>
              <w:sdtEndPr/>
              <w:sdtContent/>
            </w:sdt>
            <w:r w:rsidRPr="003553F9">
              <w:rPr>
                <w:sz w:val="24"/>
                <w:szCs w:val="24"/>
              </w:rPr>
              <w:t>sterreicher, 1985, p. 18)</w:t>
            </w:r>
          </w:p>
        </w:tc>
      </w:tr>
    </w:tbl>
    <w:p w14:paraId="56C00C7E" w14:textId="77777777" w:rsidR="004D76EE" w:rsidRDefault="003B5699" w:rsidP="004D76EE">
      <w:pPr>
        <w:ind w:firstLine="0"/>
        <w:rPr>
          <w:rFonts w:cstheme="minorHAnsi"/>
          <w:szCs w:val="24"/>
        </w:rPr>
      </w:pPr>
      <w:r w:rsidRPr="00716506">
        <w:rPr>
          <w:rFonts w:cstheme="minorHAnsi"/>
          <w:szCs w:val="24"/>
        </w:rPr>
        <w:t xml:space="preserve">It would be false to assume that spoken language can only represent spoken language and written language can only represent written language. </w:t>
      </w:r>
    </w:p>
    <w:tbl>
      <w:tblPr>
        <w:tblStyle w:val="a4"/>
        <w:tblpPr w:leftFromText="141" w:rightFromText="141" w:vertAnchor="text" w:horzAnchor="margin" w:tblpXSpec="right" w:tblpY="2307"/>
        <w:tblOverlap w:val="never"/>
        <w:tblW w:w="5353" w:type="dxa"/>
        <w:tblInd w:w="0" w:type="dxa"/>
        <w:tblLayout w:type="fixed"/>
        <w:tblLook w:val="0400" w:firstRow="0" w:lastRow="0" w:firstColumn="0" w:lastColumn="0" w:noHBand="0" w:noVBand="1"/>
      </w:tblPr>
      <w:tblGrid>
        <w:gridCol w:w="5353"/>
      </w:tblGrid>
      <w:tr w:rsidR="00FE16C9" w:rsidRPr="00716506" w14:paraId="4A3A9AFB" w14:textId="77777777" w:rsidTr="00FE16C9">
        <w:tc>
          <w:tcPr>
            <w:tcW w:w="5353" w:type="dxa"/>
          </w:tcPr>
          <w:p w14:paraId="1CD59ED2" w14:textId="77777777" w:rsidR="00FE16C9" w:rsidRPr="00716506" w:rsidRDefault="00FE16C9" w:rsidP="00FE16C9">
            <w:pPr>
              <w:ind w:right="480"/>
              <w:jc w:val="right"/>
              <w:rPr>
                <w:rFonts w:cstheme="minorHAnsi"/>
                <w:szCs w:val="24"/>
              </w:rPr>
            </w:pPr>
            <w:r w:rsidRPr="00716506">
              <w:rPr>
                <w:rFonts w:cstheme="minorHAnsi"/>
                <w:noProof/>
                <w:szCs w:val="24"/>
              </w:rPr>
              <w:drawing>
                <wp:inline distT="0" distB="0" distL="0" distR="0" wp14:anchorId="7492A62C" wp14:editId="38FDDCE5">
                  <wp:extent cx="3279585" cy="3281294"/>
                  <wp:effectExtent l="19050" t="19050" r="16510" b="1460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585" cy="3281294"/>
                          </a:xfrm>
                          <a:prstGeom prst="rect">
                            <a:avLst/>
                          </a:prstGeom>
                          <a:ln>
                            <a:solidFill>
                              <a:schemeClr val="tx1"/>
                            </a:solidFill>
                          </a:ln>
                        </pic:spPr>
                      </pic:pic>
                    </a:graphicData>
                  </a:graphic>
                </wp:inline>
              </w:drawing>
            </w:r>
          </w:p>
        </w:tc>
      </w:tr>
      <w:tr w:rsidR="00FE16C9" w:rsidRPr="00716506" w14:paraId="7569BD5E" w14:textId="77777777" w:rsidTr="00FE16C9">
        <w:tc>
          <w:tcPr>
            <w:tcW w:w="5353" w:type="dxa"/>
          </w:tcPr>
          <w:p w14:paraId="45586DF8" w14:textId="77777777" w:rsidR="00FE16C9" w:rsidRPr="00FE16C9" w:rsidRDefault="00FE16C9" w:rsidP="00FE16C9">
            <w:pPr>
              <w:pStyle w:val="berschrift5"/>
              <w:outlineLvl w:val="4"/>
            </w:pPr>
            <w:r w:rsidRPr="00FE16C9">
              <w:t xml:space="preserve"> </w:t>
            </w:r>
            <w:bookmarkStart w:id="27" w:name="_Toc79598557"/>
            <w:r w:rsidRPr="00FE16C9">
              <w:t>Nähesprache and Distanzsprache</w:t>
            </w:r>
            <w:bookmarkEnd w:id="27"/>
          </w:p>
          <w:p w14:paraId="6C7F9450" w14:textId="77777777" w:rsidR="00FE16C9" w:rsidRPr="00716506" w:rsidRDefault="00FE16C9" w:rsidP="00FE16C9">
            <w:pPr>
              <w:jc w:val="center"/>
              <w:rPr>
                <w:rFonts w:cstheme="minorHAnsi"/>
                <w:szCs w:val="24"/>
              </w:rPr>
            </w:pPr>
            <w:r w:rsidRPr="00022BC0">
              <w:rPr>
                <w:rFonts w:cstheme="minorHAnsi"/>
                <w:sz w:val="24"/>
                <w:szCs w:val="24"/>
              </w:rPr>
              <w:t>(Koch &amp; Oesterreicher, 1985, p. 23)</w:t>
            </w:r>
          </w:p>
        </w:tc>
      </w:tr>
    </w:tbl>
    <w:p w14:paraId="4723A285" w14:textId="7E102138" w:rsidR="004D76EE" w:rsidRPr="004D76EE" w:rsidRDefault="00FE16C9" w:rsidP="004D76EE">
      <w:pPr>
        <w:ind w:firstLine="0"/>
        <w:rPr>
          <w:rFonts w:cstheme="minorHAnsi"/>
          <w:szCs w:val="24"/>
        </w:rPr>
      </w:pPr>
      <w:r w:rsidRPr="00716506">
        <w:t xml:space="preserve"> </w:t>
      </w:r>
      <w:r w:rsidR="003B5699" w:rsidRPr="00716506">
        <w:t xml:space="preserve">Koch and Oesterreicher (1985) see spoken and written as being on a continuum with conceptual possibilities that have different levels. On the phonic portion of figure 2, all the texts are medially spoken, but conceptually they start off being of informal and personal in nature and gradually become </w:t>
      </w:r>
      <w:r w:rsidR="00C85690">
        <w:t>more formal and impersonal</w:t>
      </w:r>
      <w:r w:rsidR="003B5699" w:rsidRPr="00716506">
        <w:t>. In doing so, the language becomes more in line with the written medium.</w:t>
      </w:r>
      <w:r w:rsidR="004D76EE" w:rsidRPr="00716506">
        <w:t xml:space="preserve"> When observing the two poles, a and i, there is an obvious difference between an informal conversation and a presentation. The former represents spontaneous speech, while the latter is something tha</w:t>
      </w:r>
      <w:sdt>
        <w:sdtPr>
          <w:tag w:val="goog_rdk_77"/>
          <w:id w:val="-504593321"/>
        </w:sdtPr>
        <w:sdtContent/>
      </w:sdt>
      <w:r w:rsidR="004D76EE" w:rsidRPr="00716506">
        <w:t>t</w:t>
      </w:r>
      <w:r w:rsidR="004D76EE">
        <w:t xml:space="preserve"> is </w:t>
      </w:r>
      <w:r w:rsidR="004D76EE" w:rsidRPr="00716506">
        <w:t>refabricated and then presented to an audience in an oral form. On the graphic portion of the diagram, all documents represent possible graphic representations of speech,</w:t>
      </w:r>
      <w:r w:rsidR="004D76EE">
        <w:t xml:space="preserve"> </w:t>
      </w:r>
      <w:r w:rsidR="004D76EE" w:rsidRPr="00716506">
        <w:rPr>
          <w:rFonts w:cstheme="minorHAnsi"/>
          <w:szCs w:val="24"/>
        </w:rPr>
        <w:t xml:space="preserve">with a prepared interview being the most oral and an administrative regulation being the most written and least spoken realization. </w:t>
      </w:r>
      <w:r w:rsidR="004D76EE">
        <w:rPr>
          <w:rFonts w:cstheme="minorHAnsi"/>
          <w:szCs w:val="24"/>
        </w:rPr>
        <w:t xml:space="preserve"> </w:t>
      </w:r>
      <w:r w:rsidR="004D76EE" w:rsidRPr="00716506">
        <w:rPr>
          <w:rFonts w:cstheme="minorHAnsi"/>
          <w:szCs w:val="24"/>
        </w:rPr>
        <w:t xml:space="preserve">It is not enough to simply address the written or spoken nature of any given speech, but also address how close in terms of proximity and familiarity the speakers are to one another. Nähesprache is reserved for situations that are physical and familiar in nature. This </w:t>
      </w:r>
      <w:r w:rsidR="004D76EE" w:rsidRPr="00716506">
        <w:rPr>
          <w:rFonts w:cstheme="minorHAnsi"/>
          <w:szCs w:val="24"/>
        </w:rPr>
        <w:lastRenderedPageBreak/>
        <w:t>includes, but is not limited to, communication that is spontaneous, face-to-face and familiar.</w:t>
      </w:r>
      <w:r w:rsidR="004D76EE">
        <w:rPr>
          <w:rFonts w:cstheme="minorHAnsi"/>
          <w:szCs w:val="24"/>
        </w:rPr>
        <w:t xml:space="preserve"> </w:t>
      </w:r>
      <w:r w:rsidR="004D76EE" w:rsidRPr="00716506">
        <w:rPr>
          <w:rFonts w:cstheme="minorHAnsi"/>
          <w:szCs w:val="24"/>
        </w:rPr>
        <w:t>Distanzsprache represents the opposite pole in that it depicts speech that includes, but is not limite</w:t>
      </w:r>
      <w:sdt>
        <w:sdtPr>
          <w:rPr>
            <w:rFonts w:cstheme="minorHAnsi"/>
            <w:szCs w:val="24"/>
          </w:rPr>
          <w:tag w:val="goog_rdk_78"/>
          <w:id w:val="-1386711040"/>
        </w:sdtPr>
        <w:sdtContent/>
      </w:sdt>
      <w:r w:rsidR="004D76EE" w:rsidRPr="00716506">
        <w:rPr>
          <w:rFonts w:cstheme="minorHAnsi"/>
          <w:szCs w:val="24"/>
        </w:rPr>
        <w:t>d</w:t>
      </w:r>
      <w:r w:rsidR="004D76EE">
        <w:rPr>
          <w:rFonts w:cstheme="minorHAnsi"/>
          <w:szCs w:val="24"/>
        </w:rPr>
        <w:t xml:space="preserve"> to</w:t>
      </w:r>
      <w:r w:rsidR="004D76EE" w:rsidRPr="00716506">
        <w:rPr>
          <w:rFonts w:cstheme="minorHAnsi"/>
          <w:szCs w:val="24"/>
        </w:rPr>
        <w:t>, communication that is detached, objective, unfamiliar</w:t>
      </w:r>
      <w:r w:rsidR="004D76EE">
        <w:rPr>
          <w:rFonts w:cstheme="minorHAnsi"/>
          <w:szCs w:val="24"/>
        </w:rPr>
        <w:t>.</w:t>
      </w:r>
      <w:r>
        <w:rPr>
          <w:rFonts w:cstheme="minorHAnsi"/>
          <w:szCs w:val="24"/>
        </w:rPr>
        <w:t xml:space="preserve">  </w:t>
      </w:r>
      <w:r w:rsidRPr="00716506">
        <w:t xml:space="preserve">Using </w:t>
      </w:r>
      <w:r>
        <w:t>the</w:t>
      </w:r>
      <w:r w:rsidRPr="00716506">
        <w:t xml:space="preserve"> parameters: medium, concept and distance-proximity, a more </w:t>
      </w:r>
      <w:sdt>
        <w:sdtPr>
          <w:tag w:val="goog_rdk_80"/>
          <w:id w:val="-833607565"/>
        </w:sdtPr>
        <w:sdtContent/>
      </w:sdt>
      <w:r w:rsidRPr="00716506">
        <w:t>detaile</w:t>
      </w:r>
      <w:r>
        <w:t xml:space="preserve">d </w:t>
      </w:r>
      <w:r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dynamic of the speakers is one familiarity and closeness, and the speech can be assigned the label of Distanzsprache.</w:t>
      </w:r>
      <w:r w:rsidR="004144AD">
        <w:t xml:space="preserve"> </w:t>
      </w: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and medially written speech, while also belonging to Distanzsprache. </w:t>
      </w:r>
    </w:p>
    <w:p w14:paraId="000000E7" w14:textId="77777777" w:rsidR="00FE5824" w:rsidRPr="00716506" w:rsidRDefault="003B5699" w:rsidP="00262A24">
      <w:pPr>
        <w:pStyle w:val="berschrift1"/>
      </w:pPr>
      <w:bookmarkStart w:id="28" w:name="_heading=h.2jxsxqh" w:colFirst="0" w:colLast="0"/>
      <w:bookmarkStart w:id="29" w:name="_Toc79596532"/>
      <w:bookmarkStart w:id="30" w:name="_Toc79597698"/>
      <w:bookmarkEnd w:id="28"/>
      <w:r w:rsidRPr="00716506">
        <w:t>Diaphasic and Diastratic Registers</w:t>
      </w:r>
      <w:bookmarkEnd w:id="29"/>
      <w:bookmarkEnd w:id="30"/>
    </w:p>
    <w:p w14:paraId="000000E8" w14:textId="65F21106" w:rsidR="00FE5824" w:rsidRPr="00716506" w:rsidRDefault="003B5699">
      <w:pPr>
        <w:rPr>
          <w:rFonts w:cstheme="minorHAnsi"/>
          <w:szCs w:val="24"/>
        </w:rPr>
      </w:pPr>
      <w:r w:rsidRPr="00716506">
        <w:rPr>
          <w:rFonts w:cstheme="minorHAnsi"/>
          <w:szCs w:val="24"/>
        </w:rPr>
        <w:t xml:space="preserve">Sociolinguistics is the scientific study of the relationship between language and society. It deals with the linguistic phenomena that occur within society (Bieswanger &amp; Becker, 2008; Stein, 2014). A speaker’s linguistic choices often give information about their social and geographical background (Bieswanger &amp; Becker, 2008). </w:t>
      </w:r>
      <w:r w:rsidR="00D40826">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C967C5">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(Bieswanger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diatopic view, diastratic view, gender, age, norms, etc. (Achim, 2014; Bieswanger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w:t>
      </w:r>
      <w:r w:rsidRPr="00716506">
        <w:rPr>
          <w:rFonts w:cstheme="minorHAnsi"/>
          <w:szCs w:val="24"/>
        </w:rPr>
        <w:lastRenderedPageBreak/>
        <w:t xml:space="preserve">given situation. Therefore, if medium and concept do not align, it can be better identified in text. </w:t>
      </w:r>
    </w:p>
    <w:p w14:paraId="000000EC" w14:textId="77777777" w:rsidR="00FE5824" w:rsidRPr="00716506" w:rsidRDefault="003B5699" w:rsidP="00262A24">
      <w:pPr>
        <w:pStyle w:val="berschrift2"/>
      </w:pPr>
      <w:bookmarkStart w:id="31" w:name="_heading=h.z337ya" w:colFirst="0" w:colLast="0"/>
      <w:bookmarkStart w:id="32" w:name="_Toc79597699"/>
      <w:bookmarkEnd w:id="31"/>
      <w:r w:rsidRPr="00716506">
        <w:t>Le Français</w:t>
      </w:r>
      <w:bookmarkEnd w:id="32"/>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berschrift5"/>
              <w:outlineLvl w:val="4"/>
              <w:rPr>
                <w:sz w:val="24"/>
              </w:rPr>
            </w:pPr>
            <w:r w:rsidRPr="00594E6B">
              <w:rPr>
                <w:sz w:val="24"/>
              </w:rPr>
              <w:t xml:space="preserve"> </w:t>
            </w:r>
            <w:bookmarkStart w:id="33" w:name="_Toc79598558"/>
            <w:r w:rsidR="003B5699" w:rsidRPr="00594E6B">
              <w:rPr>
                <w:sz w:val="24"/>
              </w:rPr>
              <w:t>French Registers</w:t>
            </w:r>
            <w:bookmarkEnd w:id="33"/>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r w:rsidRPr="00716506">
        <w:rPr>
          <w:rFonts w:cstheme="minorHAnsi"/>
          <w:i/>
          <w:szCs w:val="24"/>
        </w:rPr>
        <w:t>Mauvais usage</w:t>
      </w:r>
      <w:r w:rsidRPr="00716506">
        <w:rPr>
          <w:rFonts w:cstheme="minorHAnsi"/>
          <w:szCs w:val="24"/>
        </w:rPr>
        <w:t xml:space="preserve"> and </w:t>
      </w:r>
      <w:r w:rsidRPr="00716506">
        <w:rPr>
          <w:rFonts w:cstheme="minorHAnsi"/>
          <w:i/>
          <w:szCs w:val="24"/>
        </w:rPr>
        <w:t>Dites …ne dites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7605B33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Français cultivé</w:t>
      </w:r>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 xml:space="preserve">is </w:t>
      </w:r>
      <w:r w:rsidRPr="00716506">
        <w:rPr>
          <w:rFonts w:cstheme="minorHAnsi"/>
          <w:szCs w:val="24"/>
        </w:rPr>
        <w:t xml:space="preserve"> the most</w:t>
      </w:r>
      <w:r w:rsidRPr="00716506">
        <w:rPr>
          <w:rFonts w:cstheme="minorHAnsi"/>
          <w:i/>
          <w:szCs w:val="24"/>
        </w:rPr>
        <w:t xml:space="preserve"> </w:t>
      </w:r>
      <w:r w:rsidRPr="00716506">
        <w:rPr>
          <w:rFonts w:cstheme="minorHAnsi"/>
          <w:szCs w:val="24"/>
        </w:rPr>
        <w:t>formal and français vulgaire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berschrift2"/>
      </w:pPr>
      <w:bookmarkStart w:id="34" w:name="_heading=h.1y810tw" w:colFirst="0" w:colLast="0"/>
      <w:bookmarkStart w:id="35" w:name="_Toc79597700"/>
      <w:bookmarkEnd w:id="34"/>
      <w:r w:rsidRPr="00716506">
        <w:t>Français Cultivé</w:t>
      </w:r>
      <w:bookmarkEnd w:id="35"/>
    </w:p>
    <w:p w14:paraId="000000F4" w14:textId="22CB3DDF" w:rsidR="00FE5824" w:rsidRPr="00716506" w:rsidRDefault="00776470">
      <w:pPr>
        <w:rPr>
          <w:rFonts w:cstheme="minorHAnsi"/>
          <w:szCs w:val="24"/>
        </w:rPr>
      </w:pPr>
      <w:r>
        <w:rPr>
          <w:rFonts w:cstheme="minorHAnsi"/>
          <w:szCs w:val="24"/>
        </w:rPr>
        <w:t xml:space="preserve">Français cultivé, or FC, </w:t>
      </w:r>
      <w:r w:rsidR="00071157">
        <w:rPr>
          <w:rFonts w:cstheme="minorHAnsi"/>
          <w:szCs w:val="24"/>
        </w:rPr>
        <w:t xml:space="preserve"> 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w:t>
      </w:r>
      <w:r w:rsidRPr="00716506">
        <w:rPr>
          <w:rFonts w:cstheme="minorHAnsi"/>
          <w:szCs w:val="24"/>
        </w:rPr>
        <w:lastRenderedPageBreak/>
        <w:t xml:space="preserve">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langage écrit retains certain grammatical features that have not been used in other contemporary registers for quite some time. 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59770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34CA529" w:rsidR="00FE5824" w:rsidRPr="00716506" w:rsidRDefault="00C967C5">
      <w:pPr>
        <w:rPr>
          <w:rFonts w:cstheme="minorHAnsi"/>
          <w:szCs w:val="24"/>
        </w:rPr>
      </w:pPr>
      <w:sdt>
        <w:sdtPr>
          <w:rPr>
            <w:rFonts w:cstheme="minorHAnsi"/>
            <w:szCs w:val="24"/>
          </w:rPr>
          <w:tag w:val="goog_rdk_104"/>
          <w:id w:val="488138410"/>
        </w:sdtPr>
        <w:sdtEndPr/>
        <w:sdtContent/>
      </w:sdt>
      <w:r w:rsidR="003B5699" w:rsidRPr="00716506">
        <w:rPr>
          <w:rFonts w:cstheme="minorHAnsi"/>
          <w:szCs w:val="24"/>
        </w:rPr>
        <w:t>F</w:t>
      </w:r>
      <w:r w:rsidR="00776470">
        <w:rPr>
          <w:rFonts w:cstheme="minorHAnsi"/>
          <w:szCs w:val="24"/>
        </w:rPr>
        <w:t xml:space="preserve">rancais familier,  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77777777" w:rsidR="00FE5824" w:rsidRPr="00716506" w:rsidRDefault="003B5699">
      <w:pPr>
        <w:rPr>
          <w:rFonts w:cstheme="minorHAnsi"/>
          <w:szCs w:val="24"/>
        </w:rPr>
      </w:pPr>
      <w:r w:rsidRPr="00716506">
        <w:rPr>
          <w:rFonts w:cstheme="minorHAnsi"/>
          <w:szCs w:val="24"/>
        </w:rPr>
        <w:t xml:space="preserve">It makes use of a high level of suffixes to denote agents and actors in speech context e.g., chançard, gueulard, motard. This also includes the diminutive suffixes such as -et, ette, ot, etc. Reduplication is not only present among pronouns, but in nouns as well e.g., fla-fla, ronron, kif-kif, etc. (Müller, 1975). </w:t>
      </w:r>
    </w:p>
    <w:p w14:paraId="000000FD" w14:textId="45405DE2" w:rsidR="00FE5824" w:rsidRPr="00716506" w:rsidRDefault="003B5699">
      <w:pPr>
        <w:rPr>
          <w:rFonts w:cstheme="minorHAnsi"/>
          <w:szCs w:val="24"/>
        </w:rPr>
      </w:pPr>
      <w:r w:rsidRPr="00716506">
        <w:rPr>
          <w:rFonts w:cstheme="minorHAnsi"/>
          <w:szCs w:val="24"/>
        </w:rPr>
        <w:lastRenderedPageBreak/>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597702"/>
      <w:bookmarkEnd w:id="38"/>
      <w:r w:rsidRPr="00716506">
        <w:t>Français Populaire</w:t>
      </w:r>
      <w:bookmarkEnd w:id="39"/>
      <w:r w:rsidRPr="00716506">
        <w:t xml:space="preserve"> </w:t>
      </w:r>
    </w:p>
    <w:p w14:paraId="00000100" w14:textId="73968C98"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 xml:space="preserve">FC, it is often considered to be a language within a language congruence (Müller, 1975). </w:t>
      </w:r>
      <w:r w:rsidR="00825211">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r w:rsidRPr="00716506">
        <w:rPr>
          <w:rFonts w:cstheme="minorHAnsi"/>
          <w:i/>
          <w:szCs w:val="24"/>
        </w:rPr>
        <w:t>lanuge du peuple</w:t>
      </w:r>
      <w:r w:rsidRPr="00716506">
        <w:rPr>
          <w:rFonts w:cstheme="minorHAnsi"/>
          <w:szCs w:val="24"/>
        </w:rPr>
        <w:t xml:space="preserve"> (Müller, 1975). </w:t>
      </w:r>
    </w:p>
    <w:p w14:paraId="00000101" w14:textId="745DBBED" w:rsidR="00FE5824" w:rsidRPr="00716506" w:rsidRDefault="00C967C5">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The appropriate auxiliary verbs, avoir and être, are used interchangeably. Nominal congruence with respect to gender and number are either ignored or forgotten all together.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vouloir.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56623C60"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 xml:space="preserve">speakers </w:t>
      </w:r>
      <w:r w:rsidRPr="00716506">
        <w:rPr>
          <w:rFonts w:cstheme="minorHAnsi"/>
          <w:szCs w:val="24"/>
        </w:rPr>
        <w:t xml:space="preserve"> 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berschrift2"/>
      </w:pPr>
      <w:bookmarkStart w:id="40" w:name="_heading=h.1ci93xb" w:colFirst="0" w:colLast="0"/>
      <w:bookmarkStart w:id="41" w:name="_Toc79597703"/>
      <w:bookmarkEnd w:id="40"/>
      <w:r w:rsidRPr="00716506">
        <w:lastRenderedPageBreak/>
        <w:t>Français Vulgaire</w:t>
      </w:r>
      <w:bookmarkEnd w:id="41"/>
    </w:p>
    <w:p w14:paraId="00000105" w14:textId="23D4AC35" w:rsidR="00FE5824" w:rsidRPr="00716506" w:rsidRDefault="00C967C5">
      <w:pPr>
        <w:rPr>
          <w:rFonts w:cstheme="minorHAnsi"/>
          <w:szCs w:val="24"/>
        </w:rPr>
      </w:pPr>
      <w:sdt>
        <w:sdtPr>
          <w:rPr>
            <w:rFonts w:cstheme="minorHAnsi"/>
            <w:szCs w:val="24"/>
          </w:rPr>
          <w:tag w:val="goog_rdk_121"/>
          <w:id w:val="-45765803"/>
        </w:sdtPr>
        <w:sdtEndPr/>
        <w:sdtContent/>
      </w:sdt>
      <w:r w:rsidR="00825211">
        <w:rPr>
          <w:rFonts w:cstheme="minorHAnsi"/>
          <w:szCs w:val="24"/>
        </w:rPr>
        <w:t>Fran</w:t>
      </w:r>
      <w:r w:rsidR="00825211">
        <w:rPr>
          <w:rFonts w:ascii="Segoe UI Symbol" w:hAnsi="Segoe UI Symbol" w:cstheme="minorHAnsi"/>
          <w:szCs w:val="24"/>
          <w:lang w:eastAsia="ja-JP"/>
        </w:rPr>
        <w:t xml:space="preserve">çais vulgaire,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825211">
        <w:rPr>
          <w:rFonts w:cstheme="minorHAnsi"/>
          <w:szCs w:val="24"/>
        </w:rPr>
        <w:t xml:space="preserve">  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français argotique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 xml:space="preserve">is </w:t>
      </w:r>
      <w:r w:rsidR="003B5699" w:rsidRPr="00716506">
        <w:rPr>
          <w:rFonts w:cstheme="minorHAnsi"/>
          <w:szCs w:val="24"/>
        </w:rPr>
        <w:t xml:space="preserve"> that it and its components are generally known to all speakers of French, whereas FA is restricted to certain milieus (Müller,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 </w:t>
      </w:r>
      <w:r w:rsidR="003B5699" w:rsidRPr="00716506">
        <w:rPr>
          <w:rFonts w:cstheme="minorHAnsi"/>
          <w:szCs w:val="24"/>
        </w:rPr>
        <w:t xml:space="preserve"> 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berschrift2"/>
      </w:pPr>
      <w:bookmarkStart w:id="42" w:name="_heading=h.3whwml4" w:colFirst="0" w:colLast="0"/>
      <w:bookmarkStart w:id="43" w:name="_Toc79597704"/>
      <w:bookmarkEnd w:id="42"/>
      <w:r w:rsidRPr="00716506">
        <w:t>Francais Argotique</w:t>
      </w:r>
      <w:bookmarkEnd w:id="43"/>
      <w:r w:rsidRPr="00716506">
        <w:t xml:space="preserve"> </w:t>
      </w:r>
    </w:p>
    <w:p w14:paraId="00000107" w14:textId="45FFFBE7"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sdt>
        <w:sdtPr>
          <w:rPr>
            <w:rFonts w:cstheme="minorHAnsi"/>
            <w:szCs w:val="24"/>
          </w:rPr>
          <w:tag w:val="goog_rdk_128"/>
          <w:id w:val="485904989"/>
        </w:sdtPr>
        <w:sdtEndPr/>
        <w:sdtContent/>
      </w:sdt>
      <w:r w:rsidRPr="00716506">
        <w:rPr>
          <w:rFonts w:cstheme="minorHAnsi"/>
          <w:szCs w:val="24"/>
        </w:rPr>
        <w:t xml:space="preserve"> </w:t>
      </w:r>
      <w:proofErr w:type="gramStart"/>
      <w:r w:rsidRPr="00716506">
        <w:rPr>
          <w:rFonts w:cstheme="minorHAnsi"/>
          <w:szCs w:val="24"/>
        </w:rPr>
        <w:t>he</w:t>
      </w:r>
      <w:proofErr w:type="gramEnd"/>
      <w:r w:rsidRPr="00716506">
        <w:rPr>
          <w:rFonts w:cstheme="minorHAnsi"/>
          <w:szCs w:val="24"/>
        </w:rPr>
        <w:t xml:space="preserv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 </w:t>
      </w:r>
      <w:r w:rsidRPr="00716506">
        <w:rPr>
          <w:rFonts w:cstheme="minorHAnsi"/>
          <w:szCs w:val="24"/>
        </w:rPr>
        <w:t xml:space="preserve"> cryptic language (Stein, 2014). </w:t>
      </w:r>
    </w:p>
    <w:p w14:paraId="00000108" w14:textId="7133CB26" w:rsidR="00FE5824" w:rsidRPr="00716506" w:rsidRDefault="003B5699">
      <w:pPr>
        <w:rPr>
          <w:rFonts w:cstheme="minorHAnsi"/>
          <w:szCs w:val="24"/>
        </w:rPr>
      </w:pPr>
      <w:r w:rsidRPr="00716506">
        <w:rPr>
          <w:rFonts w:cstheme="minorHAnsi"/>
          <w:szCs w:val="24"/>
        </w:rPr>
        <w:t xml:space="preserve">Argot employs metonym to a high degree by applying descriptions of food to refer to the body. It also displays a high willingness to import loan words from dialects as well as other languages.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polysems are </w:t>
      </w:r>
      <w:r w:rsidR="007E2850">
        <w:rPr>
          <w:rFonts w:cstheme="minorHAnsi"/>
          <w:szCs w:val="24"/>
        </w:rPr>
        <w:t>as</w:t>
      </w:r>
      <w:r w:rsidRPr="00716506">
        <w:rPr>
          <w:rFonts w:cstheme="minorHAnsi"/>
          <w:szCs w:val="24"/>
        </w:rPr>
        <w:t xml:space="preserve"> a byproduct of argot’s instability (Müller, 1975).</w:t>
      </w:r>
    </w:p>
    <w:p w14:paraId="486A317D" w14:textId="1958C4D0" w:rsidR="00262A24" w:rsidRPr="00594E6B" w:rsidRDefault="003B5699" w:rsidP="00594E6B">
      <w:pPr>
        <w:rPr>
          <w:rFonts w:cstheme="minorHAnsi"/>
          <w:szCs w:val="24"/>
        </w:rPr>
      </w:pPr>
      <w:r w:rsidRPr="00716506">
        <w:rPr>
          <w:rFonts w:cstheme="minorHAnsi"/>
          <w:szCs w:val="24"/>
        </w:rPr>
        <w:t xml:space="preserve">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 This is most likely </w:t>
      </w:r>
      <w:r w:rsidR="007E2850" w:rsidRPr="00716506">
        <w:rPr>
          <w:rFonts w:cstheme="minorHAnsi"/>
          <w:szCs w:val="24"/>
        </w:rPr>
        <w:t>since</w:t>
      </w:r>
      <w:r w:rsidRPr="00716506">
        <w:rPr>
          <w:rFonts w:cstheme="minorHAnsi"/>
          <w:szCs w:val="24"/>
        </w:rPr>
        <w:t xml:space="preserve"> it reflects the </w:t>
      </w:r>
      <w:proofErr w:type="gramStart"/>
      <w:r w:rsidRPr="00716506">
        <w:rPr>
          <w:rFonts w:cstheme="minorHAnsi"/>
          <w:szCs w:val="24"/>
        </w:rPr>
        <w:t>time period</w:t>
      </w:r>
      <w:proofErr w:type="gramEnd"/>
      <w:r w:rsidRPr="00716506">
        <w:rPr>
          <w:rFonts w:cstheme="minorHAnsi"/>
          <w:szCs w:val="24"/>
        </w:rPr>
        <w:t xml:space="preserve">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597705"/>
      <w:bookmarkEnd w:id="44"/>
      <w:r w:rsidRPr="00716506">
        <w:t>Français Technique</w:t>
      </w:r>
      <w:bookmarkEnd w:id="45"/>
    </w:p>
    <w:p w14:paraId="0000010B" w14:textId="5F9F2030" w:rsidR="00FE5824" w:rsidRPr="00716506" w:rsidRDefault="00C967C5">
      <w:pPr>
        <w:rPr>
          <w:rFonts w:cstheme="minorHAnsi"/>
          <w:szCs w:val="24"/>
        </w:rPr>
      </w:pPr>
      <w:sdt>
        <w:sdtPr>
          <w:rPr>
            <w:rFonts w:cstheme="minorHAnsi"/>
            <w:szCs w:val="24"/>
          </w:rPr>
          <w:tag w:val="goog_rdk_133"/>
          <w:id w:val="1730333574"/>
        </w:sdtPr>
        <w:sdtEndPr/>
        <w:sdtContent/>
      </w:sdt>
      <w:r w:rsidR="00C26F66">
        <w:rPr>
          <w:rFonts w:cstheme="minorHAnsi"/>
          <w:szCs w:val="24"/>
        </w:rPr>
        <w:t>Français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lastRenderedPageBreak/>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597706"/>
      <w:bookmarkEnd w:id="46"/>
      <w:r w:rsidRPr="00716506">
        <w:t>The French Language Corpora</w:t>
      </w:r>
      <w:bookmarkEnd w:id="47"/>
      <w:bookmarkEnd w:id="48"/>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 xml:space="preserve">Finally, </w:t>
      </w:r>
      <w:proofErr w:type="gramStart"/>
      <w:r>
        <w:rPr>
          <w:rFonts w:cstheme="minorHAnsi"/>
          <w:szCs w:val="24"/>
        </w:rPr>
        <w:t>T</w:t>
      </w:r>
      <w:r w:rsidR="003B5699" w:rsidRPr="00716506">
        <w:rPr>
          <w:rFonts w:cstheme="minorHAnsi"/>
          <w:szCs w:val="24"/>
        </w:rPr>
        <w:t>he</w:t>
      </w:r>
      <w:proofErr w:type="gramEnd"/>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C967C5" w:rsidP="00F92F13">
      <w:pPr>
        <w:rPr>
          <w:rFonts w:cstheme="minorHAnsi"/>
          <w:szCs w:val="24"/>
        </w:rPr>
      </w:pPr>
      <w:sdt>
        <w:sdtPr>
          <w:rPr>
            <w:rFonts w:cstheme="minorHAnsi"/>
            <w:szCs w:val="24"/>
          </w:rPr>
          <w:tag w:val="goog_rdk_138"/>
          <w:id w:val="-818186176"/>
        </w:sdtPr>
        <w:sdtEndPr/>
        <w:sdtContent/>
      </w:sdt>
      <w:bookmarkStart w:id="49" w:name="_heading=h.3as4poj" w:colFirst="0" w:colLast="0"/>
      <w:bookmarkStart w:id="50" w:name="_Toc79597707"/>
      <w:bookmarkEnd w:id="49"/>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berschrift2"/>
      </w:pPr>
      <w:r w:rsidRPr="00716506">
        <w:lastRenderedPageBreak/>
        <w:t>Data Sets</w:t>
      </w:r>
      <w:bookmarkEnd w:id="50"/>
      <w:r w:rsidRPr="00716506">
        <w:t xml:space="preserve"> </w:t>
      </w:r>
    </w:p>
    <w:p w14:paraId="00000114" w14:textId="799F05D4"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 (Poudat et al., 2014) and 88milsms (Panckhurst, 2016). </w:t>
      </w:r>
    </w:p>
    <w:p w14:paraId="00000115" w14:textId="77777777"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 was compiled by the department of Romance studies at the University of Potsdam. It is a collection of around 1256 petites annonces which are split across four subcorpora. They online action listings from the online auction platform, eBay. The first three subcorpora deal with housing, vehicles, clothing, computer, telephones, children, collections and leisure, while the last corpus deals with professional activities e.g., stocks, shops, shipping, etc. (Gerstenberg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(Gerstenberg &amp; Hewett, 2019).</w:t>
      </w:r>
    </w:p>
    <w:p w14:paraId="00000117" w14:textId="77777777" w:rsidR="00FE5824" w:rsidRPr="00716506" w:rsidRDefault="003B5699">
      <w:pPr>
        <w:rPr>
          <w:rFonts w:cstheme="minorHAnsi"/>
          <w:szCs w:val="24"/>
        </w:rPr>
      </w:pPr>
      <w:r w:rsidRPr="00716506">
        <w:rPr>
          <w:rFonts w:cstheme="minorHAnsi"/>
          <w:szCs w:val="24"/>
        </w:rPr>
        <w:t>Private users were those who had less than 200 reviews as of 2005, and over 200 were professional users. This process was replicated in 2017. The final corpus was gathered using a web scraping tool called ParseHub to facilitate the automation process. An upper bound of 1000 ratings and one listing per user was set to have a representative corpus (Gerstenberg &amp; Hewett, 2019).</w:t>
      </w:r>
    </w:p>
    <w:p w14:paraId="00000118" w14:textId="77777777" w:rsidR="00FE5824" w:rsidRPr="00716506" w:rsidRDefault="003B5699">
      <w:pPr>
        <w:rPr>
          <w:rFonts w:cstheme="minorHAnsi"/>
          <w:szCs w:val="24"/>
        </w:rPr>
      </w:pPr>
      <w:r w:rsidRPr="00716506">
        <w:rPr>
          <w:rFonts w:cstheme="minorHAnsi"/>
          <w:szCs w:val="24"/>
        </w:rPr>
        <w:t>The next two corpora are distinct in nature but have provided and gathered by the CoMeRe Repository. The aim of CoMeRe is “to gather different corpora that represent the forms of communication in French on different networks (Internet, phone, etc.), all structured and informed in the same way, diffused in open access formats for research purposes.” (Poudat et al., 2015)</w:t>
      </w:r>
    </w:p>
    <w:p w14:paraId="00000119" w14:textId="77777777" w:rsidR="00FE5824" w:rsidRPr="00716506" w:rsidRDefault="003B5699">
      <w:pPr>
        <w:rPr>
          <w:rFonts w:cstheme="minorHAnsi"/>
          <w:szCs w:val="24"/>
        </w:rPr>
      </w:pPr>
      <w:r w:rsidRPr="00716506">
        <w:rPr>
          <w:rFonts w:cstheme="minorHAnsi"/>
          <w:szCs w:val="24"/>
        </w:rPr>
        <w:t xml:space="preserve"> The first of the two, CMRW spans from 2004 to 2014 and contains discussions about the wikipedia article “Quotient intellectuel”. It contains around 52 participants, 170 contributions and 20 000 tokens. As is often the case with sites like Wikipedia, the information presented may not be factually correct (Poudat et al., 2015). This does not necessarily pose a problem as the accuracy of the information is irrelevant with respect to its literacy and orality.</w:t>
      </w:r>
    </w:p>
    <w:p w14:paraId="0000011A" w14:textId="77777777" w:rsidR="00FE5824" w:rsidRPr="00716506" w:rsidRDefault="003B5699">
      <w:pPr>
        <w:rPr>
          <w:rFonts w:cstheme="minorHAnsi"/>
          <w:szCs w:val="24"/>
        </w:rPr>
      </w:pPr>
      <w:r w:rsidRPr="00716506">
        <w:rPr>
          <w:rFonts w:cstheme="minorHAnsi"/>
          <w:szCs w:val="24"/>
        </w:rPr>
        <w:lastRenderedPageBreak/>
        <w:t xml:space="preserve">The second corpus is 88milsms which is a collection of more than 88,000 SMS messages that were collected from speakers in the Montpellier area in France. To comply with French data protection guidelines, the data has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B" w14:textId="77777777" w:rsidR="00FE5824" w:rsidRPr="00716506" w:rsidRDefault="003B5699">
      <w:pPr>
        <w:rPr>
          <w:rFonts w:cstheme="minorHAnsi"/>
          <w:szCs w:val="24"/>
        </w:rPr>
      </w:pPr>
      <w:r w:rsidRPr="00716506">
        <w:rPr>
          <w:rFonts w:cstheme="minorHAnsi"/>
          <w:szCs w:val="24"/>
        </w:rPr>
        <w:t xml:space="preserve">This French corpus was created as part of a greater project from sud4science, which sought to create many such corpora for various languages, such as German, English, Swiss German, etc. (Panckhurst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wikiconflits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berschrift2"/>
      </w:pPr>
      <w:bookmarkStart w:id="51" w:name="_heading=h.1pxezwc" w:colFirst="0" w:colLast="0"/>
      <w:bookmarkStart w:id="52" w:name="_Toc79597708"/>
      <w:bookmarkEnd w:id="51"/>
      <w:r w:rsidRPr="00716506">
        <w:t>Pre-processing</w:t>
      </w:r>
      <w:bookmarkEnd w:id="52"/>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 xml:space="preserve">The other two data sets, Wikiconflits and SMS, were already in one homogenous corpus and sub-division was therefore not necessary. However, all three </w:t>
      </w:r>
      <w:r w:rsidRPr="00716506">
        <w:rPr>
          <w:rFonts w:cstheme="minorHAnsi"/>
          <w:szCs w:val="24"/>
        </w:rPr>
        <w:lastRenderedPageBreak/>
        <w:t>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597709"/>
      <w:bookmarkEnd w:id="53"/>
      <w:r w:rsidRPr="00716506">
        <w:t>Methodology</w:t>
      </w:r>
      <w:bookmarkEnd w:id="54"/>
      <w:bookmarkEnd w:id="55"/>
    </w:p>
    <w:p w14:paraId="00000122" w14:textId="77777777" w:rsidR="00FE5824" w:rsidRPr="00716506" w:rsidRDefault="003B5699" w:rsidP="00262A24">
      <w:pPr>
        <w:pStyle w:val="berschrift2"/>
      </w:pPr>
      <w:bookmarkStart w:id="56" w:name="_heading=h.2p2csry" w:colFirst="0" w:colLast="0"/>
      <w:bookmarkStart w:id="57" w:name="_Toc79597710"/>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00000124" w14:textId="5DC83AE7" w:rsidR="00FE5824" w:rsidRDefault="003B5699">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p w14:paraId="65889991" w14:textId="77777777" w:rsidR="00A5139B" w:rsidRPr="00A5139B" w:rsidRDefault="00A5139B" w:rsidP="00A5139B">
      <w:pPr>
        <w:pStyle w:val="Sub-chapters"/>
      </w:pP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598633"/>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lastRenderedPageBreak/>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598634"/>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598635"/>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4C2A36"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598636"/>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 w:val="24"/>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3A" w14:textId="77777777" w:rsidR="00FE5824" w:rsidRPr="00C339E8" w:rsidRDefault="00FE5824">
      <w:pPr>
        <w:ind w:firstLine="0"/>
        <w:rPr>
          <w:rFonts w:cstheme="minorHAnsi"/>
          <w:szCs w:val="24"/>
        </w:rPr>
      </w:pPr>
    </w:p>
    <w:p w14:paraId="0000013B" w14:textId="2191DF19" w:rsidR="00FE5824" w:rsidRDefault="00C967C5">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p w14:paraId="74287EC5" w14:textId="6559A834" w:rsidR="00A5139B" w:rsidRDefault="00A5139B" w:rsidP="00A5139B">
      <w:pPr>
        <w:pStyle w:val="Sub-chapters"/>
      </w:pPr>
    </w:p>
    <w:p w14:paraId="3B96B5B9" w14:textId="77777777" w:rsidR="00A5139B" w:rsidRPr="00A5139B" w:rsidRDefault="00A5139B" w:rsidP="00A5139B">
      <w:pPr>
        <w:pStyle w:val="Sub-chapters"/>
      </w:pP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4C2A36"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598637"/>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lastRenderedPageBreak/>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598638"/>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598639"/>
            <w:r w:rsidRPr="00C339E8">
              <w:rPr>
                <w:i/>
                <w:iCs/>
                <w:szCs w:val="24"/>
              </w:rPr>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9" w14:textId="77777777" w:rsidR="00FE5824" w:rsidRPr="00C339E8" w:rsidRDefault="003B5699">
      <w:pPr>
        <w:keepNext/>
        <w:keepLines/>
        <w:pBdr>
          <w:top w:val="nil"/>
          <w:left w:val="nil"/>
          <w:bottom w:val="nil"/>
          <w:right w:val="nil"/>
          <w:between w:val="nil"/>
        </w:pBdr>
        <w:spacing w:before="40"/>
        <w:ind w:firstLine="0"/>
        <w:rPr>
          <w:rFonts w:eastAsia="Georgia" w:cstheme="minorHAnsi"/>
          <w:color w:val="272727"/>
          <w:szCs w:val="24"/>
        </w:rPr>
      </w:pPr>
      <w:r w:rsidRPr="00C339E8">
        <w:rPr>
          <w:rFonts w:eastAsia="Georgia" w:cstheme="minorHAnsi"/>
          <w:color w:val="272727"/>
          <w:szCs w:val="24"/>
        </w:rPr>
        <w:t xml:space="preserve">  </w:t>
      </w:r>
    </w:p>
    <w:p w14:paraId="0000014A" w14:textId="77777777"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  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598640"/>
            <w:r w:rsidRPr="00C339E8">
              <w:rPr>
                <w:i/>
                <w:iCs/>
                <w:szCs w:val="24"/>
              </w:rPr>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598641"/>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365642"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598642"/>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 w:val="24"/>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598643"/>
            <w:r w:rsidRPr="00C339E8">
              <w:rPr>
                <w:i/>
                <w:iCs/>
                <w:szCs w:val="24"/>
              </w:rPr>
              <w:lastRenderedPageBreak/>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D"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5E" w14:textId="77777777" w:rsidR="00FE5824" w:rsidRPr="00C339E8" w:rsidRDefault="003B5699">
      <w:pPr>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598644"/>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365642"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598645"/>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598646"/>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62E89723" w14:textId="17E070B9" w:rsidR="007C51A4" w:rsidRDefault="003B5699" w:rsidP="007C51A4">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342DDCEE" w14:textId="11B590DB" w:rsidR="00262A24" w:rsidRPr="007C51A4" w:rsidRDefault="00262A24" w:rsidP="007C51A4">
      <w:pPr>
        <w:pStyle w:val="berschrift2"/>
        <w:rPr>
          <w:rFonts w:cstheme="minorHAnsi"/>
          <w:szCs w:val="24"/>
        </w:rPr>
      </w:pPr>
      <w:bookmarkStart w:id="111" w:name="_Toc79597711"/>
      <w:r w:rsidRPr="00940473">
        <w:t xml:space="preserve">A </w:t>
      </w:r>
      <w:r>
        <w:t>W</w:t>
      </w:r>
      <w:r w:rsidRPr="00940473">
        <w:t xml:space="preserve">orked </w:t>
      </w:r>
      <w:r>
        <w:t>E</w:t>
      </w:r>
      <w:r w:rsidRPr="00940473">
        <w:t>xample</w:t>
      </w:r>
      <w:bookmarkEnd w:id="109"/>
      <w:bookmarkEnd w:id="111"/>
      <w:r w:rsidRPr="00940473">
        <w:t xml:space="preserve"> </w:t>
      </w:r>
      <w:bookmarkEnd w:id="110"/>
    </w:p>
    <w:tbl>
      <w:tblPr>
        <w:tblStyle w:val="Gitternetztabelle4Akzent6"/>
        <w:tblpPr w:leftFromText="141" w:rightFromText="141" w:vertAnchor="text" w:horzAnchor="margin" w:tblpY="45"/>
        <w:tblW w:w="4957" w:type="dxa"/>
        <w:tblLook w:val="04A0" w:firstRow="1" w:lastRow="0" w:firstColumn="1" w:lastColumn="0" w:noHBand="0" w:noVBand="1"/>
      </w:tblPr>
      <w:tblGrid>
        <w:gridCol w:w="1288"/>
        <w:gridCol w:w="1098"/>
        <w:gridCol w:w="2571"/>
      </w:tblGrid>
      <w:tr w:rsidR="008B34BD" w:rsidRPr="00940473" w14:paraId="389C22B1" w14:textId="77777777" w:rsidTr="008B34B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3E8C6F1F" w14:textId="77777777" w:rsidR="008B34BD" w:rsidRPr="00940473" w:rsidRDefault="008B34BD" w:rsidP="00687630"/>
        </w:tc>
        <w:tc>
          <w:tcPr>
            <w:tcW w:w="1098" w:type="dxa"/>
          </w:tcPr>
          <w:p w14:paraId="2C8FCBA9" w14:textId="77777777" w:rsidR="008B34BD" w:rsidRPr="00C30881" w:rsidRDefault="008B34BD" w:rsidP="00687630">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Feature </w:t>
            </w:r>
          </w:p>
        </w:tc>
        <w:tc>
          <w:tcPr>
            <w:tcW w:w="2571" w:type="dxa"/>
          </w:tcPr>
          <w:p w14:paraId="2384CC3E" w14:textId="77777777" w:rsidR="008B34BD" w:rsidRPr="00C30881" w:rsidRDefault="008B34BD" w:rsidP="00687630">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Document </w:t>
            </w:r>
          </w:p>
        </w:tc>
      </w:tr>
      <w:tr w:rsidR="008B34BD" w:rsidRPr="00940473" w14:paraId="671D1F80" w14:textId="77777777" w:rsidTr="008B34B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58EBB4AB" w14:textId="77777777" w:rsidR="008B34BD" w:rsidRPr="00C30881" w:rsidRDefault="008B34BD" w:rsidP="00687630">
            <w:pPr>
              <w:ind w:firstLine="0"/>
              <w:rPr>
                <w:sz w:val="20"/>
              </w:rPr>
            </w:pPr>
            <w:r w:rsidRPr="00C30881">
              <w:rPr>
                <w:sz w:val="20"/>
              </w:rPr>
              <w:t>Training</w:t>
            </w:r>
          </w:p>
        </w:tc>
        <w:tc>
          <w:tcPr>
            <w:tcW w:w="1098" w:type="dxa"/>
          </w:tcPr>
          <w:p w14:paraId="657EF230" w14:textId="77777777" w:rsidR="008B34BD" w:rsidRPr="00C30881" w:rsidRDefault="008B34BD" w:rsidP="00687630">
            <w:pPr>
              <w:cnfStyle w:val="000000100000" w:firstRow="0" w:lastRow="0" w:firstColumn="0" w:lastColumn="0" w:oddVBand="0" w:evenVBand="0" w:oddHBand="1" w:evenHBand="0" w:firstRowFirstColumn="0" w:firstRowLastColumn="0" w:lastRowFirstColumn="0" w:lastRowLastColumn="0"/>
              <w:rPr>
                <w:sz w:val="20"/>
              </w:rPr>
            </w:pPr>
          </w:p>
        </w:tc>
        <w:tc>
          <w:tcPr>
            <w:tcW w:w="2571" w:type="dxa"/>
          </w:tcPr>
          <w:p w14:paraId="521E151F" w14:textId="77777777" w:rsidR="008B34BD" w:rsidRPr="00C30881" w:rsidRDefault="008B34BD" w:rsidP="00687630">
            <w:pPr>
              <w:cnfStyle w:val="000000100000" w:firstRow="0" w:lastRow="0" w:firstColumn="0" w:lastColumn="0" w:oddVBand="0" w:evenVBand="0" w:oddHBand="1" w:evenHBand="0" w:firstRowFirstColumn="0" w:firstRowLastColumn="0" w:lastRowFirstColumn="0" w:lastRowLastColumn="0"/>
              <w:rPr>
                <w:sz w:val="20"/>
              </w:rPr>
            </w:pPr>
          </w:p>
        </w:tc>
      </w:tr>
      <w:tr w:rsidR="008B34BD" w:rsidRPr="00940473" w14:paraId="523F3EF9" w14:textId="77777777" w:rsidTr="008B34B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34E5826" w14:textId="77777777" w:rsidR="008B34BD" w:rsidRPr="00C30881" w:rsidRDefault="008B34BD" w:rsidP="00687630">
            <w:pPr>
              <w:rPr>
                <w:sz w:val="20"/>
              </w:rPr>
            </w:pPr>
          </w:p>
        </w:tc>
        <w:tc>
          <w:tcPr>
            <w:tcW w:w="1098" w:type="dxa"/>
          </w:tcPr>
          <w:p w14:paraId="4F98A429"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2571" w:type="dxa"/>
          </w:tcPr>
          <w:p w14:paraId="2DDEAA7D"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Vous dites quoi ?</w:t>
            </w:r>
          </w:p>
        </w:tc>
      </w:tr>
      <w:tr w:rsidR="008B34BD" w:rsidRPr="00940473" w14:paraId="6694B664" w14:textId="77777777" w:rsidTr="008B34B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5F5FADD2" w14:textId="77777777" w:rsidR="008B34BD" w:rsidRPr="00C30881" w:rsidRDefault="008B34BD" w:rsidP="00687630">
            <w:pPr>
              <w:rPr>
                <w:sz w:val="20"/>
              </w:rPr>
            </w:pPr>
          </w:p>
        </w:tc>
        <w:tc>
          <w:tcPr>
            <w:tcW w:w="1098" w:type="dxa"/>
          </w:tcPr>
          <w:p w14:paraId="749C498C" w14:textId="77777777" w:rsidR="008B34BD" w:rsidRPr="00C30881" w:rsidRDefault="008B34BD" w:rsidP="00687630">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ORAL</w:t>
            </w:r>
          </w:p>
        </w:tc>
        <w:tc>
          <w:tcPr>
            <w:tcW w:w="2571" w:type="dxa"/>
          </w:tcPr>
          <w:p w14:paraId="2ABE6E28" w14:textId="77777777" w:rsidR="008B34BD" w:rsidRPr="00C30881" w:rsidRDefault="008B34BD" w:rsidP="00687630">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Faut partir parce qu’ il pleut .</w:t>
            </w:r>
          </w:p>
        </w:tc>
      </w:tr>
      <w:tr w:rsidR="008B34BD" w:rsidRPr="00940473" w14:paraId="592EAD0C" w14:textId="77777777" w:rsidTr="008B34B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260D91" w14:textId="77777777" w:rsidR="008B34BD" w:rsidRPr="00C30881" w:rsidRDefault="008B34BD" w:rsidP="00687630">
            <w:pPr>
              <w:rPr>
                <w:sz w:val="20"/>
              </w:rPr>
            </w:pPr>
          </w:p>
        </w:tc>
        <w:tc>
          <w:tcPr>
            <w:tcW w:w="1098" w:type="dxa"/>
          </w:tcPr>
          <w:p w14:paraId="38E35B74"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2571" w:type="dxa"/>
          </w:tcPr>
          <w:p w14:paraId="05383AA6"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Je n’ sais pas .</w:t>
            </w:r>
          </w:p>
        </w:tc>
      </w:tr>
      <w:tr w:rsidR="008B34BD" w:rsidRPr="00940473" w14:paraId="14147984" w14:textId="77777777" w:rsidTr="008B34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EB18EC8" w14:textId="77777777" w:rsidR="008B34BD" w:rsidRPr="00C30881" w:rsidRDefault="008B34BD" w:rsidP="00687630">
            <w:pPr>
              <w:rPr>
                <w:sz w:val="20"/>
              </w:rPr>
            </w:pPr>
          </w:p>
        </w:tc>
        <w:tc>
          <w:tcPr>
            <w:tcW w:w="1098" w:type="dxa"/>
          </w:tcPr>
          <w:p w14:paraId="2CBF7E4D" w14:textId="77777777" w:rsidR="008B34BD" w:rsidRPr="00C30881" w:rsidRDefault="008B34BD" w:rsidP="00687630">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LIT</w:t>
            </w:r>
          </w:p>
        </w:tc>
        <w:tc>
          <w:tcPr>
            <w:tcW w:w="2571" w:type="dxa"/>
          </w:tcPr>
          <w:p w14:paraId="495D1C53" w14:textId="77777777" w:rsidR="008B34BD" w:rsidRPr="00C30881" w:rsidRDefault="008B34BD" w:rsidP="00687630">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Il faut partir, car il pleut .</w:t>
            </w:r>
          </w:p>
        </w:tc>
      </w:tr>
      <w:tr w:rsidR="008B34BD" w:rsidRPr="00940473" w14:paraId="06C95F7D" w14:textId="77777777" w:rsidTr="008B34BD">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70867CDD" w14:textId="77777777" w:rsidR="008B34BD" w:rsidRPr="00C30881" w:rsidRDefault="008B34BD" w:rsidP="00687630">
            <w:pPr>
              <w:rPr>
                <w:sz w:val="20"/>
              </w:rPr>
            </w:pPr>
          </w:p>
        </w:tc>
        <w:tc>
          <w:tcPr>
            <w:tcW w:w="1098" w:type="dxa"/>
            <w:tcBorders>
              <w:bottom w:val="single" w:sz="18" w:space="0" w:color="70AD47" w:themeColor="accent6"/>
            </w:tcBorders>
          </w:tcPr>
          <w:p w14:paraId="72712829"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LIT</w:t>
            </w:r>
          </w:p>
        </w:tc>
        <w:tc>
          <w:tcPr>
            <w:tcW w:w="2571" w:type="dxa"/>
            <w:tcBorders>
              <w:bottom w:val="single" w:sz="18" w:space="0" w:color="70AD47" w:themeColor="accent6"/>
            </w:tcBorders>
          </w:tcPr>
          <w:p w14:paraId="7A1EB316" w14:textId="77777777" w:rsidR="008B34BD" w:rsidRPr="00C30881" w:rsidRDefault="008B34BD" w:rsidP="00687630">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Elle m' a dit que j' étais une imbécile .</w:t>
            </w:r>
          </w:p>
        </w:tc>
      </w:tr>
      <w:tr w:rsidR="008B34BD" w:rsidRPr="00940473" w14:paraId="1CC6610E" w14:textId="77777777" w:rsidTr="008B34B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7660E1B3" w14:textId="77777777" w:rsidR="008B34BD" w:rsidRPr="00C30881" w:rsidRDefault="008B34BD" w:rsidP="00687630">
            <w:pPr>
              <w:ind w:firstLine="0"/>
              <w:rPr>
                <w:sz w:val="20"/>
              </w:rPr>
            </w:pPr>
            <w:r w:rsidRPr="00C30881">
              <w:rPr>
                <w:sz w:val="20"/>
              </w:rPr>
              <w:t>Test</w:t>
            </w:r>
          </w:p>
        </w:tc>
        <w:tc>
          <w:tcPr>
            <w:tcW w:w="1098" w:type="dxa"/>
            <w:tcBorders>
              <w:top w:val="single" w:sz="18" w:space="0" w:color="70AD47" w:themeColor="accent6"/>
            </w:tcBorders>
          </w:tcPr>
          <w:p w14:paraId="7DBF7F11" w14:textId="77777777" w:rsidR="008B34BD" w:rsidRPr="00C30881" w:rsidRDefault="008B34BD" w:rsidP="00687630">
            <w:pPr>
              <w:cnfStyle w:val="000000100000" w:firstRow="0" w:lastRow="0" w:firstColumn="0" w:lastColumn="0" w:oddVBand="0" w:evenVBand="0" w:oddHBand="1" w:evenHBand="0" w:firstRowFirstColumn="0" w:firstRowLastColumn="0" w:lastRowFirstColumn="0" w:lastRowLastColumn="0"/>
              <w:rPr>
                <w:sz w:val="20"/>
              </w:rPr>
            </w:pPr>
            <w:r w:rsidRPr="00C30881">
              <w:rPr>
                <w:sz w:val="20"/>
              </w:rPr>
              <w:t>?</w:t>
            </w:r>
          </w:p>
        </w:tc>
        <w:tc>
          <w:tcPr>
            <w:tcW w:w="2571" w:type="dxa"/>
            <w:tcBorders>
              <w:top w:val="single" w:sz="18" w:space="0" w:color="70AD47" w:themeColor="accent6"/>
            </w:tcBorders>
          </w:tcPr>
          <w:p w14:paraId="367AB6DF" w14:textId="77777777" w:rsidR="008B34BD" w:rsidRPr="00C30881" w:rsidRDefault="008B34BD" w:rsidP="00687630">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 Vous dites imbécile</w:t>
            </w:r>
          </w:p>
        </w:tc>
      </w:tr>
    </w:tbl>
    <w:tbl>
      <w:tblPr>
        <w:tblStyle w:val="af4"/>
        <w:tblpPr w:leftFromText="141" w:rightFromText="141" w:vertAnchor="text" w:horzAnchor="margin" w:tblpXSpec="right" w:tblpY="29"/>
        <w:tblOverlap w:val="never"/>
        <w:tblW w:w="304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9"/>
        <w:gridCol w:w="769"/>
        <w:gridCol w:w="950"/>
      </w:tblGrid>
      <w:tr w:rsidR="008B34BD" w:rsidRPr="00716506" w14:paraId="525B21A7" w14:textId="77777777" w:rsidTr="008B3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Borders>
              <w:top w:val="none" w:sz="0" w:space="0" w:color="auto"/>
              <w:left w:val="none" w:sz="0" w:space="0" w:color="auto"/>
              <w:bottom w:val="none" w:sz="0" w:space="0" w:color="auto"/>
            </w:tcBorders>
          </w:tcPr>
          <w:p w14:paraId="2E5D1CC6" w14:textId="77777777" w:rsidR="008B34BD" w:rsidRPr="00716506" w:rsidRDefault="008B34BD" w:rsidP="008B34BD">
            <w:pPr>
              <w:rPr>
                <w:rFonts w:cstheme="minorHAnsi"/>
                <w:szCs w:val="24"/>
              </w:rPr>
            </w:pPr>
            <w:r w:rsidRPr="00716506">
              <w:rPr>
                <w:rFonts w:cstheme="minorHAnsi"/>
                <w:szCs w:val="24"/>
              </w:rPr>
              <w:t>Token</w:t>
            </w:r>
          </w:p>
        </w:tc>
        <w:tc>
          <w:tcPr>
            <w:tcW w:w="1719" w:type="dxa"/>
            <w:gridSpan w:val="2"/>
            <w:tcBorders>
              <w:top w:val="none" w:sz="0" w:space="0" w:color="auto"/>
              <w:bottom w:val="none" w:sz="0" w:space="0" w:color="auto"/>
              <w:right w:val="none" w:sz="0" w:space="0" w:color="auto"/>
            </w:tcBorders>
          </w:tcPr>
          <w:p w14:paraId="4525B344" w14:textId="77777777" w:rsidR="008B34BD" w:rsidRPr="00716506" w:rsidRDefault="008B34BD" w:rsidP="008B34BD">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     ORAL</w:t>
            </w:r>
          </w:p>
        </w:tc>
      </w:tr>
      <w:tr w:rsidR="008B34BD" w:rsidRPr="00716506" w14:paraId="10B16E84"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D26D75E" w14:textId="77777777" w:rsidR="008B34BD" w:rsidRPr="00716506" w:rsidRDefault="008B34BD" w:rsidP="008B34BD">
            <w:pPr>
              <w:rPr>
                <w:rFonts w:cstheme="minorHAnsi"/>
                <w:szCs w:val="24"/>
              </w:rPr>
            </w:pPr>
            <w:r w:rsidRPr="00716506">
              <w:rPr>
                <w:rFonts w:cstheme="minorHAnsi"/>
                <w:szCs w:val="24"/>
              </w:rPr>
              <w:t>.</w:t>
            </w:r>
          </w:p>
        </w:tc>
        <w:tc>
          <w:tcPr>
            <w:tcW w:w="769" w:type="dxa"/>
          </w:tcPr>
          <w:p w14:paraId="2620E081"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0.66</w:t>
            </w:r>
          </w:p>
        </w:tc>
        <w:tc>
          <w:tcPr>
            <w:tcW w:w="950" w:type="dxa"/>
          </w:tcPr>
          <w:p w14:paraId="565186E9"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w:t>
            </w:r>
          </w:p>
        </w:tc>
      </w:tr>
      <w:tr w:rsidR="008B34BD" w:rsidRPr="00716506" w14:paraId="74762A60"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01E97794" w14:textId="77777777" w:rsidR="008B34BD" w:rsidRPr="00716506" w:rsidRDefault="008B34BD" w:rsidP="008B34BD">
            <w:pPr>
              <w:rPr>
                <w:rFonts w:cstheme="minorHAnsi"/>
                <w:szCs w:val="24"/>
              </w:rPr>
            </w:pPr>
            <w:r w:rsidRPr="00716506">
              <w:rPr>
                <w:rFonts w:cstheme="minorHAnsi"/>
                <w:szCs w:val="24"/>
              </w:rPr>
              <w:t>,</w:t>
            </w:r>
          </w:p>
        </w:tc>
        <w:tc>
          <w:tcPr>
            <w:tcW w:w="769" w:type="dxa"/>
          </w:tcPr>
          <w:p w14:paraId="749D1006"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487CBD47"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5F01F746"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7444A00E" w14:textId="77777777" w:rsidR="008B34BD" w:rsidRPr="00716506" w:rsidRDefault="008B34BD" w:rsidP="008B34BD">
            <w:pPr>
              <w:rPr>
                <w:rFonts w:cstheme="minorHAnsi"/>
                <w:szCs w:val="24"/>
              </w:rPr>
            </w:pPr>
            <w:r w:rsidRPr="00716506">
              <w:rPr>
                <w:rFonts w:cstheme="minorHAnsi"/>
                <w:szCs w:val="24"/>
              </w:rPr>
              <w:t>?</w:t>
            </w:r>
          </w:p>
        </w:tc>
        <w:tc>
          <w:tcPr>
            <w:tcW w:w="769" w:type="dxa"/>
          </w:tcPr>
          <w:p w14:paraId="07BD2A9B"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7F1836F9"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7A678582"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69782C57" w14:textId="77777777" w:rsidR="008B34BD" w:rsidRPr="00716506" w:rsidRDefault="008B34BD" w:rsidP="008B34BD">
            <w:pPr>
              <w:rPr>
                <w:rFonts w:cstheme="minorHAnsi"/>
                <w:szCs w:val="24"/>
              </w:rPr>
            </w:pPr>
            <w:r w:rsidRPr="00716506">
              <w:rPr>
                <w:rFonts w:cstheme="minorHAnsi"/>
                <w:szCs w:val="24"/>
              </w:rPr>
              <w:t>Elle</w:t>
            </w:r>
          </w:p>
        </w:tc>
        <w:tc>
          <w:tcPr>
            <w:tcW w:w="769" w:type="dxa"/>
          </w:tcPr>
          <w:p w14:paraId="424A05BC"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2CCAC800"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35855311"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7079C070" w14:textId="77777777" w:rsidR="008B34BD" w:rsidRPr="00716506" w:rsidRDefault="008B34BD" w:rsidP="008B34BD">
            <w:pPr>
              <w:ind w:left="-251" w:firstLine="251"/>
              <w:rPr>
                <w:rFonts w:cstheme="minorHAnsi"/>
                <w:szCs w:val="24"/>
              </w:rPr>
            </w:pPr>
            <w:r w:rsidRPr="00716506">
              <w:rPr>
                <w:rFonts w:cstheme="minorHAnsi"/>
                <w:szCs w:val="24"/>
              </w:rPr>
              <w:t>Faut</w:t>
            </w:r>
          </w:p>
        </w:tc>
        <w:tc>
          <w:tcPr>
            <w:tcW w:w="769" w:type="dxa"/>
          </w:tcPr>
          <w:p w14:paraId="09D87E67"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5175F6AE"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58B2D3CB"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56D0958E" w14:textId="77777777" w:rsidR="008B34BD" w:rsidRPr="00716506" w:rsidRDefault="008B34BD" w:rsidP="008B34BD">
            <w:pPr>
              <w:rPr>
                <w:rFonts w:cstheme="minorHAnsi"/>
                <w:szCs w:val="24"/>
              </w:rPr>
            </w:pPr>
            <w:r w:rsidRPr="00716506">
              <w:rPr>
                <w:rFonts w:cstheme="minorHAnsi"/>
                <w:szCs w:val="24"/>
              </w:rPr>
              <w:t>Il</w:t>
            </w:r>
          </w:p>
        </w:tc>
        <w:tc>
          <w:tcPr>
            <w:tcW w:w="769" w:type="dxa"/>
          </w:tcPr>
          <w:p w14:paraId="1B065562"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5D06608C"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678AFC0A"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73F307" w14:textId="77777777" w:rsidR="008B34BD" w:rsidRPr="00716506" w:rsidRDefault="008B34BD" w:rsidP="008B34BD">
            <w:pPr>
              <w:rPr>
                <w:rFonts w:cstheme="minorHAnsi"/>
                <w:szCs w:val="24"/>
              </w:rPr>
            </w:pPr>
            <w:r w:rsidRPr="00716506">
              <w:rPr>
                <w:rFonts w:cstheme="minorHAnsi"/>
                <w:szCs w:val="24"/>
              </w:rPr>
              <w:t>Je</w:t>
            </w:r>
          </w:p>
        </w:tc>
        <w:tc>
          <w:tcPr>
            <w:tcW w:w="769" w:type="dxa"/>
          </w:tcPr>
          <w:p w14:paraId="7E3F3D0A"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5B159F3E"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0359CE79"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59F408C3" w14:textId="77777777" w:rsidR="008B34BD" w:rsidRPr="00716506" w:rsidRDefault="008B34BD" w:rsidP="008B34BD">
            <w:pPr>
              <w:rPr>
                <w:rFonts w:cstheme="minorHAnsi"/>
                <w:szCs w:val="24"/>
              </w:rPr>
            </w:pPr>
            <w:r w:rsidRPr="00716506">
              <w:rPr>
                <w:rFonts w:cstheme="minorHAnsi"/>
                <w:szCs w:val="24"/>
              </w:rPr>
              <w:t>Vous</w:t>
            </w:r>
          </w:p>
        </w:tc>
        <w:tc>
          <w:tcPr>
            <w:tcW w:w="769" w:type="dxa"/>
          </w:tcPr>
          <w:p w14:paraId="020107B8"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7C91E060" w14:textId="77777777" w:rsidR="008B34BD" w:rsidRPr="00716506" w:rsidRDefault="008B34BD" w:rsidP="008B34BD">
            <w:pPr>
              <w:ind w:right="315"/>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A9DAC5D"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2752AB49" w14:textId="77777777" w:rsidR="008B34BD" w:rsidRPr="00716506" w:rsidRDefault="008B34BD" w:rsidP="008B34BD">
            <w:pPr>
              <w:rPr>
                <w:rFonts w:cstheme="minorHAnsi"/>
                <w:szCs w:val="24"/>
              </w:rPr>
            </w:pPr>
            <w:r w:rsidRPr="00716506">
              <w:rPr>
                <w:rFonts w:cstheme="minorHAnsi"/>
                <w:szCs w:val="24"/>
              </w:rPr>
              <w:t>a</w:t>
            </w:r>
          </w:p>
        </w:tc>
        <w:tc>
          <w:tcPr>
            <w:tcW w:w="769" w:type="dxa"/>
          </w:tcPr>
          <w:p w14:paraId="2981D342"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7492463E"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059E84D1"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7DEA3EBA" w14:textId="77777777" w:rsidR="008B34BD" w:rsidRPr="00716506" w:rsidRDefault="008B34BD" w:rsidP="008B34BD">
            <w:pPr>
              <w:rPr>
                <w:rFonts w:cstheme="minorHAnsi"/>
                <w:szCs w:val="24"/>
              </w:rPr>
            </w:pPr>
            <w:r w:rsidRPr="00716506">
              <w:rPr>
                <w:rFonts w:cstheme="minorHAnsi"/>
                <w:szCs w:val="24"/>
              </w:rPr>
              <w:t>car</w:t>
            </w:r>
          </w:p>
        </w:tc>
        <w:tc>
          <w:tcPr>
            <w:tcW w:w="769" w:type="dxa"/>
          </w:tcPr>
          <w:p w14:paraId="1E7568B2"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193E49B6"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00CEA47F"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2D59F428" w14:textId="77777777" w:rsidR="008B34BD" w:rsidRPr="00716506" w:rsidRDefault="008B34BD" w:rsidP="008B34BD">
            <w:pPr>
              <w:rPr>
                <w:rFonts w:cstheme="minorHAnsi"/>
                <w:szCs w:val="24"/>
              </w:rPr>
            </w:pPr>
            <w:r w:rsidRPr="00716506">
              <w:rPr>
                <w:rFonts w:cstheme="minorHAnsi"/>
                <w:szCs w:val="24"/>
              </w:rPr>
              <w:t>dit</w:t>
            </w:r>
          </w:p>
        </w:tc>
        <w:tc>
          <w:tcPr>
            <w:tcW w:w="769" w:type="dxa"/>
          </w:tcPr>
          <w:p w14:paraId="6EF87F24"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4E327566"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0AD936B9"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128958D5" w14:textId="77777777" w:rsidR="008B34BD" w:rsidRPr="00716506" w:rsidRDefault="008B34BD" w:rsidP="008B34BD">
            <w:pPr>
              <w:rPr>
                <w:rFonts w:cstheme="minorHAnsi"/>
                <w:szCs w:val="24"/>
              </w:rPr>
            </w:pPr>
            <w:r w:rsidRPr="00716506">
              <w:rPr>
                <w:rFonts w:cstheme="minorHAnsi"/>
                <w:szCs w:val="24"/>
              </w:rPr>
              <w:t>dites</w:t>
            </w:r>
          </w:p>
        </w:tc>
        <w:tc>
          <w:tcPr>
            <w:tcW w:w="769" w:type="dxa"/>
          </w:tcPr>
          <w:p w14:paraId="3A219BCD"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3662E433"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8CDF048"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4A15018B" w14:textId="77777777" w:rsidR="008B34BD" w:rsidRPr="00716506" w:rsidRDefault="008B34BD" w:rsidP="008B34BD">
            <w:pPr>
              <w:rPr>
                <w:rFonts w:cstheme="minorHAnsi"/>
                <w:szCs w:val="24"/>
              </w:rPr>
            </w:pPr>
            <w:r w:rsidRPr="00716506">
              <w:rPr>
                <w:rFonts w:cstheme="minorHAnsi"/>
                <w:szCs w:val="24"/>
              </w:rPr>
              <w:t>faut</w:t>
            </w:r>
          </w:p>
        </w:tc>
        <w:tc>
          <w:tcPr>
            <w:tcW w:w="769" w:type="dxa"/>
          </w:tcPr>
          <w:p w14:paraId="22E8FD07"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5F3FAC9D"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04FDA626"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7F87CD8C" w14:textId="77777777" w:rsidR="008B34BD" w:rsidRPr="00716506" w:rsidRDefault="008B34BD" w:rsidP="008B34BD">
            <w:pPr>
              <w:rPr>
                <w:rFonts w:cstheme="minorHAnsi"/>
                <w:szCs w:val="24"/>
              </w:rPr>
            </w:pPr>
            <w:r w:rsidRPr="00716506">
              <w:rPr>
                <w:rFonts w:cstheme="minorHAnsi"/>
                <w:szCs w:val="24"/>
              </w:rPr>
              <w:t>il</w:t>
            </w:r>
          </w:p>
        </w:tc>
        <w:tc>
          <w:tcPr>
            <w:tcW w:w="769" w:type="dxa"/>
          </w:tcPr>
          <w:p w14:paraId="17E57A6F"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5996B07E"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59BC2AF0"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11DBA127" w14:textId="77777777" w:rsidR="008B34BD" w:rsidRPr="00716506" w:rsidRDefault="008B34BD" w:rsidP="008B34BD">
            <w:pPr>
              <w:rPr>
                <w:rFonts w:cstheme="minorHAnsi"/>
                <w:szCs w:val="24"/>
              </w:rPr>
            </w:pPr>
            <w:r w:rsidRPr="00716506">
              <w:rPr>
                <w:rFonts w:cstheme="minorHAnsi"/>
                <w:szCs w:val="24"/>
              </w:rPr>
              <w:t>imbécile</w:t>
            </w:r>
          </w:p>
        </w:tc>
        <w:tc>
          <w:tcPr>
            <w:tcW w:w="769" w:type="dxa"/>
          </w:tcPr>
          <w:p w14:paraId="31C20220"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7AD85EDD"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5B104366"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22C80D56" w14:textId="77777777" w:rsidR="008B34BD" w:rsidRPr="00716506" w:rsidRDefault="008B34BD" w:rsidP="008B34BD">
            <w:pPr>
              <w:rPr>
                <w:rFonts w:cstheme="minorHAnsi"/>
                <w:szCs w:val="24"/>
              </w:rPr>
            </w:pPr>
            <w:r w:rsidRPr="00716506">
              <w:rPr>
                <w:rFonts w:cstheme="minorHAnsi"/>
                <w:szCs w:val="24"/>
              </w:rPr>
              <w:t>j'</w:t>
            </w:r>
          </w:p>
        </w:tc>
        <w:tc>
          <w:tcPr>
            <w:tcW w:w="769" w:type="dxa"/>
          </w:tcPr>
          <w:p w14:paraId="6FB44F0A"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734938AD"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55FEB765"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19F69851" w14:textId="77777777" w:rsidR="008B34BD" w:rsidRPr="00716506" w:rsidRDefault="008B34BD" w:rsidP="008B34BD">
            <w:pPr>
              <w:rPr>
                <w:rFonts w:cstheme="minorHAnsi"/>
                <w:szCs w:val="24"/>
              </w:rPr>
            </w:pPr>
            <w:r w:rsidRPr="00716506">
              <w:rPr>
                <w:rFonts w:cstheme="minorHAnsi"/>
                <w:szCs w:val="24"/>
              </w:rPr>
              <w:t>m'</w:t>
            </w:r>
          </w:p>
        </w:tc>
        <w:tc>
          <w:tcPr>
            <w:tcW w:w="769" w:type="dxa"/>
          </w:tcPr>
          <w:p w14:paraId="243E235C"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7EDF4248"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3BBAB761"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27CE859E" w14:textId="77777777" w:rsidR="008B34BD" w:rsidRPr="00716506" w:rsidRDefault="008B34BD" w:rsidP="008B34BD">
            <w:pPr>
              <w:rPr>
                <w:rFonts w:cstheme="minorHAnsi"/>
                <w:szCs w:val="24"/>
              </w:rPr>
            </w:pPr>
            <w:r w:rsidRPr="00716506">
              <w:rPr>
                <w:rFonts w:cstheme="minorHAnsi"/>
                <w:szCs w:val="24"/>
              </w:rPr>
              <w:t>n’</w:t>
            </w:r>
          </w:p>
        </w:tc>
        <w:tc>
          <w:tcPr>
            <w:tcW w:w="769" w:type="dxa"/>
          </w:tcPr>
          <w:p w14:paraId="38E8D5C4"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575D9219"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0045F11C"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519C61B" w14:textId="77777777" w:rsidR="008B34BD" w:rsidRPr="00716506" w:rsidRDefault="008B34BD" w:rsidP="008B34BD">
            <w:pPr>
              <w:rPr>
                <w:rFonts w:cstheme="minorHAnsi"/>
                <w:szCs w:val="24"/>
              </w:rPr>
            </w:pPr>
            <w:r w:rsidRPr="00716506">
              <w:rPr>
                <w:rFonts w:cstheme="minorHAnsi"/>
                <w:szCs w:val="24"/>
              </w:rPr>
              <w:t>parce</w:t>
            </w:r>
          </w:p>
        </w:tc>
        <w:tc>
          <w:tcPr>
            <w:tcW w:w="769" w:type="dxa"/>
          </w:tcPr>
          <w:p w14:paraId="48D1A052"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2D005191"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D2698E0"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163F72F3" w14:textId="77777777" w:rsidR="008B34BD" w:rsidRPr="00716506" w:rsidRDefault="008B34BD" w:rsidP="008B34BD">
            <w:pPr>
              <w:rPr>
                <w:rFonts w:cstheme="minorHAnsi"/>
                <w:szCs w:val="24"/>
              </w:rPr>
            </w:pPr>
            <w:r w:rsidRPr="00716506">
              <w:rPr>
                <w:rFonts w:cstheme="minorHAnsi"/>
                <w:szCs w:val="24"/>
              </w:rPr>
              <w:t>partir</w:t>
            </w:r>
          </w:p>
        </w:tc>
        <w:tc>
          <w:tcPr>
            <w:tcW w:w="769" w:type="dxa"/>
          </w:tcPr>
          <w:p w14:paraId="1B299B77"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263DD524"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130555DF"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3CC39833" w14:textId="77777777" w:rsidR="008B34BD" w:rsidRPr="00716506" w:rsidRDefault="008B34BD" w:rsidP="008B34BD">
            <w:pPr>
              <w:rPr>
                <w:rFonts w:cstheme="minorHAnsi"/>
                <w:szCs w:val="24"/>
              </w:rPr>
            </w:pPr>
            <w:r w:rsidRPr="00716506">
              <w:rPr>
                <w:rFonts w:cstheme="minorHAnsi"/>
                <w:szCs w:val="24"/>
              </w:rPr>
              <w:t>pas</w:t>
            </w:r>
          </w:p>
        </w:tc>
        <w:tc>
          <w:tcPr>
            <w:tcW w:w="769" w:type="dxa"/>
          </w:tcPr>
          <w:p w14:paraId="36B2B9AA"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01898022"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5142C60"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4EBC045C" w14:textId="77777777" w:rsidR="008B34BD" w:rsidRPr="00716506" w:rsidRDefault="008B34BD" w:rsidP="008B34BD">
            <w:pPr>
              <w:rPr>
                <w:rFonts w:cstheme="minorHAnsi"/>
                <w:szCs w:val="24"/>
              </w:rPr>
            </w:pPr>
            <w:r w:rsidRPr="00716506">
              <w:rPr>
                <w:rFonts w:cstheme="minorHAnsi"/>
                <w:szCs w:val="24"/>
              </w:rPr>
              <w:t>pleut</w:t>
            </w:r>
          </w:p>
        </w:tc>
        <w:tc>
          <w:tcPr>
            <w:tcW w:w="769" w:type="dxa"/>
          </w:tcPr>
          <w:p w14:paraId="1E00132E"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03EC8E1A"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16D2F6D4"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11F729CE" w14:textId="77777777" w:rsidR="008B34BD" w:rsidRPr="00716506" w:rsidRDefault="008B34BD" w:rsidP="008B34BD">
            <w:pPr>
              <w:rPr>
                <w:rFonts w:cstheme="minorHAnsi"/>
                <w:szCs w:val="24"/>
              </w:rPr>
            </w:pPr>
            <w:r w:rsidRPr="00716506">
              <w:rPr>
                <w:rFonts w:cstheme="minorHAnsi"/>
                <w:szCs w:val="24"/>
              </w:rPr>
              <w:t>que</w:t>
            </w:r>
          </w:p>
        </w:tc>
        <w:tc>
          <w:tcPr>
            <w:tcW w:w="769" w:type="dxa"/>
          </w:tcPr>
          <w:p w14:paraId="520B8FE3"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209BDF51"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6F08E1B8"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3653D2AC" w14:textId="77777777" w:rsidR="008B34BD" w:rsidRPr="00716506" w:rsidRDefault="008B34BD" w:rsidP="008B34BD">
            <w:pPr>
              <w:rPr>
                <w:rFonts w:cstheme="minorHAnsi"/>
                <w:szCs w:val="24"/>
              </w:rPr>
            </w:pPr>
            <w:r w:rsidRPr="00716506">
              <w:rPr>
                <w:rFonts w:cstheme="minorHAnsi"/>
                <w:szCs w:val="24"/>
              </w:rPr>
              <w:t>quoi</w:t>
            </w:r>
          </w:p>
        </w:tc>
        <w:tc>
          <w:tcPr>
            <w:tcW w:w="769" w:type="dxa"/>
          </w:tcPr>
          <w:p w14:paraId="48C5D80A"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68FDE361"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6E234AA"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42C835BF" w14:textId="77777777" w:rsidR="008B34BD" w:rsidRPr="00716506" w:rsidRDefault="008B34BD" w:rsidP="008B34BD">
            <w:pPr>
              <w:rPr>
                <w:rFonts w:cstheme="minorHAnsi"/>
                <w:szCs w:val="24"/>
              </w:rPr>
            </w:pPr>
            <w:r w:rsidRPr="00716506">
              <w:rPr>
                <w:rFonts w:cstheme="minorHAnsi"/>
                <w:szCs w:val="24"/>
              </w:rPr>
              <w:t>qu’</w:t>
            </w:r>
          </w:p>
        </w:tc>
        <w:tc>
          <w:tcPr>
            <w:tcW w:w="769" w:type="dxa"/>
          </w:tcPr>
          <w:p w14:paraId="15C2BB6D"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6A9D12AC"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C945A88"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4F0B31FA" w14:textId="77777777" w:rsidR="008B34BD" w:rsidRPr="00716506" w:rsidRDefault="008B34BD" w:rsidP="008B34BD">
            <w:pPr>
              <w:rPr>
                <w:rFonts w:cstheme="minorHAnsi"/>
                <w:szCs w:val="24"/>
              </w:rPr>
            </w:pPr>
            <w:r w:rsidRPr="00716506">
              <w:rPr>
                <w:rFonts w:cstheme="minorHAnsi"/>
                <w:szCs w:val="24"/>
              </w:rPr>
              <w:t>sais</w:t>
            </w:r>
          </w:p>
        </w:tc>
        <w:tc>
          <w:tcPr>
            <w:tcW w:w="769" w:type="dxa"/>
          </w:tcPr>
          <w:p w14:paraId="7B8923F3"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0.33</w:t>
            </w:r>
          </w:p>
        </w:tc>
        <w:tc>
          <w:tcPr>
            <w:tcW w:w="950" w:type="dxa"/>
          </w:tcPr>
          <w:p w14:paraId="57352334"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0.08</w:t>
            </w:r>
          </w:p>
        </w:tc>
      </w:tr>
      <w:tr w:rsidR="008B34BD" w:rsidRPr="00716506" w14:paraId="292DF977" w14:textId="77777777" w:rsidTr="008B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261E8AD" w14:textId="77777777" w:rsidR="008B34BD" w:rsidRPr="00716506" w:rsidRDefault="008B34BD" w:rsidP="008B34BD">
            <w:pPr>
              <w:rPr>
                <w:rFonts w:cstheme="minorHAnsi"/>
                <w:szCs w:val="24"/>
              </w:rPr>
            </w:pPr>
            <w:r w:rsidRPr="00716506">
              <w:rPr>
                <w:rFonts w:cstheme="minorHAnsi"/>
                <w:szCs w:val="24"/>
              </w:rPr>
              <w:t>une</w:t>
            </w:r>
          </w:p>
        </w:tc>
        <w:tc>
          <w:tcPr>
            <w:tcW w:w="769" w:type="dxa"/>
          </w:tcPr>
          <w:p w14:paraId="11280373"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47191B02" w14:textId="77777777" w:rsidR="008B34BD" w:rsidRPr="00716506"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27F2E044" w14:textId="77777777" w:rsidTr="008B34BD">
        <w:tc>
          <w:tcPr>
            <w:cnfStyle w:val="001000000000" w:firstRow="0" w:lastRow="0" w:firstColumn="1" w:lastColumn="0" w:oddVBand="0" w:evenVBand="0" w:oddHBand="0" w:evenHBand="0" w:firstRowFirstColumn="0" w:firstRowLastColumn="0" w:lastRowFirstColumn="0" w:lastRowLastColumn="0"/>
            <w:tcW w:w="1329" w:type="dxa"/>
          </w:tcPr>
          <w:p w14:paraId="63C8069F" w14:textId="77777777" w:rsidR="008B34BD" w:rsidRPr="00716506" w:rsidRDefault="008B34BD" w:rsidP="008B34BD">
            <w:pPr>
              <w:rPr>
                <w:rFonts w:cstheme="minorHAnsi"/>
                <w:szCs w:val="24"/>
              </w:rPr>
            </w:pPr>
            <w:r w:rsidRPr="00716506">
              <w:rPr>
                <w:rFonts w:cstheme="minorHAnsi"/>
                <w:szCs w:val="24"/>
              </w:rPr>
              <w:t>étais</w:t>
            </w:r>
          </w:p>
        </w:tc>
        <w:tc>
          <w:tcPr>
            <w:tcW w:w="769" w:type="dxa"/>
          </w:tcPr>
          <w:p w14:paraId="0BB2EB0A"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0.12</w:t>
            </w:r>
          </w:p>
        </w:tc>
        <w:tc>
          <w:tcPr>
            <w:tcW w:w="950" w:type="dxa"/>
          </w:tcPr>
          <w:p w14:paraId="69EF99F9" w14:textId="77777777" w:rsidR="008B34BD" w:rsidRPr="00716506"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0.5</w:t>
            </w:r>
          </w:p>
        </w:tc>
      </w:tr>
      <w:tr w:rsidR="008B34BD" w:rsidRPr="00716506" w14:paraId="2961DB70" w14:textId="77777777" w:rsidTr="00A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gridSpan w:val="3"/>
            <w:shd w:val="clear" w:color="auto" w:fill="auto"/>
          </w:tcPr>
          <w:p w14:paraId="2B925F61" w14:textId="77777777" w:rsidR="008B34BD" w:rsidRPr="005113F2" w:rsidRDefault="008B34BD" w:rsidP="00D058AC">
            <w:pPr>
              <w:pStyle w:val="berschrift6"/>
              <w:jc w:val="left"/>
              <w:outlineLvl w:val="5"/>
              <w:rPr>
                <w:b w:val="0"/>
                <w:bCs/>
                <w:sz w:val="24"/>
                <w:szCs w:val="24"/>
              </w:rPr>
            </w:pPr>
            <w:bookmarkStart w:id="112" w:name="_heading=h.3tbugp1" w:colFirst="0" w:colLast="0"/>
            <w:bookmarkEnd w:id="112"/>
            <w:r w:rsidRPr="005113F2">
              <w:rPr>
                <w:b w:val="0"/>
                <w:bCs/>
                <w:sz w:val="24"/>
                <w:szCs w:val="24"/>
              </w:rPr>
              <w:t xml:space="preserve"> </w:t>
            </w:r>
            <w:bookmarkStart w:id="113" w:name="_Toc79599290"/>
            <w:r w:rsidRPr="005113F2">
              <w:rPr>
                <w:b w:val="0"/>
                <w:bCs/>
                <w:sz w:val="24"/>
                <w:szCs w:val="24"/>
              </w:rPr>
              <w:t>MLE Values</w:t>
            </w:r>
            <w:bookmarkEnd w:id="113"/>
          </w:p>
        </w:tc>
      </w:tr>
    </w:tbl>
    <w:p w14:paraId="4D82C39D" w14:textId="67B35DDD" w:rsidR="008B34BD" w:rsidRPr="00A5139B" w:rsidRDefault="003553F9" w:rsidP="00D058AC">
      <w:pPr>
        <w:pStyle w:val="berschrift6"/>
        <w:numPr>
          <w:ilvl w:val="0"/>
          <w:numId w:val="23"/>
        </w:numPr>
        <w:rPr>
          <w:rFonts w:ascii="Georgia" w:hAnsi="Georgia"/>
        </w:rPr>
      </w:pPr>
      <w:bookmarkStart w:id="114" w:name="_heading=h.28h4qwu" w:colFirst="0" w:colLast="0"/>
      <w:bookmarkStart w:id="115" w:name="_heading=h.nmf14n" w:colFirst="0" w:colLast="0"/>
      <w:bookmarkStart w:id="116" w:name="_Toc79599291"/>
      <w:bookmarkEnd w:id="114"/>
      <w:bookmarkEnd w:id="115"/>
      <w:r>
        <w:t>Mini corpus</w:t>
      </w:r>
      <w:bookmarkEnd w:id="116"/>
    </w:p>
    <w:p w14:paraId="000001E2" w14:textId="0A91642B" w:rsidR="00FE5824" w:rsidRPr="00716506" w:rsidRDefault="003B5699" w:rsidP="00D058AC">
      <w:pPr>
        <w:ind w:firstLine="0"/>
        <w:jc w:val="center"/>
        <w:rPr>
          <w:rFonts w:cstheme="minorHAnsi"/>
          <w:szCs w:val="24"/>
        </w:rPr>
      </w:pPr>
      <w:r w:rsidRPr="00716506">
        <w:rPr>
          <w:rFonts w:cstheme="minorHAnsi"/>
          <w:szCs w:val="24"/>
        </w:rPr>
        <w:t>Examples taken from Müller (1975, p.185)</w:t>
      </w:r>
    </w:p>
    <w:p w14:paraId="000001E3" w14:textId="4F3F7750" w:rsidR="00FE5824" w:rsidRPr="00716506" w:rsidRDefault="003B5699">
      <w:pPr>
        <w:ind w:firstLine="0"/>
        <w:rPr>
          <w:rFonts w:cstheme="minorHAnsi"/>
          <w:szCs w:val="24"/>
        </w:rPr>
      </w:pPr>
      <w:r w:rsidRPr="00716506">
        <w:rPr>
          <w:rFonts w:cstheme="minorHAnsi"/>
          <w:szCs w:val="24"/>
        </w:rPr>
        <w:t xml:space="preserve">It is assumed in the following corpus, </w:t>
      </w:r>
      <w:sdt>
        <w:sdtPr>
          <w:rPr>
            <w:rFonts w:cstheme="minorHAnsi"/>
            <w:szCs w:val="24"/>
          </w:rPr>
          <w:tag w:val="goog_rdk_155"/>
          <w:id w:val="1469242298"/>
        </w:sdtPr>
        <w:sdtEndPr/>
        <w:sdtContent/>
      </w:sdt>
      <w:r w:rsidRPr="00716506">
        <w:rPr>
          <w:rFonts w:cstheme="minorHAnsi"/>
          <w:szCs w:val="24"/>
        </w:rPr>
        <w:t>table 1,  that the sentences have the following features.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Pr="00716506">
        <w:rPr>
          <w:rFonts w:cstheme="minorHAnsi"/>
          <w:szCs w:val="24"/>
        </w:rPr>
        <w:t xml:space="preserve">  </w:t>
      </w:r>
    </w:p>
    <w:p w14:paraId="000001E5" w14:textId="5F718460" w:rsidR="00FE5824" w:rsidRPr="00716506" w:rsidRDefault="003B5699" w:rsidP="008B34BD">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The prior probabilities and smoothing probabilities for the respective classes must first be calculated and the results of which are present in table 2.</w:t>
      </w:r>
    </w:p>
    <w:tbl>
      <w:tblPr>
        <w:tblStyle w:val="af6"/>
        <w:tblpPr w:leftFromText="141" w:rightFromText="141" w:vertAnchor="text" w:horzAnchor="margin" w:tblpXSpec="right" w:tblpY="1053"/>
        <w:tblOverlap w:val="never"/>
        <w:tblW w:w="4430" w:type="dxa"/>
        <w:tblInd w:w="0" w:type="dxa"/>
        <w:tblLayout w:type="fixed"/>
        <w:tblLook w:val="0400" w:firstRow="0" w:lastRow="0" w:firstColumn="0" w:lastColumn="0" w:noHBand="0" w:noVBand="1"/>
      </w:tblPr>
      <w:tblGrid>
        <w:gridCol w:w="4430"/>
      </w:tblGrid>
      <w:tr w:rsidR="00FE5824" w:rsidRPr="00716506" w14:paraId="7D3AA616" w14:textId="77777777" w:rsidTr="00357FF3">
        <w:tc>
          <w:tcPr>
            <w:tcW w:w="4430" w:type="dxa"/>
          </w:tcPr>
          <w:tbl>
            <w:tblPr>
              <w:tblStyle w:val="af7"/>
              <w:tblpPr w:leftFromText="141" w:rightFromText="141" w:vertAnchor="text" w:horzAnchor="margin" w:tblpY="-13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A5139B" w:rsidRPr="00716506" w14:paraId="6E131717" w14:textId="77777777" w:rsidTr="00A5139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C0774E5" w14:textId="77777777" w:rsidR="00A5139B" w:rsidRPr="00716506" w:rsidRDefault="00A5139B" w:rsidP="00A5139B">
                  <w:pPr>
                    <w:jc w:val="right"/>
                    <w:rPr>
                      <w:rFonts w:cstheme="minorHAnsi"/>
                      <w:szCs w:val="24"/>
                    </w:rPr>
                  </w:pPr>
                </w:p>
              </w:tc>
              <w:tc>
                <w:tcPr>
                  <w:tcW w:w="892" w:type="dxa"/>
                </w:tcPr>
                <w:p w14:paraId="051C5122" w14:textId="77777777" w:rsidR="00A5139B" w:rsidRPr="00716506" w:rsidRDefault="00A5139B" w:rsidP="00A5139B">
                  <w:pPr>
                    <w:jc w:val="right"/>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c>
                <w:tcPr>
                  <w:tcW w:w="1230" w:type="dxa"/>
                </w:tcPr>
                <w:p w14:paraId="2A6133F5" w14:textId="77777777" w:rsidR="00A5139B" w:rsidRPr="00716506" w:rsidRDefault="00A5139B" w:rsidP="00A5139B">
                  <w:pPr>
                    <w:jc w:val="right"/>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r>
            <w:tr w:rsidR="00A5139B" w:rsidRPr="00716506" w14:paraId="113D243A" w14:textId="77777777" w:rsidTr="00A5139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6D69CC6E" w14:textId="77777777" w:rsidR="00A5139B" w:rsidRPr="00716506" w:rsidRDefault="00A5139B" w:rsidP="00A5139B">
                  <w:pPr>
                    <w:jc w:val="right"/>
                    <w:rPr>
                      <w:rFonts w:cstheme="minorHAnsi"/>
                      <w:szCs w:val="24"/>
                    </w:rPr>
                  </w:pPr>
                </w:p>
              </w:tc>
              <w:tc>
                <w:tcPr>
                  <w:tcW w:w="892" w:type="dxa"/>
                </w:tcPr>
                <w:p w14:paraId="0ED49A90" w14:textId="77777777" w:rsidR="00A5139B" w:rsidRPr="00716506" w:rsidRDefault="00A5139B" w:rsidP="00A5139B">
                  <w:pPr>
                    <w:jc w:val="right"/>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230" w:type="dxa"/>
                </w:tcPr>
                <w:p w14:paraId="0D3A50DF" w14:textId="77777777" w:rsidR="00A5139B" w:rsidRPr="00716506" w:rsidRDefault="00A5139B" w:rsidP="00A5139B">
                  <w:pPr>
                    <w:jc w:val="right"/>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A5139B" w:rsidRPr="00716506" w14:paraId="0B084C33" w14:textId="77777777" w:rsidTr="00A5139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A374CC" w14:textId="77777777" w:rsidR="00A5139B" w:rsidRPr="00716506" w:rsidRDefault="00A5139B" w:rsidP="00A5139B">
                  <w:pPr>
                    <w:jc w:val="right"/>
                    <w:rPr>
                      <w:rFonts w:cstheme="minorHAnsi"/>
                      <w:szCs w:val="24"/>
                    </w:rPr>
                  </w:pPr>
                  <w:r w:rsidRPr="00716506">
                    <w:rPr>
                      <w:rFonts w:cstheme="minorHAnsi"/>
                      <w:szCs w:val="24"/>
                    </w:rPr>
                    <w:t>Prior Probability</w:t>
                  </w:r>
                </w:p>
              </w:tc>
              <w:tc>
                <w:tcPr>
                  <w:tcW w:w="892" w:type="dxa"/>
                </w:tcPr>
                <w:p w14:paraId="26C4AB00" w14:textId="77777777" w:rsidR="00A5139B" w:rsidRPr="00716506" w:rsidRDefault="00A5139B" w:rsidP="00A5139B">
                  <w:pPr>
                    <w:jc w:val="right"/>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.60</w:t>
                  </w:r>
                </w:p>
              </w:tc>
              <w:tc>
                <w:tcPr>
                  <w:tcW w:w="1230" w:type="dxa"/>
                </w:tcPr>
                <w:p w14:paraId="61E0E043" w14:textId="77777777" w:rsidR="00A5139B" w:rsidRPr="00716506" w:rsidRDefault="00A5139B" w:rsidP="00A5139B">
                  <w:pPr>
                    <w:jc w:val="right"/>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.40</w:t>
                  </w:r>
                </w:p>
              </w:tc>
            </w:tr>
            <w:tr w:rsidR="00A5139B" w:rsidRPr="00716506" w14:paraId="277C7ED0" w14:textId="77777777" w:rsidTr="00A5139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85FFC8B" w14:textId="77777777" w:rsidR="00A5139B" w:rsidRPr="00716506" w:rsidRDefault="00A5139B" w:rsidP="00A5139B">
                  <w:pPr>
                    <w:jc w:val="right"/>
                    <w:rPr>
                      <w:rFonts w:cstheme="minorHAnsi"/>
                      <w:szCs w:val="24"/>
                    </w:rPr>
                  </w:pPr>
                  <w:r w:rsidRPr="00716506">
                    <w:rPr>
                      <w:rFonts w:cstheme="minorHAnsi"/>
                      <w:szCs w:val="24"/>
                    </w:rPr>
                    <w:t>Smoothing</w:t>
                  </w:r>
                </w:p>
              </w:tc>
              <w:tc>
                <w:tcPr>
                  <w:tcW w:w="892" w:type="dxa"/>
                </w:tcPr>
                <w:p w14:paraId="75684D4A" w14:textId="77777777" w:rsidR="00A5139B" w:rsidRPr="00716506" w:rsidRDefault="00A5139B" w:rsidP="00A5139B">
                  <w:pPr>
                    <w:jc w:val="right"/>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.12</w:t>
                  </w:r>
                </w:p>
              </w:tc>
              <w:tc>
                <w:tcPr>
                  <w:tcW w:w="1230" w:type="dxa"/>
                </w:tcPr>
                <w:p w14:paraId="3D6A0632" w14:textId="77777777" w:rsidR="00A5139B" w:rsidRPr="00716506" w:rsidRDefault="00A5139B" w:rsidP="00A5139B">
                  <w:pPr>
                    <w:jc w:val="right"/>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w:t>
                  </w:r>
                </w:p>
              </w:tc>
            </w:tr>
          </w:tbl>
          <w:p w14:paraId="256E78F2" w14:textId="77777777" w:rsidR="00FE5824" w:rsidRPr="005113F2" w:rsidRDefault="00A5139B" w:rsidP="00A5139B">
            <w:pPr>
              <w:pStyle w:val="berschrift6"/>
              <w:numPr>
                <w:ilvl w:val="0"/>
                <w:numId w:val="22"/>
              </w:numPr>
              <w:outlineLvl w:val="5"/>
              <w:rPr>
                <w:sz w:val="24"/>
                <w:szCs w:val="24"/>
              </w:rPr>
            </w:pPr>
            <w:bookmarkStart w:id="117" w:name="_Toc79599292"/>
            <w:r w:rsidRPr="005113F2">
              <w:rPr>
                <w:sz w:val="24"/>
                <w:szCs w:val="24"/>
              </w:rPr>
              <w:t>Classification Values</w:t>
            </w:r>
            <w:bookmarkEnd w:id="117"/>
          </w:p>
          <w:p w14:paraId="000001F3" w14:textId="4F23A49A" w:rsidR="00A5139B" w:rsidRPr="00A5139B" w:rsidRDefault="00A5139B" w:rsidP="00A5139B">
            <w:pPr>
              <w:rPr>
                <w:rFonts w:eastAsia="Georgia"/>
              </w:rPr>
            </w:pPr>
          </w:p>
        </w:tc>
      </w:tr>
      <w:tr w:rsidR="00FE5824" w:rsidRPr="00716506" w14:paraId="4CE0C7D1" w14:textId="77777777" w:rsidTr="00357FF3">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A5139B" w:rsidRPr="00716506" w14:paraId="1ACE98D2" w14:textId="77777777" w:rsidTr="00A51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2057386B"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bookmarkStart w:id="118" w:name="_heading=h.37m2jsg" w:colFirst="0" w:colLast="0"/>
                  <w:bookmarkEnd w:id="118"/>
                </w:p>
              </w:tc>
              <w:tc>
                <w:tcPr>
                  <w:tcW w:w="1064" w:type="dxa"/>
                </w:tcPr>
                <w:p w14:paraId="4D1C1BD7" w14:textId="77777777" w:rsidR="00A5139B" w:rsidRPr="00716506" w:rsidRDefault="00A5139B" w:rsidP="00A5139B">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b w:val="0"/>
                      <w:color w:val="000000"/>
                      <w:szCs w:val="24"/>
                    </w:rPr>
                    <w:t>ORAL</w:t>
                  </w:r>
                </w:p>
              </w:tc>
              <w:tc>
                <w:tcPr>
                  <w:tcW w:w="1546" w:type="dxa"/>
                </w:tcPr>
                <w:p w14:paraId="4A64DF12" w14:textId="77777777" w:rsidR="00A5139B" w:rsidRPr="00716506" w:rsidRDefault="00A5139B" w:rsidP="00A5139B">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b w:val="0"/>
                      <w:color w:val="000000"/>
                      <w:szCs w:val="24"/>
                    </w:rPr>
                    <w:t>LIT</w:t>
                  </w:r>
                </w:p>
              </w:tc>
            </w:tr>
            <w:tr w:rsidR="00A5139B" w:rsidRPr="00716506" w14:paraId="16717B61" w14:textId="77777777" w:rsidTr="00A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2C97D9E"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b w:val="0"/>
                      <w:szCs w:val="24"/>
                    </w:rPr>
                    <w:t>Vous</w:t>
                  </w:r>
                </w:p>
              </w:tc>
              <w:tc>
                <w:tcPr>
                  <w:tcW w:w="1064" w:type="dxa"/>
                </w:tcPr>
                <w:p w14:paraId="06E4DB43"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b/>
                      <w:szCs w:val="24"/>
                    </w:rPr>
                    <w:t>0.3</w:t>
                  </w:r>
                </w:p>
              </w:tc>
              <w:tc>
                <w:tcPr>
                  <w:tcW w:w="1546" w:type="dxa"/>
                </w:tcPr>
                <w:p w14:paraId="14BC4A0C"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0.08</w:t>
                  </w:r>
                </w:p>
              </w:tc>
            </w:tr>
            <w:tr w:rsidR="00A5139B" w:rsidRPr="00716506" w14:paraId="0AD69858" w14:textId="77777777" w:rsidTr="00A5139B">
              <w:tc>
                <w:tcPr>
                  <w:cnfStyle w:val="001000000000" w:firstRow="0" w:lastRow="0" w:firstColumn="1" w:lastColumn="0" w:oddVBand="0" w:evenVBand="0" w:oddHBand="0" w:evenHBand="0" w:firstRowFirstColumn="0" w:firstRowLastColumn="0" w:lastRowFirstColumn="0" w:lastRowLastColumn="0"/>
                  <w:tcW w:w="1731" w:type="dxa"/>
                </w:tcPr>
                <w:p w14:paraId="1A96F858"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b w:val="0"/>
                      <w:szCs w:val="24"/>
                    </w:rPr>
                    <w:t>Dites</w:t>
                  </w:r>
                </w:p>
              </w:tc>
              <w:tc>
                <w:tcPr>
                  <w:tcW w:w="1064" w:type="dxa"/>
                </w:tcPr>
                <w:p w14:paraId="2CC1F75D" w14:textId="77777777" w:rsidR="00A5139B" w:rsidRPr="00716506" w:rsidRDefault="00A5139B" w:rsidP="00A5139B">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b/>
                      <w:szCs w:val="24"/>
                    </w:rPr>
                    <w:t>0.3</w:t>
                  </w:r>
                </w:p>
              </w:tc>
              <w:tc>
                <w:tcPr>
                  <w:tcW w:w="1546" w:type="dxa"/>
                </w:tcPr>
                <w:p w14:paraId="283B6D23" w14:textId="77777777" w:rsidR="00A5139B" w:rsidRPr="00716506" w:rsidRDefault="00A5139B" w:rsidP="00A5139B">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szCs w:val="24"/>
                    </w:rPr>
                    <w:t>0.08</w:t>
                  </w:r>
                </w:p>
              </w:tc>
            </w:tr>
            <w:tr w:rsidR="00A5139B" w:rsidRPr="00716506" w14:paraId="6D61BDE5" w14:textId="77777777" w:rsidTr="00A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659F21C6"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b w:val="0"/>
                      <w:szCs w:val="24"/>
                    </w:rPr>
                    <w:t>Imbéciile</w:t>
                  </w:r>
                </w:p>
              </w:tc>
              <w:tc>
                <w:tcPr>
                  <w:tcW w:w="1064" w:type="dxa"/>
                </w:tcPr>
                <w:p w14:paraId="24DF9B29"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.12</w:t>
                  </w:r>
                </w:p>
              </w:tc>
              <w:tc>
                <w:tcPr>
                  <w:tcW w:w="1546" w:type="dxa"/>
                </w:tcPr>
                <w:p w14:paraId="3150372E"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0.05</w:t>
                  </w:r>
                </w:p>
              </w:tc>
            </w:tr>
            <w:tr w:rsidR="00A5139B" w:rsidRPr="00716506" w14:paraId="6F555136" w14:textId="77777777" w:rsidTr="00A5139B">
              <w:tc>
                <w:tcPr>
                  <w:cnfStyle w:val="001000000000" w:firstRow="0" w:lastRow="0" w:firstColumn="1" w:lastColumn="0" w:oddVBand="0" w:evenVBand="0" w:oddHBand="0" w:evenHBand="0" w:firstRowFirstColumn="0" w:firstRowLastColumn="0" w:lastRowFirstColumn="0" w:lastRowLastColumn="0"/>
                  <w:tcW w:w="1731" w:type="dxa"/>
                </w:tcPr>
                <w:p w14:paraId="59BEE064"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b w:val="0"/>
                      <w:szCs w:val="24"/>
                    </w:rPr>
                    <w:t>Prior Probabiltiy</w:t>
                  </w:r>
                </w:p>
              </w:tc>
              <w:tc>
                <w:tcPr>
                  <w:tcW w:w="1064" w:type="dxa"/>
                </w:tcPr>
                <w:p w14:paraId="0AB3533E" w14:textId="77777777" w:rsidR="00A5139B" w:rsidRPr="00716506" w:rsidRDefault="00A5139B" w:rsidP="00A5139B">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szCs w:val="24"/>
                    </w:rPr>
                    <w:t>0.60</w:t>
                  </w:r>
                </w:p>
              </w:tc>
              <w:tc>
                <w:tcPr>
                  <w:tcW w:w="1546" w:type="dxa"/>
                </w:tcPr>
                <w:p w14:paraId="1C8D2F1E" w14:textId="77777777" w:rsidR="00A5139B" w:rsidRPr="00716506" w:rsidRDefault="00A5139B" w:rsidP="00A5139B">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szCs w:val="24"/>
                    </w:rPr>
                    <w:t>.40</w:t>
                  </w:r>
                </w:p>
              </w:tc>
            </w:tr>
            <w:tr w:rsidR="00A5139B" w:rsidRPr="00716506" w14:paraId="47207E60" w14:textId="77777777" w:rsidTr="00A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719711D" w14:textId="77777777" w:rsidR="00A5139B" w:rsidRPr="00716506" w:rsidRDefault="00A5139B" w:rsidP="00A5139B">
                  <w:pPr>
                    <w:pBdr>
                      <w:top w:val="nil"/>
                      <w:left w:val="nil"/>
                      <w:bottom w:val="nil"/>
                      <w:right w:val="nil"/>
                      <w:between w:val="nil"/>
                    </w:pBdr>
                    <w:spacing w:line="360" w:lineRule="auto"/>
                    <w:jc w:val="right"/>
                    <w:rPr>
                      <w:rFonts w:eastAsia="Georgia" w:cstheme="minorHAnsi"/>
                      <w:szCs w:val="24"/>
                    </w:rPr>
                  </w:pPr>
                </w:p>
              </w:tc>
              <w:tc>
                <w:tcPr>
                  <w:tcW w:w="1064" w:type="dxa"/>
                </w:tcPr>
                <w:p w14:paraId="66153FF9"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 xml:space="preserve"> 0.00798</w:t>
                  </w:r>
                </w:p>
              </w:tc>
              <w:tc>
                <w:tcPr>
                  <w:tcW w:w="1546" w:type="dxa"/>
                </w:tcPr>
                <w:p w14:paraId="58441683" w14:textId="77777777" w:rsidR="00A5139B" w:rsidRPr="00716506" w:rsidRDefault="00A5139B" w:rsidP="00A5139B">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 xml:space="preserve"> 0.00128</w:t>
                  </w:r>
                </w:p>
              </w:tc>
            </w:tr>
          </w:tbl>
          <w:p w14:paraId="00000209" w14:textId="55336706" w:rsidR="00FE5824" w:rsidRPr="00716506" w:rsidRDefault="00FE5824" w:rsidP="00A5139B">
            <w:pPr>
              <w:pBdr>
                <w:top w:val="nil"/>
                <w:left w:val="nil"/>
                <w:bottom w:val="nil"/>
                <w:right w:val="nil"/>
                <w:between w:val="nil"/>
              </w:pBdr>
              <w:tabs>
                <w:tab w:val="left" w:pos="1540"/>
              </w:tabs>
              <w:spacing w:line="360" w:lineRule="auto"/>
              <w:jc w:val="both"/>
              <w:rPr>
                <w:rFonts w:eastAsia="Georgia" w:cstheme="minorHAnsi"/>
                <w:szCs w:val="24"/>
              </w:rPr>
            </w:pPr>
          </w:p>
        </w:tc>
      </w:tr>
      <w:tr w:rsidR="00FE5824" w:rsidRPr="00716506" w14:paraId="665E7CAF" w14:textId="77777777" w:rsidTr="00357FF3">
        <w:tc>
          <w:tcPr>
            <w:tcW w:w="4430" w:type="dxa"/>
          </w:tcPr>
          <w:p w14:paraId="0000020B" w14:textId="654EAEC9" w:rsidR="00FE5824" w:rsidRPr="005113F2" w:rsidRDefault="003B5699" w:rsidP="00A5139B">
            <w:pPr>
              <w:pStyle w:val="berschrift6"/>
              <w:outlineLvl w:val="5"/>
              <w:rPr>
                <w:sz w:val="24"/>
                <w:szCs w:val="24"/>
              </w:rPr>
            </w:pPr>
            <w:bookmarkStart w:id="119" w:name="_heading=h.1mrcu09" w:colFirst="0" w:colLast="0"/>
            <w:bookmarkStart w:id="120" w:name="_Toc79599293"/>
            <w:bookmarkEnd w:id="119"/>
            <w:r w:rsidRPr="005113F2">
              <w:rPr>
                <w:sz w:val="24"/>
                <w:szCs w:val="24"/>
              </w:rPr>
              <w:t>Classification Assignment</w:t>
            </w:r>
            <w:bookmarkEnd w:id="120"/>
          </w:p>
        </w:tc>
      </w:tr>
    </w:tbl>
    <w:p w14:paraId="65A4D6D8" w14:textId="17E7F175" w:rsidR="00E91C40" w:rsidRDefault="003B5699" w:rsidP="00E91C40">
      <w:pPr>
        <w:pBdr>
          <w:top w:val="nil"/>
          <w:left w:val="nil"/>
          <w:bottom w:val="nil"/>
          <w:right w:val="nil"/>
          <w:between w:val="nil"/>
        </w:pBdr>
        <w:ind w:firstLine="0"/>
        <w:rPr>
          <w:rFonts w:eastAsia="Georgia" w:cstheme="minorHAnsi"/>
          <w:color w:val="000000"/>
          <w:szCs w:val="24"/>
        </w:rPr>
      </w:pPr>
      <w:r w:rsidRPr="00716506">
        <w:rPr>
          <w:rFonts w:eastAsia="Georgia" w:cstheme="minorHAnsi"/>
          <w:color w:val="000000"/>
          <w:szCs w:val="24"/>
        </w:rPr>
        <w:t xml:space="preserve">can be calculated as seen in table 3. 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1FDDA7F4" w14:textId="77777777" w:rsidR="003553F9" w:rsidRDefault="003553F9" w:rsidP="00E91C40">
      <w:pPr>
        <w:ind w:left="284" w:firstLine="0"/>
      </w:pPr>
    </w:p>
    <w:p w14:paraId="0EE09DE2" w14:textId="77777777" w:rsidR="003553F9" w:rsidRDefault="003553F9" w:rsidP="00E91C40">
      <w:pPr>
        <w:ind w:left="284" w:firstLine="0"/>
      </w:pPr>
    </w:p>
    <w:p w14:paraId="0B59201D" w14:textId="77777777" w:rsidR="003553F9" w:rsidRDefault="003553F9" w:rsidP="00E91C40">
      <w:pPr>
        <w:ind w:left="284" w:firstLine="0"/>
      </w:pPr>
    </w:p>
    <w:p w14:paraId="0B4ADBAA" w14:textId="77777777" w:rsidR="003553F9" w:rsidRDefault="003553F9" w:rsidP="00E91C40">
      <w:pPr>
        <w:ind w:left="284" w:firstLine="0"/>
      </w:pPr>
    </w:p>
    <w:p w14:paraId="2B05853A" w14:textId="77777777" w:rsidR="003553F9" w:rsidRDefault="003553F9" w:rsidP="00E91C40">
      <w:pPr>
        <w:ind w:left="284" w:firstLine="0"/>
      </w:pPr>
    </w:p>
    <w:p w14:paraId="3736ABA6" w14:textId="77777777" w:rsidR="003553F9" w:rsidRDefault="003553F9" w:rsidP="00E91C40">
      <w:pPr>
        <w:ind w:left="284" w:firstLine="0"/>
      </w:pPr>
    </w:p>
    <w:p w14:paraId="0000020D" w14:textId="0DD4C92E" w:rsidR="00FE5824" w:rsidRPr="00E91C40" w:rsidRDefault="003B5699" w:rsidP="003553F9">
      <w:pPr>
        <w:pStyle w:val="berschrift2"/>
        <w:rPr>
          <w:rFonts w:eastAsia="Georgia" w:cstheme="minorHAnsi"/>
          <w:color w:val="000000"/>
          <w:szCs w:val="24"/>
        </w:rPr>
      </w:pPr>
      <w:bookmarkStart w:id="122" w:name="_Toc79597712"/>
      <w:r w:rsidRPr="00716506">
        <w:lastRenderedPageBreak/>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41B0EE3D"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598559"/>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 w:val="24"/>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BB05AB5"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 w:val="24"/>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8FBB85"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D41415" w:rsidRDefault="007C6F40" w:rsidP="00D41415">
            <w:pPr>
              <w:pStyle w:val="berschrift5"/>
              <w:outlineLvl w:val="4"/>
              <w:rPr>
                <w:sz w:val="24"/>
              </w:rPr>
            </w:pPr>
            <w:bookmarkStart w:id="124" w:name="_Toc79517748"/>
            <w:bookmarkStart w:id="125" w:name="_Toc79598560"/>
            <w:r w:rsidRPr="00D41415">
              <w:rPr>
                <w:sz w:val="24"/>
              </w:rPr>
              <w:t>Literacy and Orality</w:t>
            </w:r>
            <w:bookmarkEnd w:id="124"/>
            <w:bookmarkEnd w:id="125"/>
          </w:p>
        </w:tc>
      </w:tr>
    </w:tbl>
    <w:p w14:paraId="0A7CDF8B" w14:textId="4D6440D7" w:rsidR="00FE5824" w:rsidRPr="0063606C" w:rsidRDefault="003B5699" w:rsidP="0063606C">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bookmarkStart w:id="126" w:name="_heading=h.3l18frh" w:colFirst="0" w:colLast="0"/>
    <w:bookmarkStart w:id="127" w:name="_Toc79596547"/>
    <w:bookmarkStart w:id="128" w:name="_Toc79597713"/>
    <w:bookmarkEnd w:id="126"/>
    <w:p w14:paraId="00000250" w14:textId="561B4DDE" w:rsidR="00FE5824" w:rsidRPr="00716506" w:rsidRDefault="00C967C5" w:rsidP="00262A24">
      <w:pPr>
        <w:pStyle w:val="berschrift1"/>
      </w:pPr>
      <w:sdt>
        <w:sdtPr>
          <w:tag w:val="goog_rdk_161"/>
          <w:id w:val="-66958533"/>
          <w:showingPlcHdr/>
        </w:sdtPr>
        <w:sdtEndPr/>
        <w:sdtContent>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597714"/>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6A640FAA"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 </w:t>
      </w:r>
      <w:r w:rsidRPr="00716506">
        <w:rPr>
          <w:rFonts w:cstheme="minorHAnsi"/>
          <w:szCs w:val="24"/>
        </w:rPr>
        <w:t xml:space="preserve"> 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597715"/>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00000258" w14:textId="2B1EB7B7" w:rsidR="00FE5824" w:rsidRDefault="003B569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5.</w:t>
      </w:r>
    </w:p>
    <w:p w14:paraId="547ABE79" w14:textId="3187377A" w:rsidR="00B33FF1" w:rsidRDefault="00B33FF1" w:rsidP="00B33FF1">
      <w:pPr>
        <w:pStyle w:val="Sub-chapters"/>
      </w:pPr>
    </w:p>
    <w:p w14:paraId="2B680363" w14:textId="5056AC0E" w:rsidR="00B33FF1" w:rsidRDefault="00B33FF1" w:rsidP="00B33FF1">
      <w:pPr>
        <w:pStyle w:val="Sub-chapters"/>
      </w:pPr>
    </w:p>
    <w:p w14:paraId="28136CAE" w14:textId="77777777" w:rsidR="00B33FF1" w:rsidRPr="00B33FF1" w:rsidRDefault="00B33FF1" w:rsidP="00B33FF1">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lastRenderedPageBreak/>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16506" w:rsidRDefault="003B5699">
            <w:pPr>
              <w:rPr>
                <w:rFonts w:cstheme="minorHAnsi"/>
                <w:szCs w:val="24"/>
              </w:rPr>
            </w:pPr>
            <w:r w:rsidRPr="00716506">
              <w:rPr>
                <w:rFonts w:cstheme="minorHAnsi"/>
                <w:szCs w:val="24"/>
              </w:rPr>
              <w:t>SEN_LEN</w:t>
            </w:r>
          </w:p>
        </w:tc>
        <w:tc>
          <w:tcPr>
            <w:tcW w:w="2438" w:type="dxa"/>
            <w:gridSpan w:val="2"/>
          </w:tcPr>
          <w:p w14:paraId="0000026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Sentence Length</w:t>
            </w:r>
          </w:p>
        </w:tc>
        <w:tc>
          <w:tcPr>
            <w:tcW w:w="2948" w:type="dxa"/>
          </w:tcPr>
          <w:p w14:paraId="00000262"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16506" w:rsidRDefault="003B5699">
            <w:pPr>
              <w:rPr>
                <w:rFonts w:cstheme="minorHAnsi"/>
                <w:szCs w:val="24"/>
              </w:rPr>
            </w:pPr>
            <w:r w:rsidRPr="00716506">
              <w:rPr>
                <w:rFonts w:cstheme="minorHAnsi"/>
                <w:szCs w:val="24"/>
              </w:rPr>
              <w:t>AVG_WORD_LEN</w:t>
            </w:r>
          </w:p>
        </w:tc>
        <w:tc>
          <w:tcPr>
            <w:tcW w:w="2438" w:type="dxa"/>
            <w:gridSpan w:val="2"/>
          </w:tcPr>
          <w:p w14:paraId="0000026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Average word length</w:t>
            </w:r>
          </w:p>
        </w:tc>
        <w:tc>
          <w:tcPr>
            <w:tcW w:w="2948" w:type="dxa"/>
          </w:tcPr>
          <w:p w14:paraId="00000267"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16506" w:rsidRDefault="003B5699">
            <w:pPr>
              <w:rPr>
                <w:rFonts w:cstheme="minorHAnsi"/>
                <w:szCs w:val="24"/>
              </w:rPr>
            </w:pPr>
            <w:r w:rsidRPr="00716506">
              <w:rPr>
                <w:rFonts w:cstheme="minorHAnsi"/>
                <w:szCs w:val="24"/>
              </w:rPr>
              <w:t>THIRD_PERSON_EXPL</w:t>
            </w:r>
          </w:p>
          <w:p w14:paraId="00000269" w14:textId="77777777" w:rsidR="00FE5824" w:rsidRPr="00716506" w:rsidRDefault="00FE5824">
            <w:pPr>
              <w:rPr>
                <w:rFonts w:cstheme="minorHAnsi"/>
                <w:szCs w:val="24"/>
              </w:rPr>
            </w:pPr>
          </w:p>
        </w:tc>
        <w:tc>
          <w:tcPr>
            <w:tcW w:w="2438" w:type="dxa"/>
            <w:gridSpan w:val="2"/>
          </w:tcPr>
          <w:p w14:paraId="0000026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Dummy Subjects</w:t>
            </w:r>
          </w:p>
        </w:tc>
        <w:tc>
          <w:tcPr>
            <w:tcW w:w="2948" w:type="dxa"/>
          </w:tcPr>
          <w:p w14:paraId="0000026D"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16506" w:rsidRDefault="003B5699">
            <w:pPr>
              <w:rPr>
                <w:rFonts w:cstheme="minorHAnsi"/>
                <w:szCs w:val="24"/>
              </w:rPr>
            </w:pPr>
            <w:r w:rsidRPr="00716506">
              <w:rPr>
                <w:rFonts w:cstheme="minorHAnsi"/>
                <w:szCs w:val="24"/>
              </w:rPr>
              <w:t>NOM_SUBJ</w:t>
            </w:r>
          </w:p>
          <w:p w14:paraId="0000026F" w14:textId="77777777" w:rsidR="00FE5824" w:rsidRPr="00716506" w:rsidRDefault="00FE5824">
            <w:pPr>
              <w:rPr>
                <w:rFonts w:cstheme="minorHAnsi"/>
                <w:szCs w:val="24"/>
              </w:rPr>
            </w:pPr>
          </w:p>
        </w:tc>
        <w:tc>
          <w:tcPr>
            <w:tcW w:w="2438" w:type="dxa"/>
            <w:gridSpan w:val="2"/>
          </w:tcPr>
          <w:p w14:paraId="00000271"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 Length</w:t>
            </w:r>
          </w:p>
        </w:tc>
        <w:tc>
          <w:tcPr>
            <w:tcW w:w="2948" w:type="dxa"/>
          </w:tcPr>
          <w:p w14:paraId="0000027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16506" w:rsidRDefault="003B5699">
            <w:pPr>
              <w:rPr>
                <w:rFonts w:cstheme="minorHAnsi"/>
                <w:szCs w:val="24"/>
              </w:rPr>
            </w:pPr>
            <w:r w:rsidRPr="00716506">
              <w:rPr>
                <w:rFonts w:cstheme="minorHAnsi"/>
                <w:szCs w:val="24"/>
              </w:rPr>
              <w:t>PRES_TENSE</w:t>
            </w:r>
          </w:p>
          <w:p w14:paraId="00000275" w14:textId="77777777" w:rsidR="00FE5824" w:rsidRPr="00716506" w:rsidRDefault="00FE5824">
            <w:pPr>
              <w:rPr>
                <w:rFonts w:cstheme="minorHAnsi"/>
                <w:szCs w:val="24"/>
              </w:rPr>
            </w:pPr>
          </w:p>
        </w:tc>
        <w:tc>
          <w:tcPr>
            <w:tcW w:w="2438" w:type="dxa"/>
            <w:gridSpan w:val="2"/>
          </w:tcPr>
          <w:p w14:paraId="0000027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Present tense verbs</w:t>
            </w:r>
          </w:p>
        </w:tc>
        <w:tc>
          <w:tcPr>
            <w:tcW w:w="2948" w:type="dxa"/>
          </w:tcPr>
          <w:p w14:paraId="00000279"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16506" w:rsidRDefault="003B5699">
            <w:pPr>
              <w:rPr>
                <w:rFonts w:cstheme="minorHAnsi"/>
                <w:szCs w:val="24"/>
              </w:rPr>
            </w:pPr>
            <w:r w:rsidRPr="00716506">
              <w:rPr>
                <w:rFonts w:cstheme="minorHAnsi"/>
                <w:szCs w:val="24"/>
              </w:rPr>
              <w:t>ABBR_NO_VOWEL</w:t>
            </w:r>
          </w:p>
          <w:p w14:paraId="0000027B" w14:textId="77777777" w:rsidR="00FE5824" w:rsidRPr="00716506" w:rsidRDefault="00FE5824">
            <w:pPr>
              <w:rPr>
                <w:rFonts w:cstheme="minorHAnsi"/>
                <w:szCs w:val="24"/>
              </w:rPr>
            </w:pPr>
          </w:p>
        </w:tc>
        <w:tc>
          <w:tcPr>
            <w:tcW w:w="2438" w:type="dxa"/>
            <w:gridSpan w:val="2"/>
          </w:tcPr>
          <w:p w14:paraId="0000027D"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Abbreviations without vowels</w:t>
            </w:r>
          </w:p>
        </w:tc>
        <w:tc>
          <w:tcPr>
            <w:tcW w:w="2948" w:type="dxa"/>
          </w:tcPr>
          <w:p w14:paraId="0000027F"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16506" w:rsidRDefault="003B5699">
            <w:pPr>
              <w:rPr>
                <w:rFonts w:cstheme="minorHAnsi"/>
                <w:szCs w:val="24"/>
              </w:rPr>
            </w:pPr>
            <w:r w:rsidRPr="00716506">
              <w:rPr>
                <w:rFonts w:cstheme="minorHAnsi"/>
                <w:szCs w:val="24"/>
              </w:rPr>
              <w:t>NP_VB_RATIO</w:t>
            </w:r>
          </w:p>
          <w:p w14:paraId="00000281" w14:textId="77777777" w:rsidR="00FE5824" w:rsidRPr="00716506" w:rsidRDefault="00FE5824">
            <w:pPr>
              <w:rPr>
                <w:rFonts w:cstheme="minorHAnsi"/>
                <w:szCs w:val="24"/>
              </w:rPr>
            </w:pPr>
          </w:p>
        </w:tc>
        <w:tc>
          <w:tcPr>
            <w:tcW w:w="2438" w:type="dxa"/>
            <w:gridSpan w:val="2"/>
          </w:tcPr>
          <w:p w14:paraId="00000283"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Noun to verb ration</w:t>
            </w:r>
          </w:p>
        </w:tc>
        <w:tc>
          <w:tcPr>
            <w:tcW w:w="2948" w:type="dxa"/>
          </w:tcPr>
          <w:p w14:paraId="00000285"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16506" w:rsidRDefault="003B5699">
            <w:pPr>
              <w:rPr>
                <w:rFonts w:cstheme="minorHAnsi"/>
                <w:szCs w:val="24"/>
              </w:rPr>
            </w:pPr>
            <w:r w:rsidRPr="00716506">
              <w:rPr>
                <w:rFonts w:cstheme="minorHAnsi"/>
                <w:szCs w:val="24"/>
              </w:rPr>
              <w:t>LOW_VERB_HIGH_ADJ</w:t>
            </w:r>
          </w:p>
          <w:p w14:paraId="00000287" w14:textId="77777777" w:rsidR="00FE5824" w:rsidRPr="00716506" w:rsidRDefault="00FE5824">
            <w:pPr>
              <w:rPr>
                <w:rFonts w:cstheme="minorHAnsi"/>
                <w:szCs w:val="24"/>
              </w:rPr>
            </w:pPr>
          </w:p>
        </w:tc>
        <w:tc>
          <w:tcPr>
            <w:tcW w:w="2438" w:type="dxa"/>
            <w:gridSpan w:val="2"/>
          </w:tcPr>
          <w:p w14:paraId="0000028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Low number of numbs, but high number of adjectives</w:t>
            </w:r>
          </w:p>
        </w:tc>
        <w:tc>
          <w:tcPr>
            <w:tcW w:w="2948" w:type="dxa"/>
          </w:tcPr>
          <w:p w14:paraId="0000028B"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16506" w:rsidRDefault="003B5699">
            <w:pPr>
              <w:rPr>
                <w:rFonts w:cstheme="minorHAnsi"/>
                <w:szCs w:val="24"/>
              </w:rPr>
            </w:pPr>
            <w:r w:rsidRPr="00716506">
              <w:rPr>
                <w:rFonts w:cstheme="minorHAnsi"/>
                <w:szCs w:val="24"/>
              </w:rPr>
              <w:t>CCONJ_VB_RATIO</w:t>
            </w:r>
          </w:p>
          <w:p w14:paraId="0000028D" w14:textId="77777777" w:rsidR="00FE5824" w:rsidRPr="00716506" w:rsidRDefault="00FE5824">
            <w:pPr>
              <w:rPr>
                <w:rFonts w:cstheme="minorHAnsi"/>
                <w:szCs w:val="24"/>
              </w:rPr>
            </w:pPr>
          </w:p>
        </w:tc>
        <w:tc>
          <w:tcPr>
            <w:tcW w:w="2438" w:type="dxa"/>
            <w:gridSpan w:val="2"/>
          </w:tcPr>
          <w:p w14:paraId="0000028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More coordinating conjunctions than verbs</w:t>
            </w:r>
          </w:p>
        </w:tc>
        <w:tc>
          <w:tcPr>
            <w:tcW w:w="2948" w:type="dxa"/>
          </w:tcPr>
          <w:p w14:paraId="00000291"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16506" w:rsidRDefault="003B5699">
            <w:pPr>
              <w:rPr>
                <w:rFonts w:cstheme="minorHAnsi"/>
                <w:szCs w:val="24"/>
              </w:rPr>
            </w:pPr>
            <w:r w:rsidRPr="00716506">
              <w:rPr>
                <w:rFonts w:cstheme="minorHAnsi"/>
                <w:szCs w:val="24"/>
              </w:rPr>
              <w:t>SHORT_SEN_LENGTH_PRESENCE_OF_NUMBERS</w:t>
            </w:r>
          </w:p>
        </w:tc>
        <w:tc>
          <w:tcPr>
            <w:tcW w:w="2438" w:type="dxa"/>
            <w:gridSpan w:val="2"/>
          </w:tcPr>
          <w:p w14:paraId="0000029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Short sentences that consist of only numbers</w:t>
            </w:r>
          </w:p>
        </w:tc>
        <w:tc>
          <w:tcPr>
            <w:tcW w:w="2948" w:type="dxa"/>
          </w:tcPr>
          <w:p w14:paraId="00000296"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Only one point</w:t>
            </w:r>
          </w:p>
        </w:tc>
      </w:tr>
    </w:tbl>
    <w:p w14:paraId="00000297" w14:textId="77777777" w:rsidR="00FE5824" w:rsidRPr="00716506" w:rsidRDefault="003B5699" w:rsidP="005113F2">
      <w:pPr>
        <w:pStyle w:val="berschrift6"/>
      </w:pPr>
      <w:bookmarkStart w:id="133" w:name="_heading=h.2zbgiuw" w:colFirst="0" w:colLast="0"/>
      <w:bookmarkEnd w:id="133"/>
      <w:r w:rsidRPr="00716506">
        <w:t xml:space="preserve"> </w:t>
      </w:r>
      <w:bookmarkStart w:id="134" w:name="_Toc79599294"/>
      <w:r w:rsidRPr="00716506">
        <w:t>Training Classification Criteria for Literacy</w:t>
      </w:r>
      <w:bookmarkEnd w:id="134"/>
    </w:p>
    <w:p w14:paraId="00000298" w14:textId="77777777" w:rsidR="00FE5824" w:rsidRPr="00716506" w:rsidRDefault="00FE5824">
      <w:pPr>
        <w:rPr>
          <w:rFonts w:cstheme="minorHAnsi"/>
          <w:szCs w:val="24"/>
        </w:rPr>
      </w:pPr>
    </w:p>
    <w:p w14:paraId="00000299" w14:textId="77777777" w:rsidR="00FE5824" w:rsidRPr="00716506" w:rsidRDefault="003B5699">
      <w:pPr>
        <w:rPr>
          <w:rFonts w:cstheme="minorHAnsi"/>
          <w:szCs w:val="24"/>
        </w:rPr>
      </w:pPr>
      <w:r w:rsidRPr="00716506">
        <w:rPr>
          <w:rFonts w:cstheme="minorHAnsi"/>
          <w:szCs w:val="24"/>
        </w:rPr>
        <w:t xml:space="preserve">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 </w:t>
      </w:r>
    </w:p>
    <w:p w14:paraId="0000029A" w14:textId="77777777" w:rsidR="00FE5824" w:rsidRPr="00716506" w:rsidRDefault="00FE5824">
      <w:pPr>
        <w:ind w:firstLine="0"/>
        <w:rPr>
          <w:rFonts w:cstheme="minorHAnsi"/>
          <w:szCs w:val="24"/>
        </w:rPr>
      </w:pPr>
    </w:p>
    <w:tbl>
      <w:tblPr>
        <w:tblStyle w:val="afc"/>
        <w:tblW w:w="3964"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122"/>
        <w:gridCol w:w="1842"/>
      </w:tblGrid>
      <w:tr w:rsidR="00FE5824" w:rsidRPr="00716506" w14:paraId="4178B32C" w14:textId="77777777" w:rsidTr="00FE5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9B" w14:textId="77777777" w:rsidR="00FE5824" w:rsidRPr="00716506" w:rsidRDefault="00FE5824">
            <w:pPr>
              <w:rPr>
                <w:rFonts w:cstheme="minorHAnsi"/>
                <w:szCs w:val="24"/>
              </w:rPr>
            </w:pPr>
          </w:p>
        </w:tc>
        <w:tc>
          <w:tcPr>
            <w:tcW w:w="1842" w:type="dxa"/>
          </w:tcPr>
          <w:p w14:paraId="0000029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Values</w:t>
            </w:r>
          </w:p>
          <w:p w14:paraId="0000029D"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FE5824" w:rsidRPr="00716506" w14:paraId="4E7E6D0F"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9E" w14:textId="77777777" w:rsidR="00FE5824" w:rsidRPr="00716506" w:rsidRDefault="003B5699">
            <w:pPr>
              <w:rPr>
                <w:rFonts w:cstheme="minorHAnsi"/>
                <w:szCs w:val="24"/>
              </w:rPr>
            </w:pPr>
            <w:r w:rsidRPr="00716506">
              <w:rPr>
                <w:rFonts w:cstheme="minorHAnsi"/>
                <w:szCs w:val="24"/>
              </w:rPr>
              <w:t>Accuracy</w:t>
            </w:r>
          </w:p>
        </w:tc>
        <w:tc>
          <w:tcPr>
            <w:tcW w:w="1842" w:type="dxa"/>
          </w:tcPr>
          <w:p w14:paraId="0000029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94</w:t>
            </w:r>
          </w:p>
        </w:tc>
      </w:tr>
      <w:tr w:rsidR="00FE5824" w:rsidRPr="00716506" w14:paraId="632ABCA0"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A0" w14:textId="77777777" w:rsidR="00FE5824" w:rsidRPr="00716506" w:rsidRDefault="003B5699">
            <w:pPr>
              <w:rPr>
                <w:rFonts w:cstheme="minorHAnsi"/>
                <w:szCs w:val="24"/>
              </w:rPr>
            </w:pPr>
            <w:r w:rsidRPr="00716506">
              <w:rPr>
                <w:rFonts w:cstheme="minorHAnsi"/>
                <w:szCs w:val="24"/>
              </w:rPr>
              <w:t>Error Rate</w:t>
            </w:r>
          </w:p>
        </w:tc>
        <w:tc>
          <w:tcPr>
            <w:tcW w:w="1842" w:type="dxa"/>
          </w:tcPr>
          <w:p w14:paraId="000002A1"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28</w:t>
            </w:r>
          </w:p>
        </w:tc>
      </w:tr>
      <w:tr w:rsidR="00FE5824" w:rsidRPr="00716506" w14:paraId="799340B4"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A2" w14:textId="77777777" w:rsidR="00FE5824" w:rsidRPr="00716506" w:rsidRDefault="003B5699">
            <w:pPr>
              <w:rPr>
                <w:rFonts w:cstheme="minorHAnsi"/>
                <w:szCs w:val="24"/>
              </w:rPr>
            </w:pPr>
            <w:r w:rsidRPr="00716506">
              <w:rPr>
                <w:rFonts w:cstheme="minorHAnsi"/>
                <w:szCs w:val="24"/>
              </w:rPr>
              <w:t>Precision</w:t>
            </w:r>
          </w:p>
        </w:tc>
        <w:tc>
          <w:tcPr>
            <w:tcW w:w="1842" w:type="dxa"/>
          </w:tcPr>
          <w:p w14:paraId="000002A3"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91</w:t>
            </w:r>
          </w:p>
        </w:tc>
      </w:tr>
      <w:tr w:rsidR="00FE5824" w:rsidRPr="00716506" w14:paraId="21263FE4"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A4" w14:textId="77777777" w:rsidR="00FE5824" w:rsidRPr="00716506" w:rsidRDefault="003B5699">
            <w:pPr>
              <w:rPr>
                <w:rFonts w:cstheme="minorHAnsi"/>
                <w:szCs w:val="24"/>
              </w:rPr>
            </w:pPr>
            <w:r w:rsidRPr="00716506">
              <w:rPr>
                <w:rFonts w:cstheme="minorHAnsi"/>
                <w:szCs w:val="24"/>
              </w:rPr>
              <w:t>Recall</w:t>
            </w:r>
          </w:p>
        </w:tc>
        <w:tc>
          <w:tcPr>
            <w:tcW w:w="1842" w:type="dxa"/>
          </w:tcPr>
          <w:p w14:paraId="000002A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69</w:t>
            </w:r>
          </w:p>
        </w:tc>
      </w:tr>
      <w:tr w:rsidR="00FE5824" w:rsidRPr="00716506" w14:paraId="536DC31A"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00002A6" w14:textId="77777777" w:rsidR="00FE5824" w:rsidRPr="00716506" w:rsidRDefault="003B5699">
            <w:pPr>
              <w:rPr>
                <w:rFonts w:cstheme="minorHAnsi"/>
                <w:szCs w:val="24"/>
              </w:rPr>
            </w:pPr>
            <w:r w:rsidRPr="00716506">
              <w:rPr>
                <w:rFonts w:cstheme="minorHAnsi"/>
                <w:szCs w:val="24"/>
              </w:rPr>
              <w:t>F-Score</w:t>
            </w:r>
          </w:p>
        </w:tc>
        <w:tc>
          <w:tcPr>
            <w:tcW w:w="1842" w:type="dxa"/>
          </w:tcPr>
          <w:p w14:paraId="000002A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79</w:t>
            </w:r>
          </w:p>
        </w:tc>
      </w:tr>
    </w:tbl>
    <w:p w14:paraId="000002A8" w14:textId="77777777" w:rsidR="00FE5824" w:rsidRPr="00716506" w:rsidRDefault="003B5699" w:rsidP="005113F2">
      <w:pPr>
        <w:pStyle w:val="berschrift6"/>
      </w:pPr>
      <w:bookmarkStart w:id="135" w:name="_heading=h.1egqt2p" w:colFirst="0" w:colLast="0"/>
      <w:bookmarkEnd w:id="135"/>
      <w:r w:rsidRPr="00716506">
        <w:t xml:space="preserve"> </w:t>
      </w:r>
      <w:bookmarkStart w:id="136" w:name="_Toc79599295"/>
      <w:r w:rsidRPr="00716506">
        <w:t>Evaluation of Training Classification Criteria for Literacy</w:t>
      </w:r>
      <w:bookmarkEnd w:id="136"/>
    </w:p>
    <w:p w14:paraId="000002A9" w14:textId="77777777" w:rsidR="00FE5824" w:rsidRPr="00716506" w:rsidRDefault="00FE5824">
      <w:pPr>
        <w:rPr>
          <w:rFonts w:cstheme="minorHAnsi"/>
          <w:szCs w:val="24"/>
        </w:rPr>
      </w:pPr>
    </w:p>
    <w:p w14:paraId="000002AA" w14:textId="77777777" w:rsidR="00FE5824" w:rsidRPr="00716506" w:rsidRDefault="003B5699">
      <w:pPr>
        <w:rPr>
          <w:rFonts w:cstheme="minorHAnsi"/>
          <w:szCs w:val="24"/>
        </w:rPr>
      </w:pPr>
      <w:r w:rsidRPr="00716506">
        <w:rPr>
          <w:rFonts w:cstheme="minorHAnsi"/>
          <w:szCs w:val="24"/>
        </w:rPr>
        <w:t xml:space="preserve">A second classification, table 7, was created that mirrored the first classification set to a certain extent but considered factors that often occurred in French texts expressing orality.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16506" w:rsidRDefault="003B5699">
            <w:pPr>
              <w:rPr>
                <w:rFonts w:cstheme="minorHAnsi"/>
                <w:szCs w:val="24"/>
              </w:rPr>
            </w:pPr>
            <w:r w:rsidRPr="00716506">
              <w:rPr>
                <w:rFonts w:cstheme="minorHAnsi"/>
                <w:szCs w:val="24"/>
              </w:rPr>
              <w:t>Variable</w:t>
            </w:r>
          </w:p>
        </w:tc>
        <w:tc>
          <w:tcPr>
            <w:tcW w:w="2155" w:type="dxa"/>
          </w:tcPr>
          <w:p w14:paraId="000002A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402" w:type="dxa"/>
          </w:tcPr>
          <w:p w14:paraId="000002AD"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16506" w:rsidRDefault="003B5699">
            <w:pPr>
              <w:rPr>
                <w:rFonts w:cstheme="minorHAnsi"/>
                <w:szCs w:val="24"/>
              </w:rPr>
            </w:pPr>
            <w:r w:rsidRPr="00716506">
              <w:rPr>
                <w:rFonts w:cstheme="minorHAnsi"/>
                <w:szCs w:val="24"/>
              </w:rPr>
              <w:t>SEN_LEN</w:t>
            </w:r>
          </w:p>
        </w:tc>
        <w:tc>
          <w:tcPr>
            <w:tcW w:w="2155" w:type="dxa"/>
          </w:tcPr>
          <w:p w14:paraId="000002A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Sentence Length</w:t>
            </w:r>
          </w:p>
        </w:tc>
        <w:tc>
          <w:tcPr>
            <w:tcW w:w="3402" w:type="dxa"/>
          </w:tcPr>
          <w:p w14:paraId="000002B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16506" w:rsidRDefault="003B5699">
            <w:pPr>
              <w:rPr>
                <w:rFonts w:cstheme="minorHAnsi"/>
                <w:szCs w:val="24"/>
              </w:rPr>
            </w:pPr>
            <w:r w:rsidRPr="00716506">
              <w:rPr>
                <w:rFonts w:cstheme="minorHAnsi"/>
                <w:szCs w:val="24"/>
              </w:rPr>
              <w:t>AVG_WORD_LEN</w:t>
            </w:r>
          </w:p>
          <w:p w14:paraId="000002B2" w14:textId="77777777" w:rsidR="00FE5824" w:rsidRPr="00716506" w:rsidRDefault="00FE5824">
            <w:pPr>
              <w:rPr>
                <w:rFonts w:cstheme="minorHAnsi"/>
                <w:szCs w:val="24"/>
              </w:rPr>
            </w:pPr>
          </w:p>
        </w:tc>
        <w:tc>
          <w:tcPr>
            <w:tcW w:w="2155" w:type="dxa"/>
          </w:tcPr>
          <w:p w14:paraId="000002B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Average word length </w:t>
            </w:r>
          </w:p>
        </w:tc>
        <w:tc>
          <w:tcPr>
            <w:tcW w:w="3402" w:type="dxa"/>
          </w:tcPr>
          <w:p w14:paraId="000002B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16506" w:rsidRDefault="003B5699">
            <w:pPr>
              <w:rPr>
                <w:rFonts w:cstheme="minorHAnsi"/>
                <w:szCs w:val="24"/>
              </w:rPr>
            </w:pPr>
            <w:r w:rsidRPr="00716506">
              <w:rPr>
                <w:rFonts w:cstheme="minorHAnsi"/>
                <w:szCs w:val="24"/>
              </w:rPr>
              <w:lastRenderedPageBreak/>
              <w:t>VERB_SEN_LEN_RATIO</w:t>
            </w:r>
          </w:p>
          <w:p w14:paraId="000002B6" w14:textId="77777777" w:rsidR="00FE5824" w:rsidRPr="00716506" w:rsidRDefault="00FE5824">
            <w:pPr>
              <w:rPr>
                <w:rFonts w:cstheme="minorHAnsi"/>
                <w:szCs w:val="24"/>
              </w:rPr>
            </w:pPr>
          </w:p>
        </w:tc>
        <w:tc>
          <w:tcPr>
            <w:tcW w:w="2155" w:type="dxa"/>
          </w:tcPr>
          <w:p w14:paraId="000002B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Short sentences without verbs, high number of pronouns</w:t>
            </w:r>
          </w:p>
        </w:tc>
        <w:tc>
          <w:tcPr>
            <w:tcW w:w="3402" w:type="dxa"/>
          </w:tcPr>
          <w:p w14:paraId="000002B8"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16506" w:rsidRDefault="003B5699">
            <w:pPr>
              <w:rPr>
                <w:rFonts w:cstheme="minorHAnsi"/>
                <w:szCs w:val="24"/>
              </w:rPr>
            </w:pPr>
            <w:r w:rsidRPr="00716506">
              <w:rPr>
                <w:rFonts w:cstheme="minorHAnsi"/>
                <w:szCs w:val="24"/>
              </w:rPr>
              <w:t>WORD_REDUPLICATION</w:t>
            </w:r>
          </w:p>
          <w:p w14:paraId="000002BA" w14:textId="77777777" w:rsidR="00FE5824" w:rsidRPr="00716506" w:rsidRDefault="00FE5824">
            <w:pPr>
              <w:rPr>
                <w:rFonts w:cstheme="minorHAnsi"/>
                <w:szCs w:val="24"/>
              </w:rPr>
            </w:pPr>
          </w:p>
        </w:tc>
        <w:tc>
          <w:tcPr>
            <w:tcW w:w="2155" w:type="dxa"/>
          </w:tcPr>
          <w:p w14:paraId="000002BB"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Occurrence of a word more than once in a text.</w:t>
            </w:r>
          </w:p>
        </w:tc>
        <w:tc>
          <w:tcPr>
            <w:tcW w:w="3402" w:type="dxa"/>
          </w:tcPr>
          <w:p w14:paraId="000002BC"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16506" w:rsidRDefault="003B5699">
            <w:pPr>
              <w:rPr>
                <w:rFonts w:cstheme="minorHAnsi"/>
                <w:szCs w:val="24"/>
              </w:rPr>
            </w:pPr>
            <w:r w:rsidRPr="00716506">
              <w:rPr>
                <w:rFonts w:cstheme="minorHAnsi"/>
                <w:szCs w:val="24"/>
              </w:rPr>
              <w:t>PRES_TENSE</w:t>
            </w:r>
          </w:p>
          <w:p w14:paraId="000002BE" w14:textId="77777777" w:rsidR="00FE5824" w:rsidRPr="00716506" w:rsidRDefault="00FE5824">
            <w:pPr>
              <w:rPr>
                <w:rFonts w:cstheme="minorHAnsi"/>
                <w:szCs w:val="24"/>
              </w:rPr>
            </w:pPr>
          </w:p>
        </w:tc>
        <w:tc>
          <w:tcPr>
            <w:tcW w:w="2155" w:type="dxa"/>
          </w:tcPr>
          <w:p w14:paraId="000002B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Present tense verbs</w:t>
            </w:r>
          </w:p>
        </w:tc>
        <w:tc>
          <w:tcPr>
            <w:tcW w:w="3402" w:type="dxa"/>
          </w:tcPr>
          <w:p w14:paraId="000002C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16506" w:rsidRDefault="003B5699">
            <w:pPr>
              <w:rPr>
                <w:rFonts w:cstheme="minorHAnsi"/>
                <w:szCs w:val="24"/>
              </w:rPr>
            </w:pPr>
            <w:r w:rsidRPr="00716506">
              <w:rPr>
                <w:rFonts w:cstheme="minorHAnsi"/>
                <w:szCs w:val="24"/>
              </w:rPr>
              <w:t>HIGH_PUNCTION</w:t>
            </w:r>
          </w:p>
          <w:p w14:paraId="000002C2" w14:textId="77777777" w:rsidR="00FE5824" w:rsidRPr="00716506" w:rsidRDefault="00FE5824">
            <w:pPr>
              <w:rPr>
                <w:rFonts w:cstheme="minorHAnsi"/>
                <w:szCs w:val="24"/>
              </w:rPr>
            </w:pPr>
          </w:p>
        </w:tc>
        <w:tc>
          <w:tcPr>
            <w:tcW w:w="2155" w:type="dxa"/>
          </w:tcPr>
          <w:p w14:paraId="000002C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High use of punctuation </w:t>
            </w:r>
          </w:p>
        </w:tc>
        <w:tc>
          <w:tcPr>
            <w:tcW w:w="3402" w:type="dxa"/>
          </w:tcPr>
          <w:p w14:paraId="000002C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16506" w:rsidRDefault="003B5699">
            <w:pPr>
              <w:rPr>
                <w:rFonts w:cstheme="minorHAnsi"/>
                <w:szCs w:val="24"/>
              </w:rPr>
            </w:pPr>
            <w:r w:rsidRPr="00716506">
              <w:rPr>
                <w:rFonts w:cstheme="minorHAnsi"/>
                <w:szCs w:val="24"/>
              </w:rPr>
              <w:t>MULTI_CHAR_REDUPLICATION</w:t>
            </w:r>
          </w:p>
          <w:p w14:paraId="000002C6" w14:textId="77777777" w:rsidR="00FE5824" w:rsidRPr="00716506" w:rsidRDefault="00FE5824">
            <w:pPr>
              <w:rPr>
                <w:rFonts w:cstheme="minorHAnsi"/>
                <w:szCs w:val="24"/>
              </w:rPr>
            </w:pPr>
          </w:p>
        </w:tc>
        <w:tc>
          <w:tcPr>
            <w:tcW w:w="2155" w:type="dxa"/>
          </w:tcPr>
          <w:p w14:paraId="000002C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Using the same character multiple times</w:t>
            </w:r>
          </w:p>
        </w:tc>
        <w:tc>
          <w:tcPr>
            <w:tcW w:w="3402" w:type="dxa"/>
          </w:tcPr>
          <w:p w14:paraId="000002C8"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16506" w:rsidRDefault="003B5699">
            <w:pPr>
              <w:rPr>
                <w:rFonts w:cstheme="minorHAnsi"/>
                <w:szCs w:val="24"/>
              </w:rPr>
            </w:pPr>
            <w:r w:rsidRPr="00716506">
              <w:rPr>
                <w:rFonts w:cstheme="minorHAnsi"/>
                <w:szCs w:val="24"/>
              </w:rPr>
              <w:t>WORD_WORD_REDUPLICATION</w:t>
            </w:r>
          </w:p>
          <w:p w14:paraId="000002CA" w14:textId="77777777" w:rsidR="00FE5824" w:rsidRPr="00716506" w:rsidRDefault="00FE5824">
            <w:pPr>
              <w:rPr>
                <w:rFonts w:cstheme="minorHAnsi"/>
                <w:szCs w:val="24"/>
              </w:rPr>
            </w:pPr>
          </w:p>
        </w:tc>
        <w:tc>
          <w:tcPr>
            <w:tcW w:w="2155" w:type="dxa"/>
          </w:tcPr>
          <w:p w14:paraId="000002CB"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Using the same word back-to-back </w:t>
            </w:r>
          </w:p>
        </w:tc>
        <w:tc>
          <w:tcPr>
            <w:tcW w:w="3402" w:type="dxa"/>
          </w:tcPr>
          <w:p w14:paraId="000002CC"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16506" w:rsidRDefault="003B5699">
            <w:pPr>
              <w:rPr>
                <w:rFonts w:cstheme="minorHAnsi"/>
                <w:szCs w:val="24"/>
              </w:rPr>
            </w:pPr>
            <w:r w:rsidRPr="00716506">
              <w:rPr>
                <w:rFonts w:cstheme="minorHAnsi"/>
                <w:szCs w:val="24"/>
              </w:rPr>
              <w:t>ALL_CAPS</w:t>
            </w:r>
          </w:p>
          <w:p w14:paraId="000002CE" w14:textId="77777777" w:rsidR="00FE5824" w:rsidRPr="00716506" w:rsidRDefault="00FE5824">
            <w:pPr>
              <w:rPr>
                <w:rFonts w:cstheme="minorHAnsi"/>
                <w:szCs w:val="24"/>
              </w:rPr>
            </w:pPr>
          </w:p>
        </w:tc>
        <w:tc>
          <w:tcPr>
            <w:tcW w:w="2155" w:type="dxa"/>
          </w:tcPr>
          <w:p w14:paraId="000002C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 xml:space="preserve">All caps </w:t>
            </w:r>
          </w:p>
        </w:tc>
        <w:tc>
          <w:tcPr>
            <w:tcW w:w="3402" w:type="dxa"/>
          </w:tcPr>
          <w:p w14:paraId="000002D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16506" w:rsidRDefault="003B5699">
            <w:pPr>
              <w:rPr>
                <w:rFonts w:cstheme="minorHAnsi"/>
                <w:szCs w:val="24"/>
              </w:rPr>
            </w:pPr>
            <w:r w:rsidRPr="00716506">
              <w:rPr>
                <w:rFonts w:cstheme="minorHAnsi"/>
                <w:szCs w:val="24"/>
              </w:rPr>
              <w:t>ISOLATED_VERBS</w:t>
            </w:r>
          </w:p>
          <w:p w14:paraId="000002D2" w14:textId="77777777" w:rsidR="00FE5824" w:rsidRPr="00716506" w:rsidRDefault="00FE5824">
            <w:pPr>
              <w:rPr>
                <w:rFonts w:cstheme="minorHAnsi"/>
                <w:szCs w:val="24"/>
              </w:rPr>
            </w:pPr>
          </w:p>
        </w:tc>
        <w:tc>
          <w:tcPr>
            <w:tcW w:w="2155" w:type="dxa"/>
          </w:tcPr>
          <w:p w14:paraId="000002D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Only verbs in a sentence </w:t>
            </w:r>
          </w:p>
        </w:tc>
        <w:tc>
          <w:tcPr>
            <w:tcW w:w="3402" w:type="dxa"/>
          </w:tcPr>
          <w:p w14:paraId="000002D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16506" w:rsidRDefault="003B5699">
            <w:pPr>
              <w:rPr>
                <w:rFonts w:cstheme="minorHAnsi"/>
                <w:szCs w:val="24"/>
              </w:rPr>
            </w:pPr>
            <w:r w:rsidRPr="00716506">
              <w:rPr>
                <w:rFonts w:cstheme="minorHAnsi"/>
                <w:szCs w:val="24"/>
              </w:rPr>
              <w:t>EMOTIOCONS</w:t>
            </w:r>
          </w:p>
        </w:tc>
        <w:tc>
          <w:tcPr>
            <w:tcW w:w="2155" w:type="dxa"/>
          </w:tcPr>
          <w:p w14:paraId="000002D6"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usage of emoticons in a sentence</w:t>
            </w:r>
          </w:p>
        </w:tc>
        <w:tc>
          <w:tcPr>
            <w:tcW w:w="3402" w:type="dxa"/>
          </w:tcPr>
          <w:p w14:paraId="000002D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16506" w:rsidRDefault="003B5699">
            <w:pPr>
              <w:rPr>
                <w:rFonts w:cstheme="minorHAnsi"/>
                <w:szCs w:val="24"/>
              </w:rPr>
            </w:pPr>
            <w:r w:rsidRPr="00716506">
              <w:rPr>
                <w:rFonts w:cstheme="minorHAnsi"/>
                <w:szCs w:val="24"/>
              </w:rPr>
              <w:t>ABBR</w:t>
            </w:r>
          </w:p>
        </w:tc>
        <w:tc>
          <w:tcPr>
            <w:tcW w:w="2155" w:type="dxa"/>
          </w:tcPr>
          <w:p w14:paraId="000002D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Abbreviations and acronyms</w:t>
            </w:r>
          </w:p>
        </w:tc>
        <w:tc>
          <w:tcPr>
            <w:tcW w:w="3402" w:type="dxa"/>
          </w:tcPr>
          <w:p w14:paraId="000002DA"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The number of abbreviations and acronyms as they occur in the text. </w:t>
            </w:r>
          </w:p>
        </w:tc>
      </w:tr>
    </w:tbl>
    <w:p w14:paraId="000002E1" w14:textId="54B4A9DD" w:rsidR="00FE5824" w:rsidRPr="00C2329F" w:rsidRDefault="003B5699" w:rsidP="005113F2">
      <w:pPr>
        <w:pStyle w:val="berschrift6"/>
      </w:pPr>
      <w:bookmarkStart w:id="137" w:name="_heading=h.3ygebqi" w:colFirst="0" w:colLast="0"/>
      <w:bookmarkEnd w:id="137"/>
      <w:r w:rsidRPr="00716506">
        <w:t xml:space="preserve"> </w:t>
      </w:r>
      <w:bookmarkStart w:id="138" w:name="_Toc79599296"/>
      <w:r w:rsidRPr="00716506">
        <w:t>Classification for Orality</w:t>
      </w:r>
      <w:bookmarkEnd w:id="138"/>
      <w:r w:rsidRPr="00716506">
        <w:t xml:space="preserve"> </w:t>
      </w:r>
    </w:p>
    <w:p w14:paraId="000002E2" w14:textId="4C100CDF" w:rsidR="00FE5824" w:rsidRPr="00716506" w:rsidRDefault="00C967C5">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C2329F">
        <w:rPr>
          <w:rFonts w:cstheme="minorHAnsi"/>
          <w:szCs w:val="24"/>
        </w:rPr>
        <w:t xml:space="preserve"> </w:t>
      </w:r>
      <w:commentRangeStart w:id="139"/>
      <w:commentRangeEnd w:id="139"/>
      <w:r w:rsidR="003B5699" w:rsidRPr="00716506">
        <w:rPr>
          <w:rFonts w:cstheme="minorHAnsi"/>
          <w:szCs w:val="24"/>
        </w:rPr>
        <w:commentReference w:id="139"/>
      </w:r>
      <w:r w:rsidR="003B5699" w:rsidRPr="00716506">
        <w:rPr>
          <w:rFonts w:cstheme="minorHAnsi"/>
          <w:szCs w:val="24"/>
        </w:rPr>
        <w:t xml:space="preserve">the results of which can be seen in table 8. </w:t>
      </w:r>
    </w:p>
    <w:tbl>
      <w:tblPr>
        <w:tblStyle w:val="afe"/>
        <w:tblW w:w="408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22"/>
        <w:gridCol w:w="2067"/>
      </w:tblGrid>
      <w:tr w:rsidR="00FE5824" w:rsidRPr="00716506" w14:paraId="4180220E" w14:textId="77777777" w:rsidTr="00FE5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3" w14:textId="77777777" w:rsidR="00FE5824" w:rsidRPr="00716506" w:rsidRDefault="00FE5824">
            <w:pPr>
              <w:rPr>
                <w:rFonts w:cstheme="minorHAnsi"/>
                <w:szCs w:val="24"/>
              </w:rPr>
            </w:pPr>
          </w:p>
        </w:tc>
        <w:tc>
          <w:tcPr>
            <w:tcW w:w="2067" w:type="dxa"/>
          </w:tcPr>
          <w:p w14:paraId="000002E4"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Values</w:t>
            </w:r>
          </w:p>
          <w:p w14:paraId="000002E5"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FE5824" w:rsidRPr="00716506" w14:paraId="6BA757B6"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6" w14:textId="77777777" w:rsidR="00FE5824" w:rsidRPr="00716506" w:rsidRDefault="003B5699">
            <w:pPr>
              <w:rPr>
                <w:rFonts w:cstheme="minorHAnsi"/>
                <w:szCs w:val="24"/>
              </w:rPr>
            </w:pPr>
            <w:r w:rsidRPr="00716506">
              <w:rPr>
                <w:rFonts w:cstheme="minorHAnsi"/>
                <w:szCs w:val="24"/>
              </w:rPr>
              <w:t>Accuracy</w:t>
            </w:r>
          </w:p>
        </w:tc>
        <w:tc>
          <w:tcPr>
            <w:tcW w:w="2067" w:type="dxa"/>
          </w:tcPr>
          <w:p w14:paraId="000002E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91</w:t>
            </w:r>
          </w:p>
        </w:tc>
      </w:tr>
      <w:tr w:rsidR="00FE5824" w:rsidRPr="00716506" w14:paraId="0DDCDF26"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8" w14:textId="77777777" w:rsidR="00FE5824" w:rsidRPr="00716506" w:rsidRDefault="003B5699">
            <w:pPr>
              <w:rPr>
                <w:rFonts w:cstheme="minorHAnsi"/>
                <w:szCs w:val="24"/>
              </w:rPr>
            </w:pPr>
            <w:r w:rsidRPr="00716506">
              <w:rPr>
                <w:rFonts w:cstheme="minorHAnsi"/>
                <w:szCs w:val="24"/>
              </w:rPr>
              <w:t>Error Rate</w:t>
            </w:r>
          </w:p>
        </w:tc>
        <w:tc>
          <w:tcPr>
            <w:tcW w:w="2067" w:type="dxa"/>
          </w:tcPr>
          <w:p w14:paraId="000002E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29</w:t>
            </w:r>
          </w:p>
        </w:tc>
      </w:tr>
      <w:tr w:rsidR="00FE5824" w:rsidRPr="00716506" w14:paraId="6D697C5C"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A" w14:textId="77777777" w:rsidR="00FE5824" w:rsidRPr="00716506" w:rsidRDefault="003B5699">
            <w:pPr>
              <w:rPr>
                <w:rFonts w:cstheme="minorHAnsi"/>
                <w:szCs w:val="24"/>
              </w:rPr>
            </w:pPr>
            <w:r w:rsidRPr="00716506">
              <w:rPr>
                <w:rFonts w:cstheme="minorHAnsi"/>
                <w:szCs w:val="24"/>
              </w:rPr>
              <w:t>Precision</w:t>
            </w:r>
          </w:p>
        </w:tc>
        <w:tc>
          <w:tcPr>
            <w:tcW w:w="2067" w:type="dxa"/>
          </w:tcPr>
          <w:p w14:paraId="000002E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w:t>
            </w:r>
          </w:p>
        </w:tc>
      </w:tr>
      <w:tr w:rsidR="00FE5824" w:rsidRPr="00716506" w14:paraId="02D4C12C"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C" w14:textId="77777777" w:rsidR="00FE5824" w:rsidRPr="00716506" w:rsidRDefault="003B5699">
            <w:pPr>
              <w:rPr>
                <w:rFonts w:cstheme="minorHAnsi"/>
                <w:szCs w:val="24"/>
              </w:rPr>
            </w:pPr>
            <w:r w:rsidRPr="00716506">
              <w:rPr>
                <w:rFonts w:cstheme="minorHAnsi"/>
                <w:szCs w:val="24"/>
              </w:rPr>
              <w:t>Recall</w:t>
            </w:r>
          </w:p>
        </w:tc>
        <w:tc>
          <w:tcPr>
            <w:tcW w:w="2067" w:type="dxa"/>
          </w:tcPr>
          <w:p w14:paraId="000002ED"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68</w:t>
            </w:r>
          </w:p>
        </w:tc>
      </w:tr>
      <w:tr w:rsidR="00FE5824" w:rsidRPr="00716506" w14:paraId="37037041"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000002EE" w14:textId="77777777" w:rsidR="00FE5824" w:rsidRPr="00716506" w:rsidRDefault="003B5699">
            <w:pPr>
              <w:rPr>
                <w:rFonts w:cstheme="minorHAnsi"/>
                <w:szCs w:val="24"/>
              </w:rPr>
            </w:pPr>
            <w:r w:rsidRPr="00716506">
              <w:rPr>
                <w:rFonts w:cstheme="minorHAnsi"/>
                <w:szCs w:val="24"/>
              </w:rPr>
              <w:t>F-Score</w:t>
            </w:r>
          </w:p>
        </w:tc>
        <w:tc>
          <w:tcPr>
            <w:tcW w:w="2067" w:type="dxa"/>
          </w:tcPr>
          <w:p w14:paraId="000002E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0,81</w:t>
            </w:r>
          </w:p>
        </w:tc>
      </w:tr>
    </w:tbl>
    <w:p w14:paraId="000002F0" w14:textId="77777777" w:rsidR="00FE5824" w:rsidRPr="00716506" w:rsidRDefault="003B5699" w:rsidP="005113F2">
      <w:pPr>
        <w:pStyle w:val="berschrift6"/>
      </w:pPr>
      <w:bookmarkStart w:id="140" w:name="_heading=h.2dlolyb" w:colFirst="0" w:colLast="0"/>
      <w:bookmarkStart w:id="141" w:name="_Toc79599297"/>
      <w:bookmarkEnd w:id="140"/>
      <w:r w:rsidRPr="00716506">
        <w:t>Evaluation of Classification of Orality</w:t>
      </w:r>
      <w:bookmarkEnd w:id="141"/>
    </w:p>
    <w:p w14:paraId="000002F1" w14:textId="77777777" w:rsidR="00FE5824" w:rsidRPr="00716506" w:rsidRDefault="00FE5824">
      <w:pPr>
        <w:rPr>
          <w:rFonts w:cstheme="minorHAnsi"/>
          <w:szCs w:val="24"/>
        </w:rPr>
      </w:pPr>
    </w:p>
    <w:p w14:paraId="000002F2" w14:textId="306B0898" w:rsidR="00FE5824" w:rsidRPr="00716506" w:rsidRDefault="003B5699">
      <w:pPr>
        <w:rPr>
          <w:rFonts w:cstheme="minorHAnsi"/>
          <w:szCs w:val="24"/>
        </w:rPr>
      </w:pPr>
      <w:r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Pr="00716506">
        <w:rPr>
          <w:rFonts w:cstheme="minorHAnsi"/>
          <w:szCs w:val="24"/>
        </w:rPr>
        <w:t>he corpora, word length, sentence length</w:t>
      </w:r>
      <w:sdt>
        <w:sdtPr>
          <w:rPr>
            <w:rFonts w:cstheme="minorHAnsi"/>
            <w:szCs w:val="24"/>
          </w:rPr>
          <w:tag w:val="goog_rdk_174"/>
          <w:id w:val="1700282619"/>
        </w:sdtPr>
        <w:sdtEndPr/>
        <w:sdtContent/>
      </w:sdt>
      <w:r w:rsidRPr="00716506">
        <w:rPr>
          <w:rFonts w:cstheme="minorHAnsi"/>
          <w:szCs w:val="24"/>
        </w:rPr>
        <w:t>,</w:t>
      </w:r>
      <w:r w:rsidR="00B55243">
        <w:rPr>
          <w:rFonts w:cstheme="minorHAnsi"/>
          <w:szCs w:val="24"/>
        </w:rPr>
        <w:t xml:space="preserve"> and r</w:t>
      </w:r>
      <w:r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Pr="00716506">
        <w:rPr>
          <w:rFonts w:cstheme="minorHAnsi"/>
          <w:szCs w:val="24"/>
        </w:rPr>
        <w:t>Bade</w:t>
      </w:r>
      <w:r w:rsidR="00B55243">
        <w:rPr>
          <w:rFonts w:cstheme="minorHAnsi"/>
          <w:szCs w:val="24"/>
        </w:rPr>
        <w:t>r,</w:t>
      </w:r>
      <w:r w:rsidRPr="00716506">
        <w:rPr>
          <w:rFonts w:cstheme="minorHAnsi"/>
          <w:szCs w:val="24"/>
        </w:rPr>
        <w:t xml:space="preserve"> 2002; Koch &amp; Oesterreicher 1985; Ortmann &amp; Dipper 2019; Rehm 2002) that also show that expressions of literacy tend to have longer sentences and longer words, whereas expressions of orality tend to show the opposite. </w:t>
      </w:r>
    </w:p>
    <w:p w14:paraId="000002F3" w14:textId="15356E89" w:rsidR="00FE5824" w:rsidRPr="00716506" w:rsidRDefault="003B5699">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 xml:space="preserve">were statistically insignificant. The problem in identifying these features is that users, especially in non-standard communication, often use </w:t>
      </w:r>
      <w:r w:rsidRPr="00716506">
        <w:rPr>
          <w:rFonts w:cstheme="minorHAnsi"/>
          <w:szCs w:val="24"/>
        </w:rPr>
        <w:lastRenderedPageBreak/>
        <w:t xml:space="preserve">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  </w:t>
      </w:r>
    </w:p>
    <w:tbl>
      <w:tblPr>
        <w:tblStyle w:val="aff"/>
        <w:tblW w:w="3757"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72"/>
        <w:gridCol w:w="1985"/>
      </w:tblGrid>
      <w:tr w:rsidR="00FE5824" w:rsidRPr="00716506" w14:paraId="204F5C97" w14:textId="77777777" w:rsidTr="00FE5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4" w14:textId="77777777" w:rsidR="00FE5824" w:rsidRPr="00716506" w:rsidRDefault="003B5699">
            <w:pPr>
              <w:rPr>
                <w:rFonts w:cstheme="minorHAnsi"/>
                <w:szCs w:val="24"/>
              </w:rPr>
            </w:pPr>
            <w:r w:rsidRPr="00716506">
              <w:rPr>
                <w:rFonts w:cstheme="minorHAnsi"/>
                <w:szCs w:val="24"/>
              </w:rPr>
              <w:t xml:space="preserve"> </w:t>
            </w:r>
          </w:p>
        </w:tc>
        <w:tc>
          <w:tcPr>
            <w:tcW w:w="1985" w:type="dxa"/>
          </w:tcPr>
          <w:p w14:paraId="000002F5"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000002F6"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FE5824" w:rsidRPr="00716506" w14:paraId="1F9FDE4E"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7" w14:textId="77777777" w:rsidR="00FE5824" w:rsidRPr="00716506" w:rsidRDefault="003B5699">
            <w:pPr>
              <w:rPr>
                <w:rFonts w:cstheme="minorHAnsi"/>
                <w:szCs w:val="24"/>
              </w:rPr>
            </w:pPr>
            <w:r w:rsidRPr="00716506">
              <w:rPr>
                <w:rFonts w:cstheme="minorHAnsi"/>
                <w:szCs w:val="24"/>
              </w:rPr>
              <w:t>Accuracy</w:t>
            </w:r>
          </w:p>
        </w:tc>
        <w:tc>
          <w:tcPr>
            <w:tcW w:w="1985" w:type="dxa"/>
          </w:tcPr>
          <w:p w14:paraId="000002F8"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97</w:t>
            </w:r>
          </w:p>
        </w:tc>
      </w:tr>
      <w:tr w:rsidR="00FE5824" w:rsidRPr="00716506" w14:paraId="53201AD2"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9" w14:textId="77777777" w:rsidR="00FE5824" w:rsidRPr="00716506" w:rsidRDefault="003B5699">
            <w:pPr>
              <w:rPr>
                <w:rFonts w:cstheme="minorHAnsi"/>
                <w:szCs w:val="24"/>
              </w:rPr>
            </w:pPr>
            <w:r w:rsidRPr="00716506">
              <w:rPr>
                <w:rFonts w:cstheme="minorHAnsi"/>
                <w:szCs w:val="24"/>
              </w:rPr>
              <w:t>Error Rate</w:t>
            </w:r>
          </w:p>
        </w:tc>
        <w:tc>
          <w:tcPr>
            <w:tcW w:w="1985" w:type="dxa"/>
          </w:tcPr>
          <w:p w14:paraId="000002FA"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0,1</w:t>
            </w:r>
          </w:p>
        </w:tc>
      </w:tr>
      <w:tr w:rsidR="00FE5824" w:rsidRPr="00716506" w14:paraId="11B1C4E1"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B" w14:textId="77777777" w:rsidR="00FE5824" w:rsidRPr="00716506" w:rsidRDefault="003B5699">
            <w:pPr>
              <w:rPr>
                <w:rFonts w:cstheme="minorHAnsi"/>
                <w:szCs w:val="24"/>
              </w:rPr>
            </w:pPr>
            <w:r w:rsidRPr="00716506">
              <w:rPr>
                <w:rFonts w:cstheme="minorHAnsi"/>
                <w:szCs w:val="24"/>
              </w:rPr>
              <w:t>Precision</w:t>
            </w:r>
          </w:p>
        </w:tc>
        <w:tc>
          <w:tcPr>
            <w:tcW w:w="1985" w:type="dxa"/>
          </w:tcPr>
          <w:p w14:paraId="000002FC"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w:t>
            </w:r>
          </w:p>
        </w:tc>
      </w:tr>
      <w:tr w:rsidR="00FE5824" w:rsidRPr="00716506" w14:paraId="6BDAB65D"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D" w14:textId="77777777" w:rsidR="00FE5824" w:rsidRPr="00716506" w:rsidRDefault="003B5699">
            <w:pPr>
              <w:rPr>
                <w:rFonts w:cstheme="minorHAnsi"/>
                <w:szCs w:val="24"/>
              </w:rPr>
            </w:pPr>
            <w:r w:rsidRPr="00716506">
              <w:rPr>
                <w:rFonts w:cstheme="minorHAnsi"/>
                <w:szCs w:val="24"/>
              </w:rPr>
              <w:t>Recall</w:t>
            </w:r>
          </w:p>
        </w:tc>
        <w:tc>
          <w:tcPr>
            <w:tcW w:w="1985" w:type="dxa"/>
          </w:tcPr>
          <w:p w14:paraId="000002FE"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0,88</w:t>
            </w:r>
          </w:p>
        </w:tc>
      </w:tr>
      <w:tr w:rsidR="00FE5824" w:rsidRPr="00716506" w14:paraId="40930AB1"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F" w14:textId="77777777" w:rsidR="00FE5824" w:rsidRPr="00716506" w:rsidRDefault="003B5699">
            <w:pPr>
              <w:rPr>
                <w:rFonts w:cstheme="minorHAnsi"/>
                <w:szCs w:val="24"/>
              </w:rPr>
            </w:pPr>
            <w:r w:rsidRPr="00716506">
              <w:rPr>
                <w:rFonts w:cstheme="minorHAnsi"/>
                <w:szCs w:val="24"/>
              </w:rPr>
              <w:t>F-Score</w:t>
            </w:r>
          </w:p>
        </w:tc>
        <w:tc>
          <w:tcPr>
            <w:tcW w:w="1985" w:type="dxa"/>
          </w:tcPr>
          <w:p w14:paraId="0000030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0,936</w:t>
            </w:r>
          </w:p>
        </w:tc>
      </w:tr>
      <w:tr w:rsidR="00FE5824" w:rsidRPr="00716506" w14:paraId="640DFA58"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301" w14:textId="77777777" w:rsidR="00FE5824" w:rsidRPr="00716506" w:rsidRDefault="003B5699">
            <w:pPr>
              <w:rPr>
                <w:rFonts w:cstheme="minorHAnsi"/>
                <w:szCs w:val="24"/>
              </w:rPr>
            </w:pPr>
            <w:r w:rsidRPr="00716506">
              <w:rPr>
                <w:rFonts w:cstheme="minorHAnsi"/>
                <w:szCs w:val="24"/>
              </w:rPr>
              <w:t>Cross Validation</w:t>
            </w:r>
          </w:p>
        </w:tc>
        <w:tc>
          <w:tcPr>
            <w:tcW w:w="1985" w:type="dxa"/>
          </w:tcPr>
          <w:p w14:paraId="00000302"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78%</w:t>
            </w:r>
          </w:p>
        </w:tc>
      </w:tr>
    </w:tbl>
    <w:p w14:paraId="00000303" w14:textId="77777777" w:rsidR="00FE5824" w:rsidRPr="00716506" w:rsidRDefault="003B5699" w:rsidP="005113F2">
      <w:pPr>
        <w:pStyle w:val="berschrift6"/>
      </w:pPr>
      <w:bookmarkStart w:id="142" w:name="_heading=h.sqyw64" w:colFirst="0" w:colLast="0"/>
      <w:bookmarkEnd w:id="142"/>
      <w:r w:rsidRPr="00716506">
        <w:t xml:space="preserve"> </w:t>
      </w:r>
      <w:bookmarkStart w:id="143" w:name="_Toc79599298"/>
      <w:r w:rsidRPr="00716506">
        <w:t>Naïve Bayes Evaluation</w:t>
      </w:r>
      <w:bookmarkEnd w:id="143"/>
      <w:r w:rsidRPr="00716506">
        <w:t xml:space="preserve"> </w:t>
      </w:r>
    </w:p>
    <w:p w14:paraId="00000304" w14:textId="350D6264" w:rsidR="00FE5824" w:rsidRPr="00716506" w:rsidRDefault="003B5699" w:rsidP="00262A24">
      <w:pPr>
        <w:pStyle w:val="berschrift2"/>
      </w:pPr>
      <w:bookmarkStart w:id="144" w:name="_heading=h.3cqmetx" w:colFirst="0" w:colLast="0"/>
      <w:bookmarkStart w:id="145" w:name="_Toc79597716"/>
      <w:bookmarkEnd w:id="144"/>
      <w:r w:rsidRPr="00716506">
        <w:t>Sentence Tokenizer</w:t>
      </w:r>
      <w:bookmarkEnd w:id="145"/>
    </w:p>
    <w:p w14:paraId="00000305" w14:textId="77777777" w:rsidR="00FE5824" w:rsidRPr="00716506" w:rsidRDefault="003B5699">
      <w:pPr>
        <w:rPr>
          <w:rFonts w:cstheme="minorHAnsi"/>
          <w:szCs w:val="24"/>
        </w:rPr>
      </w:pPr>
      <w:r w:rsidRPr="00716506">
        <w:rPr>
          <w:rFonts w:cstheme="minorHAnsi"/>
          <w:szCs w:val="24"/>
        </w:rPr>
        <w:t xml:space="preserve">Since the data is often non-standard, it was not always clear which sentences should be parsed and where they should be parsed.  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t xml:space="preserve">7.4 Spacy Module </w:t>
      </w:r>
    </w:p>
    <w:p w14:paraId="00000308" w14:textId="77777777" w:rsidR="00FE5824" w:rsidRPr="00716506" w:rsidRDefault="003B5699">
      <w:pPr>
        <w:rPr>
          <w:rFonts w:cstheme="minorHAnsi"/>
          <w:szCs w:val="24"/>
        </w:rPr>
      </w:pPr>
      <w:r w:rsidRPr="00716506">
        <w:rPr>
          <w:rFonts w:cstheme="minorHAnsi"/>
          <w:szCs w:val="24"/>
        </w:rPr>
        <w:t xml:space="preserve">The spacy module was used for tokenization, part-of-speech tagging, syntactical dependencies and assessing morphology. Tokens included punctuation non-letter symbols as they were often essential in emoticons and expressive though. </w:t>
      </w:r>
    </w:p>
    <w:p w14:paraId="00000309" w14:textId="77777777" w:rsidR="00FE5824" w:rsidRPr="00716506" w:rsidRDefault="003B5699">
      <w:pPr>
        <w:rPr>
          <w:rFonts w:cstheme="minorHAnsi"/>
          <w:szCs w:val="24"/>
        </w:rPr>
      </w:pPr>
      <w:r w:rsidRPr="00716506">
        <w:rPr>
          <w:rFonts w:cstheme="minorHAnsi"/>
          <w:szCs w:val="24"/>
        </w:rPr>
        <w:t xml:space="preserve">Using Spacy was preferred over a custom function was preferred even though it added to the duration of the run time of the program. It provided to be more reliable </w:t>
      </w:r>
      <w:r w:rsidRPr="00716506">
        <w:rPr>
          <w:rFonts w:cstheme="minorHAnsi"/>
          <w:szCs w:val="24"/>
        </w:rPr>
        <w:lastRenderedPageBreak/>
        <w:t xml:space="preserve">and up to date than NLTK. 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3862C5C0" w14:textId="61F04BA2" w:rsidR="00A463DC" w:rsidRPr="00B33FF1" w:rsidRDefault="003B5699" w:rsidP="00B33FF1">
      <w:pPr>
        <w:rPr>
          <w:rFonts w:cstheme="minorHAnsi"/>
          <w:szCs w:val="24"/>
        </w:rPr>
      </w:pPr>
      <w:r w:rsidRPr="00716506">
        <w:rPr>
          <w:rFonts w:cstheme="minorHAnsi"/>
          <w:szCs w:val="24"/>
        </w:rPr>
        <w:t xml:space="preserve">There was no correction made to the data to make it easier to be processed by </w:t>
      </w:r>
      <w:sdt>
        <w:sdtPr>
          <w:rPr>
            <w:rFonts w:cstheme="minorHAnsi"/>
            <w:szCs w:val="24"/>
          </w:rPr>
          <w:tag w:val="goog_rdk_178"/>
          <w:id w:val="-1315639407"/>
          <w:showingPlcHdr/>
        </w:sdtPr>
        <w:sdtEndPr/>
        <w:sdtContent>
          <w:r w:rsidR="00B55243">
            <w:rPr>
              <w:rFonts w:cstheme="minorHAnsi"/>
              <w:szCs w:val="24"/>
            </w:rPr>
            <w:t xml:space="preserve">     </w:t>
          </w:r>
        </w:sdtContent>
      </w:sdt>
      <w:r w:rsidR="00B55243">
        <w:rPr>
          <w:rFonts w:cstheme="minorHAnsi"/>
          <w:szCs w:val="24"/>
        </w:rPr>
        <w:t>S</w:t>
      </w:r>
      <w:r w:rsidRPr="00716506">
        <w:rPr>
          <w:rFonts w:cstheme="minorHAnsi"/>
          <w:szCs w:val="24"/>
        </w:rPr>
        <w:t>pacy as the linguistic nature of the data should</w:t>
      </w:r>
      <w:r w:rsidR="00B55243">
        <w:rPr>
          <w:rFonts w:cstheme="minorHAnsi"/>
          <w:szCs w:val="24"/>
        </w:rPr>
        <w:t xml:space="preserve"> remain a</w:t>
      </w:r>
      <w:r w:rsidRPr="00716506">
        <w:rPr>
          <w:rFonts w:cstheme="minorHAnsi"/>
          <w:szCs w:val="24"/>
        </w:rPr>
        <w:t xml:space="preserve">s unaltered as possible. A challenge posed by spacy was that users of the SMS chats often had incorrect spellings or made high use of emoticons. These did not impact Spacy’s performance. However, emoticons were classified as </w:t>
      </w:r>
      <w:sdt>
        <w:sdtPr>
          <w:rPr>
            <w:rFonts w:cstheme="minorHAnsi"/>
            <w:szCs w:val="24"/>
          </w:rPr>
          <w:tag w:val="goog_rdk_181"/>
          <w:id w:val="498316589"/>
        </w:sdtPr>
        <w:sdtEndPr/>
        <w:sdtContent/>
      </w:sdt>
      <w:r w:rsidRPr="00716506">
        <w:rPr>
          <w:rFonts w:cstheme="minorHAnsi"/>
          <w:szCs w:val="24"/>
        </w:rPr>
        <w:t xml:space="preserve">punctuation, rather than as emoticons. This could have been remedied by training a pipeline to recognize such symbols. This minor setback did not affect the creation of the training data. It was therefore not deemed necessary to train such a pipeline. </w:t>
      </w:r>
      <w:bookmarkStart w:id="146" w:name="_heading=h.1rvwp1q" w:colFirst="0" w:colLast="0"/>
      <w:bookmarkStart w:id="147" w:name="_Toc79596548"/>
      <w:bookmarkEnd w:id="146"/>
    </w:p>
    <w:p w14:paraId="0000030B" w14:textId="0D84BD67" w:rsidR="00FE5824" w:rsidRPr="00716506" w:rsidRDefault="003B5699" w:rsidP="00262A24">
      <w:pPr>
        <w:pStyle w:val="berschrift1"/>
      </w:pPr>
      <w:bookmarkStart w:id="148" w:name="_Toc79597717"/>
      <w:r w:rsidRPr="00716506">
        <w:t>Results</w:t>
      </w:r>
      <w:r w:rsidRPr="00716506">
        <w:rPr>
          <w:vertAlign w:val="superscript"/>
        </w:rPr>
        <w:footnoteReference w:id="1"/>
      </w:r>
      <w:bookmarkEnd w:id="147"/>
      <w:bookmarkEnd w:id="148"/>
    </w:p>
    <w:p w14:paraId="0000030C" w14:textId="77777777" w:rsidR="00FE5824" w:rsidRPr="00716506" w:rsidRDefault="003B5699" w:rsidP="00262A24">
      <w:pPr>
        <w:pStyle w:val="berschrift2"/>
      </w:pPr>
      <w:bookmarkStart w:id="149" w:name="_heading=h.4bvk7pj" w:colFirst="0" w:colLast="0"/>
      <w:bookmarkStart w:id="150" w:name="_Toc79597718"/>
      <w:bookmarkEnd w:id="149"/>
      <w:r w:rsidRPr="00716506">
        <w:t>Development phase</w:t>
      </w:r>
      <w:bookmarkEnd w:id="150"/>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64FC0FF3" w:rsidR="00FE5824" w:rsidRPr="00716506" w:rsidRDefault="003B5699">
      <w:pPr>
        <w:rPr>
          <w:rFonts w:cstheme="minorHAnsi"/>
          <w:szCs w:val="24"/>
        </w:rPr>
      </w:pPr>
      <w:bookmarkStart w:id="151" w:name="_heading=h.2r0uhxc" w:colFirst="0" w:colLast="0"/>
      <w:bookmarkEnd w:id="151"/>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p>
    <w:p w14:paraId="0000030F" w14:textId="39A9B5EB" w:rsidR="00FE5824" w:rsidRPr="00716506" w:rsidRDefault="003B5699">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 </w:t>
      </w:r>
    </w:p>
    <w:p w14:paraId="00000310" w14:textId="3AB4B000" w:rsidR="00FE5824" w:rsidRPr="00716506" w:rsidRDefault="003B5699">
      <w:pPr>
        <w:rPr>
          <w:rFonts w:cstheme="minorHAnsi"/>
          <w:szCs w:val="24"/>
        </w:rPr>
      </w:pPr>
      <w:r w:rsidRPr="00716506">
        <w:rPr>
          <w:rFonts w:cstheme="minorHAnsi"/>
          <w:szCs w:val="24"/>
        </w:rPr>
        <w:tab/>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16"/>
        <w:gridCol w:w="1872"/>
        <w:gridCol w:w="1275"/>
        <w:gridCol w:w="1422"/>
        <w:gridCol w:w="1413"/>
        <w:gridCol w:w="778"/>
        <w:gridCol w:w="917"/>
      </w:tblGrid>
      <w:tr w:rsidR="00FE5824" w:rsidRPr="00716506" w14:paraId="42BA775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0000313" w14:textId="77777777" w:rsidR="00FE5824" w:rsidRPr="00716506" w:rsidRDefault="00FE5824">
            <w:pPr>
              <w:rPr>
                <w:rFonts w:cstheme="minorHAnsi"/>
                <w:szCs w:val="24"/>
              </w:rPr>
            </w:pPr>
          </w:p>
        </w:tc>
        <w:tc>
          <w:tcPr>
            <w:tcW w:w="1872" w:type="dxa"/>
          </w:tcPr>
          <w:p w14:paraId="00000314"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Corpus ID</w:t>
            </w:r>
          </w:p>
        </w:tc>
        <w:tc>
          <w:tcPr>
            <w:tcW w:w="1275" w:type="dxa"/>
          </w:tcPr>
          <w:p w14:paraId="00000315"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Sentences</w:t>
            </w:r>
          </w:p>
        </w:tc>
        <w:tc>
          <w:tcPr>
            <w:tcW w:w="1422" w:type="dxa"/>
          </w:tcPr>
          <w:p w14:paraId="00000316"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Tokens</w:t>
            </w:r>
          </w:p>
        </w:tc>
        <w:tc>
          <w:tcPr>
            <w:tcW w:w="1413" w:type="dxa"/>
          </w:tcPr>
          <w:p w14:paraId="00000317"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Documents</w:t>
            </w:r>
          </w:p>
        </w:tc>
        <w:tc>
          <w:tcPr>
            <w:tcW w:w="778" w:type="dxa"/>
          </w:tcPr>
          <w:p w14:paraId="00000318"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c>
          <w:tcPr>
            <w:tcW w:w="917" w:type="dxa"/>
          </w:tcPr>
          <w:p w14:paraId="00000319"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r>
      <w:tr w:rsidR="00FE5824" w:rsidRPr="00716506" w14:paraId="0681BF65"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000031A" w14:textId="77777777" w:rsidR="00FE5824" w:rsidRPr="00716506" w:rsidRDefault="003B5699">
            <w:pPr>
              <w:rPr>
                <w:rFonts w:cstheme="minorHAnsi"/>
                <w:szCs w:val="24"/>
              </w:rPr>
            </w:pPr>
            <w:r w:rsidRPr="00716506">
              <w:rPr>
                <w:rFonts w:cstheme="minorHAnsi"/>
                <w:szCs w:val="24"/>
              </w:rPr>
              <w:t>Wiki</w:t>
            </w:r>
          </w:p>
        </w:tc>
        <w:tc>
          <w:tcPr>
            <w:tcW w:w="1872" w:type="dxa"/>
          </w:tcPr>
          <w:p w14:paraId="0000031B" w14:textId="77777777" w:rsidR="00FE5824" w:rsidRPr="00716506"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Cs w:val="24"/>
              </w:rPr>
            </w:pPr>
            <w:r w:rsidRPr="00716506">
              <w:rPr>
                <w:rFonts w:eastAsia="Georgia" w:cstheme="minorHAnsi"/>
                <w:szCs w:val="24"/>
              </w:rPr>
              <w:t>wikiconflits_0_53</w:t>
            </w:r>
          </w:p>
          <w:p w14:paraId="0000031C" w14:textId="77777777" w:rsidR="00FE5824" w:rsidRPr="00716506" w:rsidRDefault="00FE5824">
            <w:pP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275" w:type="dxa"/>
          </w:tcPr>
          <w:p w14:paraId="0000031D"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345</w:t>
            </w:r>
          </w:p>
        </w:tc>
        <w:tc>
          <w:tcPr>
            <w:tcW w:w="1422" w:type="dxa"/>
          </w:tcPr>
          <w:p w14:paraId="0000031E"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6766</w:t>
            </w:r>
          </w:p>
        </w:tc>
        <w:tc>
          <w:tcPr>
            <w:tcW w:w="1413" w:type="dxa"/>
          </w:tcPr>
          <w:p w14:paraId="0000031F"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53</w:t>
            </w:r>
          </w:p>
        </w:tc>
        <w:tc>
          <w:tcPr>
            <w:tcW w:w="778" w:type="dxa"/>
          </w:tcPr>
          <w:p w14:paraId="00000320"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234</w:t>
            </w:r>
          </w:p>
        </w:tc>
        <w:tc>
          <w:tcPr>
            <w:tcW w:w="917" w:type="dxa"/>
          </w:tcPr>
          <w:p w14:paraId="00000321"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110</w:t>
            </w:r>
          </w:p>
        </w:tc>
      </w:tr>
      <w:tr w:rsidR="00FE5824" w:rsidRPr="00716506" w14:paraId="3A98374B" w14:textId="77777777" w:rsidTr="00FE5824">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00000322" w14:textId="77777777" w:rsidR="00FE5824" w:rsidRPr="00716506" w:rsidRDefault="003B5699">
            <w:pPr>
              <w:rPr>
                <w:rFonts w:cstheme="minorHAnsi"/>
                <w:szCs w:val="24"/>
              </w:rPr>
            </w:pPr>
            <w:r w:rsidRPr="00716506">
              <w:rPr>
                <w:rFonts w:cstheme="minorHAnsi"/>
                <w:szCs w:val="24"/>
              </w:rPr>
              <w:t>SMS</w:t>
            </w:r>
          </w:p>
        </w:tc>
        <w:tc>
          <w:tcPr>
            <w:tcW w:w="1872" w:type="dxa"/>
          </w:tcPr>
          <w:p w14:paraId="0000032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sms_0_29507</w:t>
            </w:r>
          </w:p>
        </w:tc>
        <w:tc>
          <w:tcPr>
            <w:tcW w:w="1275" w:type="dxa"/>
          </w:tcPr>
          <w:p w14:paraId="00000324"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349</w:t>
            </w:r>
          </w:p>
        </w:tc>
        <w:tc>
          <w:tcPr>
            <w:tcW w:w="1422" w:type="dxa"/>
          </w:tcPr>
          <w:p w14:paraId="00000325"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34454</w:t>
            </w:r>
          </w:p>
        </w:tc>
        <w:tc>
          <w:tcPr>
            <w:tcW w:w="1413" w:type="dxa"/>
          </w:tcPr>
          <w:p w14:paraId="00000326"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150</w:t>
            </w:r>
          </w:p>
        </w:tc>
        <w:tc>
          <w:tcPr>
            <w:tcW w:w="778" w:type="dxa"/>
          </w:tcPr>
          <w:p w14:paraId="00000327"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129</w:t>
            </w:r>
          </w:p>
        </w:tc>
        <w:tc>
          <w:tcPr>
            <w:tcW w:w="917" w:type="dxa"/>
          </w:tcPr>
          <w:p w14:paraId="00000328"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218</w:t>
            </w:r>
          </w:p>
        </w:tc>
      </w:tr>
    </w:tbl>
    <w:p w14:paraId="0000032A" w14:textId="73335EBA" w:rsidR="00FE5824" w:rsidRPr="00B33FF1" w:rsidRDefault="003B5699" w:rsidP="00B33FF1">
      <w:pPr>
        <w:pStyle w:val="berschrift6"/>
      </w:pPr>
      <w:bookmarkStart w:id="152" w:name="_heading=h.1664s55" w:colFirst="0" w:colLast="0"/>
      <w:bookmarkStart w:id="153" w:name="_Toc79599299"/>
      <w:bookmarkEnd w:id="152"/>
      <w:r w:rsidRPr="00716506">
        <w:t>Development Results of the Classification Data</w:t>
      </w:r>
      <w:bookmarkEnd w:id="153"/>
      <w:r w:rsidRPr="00716506">
        <w:t xml:space="preserve"> </w:t>
      </w:r>
    </w:p>
    <w:p w14:paraId="0000032B" w14:textId="42B4C44C" w:rsidR="00FE5824" w:rsidRDefault="003B5699">
      <w:pPr>
        <w:rPr>
          <w:rFonts w:cstheme="minorHAnsi"/>
          <w:szCs w:val="24"/>
        </w:rPr>
      </w:pPr>
      <w:r w:rsidRPr="00716506">
        <w:rPr>
          <w:rFonts w:cstheme="minorHAnsi"/>
          <w:szCs w:val="24"/>
        </w:rPr>
        <w:t xml:space="preserve">While creating the data, the most relevant classification criteria were retrieved for Wikiconflits, table 11, and for SMS, table 12. </w:t>
      </w:r>
    </w:p>
    <w:p w14:paraId="2BDB6563" w14:textId="1ACD4F46" w:rsidR="0061748B" w:rsidRDefault="0061748B" w:rsidP="0061748B">
      <w:pPr>
        <w:pStyle w:val="Sub-chapters"/>
      </w:pPr>
    </w:p>
    <w:p w14:paraId="5166EEC5" w14:textId="74E2DA33" w:rsidR="0061748B" w:rsidRDefault="0061748B" w:rsidP="0061748B">
      <w:pPr>
        <w:pStyle w:val="Sub-chapters"/>
      </w:pPr>
    </w:p>
    <w:p w14:paraId="3DD9C02D" w14:textId="65AE5CAE" w:rsidR="0061748B" w:rsidRDefault="0061748B" w:rsidP="0061748B">
      <w:pPr>
        <w:pStyle w:val="Sub-chapters"/>
      </w:pPr>
    </w:p>
    <w:p w14:paraId="6D267359" w14:textId="77240C00" w:rsidR="0061748B" w:rsidRDefault="0061748B" w:rsidP="0061748B">
      <w:pPr>
        <w:pStyle w:val="Sub-chapters"/>
      </w:pPr>
    </w:p>
    <w:p w14:paraId="3CED40C7" w14:textId="77777777" w:rsidR="0061748B" w:rsidRPr="0061748B" w:rsidRDefault="0061748B" w:rsidP="0061748B">
      <w:pPr>
        <w:pStyle w:val="Sub-chapters"/>
      </w:pPr>
    </w:p>
    <w:tbl>
      <w:tblPr>
        <w:tblStyle w:val="aff1"/>
        <w:tblW w:w="5648"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662"/>
        <w:gridCol w:w="3986"/>
      </w:tblGrid>
      <w:tr w:rsidR="00FE5824" w:rsidRPr="00716506" w14:paraId="7C8E1B86"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00032C" w14:textId="77777777" w:rsidR="00FE5824" w:rsidRPr="00716506" w:rsidRDefault="003B5699">
            <w:pPr>
              <w:rPr>
                <w:rFonts w:cstheme="minorHAnsi"/>
                <w:szCs w:val="24"/>
              </w:rPr>
            </w:pPr>
            <w:r w:rsidRPr="00716506">
              <w:rPr>
                <w:rFonts w:cstheme="minorHAnsi"/>
                <w:szCs w:val="24"/>
              </w:rPr>
              <w:lastRenderedPageBreak/>
              <w:t>Feature</w:t>
            </w:r>
          </w:p>
        </w:tc>
        <w:tc>
          <w:tcPr>
            <w:tcW w:w="3986" w:type="dxa"/>
          </w:tcPr>
          <w:p w14:paraId="0000032D"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Classification Criteria</w:t>
            </w:r>
          </w:p>
        </w:tc>
      </w:tr>
      <w:tr w:rsidR="00FE5824" w:rsidRPr="00716506" w14:paraId="72C2D75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00032E" w14:textId="77777777" w:rsidR="00FE5824" w:rsidRPr="00716506" w:rsidRDefault="003B5699">
            <w:pPr>
              <w:rPr>
                <w:rFonts w:cstheme="minorHAnsi"/>
                <w:szCs w:val="24"/>
              </w:rPr>
            </w:pPr>
            <w:r w:rsidRPr="00716506">
              <w:rPr>
                <w:rFonts w:cstheme="minorHAnsi"/>
                <w:szCs w:val="24"/>
              </w:rPr>
              <w:t>LIT</w:t>
            </w:r>
          </w:p>
        </w:tc>
        <w:tc>
          <w:tcPr>
            <w:tcW w:w="3986" w:type="dxa"/>
          </w:tcPr>
          <w:p w14:paraId="0000032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37CD1C5F" w14:textId="77777777" w:rsidTr="00FE5824">
        <w:tc>
          <w:tcPr>
            <w:cnfStyle w:val="001000000000" w:firstRow="0" w:lastRow="0" w:firstColumn="1" w:lastColumn="0" w:oddVBand="0" w:evenVBand="0" w:oddHBand="0" w:evenHBand="0" w:firstRowFirstColumn="0" w:firstRowLastColumn="0" w:lastRowFirstColumn="0" w:lastRowLastColumn="0"/>
            <w:tcW w:w="1662" w:type="dxa"/>
          </w:tcPr>
          <w:p w14:paraId="00000330" w14:textId="77777777" w:rsidR="00FE5824" w:rsidRPr="00716506" w:rsidRDefault="003B5699">
            <w:pPr>
              <w:rPr>
                <w:rFonts w:cstheme="minorHAnsi"/>
                <w:szCs w:val="24"/>
              </w:rPr>
            </w:pPr>
            <w:r w:rsidRPr="00716506">
              <w:rPr>
                <w:rFonts w:cstheme="minorHAnsi"/>
                <w:szCs w:val="24"/>
              </w:rPr>
              <w:t>LIT</w:t>
            </w:r>
          </w:p>
        </w:tc>
        <w:tc>
          <w:tcPr>
            <w:tcW w:w="3986" w:type="dxa"/>
          </w:tcPr>
          <w:p w14:paraId="00000331"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w:t>
            </w:r>
          </w:p>
        </w:tc>
      </w:tr>
      <w:tr w:rsidR="00FE5824" w:rsidRPr="00716506" w14:paraId="52C63FA7"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000332" w14:textId="77777777" w:rsidR="00FE5824" w:rsidRPr="00716506" w:rsidRDefault="003B5699">
            <w:pPr>
              <w:rPr>
                <w:rFonts w:cstheme="minorHAnsi"/>
                <w:szCs w:val="24"/>
              </w:rPr>
            </w:pPr>
            <w:r w:rsidRPr="00716506">
              <w:rPr>
                <w:rFonts w:cstheme="minorHAnsi"/>
                <w:szCs w:val="24"/>
              </w:rPr>
              <w:t>LIT</w:t>
            </w:r>
          </w:p>
        </w:tc>
        <w:tc>
          <w:tcPr>
            <w:tcW w:w="3986" w:type="dxa"/>
          </w:tcPr>
          <w:p w14:paraId="00000333"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NP_VB_RATIO</w:t>
            </w:r>
          </w:p>
        </w:tc>
      </w:tr>
      <w:tr w:rsidR="00FE5824" w:rsidRPr="00716506" w14:paraId="1A84CD07" w14:textId="77777777" w:rsidTr="00FE5824">
        <w:tc>
          <w:tcPr>
            <w:cnfStyle w:val="001000000000" w:firstRow="0" w:lastRow="0" w:firstColumn="1" w:lastColumn="0" w:oddVBand="0" w:evenVBand="0" w:oddHBand="0" w:evenHBand="0" w:firstRowFirstColumn="0" w:firstRowLastColumn="0" w:lastRowFirstColumn="0" w:lastRowLastColumn="0"/>
            <w:tcW w:w="1662" w:type="dxa"/>
          </w:tcPr>
          <w:p w14:paraId="00000334" w14:textId="77777777" w:rsidR="00FE5824" w:rsidRPr="00716506" w:rsidRDefault="003B5699">
            <w:pPr>
              <w:rPr>
                <w:rFonts w:cstheme="minorHAnsi"/>
                <w:szCs w:val="24"/>
              </w:rPr>
            </w:pPr>
            <w:r w:rsidRPr="00716506">
              <w:rPr>
                <w:rFonts w:cstheme="minorHAnsi"/>
                <w:szCs w:val="24"/>
              </w:rPr>
              <w:t>ORAL</w:t>
            </w:r>
          </w:p>
        </w:tc>
        <w:tc>
          <w:tcPr>
            <w:tcW w:w="3986" w:type="dxa"/>
          </w:tcPr>
          <w:p w14:paraId="0000033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AVG_WORD_LENGTH</w:t>
            </w:r>
          </w:p>
        </w:tc>
      </w:tr>
      <w:tr w:rsidR="00FE5824" w:rsidRPr="00716506" w14:paraId="73BA337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000336" w14:textId="77777777" w:rsidR="00FE5824" w:rsidRPr="00716506" w:rsidRDefault="003B5699">
            <w:pPr>
              <w:rPr>
                <w:rFonts w:cstheme="minorHAnsi"/>
                <w:szCs w:val="24"/>
              </w:rPr>
            </w:pPr>
            <w:r w:rsidRPr="00716506">
              <w:rPr>
                <w:rFonts w:cstheme="minorHAnsi"/>
                <w:szCs w:val="24"/>
              </w:rPr>
              <w:t>ORAL</w:t>
            </w:r>
          </w:p>
        </w:tc>
        <w:tc>
          <w:tcPr>
            <w:tcW w:w="3986" w:type="dxa"/>
          </w:tcPr>
          <w:p w14:paraId="0000033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MULTI_CHAR_REDUPLICATION</w:t>
            </w:r>
          </w:p>
        </w:tc>
      </w:tr>
      <w:tr w:rsidR="00FE5824" w:rsidRPr="00716506" w14:paraId="4955900F" w14:textId="77777777" w:rsidTr="00FE5824">
        <w:tc>
          <w:tcPr>
            <w:cnfStyle w:val="001000000000" w:firstRow="0" w:lastRow="0" w:firstColumn="1" w:lastColumn="0" w:oddVBand="0" w:evenVBand="0" w:oddHBand="0" w:evenHBand="0" w:firstRowFirstColumn="0" w:firstRowLastColumn="0" w:lastRowFirstColumn="0" w:lastRowLastColumn="0"/>
            <w:tcW w:w="1662" w:type="dxa"/>
          </w:tcPr>
          <w:p w14:paraId="00000338" w14:textId="77777777" w:rsidR="00FE5824" w:rsidRPr="00716506" w:rsidRDefault="003B5699">
            <w:pPr>
              <w:rPr>
                <w:rFonts w:cstheme="minorHAnsi"/>
                <w:szCs w:val="24"/>
              </w:rPr>
            </w:pPr>
            <w:r w:rsidRPr="00716506">
              <w:rPr>
                <w:rFonts w:cstheme="minorHAnsi"/>
                <w:szCs w:val="24"/>
              </w:rPr>
              <w:t>ORAL</w:t>
            </w:r>
          </w:p>
        </w:tc>
        <w:tc>
          <w:tcPr>
            <w:tcW w:w="3986" w:type="dxa"/>
          </w:tcPr>
          <w:p w14:paraId="0000033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SEN_LEN</w:t>
            </w:r>
          </w:p>
        </w:tc>
      </w:tr>
    </w:tbl>
    <w:p w14:paraId="0000033E" w14:textId="77777777" w:rsidR="00FE5824" w:rsidRPr="00716506" w:rsidRDefault="003B5699" w:rsidP="0061748B">
      <w:pPr>
        <w:pStyle w:val="berschrift6"/>
      </w:pPr>
      <w:bookmarkStart w:id="154" w:name="_heading=h.3q5sasy" w:colFirst="0" w:colLast="0"/>
      <w:bookmarkStart w:id="155" w:name="_Toc79599300"/>
      <w:bookmarkEnd w:id="154"/>
      <w:r w:rsidRPr="00716506">
        <w:t>Top Development Classification Criteria for Wikiconflits</w:t>
      </w:r>
      <w:bookmarkEnd w:id="155"/>
    </w:p>
    <w:p w14:paraId="0000033F" w14:textId="77777777" w:rsidR="00FE5824" w:rsidRPr="00716506" w:rsidRDefault="00FE5824">
      <w:pPr>
        <w:rPr>
          <w:rFonts w:cstheme="minorHAnsi"/>
          <w:szCs w:val="24"/>
        </w:rPr>
      </w:pPr>
    </w:p>
    <w:tbl>
      <w:tblPr>
        <w:tblStyle w:val="aff2"/>
        <w:tblW w:w="567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4111"/>
      </w:tblGrid>
      <w:tr w:rsidR="00FE5824" w:rsidRPr="00716506" w14:paraId="728466E3"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000340" w14:textId="77777777" w:rsidR="00FE5824" w:rsidRPr="00716506" w:rsidRDefault="003B5699">
            <w:pPr>
              <w:rPr>
                <w:rFonts w:cstheme="minorHAnsi"/>
                <w:szCs w:val="24"/>
              </w:rPr>
            </w:pPr>
            <w:r w:rsidRPr="00716506">
              <w:rPr>
                <w:rFonts w:cstheme="minorHAnsi"/>
                <w:szCs w:val="24"/>
              </w:rPr>
              <w:t>Feature</w:t>
            </w:r>
          </w:p>
        </w:tc>
        <w:tc>
          <w:tcPr>
            <w:tcW w:w="4111" w:type="dxa"/>
          </w:tcPr>
          <w:p w14:paraId="00000341"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Classification Criteria</w:t>
            </w:r>
          </w:p>
        </w:tc>
      </w:tr>
      <w:tr w:rsidR="00FE5824" w:rsidRPr="00716506" w14:paraId="5C6C11B1"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000342" w14:textId="77777777" w:rsidR="00FE5824" w:rsidRPr="00716506" w:rsidRDefault="003B5699">
            <w:pPr>
              <w:rPr>
                <w:rFonts w:cstheme="minorHAnsi"/>
                <w:szCs w:val="24"/>
              </w:rPr>
            </w:pPr>
            <w:r w:rsidRPr="00716506">
              <w:rPr>
                <w:rFonts w:cstheme="minorHAnsi"/>
                <w:szCs w:val="24"/>
              </w:rPr>
              <w:t>LIT</w:t>
            </w:r>
          </w:p>
        </w:tc>
        <w:tc>
          <w:tcPr>
            <w:tcW w:w="4111" w:type="dxa"/>
          </w:tcPr>
          <w:p w14:paraId="00000343"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38EF9DA0" w14:textId="77777777" w:rsidTr="00FE5824">
        <w:tc>
          <w:tcPr>
            <w:cnfStyle w:val="001000000000" w:firstRow="0" w:lastRow="0" w:firstColumn="1" w:lastColumn="0" w:oddVBand="0" w:evenVBand="0" w:oddHBand="0" w:evenHBand="0" w:firstRowFirstColumn="0" w:firstRowLastColumn="0" w:lastRowFirstColumn="0" w:lastRowLastColumn="0"/>
            <w:tcW w:w="1560" w:type="dxa"/>
          </w:tcPr>
          <w:p w14:paraId="00000344" w14:textId="77777777" w:rsidR="00FE5824" w:rsidRPr="00716506" w:rsidRDefault="003B5699">
            <w:pPr>
              <w:rPr>
                <w:rFonts w:cstheme="minorHAnsi"/>
                <w:szCs w:val="24"/>
              </w:rPr>
            </w:pPr>
            <w:r w:rsidRPr="00716506">
              <w:rPr>
                <w:rFonts w:cstheme="minorHAnsi"/>
                <w:szCs w:val="24"/>
              </w:rPr>
              <w:t>LIT</w:t>
            </w:r>
          </w:p>
        </w:tc>
        <w:tc>
          <w:tcPr>
            <w:tcW w:w="4111" w:type="dxa"/>
          </w:tcPr>
          <w:p w14:paraId="0000034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NP_VB_RATIO</w:t>
            </w:r>
          </w:p>
        </w:tc>
      </w:tr>
      <w:tr w:rsidR="00FE5824" w:rsidRPr="00716506" w14:paraId="5B7ED34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000346" w14:textId="77777777" w:rsidR="00FE5824" w:rsidRPr="00716506" w:rsidRDefault="003B5699">
            <w:pPr>
              <w:rPr>
                <w:rFonts w:cstheme="minorHAnsi"/>
                <w:szCs w:val="24"/>
              </w:rPr>
            </w:pPr>
            <w:r w:rsidRPr="00716506">
              <w:rPr>
                <w:rFonts w:cstheme="minorHAnsi"/>
                <w:szCs w:val="24"/>
              </w:rPr>
              <w:t>LIT</w:t>
            </w:r>
          </w:p>
        </w:tc>
        <w:tc>
          <w:tcPr>
            <w:tcW w:w="4111" w:type="dxa"/>
          </w:tcPr>
          <w:p w14:paraId="0000034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PRES_TENSE</w:t>
            </w:r>
          </w:p>
        </w:tc>
      </w:tr>
      <w:tr w:rsidR="00FE5824" w:rsidRPr="00716506" w14:paraId="2B7CF216" w14:textId="77777777" w:rsidTr="00FE5824">
        <w:tc>
          <w:tcPr>
            <w:cnfStyle w:val="001000000000" w:firstRow="0" w:lastRow="0" w:firstColumn="1" w:lastColumn="0" w:oddVBand="0" w:evenVBand="0" w:oddHBand="0" w:evenHBand="0" w:firstRowFirstColumn="0" w:firstRowLastColumn="0" w:lastRowFirstColumn="0" w:lastRowLastColumn="0"/>
            <w:tcW w:w="1560" w:type="dxa"/>
          </w:tcPr>
          <w:p w14:paraId="00000348" w14:textId="77777777" w:rsidR="00FE5824" w:rsidRPr="00716506" w:rsidRDefault="003B5699">
            <w:pPr>
              <w:rPr>
                <w:rFonts w:cstheme="minorHAnsi"/>
                <w:szCs w:val="24"/>
              </w:rPr>
            </w:pPr>
            <w:r w:rsidRPr="00716506">
              <w:rPr>
                <w:rFonts w:cstheme="minorHAnsi"/>
                <w:szCs w:val="24"/>
              </w:rPr>
              <w:t>ORAL</w:t>
            </w:r>
          </w:p>
        </w:tc>
        <w:tc>
          <w:tcPr>
            <w:tcW w:w="4111" w:type="dxa"/>
          </w:tcPr>
          <w:p w14:paraId="0000034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736009E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00034A" w14:textId="77777777" w:rsidR="00FE5824" w:rsidRPr="00716506" w:rsidRDefault="003B5699">
            <w:pPr>
              <w:rPr>
                <w:rFonts w:cstheme="minorHAnsi"/>
                <w:szCs w:val="24"/>
              </w:rPr>
            </w:pPr>
            <w:r w:rsidRPr="00716506">
              <w:rPr>
                <w:rFonts w:cstheme="minorHAnsi"/>
                <w:szCs w:val="24"/>
              </w:rPr>
              <w:t>ORAL</w:t>
            </w:r>
          </w:p>
        </w:tc>
        <w:tc>
          <w:tcPr>
            <w:tcW w:w="4111" w:type="dxa"/>
          </w:tcPr>
          <w:p w14:paraId="0000034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ALL_CAPS</w:t>
            </w:r>
          </w:p>
        </w:tc>
      </w:tr>
      <w:tr w:rsidR="00FE5824" w:rsidRPr="00716506" w14:paraId="46691A44" w14:textId="77777777" w:rsidTr="00FE5824">
        <w:tc>
          <w:tcPr>
            <w:cnfStyle w:val="001000000000" w:firstRow="0" w:lastRow="0" w:firstColumn="1" w:lastColumn="0" w:oddVBand="0" w:evenVBand="0" w:oddHBand="0" w:evenHBand="0" w:firstRowFirstColumn="0" w:firstRowLastColumn="0" w:lastRowFirstColumn="0" w:lastRowLastColumn="0"/>
            <w:tcW w:w="1560" w:type="dxa"/>
          </w:tcPr>
          <w:p w14:paraId="0000034C" w14:textId="77777777" w:rsidR="00FE5824" w:rsidRPr="00716506" w:rsidRDefault="003B5699">
            <w:pPr>
              <w:rPr>
                <w:rFonts w:cstheme="minorHAnsi"/>
                <w:szCs w:val="24"/>
              </w:rPr>
            </w:pPr>
            <w:r w:rsidRPr="00716506">
              <w:rPr>
                <w:rFonts w:cstheme="minorHAnsi"/>
                <w:szCs w:val="24"/>
              </w:rPr>
              <w:t>ORAL</w:t>
            </w:r>
          </w:p>
        </w:tc>
        <w:tc>
          <w:tcPr>
            <w:tcW w:w="4111" w:type="dxa"/>
          </w:tcPr>
          <w:p w14:paraId="0000034D"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AVG_WORD_LENGTH</w:t>
            </w:r>
            <w:r w:rsidRPr="00716506">
              <w:rPr>
                <w:rFonts w:cstheme="minorHAnsi"/>
                <w:szCs w:val="24"/>
              </w:rPr>
              <w:tab/>
            </w:r>
          </w:p>
        </w:tc>
      </w:tr>
    </w:tbl>
    <w:p w14:paraId="00000353" w14:textId="2BD60465" w:rsidR="00FE5824" w:rsidRPr="0061748B" w:rsidRDefault="003B5699" w:rsidP="0061748B">
      <w:pPr>
        <w:pStyle w:val="berschrift6"/>
        <w:rPr>
          <w:rFonts w:cstheme="minorHAnsi"/>
          <w:szCs w:val="24"/>
        </w:rPr>
      </w:pPr>
      <w:r w:rsidRPr="00716506">
        <w:rPr>
          <w:rFonts w:cstheme="minorHAnsi"/>
          <w:szCs w:val="24"/>
        </w:rPr>
        <w:tab/>
      </w:r>
      <w:bookmarkStart w:id="156" w:name="_heading=h.25b2l0r" w:colFirst="0" w:colLast="0"/>
      <w:bookmarkStart w:id="157" w:name="_Toc79599301"/>
      <w:bookmarkEnd w:id="156"/>
      <w:r w:rsidRPr="00716506">
        <w:t>Top Development Classification Criteria for SMS</w:t>
      </w:r>
      <w:bookmarkEnd w:id="157"/>
    </w:p>
    <w:p w14:paraId="00000355" w14:textId="77777777" w:rsidR="00FE5824" w:rsidRPr="00716506" w:rsidRDefault="00FE5824" w:rsidP="00B33FF1">
      <w:pPr>
        <w:pBdr>
          <w:top w:val="nil"/>
          <w:left w:val="nil"/>
          <w:bottom w:val="nil"/>
          <w:right w:val="nil"/>
          <w:between w:val="nil"/>
        </w:pBdr>
        <w:ind w:firstLine="0"/>
        <w:rPr>
          <w:rFonts w:eastAsia="Georgia" w:cstheme="minorHAnsi"/>
          <w:color w:val="000000"/>
          <w:szCs w:val="24"/>
        </w:rPr>
      </w:pPr>
    </w:p>
    <w:p w14:paraId="00000356" w14:textId="77777777"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The results of which can be seen in table </w:t>
      </w:r>
      <w:sdt>
        <w:sdtPr>
          <w:rPr>
            <w:rFonts w:cstheme="minorHAnsi"/>
            <w:szCs w:val="24"/>
          </w:rPr>
          <w:tag w:val="goog_rdk_187"/>
          <w:id w:val="-1841148191"/>
        </w:sdtPr>
        <w:sdtEndPr/>
        <w:sdtContent/>
      </w:sdt>
      <w:r w:rsidRPr="00716506">
        <w:rPr>
          <w:rFonts w:eastAsia="Georgia" w:cstheme="minorHAnsi"/>
          <w:color w:val="000000"/>
          <w:szCs w:val="24"/>
        </w:rPr>
        <w:t xml:space="preserve">13. </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716506" w:rsidRDefault="00FE5824">
            <w:pPr>
              <w:rPr>
                <w:rFonts w:cstheme="minorHAnsi"/>
                <w:szCs w:val="24"/>
              </w:rPr>
            </w:pPr>
          </w:p>
        </w:tc>
        <w:tc>
          <w:tcPr>
            <w:tcW w:w="1541" w:type="dxa"/>
          </w:tcPr>
          <w:p w14:paraId="00000359"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Corpus Id</w:t>
            </w:r>
          </w:p>
        </w:tc>
        <w:tc>
          <w:tcPr>
            <w:tcW w:w="1190" w:type="dxa"/>
          </w:tcPr>
          <w:p w14:paraId="000003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Tokens</w:t>
            </w:r>
          </w:p>
        </w:tc>
        <w:tc>
          <w:tcPr>
            <w:tcW w:w="1487" w:type="dxa"/>
          </w:tcPr>
          <w:p w14:paraId="0000035B"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Sentences</w:t>
            </w:r>
          </w:p>
        </w:tc>
        <w:tc>
          <w:tcPr>
            <w:tcW w:w="1625" w:type="dxa"/>
          </w:tcPr>
          <w:p w14:paraId="000003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Documents</w:t>
            </w:r>
          </w:p>
        </w:tc>
        <w:tc>
          <w:tcPr>
            <w:tcW w:w="771" w:type="dxa"/>
          </w:tcPr>
          <w:p w14:paraId="0000035D"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c>
          <w:tcPr>
            <w:tcW w:w="929" w:type="dxa"/>
          </w:tcPr>
          <w:p w14:paraId="0000035E"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716506" w:rsidRDefault="003B5699">
            <w:pPr>
              <w:rPr>
                <w:rFonts w:cstheme="minorHAnsi"/>
                <w:szCs w:val="24"/>
              </w:rPr>
            </w:pPr>
            <w:r w:rsidRPr="00716506">
              <w:rPr>
                <w:rFonts w:cstheme="minorHAnsi"/>
                <w:szCs w:val="24"/>
              </w:rPr>
              <w:t>eBay</w:t>
            </w:r>
          </w:p>
        </w:tc>
        <w:tc>
          <w:tcPr>
            <w:tcW w:w="2003" w:type="dxa"/>
            <w:gridSpan w:val="2"/>
          </w:tcPr>
          <w:p w14:paraId="0000036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ebayfr-e05p_0_100</w:t>
            </w:r>
          </w:p>
        </w:tc>
        <w:tc>
          <w:tcPr>
            <w:tcW w:w="1190" w:type="dxa"/>
          </w:tcPr>
          <w:p w14:paraId="00000362"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4929</w:t>
            </w:r>
          </w:p>
        </w:tc>
        <w:tc>
          <w:tcPr>
            <w:tcW w:w="1487" w:type="dxa"/>
          </w:tcPr>
          <w:p w14:paraId="00000363"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380</w:t>
            </w:r>
          </w:p>
        </w:tc>
        <w:tc>
          <w:tcPr>
            <w:tcW w:w="1625" w:type="dxa"/>
          </w:tcPr>
          <w:p w14:paraId="00000364"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771" w:type="dxa"/>
          </w:tcPr>
          <w:p w14:paraId="00000365"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361</w:t>
            </w:r>
          </w:p>
        </w:tc>
        <w:tc>
          <w:tcPr>
            <w:tcW w:w="929" w:type="dxa"/>
          </w:tcPr>
          <w:p w14:paraId="00000366"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716506" w:rsidRDefault="003B5699">
            <w:pPr>
              <w:rPr>
                <w:rFonts w:cstheme="minorHAnsi"/>
                <w:szCs w:val="24"/>
              </w:rPr>
            </w:pPr>
            <w:r w:rsidRPr="00716506">
              <w:rPr>
                <w:rFonts w:cstheme="minorHAnsi"/>
                <w:szCs w:val="24"/>
              </w:rPr>
              <w:t>eBay</w:t>
            </w:r>
          </w:p>
        </w:tc>
        <w:tc>
          <w:tcPr>
            <w:tcW w:w="2003" w:type="dxa"/>
            <w:gridSpan w:val="2"/>
          </w:tcPr>
          <w:p w14:paraId="00000368"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ebayfr-e17p_0_100</w:t>
            </w:r>
          </w:p>
        </w:tc>
        <w:tc>
          <w:tcPr>
            <w:tcW w:w="1190" w:type="dxa"/>
          </w:tcPr>
          <w:p w14:paraId="0000036A"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6195</w:t>
            </w:r>
          </w:p>
        </w:tc>
        <w:tc>
          <w:tcPr>
            <w:tcW w:w="1487" w:type="dxa"/>
          </w:tcPr>
          <w:p w14:paraId="0000036B"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317</w:t>
            </w:r>
          </w:p>
        </w:tc>
        <w:tc>
          <w:tcPr>
            <w:tcW w:w="1625" w:type="dxa"/>
          </w:tcPr>
          <w:p w14:paraId="0000036C"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771" w:type="dxa"/>
          </w:tcPr>
          <w:p w14:paraId="0000036D"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312</w:t>
            </w:r>
          </w:p>
        </w:tc>
        <w:tc>
          <w:tcPr>
            <w:tcW w:w="929" w:type="dxa"/>
          </w:tcPr>
          <w:p w14:paraId="0000036E"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716506" w:rsidRDefault="003B5699">
            <w:pPr>
              <w:rPr>
                <w:rFonts w:cstheme="minorHAnsi"/>
                <w:szCs w:val="24"/>
              </w:rPr>
            </w:pPr>
            <w:r w:rsidRPr="00716506">
              <w:rPr>
                <w:rFonts w:cstheme="minorHAnsi"/>
                <w:szCs w:val="24"/>
              </w:rPr>
              <w:t>eBay</w:t>
            </w:r>
          </w:p>
        </w:tc>
        <w:tc>
          <w:tcPr>
            <w:tcW w:w="2003" w:type="dxa"/>
            <w:gridSpan w:val="2"/>
          </w:tcPr>
          <w:p w14:paraId="0000037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ebayfr-e17xp_0_100</w:t>
            </w:r>
          </w:p>
        </w:tc>
        <w:tc>
          <w:tcPr>
            <w:tcW w:w="1190" w:type="dxa"/>
          </w:tcPr>
          <w:p w14:paraId="00000372"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21184</w:t>
            </w:r>
          </w:p>
        </w:tc>
        <w:tc>
          <w:tcPr>
            <w:tcW w:w="1487" w:type="dxa"/>
          </w:tcPr>
          <w:p w14:paraId="00000373"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1028</w:t>
            </w:r>
          </w:p>
        </w:tc>
        <w:tc>
          <w:tcPr>
            <w:tcW w:w="1625" w:type="dxa"/>
          </w:tcPr>
          <w:p w14:paraId="00000374"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771" w:type="dxa"/>
          </w:tcPr>
          <w:p w14:paraId="00000375"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995</w:t>
            </w:r>
          </w:p>
        </w:tc>
        <w:tc>
          <w:tcPr>
            <w:tcW w:w="929" w:type="dxa"/>
          </w:tcPr>
          <w:p w14:paraId="00000376" w14:textId="77777777" w:rsidR="00FE5824" w:rsidRPr="00716506"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716506" w:rsidRDefault="003B5699">
            <w:pPr>
              <w:rPr>
                <w:rFonts w:cstheme="minorHAnsi"/>
                <w:szCs w:val="24"/>
              </w:rPr>
            </w:pPr>
            <w:r w:rsidRPr="00716506">
              <w:rPr>
                <w:rFonts w:cstheme="minorHAnsi"/>
                <w:szCs w:val="24"/>
              </w:rPr>
              <w:t>eBay</w:t>
            </w:r>
          </w:p>
        </w:tc>
        <w:tc>
          <w:tcPr>
            <w:tcW w:w="2003" w:type="dxa"/>
            <w:gridSpan w:val="2"/>
          </w:tcPr>
          <w:p w14:paraId="00000378"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ebayfr-e18v_0_100</w:t>
            </w:r>
          </w:p>
        </w:tc>
        <w:tc>
          <w:tcPr>
            <w:tcW w:w="1190" w:type="dxa"/>
          </w:tcPr>
          <w:p w14:paraId="0000037A"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9321</w:t>
            </w:r>
          </w:p>
        </w:tc>
        <w:tc>
          <w:tcPr>
            <w:tcW w:w="1487" w:type="dxa"/>
          </w:tcPr>
          <w:p w14:paraId="0000037B"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563</w:t>
            </w:r>
          </w:p>
        </w:tc>
        <w:tc>
          <w:tcPr>
            <w:tcW w:w="1625" w:type="dxa"/>
          </w:tcPr>
          <w:p w14:paraId="0000037C"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771" w:type="dxa"/>
          </w:tcPr>
          <w:p w14:paraId="0000037D"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551</w:t>
            </w:r>
          </w:p>
        </w:tc>
        <w:tc>
          <w:tcPr>
            <w:tcW w:w="929" w:type="dxa"/>
          </w:tcPr>
          <w:p w14:paraId="0000037E" w14:textId="77777777" w:rsidR="00FE5824" w:rsidRPr="00716506"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9</w:t>
            </w:r>
          </w:p>
        </w:tc>
      </w:tr>
    </w:tbl>
    <w:p w14:paraId="0000037F" w14:textId="77777777" w:rsidR="00FE5824" w:rsidRPr="00716506" w:rsidRDefault="003B5699" w:rsidP="005113F2">
      <w:pPr>
        <w:pStyle w:val="berschrift6"/>
      </w:pPr>
      <w:bookmarkStart w:id="158" w:name="_heading=h.kgcv8k" w:colFirst="0" w:colLast="0"/>
      <w:bookmarkStart w:id="159" w:name="_Toc79599302"/>
      <w:bookmarkEnd w:id="158"/>
      <w:r w:rsidRPr="00716506">
        <w:t>Naïve Bayes Development Results</w:t>
      </w:r>
      <w:bookmarkEnd w:id="159"/>
    </w:p>
    <w:p w14:paraId="00000380" w14:textId="0F368854" w:rsidR="00FE5824" w:rsidRPr="00716506" w:rsidRDefault="003B5699" w:rsidP="00262A24">
      <w:pPr>
        <w:pStyle w:val="berschrift2"/>
      </w:pPr>
      <w:bookmarkStart w:id="160" w:name="_heading=h.34g0dwd" w:colFirst="0" w:colLast="0"/>
      <w:bookmarkStart w:id="161" w:name="_Toc79597719"/>
      <w:bookmarkEnd w:id="160"/>
      <w:r w:rsidRPr="00716506">
        <w:t>Training phase</w:t>
      </w:r>
      <w:bookmarkEnd w:id="161"/>
    </w:p>
    <w:p w14:paraId="00000381" w14:textId="40D0CFE9" w:rsidR="00FE5824" w:rsidRPr="00716506" w:rsidRDefault="003B5699">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 These results of which mirrored those of the development phase to a certain degree and can be seen in table 14. </w:t>
      </w: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92"/>
        <w:gridCol w:w="2276"/>
        <w:gridCol w:w="988"/>
        <w:gridCol w:w="1424"/>
        <w:gridCol w:w="1491"/>
        <w:gridCol w:w="734"/>
        <w:gridCol w:w="915"/>
      </w:tblGrid>
      <w:tr w:rsidR="00FE5824" w:rsidRPr="00716506" w14:paraId="04687BAC"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00000382" w14:textId="77777777" w:rsidR="00FE5824" w:rsidRPr="00716506" w:rsidRDefault="00FE5824">
            <w:pPr>
              <w:jc w:val="center"/>
              <w:rPr>
                <w:rFonts w:cstheme="minorHAnsi"/>
                <w:szCs w:val="24"/>
              </w:rPr>
            </w:pPr>
          </w:p>
        </w:tc>
        <w:tc>
          <w:tcPr>
            <w:tcW w:w="2276" w:type="dxa"/>
          </w:tcPr>
          <w:p w14:paraId="00000383" w14:textId="77777777" w:rsidR="00FE5824" w:rsidRPr="00716506"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Corpus Id</w:t>
            </w:r>
          </w:p>
        </w:tc>
        <w:tc>
          <w:tcPr>
            <w:tcW w:w="988" w:type="dxa"/>
          </w:tcPr>
          <w:p w14:paraId="00000384" w14:textId="77777777" w:rsidR="00FE5824" w:rsidRPr="00716506"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Tokens</w:t>
            </w:r>
          </w:p>
        </w:tc>
        <w:tc>
          <w:tcPr>
            <w:tcW w:w="1424" w:type="dxa"/>
          </w:tcPr>
          <w:p w14:paraId="00000385" w14:textId="77777777" w:rsidR="00FE5824" w:rsidRPr="00716506"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Sentences</w:t>
            </w:r>
          </w:p>
        </w:tc>
        <w:tc>
          <w:tcPr>
            <w:tcW w:w="1491" w:type="dxa"/>
          </w:tcPr>
          <w:p w14:paraId="00000386" w14:textId="77777777" w:rsidR="00FE5824" w:rsidRPr="00716506"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Documents</w:t>
            </w:r>
          </w:p>
        </w:tc>
        <w:tc>
          <w:tcPr>
            <w:tcW w:w="734" w:type="dxa"/>
          </w:tcPr>
          <w:p w14:paraId="00000387" w14:textId="77777777" w:rsidR="00FE5824" w:rsidRPr="00716506"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c>
          <w:tcPr>
            <w:tcW w:w="915" w:type="dxa"/>
          </w:tcPr>
          <w:p w14:paraId="00000388" w14:textId="77777777" w:rsidR="00FE5824" w:rsidRPr="00716506"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r>
      <w:tr w:rsidR="00FE5824" w:rsidRPr="00716506" w14:paraId="375D1E5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00000389" w14:textId="77777777" w:rsidR="00FE5824" w:rsidRPr="00716506" w:rsidRDefault="003B5699">
            <w:pPr>
              <w:rPr>
                <w:rFonts w:cstheme="minorHAnsi"/>
                <w:szCs w:val="24"/>
              </w:rPr>
            </w:pPr>
            <w:r w:rsidRPr="00716506">
              <w:rPr>
                <w:rFonts w:cstheme="minorHAnsi"/>
                <w:szCs w:val="24"/>
              </w:rPr>
              <w:t>Wiki</w:t>
            </w:r>
          </w:p>
        </w:tc>
        <w:tc>
          <w:tcPr>
            <w:tcW w:w="2276" w:type="dxa"/>
          </w:tcPr>
          <w:p w14:paraId="0000038A" w14:textId="77777777" w:rsidR="00FE5824" w:rsidRPr="00716506"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sms_29508_59014</w:t>
            </w:r>
          </w:p>
        </w:tc>
        <w:tc>
          <w:tcPr>
            <w:tcW w:w="988" w:type="dxa"/>
          </w:tcPr>
          <w:p w14:paraId="0000038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8226</w:t>
            </w:r>
          </w:p>
        </w:tc>
        <w:tc>
          <w:tcPr>
            <w:tcW w:w="1424" w:type="dxa"/>
          </w:tcPr>
          <w:p w14:paraId="0000038C" w14:textId="77777777" w:rsidR="00FE5824" w:rsidRPr="00716506"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463</w:t>
            </w:r>
          </w:p>
        </w:tc>
        <w:tc>
          <w:tcPr>
            <w:tcW w:w="1491" w:type="dxa"/>
          </w:tcPr>
          <w:p w14:paraId="0000038D" w14:textId="77777777" w:rsidR="00FE5824" w:rsidRPr="00716506"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52</w:t>
            </w:r>
          </w:p>
        </w:tc>
        <w:tc>
          <w:tcPr>
            <w:tcW w:w="734" w:type="dxa"/>
          </w:tcPr>
          <w:p w14:paraId="0000038E" w14:textId="77777777" w:rsidR="00FE5824" w:rsidRPr="00716506"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303</w:t>
            </w:r>
          </w:p>
        </w:tc>
        <w:tc>
          <w:tcPr>
            <w:tcW w:w="915" w:type="dxa"/>
          </w:tcPr>
          <w:p w14:paraId="0000038F" w14:textId="77777777" w:rsidR="00FE5824" w:rsidRPr="00716506"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160</w:t>
            </w:r>
          </w:p>
        </w:tc>
      </w:tr>
      <w:tr w:rsidR="00FE5824" w:rsidRPr="00716506" w14:paraId="0A610968" w14:textId="77777777" w:rsidTr="00FE5824">
        <w:tc>
          <w:tcPr>
            <w:cnfStyle w:val="001000000000" w:firstRow="0" w:lastRow="0" w:firstColumn="1" w:lastColumn="0" w:oddVBand="0" w:evenVBand="0" w:oddHBand="0" w:evenHBand="0" w:firstRowFirstColumn="0" w:firstRowLastColumn="0" w:lastRowFirstColumn="0" w:lastRowLastColumn="0"/>
            <w:tcW w:w="892" w:type="dxa"/>
          </w:tcPr>
          <w:p w14:paraId="00000390" w14:textId="77777777" w:rsidR="00FE5824" w:rsidRPr="00716506" w:rsidRDefault="003B5699">
            <w:pPr>
              <w:rPr>
                <w:rFonts w:cstheme="minorHAnsi"/>
                <w:szCs w:val="24"/>
              </w:rPr>
            </w:pPr>
            <w:r w:rsidRPr="00716506">
              <w:rPr>
                <w:rFonts w:cstheme="minorHAnsi"/>
                <w:szCs w:val="24"/>
              </w:rPr>
              <w:t>SMS</w:t>
            </w:r>
          </w:p>
        </w:tc>
        <w:tc>
          <w:tcPr>
            <w:tcW w:w="2276" w:type="dxa"/>
          </w:tcPr>
          <w:p w14:paraId="00000391" w14:textId="77777777" w:rsidR="00FE5824" w:rsidRPr="00716506"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Cs w:val="24"/>
              </w:rPr>
            </w:pPr>
            <w:r w:rsidRPr="00716506">
              <w:rPr>
                <w:rFonts w:eastAsia="Georgia" w:cstheme="minorHAnsi"/>
                <w:szCs w:val="24"/>
              </w:rPr>
              <w:t>Wikiconflits_0_54_106</w:t>
            </w:r>
          </w:p>
        </w:tc>
        <w:tc>
          <w:tcPr>
            <w:tcW w:w="988" w:type="dxa"/>
          </w:tcPr>
          <w:p w14:paraId="00000392"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4138</w:t>
            </w:r>
          </w:p>
        </w:tc>
        <w:tc>
          <w:tcPr>
            <w:tcW w:w="1424" w:type="dxa"/>
          </w:tcPr>
          <w:p w14:paraId="00000393" w14:textId="77777777" w:rsidR="00FE5824" w:rsidRPr="00716506"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458</w:t>
            </w:r>
          </w:p>
        </w:tc>
        <w:tc>
          <w:tcPr>
            <w:tcW w:w="1491" w:type="dxa"/>
          </w:tcPr>
          <w:p w14:paraId="00000394" w14:textId="77777777" w:rsidR="00FE5824" w:rsidRPr="00716506"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255</w:t>
            </w:r>
          </w:p>
        </w:tc>
        <w:tc>
          <w:tcPr>
            <w:tcW w:w="734" w:type="dxa"/>
          </w:tcPr>
          <w:p w14:paraId="00000395" w14:textId="77777777" w:rsidR="00FE5824" w:rsidRPr="00716506"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140</w:t>
            </w:r>
          </w:p>
        </w:tc>
        <w:tc>
          <w:tcPr>
            <w:tcW w:w="915" w:type="dxa"/>
          </w:tcPr>
          <w:p w14:paraId="00000396" w14:textId="77777777" w:rsidR="00FE5824" w:rsidRPr="00716506"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317</w:t>
            </w:r>
          </w:p>
        </w:tc>
      </w:tr>
    </w:tbl>
    <w:p w14:paraId="00000397" w14:textId="77777777" w:rsidR="00FE5824" w:rsidRPr="00716506" w:rsidRDefault="003B5699" w:rsidP="005113F2">
      <w:pPr>
        <w:pStyle w:val="berschrift6"/>
      </w:pPr>
      <w:bookmarkStart w:id="162" w:name="_heading=h.1jlao46" w:colFirst="0" w:colLast="0"/>
      <w:bookmarkStart w:id="163" w:name="_Toc79599303"/>
      <w:bookmarkEnd w:id="162"/>
      <w:r w:rsidRPr="00716506">
        <w:t>Training Results of the Classification Data</w:t>
      </w:r>
      <w:bookmarkEnd w:id="163"/>
      <w:r w:rsidRPr="00716506">
        <w:t xml:space="preserve"> </w:t>
      </w:r>
    </w:p>
    <w:p w14:paraId="00000398" w14:textId="5755EF63" w:rsidR="00FE5824" w:rsidRDefault="00FE5824">
      <w:pPr>
        <w:pBdr>
          <w:top w:val="nil"/>
          <w:left w:val="nil"/>
          <w:bottom w:val="nil"/>
          <w:right w:val="nil"/>
          <w:between w:val="nil"/>
        </w:pBdr>
        <w:ind w:firstLine="0"/>
        <w:rPr>
          <w:rFonts w:eastAsia="Georgia" w:cstheme="minorHAnsi"/>
          <w:color w:val="000000"/>
          <w:szCs w:val="24"/>
        </w:rPr>
      </w:pPr>
    </w:p>
    <w:p w14:paraId="3F831317" w14:textId="2280366B" w:rsidR="0061748B" w:rsidRDefault="0061748B" w:rsidP="004F6908">
      <w:pPr>
        <w:pStyle w:val="Sub-chapters"/>
        <w:ind w:firstLine="0"/>
        <w:rPr>
          <w:rFonts w:eastAsia="Georgia"/>
        </w:rPr>
      </w:pPr>
    </w:p>
    <w:p w14:paraId="2BB47147" w14:textId="77777777" w:rsidR="0061748B" w:rsidRPr="0061748B" w:rsidRDefault="0061748B" w:rsidP="0061748B">
      <w:pPr>
        <w:pStyle w:val="Sub-chapters"/>
        <w:rPr>
          <w:rFonts w:eastAsia="Georgia"/>
        </w:rPr>
      </w:pPr>
    </w:p>
    <w:p w14:paraId="00000399" w14:textId="77777777"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color w:val="000000"/>
          <w:szCs w:val="24"/>
        </w:rPr>
        <w:t xml:space="preserve">As during the development phase, the top classification criteria were retrieved from and can be seen in table 15 and table 16. </w:t>
      </w:r>
    </w:p>
    <w:tbl>
      <w:tblPr>
        <w:tblStyle w:val="aff5"/>
        <w:tblW w:w="5648"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662"/>
        <w:gridCol w:w="3986"/>
      </w:tblGrid>
      <w:tr w:rsidR="00FE5824" w:rsidRPr="00716506" w14:paraId="47B2978C" w14:textId="77777777" w:rsidTr="00FE5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9A" w14:textId="77777777" w:rsidR="00FE5824" w:rsidRPr="00716506" w:rsidRDefault="003B5699">
            <w:pPr>
              <w:rPr>
                <w:rFonts w:cstheme="minorHAnsi"/>
                <w:szCs w:val="24"/>
              </w:rPr>
            </w:pPr>
            <w:r w:rsidRPr="00716506">
              <w:rPr>
                <w:rFonts w:cstheme="minorHAnsi"/>
                <w:szCs w:val="24"/>
              </w:rPr>
              <w:t>Feature</w:t>
            </w:r>
          </w:p>
        </w:tc>
        <w:tc>
          <w:tcPr>
            <w:tcW w:w="3986" w:type="dxa"/>
          </w:tcPr>
          <w:p w14:paraId="0000039B"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Classification Criteria</w:t>
            </w:r>
          </w:p>
        </w:tc>
      </w:tr>
      <w:tr w:rsidR="00FE5824" w:rsidRPr="00716506" w14:paraId="296CBB9D"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9C" w14:textId="77777777" w:rsidR="00FE5824" w:rsidRPr="00716506" w:rsidRDefault="003B5699">
            <w:pPr>
              <w:rPr>
                <w:rFonts w:cstheme="minorHAnsi"/>
                <w:szCs w:val="24"/>
              </w:rPr>
            </w:pPr>
            <w:r w:rsidRPr="00716506">
              <w:rPr>
                <w:rFonts w:cstheme="minorHAnsi"/>
                <w:szCs w:val="24"/>
              </w:rPr>
              <w:t>LIT</w:t>
            </w:r>
          </w:p>
        </w:tc>
        <w:tc>
          <w:tcPr>
            <w:tcW w:w="3986" w:type="dxa"/>
          </w:tcPr>
          <w:p w14:paraId="0000039D"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4B664323"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9E" w14:textId="77777777" w:rsidR="00FE5824" w:rsidRPr="00716506" w:rsidRDefault="003B5699">
            <w:pPr>
              <w:rPr>
                <w:rFonts w:cstheme="minorHAnsi"/>
                <w:szCs w:val="24"/>
              </w:rPr>
            </w:pPr>
            <w:r w:rsidRPr="00716506">
              <w:rPr>
                <w:rFonts w:cstheme="minorHAnsi"/>
                <w:szCs w:val="24"/>
              </w:rPr>
              <w:t>LIT</w:t>
            </w:r>
          </w:p>
        </w:tc>
        <w:tc>
          <w:tcPr>
            <w:tcW w:w="3986" w:type="dxa"/>
          </w:tcPr>
          <w:p w14:paraId="0000039F"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w:t>
            </w:r>
          </w:p>
        </w:tc>
      </w:tr>
      <w:tr w:rsidR="00FE5824" w:rsidRPr="00716506" w14:paraId="2D2A6C09"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A0" w14:textId="77777777" w:rsidR="00FE5824" w:rsidRPr="00716506" w:rsidRDefault="003B5699">
            <w:pPr>
              <w:rPr>
                <w:rFonts w:cstheme="minorHAnsi"/>
                <w:szCs w:val="24"/>
              </w:rPr>
            </w:pPr>
            <w:r w:rsidRPr="00716506">
              <w:rPr>
                <w:rFonts w:cstheme="minorHAnsi"/>
                <w:szCs w:val="24"/>
              </w:rPr>
              <w:t>LIT</w:t>
            </w:r>
          </w:p>
        </w:tc>
        <w:tc>
          <w:tcPr>
            <w:tcW w:w="3986" w:type="dxa"/>
          </w:tcPr>
          <w:p w14:paraId="000003A1"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NP_VB_RATIO</w:t>
            </w:r>
          </w:p>
        </w:tc>
      </w:tr>
      <w:tr w:rsidR="00FE5824" w:rsidRPr="00716506" w14:paraId="4F7F5256"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A2" w14:textId="77777777" w:rsidR="00FE5824" w:rsidRPr="00716506" w:rsidRDefault="003B5699">
            <w:pPr>
              <w:rPr>
                <w:rFonts w:cstheme="minorHAnsi"/>
                <w:szCs w:val="24"/>
              </w:rPr>
            </w:pPr>
            <w:r w:rsidRPr="00716506">
              <w:rPr>
                <w:rFonts w:cstheme="minorHAnsi"/>
                <w:szCs w:val="24"/>
              </w:rPr>
              <w:t>ORAL</w:t>
            </w:r>
          </w:p>
        </w:tc>
        <w:tc>
          <w:tcPr>
            <w:tcW w:w="3986" w:type="dxa"/>
          </w:tcPr>
          <w:p w14:paraId="000003A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AVG_WORD_LENGTH</w:t>
            </w:r>
          </w:p>
        </w:tc>
      </w:tr>
      <w:tr w:rsidR="00FE5824" w:rsidRPr="00716506" w14:paraId="62868881"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A4" w14:textId="77777777" w:rsidR="00FE5824" w:rsidRPr="00716506" w:rsidRDefault="003B5699">
            <w:pPr>
              <w:rPr>
                <w:rFonts w:cstheme="minorHAnsi"/>
                <w:szCs w:val="24"/>
              </w:rPr>
            </w:pPr>
            <w:r w:rsidRPr="00716506">
              <w:rPr>
                <w:rFonts w:cstheme="minorHAnsi"/>
                <w:szCs w:val="24"/>
              </w:rPr>
              <w:t>ORAL</w:t>
            </w:r>
          </w:p>
        </w:tc>
        <w:tc>
          <w:tcPr>
            <w:tcW w:w="3986" w:type="dxa"/>
          </w:tcPr>
          <w:p w14:paraId="000003A5"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MULTI_CHAR_REDUPLICATION</w:t>
            </w:r>
          </w:p>
        </w:tc>
      </w:tr>
      <w:tr w:rsidR="00FE5824" w:rsidRPr="00716506" w14:paraId="5E2F9FD8"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000003A6" w14:textId="77777777" w:rsidR="00FE5824" w:rsidRPr="00716506" w:rsidRDefault="003B5699">
            <w:pPr>
              <w:rPr>
                <w:rFonts w:cstheme="minorHAnsi"/>
                <w:szCs w:val="24"/>
              </w:rPr>
            </w:pPr>
            <w:r w:rsidRPr="00716506">
              <w:rPr>
                <w:rFonts w:cstheme="minorHAnsi"/>
                <w:szCs w:val="24"/>
              </w:rPr>
              <w:t>ORAL</w:t>
            </w:r>
          </w:p>
        </w:tc>
        <w:tc>
          <w:tcPr>
            <w:tcW w:w="3986" w:type="dxa"/>
          </w:tcPr>
          <w:p w14:paraId="000003A7"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SEN_LEN</w:t>
            </w:r>
          </w:p>
        </w:tc>
      </w:tr>
    </w:tbl>
    <w:p w14:paraId="000003A8" w14:textId="77777777" w:rsidR="00FE5824" w:rsidRPr="00716506" w:rsidRDefault="003B5699" w:rsidP="005113F2">
      <w:pPr>
        <w:pStyle w:val="berschrift6"/>
      </w:pPr>
      <w:bookmarkStart w:id="164" w:name="_heading=h.43ky6rz" w:colFirst="0" w:colLast="0"/>
      <w:bookmarkStart w:id="165" w:name="_Toc79599304"/>
      <w:bookmarkEnd w:id="164"/>
      <w:r w:rsidRPr="00716506">
        <w:t>Top Training Classification Criteria for Wikiconflits</w:t>
      </w:r>
      <w:bookmarkEnd w:id="165"/>
    </w:p>
    <w:p w14:paraId="000003AD" w14:textId="77777777" w:rsidR="00FE5824" w:rsidRPr="00716506" w:rsidRDefault="00FE5824">
      <w:pPr>
        <w:pBdr>
          <w:top w:val="nil"/>
          <w:left w:val="nil"/>
          <w:bottom w:val="nil"/>
          <w:right w:val="nil"/>
          <w:between w:val="nil"/>
        </w:pBdr>
        <w:rPr>
          <w:rFonts w:eastAsia="Georgia" w:cstheme="minorHAnsi"/>
          <w:color w:val="000000"/>
          <w:szCs w:val="24"/>
        </w:rPr>
      </w:pPr>
    </w:p>
    <w:tbl>
      <w:tblPr>
        <w:tblStyle w:val="aff6"/>
        <w:tblW w:w="513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3726"/>
      </w:tblGrid>
      <w:tr w:rsidR="00FE5824" w:rsidRPr="00716506" w14:paraId="6413F948" w14:textId="77777777" w:rsidTr="00FE58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AE" w14:textId="77777777" w:rsidR="00FE5824" w:rsidRPr="00716506" w:rsidRDefault="003B5699">
            <w:pPr>
              <w:rPr>
                <w:rFonts w:cstheme="minorHAnsi"/>
                <w:szCs w:val="24"/>
              </w:rPr>
            </w:pPr>
            <w:r w:rsidRPr="00716506">
              <w:rPr>
                <w:rFonts w:cstheme="minorHAnsi"/>
                <w:szCs w:val="24"/>
              </w:rPr>
              <w:t>Feature</w:t>
            </w:r>
          </w:p>
        </w:tc>
        <w:tc>
          <w:tcPr>
            <w:tcW w:w="3726" w:type="dxa"/>
          </w:tcPr>
          <w:p w14:paraId="000003AF"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Classification Criteria</w:t>
            </w:r>
          </w:p>
        </w:tc>
      </w:tr>
      <w:tr w:rsidR="00FE5824" w:rsidRPr="00716506" w14:paraId="6D4F3ADC"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0" w14:textId="77777777" w:rsidR="00FE5824" w:rsidRPr="00716506" w:rsidRDefault="003B5699">
            <w:pPr>
              <w:rPr>
                <w:rFonts w:cstheme="minorHAnsi"/>
                <w:szCs w:val="24"/>
              </w:rPr>
            </w:pPr>
            <w:r w:rsidRPr="00716506">
              <w:rPr>
                <w:rFonts w:cstheme="minorHAnsi"/>
                <w:szCs w:val="24"/>
              </w:rPr>
              <w:t>LIT</w:t>
            </w:r>
          </w:p>
        </w:tc>
        <w:tc>
          <w:tcPr>
            <w:tcW w:w="3726" w:type="dxa"/>
          </w:tcPr>
          <w:p w14:paraId="000003B1"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NP_VB_RATIO</w:t>
            </w:r>
          </w:p>
        </w:tc>
      </w:tr>
      <w:tr w:rsidR="00FE5824" w:rsidRPr="00716506" w14:paraId="139205DB"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2" w14:textId="77777777" w:rsidR="00FE5824" w:rsidRPr="00716506" w:rsidRDefault="003B5699">
            <w:pPr>
              <w:rPr>
                <w:rFonts w:cstheme="minorHAnsi"/>
                <w:szCs w:val="24"/>
              </w:rPr>
            </w:pPr>
            <w:r w:rsidRPr="00716506">
              <w:rPr>
                <w:rFonts w:cstheme="minorHAnsi"/>
                <w:szCs w:val="24"/>
              </w:rPr>
              <w:t>LIT</w:t>
            </w:r>
          </w:p>
        </w:tc>
        <w:tc>
          <w:tcPr>
            <w:tcW w:w="3726" w:type="dxa"/>
          </w:tcPr>
          <w:p w14:paraId="000003B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63F766D1"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4" w14:textId="77777777" w:rsidR="00FE5824" w:rsidRPr="00716506" w:rsidRDefault="003B5699">
            <w:pPr>
              <w:rPr>
                <w:rFonts w:cstheme="minorHAnsi"/>
                <w:szCs w:val="24"/>
              </w:rPr>
            </w:pPr>
            <w:r w:rsidRPr="00716506">
              <w:rPr>
                <w:rFonts w:cstheme="minorHAnsi"/>
                <w:szCs w:val="24"/>
              </w:rPr>
              <w:t>LIT</w:t>
            </w:r>
          </w:p>
        </w:tc>
        <w:tc>
          <w:tcPr>
            <w:tcW w:w="3726" w:type="dxa"/>
          </w:tcPr>
          <w:p w14:paraId="000003B5"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NOM_SUBJ</w:t>
            </w:r>
          </w:p>
        </w:tc>
      </w:tr>
      <w:tr w:rsidR="00FE5824" w:rsidRPr="00716506" w14:paraId="25304BF9"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6" w14:textId="77777777" w:rsidR="00FE5824" w:rsidRPr="00716506" w:rsidRDefault="003B5699">
            <w:pPr>
              <w:rPr>
                <w:rFonts w:cstheme="minorHAnsi"/>
                <w:szCs w:val="24"/>
              </w:rPr>
            </w:pPr>
            <w:r w:rsidRPr="00716506">
              <w:rPr>
                <w:rFonts w:cstheme="minorHAnsi"/>
                <w:szCs w:val="24"/>
              </w:rPr>
              <w:t>ORAL</w:t>
            </w:r>
          </w:p>
        </w:tc>
        <w:tc>
          <w:tcPr>
            <w:tcW w:w="3726" w:type="dxa"/>
          </w:tcPr>
          <w:p w14:paraId="000003B7"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SEN_LEN</w:t>
            </w:r>
          </w:p>
        </w:tc>
      </w:tr>
      <w:tr w:rsidR="00FE5824" w:rsidRPr="00716506" w14:paraId="48DF6673" w14:textId="77777777" w:rsidTr="00FE58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8" w14:textId="77777777" w:rsidR="00FE5824" w:rsidRPr="00716506" w:rsidRDefault="003B5699">
            <w:pPr>
              <w:rPr>
                <w:rFonts w:cstheme="minorHAnsi"/>
                <w:szCs w:val="24"/>
              </w:rPr>
            </w:pPr>
            <w:r w:rsidRPr="00716506">
              <w:rPr>
                <w:rFonts w:cstheme="minorHAnsi"/>
                <w:szCs w:val="24"/>
              </w:rPr>
              <w:t>ORAL</w:t>
            </w:r>
          </w:p>
        </w:tc>
        <w:tc>
          <w:tcPr>
            <w:tcW w:w="3726" w:type="dxa"/>
          </w:tcPr>
          <w:p w14:paraId="000003B9"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ALL_CAPS</w:t>
            </w:r>
          </w:p>
        </w:tc>
      </w:tr>
      <w:tr w:rsidR="00FE5824" w:rsidRPr="00716506" w14:paraId="3D6A1F32" w14:textId="77777777" w:rsidTr="00FE582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3BA" w14:textId="77777777" w:rsidR="00FE5824" w:rsidRPr="00716506" w:rsidRDefault="003B5699">
            <w:pPr>
              <w:rPr>
                <w:rFonts w:cstheme="minorHAnsi"/>
                <w:szCs w:val="24"/>
              </w:rPr>
            </w:pPr>
            <w:r w:rsidRPr="00716506">
              <w:rPr>
                <w:rFonts w:cstheme="minorHAnsi"/>
                <w:szCs w:val="24"/>
              </w:rPr>
              <w:t>ORAL</w:t>
            </w:r>
          </w:p>
        </w:tc>
        <w:tc>
          <w:tcPr>
            <w:tcW w:w="3726" w:type="dxa"/>
          </w:tcPr>
          <w:p w14:paraId="000003BB"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AVG_WORD_LENGTH</w:t>
            </w:r>
            <w:r w:rsidRPr="00716506">
              <w:rPr>
                <w:rFonts w:cstheme="minorHAnsi"/>
                <w:szCs w:val="24"/>
              </w:rPr>
              <w:tab/>
            </w:r>
          </w:p>
        </w:tc>
      </w:tr>
    </w:tbl>
    <w:p w14:paraId="000003BC" w14:textId="77777777" w:rsidR="00FE5824" w:rsidRPr="00716506" w:rsidRDefault="003B5699" w:rsidP="005113F2">
      <w:pPr>
        <w:pStyle w:val="berschrift6"/>
      </w:pPr>
      <w:bookmarkStart w:id="166" w:name="_heading=h.2iq8gzs" w:colFirst="0" w:colLast="0"/>
      <w:bookmarkEnd w:id="166"/>
      <w:r w:rsidRPr="00716506">
        <w:t xml:space="preserve"> </w:t>
      </w:r>
      <w:bookmarkStart w:id="167" w:name="_Toc79599305"/>
      <w:r w:rsidRPr="00716506">
        <w:t>Top Training Classification Criteria for SMS</w:t>
      </w:r>
      <w:bookmarkEnd w:id="167"/>
    </w:p>
    <w:p w14:paraId="000003BD" w14:textId="77777777" w:rsidR="00FE5824" w:rsidRPr="00716506" w:rsidRDefault="00FE5824">
      <w:pPr>
        <w:rPr>
          <w:rFonts w:cstheme="minorHAnsi"/>
          <w:szCs w:val="24"/>
        </w:rPr>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565"/>
        <w:gridCol w:w="1236"/>
        <w:gridCol w:w="1517"/>
        <w:gridCol w:w="1648"/>
        <w:gridCol w:w="825"/>
        <w:gridCol w:w="933"/>
      </w:tblGrid>
      <w:tr w:rsidR="00FE5824" w:rsidRPr="00716506" w14:paraId="2B3B9DB4"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716506" w:rsidRDefault="00FE5824">
            <w:pPr>
              <w:rPr>
                <w:rFonts w:cstheme="minorHAnsi"/>
                <w:szCs w:val="24"/>
              </w:rPr>
            </w:pPr>
          </w:p>
        </w:tc>
        <w:tc>
          <w:tcPr>
            <w:tcW w:w="1565" w:type="dxa"/>
          </w:tcPr>
          <w:p w14:paraId="000003BF"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Corpus Id</w:t>
            </w:r>
          </w:p>
        </w:tc>
        <w:tc>
          <w:tcPr>
            <w:tcW w:w="1236" w:type="dxa"/>
          </w:tcPr>
          <w:p w14:paraId="000003C0"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Tokens</w:t>
            </w:r>
          </w:p>
        </w:tc>
        <w:tc>
          <w:tcPr>
            <w:tcW w:w="1517" w:type="dxa"/>
          </w:tcPr>
          <w:p w14:paraId="000003C1"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Sentences</w:t>
            </w:r>
          </w:p>
        </w:tc>
        <w:tc>
          <w:tcPr>
            <w:tcW w:w="1648" w:type="dxa"/>
          </w:tcPr>
          <w:p w14:paraId="000003C2"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Documents</w:t>
            </w:r>
          </w:p>
        </w:tc>
        <w:tc>
          <w:tcPr>
            <w:tcW w:w="825" w:type="dxa"/>
          </w:tcPr>
          <w:p w14:paraId="000003C3"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c>
          <w:tcPr>
            <w:tcW w:w="933" w:type="dxa"/>
          </w:tcPr>
          <w:p w14:paraId="000003C4"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r>
      <w:tr w:rsidR="00FE5824" w:rsidRPr="00716506" w14:paraId="291DC26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716506" w:rsidRDefault="003B5699">
            <w:pPr>
              <w:rPr>
                <w:rFonts w:cstheme="minorHAnsi"/>
                <w:szCs w:val="24"/>
              </w:rPr>
            </w:pPr>
            <w:r w:rsidRPr="00716506">
              <w:rPr>
                <w:rFonts w:cstheme="minorHAnsi"/>
                <w:szCs w:val="24"/>
              </w:rPr>
              <w:t>eBay</w:t>
            </w:r>
          </w:p>
        </w:tc>
        <w:tc>
          <w:tcPr>
            <w:tcW w:w="1565" w:type="dxa"/>
          </w:tcPr>
          <w:p w14:paraId="000003C6"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ebayfr-e05p_101_200</w:t>
            </w:r>
          </w:p>
        </w:tc>
        <w:tc>
          <w:tcPr>
            <w:tcW w:w="1236" w:type="dxa"/>
          </w:tcPr>
          <w:p w14:paraId="000003C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5225</w:t>
            </w:r>
          </w:p>
        </w:tc>
        <w:tc>
          <w:tcPr>
            <w:tcW w:w="1517" w:type="dxa"/>
          </w:tcPr>
          <w:p w14:paraId="000003C8"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315</w:t>
            </w:r>
          </w:p>
        </w:tc>
        <w:tc>
          <w:tcPr>
            <w:tcW w:w="1648" w:type="dxa"/>
          </w:tcPr>
          <w:p w14:paraId="000003C9"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825" w:type="dxa"/>
          </w:tcPr>
          <w:p w14:paraId="000003CA"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283</w:t>
            </w:r>
          </w:p>
        </w:tc>
        <w:tc>
          <w:tcPr>
            <w:tcW w:w="933" w:type="dxa"/>
          </w:tcPr>
          <w:p w14:paraId="000003C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32</w:t>
            </w:r>
          </w:p>
        </w:tc>
      </w:tr>
      <w:tr w:rsidR="00FE5824" w:rsidRPr="00716506" w14:paraId="75B6E1B8" w14:textId="77777777" w:rsidTr="00FE5824">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716506" w:rsidRDefault="003B5699">
            <w:pPr>
              <w:rPr>
                <w:rFonts w:cstheme="minorHAnsi"/>
                <w:szCs w:val="24"/>
              </w:rPr>
            </w:pPr>
            <w:r w:rsidRPr="00716506">
              <w:rPr>
                <w:rFonts w:cstheme="minorHAnsi"/>
                <w:szCs w:val="24"/>
              </w:rPr>
              <w:t>eBay</w:t>
            </w:r>
          </w:p>
        </w:tc>
        <w:tc>
          <w:tcPr>
            <w:tcW w:w="1565" w:type="dxa"/>
          </w:tcPr>
          <w:p w14:paraId="000003CD"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ebayfr-e17p_101_200</w:t>
            </w:r>
          </w:p>
        </w:tc>
        <w:tc>
          <w:tcPr>
            <w:tcW w:w="1236" w:type="dxa"/>
          </w:tcPr>
          <w:p w14:paraId="000003CE"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6242</w:t>
            </w:r>
          </w:p>
        </w:tc>
        <w:tc>
          <w:tcPr>
            <w:tcW w:w="1517" w:type="dxa"/>
          </w:tcPr>
          <w:p w14:paraId="000003CF"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373</w:t>
            </w:r>
          </w:p>
        </w:tc>
        <w:tc>
          <w:tcPr>
            <w:tcW w:w="1648" w:type="dxa"/>
          </w:tcPr>
          <w:p w14:paraId="000003D0"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825" w:type="dxa"/>
          </w:tcPr>
          <w:p w14:paraId="000003D1"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337</w:t>
            </w:r>
          </w:p>
        </w:tc>
        <w:tc>
          <w:tcPr>
            <w:tcW w:w="933" w:type="dxa"/>
          </w:tcPr>
          <w:p w14:paraId="000003D2"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36</w:t>
            </w:r>
          </w:p>
        </w:tc>
      </w:tr>
      <w:tr w:rsidR="00FE5824" w:rsidRPr="00716506" w14:paraId="03FE51E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716506" w:rsidRDefault="003B5699">
            <w:pPr>
              <w:rPr>
                <w:rFonts w:cstheme="minorHAnsi"/>
                <w:szCs w:val="24"/>
              </w:rPr>
            </w:pPr>
            <w:r w:rsidRPr="00716506">
              <w:rPr>
                <w:rFonts w:cstheme="minorHAnsi"/>
                <w:szCs w:val="24"/>
              </w:rPr>
              <w:t>eBay</w:t>
            </w:r>
          </w:p>
        </w:tc>
        <w:tc>
          <w:tcPr>
            <w:tcW w:w="1565" w:type="dxa"/>
          </w:tcPr>
          <w:p w14:paraId="000003D4"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ebayfr-e17x_101_200</w:t>
            </w:r>
          </w:p>
        </w:tc>
        <w:tc>
          <w:tcPr>
            <w:tcW w:w="1236" w:type="dxa"/>
          </w:tcPr>
          <w:p w14:paraId="000003D5"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24477</w:t>
            </w:r>
          </w:p>
        </w:tc>
        <w:tc>
          <w:tcPr>
            <w:tcW w:w="1517" w:type="dxa"/>
          </w:tcPr>
          <w:p w14:paraId="000003D6"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1202</w:t>
            </w:r>
          </w:p>
        </w:tc>
        <w:tc>
          <w:tcPr>
            <w:tcW w:w="1648" w:type="dxa"/>
          </w:tcPr>
          <w:p w14:paraId="000003D7"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825" w:type="dxa"/>
          </w:tcPr>
          <w:p w14:paraId="000003D8"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1112</w:t>
            </w:r>
          </w:p>
        </w:tc>
        <w:tc>
          <w:tcPr>
            <w:tcW w:w="933" w:type="dxa"/>
          </w:tcPr>
          <w:p w14:paraId="000003D9"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89</w:t>
            </w:r>
          </w:p>
        </w:tc>
      </w:tr>
      <w:tr w:rsidR="00FE5824" w:rsidRPr="00716506" w14:paraId="4E998ACC" w14:textId="77777777" w:rsidTr="00FE5824">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716506" w:rsidRDefault="003B5699">
            <w:pPr>
              <w:rPr>
                <w:rFonts w:cstheme="minorHAnsi"/>
                <w:szCs w:val="24"/>
              </w:rPr>
            </w:pPr>
            <w:r w:rsidRPr="00716506">
              <w:rPr>
                <w:rFonts w:cstheme="minorHAnsi"/>
                <w:szCs w:val="24"/>
              </w:rPr>
              <w:t>eBay</w:t>
            </w:r>
          </w:p>
        </w:tc>
        <w:tc>
          <w:tcPr>
            <w:tcW w:w="1565" w:type="dxa"/>
          </w:tcPr>
          <w:p w14:paraId="000003DB"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ebayfr-e18v_0_100</w:t>
            </w:r>
          </w:p>
        </w:tc>
        <w:tc>
          <w:tcPr>
            <w:tcW w:w="1236" w:type="dxa"/>
          </w:tcPr>
          <w:p w14:paraId="000003DC"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9784</w:t>
            </w:r>
          </w:p>
        </w:tc>
        <w:tc>
          <w:tcPr>
            <w:tcW w:w="1517" w:type="dxa"/>
          </w:tcPr>
          <w:p w14:paraId="000003DD"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542</w:t>
            </w:r>
          </w:p>
        </w:tc>
        <w:tc>
          <w:tcPr>
            <w:tcW w:w="1648" w:type="dxa"/>
          </w:tcPr>
          <w:p w14:paraId="000003DE"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825" w:type="dxa"/>
          </w:tcPr>
          <w:p w14:paraId="000003DF"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503</w:t>
            </w:r>
          </w:p>
        </w:tc>
        <w:tc>
          <w:tcPr>
            <w:tcW w:w="933" w:type="dxa"/>
          </w:tcPr>
          <w:p w14:paraId="000003E0"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39</w:t>
            </w:r>
          </w:p>
        </w:tc>
      </w:tr>
    </w:tbl>
    <w:p w14:paraId="000003E1" w14:textId="77777777" w:rsidR="00FE5824" w:rsidRPr="00716506" w:rsidRDefault="003B5699" w:rsidP="005113F2">
      <w:pPr>
        <w:pStyle w:val="berschrift6"/>
      </w:pPr>
      <w:bookmarkStart w:id="168" w:name="_heading=h.xvir7l" w:colFirst="0" w:colLast="0"/>
      <w:bookmarkEnd w:id="168"/>
      <w:r w:rsidRPr="00716506">
        <w:t xml:space="preserve"> </w:t>
      </w:r>
      <w:bookmarkStart w:id="169" w:name="_Toc79599306"/>
      <w:r w:rsidRPr="00716506">
        <w:t>Naïve Bayes Training Results</w:t>
      </w:r>
      <w:bookmarkEnd w:id="169"/>
    </w:p>
    <w:p w14:paraId="35E003E7" w14:textId="77777777" w:rsidR="004F6908" w:rsidRDefault="004F6908">
      <w:pPr>
        <w:rPr>
          <w:rFonts w:eastAsia="Times" w:cs="Times"/>
          <w:bCs/>
          <w:szCs w:val="40"/>
        </w:rPr>
      </w:pPr>
      <w:bookmarkStart w:id="170" w:name="_heading=h.3hv69ve" w:colFirst="0" w:colLast="0"/>
      <w:bookmarkStart w:id="171" w:name="_Toc79597720"/>
      <w:bookmarkEnd w:id="170"/>
      <w:r>
        <w:br w:type="page"/>
      </w:r>
    </w:p>
    <w:p w14:paraId="000003E2" w14:textId="79686B0E" w:rsidR="00FE5824" w:rsidRPr="00716506" w:rsidRDefault="003B5699" w:rsidP="00262A24">
      <w:pPr>
        <w:pStyle w:val="berschrift2"/>
      </w:pPr>
      <w:r w:rsidRPr="00716506">
        <w:lastRenderedPageBreak/>
        <w:t>Testing phase</w:t>
      </w:r>
      <w:bookmarkEnd w:id="171"/>
    </w:p>
    <w:p w14:paraId="000003E4" w14:textId="446A726E" w:rsidR="00FE5824" w:rsidRPr="00716506" w:rsidRDefault="003B5699" w:rsidP="0061748B">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992"/>
        <w:gridCol w:w="1534"/>
        <w:gridCol w:w="1486"/>
        <w:gridCol w:w="631"/>
        <w:gridCol w:w="1140"/>
      </w:tblGrid>
      <w:tr w:rsidR="00FE5824" w:rsidRPr="00716506" w14:paraId="58BC48B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Corpus Id</w:t>
            </w:r>
          </w:p>
        </w:tc>
        <w:tc>
          <w:tcPr>
            <w:tcW w:w="992" w:type="dxa"/>
          </w:tcPr>
          <w:p w14:paraId="000003E7"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Tokens</w:t>
            </w:r>
          </w:p>
        </w:tc>
        <w:tc>
          <w:tcPr>
            <w:tcW w:w="1534" w:type="dxa"/>
          </w:tcPr>
          <w:p w14:paraId="000003E8"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Sentences</w:t>
            </w:r>
          </w:p>
        </w:tc>
        <w:tc>
          <w:tcPr>
            <w:tcW w:w="1486" w:type="dxa"/>
          </w:tcPr>
          <w:p w14:paraId="000003E9"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Documents</w:t>
            </w:r>
          </w:p>
        </w:tc>
        <w:tc>
          <w:tcPr>
            <w:tcW w:w="631" w:type="dxa"/>
          </w:tcPr>
          <w:p w14:paraId="000003E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LIT</w:t>
            </w:r>
          </w:p>
        </w:tc>
        <w:tc>
          <w:tcPr>
            <w:tcW w:w="1140" w:type="dxa"/>
          </w:tcPr>
          <w:p w14:paraId="000003EB"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ORAL</w:t>
            </w:r>
          </w:p>
        </w:tc>
      </w:tr>
      <w:tr w:rsidR="00FE5824" w:rsidRPr="00716506" w14:paraId="4A3EA70B"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716506" w:rsidRDefault="003B5699">
            <w:pPr>
              <w:rPr>
                <w:rFonts w:cstheme="minorHAnsi"/>
                <w:szCs w:val="24"/>
              </w:rPr>
            </w:pPr>
            <w:r w:rsidRPr="00716506">
              <w:rPr>
                <w:rFonts w:cstheme="minorHAnsi"/>
                <w:szCs w:val="24"/>
              </w:rPr>
              <w:t>eBay</w:t>
            </w:r>
          </w:p>
        </w:tc>
        <w:tc>
          <w:tcPr>
            <w:tcW w:w="1843" w:type="dxa"/>
          </w:tcPr>
          <w:p w14:paraId="000003ED"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ebayfr-e05p_201_</w:t>
            </w:r>
          </w:p>
          <w:p w14:paraId="000003EE"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300</w:t>
            </w:r>
          </w:p>
        </w:tc>
        <w:tc>
          <w:tcPr>
            <w:tcW w:w="992" w:type="dxa"/>
          </w:tcPr>
          <w:p w14:paraId="000003E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4063</w:t>
            </w:r>
          </w:p>
        </w:tc>
        <w:tc>
          <w:tcPr>
            <w:tcW w:w="1534" w:type="dxa"/>
          </w:tcPr>
          <w:p w14:paraId="000003F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249</w:t>
            </w:r>
          </w:p>
        </w:tc>
        <w:tc>
          <w:tcPr>
            <w:tcW w:w="1486" w:type="dxa"/>
          </w:tcPr>
          <w:p w14:paraId="000003F1"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631" w:type="dxa"/>
          </w:tcPr>
          <w:p w14:paraId="000003F2"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229</w:t>
            </w:r>
          </w:p>
        </w:tc>
        <w:tc>
          <w:tcPr>
            <w:tcW w:w="1140" w:type="dxa"/>
          </w:tcPr>
          <w:p w14:paraId="000003F3"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20</w:t>
            </w:r>
          </w:p>
        </w:tc>
      </w:tr>
      <w:tr w:rsidR="00FE5824" w:rsidRPr="00716506" w14:paraId="609B2690" w14:textId="77777777" w:rsidTr="00FE5824">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716506" w:rsidRDefault="003B5699">
            <w:pPr>
              <w:rPr>
                <w:rFonts w:cstheme="minorHAnsi"/>
                <w:szCs w:val="24"/>
              </w:rPr>
            </w:pPr>
            <w:r w:rsidRPr="00716506">
              <w:rPr>
                <w:rFonts w:cstheme="minorHAnsi"/>
                <w:szCs w:val="24"/>
              </w:rPr>
              <w:t>eBay</w:t>
            </w:r>
          </w:p>
        </w:tc>
        <w:tc>
          <w:tcPr>
            <w:tcW w:w="1843" w:type="dxa"/>
          </w:tcPr>
          <w:p w14:paraId="000003F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ebayfr-e17p_201_300</w:t>
            </w:r>
          </w:p>
        </w:tc>
        <w:tc>
          <w:tcPr>
            <w:tcW w:w="992" w:type="dxa"/>
          </w:tcPr>
          <w:p w14:paraId="000003F6"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4680</w:t>
            </w:r>
          </w:p>
        </w:tc>
        <w:tc>
          <w:tcPr>
            <w:tcW w:w="1534" w:type="dxa"/>
          </w:tcPr>
          <w:p w14:paraId="000003F7"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275</w:t>
            </w:r>
          </w:p>
        </w:tc>
        <w:tc>
          <w:tcPr>
            <w:tcW w:w="1486" w:type="dxa"/>
          </w:tcPr>
          <w:p w14:paraId="000003F8"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631" w:type="dxa"/>
          </w:tcPr>
          <w:p w14:paraId="000003F9"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254</w:t>
            </w:r>
          </w:p>
        </w:tc>
        <w:tc>
          <w:tcPr>
            <w:tcW w:w="1140" w:type="dxa"/>
          </w:tcPr>
          <w:p w14:paraId="000003FA"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21</w:t>
            </w:r>
          </w:p>
        </w:tc>
      </w:tr>
      <w:tr w:rsidR="00FE5824" w:rsidRPr="00716506" w14:paraId="3B234CC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716506" w:rsidRDefault="003B5699">
            <w:pPr>
              <w:rPr>
                <w:rFonts w:cstheme="minorHAnsi"/>
                <w:szCs w:val="24"/>
              </w:rPr>
            </w:pPr>
            <w:r w:rsidRPr="00716506">
              <w:rPr>
                <w:rFonts w:cstheme="minorHAnsi"/>
                <w:szCs w:val="24"/>
              </w:rPr>
              <w:t>eBay</w:t>
            </w:r>
          </w:p>
        </w:tc>
        <w:tc>
          <w:tcPr>
            <w:tcW w:w="1843" w:type="dxa"/>
          </w:tcPr>
          <w:p w14:paraId="000003FC"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ebayfr-e17x_201_300</w:t>
            </w:r>
          </w:p>
        </w:tc>
        <w:tc>
          <w:tcPr>
            <w:tcW w:w="992" w:type="dxa"/>
          </w:tcPr>
          <w:p w14:paraId="000003FD"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17155</w:t>
            </w:r>
          </w:p>
        </w:tc>
        <w:tc>
          <w:tcPr>
            <w:tcW w:w="1534" w:type="dxa"/>
          </w:tcPr>
          <w:p w14:paraId="000003FE"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922</w:t>
            </w:r>
          </w:p>
        </w:tc>
        <w:tc>
          <w:tcPr>
            <w:tcW w:w="1486" w:type="dxa"/>
          </w:tcPr>
          <w:p w14:paraId="000003F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100</w:t>
            </w:r>
          </w:p>
        </w:tc>
        <w:tc>
          <w:tcPr>
            <w:tcW w:w="631" w:type="dxa"/>
          </w:tcPr>
          <w:p w14:paraId="00000400"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830</w:t>
            </w:r>
          </w:p>
        </w:tc>
        <w:tc>
          <w:tcPr>
            <w:tcW w:w="1140" w:type="dxa"/>
          </w:tcPr>
          <w:p w14:paraId="00000401"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922</w:t>
            </w:r>
          </w:p>
        </w:tc>
      </w:tr>
      <w:tr w:rsidR="00FE5824" w:rsidRPr="00716506" w14:paraId="54459921" w14:textId="77777777" w:rsidTr="00FE5824">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716506" w:rsidRDefault="003B5699">
            <w:pPr>
              <w:rPr>
                <w:rFonts w:cstheme="minorHAnsi"/>
                <w:szCs w:val="24"/>
              </w:rPr>
            </w:pPr>
            <w:r w:rsidRPr="00716506">
              <w:rPr>
                <w:rFonts w:cstheme="minorHAnsi"/>
                <w:szCs w:val="24"/>
              </w:rPr>
              <w:t>eBay</w:t>
            </w:r>
          </w:p>
        </w:tc>
        <w:tc>
          <w:tcPr>
            <w:tcW w:w="1843" w:type="dxa"/>
          </w:tcPr>
          <w:p w14:paraId="0000040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ebayfr-e18v_201_300</w:t>
            </w:r>
          </w:p>
        </w:tc>
        <w:tc>
          <w:tcPr>
            <w:tcW w:w="992" w:type="dxa"/>
          </w:tcPr>
          <w:p w14:paraId="0000040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9824</w:t>
            </w:r>
          </w:p>
        </w:tc>
        <w:tc>
          <w:tcPr>
            <w:tcW w:w="1534" w:type="dxa"/>
          </w:tcPr>
          <w:p w14:paraId="0000040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588</w:t>
            </w:r>
          </w:p>
        </w:tc>
        <w:tc>
          <w:tcPr>
            <w:tcW w:w="1486" w:type="dxa"/>
          </w:tcPr>
          <w:p w14:paraId="00000406"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100</w:t>
            </w:r>
          </w:p>
        </w:tc>
        <w:tc>
          <w:tcPr>
            <w:tcW w:w="631" w:type="dxa"/>
          </w:tcPr>
          <w:p w14:paraId="00000407"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5151</w:t>
            </w:r>
          </w:p>
        </w:tc>
        <w:tc>
          <w:tcPr>
            <w:tcW w:w="1140" w:type="dxa"/>
          </w:tcPr>
          <w:p w14:paraId="00000408"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43</w:t>
            </w:r>
          </w:p>
        </w:tc>
      </w:tr>
      <w:tr w:rsidR="00FE5824" w:rsidRPr="00716506" w14:paraId="0D10663A"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716506" w:rsidRDefault="003B5699">
            <w:pPr>
              <w:rPr>
                <w:rFonts w:cstheme="minorHAnsi"/>
                <w:szCs w:val="24"/>
              </w:rPr>
            </w:pPr>
            <w:r w:rsidRPr="00716506">
              <w:rPr>
                <w:rFonts w:cstheme="minorHAnsi"/>
                <w:szCs w:val="24"/>
              </w:rPr>
              <w:t>Wiki</w:t>
            </w:r>
          </w:p>
        </w:tc>
        <w:tc>
          <w:tcPr>
            <w:tcW w:w="1843" w:type="dxa"/>
          </w:tcPr>
          <w:p w14:paraId="0000040A"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wikiconflits_79_159</w:t>
            </w:r>
          </w:p>
        </w:tc>
        <w:tc>
          <w:tcPr>
            <w:tcW w:w="992" w:type="dxa"/>
          </w:tcPr>
          <w:p w14:paraId="0000040B"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9172</w:t>
            </w:r>
          </w:p>
        </w:tc>
        <w:tc>
          <w:tcPr>
            <w:tcW w:w="1534" w:type="dxa"/>
          </w:tcPr>
          <w:p w14:paraId="0000040C"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487</w:t>
            </w:r>
          </w:p>
        </w:tc>
        <w:tc>
          <w:tcPr>
            <w:tcW w:w="1486" w:type="dxa"/>
          </w:tcPr>
          <w:p w14:paraId="0000040D"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53</w:t>
            </w:r>
          </w:p>
        </w:tc>
        <w:tc>
          <w:tcPr>
            <w:tcW w:w="631" w:type="dxa"/>
          </w:tcPr>
          <w:p w14:paraId="0000040E"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441</w:t>
            </w:r>
          </w:p>
        </w:tc>
        <w:tc>
          <w:tcPr>
            <w:tcW w:w="1140" w:type="dxa"/>
          </w:tcPr>
          <w:p w14:paraId="0000040F"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46</w:t>
            </w:r>
          </w:p>
        </w:tc>
      </w:tr>
      <w:tr w:rsidR="00FE5824" w:rsidRPr="00716506" w14:paraId="492E6D60" w14:textId="77777777" w:rsidTr="00FE5824">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716506" w:rsidRDefault="003B5699">
            <w:pPr>
              <w:rPr>
                <w:rFonts w:cstheme="minorHAnsi"/>
                <w:szCs w:val="24"/>
              </w:rPr>
            </w:pPr>
            <w:r w:rsidRPr="00716506">
              <w:rPr>
                <w:rFonts w:cstheme="minorHAnsi"/>
                <w:szCs w:val="24"/>
              </w:rPr>
              <w:t>SMS</w:t>
            </w:r>
          </w:p>
        </w:tc>
        <w:tc>
          <w:tcPr>
            <w:tcW w:w="1843" w:type="dxa"/>
          </w:tcPr>
          <w:p w14:paraId="00000411"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sms_59015_88522</w:t>
            </w:r>
          </w:p>
        </w:tc>
        <w:tc>
          <w:tcPr>
            <w:tcW w:w="992" w:type="dxa"/>
          </w:tcPr>
          <w:p w14:paraId="00000412"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3523</w:t>
            </w:r>
          </w:p>
        </w:tc>
        <w:tc>
          <w:tcPr>
            <w:tcW w:w="1534" w:type="dxa"/>
          </w:tcPr>
          <w:p w14:paraId="00000413"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342</w:t>
            </w:r>
          </w:p>
        </w:tc>
        <w:tc>
          <w:tcPr>
            <w:tcW w:w="1486" w:type="dxa"/>
          </w:tcPr>
          <w:p w14:paraId="00000414"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250</w:t>
            </w:r>
          </w:p>
        </w:tc>
        <w:tc>
          <w:tcPr>
            <w:tcW w:w="631" w:type="dxa"/>
          </w:tcPr>
          <w:p w14:paraId="00000415"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293</w:t>
            </w:r>
          </w:p>
        </w:tc>
        <w:tc>
          <w:tcPr>
            <w:tcW w:w="1140" w:type="dxa"/>
          </w:tcPr>
          <w:p w14:paraId="00000416"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49</w:t>
            </w:r>
          </w:p>
        </w:tc>
      </w:tr>
    </w:tbl>
    <w:p w14:paraId="00000417" w14:textId="77777777" w:rsidR="00FE5824" w:rsidRPr="00716506" w:rsidRDefault="003B5699" w:rsidP="005113F2">
      <w:pPr>
        <w:pStyle w:val="berschrift6"/>
      </w:pPr>
      <w:bookmarkStart w:id="172" w:name="_heading=h.1x0gk37" w:colFirst="0" w:colLast="0"/>
      <w:bookmarkEnd w:id="172"/>
      <w:r w:rsidRPr="00716506">
        <w:t xml:space="preserve"> </w:t>
      </w:r>
      <w:bookmarkStart w:id="173" w:name="_Toc79599307"/>
      <w:r w:rsidRPr="00716506">
        <w:t>Naïve Bayes Testing Results</w:t>
      </w:r>
      <w:bookmarkEnd w:id="173"/>
    </w:p>
    <w:p w14:paraId="0000041C" w14:textId="77777777" w:rsidR="00FE5824" w:rsidRPr="00716506" w:rsidRDefault="00FE5824" w:rsidP="00A463DC">
      <w:pPr>
        <w:pBdr>
          <w:top w:val="nil"/>
          <w:left w:val="nil"/>
          <w:bottom w:val="nil"/>
          <w:right w:val="nil"/>
          <w:between w:val="nil"/>
        </w:pBdr>
        <w:ind w:firstLine="0"/>
        <w:rPr>
          <w:rFonts w:eastAsia="Georgia" w:cstheme="minorHAnsi"/>
          <w:color w:val="000000"/>
          <w:szCs w:val="24"/>
        </w:rPr>
      </w:pPr>
    </w:p>
    <w:p w14:paraId="0000041D" w14:textId="77777777" w:rsidR="00FE5824" w:rsidRPr="00716506" w:rsidRDefault="003B5699" w:rsidP="00262A24">
      <w:pPr>
        <w:pStyle w:val="berschrift1"/>
      </w:pPr>
      <w:bookmarkStart w:id="174" w:name="_heading=h.4h042r0" w:colFirst="0" w:colLast="0"/>
      <w:bookmarkStart w:id="175" w:name="_Toc79596549"/>
      <w:bookmarkStart w:id="176" w:name="_Toc79597721"/>
      <w:bookmarkEnd w:id="174"/>
      <w:r w:rsidRPr="00716506">
        <w:t>Discussion</w:t>
      </w:r>
      <w:bookmarkEnd w:id="175"/>
      <w:bookmarkEnd w:id="176"/>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lastRenderedPageBreak/>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312B972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 xml:space="preserve">readers prototypical texts of the respective French registers that can be graphed to respective discourse types.  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lastRenderedPageBreak/>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7" w:name="_heading=h.2w5ecyt" w:colFirst="0" w:colLast="0"/>
      <w:bookmarkEnd w:id="177"/>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0000042E" w14:textId="77777777" w:rsidR="00FE5824" w:rsidRPr="00716506" w:rsidRDefault="003B5699">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p>
    <w:p w14:paraId="2CE11732" w14:textId="0C92F7BE" w:rsidR="00DA4DF8" w:rsidRPr="004F6908" w:rsidRDefault="003B5699" w:rsidP="004F6908">
      <w:pPr>
        <w:rPr>
          <w:rFonts w:cstheme="minorHAnsi"/>
          <w:szCs w:val="24"/>
        </w:rPr>
      </w:pPr>
      <w:r w:rsidRPr="00716506">
        <w:rPr>
          <w:rFonts w:cstheme="minorHAnsi"/>
          <w:szCs w:val="24"/>
        </w:rPr>
        <w:t xml:space="preserve"> </w:t>
      </w:r>
      <w:bookmarkStart w:id="178" w:name="_heading=h.1baon6m" w:colFirst="0" w:colLast="0"/>
      <w:bookmarkEnd w:id="178"/>
    </w:p>
    <w:p w14:paraId="00000434" w14:textId="645BB2A4" w:rsidR="00FE5824" w:rsidRPr="00716506" w:rsidRDefault="003B5699" w:rsidP="00262A24">
      <w:pPr>
        <w:pStyle w:val="berschrift1"/>
      </w:pPr>
      <w:bookmarkStart w:id="179" w:name="_Toc79596550"/>
      <w:bookmarkStart w:id="180" w:name="_Toc79597722"/>
      <w:r w:rsidRPr="00716506">
        <w:lastRenderedPageBreak/>
        <w:t>Conclusion</w:t>
      </w:r>
      <w:bookmarkEnd w:id="179"/>
      <w:bookmarkEnd w:id="180"/>
    </w:p>
    <w:p w14:paraId="00000435" w14:textId="14970BAB"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 xml:space="preserve">anting to use non-standard French language data in an electronic form.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C967C5"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1" w:name="_heading=h.3vac5uf" w:colFirst="0" w:colLast="0"/>
      <w:bookmarkEnd w:id="181"/>
    </w:p>
    <w:p w14:paraId="00000439" w14:textId="7A99722E" w:rsidR="00FE5824" w:rsidRPr="00716506" w:rsidRDefault="003B5699" w:rsidP="00262A24">
      <w:pPr>
        <w:pStyle w:val="berschrift1"/>
      </w:pPr>
      <w:bookmarkStart w:id="182" w:name="_Toc79596551"/>
      <w:bookmarkStart w:id="183" w:name="_Toc79597723"/>
      <w:r w:rsidRPr="00716506">
        <w:lastRenderedPageBreak/>
        <w:t>References</w:t>
      </w:r>
      <w:bookmarkEnd w:id="182"/>
      <w:bookmarkEnd w:id="183"/>
      <w:r w:rsidRPr="00716506">
        <w:t xml:space="preserve"> </w:t>
      </w:r>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6">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7">
        <w:r w:rsidRPr="00716506">
          <w:rPr>
            <w:rFonts w:eastAsia="Georgia" w:cstheme="minorHAnsi"/>
            <w:color w:val="0563C1"/>
            <w:szCs w:val="24"/>
            <w:u w:val="single"/>
          </w:rPr>
          <w:t>https://doi.org/10.1007/978-3-8274-2224-8</w:t>
        </w:r>
      </w:hyperlink>
    </w:p>
    <w:p w14:paraId="0000043E" w14:textId="77777777" w:rsidR="00FE5824" w:rsidRPr="00716506" w:rsidRDefault="00C967C5">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4"/>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8">
        <w:r w:rsidR="003B5699" w:rsidRPr="00716506">
          <w:rPr>
            <w:rFonts w:eastAsia="Georgia" w:cstheme="minorHAnsi"/>
            <w:color w:val="0563C1"/>
            <w:szCs w:val="24"/>
            <w:u w:val="single"/>
          </w:rPr>
          <w:t>https://doi.org/10.4000/traduire.162</w:t>
        </w:r>
      </w:hyperlink>
      <w:commentRangeEnd w:id="184"/>
      <w:r w:rsidR="003B5699" w:rsidRPr="00716506">
        <w:rPr>
          <w:rFonts w:cstheme="minorHAnsi"/>
          <w:szCs w:val="24"/>
        </w:rPr>
        <w:commentReference w:id="184"/>
      </w:r>
    </w:p>
    <w:p w14:paraId="0000043F" w14:textId="77777777" w:rsidR="00FE5824" w:rsidRPr="00716506"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19">
        <w:r w:rsidRPr="00716506">
          <w:rPr>
            <w:rFonts w:eastAsia="Georgia" w:cstheme="minorHAnsi"/>
            <w:color w:val="0563C1"/>
            <w:szCs w:val="24"/>
            <w:u w:val="single"/>
          </w:rPr>
          <w:t>https://www.uni-potsdam.de/langage/la-bank/ebay.php</w:t>
        </w:r>
      </w:hyperlink>
    </w:p>
    <w:p w14:paraId="00000440" w14:textId="77777777" w:rsidR="00FE5824" w:rsidRPr="00716506" w:rsidRDefault="00C967C5">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commentRangeStart w:id="185"/>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0">
        <w:r w:rsidR="003B5699" w:rsidRPr="00716506">
          <w:rPr>
            <w:rFonts w:eastAsia="Georgia" w:cstheme="minorHAnsi"/>
            <w:color w:val="0563C1"/>
            <w:szCs w:val="24"/>
            <w:u w:val="single"/>
          </w:rPr>
          <w:t>https://doi.org/10.3917/ling.381.0005</w:t>
        </w:r>
      </w:hyperlink>
      <w:commentRangeEnd w:id="185"/>
      <w:r w:rsidR="003B5699" w:rsidRPr="00716506">
        <w:rPr>
          <w:rFonts w:cstheme="minorHAnsi"/>
          <w:szCs w:val="24"/>
        </w:rPr>
        <w:commentReference w:id="185"/>
      </w:r>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1">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2"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3"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4">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6"/>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6"/>
      <w:r w:rsidRPr="00716506">
        <w:rPr>
          <w:rFonts w:cstheme="minorHAnsi"/>
          <w:szCs w:val="24"/>
        </w:rPr>
        <w:commentReference w:id="186"/>
      </w:r>
      <w:r w:rsidRPr="00716506">
        <w:rPr>
          <w:rFonts w:eastAsia="Georgia" w:cstheme="minorHAnsi"/>
          <w:color w:val="000000"/>
          <w:szCs w:val="24"/>
        </w:rPr>
        <w:t xml:space="preserve"> 64–79. </w:t>
      </w:r>
      <w:hyperlink r:id="rId25">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6">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7">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28">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29">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0">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1"/>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Addison J. Blanchard-Rooney" w:date="2021-08-11T09:13:00Z" w:initials="">
    <w:p w14:paraId="000004E7"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t>
      </w:r>
    </w:p>
  </w:comment>
  <w:comment w:id="184"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5" w:author="Addison J. Blanchard-Rooney" w:date="2021-08-11T09:44:00Z" w:initials="">
    <w:p w14:paraId="0000053B"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6"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E7" w15:done="0"/>
  <w15:commentEx w15:paraId="0000053D" w15:done="0"/>
  <w15:commentEx w15:paraId="0000053B" w15:done="0"/>
  <w15:commentEx w15:paraId="00000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E7" w16cid:durableId="24BE5CF5"/>
  <w16cid:commentId w16cid:paraId="0000053D" w16cid:durableId="24BE5CBF"/>
  <w16cid:commentId w16cid:paraId="0000053B" w16cid:durableId="24BE5CBE"/>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C88B" w14:textId="77777777" w:rsidR="00C967C5" w:rsidRDefault="00C967C5">
      <w:pPr>
        <w:spacing w:line="240" w:lineRule="auto"/>
      </w:pPr>
      <w:r>
        <w:separator/>
      </w:r>
    </w:p>
  </w:endnote>
  <w:endnote w:type="continuationSeparator" w:id="0">
    <w:p w14:paraId="5FF31634" w14:textId="77777777" w:rsidR="00C967C5" w:rsidRDefault="00C96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CD62" w14:textId="77777777" w:rsidR="00C967C5" w:rsidRDefault="00C967C5">
      <w:pPr>
        <w:spacing w:line="240" w:lineRule="auto"/>
      </w:pPr>
      <w:r>
        <w:separator/>
      </w:r>
    </w:p>
  </w:footnote>
  <w:footnote w:type="continuationSeparator" w:id="0">
    <w:p w14:paraId="2F092AF2" w14:textId="77777777" w:rsidR="00C967C5" w:rsidRDefault="00C967C5">
      <w:pPr>
        <w:spacing w:line="240" w:lineRule="auto"/>
      </w:pPr>
      <w:r>
        <w:continuationSeparator/>
      </w:r>
    </w:p>
  </w:footnote>
  <w:footnote w:id="1">
    <w:p w14:paraId="0000046A" w14:textId="77777777" w:rsidR="00FE5824" w:rsidRDefault="003B5699">
      <w:pPr>
        <w:rPr>
          <w:sz w:val="20"/>
        </w:rPr>
      </w:pPr>
      <w:r>
        <w:rPr>
          <w:vertAlign w:val="superscript"/>
        </w:rPr>
        <w:footnoteRef/>
      </w:r>
      <w:sdt>
        <w:sdtPr>
          <w:tag w:val="goog_rdk_236"/>
          <w:id w:val="-1084914147"/>
        </w:sdtPr>
        <w:sdtEndPr/>
        <w:sdtContent/>
      </w:sdt>
      <w:r>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77777777" w:rsidR="00716506" w:rsidRPr="002B58E7" w:rsidRDefault="00716506" w:rsidP="00716506">
          <w:pPr>
            <w:pStyle w:val="Kopfzeile1"/>
            <w:rPr>
              <w:rFonts w:cstheme="minorHAnsi"/>
            </w:rPr>
          </w:pPr>
          <w:r w:rsidRPr="002B58E7">
            <w:rPr>
              <w:rFonts w:cstheme="minorHAnsi"/>
            </w:rPr>
            <w:t xml:space="preserve">108017107247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AFF245A8"/>
    <w:lvl w:ilvl="0">
      <w:start w:val="1"/>
      <w:numFmt w:val="decimal"/>
      <w:pStyle w:val="berschrift6"/>
      <w:lvlText w:val="Table %1."/>
      <w:lvlJc w:val="left"/>
      <w:pPr>
        <w:tabs>
          <w:tab w:val="num" w:pos="720"/>
        </w:tabs>
        <w:ind w:left="170" w:firstLine="45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7"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6"/>
  </w:num>
  <w:num w:numId="4">
    <w:abstractNumId w:val="0"/>
  </w:num>
  <w:num w:numId="5">
    <w:abstractNumId w:val="4"/>
  </w:num>
  <w:num w:numId="6">
    <w:abstractNumId w:val="4"/>
  </w:num>
  <w:num w:numId="7">
    <w:abstractNumId w:val="3"/>
  </w:num>
  <w:num w:numId="8">
    <w:abstractNumId w:val="2"/>
  </w:num>
  <w:num w:numId="9">
    <w:abstractNumId w:val="5"/>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pStyle w:val="berschrift6"/>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5AA3"/>
    <w:rsid w:val="000548E9"/>
    <w:rsid w:val="00063670"/>
    <w:rsid w:val="00071157"/>
    <w:rsid w:val="000A39F8"/>
    <w:rsid w:val="001403EA"/>
    <w:rsid w:val="0014577D"/>
    <w:rsid w:val="001F5AAD"/>
    <w:rsid w:val="002040F9"/>
    <w:rsid w:val="00210FAD"/>
    <w:rsid w:val="00262A24"/>
    <w:rsid w:val="00297E39"/>
    <w:rsid w:val="002A58D9"/>
    <w:rsid w:val="002E7C5B"/>
    <w:rsid w:val="00300DC3"/>
    <w:rsid w:val="00317F03"/>
    <w:rsid w:val="003553F9"/>
    <w:rsid w:val="00357FF3"/>
    <w:rsid w:val="00365642"/>
    <w:rsid w:val="0039006D"/>
    <w:rsid w:val="003954FC"/>
    <w:rsid w:val="003B0F02"/>
    <w:rsid w:val="003B5699"/>
    <w:rsid w:val="003D057D"/>
    <w:rsid w:val="004144AD"/>
    <w:rsid w:val="004C2A1B"/>
    <w:rsid w:val="004C2A36"/>
    <w:rsid w:val="004D3398"/>
    <w:rsid w:val="004D611B"/>
    <w:rsid w:val="004D76EE"/>
    <w:rsid w:val="004F6908"/>
    <w:rsid w:val="005113F2"/>
    <w:rsid w:val="00511E41"/>
    <w:rsid w:val="00546420"/>
    <w:rsid w:val="00561A37"/>
    <w:rsid w:val="00567EB7"/>
    <w:rsid w:val="00594CBA"/>
    <w:rsid w:val="00594E6B"/>
    <w:rsid w:val="005A70EC"/>
    <w:rsid w:val="005C163D"/>
    <w:rsid w:val="005C253E"/>
    <w:rsid w:val="0061748B"/>
    <w:rsid w:val="006356FD"/>
    <w:rsid w:val="0063606C"/>
    <w:rsid w:val="006502D9"/>
    <w:rsid w:val="00716506"/>
    <w:rsid w:val="00776470"/>
    <w:rsid w:val="007C4EC7"/>
    <w:rsid w:val="007C51A4"/>
    <w:rsid w:val="007C6F40"/>
    <w:rsid w:val="007C78E0"/>
    <w:rsid w:val="007E2850"/>
    <w:rsid w:val="007E74D0"/>
    <w:rsid w:val="00820BBD"/>
    <w:rsid w:val="00825211"/>
    <w:rsid w:val="00852BC7"/>
    <w:rsid w:val="00896E78"/>
    <w:rsid w:val="008B34BD"/>
    <w:rsid w:val="00913528"/>
    <w:rsid w:val="009639A2"/>
    <w:rsid w:val="00965553"/>
    <w:rsid w:val="009A4795"/>
    <w:rsid w:val="009E27EE"/>
    <w:rsid w:val="00A0000F"/>
    <w:rsid w:val="00A065AA"/>
    <w:rsid w:val="00A130F6"/>
    <w:rsid w:val="00A26FBC"/>
    <w:rsid w:val="00A463DC"/>
    <w:rsid w:val="00A5139B"/>
    <w:rsid w:val="00A51B71"/>
    <w:rsid w:val="00A67D87"/>
    <w:rsid w:val="00A70AF4"/>
    <w:rsid w:val="00A90F9F"/>
    <w:rsid w:val="00AB623F"/>
    <w:rsid w:val="00B33FF1"/>
    <w:rsid w:val="00B55243"/>
    <w:rsid w:val="00BA7123"/>
    <w:rsid w:val="00C2329F"/>
    <w:rsid w:val="00C26F66"/>
    <w:rsid w:val="00C339E8"/>
    <w:rsid w:val="00C4600D"/>
    <w:rsid w:val="00C85690"/>
    <w:rsid w:val="00C967C5"/>
    <w:rsid w:val="00CB57F2"/>
    <w:rsid w:val="00CF342A"/>
    <w:rsid w:val="00CF42C6"/>
    <w:rsid w:val="00D058AC"/>
    <w:rsid w:val="00D26D00"/>
    <w:rsid w:val="00D40826"/>
    <w:rsid w:val="00D41415"/>
    <w:rsid w:val="00D42315"/>
    <w:rsid w:val="00DA2BBB"/>
    <w:rsid w:val="00DA4118"/>
    <w:rsid w:val="00DA4DF8"/>
    <w:rsid w:val="00DF35CA"/>
    <w:rsid w:val="00E91C40"/>
    <w:rsid w:val="00EB109C"/>
    <w:rsid w:val="00EE1925"/>
    <w:rsid w:val="00F65511"/>
    <w:rsid w:val="00F84070"/>
    <w:rsid w:val="00F92F13"/>
    <w:rsid w:val="00FE16C9"/>
    <w:rsid w:val="00FE5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qFormat/>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B06FBE"/>
    <w:pPr>
      <w:keepNext/>
      <w:keepLines/>
      <w:numPr>
        <w:numId w:val="24"/>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 w:type="paragraph" w:styleId="Untertitel">
    <w:name w:val="Subtitle"/>
    <w:basedOn w:val="Standard"/>
    <w:next w:val="Standard"/>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4000/traduire.162" TargetMode="External"/><Relationship Id="rId26" Type="http://schemas.openxmlformats.org/officeDocument/2006/relationships/hyperlink" Target="https://www.aclweb.org/anthology/2020.lrec-1.162" TargetMode="External"/><Relationship Id="rId3" Type="http://schemas.openxmlformats.org/officeDocument/2006/relationships/numbering" Target="numbering.xml"/><Relationship Id="rId21" Type="http://schemas.openxmlformats.org/officeDocument/2006/relationships/hyperlink" Target="https://web.stanford.edu/~jurafsky/slp3/ed3book_dec302020.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07/978-3-8274-2224-8" TargetMode="External"/><Relationship Id="rId25" Type="http://schemas.openxmlformats.org/officeDocument/2006/relationships/hyperlink" Target="https://doi.org/10.18653/v1/W19-140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5488/2920" TargetMode="External"/><Relationship Id="rId20" Type="http://schemas.openxmlformats.org/officeDocument/2006/relationships/hyperlink" Target="https://doi.org/10.3917/ling.381.0005" TargetMode="External"/><Relationship Id="rId29" Type="http://schemas.openxmlformats.org/officeDocument/2006/relationships/hyperlink" Target="https://hdl.handle.net/11403/comere/cmr-wikiconflits/cmr-wikiconflits-qi_discu-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W97-0323" TargetMode="External"/><Relationship Id="rId32"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dx.doi.org/10.15496/publikation-20391" TargetMode="External"/><Relationship Id="rId28" Type="http://schemas.openxmlformats.org/officeDocument/2006/relationships/hyperlink" Target="https://hdl.handle.net/11403/comere/cmr-88milsms/cmr-88milsms-tei-v1" TargetMode="External"/><Relationship Id="rId10" Type="http://schemas.openxmlformats.org/officeDocument/2006/relationships/image" Target="media/image2.png"/><Relationship Id="rId19" Type="http://schemas.openxmlformats.org/officeDocument/2006/relationships/hyperlink" Target="https://www.uni-potsdam.de/langage/la-bank/ebay.php"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410" TargetMode="External"/><Relationship Id="rId27" Type="http://schemas.openxmlformats.org/officeDocument/2006/relationships/hyperlink" Target="https://doi.org/10.1093/llc/fqw049" TargetMode="External"/><Relationship Id="rId30" Type="http://schemas.openxmlformats.org/officeDocument/2006/relationships/hyperlink" Target="http://www.georg-re.hm/pdf/Rehm-Muendlichkeit.pdf"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13966</Words>
  <Characters>76814</Characters>
  <Application>Microsoft Office Word</Application>
  <DocSecurity>0</DocSecurity>
  <Lines>640</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88</cp:revision>
  <dcterms:created xsi:type="dcterms:W3CDTF">2021-05-04T10:40:00Z</dcterms:created>
  <dcterms:modified xsi:type="dcterms:W3CDTF">2021-08-11T17:05:00Z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