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
        <w:tblpPr w:leftFromText="141" w:rightFromText="141" w:vertAnchor="text" w:horzAnchor="margin" w:tblpY="-50"/>
        <w:tblW w:w="8364" w:type="dxa"/>
        <w:tblInd w:w="0" w:type="dxa"/>
        <w:tblBorders>
          <w:top w:val="single" w:sz="24" w:space="0" w:color="000000"/>
          <w:left w:val="single" w:sz="24" w:space="0" w:color="000000"/>
          <w:bottom w:val="single" w:sz="24" w:space="0" w:color="000000"/>
          <w:right w:val="single" w:sz="24" w:space="0" w:color="000000"/>
        </w:tblBorders>
        <w:tblLayout w:type="fixed"/>
        <w:tblLook w:val="0000" w:firstRow="0" w:lastRow="0" w:firstColumn="0" w:lastColumn="0" w:noHBand="0" w:noVBand="0"/>
      </w:tblPr>
      <w:tblGrid>
        <w:gridCol w:w="8364"/>
      </w:tblGrid>
      <w:tr w:rsidR="00716506" w:rsidRPr="00716506" w14:paraId="08D14A85" w14:textId="77777777" w:rsidTr="00716506">
        <w:trPr>
          <w:trHeight w:val="13776"/>
        </w:trPr>
        <w:tc>
          <w:tcPr>
            <w:tcW w:w="8364" w:type="dxa"/>
          </w:tcPr>
          <w:p w14:paraId="70084348" w14:textId="77777777" w:rsidR="00716506" w:rsidRPr="00716506" w:rsidRDefault="00716506" w:rsidP="00716506">
            <w:pPr>
              <w:rPr>
                <w:rFonts w:cstheme="minorHAnsi"/>
                <w:szCs w:val="24"/>
              </w:rPr>
            </w:pPr>
          </w:p>
          <w:p w14:paraId="080A0EA1" w14:textId="77777777" w:rsidR="00716506" w:rsidRPr="007C78E0" w:rsidRDefault="00716506" w:rsidP="00716506">
            <w:pPr>
              <w:ind w:left="16"/>
              <w:jc w:val="center"/>
              <w:rPr>
                <w:rFonts w:cstheme="minorHAnsi"/>
                <w:b/>
                <w:sz w:val="32"/>
                <w:szCs w:val="32"/>
              </w:rPr>
            </w:pPr>
            <w:r w:rsidRPr="007C78E0">
              <w:rPr>
                <w:rFonts w:cstheme="minorHAnsi"/>
                <w:b/>
                <w:sz w:val="32"/>
                <w:szCs w:val="32"/>
              </w:rPr>
              <w:t>From T’es Qui to Qui Es-Tu</w:t>
            </w:r>
            <w:r w:rsidRPr="007C78E0">
              <w:rPr>
                <w:rFonts w:cstheme="minorHAnsi"/>
                <w:b/>
                <w:i/>
                <w:sz w:val="32"/>
                <w:szCs w:val="32"/>
              </w:rPr>
              <w:t>:</w:t>
            </w:r>
            <w:r w:rsidRPr="007C78E0">
              <w:rPr>
                <w:rFonts w:cstheme="minorHAnsi"/>
                <w:b/>
                <w:sz w:val="32"/>
                <w:szCs w:val="32"/>
              </w:rPr>
              <w:br/>
              <w:t xml:space="preserve">A Naïve Bayesian Approach to Assessing Literate and Oral Discourse in Non-standard French Language Data </w:t>
            </w:r>
          </w:p>
          <w:p w14:paraId="04DFF881" w14:textId="77777777" w:rsidR="00716506" w:rsidRPr="00716506" w:rsidRDefault="00716506" w:rsidP="00716506">
            <w:pPr>
              <w:jc w:val="center"/>
              <w:rPr>
                <w:rFonts w:cstheme="minorHAnsi"/>
                <w:szCs w:val="24"/>
              </w:rPr>
            </w:pPr>
          </w:p>
          <w:p w14:paraId="1F4D2151" w14:textId="77777777" w:rsidR="00716506" w:rsidRPr="00716506" w:rsidRDefault="00716506" w:rsidP="00716506">
            <w:pPr>
              <w:jc w:val="center"/>
              <w:rPr>
                <w:rFonts w:cstheme="minorHAnsi"/>
                <w:szCs w:val="24"/>
              </w:rPr>
            </w:pPr>
          </w:p>
          <w:p w14:paraId="6D03D998" w14:textId="77777777" w:rsidR="00716506" w:rsidRPr="00716506" w:rsidRDefault="00716506" w:rsidP="00716506">
            <w:pPr>
              <w:jc w:val="center"/>
              <w:rPr>
                <w:rFonts w:cstheme="minorHAnsi"/>
                <w:szCs w:val="24"/>
              </w:rPr>
            </w:pPr>
          </w:p>
          <w:p w14:paraId="47BF8CC3" w14:textId="77777777" w:rsidR="00716506" w:rsidRPr="00716506" w:rsidRDefault="00716506" w:rsidP="00716506">
            <w:pPr>
              <w:jc w:val="center"/>
              <w:rPr>
                <w:rFonts w:cstheme="minorHAnsi"/>
                <w:szCs w:val="24"/>
              </w:rPr>
            </w:pPr>
            <w:r w:rsidRPr="00716506">
              <w:rPr>
                <w:rFonts w:cstheme="minorHAnsi"/>
                <w:szCs w:val="24"/>
              </w:rPr>
              <w:t xml:space="preserve"> </w:t>
            </w:r>
          </w:p>
          <w:p w14:paraId="1A87E816" w14:textId="77777777" w:rsidR="00716506" w:rsidRPr="00716506" w:rsidRDefault="00716506" w:rsidP="00716506">
            <w:pPr>
              <w:jc w:val="center"/>
              <w:rPr>
                <w:rFonts w:cstheme="minorHAnsi"/>
                <w:szCs w:val="24"/>
              </w:rPr>
            </w:pPr>
            <w:r w:rsidRPr="00716506">
              <w:rPr>
                <w:rFonts w:cstheme="minorHAnsi"/>
                <w:szCs w:val="24"/>
              </w:rPr>
              <w:t>S</w:t>
            </w:r>
            <w:sdt>
              <w:sdtPr>
                <w:rPr>
                  <w:rFonts w:cstheme="minorHAnsi"/>
                  <w:szCs w:val="24"/>
                </w:rPr>
                <w:tag w:val="goog_rdk_0"/>
                <w:id w:val="1930771162"/>
              </w:sdtPr>
              <w:sdtEndPr/>
              <w:sdtContent/>
            </w:sdt>
            <w:r w:rsidRPr="00716506">
              <w:rPr>
                <w:rFonts w:cstheme="minorHAnsi"/>
                <w:szCs w:val="24"/>
              </w:rPr>
              <w:t>chriftliche Hausarbeit</w:t>
            </w:r>
          </w:p>
          <w:p w14:paraId="6ADF6643" w14:textId="77777777" w:rsidR="00716506" w:rsidRPr="00716506" w:rsidRDefault="00716506" w:rsidP="00716506">
            <w:pPr>
              <w:jc w:val="center"/>
              <w:rPr>
                <w:rFonts w:cstheme="minorHAnsi"/>
                <w:szCs w:val="24"/>
              </w:rPr>
            </w:pPr>
            <w:r w:rsidRPr="00716506">
              <w:rPr>
                <w:rFonts w:cstheme="minorHAnsi"/>
                <w:szCs w:val="24"/>
              </w:rPr>
              <w:t>für die Bachelorprüfung der Fakultät für Philologie</w:t>
            </w:r>
          </w:p>
          <w:p w14:paraId="1763031E" w14:textId="77777777" w:rsidR="00716506" w:rsidRPr="00716506" w:rsidRDefault="00716506" w:rsidP="00716506">
            <w:pPr>
              <w:jc w:val="center"/>
              <w:rPr>
                <w:rFonts w:cstheme="minorHAnsi"/>
                <w:szCs w:val="24"/>
              </w:rPr>
            </w:pPr>
            <w:r w:rsidRPr="00716506">
              <w:rPr>
                <w:rFonts w:cstheme="minorHAnsi"/>
                <w:szCs w:val="24"/>
              </w:rPr>
              <w:t>an der Ruhr-Universität Bochum</w:t>
            </w:r>
          </w:p>
          <w:p w14:paraId="4C7B433B" w14:textId="77777777" w:rsidR="00716506" w:rsidRPr="00716506" w:rsidRDefault="00716506" w:rsidP="00716506">
            <w:pPr>
              <w:jc w:val="center"/>
              <w:rPr>
                <w:rFonts w:cstheme="minorHAnsi"/>
                <w:szCs w:val="24"/>
              </w:rPr>
            </w:pPr>
            <w:r w:rsidRPr="00716506">
              <w:rPr>
                <w:rFonts w:cstheme="minorHAnsi"/>
                <w:szCs w:val="24"/>
              </w:rPr>
              <w:t xml:space="preserve">(Gemeinsame Prüfungsordnung für das Bachelor/Master-Studium </w:t>
            </w:r>
          </w:p>
          <w:p w14:paraId="2FCF0427" w14:textId="77777777" w:rsidR="00716506" w:rsidRPr="00716506" w:rsidRDefault="00716506" w:rsidP="00716506">
            <w:pPr>
              <w:jc w:val="center"/>
              <w:rPr>
                <w:rFonts w:cstheme="minorHAnsi"/>
                <w:szCs w:val="24"/>
              </w:rPr>
            </w:pPr>
            <w:r w:rsidRPr="00716506">
              <w:rPr>
                <w:rFonts w:cstheme="minorHAnsi"/>
                <w:szCs w:val="24"/>
              </w:rPr>
              <w:t>im Rahmen des 2-Fach-Modells an der RUB vom 03. November 2016)</w:t>
            </w:r>
          </w:p>
          <w:p w14:paraId="33DF1E37" w14:textId="77777777" w:rsidR="00716506" w:rsidRPr="00716506" w:rsidRDefault="00716506" w:rsidP="00716506">
            <w:pPr>
              <w:jc w:val="center"/>
              <w:rPr>
                <w:rFonts w:cstheme="minorHAnsi"/>
                <w:szCs w:val="24"/>
              </w:rPr>
            </w:pPr>
          </w:p>
          <w:p w14:paraId="1196F9DA" w14:textId="77777777" w:rsidR="00716506" w:rsidRPr="00716506" w:rsidRDefault="00716506" w:rsidP="00716506">
            <w:pPr>
              <w:jc w:val="center"/>
              <w:rPr>
                <w:rFonts w:cstheme="minorHAnsi"/>
                <w:szCs w:val="24"/>
              </w:rPr>
            </w:pPr>
          </w:p>
          <w:p w14:paraId="67FBD9D0" w14:textId="77777777" w:rsidR="00716506" w:rsidRPr="00716506" w:rsidRDefault="00716506" w:rsidP="00716506">
            <w:pPr>
              <w:jc w:val="center"/>
              <w:rPr>
                <w:rFonts w:cstheme="minorHAnsi"/>
                <w:szCs w:val="24"/>
              </w:rPr>
            </w:pPr>
            <w:r w:rsidRPr="00716506">
              <w:rPr>
                <w:rFonts w:cstheme="minorHAnsi"/>
                <w:szCs w:val="24"/>
              </w:rPr>
              <w:t xml:space="preserve">Vorgelegt von </w:t>
            </w:r>
          </w:p>
          <w:p w14:paraId="43DFF48D" w14:textId="77777777" w:rsidR="00716506" w:rsidRPr="00716506" w:rsidRDefault="00716506" w:rsidP="00716506">
            <w:pPr>
              <w:jc w:val="center"/>
              <w:rPr>
                <w:rFonts w:cstheme="minorHAnsi"/>
                <w:szCs w:val="24"/>
              </w:rPr>
            </w:pPr>
          </w:p>
          <w:p w14:paraId="01B5A5F6" w14:textId="77777777" w:rsidR="00716506" w:rsidRPr="00716506" w:rsidRDefault="00716506" w:rsidP="00716506">
            <w:pPr>
              <w:jc w:val="center"/>
              <w:rPr>
                <w:rFonts w:cstheme="minorHAnsi"/>
                <w:szCs w:val="24"/>
              </w:rPr>
            </w:pPr>
            <w:r w:rsidRPr="00716506">
              <w:rPr>
                <w:rFonts w:cstheme="minorHAnsi"/>
                <w:szCs w:val="24"/>
              </w:rPr>
              <w:t xml:space="preserve">Chandler, Christopher </w:t>
            </w:r>
          </w:p>
          <w:p w14:paraId="30AC6E96" w14:textId="77777777" w:rsidR="00716506" w:rsidRPr="00716506" w:rsidRDefault="00716506" w:rsidP="00716506">
            <w:pPr>
              <w:jc w:val="center"/>
              <w:rPr>
                <w:rFonts w:cstheme="minorHAnsi"/>
                <w:szCs w:val="24"/>
              </w:rPr>
            </w:pPr>
          </w:p>
          <w:p w14:paraId="621B4E61" w14:textId="77777777" w:rsidR="00716506" w:rsidRPr="00716506" w:rsidRDefault="00716506" w:rsidP="00716506">
            <w:pPr>
              <w:jc w:val="center"/>
              <w:rPr>
                <w:rFonts w:cstheme="minorHAnsi"/>
                <w:szCs w:val="24"/>
              </w:rPr>
            </w:pPr>
          </w:p>
          <w:p w14:paraId="4C9AC092" w14:textId="77777777" w:rsidR="00716506" w:rsidRPr="00716506" w:rsidRDefault="00716506" w:rsidP="00716506">
            <w:pPr>
              <w:jc w:val="center"/>
              <w:rPr>
                <w:rFonts w:cstheme="minorHAnsi"/>
                <w:szCs w:val="24"/>
              </w:rPr>
            </w:pPr>
            <w:r w:rsidRPr="00716506">
              <w:rPr>
                <w:rFonts w:cstheme="minorHAnsi"/>
                <w:szCs w:val="24"/>
              </w:rPr>
              <w:t>Abgabedatum</w:t>
            </w:r>
          </w:p>
          <w:p w14:paraId="67DA7901" w14:textId="77777777" w:rsidR="00716506" w:rsidRPr="00716506" w:rsidRDefault="00716506" w:rsidP="00716506">
            <w:pPr>
              <w:jc w:val="center"/>
              <w:rPr>
                <w:rFonts w:cstheme="minorHAnsi"/>
                <w:szCs w:val="24"/>
              </w:rPr>
            </w:pPr>
            <w:r w:rsidRPr="00716506">
              <w:rPr>
                <w:rFonts w:cstheme="minorHAnsi"/>
                <w:szCs w:val="24"/>
              </w:rPr>
              <w:t>31.08.2021</w:t>
            </w:r>
          </w:p>
          <w:p w14:paraId="4360FEA5" w14:textId="77777777" w:rsidR="00716506" w:rsidRPr="00716506" w:rsidRDefault="00716506" w:rsidP="00716506">
            <w:pPr>
              <w:jc w:val="center"/>
              <w:rPr>
                <w:rFonts w:cstheme="minorHAnsi"/>
                <w:szCs w:val="24"/>
              </w:rPr>
            </w:pPr>
          </w:p>
          <w:p w14:paraId="7B15CD44" w14:textId="77777777" w:rsidR="00716506" w:rsidRPr="00716506" w:rsidRDefault="00716506" w:rsidP="00716506">
            <w:pPr>
              <w:jc w:val="center"/>
              <w:rPr>
                <w:rFonts w:cstheme="minorHAnsi"/>
                <w:szCs w:val="24"/>
              </w:rPr>
            </w:pPr>
          </w:p>
          <w:p w14:paraId="0E7094EE" w14:textId="77777777" w:rsidR="00716506" w:rsidRPr="00716506" w:rsidRDefault="00716506" w:rsidP="00716506">
            <w:pPr>
              <w:jc w:val="center"/>
              <w:rPr>
                <w:rFonts w:cstheme="minorHAnsi"/>
                <w:szCs w:val="24"/>
              </w:rPr>
            </w:pPr>
            <w:r w:rsidRPr="00716506">
              <w:rPr>
                <w:rFonts w:cstheme="minorHAnsi"/>
                <w:szCs w:val="24"/>
              </w:rPr>
              <w:t>Prof. Dr. Stefanie Dipper</w:t>
            </w:r>
          </w:p>
          <w:p w14:paraId="100E1F3E" w14:textId="77777777" w:rsidR="00716506" w:rsidRPr="00716506" w:rsidRDefault="00716506" w:rsidP="00716506">
            <w:pPr>
              <w:jc w:val="center"/>
              <w:rPr>
                <w:rFonts w:cstheme="minorHAnsi"/>
                <w:szCs w:val="24"/>
              </w:rPr>
            </w:pPr>
            <w:r w:rsidRPr="00716506">
              <w:rPr>
                <w:rFonts w:cstheme="minorHAnsi"/>
                <w:szCs w:val="24"/>
              </w:rPr>
              <w:t>Prof. Dr. Ralf Klabunde</w:t>
            </w:r>
          </w:p>
        </w:tc>
      </w:tr>
    </w:tbl>
    <w:p w14:paraId="5ADD4FDC" w14:textId="3D917953" w:rsidR="00716506" w:rsidRPr="00716506" w:rsidRDefault="00AD5D6E" w:rsidP="00716506">
      <w:pPr>
        <w:widowControl w:val="0"/>
        <w:pBdr>
          <w:top w:val="nil"/>
          <w:left w:val="nil"/>
          <w:bottom w:val="nil"/>
          <w:right w:val="nil"/>
          <w:between w:val="nil"/>
        </w:pBdr>
        <w:spacing w:line="276" w:lineRule="auto"/>
        <w:ind w:firstLine="0"/>
        <w:jc w:val="left"/>
        <w:rPr>
          <w:rFonts w:cstheme="minorHAnsi"/>
          <w:szCs w:val="24"/>
        </w:rPr>
      </w:pPr>
      <w:commentRangeStart w:id="0"/>
      <w:r>
        <w:rPr>
          <w:rFonts w:cstheme="minorHAnsi"/>
          <w:szCs w:val="24"/>
        </w:rPr>
        <w:lastRenderedPageBreak/>
        <w:pict w14:anchorId="1312896E">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027" type="#_x0000_t88" style="position:absolute;margin-left:0;margin-top:0;width:50pt;height:50pt;z-index:251657728;visibility:hidden;mso-position-horizontal-relative:text;mso-position-vertical-relative:text">
            <o:lock v:ext="edit" selection="t"/>
          </v:shape>
        </w:pict>
      </w:r>
      <w:r>
        <w:rPr>
          <w:rFonts w:cstheme="minorHAnsi"/>
          <w:szCs w:val="24"/>
        </w:rPr>
        <w:pict w14:anchorId="492EFF27">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1026" type="#_x0000_t87" style="position:absolute;margin-left:0;margin-top:0;width:50pt;height:50pt;z-index:251658752;visibility:hidden;mso-position-horizontal-relative:text;mso-position-vertical-relative:text">
            <o:lock v:ext="edit" selection="t"/>
          </v:shape>
        </w:pict>
      </w:r>
      <w:bookmarkStart w:id="1" w:name="_heading=h.gjdgxs" w:colFirst="0" w:colLast="0"/>
      <w:bookmarkEnd w:id="1"/>
      <w:r w:rsidR="003B5699" w:rsidRPr="00716506">
        <w:rPr>
          <w:rFonts w:cstheme="minorHAnsi"/>
          <w:b/>
          <w:szCs w:val="24"/>
        </w:rPr>
        <w:t>Abstract</w:t>
      </w:r>
      <w:commentRangeEnd w:id="0"/>
      <w:r w:rsidR="000B5EF0">
        <w:rPr>
          <w:rStyle w:val="Kommentarzeichen"/>
        </w:rPr>
        <w:commentReference w:id="0"/>
      </w:r>
      <w:r w:rsidR="00716506">
        <w:rPr>
          <w:rFonts w:cstheme="minorHAnsi"/>
          <w:szCs w:val="24"/>
        </w:rPr>
        <w:br/>
      </w:r>
    </w:p>
    <w:p w14:paraId="0000001E" w14:textId="5D6EC14D" w:rsidR="00FE5824" w:rsidRDefault="00716506" w:rsidP="00716506">
      <w:pPr>
        <w:pBdr>
          <w:top w:val="single" w:sz="12" w:space="1" w:color="auto"/>
          <w:bottom w:val="single" w:sz="12" w:space="1" w:color="auto"/>
        </w:pBdr>
        <w:rPr>
          <w:rFonts w:cstheme="minorHAnsi"/>
          <w:szCs w:val="24"/>
        </w:rPr>
      </w:pPr>
      <w:r>
        <w:rPr>
          <w:rFonts w:cstheme="minorHAnsi"/>
          <w:szCs w:val="24"/>
        </w:rPr>
        <w:t>An</w:t>
      </w:r>
      <w:r w:rsidR="003B5699" w:rsidRPr="00716506">
        <w:rPr>
          <w:rFonts w:cstheme="minorHAnsi"/>
          <w:szCs w:val="24"/>
        </w:rPr>
        <w:t xml:space="preserve"> aspect of communication which is </w:t>
      </w:r>
      <w:sdt>
        <w:sdtPr>
          <w:rPr>
            <w:rFonts w:cstheme="minorHAnsi"/>
            <w:szCs w:val="24"/>
          </w:rPr>
          <w:tag w:val="goog_rdk_3"/>
          <w:id w:val="178398327"/>
        </w:sdtPr>
        <w:sdtEndPr/>
        <w:sdtContent/>
      </w:sdt>
      <w:r w:rsidR="003B5699" w:rsidRPr="00716506">
        <w:rPr>
          <w:rFonts w:cstheme="minorHAnsi"/>
          <w:szCs w:val="24"/>
        </w:rPr>
        <w:t xml:space="preserve">overlooked is the conceptual. The conceptual here </w:t>
      </w:r>
      <w:sdt>
        <w:sdtPr>
          <w:rPr>
            <w:rFonts w:cstheme="minorHAnsi"/>
            <w:szCs w:val="24"/>
          </w:rPr>
          <w:tag w:val="goog_rdk_4"/>
          <w:id w:val="697351821"/>
        </w:sdtPr>
        <w:sdtEndPr/>
        <w:sdtContent/>
      </w:sdt>
      <w:r>
        <w:rPr>
          <w:rFonts w:cstheme="minorHAnsi"/>
          <w:szCs w:val="24"/>
        </w:rPr>
        <w:t>refers</w:t>
      </w:r>
      <w:r w:rsidR="003B5699" w:rsidRPr="00716506">
        <w:rPr>
          <w:rFonts w:cstheme="minorHAnsi"/>
          <w:szCs w:val="24"/>
        </w:rPr>
        <w:t xml:space="preserve"> to the thought and intent behind the speaker. If the speaker’s message is more in line with written text, then it is referred to as literacy, whereas a message being more in line with spoken language is referred to as orality. Non-standard French language data was obtained from eBay, SMS chats and Wikiconflits </w:t>
      </w:r>
      <w:r>
        <w:rPr>
          <w:rFonts w:cstheme="minorHAnsi"/>
          <w:szCs w:val="24"/>
        </w:rPr>
        <w:t>and</w:t>
      </w:r>
      <w:r w:rsidR="003B5699" w:rsidRPr="00716506">
        <w:rPr>
          <w:rFonts w:cstheme="minorHAnsi"/>
          <w:szCs w:val="24"/>
        </w:rPr>
        <w:t xml:space="preserve"> analyzed to explore </w:t>
      </w:r>
      <w:sdt>
        <w:sdtPr>
          <w:rPr>
            <w:rFonts w:cstheme="minorHAnsi"/>
            <w:szCs w:val="24"/>
          </w:rPr>
          <w:tag w:val="goog_rdk_5"/>
          <w:id w:val="241606439"/>
        </w:sdtPr>
        <w:sdtEndPr/>
        <w:sdtContent/>
      </w:sdt>
      <w:r w:rsidR="003B5699" w:rsidRPr="00716506">
        <w:rPr>
          <w:rFonts w:cstheme="minorHAnsi"/>
          <w:szCs w:val="24"/>
        </w:rPr>
        <w:t>how these two facets are realized in different internet domains. Training data was automatically developed using classification criteria that is typical of literacy and orality in French. This data was then used to train a naïve Bayes model as a probabilistic text classification identifier</w:t>
      </w:r>
      <w:sdt>
        <w:sdtPr>
          <w:rPr>
            <w:rFonts w:cstheme="minorHAnsi"/>
            <w:szCs w:val="24"/>
          </w:rPr>
          <w:tag w:val="goog_rdk_6"/>
          <w:id w:val="-941692878"/>
        </w:sdtPr>
        <w:sdtEndPr/>
        <w:sdtContent/>
      </w:sdt>
      <w:r w:rsidR="003B5699" w:rsidRPr="00716506">
        <w:rPr>
          <w:rFonts w:cstheme="minorHAnsi"/>
          <w:szCs w:val="24"/>
        </w:rPr>
        <w:t xml:space="preserve"> that</w:t>
      </w:r>
      <w:r>
        <w:rPr>
          <w:rFonts w:cstheme="minorHAnsi"/>
          <w:szCs w:val="24"/>
        </w:rPr>
        <w:t xml:space="preserve"> assign </w:t>
      </w:r>
      <w:r w:rsidR="003B5699" w:rsidRPr="00716506">
        <w:rPr>
          <w:rFonts w:cstheme="minorHAnsi"/>
          <w:szCs w:val="24"/>
        </w:rPr>
        <w:t xml:space="preserve">the most probable conceptual classification feature to a document. The results </w:t>
      </w:r>
      <w:sdt>
        <w:sdtPr>
          <w:rPr>
            <w:rFonts w:cstheme="minorHAnsi"/>
            <w:szCs w:val="24"/>
          </w:rPr>
          <w:tag w:val="goog_rdk_7"/>
          <w:id w:val="933091734"/>
        </w:sdtPr>
        <w:sdtEndPr/>
        <w:sdtContent/>
      </w:sdt>
      <w:r>
        <w:rPr>
          <w:rFonts w:cstheme="minorHAnsi"/>
          <w:szCs w:val="24"/>
        </w:rPr>
        <w:t>show</w:t>
      </w:r>
      <w:r w:rsidR="003B5699" w:rsidRPr="00716506">
        <w:rPr>
          <w:rFonts w:cstheme="minorHAnsi"/>
          <w:szCs w:val="24"/>
        </w:rPr>
        <w:t xml:space="preserve"> that those who use the platform eBay tend to express themselves conceptually in a more literate fashion, but less so than those of </w:t>
      </w:r>
      <w:sdt>
        <w:sdtPr>
          <w:rPr>
            <w:rFonts w:cstheme="minorHAnsi"/>
            <w:szCs w:val="24"/>
          </w:rPr>
          <w:tag w:val="goog_rdk_8"/>
          <w:id w:val="-1055621307"/>
        </w:sdtPr>
        <w:sdtEndPr/>
        <w:sdtContent/>
      </w:sdt>
      <w:sdt>
        <w:sdtPr>
          <w:rPr>
            <w:rFonts w:cstheme="minorHAnsi"/>
            <w:szCs w:val="24"/>
          </w:rPr>
          <w:tag w:val="goog_rdk_9"/>
          <w:id w:val="-957713442"/>
        </w:sdtPr>
        <w:sdtEndPr/>
        <w:sdtContent/>
      </w:sdt>
      <w:r>
        <w:rPr>
          <w:rFonts w:cstheme="minorHAnsi"/>
          <w:szCs w:val="24"/>
        </w:rPr>
        <w:t>W</w:t>
      </w:r>
      <w:r w:rsidR="003B5699" w:rsidRPr="00716506">
        <w:rPr>
          <w:rFonts w:cstheme="minorHAnsi"/>
          <w:szCs w:val="24"/>
        </w:rPr>
        <w:t xml:space="preserve">ikiconflits authors. SMS chats display a high level of conceptual orality, but less so than initially assumed. The reasons behind this are that eBay sellers tend to use a mixture of both to attract customers or potential buyers. The orality of wikiconflits participants was confined to follow-up questions or short statements. SMS chat participants expressed themselves orally </w:t>
      </w:r>
      <w:sdt>
        <w:sdtPr>
          <w:rPr>
            <w:rFonts w:cstheme="minorHAnsi"/>
            <w:szCs w:val="24"/>
          </w:rPr>
          <w:tag w:val="goog_rdk_10"/>
          <w:id w:val="-1406374182"/>
        </w:sdtPr>
        <w:sdtEndPr/>
        <w:sdtContent/>
      </w:sdt>
      <w:r w:rsidR="003B5699" w:rsidRPr="00716506">
        <w:rPr>
          <w:rFonts w:cstheme="minorHAnsi"/>
          <w:szCs w:val="24"/>
        </w:rPr>
        <w:t xml:space="preserve">to high a degree due to the informal and close nature of the context. </w:t>
      </w:r>
    </w:p>
    <w:p w14:paraId="30493F03" w14:textId="77777777" w:rsidR="00716506" w:rsidRPr="00716506" w:rsidRDefault="00716506" w:rsidP="00716506">
      <w:pPr>
        <w:pStyle w:val="Sub-chapters"/>
      </w:pPr>
    </w:p>
    <w:p w14:paraId="0000001F" w14:textId="77777777" w:rsidR="00FE5824" w:rsidRPr="00716506" w:rsidRDefault="00FE5824">
      <w:pPr>
        <w:pBdr>
          <w:top w:val="nil"/>
          <w:left w:val="nil"/>
          <w:bottom w:val="nil"/>
          <w:right w:val="nil"/>
          <w:between w:val="nil"/>
        </w:pBdr>
        <w:rPr>
          <w:rFonts w:eastAsia="Georgia" w:cstheme="minorHAnsi"/>
          <w:color w:val="000000"/>
          <w:szCs w:val="24"/>
        </w:rPr>
      </w:pPr>
    </w:p>
    <w:p w14:paraId="00000020" w14:textId="77777777" w:rsidR="00FE5824" w:rsidRPr="00716506" w:rsidRDefault="003B5699">
      <w:pPr>
        <w:rPr>
          <w:rFonts w:cstheme="minorHAnsi"/>
          <w:szCs w:val="24"/>
        </w:rPr>
      </w:pPr>
      <w:r w:rsidRPr="00716506">
        <w:rPr>
          <w:rFonts w:cstheme="minorHAnsi"/>
          <w:szCs w:val="24"/>
        </w:rPr>
        <w:br w:type="page"/>
      </w:r>
    </w:p>
    <w:p w14:paraId="00000021" w14:textId="7E4CCE74" w:rsidR="00FE5824" w:rsidRDefault="00AD5D6E">
      <w:pPr>
        <w:pBdr>
          <w:top w:val="nil"/>
          <w:left w:val="nil"/>
          <w:bottom w:val="nil"/>
          <w:right w:val="nil"/>
          <w:between w:val="nil"/>
        </w:pBdr>
        <w:ind w:firstLine="0"/>
        <w:rPr>
          <w:rFonts w:eastAsia="Georgia" w:cstheme="minorHAnsi"/>
          <w:b/>
          <w:color w:val="000000"/>
          <w:szCs w:val="24"/>
        </w:rPr>
      </w:pPr>
      <w:sdt>
        <w:sdtPr>
          <w:rPr>
            <w:rFonts w:cstheme="minorHAnsi"/>
            <w:szCs w:val="24"/>
          </w:rPr>
          <w:tag w:val="goog_rdk_11"/>
          <w:id w:val="-1616205112"/>
        </w:sdtPr>
        <w:sdtEndPr/>
        <w:sdtContent/>
      </w:sdt>
      <w:r w:rsidR="003B5699" w:rsidRPr="00716506">
        <w:rPr>
          <w:rFonts w:eastAsia="Georgia" w:cstheme="minorHAnsi"/>
          <w:b/>
          <w:color w:val="000000"/>
          <w:szCs w:val="24"/>
        </w:rPr>
        <w:t>Main Table of Contents:</w:t>
      </w:r>
    </w:p>
    <w:p w14:paraId="513B43A7" w14:textId="2AF3BB5F" w:rsidR="00EA07E7" w:rsidRDefault="004D611B">
      <w:pPr>
        <w:pStyle w:val="Verzeichnis1"/>
        <w:rPr>
          <w:rFonts w:eastAsiaTheme="minorEastAsia" w:cstheme="minorBidi"/>
          <w:sz w:val="22"/>
          <w:szCs w:val="22"/>
          <w:lang w:val="fr-FR" w:eastAsia="ja-JP"/>
        </w:rPr>
      </w:pPr>
      <w:r>
        <w:rPr>
          <w:rFonts w:eastAsia="Georgia"/>
        </w:rPr>
        <w:fldChar w:fldCharType="begin"/>
      </w:r>
      <w:r>
        <w:rPr>
          <w:rFonts w:eastAsia="Georgia"/>
        </w:rPr>
        <w:instrText xml:space="preserve"> TOC \o "1-3" \h \z \u </w:instrText>
      </w:r>
      <w:r>
        <w:rPr>
          <w:rFonts w:eastAsia="Georgia"/>
        </w:rPr>
        <w:fldChar w:fldCharType="separate"/>
      </w:r>
      <w:hyperlink w:anchor="_Toc79609348" w:history="1">
        <w:r w:rsidR="00EA07E7" w:rsidRPr="00BE0E9B">
          <w:rPr>
            <w:rStyle w:val="Hyperlink"/>
          </w:rPr>
          <w:t>1.</w:t>
        </w:r>
        <w:r w:rsidR="00EA07E7">
          <w:rPr>
            <w:rFonts w:eastAsiaTheme="minorEastAsia" w:cstheme="minorBidi"/>
            <w:sz w:val="22"/>
            <w:szCs w:val="22"/>
            <w:lang w:val="fr-FR" w:eastAsia="ja-JP"/>
          </w:rPr>
          <w:tab/>
        </w:r>
        <w:r w:rsidR="00EA07E7" w:rsidRPr="00BE0E9B">
          <w:rPr>
            <w:rStyle w:val="Hyperlink"/>
          </w:rPr>
          <w:t>Introduction</w:t>
        </w:r>
        <w:r w:rsidR="00EA07E7">
          <w:rPr>
            <w:webHidden/>
          </w:rPr>
          <w:tab/>
        </w:r>
        <w:r w:rsidR="00EA07E7">
          <w:rPr>
            <w:webHidden/>
          </w:rPr>
          <w:fldChar w:fldCharType="begin"/>
        </w:r>
        <w:r w:rsidR="00EA07E7">
          <w:rPr>
            <w:webHidden/>
          </w:rPr>
          <w:instrText xml:space="preserve"> PAGEREF _Toc79609348 \h </w:instrText>
        </w:r>
        <w:r w:rsidR="00EA07E7">
          <w:rPr>
            <w:webHidden/>
          </w:rPr>
        </w:r>
        <w:r w:rsidR="00EA07E7">
          <w:rPr>
            <w:webHidden/>
          </w:rPr>
          <w:fldChar w:fldCharType="separate"/>
        </w:r>
        <w:r w:rsidR="00EA07E7">
          <w:rPr>
            <w:webHidden/>
          </w:rPr>
          <w:t>8</w:t>
        </w:r>
        <w:r w:rsidR="00EA07E7">
          <w:rPr>
            <w:webHidden/>
          </w:rPr>
          <w:fldChar w:fldCharType="end"/>
        </w:r>
      </w:hyperlink>
    </w:p>
    <w:p w14:paraId="699F2EBD" w14:textId="15F836F3" w:rsidR="00EA07E7" w:rsidRDefault="00EA07E7">
      <w:pPr>
        <w:pStyle w:val="Verzeichnis1"/>
        <w:rPr>
          <w:rFonts w:eastAsiaTheme="minorEastAsia" w:cstheme="minorBidi"/>
          <w:sz w:val="22"/>
          <w:szCs w:val="22"/>
          <w:lang w:val="fr-FR" w:eastAsia="ja-JP"/>
        </w:rPr>
      </w:pPr>
      <w:hyperlink w:anchor="_Toc79609349" w:history="1">
        <w:r w:rsidRPr="00BE0E9B">
          <w:rPr>
            <w:rStyle w:val="Hyperlink"/>
          </w:rPr>
          <w:t>2.</w:t>
        </w:r>
        <w:r>
          <w:rPr>
            <w:rFonts w:eastAsiaTheme="minorEastAsia" w:cstheme="minorBidi"/>
            <w:sz w:val="22"/>
            <w:szCs w:val="22"/>
            <w:lang w:val="fr-FR" w:eastAsia="ja-JP"/>
          </w:rPr>
          <w:tab/>
        </w:r>
        <w:r w:rsidRPr="00BE0E9B">
          <w:rPr>
            <w:rStyle w:val="Hyperlink"/>
          </w:rPr>
          <w:t>Related Works</w:t>
        </w:r>
        <w:r>
          <w:rPr>
            <w:webHidden/>
          </w:rPr>
          <w:tab/>
        </w:r>
        <w:r>
          <w:rPr>
            <w:webHidden/>
          </w:rPr>
          <w:fldChar w:fldCharType="begin"/>
        </w:r>
        <w:r>
          <w:rPr>
            <w:webHidden/>
          </w:rPr>
          <w:instrText xml:space="preserve"> PAGEREF _Toc79609349 \h </w:instrText>
        </w:r>
        <w:r>
          <w:rPr>
            <w:webHidden/>
          </w:rPr>
        </w:r>
        <w:r>
          <w:rPr>
            <w:webHidden/>
          </w:rPr>
          <w:fldChar w:fldCharType="separate"/>
        </w:r>
        <w:r>
          <w:rPr>
            <w:webHidden/>
          </w:rPr>
          <w:t>9</w:t>
        </w:r>
        <w:r>
          <w:rPr>
            <w:webHidden/>
          </w:rPr>
          <w:fldChar w:fldCharType="end"/>
        </w:r>
      </w:hyperlink>
    </w:p>
    <w:p w14:paraId="1AD0F708" w14:textId="3C6D83B7" w:rsidR="00EA07E7" w:rsidRDefault="00EA07E7">
      <w:pPr>
        <w:pStyle w:val="Verzeichnis2"/>
        <w:tabs>
          <w:tab w:val="left" w:pos="1200"/>
          <w:tab w:val="right" w:leader="dot" w:pos="8494"/>
        </w:tabs>
        <w:rPr>
          <w:rFonts w:eastAsiaTheme="minorEastAsia" w:cstheme="minorBidi"/>
          <w:noProof/>
          <w:sz w:val="22"/>
          <w:szCs w:val="22"/>
          <w:lang w:val="fr-FR" w:eastAsia="ja-JP"/>
        </w:rPr>
      </w:pPr>
      <w:hyperlink w:anchor="_Toc79609350" w:history="1">
        <w:r w:rsidRPr="00BE0E9B">
          <w:rPr>
            <w:rStyle w:val="Hyperlink"/>
            <w:noProof/>
          </w:rPr>
          <w:t>2.1.</w:t>
        </w:r>
        <w:r>
          <w:rPr>
            <w:rFonts w:eastAsiaTheme="minorEastAsia" w:cstheme="minorBidi"/>
            <w:noProof/>
            <w:sz w:val="22"/>
            <w:szCs w:val="22"/>
            <w:lang w:val="fr-FR" w:eastAsia="ja-JP"/>
          </w:rPr>
          <w:tab/>
        </w:r>
        <w:r w:rsidRPr="00BE0E9B">
          <w:rPr>
            <w:rStyle w:val="Hyperlink"/>
            <w:noProof/>
          </w:rPr>
          <w:t>Theoretical Linguistics</w:t>
        </w:r>
        <w:r>
          <w:rPr>
            <w:noProof/>
            <w:webHidden/>
          </w:rPr>
          <w:tab/>
        </w:r>
        <w:r>
          <w:rPr>
            <w:noProof/>
            <w:webHidden/>
          </w:rPr>
          <w:fldChar w:fldCharType="begin"/>
        </w:r>
        <w:r>
          <w:rPr>
            <w:noProof/>
            <w:webHidden/>
          </w:rPr>
          <w:instrText xml:space="preserve"> PAGEREF _Toc79609350 \h </w:instrText>
        </w:r>
        <w:r>
          <w:rPr>
            <w:noProof/>
            <w:webHidden/>
          </w:rPr>
        </w:r>
        <w:r>
          <w:rPr>
            <w:noProof/>
            <w:webHidden/>
          </w:rPr>
          <w:fldChar w:fldCharType="separate"/>
        </w:r>
        <w:r>
          <w:rPr>
            <w:noProof/>
            <w:webHidden/>
          </w:rPr>
          <w:t>9</w:t>
        </w:r>
        <w:r>
          <w:rPr>
            <w:noProof/>
            <w:webHidden/>
          </w:rPr>
          <w:fldChar w:fldCharType="end"/>
        </w:r>
      </w:hyperlink>
    </w:p>
    <w:p w14:paraId="5DA1B6BC" w14:textId="00936559" w:rsidR="00EA07E7" w:rsidRDefault="00EA07E7">
      <w:pPr>
        <w:pStyle w:val="Verzeichnis2"/>
        <w:tabs>
          <w:tab w:val="left" w:pos="1200"/>
          <w:tab w:val="right" w:leader="dot" w:pos="8494"/>
        </w:tabs>
        <w:rPr>
          <w:rFonts w:eastAsiaTheme="minorEastAsia" w:cstheme="minorBidi"/>
          <w:noProof/>
          <w:sz w:val="22"/>
          <w:szCs w:val="22"/>
          <w:lang w:val="fr-FR" w:eastAsia="ja-JP"/>
        </w:rPr>
      </w:pPr>
      <w:hyperlink w:anchor="_Toc79609351" w:history="1">
        <w:r w:rsidRPr="00BE0E9B">
          <w:rPr>
            <w:rStyle w:val="Hyperlink"/>
            <w:noProof/>
          </w:rPr>
          <w:t>2.2.</w:t>
        </w:r>
        <w:r>
          <w:rPr>
            <w:rFonts w:eastAsiaTheme="minorEastAsia" w:cstheme="minorBidi"/>
            <w:noProof/>
            <w:sz w:val="22"/>
            <w:szCs w:val="22"/>
            <w:lang w:val="fr-FR" w:eastAsia="ja-JP"/>
          </w:rPr>
          <w:tab/>
        </w:r>
        <w:r w:rsidRPr="00BE0E9B">
          <w:rPr>
            <w:rStyle w:val="Hyperlink"/>
            <w:noProof/>
          </w:rPr>
          <w:t>Computational Linguistics</w:t>
        </w:r>
        <w:r>
          <w:rPr>
            <w:noProof/>
            <w:webHidden/>
          </w:rPr>
          <w:tab/>
        </w:r>
        <w:r>
          <w:rPr>
            <w:noProof/>
            <w:webHidden/>
          </w:rPr>
          <w:fldChar w:fldCharType="begin"/>
        </w:r>
        <w:r>
          <w:rPr>
            <w:noProof/>
            <w:webHidden/>
          </w:rPr>
          <w:instrText xml:space="preserve"> PAGEREF _Toc79609351 \h </w:instrText>
        </w:r>
        <w:r>
          <w:rPr>
            <w:noProof/>
            <w:webHidden/>
          </w:rPr>
        </w:r>
        <w:r>
          <w:rPr>
            <w:noProof/>
            <w:webHidden/>
          </w:rPr>
          <w:fldChar w:fldCharType="separate"/>
        </w:r>
        <w:r>
          <w:rPr>
            <w:noProof/>
            <w:webHidden/>
          </w:rPr>
          <w:t>9</w:t>
        </w:r>
        <w:r>
          <w:rPr>
            <w:noProof/>
            <w:webHidden/>
          </w:rPr>
          <w:fldChar w:fldCharType="end"/>
        </w:r>
      </w:hyperlink>
    </w:p>
    <w:p w14:paraId="1FEC396B" w14:textId="57952D45" w:rsidR="00EA07E7" w:rsidRDefault="00EA07E7">
      <w:pPr>
        <w:pStyle w:val="Verzeichnis1"/>
        <w:rPr>
          <w:rFonts w:eastAsiaTheme="minorEastAsia" w:cstheme="minorBidi"/>
          <w:sz w:val="22"/>
          <w:szCs w:val="22"/>
          <w:lang w:val="fr-FR" w:eastAsia="ja-JP"/>
        </w:rPr>
      </w:pPr>
      <w:hyperlink w:anchor="_Toc79609352" w:history="1">
        <w:r w:rsidRPr="00BE0E9B">
          <w:rPr>
            <w:rStyle w:val="Hyperlink"/>
          </w:rPr>
          <w:t>3.</w:t>
        </w:r>
        <w:r>
          <w:rPr>
            <w:rFonts w:eastAsiaTheme="minorEastAsia" w:cstheme="minorBidi"/>
            <w:sz w:val="22"/>
            <w:szCs w:val="22"/>
            <w:lang w:val="fr-FR" w:eastAsia="ja-JP"/>
          </w:rPr>
          <w:tab/>
        </w:r>
        <w:r w:rsidRPr="00BE0E9B">
          <w:rPr>
            <w:rStyle w:val="Hyperlink"/>
          </w:rPr>
          <w:t>Language as a Construct</w:t>
        </w:r>
        <w:r>
          <w:rPr>
            <w:webHidden/>
          </w:rPr>
          <w:tab/>
        </w:r>
        <w:r>
          <w:rPr>
            <w:webHidden/>
          </w:rPr>
          <w:fldChar w:fldCharType="begin"/>
        </w:r>
        <w:r>
          <w:rPr>
            <w:webHidden/>
          </w:rPr>
          <w:instrText xml:space="preserve"> PAGEREF _Toc79609352 \h </w:instrText>
        </w:r>
        <w:r>
          <w:rPr>
            <w:webHidden/>
          </w:rPr>
        </w:r>
        <w:r>
          <w:rPr>
            <w:webHidden/>
          </w:rPr>
          <w:fldChar w:fldCharType="separate"/>
        </w:r>
        <w:r>
          <w:rPr>
            <w:webHidden/>
          </w:rPr>
          <w:t>10</w:t>
        </w:r>
        <w:r>
          <w:rPr>
            <w:webHidden/>
          </w:rPr>
          <w:fldChar w:fldCharType="end"/>
        </w:r>
      </w:hyperlink>
    </w:p>
    <w:p w14:paraId="44637FA8" w14:textId="1098BBFA" w:rsidR="00EA07E7" w:rsidRDefault="00EA07E7">
      <w:pPr>
        <w:pStyle w:val="Verzeichnis2"/>
        <w:tabs>
          <w:tab w:val="left" w:pos="1200"/>
          <w:tab w:val="right" w:leader="dot" w:pos="8494"/>
        </w:tabs>
        <w:rPr>
          <w:rFonts w:eastAsiaTheme="minorEastAsia" w:cstheme="minorBidi"/>
          <w:noProof/>
          <w:sz w:val="22"/>
          <w:szCs w:val="22"/>
          <w:lang w:val="fr-FR" w:eastAsia="ja-JP"/>
        </w:rPr>
      </w:pPr>
      <w:hyperlink w:anchor="_Toc79609353" w:history="1">
        <w:r w:rsidRPr="00BE0E9B">
          <w:rPr>
            <w:rStyle w:val="Hyperlink"/>
            <w:noProof/>
          </w:rPr>
          <w:t>3.1.</w:t>
        </w:r>
        <w:r>
          <w:rPr>
            <w:rFonts w:eastAsiaTheme="minorEastAsia" w:cstheme="minorBidi"/>
            <w:noProof/>
            <w:sz w:val="22"/>
            <w:szCs w:val="22"/>
            <w:lang w:val="fr-FR" w:eastAsia="ja-JP"/>
          </w:rPr>
          <w:tab/>
        </w:r>
        <w:r w:rsidRPr="00BE0E9B">
          <w:rPr>
            <w:rStyle w:val="Hyperlink"/>
            <w:noProof/>
          </w:rPr>
          <w:t>General Features of Language</w:t>
        </w:r>
        <w:r>
          <w:rPr>
            <w:noProof/>
            <w:webHidden/>
          </w:rPr>
          <w:tab/>
        </w:r>
        <w:r>
          <w:rPr>
            <w:noProof/>
            <w:webHidden/>
          </w:rPr>
          <w:fldChar w:fldCharType="begin"/>
        </w:r>
        <w:r>
          <w:rPr>
            <w:noProof/>
            <w:webHidden/>
          </w:rPr>
          <w:instrText xml:space="preserve"> PAGEREF _Toc79609353 \h </w:instrText>
        </w:r>
        <w:r>
          <w:rPr>
            <w:noProof/>
            <w:webHidden/>
          </w:rPr>
        </w:r>
        <w:r>
          <w:rPr>
            <w:noProof/>
            <w:webHidden/>
          </w:rPr>
          <w:fldChar w:fldCharType="separate"/>
        </w:r>
        <w:r>
          <w:rPr>
            <w:noProof/>
            <w:webHidden/>
          </w:rPr>
          <w:t>10</w:t>
        </w:r>
        <w:r>
          <w:rPr>
            <w:noProof/>
            <w:webHidden/>
          </w:rPr>
          <w:fldChar w:fldCharType="end"/>
        </w:r>
      </w:hyperlink>
    </w:p>
    <w:p w14:paraId="38253C4E" w14:textId="12D3204E" w:rsidR="00EA07E7" w:rsidRDefault="00EA07E7">
      <w:pPr>
        <w:pStyle w:val="Verzeichnis2"/>
        <w:tabs>
          <w:tab w:val="left" w:pos="1200"/>
          <w:tab w:val="right" w:leader="dot" w:pos="8494"/>
        </w:tabs>
        <w:rPr>
          <w:rFonts w:eastAsiaTheme="minorEastAsia" w:cstheme="minorBidi"/>
          <w:noProof/>
          <w:sz w:val="22"/>
          <w:szCs w:val="22"/>
          <w:lang w:val="fr-FR" w:eastAsia="ja-JP"/>
        </w:rPr>
      </w:pPr>
      <w:hyperlink w:anchor="_Toc79609354" w:history="1">
        <w:r w:rsidRPr="00BE0E9B">
          <w:rPr>
            <w:rStyle w:val="Hyperlink"/>
            <w:noProof/>
          </w:rPr>
          <w:t>3.2.</w:t>
        </w:r>
        <w:r>
          <w:rPr>
            <w:rFonts w:eastAsiaTheme="minorEastAsia" w:cstheme="minorBidi"/>
            <w:noProof/>
            <w:sz w:val="22"/>
            <w:szCs w:val="22"/>
            <w:lang w:val="fr-FR" w:eastAsia="ja-JP"/>
          </w:rPr>
          <w:tab/>
        </w:r>
        <w:r w:rsidRPr="00BE0E9B">
          <w:rPr>
            <w:rStyle w:val="Hyperlink"/>
            <w:noProof/>
          </w:rPr>
          <w:t>Medial Features</w:t>
        </w:r>
        <w:r>
          <w:rPr>
            <w:noProof/>
            <w:webHidden/>
          </w:rPr>
          <w:tab/>
        </w:r>
        <w:r>
          <w:rPr>
            <w:noProof/>
            <w:webHidden/>
          </w:rPr>
          <w:fldChar w:fldCharType="begin"/>
        </w:r>
        <w:r>
          <w:rPr>
            <w:noProof/>
            <w:webHidden/>
          </w:rPr>
          <w:instrText xml:space="preserve"> PAGEREF _Toc79609354 \h </w:instrText>
        </w:r>
        <w:r>
          <w:rPr>
            <w:noProof/>
            <w:webHidden/>
          </w:rPr>
        </w:r>
        <w:r>
          <w:rPr>
            <w:noProof/>
            <w:webHidden/>
          </w:rPr>
          <w:fldChar w:fldCharType="separate"/>
        </w:r>
        <w:r>
          <w:rPr>
            <w:noProof/>
            <w:webHidden/>
          </w:rPr>
          <w:t>11</w:t>
        </w:r>
        <w:r>
          <w:rPr>
            <w:noProof/>
            <w:webHidden/>
          </w:rPr>
          <w:fldChar w:fldCharType="end"/>
        </w:r>
      </w:hyperlink>
    </w:p>
    <w:p w14:paraId="078741E0" w14:textId="71A523FB" w:rsidR="00EA07E7" w:rsidRDefault="00EA07E7">
      <w:pPr>
        <w:pStyle w:val="Verzeichnis2"/>
        <w:tabs>
          <w:tab w:val="left" w:pos="1200"/>
          <w:tab w:val="right" w:leader="dot" w:pos="8494"/>
        </w:tabs>
        <w:rPr>
          <w:rFonts w:eastAsiaTheme="minorEastAsia" w:cstheme="minorBidi"/>
          <w:noProof/>
          <w:sz w:val="22"/>
          <w:szCs w:val="22"/>
          <w:lang w:val="fr-FR" w:eastAsia="ja-JP"/>
        </w:rPr>
      </w:pPr>
      <w:hyperlink w:anchor="_Toc79609355" w:history="1">
        <w:r w:rsidRPr="00BE0E9B">
          <w:rPr>
            <w:rStyle w:val="Hyperlink"/>
            <w:noProof/>
          </w:rPr>
          <w:t>3.3.</w:t>
        </w:r>
        <w:r>
          <w:rPr>
            <w:rFonts w:eastAsiaTheme="minorEastAsia" w:cstheme="minorBidi"/>
            <w:noProof/>
            <w:sz w:val="22"/>
            <w:szCs w:val="22"/>
            <w:lang w:val="fr-FR" w:eastAsia="ja-JP"/>
          </w:rPr>
          <w:tab/>
        </w:r>
        <w:r w:rsidRPr="00BE0E9B">
          <w:rPr>
            <w:rStyle w:val="Hyperlink"/>
            <w:noProof/>
          </w:rPr>
          <w:t>Conceptual Features</w:t>
        </w:r>
        <w:r>
          <w:rPr>
            <w:noProof/>
            <w:webHidden/>
          </w:rPr>
          <w:tab/>
        </w:r>
        <w:r>
          <w:rPr>
            <w:noProof/>
            <w:webHidden/>
          </w:rPr>
          <w:fldChar w:fldCharType="begin"/>
        </w:r>
        <w:r>
          <w:rPr>
            <w:noProof/>
            <w:webHidden/>
          </w:rPr>
          <w:instrText xml:space="preserve"> PAGEREF _Toc79609355 \h </w:instrText>
        </w:r>
        <w:r>
          <w:rPr>
            <w:noProof/>
            <w:webHidden/>
          </w:rPr>
        </w:r>
        <w:r>
          <w:rPr>
            <w:noProof/>
            <w:webHidden/>
          </w:rPr>
          <w:fldChar w:fldCharType="separate"/>
        </w:r>
        <w:r>
          <w:rPr>
            <w:noProof/>
            <w:webHidden/>
          </w:rPr>
          <w:t>12</w:t>
        </w:r>
        <w:r>
          <w:rPr>
            <w:noProof/>
            <w:webHidden/>
          </w:rPr>
          <w:fldChar w:fldCharType="end"/>
        </w:r>
      </w:hyperlink>
    </w:p>
    <w:p w14:paraId="6AF6D111" w14:textId="54599B7B" w:rsidR="00EA07E7" w:rsidRDefault="00EA07E7">
      <w:pPr>
        <w:pStyle w:val="Verzeichnis1"/>
        <w:rPr>
          <w:rFonts w:eastAsiaTheme="minorEastAsia" w:cstheme="minorBidi"/>
          <w:sz w:val="22"/>
          <w:szCs w:val="22"/>
          <w:lang w:val="fr-FR" w:eastAsia="ja-JP"/>
        </w:rPr>
      </w:pPr>
      <w:hyperlink w:anchor="_Toc79609356" w:history="1">
        <w:r w:rsidRPr="00BE0E9B">
          <w:rPr>
            <w:rStyle w:val="Hyperlink"/>
          </w:rPr>
          <w:t>4.</w:t>
        </w:r>
        <w:r>
          <w:rPr>
            <w:rFonts w:eastAsiaTheme="minorEastAsia" w:cstheme="minorBidi"/>
            <w:sz w:val="22"/>
            <w:szCs w:val="22"/>
            <w:lang w:val="fr-FR" w:eastAsia="ja-JP"/>
          </w:rPr>
          <w:tab/>
        </w:r>
        <w:r w:rsidRPr="00BE0E9B">
          <w:rPr>
            <w:rStyle w:val="Hyperlink"/>
          </w:rPr>
          <w:t>Diaphasic and Diastratic Registers</w:t>
        </w:r>
        <w:r>
          <w:rPr>
            <w:webHidden/>
          </w:rPr>
          <w:tab/>
        </w:r>
        <w:r>
          <w:rPr>
            <w:webHidden/>
          </w:rPr>
          <w:fldChar w:fldCharType="begin"/>
        </w:r>
        <w:r>
          <w:rPr>
            <w:webHidden/>
          </w:rPr>
          <w:instrText xml:space="preserve"> PAGEREF _Toc79609356 \h </w:instrText>
        </w:r>
        <w:r>
          <w:rPr>
            <w:webHidden/>
          </w:rPr>
        </w:r>
        <w:r>
          <w:rPr>
            <w:webHidden/>
          </w:rPr>
          <w:fldChar w:fldCharType="separate"/>
        </w:r>
        <w:r>
          <w:rPr>
            <w:webHidden/>
          </w:rPr>
          <w:t>14</w:t>
        </w:r>
        <w:r>
          <w:rPr>
            <w:webHidden/>
          </w:rPr>
          <w:fldChar w:fldCharType="end"/>
        </w:r>
      </w:hyperlink>
    </w:p>
    <w:p w14:paraId="19BF56D7" w14:textId="3ADBB801" w:rsidR="00EA07E7" w:rsidRDefault="00EA07E7">
      <w:pPr>
        <w:pStyle w:val="Verzeichnis2"/>
        <w:tabs>
          <w:tab w:val="left" w:pos="1200"/>
          <w:tab w:val="right" w:leader="dot" w:pos="8494"/>
        </w:tabs>
        <w:rPr>
          <w:rFonts w:eastAsiaTheme="minorEastAsia" w:cstheme="minorBidi"/>
          <w:noProof/>
          <w:sz w:val="22"/>
          <w:szCs w:val="22"/>
          <w:lang w:val="fr-FR" w:eastAsia="ja-JP"/>
        </w:rPr>
      </w:pPr>
      <w:hyperlink w:anchor="_Toc79609357" w:history="1">
        <w:r w:rsidRPr="00BE0E9B">
          <w:rPr>
            <w:rStyle w:val="Hyperlink"/>
            <w:noProof/>
          </w:rPr>
          <w:t>4.1.</w:t>
        </w:r>
        <w:r>
          <w:rPr>
            <w:rFonts w:eastAsiaTheme="minorEastAsia" w:cstheme="minorBidi"/>
            <w:noProof/>
            <w:sz w:val="22"/>
            <w:szCs w:val="22"/>
            <w:lang w:val="fr-FR" w:eastAsia="ja-JP"/>
          </w:rPr>
          <w:tab/>
        </w:r>
        <w:r w:rsidRPr="00BE0E9B">
          <w:rPr>
            <w:rStyle w:val="Hyperlink"/>
            <w:noProof/>
          </w:rPr>
          <w:t>Le Français</w:t>
        </w:r>
        <w:r>
          <w:rPr>
            <w:noProof/>
            <w:webHidden/>
          </w:rPr>
          <w:tab/>
        </w:r>
        <w:r>
          <w:rPr>
            <w:noProof/>
            <w:webHidden/>
          </w:rPr>
          <w:fldChar w:fldCharType="begin"/>
        </w:r>
        <w:r>
          <w:rPr>
            <w:noProof/>
            <w:webHidden/>
          </w:rPr>
          <w:instrText xml:space="preserve"> PAGEREF _Toc79609357 \h </w:instrText>
        </w:r>
        <w:r>
          <w:rPr>
            <w:noProof/>
            <w:webHidden/>
          </w:rPr>
        </w:r>
        <w:r>
          <w:rPr>
            <w:noProof/>
            <w:webHidden/>
          </w:rPr>
          <w:fldChar w:fldCharType="separate"/>
        </w:r>
        <w:r>
          <w:rPr>
            <w:noProof/>
            <w:webHidden/>
          </w:rPr>
          <w:t>15</w:t>
        </w:r>
        <w:r>
          <w:rPr>
            <w:noProof/>
            <w:webHidden/>
          </w:rPr>
          <w:fldChar w:fldCharType="end"/>
        </w:r>
      </w:hyperlink>
    </w:p>
    <w:p w14:paraId="5C732BAE" w14:textId="003590C8" w:rsidR="00EA07E7" w:rsidRDefault="00EA07E7">
      <w:pPr>
        <w:pStyle w:val="Verzeichnis2"/>
        <w:tabs>
          <w:tab w:val="left" w:pos="1200"/>
          <w:tab w:val="right" w:leader="dot" w:pos="8494"/>
        </w:tabs>
        <w:rPr>
          <w:rFonts w:eastAsiaTheme="minorEastAsia" w:cstheme="minorBidi"/>
          <w:noProof/>
          <w:sz w:val="22"/>
          <w:szCs w:val="22"/>
          <w:lang w:val="fr-FR" w:eastAsia="ja-JP"/>
        </w:rPr>
      </w:pPr>
      <w:hyperlink w:anchor="_Toc79609358" w:history="1">
        <w:r w:rsidRPr="00BE0E9B">
          <w:rPr>
            <w:rStyle w:val="Hyperlink"/>
            <w:noProof/>
          </w:rPr>
          <w:t>4.2.</w:t>
        </w:r>
        <w:r>
          <w:rPr>
            <w:rFonts w:eastAsiaTheme="minorEastAsia" w:cstheme="minorBidi"/>
            <w:noProof/>
            <w:sz w:val="22"/>
            <w:szCs w:val="22"/>
            <w:lang w:val="fr-FR" w:eastAsia="ja-JP"/>
          </w:rPr>
          <w:tab/>
        </w:r>
        <w:r w:rsidRPr="00BE0E9B">
          <w:rPr>
            <w:rStyle w:val="Hyperlink"/>
            <w:noProof/>
          </w:rPr>
          <w:t>Français Cultivé</w:t>
        </w:r>
        <w:r>
          <w:rPr>
            <w:noProof/>
            <w:webHidden/>
          </w:rPr>
          <w:tab/>
        </w:r>
        <w:r>
          <w:rPr>
            <w:noProof/>
            <w:webHidden/>
          </w:rPr>
          <w:fldChar w:fldCharType="begin"/>
        </w:r>
        <w:r>
          <w:rPr>
            <w:noProof/>
            <w:webHidden/>
          </w:rPr>
          <w:instrText xml:space="preserve"> PAGEREF _Toc79609358 \h </w:instrText>
        </w:r>
        <w:r>
          <w:rPr>
            <w:noProof/>
            <w:webHidden/>
          </w:rPr>
        </w:r>
        <w:r>
          <w:rPr>
            <w:noProof/>
            <w:webHidden/>
          </w:rPr>
          <w:fldChar w:fldCharType="separate"/>
        </w:r>
        <w:r>
          <w:rPr>
            <w:noProof/>
            <w:webHidden/>
          </w:rPr>
          <w:t>15</w:t>
        </w:r>
        <w:r>
          <w:rPr>
            <w:noProof/>
            <w:webHidden/>
          </w:rPr>
          <w:fldChar w:fldCharType="end"/>
        </w:r>
      </w:hyperlink>
    </w:p>
    <w:p w14:paraId="495F872E" w14:textId="21AE5C68" w:rsidR="00EA07E7" w:rsidRDefault="00EA07E7">
      <w:pPr>
        <w:pStyle w:val="Verzeichnis2"/>
        <w:tabs>
          <w:tab w:val="left" w:pos="1200"/>
          <w:tab w:val="right" w:leader="dot" w:pos="8494"/>
        </w:tabs>
        <w:rPr>
          <w:rFonts w:eastAsiaTheme="minorEastAsia" w:cstheme="minorBidi"/>
          <w:noProof/>
          <w:sz w:val="22"/>
          <w:szCs w:val="22"/>
          <w:lang w:val="fr-FR" w:eastAsia="ja-JP"/>
        </w:rPr>
      </w:pPr>
      <w:hyperlink w:anchor="_Toc79609359" w:history="1">
        <w:r w:rsidRPr="00BE0E9B">
          <w:rPr>
            <w:rStyle w:val="Hyperlink"/>
            <w:noProof/>
          </w:rPr>
          <w:t>4.3.</w:t>
        </w:r>
        <w:r>
          <w:rPr>
            <w:rFonts w:eastAsiaTheme="minorEastAsia" w:cstheme="minorBidi"/>
            <w:noProof/>
            <w:sz w:val="22"/>
            <w:szCs w:val="22"/>
            <w:lang w:val="fr-FR" w:eastAsia="ja-JP"/>
          </w:rPr>
          <w:tab/>
        </w:r>
        <w:r w:rsidRPr="00BE0E9B">
          <w:rPr>
            <w:rStyle w:val="Hyperlink"/>
            <w:noProof/>
          </w:rPr>
          <w:t>Français Familier</w:t>
        </w:r>
        <w:r>
          <w:rPr>
            <w:noProof/>
            <w:webHidden/>
          </w:rPr>
          <w:tab/>
        </w:r>
        <w:r>
          <w:rPr>
            <w:noProof/>
            <w:webHidden/>
          </w:rPr>
          <w:fldChar w:fldCharType="begin"/>
        </w:r>
        <w:r>
          <w:rPr>
            <w:noProof/>
            <w:webHidden/>
          </w:rPr>
          <w:instrText xml:space="preserve"> PAGEREF _Toc79609359 \h </w:instrText>
        </w:r>
        <w:r>
          <w:rPr>
            <w:noProof/>
            <w:webHidden/>
          </w:rPr>
        </w:r>
        <w:r>
          <w:rPr>
            <w:noProof/>
            <w:webHidden/>
          </w:rPr>
          <w:fldChar w:fldCharType="separate"/>
        </w:r>
        <w:r>
          <w:rPr>
            <w:noProof/>
            <w:webHidden/>
          </w:rPr>
          <w:t>16</w:t>
        </w:r>
        <w:r>
          <w:rPr>
            <w:noProof/>
            <w:webHidden/>
          </w:rPr>
          <w:fldChar w:fldCharType="end"/>
        </w:r>
      </w:hyperlink>
    </w:p>
    <w:p w14:paraId="70D1C8CC" w14:textId="4161E8CD" w:rsidR="00EA07E7" w:rsidRDefault="00EA07E7">
      <w:pPr>
        <w:pStyle w:val="Verzeichnis2"/>
        <w:tabs>
          <w:tab w:val="left" w:pos="1200"/>
          <w:tab w:val="right" w:leader="dot" w:pos="8494"/>
        </w:tabs>
        <w:rPr>
          <w:rFonts w:eastAsiaTheme="minorEastAsia" w:cstheme="minorBidi"/>
          <w:noProof/>
          <w:sz w:val="22"/>
          <w:szCs w:val="22"/>
          <w:lang w:val="fr-FR" w:eastAsia="ja-JP"/>
        </w:rPr>
      </w:pPr>
      <w:hyperlink w:anchor="_Toc79609360" w:history="1">
        <w:r w:rsidRPr="00BE0E9B">
          <w:rPr>
            <w:rStyle w:val="Hyperlink"/>
            <w:noProof/>
          </w:rPr>
          <w:t>4.4.</w:t>
        </w:r>
        <w:r>
          <w:rPr>
            <w:rFonts w:eastAsiaTheme="minorEastAsia" w:cstheme="minorBidi"/>
            <w:noProof/>
            <w:sz w:val="22"/>
            <w:szCs w:val="22"/>
            <w:lang w:val="fr-FR" w:eastAsia="ja-JP"/>
          </w:rPr>
          <w:tab/>
        </w:r>
        <w:r w:rsidRPr="00BE0E9B">
          <w:rPr>
            <w:rStyle w:val="Hyperlink"/>
            <w:noProof/>
          </w:rPr>
          <w:t>Français Populaire</w:t>
        </w:r>
        <w:r>
          <w:rPr>
            <w:noProof/>
            <w:webHidden/>
          </w:rPr>
          <w:tab/>
        </w:r>
        <w:r>
          <w:rPr>
            <w:noProof/>
            <w:webHidden/>
          </w:rPr>
          <w:fldChar w:fldCharType="begin"/>
        </w:r>
        <w:r>
          <w:rPr>
            <w:noProof/>
            <w:webHidden/>
          </w:rPr>
          <w:instrText xml:space="preserve"> PAGEREF _Toc79609360 \h </w:instrText>
        </w:r>
        <w:r>
          <w:rPr>
            <w:noProof/>
            <w:webHidden/>
          </w:rPr>
        </w:r>
        <w:r>
          <w:rPr>
            <w:noProof/>
            <w:webHidden/>
          </w:rPr>
          <w:fldChar w:fldCharType="separate"/>
        </w:r>
        <w:r>
          <w:rPr>
            <w:noProof/>
            <w:webHidden/>
          </w:rPr>
          <w:t>17</w:t>
        </w:r>
        <w:r>
          <w:rPr>
            <w:noProof/>
            <w:webHidden/>
          </w:rPr>
          <w:fldChar w:fldCharType="end"/>
        </w:r>
      </w:hyperlink>
    </w:p>
    <w:p w14:paraId="3B113930" w14:textId="6F79955E" w:rsidR="00EA07E7" w:rsidRDefault="00EA07E7">
      <w:pPr>
        <w:pStyle w:val="Verzeichnis2"/>
        <w:tabs>
          <w:tab w:val="left" w:pos="1200"/>
          <w:tab w:val="right" w:leader="dot" w:pos="8494"/>
        </w:tabs>
        <w:rPr>
          <w:rFonts w:eastAsiaTheme="minorEastAsia" w:cstheme="minorBidi"/>
          <w:noProof/>
          <w:sz w:val="22"/>
          <w:szCs w:val="22"/>
          <w:lang w:val="fr-FR" w:eastAsia="ja-JP"/>
        </w:rPr>
      </w:pPr>
      <w:hyperlink w:anchor="_Toc79609361" w:history="1">
        <w:r w:rsidRPr="00BE0E9B">
          <w:rPr>
            <w:rStyle w:val="Hyperlink"/>
            <w:noProof/>
          </w:rPr>
          <w:t>4.5.</w:t>
        </w:r>
        <w:r>
          <w:rPr>
            <w:rFonts w:eastAsiaTheme="minorEastAsia" w:cstheme="minorBidi"/>
            <w:noProof/>
            <w:sz w:val="22"/>
            <w:szCs w:val="22"/>
            <w:lang w:val="fr-FR" w:eastAsia="ja-JP"/>
          </w:rPr>
          <w:tab/>
        </w:r>
        <w:r w:rsidRPr="00BE0E9B">
          <w:rPr>
            <w:rStyle w:val="Hyperlink"/>
            <w:noProof/>
          </w:rPr>
          <w:t>Français Vulgaire</w:t>
        </w:r>
        <w:r>
          <w:rPr>
            <w:noProof/>
            <w:webHidden/>
          </w:rPr>
          <w:tab/>
        </w:r>
        <w:r>
          <w:rPr>
            <w:noProof/>
            <w:webHidden/>
          </w:rPr>
          <w:fldChar w:fldCharType="begin"/>
        </w:r>
        <w:r>
          <w:rPr>
            <w:noProof/>
            <w:webHidden/>
          </w:rPr>
          <w:instrText xml:space="preserve"> PAGEREF _Toc79609361 \h </w:instrText>
        </w:r>
        <w:r>
          <w:rPr>
            <w:noProof/>
            <w:webHidden/>
          </w:rPr>
        </w:r>
        <w:r>
          <w:rPr>
            <w:noProof/>
            <w:webHidden/>
          </w:rPr>
          <w:fldChar w:fldCharType="separate"/>
        </w:r>
        <w:r>
          <w:rPr>
            <w:noProof/>
            <w:webHidden/>
          </w:rPr>
          <w:t>18</w:t>
        </w:r>
        <w:r>
          <w:rPr>
            <w:noProof/>
            <w:webHidden/>
          </w:rPr>
          <w:fldChar w:fldCharType="end"/>
        </w:r>
      </w:hyperlink>
    </w:p>
    <w:p w14:paraId="1ECBC2AD" w14:textId="21A00D2F" w:rsidR="00EA07E7" w:rsidRDefault="00EA07E7">
      <w:pPr>
        <w:pStyle w:val="Verzeichnis2"/>
        <w:tabs>
          <w:tab w:val="left" w:pos="1200"/>
          <w:tab w:val="right" w:leader="dot" w:pos="8494"/>
        </w:tabs>
        <w:rPr>
          <w:rFonts w:eastAsiaTheme="minorEastAsia" w:cstheme="minorBidi"/>
          <w:noProof/>
          <w:sz w:val="22"/>
          <w:szCs w:val="22"/>
          <w:lang w:val="fr-FR" w:eastAsia="ja-JP"/>
        </w:rPr>
      </w:pPr>
      <w:hyperlink w:anchor="_Toc79609362" w:history="1">
        <w:r w:rsidRPr="00BE0E9B">
          <w:rPr>
            <w:rStyle w:val="Hyperlink"/>
            <w:noProof/>
          </w:rPr>
          <w:t>4.6.</w:t>
        </w:r>
        <w:r>
          <w:rPr>
            <w:rFonts w:eastAsiaTheme="minorEastAsia" w:cstheme="minorBidi"/>
            <w:noProof/>
            <w:sz w:val="22"/>
            <w:szCs w:val="22"/>
            <w:lang w:val="fr-FR" w:eastAsia="ja-JP"/>
          </w:rPr>
          <w:tab/>
        </w:r>
        <w:r w:rsidRPr="00BE0E9B">
          <w:rPr>
            <w:rStyle w:val="Hyperlink"/>
            <w:noProof/>
          </w:rPr>
          <w:t>Francais Argotique</w:t>
        </w:r>
        <w:r>
          <w:rPr>
            <w:noProof/>
            <w:webHidden/>
          </w:rPr>
          <w:tab/>
        </w:r>
        <w:r>
          <w:rPr>
            <w:noProof/>
            <w:webHidden/>
          </w:rPr>
          <w:fldChar w:fldCharType="begin"/>
        </w:r>
        <w:r>
          <w:rPr>
            <w:noProof/>
            <w:webHidden/>
          </w:rPr>
          <w:instrText xml:space="preserve"> PAGEREF _Toc79609362 \h </w:instrText>
        </w:r>
        <w:r>
          <w:rPr>
            <w:noProof/>
            <w:webHidden/>
          </w:rPr>
        </w:r>
        <w:r>
          <w:rPr>
            <w:noProof/>
            <w:webHidden/>
          </w:rPr>
          <w:fldChar w:fldCharType="separate"/>
        </w:r>
        <w:r>
          <w:rPr>
            <w:noProof/>
            <w:webHidden/>
          </w:rPr>
          <w:t>18</w:t>
        </w:r>
        <w:r>
          <w:rPr>
            <w:noProof/>
            <w:webHidden/>
          </w:rPr>
          <w:fldChar w:fldCharType="end"/>
        </w:r>
      </w:hyperlink>
    </w:p>
    <w:p w14:paraId="09F83154" w14:textId="227C3EDA" w:rsidR="00EA07E7" w:rsidRDefault="00EA07E7">
      <w:pPr>
        <w:pStyle w:val="Verzeichnis2"/>
        <w:tabs>
          <w:tab w:val="left" w:pos="1200"/>
          <w:tab w:val="right" w:leader="dot" w:pos="8494"/>
        </w:tabs>
        <w:rPr>
          <w:rFonts w:eastAsiaTheme="minorEastAsia" w:cstheme="minorBidi"/>
          <w:noProof/>
          <w:sz w:val="22"/>
          <w:szCs w:val="22"/>
          <w:lang w:val="fr-FR" w:eastAsia="ja-JP"/>
        </w:rPr>
      </w:pPr>
      <w:hyperlink w:anchor="_Toc79609363" w:history="1">
        <w:r w:rsidRPr="00BE0E9B">
          <w:rPr>
            <w:rStyle w:val="Hyperlink"/>
            <w:noProof/>
          </w:rPr>
          <w:t>4.7.</w:t>
        </w:r>
        <w:r>
          <w:rPr>
            <w:rFonts w:eastAsiaTheme="minorEastAsia" w:cstheme="minorBidi"/>
            <w:noProof/>
            <w:sz w:val="22"/>
            <w:szCs w:val="22"/>
            <w:lang w:val="fr-FR" w:eastAsia="ja-JP"/>
          </w:rPr>
          <w:tab/>
        </w:r>
        <w:r w:rsidRPr="00BE0E9B">
          <w:rPr>
            <w:rStyle w:val="Hyperlink"/>
            <w:noProof/>
          </w:rPr>
          <w:t>Français Technique</w:t>
        </w:r>
        <w:r>
          <w:rPr>
            <w:noProof/>
            <w:webHidden/>
          </w:rPr>
          <w:tab/>
        </w:r>
        <w:r>
          <w:rPr>
            <w:noProof/>
            <w:webHidden/>
          </w:rPr>
          <w:fldChar w:fldCharType="begin"/>
        </w:r>
        <w:r>
          <w:rPr>
            <w:noProof/>
            <w:webHidden/>
          </w:rPr>
          <w:instrText xml:space="preserve"> PAGEREF _Toc79609363 \h </w:instrText>
        </w:r>
        <w:r>
          <w:rPr>
            <w:noProof/>
            <w:webHidden/>
          </w:rPr>
        </w:r>
        <w:r>
          <w:rPr>
            <w:noProof/>
            <w:webHidden/>
          </w:rPr>
          <w:fldChar w:fldCharType="separate"/>
        </w:r>
        <w:r>
          <w:rPr>
            <w:noProof/>
            <w:webHidden/>
          </w:rPr>
          <w:t>18</w:t>
        </w:r>
        <w:r>
          <w:rPr>
            <w:noProof/>
            <w:webHidden/>
          </w:rPr>
          <w:fldChar w:fldCharType="end"/>
        </w:r>
      </w:hyperlink>
    </w:p>
    <w:p w14:paraId="11892C20" w14:textId="7DB20FF4" w:rsidR="00EA07E7" w:rsidRDefault="00EA07E7">
      <w:pPr>
        <w:pStyle w:val="Verzeichnis1"/>
        <w:rPr>
          <w:rFonts w:eastAsiaTheme="minorEastAsia" w:cstheme="minorBidi"/>
          <w:sz w:val="22"/>
          <w:szCs w:val="22"/>
          <w:lang w:val="fr-FR" w:eastAsia="ja-JP"/>
        </w:rPr>
      </w:pPr>
      <w:hyperlink w:anchor="_Toc79609364" w:history="1">
        <w:r w:rsidRPr="00BE0E9B">
          <w:rPr>
            <w:rStyle w:val="Hyperlink"/>
          </w:rPr>
          <w:t>5.</w:t>
        </w:r>
        <w:r>
          <w:rPr>
            <w:rFonts w:eastAsiaTheme="minorEastAsia" w:cstheme="minorBidi"/>
            <w:sz w:val="22"/>
            <w:szCs w:val="22"/>
            <w:lang w:val="fr-FR" w:eastAsia="ja-JP"/>
          </w:rPr>
          <w:tab/>
        </w:r>
        <w:r w:rsidRPr="00BE0E9B">
          <w:rPr>
            <w:rStyle w:val="Hyperlink"/>
          </w:rPr>
          <w:t>The French Language Corpora</w:t>
        </w:r>
        <w:r>
          <w:rPr>
            <w:webHidden/>
          </w:rPr>
          <w:tab/>
        </w:r>
        <w:r>
          <w:rPr>
            <w:webHidden/>
          </w:rPr>
          <w:fldChar w:fldCharType="begin"/>
        </w:r>
        <w:r>
          <w:rPr>
            <w:webHidden/>
          </w:rPr>
          <w:instrText xml:space="preserve"> PAGEREF _Toc79609364 \h </w:instrText>
        </w:r>
        <w:r>
          <w:rPr>
            <w:webHidden/>
          </w:rPr>
        </w:r>
        <w:r>
          <w:rPr>
            <w:webHidden/>
          </w:rPr>
          <w:fldChar w:fldCharType="separate"/>
        </w:r>
        <w:r>
          <w:rPr>
            <w:webHidden/>
          </w:rPr>
          <w:t>19</w:t>
        </w:r>
        <w:r>
          <w:rPr>
            <w:webHidden/>
          </w:rPr>
          <w:fldChar w:fldCharType="end"/>
        </w:r>
      </w:hyperlink>
    </w:p>
    <w:p w14:paraId="566E7B79" w14:textId="1CB3CF62" w:rsidR="00EA07E7" w:rsidRDefault="00EA07E7">
      <w:pPr>
        <w:pStyle w:val="Verzeichnis2"/>
        <w:tabs>
          <w:tab w:val="left" w:pos="1200"/>
          <w:tab w:val="right" w:leader="dot" w:pos="8494"/>
        </w:tabs>
        <w:rPr>
          <w:rFonts w:eastAsiaTheme="minorEastAsia" w:cstheme="minorBidi"/>
          <w:noProof/>
          <w:sz w:val="22"/>
          <w:szCs w:val="22"/>
          <w:lang w:val="fr-FR" w:eastAsia="ja-JP"/>
        </w:rPr>
      </w:pPr>
      <w:hyperlink w:anchor="_Toc79609365" w:history="1">
        <w:r w:rsidRPr="00BE0E9B">
          <w:rPr>
            <w:rStyle w:val="Hyperlink"/>
            <w:noProof/>
          </w:rPr>
          <w:t>5.1.</w:t>
        </w:r>
        <w:r>
          <w:rPr>
            <w:rFonts w:eastAsiaTheme="minorEastAsia" w:cstheme="minorBidi"/>
            <w:noProof/>
            <w:sz w:val="22"/>
            <w:szCs w:val="22"/>
            <w:lang w:val="fr-FR" w:eastAsia="ja-JP"/>
          </w:rPr>
          <w:tab/>
        </w:r>
        <w:r w:rsidRPr="00BE0E9B">
          <w:rPr>
            <w:rStyle w:val="Hyperlink"/>
            <w:noProof/>
          </w:rPr>
          <w:t>Data Sets</w:t>
        </w:r>
        <w:r>
          <w:rPr>
            <w:noProof/>
            <w:webHidden/>
          </w:rPr>
          <w:tab/>
        </w:r>
        <w:r>
          <w:rPr>
            <w:noProof/>
            <w:webHidden/>
          </w:rPr>
          <w:fldChar w:fldCharType="begin"/>
        </w:r>
        <w:r>
          <w:rPr>
            <w:noProof/>
            <w:webHidden/>
          </w:rPr>
          <w:instrText xml:space="preserve"> PAGEREF _Toc79609365 \h </w:instrText>
        </w:r>
        <w:r>
          <w:rPr>
            <w:noProof/>
            <w:webHidden/>
          </w:rPr>
        </w:r>
        <w:r>
          <w:rPr>
            <w:noProof/>
            <w:webHidden/>
          </w:rPr>
          <w:fldChar w:fldCharType="separate"/>
        </w:r>
        <w:r>
          <w:rPr>
            <w:noProof/>
            <w:webHidden/>
          </w:rPr>
          <w:t>20</w:t>
        </w:r>
        <w:r>
          <w:rPr>
            <w:noProof/>
            <w:webHidden/>
          </w:rPr>
          <w:fldChar w:fldCharType="end"/>
        </w:r>
      </w:hyperlink>
    </w:p>
    <w:p w14:paraId="6783C578" w14:textId="14DF5F68" w:rsidR="00EA07E7" w:rsidRDefault="00EA07E7">
      <w:pPr>
        <w:pStyle w:val="Verzeichnis2"/>
        <w:tabs>
          <w:tab w:val="left" w:pos="1200"/>
          <w:tab w:val="right" w:leader="dot" w:pos="8494"/>
        </w:tabs>
        <w:rPr>
          <w:rFonts w:eastAsiaTheme="minorEastAsia" w:cstheme="minorBidi"/>
          <w:noProof/>
          <w:sz w:val="22"/>
          <w:szCs w:val="22"/>
          <w:lang w:val="fr-FR" w:eastAsia="ja-JP"/>
        </w:rPr>
      </w:pPr>
      <w:hyperlink w:anchor="_Toc79609366" w:history="1">
        <w:r w:rsidRPr="00BE0E9B">
          <w:rPr>
            <w:rStyle w:val="Hyperlink"/>
            <w:noProof/>
          </w:rPr>
          <w:t>5.2.</w:t>
        </w:r>
        <w:r>
          <w:rPr>
            <w:rFonts w:eastAsiaTheme="minorEastAsia" w:cstheme="minorBidi"/>
            <w:noProof/>
            <w:sz w:val="22"/>
            <w:szCs w:val="22"/>
            <w:lang w:val="fr-FR" w:eastAsia="ja-JP"/>
          </w:rPr>
          <w:tab/>
        </w:r>
        <w:r w:rsidRPr="00BE0E9B">
          <w:rPr>
            <w:rStyle w:val="Hyperlink"/>
            <w:noProof/>
          </w:rPr>
          <w:t>Pre-processing</w:t>
        </w:r>
        <w:r>
          <w:rPr>
            <w:noProof/>
            <w:webHidden/>
          </w:rPr>
          <w:tab/>
        </w:r>
        <w:r>
          <w:rPr>
            <w:noProof/>
            <w:webHidden/>
          </w:rPr>
          <w:fldChar w:fldCharType="begin"/>
        </w:r>
        <w:r>
          <w:rPr>
            <w:noProof/>
            <w:webHidden/>
          </w:rPr>
          <w:instrText xml:space="preserve"> PAGEREF _Toc79609366 \h </w:instrText>
        </w:r>
        <w:r>
          <w:rPr>
            <w:noProof/>
            <w:webHidden/>
          </w:rPr>
        </w:r>
        <w:r>
          <w:rPr>
            <w:noProof/>
            <w:webHidden/>
          </w:rPr>
          <w:fldChar w:fldCharType="separate"/>
        </w:r>
        <w:r>
          <w:rPr>
            <w:noProof/>
            <w:webHidden/>
          </w:rPr>
          <w:t>21</w:t>
        </w:r>
        <w:r>
          <w:rPr>
            <w:noProof/>
            <w:webHidden/>
          </w:rPr>
          <w:fldChar w:fldCharType="end"/>
        </w:r>
      </w:hyperlink>
    </w:p>
    <w:p w14:paraId="453B77BE" w14:textId="1EB58DF6" w:rsidR="00EA07E7" w:rsidRDefault="00EA07E7">
      <w:pPr>
        <w:pStyle w:val="Verzeichnis1"/>
        <w:rPr>
          <w:rFonts w:eastAsiaTheme="minorEastAsia" w:cstheme="minorBidi"/>
          <w:sz w:val="22"/>
          <w:szCs w:val="22"/>
          <w:lang w:val="fr-FR" w:eastAsia="ja-JP"/>
        </w:rPr>
      </w:pPr>
      <w:hyperlink w:anchor="_Toc79609367" w:history="1">
        <w:r w:rsidRPr="00BE0E9B">
          <w:rPr>
            <w:rStyle w:val="Hyperlink"/>
          </w:rPr>
          <w:t>6.</w:t>
        </w:r>
        <w:r>
          <w:rPr>
            <w:rFonts w:eastAsiaTheme="minorEastAsia" w:cstheme="minorBidi"/>
            <w:sz w:val="22"/>
            <w:szCs w:val="22"/>
            <w:lang w:val="fr-FR" w:eastAsia="ja-JP"/>
          </w:rPr>
          <w:tab/>
        </w:r>
        <w:r w:rsidRPr="00BE0E9B">
          <w:rPr>
            <w:rStyle w:val="Hyperlink"/>
          </w:rPr>
          <w:t>Methodology</w:t>
        </w:r>
        <w:r>
          <w:rPr>
            <w:webHidden/>
          </w:rPr>
          <w:tab/>
        </w:r>
        <w:r>
          <w:rPr>
            <w:webHidden/>
          </w:rPr>
          <w:fldChar w:fldCharType="begin"/>
        </w:r>
        <w:r>
          <w:rPr>
            <w:webHidden/>
          </w:rPr>
          <w:instrText xml:space="preserve"> PAGEREF _Toc79609367 \h </w:instrText>
        </w:r>
        <w:r>
          <w:rPr>
            <w:webHidden/>
          </w:rPr>
        </w:r>
        <w:r>
          <w:rPr>
            <w:webHidden/>
          </w:rPr>
          <w:fldChar w:fldCharType="separate"/>
        </w:r>
        <w:r>
          <w:rPr>
            <w:webHidden/>
          </w:rPr>
          <w:t>22</w:t>
        </w:r>
        <w:r>
          <w:rPr>
            <w:webHidden/>
          </w:rPr>
          <w:fldChar w:fldCharType="end"/>
        </w:r>
      </w:hyperlink>
    </w:p>
    <w:p w14:paraId="156D8420" w14:textId="72EF4216" w:rsidR="00EA07E7" w:rsidRDefault="00EA07E7">
      <w:pPr>
        <w:pStyle w:val="Verzeichnis2"/>
        <w:tabs>
          <w:tab w:val="left" w:pos="1200"/>
          <w:tab w:val="right" w:leader="dot" w:pos="8494"/>
        </w:tabs>
        <w:rPr>
          <w:rFonts w:eastAsiaTheme="minorEastAsia" w:cstheme="minorBidi"/>
          <w:noProof/>
          <w:sz w:val="22"/>
          <w:szCs w:val="22"/>
          <w:lang w:val="fr-FR" w:eastAsia="ja-JP"/>
        </w:rPr>
      </w:pPr>
      <w:hyperlink w:anchor="_Toc79609368" w:history="1">
        <w:r w:rsidRPr="00BE0E9B">
          <w:rPr>
            <w:rStyle w:val="Hyperlink"/>
            <w:noProof/>
          </w:rPr>
          <w:t>6.1.</w:t>
        </w:r>
        <w:r>
          <w:rPr>
            <w:rFonts w:eastAsiaTheme="minorEastAsia" w:cstheme="minorBidi"/>
            <w:noProof/>
            <w:sz w:val="22"/>
            <w:szCs w:val="22"/>
            <w:lang w:val="fr-FR" w:eastAsia="ja-JP"/>
          </w:rPr>
          <w:tab/>
        </w:r>
        <w:r w:rsidRPr="00BE0E9B">
          <w:rPr>
            <w:rStyle w:val="Hyperlink"/>
            <w:noProof/>
          </w:rPr>
          <w:t>Naïve Bayes</w:t>
        </w:r>
        <w:r>
          <w:rPr>
            <w:noProof/>
            <w:webHidden/>
          </w:rPr>
          <w:tab/>
        </w:r>
        <w:r>
          <w:rPr>
            <w:noProof/>
            <w:webHidden/>
          </w:rPr>
          <w:fldChar w:fldCharType="begin"/>
        </w:r>
        <w:r>
          <w:rPr>
            <w:noProof/>
            <w:webHidden/>
          </w:rPr>
          <w:instrText xml:space="preserve"> PAGEREF _Toc79609368 \h </w:instrText>
        </w:r>
        <w:r>
          <w:rPr>
            <w:noProof/>
            <w:webHidden/>
          </w:rPr>
        </w:r>
        <w:r>
          <w:rPr>
            <w:noProof/>
            <w:webHidden/>
          </w:rPr>
          <w:fldChar w:fldCharType="separate"/>
        </w:r>
        <w:r>
          <w:rPr>
            <w:noProof/>
            <w:webHidden/>
          </w:rPr>
          <w:t>22</w:t>
        </w:r>
        <w:r>
          <w:rPr>
            <w:noProof/>
            <w:webHidden/>
          </w:rPr>
          <w:fldChar w:fldCharType="end"/>
        </w:r>
      </w:hyperlink>
    </w:p>
    <w:p w14:paraId="257279C5" w14:textId="459F3A33" w:rsidR="00EA07E7" w:rsidRDefault="00EA07E7">
      <w:pPr>
        <w:pStyle w:val="Verzeichnis2"/>
        <w:tabs>
          <w:tab w:val="left" w:pos="1200"/>
          <w:tab w:val="right" w:leader="dot" w:pos="8494"/>
        </w:tabs>
        <w:rPr>
          <w:rFonts w:eastAsiaTheme="minorEastAsia" w:cstheme="minorBidi"/>
          <w:noProof/>
          <w:sz w:val="22"/>
          <w:szCs w:val="22"/>
          <w:lang w:val="fr-FR" w:eastAsia="ja-JP"/>
        </w:rPr>
      </w:pPr>
      <w:hyperlink w:anchor="_Toc79609369" w:history="1">
        <w:r w:rsidRPr="00BE0E9B">
          <w:rPr>
            <w:rStyle w:val="Hyperlink"/>
            <w:noProof/>
          </w:rPr>
          <w:t>6.2.</w:t>
        </w:r>
        <w:r>
          <w:rPr>
            <w:rFonts w:eastAsiaTheme="minorEastAsia" w:cstheme="minorBidi"/>
            <w:noProof/>
            <w:sz w:val="22"/>
            <w:szCs w:val="22"/>
            <w:lang w:val="fr-FR" w:eastAsia="ja-JP"/>
          </w:rPr>
          <w:tab/>
        </w:r>
        <w:r w:rsidRPr="00BE0E9B">
          <w:rPr>
            <w:rStyle w:val="Hyperlink"/>
            <w:noProof/>
          </w:rPr>
          <w:t>A Worked Example</w:t>
        </w:r>
        <w:r>
          <w:rPr>
            <w:noProof/>
            <w:webHidden/>
          </w:rPr>
          <w:tab/>
        </w:r>
        <w:r>
          <w:rPr>
            <w:noProof/>
            <w:webHidden/>
          </w:rPr>
          <w:fldChar w:fldCharType="begin"/>
        </w:r>
        <w:r>
          <w:rPr>
            <w:noProof/>
            <w:webHidden/>
          </w:rPr>
          <w:instrText xml:space="preserve"> PAGEREF _Toc79609369 \h </w:instrText>
        </w:r>
        <w:r>
          <w:rPr>
            <w:noProof/>
            <w:webHidden/>
          </w:rPr>
        </w:r>
        <w:r>
          <w:rPr>
            <w:noProof/>
            <w:webHidden/>
          </w:rPr>
          <w:fldChar w:fldCharType="separate"/>
        </w:r>
        <w:r>
          <w:rPr>
            <w:noProof/>
            <w:webHidden/>
          </w:rPr>
          <w:t>25</w:t>
        </w:r>
        <w:r>
          <w:rPr>
            <w:noProof/>
            <w:webHidden/>
          </w:rPr>
          <w:fldChar w:fldCharType="end"/>
        </w:r>
      </w:hyperlink>
    </w:p>
    <w:p w14:paraId="33B6529C" w14:textId="08BB90DB" w:rsidR="00EA07E7" w:rsidRDefault="00EA07E7">
      <w:pPr>
        <w:pStyle w:val="Verzeichnis2"/>
        <w:tabs>
          <w:tab w:val="left" w:pos="1200"/>
          <w:tab w:val="right" w:leader="dot" w:pos="8494"/>
        </w:tabs>
        <w:rPr>
          <w:rFonts w:eastAsiaTheme="minorEastAsia" w:cstheme="minorBidi"/>
          <w:noProof/>
          <w:sz w:val="22"/>
          <w:szCs w:val="22"/>
          <w:lang w:val="fr-FR" w:eastAsia="ja-JP"/>
        </w:rPr>
      </w:pPr>
      <w:hyperlink w:anchor="_Toc79609370" w:history="1">
        <w:r w:rsidRPr="00BE0E9B">
          <w:rPr>
            <w:rStyle w:val="Hyperlink"/>
            <w:rFonts w:eastAsia="Georgia"/>
            <w:noProof/>
          </w:rPr>
          <w:t>6.3.</w:t>
        </w:r>
        <w:r>
          <w:rPr>
            <w:rFonts w:eastAsiaTheme="minorEastAsia" w:cstheme="minorBidi"/>
            <w:noProof/>
            <w:sz w:val="22"/>
            <w:szCs w:val="22"/>
            <w:lang w:val="fr-FR" w:eastAsia="ja-JP"/>
          </w:rPr>
          <w:tab/>
        </w:r>
        <w:r w:rsidRPr="00BE0E9B">
          <w:rPr>
            <w:rStyle w:val="Hyperlink"/>
            <w:noProof/>
          </w:rPr>
          <w:t>Combining Registers and Discourse</w:t>
        </w:r>
        <w:r>
          <w:rPr>
            <w:noProof/>
            <w:webHidden/>
          </w:rPr>
          <w:tab/>
        </w:r>
        <w:r>
          <w:rPr>
            <w:noProof/>
            <w:webHidden/>
          </w:rPr>
          <w:fldChar w:fldCharType="begin"/>
        </w:r>
        <w:r>
          <w:rPr>
            <w:noProof/>
            <w:webHidden/>
          </w:rPr>
          <w:instrText xml:space="preserve"> PAGEREF _Toc79609370 \h </w:instrText>
        </w:r>
        <w:r>
          <w:rPr>
            <w:noProof/>
            <w:webHidden/>
          </w:rPr>
        </w:r>
        <w:r>
          <w:rPr>
            <w:noProof/>
            <w:webHidden/>
          </w:rPr>
          <w:fldChar w:fldCharType="separate"/>
        </w:r>
        <w:r>
          <w:rPr>
            <w:noProof/>
            <w:webHidden/>
          </w:rPr>
          <w:t>26</w:t>
        </w:r>
        <w:r>
          <w:rPr>
            <w:noProof/>
            <w:webHidden/>
          </w:rPr>
          <w:fldChar w:fldCharType="end"/>
        </w:r>
      </w:hyperlink>
    </w:p>
    <w:p w14:paraId="748BEE8E" w14:textId="32371E69" w:rsidR="00EA07E7" w:rsidRDefault="00EA07E7">
      <w:pPr>
        <w:pStyle w:val="Verzeichnis1"/>
        <w:rPr>
          <w:rFonts w:eastAsiaTheme="minorEastAsia" w:cstheme="minorBidi"/>
          <w:sz w:val="22"/>
          <w:szCs w:val="22"/>
          <w:lang w:val="fr-FR" w:eastAsia="ja-JP"/>
        </w:rPr>
      </w:pPr>
      <w:hyperlink w:anchor="_Toc79609371" w:history="1">
        <w:r w:rsidRPr="00BE0E9B">
          <w:rPr>
            <w:rStyle w:val="Hyperlink"/>
          </w:rPr>
          <w:t>7.</w:t>
        </w:r>
        <w:r>
          <w:rPr>
            <w:rFonts w:eastAsiaTheme="minorEastAsia" w:cstheme="minorBidi"/>
            <w:sz w:val="22"/>
            <w:szCs w:val="22"/>
            <w:lang w:val="fr-FR" w:eastAsia="ja-JP"/>
          </w:rPr>
          <w:tab/>
        </w:r>
        <w:r w:rsidRPr="00BE0E9B">
          <w:rPr>
            <w:rStyle w:val="Hyperlink"/>
          </w:rPr>
          <w:t xml:space="preserve"> System Evaluation</w:t>
        </w:r>
        <w:r>
          <w:rPr>
            <w:webHidden/>
          </w:rPr>
          <w:tab/>
        </w:r>
        <w:r>
          <w:rPr>
            <w:webHidden/>
          </w:rPr>
          <w:fldChar w:fldCharType="begin"/>
        </w:r>
        <w:r>
          <w:rPr>
            <w:webHidden/>
          </w:rPr>
          <w:instrText xml:space="preserve"> PAGEREF _Toc79609371 \h </w:instrText>
        </w:r>
        <w:r>
          <w:rPr>
            <w:webHidden/>
          </w:rPr>
        </w:r>
        <w:r>
          <w:rPr>
            <w:webHidden/>
          </w:rPr>
          <w:fldChar w:fldCharType="separate"/>
        </w:r>
        <w:r>
          <w:rPr>
            <w:webHidden/>
          </w:rPr>
          <w:t>28</w:t>
        </w:r>
        <w:r>
          <w:rPr>
            <w:webHidden/>
          </w:rPr>
          <w:fldChar w:fldCharType="end"/>
        </w:r>
      </w:hyperlink>
    </w:p>
    <w:p w14:paraId="374BAD28" w14:textId="16D2EAB2" w:rsidR="00EA07E7" w:rsidRDefault="00EA07E7">
      <w:pPr>
        <w:pStyle w:val="Verzeichnis2"/>
        <w:tabs>
          <w:tab w:val="left" w:pos="1200"/>
          <w:tab w:val="right" w:leader="dot" w:pos="8494"/>
        </w:tabs>
        <w:rPr>
          <w:rFonts w:eastAsiaTheme="minorEastAsia" w:cstheme="minorBidi"/>
          <w:noProof/>
          <w:sz w:val="22"/>
          <w:szCs w:val="22"/>
          <w:lang w:val="fr-FR" w:eastAsia="ja-JP"/>
        </w:rPr>
      </w:pPr>
      <w:hyperlink w:anchor="_Toc79609372" w:history="1">
        <w:r w:rsidRPr="00BE0E9B">
          <w:rPr>
            <w:rStyle w:val="Hyperlink"/>
            <w:noProof/>
          </w:rPr>
          <w:t>7.1.</w:t>
        </w:r>
        <w:r>
          <w:rPr>
            <w:rFonts w:eastAsiaTheme="minorEastAsia" w:cstheme="minorBidi"/>
            <w:noProof/>
            <w:sz w:val="22"/>
            <w:szCs w:val="22"/>
            <w:lang w:val="fr-FR" w:eastAsia="ja-JP"/>
          </w:rPr>
          <w:tab/>
        </w:r>
        <w:r w:rsidRPr="00BE0E9B">
          <w:rPr>
            <w:rStyle w:val="Hyperlink"/>
            <w:noProof/>
          </w:rPr>
          <w:t>Developmental Overhead</w:t>
        </w:r>
        <w:r>
          <w:rPr>
            <w:noProof/>
            <w:webHidden/>
          </w:rPr>
          <w:tab/>
        </w:r>
        <w:r>
          <w:rPr>
            <w:noProof/>
            <w:webHidden/>
          </w:rPr>
          <w:fldChar w:fldCharType="begin"/>
        </w:r>
        <w:r>
          <w:rPr>
            <w:noProof/>
            <w:webHidden/>
          </w:rPr>
          <w:instrText xml:space="preserve"> PAGEREF _Toc79609372 \h </w:instrText>
        </w:r>
        <w:r>
          <w:rPr>
            <w:noProof/>
            <w:webHidden/>
          </w:rPr>
        </w:r>
        <w:r>
          <w:rPr>
            <w:noProof/>
            <w:webHidden/>
          </w:rPr>
          <w:fldChar w:fldCharType="separate"/>
        </w:r>
        <w:r>
          <w:rPr>
            <w:noProof/>
            <w:webHidden/>
          </w:rPr>
          <w:t>28</w:t>
        </w:r>
        <w:r>
          <w:rPr>
            <w:noProof/>
            <w:webHidden/>
          </w:rPr>
          <w:fldChar w:fldCharType="end"/>
        </w:r>
      </w:hyperlink>
    </w:p>
    <w:p w14:paraId="6D3E9CD6" w14:textId="2FC488DF" w:rsidR="00EA07E7" w:rsidRDefault="00EA07E7">
      <w:pPr>
        <w:pStyle w:val="Verzeichnis2"/>
        <w:tabs>
          <w:tab w:val="left" w:pos="1200"/>
          <w:tab w:val="right" w:leader="dot" w:pos="8494"/>
        </w:tabs>
        <w:rPr>
          <w:rFonts w:eastAsiaTheme="minorEastAsia" w:cstheme="minorBidi"/>
          <w:noProof/>
          <w:sz w:val="22"/>
          <w:szCs w:val="22"/>
          <w:lang w:val="fr-FR" w:eastAsia="ja-JP"/>
        </w:rPr>
      </w:pPr>
      <w:hyperlink w:anchor="_Toc79609373" w:history="1">
        <w:r w:rsidRPr="00BE0E9B">
          <w:rPr>
            <w:rStyle w:val="Hyperlink"/>
            <w:noProof/>
          </w:rPr>
          <w:t>7.2.</w:t>
        </w:r>
        <w:r>
          <w:rPr>
            <w:rFonts w:eastAsiaTheme="minorEastAsia" w:cstheme="minorBidi"/>
            <w:noProof/>
            <w:sz w:val="22"/>
            <w:szCs w:val="22"/>
            <w:lang w:val="fr-FR" w:eastAsia="ja-JP"/>
          </w:rPr>
          <w:tab/>
        </w:r>
        <w:r w:rsidRPr="00BE0E9B">
          <w:rPr>
            <w:rStyle w:val="Hyperlink"/>
            <w:noProof/>
          </w:rPr>
          <w:t>Classification Sets and Naïve Bayes</w:t>
        </w:r>
        <w:r>
          <w:rPr>
            <w:noProof/>
            <w:webHidden/>
          </w:rPr>
          <w:tab/>
        </w:r>
        <w:r>
          <w:rPr>
            <w:noProof/>
            <w:webHidden/>
          </w:rPr>
          <w:fldChar w:fldCharType="begin"/>
        </w:r>
        <w:r>
          <w:rPr>
            <w:noProof/>
            <w:webHidden/>
          </w:rPr>
          <w:instrText xml:space="preserve"> PAGEREF _Toc79609373 \h </w:instrText>
        </w:r>
        <w:r>
          <w:rPr>
            <w:noProof/>
            <w:webHidden/>
          </w:rPr>
        </w:r>
        <w:r>
          <w:rPr>
            <w:noProof/>
            <w:webHidden/>
          </w:rPr>
          <w:fldChar w:fldCharType="separate"/>
        </w:r>
        <w:r>
          <w:rPr>
            <w:noProof/>
            <w:webHidden/>
          </w:rPr>
          <w:t>28</w:t>
        </w:r>
        <w:r>
          <w:rPr>
            <w:noProof/>
            <w:webHidden/>
          </w:rPr>
          <w:fldChar w:fldCharType="end"/>
        </w:r>
      </w:hyperlink>
    </w:p>
    <w:p w14:paraId="1613BE9F" w14:textId="7F91ED55" w:rsidR="00EA07E7" w:rsidRDefault="00EA07E7">
      <w:pPr>
        <w:pStyle w:val="Verzeichnis2"/>
        <w:tabs>
          <w:tab w:val="left" w:pos="1200"/>
          <w:tab w:val="right" w:leader="dot" w:pos="8494"/>
        </w:tabs>
        <w:rPr>
          <w:rFonts w:eastAsiaTheme="minorEastAsia" w:cstheme="minorBidi"/>
          <w:noProof/>
          <w:sz w:val="22"/>
          <w:szCs w:val="22"/>
          <w:lang w:val="fr-FR" w:eastAsia="ja-JP"/>
        </w:rPr>
      </w:pPr>
      <w:hyperlink w:anchor="_Toc79609374" w:history="1">
        <w:r w:rsidRPr="00BE0E9B">
          <w:rPr>
            <w:rStyle w:val="Hyperlink"/>
            <w:noProof/>
          </w:rPr>
          <w:t>7.3.</w:t>
        </w:r>
        <w:r>
          <w:rPr>
            <w:rFonts w:eastAsiaTheme="minorEastAsia" w:cstheme="minorBidi"/>
            <w:noProof/>
            <w:sz w:val="22"/>
            <w:szCs w:val="22"/>
            <w:lang w:val="fr-FR" w:eastAsia="ja-JP"/>
          </w:rPr>
          <w:tab/>
        </w:r>
        <w:r w:rsidRPr="00BE0E9B">
          <w:rPr>
            <w:rStyle w:val="Hyperlink"/>
            <w:noProof/>
          </w:rPr>
          <w:t>Sentence Tokenizer</w:t>
        </w:r>
        <w:r>
          <w:rPr>
            <w:noProof/>
            <w:webHidden/>
          </w:rPr>
          <w:tab/>
        </w:r>
        <w:r>
          <w:rPr>
            <w:noProof/>
            <w:webHidden/>
          </w:rPr>
          <w:fldChar w:fldCharType="begin"/>
        </w:r>
        <w:r>
          <w:rPr>
            <w:noProof/>
            <w:webHidden/>
          </w:rPr>
          <w:instrText xml:space="preserve"> PAGEREF _Toc79609374 \h </w:instrText>
        </w:r>
        <w:r>
          <w:rPr>
            <w:noProof/>
            <w:webHidden/>
          </w:rPr>
        </w:r>
        <w:r>
          <w:rPr>
            <w:noProof/>
            <w:webHidden/>
          </w:rPr>
          <w:fldChar w:fldCharType="separate"/>
        </w:r>
        <w:r>
          <w:rPr>
            <w:noProof/>
            <w:webHidden/>
          </w:rPr>
          <w:t>31</w:t>
        </w:r>
        <w:r>
          <w:rPr>
            <w:noProof/>
            <w:webHidden/>
          </w:rPr>
          <w:fldChar w:fldCharType="end"/>
        </w:r>
      </w:hyperlink>
    </w:p>
    <w:p w14:paraId="0E849D6D" w14:textId="1E0198DD" w:rsidR="00EA07E7" w:rsidRDefault="00EA07E7">
      <w:pPr>
        <w:pStyle w:val="Verzeichnis1"/>
        <w:rPr>
          <w:rFonts w:eastAsiaTheme="minorEastAsia" w:cstheme="minorBidi"/>
          <w:sz w:val="22"/>
          <w:szCs w:val="22"/>
          <w:lang w:val="fr-FR" w:eastAsia="ja-JP"/>
        </w:rPr>
      </w:pPr>
      <w:hyperlink w:anchor="_Toc79609375" w:history="1">
        <w:r w:rsidRPr="00BE0E9B">
          <w:rPr>
            <w:rStyle w:val="Hyperlink"/>
          </w:rPr>
          <w:t>8.</w:t>
        </w:r>
        <w:r>
          <w:rPr>
            <w:rFonts w:eastAsiaTheme="minorEastAsia" w:cstheme="minorBidi"/>
            <w:sz w:val="22"/>
            <w:szCs w:val="22"/>
            <w:lang w:val="fr-FR" w:eastAsia="ja-JP"/>
          </w:rPr>
          <w:tab/>
        </w:r>
        <w:r w:rsidRPr="00BE0E9B">
          <w:rPr>
            <w:rStyle w:val="Hyperlink"/>
          </w:rPr>
          <w:t>Results</w:t>
        </w:r>
        <w:r>
          <w:rPr>
            <w:webHidden/>
          </w:rPr>
          <w:tab/>
        </w:r>
        <w:r>
          <w:rPr>
            <w:webHidden/>
          </w:rPr>
          <w:fldChar w:fldCharType="begin"/>
        </w:r>
        <w:r>
          <w:rPr>
            <w:webHidden/>
          </w:rPr>
          <w:instrText xml:space="preserve"> PAGEREF _Toc79609375 \h </w:instrText>
        </w:r>
        <w:r>
          <w:rPr>
            <w:webHidden/>
          </w:rPr>
        </w:r>
        <w:r>
          <w:rPr>
            <w:webHidden/>
          </w:rPr>
          <w:fldChar w:fldCharType="separate"/>
        </w:r>
        <w:r>
          <w:rPr>
            <w:webHidden/>
          </w:rPr>
          <w:t>32</w:t>
        </w:r>
        <w:r>
          <w:rPr>
            <w:webHidden/>
          </w:rPr>
          <w:fldChar w:fldCharType="end"/>
        </w:r>
      </w:hyperlink>
    </w:p>
    <w:p w14:paraId="109812E7" w14:textId="3458FDF2" w:rsidR="00EA07E7" w:rsidRDefault="00EA07E7">
      <w:pPr>
        <w:pStyle w:val="Verzeichnis2"/>
        <w:tabs>
          <w:tab w:val="left" w:pos="1200"/>
          <w:tab w:val="right" w:leader="dot" w:pos="8494"/>
        </w:tabs>
        <w:rPr>
          <w:rFonts w:eastAsiaTheme="minorEastAsia" w:cstheme="minorBidi"/>
          <w:noProof/>
          <w:sz w:val="22"/>
          <w:szCs w:val="22"/>
          <w:lang w:val="fr-FR" w:eastAsia="ja-JP"/>
        </w:rPr>
      </w:pPr>
      <w:hyperlink w:anchor="_Toc79609376" w:history="1">
        <w:r w:rsidRPr="00BE0E9B">
          <w:rPr>
            <w:rStyle w:val="Hyperlink"/>
            <w:noProof/>
          </w:rPr>
          <w:t>8.1.</w:t>
        </w:r>
        <w:r>
          <w:rPr>
            <w:rFonts w:eastAsiaTheme="minorEastAsia" w:cstheme="minorBidi"/>
            <w:noProof/>
            <w:sz w:val="22"/>
            <w:szCs w:val="22"/>
            <w:lang w:val="fr-FR" w:eastAsia="ja-JP"/>
          </w:rPr>
          <w:tab/>
        </w:r>
        <w:r w:rsidRPr="00BE0E9B">
          <w:rPr>
            <w:rStyle w:val="Hyperlink"/>
            <w:noProof/>
          </w:rPr>
          <w:t>Development phase</w:t>
        </w:r>
        <w:r>
          <w:rPr>
            <w:noProof/>
            <w:webHidden/>
          </w:rPr>
          <w:tab/>
        </w:r>
        <w:r>
          <w:rPr>
            <w:noProof/>
            <w:webHidden/>
          </w:rPr>
          <w:fldChar w:fldCharType="begin"/>
        </w:r>
        <w:r>
          <w:rPr>
            <w:noProof/>
            <w:webHidden/>
          </w:rPr>
          <w:instrText xml:space="preserve"> PAGEREF _Toc79609376 \h </w:instrText>
        </w:r>
        <w:r>
          <w:rPr>
            <w:noProof/>
            <w:webHidden/>
          </w:rPr>
        </w:r>
        <w:r>
          <w:rPr>
            <w:noProof/>
            <w:webHidden/>
          </w:rPr>
          <w:fldChar w:fldCharType="separate"/>
        </w:r>
        <w:r>
          <w:rPr>
            <w:noProof/>
            <w:webHidden/>
          </w:rPr>
          <w:t>32</w:t>
        </w:r>
        <w:r>
          <w:rPr>
            <w:noProof/>
            <w:webHidden/>
          </w:rPr>
          <w:fldChar w:fldCharType="end"/>
        </w:r>
      </w:hyperlink>
    </w:p>
    <w:p w14:paraId="3519D327" w14:textId="5168F1ED" w:rsidR="00EA07E7" w:rsidRDefault="00EA07E7">
      <w:pPr>
        <w:pStyle w:val="Verzeichnis2"/>
        <w:tabs>
          <w:tab w:val="left" w:pos="1200"/>
          <w:tab w:val="right" w:leader="dot" w:pos="8494"/>
        </w:tabs>
        <w:rPr>
          <w:rFonts w:eastAsiaTheme="minorEastAsia" w:cstheme="minorBidi"/>
          <w:noProof/>
          <w:sz w:val="22"/>
          <w:szCs w:val="22"/>
          <w:lang w:val="fr-FR" w:eastAsia="ja-JP"/>
        </w:rPr>
      </w:pPr>
      <w:hyperlink w:anchor="_Toc79609377" w:history="1">
        <w:r w:rsidRPr="00BE0E9B">
          <w:rPr>
            <w:rStyle w:val="Hyperlink"/>
            <w:noProof/>
          </w:rPr>
          <w:t>8.2.</w:t>
        </w:r>
        <w:r>
          <w:rPr>
            <w:rFonts w:eastAsiaTheme="minorEastAsia" w:cstheme="minorBidi"/>
            <w:noProof/>
            <w:sz w:val="22"/>
            <w:szCs w:val="22"/>
            <w:lang w:val="fr-FR" w:eastAsia="ja-JP"/>
          </w:rPr>
          <w:tab/>
        </w:r>
        <w:r w:rsidRPr="00BE0E9B">
          <w:rPr>
            <w:rStyle w:val="Hyperlink"/>
            <w:noProof/>
          </w:rPr>
          <w:t>Training phase</w:t>
        </w:r>
        <w:r>
          <w:rPr>
            <w:noProof/>
            <w:webHidden/>
          </w:rPr>
          <w:tab/>
        </w:r>
        <w:r>
          <w:rPr>
            <w:noProof/>
            <w:webHidden/>
          </w:rPr>
          <w:fldChar w:fldCharType="begin"/>
        </w:r>
        <w:r>
          <w:rPr>
            <w:noProof/>
            <w:webHidden/>
          </w:rPr>
          <w:instrText xml:space="preserve"> PAGEREF _Toc79609377 \h </w:instrText>
        </w:r>
        <w:r>
          <w:rPr>
            <w:noProof/>
            <w:webHidden/>
          </w:rPr>
        </w:r>
        <w:r>
          <w:rPr>
            <w:noProof/>
            <w:webHidden/>
          </w:rPr>
          <w:fldChar w:fldCharType="separate"/>
        </w:r>
        <w:r>
          <w:rPr>
            <w:noProof/>
            <w:webHidden/>
          </w:rPr>
          <w:t>34</w:t>
        </w:r>
        <w:r>
          <w:rPr>
            <w:noProof/>
            <w:webHidden/>
          </w:rPr>
          <w:fldChar w:fldCharType="end"/>
        </w:r>
      </w:hyperlink>
    </w:p>
    <w:p w14:paraId="3AC65197" w14:textId="438EF131" w:rsidR="00EA07E7" w:rsidRDefault="00EA07E7">
      <w:pPr>
        <w:pStyle w:val="Verzeichnis2"/>
        <w:tabs>
          <w:tab w:val="left" w:pos="1200"/>
          <w:tab w:val="right" w:leader="dot" w:pos="8494"/>
        </w:tabs>
        <w:rPr>
          <w:rFonts w:eastAsiaTheme="minorEastAsia" w:cstheme="minorBidi"/>
          <w:noProof/>
          <w:sz w:val="22"/>
          <w:szCs w:val="22"/>
          <w:lang w:val="fr-FR" w:eastAsia="ja-JP"/>
        </w:rPr>
      </w:pPr>
      <w:hyperlink w:anchor="_Toc79609378" w:history="1">
        <w:r w:rsidRPr="00BE0E9B">
          <w:rPr>
            <w:rStyle w:val="Hyperlink"/>
            <w:noProof/>
          </w:rPr>
          <w:t>8.3.</w:t>
        </w:r>
        <w:r>
          <w:rPr>
            <w:rFonts w:eastAsiaTheme="minorEastAsia" w:cstheme="minorBidi"/>
            <w:noProof/>
            <w:sz w:val="22"/>
            <w:szCs w:val="22"/>
            <w:lang w:val="fr-FR" w:eastAsia="ja-JP"/>
          </w:rPr>
          <w:tab/>
        </w:r>
        <w:r w:rsidRPr="00BE0E9B">
          <w:rPr>
            <w:rStyle w:val="Hyperlink"/>
            <w:noProof/>
          </w:rPr>
          <w:t>Testing phase</w:t>
        </w:r>
        <w:r>
          <w:rPr>
            <w:noProof/>
            <w:webHidden/>
          </w:rPr>
          <w:tab/>
        </w:r>
        <w:r>
          <w:rPr>
            <w:noProof/>
            <w:webHidden/>
          </w:rPr>
          <w:fldChar w:fldCharType="begin"/>
        </w:r>
        <w:r>
          <w:rPr>
            <w:noProof/>
            <w:webHidden/>
          </w:rPr>
          <w:instrText xml:space="preserve"> PAGEREF _Toc79609378 \h </w:instrText>
        </w:r>
        <w:r>
          <w:rPr>
            <w:noProof/>
            <w:webHidden/>
          </w:rPr>
        </w:r>
        <w:r>
          <w:rPr>
            <w:noProof/>
            <w:webHidden/>
          </w:rPr>
          <w:fldChar w:fldCharType="separate"/>
        </w:r>
        <w:r>
          <w:rPr>
            <w:noProof/>
            <w:webHidden/>
          </w:rPr>
          <w:t>36</w:t>
        </w:r>
        <w:r>
          <w:rPr>
            <w:noProof/>
            <w:webHidden/>
          </w:rPr>
          <w:fldChar w:fldCharType="end"/>
        </w:r>
      </w:hyperlink>
    </w:p>
    <w:p w14:paraId="6534E033" w14:textId="6D938428" w:rsidR="00EA07E7" w:rsidRDefault="00EA07E7">
      <w:pPr>
        <w:pStyle w:val="Verzeichnis1"/>
        <w:rPr>
          <w:rFonts w:eastAsiaTheme="minorEastAsia" w:cstheme="minorBidi"/>
          <w:sz w:val="22"/>
          <w:szCs w:val="22"/>
          <w:lang w:val="fr-FR" w:eastAsia="ja-JP"/>
        </w:rPr>
      </w:pPr>
      <w:hyperlink w:anchor="_Toc79609379" w:history="1">
        <w:r w:rsidRPr="00BE0E9B">
          <w:rPr>
            <w:rStyle w:val="Hyperlink"/>
          </w:rPr>
          <w:t>9.</w:t>
        </w:r>
        <w:r>
          <w:rPr>
            <w:rFonts w:eastAsiaTheme="minorEastAsia" w:cstheme="minorBidi"/>
            <w:sz w:val="22"/>
            <w:szCs w:val="22"/>
            <w:lang w:val="fr-FR" w:eastAsia="ja-JP"/>
          </w:rPr>
          <w:tab/>
        </w:r>
        <w:r w:rsidRPr="00BE0E9B">
          <w:rPr>
            <w:rStyle w:val="Hyperlink"/>
          </w:rPr>
          <w:t>Discussion</w:t>
        </w:r>
        <w:r>
          <w:rPr>
            <w:webHidden/>
          </w:rPr>
          <w:tab/>
        </w:r>
        <w:r>
          <w:rPr>
            <w:webHidden/>
          </w:rPr>
          <w:fldChar w:fldCharType="begin"/>
        </w:r>
        <w:r>
          <w:rPr>
            <w:webHidden/>
          </w:rPr>
          <w:instrText xml:space="preserve"> PAGEREF _Toc79609379 \h </w:instrText>
        </w:r>
        <w:r>
          <w:rPr>
            <w:webHidden/>
          </w:rPr>
        </w:r>
        <w:r>
          <w:rPr>
            <w:webHidden/>
          </w:rPr>
          <w:fldChar w:fldCharType="separate"/>
        </w:r>
        <w:r>
          <w:rPr>
            <w:webHidden/>
          </w:rPr>
          <w:t>36</w:t>
        </w:r>
        <w:r>
          <w:rPr>
            <w:webHidden/>
          </w:rPr>
          <w:fldChar w:fldCharType="end"/>
        </w:r>
      </w:hyperlink>
    </w:p>
    <w:p w14:paraId="3889F645" w14:textId="6554286C" w:rsidR="00EA07E7" w:rsidRDefault="00EA07E7">
      <w:pPr>
        <w:pStyle w:val="Verzeichnis1"/>
        <w:rPr>
          <w:rFonts w:eastAsiaTheme="minorEastAsia" w:cstheme="minorBidi"/>
          <w:sz w:val="22"/>
          <w:szCs w:val="22"/>
          <w:lang w:val="fr-FR" w:eastAsia="ja-JP"/>
        </w:rPr>
      </w:pPr>
      <w:hyperlink w:anchor="_Toc79609380" w:history="1">
        <w:r w:rsidRPr="00BE0E9B">
          <w:rPr>
            <w:rStyle w:val="Hyperlink"/>
          </w:rPr>
          <w:t>10.</w:t>
        </w:r>
        <w:r>
          <w:rPr>
            <w:rFonts w:eastAsiaTheme="minorEastAsia" w:cstheme="minorBidi"/>
            <w:sz w:val="22"/>
            <w:szCs w:val="22"/>
            <w:lang w:val="fr-FR" w:eastAsia="ja-JP"/>
          </w:rPr>
          <w:tab/>
        </w:r>
        <w:r w:rsidRPr="00BE0E9B">
          <w:rPr>
            <w:rStyle w:val="Hyperlink"/>
          </w:rPr>
          <w:t>Conclusion</w:t>
        </w:r>
        <w:r>
          <w:rPr>
            <w:webHidden/>
          </w:rPr>
          <w:tab/>
        </w:r>
        <w:r>
          <w:rPr>
            <w:webHidden/>
          </w:rPr>
          <w:fldChar w:fldCharType="begin"/>
        </w:r>
        <w:r>
          <w:rPr>
            <w:webHidden/>
          </w:rPr>
          <w:instrText xml:space="preserve"> PAGEREF _Toc79609380 \h </w:instrText>
        </w:r>
        <w:r>
          <w:rPr>
            <w:webHidden/>
          </w:rPr>
        </w:r>
        <w:r>
          <w:rPr>
            <w:webHidden/>
          </w:rPr>
          <w:fldChar w:fldCharType="separate"/>
        </w:r>
        <w:r>
          <w:rPr>
            <w:webHidden/>
          </w:rPr>
          <w:t>40</w:t>
        </w:r>
        <w:r>
          <w:rPr>
            <w:webHidden/>
          </w:rPr>
          <w:fldChar w:fldCharType="end"/>
        </w:r>
      </w:hyperlink>
    </w:p>
    <w:p w14:paraId="1FB98491" w14:textId="13C9BF2E" w:rsidR="00EA07E7" w:rsidRDefault="00EA07E7">
      <w:pPr>
        <w:pStyle w:val="Verzeichnis1"/>
        <w:rPr>
          <w:rFonts w:eastAsiaTheme="minorEastAsia" w:cstheme="minorBidi"/>
          <w:sz w:val="22"/>
          <w:szCs w:val="22"/>
          <w:lang w:val="fr-FR" w:eastAsia="ja-JP"/>
        </w:rPr>
      </w:pPr>
      <w:hyperlink w:anchor="_Toc79609381" w:history="1">
        <w:r w:rsidRPr="00BE0E9B">
          <w:rPr>
            <w:rStyle w:val="Hyperlink"/>
          </w:rPr>
          <w:t>11.</w:t>
        </w:r>
        <w:r>
          <w:rPr>
            <w:rFonts w:eastAsiaTheme="minorEastAsia" w:cstheme="minorBidi"/>
            <w:sz w:val="22"/>
            <w:szCs w:val="22"/>
            <w:lang w:val="fr-FR" w:eastAsia="ja-JP"/>
          </w:rPr>
          <w:tab/>
        </w:r>
        <w:r w:rsidRPr="00BE0E9B">
          <w:rPr>
            <w:rStyle w:val="Hyperlink"/>
          </w:rPr>
          <w:t xml:space="preserve">References </w:t>
        </w:r>
        <w:r>
          <w:rPr>
            <w:webHidden/>
          </w:rPr>
          <w:tab/>
        </w:r>
        <w:r>
          <w:rPr>
            <w:webHidden/>
          </w:rPr>
          <w:fldChar w:fldCharType="begin"/>
        </w:r>
        <w:r>
          <w:rPr>
            <w:webHidden/>
          </w:rPr>
          <w:instrText xml:space="preserve"> PAGEREF _Toc79609381 \h </w:instrText>
        </w:r>
        <w:r>
          <w:rPr>
            <w:webHidden/>
          </w:rPr>
        </w:r>
        <w:r>
          <w:rPr>
            <w:webHidden/>
          </w:rPr>
          <w:fldChar w:fldCharType="separate"/>
        </w:r>
        <w:r>
          <w:rPr>
            <w:webHidden/>
          </w:rPr>
          <w:t>41</w:t>
        </w:r>
        <w:r>
          <w:rPr>
            <w:webHidden/>
          </w:rPr>
          <w:fldChar w:fldCharType="end"/>
        </w:r>
      </w:hyperlink>
    </w:p>
    <w:p w14:paraId="6399235C" w14:textId="2B1F7DCD" w:rsidR="004D611B" w:rsidRPr="004D611B" w:rsidRDefault="004D611B" w:rsidP="004D611B">
      <w:pPr>
        <w:pStyle w:val="Sub-chapters"/>
        <w:rPr>
          <w:rFonts w:eastAsia="Georgia"/>
        </w:rPr>
      </w:pPr>
      <w:r>
        <w:rPr>
          <w:rFonts w:eastAsia="Georgia"/>
        </w:rPr>
        <w:fldChar w:fldCharType="end"/>
      </w:r>
    </w:p>
    <w:p w14:paraId="164102F7" w14:textId="77777777" w:rsidR="004D611B" w:rsidRDefault="004D611B">
      <w:pPr>
        <w:rPr>
          <w:rFonts w:eastAsia="Georgia" w:cstheme="minorHAnsi"/>
          <w:b/>
          <w:color w:val="000000"/>
          <w:szCs w:val="24"/>
        </w:rPr>
      </w:pPr>
      <w:r>
        <w:rPr>
          <w:rFonts w:eastAsia="Georgia" w:cstheme="minorHAnsi"/>
          <w:b/>
          <w:color w:val="000000"/>
          <w:szCs w:val="24"/>
        </w:rPr>
        <w:br w:type="page"/>
      </w:r>
    </w:p>
    <w:p w14:paraId="00000046" w14:textId="0C5439FB" w:rsidR="00FE5824" w:rsidRPr="00716506" w:rsidRDefault="003B5699">
      <w:pPr>
        <w:pBdr>
          <w:top w:val="nil"/>
          <w:left w:val="nil"/>
          <w:bottom w:val="nil"/>
          <w:right w:val="nil"/>
          <w:between w:val="nil"/>
        </w:pBdr>
        <w:ind w:firstLine="0"/>
        <w:rPr>
          <w:rFonts w:eastAsia="Georgia" w:cstheme="minorHAnsi"/>
          <w:color w:val="000000"/>
          <w:szCs w:val="24"/>
        </w:rPr>
      </w:pPr>
      <w:r w:rsidRPr="00716506">
        <w:rPr>
          <w:rFonts w:eastAsia="Georgia" w:cstheme="minorHAnsi"/>
          <w:b/>
          <w:color w:val="000000"/>
          <w:szCs w:val="24"/>
        </w:rPr>
        <w:lastRenderedPageBreak/>
        <w:t>List of Equations:</w:t>
      </w:r>
    </w:p>
    <w:p w14:paraId="0825525F" w14:textId="026F4010" w:rsidR="00FE69FF" w:rsidRPr="00FE69FF" w:rsidRDefault="003553F9">
      <w:pPr>
        <w:pStyle w:val="Verzeichnis1"/>
        <w:rPr>
          <w:rFonts w:eastAsiaTheme="minorEastAsia" w:cstheme="minorBidi"/>
          <w:iCs/>
          <w:sz w:val="22"/>
          <w:szCs w:val="22"/>
          <w:lang w:val="fr-FR" w:eastAsia="ja-JP"/>
        </w:rPr>
      </w:pPr>
      <w:r w:rsidRPr="00FE69FF">
        <w:rPr>
          <w:rFonts w:eastAsia="Georgia"/>
          <w:iCs/>
          <w:color w:val="000000"/>
          <w:szCs w:val="24"/>
        </w:rPr>
        <w:fldChar w:fldCharType="begin"/>
      </w:r>
      <w:r w:rsidRPr="00FE69FF">
        <w:rPr>
          <w:rFonts w:eastAsia="Georgia"/>
          <w:iCs/>
          <w:color w:val="000000"/>
          <w:szCs w:val="24"/>
        </w:rPr>
        <w:instrText xml:space="preserve"> TOC \h \z \t "Equations;1" </w:instrText>
      </w:r>
      <w:r w:rsidRPr="00FE69FF">
        <w:rPr>
          <w:rFonts w:eastAsia="Georgia"/>
          <w:iCs/>
          <w:color w:val="000000"/>
          <w:szCs w:val="24"/>
        </w:rPr>
        <w:fldChar w:fldCharType="separate"/>
      </w:r>
      <w:hyperlink w:anchor="_Toc79609235" w:history="1">
        <w:r w:rsidR="00FE69FF" w:rsidRPr="00FE69FF">
          <w:rPr>
            <w:rStyle w:val="Hyperlink"/>
            <w:iCs/>
          </w:rPr>
          <w:t>Equation 1. Bayes’ Theorem</w:t>
        </w:r>
        <w:r w:rsidR="00FE69FF" w:rsidRPr="00FE69FF">
          <w:rPr>
            <w:iCs/>
            <w:webHidden/>
          </w:rPr>
          <w:tab/>
        </w:r>
        <w:r w:rsidR="00FE69FF" w:rsidRPr="00FE69FF">
          <w:rPr>
            <w:iCs/>
            <w:webHidden/>
          </w:rPr>
          <w:fldChar w:fldCharType="begin"/>
        </w:r>
        <w:r w:rsidR="00FE69FF" w:rsidRPr="00FE69FF">
          <w:rPr>
            <w:iCs/>
            <w:webHidden/>
          </w:rPr>
          <w:instrText xml:space="preserve"> PAGEREF _Toc79609235 \h </w:instrText>
        </w:r>
        <w:r w:rsidR="00FE69FF" w:rsidRPr="00FE69FF">
          <w:rPr>
            <w:iCs/>
            <w:webHidden/>
          </w:rPr>
        </w:r>
        <w:r w:rsidR="00FE69FF" w:rsidRPr="00FE69FF">
          <w:rPr>
            <w:iCs/>
            <w:webHidden/>
          </w:rPr>
          <w:fldChar w:fldCharType="separate"/>
        </w:r>
        <w:r w:rsidR="00FE69FF" w:rsidRPr="00FE69FF">
          <w:rPr>
            <w:iCs/>
            <w:webHidden/>
          </w:rPr>
          <w:t>23</w:t>
        </w:r>
        <w:r w:rsidR="00FE69FF" w:rsidRPr="00FE69FF">
          <w:rPr>
            <w:iCs/>
            <w:webHidden/>
          </w:rPr>
          <w:fldChar w:fldCharType="end"/>
        </w:r>
      </w:hyperlink>
    </w:p>
    <w:p w14:paraId="1AD5C36E" w14:textId="7F7FB75F" w:rsidR="00FE69FF" w:rsidRPr="00FE69FF" w:rsidRDefault="00FE69FF">
      <w:pPr>
        <w:pStyle w:val="Verzeichnis1"/>
        <w:rPr>
          <w:rFonts w:eastAsiaTheme="minorEastAsia" w:cstheme="minorBidi"/>
          <w:iCs/>
          <w:sz w:val="22"/>
          <w:szCs w:val="22"/>
          <w:lang w:val="fr-FR" w:eastAsia="ja-JP"/>
        </w:rPr>
      </w:pPr>
      <w:hyperlink w:anchor="_Toc79609236" w:history="1">
        <w:r w:rsidRPr="00FE69FF">
          <w:rPr>
            <w:rStyle w:val="Hyperlink"/>
            <w:iCs/>
          </w:rPr>
          <w:t>Equation 2. Bayes’ Theorem Reversed</w:t>
        </w:r>
        <w:r w:rsidRPr="00FE69FF">
          <w:rPr>
            <w:iCs/>
            <w:webHidden/>
          </w:rPr>
          <w:tab/>
        </w:r>
        <w:r w:rsidRPr="00FE69FF">
          <w:rPr>
            <w:iCs/>
            <w:webHidden/>
          </w:rPr>
          <w:fldChar w:fldCharType="begin"/>
        </w:r>
        <w:r w:rsidRPr="00FE69FF">
          <w:rPr>
            <w:iCs/>
            <w:webHidden/>
          </w:rPr>
          <w:instrText xml:space="preserve"> PAGEREF _Toc79609236 \h </w:instrText>
        </w:r>
        <w:r w:rsidRPr="00FE69FF">
          <w:rPr>
            <w:iCs/>
            <w:webHidden/>
          </w:rPr>
        </w:r>
        <w:r w:rsidRPr="00FE69FF">
          <w:rPr>
            <w:iCs/>
            <w:webHidden/>
          </w:rPr>
          <w:fldChar w:fldCharType="separate"/>
        </w:r>
        <w:r w:rsidRPr="00FE69FF">
          <w:rPr>
            <w:iCs/>
            <w:webHidden/>
          </w:rPr>
          <w:t>24</w:t>
        </w:r>
        <w:r w:rsidRPr="00FE69FF">
          <w:rPr>
            <w:iCs/>
            <w:webHidden/>
          </w:rPr>
          <w:fldChar w:fldCharType="end"/>
        </w:r>
      </w:hyperlink>
    </w:p>
    <w:p w14:paraId="15B7204A" w14:textId="5882F286" w:rsidR="00FE69FF" w:rsidRPr="00FE69FF" w:rsidRDefault="00FE69FF">
      <w:pPr>
        <w:pStyle w:val="Verzeichnis1"/>
        <w:rPr>
          <w:rFonts w:eastAsiaTheme="minorEastAsia" w:cstheme="minorBidi"/>
          <w:iCs/>
          <w:sz w:val="22"/>
          <w:szCs w:val="22"/>
          <w:lang w:val="fr-FR" w:eastAsia="ja-JP"/>
        </w:rPr>
      </w:pPr>
      <w:hyperlink w:anchor="_Toc79609237" w:history="1">
        <w:r w:rsidRPr="00FE69FF">
          <w:rPr>
            <w:rStyle w:val="Hyperlink"/>
            <w:iCs/>
          </w:rPr>
          <w:t>Equation 3. Normalizing Constant</w:t>
        </w:r>
        <w:r w:rsidRPr="00FE69FF">
          <w:rPr>
            <w:iCs/>
            <w:webHidden/>
          </w:rPr>
          <w:tab/>
        </w:r>
        <w:r w:rsidRPr="00FE69FF">
          <w:rPr>
            <w:iCs/>
            <w:webHidden/>
          </w:rPr>
          <w:fldChar w:fldCharType="begin"/>
        </w:r>
        <w:r w:rsidRPr="00FE69FF">
          <w:rPr>
            <w:iCs/>
            <w:webHidden/>
          </w:rPr>
          <w:instrText xml:space="preserve"> PAGEREF _Toc79609237 \h </w:instrText>
        </w:r>
        <w:r w:rsidRPr="00FE69FF">
          <w:rPr>
            <w:iCs/>
            <w:webHidden/>
          </w:rPr>
        </w:r>
        <w:r w:rsidRPr="00FE69FF">
          <w:rPr>
            <w:iCs/>
            <w:webHidden/>
          </w:rPr>
          <w:fldChar w:fldCharType="separate"/>
        </w:r>
        <w:r w:rsidRPr="00FE69FF">
          <w:rPr>
            <w:iCs/>
            <w:webHidden/>
          </w:rPr>
          <w:t>24</w:t>
        </w:r>
        <w:r w:rsidRPr="00FE69FF">
          <w:rPr>
            <w:iCs/>
            <w:webHidden/>
          </w:rPr>
          <w:fldChar w:fldCharType="end"/>
        </w:r>
      </w:hyperlink>
    </w:p>
    <w:p w14:paraId="2D5E7BBE" w14:textId="1D32E08E" w:rsidR="00FE69FF" w:rsidRPr="00FE69FF" w:rsidRDefault="00FE69FF">
      <w:pPr>
        <w:pStyle w:val="Verzeichnis1"/>
        <w:rPr>
          <w:rFonts w:eastAsiaTheme="minorEastAsia" w:cstheme="minorBidi"/>
          <w:iCs/>
          <w:sz w:val="22"/>
          <w:szCs w:val="22"/>
          <w:lang w:val="fr-FR" w:eastAsia="ja-JP"/>
        </w:rPr>
      </w:pPr>
      <w:hyperlink w:anchor="_Toc79609238" w:history="1">
        <w:r w:rsidRPr="00FE69FF">
          <w:rPr>
            <w:rStyle w:val="Hyperlink"/>
            <w:iCs/>
          </w:rPr>
          <w:t>Equation 4. Naïve Bayes’ Classifier</w:t>
        </w:r>
        <w:r w:rsidRPr="00FE69FF">
          <w:rPr>
            <w:iCs/>
            <w:webHidden/>
          </w:rPr>
          <w:tab/>
        </w:r>
        <w:r w:rsidRPr="00FE69FF">
          <w:rPr>
            <w:iCs/>
            <w:webHidden/>
          </w:rPr>
          <w:fldChar w:fldCharType="begin"/>
        </w:r>
        <w:r w:rsidRPr="00FE69FF">
          <w:rPr>
            <w:iCs/>
            <w:webHidden/>
          </w:rPr>
          <w:instrText xml:space="preserve"> PAGEREF _Toc79609238 \h </w:instrText>
        </w:r>
        <w:r w:rsidRPr="00FE69FF">
          <w:rPr>
            <w:iCs/>
            <w:webHidden/>
          </w:rPr>
        </w:r>
        <w:r w:rsidRPr="00FE69FF">
          <w:rPr>
            <w:iCs/>
            <w:webHidden/>
          </w:rPr>
          <w:fldChar w:fldCharType="separate"/>
        </w:r>
        <w:r w:rsidRPr="00FE69FF">
          <w:rPr>
            <w:iCs/>
            <w:webHidden/>
          </w:rPr>
          <w:t>24</w:t>
        </w:r>
        <w:r w:rsidRPr="00FE69FF">
          <w:rPr>
            <w:iCs/>
            <w:webHidden/>
          </w:rPr>
          <w:fldChar w:fldCharType="end"/>
        </w:r>
      </w:hyperlink>
    </w:p>
    <w:p w14:paraId="1CBDFF18" w14:textId="5BFA0E89" w:rsidR="00FE69FF" w:rsidRPr="00FE69FF" w:rsidRDefault="00FE69FF">
      <w:pPr>
        <w:pStyle w:val="Verzeichnis1"/>
        <w:rPr>
          <w:rFonts w:eastAsiaTheme="minorEastAsia" w:cstheme="minorBidi"/>
          <w:iCs/>
          <w:sz w:val="22"/>
          <w:szCs w:val="22"/>
          <w:lang w:val="fr-FR" w:eastAsia="ja-JP"/>
        </w:rPr>
      </w:pPr>
      <w:hyperlink w:anchor="_Toc79609239" w:history="1">
        <w:r w:rsidRPr="00FE69FF">
          <w:rPr>
            <w:rStyle w:val="Hyperlink"/>
            <w:iCs/>
          </w:rPr>
          <w:t>Equation 5. Argmax</w:t>
        </w:r>
        <w:r w:rsidRPr="00FE69FF">
          <w:rPr>
            <w:iCs/>
            <w:webHidden/>
          </w:rPr>
          <w:tab/>
        </w:r>
        <w:r w:rsidRPr="00FE69FF">
          <w:rPr>
            <w:iCs/>
            <w:webHidden/>
          </w:rPr>
          <w:fldChar w:fldCharType="begin"/>
        </w:r>
        <w:r w:rsidRPr="00FE69FF">
          <w:rPr>
            <w:iCs/>
            <w:webHidden/>
          </w:rPr>
          <w:instrText xml:space="preserve"> PAGEREF _Toc79609239 \h </w:instrText>
        </w:r>
        <w:r w:rsidRPr="00FE69FF">
          <w:rPr>
            <w:iCs/>
            <w:webHidden/>
          </w:rPr>
        </w:r>
        <w:r w:rsidRPr="00FE69FF">
          <w:rPr>
            <w:iCs/>
            <w:webHidden/>
          </w:rPr>
          <w:fldChar w:fldCharType="separate"/>
        </w:r>
        <w:r w:rsidRPr="00FE69FF">
          <w:rPr>
            <w:iCs/>
            <w:webHidden/>
          </w:rPr>
          <w:t>24</w:t>
        </w:r>
        <w:r w:rsidRPr="00FE69FF">
          <w:rPr>
            <w:iCs/>
            <w:webHidden/>
          </w:rPr>
          <w:fldChar w:fldCharType="end"/>
        </w:r>
      </w:hyperlink>
    </w:p>
    <w:p w14:paraId="3FEFF1BE" w14:textId="047E53C2" w:rsidR="00FE69FF" w:rsidRPr="00FE69FF" w:rsidRDefault="00FE69FF">
      <w:pPr>
        <w:pStyle w:val="Verzeichnis1"/>
        <w:rPr>
          <w:rFonts w:eastAsiaTheme="minorEastAsia" w:cstheme="minorBidi"/>
          <w:iCs/>
          <w:sz w:val="22"/>
          <w:szCs w:val="22"/>
          <w:lang w:val="fr-FR" w:eastAsia="ja-JP"/>
        </w:rPr>
      </w:pPr>
      <w:hyperlink w:anchor="_Toc79609240" w:history="1">
        <w:r w:rsidRPr="00FE69FF">
          <w:rPr>
            <w:rStyle w:val="Hyperlink"/>
            <w:iCs/>
          </w:rPr>
          <w:t>Equation 6. Argmax of Classification</w:t>
        </w:r>
        <w:r w:rsidRPr="00FE69FF">
          <w:rPr>
            <w:iCs/>
            <w:webHidden/>
          </w:rPr>
          <w:tab/>
        </w:r>
        <w:r w:rsidRPr="00FE69FF">
          <w:rPr>
            <w:iCs/>
            <w:webHidden/>
          </w:rPr>
          <w:fldChar w:fldCharType="begin"/>
        </w:r>
        <w:r w:rsidRPr="00FE69FF">
          <w:rPr>
            <w:iCs/>
            <w:webHidden/>
          </w:rPr>
          <w:instrText xml:space="preserve"> PAGEREF _Toc79609240 \h </w:instrText>
        </w:r>
        <w:r w:rsidRPr="00FE69FF">
          <w:rPr>
            <w:iCs/>
            <w:webHidden/>
          </w:rPr>
        </w:r>
        <w:r w:rsidRPr="00FE69FF">
          <w:rPr>
            <w:iCs/>
            <w:webHidden/>
          </w:rPr>
          <w:fldChar w:fldCharType="separate"/>
        </w:r>
        <w:r w:rsidRPr="00FE69FF">
          <w:rPr>
            <w:iCs/>
            <w:webHidden/>
          </w:rPr>
          <w:t>24</w:t>
        </w:r>
        <w:r w:rsidRPr="00FE69FF">
          <w:rPr>
            <w:iCs/>
            <w:webHidden/>
          </w:rPr>
          <w:fldChar w:fldCharType="end"/>
        </w:r>
      </w:hyperlink>
    </w:p>
    <w:p w14:paraId="7319DE70" w14:textId="093173B8" w:rsidR="00FE69FF" w:rsidRPr="00FE69FF" w:rsidRDefault="00FE69FF">
      <w:pPr>
        <w:pStyle w:val="Verzeichnis1"/>
        <w:rPr>
          <w:rFonts w:eastAsiaTheme="minorEastAsia" w:cstheme="minorBidi"/>
          <w:iCs/>
          <w:sz w:val="22"/>
          <w:szCs w:val="22"/>
          <w:lang w:val="fr-FR" w:eastAsia="ja-JP"/>
        </w:rPr>
      </w:pPr>
      <w:hyperlink w:anchor="_Toc79609241" w:history="1">
        <w:r w:rsidRPr="00FE69FF">
          <w:rPr>
            <w:rStyle w:val="Hyperlink"/>
            <w:iCs/>
          </w:rPr>
          <w:t>Equation 7. Model Probabilities</w:t>
        </w:r>
        <w:r w:rsidRPr="00FE69FF">
          <w:rPr>
            <w:iCs/>
            <w:webHidden/>
          </w:rPr>
          <w:tab/>
        </w:r>
        <w:r w:rsidRPr="00FE69FF">
          <w:rPr>
            <w:iCs/>
            <w:webHidden/>
          </w:rPr>
          <w:fldChar w:fldCharType="begin"/>
        </w:r>
        <w:r w:rsidRPr="00FE69FF">
          <w:rPr>
            <w:iCs/>
            <w:webHidden/>
          </w:rPr>
          <w:instrText xml:space="preserve"> PAGEREF _Toc79609241 \h </w:instrText>
        </w:r>
        <w:r w:rsidRPr="00FE69FF">
          <w:rPr>
            <w:iCs/>
            <w:webHidden/>
          </w:rPr>
        </w:r>
        <w:r w:rsidRPr="00FE69FF">
          <w:rPr>
            <w:iCs/>
            <w:webHidden/>
          </w:rPr>
          <w:fldChar w:fldCharType="separate"/>
        </w:r>
        <w:r w:rsidRPr="00FE69FF">
          <w:rPr>
            <w:iCs/>
            <w:webHidden/>
          </w:rPr>
          <w:t>25</w:t>
        </w:r>
        <w:r w:rsidRPr="00FE69FF">
          <w:rPr>
            <w:iCs/>
            <w:webHidden/>
          </w:rPr>
          <w:fldChar w:fldCharType="end"/>
        </w:r>
      </w:hyperlink>
    </w:p>
    <w:p w14:paraId="4277556A" w14:textId="3E005983" w:rsidR="00FE69FF" w:rsidRPr="00FE69FF" w:rsidRDefault="00FE69FF">
      <w:pPr>
        <w:pStyle w:val="Verzeichnis1"/>
        <w:rPr>
          <w:rFonts w:eastAsiaTheme="minorEastAsia" w:cstheme="minorBidi"/>
          <w:iCs/>
          <w:sz w:val="22"/>
          <w:szCs w:val="22"/>
          <w:lang w:val="fr-FR" w:eastAsia="ja-JP"/>
        </w:rPr>
      </w:pPr>
      <w:hyperlink w:anchor="_Toc79609242" w:history="1">
        <w:r w:rsidRPr="00FE69FF">
          <w:rPr>
            <w:rStyle w:val="Hyperlink"/>
            <w:iCs/>
          </w:rPr>
          <w:t>Equation 8. Likelihood</w:t>
        </w:r>
        <w:r w:rsidRPr="00FE69FF">
          <w:rPr>
            <w:iCs/>
            <w:webHidden/>
          </w:rPr>
          <w:tab/>
        </w:r>
        <w:r w:rsidRPr="00FE69FF">
          <w:rPr>
            <w:iCs/>
            <w:webHidden/>
          </w:rPr>
          <w:fldChar w:fldCharType="begin"/>
        </w:r>
        <w:r w:rsidRPr="00FE69FF">
          <w:rPr>
            <w:iCs/>
            <w:webHidden/>
          </w:rPr>
          <w:instrText xml:space="preserve"> PAGEREF _Toc79609242 \h </w:instrText>
        </w:r>
        <w:r w:rsidRPr="00FE69FF">
          <w:rPr>
            <w:iCs/>
            <w:webHidden/>
          </w:rPr>
        </w:r>
        <w:r w:rsidRPr="00FE69FF">
          <w:rPr>
            <w:iCs/>
            <w:webHidden/>
          </w:rPr>
          <w:fldChar w:fldCharType="separate"/>
        </w:r>
        <w:r w:rsidRPr="00FE69FF">
          <w:rPr>
            <w:iCs/>
            <w:webHidden/>
          </w:rPr>
          <w:t>25</w:t>
        </w:r>
        <w:r w:rsidRPr="00FE69FF">
          <w:rPr>
            <w:iCs/>
            <w:webHidden/>
          </w:rPr>
          <w:fldChar w:fldCharType="end"/>
        </w:r>
      </w:hyperlink>
    </w:p>
    <w:p w14:paraId="77149E8B" w14:textId="702D8CE5" w:rsidR="00FE69FF" w:rsidRPr="00FE69FF" w:rsidRDefault="00FE69FF">
      <w:pPr>
        <w:pStyle w:val="Verzeichnis1"/>
        <w:rPr>
          <w:rFonts w:eastAsiaTheme="minorEastAsia" w:cstheme="minorBidi"/>
          <w:iCs/>
          <w:sz w:val="22"/>
          <w:szCs w:val="22"/>
          <w:lang w:val="fr-FR" w:eastAsia="ja-JP"/>
        </w:rPr>
      </w:pPr>
      <w:hyperlink w:anchor="_Toc79609243" w:history="1">
        <w:r w:rsidRPr="00FE69FF">
          <w:rPr>
            <w:rStyle w:val="Hyperlink"/>
            <w:iCs/>
          </w:rPr>
          <w:t>Equation 9. Composition of Likelihood</w:t>
        </w:r>
        <w:r w:rsidRPr="00FE69FF">
          <w:rPr>
            <w:iCs/>
            <w:webHidden/>
          </w:rPr>
          <w:tab/>
        </w:r>
        <w:r w:rsidRPr="00FE69FF">
          <w:rPr>
            <w:iCs/>
            <w:webHidden/>
          </w:rPr>
          <w:fldChar w:fldCharType="begin"/>
        </w:r>
        <w:r w:rsidRPr="00FE69FF">
          <w:rPr>
            <w:iCs/>
            <w:webHidden/>
          </w:rPr>
          <w:instrText xml:space="preserve"> PAGEREF _Toc79609243 \h </w:instrText>
        </w:r>
        <w:r w:rsidRPr="00FE69FF">
          <w:rPr>
            <w:iCs/>
            <w:webHidden/>
          </w:rPr>
        </w:r>
        <w:r w:rsidRPr="00FE69FF">
          <w:rPr>
            <w:iCs/>
            <w:webHidden/>
          </w:rPr>
          <w:fldChar w:fldCharType="separate"/>
        </w:r>
        <w:r w:rsidRPr="00FE69FF">
          <w:rPr>
            <w:iCs/>
            <w:webHidden/>
          </w:rPr>
          <w:t>25</w:t>
        </w:r>
        <w:r w:rsidRPr="00FE69FF">
          <w:rPr>
            <w:iCs/>
            <w:webHidden/>
          </w:rPr>
          <w:fldChar w:fldCharType="end"/>
        </w:r>
      </w:hyperlink>
    </w:p>
    <w:p w14:paraId="6D132EEF" w14:textId="3684BC7F" w:rsidR="00FE69FF" w:rsidRPr="00FE69FF" w:rsidRDefault="00FE69FF">
      <w:pPr>
        <w:pStyle w:val="Verzeichnis1"/>
        <w:rPr>
          <w:rFonts w:eastAsiaTheme="minorEastAsia" w:cstheme="minorBidi"/>
          <w:iCs/>
          <w:sz w:val="22"/>
          <w:szCs w:val="22"/>
          <w:lang w:val="fr-FR" w:eastAsia="ja-JP"/>
        </w:rPr>
      </w:pPr>
      <w:hyperlink w:anchor="_Toc79609244" w:history="1">
        <w:r w:rsidRPr="00FE69FF">
          <w:rPr>
            <w:rStyle w:val="Hyperlink"/>
            <w:iCs/>
          </w:rPr>
          <w:t>Equation 10. Argmax of Likelihood</w:t>
        </w:r>
        <w:r w:rsidRPr="00FE69FF">
          <w:rPr>
            <w:iCs/>
            <w:webHidden/>
          </w:rPr>
          <w:tab/>
        </w:r>
        <w:r w:rsidRPr="00FE69FF">
          <w:rPr>
            <w:iCs/>
            <w:webHidden/>
          </w:rPr>
          <w:fldChar w:fldCharType="begin"/>
        </w:r>
        <w:r w:rsidRPr="00FE69FF">
          <w:rPr>
            <w:iCs/>
            <w:webHidden/>
          </w:rPr>
          <w:instrText xml:space="preserve"> PAGEREF _Toc79609244 \h </w:instrText>
        </w:r>
        <w:r w:rsidRPr="00FE69FF">
          <w:rPr>
            <w:iCs/>
            <w:webHidden/>
          </w:rPr>
        </w:r>
        <w:r w:rsidRPr="00FE69FF">
          <w:rPr>
            <w:iCs/>
            <w:webHidden/>
          </w:rPr>
          <w:fldChar w:fldCharType="separate"/>
        </w:r>
        <w:r w:rsidRPr="00FE69FF">
          <w:rPr>
            <w:iCs/>
            <w:webHidden/>
          </w:rPr>
          <w:t>25</w:t>
        </w:r>
        <w:r w:rsidRPr="00FE69FF">
          <w:rPr>
            <w:iCs/>
            <w:webHidden/>
          </w:rPr>
          <w:fldChar w:fldCharType="end"/>
        </w:r>
      </w:hyperlink>
    </w:p>
    <w:p w14:paraId="13FC6B28" w14:textId="3661BF8E" w:rsidR="00FE69FF" w:rsidRPr="00FE69FF" w:rsidRDefault="00FE69FF">
      <w:pPr>
        <w:pStyle w:val="Verzeichnis1"/>
        <w:rPr>
          <w:rFonts w:eastAsiaTheme="minorEastAsia" w:cstheme="minorBidi"/>
          <w:iCs/>
          <w:sz w:val="22"/>
          <w:szCs w:val="22"/>
          <w:lang w:val="fr-FR" w:eastAsia="ja-JP"/>
        </w:rPr>
      </w:pPr>
      <w:hyperlink w:anchor="_Toc79609245" w:history="1">
        <w:r w:rsidRPr="00FE69FF">
          <w:rPr>
            <w:rStyle w:val="Hyperlink"/>
            <w:iCs/>
          </w:rPr>
          <w:t>Equation 11. Calculating Argmax</w:t>
        </w:r>
        <w:r w:rsidRPr="00FE69FF">
          <w:rPr>
            <w:iCs/>
            <w:webHidden/>
          </w:rPr>
          <w:tab/>
        </w:r>
        <w:r w:rsidRPr="00FE69FF">
          <w:rPr>
            <w:iCs/>
            <w:webHidden/>
          </w:rPr>
          <w:fldChar w:fldCharType="begin"/>
        </w:r>
        <w:r w:rsidRPr="00FE69FF">
          <w:rPr>
            <w:iCs/>
            <w:webHidden/>
          </w:rPr>
          <w:instrText xml:space="preserve"> PAGEREF _Toc79609245 \h </w:instrText>
        </w:r>
        <w:r w:rsidRPr="00FE69FF">
          <w:rPr>
            <w:iCs/>
            <w:webHidden/>
          </w:rPr>
        </w:r>
        <w:r w:rsidRPr="00FE69FF">
          <w:rPr>
            <w:iCs/>
            <w:webHidden/>
          </w:rPr>
          <w:fldChar w:fldCharType="separate"/>
        </w:r>
        <w:r w:rsidRPr="00FE69FF">
          <w:rPr>
            <w:iCs/>
            <w:webHidden/>
          </w:rPr>
          <w:t>25</w:t>
        </w:r>
        <w:r w:rsidRPr="00FE69FF">
          <w:rPr>
            <w:iCs/>
            <w:webHidden/>
          </w:rPr>
          <w:fldChar w:fldCharType="end"/>
        </w:r>
      </w:hyperlink>
    </w:p>
    <w:p w14:paraId="55A79966" w14:textId="0F7642C6" w:rsidR="00FE69FF" w:rsidRPr="00FE69FF" w:rsidRDefault="00FE69FF">
      <w:pPr>
        <w:pStyle w:val="Verzeichnis1"/>
        <w:rPr>
          <w:rFonts w:eastAsiaTheme="minorEastAsia" w:cstheme="minorBidi"/>
          <w:iCs/>
          <w:sz w:val="22"/>
          <w:szCs w:val="22"/>
          <w:lang w:val="fr-FR" w:eastAsia="ja-JP"/>
        </w:rPr>
      </w:pPr>
      <w:hyperlink w:anchor="_Toc79609246" w:history="1">
        <w:r w:rsidRPr="00FE69FF">
          <w:rPr>
            <w:rStyle w:val="Hyperlink"/>
            <w:iCs/>
          </w:rPr>
          <w:t>Equation 12. MLE</w:t>
        </w:r>
        <w:r w:rsidRPr="00FE69FF">
          <w:rPr>
            <w:iCs/>
            <w:webHidden/>
          </w:rPr>
          <w:tab/>
        </w:r>
        <w:r w:rsidRPr="00FE69FF">
          <w:rPr>
            <w:iCs/>
            <w:webHidden/>
          </w:rPr>
          <w:fldChar w:fldCharType="begin"/>
        </w:r>
        <w:r w:rsidRPr="00FE69FF">
          <w:rPr>
            <w:iCs/>
            <w:webHidden/>
          </w:rPr>
          <w:instrText xml:space="preserve"> PAGEREF _Toc79609246 \h </w:instrText>
        </w:r>
        <w:r w:rsidRPr="00FE69FF">
          <w:rPr>
            <w:iCs/>
            <w:webHidden/>
          </w:rPr>
        </w:r>
        <w:r w:rsidRPr="00FE69FF">
          <w:rPr>
            <w:iCs/>
            <w:webHidden/>
          </w:rPr>
          <w:fldChar w:fldCharType="separate"/>
        </w:r>
        <w:r w:rsidRPr="00FE69FF">
          <w:rPr>
            <w:iCs/>
            <w:webHidden/>
          </w:rPr>
          <w:t>26</w:t>
        </w:r>
        <w:r w:rsidRPr="00FE69FF">
          <w:rPr>
            <w:iCs/>
            <w:webHidden/>
          </w:rPr>
          <w:fldChar w:fldCharType="end"/>
        </w:r>
      </w:hyperlink>
    </w:p>
    <w:p w14:paraId="19B4BCEB" w14:textId="682B25E9" w:rsidR="00FE69FF" w:rsidRPr="00FE69FF" w:rsidRDefault="00FE69FF">
      <w:pPr>
        <w:pStyle w:val="Verzeichnis1"/>
        <w:rPr>
          <w:rFonts w:eastAsiaTheme="minorEastAsia" w:cstheme="minorBidi"/>
          <w:iCs/>
          <w:sz w:val="22"/>
          <w:szCs w:val="22"/>
          <w:lang w:val="fr-FR" w:eastAsia="ja-JP"/>
        </w:rPr>
      </w:pPr>
      <w:hyperlink w:anchor="_Toc79609247" w:history="1">
        <w:r w:rsidRPr="00FE69FF">
          <w:rPr>
            <w:rStyle w:val="Hyperlink"/>
            <w:iCs/>
          </w:rPr>
          <w:t>Equation 13. Calculating Prior Probability</w:t>
        </w:r>
        <w:r w:rsidRPr="00FE69FF">
          <w:rPr>
            <w:iCs/>
            <w:webHidden/>
          </w:rPr>
          <w:tab/>
        </w:r>
        <w:r w:rsidRPr="00FE69FF">
          <w:rPr>
            <w:iCs/>
            <w:webHidden/>
          </w:rPr>
          <w:fldChar w:fldCharType="begin"/>
        </w:r>
        <w:r w:rsidRPr="00FE69FF">
          <w:rPr>
            <w:iCs/>
            <w:webHidden/>
          </w:rPr>
          <w:instrText xml:space="preserve"> PAGEREF _Toc79609247 \h </w:instrText>
        </w:r>
        <w:r w:rsidRPr="00FE69FF">
          <w:rPr>
            <w:iCs/>
            <w:webHidden/>
          </w:rPr>
        </w:r>
        <w:r w:rsidRPr="00FE69FF">
          <w:rPr>
            <w:iCs/>
            <w:webHidden/>
          </w:rPr>
          <w:fldChar w:fldCharType="separate"/>
        </w:r>
        <w:r w:rsidRPr="00FE69FF">
          <w:rPr>
            <w:iCs/>
            <w:webHidden/>
          </w:rPr>
          <w:t>26</w:t>
        </w:r>
        <w:r w:rsidRPr="00FE69FF">
          <w:rPr>
            <w:iCs/>
            <w:webHidden/>
          </w:rPr>
          <w:fldChar w:fldCharType="end"/>
        </w:r>
      </w:hyperlink>
    </w:p>
    <w:p w14:paraId="45C03533" w14:textId="208F707D" w:rsidR="00FE69FF" w:rsidRPr="00FE69FF" w:rsidRDefault="00FE69FF">
      <w:pPr>
        <w:pStyle w:val="Verzeichnis1"/>
        <w:rPr>
          <w:rFonts w:eastAsiaTheme="minorEastAsia" w:cstheme="minorBidi"/>
          <w:iCs/>
          <w:sz w:val="22"/>
          <w:szCs w:val="22"/>
          <w:lang w:val="fr-FR" w:eastAsia="ja-JP"/>
        </w:rPr>
      </w:pPr>
      <w:hyperlink w:anchor="_Toc79609248" w:history="1">
        <w:r w:rsidRPr="00FE69FF">
          <w:rPr>
            <w:rStyle w:val="Hyperlink"/>
            <w:iCs/>
          </w:rPr>
          <w:t>Equation 13. Ng Smoothing</w:t>
        </w:r>
        <w:r w:rsidRPr="00FE69FF">
          <w:rPr>
            <w:iCs/>
            <w:webHidden/>
          </w:rPr>
          <w:tab/>
        </w:r>
        <w:r w:rsidRPr="00FE69FF">
          <w:rPr>
            <w:iCs/>
            <w:webHidden/>
          </w:rPr>
          <w:fldChar w:fldCharType="begin"/>
        </w:r>
        <w:r w:rsidRPr="00FE69FF">
          <w:rPr>
            <w:iCs/>
            <w:webHidden/>
          </w:rPr>
          <w:instrText xml:space="preserve"> PAGEREF _Toc79609248 \h </w:instrText>
        </w:r>
        <w:r w:rsidRPr="00FE69FF">
          <w:rPr>
            <w:iCs/>
            <w:webHidden/>
          </w:rPr>
        </w:r>
        <w:r w:rsidRPr="00FE69FF">
          <w:rPr>
            <w:iCs/>
            <w:webHidden/>
          </w:rPr>
          <w:fldChar w:fldCharType="separate"/>
        </w:r>
        <w:r w:rsidRPr="00FE69FF">
          <w:rPr>
            <w:iCs/>
            <w:webHidden/>
          </w:rPr>
          <w:t>26</w:t>
        </w:r>
        <w:r w:rsidRPr="00FE69FF">
          <w:rPr>
            <w:iCs/>
            <w:webHidden/>
          </w:rPr>
          <w:fldChar w:fldCharType="end"/>
        </w:r>
      </w:hyperlink>
    </w:p>
    <w:p w14:paraId="5EEB628E" w14:textId="29C63367" w:rsidR="00CF342A" w:rsidRPr="00FE69FF" w:rsidRDefault="003553F9" w:rsidP="00FE69FF">
      <w:pPr>
        <w:pBdr>
          <w:top w:val="nil"/>
          <w:left w:val="nil"/>
          <w:bottom w:val="nil"/>
          <w:right w:val="nil"/>
          <w:between w:val="nil"/>
        </w:pBdr>
        <w:ind w:firstLine="0"/>
        <w:rPr>
          <w:rFonts w:eastAsia="Georgia" w:cstheme="minorHAnsi"/>
          <w:iCs/>
          <w:color w:val="000000"/>
          <w:szCs w:val="24"/>
        </w:rPr>
      </w:pPr>
      <w:r w:rsidRPr="00FE69FF">
        <w:rPr>
          <w:rFonts w:eastAsia="Georgia" w:cstheme="minorHAnsi"/>
          <w:iCs/>
          <w:noProof/>
          <w:color w:val="000000"/>
          <w:szCs w:val="24"/>
        </w:rPr>
        <w:fldChar w:fldCharType="end"/>
      </w:r>
    </w:p>
    <w:p w14:paraId="00000056" w14:textId="65F76505" w:rsidR="00FE5824" w:rsidRPr="00716506" w:rsidRDefault="003B5699">
      <w:pPr>
        <w:pBdr>
          <w:top w:val="nil"/>
          <w:left w:val="nil"/>
          <w:bottom w:val="nil"/>
          <w:right w:val="nil"/>
          <w:between w:val="nil"/>
        </w:pBdr>
        <w:ind w:firstLine="0"/>
        <w:rPr>
          <w:rFonts w:eastAsia="Georgia" w:cstheme="minorHAnsi"/>
          <w:b/>
          <w:color w:val="000000"/>
          <w:szCs w:val="24"/>
        </w:rPr>
      </w:pPr>
      <w:r w:rsidRPr="00716506">
        <w:rPr>
          <w:rFonts w:eastAsia="Georgia" w:cstheme="minorHAnsi"/>
          <w:b/>
          <w:color w:val="000000"/>
          <w:szCs w:val="24"/>
        </w:rPr>
        <w:t xml:space="preserve">List of Figures: </w:t>
      </w:r>
    </w:p>
    <w:p w14:paraId="69FEE61A" w14:textId="38E45AA8" w:rsidR="009F7CCE" w:rsidRDefault="004D611B">
      <w:pPr>
        <w:pStyle w:val="Verzeichnis1"/>
        <w:rPr>
          <w:rFonts w:eastAsiaTheme="minorEastAsia" w:cstheme="minorBidi"/>
          <w:sz w:val="22"/>
          <w:szCs w:val="22"/>
          <w:lang w:val="fr-FR" w:eastAsia="ja-JP"/>
        </w:rPr>
      </w:pPr>
      <w:r>
        <w:rPr>
          <w:szCs w:val="24"/>
        </w:rPr>
        <w:fldChar w:fldCharType="begin"/>
      </w:r>
      <w:r>
        <w:rPr>
          <w:szCs w:val="24"/>
        </w:rPr>
        <w:instrText xml:space="preserve"> TOC \h \z \u \t "Überschrift 5;1" </w:instrText>
      </w:r>
      <w:r>
        <w:rPr>
          <w:szCs w:val="24"/>
        </w:rPr>
        <w:fldChar w:fldCharType="separate"/>
      </w:r>
      <w:hyperlink w:anchor="_Toc79608623" w:history="1">
        <w:r w:rsidR="009F7CCE" w:rsidRPr="009C2704">
          <w:rPr>
            <w:rStyle w:val="Hyperlink"/>
          </w:rPr>
          <w:t>Figure 1.</w:t>
        </w:r>
        <w:r w:rsidR="009F7CCE">
          <w:rPr>
            <w:rFonts w:eastAsiaTheme="minorEastAsia" w:cstheme="minorBidi"/>
            <w:sz w:val="22"/>
            <w:szCs w:val="22"/>
            <w:lang w:val="fr-FR" w:eastAsia="ja-JP"/>
          </w:rPr>
          <w:tab/>
        </w:r>
        <w:r w:rsidR="009F7CCE" w:rsidRPr="009C2704">
          <w:rPr>
            <w:rStyle w:val="Hyperlink"/>
          </w:rPr>
          <w:t>Bühler Organ-Modell</w:t>
        </w:r>
        <w:r w:rsidR="009F7CCE">
          <w:rPr>
            <w:webHidden/>
          </w:rPr>
          <w:tab/>
        </w:r>
        <w:r w:rsidR="009F7CCE">
          <w:rPr>
            <w:webHidden/>
          </w:rPr>
          <w:fldChar w:fldCharType="begin"/>
        </w:r>
        <w:r w:rsidR="009F7CCE">
          <w:rPr>
            <w:webHidden/>
          </w:rPr>
          <w:instrText xml:space="preserve"> PAGEREF _Toc79608623 \h </w:instrText>
        </w:r>
        <w:r w:rsidR="009F7CCE">
          <w:rPr>
            <w:webHidden/>
          </w:rPr>
        </w:r>
        <w:r w:rsidR="009F7CCE">
          <w:rPr>
            <w:webHidden/>
          </w:rPr>
          <w:fldChar w:fldCharType="separate"/>
        </w:r>
        <w:r w:rsidR="009F7CCE">
          <w:rPr>
            <w:webHidden/>
          </w:rPr>
          <w:t>11</w:t>
        </w:r>
        <w:r w:rsidR="009F7CCE">
          <w:rPr>
            <w:webHidden/>
          </w:rPr>
          <w:fldChar w:fldCharType="end"/>
        </w:r>
      </w:hyperlink>
    </w:p>
    <w:p w14:paraId="72CE7392" w14:textId="0034EBF3" w:rsidR="009F7CCE" w:rsidRDefault="009F7CCE">
      <w:pPr>
        <w:pStyle w:val="Verzeichnis1"/>
        <w:rPr>
          <w:rFonts w:eastAsiaTheme="minorEastAsia" w:cstheme="minorBidi"/>
          <w:sz w:val="22"/>
          <w:szCs w:val="22"/>
          <w:lang w:val="fr-FR" w:eastAsia="ja-JP"/>
        </w:rPr>
      </w:pPr>
      <w:hyperlink w:anchor="_Toc79608624" w:history="1">
        <w:r w:rsidRPr="009C2704">
          <w:rPr>
            <w:rStyle w:val="Hyperlink"/>
          </w:rPr>
          <w:t>Figure 2.</w:t>
        </w:r>
        <w:r>
          <w:rPr>
            <w:rFonts w:eastAsiaTheme="minorEastAsia" w:cstheme="minorBidi"/>
            <w:sz w:val="22"/>
            <w:szCs w:val="22"/>
            <w:lang w:val="fr-FR" w:eastAsia="ja-JP"/>
          </w:rPr>
          <w:tab/>
        </w:r>
        <w:r w:rsidRPr="009C2704">
          <w:rPr>
            <w:rStyle w:val="Hyperlink"/>
          </w:rPr>
          <w:t>Medium and Concept</w:t>
        </w:r>
        <w:r>
          <w:rPr>
            <w:webHidden/>
          </w:rPr>
          <w:tab/>
        </w:r>
        <w:r>
          <w:rPr>
            <w:webHidden/>
          </w:rPr>
          <w:fldChar w:fldCharType="begin"/>
        </w:r>
        <w:r>
          <w:rPr>
            <w:webHidden/>
          </w:rPr>
          <w:instrText xml:space="preserve"> PAGEREF _Toc79608624 \h </w:instrText>
        </w:r>
        <w:r>
          <w:rPr>
            <w:webHidden/>
          </w:rPr>
        </w:r>
        <w:r>
          <w:rPr>
            <w:webHidden/>
          </w:rPr>
          <w:fldChar w:fldCharType="separate"/>
        </w:r>
        <w:r>
          <w:rPr>
            <w:webHidden/>
          </w:rPr>
          <w:t>13</w:t>
        </w:r>
        <w:r>
          <w:rPr>
            <w:webHidden/>
          </w:rPr>
          <w:fldChar w:fldCharType="end"/>
        </w:r>
      </w:hyperlink>
    </w:p>
    <w:p w14:paraId="7534991A" w14:textId="7DA50356" w:rsidR="009F7CCE" w:rsidRDefault="009F7CCE">
      <w:pPr>
        <w:pStyle w:val="Verzeichnis1"/>
        <w:rPr>
          <w:rFonts w:eastAsiaTheme="minorEastAsia" w:cstheme="minorBidi"/>
          <w:sz w:val="22"/>
          <w:szCs w:val="22"/>
          <w:lang w:val="fr-FR" w:eastAsia="ja-JP"/>
        </w:rPr>
      </w:pPr>
      <w:hyperlink w:anchor="_Toc79608625" w:history="1">
        <w:r w:rsidRPr="009C2704">
          <w:rPr>
            <w:rStyle w:val="Hyperlink"/>
          </w:rPr>
          <w:t>Figure 3.</w:t>
        </w:r>
        <w:r>
          <w:rPr>
            <w:rFonts w:eastAsiaTheme="minorEastAsia" w:cstheme="minorBidi"/>
            <w:sz w:val="22"/>
            <w:szCs w:val="22"/>
            <w:lang w:val="fr-FR" w:eastAsia="ja-JP"/>
          </w:rPr>
          <w:tab/>
        </w:r>
        <w:r w:rsidRPr="009C2704">
          <w:rPr>
            <w:rStyle w:val="Hyperlink"/>
          </w:rPr>
          <w:t>Spoken and Written vs. Graphic and Phonic</w:t>
        </w:r>
        <w:r>
          <w:rPr>
            <w:webHidden/>
          </w:rPr>
          <w:tab/>
        </w:r>
        <w:r>
          <w:rPr>
            <w:webHidden/>
          </w:rPr>
          <w:fldChar w:fldCharType="begin"/>
        </w:r>
        <w:r>
          <w:rPr>
            <w:webHidden/>
          </w:rPr>
          <w:instrText xml:space="preserve"> PAGEREF _Toc79608625 \h </w:instrText>
        </w:r>
        <w:r>
          <w:rPr>
            <w:webHidden/>
          </w:rPr>
        </w:r>
        <w:r>
          <w:rPr>
            <w:webHidden/>
          </w:rPr>
          <w:fldChar w:fldCharType="separate"/>
        </w:r>
        <w:r>
          <w:rPr>
            <w:webHidden/>
          </w:rPr>
          <w:t>14</w:t>
        </w:r>
        <w:r>
          <w:rPr>
            <w:webHidden/>
          </w:rPr>
          <w:fldChar w:fldCharType="end"/>
        </w:r>
      </w:hyperlink>
    </w:p>
    <w:p w14:paraId="7DE27E64" w14:textId="3AF2483A" w:rsidR="009F7CCE" w:rsidRDefault="009F7CCE">
      <w:pPr>
        <w:pStyle w:val="Verzeichnis1"/>
        <w:rPr>
          <w:rFonts w:eastAsiaTheme="minorEastAsia" w:cstheme="minorBidi"/>
          <w:sz w:val="22"/>
          <w:szCs w:val="22"/>
          <w:lang w:val="fr-FR" w:eastAsia="ja-JP"/>
        </w:rPr>
      </w:pPr>
      <w:hyperlink w:anchor="_Toc79608626" w:history="1">
        <w:r w:rsidRPr="009C2704">
          <w:rPr>
            <w:rStyle w:val="Hyperlink"/>
          </w:rPr>
          <w:t>Figure 4.</w:t>
        </w:r>
        <w:r>
          <w:rPr>
            <w:rFonts w:eastAsiaTheme="minorEastAsia" w:cstheme="minorBidi"/>
            <w:sz w:val="22"/>
            <w:szCs w:val="22"/>
            <w:lang w:val="fr-FR" w:eastAsia="ja-JP"/>
          </w:rPr>
          <w:tab/>
        </w:r>
        <w:r w:rsidRPr="009C2704">
          <w:rPr>
            <w:rStyle w:val="Hyperlink"/>
          </w:rPr>
          <w:t>Nähesprache and Distanzsprache</w:t>
        </w:r>
        <w:r>
          <w:rPr>
            <w:webHidden/>
          </w:rPr>
          <w:tab/>
        </w:r>
        <w:r>
          <w:rPr>
            <w:webHidden/>
          </w:rPr>
          <w:fldChar w:fldCharType="begin"/>
        </w:r>
        <w:r>
          <w:rPr>
            <w:webHidden/>
          </w:rPr>
          <w:instrText xml:space="preserve"> PAGEREF _Toc79608626 \h </w:instrText>
        </w:r>
        <w:r>
          <w:rPr>
            <w:webHidden/>
          </w:rPr>
        </w:r>
        <w:r>
          <w:rPr>
            <w:webHidden/>
          </w:rPr>
          <w:fldChar w:fldCharType="separate"/>
        </w:r>
        <w:r>
          <w:rPr>
            <w:webHidden/>
          </w:rPr>
          <w:t>14</w:t>
        </w:r>
        <w:r>
          <w:rPr>
            <w:webHidden/>
          </w:rPr>
          <w:fldChar w:fldCharType="end"/>
        </w:r>
      </w:hyperlink>
    </w:p>
    <w:p w14:paraId="7517BD95" w14:textId="2936CEEE" w:rsidR="009F7CCE" w:rsidRDefault="009F7CCE">
      <w:pPr>
        <w:pStyle w:val="Verzeichnis1"/>
        <w:rPr>
          <w:rFonts w:eastAsiaTheme="minorEastAsia" w:cstheme="minorBidi"/>
          <w:sz w:val="22"/>
          <w:szCs w:val="22"/>
          <w:lang w:val="fr-FR" w:eastAsia="ja-JP"/>
        </w:rPr>
      </w:pPr>
      <w:hyperlink w:anchor="_Toc79608627" w:history="1">
        <w:r w:rsidRPr="009C2704">
          <w:rPr>
            <w:rStyle w:val="Hyperlink"/>
          </w:rPr>
          <w:t>Figure 5.</w:t>
        </w:r>
        <w:r>
          <w:rPr>
            <w:rFonts w:eastAsiaTheme="minorEastAsia" w:cstheme="minorBidi"/>
            <w:sz w:val="22"/>
            <w:szCs w:val="22"/>
            <w:lang w:val="fr-FR" w:eastAsia="ja-JP"/>
          </w:rPr>
          <w:tab/>
        </w:r>
        <w:r w:rsidRPr="009C2704">
          <w:rPr>
            <w:rStyle w:val="Hyperlink"/>
          </w:rPr>
          <w:t>French Registers</w:t>
        </w:r>
        <w:r>
          <w:rPr>
            <w:webHidden/>
          </w:rPr>
          <w:tab/>
        </w:r>
        <w:r>
          <w:rPr>
            <w:webHidden/>
          </w:rPr>
          <w:fldChar w:fldCharType="begin"/>
        </w:r>
        <w:r>
          <w:rPr>
            <w:webHidden/>
          </w:rPr>
          <w:instrText xml:space="preserve"> PAGEREF _Toc79608627 \h </w:instrText>
        </w:r>
        <w:r>
          <w:rPr>
            <w:webHidden/>
          </w:rPr>
        </w:r>
        <w:r>
          <w:rPr>
            <w:webHidden/>
          </w:rPr>
          <w:fldChar w:fldCharType="separate"/>
        </w:r>
        <w:r>
          <w:rPr>
            <w:webHidden/>
          </w:rPr>
          <w:t>16</w:t>
        </w:r>
        <w:r>
          <w:rPr>
            <w:webHidden/>
          </w:rPr>
          <w:fldChar w:fldCharType="end"/>
        </w:r>
      </w:hyperlink>
    </w:p>
    <w:p w14:paraId="2AD0F5B1" w14:textId="229F2735" w:rsidR="009F7CCE" w:rsidRDefault="009F7CCE">
      <w:pPr>
        <w:pStyle w:val="Verzeichnis1"/>
        <w:rPr>
          <w:rFonts w:eastAsiaTheme="minorEastAsia" w:cstheme="minorBidi"/>
          <w:sz w:val="22"/>
          <w:szCs w:val="22"/>
          <w:lang w:val="fr-FR" w:eastAsia="ja-JP"/>
        </w:rPr>
      </w:pPr>
      <w:hyperlink w:anchor="_Toc79608628" w:history="1">
        <w:r w:rsidRPr="009C2704">
          <w:rPr>
            <w:rStyle w:val="Hyperlink"/>
          </w:rPr>
          <w:t>Figure 6.</w:t>
        </w:r>
        <w:r>
          <w:rPr>
            <w:rFonts w:eastAsiaTheme="minorEastAsia" w:cstheme="minorBidi"/>
            <w:sz w:val="22"/>
            <w:szCs w:val="22"/>
            <w:lang w:val="fr-FR" w:eastAsia="ja-JP"/>
          </w:rPr>
          <w:tab/>
        </w:r>
        <w:r w:rsidRPr="009C2704">
          <w:rPr>
            <w:rStyle w:val="Hyperlink"/>
          </w:rPr>
          <w:t>Registers According to Literacy and Orality</w:t>
        </w:r>
        <w:r>
          <w:rPr>
            <w:webHidden/>
          </w:rPr>
          <w:tab/>
        </w:r>
        <w:r>
          <w:rPr>
            <w:webHidden/>
          </w:rPr>
          <w:fldChar w:fldCharType="begin"/>
        </w:r>
        <w:r>
          <w:rPr>
            <w:webHidden/>
          </w:rPr>
          <w:instrText xml:space="preserve"> PAGEREF _Toc79608628 \h </w:instrText>
        </w:r>
        <w:r>
          <w:rPr>
            <w:webHidden/>
          </w:rPr>
        </w:r>
        <w:r>
          <w:rPr>
            <w:webHidden/>
          </w:rPr>
          <w:fldChar w:fldCharType="separate"/>
        </w:r>
        <w:r>
          <w:rPr>
            <w:webHidden/>
          </w:rPr>
          <w:t>28</w:t>
        </w:r>
        <w:r>
          <w:rPr>
            <w:webHidden/>
          </w:rPr>
          <w:fldChar w:fldCharType="end"/>
        </w:r>
      </w:hyperlink>
    </w:p>
    <w:p w14:paraId="2D6E44D2" w14:textId="13E484D5" w:rsidR="009F7CCE" w:rsidRDefault="009F7CCE">
      <w:pPr>
        <w:pStyle w:val="Verzeichnis1"/>
        <w:rPr>
          <w:rFonts w:eastAsiaTheme="minorEastAsia" w:cstheme="minorBidi"/>
          <w:sz w:val="22"/>
          <w:szCs w:val="22"/>
          <w:lang w:val="fr-FR" w:eastAsia="ja-JP"/>
        </w:rPr>
      </w:pPr>
      <w:hyperlink w:anchor="_Toc79608629" w:history="1">
        <w:r w:rsidRPr="009C2704">
          <w:rPr>
            <w:rStyle w:val="Hyperlink"/>
          </w:rPr>
          <w:t>Figure 7.</w:t>
        </w:r>
        <w:r>
          <w:rPr>
            <w:rFonts w:eastAsiaTheme="minorEastAsia" w:cstheme="minorBidi"/>
            <w:sz w:val="22"/>
            <w:szCs w:val="22"/>
            <w:lang w:val="fr-FR" w:eastAsia="ja-JP"/>
          </w:rPr>
          <w:tab/>
        </w:r>
        <w:r w:rsidRPr="009C2704">
          <w:rPr>
            <w:rStyle w:val="Hyperlink"/>
          </w:rPr>
          <w:t>Literacy and Orality</w:t>
        </w:r>
        <w:r>
          <w:rPr>
            <w:webHidden/>
          </w:rPr>
          <w:tab/>
        </w:r>
        <w:r>
          <w:rPr>
            <w:webHidden/>
          </w:rPr>
          <w:fldChar w:fldCharType="begin"/>
        </w:r>
        <w:r>
          <w:rPr>
            <w:webHidden/>
          </w:rPr>
          <w:instrText xml:space="preserve"> PAGEREF _Toc79608629 \h </w:instrText>
        </w:r>
        <w:r>
          <w:rPr>
            <w:webHidden/>
          </w:rPr>
        </w:r>
        <w:r>
          <w:rPr>
            <w:webHidden/>
          </w:rPr>
          <w:fldChar w:fldCharType="separate"/>
        </w:r>
        <w:r>
          <w:rPr>
            <w:webHidden/>
          </w:rPr>
          <w:t>28</w:t>
        </w:r>
        <w:r>
          <w:rPr>
            <w:webHidden/>
          </w:rPr>
          <w:fldChar w:fldCharType="end"/>
        </w:r>
      </w:hyperlink>
    </w:p>
    <w:p w14:paraId="0000005F" w14:textId="7A52E4A2" w:rsidR="00FE5824" w:rsidRPr="00716506" w:rsidRDefault="004D611B">
      <w:pPr>
        <w:pBdr>
          <w:top w:val="nil"/>
          <w:left w:val="nil"/>
          <w:bottom w:val="nil"/>
          <w:right w:val="nil"/>
          <w:between w:val="nil"/>
        </w:pBdr>
        <w:rPr>
          <w:rFonts w:eastAsia="Georgia" w:cstheme="minorHAnsi"/>
          <w:color w:val="000000"/>
          <w:szCs w:val="24"/>
        </w:rPr>
      </w:pPr>
      <w:r>
        <w:rPr>
          <w:rFonts w:cstheme="minorHAnsi"/>
          <w:szCs w:val="24"/>
        </w:rPr>
        <w:fldChar w:fldCharType="end"/>
      </w:r>
      <w:r w:rsidR="003B5699" w:rsidRPr="00716506">
        <w:rPr>
          <w:rFonts w:cstheme="minorHAnsi"/>
          <w:szCs w:val="24"/>
        </w:rPr>
        <w:br w:type="page"/>
      </w:r>
    </w:p>
    <w:p w14:paraId="00000060" w14:textId="77777777" w:rsidR="00FE5824" w:rsidRPr="00716506" w:rsidRDefault="003B5699">
      <w:pPr>
        <w:pBdr>
          <w:top w:val="nil"/>
          <w:left w:val="nil"/>
          <w:bottom w:val="nil"/>
          <w:right w:val="nil"/>
          <w:between w:val="nil"/>
        </w:pBdr>
        <w:ind w:firstLine="0"/>
        <w:rPr>
          <w:rFonts w:eastAsia="Georgia" w:cstheme="minorHAnsi"/>
          <w:b/>
          <w:color w:val="000000"/>
          <w:szCs w:val="24"/>
        </w:rPr>
      </w:pPr>
      <w:r w:rsidRPr="00716506">
        <w:rPr>
          <w:rFonts w:eastAsia="Georgia" w:cstheme="minorHAnsi"/>
          <w:b/>
          <w:color w:val="000000"/>
          <w:szCs w:val="24"/>
        </w:rPr>
        <w:lastRenderedPageBreak/>
        <w:t xml:space="preserve">List of Tables: </w:t>
      </w:r>
    </w:p>
    <w:p w14:paraId="3D1B81DD" w14:textId="432AC942" w:rsidR="00FE69FF" w:rsidRDefault="004D611B">
      <w:pPr>
        <w:pStyle w:val="Verzeichnis1"/>
        <w:rPr>
          <w:rFonts w:eastAsiaTheme="minorEastAsia" w:cstheme="minorBidi"/>
          <w:sz w:val="22"/>
          <w:szCs w:val="22"/>
          <w:lang w:val="fr-FR" w:eastAsia="ja-JP"/>
        </w:rPr>
      </w:pPr>
      <w:r>
        <w:rPr>
          <w:szCs w:val="24"/>
        </w:rPr>
        <w:fldChar w:fldCharType="begin"/>
      </w:r>
      <w:r>
        <w:rPr>
          <w:szCs w:val="24"/>
        </w:rPr>
        <w:instrText xml:space="preserve"> TOC \h \z \u \t "Überschrift 6;1" </w:instrText>
      </w:r>
      <w:r>
        <w:rPr>
          <w:szCs w:val="24"/>
        </w:rPr>
        <w:fldChar w:fldCharType="separate"/>
      </w:r>
      <w:hyperlink w:anchor="_Toc79609256" w:history="1">
        <w:r w:rsidR="00FE69FF" w:rsidRPr="006E0F04">
          <w:rPr>
            <w:rStyle w:val="Hyperlink"/>
          </w:rPr>
          <w:t>Table 1.</w:t>
        </w:r>
        <w:r w:rsidR="00FE69FF">
          <w:rPr>
            <w:rFonts w:eastAsiaTheme="minorEastAsia" w:cstheme="minorBidi"/>
            <w:sz w:val="22"/>
            <w:szCs w:val="22"/>
            <w:lang w:val="fr-FR" w:eastAsia="ja-JP"/>
          </w:rPr>
          <w:tab/>
        </w:r>
        <w:r w:rsidR="00FE69FF" w:rsidRPr="006E0F04">
          <w:rPr>
            <w:rStyle w:val="Hyperlink"/>
          </w:rPr>
          <w:t>Mini corpus</w:t>
        </w:r>
        <w:r w:rsidR="00FE69FF">
          <w:rPr>
            <w:webHidden/>
          </w:rPr>
          <w:tab/>
        </w:r>
        <w:r w:rsidR="00FE69FF">
          <w:rPr>
            <w:webHidden/>
          </w:rPr>
          <w:fldChar w:fldCharType="begin"/>
        </w:r>
        <w:r w:rsidR="00FE69FF">
          <w:rPr>
            <w:webHidden/>
          </w:rPr>
          <w:instrText xml:space="preserve"> PAGEREF _Toc79609256 \h </w:instrText>
        </w:r>
        <w:r w:rsidR="00FE69FF">
          <w:rPr>
            <w:webHidden/>
          </w:rPr>
        </w:r>
        <w:r w:rsidR="00FE69FF">
          <w:rPr>
            <w:webHidden/>
          </w:rPr>
          <w:fldChar w:fldCharType="separate"/>
        </w:r>
        <w:r w:rsidR="00FE69FF">
          <w:rPr>
            <w:webHidden/>
          </w:rPr>
          <w:t>25</w:t>
        </w:r>
        <w:r w:rsidR="00FE69FF">
          <w:rPr>
            <w:webHidden/>
          </w:rPr>
          <w:fldChar w:fldCharType="end"/>
        </w:r>
      </w:hyperlink>
    </w:p>
    <w:p w14:paraId="6351CD68" w14:textId="68EEF498" w:rsidR="00FE69FF" w:rsidRDefault="00FE69FF">
      <w:pPr>
        <w:pStyle w:val="Verzeichnis1"/>
        <w:rPr>
          <w:rFonts w:eastAsiaTheme="minorEastAsia" w:cstheme="minorBidi"/>
          <w:sz w:val="22"/>
          <w:szCs w:val="22"/>
          <w:lang w:val="fr-FR" w:eastAsia="ja-JP"/>
        </w:rPr>
      </w:pPr>
      <w:hyperlink w:anchor="_Toc79609257" w:history="1">
        <w:r w:rsidRPr="006E0F04">
          <w:rPr>
            <w:rStyle w:val="Hyperlink"/>
          </w:rPr>
          <w:t>Table 2.</w:t>
        </w:r>
        <w:r>
          <w:rPr>
            <w:rFonts w:eastAsiaTheme="minorEastAsia" w:cstheme="minorBidi"/>
            <w:sz w:val="22"/>
            <w:szCs w:val="22"/>
            <w:lang w:val="fr-FR" w:eastAsia="ja-JP"/>
          </w:rPr>
          <w:tab/>
        </w:r>
        <w:r w:rsidRPr="006E0F04">
          <w:rPr>
            <w:rStyle w:val="Hyperlink"/>
          </w:rPr>
          <w:t>Classification Values</w:t>
        </w:r>
        <w:r>
          <w:rPr>
            <w:webHidden/>
          </w:rPr>
          <w:tab/>
        </w:r>
        <w:r>
          <w:rPr>
            <w:webHidden/>
          </w:rPr>
          <w:fldChar w:fldCharType="begin"/>
        </w:r>
        <w:r>
          <w:rPr>
            <w:webHidden/>
          </w:rPr>
          <w:instrText xml:space="preserve"> PAGEREF _Toc79609257 \h </w:instrText>
        </w:r>
        <w:r>
          <w:rPr>
            <w:webHidden/>
          </w:rPr>
        </w:r>
        <w:r>
          <w:rPr>
            <w:webHidden/>
          </w:rPr>
          <w:fldChar w:fldCharType="separate"/>
        </w:r>
        <w:r>
          <w:rPr>
            <w:webHidden/>
          </w:rPr>
          <w:t>26</w:t>
        </w:r>
        <w:r>
          <w:rPr>
            <w:webHidden/>
          </w:rPr>
          <w:fldChar w:fldCharType="end"/>
        </w:r>
      </w:hyperlink>
    </w:p>
    <w:p w14:paraId="5441EB9E" w14:textId="1DAFA500" w:rsidR="00FE69FF" w:rsidRDefault="00FE69FF">
      <w:pPr>
        <w:pStyle w:val="Verzeichnis1"/>
        <w:rPr>
          <w:rFonts w:eastAsiaTheme="minorEastAsia" w:cstheme="minorBidi"/>
          <w:sz w:val="22"/>
          <w:szCs w:val="22"/>
          <w:lang w:val="fr-FR" w:eastAsia="ja-JP"/>
        </w:rPr>
      </w:pPr>
      <w:hyperlink w:anchor="_Toc79609258" w:history="1">
        <w:r w:rsidRPr="006E0F04">
          <w:rPr>
            <w:rStyle w:val="Hyperlink"/>
          </w:rPr>
          <w:t>Table 3.</w:t>
        </w:r>
        <w:r>
          <w:rPr>
            <w:rFonts w:eastAsiaTheme="minorEastAsia" w:cstheme="minorBidi"/>
            <w:sz w:val="22"/>
            <w:szCs w:val="22"/>
            <w:lang w:val="fr-FR" w:eastAsia="ja-JP"/>
          </w:rPr>
          <w:tab/>
        </w:r>
        <w:r w:rsidRPr="006E0F04">
          <w:rPr>
            <w:rStyle w:val="Hyperlink"/>
          </w:rPr>
          <w:t>Classification Assignment</w:t>
        </w:r>
        <w:r>
          <w:rPr>
            <w:webHidden/>
          </w:rPr>
          <w:tab/>
        </w:r>
        <w:r>
          <w:rPr>
            <w:webHidden/>
          </w:rPr>
          <w:fldChar w:fldCharType="begin"/>
        </w:r>
        <w:r>
          <w:rPr>
            <w:webHidden/>
          </w:rPr>
          <w:instrText xml:space="preserve"> PAGEREF _Toc79609258 \h </w:instrText>
        </w:r>
        <w:r>
          <w:rPr>
            <w:webHidden/>
          </w:rPr>
        </w:r>
        <w:r>
          <w:rPr>
            <w:webHidden/>
          </w:rPr>
          <w:fldChar w:fldCharType="separate"/>
        </w:r>
        <w:r>
          <w:rPr>
            <w:webHidden/>
          </w:rPr>
          <w:t>26</w:t>
        </w:r>
        <w:r>
          <w:rPr>
            <w:webHidden/>
          </w:rPr>
          <w:fldChar w:fldCharType="end"/>
        </w:r>
      </w:hyperlink>
    </w:p>
    <w:p w14:paraId="7FF8E842" w14:textId="2E3BB609" w:rsidR="00FE69FF" w:rsidRDefault="00FE69FF">
      <w:pPr>
        <w:pStyle w:val="Verzeichnis1"/>
        <w:rPr>
          <w:rFonts w:eastAsiaTheme="minorEastAsia" w:cstheme="minorBidi"/>
          <w:sz w:val="22"/>
          <w:szCs w:val="22"/>
          <w:lang w:val="fr-FR" w:eastAsia="ja-JP"/>
        </w:rPr>
      </w:pPr>
      <w:hyperlink w:anchor="_Toc79609259" w:history="1">
        <w:r w:rsidRPr="006E0F04">
          <w:rPr>
            <w:rStyle w:val="Hyperlink"/>
          </w:rPr>
          <w:t>Table 4.</w:t>
        </w:r>
        <w:r>
          <w:rPr>
            <w:rFonts w:eastAsiaTheme="minorEastAsia" w:cstheme="minorBidi"/>
            <w:sz w:val="22"/>
            <w:szCs w:val="22"/>
            <w:lang w:val="fr-FR" w:eastAsia="ja-JP"/>
          </w:rPr>
          <w:tab/>
        </w:r>
        <w:r w:rsidRPr="006E0F04">
          <w:rPr>
            <w:rStyle w:val="Hyperlink"/>
          </w:rPr>
          <w:t>MLE Values</w:t>
        </w:r>
        <w:r>
          <w:rPr>
            <w:webHidden/>
          </w:rPr>
          <w:tab/>
        </w:r>
        <w:r>
          <w:rPr>
            <w:webHidden/>
          </w:rPr>
          <w:fldChar w:fldCharType="begin"/>
        </w:r>
        <w:r>
          <w:rPr>
            <w:webHidden/>
          </w:rPr>
          <w:instrText xml:space="preserve"> PAGEREF _Toc79609259 \h </w:instrText>
        </w:r>
        <w:r>
          <w:rPr>
            <w:webHidden/>
          </w:rPr>
        </w:r>
        <w:r>
          <w:rPr>
            <w:webHidden/>
          </w:rPr>
          <w:fldChar w:fldCharType="separate"/>
        </w:r>
        <w:r>
          <w:rPr>
            <w:webHidden/>
          </w:rPr>
          <w:t>26</w:t>
        </w:r>
        <w:r>
          <w:rPr>
            <w:webHidden/>
          </w:rPr>
          <w:fldChar w:fldCharType="end"/>
        </w:r>
      </w:hyperlink>
    </w:p>
    <w:p w14:paraId="0AF32058" w14:textId="337BCFEE" w:rsidR="00FE69FF" w:rsidRDefault="00FE69FF">
      <w:pPr>
        <w:pStyle w:val="Verzeichnis1"/>
        <w:rPr>
          <w:rFonts w:eastAsiaTheme="minorEastAsia" w:cstheme="minorBidi"/>
          <w:sz w:val="22"/>
          <w:szCs w:val="22"/>
          <w:lang w:val="fr-FR" w:eastAsia="ja-JP"/>
        </w:rPr>
      </w:pPr>
      <w:hyperlink w:anchor="_Toc79609260" w:history="1">
        <w:r w:rsidRPr="006E0F04">
          <w:rPr>
            <w:rStyle w:val="Hyperlink"/>
          </w:rPr>
          <w:t>Table 5.</w:t>
        </w:r>
        <w:r>
          <w:rPr>
            <w:rFonts w:eastAsiaTheme="minorEastAsia" w:cstheme="minorBidi"/>
            <w:sz w:val="22"/>
            <w:szCs w:val="22"/>
            <w:lang w:val="fr-FR" w:eastAsia="ja-JP"/>
          </w:rPr>
          <w:tab/>
        </w:r>
        <w:r w:rsidRPr="006E0F04">
          <w:rPr>
            <w:rStyle w:val="Hyperlink"/>
            <w:bCs/>
          </w:rPr>
          <w:t>Evaluation of Training Classification Criteria for Literacy</w:t>
        </w:r>
        <w:r>
          <w:rPr>
            <w:webHidden/>
          </w:rPr>
          <w:tab/>
        </w:r>
        <w:r>
          <w:rPr>
            <w:webHidden/>
          </w:rPr>
          <w:fldChar w:fldCharType="begin"/>
        </w:r>
        <w:r>
          <w:rPr>
            <w:webHidden/>
          </w:rPr>
          <w:instrText xml:space="preserve"> PAGEREF _Toc79609260 \h </w:instrText>
        </w:r>
        <w:r>
          <w:rPr>
            <w:webHidden/>
          </w:rPr>
        </w:r>
        <w:r>
          <w:rPr>
            <w:webHidden/>
          </w:rPr>
          <w:fldChar w:fldCharType="separate"/>
        </w:r>
        <w:r>
          <w:rPr>
            <w:webHidden/>
          </w:rPr>
          <w:t>29</w:t>
        </w:r>
        <w:r>
          <w:rPr>
            <w:webHidden/>
          </w:rPr>
          <w:fldChar w:fldCharType="end"/>
        </w:r>
      </w:hyperlink>
    </w:p>
    <w:p w14:paraId="2C2C86E5" w14:textId="52087DAD" w:rsidR="00FE69FF" w:rsidRDefault="00FE69FF">
      <w:pPr>
        <w:pStyle w:val="Verzeichnis1"/>
        <w:rPr>
          <w:rFonts w:eastAsiaTheme="minorEastAsia" w:cstheme="minorBidi"/>
          <w:sz w:val="22"/>
          <w:szCs w:val="22"/>
          <w:lang w:val="fr-FR" w:eastAsia="ja-JP"/>
        </w:rPr>
      </w:pPr>
      <w:hyperlink w:anchor="_Toc79609261" w:history="1">
        <w:r w:rsidRPr="006E0F04">
          <w:rPr>
            <w:rStyle w:val="Hyperlink"/>
          </w:rPr>
          <w:t>Table 6.</w:t>
        </w:r>
        <w:r>
          <w:rPr>
            <w:rFonts w:eastAsiaTheme="minorEastAsia" w:cstheme="minorBidi"/>
            <w:sz w:val="22"/>
            <w:szCs w:val="22"/>
            <w:lang w:val="fr-FR" w:eastAsia="ja-JP"/>
          </w:rPr>
          <w:tab/>
        </w:r>
        <w:r w:rsidRPr="006E0F04">
          <w:rPr>
            <w:rStyle w:val="Hyperlink"/>
          </w:rPr>
          <w:t>Training Classification Criteria for Literacy</w:t>
        </w:r>
        <w:r>
          <w:rPr>
            <w:webHidden/>
          </w:rPr>
          <w:tab/>
        </w:r>
        <w:r>
          <w:rPr>
            <w:webHidden/>
          </w:rPr>
          <w:fldChar w:fldCharType="begin"/>
        </w:r>
        <w:r>
          <w:rPr>
            <w:webHidden/>
          </w:rPr>
          <w:instrText xml:space="preserve"> PAGEREF _Toc79609261 \h </w:instrText>
        </w:r>
        <w:r>
          <w:rPr>
            <w:webHidden/>
          </w:rPr>
        </w:r>
        <w:r>
          <w:rPr>
            <w:webHidden/>
          </w:rPr>
          <w:fldChar w:fldCharType="separate"/>
        </w:r>
        <w:r>
          <w:rPr>
            <w:webHidden/>
          </w:rPr>
          <w:t>29</w:t>
        </w:r>
        <w:r>
          <w:rPr>
            <w:webHidden/>
          </w:rPr>
          <w:fldChar w:fldCharType="end"/>
        </w:r>
      </w:hyperlink>
    </w:p>
    <w:p w14:paraId="433FB823" w14:textId="794E427A" w:rsidR="00FE69FF" w:rsidRDefault="00FE69FF">
      <w:pPr>
        <w:pStyle w:val="Verzeichnis1"/>
        <w:rPr>
          <w:rFonts w:eastAsiaTheme="minorEastAsia" w:cstheme="minorBidi"/>
          <w:sz w:val="22"/>
          <w:szCs w:val="22"/>
          <w:lang w:val="fr-FR" w:eastAsia="ja-JP"/>
        </w:rPr>
      </w:pPr>
      <w:hyperlink w:anchor="_Toc79609262" w:history="1">
        <w:r w:rsidRPr="006E0F04">
          <w:rPr>
            <w:rStyle w:val="Hyperlink"/>
          </w:rPr>
          <w:t>Table 7.</w:t>
        </w:r>
        <w:r>
          <w:rPr>
            <w:rFonts w:eastAsiaTheme="minorEastAsia" w:cstheme="minorBidi"/>
            <w:sz w:val="22"/>
            <w:szCs w:val="22"/>
            <w:lang w:val="fr-FR" w:eastAsia="ja-JP"/>
          </w:rPr>
          <w:tab/>
        </w:r>
        <w:r w:rsidRPr="006E0F04">
          <w:rPr>
            <w:rStyle w:val="Hyperlink"/>
            <w:bCs/>
          </w:rPr>
          <w:t>Evaluation of Classification of Orality</w:t>
        </w:r>
        <w:r>
          <w:rPr>
            <w:webHidden/>
          </w:rPr>
          <w:tab/>
        </w:r>
        <w:r>
          <w:rPr>
            <w:webHidden/>
          </w:rPr>
          <w:fldChar w:fldCharType="begin"/>
        </w:r>
        <w:r>
          <w:rPr>
            <w:webHidden/>
          </w:rPr>
          <w:instrText xml:space="preserve"> PAGEREF _Toc79609262 \h </w:instrText>
        </w:r>
        <w:r>
          <w:rPr>
            <w:webHidden/>
          </w:rPr>
        </w:r>
        <w:r>
          <w:rPr>
            <w:webHidden/>
          </w:rPr>
          <w:fldChar w:fldCharType="separate"/>
        </w:r>
        <w:r>
          <w:rPr>
            <w:webHidden/>
          </w:rPr>
          <w:t>30</w:t>
        </w:r>
        <w:r>
          <w:rPr>
            <w:webHidden/>
          </w:rPr>
          <w:fldChar w:fldCharType="end"/>
        </w:r>
      </w:hyperlink>
    </w:p>
    <w:p w14:paraId="7E87F259" w14:textId="1C490481" w:rsidR="00FE69FF" w:rsidRDefault="00FE69FF">
      <w:pPr>
        <w:pStyle w:val="Verzeichnis1"/>
        <w:rPr>
          <w:rFonts w:eastAsiaTheme="minorEastAsia" w:cstheme="minorBidi"/>
          <w:sz w:val="22"/>
          <w:szCs w:val="22"/>
          <w:lang w:val="fr-FR" w:eastAsia="ja-JP"/>
        </w:rPr>
      </w:pPr>
      <w:hyperlink w:anchor="_Toc79609263" w:history="1">
        <w:r w:rsidRPr="006E0F04">
          <w:rPr>
            <w:rStyle w:val="Hyperlink"/>
          </w:rPr>
          <w:t>Table 8.</w:t>
        </w:r>
        <w:r>
          <w:rPr>
            <w:rFonts w:eastAsiaTheme="minorEastAsia" w:cstheme="minorBidi"/>
            <w:sz w:val="22"/>
            <w:szCs w:val="22"/>
            <w:lang w:val="fr-FR" w:eastAsia="ja-JP"/>
          </w:rPr>
          <w:tab/>
        </w:r>
        <w:r w:rsidRPr="006E0F04">
          <w:rPr>
            <w:rStyle w:val="Hyperlink"/>
          </w:rPr>
          <w:t>Classification for Orality</w:t>
        </w:r>
        <w:r>
          <w:rPr>
            <w:webHidden/>
          </w:rPr>
          <w:tab/>
        </w:r>
        <w:r>
          <w:rPr>
            <w:webHidden/>
          </w:rPr>
          <w:fldChar w:fldCharType="begin"/>
        </w:r>
        <w:r>
          <w:rPr>
            <w:webHidden/>
          </w:rPr>
          <w:instrText xml:space="preserve"> PAGEREF _Toc79609263 \h </w:instrText>
        </w:r>
        <w:r>
          <w:rPr>
            <w:webHidden/>
          </w:rPr>
        </w:r>
        <w:r>
          <w:rPr>
            <w:webHidden/>
          </w:rPr>
          <w:fldChar w:fldCharType="separate"/>
        </w:r>
        <w:r>
          <w:rPr>
            <w:webHidden/>
          </w:rPr>
          <w:t>30</w:t>
        </w:r>
        <w:r>
          <w:rPr>
            <w:webHidden/>
          </w:rPr>
          <w:fldChar w:fldCharType="end"/>
        </w:r>
      </w:hyperlink>
    </w:p>
    <w:p w14:paraId="40694627" w14:textId="7EDDEB65" w:rsidR="00FE69FF" w:rsidRDefault="00FE69FF">
      <w:pPr>
        <w:pStyle w:val="Verzeichnis1"/>
        <w:rPr>
          <w:rFonts w:eastAsiaTheme="minorEastAsia" w:cstheme="minorBidi"/>
          <w:sz w:val="22"/>
          <w:szCs w:val="22"/>
          <w:lang w:val="fr-FR" w:eastAsia="ja-JP"/>
        </w:rPr>
      </w:pPr>
      <w:hyperlink w:anchor="_Toc79609264" w:history="1">
        <w:r w:rsidRPr="006E0F04">
          <w:rPr>
            <w:rStyle w:val="Hyperlink"/>
          </w:rPr>
          <w:t>Table 9.</w:t>
        </w:r>
        <w:r>
          <w:rPr>
            <w:rFonts w:eastAsiaTheme="minorEastAsia" w:cstheme="minorBidi"/>
            <w:sz w:val="22"/>
            <w:szCs w:val="22"/>
            <w:lang w:val="fr-FR" w:eastAsia="ja-JP"/>
          </w:rPr>
          <w:tab/>
        </w:r>
        <w:r w:rsidRPr="006E0F04">
          <w:rPr>
            <w:rStyle w:val="Hyperlink"/>
            <w:bCs/>
          </w:rPr>
          <w:t>Naïve Bayes Evaluation</w:t>
        </w:r>
        <w:r>
          <w:rPr>
            <w:webHidden/>
          </w:rPr>
          <w:tab/>
        </w:r>
        <w:r>
          <w:rPr>
            <w:webHidden/>
          </w:rPr>
          <w:fldChar w:fldCharType="begin"/>
        </w:r>
        <w:r>
          <w:rPr>
            <w:webHidden/>
          </w:rPr>
          <w:instrText xml:space="preserve"> PAGEREF _Toc79609264 \h </w:instrText>
        </w:r>
        <w:r>
          <w:rPr>
            <w:webHidden/>
          </w:rPr>
        </w:r>
        <w:r>
          <w:rPr>
            <w:webHidden/>
          </w:rPr>
          <w:fldChar w:fldCharType="separate"/>
        </w:r>
        <w:r>
          <w:rPr>
            <w:webHidden/>
          </w:rPr>
          <w:t>31</w:t>
        </w:r>
        <w:r>
          <w:rPr>
            <w:webHidden/>
          </w:rPr>
          <w:fldChar w:fldCharType="end"/>
        </w:r>
      </w:hyperlink>
    </w:p>
    <w:p w14:paraId="21B52FE5" w14:textId="3B22EB04" w:rsidR="00FE69FF" w:rsidRDefault="00FE69FF">
      <w:pPr>
        <w:pStyle w:val="Verzeichnis1"/>
        <w:rPr>
          <w:rFonts w:eastAsiaTheme="minorEastAsia" w:cstheme="minorBidi"/>
          <w:sz w:val="22"/>
          <w:szCs w:val="22"/>
          <w:lang w:val="fr-FR" w:eastAsia="ja-JP"/>
        </w:rPr>
      </w:pPr>
      <w:hyperlink w:anchor="_Toc79609265" w:history="1">
        <w:r w:rsidRPr="006E0F04">
          <w:rPr>
            <w:rStyle w:val="Hyperlink"/>
          </w:rPr>
          <w:t>Table 10.</w:t>
        </w:r>
        <w:r>
          <w:rPr>
            <w:rFonts w:eastAsiaTheme="minorEastAsia" w:cstheme="minorBidi"/>
            <w:sz w:val="22"/>
            <w:szCs w:val="22"/>
            <w:lang w:val="fr-FR" w:eastAsia="ja-JP"/>
          </w:rPr>
          <w:tab/>
        </w:r>
        <w:r w:rsidRPr="006E0F04">
          <w:rPr>
            <w:rStyle w:val="Hyperlink"/>
          </w:rPr>
          <w:t>Development Results of the Classification Data</w:t>
        </w:r>
        <w:r>
          <w:rPr>
            <w:webHidden/>
          </w:rPr>
          <w:tab/>
        </w:r>
        <w:r>
          <w:rPr>
            <w:webHidden/>
          </w:rPr>
          <w:fldChar w:fldCharType="begin"/>
        </w:r>
        <w:r>
          <w:rPr>
            <w:webHidden/>
          </w:rPr>
          <w:instrText xml:space="preserve"> PAGEREF _Toc79609265 \h </w:instrText>
        </w:r>
        <w:r>
          <w:rPr>
            <w:webHidden/>
          </w:rPr>
        </w:r>
        <w:r>
          <w:rPr>
            <w:webHidden/>
          </w:rPr>
          <w:fldChar w:fldCharType="separate"/>
        </w:r>
        <w:r>
          <w:rPr>
            <w:webHidden/>
          </w:rPr>
          <w:t>33</w:t>
        </w:r>
        <w:r>
          <w:rPr>
            <w:webHidden/>
          </w:rPr>
          <w:fldChar w:fldCharType="end"/>
        </w:r>
      </w:hyperlink>
    </w:p>
    <w:p w14:paraId="3EFB22FB" w14:textId="15E3DDC3" w:rsidR="00FE69FF" w:rsidRDefault="00FE69FF">
      <w:pPr>
        <w:pStyle w:val="Verzeichnis1"/>
        <w:rPr>
          <w:rFonts w:eastAsiaTheme="minorEastAsia" w:cstheme="minorBidi"/>
          <w:sz w:val="22"/>
          <w:szCs w:val="22"/>
          <w:lang w:val="fr-FR" w:eastAsia="ja-JP"/>
        </w:rPr>
      </w:pPr>
      <w:hyperlink w:anchor="_Toc79609266" w:history="1">
        <w:r w:rsidRPr="006E0F04">
          <w:rPr>
            <w:rStyle w:val="Hyperlink"/>
          </w:rPr>
          <w:t>Table 11.</w:t>
        </w:r>
        <w:r>
          <w:rPr>
            <w:rFonts w:eastAsiaTheme="minorEastAsia" w:cstheme="minorBidi"/>
            <w:sz w:val="22"/>
            <w:szCs w:val="22"/>
            <w:lang w:val="fr-FR" w:eastAsia="ja-JP"/>
          </w:rPr>
          <w:tab/>
        </w:r>
        <w:r w:rsidRPr="006E0F04">
          <w:rPr>
            <w:rStyle w:val="Hyperlink"/>
            <w:bCs/>
          </w:rPr>
          <w:t>Top Development Classification Criteria for Wikiconflits</w:t>
        </w:r>
        <w:r>
          <w:rPr>
            <w:webHidden/>
          </w:rPr>
          <w:tab/>
        </w:r>
        <w:r>
          <w:rPr>
            <w:webHidden/>
          </w:rPr>
          <w:fldChar w:fldCharType="begin"/>
        </w:r>
        <w:r>
          <w:rPr>
            <w:webHidden/>
          </w:rPr>
          <w:instrText xml:space="preserve"> PAGEREF _Toc79609266 \h </w:instrText>
        </w:r>
        <w:r>
          <w:rPr>
            <w:webHidden/>
          </w:rPr>
        </w:r>
        <w:r>
          <w:rPr>
            <w:webHidden/>
          </w:rPr>
          <w:fldChar w:fldCharType="separate"/>
        </w:r>
        <w:r>
          <w:rPr>
            <w:webHidden/>
          </w:rPr>
          <w:t>34</w:t>
        </w:r>
        <w:r>
          <w:rPr>
            <w:webHidden/>
          </w:rPr>
          <w:fldChar w:fldCharType="end"/>
        </w:r>
      </w:hyperlink>
    </w:p>
    <w:p w14:paraId="4379D944" w14:textId="5878FAF7" w:rsidR="00FE69FF" w:rsidRDefault="00FE69FF">
      <w:pPr>
        <w:pStyle w:val="Verzeichnis1"/>
        <w:rPr>
          <w:rFonts w:eastAsiaTheme="minorEastAsia" w:cstheme="minorBidi"/>
          <w:sz w:val="22"/>
          <w:szCs w:val="22"/>
          <w:lang w:val="fr-FR" w:eastAsia="ja-JP"/>
        </w:rPr>
      </w:pPr>
      <w:hyperlink w:anchor="_Toc79609267" w:history="1">
        <w:r w:rsidRPr="006E0F04">
          <w:rPr>
            <w:rStyle w:val="Hyperlink"/>
          </w:rPr>
          <w:t>Table 12.</w:t>
        </w:r>
        <w:r>
          <w:rPr>
            <w:rFonts w:eastAsiaTheme="minorEastAsia" w:cstheme="minorBidi"/>
            <w:sz w:val="22"/>
            <w:szCs w:val="22"/>
            <w:lang w:val="fr-FR" w:eastAsia="ja-JP"/>
          </w:rPr>
          <w:tab/>
        </w:r>
        <w:r w:rsidRPr="006E0F04">
          <w:rPr>
            <w:rStyle w:val="Hyperlink"/>
            <w:bCs/>
          </w:rPr>
          <w:t>Top  Development Classification Criteria for  SMS</w:t>
        </w:r>
        <w:r>
          <w:rPr>
            <w:webHidden/>
          </w:rPr>
          <w:tab/>
        </w:r>
        <w:r>
          <w:rPr>
            <w:webHidden/>
          </w:rPr>
          <w:fldChar w:fldCharType="begin"/>
        </w:r>
        <w:r>
          <w:rPr>
            <w:webHidden/>
          </w:rPr>
          <w:instrText xml:space="preserve"> PAGEREF _Toc79609267 \h </w:instrText>
        </w:r>
        <w:r>
          <w:rPr>
            <w:webHidden/>
          </w:rPr>
        </w:r>
        <w:r>
          <w:rPr>
            <w:webHidden/>
          </w:rPr>
          <w:fldChar w:fldCharType="separate"/>
        </w:r>
        <w:r>
          <w:rPr>
            <w:webHidden/>
          </w:rPr>
          <w:t>34</w:t>
        </w:r>
        <w:r>
          <w:rPr>
            <w:webHidden/>
          </w:rPr>
          <w:fldChar w:fldCharType="end"/>
        </w:r>
      </w:hyperlink>
    </w:p>
    <w:p w14:paraId="3490D6A0" w14:textId="703212DD" w:rsidR="00FE69FF" w:rsidRDefault="00FE69FF">
      <w:pPr>
        <w:pStyle w:val="Verzeichnis1"/>
        <w:rPr>
          <w:rFonts w:eastAsiaTheme="minorEastAsia" w:cstheme="minorBidi"/>
          <w:sz w:val="22"/>
          <w:szCs w:val="22"/>
          <w:lang w:val="fr-FR" w:eastAsia="ja-JP"/>
        </w:rPr>
      </w:pPr>
      <w:hyperlink w:anchor="_Toc79609268" w:history="1">
        <w:r w:rsidRPr="006E0F04">
          <w:rPr>
            <w:rStyle w:val="Hyperlink"/>
          </w:rPr>
          <w:t>Table 13.</w:t>
        </w:r>
        <w:r>
          <w:rPr>
            <w:rFonts w:eastAsiaTheme="minorEastAsia" w:cstheme="minorBidi"/>
            <w:sz w:val="22"/>
            <w:szCs w:val="22"/>
            <w:lang w:val="fr-FR" w:eastAsia="ja-JP"/>
          </w:rPr>
          <w:tab/>
        </w:r>
        <w:r w:rsidRPr="006E0F04">
          <w:rPr>
            <w:rStyle w:val="Hyperlink"/>
          </w:rPr>
          <w:t>Naïve Bayes Development Results</w:t>
        </w:r>
        <w:r>
          <w:rPr>
            <w:webHidden/>
          </w:rPr>
          <w:tab/>
        </w:r>
        <w:r>
          <w:rPr>
            <w:webHidden/>
          </w:rPr>
          <w:fldChar w:fldCharType="begin"/>
        </w:r>
        <w:r>
          <w:rPr>
            <w:webHidden/>
          </w:rPr>
          <w:instrText xml:space="preserve"> PAGEREF _Toc79609268 \h </w:instrText>
        </w:r>
        <w:r>
          <w:rPr>
            <w:webHidden/>
          </w:rPr>
        </w:r>
        <w:r>
          <w:rPr>
            <w:webHidden/>
          </w:rPr>
          <w:fldChar w:fldCharType="separate"/>
        </w:r>
        <w:r>
          <w:rPr>
            <w:webHidden/>
          </w:rPr>
          <w:t>34</w:t>
        </w:r>
        <w:r>
          <w:rPr>
            <w:webHidden/>
          </w:rPr>
          <w:fldChar w:fldCharType="end"/>
        </w:r>
      </w:hyperlink>
    </w:p>
    <w:p w14:paraId="3386988F" w14:textId="3F3141E0" w:rsidR="00FE69FF" w:rsidRDefault="00FE69FF">
      <w:pPr>
        <w:pStyle w:val="Verzeichnis1"/>
        <w:rPr>
          <w:rFonts w:eastAsiaTheme="minorEastAsia" w:cstheme="minorBidi"/>
          <w:sz w:val="22"/>
          <w:szCs w:val="22"/>
          <w:lang w:val="fr-FR" w:eastAsia="ja-JP"/>
        </w:rPr>
      </w:pPr>
      <w:hyperlink w:anchor="_Toc79609269" w:history="1">
        <w:r w:rsidRPr="006E0F04">
          <w:rPr>
            <w:rStyle w:val="Hyperlink"/>
          </w:rPr>
          <w:t>Table 14.</w:t>
        </w:r>
        <w:r>
          <w:rPr>
            <w:rFonts w:eastAsiaTheme="minorEastAsia" w:cstheme="minorBidi"/>
            <w:sz w:val="22"/>
            <w:szCs w:val="22"/>
            <w:lang w:val="fr-FR" w:eastAsia="ja-JP"/>
          </w:rPr>
          <w:tab/>
        </w:r>
        <w:r w:rsidRPr="006E0F04">
          <w:rPr>
            <w:rStyle w:val="Hyperlink"/>
          </w:rPr>
          <w:t>Training Results of the Classification Data</w:t>
        </w:r>
        <w:r>
          <w:rPr>
            <w:webHidden/>
          </w:rPr>
          <w:tab/>
        </w:r>
        <w:r>
          <w:rPr>
            <w:webHidden/>
          </w:rPr>
          <w:fldChar w:fldCharType="begin"/>
        </w:r>
        <w:r>
          <w:rPr>
            <w:webHidden/>
          </w:rPr>
          <w:instrText xml:space="preserve"> PAGEREF _Toc79609269 \h </w:instrText>
        </w:r>
        <w:r>
          <w:rPr>
            <w:webHidden/>
          </w:rPr>
        </w:r>
        <w:r>
          <w:rPr>
            <w:webHidden/>
          </w:rPr>
          <w:fldChar w:fldCharType="separate"/>
        </w:r>
        <w:r>
          <w:rPr>
            <w:webHidden/>
          </w:rPr>
          <w:t>35</w:t>
        </w:r>
        <w:r>
          <w:rPr>
            <w:webHidden/>
          </w:rPr>
          <w:fldChar w:fldCharType="end"/>
        </w:r>
      </w:hyperlink>
    </w:p>
    <w:p w14:paraId="4D977705" w14:textId="59191F60" w:rsidR="00FE69FF" w:rsidRDefault="00FE69FF">
      <w:pPr>
        <w:pStyle w:val="Verzeichnis1"/>
        <w:rPr>
          <w:rFonts w:eastAsiaTheme="minorEastAsia" w:cstheme="minorBidi"/>
          <w:sz w:val="22"/>
          <w:szCs w:val="22"/>
          <w:lang w:val="fr-FR" w:eastAsia="ja-JP"/>
        </w:rPr>
      </w:pPr>
      <w:hyperlink w:anchor="_Toc79609270" w:history="1">
        <w:r w:rsidRPr="006E0F04">
          <w:rPr>
            <w:rStyle w:val="Hyperlink"/>
          </w:rPr>
          <w:t>Table 15.</w:t>
        </w:r>
        <w:r>
          <w:rPr>
            <w:rFonts w:eastAsiaTheme="minorEastAsia" w:cstheme="minorBidi"/>
            <w:sz w:val="22"/>
            <w:szCs w:val="22"/>
            <w:lang w:val="fr-FR" w:eastAsia="ja-JP"/>
          </w:rPr>
          <w:tab/>
        </w:r>
        <w:r w:rsidRPr="006E0F04">
          <w:rPr>
            <w:rStyle w:val="Hyperlink"/>
          </w:rPr>
          <w:t>Top Training Classification Criteria for Wikiconflits</w:t>
        </w:r>
        <w:r>
          <w:rPr>
            <w:webHidden/>
          </w:rPr>
          <w:tab/>
        </w:r>
        <w:r>
          <w:rPr>
            <w:webHidden/>
          </w:rPr>
          <w:fldChar w:fldCharType="begin"/>
        </w:r>
        <w:r>
          <w:rPr>
            <w:webHidden/>
          </w:rPr>
          <w:instrText xml:space="preserve"> PAGEREF _Toc79609270 \h </w:instrText>
        </w:r>
        <w:r>
          <w:rPr>
            <w:webHidden/>
          </w:rPr>
        </w:r>
        <w:r>
          <w:rPr>
            <w:webHidden/>
          </w:rPr>
          <w:fldChar w:fldCharType="separate"/>
        </w:r>
        <w:r>
          <w:rPr>
            <w:webHidden/>
          </w:rPr>
          <w:t>35</w:t>
        </w:r>
        <w:r>
          <w:rPr>
            <w:webHidden/>
          </w:rPr>
          <w:fldChar w:fldCharType="end"/>
        </w:r>
      </w:hyperlink>
    </w:p>
    <w:p w14:paraId="46BDE930" w14:textId="14D092E3" w:rsidR="00FE69FF" w:rsidRDefault="00FE69FF">
      <w:pPr>
        <w:pStyle w:val="Verzeichnis1"/>
        <w:rPr>
          <w:rFonts w:eastAsiaTheme="minorEastAsia" w:cstheme="minorBidi"/>
          <w:sz w:val="22"/>
          <w:szCs w:val="22"/>
          <w:lang w:val="fr-FR" w:eastAsia="ja-JP"/>
        </w:rPr>
      </w:pPr>
      <w:hyperlink w:anchor="_Toc79609271" w:history="1">
        <w:r w:rsidRPr="006E0F04">
          <w:rPr>
            <w:rStyle w:val="Hyperlink"/>
          </w:rPr>
          <w:t>Table 16.</w:t>
        </w:r>
        <w:r>
          <w:rPr>
            <w:rFonts w:eastAsiaTheme="minorEastAsia" w:cstheme="minorBidi"/>
            <w:sz w:val="22"/>
            <w:szCs w:val="22"/>
            <w:lang w:val="fr-FR" w:eastAsia="ja-JP"/>
          </w:rPr>
          <w:tab/>
        </w:r>
        <w:r w:rsidRPr="006E0F04">
          <w:rPr>
            <w:rStyle w:val="Hyperlink"/>
          </w:rPr>
          <w:t>Top Training Classification Criteria for SMS</w:t>
        </w:r>
        <w:r>
          <w:rPr>
            <w:webHidden/>
          </w:rPr>
          <w:tab/>
        </w:r>
        <w:r>
          <w:rPr>
            <w:webHidden/>
          </w:rPr>
          <w:fldChar w:fldCharType="begin"/>
        </w:r>
        <w:r>
          <w:rPr>
            <w:webHidden/>
          </w:rPr>
          <w:instrText xml:space="preserve"> PAGEREF _Toc79609271 \h </w:instrText>
        </w:r>
        <w:r>
          <w:rPr>
            <w:webHidden/>
          </w:rPr>
        </w:r>
        <w:r>
          <w:rPr>
            <w:webHidden/>
          </w:rPr>
          <w:fldChar w:fldCharType="separate"/>
        </w:r>
        <w:r>
          <w:rPr>
            <w:webHidden/>
          </w:rPr>
          <w:t>35</w:t>
        </w:r>
        <w:r>
          <w:rPr>
            <w:webHidden/>
          </w:rPr>
          <w:fldChar w:fldCharType="end"/>
        </w:r>
      </w:hyperlink>
    </w:p>
    <w:p w14:paraId="7EA79F44" w14:textId="3D996798" w:rsidR="00FE69FF" w:rsidRDefault="00FE69FF">
      <w:pPr>
        <w:pStyle w:val="Verzeichnis1"/>
        <w:rPr>
          <w:rFonts w:eastAsiaTheme="minorEastAsia" w:cstheme="minorBidi"/>
          <w:sz w:val="22"/>
          <w:szCs w:val="22"/>
          <w:lang w:val="fr-FR" w:eastAsia="ja-JP"/>
        </w:rPr>
      </w:pPr>
      <w:hyperlink w:anchor="_Toc79609272" w:history="1">
        <w:r w:rsidRPr="006E0F04">
          <w:rPr>
            <w:rStyle w:val="Hyperlink"/>
          </w:rPr>
          <w:t>Table 17.</w:t>
        </w:r>
        <w:r>
          <w:rPr>
            <w:rFonts w:eastAsiaTheme="minorEastAsia" w:cstheme="minorBidi"/>
            <w:sz w:val="22"/>
            <w:szCs w:val="22"/>
            <w:lang w:val="fr-FR" w:eastAsia="ja-JP"/>
          </w:rPr>
          <w:tab/>
        </w:r>
        <w:r w:rsidRPr="006E0F04">
          <w:rPr>
            <w:rStyle w:val="Hyperlink"/>
          </w:rPr>
          <w:t>Naïve Bayes Training Results</w:t>
        </w:r>
        <w:r>
          <w:rPr>
            <w:webHidden/>
          </w:rPr>
          <w:tab/>
        </w:r>
        <w:r>
          <w:rPr>
            <w:webHidden/>
          </w:rPr>
          <w:fldChar w:fldCharType="begin"/>
        </w:r>
        <w:r>
          <w:rPr>
            <w:webHidden/>
          </w:rPr>
          <w:instrText xml:space="preserve"> PAGEREF _Toc79609272 \h </w:instrText>
        </w:r>
        <w:r>
          <w:rPr>
            <w:webHidden/>
          </w:rPr>
        </w:r>
        <w:r>
          <w:rPr>
            <w:webHidden/>
          </w:rPr>
          <w:fldChar w:fldCharType="separate"/>
        </w:r>
        <w:r>
          <w:rPr>
            <w:webHidden/>
          </w:rPr>
          <w:t>35</w:t>
        </w:r>
        <w:r>
          <w:rPr>
            <w:webHidden/>
          </w:rPr>
          <w:fldChar w:fldCharType="end"/>
        </w:r>
      </w:hyperlink>
    </w:p>
    <w:p w14:paraId="7F95E2D1" w14:textId="037468C8" w:rsidR="00FE69FF" w:rsidRDefault="00FE69FF">
      <w:pPr>
        <w:pStyle w:val="Verzeichnis1"/>
        <w:rPr>
          <w:rFonts w:eastAsiaTheme="minorEastAsia" w:cstheme="minorBidi"/>
          <w:sz w:val="22"/>
          <w:szCs w:val="22"/>
          <w:lang w:val="fr-FR" w:eastAsia="ja-JP"/>
        </w:rPr>
      </w:pPr>
      <w:hyperlink w:anchor="_Toc79609273" w:history="1">
        <w:r w:rsidRPr="006E0F04">
          <w:rPr>
            <w:rStyle w:val="Hyperlink"/>
          </w:rPr>
          <w:t>Table 18.</w:t>
        </w:r>
        <w:r>
          <w:rPr>
            <w:rFonts w:eastAsiaTheme="minorEastAsia" w:cstheme="minorBidi"/>
            <w:sz w:val="22"/>
            <w:szCs w:val="22"/>
            <w:lang w:val="fr-FR" w:eastAsia="ja-JP"/>
          </w:rPr>
          <w:tab/>
        </w:r>
        <w:r w:rsidRPr="006E0F04">
          <w:rPr>
            <w:rStyle w:val="Hyperlink"/>
          </w:rPr>
          <w:t>Naïve Bayes Testing Results</w:t>
        </w:r>
        <w:r>
          <w:rPr>
            <w:webHidden/>
          </w:rPr>
          <w:tab/>
        </w:r>
        <w:r>
          <w:rPr>
            <w:webHidden/>
          </w:rPr>
          <w:fldChar w:fldCharType="begin"/>
        </w:r>
        <w:r>
          <w:rPr>
            <w:webHidden/>
          </w:rPr>
          <w:instrText xml:space="preserve"> PAGEREF _Toc79609273 \h </w:instrText>
        </w:r>
        <w:r>
          <w:rPr>
            <w:webHidden/>
          </w:rPr>
        </w:r>
        <w:r>
          <w:rPr>
            <w:webHidden/>
          </w:rPr>
          <w:fldChar w:fldCharType="separate"/>
        </w:r>
        <w:r>
          <w:rPr>
            <w:webHidden/>
          </w:rPr>
          <w:t>36</w:t>
        </w:r>
        <w:r>
          <w:rPr>
            <w:webHidden/>
          </w:rPr>
          <w:fldChar w:fldCharType="end"/>
        </w:r>
      </w:hyperlink>
    </w:p>
    <w:p w14:paraId="00000074" w14:textId="342B7A84" w:rsidR="00FE5824" w:rsidRPr="00716506" w:rsidRDefault="004D611B">
      <w:pPr>
        <w:pBdr>
          <w:top w:val="nil"/>
          <w:left w:val="nil"/>
          <w:bottom w:val="nil"/>
          <w:right w:val="nil"/>
          <w:between w:val="nil"/>
        </w:pBdr>
        <w:rPr>
          <w:rFonts w:eastAsia="Georgia" w:cstheme="minorHAnsi"/>
          <w:color w:val="000000"/>
          <w:szCs w:val="24"/>
        </w:rPr>
      </w:pPr>
      <w:r>
        <w:rPr>
          <w:rFonts w:cstheme="minorHAnsi"/>
          <w:szCs w:val="24"/>
        </w:rPr>
        <w:fldChar w:fldCharType="end"/>
      </w:r>
      <w:r w:rsidR="003B5699" w:rsidRPr="00716506">
        <w:rPr>
          <w:rFonts w:cstheme="minorHAnsi"/>
          <w:szCs w:val="24"/>
        </w:rPr>
        <w:br w:type="page"/>
      </w:r>
    </w:p>
    <w:p w14:paraId="00000075" w14:textId="77777777" w:rsidR="00FE5824" w:rsidRPr="00716506" w:rsidRDefault="003B5699">
      <w:pPr>
        <w:pBdr>
          <w:top w:val="nil"/>
          <w:left w:val="nil"/>
          <w:bottom w:val="nil"/>
          <w:right w:val="nil"/>
          <w:between w:val="nil"/>
        </w:pBdr>
        <w:ind w:firstLine="0"/>
        <w:rPr>
          <w:rFonts w:eastAsia="Georgia" w:cstheme="minorHAnsi"/>
          <w:color w:val="000000"/>
          <w:szCs w:val="24"/>
        </w:rPr>
      </w:pPr>
      <w:bookmarkStart w:id="2" w:name="_heading=h.30j0zll" w:colFirst="0" w:colLast="0"/>
      <w:bookmarkEnd w:id="2"/>
      <w:r w:rsidRPr="00716506">
        <w:rPr>
          <w:rFonts w:eastAsia="Georgia" w:cstheme="minorHAnsi"/>
          <w:b/>
          <w:color w:val="000000"/>
          <w:szCs w:val="24"/>
        </w:rPr>
        <w:lastRenderedPageBreak/>
        <w:t>List of Abbreviations:</w:t>
      </w:r>
    </w:p>
    <w:tbl>
      <w:tblPr>
        <w:tblStyle w:val="a0"/>
        <w:tblW w:w="793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235"/>
        <w:gridCol w:w="5703"/>
      </w:tblGrid>
      <w:tr w:rsidR="00FE5824" w:rsidRPr="00716506" w14:paraId="79CF38CD" w14:textId="77777777">
        <w:trPr>
          <w:trHeight w:val="56"/>
        </w:trPr>
        <w:tc>
          <w:tcPr>
            <w:tcW w:w="2235" w:type="dxa"/>
          </w:tcPr>
          <w:p w14:paraId="00000076" w14:textId="77777777" w:rsidR="00FE5824" w:rsidRPr="009F7CCE" w:rsidRDefault="003B5699">
            <w:pPr>
              <w:spacing w:line="360" w:lineRule="auto"/>
              <w:rPr>
                <w:rFonts w:cstheme="minorHAnsi"/>
                <w:sz w:val="24"/>
                <w:szCs w:val="24"/>
              </w:rPr>
            </w:pPr>
            <w:r w:rsidRPr="009F7CCE">
              <w:rPr>
                <w:rFonts w:cstheme="minorHAnsi"/>
                <w:sz w:val="24"/>
                <w:szCs w:val="24"/>
              </w:rPr>
              <w:t>CMRW</w:t>
            </w:r>
          </w:p>
        </w:tc>
        <w:tc>
          <w:tcPr>
            <w:tcW w:w="5703" w:type="dxa"/>
          </w:tcPr>
          <w:p w14:paraId="00000077" w14:textId="77777777" w:rsidR="00FE5824" w:rsidRPr="009F7CCE" w:rsidRDefault="003B5699">
            <w:pPr>
              <w:spacing w:line="360" w:lineRule="auto"/>
              <w:rPr>
                <w:rFonts w:cstheme="minorHAnsi"/>
                <w:sz w:val="24"/>
                <w:szCs w:val="24"/>
              </w:rPr>
            </w:pPr>
            <w:r w:rsidRPr="009F7CCE">
              <w:rPr>
                <w:rFonts w:cstheme="minorHAnsi"/>
                <w:sz w:val="24"/>
                <w:szCs w:val="24"/>
              </w:rPr>
              <w:t>CMR-wikiconflits</w:t>
            </w:r>
          </w:p>
        </w:tc>
      </w:tr>
      <w:tr w:rsidR="00FE5824" w:rsidRPr="009F7CCE" w14:paraId="1DC3164C" w14:textId="77777777">
        <w:tc>
          <w:tcPr>
            <w:tcW w:w="2235" w:type="dxa"/>
          </w:tcPr>
          <w:p w14:paraId="00000078" w14:textId="77777777" w:rsidR="00FE5824" w:rsidRPr="009F7CCE" w:rsidRDefault="003B5699">
            <w:pPr>
              <w:spacing w:line="360" w:lineRule="auto"/>
              <w:rPr>
                <w:rFonts w:cstheme="minorHAnsi"/>
                <w:sz w:val="24"/>
                <w:szCs w:val="24"/>
              </w:rPr>
            </w:pPr>
            <w:r w:rsidRPr="009F7CCE">
              <w:rPr>
                <w:rFonts w:cstheme="minorHAnsi"/>
                <w:sz w:val="24"/>
                <w:szCs w:val="24"/>
              </w:rPr>
              <w:t>CoMeRe</w:t>
            </w:r>
          </w:p>
        </w:tc>
        <w:tc>
          <w:tcPr>
            <w:tcW w:w="5703" w:type="dxa"/>
          </w:tcPr>
          <w:p w14:paraId="00000079" w14:textId="77777777" w:rsidR="00FE5824" w:rsidRPr="009F7CCE" w:rsidRDefault="003B5699">
            <w:pPr>
              <w:spacing w:line="360" w:lineRule="auto"/>
              <w:rPr>
                <w:rFonts w:cstheme="minorHAnsi"/>
                <w:sz w:val="24"/>
                <w:szCs w:val="24"/>
              </w:rPr>
            </w:pPr>
            <w:r w:rsidRPr="009F7CCE">
              <w:rPr>
                <w:rFonts w:cstheme="minorHAnsi"/>
                <w:sz w:val="24"/>
                <w:szCs w:val="24"/>
              </w:rPr>
              <w:t xml:space="preserve">Corpora of Computer-Mediated </w:t>
            </w:r>
          </w:p>
          <w:p w14:paraId="0000007A" w14:textId="77777777" w:rsidR="00FE5824" w:rsidRPr="009F7CCE" w:rsidRDefault="003B5699">
            <w:pPr>
              <w:spacing w:line="360" w:lineRule="auto"/>
              <w:rPr>
                <w:rFonts w:cstheme="minorHAnsi"/>
                <w:sz w:val="24"/>
                <w:szCs w:val="24"/>
              </w:rPr>
            </w:pPr>
            <w:r w:rsidRPr="009F7CCE">
              <w:rPr>
                <w:rFonts w:cstheme="minorHAnsi"/>
                <w:sz w:val="24"/>
                <w:szCs w:val="24"/>
              </w:rPr>
              <w:t>Communication in French</w:t>
            </w:r>
          </w:p>
        </w:tc>
      </w:tr>
      <w:tr w:rsidR="00FE5824" w:rsidRPr="009F7CCE" w14:paraId="603B24F8" w14:textId="77777777">
        <w:tc>
          <w:tcPr>
            <w:tcW w:w="2235" w:type="dxa"/>
          </w:tcPr>
          <w:p w14:paraId="0000007B" w14:textId="77777777" w:rsidR="00FE5824" w:rsidRPr="009F7CCE" w:rsidRDefault="003B5699">
            <w:pPr>
              <w:spacing w:line="360" w:lineRule="auto"/>
              <w:rPr>
                <w:rFonts w:cstheme="minorHAnsi"/>
                <w:sz w:val="24"/>
                <w:szCs w:val="24"/>
              </w:rPr>
            </w:pPr>
            <w:r w:rsidRPr="009F7CCE">
              <w:rPr>
                <w:rFonts w:cstheme="minorHAnsi"/>
                <w:sz w:val="24"/>
                <w:szCs w:val="24"/>
              </w:rPr>
              <w:t>EPA</w:t>
            </w:r>
          </w:p>
        </w:tc>
        <w:tc>
          <w:tcPr>
            <w:tcW w:w="5703" w:type="dxa"/>
          </w:tcPr>
          <w:p w14:paraId="0000007C" w14:textId="77777777" w:rsidR="00FE5824" w:rsidRPr="009F7CCE" w:rsidRDefault="003B5699">
            <w:pPr>
              <w:spacing w:line="360" w:lineRule="auto"/>
              <w:rPr>
                <w:rFonts w:cstheme="minorHAnsi"/>
                <w:sz w:val="24"/>
                <w:szCs w:val="24"/>
              </w:rPr>
            </w:pPr>
            <w:r w:rsidRPr="009F7CCE">
              <w:rPr>
                <w:rFonts w:cstheme="minorHAnsi"/>
                <w:sz w:val="24"/>
                <w:szCs w:val="24"/>
              </w:rPr>
              <w:t xml:space="preserve">eBay petites annonces </w:t>
            </w:r>
          </w:p>
        </w:tc>
      </w:tr>
      <w:tr w:rsidR="00FE5824" w:rsidRPr="009F7CCE" w14:paraId="5806233F" w14:textId="77777777">
        <w:tc>
          <w:tcPr>
            <w:tcW w:w="2235" w:type="dxa"/>
          </w:tcPr>
          <w:p w14:paraId="0000007D" w14:textId="77777777" w:rsidR="00FE5824" w:rsidRPr="009F7CCE" w:rsidRDefault="003B5699">
            <w:pPr>
              <w:spacing w:line="360" w:lineRule="auto"/>
              <w:rPr>
                <w:rFonts w:cstheme="minorHAnsi"/>
                <w:sz w:val="24"/>
                <w:szCs w:val="24"/>
              </w:rPr>
            </w:pPr>
            <w:r w:rsidRPr="009F7CCE">
              <w:rPr>
                <w:rFonts w:cstheme="minorHAnsi"/>
                <w:sz w:val="24"/>
                <w:szCs w:val="24"/>
              </w:rPr>
              <w:t>FA</w:t>
            </w:r>
          </w:p>
        </w:tc>
        <w:tc>
          <w:tcPr>
            <w:tcW w:w="5703" w:type="dxa"/>
          </w:tcPr>
          <w:p w14:paraId="0000007E" w14:textId="77777777" w:rsidR="00FE5824" w:rsidRPr="009F7CCE" w:rsidRDefault="003B5699">
            <w:pPr>
              <w:spacing w:line="360" w:lineRule="auto"/>
              <w:rPr>
                <w:rFonts w:cstheme="minorHAnsi"/>
                <w:sz w:val="24"/>
                <w:szCs w:val="24"/>
              </w:rPr>
            </w:pPr>
            <w:r w:rsidRPr="009F7CCE">
              <w:rPr>
                <w:rFonts w:cstheme="minorHAnsi"/>
                <w:sz w:val="24"/>
                <w:szCs w:val="24"/>
              </w:rPr>
              <w:t>français argotique</w:t>
            </w:r>
          </w:p>
        </w:tc>
      </w:tr>
      <w:tr w:rsidR="00FE5824" w:rsidRPr="009F7CCE" w14:paraId="7E8309F7" w14:textId="77777777">
        <w:tc>
          <w:tcPr>
            <w:tcW w:w="2235" w:type="dxa"/>
          </w:tcPr>
          <w:p w14:paraId="0000007F" w14:textId="77777777" w:rsidR="00FE5824" w:rsidRPr="009F7CCE" w:rsidRDefault="003B5699">
            <w:pPr>
              <w:spacing w:line="360" w:lineRule="auto"/>
              <w:rPr>
                <w:rFonts w:cstheme="minorHAnsi"/>
                <w:sz w:val="24"/>
                <w:szCs w:val="24"/>
              </w:rPr>
            </w:pPr>
            <w:r w:rsidRPr="009F7CCE">
              <w:rPr>
                <w:rFonts w:cstheme="minorHAnsi"/>
                <w:sz w:val="24"/>
                <w:szCs w:val="24"/>
              </w:rPr>
              <w:t>FCO</w:t>
            </w:r>
          </w:p>
        </w:tc>
        <w:tc>
          <w:tcPr>
            <w:tcW w:w="5703" w:type="dxa"/>
          </w:tcPr>
          <w:p w14:paraId="00000080" w14:textId="77777777" w:rsidR="00FE5824" w:rsidRPr="009F7CCE" w:rsidRDefault="003B5699">
            <w:pPr>
              <w:spacing w:line="360" w:lineRule="auto"/>
              <w:rPr>
                <w:rFonts w:cstheme="minorHAnsi"/>
                <w:sz w:val="24"/>
                <w:szCs w:val="24"/>
              </w:rPr>
            </w:pPr>
            <w:r w:rsidRPr="009F7CCE">
              <w:rPr>
                <w:rFonts w:cstheme="minorHAnsi"/>
                <w:sz w:val="24"/>
                <w:szCs w:val="24"/>
              </w:rPr>
              <w:t xml:space="preserve">Français courant </w:t>
            </w:r>
          </w:p>
        </w:tc>
      </w:tr>
      <w:tr w:rsidR="00FE5824" w:rsidRPr="009F7CCE" w14:paraId="04224005" w14:textId="77777777">
        <w:tc>
          <w:tcPr>
            <w:tcW w:w="2235" w:type="dxa"/>
          </w:tcPr>
          <w:p w14:paraId="00000081" w14:textId="77777777" w:rsidR="00FE5824" w:rsidRPr="009F7CCE" w:rsidRDefault="003B5699">
            <w:pPr>
              <w:spacing w:line="360" w:lineRule="auto"/>
              <w:rPr>
                <w:rFonts w:cstheme="minorHAnsi"/>
                <w:sz w:val="24"/>
                <w:szCs w:val="24"/>
              </w:rPr>
            </w:pPr>
            <w:r w:rsidRPr="009F7CCE">
              <w:rPr>
                <w:rFonts w:cstheme="minorHAnsi"/>
                <w:sz w:val="24"/>
                <w:szCs w:val="24"/>
              </w:rPr>
              <w:t>FCU</w:t>
            </w:r>
          </w:p>
        </w:tc>
        <w:tc>
          <w:tcPr>
            <w:tcW w:w="5703" w:type="dxa"/>
          </w:tcPr>
          <w:p w14:paraId="00000082" w14:textId="77777777" w:rsidR="00FE5824" w:rsidRPr="009F7CCE" w:rsidRDefault="003B5699">
            <w:pPr>
              <w:spacing w:line="360" w:lineRule="auto"/>
              <w:rPr>
                <w:rFonts w:cstheme="minorHAnsi"/>
                <w:sz w:val="24"/>
                <w:szCs w:val="24"/>
              </w:rPr>
            </w:pPr>
            <w:r w:rsidRPr="009F7CCE">
              <w:rPr>
                <w:rFonts w:cstheme="minorHAnsi"/>
                <w:sz w:val="24"/>
                <w:szCs w:val="24"/>
              </w:rPr>
              <w:t xml:space="preserve">Français cultivé </w:t>
            </w:r>
          </w:p>
        </w:tc>
      </w:tr>
      <w:tr w:rsidR="00FE5824" w:rsidRPr="009F7CCE" w14:paraId="30FEB9E3" w14:textId="77777777">
        <w:tc>
          <w:tcPr>
            <w:tcW w:w="2235" w:type="dxa"/>
          </w:tcPr>
          <w:p w14:paraId="00000083" w14:textId="77777777" w:rsidR="00FE5824" w:rsidRPr="009F7CCE" w:rsidRDefault="003B5699">
            <w:pPr>
              <w:spacing w:line="360" w:lineRule="auto"/>
              <w:rPr>
                <w:rFonts w:cstheme="minorHAnsi"/>
                <w:sz w:val="24"/>
                <w:szCs w:val="24"/>
              </w:rPr>
            </w:pPr>
            <w:r w:rsidRPr="009F7CCE">
              <w:rPr>
                <w:rFonts w:cstheme="minorHAnsi"/>
                <w:sz w:val="24"/>
                <w:szCs w:val="24"/>
              </w:rPr>
              <w:t>FRÉ</w:t>
            </w:r>
          </w:p>
        </w:tc>
        <w:tc>
          <w:tcPr>
            <w:tcW w:w="5703" w:type="dxa"/>
          </w:tcPr>
          <w:p w14:paraId="00000084" w14:textId="77777777" w:rsidR="00FE5824" w:rsidRPr="009F7CCE" w:rsidRDefault="003B5699">
            <w:pPr>
              <w:spacing w:line="360" w:lineRule="auto"/>
              <w:rPr>
                <w:rFonts w:cstheme="minorHAnsi"/>
                <w:sz w:val="24"/>
                <w:szCs w:val="24"/>
              </w:rPr>
            </w:pPr>
            <w:r w:rsidRPr="009F7CCE">
              <w:rPr>
                <w:rFonts w:cstheme="minorHAnsi"/>
                <w:sz w:val="24"/>
                <w:szCs w:val="24"/>
              </w:rPr>
              <w:t>Français écrit</w:t>
            </w:r>
          </w:p>
        </w:tc>
      </w:tr>
      <w:tr w:rsidR="00FE5824" w:rsidRPr="009F7CCE" w14:paraId="372E0A8A" w14:textId="77777777">
        <w:tc>
          <w:tcPr>
            <w:tcW w:w="2235" w:type="dxa"/>
          </w:tcPr>
          <w:p w14:paraId="00000085" w14:textId="77777777" w:rsidR="00FE5824" w:rsidRPr="009F7CCE" w:rsidRDefault="003B5699">
            <w:pPr>
              <w:spacing w:line="360" w:lineRule="auto"/>
              <w:rPr>
                <w:rFonts w:cstheme="minorHAnsi"/>
                <w:sz w:val="24"/>
                <w:szCs w:val="24"/>
              </w:rPr>
            </w:pPr>
            <w:r w:rsidRPr="009F7CCE">
              <w:rPr>
                <w:rFonts w:cstheme="minorHAnsi"/>
                <w:sz w:val="24"/>
                <w:szCs w:val="24"/>
              </w:rPr>
              <w:t>FF</w:t>
            </w:r>
          </w:p>
        </w:tc>
        <w:tc>
          <w:tcPr>
            <w:tcW w:w="5703" w:type="dxa"/>
          </w:tcPr>
          <w:p w14:paraId="00000086" w14:textId="77777777" w:rsidR="00FE5824" w:rsidRPr="009F7CCE" w:rsidRDefault="003B5699">
            <w:pPr>
              <w:spacing w:line="360" w:lineRule="auto"/>
              <w:rPr>
                <w:rFonts w:cstheme="minorHAnsi"/>
                <w:sz w:val="24"/>
                <w:szCs w:val="24"/>
              </w:rPr>
            </w:pPr>
            <w:r w:rsidRPr="009F7CCE">
              <w:rPr>
                <w:rFonts w:cstheme="minorHAnsi"/>
                <w:sz w:val="24"/>
                <w:szCs w:val="24"/>
              </w:rPr>
              <w:t>Français familier</w:t>
            </w:r>
          </w:p>
        </w:tc>
      </w:tr>
      <w:tr w:rsidR="00FE5824" w:rsidRPr="009F7CCE" w14:paraId="7C571823" w14:textId="77777777">
        <w:tc>
          <w:tcPr>
            <w:tcW w:w="2235" w:type="dxa"/>
          </w:tcPr>
          <w:p w14:paraId="00000087" w14:textId="77777777" w:rsidR="00FE5824" w:rsidRPr="009F7CCE" w:rsidRDefault="003B5699">
            <w:pPr>
              <w:spacing w:line="360" w:lineRule="auto"/>
              <w:rPr>
                <w:rFonts w:cstheme="minorHAnsi"/>
                <w:sz w:val="24"/>
                <w:szCs w:val="24"/>
              </w:rPr>
            </w:pPr>
            <w:r w:rsidRPr="009F7CCE">
              <w:rPr>
                <w:rFonts w:cstheme="minorHAnsi"/>
                <w:sz w:val="24"/>
                <w:szCs w:val="24"/>
              </w:rPr>
              <w:t>FPA</w:t>
            </w:r>
          </w:p>
        </w:tc>
        <w:tc>
          <w:tcPr>
            <w:tcW w:w="5703" w:type="dxa"/>
          </w:tcPr>
          <w:p w14:paraId="00000088" w14:textId="77777777" w:rsidR="00FE5824" w:rsidRPr="009F7CCE" w:rsidRDefault="003B5699">
            <w:pPr>
              <w:spacing w:line="360" w:lineRule="auto"/>
              <w:rPr>
                <w:rFonts w:cstheme="minorHAnsi"/>
                <w:sz w:val="24"/>
                <w:szCs w:val="24"/>
              </w:rPr>
            </w:pPr>
            <w:r w:rsidRPr="009F7CCE">
              <w:rPr>
                <w:rFonts w:cstheme="minorHAnsi"/>
                <w:sz w:val="24"/>
                <w:szCs w:val="24"/>
              </w:rPr>
              <w:t>Français parlé</w:t>
            </w:r>
          </w:p>
        </w:tc>
      </w:tr>
      <w:tr w:rsidR="00FE5824" w:rsidRPr="009F7CCE" w14:paraId="3445E5E9" w14:textId="77777777">
        <w:tc>
          <w:tcPr>
            <w:tcW w:w="2235" w:type="dxa"/>
          </w:tcPr>
          <w:p w14:paraId="00000089" w14:textId="77777777" w:rsidR="00FE5824" w:rsidRPr="009F7CCE" w:rsidRDefault="003B5699">
            <w:pPr>
              <w:spacing w:line="360" w:lineRule="auto"/>
              <w:rPr>
                <w:rFonts w:cstheme="minorHAnsi"/>
                <w:sz w:val="24"/>
                <w:szCs w:val="24"/>
              </w:rPr>
            </w:pPr>
            <w:r w:rsidRPr="009F7CCE">
              <w:rPr>
                <w:rFonts w:cstheme="minorHAnsi"/>
                <w:sz w:val="24"/>
                <w:szCs w:val="24"/>
              </w:rPr>
              <w:t>FP</w:t>
            </w:r>
          </w:p>
        </w:tc>
        <w:tc>
          <w:tcPr>
            <w:tcW w:w="5703" w:type="dxa"/>
          </w:tcPr>
          <w:p w14:paraId="0000008A" w14:textId="77777777" w:rsidR="00FE5824" w:rsidRPr="009F7CCE" w:rsidRDefault="003B5699">
            <w:pPr>
              <w:spacing w:line="360" w:lineRule="auto"/>
              <w:rPr>
                <w:rFonts w:cstheme="minorHAnsi"/>
                <w:sz w:val="24"/>
                <w:szCs w:val="24"/>
              </w:rPr>
            </w:pPr>
            <w:r w:rsidRPr="009F7CCE">
              <w:rPr>
                <w:rFonts w:cstheme="minorHAnsi"/>
                <w:sz w:val="24"/>
                <w:szCs w:val="24"/>
              </w:rPr>
              <w:t>Français populaire</w:t>
            </w:r>
          </w:p>
        </w:tc>
      </w:tr>
      <w:tr w:rsidR="00FE5824" w:rsidRPr="009F7CCE" w14:paraId="7891E466" w14:textId="77777777">
        <w:tc>
          <w:tcPr>
            <w:tcW w:w="2235" w:type="dxa"/>
          </w:tcPr>
          <w:p w14:paraId="0000008B" w14:textId="77777777" w:rsidR="00FE5824" w:rsidRPr="009F7CCE" w:rsidRDefault="003B5699">
            <w:pPr>
              <w:spacing w:line="360" w:lineRule="auto"/>
              <w:rPr>
                <w:rFonts w:cstheme="minorHAnsi"/>
                <w:sz w:val="24"/>
                <w:szCs w:val="24"/>
              </w:rPr>
            </w:pPr>
            <w:r w:rsidRPr="009F7CCE">
              <w:rPr>
                <w:rFonts w:cstheme="minorHAnsi"/>
                <w:sz w:val="24"/>
                <w:szCs w:val="24"/>
              </w:rPr>
              <w:t>FV</w:t>
            </w:r>
          </w:p>
        </w:tc>
        <w:tc>
          <w:tcPr>
            <w:tcW w:w="5703" w:type="dxa"/>
          </w:tcPr>
          <w:p w14:paraId="0000008C" w14:textId="77777777" w:rsidR="00FE5824" w:rsidRPr="009F7CCE" w:rsidRDefault="003B5699">
            <w:pPr>
              <w:spacing w:line="360" w:lineRule="auto"/>
              <w:rPr>
                <w:rFonts w:cstheme="minorHAnsi"/>
                <w:sz w:val="24"/>
                <w:szCs w:val="24"/>
              </w:rPr>
            </w:pPr>
            <w:r w:rsidRPr="009F7CCE">
              <w:rPr>
                <w:rFonts w:cstheme="minorHAnsi"/>
                <w:sz w:val="24"/>
                <w:szCs w:val="24"/>
              </w:rPr>
              <w:t>Français vulgaire</w:t>
            </w:r>
          </w:p>
        </w:tc>
      </w:tr>
      <w:tr w:rsidR="00FE5824" w:rsidRPr="009F7CCE" w14:paraId="0FF40535" w14:textId="77777777">
        <w:tc>
          <w:tcPr>
            <w:tcW w:w="2235" w:type="dxa"/>
          </w:tcPr>
          <w:p w14:paraId="0000008D" w14:textId="77777777" w:rsidR="00FE5824" w:rsidRPr="009F7CCE" w:rsidRDefault="003B5699">
            <w:pPr>
              <w:spacing w:line="360" w:lineRule="auto"/>
              <w:rPr>
                <w:rFonts w:cstheme="minorHAnsi"/>
                <w:sz w:val="24"/>
                <w:szCs w:val="24"/>
              </w:rPr>
            </w:pPr>
            <w:r w:rsidRPr="009F7CCE">
              <w:rPr>
                <w:rFonts w:cstheme="minorHAnsi"/>
                <w:sz w:val="24"/>
                <w:szCs w:val="24"/>
              </w:rPr>
              <w:t>LP</w:t>
            </w:r>
          </w:p>
        </w:tc>
        <w:tc>
          <w:tcPr>
            <w:tcW w:w="5703" w:type="dxa"/>
          </w:tcPr>
          <w:p w14:paraId="0000008E" w14:textId="77777777" w:rsidR="00FE5824" w:rsidRPr="009F7CCE" w:rsidRDefault="003B5699">
            <w:pPr>
              <w:spacing w:line="360" w:lineRule="auto"/>
              <w:rPr>
                <w:rFonts w:cstheme="minorHAnsi"/>
                <w:sz w:val="24"/>
                <w:szCs w:val="24"/>
              </w:rPr>
            </w:pPr>
            <w:r w:rsidRPr="009F7CCE">
              <w:rPr>
                <w:rFonts w:cstheme="minorHAnsi"/>
                <w:sz w:val="24"/>
                <w:szCs w:val="24"/>
              </w:rPr>
              <w:t>Langue parlé</w:t>
            </w:r>
          </w:p>
        </w:tc>
      </w:tr>
      <w:tr w:rsidR="00FE5824" w:rsidRPr="009F7CCE" w14:paraId="1F788850" w14:textId="77777777">
        <w:tc>
          <w:tcPr>
            <w:tcW w:w="2235" w:type="dxa"/>
          </w:tcPr>
          <w:p w14:paraId="0000008F" w14:textId="77777777" w:rsidR="00FE5824" w:rsidRPr="009F7CCE" w:rsidRDefault="003B5699">
            <w:pPr>
              <w:spacing w:line="360" w:lineRule="auto"/>
              <w:rPr>
                <w:rFonts w:cstheme="minorHAnsi"/>
                <w:sz w:val="24"/>
                <w:szCs w:val="24"/>
              </w:rPr>
            </w:pPr>
            <w:r w:rsidRPr="009F7CCE">
              <w:rPr>
                <w:rFonts w:cstheme="minorHAnsi"/>
                <w:sz w:val="24"/>
                <w:szCs w:val="24"/>
              </w:rPr>
              <w:t>LT</w:t>
            </w:r>
          </w:p>
        </w:tc>
        <w:tc>
          <w:tcPr>
            <w:tcW w:w="5703" w:type="dxa"/>
          </w:tcPr>
          <w:p w14:paraId="00000090" w14:textId="77777777" w:rsidR="00FE5824" w:rsidRPr="009F7CCE" w:rsidRDefault="003B5699">
            <w:pPr>
              <w:spacing w:line="360" w:lineRule="auto"/>
              <w:rPr>
                <w:rFonts w:cstheme="minorHAnsi"/>
                <w:sz w:val="24"/>
                <w:szCs w:val="24"/>
              </w:rPr>
            </w:pPr>
            <w:r w:rsidRPr="009F7CCE">
              <w:rPr>
                <w:rFonts w:cstheme="minorHAnsi"/>
                <w:sz w:val="24"/>
                <w:szCs w:val="24"/>
              </w:rPr>
              <w:t>Langues techniques</w:t>
            </w:r>
          </w:p>
        </w:tc>
      </w:tr>
      <w:tr w:rsidR="00FE5824" w:rsidRPr="009F7CCE" w14:paraId="6E123888" w14:textId="77777777">
        <w:tc>
          <w:tcPr>
            <w:tcW w:w="2235" w:type="dxa"/>
          </w:tcPr>
          <w:p w14:paraId="00000091" w14:textId="77777777" w:rsidR="00FE5824" w:rsidRPr="009F7CCE" w:rsidRDefault="003B5699">
            <w:pPr>
              <w:spacing w:line="360" w:lineRule="auto"/>
              <w:rPr>
                <w:rFonts w:cstheme="minorHAnsi"/>
                <w:sz w:val="24"/>
                <w:szCs w:val="24"/>
              </w:rPr>
            </w:pPr>
            <w:r w:rsidRPr="009F7CCE">
              <w:rPr>
                <w:rFonts w:cstheme="minorHAnsi"/>
                <w:sz w:val="24"/>
                <w:szCs w:val="24"/>
              </w:rPr>
              <w:t>MLE</w:t>
            </w:r>
          </w:p>
        </w:tc>
        <w:tc>
          <w:tcPr>
            <w:tcW w:w="5703" w:type="dxa"/>
          </w:tcPr>
          <w:p w14:paraId="00000092" w14:textId="77777777" w:rsidR="00FE5824" w:rsidRPr="009F7CCE" w:rsidRDefault="003B5699">
            <w:pPr>
              <w:spacing w:line="360" w:lineRule="auto"/>
              <w:rPr>
                <w:rFonts w:cstheme="minorHAnsi"/>
                <w:sz w:val="24"/>
                <w:szCs w:val="24"/>
              </w:rPr>
            </w:pPr>
            <w:r w:rsidRPr="009F7CCE">
              <w:rPr>
                <w:rFonts w:cstheme="minorHAnsi"/>
                <w:sz w:val="24"/>
                <w:szCs w:val="24"/>
              </w:rPr>
              <w:t>Maximum Likelihood Expectation</w:t>
            </w:r>
          </w:p>
        </w:tc>
      </w:tr>
      <w:tr w:rsidR="00FE5824" w:rsidRPr="009F7CCE" w14:paraId="4C0FA095" w14:textId="77777777">
        <w:tc>
          <w:tcPr>
            <w:tcW w:w="2235" w:type="dxa"/>
          </w:tcPr>
          <w:p w14:paraId="00000093" w14:textId="77777777" w:rsidR="00FE5824" w:rsidRPr="009F7CCE" w:rsidRDefault="003B5699">
            <w:pPr>
              <w:spacing w:line="360" w:lineRule="auto"/>
              <w:rPr>
                <w:rFonts w:cstheme="minorHAnsi"/>
                <w:sz w:val="24"/>
                <w:szCs w:val="24"/>
              </w:rPr>
            </w:pPr>
            <w:r w:rsidRPr="009F7CCE">
              <w:rPr>
                <w:rFonts w:cstheme="minorHAnsi"/>
                <w:sz w:val="24"/>
                <w:szCs w:val="24"/>
              </w:rPr>
              <w:t>NZ</w:t>
            </w:r>
          </w:p>
        </w:tc>
        <w:tc>
          <w:tcPr>
            <w:tcW w:w="5703" w:type="dxa"/>
          </w:tcPr>
          <w:p w14:paraId="00000094" w14:textId="77777777" w:rsidR="00FE5824" w:rsidRPr="009F7CCE" w:rsidRDefault="003B5699">
            <w:pPr>
              <w:spacing w:line="360" w:lineRule="auto"/>
              <w:rPr>
                <w:rFonts w:cstheme="minorHAnsi"/>
                <w:sz w:val="24"/>
                <w:szCs w:val="24"/>
              </w:rPr>
            </w:pPr>
            <w:r w:rsidRPr="009F7CCE">
              <w:rPr>
                <w:rFonts w:cstheme="minorHAnsi"/>
                <w:sz w:val="24"/>
                <w:szCs w:val="24"/>
              </w:rPr>
              <w:t>Niveau zéro</w:t>
            </w:r>
          </w:p>
        </w:tc>
      </w:tr>
      <w:tr w:rsidR="00FE5824" w:rsidRPr="009F7CCE" w14:paraId="0E90529E" w14:textId="77777777">
        <w:tc>
          <w:tcPr>
            <w:tcW w:w="2235" w:type="dxa"/>
          </w:tcPr>
          <w:p w14:paraId="00000095" w14:textId="77777777" w:rsidR="00FE5824" w:rsidRPr="009F7CCE" w:rsidRDefault="003B5699">
            <w:pPr>
              <w:spacing w:line="360" w:lineRule="auto"/>
              <w:rPr>
                <w:rFonts w:cstheme="minorHAnsi"/>
                <w:sz w:val="24"/>
                <w:szCs w:val="24"/>
              </w:rPr>
            </w:pPr>
            <w:r w:rsidRPr="009F7CCE">
              <w:rPr>
                <w:rFonts w:cstheme="minorHAnsi"/>
                <w:sz w:val="24"/>
                <w:szCs w:val="24"/>
              </w:rPr>
              <w:t>NLP</w:t>
            </w:r>
          </w:p>
        </w:tc>
        <w:tc>
          <w:tcPr>
            <w:tcW w:w="5703" w:type="dxa"/>
          </w:tcPr>
          <w:p w14:paraId="00000096" w14:textId="77777777" w:rsidR="00FE5824" w:rsidRPr="009F7CCE" w:rsidRDefault="003B5699">
            <w:pPr>
              <w:spacing w:line="360" w:lineRule="auto"/>
              <w:rPr>
                <w:rFonts w:cstheme="minorHAnsi"/>
                <w:sz w:val="24"/>
                <w:szCs w:val="24"/>
              </w:rPr>
            </w:pPr>
            <w:r w:rsidRPr="009F7CCE">
              <w:rPr>
                <w:rFonts w:cstheme="minorHAnsi"/>
                <w:sz w:val="24"/>
                <w:szCs w:val="24"/>
              </w:rPr>
              <w:t>Natural Language Processing</w:t>
            </w:r>
          </w:p>
        </w:tc>
      </w:tr>
      <w:tr w:rsidR="00FE5824" w:rsidRPr="009F7CCE" w14:paraId="51BE2CBF" w14:textId="77777777">
        <w:tc>
          <w:tcPr>
            <w:tcW w:w="2235" w:type="dxa"/>
          </w:tcPr>
          <w:p w14:paraId="00000097" w14:textId="77777777" w:rsidR="00FE5824" w:rsidRPr="009F7CCE" w:rsidRDefault="003B5699">
            <w:pPr>
              <w:spacing w:line="360" w:lineRule="auto"/>
              <w:rPr>
                <w:rFonts w:cstheme="minorHAnsi"/>
                <w:sz w:val="24"/>
                <w:szCs w:val="24"/>
              </w:rPr>
            </w:pPr>
            <w:r w:rsidRPr="009F7CCE">
              <w:rPr>
                <w:rFonts w:cstheme="minorHAnsi"/>
                <w:sz w:val="24"/>
                <w:szCs w:val="24"/>
              </w:rPr>
              <w:t>OOV</w:t>
            </w:r>
          </w:p>
        </w:tc>
        <w:tc>
          <w:tcPr>
            <w:tcW w:w="5703" w:type="dxa"/>
          </w:tcPr>
          <w:p w14:paraId="00000098" w14:textId="77777777" w:rsidR="00FE5824" w:rsidRPr="009F7CCE" w:rsidRDefault="003B5699">
            <w:pPr>
              <w:spacing w:line="360" w:lineRule="auto"/>
              <w:rPr>
                <w:rFonts w:cstheme="minorHAnsi"/>
                <w:sz w:val="24"/>
                <w:szCs w:val="24"/>
              </w:rPr>
            </w:pPr>
            <w:r w:rsidRPr="009F7CCE">
              <w:rPr>
                <w:rFonts w:cstheme="minorHAnsi"/>
                <w:sz w:val="24"/>
                <w:szCs w:val="24"/>
              </w:rPr>
              <w:t>Out-of-Vocabulary</w:t>
            </w:r>
          </w:p>
        </w:tc>
      </w:tr>
      <w:tr w:rsidR="00FE5824" w:rsidRPr="009F7CCE" w14:paraId="07C781D1" w14:textId="77777777">
        <w:trPr>
          <w:trHeight w:val="56"/>
        </w:trPr>
        <w:tc>
          <w:tcPr>
            <w:tcW w:w="2235" w:type="dxa"/>
          </w:tcPr>
          <w:p w14:paraId="00000099" w14:textId="77777777" w:rsidR="00FE5824" w:rsidRPr="009F7CCE" w:rsidRDefault="003B5699">
            <w:pPr>
              <w:spacing w:line="360" w:lineRule="auto"/>
              <w:rPr>
                <w:rFonts w:cstheme="minorHAnsi"/>
                <w:sz w:val="24"/>
                <w:szCs w:val="24"/>
              </w:rPr>
            </w:pPr>
            <w:r w:rsidRPr="009F7CCE">
              <w:rPr>
                <w:rFonts w:cstheme="minorHAnsi"/>
                <w:sz w:val="24"/>
                <w:szCs w:val="24"/>
              </w:rPr>
              <w:t xml:space="preserve">POS-Tagging </w:t>
            </w:r>
          </w:p>
        </w:tc>
        <w:tc>
          <w:tcPr>
            <w:tcW w:w="5703" w:type="dxa"/>
          </w:tcPr>
          <w:p w14:paraId="0000009A" w14:textId="77777777" w:rsidR="00FE5824" w:rsidRPr="009F7CCE" w:rsidRDefault="003B5699">
            <w:pPr>
              <w:spacing w:line="360" w:lineRule="auto"/>
              <w:rPr>
                <w:rFonts w:cstheme="minorHAnsi"/>
                <w:sz w:val="24"/>
                <w:szCs w:val="24"/>
              </w:rPr>
            </w:pPr>
            <w:r w:rsidRPr="009F7CCE">
              <w:rPr>
                <w:rFonts w:cstheme="minorHAnsi"/>
                <w:sz w:val="24"/>
                <w:szCs w:val="24"/>
              </w:rPr>
              <w:t xml:space="preserve">Part of Speech Tagging </w:t>
            </w:r>
          </w:p>
        </w:tc>
      </w:tr>
    </w:tbl>
    <w:p w14:paraId="0000009B" w14:textId="77777777" w:rsidR="00FE5824" w:rsidRPr="00716506" w:rsidRDefault="00FE5824">
      <w:pPr>
        <w:ind w:left="1208" w:hanging="357"/>
        <w:rPr>
          <w:rFonts w:cstheme="minorHAnsi"/>
          <w:b/>
          <w:szCs w:val="24"/>
        </w:rPr>
      </w:pPr>
      <w:bookmarkStart w:id="3" w:name="_heading=h.1fob9te" w:colFirst="0" w:colLast="0"/>
      <w:bookmarkEnd w:id="3"/>
    </w:p>
    <w:p w14:paraId="0000009C" w14:textId="77777777" w:rsidR="00FE5824" w:rsidRPr="00716506" w:rsidRDefault="003B5699">
      <w:pPr>
        <w:ind w:left="1208" w:hanging="357"/>
        <w:rPr>
          <w:rFonts w:cstheme="minorHAnsi"/>
          <w:b/>
          <w:szCs w:val="24"/>
        </w:rPr>
      </w:pPr>
      <w:r w:rsidRPr="00716506">
        <w:rPr>
          <w:rFonts w:cstheme="minorHAnsi"/>
          <w:szCs w:val="24"/>
        </w:rPr>
        <w:br w:type="page"/>
      </w:r>
    </w:p>
    <w:p w14:paraId="0000009D" w14:textId="758D0BE9" w:rsidR="00FE5824" w:rsidRPr="00716506" w:rsidRDefault="003B5699" w:rsidP="00262A24">
      <w:pPr>
        <w:pStyle w:val="berschrift1"/>
      </w:pPr>
      <w:bookmarkStart w:id="4" w:name="_heading=h.3znysh7" w:colFirst="0" w:colLast="0"/>
      <w:bookmarkStart w:id="5" w:name="_Toc79596529"/>
      <w:bookmarkStart w:id="6" w:name="_Toc79609348"/>
      <w:bookmarkEnd w:id="4"/>
      <w:r w:rsidRPr="007E74D0">
        <w:lastRenderedPageBreak/>
        <w:t>Introduction</w:t>
      </w:r>
      <w:bookmarkEnd w:id="5"/>
      <w:bookmarkEnd w:id="6"/>
      <w:r w:rsidRPr="00716506">
        <w:t xml:space="preserve"> </w:t>
      </w:r>
    </w:p>
    <w:p w14:paraId="0000009E" w14:textId="5F672B40" w:rsidR="00FE5824" w:rsidRPr="00716506" w:rsidRDefault="003B5699" w:rsidP="00965553">
      <w:pPr>
        <w:rPr>
          <w:rFonts w:cstheme="minorHAnsi"/>
          <w:szCs w:val="24"/>
        </w:rPr>
      </w:pPr>
      <w:bookmarkStart w:id="7" w:name="_heading=h.2et92p0" w:colFirst="0" w:colLast="0"/>
      <w:bookmarkEnd w:id="7"/>
      <w:r w:rsidRPr="00716506">
        <w:rPr>
          <w:rFonts w:cstheme="minorHAnsi"/>
          <w:szCs w:val="24"/>
        </w:rPr>
        <w:t xml:space="preserve">Excluding other modes by which human communication can be realized such as via sign language, body language, whistling, etc., human languages are generally expressed medially through either text or speech. Oral, </w:t>
      </w:r>
      <w:r w:rsidR="009A4795" w:rsidRPr="00716506">
        <w:rPr>
          <w:rFonts w:cstheme="minorHAnsi"/>
          <w:szCs w:val="24"/>
        </w:rPr>
        <w:t>i.e.,</w:t>
      </w:r>
      <w:r w:rsidRPr="00716506">
        <w:rPr>
          <w:rFonts w:cstheme="minorHAnsi"/>
          <w:szCs w:val="24"/>
        </w:rPr>
        <w:t xml:space="preserve"> spoken discourse, can be understood as</w:t>
      </w:r>
      <w:r w:rsidR="009A4795">
        <w:rPr>
          <w:rFonts w:cstheme="minorHAnsi"/>
          <w:szCs w:val="24"/>
        </w:rPr>
        <w:t xml:space="preserve"> </w:t>
      </w:r>
      <w:r w:rsidRPr="00716506">
        <w:rPr>
          <w:rFonts w:cstheme="minorHAnsi"/>
          <w:szCs w:val="24"/>
        </w:rPr>
        <w:t xml:space="preserve"> </w:t>
      </w:r>
      <w:r w:rsidR="009A4795">
        <w:rPr>
          <w:rFonts w:cstheme="minorHAnsi"/>
          <w:szCs w:val="24"/>
        </w:rPr>
        <w:t xml:space="preserve">a </w:t>
      </w:r>
      <w:r w:rsidRPr="00716506">
        <w:rPr>
          <w:rFonts w:cstheme="minorHAnsi"/>
          <w:szCs w:val="24"/>
        </w:rPr>
        <w:t xml:space="preserve">process which employs audible sounds to express meaning, whereas literate, </w:t>
      </w:r>
      <w:r w:rsidR="009A4795" w:rsidRPr="00716506">
        <w:rPr>
          <w:rFonts w:cstheme="minorHAnsi"/>
          <w:szCs w:val="24"/>
        </w:rPr>
        <w:t>i.e.,</w:t>
      </w:r>
      <w:r w:rsidRPr="00716506">
        <w:rPr>
          <w:rFonts w:cstheme="minorHAnsi"/>
          <w:szCs w:val="24"/>
        </w:rPr>
        <w:t xml:space="preserve"> written discourse, is the visual medium </w:t>
      </w:r>
      <w:sdt>
        <w:sdtPr>
          <w:rPr>
            <w:rFonts w:cstheme="minorHAnsi"/>
            <w:szCs w:val="24"/>
          </w:rPr>
          <w:tag w:val="goog_rdk_15"/>
          <w:id w:val="1582110741"/>
        </w:sdtPr>
        <w:sdtEndPr/>
        <w:sdtContent/>
      </w:sdt>
      <w:r w:rsidRPr="00716506">
        <w:rPr>
          <w:rFonts w:cstheme="minorHAnsi"/>
          <w:szCs w:val="24"/>
        </w:rPr>
        <w:t xml:space="preserve">that is uses written symbols (Bader, 2002). </w:t>
      </w:r>
    </w:p>
    <w:p w14:paraId="0000009F" w14:textId="23253CD2" w:rsidR="00FE5824" w:rsidRPr="00716506" w:rsidRDefault="003B5699">
      <w:pPr>
        <w:rPr>
          <w:rFonts w:cstheme="minorHAnsi"/>
          <w:szCs w:val="24"/>
        </w:rPr>
      </w:pPr>
      <w:r w:rsidRPr="00716506">
        <w:rPr>
          <w:rFonts w:cstheme="minorHAnsi"/>
          <w:szCs w:val="24"/>
        </w:rPr>
        <w:t xml:space="preserve">An aspect that is often </w:t>
      </w:r>
      <w:sdt>
        <w:sdtPr>
          <w:rPr>
            <w:rFonts w:cstheme="minorHAnsi"/>
            <w:szCs w:val="24"/>
          </w:rPr>
          <w:tag w:val="goog_rdk_16"/>
          <w:id w:val="659817127"/>
        </w:sdtPr>
        <w:sdtEndPr/>
        <w:sdtContent/>
      </w:sdt>
      <w:r w:rsidRPr="00716506">
        <w:rPr>
          <w:rFonts w:cstheme="minorHAnsi"/>
          <w:szCs w:val="24"/>
        </w:rPr>
        <w:t>overlook</w:t>
      </w:r>
      <w:r w:rsidR="009A4795">
        <w:rPr>
          <w:rFonts w:cstheme="minorHAnsi"/>
          <w:szCs w:val="24"/>
        </w:rPr>
        <w:t>ed</w:t>
      </w:r>
      <w:r w:rsidRPr="00716506">
        <w:rPr>
          <w:rFonts w:cstheme="minorHAnsi"/>
          <w:szCs w:val="24"/>
        </w:rPr>
        <w:t xml:space="preserve"> is </w:t>
      </w:r>
      <w:sdt>
        <w:sdtPr>
          <w:rPr>
            <w:rFonts w:cstheme="minorHAnsi"/>
            <w:szCs w:val="24"/>
          </w:rPr>
          <w:tag w:val="goog_rdk_17"/>
          <w:id w:val="-2053451140"/>
        </w:sdtPr>
        <w:sdtEndPr/>
        <w:sdtContent/>
      </w:sdt>
      <w:r w:rsidRPr="00716506">
        <w:rPr>
          <w:rFonts w:cstheme="minorHAnsi"/>
          <w:szCs w:val="24"/>
        </w:rPr>
        <w:t xml:space="preserve">conceptual communication. In other words, what is the actual intent that a speaker wishes to communicate with their message? Should the speaker’s message be more in line with written or spoken speech? The intent of this conceptual frame is often referred to as literacy and orality (Koch &amp; Oesterreicher, 1985). </w:t>
      </w:r>
    </w:p>
    <w:p w14:paraId="000000A0" w14:textId="35DEBCD0" w:rsidR="00FE5824" w:rsidRPr="00716506" w:rsidRDefault="003B5699">
      <w:pPr>
        <w:rPr>
          <w:rFonts w:cstheme="minorHAnsi"/>
          <w:szCs w:val="24"/>
        </w:rPr>
      </w:pPr>
      <w:r w:rsidRPr="00716506">
        <w:rPr>
          <w:rFonts w:cstheme="minorHAnsi"/>
          <w:szCs w:val="24"/>
        </w:rPr>
        <w:t>With these distinctions in mind,</w:t>
      </w:r>
      <w:r w:rsidR="009A4795">
        <w:rPr>
          <w:rFonts w:cstheme="minorHAnsi"/>
          <w:szCs w:val="24"/>
        </w:rPr>
        <w:t xml:space="preserve"> the concepts of </w:t>
      </w:r>
      <w:r w:rsidRPr="00716506">
        <w:rPr>
          <w:rFonts w:cstheme="minorHAnsi"/>
          <w:szCs w:val="24"/>
        </w:rPr>
        <w:t xml:space="preserve">written vs. spoken and literacy vs. orality arise. The former represents the medial aspect of language, whereas the latter represents the conceptual intent of a speaker. Despite the somewhat </w:t>
      </w:r>
      <w:sdt>
        <w:sdtPr>
          <w:rPr>
            <w:rFonts w:cstheme="minorHAnsi"/>
            <w:szCs w:val="24"/>
          </w:rPr>
          <w:tag w:val="goog_rdk_19"/>
          <w:id w:val="1023825837"/>
        </w:sdtPr>
        <w:sdtEndPr/>
        <w:sdtContent/>
      </w:sdt>
      <w:r w:rsidRPr="00716506">
        <w:rPr>
          <w:rFonts w:cstheme="minorHAnsi"/>
          <w:szCs w:val="24"/>
        </w:rPr>
        <w:t>natur</w:t>
      </w:r>
      <w:r w:rsidR="009A4795">
        <w:rPr>
          <w:rFonts w:cstheme="minorHAnsi"/>
          <w:szCs w:val="24"/>
        </w:rPr>
        <w:t>e o</w:t>
      </w:r>
      <w:r w:rsidRPr="00716506">
        <w:rPr>
          <w:rFonts w:cstheme="minorHAnsi"/>
          <w:szCs w:val="24"/>
        </w:rPr>
        <w:t>f this discourse classification, these two domains do not represent a natural dichotomy, as one might automatically assume, but rather, they are two sectors of language that regularly overl</w:t>
      </w:r>
      <w:sdt>
        <w:sdtPr>
          <w:rPr>
            <w:rFonts w:cstheme="minorHAnsi"/>
            <w:szCs w:val="24"/>
          </w:rPr>
          <w:tag w:val="goog_rdk_21"/>
          <w:id w:val="-148523219"/>
        </w:sdtPr>
        <w:sdtEndPr/>
        <w:sdtContent/>
      </w:sdt>
      <w:r w:rsidRPr="00716506">
        <w:rPr>
          <w:rFonts w:cstheme="minorHAnsi"/>
          <w:szCs w:val="24"/>
        </w:rPr>
        <w:t>ap (Koch &amp; Oesterreicher, 1985).</w:t>
      </w:r>
    </w:p>
    <w:p w14:paraId="000000A1" w14:textId="28DAC1EF" w:rsidR="00FE5824" w:rsidRPr="00716506" w:rsidRDefault="003B5699">
      <w:pPr>
        <w:rPr>
          <w:rFonts w:cstheme="minorHAnsi"/>
          <w:szCs w:val="24"/>
        </w:rPr>
      </w:pPr>
      <w:r w:rsidRPr="00716506">
        <w:rPr>
          <w:rFonts w:cstheme="minorHAnsi"/>
          <w:szCs w:val="24"/>
        </w:rPr>
        <w:t>To explore the conceptual</w:t>
      </w:r>
      <w:sdt>
        <w:sdtPr>
          <w:rPr>
            <w:rFonts w:cstheme="minorHAnsi"/>
            <w:szCs w:val="24"/>
          </w:rPr>
          <w:tag w:val="goog_rdk_22"/>
          <w:id w:val="-1511975623"/>
        </w:sdtPr>
        <w:sdtEndPr/>
        <w:sdtContent/>
      </w:sdt>
      <w:r w:rsidRPr="00716506">
        <w:rPr>
          <w:rFonts w:cstheme="minorHAnsi"/>
          <w:szCs w:val="24"/>
        </w:rPr>
        <w:t xml:space="preserve"> French language data </w:t>
      </w:r>
      <w:r w:rsidR="009A4795">
        <w:rPr>
          <w:rFonts w:cstheme="minorHAnsi"/>
          <w:szCs w:val="24"/>
        </w:rPr>
        <w:t xml:space="preserve">was </w:t>
      </w:r>
      <w:r w:rsidRPr="00716506">
        <w:rPr>
          <w:rFonts w:cstheme="minorHAnsi"/>
          <w:szCs w:val="24"/>
        </w:rPr>
        <w:t xml:space="preserve">chosen from three main sectors: eBay, SMS chats and Wikiconflits chats. SMS chats </w:t>
      </w:r>
      <w:r w:rsidR="009A4795">
        <w:rPr>
          <w:rFonts w:cstheme="minorHAnsi"/>
          <w:szCs w:val="24"/>
        </w:rPr>
        <w:t>were</w:t>
      </w:r>
      <w:r w:rsidRPr="00716506">
        <w:rPr>
          <w:rFonts w:cstheme="minorHAnsi"/>
          <w:szCs w:val="24"/>
        </w:rPr>
        <w:t xml:space="preserve"> chosen as they are the most likely candidate for orality (Bader, 2002). These are to contrast with the Wikiconflits chats</w:t>
      </w:r>
      <w:sdt>
        <w:sdtPr>
          <w:rPr>
            <w:rFonts w:cstheme="minorHAnsi"/>
            <w:szCs w:val="24"/>
          </w:rPr>
          <w:tag w:val="goog_rdk_25"/>
          <w:id w:val="-1962805301"/>
        </w:sdtPr>
        <w:sdtEndPr/>
        <w:sdtContent>
          <w:r w:rsidR="009A4795">
            <w:rPr>
              <w:rFonts w:cstheme="minorHAnsi"/>
              <w:szCs w:val="24"/>
            </w:rPr>
            <w:t>,</w:t>
          </w:r>
        </w:sdtContent>
      </w:sdt>
      <w:r w:rsidRPr="00716506">
        <w:rPr>
          <w:rFonts w:cstheme="minorHAnsi"/>
          <w:szCs w:val="24"/>
        </w:rPr>
        <w:t xml:space="preserve"> as the content pertain</w:t>
      </w:r>
      <w:r w:rsidR="009A4795">
        <w:rPr>
          <w:rFonts w:cstheme="minorHAnsi"/>
          <w:szCs w:val="24"/>
        </w:rPr>
        <w:t>s</w:t>
      </w:r>
      <w:r w:rsidRPr="00716506">
        <w:rPr>
          <w:rFonts w:cstheme="minorHAnsi"/>
          <w:szCs w:val="24"/>
        </w:rPr>
        <w:t xml:space="preserve"> to scientific and intellectual discourse. Finally, eBay postings are to be seen here as a control as they do not intrinsically represent one conceptual discourse style over another.</w:t>
      </w:r>
    </w:p>
    <w:p w14:paraId="000000A2" w14:textId="175298CB" w:rsidR="00FE5824" w:rsidRPr="00716506" w:rsidRDefault="003B5699">
      <w:pPr>
        <w:rPr>
          <w:rFonts w:cstheme="minorHAnsi"/>
          <w:szCs w:val="24"/>
        </w:rPr>
      </w:pPr>
      <w:r w:rsidRPr="00716506">
        <w:rPr>
          <w:rFonts w:cstheme="minorHAnsi"/>
          <w:szCs w:val="24"/>
        </w:rPr>
        <w:t xml:space="preserve">Determining the </w:t>
      </w:r>
      <w:r w:rsidR="009A4795">
        <w:rPr>
          <w:rFonts w:cstheme="minorHAnsi"/>
          <w:szCs w:val="24"/>
        </w:rPr>
        <w:t xml:space="preserve">conceptual intent of </w:t>
      </w:r>
      <w:r w:rsidRPr="00716506">
        <w:rPr>
          <w:rFonts w:cstheme="minorHAnsi"/>
          <w:szCs w:val="24"/>
        </w:rPr>
        <w:t xml:space="preserve">discourse </w:t>
      </w:r>
      <w:sdt>
        <w:sdtPr>
          <w:rPr>
            <w:rFonts w:cstheme="minorHAnsi"/>
            <w:szCs w:val="24"/>
          </w:rPr>
          <w:tag w:val="goog_rdk_28"/>
          <w:id w:val="1353447450"/>
        </w:sdtPr>
        <w:sdtEndPr/>
        <w:sdtContent/>
      </w:sdt>
      <w:r w:rsidR="009A4795">
        <w:rPr>
          <w:rFonts w:cstheme="minorHAnsi"/>
          <w:szCs w:val="24"/>
        </w:rPr>
        <w:t>was</w:t>
      </w:r>
      <w:r w:rsidRPr="00716506">
        <w:rPr>
          <w:rFonts w:cstheme="minorHAnsi"/>
          <w:szCs w:val="24"/>
        </w:rPr>
        <w:t xml:space="preserve"> done using a multinomial naïve Bayes algorithm (Jurafsky &amp; Martin, 2020) and a simple, but </w:t>
      </w:r>
      <w:sdt>
        <w:sdtPr>
          <w:rPr>
            <w:rFonts w:cstheme="minorHAnsi"/>
            <w:szCs w:val="24"/>
          </w:rPr>
          <w:tag w:val="goog_rdk_29"/>
          <w:id w:val="1292716973"/>
        </w:sdtPr>
        <w:sdtEndPr/>
        <w:sdtContent/>
      </w:sdt>
      <w:r w:rsidRPr="00716506">
        <w:rPr>
          <w:rFonts w:cstheme="minorHAnsi"/>
          <w:szCs w:val="24"/>
        </w:rPr>
        <w:t>effect</w:t>
      </w:r>
      <w:r w:rsidR="009A4795">
        <w:rPr>
          <w:rFonts w:cstheme="minorHAnsi"/>
          <w:szCs w:val="24"/>
        </w:rPr>
        <w:t>ive</w:t>
      </w:r>
      <w:r w:rsidRPr="00716506">
        <w:rPr>
          <w:rFonts w:cstheme="minorHAnsi"/>
          <w:szCs w:val="24"/>
        </w:rPr>
        <w:t xml:space="preserve"> smoothing algorithm as proposed by Ng (1997) to address the OOV problem. </w:t>
      </w:r>
      <w:sdt>
        <w:sdtPr>
          <w:rPr>
            <w:rFonts w:cstheme="minorHAnsi"/>
            <w:szCs w:val="24"/>
          </w:rPr>
          <w:tag w:val="goog_rdk_30"/>
          <w:id w:val="-2016300776"/>
        </w:sdtPr>
        <w:sdtEndPr/>
        <w:sdtContent/>
      </w:sdt>
      <w:r w:rsidRPr="00716506">
        <w:rPr>
          <w:rFonts w:cstheme="minorHAnsi"/>
          <w:szCs w:val="24"/>
        </w:rPr>
        <w:t xml:space="preserve">Multinomial naïve Bayes, which will be referred </w:t>
      </w:r>
      <w:r w:rsidR="00A67D87">
        <w:rPr>
          <w:rFonts w:cstheme="minorHAnsi"/>
          <w:szCs w:val="24"/>
        </w:rPr>
        <w:t xml:space="preserve">henceforth </w:t>
      </w:r>
      <w:r w:rsidRPr="00716506">
        <w:rPr>
          <w:rFonts w:cstheme="minorHAnsi"/>
          <w:szCs w:val="24"/>
        </w:rPr>
        <w:t xml:space="preserve"> as naïve Bayes, requires training data for</w:t>
      </w:r>
      <w:r w:rsidR="00A67D87">
        <w:rPr>
          <w:rFonts w:cstheme="minorHAnsi"/>
          <w:szCs w:val="24"/>
        </w:rPr>
        <w:t xml:space="preserve"> it to</w:t>
      </w:r>
      <w:r w:rsidRPr="00716506">
        <w:rPr>
          <w:rFonts w:cstheme="minorHAnsi"/>
          <w:szCs w:val="24"/>
        </w:rPr>
        <w:t xml:space="preserve"> be able to properly determine the conceptual discourse type of a given document. Therefore, a scoring system</w:t>
      </w:r>
      <w:r w:rsidR="00A67D87">
        <w:rPr>
          <w:rFonts w:cstheme="minorHAnsi"/>
          <w:szCs w:val="24"/>
        </w:rPr>
        <w:t xml:space="preserve"> must first </w:t>
      </w:r>
      <w:r w:rsidRPr="00716506">
        <w:rPr>
          <w:rFonts w:cstheme="minorHAnsi"/>
          <w:szCs w:val="24"/>
        </w:rPr>
        <w:t xml:space="preserve">be developed that can automatically identify sentences according to their conceptual discourse type. </w:t>
      </w:r>
    </w:p>
    <w:p w14:paraId="000000A4" w14:textId="77777777" w:rsidR="00FE5824" w:rsidRPr="00716506" w:rsidRDefault="00FE5824" w:rsidP="003D057D">
      <w:pPr>
        <w:ind w:firstLine="0"/>
        <w:rPr>
          <w:rFonts w:cstheme="minorHAnsi"/>
          <w:szCs w:val="24"/>
        </w:rPr>
      </w:pPr>
    </w:p>
    <w:p w14:paraId="54E16F81" w14:textId="77777777" w:rsidR="00262A24" w:rsidRDefault="003B5699" w:rsidP="00262A24">
      <w:pPr>
        <w:pStyle w:val="berschrift1"/>
      </w:pPr>
      <w:bookmarkStart w:id="8" w:name="_heading=h.tyjcwt" w:colFirst="0" w:colLast="0"/>
      <w:bookmarkStart w:id="9" w:name="_Toc79596530"/>
      <w:bookmarkStart w:id="10" w:name="_Toc79609349"/>
      <w:bookmarkEnd w:id="8"/>
      <w:r w:rsidRPr="00716506">
        <w:lastRenderedPageBreak/>
        <w:t xml:space="preserve">Related </w:t>
      </w:r>
      <w:r w:rsidRPr="00262A24">
        <w:t>Works</w:t>
      </w:r>
      <w:bookmarkEnd w:id="9"/>
      <w:bookmarkEnd w:id="10"/>
      <w:r w:rsidRPr="00716506">
        <w:t xml:space="preserve"> </w:t>
      </w:r>
      <w:bookmarkStart w:id="11" w:name="_heading=h.3dy6vkm" w:colFirst="0" w:colLast="0"/>
      <w:bookmarkEnd w:id="11"/>
    </w:p>
    <w:p w14:paraId="000000A6" w14:textId="2D05DC4E" w:rsidR="00FE5824" w:rsidRPr="00262A24" w:rsidRDefault="003B5699" w:rsidP="00262A24">
      <w:pPr>
        <w:pStyle w:val="berschrift2"/>
      </w:pPr>
      <w:bookmarkStart w:id="12" w:name="_Toc79609350"/>
      <w:r w:rsidRPr="00262A24">
        <w:t>Theoretical Linguistics</w:t>
      </w:r>
      <w:bookmarkEnd w:id="12"/>
      <w:r w:rsidRPr="00262A24">
        <w:t xml:space="preserve"> </w:t>
      </w:r>
    </w:p>
    <w:p w14:paraId="000000A7" w14:textId="7E189F2A" w:rsidR="00FE5824" w:rsidRPr="00716506" w:rsidRDefault="003B5699">
      <w:pPr>
        <w:pBdr>
          <w:top w:val="nil"/>
          <w:left w:val="nil"/>
          <w:bottom w:val="nil"/>
          <w:right w:val="nil"/>
          <w:between w:val="nil"/>
        </w:pBdr>
        <w:rPr>
          <w:rFonts w:eastAsia="Georgia" w:cstheme="minorHAnsi"/>
          <w:color w:val="000000"/>
          <w:szCs w:val="24"/>
        </w:rPr>
      </w:pPr>
      <w:r w:rsidRPr="00716506">
        <w:rPr>
          <w:rFonts w:eastAsia="Georgia" w:cstheme="minorHAnsi"/>
          <w:color w:val="000000"/>
          <w:szCs w:val="24"/>
        </w:rPr>
        <w:t xml:space="preserve">Koch and Oesterreicher (1985) were </w:t>
      </w:r>
      <w:sdt>
        <w:sdtPr>
          <w:rPr>
            <w:rFonts w:cstheme="minorHAnsi"/>
            <w:szCs w:val="24"/>
          </w:rPr>
          <w:tag w:val="goog_rdk_35"/>
          <w:id w:val="788016578"/>
        </w:sdtPr>
        <w:sdtEndPr/>
        <w:sdtContent/>
      </w:sdt>
      <w:r w:rsidR="00F84070">
        <w:rPr>
          <w:rFonts w:eastAsia="Georgia" w:cstheme="minorHAnsi"/>
          <w:color w:val="000000"/>
          <w:szCs w:val="24"/>
        </w:rPr>
        <w:t xml:space="preserve">constructed </w:t>
      </w:r>
      <w:r w:rsidRPr="00716506">
        <w:rPr>
          <w:rFonts w:eastAsia="Georgia" w:cstheme="minorHAnsi"/>
          <w:color w:val="000000"/>
          <w:szCs w:val="24"/>
        </w:rPr>
        <w:t xml:space="preserve">the paradigm of literacy and orality. They did this by providing a distinction between the medial and the conceptual facets of language. Koch and Oesterreicher (2007) offered a more detailed explanation regarding the medial and conceptual discourse types by expanding their examples and explanations to include German and English. Furthermore, they also place focus on sociolinguistic aspects regarding this paradigm by mentioning </w:t>
      </w:r>
      <w:r w:rsidRPr="00716506">
        <w:rPr>
          <w:rFonts w:eastAsia="Georgia" w:cstheme="minorHAnsi"/>
          <w:i/>
          <w:color w:val="000000"/>
          <w:szCs w:val="24"/>
        </w:rPr>
        <w:t>Distanzsprache</w:t>
      </w:r>
      <w:r w:rsidRPr="00716506">
        <w:rPr>
          <w:rFonts w:eastAsia="Georgia" w:cstheme="minorHAnsi"/>
          <w:color w:val="000000"/>
          <w:szCs w:val="24"/>
        </w:rPr>
        <w:t xml:space="preserve"> and </w:t>
      </w:r>
      <w:r w:rsidRPr="00716506">
        <w:rPr>
          <w:rFonts w:eastAsia="Georgia" w:cstheme="minorHAnsi"/>
          <w:i/>
          <w:color w:val="000000"/>
          <w:szCs w:val="24"/>
        </w:rPr>
        <w:t>Nähesprache</w:t>
      </w:r>
      <w:sdt>
        <w:sdtPr>
          <w:rPr>
            <w:rFonts w:cstheme="minorHAnsi"/>
            <w:szCs w:val="24"/>
          </w:rPr>
          <w:tag w:val="goog_rdk_36"/>
          <w:id w:val="60688753"/>
        </w:sdtPr>
        <w:sdtEndPr/>
        <w:sdtContent/>
      </w:sdt>
      <w:r w:rsidR="00F84070">
        <w:rPr>
          <w:rFonts w:eastAsia="Georgia" w:cstheme="minorHAnsi"/>
          <w:color w:val="000000"/>
          <w:szCs w:val="24"/>
        </w:rPr>
        <w:t>, w</w:t>
      </w:r>
      <w:r w:rsidRPr="00716506">
        <w:rPr>
          <w:rFonts w:eastAsia="Georgia" w:cstheme="minorHAnsi"/>
          <w:color w:val="000000"/>
          <w:szCs w:val="24"/>
        </w:rPr>
        <w:t>hich are additional factors crucial to identifying literacy and orality</w:t>
      </w:r>
      <w:r w:rsidR="00F84070">
        <w:rPr>
          <w:rFonts w:eastAsia="Georgia" w:cstheme="minorHAnsi"/>
          <w:color w:val="000000"/>
          <w:szCs w:val="24"/>
        </w:rPr>
        <w:t>.</w:t>
      </w:r>
    </w:p>
    <w:p w14:paraId="000000A8" w14:textId="6EFA40DD" w:rsidR="00FE5824" w:rsidRPr="00716506" w:rsidRDefault="003B5699">
      <w:pPr>
        <w:pBdr>
          <w:top w:val="nil"/>
          <w:left w:val="nil"/>
          <w:bottom w:val="nil"/>
          <w:right w:val="nil"/>
          <w:between w:val="nil"/>
        </w:pBdr>
        <w:rPr>
          <w:rFonts w:eastAsia="Georgia" w:cstheme="minorHAnsi"/>
          <w:color w:val="000000"/>
          <w:szCs w:val="24"/>
        </w:rPr>
      </w:pPr>
      <w:r w:rsidRPr="00716506">
        <w:rPr>
          <w:rFonts w:eastAsia="Georgia" w:cstheme="minorHAnsi"/>
          <w:color w:val="000000"/>
          <w:szCs w:val="24"/>
        </w:rPr>
        <w:t>Distanzsprache represents how far removed the speaker is mentally, conceptually and physically from other speakers. Situations that are more of a personal and physical nature will often be assigned to the category of Nähesprache. As the specific object language here in question is French, there are French-specific elements that are to be taken in</w:t>
      </w:r>
      <w:sdt>
        <w:sdtPr>
          <w:rPr>
            <w:rFonts w:cstheme="minorHAnsi"/>
            <w:szCs w:val="24"/>
          </w:rPr>
          <w:tag w:val="goog_rdk_39"/>
          <w:id w:val="1203986469"/>
        </w:sdtPr>
        <w:sdtEndPr/>
        <w:sdtContent/>
      </w:sdt>
      <w:r w:rsidRPr="00716506">
        <w:rPr>
          <w:rFonts w:eastAsia="Georgia" w:cstheme="minorHAnsi"/>
          <w:color w:val="000000"/>
          <w:szCs w:val="24"/>
        </w:rPr>
        <w:t xml:space="preserve">to </w:t>
      </w:r>
      <w:r w:rsidR="004D3398">
        <w:rPr>
          <w:rFonts w:eastAsia="Georgia" w:cstheme="minorHAnsi"/>
          <w:color w:val="000000"/>
          <w:szCs w:val="24"/>
        </w:rPr>
        <w:t xml:space="preserve">account </w:t>
      </w:r>
      <w:r w:rsidRPr="00716506">
        <w:rPr>
          <w:rFonts w:eastAsia="Georgia" w:cstheme="minorHAnsi"/>
          <w:color w:val="000000"/>
          <w:szCs w:val="24"/>
        </w:rPr>
        <w:t xml:space="preserve">and </w:t>
      </w:r>
      <w:sdt>
        <w:sdtPr>
          <w:rPr>
            <w:rFonts w:cstheme="minorHAnsi"/>
            <w:szCs w:val="24"/>
          </w:rPr>
          <w:tag w:val="goog_rdk_40"/>
          <w:id w:val="1965920458"/>
        </w:sdtPr>
        <w:sdtEndPr/>
        <w:sdtContent/>
      </w:sdt>
      <w:r w:rsidR="004D3398">
        <w:rPr>
          <w:rFonts w:eastAsia="Georgia" w:cstheme="minorHAnsi"/>
          <w:color w:val="000000"/>
          <w:szCs w:val="24"/>
        </w:rPr>
        <w:t xml:space="preserve">are </w:t>
      </w:r>
      <w:r w:rsidRPr="00716506">
        <w:rPr>
          <w:rFonts w:eastAsia="Georgia" w:cstheme="minorHAnsi"/>
          <w:color w:val="000000"/>
          <w:szCs w:val="24"/>
        </w:rPr>
        <w:t xml:space="preserve">instrumental in determining the necessary features for language independent classification criteria. </w:t>
      </w:r>
    </w:p>
    <w:p w14:paraId="000000A9" w14:textId="7AB59980" w:rsidR="00FE5824" w:rsidRPr="00716506" w:rsidRDefault="003B5699">
      <w:pPr>
        <w:pBdr>
          <w:top w:val="nil"/>
          <w:left w:val="nil"/>
          <w:bottom w:val="nil"/>
          <w:right w:val="nil"/>
          <w:between w:val="nil"/>
        </w:pBdr>
        <w:rPr>
          <w:rFonts w:eastAsia="Georgia" w:cstheme="minorHAnsi"/>
          <w:color w:val="000000"/>
          <w:szCs w:val="24"/>
        </w:rPr>
      </w:pPr>
      <w:r w:rsidRPr="00716506">
        <w:rPr>
          <w:rFonts w:eastAsia="Georgia" w:cstheme="minorHAnsi"/>
          <w:color w:val="000000"/>
          <w:szCs w:val="24"/>
        </w:rPr>
        <w:t xml:space="preserve">Even though Müller (1975) predates Koch and Oesterreicher (1985), the notion of literacy and orality was already known to Müller (1975) who refers to them as </w:t>
      </w:r>
      <w:r w:rsidRPr="00716506">
        <w:rPr>
          <w:rFonts w:eastAsia="Georgia" w:cstheme="minorHAnsi"/>
          <w:i/>
          <w:color w:val="000000"/>
          <w:szCs w:val="24"/>
        </w:rPr>
        <w:t>français parlé, message oral, languée</w:t>
      </w:r>
      <w:r w:rsidRPr="00716506">
        <w:rPr>
          <w:rFonts w:eastAsia="Georgia" w:cstheme="minorHAnsi"/>
          <w:color w:val="000000"/>
          <w:szCs w:val="24"/>
        </w:rPr>
        <w:t xml:space="preserve"> and </w:t>
      </w:r>
      <w:r w:rsidRPr="00716506">
        <w:rPr>
          <w:rFonts w:eastAsia="Georgia" w:cstheme="minorHAnsi"/>
          <w:i/>
          <w:color w:val="000000"/>
          <w:szCs w:val="24"/>
        </w:rPr>
        <w:t>français écrit, message écrit, langue écrite, langage écrit</w:t>
      </w:r>
      <w:r w:rsidRPr="00716506">
        <w:rPr>
          <w:rFonts w:eastAsia="Georgia" w:cstheme="minorHAnsi"/>
          <w:color w:val="000000"/>
          <w:szCs w:val="24"/>
        </w:rPr>
        <w:t xml:space="preserve"> respectively. Müller (1975) explores this distinction and how it is realized chronologically, quantitatively, qualitatively, diatopically,</w:t>
      </w:r>
      <w:r w:rsidR="004D3398">
        <w:rPr>
          <w:rFonts w:cstheme="minorHAnsi"/>
          <w:szCs w:val="24"/>
        </w:rPr>
        <w:t xml:space="preserve"> and </w:t>
      </w:r>
      <w:r w:rsidRPr="00716506">
        <w:rPr>
          <w:rFonts w:eastAsia="Georgia" w:cstheme="minorHAnsi"/>
          <w:color w:val="000000"/>
          <w:szCs w:val="24"/>
        </w:rPr>
        <w:t xml:space="preserve">diastratically within the French language. </w:t>
      </w:r>
    </w:p>
    <w:p w14:paraId="000000AA" w14:textId="77777777" w:rsidR="00FE5824" w:rsidRPr="00716506" w:rsidRDefault="003B5699" w:rsidP="00262A24">
      <w:pPr>
        <w:pStyle w:val="berschrift2"/>
      </w:pPr>
      <w:bookmarkStart w:id="13" w:name="_heading=h.1t3h5sf" w:colFirst="0" w:colLast="0"/>
      <w:bookmarkStart w:id="14" w:name="_Toc79609351"/>
      <w:bookmarkEnd w:id="13"/>
      <w:r w:rsidRPr="00716506">
        <w:t>Computational Linguistics</w:t>
      </w:r>
      <w:bookmarkEnd w:id="14"/>
      <w:r w:rsidRPr="00716506">
        <w:t xml:space="preserve"> </w:t>
      </w:r>
    </w:p>
    <w:p w14:paraId="000000AC" w14:textId="49CF1D3A" w:rsidR="00FE5824" w:rsidRPr="00716506" w:rsidRDefault="003B5699" w:rsidP="004D3398">
      <w:pPr>
        <w:rPr>
          <w:rFonts w:cstheme="minorHAnsi"/>
          <w:szCs w:val="24"/>
        </w:rPr>
      </w:pPr>
      <w:r w:rsidRPr="00716506">
        <w:rPr>
          <w:rFonts w:cstheme="minorHAnsi"/>
          <w:szCs w:val="24"/>
        </w:rPr>
        <w:t xml:space="preserve">Using a naïve Bayes classifier for text classification purposes is in of itself not a new process (Jurafsky &amp; Martin, 2020). However, </w:t>
      </w:r>
      <w:sdt>
        <w:sdtPr>
          <w:rPr>
            <w:rFonts w:cstheme="minorHAnsi"/>
            <w:szCs w:val="24"/>
          </w:rPr>
          <w:tag w:val="goog_rdk_42"/>
          <w:id w:val="1581249538"/>
        </w:sdtPr>
        <w:sdtEndPr/>
        <w:sdtContent/>
      </w:sdt>
      <w:r w:rsidRPr="00716506">
        <w:rPr>
          <w:rFonts w:cstheme="minorHAnsi"/>
          <w:szCs w:val="24"/>
        </w:rPr>
        <w:t>using this method to identify literacy and orality in any given tex</w:t>
      </w:r>
      <w:r w:rsidR="004D3398">
        <w:rPr>
          <w:rFonts w:cstheme="minorHAnsi"/>
          <w:szCs w:val="24"/>
        </w:rPr>
        <w:t xml:space="preserve">t does involve some of the same techniques. </w:t>
      </w:r>
      <w:r w:rsidRPr="00716506">
        <w:rPr>
          <w:rFonts w:cstheme="minorHAnsi"/>
          <w:szCs w:val="24"/>
        </w:rPr>
        <w:t>Ortmann and Dipper (2019) explore the ideas as proposed by various authors (</w:t>
      </w:r>
      <w:sdt>
        <w:sdtPr>
          <w:rPr>
            <w:rFonts w:cstheme="minorHAnsi"/>
            <w:szCs w:val="24"/>
          </w:rPr>
          <w:tag w:val="goog_rdk_43"/>
          <w:id w:val="-1941443415"/>
        </w:sdtPr>
        <w:sdtEndPr/>
        <w:sdtContent/>
      </w:sdt>
      <w:r w:rsidRPr="00716506">
        <w:rPr>
          <w:rFonts w:cstheme="minorHAnsi"/>
          <w:szCs w:val="24"/>
        </w:rPr>
        <w:t>Bader</w:t>
      </w:r>
      <w:r w:rsidR="004D3398">
        <w:rPr>
          <w:rFonts w:cstheme="minorHAnsi"/>
          <w:szCs w:val="24"/>
        </w:rPr>
        <w:t>,</w:t>
      </w:r>
      <w:r w:rsidRPr="00716506">
        <w:rPr>
          <w:rFonts w:cstheme="minorHAnsi"/>
          <w:szCs w:val="24"/>
        </w:rPr>
        <w:t xml:space="preserve"> 2002; Koch &amp; Oesterreicher 1985; Rehm 2002) to be able to automatically identify literate and oral discourse in modern German texts. Ortmann and Dipper (2020) applied the same methodology to assess the literacy and orality regarding historical texts. This was done by using a slightly altered feature set that is more fitting for historical texts</w:t>
      </w:r>
      <w:r w:rsidR="004D3398">
        <w:rPr>
          <w:rFonts w:cstheme="minorHAnsi"/>
          <w:szCs w:val="24"/>
        </w:rPr>
        <w:t>,</w:t>
      </w:r>
      <w:r w:rsidRPr="00716506">
        <w:rPr>
          <w:rFonts w:cstheme="minorHAnsi"/>
          <w:szCs w:val="24"/>
        </w:rPr>
        <w:t xml:space="preserve"> as the non-</w:t>
      </w:r>
      <w:r w:rsidRPr="00716506">
        <w:rPr>
          <w:rFonts w:cstheme="minorHAnsi"/>
          <w:szCs w:val="24"/>
        </w:rPr>
        <w:lastRenderedPageBreak/>
        <w:t xml:space="preserve">standardized nature of historical documents cannot be properly analyzed using modern criteria (Ortmann &amp; Dipper, 2020). </w:t>
      </w:r>
    </w:p>
    <w:p w14:paraId="000000AD" w14:textId="77777777" w:rsidR="00FE5824" w:rsidRPr="00716506" w:rsidRDefault="003B5699">
      <w:pPr>
        <w:rPr>
          <w:rFonts w:cstheme="minorHAnsi"/>
          <w:szCs w:val="24"/>
        </w:rPr>
      </w:pPr>
      <w:r w:rsidRPr="00716506">
        <w:rPr>
          <w:rFonts w:cstheme="minorHAnsi"/>
          <w:szCs w:val="24"/>
        </w:rPr>
        <w:t>Bader (2002) provides a rounded, general approach to properly assess literacy and orality in texts in the same vein as Müller (1975). Bader (2002) applies the analyses to digital communication, e.g., e-mail, chat, newsgroups, etc., while also providing features to identify the precise nature of individual excerpts from said communication. Rehm (2002) offers a more restricted analysis by only detailing the nature, characteristics and features of written language on the internet e.g., e-mail, chat data, websites, etc. at the time of publication.</w:t>
      </w:r>
    </w:p>
    <w:p w14:paraId="000000AE" w14:textId="77777777" w:rsidR="00FE5824" w:rsidRPr="00716506" w:rsidRDefault="003B5699" w:rsidP="00262A24">
      <w:pPr>
        <w:pStyle w:val="berschrift1"/>
      </w:pPr>
      <w:bookmarkStart w:id="15" w:name="_heading=h.4d34og8" w:colFirst="0" w:colLast="0"/>
      <w:bookmarkStart w:id="16" w:name="_Toc79596531"/>
      <w:bookmarkStart w:id="17" w:name="_Toc79609352"/>
      <w:bookmarkEnd w:id="15"/>
      <w:r w:rsidRPr="00716506">
        <w:t>Language as a Construct</w:t>
      </w:r>
      <w:bookmarkEnd w:id="16"/>
      <w:bookmarkEnd w:id="17"/>
      <w:r w:rsidRPr="00716506">
        <w:t xml:space="preserve"> </w:t>
      </w:r>
    </w:p>
    <w:p w14:paraId="000000AF" w14:textId="77777777" w:rsidR="00FE5824" w:rsidRPr="00716506" w:rsidRDefault="003B5699" w:rsidP="00262A24">
      <w:pPr>
        <w:pStyle w:val="berschrift2"/>
      </w:pPr>
      <w:bookmarkStart w:id="18" w:name="_heading=h.2s8eyo1" w:colFirst="0" w:colLast="0"/>
      <w:bookmarkStart w:id="19" w:name="_Toc79609353"/>
      <w:bookmarkEnd w:id="18"/>
      <w:r w:rsidRPr="00716506">
        <w:t>General Features of Language</w:t>
      </w:r>
      <w:bookmarkEnd w:id="19"/>
    </w:p>
    <w:p w14:paraId="000000B1" w14:textId="3149E6FB" w:rsidR="00FE5824" w:rsidRPr="00716506" w:rsidRDefault="003B5699">
      <w:pPr>
        <w:rPr>
          <w:rFonts w:cstheme="minorHAnsi"/>
          <w:szCs w:val="24"/>
        </w:rPr>
      </w:pPr>
      <w:r w:rsidRPr="00716506">
        <w:rPr>
          <w:rFonts w:cstheme="minorHAnsi"/>
          <w:szCs w:val="24"/>
        </w:rPr>
        <w:t>Language, as a mode of communication, is something of which humans have been capable for around 100,000 years (Stein, 2014). Human langua</w:t>
      </w:r>
      <w:sdt>
        <w:sdtPr>
          <w:rPr>
            <w:rFonts w:cstheme="minorHAnsi"/>
            <w:szCs w:val="24"/>
          </w:rPr>
          <w:tag w:val="goog_rdk_49"/>
          <w:id w:val="824087405"/>
        </w:sdtPr>
        <w:sdtEndPr/>
        <w:sdtContent/>
      </w:sdt>
      <w:r w:rsidRPr="00716506">
        <w:rPr>
          <w:rFonts w:cstheme="minorHAnsi"/>
          <w:szCs w:val="24"/>
        </w:rPr>
        <w:t>ge</w:t>
      </w:r>
      <w:r w:rsidR="004D3398">
        <w:rPr>
          <w:rFonts w:cstheme="minorHAnsi"/>
          <w:szCs w:val="24"/>
        </w:rPr>
        <w:t xml:space="preserve"> </w:t>
      </w:r>
      <w:r w:rsidRPr="00716506">
        <w:rPr>
          <w:rFonts w:cstheme="minorHAnsi"/>
          <w:szCs w:val="24"/>
        </w:rPr>
        <w:t xml:space="preserve"> is first and foremost, the production of audible sounds,</w:t>
      </w:r>
      <w:sdt>
        <w:sdtPr>
          <w:rPr>
            <w:rFonts w:cstheme="minorHAnsi"/>
            <w:szCs w:val="24"/>
          </w:rPr>
          <w:tag w:val="goog_rdk_50"/>
          <w:id w:val="-749739109"/>
        </w:sdtPr>
        <w:sdtEndPr/>
        <w:sdtContent/>
      </w:sdt>
      <w:r w:rsidRPr="00716506">
        <w:rPr>
          <w:rFonts w:cstheme="minorHAnsi"/>
          <w:szCs w:val="24"/>
        </w:rPr>
        <w:t xml:space="preserve"> i.e., speech (Bader, 2002). De Saussur</w:t>
      </w:r>
      <w:sdt>
        <w:sdtPr>
          <w:rPr>
            <w:rFonts w:cstheme="minorHAnsi"/>
            <w:szCs w:val="24"/>
          </w:rPr>
          <w:tag w:val="goog_rdk_51"/>
          <w:id w:val="-530187158"/>
        </w:sdtPr>
        <w:sdtEndPr/>
        <w:sdtContent/>
      </w:sdt>
      <w:r w:rsidRPr="00716506">
        <w:rPr>
          <w:rFonts w:cstheme="minorHAnsi"/>
          <w:szCs w:val="24"/>
        </w:rPr>
        <w:t xml:space="preserve">e makes the distinction of </w:t>
      </w:r>
      <w:r w:rsidRPr="00716506">
        <w:rPr>
          <w:rFonts w:cstheme="minorHAnsi"/>
          <w:i/>
          <w:szCs w:val="24"/>
        </w:rPr>
        <w:t>parole</w:t>
      </w:r>
      <w:r w:rsidRPr="00716506">
        <w:rPr>
          <w:rFonts w:cstheme="minorHAnsi"/>
          <w:szCs w:val="24"/>
        </w:rPr>
        <w:t xml:space="preserve"> versus </w:t>
      </w:r>
      <w:r w:rsidRPr="00716506">
        <w:rPr>
          <w:rFonts w:cstheme="minorHAnsi"/>
          <w:i/>
          <w:szCs w:val="24"/>
        </w:rPr>
        <w:t>langue</w:t>
      </w:r>
      <w:r w:rsidR="004D3398">
        <w:rPr>
          <w:rFonts w:cstheme="minorHAnsi"/>
          <w:i/>
          <w:szCs w:val="24"/>
        </w:rPr>
        <w:t xml:space="preserve"> </w:t>
      </w:r>
      <w:r w:rsidR="004D3398" w:rsidRPr="00716506">
        <w:rPr>
          <w:rFonts w:cstheme="minorHAnsi"/>
          <w:szCs w:val="24"/>
        </w:rPr>
        <w:t>(Stein, 2014)</w:t>
      </w:r>
      <w:r w:rsidR="004D3398">
        <w:rPr>
          <w:rFonts w:cstheme="minorHAnsi"/>
          <w:szCs w:val="24"/>
        </w:rPr>
        <w:t>,</w:t>
      </w:r>
      <w:r w:rsidR="00210FAD">
        <w:rPr>
          <w:rFonts w:cstheme="minorHAnsi"/>
          <w:szCs w:val="24"/>
        </w:rPr>
        <w:t xml:space="preserve"> p</w:t>
      </w:r>
      <w:r w:rsidRPr="00716506">
        <w:rPr>
          <w:rFonts w:cstheme="minorHAnsi"/>
          <w:szCs w:val="24"/>
        </w:rPr>
        <w:t>arole being the actual realization of language</w:t>
      </w:r>
      <w:r w:rsidR="00210FAD">
        <w:rPr>
          <w:rFonts w:cstheme="minorHAnsi"/>
          <w:szCs w:val="24"/>
        </w:rPr>
        <w:t>, l</w:t>
      </w:r>
      <w:r w:rsidRPr="00716506">
        <w:rPr>
          <w:rFonts w:cstheme="minorHAnsi"/>
          <w:szCs w:val="24"/>
        </w:rPr>
        <w:t xml:space="preserve">angue being the virtual construct of a given language that could be realized by a speaker (Stein, 2014). </w:t>
      </w:r>
    </w:p>
    <w:tbl>
      <w:tblPr>
        <w:tblStyle w:val="a1"/>
        <w:tblpPr w:leftFromText="141" w:rightFromText="141" w:vertAnchor="text" w:horzAnchor="page" w:tblpX="6091" w:tblpY="1823"/>
        <w:tblOverlap w:val="never"/>
        <w:tblW w:w="3657" w:type="dxa"/>
        <w:tblInd w:w="0" w:type="dxa"/>
        <w:tblLayout w:type="fixed"/>
        <w:tblLook w:val="0400" w:firstRow="0" w:lastRow="0" w:firstColumn="0" w:lastColumn="0" w:noHBand="0" w:noVBand="1"/>
      </w:tblPr>
      <w:tblGrid>
        <w:gridCol w:w="3657"/>
      </w:tblGrid>
      <w:tr w:rsidR="000548E9" w:rsidRPr="00820BBD" w14:paraId="3D21F866" w14:textId="77777777" w:rsidTr="000548E9">
        <w:trPr>
          <w:trHeight w:val="2686"/>
        </w:trPr>
        <w:tc>
          <w:tcPr>
            <w:tcW w:w="3657" w:type="dxa"/>
          </w:tcPr>
          <w:p w14:paraId="5B7F490A" w14:textId="77777777" w:rsidR="000548E9" w:rsidRPr="00820BBD" w:rsidRDefault="000548E9" w:rsidP="000548E9">
            <w:pPr>
              <w:tabs>
                <w:tab w:val="center" w:pos="3704"/>
                <w:tab w:val="right" w:pos="7408"/>
              </w:tabs>
              <w:ind w:right="960"/>
              <w:jc w:val="right"/>
              <w:rPr>
                <w:rFonts w:cstheme="minorHAnsi"/>
                <w:sz w:val="24"/>
                <w:szCs w:val="24"/>
              </w:rPr>
            </w:pPr>
            <w:r w:rsidRPr="00820BBD">
              <w:rPr>
                <w:rFonts w:cstheme="minorHAnsi"/>
                <w:noProof/>
                <w:sz w:val="24"/>
                <w:szCs w:val="24"/>
              </w:rPr>
              <w:drawing>
                <wp:inline distT="0" distB="0" distL="0" distR="0" wp14:anchorId="0280B429" wp14:editId="1E8C34BB">
                  <wp:extent cx="2134152" cy="1537804"/>
                  <wp:effectExtent l="19050" t="19050" r="19050" b="24765"/>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137014" cy="1539867"/>
                          </a:xfrm>
                          <a:prstGeom prst="rect">
                            <a:avLst/>
                          </a:prstGeom>
                          <a:ln w="12700">
                            <a:solidFill>
                              <a:srgbClr val="000000"/>
                            </a:solidFill>
                            <a:prstDash val="solid"/>
                          </a:ln>
                        </pic:spPr>
                      </pic:pic>
                    </a:graphicData>
                  </a:graphic>
                </wp:inline>
              </w:drawing>
            </w:r>
          </w:p>
        </w:tc>
      </w:tr>
      <w:tr w:rsidR="000548E9" w:rsidRPr="00820BBD" w14:paraId="7C84821E" w14:textId="77777777" w:rsidTr="000548E9">
        <w:trPr>
          <w:trHeight w:val="543"/>
        </w:trPr>
        <w:tc>
          <w:tcPr>
            <w:tcW w:w="3657" w:type="dxa"/>
          </w:tcPr>
          <w:p w14:paraId="5B432CE1" w14:textId="77777777" w:rsidR="000548E9" w:rsidRPr="007C78E0" w:rsidRDefault="000548E9" w:rsidP="000548E9">
            <w:pPr>
              <w:pStyle w:val="berschrift5"/>
              <w:outlineLvl w:val="4"/>
              <w:rPr>
                <w:sz w:val="24"/>
              </w:rPr>
            </w:pPr>
            <w:bookmarkStart w:id="20" w:name="_Toc79608623"/>
            <w:r w:rsidRPr="007C78E0">
              <w:rPr>
                <w:sz w:val="24"/>
              </w:rPr>
              <w:t>Bühler Organ-Modell</w:t>
            </w:r>
            <w:bookmarkEnd w:id="20"/>
          </w:p>
          <w:p w14:paraId="3B1DAD0C" w14:textId="77777777" w:rsidR="000548E9" w:rsidRPr="00820BBD" w:rsidRDefault="000548E9" w:rsidP="000548E9">
            <w:pPr>
              <w:tabs>
                <w:tab w:val="left" w:pos="3715"/>
              </w:tabs>
              <w:ind w:right="480" w:firstLine="284"/>
              <w:jc w:val="center"/>
              <w:rPr>
                <w:rFonts w:cstheme="minorHAnsi"/>
                <w:sz w:val="24"/>
                <w:szCs w:val="24"/>
              </w:rPr>
            </w:pPr>
            <w:r w:rsidRPr="00820BBD">
              <w:rPr>
                <w:rFonts w:cstheme="minorHAnsi"/>
                <w:sz w:val="24"/>
                <w:szCs w:val="24"/>
              </w:rPr>
              <w:t>(Stein, 2014, p. 1)</w:t>
            </w:r>
          </w:p>
        </w:tc>
      </w:tr>
    </w:tbl>
    <w:p w14:paraId="000000B2" w14:textId="03CFA762" w:rsidR="00FE5824" w:rsidRPr="00716506" w:rsidRDefault="000548E9">
      <w:pPr>
        <w:rPr>
          <w:rFonts w:cstheme="minorHAnsi"/>
          <w:szCs w:val="24"/>
        </w:rPr>
      </w:pPr>
      <w:r w:rsidRPr="00716506">
        <w:rPr>
          <w:rFonts w:cstheme="minorHAnsi"/>
          <w:szCs w:val="24"/>
        </w:rPr>
        <w:t xml:space="preserve"> </w:t>
      </w:r>
      <w:r w:rsidR="003B5699" w:rsidRPr="00716506">
        <w:rPr>
          <w:rFonts w:cstheme="minorHAnsi"/>
          <w:szCs w:val="24"/>
        </w:rPr>
        <w:t xml:space="preserve">The language system is simply the aggregation of conventions, norms, value and opposition. The value of a given word, be it phonetic or graphic, is that it can be distinguished from another element. If there is a distinction between these two elements, then opposition is present (Stein, 2014). Should they have the same function, then it would be necessary to refer to them as variants of one another. </w:t>
      </w:r>
    </w:p>
    <w:p w14:paraId="000000B8" w14:textId="60EC6595" w:rsidR="00FE5824" w:rsidRPr="00716506" w:rsidRDefault="003B5699" w:rsidP="006356FD">
      <w:pPr>
        <w:rPr>
          <w:rFonts w:cstheme="minorHAnsi"/>
          <w:szCs w:val="24"/>
        </w:rPr>
      </w:pPr>
      <w:r w:rsidRPr="00716506">
        <w:rPr>
          <w:rFonts w:cstheme="minorHAnsi"/>
          <w:szCs w:val="24"/>
        </w:rPr>
        <w:t>A final important aspect of language is the relationship that speakers have to one another. More specifically, how communication can work between speakers</w:t>
      </w:r>
      <w:r w:rsidR="000548E9">
        <w:rPr>
          <w:rFonts w:cstheme="minorHAnsi"/>
          <w:szCs w:val="24"/>
        </w:rPr>
        <w:t xml:space="preserve">. </w:t>
      </w:r>
      <w:r w:rsidR="009639A2" w:rsidRPr="00716506">
        <w:rPr>
          <w:rFonts w:cstheme="minorHAnsi"/>
          <w:szCs w:val="24"/>
        </w:rPr>
        <w:t>The organ model</w:t>
      </w:r>
      <w:r w:rsidR="006356FD">
        <w:rPr>
          <w:rFonts w:cstheme="minorHAnsi"/>
          <w:szCs w:val="24"/>
        </w:rPr>
        <w:t>, as seen in figure 1,</w:t>
      </w:r>
      <w:r w:rsidR="009639A2" w:rsidRPr="00716506">
        <w:rPr>
          <w:rFonts w:cstheme="minorHAnsi"/>
          <w:szCs w:val="24"/>
        </w:rPr>
        <w:t xml:space="preserve"> is a communication model that models the way linguistic information is received and processed. Every communication process consists of three essential parts: </w:t>
      </w:r>
      <w:r w:rsidR="009639A2" w:rsidRPr="00716506">
        <w:rPr>
          <w:rFonts w:cstheme="minorHAnsi"/>
          <w:i/>
          <w:szCs w:val="24"/>
        </w:rPr>
        <w:t>Sender</w:t>
      </w:r>
      <w:r w:rsidR="009639A2" w:rsidRPr="00716506">
        <w:rPr>
          <w:rFonts w:cstheme="minorHAnsi"/>
          <w:szCs w:val="24"/>
        </w:rPr>
        <w:t xml:space="preserve">, </w:t>
      </w:r>
      <w:r w:rsidR="009639A2" w:rsidRPr="00716506">
        <w:rPr>
          <w:rFonts w:cstheme="minorHAnsi"/>
          <w:i/>
          <w:szCs w:val="24"/>
        </w:rPr>
        <w:t>Empfänger</w:t>
      </w:r>
      <w:r w:rsidR="009639A2" w:rsidRPr="00716506">
        <w:rPr>
          <w:rFonts w:cstheme="minorHAnsi"/>
          <w:szCs w:val="24"/>
        </w:rPr>
        <w:t xml:space="preserve"> and </w:t>
      </w:r>
      <w:sdt>
        <w:sdtPr>
          <w:rPr>
            <w:rFonts w:cstheme="minorHAnsi"/>
            <w:szCs w:val="24"/>
          </w:rPr>
          <w:tag w:val="goog_rdk_56"/>
          <w:id w:val="220805962"/>
        </w:sdtPr>
        <w:sdtEndPr/>
        <w:sdtContent/>
      </w:sdt>
      <w:r w:rsidR="009639A2" w:rsidRPr="00EB109C">
        <w:rPr>
          <w:rFonts w:cstheme="minorHAnsi"/>
          <w:i/>
          <w:iCs/>
          <w:szCs w:val="24"/>
        </w:rPr>
        <w:t>Gegenstände</w:t>
      </w:r>
      <w:r w:rsidR="009639A2" w:rsidRPr="00716506">
        <w:rPr>
          <w:rFonts w:cstheme="minorHAnsi"/>
          <w:szCs w:val="24"/>
        </w:rPr>
        <w:t xml:space="preserve"> und </w:t>
      </w:r>
      <w:r w:rsidR="009639A2" w:rsidRPr="00EB109C">
        <w:rPr>
          <w:rFonts w:cstheme="minorHAnsi"/>
          <w:szCs w:val="24"/>
        </w:rPr>
        <w:t>Sachverhalte</w:t>
      </w:r>
      <w:r w:rsidR="009639A2" w:rsidRPr="00716506">
        <w:rPr>
          <w:rFonts w:cstheme="minorHAnsi"/>
          <w:szCs w:val="24"/>
        </w:rPr>
        <w:t xml:space="preserve">. </w:t>
      </w:r>
      <w:r w:rsidR="009639A2" w:rsidRPr="00716506">
        <w:rPr>
          <w:rFonts w:cstheme="minorHAnsi"/>
          <w:i/>
          <w:szCs w:val="24"/>
        </w:rPr>
        <w:lastRenderedPageBreak/>
        <w:t>Sender</w:t>
      </w:r>
      <w:r w:rsidR="009639A2" w:rsidRPr="00716506">
        <w:rPr>
          <w:rFonts w:cstheme="minorHAnsi"/>
          <w:szCs w:val="24"/>
        </w:rPr>
        <w:t xml:space="preserve"> is the speaker, with </w:t>
      </w:r>
      <w:r w:rsidR="009639A2" w:rsidRPr="00716506">
        <w:rPr>
          <w:rFonts w:cstheme="minorHAnsi"/>
          <w:i/>
          <w:szCs w:val="24"/>
        </w:rPr>
        <w:t>Empfänger</w:t>
      </w:r>
      <w:r w:rsidR="009639A2" w:rsidRPr="00716506">
        <w:rPr>
          <w:rFonts w:cstheme="minorHAnsi"/>
          <w:szCs w:val="24"/>
        </w:rPr>
        <w:t xml:space="preserve"> being the listener. Gegenstände und Sachverhalte are the messages being transmitted.</w:t>
      </w:r>
      <w:r w:rsidR="006356FD">
        <w:rPr>
          <w:rFonts w:cstheme="minorHAnsi"/>
          <w:szCs w:val="24"/>
        </w:rPr>
        <w:t xml:space="preserve"> </w:t>
      </w:r>
      <w:r w:rsidRPr="00716506">
        <w:rPr>
          <w:rFonts w:cstheme="minorHAnsi"/>
          <w:szCs w:val="24"/>
        </w:rPr>
        <w:t xml:space="preserve">All three of these are connected through Z which represents the language i.e., </w:t>
      </w:r>
      <w:r w:rsidRPr="00716506">
        <w:rPr>
          <w:rFonts w:cstheme="minorHAnsi"/>
          <w:i/>
          <w:szCs w:val="24"/>
        </w:rPr>
        <w:t xml:space="preserve">das </w:t>
      </w:r>
      <w:r w:rsidR="00EB109C">
        <w:rPr>
          <w:rFonts w:cstheme="minorHAnsi"/>
          <w:i/>
          <w:szCs w:val="24"/>
        </w:rPr>
        <w:t xml:space="preserve">sprachliche </w:t>
      </w:r>
      <w:r w:rsidRPr="00716506">
        <w:rPr>
          <w:rFonts w:cstheme="minorHAnsi"/>
          <w:i/>
          <w:szCs w:val="24"/>
        </w:rPr>
        <w:t xml:space="preserve"> Zeichen</w:t>
      </w:r>
      <w:r w:rsidRPr="00716506">
        <w:rPr>
          <w:rFonts w:cstheme="minorHAnsi"/>
          <w:szCs w:val="24"/>
        </w:rPr>
        <w:t xml:space="preserve"> (Stein, 2014).</w:t>
      </w:r>
      <w:r w:rsidR="009639A2">
        <w:rPr>
          <w:rFonts w:cstheme="minorHAnsi"/>
          <w:szCs w:val="24"/>
        </w:rPr>
        <w:t xml:space="preserve"> </w:t>
      </w:r>
      <w:r w:rsidRPr="00716506">
        <w:rPr>
          <w:rFonts w:cstheme="minorHAnsi"/>
          <w:szCs w:val="24"/>
        </w:rPr>
        <w:t xml:space="preserve">The sprachliches Zeichen is </w:t>
      </w:r>
      <w:sdt>
        <w:sdtPr>
          <w:rPr>
            <w:rFonts w:cstheme="minorHAnsi"/>
            <w:szCs w:val="24"/>
          </w:rPr>
          <w:tag w:val="goog_rdk_58"/>
          <w:id w:val="-1003665908"/>
        </w:sdtPr>
        <w:sdtEndPr/>
        <w:sdtContent/>
      </w:sdt>
      <w:r w:rsidRPr="00716506">
        <w:rPr>
          <w:rFonts w:cstheme="minorHAnsi"/>
          <w:szCs w:val="24"/>
        </w:rPr>
        <w:t xml:space="preserve">what is transmitted via language. It has three main functions: </w:t>
      </w:r>
      <w:sdt>
        <w:sdtPr>
          <w:rPr>
            <w:rFonts w:cstheme="minorHAnsi"/>
            <w:szCs w:val="24"/>
          </w:rPr>
          <w:tag w:val="goog_rdk_59"/>
          <w:id w:val="-1233385322"/>
        </w:sdtPr>
        <w:sdtEndPr/>
        <w:sdtContent/>
      </w:sdt>
      <w:r w:rsidRPr="00EB109C">
        <w:rPr>
          <w:rFonts w:cstheme="minorHAnsi"/>
          <w:i/>
          <w:iCs/>
          <w:szCs w:val="24"/>
        </w:rPr>
        <w:t>Ausdruck</w:t>
      </w:r>
      <w:r w:rsidRPr="00716506">
        <w:rPr>
          <w:rFonts w:cstheme="minorHAnsi"/>
          <w:szCs w:val="24"/>
        </w:rPr>
        <w:t xml:space="preserve">, </w:t>
      </w:r>
      <w:r w:rsidRPr="00EB109C">
        <w:rPr>
          <w:rFonts w:cstheme="minorHAnsi"/>
          <w:i/>
          <w:iCs/>
          <w:szCs w:val="24"/>
        </w:rPr>
        <w:t>Darstellung</w:t>
      </w:r>
      <w:r w:rsidRPr="00716506">
        <w:rPr>
          <w:rFonts w:cstheme="minorHAnsi"/>
          <w:szCs w:val="24"/>
        </w:rPr>
        <w:t xml:space="preserve">, </w:t>
      </w:r>
      <w:r w:rsidRPr="00EB109C">
        <w:rPr>
          <w:rFonts w:cstheme="minorHAnsi"/>
          <w:i/>
          <w:iCs/>
          <w:szCs w:val="24"/>
        </w:rPr>
        <w:t>Appel</w:t>
      </w:r>
      <w:r w:rsidRPr="00716506">
        <w:rPr>
          <w:rFonts w:cstheme="minorHAnsi"/>
          <w:szCs w:val="24"/>
        </w:rPr>
        <w:t xml:space="preserve">. The Ausdruck expresses the opinions and feelings of the speaker. These are the symptoms of the sprachliches Zeichen (Stein, 2014). The Darstellung is the symbol for the information. The Appel elicits a desired response from the listener that is in line with the </w:t>
      </w:r>
      <w:sdt>
        <w:sdtPr>
          <w:rPr>
            <w:rFonts w:cstheme="minorHAnsi"/>
            <w:szCs w:val="24"/>
          </w:rPr>
          <w:tag w:val="goog_rdk_60"/>
          <w:id w:val="-434213936"/>
        </w:sdtPr>
        <w:sdtEndPr/>
        <w:sdtContent/>
      </w:sdt>
      <w:r w:rsidRPr="00716506">
        <w:rPr>
          <w:rFonts w:cstheme="minorHAnsi"/>
          <w:szCs w:val="24"/>
        </w:rPr>
        <w:t xml:space="preserve">sprachliches Zeichen (Stein, 2014). All three are present in every message, but </w:t>
      </w:r>
      <w:sdt>
        <w:sdtPr>
          <w:rPr>
            <w:rFonts w:cstheme="minorHAnsi"/>
            <w:szCs w:val="24"/>
          </w:rPr>
          <w:tag w:val="goog_rdk_61"/>
          <w:id w:val="-442385986"/>
        </w:sdtPr>
        <w:sdtEndPr/>
        <w:sdtContent/>
      </w:sdt>
      <w:r w:rsidRPr="00716506">
        <w:rPr>
          <w:rFonts w:cstheme="minorHAnsi"/>
          <w:szCs w:val="24"/>
        </w:rPr>
        <w:t>genera</w:t>
      </w:r>
      <w:r w:rsidR="00EB109C">
        <w:rPr>
          <w:rFonts w:cstheme="minorHAnsi"/>
          <w:szCs w:val="24"/>
        </w:rPr>
        <w:t>l</w:t>
      </w:r>
      <w:r w:rsidRPr="00716506">
        <w:rPr>
          <w:rFonts w:cstheme="minorHAnsi"/>
          <w:szCs w:val="24"/>
        </w:rPr>
        <w:t>l</w:t>
      </w:r>
      <w:r w:rsidR="00EB109C">
        <w:rPr>
          <w:rFonts w:cstheme="minorHAnsi"/>
          <w:szCs w:val="24"/>
        </w:rPr>
        <w:t>y</w:t>
      </w:r>
      <w:r w:rsidRPr="00716506">
        <w:rPr>
          <w:rFonts w:cstheme="minorHAnsi"/>
          <w:szCs w:val="24"/>
        </w:rPr>
        <w:t xml:space="preserve"> one message will dominate over the others (Bader, 2002). </w:t>
      </w:r>
    </w:p>
    <w:p w14:paraId="000000B9" w14:textId="77777777" w:rsidR="00FE5824" w:rsidRPr="00716506" w:rsidRDefault="003B5699" w:rsidP="00262A24">
      <w:pPr>
        <w:pStyle w:val="berschrift2"/>
      </w:pPr>
      <w:bookmarkStart w:id="21" w:name="_heading=h.3rdcrjn" w:colFirst="0" w:colLast="0"/>
      <w:bookmarkStart w:id="22" w:name="_Toc79609354"/>
      <w:bookmarkEnd w:id="21"/>
      <w:r w:rsidRPr="00716506">
        <w:t>Medial Features</w:t>
      </w:r>
      <w:bookmarkEnd w:id="22"/>
      <w:r w:rsidRPr="00716506">
        <w:t xml:space="preserve"> </w:t>
      </w:r>
    </w:p>
    <w:p w14:paraId="000000BA" w14:textId="03A318E4" w:rsidR="00FE5824" w:rsidRPr="00716506" w:rsidRDefault="003B5699">
      <w:pPr>
        <w:rPr>
          <w:rFonts w:cstheme="minorHAnsi"/>
          <w:szCs w:val="24"/>
        </w:rPr>
      </w:pPr>
      <w:r w:rsidRPr="00716506">
        <w:rPr>
          <w:rFonts w:cstheme="minorHAnsi"/>
          <w:szCs w:val="24"/>
        </w:rPr>
        <w:t>Spoken language in the can be understood as the phonetic expression of thought (Bader, 2002). This is in line with structural linguists, saw spoken language superseding and being the precursor of written language (Stein, 2014). Due to the nature of spoken language being the primary factor chronologically speaking (Bader, 2002; Koch and Oesterreicher</w:t>
      </w:r>
      <w:sdt>
        <w:sdtPr>
          <w:rPr>
            <w:rFonts w:cstheme="minorHAnsi"/>
            <w:szCs w:val="24"/>
          </w:rPr>
          <w:tag w:val="goog_rdk_65"/>
          <w:id w:val="-2111032936"/>
        </w:sdtPr>
        <w:sdtEndPr/>
        <w:sdtContent/>
      </w:sdt>
      <w:r w:rsidR="00EB109C">
        <w:rPr>
          <w:rFonts w:cstheme="minorHAnsi"/>
          <w:szCs w:val="24"/>
        </w:rPr>
        <w:t>, 1</w:t>
      </w:r>
      <w:r w:rsidRPr="00716506">
        <w:rPr>
          <w:rFonts w:cstheme="minorHAnsi"/>
          <w:szCs w:val="24"/>
        </w:rPr>
        <w:t>985), it is the medium that is the most prominent and the one that has been object of great discussion, especially since the 20</w:t>
      </w:r>
      <w:r w:rsidRPr="00716506">
        <w:rPr>
          <w:rFonts w:cstheme="minorHAnsi"/>
          <w:szCs w:val="24"/>
          <w:vertAlign w:val="superscript"/>
        </w:rPr>
        <w:t>th</w:t>
      </w:r>
      <w:r w:rsidRPr="00716506">
        <w:rPr>
          <w:rFonts w:cstheme="minorHAnsi"/>
          <w:szCs w:val="24"/>
        </w:rPr>
        <w:t xml:space="preserve"> century (Stein, 2014).</w:t>
      </w:r>
    </w:p>
    <w:p w14:paraId="000000BB" w14:textId="77777777" w:rsidR="00FE5824" w:rsidRPr="00716506" w:rsidRDefault="003B5699">
      <w:pPr>
        <w:rPr>
          <w:rFonts w:cstheme="minorHAnsi"/>
          <w:szCs w:val="24"/>
        </w:rPr>
      </w:pPr>
      <w:r w:rsidRPr="00716506">
        <w:rPr>
          <w:rFonts w:cstheme="minorHAnsi"/>
          <w:szCs w:val="24"/>
        </w:rPr>
        <w:t xml:space="preserve">Spoken language is a spontaneous act that is directly coupled with the transience in that an oral statement is gone the moment it is expressed (Bader, 2002). This real-time process prevents spoken language from becoming overly complex as it would overload the listener’s ability to ascertain the meaning from the message (Ortmann &amp; Dipper, 2019). </w:t>
      </w:r>
    </w:p>
    <w:p w14:paraId="000000BC" w14:textId="103EF5AE" w:rsidR="00FE5824" w:rsidRPr="00716506" w:rsidRDefault="003B5699">
      <w:pPr>
        <w:rPr>
          <w:rFonts w:cstheme="minorHAnsi"/>
          <w:szCs w:val="24"/>
        </w:rPr>
      </w:pPr>
      <w:r w:rsidRPr="00716506">
        <w:rPr>
          <w:rFonts w:cstheme="minorHAnsi"/>
          <w:szCs w:val="24"/>
        </w:rPr>
        <w:t xml:space="preserve"> The speaker’s ability to be able to process the linguistic information in real-time also has a direct impact on syntax</w:t>
      </w:r>
      <w:sdt>
        <w:sdtPr>
          <w:rPr>
            <w:rFonts w:cstheme="minorHAnsi"/>
            <w:szCs w:val="24"/>
          </w:rPr>
          <w:tag w:val="goog_rdk_66"/>
          <w:id w:val="659124324"/>
        </w:sdtPr>
        <w:sdtEndPr/>
        <w:sdtContent/>
      </w:sdt>
      <w:r w:rsidRPr="00716506">
        <w:rPr>
          <w:rFonts w:cstheme="minorHAnsi"/>
          <w:szCs w:val="24"/>
        </w:rPr>
        <w:t xml:space="preserve">. </w:t>
      </w:r>
      <w:r w:rsidR="00EB109C">
        <w:rPr>
          <w:rFonts w:cstheme="minorHAnsi"/>
          <w:szCs w:val="24"/>
        </w:rPr>
        <w:t>Meaning that</w:t>
      </w:r>
      <w:r w:rsidRPr="00716506">
        <w:rPr>
          <w:rFonts w:cstheme="minorHAnsi"/>
          <w:szCs w:val="24"/>
        </w:rPr>
        <w:t xml:space="preserve"> the active voice and elliptical structures are preferable in spoken </w:t>
      </w:r>
      <w:sdt>
        <w:sdtPr>
          <w:rPr>
            <w:rFonts w:cstheme="minorHAnsi"/>
            <w:szCs w:val="24"/>
          </w:rPr>
          <w:tag w:val="goog_rdk_67"/>
          <w:id w:val="1094282324"/>
        </w:sdtPr>
        <w:sdtEndPr/>
        <w:sdtContent/>
      </w:sdt>
      <w:r w:rsidRPr="00716506">
        <w:rPr>
          <w:rFonts w:cstheme="minorHAnsi"/>
          <w:szCs w:val="24"/>
        </w:rPr>
        <w:t xml:space="preserve">language as they are most likely easier to process (Ortmann &amp; Dipper, 2019). This is evident in the lexical as “spoken language is characterized by frequent use of various particles, e.g., answer and modal particles in German </w:t>
      </w:r>
      <w:sdt>
        <w:sdtPr>
          <w:rPr>
            <w:rFonts w:cstheme="minorHAnsi"/>
            <w:szCs w:val="24"/>
          </w:rPr>
          <w:tag w:val="goog_rdk_68"/>
          <w:id w:val="1606615261"/>
        </w:sdtPr>
        <w:sdtEndPr/>
        <w:sdtContent/>
      </w:sdt>
      <w:r w:rsidRPr="00716506">
        <w:rPr>
          <w:rFonts w:cstheme="minorHAnsi"/>
          <w:szCs w:val="24"/>
        </w:rPr>
        <w:t>… and interjections” (Ortmann &amp; Dipper, 2019, p. 4).</w:t>
      </w:r>
    </w:p>
    <w:p w14:paraId="000000BD" w14:textId="7B3B8CD6" w:rsidR="00FE5824" w:rsidRPr="00716506" w:rsidRDefault="003B5699">
      <w:pPr>
        <w:rPr>
          <w:rFonts w:cstheme="minorHAnsi"/>
          <w:szCs w:val="24"/>
        </w:rPr>
      </w:pPr>
      <w:r w:rsidRPr="00716506">
        <w:rPr>
          <w:rFonts w:cstheme="minorHAnsi"/>
          <w:szCs w:val="24"/>
        </w:rPr>
        <w:t xml:space="preserve">If spoken language is the phonetic expression of thought, written language is then to be seen as graphical depiction and recording of said thought (Bader, 2002). The reason as to why written spoken language exists at all is explained by the fact that it is essential </w:t>
      </w:r>
      <w:r w:rsidRPr="00716506">
        <w:rPr>
          <w:rFonts w:cstheme="minorHAnsi"/>
          <w:szCs w:val="24"/>
        </w:rPr>
        <w:lastRenderedPageBreak/>
        <w:t>in translating thoughts and transporting messages</w:t>
      </w:r>
      <w:r w:rsidR="000A39F8">
        <w:rPr>
          <w:rFonts w:cstheme="minorHAnsi"/>
          <w:szCs w:val="24"/>
        </w:rPr>
        <w:t xml:space="preserve"> </w:t>
      </w:r>
      <w:r w:rsidRPr="00716506">
        <w:rPr>
          <w:rFonts w:cstheme="minorHAnsi"/>
          <w:szCs w:val="24"/>
        </w:rPr>
        <w:t xml:space="preserve">over long temporal and physical distances. </w:t>
      </w:r>
    </w:p>
    <w:p w14:paraId="000000BE" w14:textId="77777777" w:rsidR="00FE5824" w:rsidRPr="00716506" w:rsidRDefault="003B5699">
      <w:pPr>
        <w:rPr>
          <w:rFonts w:cstheme="minorHAnsi"/>
          <w:szCs w:val="24"/>
        </w:rPr>
      </w:pPr>
      <w:bookmarkStart w:id="23" w:name="_heading=h.26in1rg" w:colFirst="0" w:colLast="0"/>
      <w:bookmarkEnd w:id="23"/>
      <w:r w:rsidRPr="00716506">
        <w:rPr>
          <w:rFonts w:cstheme="minorHAnsi"/>
          <w:szCs w:val="24"/>
        </w:rPr>
        <w:t>Written language has often been viewed as the true state of language as it allowed one to circumvent the transient nature of spontaneous speech. The prevailing assumption well into the 19</w:t>
      </w:r>
      <w:r w:rsidRPr="00716506">
        <w:rPr>
          <w:rFonts w:cstheme="minorHAnsi"/>
          <w:szCs w:val="24"/>
          <w:vertAlign w:val="superscript"/>
        </w:rPr>
        <w:t>th</w:t>
      </w:r>
      <w:r w:rsidRPr="00716506">
        <w:rPr>
          <w:rFonts w:cstheme="minorHAnsi"/>
          <w:szCs w:val="24"/>
        </w:rPr>
        <w:t xml:space="preserve"> century was that language was synonymous with the written medium (Koch &amp; Oesterreicher, 1985). This is the reason why text has often been the necessary default when examining human language. </w:t>
      </w:r>
    </w:p>
    <w:p w14:paraId="000000BF" w14:textId="134E3B47" w:rsidR="00FE5824" w:rsidRPr="00716506" w:rsidRDefault="003B5699">
      <w:pPr>
        <w:rPr>
          <w:rFonts w:cstheme="minorHAnsi"/>
          <w:szCs w:val="24"/>
        </w:rPr>
      </w:pPr>
      <w:r w:rsidRPr="00716506">
        <w:rPr>
          <w:rFonts w:cstheme="minorHAnsi"/>
          <w:szCs w:val="24"/>
        </w:rPr>
        <w:t xml:space="preserve">Therefore, written language often contrasts with spoken language due the dichotomous nature of the language paradigm. Where spoken language is restricted to being less complex, written language can benefit from static properties of a textual medium (Ortmann &amp; Dipper, 2019). This naturally carries over into the syntactical and lexical structure of any given written message. Syntactical and lexical properties can be expounded upon in </w:t>
      </w:r>
      <w:sdt>
        <w:sdtPr>
          <w:rPr>
            <w:rFonts w:cstheme="minorHAnsi"/>
            <w:szCs w:val="24"/>
          </w:rPr>
          <w:tag w:val="goog_rdk_70"/>
          <w:id w:val="-1904216891"/>
        </w:sdtPr>
        <w:sdtEndPr/>
        <w:sdtContent/>
      </w:sdt>
      <w:r w:rsidRPr="00716506">
        <w:rPr>
          <w:rFonts w:cstheme="minorHAnsi"/>
          <w:szCs w:val="24"/>
        </w:rPr>
        <w:t>general without having to take the speaker’s ability to process information into consideration (Ortmann &amp; Dipper, 2019).</w:t>
      </w:r>
    </w:p>
    <w:p w14:paraId="14234399" w14:textId="774BD7F7" w:rsidR="00FE5824" w:rsidRPr="00820BBD" w:rsidRDefault="003B5699" w:rsidP="00820BBD">
      <w:pPr>
        <w:rPr>
          <w:rFonts w:cstheme="minorHAnsi"/>
          <w:szCs w:val="24"/>
        </w:rPr>
      </w:pPr>
      <w:r w:rsidRPr="00716506">
        <w:rPr>
          <w:rFonts w:cstheme="minorHAnsi"/>
          <w:szCs w:val="24"/>
        </w:rPr>
        <w:t>An important property is that “written language can express features of orality with specific graphical means, such as omission of characters, word contractions, or use of ellipsis dots, em dashes or apostrophes” (Ortmann &amp; Dipper, 2019, p. 67). This can be exploited to identify markers that are proto-typical of spoken language (Bader, 2002; Ortmann</w:t>
      </w:r>
      <w:r w:rsidR="000A39F8">
        <w:rPr>
          <w:rFonts w:cstheme="minorHAnsi"/>
          <w:szCs w:val="24"/>
        </w:rPr>
        <w:t xml:space="preserve"> </w:t>
      </w:r>
      <w:r w:rsidRPr="00716506">
        <w:rPr>
          <w:rFonts w:cstheme="minorHAnsi"/>
          <w:szCs w:val="24"/>
        </w:rPr>
        <w:t>&amp;</w:t>
      </w:r>
      <w:r w:rsidR="000A39F8">
        <w:rPr>
          <w:rFonts w:cstheme="minorHAnsi"/>
          <w:szCs w:val="24"/>
        </w:rPr>
        <w:t xml:space="preserve"> </w:t>
      </w:r>
      <w:r w:rsidRPr="00716506">
        <w:rPr>
          <w:rFonts w:cstheme="minorHAnsi"/>
          <w:szCs w:val="24"/>
        </w:rPr>
        <w:t xml:space="preserve">Dipper, 2019 ;  Ortmann &amp; Dipper, 2020). </w:t>
      </w:r>
    </w:p>
    <w:p w14:paraId="000000C1" w14:textId="77777777" w:rsidR="00FE5824" w:rsidRPr="00716506" w:rsidRDefault="003B5699" w:rsidP="00262A24">
      <w:pPr>
        <w:pStyle w:val="berschrift2"/>
      </w:pPr>
      <w:bookmarkStart w:id="24" w:name="_heading=h.lnxbz9" w:colFirst="0" w:colLast="0"/>
      <w:bookmarkStart w:id="25" w:name="_Toc79609355"/>
      <w:bookmarkEnd w:id="24"/>
      <w:r w:rsidRPr="00716506">
        <w:t>Conceptual Features</w:t>
      </w:r>
      <w:bookmarkEnd w:id="25"/>
      <w:r w:rsidRPr="00716506">
        <w:t xml:space="preserve"> </w:t>
      </w:r>
    </w:p>
    <w:p w14:paraId="000000C2" w14:textId="3404E859" w:rsidR="00FE5824" w:rsidRPr="00716506" w:rsidRDefault="003B5699">
      <w:pPr>
        <w:rPr>
          <w:rFonts w:cstheme="minorHAnsi"/>
          <w:szCs w:val="24"/>
        </w:rPr>
      </w:pPr>
      <w:r w:rsidRPr="00716506">
        <w:rPr>
          <w:rFonts w:cstheme="minorHAnsi"/>
          <w:szCs w:val="24"/>
        </w:rPr>
        <w:t xml:space="preserve">Koch and Oesterreicher (1985) have created a </w:t>
      </w:r>
      <w:sdt>
        <w:sdtPr>
          <w:rPr>
            <w:rFonts w:cstheme="minorHAnsi"/>
            <w:szCs w:val="24"/>
          </w:rPr>
          <w:tag w:val="goog_rdk_73"/>
          <w:id w:val="532166280"/>
        </w:sdtPr>
        <w:sdtEndPr/>
        <w:sdtContent/>
      </w:sdt>
      <w:r w:rsidRPr="00716506">
        <w:rPr>
          <w:rFonts w:cstheme="minorHAnsi"/>
          <w:szCs w:val="24"/>
        </w:rPr>
        <w:t>paradigm of addressing the conceptual and medial nature of discourse types.</w:t>
      </w:r>
    </w:p>
    <w:tbl>
      <w:tblPr>
        <w:tblStyle w:val="a2"/>
        <w:tblW w:w="8319" w:type="dxa"/>
        <w:jc w:val="center"/>
        <w:tblInd w:w="0" w:type="dxa"/>
        <w:tblBorders>
          <w:top w:val="single" w:sz="4" w:space="0" w:color="70AD47"/>
          <w:left w:val="single" w:sz="4" w:space="0" w:color="70AD47"/>
          <w:bottom w:val="single" w:sz="4" w:space="0" w:color="70AD47"/>
          <w:right w:val="single" w:sz="4" w:space="0" w:color="70AD47"/>
          <w:insideH w:val="single" w:sz="4" w:space="0" w:color="A8D08D"/>
          <w:insideV w:val="single" w:sz="4" w:space="0" w:color="A8D08D"/>
        </w:tblBorders>
        <w:tblLayout w:type="fixed"/>
        <w:tblLook w:val="0400" w:firstRow="0" w:lastRow="0" w:firstColumn="0" w:lastColumn="0" w:noHBand="0" w:noVBand="1"/>
      </w:tblPr>
      <w:tblGrid>
        <w:gridCol w:w="993"/>
        <w:gridCol w:w="2234"/>
        <w:gridCol w:w="2268"/>
        <w:gridCol w:w="2824"/>
      </w:tblGrid>
      <w:tr w:rsidR="00FE5824" w:rsidRPr="00716506" w14:paraId="4CFB6A6C" w14:textId="77777777" w:rsidTr="007C78E0">
        <w:trPr>
          <w:jc w:val="center"/>
        </w:trPr>
        <w:tc>
          <w:tcPr>
            <w:tcW w:w="993" w:type="dxa"/>
            <w:tcBorders>
              <w:top w:val="nil"/>
              <w:left w:val="nil"/>
              <w:bottom w:val="nil"/>
              <w:right w:val="nil"/>
            </w:tcBorders>
          </w:tcPr>
          <w:p w14:paraId="000000C3" w14:textId="77777777" w:rsidR="00FE5824" w:rsidRPr="00716506" w:rsidRDefault="00FE5824">
            <w:pPr>
              <w:rPr>
                <w:rFonts w:cstheme="minorHAnsi"/>
                <w:szCs w:val="24"/>
              </w:rPr>
            </w:pPr>
          </w:p>
        </w:tc>
        <w:tc>
          <w:tcPr>
            <w:tcW w:w="7326" w:type="dxa"/>
            <w:gridSpan w:val="3"/>
            <w:tcBorders>
              <w:top w:val="nil"/>
              <w:left w:val="nil"/>
              <w:bottom w:val="single" w:sz="4" w:space="0" w:color="000000"/>
              <w:right w:val="nil"/>
            </w:tcBorders>
          </w:tcPr>
          <w:p w14:paraId="000000C4" w14:textId="77777777" w:rsidR="00FE5824" w:rsidRPr="00716506" w:rsidRDefault="003B5699">
            <w:pPr>
              <w:tabs>
                <w:tab w:val="left" w:pos="6635"/>
              </w:tabs>
              <w:jc w:val="center"/>
              <w:rPr>
                <w:rFonts w:cstheme="minorHAnsi"/>
                <w:szCs w:val="24"/>
              </w:rPr>
            </w:pPr>
            <w:r w:rsidRPr="00716506">
              <w:rPr>
                <w:rFonts w:cstheme="minorHAnsi"/>
                <w:szCs w:val="24"/>
              </w:rPr>
              <w:t>Konzeption</w:t>
            </w:r>
          </w:p>
        </w:tc>
      </w:tr>
      <w:tr w:rsidR="00FE5824" w:rsidRPr="00716506" w14:paraId="642E9B7B" w14:textId="77777777" w:rsidTr="007C78E0">
        <w:trPr>
          <w:jc w:val="center"/>
        </w:trPr>
        <w:tc>
          <w:tcPr>
            <w:tcW w:w="993" w:type="dxa"/>
            <w:vMerge w:val="restart"/>
            <w:tcBorders>
              <w:top w:val="nil"/>
              <w:left w:val="nil"/>
              <w:bottom w:val="nil"/>
              <w:right w:val="single" w:sz="4" w:space="0" w:color="000000"/>
            </w:tcBorders>
          </w:tcPr>
          <w:p w14:paraId="000000C7" w14:textId="77777777" w:rsidR="00FE5824" w:rsidRPr="00716506" w:rsidRDefault="00FE5824">
            <w:pPr>
              <w:rPr>
                <w:rFonts w:cstheme="minorHAnsi"/>
                <w:szCs w:val="24"/>
              </w:rPr>
            </w:pPr>
          </w:p>
          <w:p w14:paraId="000000C8" w14:textId="77777777" w:rsidR="00FE5824" w:rsidRPr="00716506" w:rsidRDefault="00FE5824">
            <w:pPr>
              <w:rPr>
                <w:rFonts w:cstheme="minorHAnsi"/>
                <w:szCs w:val="24"/>
              </w:rPr>
            </w:pPr>
          </w:p>
          <w:p w14:paraId="000000C9" w14:textId="77777777" w:rsidR="00FE5824" w:rsidRPr="00716506" w:rsidRDefault="00FE5824">
            <w:pPr>
              <w:rPr>
                <w:rFonts w:cstheme="minorHAnsi"/>
                <w:szCs w:val="24"/>
              </w:rPr>
            </w:pPr>
          </w:p>
          <w:p w14:paraId="000000CA" w14:textId="77777777" w:rsidR="00FE5824" w:rsidRPr="00716506" w:rsidRDefault="003B5699">
            <w:pPr>
              <w:rPr>
                <w:rFonts w:cstheme="minorHAnsi"/>
                <w:szCs w:val="24"/>
              </w:rPr>
            </w:pPr>
            <w:r w:rsidRPr="00716506">
              <w:rPr>
                <w:rFonts w:cstheme="minorHAnsi"/>
                <w:szCs w:val="24"/>
              </w:rPr>
              <w:t>Medium</w:t>
            </w:r>
          </w:p>
        </w:tc>
        <w:tc>
          <w:tcPr>
            <w:tcW w:w="2234" w:type="dxa"/>
            <w:tcBorders>
              <w:top w:val="single" w:sz="4" w:space="0" w:color="000000"/>
              <w:left w:val="single" w:sz="4" w:space="0" w:color="000000"/>
              <w:bottom w:val="single" w:sz="4" w:space="0" w:color="auto"/>
              <w:right w:val="single" w:sz="4" w:space="0" w:color="auto"/>
            </w:tcBorders>
          </w:tcPr>
          <w:p w14:paraId="000000CB" w14:textId="77777777" w:rsidR="00FE5824" w:rsidRPr="00716506" w:rsidRDefault="00FE5824">
            <w:pPr>
              <w:rPr>
                <w:rFonts w:cstheme="minorHAnsi"/>
                <w:szCs w:val="24"/>
              </w:rPr>
            </w:pPr>
          </w:p>
        </w:tc>
        <w:tc>
          <w:tcPr>
            <w:tcW w:w="2268" w:type="dxa"/>
            <w:tcBorders>
              <w:top w:val="single" w:sz="4" w:space="0" w:color="auto"/>
              <w:left w:val="single" w:sz="4" w:space="0" w:color="auto"/>
              <w:bottom w:val="single" w:sz="4" w:space="0" w:color="auto"/>
              <w:right w:val="single" w:sz="4" w:space="0" w:color="auto"/>
            </w:tcBorders>
          </w:tcPr>
          <w:p w14:paraId="000000CC" w14:textId="77777777" w:rsidR="00FE5824" w:rsidRPr="00716506" w:rsidRDefault="003B5699">
            <w:pPr>
              <w:rPr>
                <w:rFonts w:cstheme="minorHAnsi"/>
                <w:szCs w:val="24"/>
              </w:rPr>
            </w:pPr>
            <w:r w:rsidRPr="00716506">
              <w:rPr>
                <w:rFonts w:cstheme="minorHAnsi"/>
                <w:szCs w:val="24"/>
              </w:rPr>
              <w:t>Gesprochen</w:t>
            </w:r>
          </w:p>
        </w:tc>
        <w:tc>
          <w:tcPr>
            <w:tcW w:w="2824" w:type="dxa"/>
            <w:tcBorders>
              <w:top w:val="single" w:sz="4" w:space="0" w:color="auto"/>
              <w:left w:val="single" w:sz="4" w:space="0" w:color="auto"/>
              <w:bottom w:val="single" w:sz="4" w:space="0" w:color="auto"/>
              <w:right w:val="single" w:sz="4" w:space="0" w:color="auto"/>
            </w:tcBorders>
          </w:tcPr>
          <w:p w14:paraId="000000CD" w14:textId="77777777" w:rsidR="00FE5824" w:rsidRPr="00716506" w:rsidRDefault="003B5699">
            <w:pPr>
              <w:rPr>
                <w:rFonts w:cstheme="minorHAnsi"/>
                <w:szCs w:val="24"/>
              </w:rPr>
            </w:pPr>
            <w:r w:rsidRPr="00716506">
              <w:rPr>
                <w:rFonts w:cstheme="minorHAnsi"/>
                <w:szCs w:val="24"/>
              </w:rPr>
              <w:t>Geschrieben</w:t>
            </w:r>
          </w:p>
        </w:tc>
      </w:tr>
      <w:tr w:rsidR="00FE5824" w:rsidRPr="00716506" w14:paraId="6B0FAD40" w14:textId="77777777" w:rsidTr="007C78E0">
        <w:trPr>
          <w:jc w:val="center"/>
        </w:trPr>
        <w:tc>
          <w:tcPr>
            <w:tcW w:w="993" w:type="dxa"/>
            <w:vMerge/>
            <w:tcBorders>
              <w:top w:val="nil"/>
              <w:left w:val="nil"/>
              <w:bottom w:val="nil"/>
              <w:right w:val="single" w:sz="4" w:space="0" w:color="auto"/>
            </w:tcBorders>
          </w:tcPr>
          <w:p w14:paraId="000000CE" w14:textId="77777777" w:rsidR="00FE5824" w:rsidRPr="00716506" w:rsidRDefault="00FE5824">
            <w:pPr>
              <w:widowControl w:val="0"/>
              <w:pBdr>
                <w:top w:val="nil"/>
                <w:left w:val="nil"/>
                <w:bottom w:val="nil"/>
                <w:right w:val="nil"/>
                <w:between w:val="nil"/>
              </w:pBdr>
              <w:spacing w:line="276" w:lineRule="auto"/>
              <w:rPr>
                <w:rFonts w:cstheme="minorHAnsi"/>
                <w:szCs w:val="24"/>
              </w:rPr>
            </w:pPr>
          </w:p>
        </w:tc>
        <w:tc>
          <w:tcPr>
            <w:tcW w:w="2234" w:type="dxa"/>
            <w:tcBorders>
              <w:top w:val="single" w:sz="4" w:space="0" w:color="auto"/>
              <w:left w:val="single" w:sz="4" w:space="0" w:color="auto"/>
              <w:bottom w:val="single" w:sz="4" w:space="0" w:color="auto"/>
              <w:right w:val="single" w:sz="4" w:space="0" w:color="auto"/>
            </w:tcBorders>
          </w:tcPr>
          <w:p w14:paraId="000000D0" w14:textId="71C583D0" w:rsidR="00FE5824" w:rsidRPr="00716506" w:rsidRDefault="003B5699">
            <w:pPr>
              <w:rPr>
                <w:rFonts w:cstheme="minorHAnsi"/>
                <w:szCs w:val="24"/>
              </w:rPr>
            </w:pPr>
            <w:r w:rsidRPr="00716506">
              <w:rPr>
                <w:rFonts w:cstheme="minorHAnsi"/>
                <w:szCs w:val="24"/>
              </w:rPr>
              <w:t>Graphischer Kode</w:t>
            </w:r>
          </w:p>
          <w:p w14:paraId="000000D1" w14:textId="77777777" w:rsidR="00FE5824" w:rsidRPr="00716506" w:rsidRDefault="00FE5824">
            <w:pPr>
              <w:rPr>
                <w:rFonts w:cstheme="minorHAnsi"/>
                <w:szCs w:val="24"/>
              </w:rPr>
            </w:pPr>
          </w:p>
        </w:tc>
        <w:tc>
          <w:tcPr>
            <w:tcW w:w="2268" w:type="dxa"/>
            <w:tcBorders>
              <w:top w:val="single" w:sz="4" w:space="0" w:color="auto"/>
              <w:left w:val="single" w:sz="4" w:space="0" w:color="auto"/>
              <w:bottom w:val="single" w:sz="4" w:space="0" w:color="auto"/>
              <w:right w:val="single" w:sz="4" w:space="0" w:color="auto"/>
            </w:tcBorders>
          </w:tcPr>
          <w:p w14:paraId="000000D2" w14:textId="77777777" w:rsidR="00FE5824" w:rsidRPr="00716506" w:rsidRDefault="003B5699">
            <w:pPr>
              <w:rPr>
                <w:rFonts w:cstheme="minorHAnsi"/>
                <w:szCs w:val="24"/>
              </w:rPr>
            </w:pPr>
            <w:r w:rsidRPr="00716506">
              <w:rPr>
                <w:rFonts w:cstheme="minorHAnsi"/>
                <w:szCs w:val="24"/>
              </w:rPr>
              <w:t>Faut pas le dire</w:t>
            </w:r>
          </w:p>
        </w:tc>
        <w:tc>
          <w:tcPr>
            <w:tcW w:w="2824" w:type="dxa"/>
            <w:tcBorders>
              <w:top w:val="single" w:sz="4" w:space="0" w:color="auto"/>
              <w:left w:val="single" w:sz="4" w:space="0" w:color="auto"/>
              <w:bottom w:val="single" w:sz="4" w:space="0" w:color="auto"/>
              <w:right w:val="single" w:sz="4" w:space="0" w:color="auto"/>
            </w:tcBorders>
          </w:tcPr>
          <w:p w14:paraId="000000D3" w14:textId="77777777" w:rsidR="00FE5824" w:rsidRPr="00716506" w:rsidRDefault="003B5699">
            <w:pPr>
              <w:rPr>
                <w:rFonts w:cstheme="minorHAnsi"/>
                <w:szCs w:val="24"/>
              </w:rPr>
            </w:pPr>
            <w:r w:rsidRPr="00716506">
              <w:rPr>
                <w:rFonts w:cstheme="minorHAnsi"/>
                <w:szCs w:val="24"/>
              </w:rPr>
              <w:t>Il ne faut pas le dire</w:t>
            </w:r>
          </w:p>
        </w:tc>
      </w:tr>
      <w:tr w:rsidR="00FE5824" w:rsidRPr="00716506" w14:paraId="53765BD9" w14:textId="77777777" w:rsidTr="007C78E0">
        <w:trPr>
          <w:jc w:val="center"/>
        </w:trPr>
        <w:tc>
          <w:tcPr>
            <w:tcW w:w="993" w:type="dxa"/>
            <w:vMerge/>
            <w:tcBorders>
              <w:top w:val="nil"/>
              <w:left w:val="nil"/>
              <w:bottom w:val="nil"/>
              <w:right w:val="single" w:sz="4" w:space="0" w:color="auto"/>
            </w:tcBorders>
          </w:tcPr>
          <w:p w14:paraId="000000D4" w14:textId="77777777" w:rsidR="00FE5824" w:rsidRPr="00716506" w:rsidRDefault="00FE5824">
            <w:pPr>
              <w:widowControl w:val="0"/>
              <w:pBdr>
                <w:top w:val="nil"/>
                <w:left w:val="nil"/>
                <w:bottom w:val="nil"/>
                <w:right w:val="nil"/>
                <w:between w:val="nil"/>
              </w:pBdr>
              <w:spacing w:line="276" w:lineRule="auto"/>
              <w:rPr>
                <w:rFonts w:cstheme="minorHAnsi"/>
                <w:szCs w:val="24"/>
              </w:rPr>
            </w:pPr>
          </w:p>
        </w:tc>
        <w:tc>
          <w:tcPr>
            <w:tcW w:w="2234" w:type="dxa"/>
            <w:tcBorders>
              <w:top w:val="single" w:sz="4" w:space="0" w:color="auto"/>
              <w:left w:val="single" w:sz="4" w:space="0" w:color="auto"/>
              <w:bottom w:val="single" w:sz="4" w:space="0" w:color="auto"/>
              <w:right w:val="single" w:sz="4" w:space="0" w:color="auto"/>
            </w:tcBorders>
          </w:tcPr>
          <w:p w14:paraId="000000D6" w14:textId="415EB8F3" w:rsidR="00FE5824" w:rsidRPr="00716506" w:rsidRDefault="003B5699">
            <w:pPr>
              <w:rPr>
                <w:rFonts w:cstheme="minorHAnsi"/>
                <w:szCs w:val="24"/>
              </w:rPr>
            </w:pPr>
            <w:r w:rsidRPr="00716506">
              <w:rPr>
                <w:rFonts w:cstheme="minorHAnsi"/>
                <w:szCs w:val="24"/>
              </w:rPr>
              <w:t>Phonischer Kode</w:t>
            </w:r>
          </w:p>
        </w:tc>
        <w:tc>
          <w:tcPr>
            <w:tcW w:w="2268" w:type="dxa"/>
            <w:tcBorders>
              <w:top w:val="single" w:sz="4" w:space="0" w:color="auto"/>
              <w:left w:val="single" w:sz="4" w:space="0" w:color="auto"/>
              <w:bottom w:val="single" w:sz="4" w:space="0" w:color="auto"/>
              <w:right w:val="single" w:sz="4" w:space="0" w:color="auto"/>
            </w:tcBorders>
          </w:tcPr>
          <w:p w14:paraId="000000D7" w14:textId="77777777" w:rsidR="00FE5824" w:rsidRPr="00716506" w:rsidRDefault="003B5699">
            <w:pPr>
              <w:rPr>
                <w:rFonts w:cstheme="minorHAnsi"/>
                <w:szCs w:val="24"/>
              </w:rPr>
            </w:pPr>
            <w:r w:rsidRPr="00716506">
              <w:rPr>
                <w:rFonts w:cstheme="minorHAnsi"/>
                <w:szCs w:val="24"/>
              </w:rPr>
              <w:t>[fopaldiʀ]</w:t>
            </w:r>
          </w:p>
        </w:tc>
        <w:tc>
          <w:tcPr>
            <w:tcW w:w="2824" w:type="dxa"/>
            <w:tcBorders>
              <w:top w:val="single" w:sz="4" w:space="0" w:color="auto"/>
              <w:left w:val="single" w:sz="4" w:space="0" w:color="auto"/>
              <w:bottom w:val="single" w:sz="4" w:space="0" w:color="auto"/>
              <w:right w:val="single" w:sz="4" w:space="0" w:color="auto"/>
            </w:tcBorders>
          </w:tcPr>
          <w:p w14:paraId="000000D8" w14:textId="77777777" w:rsidR="00FE5824" w:rsidRPr="00716506" w:rsidRDefault="003B5699">
            <w:pPr>
              <w:rPr>
                <w:rFonts w:cstheme="minorHAnsi"/>
                <w:szCs w:val="24"/>
              </w:rPr>
            </w:pPr>
            <w:r w:rsidRPr="00716506">
              <w:rPr>
                <w:rFonts w:cstheme="minorHAnsi"/>
                <w:szCs w:val="24"/>
              </w:rPr>
              <w:t>[ilnəfplalədiʀ]</w:t>
            </w:r>
          </w:p>
        </w:tc>
      </w:tr>
      <w:tr w:rsidR="007C78E0" w:rsidRPr="00716506" w14:paraId="39C7D760" w14:textId="77777777" w:rsidTr="007C78E0">
        <w:trPr>
          <w:jc w:val="center"/>
        </w:trPr>
        <w:tc>
          <w:tcPr>
            <w:tcW w:w="993" w:type="dxa"/>
            <w:tcBorders>
              <w:top w:val="nil"/>
              <w:left w:val="nil"/>
              <w:bottom w:val="nil"/>
              <w:right w:val="nil"/>
            </w:tcBorders>
          </w:tcPr>
          <w:p w14:paraId="4A357476" w14:textId="77777777" w:rsidR="007C78E0" w:rsidRPr="00716506" w:rsidRDefault="007C78E0">
            <w:pPr>
              <w:widowControl w:val="0"/>
              <w:pBdr>
                <w:top w:val="nil"/>
                <w:left w:val="nil"/>
                <w:bottom w:val="nil"/>
                <w:right w:val="nil"/>
                <w:between w:val="nil"/>
              </w:pBdr>
              <w:spacing w:line="276" w:lineRule="auto"/>
              <w:rPr>
                <w:rFonts w:cstheme="minorHAnsi"/>
                <w:szCs w:val="24"/>
              </w:rPr>
            </w:pPr>
          </w:p>
        </w:tc>
        <w:tc>
          <w:tcPr>
            <w:tcW w:w="7326" w:type="dxa"/>
            <w:gridSpan w:val="3"/>
            <w:tcBorders>
              <w:top w:val="nil"/>
              <w:left w:val="nil"/>
              <w:bottom w:val="nil"/>
              <w:right w:val="nil"/>
            </w:tcBorders>
          </w:tcPr>
          <w:p w14:paraId="097DCA55" w14:textId="28C3DD4C" w:rsidR="007C78E0" w:rsidRPr="009F7CCE" w:rsidRDefault="007C78E0" w:rsidP="007C78E0">
            <w:pPr>
              <w:pStyle w:val="berschrift5"/>
              <w:rPr>
                <w:sz w:val="24"/>
              </w:rPr>
            </w:pPr>
            <w:bookmarkStart w:id="26" w:name="_Toc79608624"/>
            <w:r w:rsidRPr="009F7CCE">
              <w:rPr>
                <w:sz w:val="24"/>
              </w:rPr>
              <w:t>Medium and Concept</w:t>
            </w:r>
            <w:bookmarkEnd w:id="26"/>
          </w:p>
        </w:tc>
      </w:tr>
      <w:tr w:rsidR="007C78E0" w:rsidRPr="00716506" w14:paraId="0091E72B" w14:textId="77777777" w:rsidTr="007C78E0">
        <w:trPr>
          <w:jc w:val="center"/>
        </w:trPr>
        <w:tc>
          <w:tcPr>
            <w:tcW w:w="993" w:type="dxa"/>
            <w:tcBorders>
              <w:top w:val="nil"/>
              <w:left w:val="nil"/>
              <w:bottom w:val="nil"/>
              <w:right w:val="nil"/>
            </w:tcBorders>
          </w:tcPr>
          <w:p w14:paraId="217209FC" w14:textId="77777777" w:rsidR="007C78E0" w:rsidRPr="00716506" w:rsidRDefault="007C78E0">
            <w:pPr>
              <w:widowControl w:val="0"/>
              <w:pBdr>
                <w:top w:val="nil"/>
                <w:left w:val="nil"/>
                <w:bottom w:val="nil"/>
                <w:right w:val="nil"/>
                <w:between w:val="nil"/>
              </w:pBdr>
              <w:spacing w:line="276" w:lineRule="auto"/>
              <w:rPr>
                <w:rFonts w:cstheme="minorHAnsi"/>
                <w:szCs w:val="24"/>
              </w:rPr>
            </w:pPr>
          </w:p>
        </w:tc>
        <w:tc>
          <w:tcPr>
            <w:tcW w:w="7326" w:type="dxa"/>
            <w:gridSpan w:val="3"/>
            <w:tcBorders>
              <w:top w:val="nil"/>
              <w:left w:val="nil"/>
              <w:bottom w:val="nil"/>
              <w:right w:val="nil"/>
            </w:tcBorders>
          </w:tcPr>
          <w:p w14:paraId="536C6600" w14:textId="7D0D871F" w:rsidR="007C78E0" w:rsidRPr="007C78E0" w:rsidRDefault="007C78E0" w:rsidP="007C78E0">
            <w:pPr>
              <w:spacing w:line="360" w:lineRule="auto"/>
              <w:ind w:firstLine="284"/>
              <w:jc w:val="center"/>
              <w:rPr>
                <w:rFonts w:cstheme="minorHAnsi"/>
                <w:sz w:val="24"/>
                <w:szCs w:val="24"/>
              </w:rPr>
            </w:pPr>
            <w:r w:rsidRPr="007C78E0">
              <w:rPr>
                <w:rFonts w:cstheme="minorHAnsi"/>
                <w:sz w:val="24"/>
                <w:szCs w:val="24"/>
              </w:rPr>
              <w:t>(Koch &amp; Oesterreicher, 1985, p. 17)</w:t>
            </w:r>
          </w:p>
        </w:tc>
      </w:tr>
    </w:tbl>
    <w:p w14:paraId="000000DB" w14:textId="77777777" w:rsidR="00FE5824" w:rsidRPr="00716506" w:rsidRDefault="003B5699" w:rsidP="007C78E0">
      <w:r w:rsidRPr="00716506">
        <w:t xml:space="preserve">Although it would be possible to see a dichotomy being present between literacy and orality, this is not strictly correct. The dichotomy does exist, but it only applies to the dual nature of the discourse. Regarding the medial representation, i.e., the graphic code and the phonetic code, a dichotomy is present. The other question remains though: What is to be done with the conceptual aspect of language? </w:t>
      </w:r>
    </w:p>
    <w:tbl>
      <w:tblPr>
        <w:tblStyle w:val="a3"/>
        <w:tblpPr w:leftFromText="141" w:rightFromText="141" w:vertAnchor="text" w:horzAnchor="margin" w:tblpXSpec="right" w:tblpY="70"/>
        <w:tblOverlap w:val="never"/>
        <w:tblW w:w="5961" w:type="dxa"/>
        <w:tblInd w:w="0" w:type="dxa"/>
        <w:tblLayout w:type="fixed"/>
        <w:tblLook w:val="0400" w:firstRow="0" w:lastRow="0" w:firstColumn="0" w:lastColumn="0" w:noHBand="0" w:noVBand="1"/>
      </w:tblPr>
      <w:tblGrid>
        <w:gridCol w:w="5961"/>
      </w:tblGrid>
      <w:tr w:rsidR="00FE5824" w:rsidRPr="00716506" w14:paraId="7EAE6760" w14:textId="77777777" w:rsidTr="00A065AA">
        <w:tc>
          <w:tcPr>
            <w:tcW w:w="5961" w:type="dxa"/>
          </w:tcPr>
          <w:p w14:paraId="000000DC" w14:textId="77777777" w:rsidR="00FE5824" w:rsidRPr="00716506" w:rsidRDefault="003B5699" w:rsidP="00A065AA">
            <w:pPr>
              <w:pBdr>
                <w:top w:val="nil"/>
                <w:left w:val="nil"/>
                <w:bottom w:val="nil"/>
                <w:right w:val="nil"/>
                <w:between w:val="nil"/>
              </w:pBdr>
              <w:spacing w:line="360" w:lineRule="auto"/>
              <w:jc w:val="right"/>
              <w:rPr>
                <w:rFonts w:eastAsia="Georgia" w:cstheme="minorHAnsi"/>
                <w:szCs w:val="24"/>
              </w:rPr>
            </w:pPr>
            <w:r w:rsidRPr="00716506">
              <w:rPr>
                <w:rFonts w:eastAsia="Georgia" w:cstheme="minorHAnsi"/>
                <w:noProof/>
                <w:szCs w:val="24"/>
              </w:rPr>
              <w:lastRenderedPageBreak/>
              <w:drawing>
                <wp:inline distT="0" distB="0" distL="0" distR="0" wp14:anchorId="5EEBD089" wp14:editId="4EFF4EBE">
                  <wp:extent cx="3657791" cy="1825625"/>
                  <wp:effectExtent l="19050" t="19050" r="19050" b="22225"/>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3663742" cy="1828595"/>
                          </a:xfrm>
                          <a:prstGeom prst="rect">
                            <a:avLst/>
                          </a:prstGeom>
                          <a:ln w="3175">
                            <a:solidFill>
                              <a:srgbClr val="000000"/>
                            </a:solidFill>
                            <a:prstDash val="solid"/>
                          </a:ln>
                        </pic:spPr>
                      </pic:pic>
                    </a:graphicData>
                  </a:graphic>
                </wp:inline>
              </w:drawing>
            </w:r>
          </w:p>
        </w:tc>
      </w:tr>
      <w:tr w:rsidR="00FE5824" w:rsidRPr="00716506" w14:paraId="520572AD" w14:textId="77777777" w:rsidTr="00A065AA">
        <w:tc>
          <w:tcPr>
            <w:tcW w:w="5961" w:type="dxa"/>
          </w:tcPr>
          <w:p w14:paraId="000000DE" w14:textId="5BEF5EB8" w:rsidR="00FE5824" w:rsidRPr="007C78E0" w:rsidRDefault="002040F9" w:rsidP="007C78E0">
            <w:pPr>
              <w:pStyle w:val="berschrift5"/>
              <w:outlineLvl w:val="4"/>
              <w:rPr>
                <w:sz w:val="24"/>
              </w:rPr>
            </w:pPr>
            <w:r w:rsidRPr="007C78E0">
              <w:rPr>
                <w:sz w:val="24"/>
              </w:rPr>
              <w:t xml:space="preserve"> </w:t>
            </w:r>
            <w:bookmarkStart w:id="27" w:name="_Toc79608625"/>
            <w:r w:rsidR="003B5699" w:rsidRPr="007C78E0">
              <w:rPr>
                <w:sz w:val="24"/>
              </w:rPr>
              <w:t>Spoken and Written vs. Graphic and Phonic</w:t>
            </w:r>
            <w:bookmarkEnd w:id="27"/>
          </w:p>
        </w:tc>
      </w:tr>
      <w:tr w:rsidR="0014577D" w:rsidRPr="00716506" w14:paraId="49ED544A" w14:textId="77777777" w:rsidTr="00A065AA">
        <w:tc>
          <w:tcPr>
            <w:tcW w:w="5961" w:type="dxa"/>
          </w:tcPr>
          <w:p w14:paraId="79764977" w14:textId="30C770AD" w:rsidR="0014577D" w:rsidRPr="003553F9" w:rsidRDefault="0014577D" w:rsidP="003553F9">
            <w:pPr>
              <w:jc w:val="center"/>
              <w:rPr>
                <w:sz w:val="24"/>
                <w:szCs w:val="24"/>
              </w:rPr>
            </w:pPr>
            <w:r w:rsidRPr="003553F9">
              <w:rPr>
                <w:sz w:val="24"/>
                <w:szCs w:val="24"/>
              </w:rPr>
              <w:t>(Koch &amp; Oe</w:t>
            </w:r>
            <w:sdt>
              <w:sdtPr>
                <w:rPr>
                  <w:sz w:val="24"/>
                  <w:szCs w:val="24"/>
                </w:rPr>
                <w:tag w:val="goog_rdk_74"/>
                <w:id w:val="125904883"/>
              </w:sdtPr>
              <w:sdtEndPr/>
              <w:sdtContent/>
            </w:sdt>
            <w:sdt>
              <w:sdtPr>
                <w:rPr>
                  <w:sz w:val="24"/>
                  <w:szCs w:val="24"/>
                </w:rPr>
                <w:tag w:val="goog_rdk_75"/>
                <w:id w:val="-368759740"/>
              </w:sdtPr>
              <w:sdtEndPr/>
              <w:sdtContent/>
            </w:sdt>
            <w:r w:rsidRPr="003553F9">
              <w:rPr>
                <w:sz w:val="24"/>
                <w:szCs w:val="24"/>
              </w:rPr>
              <w:t>sterreicher, 1985, p. 18)</w:t>
            </w:r>
          </w:p>
        </w:tc>
      </w:tr>
    </w:tbl>
    <w:p w14:paraId="56C00C7E" w14:textId="77777777" w:rsidR="004D76EE" w:rsidRDefault="003B5699" w:rsidP="004D76EE">
      <w:pPr>
        <w:ind w:firstLine="0"/>
        <w:rPr>
          <w:rFonts w:cstheme="minorHAnsi"/>
          <w:szCs w:val="24"/>
        </w:rPr>
      </w:pPr>
      <w:r w:rsidRPr="00716506">
        <w:rPr>
          <w:rFonts w:cstheme="minorHAnsi"/>
          <w:szCs w:val="24"/>
        </w:rPr>
        <w:t xml:space="preserve">It would be false to assume that spoken language can only represent spoken language and written language can only represent written language. </w:t>
      </w:r>
    </w:p>
    <w:tbl>
      <w:tblPr>
        <w:tblStyle w:val="a4"/>
        <w:tblpPr w:leftFromText="141" w:rightFromText="141" w:vertAnchor="text" w:horzAnchor="margin" w:tblpXSpec="right" w:tblpY="2307"/>
        <w:tblOverlap w:val="never"/>
        <w:tblW w:w="5353" w:type="dxa"/>
        <w:tblInd w:w="0" w:type="dxa"/>
        <w:tblLayout w:type="fixed"/>
        <w:tblLook w:val="0400" w:firstRow="0" w:lastRow="0" w:firstColumn="0" w:lastColumn="0" w:noHBand="0" w:noVBand="1"/>
      </w:tblPr>
      <w:tblGrid>
        <w:gridCol w:w="5353"/>
      </w:tblGrid>
      <w:tr w:rsidR="00FE16C9" w:rsidRPr="00716506" w14:paraId="4A3A9AFB" w14:textId="77777777" w:rsidTr="00FE16C9">
        <w:tc>
          <w:tcPr>
            <w:tcW w:w="5353" w:type="dxa"/>
          </w:tcPr>
          <w:p w14:paraId="1CD59ED2" w14:textId="77777777" w:rsidR="00FE16C9" w:rsidRPr="00716506" w:rsidRDefault="00FE16C9" w:rsidP="00FE16C9">
            <w:pPr>
              <w:ind w:right="480"/>
              <w:jc w:val="right"/>
              <w:rPr>
                <w:rFonts w:cstheme="minorHAnsi"/>
                <w:szCs w:val="24"/>
              </w:rPr>
            </w:pPr>
            <w:r w:rsidRPr="00716506">
              <w:rPr>
                <w:rFonts w:cstheme="minorHAnsi"/>
                <w:noProof/>
                <w:szCs w:val="24"/>
              </w:rPr>
              <w:drawing>
                <wp:inline distT="0" distB="0" distL="0" distR="0" wp14:anchorId="7492A62C" wp14:editId="38FDDCE5">
                  <wp:extent cx="3279585" cy="3281294"/>
                  <wp:effectExtent l="19050" t="19050" r="16510" b="14605"/>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3279585" cy="3281294"/>
                          </a:xfrm>
                          <a:prstGeom prst="rect">
                            <a:avLst/>
                          </a:prstGeom>
                          <a:ln>
                            <a:solidFill>
                              <a:schemeClr val="tx1"/>
                            </a:solidFill>
                          </a:ln>
                        </pic:spPr>
                      </pic:pic>
                    </a:graphicData>
                  </a:graphic>
                </wp:inline>
              </w:drawing>
            </w:r>
          </w:p>
        </w:tc>
      </w:tr>
      <w:tr w:rsidR="00FE16C9" w:rsidRPr="00716506" w14:paraId="7569BD5E" w14:textId="77777777" w:rsidTr="00FE16C9">
        <w:tc>
          <w:tcPr>
            <w:tcW w:w="5353" w:type="dxa"/>
          </w:tcPr>
          <w:p w14:paraId="45586DF8" w14:textId="77777777" w:rsidR="00FE16C9" w:rsidRPr="009F7CCE" w:rsidRDefault="00FE16C9" w:rsidP="00FE16C9">
            <w:pPr>
              <w:pStyle w:val="berschrift5"/>
              <w:outlineLvl w:val="4"/>
              <w:rPr>
                <w:sz w:val="24"/>
              </w:rPr>
            </w:pPr>
            <w:r w:rsidRPr="009F7CCE">
              <w:rPr>
                <w:sz w:val="24"/>
              </w:rPr>
              <w:t xml:space="preserve"> </w:t>
            </w:r>
            <w:bookmarkStart w:id="28" w:name="_Toc79608626"/>
            <w:r w:rsidRPr="009F7CCE">
              <w:rPr>
                <w:sz w:val="24"/>
              </w:rPr>
              <w:t>Nähesprache and Distanzsprache</w:t>
            </w:r>
            <w:bookmarkEnd w:id="28"/>
          </w:p>
          <w:p w14:paraId="6C7F9450" w14:textId="77777777" w:rsidR="00FE16C9" w:rsidRPr="00716506" w:rsidRDefault="00FE16C9" w:rsidP="00FE16C9">
            <w:pPr>
              <w:jc w:val="center"/>
              <w:rPr>
                <w:rFonts w:cstheme="minorHAnsi"/>
                <w:szCs w:val="24"/>
              </w:rPr>
            </w:pPr>
            <w:r w:rsidRPr="00022BC0">
              <w:rPr>
                <w:rFonts w:cstheme="minorHAnsi"/>
                <w:sz w:val="24"/>
                <w:szCs w:val="24"/>
              </w:rPr>
              <w:t>(Koch &amp; Oesterreicher, 1985, p. 23)</w:t>
            </w:r>
          </w:p>
        </w:tc>
      </w:tr>
    </w:tbl>
    <w:p w14:paraId="4723A285" w14:textId="7E102138" w:rsidR="004D76EE" w:rsidRPr="004D76EE" w:rsidRDefault="00FE16C9" w:rsidP="004D76EE">
      <w:pPr>
        <w:ind w:firstLine="0"/>
        <w:rPr>
          <w:rFonts w:cstheme="minorHAnsi"/>
          <w:szCs w:val="24"/>
        </w:rPr>
      </w:pPr>
      <w:r w:rsidRPr="00716506">
        <w:t xml:space="preserve"> </w:t>
      </w:r>
      <w:r w:rsidR="003B5699" w:rsidRPr="00716506">
        <w:t xml:space="preserve">Koch and Oesterreicher (1985) see spoken and written as being on a continuum with conceptual possibilities that have different levels. On the phonic portion of figure 2, all the texts are medially spoken, but conceptually they start off being of informal and personal in nature and gradually become </w:t>
      </w:r>
      <w:r w:rsidR="00C85690">
        <w:t>more formal and impersonal</w:t>
      </w:r>
      <w:r w:rsidR="003B5699" w:rsidRPr="00716506">
        <w:t>. In doing so, the language becomes more in line with the written medium.</w:t>
      </w:r>
      <w:r w:rsidR="004D76EE" w:rsidRPr="00716506">
        <w:t xml:space="preserve"> When observing the two poles, a and i, there is an obvious difference between an informal conversation and a presentation. The former represents spontaneous speech, while the latter is something tha</w:t>
      </w:r>
      <w:sdt>
        <w:sdtPr>
          <w:tag w:val="goog_rdk_77"/>
          <w:id w:val="-504593321"/>
        </w:sdtPr>
        <w:sdtContent/>
      </w:sdt>
      <w:r w:rsidR="004D76EE" w:rsidRPr="00716506">
        <w:t>t</w:t>
      </w:r>
      <w:r w:rsidR="004D76EE">
        <w:t xml:space="preserve"> is </w:t>
      </w:r>
      <w:r w:rsidR="004D76EE" w:rsidRPr="00716506">
        <w:t>refabricated and then presented to an audience in an oral form. On the graphic portion of the diagram, all documents represent possible graphic representations of speech,</w:t>
      </w:r>
      <w:r w:rsidR="004D76EE">
        <w:t xml:space="preserve"> </w:t>
      </w:r>
      <w:r w:rsidR="004D76EE" w:rsidRPr="00716506">
        <w:rPr>
          <w:rFonts w:cstheme="minorHAnsi"/>
          <w:szCs w:val="24"/>
        </w:rPr>
        <w:t xml:space="preserve">with a prepared interview being the most oral and an administrative regulation being the most written and least spoken realization. </w:t>
      </w:r>
      <w:r w:rsidR="004D76EE">
        <w:rPr>
          <w:rFonts w:cstheme="minorHAnsi"/>
          <w:szCs w:val="24"/>
        </w:rPr>
        <w:t xml:space="preserve"> </w:t>
      </w:r>
      <w:r w:rsidR="004D76EE" w:rsidRPr="00716506">
        <w:rPr>
          <w:rFonts w:cstheme="minorHAnsi"/>
          <w:szCs w:val="24"/>
        </w:rPr>
        <w:t xml:space="preserve">It is not enough to simply address the written or spoken nature of any given speech, but also address how close in terms of proximity and familiarity the speakers are to one another. Nähesprache is reserved for situations that are physical and familiar in nature. This </w:t>
      </w:r>
      <w:r w:rsidR="004D76EE" w:rsidRPr="00716506">
        <w:rPr>
          <w:rFonts w:cstheme="minorHAnsi"/>
          <w:szCs w:val="24"/>
        </w:rPr>
        <w:lastRenderedPageBreak/>
        <w:t>includes, but is not limited to, communication that is spontaneous, face-to-face and familiar.</w:t>
      </w:r>
      <w:r w:rsidR="004D76EE">
        <w:rPr>
          <w:rFonts w:cstheme="minorHAnsi"/>
          <w:szCs w:val="24"/>
        </w:rPr>
        <w:t xml:space="preserve"> </w:t>
      </w:r>
      <w:r w:rsidR="004D76EE" w:rsidRPr="00716506">
        <w:rPr>
          <w:rFonts w:cstheme="minorHAnsi"/>
          <w:szCs w:val="24"/>
        </w:rPr>
        <w:t>Distanzsprache represents the opposite pole in that it depicts speech that includes, but is not limite</w:t>
      </w:r>
      <w:sdt>
        <w:sdtPr>
          <w:rPr>
            <w:rFonts w:cstheme="minorHAnsi"/>
            <w:szCs w:val="24"/>
          </w:rPr>
          <w:tag w:val="goog_rdk_78"/>
          <w:id w:val="-1386711040"/>
        </w:sdtPr>
        <w:sdtContent/>
      </w:sdt>
      <w:r w:rsidR="004D76EE" w:rsidRPr="00716506">
        <w:rPr>
          <w:rFonts w:cstheme="minorHAnsi"/>
          <w:szCs w:val="24"/>
        </w:rPr>
        <w:t>d</w:t>
      </w:r>
      <w:r w:rsidR="004D76EE">
        <w:rPr>
          <w:rFonts w:cstheme="minorHAnsi"/>
          <w:szCs w:val="24"/>
        </w:rPr>
        <w:t xml:space="preserve"> to</w:t>
      </w:r>
      <w:r w:rsidR="004D76EE" w:rsidRPr="00716506">
        <w:rPr>
          <w:rFonts w:cstheme="minorHAnsi"/>
          <w:szCs w:val="24"/>
        </w:rPr>
        <w:t>, communication that is detached, objective, unfamiliar</w:t>
      </w:r>
      <w:r w:rsidR="004D76EE">
        <w:rPr>
          <w:rFonts w:cstheme="minorHAnsi"/>
          <w:szCs w:val="24"/>
        </w:rPr>
        <w:t>.</w:t>
      </w:r>
      <w:r>
        <w:rPr>
          <w:rFonts w:cstheme="minorHAnsi"/>
          <w:szCs w:val="24"/>
        </w:rPr>
        <w:t xml:space="preserve">  </w:t>
      </w:r>
      <w:r w:rsidRPr="00716506">
        <w:t xml:space="preserve">Using </w:t>
      </w:r>
      <w:r>
        <w:t>the</w:t>
      </w:r>
      <w:r w:rsidRPr="00716506">
        <w:t xml:space="preserve"> parameters: medium, concept and distance-proximity, a more </w:t>
      </w:r>
      <w:sdt>
        <w:sdtPr>
          <w:tag w:val="goog_rdk_80"/>
          <w:id w:val="-833607565"/>
        </w:sdtPr>
        <w:sdtContent/>
      </w:sdt>
      <w:r w:rsidRPr="00716506">
        <w:t>detaile</w:t>
      </w:r>
      <w:r>
        <w:t xml:space="preserve">d </w:t>
      </w:r>
      <w:r w:rsidRPr="00716506">
        <w:t>analysis of language is possible</w:t>
      </w:r>
    </w:p>
    <w:p w14:paraId="000000E6" w14:textId="109B1EF7" w:rsidR="00FE5824" w:rsidRPr="004144AD" w:rsidRDefault="003B5699" w:rsidP="004144AD">
      <w:r w:rsidRPr="00716506">
        <w:t xml:space="preserve">Referring to figure </w:t>
      </w:r>
      <w:r w:rsidR="00D26D00">
        <w:t>4</w:t>
      </w:r>
      <w:r w:rsidRPr="00716506">
        <w:t xml:space="preserve">, an informal conversation is thus representative of spoken language, that is also conceptually representative of orality. The </w:t>
      </w:r>
      <w:sdt>
        <w:sdtPr>
          <w:tag w:val="goog_rdk_81"/>
          <w:id w:val="-1138494966"/>
        </w:sdtPr>
        <w:sdtEndPr/>
        <w:sdtContent/>
      </w:sdt>
      <w:r w:rsidRPr="00716506">
        <w:t>dynamic of the speakers is one familiarity and closeness, and the speech can be assigned the label of Distanzsprache.</w:t>
      </w:r>
      <w:r w:rsidR="004144AD">
        <w:t xml:space="preserve"> </w:t>
      </w:r>
      <w:r w:rsidRPr="00716506">
        <w:rPr>
          <w:rFonts w:cstheme="minorHAnsi"/>
          <w:szCs w:val="24"/>
        </w:rPr>
        <w:t xml:space="preserve">The opposite can be said of administrative regulation texts. There is great distance between the speakers, both in terms of familiarity and proximity. It is also not a message that can be communicated conceptually orally due to the very nature of the text. It can be assigned as being conceptually and medially written speech, while also belonging to Distanzsprache. </w:t>
      </w:r>
    </w:p>
    <w:p w14:paraId="000000E7" w14:textId="77777777" w:rsidR="00FE5824" w:rsidRPr="00716506" w:rsidRDefault="003B5699" w:rsidP="00262A24">
      <w:pPr>
        <w:pStyle w:val="berschrift1"/>
      </w:pPr>
      <w:bookmarkStart w:id="29" w:name="_heading=h.2jxsxqh" w:colFirst="0" w:colLast="0"/>
      <w:bookmarkStart w:id="30" w:name="_Toc79596532"/>
      <w:bookmarkStart w:id="31" w:name="_Toc79609356"/>
      <w:bookmarkEnd w:id="29"/>
      <w:r w:rsidRPr="00716506">
        <w:t>Diaphasic and Diastratic Registers</w:t>
      </w:r>
      <w:bookmarkEnd w:id="30"/>
      <w:bookmarkEnd w:id="31"/>
    </w:p>
    <w:p w14:paraId="000000E8" w14:textId="65F21106" w:rsidR="00FE5824" w:rsidRPr="00716506" w:rsidRDefault="003B5699">
      <w:pPr>
        <w:rPr>
          <w:rFonts w:cstheme="minorHAnsi"/>
          <w:szCs w:val="24"/>
        </w:rPr>
      </w:pPr>
      <w:r w:rsidRPr="00716506">
        <w:rPr>
          <w:rFonts w:cstheme="minorHAnsi"/>
          <w:szCs w:val="24"/>
        </w:rPr>
        <w:t xml:space="preserve">Sociolinguistics is the scientific study of the relationship between language and society. It deals with the linguistic phenomena that occur within society (Bieswanger &amp; Becker, 2008; Stein, 2014). A speaker’s linguistic choices often give information about their social and geographical background (Bieswanger &amp; Becker, 2008). </w:t>
      </w:r>
      <w:r w:rsidR="00D40826">
        <w:rPr>
          <w:rFonts w:cstheme="minorHAnsi"/>
          <w:szCs w:val="24"/>
        </w:rPr>
        <w:t xml:space="preserve"> </w:t>
      </w:r>
      <w:r w:rsidRPr="00716506">
        <w:rPr>
          <w:rFonts w:cstheme="minorHAnsi"/>
          <w:szCs w:val="24"/>
        </w:rPr>
        <w:t>Registers, or styles, can be loosely defined as:</w:t>
      </w:r>
    </w:p>
    <w:p w14:paraId="000000E9" w14:textId="59A42F71" w:rsidR="00FE5824" w:rsidRPr="00716506" w:rsidRDefault="00AD5D6E">
      <w:pPr>
        <w:rPr>
          <w:rFonts w:cstheme="minorHAnsi"/>
          <w:szCs w:val="24"/>
        </w:rPr>
      </w:pPr>
      <w:sdt>
        <w:sdtPr>
          <w:rPr>
            <w:rFonts w:cstheme="minorHAnsi"/>
            <w:szCs w:val="24"/>
          </w:rPr>
          <w:tag w:val="goog_rdk_83"/>
          <w:id w:val="-766776755"/>
          <w:showingPlcHdr/>
        </w:sdtPr>
        <w:sdtEndPr/>
        <w:sdtContent>
          <w:r w:rsidR="007C4EC7">
            <w:rPr>
              <w:rFonts w:cstheme="minorHAnsi"/>
              <w:szCs w:val="24"/>
            </w:rPr>
            <w:t xml:space="preserve">     </w:t>
          </w:r>
        </w:sdtContent>
      </w:sdt>
      <w:r w:rsidR="003B5699" w:rsidRPr="00716506">
        <w:rPr>
          <w:rFonts w:cstheme="minorHAnsi"/>
          <w:szCs w:val="24"/>
        </w:rPr>
        <w:t xml:space="preserve">the function of language in a particular situation and the consideration of such factors as addressee, topic, location and the interactional goal rather than background of the speaker. The exact definition of style and register is difficult </w:t>
      </w:r>
      <w:sdt>
        <w:sdtPr>
          <w:rPr>
            <w:rFonts w:cstheme="minorHAnsi"/>
            <w:szCs w:val="24"/>
          </w:rPr>
          <w:tag w:val="goog_rdk_84"/>
          <w:id w:val="164370656"/>
        </w:sdtPr>
        <w:sdtEndPr/>
        <w:sdtContent/>
      </w:sdt>
      <w:r w:rsidR="003B5699" w:rsidRPr="00716506">
        <w:rPr>
          <w:rFonts w:cstheme="minorHAnsi"/>
          <w:szCs w:val="24"/>
        </w:rPr>
        <w:t>…. A common distinction is that style refers to the level of formality of an utterance or a text, whereas register refers to the choice of vocabulary in an utterance or a text (Bieswanger &amp; Becker, 2008, p. 187).</w:t>
      </w:r>
    </w:p>
    <w:p w14:paraId="000000EA" w14:textId="35E6C2E6" w:rsidR="00FE5824" w:rsidRPr="00716506" w:rsidRDefault="003B5699" w:rsidP="007C4EC7">
      <w:pPr>
        <w:ind w:firstLine="0"/>
        <w:rPr>
          <w:rFonts w:cstheme="minorHAnsi"/>
          <w:szCs w:val="24"/>
        </w:rPr>
      </w:pPr>
      <w:r w:rsidRPr="00716506">
        <w:rPr>
          <w:rFonts w:cstheme="minorHAnsi"/>
          <w:szCs w:val="24"/>
        </w:rPr>
        <w:t xml:space="preserve">Alongside style and register exist a whole host of other phenomena that are accounted for in sociolinguistics, such as: qualitive registers, quantitative registers, sociolects, diatopic view, diastratic view, gender, age, norms, etc. (Achim, 2014; Bieswanger &amp; Becker, 2008; Müller, 1975). </w:t>
      </w:r>
    </w:p>
    <w:p w14:paraId="000000EB" w14:textId="77777777" w:rsidR="00FE5824" w:rsidRPr="00716506" w:rsidRDefault="003B5699">
      <w:pPr>
        <w:rPr>
          <w:rFonts w:cstheme="minorHAnsi"/>
          <w:szCs w:val="24"/>
        </w:rPr>
      </w:pPr>
      <w:r w:rsidRPr="00716506">
        <w:rPr>
          <w:rFonts w:cstheme="minorHAnsi"/>
          <w:szCs w:val="24"/>
        </w:rPr>
        <w:t xml:space="preserve">These are instrumental in determining literacy and orality if there are textual identifiers for them. Certain registers, styles, etc. are usually only realized in a specific </w:t>
      </w:r>
      <w:r w:rsidRPr="00716506">
        <w:rPr>
          <w:rFonts w:cstheme="minorHAnsi"/>
          <w:szCs w:val="24"/>
        </w:rPr>
        <w:lastRenderedPageBreak/>
        <w:t xml:space="preserve">given situation. Therefore, if medium and concept do not align, it can be better identified in text. </w:t>
      </w:r>
    </w:p>
    <w:p w14:paraId="000000EC" w14:textId="77777777" w:rsidR="00FE5824" w:rsidRPr="00716506" w:rsidRDefault="003B5699" w:rsidP="00262A24">
      <w:pPr>
        <w:pStyle w:val="berschrift2"/>
      </w:pPr>
      <w:bookmarkStart w:id="32" w:name="_heading=h.z337ya" w:colFirst="0" w:colLast="0"/>
      <w:bookmarkStart w:id="33" w:name="_Toc79609357"/>
      <w:bookmarkEnd w:id="32"/>
      <w:r w:rsidRPr="00716506">
        <w:t>Le Français</w:t>
      </w:r>
      <w:bookmarkEnd w:id="33"/>
    </w:p>
    <w:tbl>
      <w:tblPr>
        <w:tblStyle w:val="a5"/>
        <w:tblpPr w:leftFromText="141" w:rightFromText="141" w:vertAnchor="text" w:tblpXSpec="right" w:tblpY="1"/>
        <w:tblOverlap w:val="never"/>
        <w:tblW w:w="591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916"/>
      </w:tblGrid>
      <w:tr w:rsidR="00FE5824" w:rsidRPr="00716506" w14:paraId="51FACFEB" w14:textId="77777777" w:rsidTr="004C2A1B">
        <w:trPr>
          <w:trHeight w:val="2090"/>
        </w:trPr>
        <w:tc>
          <w:tcPr>
            <w:tcW w:w="5916" w:type="dxa"/>
          </w:tcPr>
          <w:p w14:paraId="000000ED" w14:textId="77777777" w:rsidR="00FE5824" w:rsidRPr="00716506" w:rsidRDefault="003B5699" w:rsidP="004C2A1B">
            <w:pPr>
              <w:jc w:val="center"/>
              <w:rPr>
                <w:rFonts w:cstheme="minorHAnsi"/>
                <w:szCs w:val="24"/>
              </w:rPr>
            </w:pPr>
            <w:r w:rsidRPr="00716506">
              <w:rPr>
                <w:rFonts w:cstheme="minorHAnsi"/>
                <w:noProof/>
                <w:szCs w:val="24"/>
              </w:rPr>
              <w:drawing>
                <wp:inline distT="0" distB="0" distL="0" distR="0" wp14:anchorId="23C58385" wp14:editId="70330221">
                  <wp:extent cx="3640616" cy="1479343"/>
                  <wp:effectExtent l="19050" t="19050" r="17145" b="26035"/>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3640616" cy="1479343"/>
                          </a:xfrm>
                          <a:prstGeom prst="rect">
                            <a:avLst/>
                          </a:prstGeom>
                          <a:ln>
                            <a:solidFill>
                              <a:schemeClr val="tx1"/>
                            </a:solidFill>
                          </a:ln>
                        </pic:spPr>
                      </pic:pic>
                    </a:graphicData>
                  </a:graphic>
                </wp:inline>
              </w:drawing>
            </w:r>
          </w:p>
        </w:tc>
      </w:tr>
      <w:tr w:rsidR="00FE5824" w:rsidRPr="00716506" w14:paraId="1E0755E5" w14:textId="77777777" w:rsidTr="004C2A1B">
        <w:trPr>
          <w:trHeight w:val="555"/>
        </w:trPr>
        <w:tc>
          <w:tcPr>
            <w:tcW w:w="5916" w:type="dxa"/>
          </w:tcPr>
          <w:p w14:paraId="000000EE" w14:textId="2A08837A" w:rsidR="00FE5824" w:rsidRPr="00594E6B" w:rsidRDefault="00DF35CA" w:rsidP="007C78E0">
            <w:pPr>
              <w:pStyle w:val="berschrift5"/>
              <w:outlineLvl w:val="4"/>
              <w:rPr>
                <w:sz w:val="24"/>
              </w:rPr>
            </w:pPr>
            <w:r w:rsidRPr="00594E6B">
              <w:rPr>
                <w:sz w:val="24"/>
              </w:rPr>
              <w:t xml:space="preserve"> </w:t>
            </w:r>
            <w:bookmarkStart w:id="34" w:name="_Toc79608627"/>
            <w:r w:rsidR="003B5699" w:rsidRPr="00594E6B">
              <w:rPr>
                <w:sz w:val="24"/>
              </w:rPr>
              <w:t>French Registers</w:t>
            </w:r>
            <w:bookmarkEnd w:id="34"/>
          </w:p>
          <w:p w14:paraId="000000EF" w14:textId="77777777" w:rsidR="00FE5824" w:rsidRPr="00DF35CA" w:rsidRDefault="003B5699" w:rsidP="004C2A1B">
            <w:pPr>
              <w:ind w:left="284"/>
              <w:jc w:val="center"/>
              <w:rPr>
                <w:rFonts w:cstheme="minorHAnsi"/>
                <w:sz w:val="24"/>
                <w:szCs w:val="24"/>
              </w:rPr>
            </w:pPr>
            <w:r w:rsidRPr="00DF35CA">
              <w:rPr>
                <w:rFonts w:cstheme="minorHAnsi"/>
                <w:sz w:val="24"/>
                <w:szCs w:val="24"/>
              </w:rPr>
              <w:t>(Müller, 1975, p. 184)</w:t>
            </w:r>
          </w:p>
        </w:tc>
      </w:tr>
    </w:tbl>
    <w:p w14:paraId="000000F0" w14:textId="380915C9" w:rsidR="00FE5824" w:rsidRPr="00716506" w:rsidRDefault="003B5699">
      <w:pPr>
        <w:rPr>
          <w:rFonts w:cstheme="minorHAnsi"/>
          <w:szCs w:val="24"/>
        </w:rPr>
      </w:pPr>
      <w:r w:rsidRPr="00716506">
        <w:rPr>
          <w:rFonts w:cstheme="minorHAnsi"/>
          <w:szCs w:val="24"/>
        </w:rPr>
        <w:t xml:space="preserve">French was historically seen as having a single register. This is not in the sense that it there was no variation, but rather, that there was one and only one correct way of using the French language, often referred to as </w:t>
      </w:r>
      <w:r w:rsidRPr="00716506">
        <w:rPr>
          <w:rFonts w:cstheme="minorHAnsi"/>
          <w:i/>
          <w:szCs w:val="24"/>
        </w:rPr>
        <w:t>Bon usage</w:t>
      </w:r>
      <w:r w:rsidRPr="00716506">
        <w:rPr>
          <w:rFonts w:cstheme="minorHAnsi"/>
          <w:szCs w:val="24"/>
        </w:rPr>
        <w:t xml:space="preserve"> (Müller, 1975). </w:t>
      </w:r>
      <w:r w:rsidRPr="00716506">
        <w:rPr>
          <w:rFonts w:cstheme="minorHAnsi"/>
          <w:i/>
          <w:szCs w:val="24"/>
        </w:rPr>
        <w:t>Mauvais usage</w:t>
      </w:r>
      <w:r w:rsidRPr="00716506">
        <w:rPr>
          <w:rFonts w:cstheme="minorHAnsi"/>
          <w:szCs w:val="24"/>
        </w:rPr>
        <w:t xml:space="preserve"> and </w:t>
      </w:r>
      <w:r w:rsidRPr="00716506">
        <w:rPr>
          <w:rFonts w:cstheme="minorHAnsi"/>
          <w:i/>
          <w:szCs w:val="24"/>
        </w:rPr>
        <w:t>Dites …ne dites pas</w:t>
      </w:r>
      <w:r w:rsidRPr="00716506">
        <w:rPr>
          <w:rFonts w:cstheme="minorHAnsi"/>
          <w:szCs w:val="24"/>
        </w:rPr>
        <w:t xml:space="preserve"> dictated the correct usage of French for most of French language history. </w:t>
      </w:r>
    </w:p>
    <w:p w14:paraId="000000F1" w14:textId="67A24CDC" w:rsidR="00FE5824" w:rsidRPr="00716506" w:rsidRDefault="003B5699">
      <w:pPr>
        <w:rPr>
          <w:rFonts w:eastAsia="Cambria" w:cstheme="minorHAnsi"/>
          <w:szCs w:val="24"/>
        </w:rPr>
      </w:pPr>
      <w:r w:rsidRPr="00716506">
        <w:rPr>
          <w:rFonts w:cstheme="minorHAnsi"/>
          <w:szCs w:val="24"/>
        </w:rPr>
        <w:t>This was in part due to the academic body, Académie Fran</w:t>
      </w:r>
      <w:r w:rsidRPr="00716506">
        <w:rPr>
          <w:rFonts w:eastAsia="Cambria" w:cstheme="minorHAnsi"/>
          <w:szCs w:val="24"/>
        </w:rPr>
        <w:t>çaise</w:t>
      </w:r>
      <w:r w:rsidR="00A70AF4">
        <w:rPr>
          <w:rFonts w:eastAsia="Cambria" w:cstheme="minorHAnsi"/>
          <w:szCs w:val="24"/>
        </w:rPr>
        <w:t>,</w:t>
      </w:r>
      <w:sdt>
        <w:sdtPr>
          <w:rPr>
            <w:rFonts w:cstheme="minorHAnsi"/>
            <w:szCs w:val="24"/>
          </w:rPr>
          <w:tag w:val="goog_rdk_87"/>
          <w:id w:val="-1116364210"/>
        </w:sdtPr>
        <w:sdtEndPr/>
        <w:sdtContent/>
      </w:sdt>
      <w:r w:rsidRPr="00716506">
        <w:rPr>
          <w:rFonts w:eastAsia="Cambria" w:cstheme="minorHAnsi"/>
          <w:szCs w:val="24"/>
        </w:rPr>
        <w:t xml:space="preserve"> </w:t>
      </w:r>
      <w:sdt>
        <w:sdtPr>
          <w:rPr>
            <w:rFonts w:cstheme="minorHAnsi"/>
            <w:szCs w:val="24"/>
          </w:rPr>
          <w:tag w:val="goog_rdk_88"/>
          <w:id w:val="68243751"/>
        </w:sdtPr>
        <w:sdtEndPr/>
        <w:sdtContent/>
      </w:sdt>
      <w:r w:rsidRPr="00716506">
        <w:rPr>
          <w:rFonts w:eastAsia="Cambria" w:cstheme="minorHAnsi"/>
          <w:szCs w:val="24"/>
        </w:rPr>
        <w:t>who sets norms for French</w:t>
      </w:r>
      <w:r w:rsidRPr="00716506">
        <w:rPr>
          <w:rFonts w:cstheme="minorHAnsi"/>
          <w:szCs w:val="24"/>
        </w:rPr>
        <w:t xml:space="preserve"> (Müller, 1975). Nevertheless, it is not necessarily feasible to entirely dictate what speakers of any given language do or say as this is directly antithetically to a defining character of language construct which is that languages are in a constant state of change (Müller, 1975; Stein 2008).</w:t>
      </w:r>
    </w:p>
    <w:p w14:paraId="72EB2BAC" w14:textId="7605B336" w:rsidR="002A58D9" w:rsidRPr="00DA4118" w:rsidRDefault="003B5699" w:rsidP="00DA4118">
      <w:pPr>
        <w:rPr>
          <w:rFonts w:cstheme="minorHAnsi"/>
          <w:szCs w:val="24"/>
        </w:rPr>
      </w:pPr>
      <w:r w:rsidRPr="00716506">
        <w:rPr>
          <w:rFonts w:cstheme="minorHAnsi"/>
          <w:szCs w:val="24"/>
        </w:rPr>
        <w:t xml:space="preserve">French registers </w:t>
      </w:r>
      <w:sdt>
        <w:sdtPr>
          <w:rPr>
            <w:rFonts w:cstheme="minorHAnsi"/>
            <w:szCs w:val="24"/>
          </w:rPr>
          <w:tag w:val="goog_rdk_89"/>
          <w:id w:val="-1584989400"/>
        </w:sdtPr>
        <w:sdtEndPr/>
        <w:sdtContent/>
      </w:sdt>
      <w:r w:rsidRPr="00716506">
        <w:rPr>
          <w:rFonts w:cstheme="minorHAnsi"/>
          <w:szCs w:val="24"/>
        </w:rPr>
        <w:t xml:space="preserve">are classified as </w:t>
      </w:r>
      <w:r w:rsidRPr="00716506">
        <w:rPr>
          <w:rFonts w:cstheme="minorHAnsi"/>
          <w:i/>
          <w:szCs w:val="24"/>
        </w:rPr>
        <w:t>français cultivé, français familier, français populaire, français vulgaire</w:t>
      </w:r>
      <w:r w:rsidRPr="00716506">
        <w:rPr>
          <w:rFonts w:cstheme="minorHAnsi"/>
          <w:szCs w:val="24"/>
        </w:rPr>
        <w:t xml:space="preserve">, </w:t>
      </w:r>
      <w:r w:rsidRPr="00716506">
        <w:rPr>
          <w:rFonts w:cstheme="minorHAnsi"/>
          <w:i/>
          <w:szCs w:val="24"/>
        </w:rPr>
        <w:t>français argotique</w:t>
      </w:r>
      <w:r w:rsidRPr="00716506">
        <w:rPr>
          <w:rFonts w:cstheme="minorHAnsi"/>
          <w:szCs w:val="24"/>
        </w:rPr>
        <w:t xml:space="preserve"> and </w:t>
      </w:r>
      <w:r w:rsidRPr="00716506">
        <w:rPr>
          <w:rFonts w:cstheme="minorHAnsi"/>
          <w:i/>
          <w:szCs w:val="24"/>
        </w:rPr>
        <w:t>français technique.</w:t>
      </w:r>
      <w:r w:rsidRPr="00716506">
        <w:rPr>
          <w:rFonts w:cstheme="minorHAnsi"/>
          <w:szCs w:val="24"/>
        </w:rPr>
        <w:t xml:space="preserve"> Français cultivé</w:t>
      </w:r>
      <w:r w:rsidRPr="00716506">
        <w:rPr>
          <w:rFonts w:cstheme="minorHAnsi"/>
          <w:i/>
          <w:szCs w:val="24"/>
        </w:rPr>
        <w:t xml:space="preserve"> </w:t>
      </w:r>
      <w:sdt>
        <w:sdtPr>
          <w:rPr>
            <w:rFonts w:cstheme="minorHAnsi"/>
            <w:szCs w:val="24"/>
          </w:rPr>
          <w:tag w:val="goog_rdk_90"/>
          <w:id w:val="-911850088"/>
        </w:sdtPr>
        <w:sdtEndPr/>
        <w:sdtContent/>
      </w:sdt>
      <w:r w:rsidR="00071157">
        <w:rPr>
          <w:rFonts w:cstheme="minorHAnsi"/>
          <w:szCs w:val="24"/>
        </w:rPr>
        <w:t xml:space="preserve">is </w:t>
      </w:r>
      <w:r w:rsidRPr="00716506">
        <w:rPr>
          <w:rFonts w:cstheme="minorHAnsi"/>
          <w:szCs w:val="24"/>
        </w:rPr>
        <w:t xml:space="preserve"> the most</w:t>
      </w:r>
      <w:r w:rsidRPr="00716506">
        <w:rPr>
          <w:rFonts w:cstheme="minorHAnsi"/>
          <w:i/>
          <w:szCs w:val="24"/>
        </w:rPr>
        <w:t xml:space="preserve"> </w:t>
      </w:r>
      <w:r w:rsidRPr="00716506">
        <w:rPr>
          <w:rFonts w:cstheme="minorHAnsi"/>
          <w:szCs w:val="24"/>
        </w:rPr>
        <w:t>formal and français vulgaire being the least formal (Müller, 1975; Stein 2014).</w:t>
      </w:r>
      <w:r w:rsidRPr="00716506">
        <w:rPr>
          <w:rFonts w:cstheme="minorHAnsi"/>
          <w:i/>
          <w:szCs w:val="24"/>
        </w:rPr>
        <w:t xml:space="preserve"> </w:t>
      </w:r>
      <w:r w:rsidRPr="00716506">
        <w:rPr>
          <w:rFonts w:cstheme="minorHAnsi"/>
          <w:szCs w:val="24"/>
        </w:rPr>
        <w:t xml:space="preserve">As seen in figure </w:t>
      </w:r>
      <w:r w:rsidR="00071157">
        <w:rPr>
          <w:rFonts w:cstheme="minorHAnsi"/>
          <w:szCs w:val="24"/>
        </w:rPr>
        <w:t>5</w:t>
      </w:r>
      <w:r w:rsidRPr="00716506">
        <w:rPr>
          <w:rFonts w:cstheme="minorHAnsi"/>
          <w:szCs w:val="24"/>
        </w:rPr>
        <w:t xml:space="preserve">, many of these registers have different referents, but denote the same speech patterns. </w:t>
      </w:r>
    </w:p>
    <w:p w14:paraId="000000F3" w14:textId="77777777" w:rsidR="00FE5824" w:rsidRPr="00716506" w:rsidRDefault="003B5699" w:rsidP="00262A24">
      <w:pPr>
        <w:pStyle w:val="berschrift2"/>
      </w:pPr>
      <w:bookmarkStart w:id="35" w:name="_heading=h.1y810tw" w:colFirst="0" w:colLast="0"/>
      <w:bookmarkStart w:id="36" w:name="_Toc79609358"/>
      <w:bookmarkEnd w:id="35"/>
      <w:r w:rsidRPr="00716506">
        <w:t>Français Cultivé</w:t>
      </w:r>
      <w:bookmarkEnd w:id="36"/>
    </w:p>
    <w:p w14:paraId="000000F4" w14:textId="22CB3DDF" w:rsidR="00FE5824" w:rsidRPr="00716506" w:rsidRDefault="00776470">
      <w:pPr>
        <w:rPr>
          <w:rFonts w:cstheme="minorHAnsi"/>
          <w:szCs w:val="24"/>
        </w:rPr>
      </w:pPr>
      <w:r>
        <w:rPr>
          <w:rFonts w:cstheme="minorHAnsi"/>
          <w:szCs w:val="24"/>
        </w:rPr>
        <w:t xml:space="preserve">Français cultivé, or FC, </w:t>
      </w:r>
      <w:r w:rsidR="00071157">
        <w:rPr>
          <w:rFonts w:cstheme="minorHAnsi"/>
          <w:szCs w:val="24"/>
        </w:rPr>
        <w:t xml:space="preserve"> is </w:t>
      </w:r>
      <w:r w:rsidR="003B5699" w:rsidRPr="00716506">
        <w:rPr>
          <w:rFonts w:cstheme="minorHAnsi"/>
          <w:szCs w:val="24"/>
        </w:rPr>
        <w:t>often viewed in positive light and seen as the register that one should try to replicate (Müller, 1975)</w:t>
      </w:r>
      <w:r w:rsidR="00071157">
        <w:rPr>
          <w:rFonts w:cstheme="minorHAnsi"/>
          <w:szCs w:val="24"/>
        </w:rPr>
        <w:t>, s</w:t>
      </w:r>
      <w:r w:rsidR="003B5699" w:rsidRPr="00716506">
        <w:rPr>
          <w:rFonts w:cstheme="minorHAnsi"/>
          <w:szCs w:val="24"/>
        </w:rPr>
        <w:t>eeing as how this register</w:t>
      </w:r>
      <w:sdt>
        <w:sdtPr>
          <w:rPr>
            <w:rFonts w:cstheme="minorHAnsi"/>
            <w:szCs w:val="24"/>
          </w:rPr>
          <w:tag w:val="goog_rdk_94"/>
          <w:id w:val="-953093856"/>
        </w:sdtPr>
        <w:sdtEndPr/>
        <w:sdtContent/>
      </w:sdt>
      <w:r w:rsidR="00071157">
        <w:rPr>
          <w:rFonts w:cstheme="minorHAnsi"/>
          <w:szCs w:val="24"/>
        </w:rPr>
        <w:t xml:space="preserve"> is c</w:t>
      </w:r>
      <w:r w:rsidR="003B5699" w:rsidRPr="00716506">
        <w:rPr>
          <w:rFonts w:cstheme="minorHAnsi"/>
          <w:szCs w:val="24"/>
        </w:rPr>
        <w:t>onsidered the highest register. It should not be used in banal or informal sit</w:t>
      </w:r>
      <w:sdt>
        <w:sdtPr>
          <w:rPr>
            <w:rFonts w:cstheme="minorHAnsi"/>
            <w:szCs w:val="24"/>
          </w:rPr>
          <w:tag w:val="goog_rdk_95"/>
          <w:id w:val="2009942070"/>
        </w:sdtPr>
        <w:sdtEndPr/>
        <w:sdtContent/>
      </w:sdt>
      <w:r w:rsidR="003B5699" w:rsidRPr="00716506">
        <w:rPr>
          <w:rFonts w:cstheme="minorHAnsi"/>
          <w:szCs w:val="24"/>
        </w:rPr>
        <w:t>uation</w:t>
      </w:r>
      <w:r w:rsidR="00317F03">
        <w:rPr>
          <w:rFonts w:cstheme="minorHAnsi"/>
          <w:szCs w:val="24"/>
        </w:rPr>
        <w:t xml:space="preserve">s, </w:t>
      </w:r>
      <w:r w:rsidR="003B5699" w:rsidRPr="00716506">
        <w:rPr>
          <w:rFonts w:cstheme="minorHAnsi"/>
          <w:szCs w:val="24"/>
        </w:rPr>
        <w:t xml:space="preserve">otherwise the speaker risks </w:t>
      </w:r>
      <w:sdt>
        <w:sdtPr>
          <w:rPr>
            <w:rFonts w:cstheme="minorHAnsi"/>
            <w:szCs w:val="24"/>
          </w:rPr>
          <w:tag w:val="goog_rdk_96"/>
          <w:id w:val="-1325964174"/>
        </w:sdtPr>
        <w:sdtEndPr/>
        <w:sdtContent/>
      </w:sdt>
      <w:r w:rsidR="003B5699" w:rsidRPr="00716506">
        <w:rPr>
          <w:rFonts w:cstheme="minorHAnsi"/>
          <w:szCs w:val="24"/>
        </w:rPr>
        <w:t>be</w:t>
      </w:r>
      <w:r w:rsidR="00317F03">
        <w:rPr>
          <w:rFonts w:cstheme="minorHAnsi"/>
          <w:szCs w:val="24"/>
        </w:rPr>
        <w:t>ing</w:t>
      </w:r>
      <w:r w:rsidR="003B5699" w:rsidRPr="00716506">
        <w:rPr>
          <w:rFonts w:cstheme="minorHAnsi"/>
          <w:szCs w:val="24"/>
        </w:rPr>
        <w:t xml:space="preserve"> seen as pedantic and pretentious (Müller, 1975). It is used in official situations, special ceremonies or other special occasio</w:t>
      </w:r>
      <w:sdt>
        <w:sdtPr>
          <w:rPr>
            <w:rFonts w:cstheme="minorHAnsi"/>
            <w:szCs w:val="24"/>
          </w:rPr>
          <w:tag w:val="goog_rdk_98"/>
          <w:id w:val="-390741488"/>
        </w:sdtPr>
        <w:sdtEndPr/>
        <w:sdtContent/>
      </w:sdt>
      <w:r w:rsidR="003B5699" w:rsidRPr="00716506">
        <w:rPr>
          <w:rFonts w:cstheme="minorHAnsi"/>
          <w:szCs w:val="24"/>
        </w:rPr>
        <w:t xml:space="preserve">ns </w:t>
      </w:r>
      <w:r w:rsidR="00317F03" w:rsidRPr="00716506">
        <w:rPr>
          <w:rFonts w:cstheme="minorHAnsi"/>
          <w:szCs w:val="24"/>
        </w:rPr>
        <w:t>(Müller, 1975).</w:t>
      </w:r>
    </w:p>
    <w:p w14:paraId="000000F5" w14:textId="77777777" w:rsidR="00FE5824" w:rsidRPr="00716506" w:rsidRDefault="003B5699">
      <w:pPr>
        <w:rPr>
          <w:rFonts w:cstheme="minorHAnsi"/>
          <w:szCs w:val="24"/>
        </w:rPr>
      </w:pPr>
      <w:r w:rsidRPr="00716506">
        <w:rPr>
          <w:rFonts w:cstheme="minorHAnsi"/>
          <w:szCs w:val="24"/>
        </w:rPr>
        <w:t xml:space="preserve">The most prominent feature of this register is the phonological component. It tends to consequently conserve sounds that are no longer used in the other registers. This </w:t>
      </w:r>
      <w:r w:rsidRPr="00716506">
        <w:rPr>
          <w:rFonts w:cstheme="minorHAnsi"/>
          <w:szCs w:val="24"/>
        </w:rPr>
        <w:lastRenderedPageBreak/>
        <w:t xml:space="preserve">includes, but is not limited to, phonetic opposition of certain sounds, the pronunciation of the schwa at the end of phonological words and more rigid syllable structure. This has to do with the desire to retain the literary tradition, which is often dependent on such archaisms (Müller, 1975). </w:t>
      </w:r>
    </w:p>
    <w:p w14:paraId="000000F6" w14:textId="0FA7274D" w:rsidR="00FE5824" w:rsidRPr="00716506" w:rsidRDefault="003B5699">
      <w:pPr>
        <w:rPr>
          <w:rFonts w:cstheme="minorHAnsi"/>
          <w:szCs w:val="24"/>
        </w:rPr>
      </w:pPr>
      <w:r w:rsidRPr="00716506">
        <w:rPr>
          <w:rFonts w:cstheme="minorHAnsi"/>
          <w:szCs w:val="24"/>
        </w:rPr>
        <w:t xml:space="preserve">It is often viewed langage écrit retains certain grammatical features that have not been used in other contemporary registers for quite some time. Certain verb tenses such </w:t>
      </w:r>
      <w:r w:rsidRPr="00716506">
        <w:rPr>
          <w:rFonts w:cstheme="minorHAnsi"/>
          <w:i/>
          <w:szCs w:val="24"/>
        </w:rPr>
        <w:t>passé simple, passé antérieur</w:t>
      </w:r>
      <w:r w:rsidRPr="00716506">
        <w:rPr>
          <w:rFonts w:cstheme="minorHAnsi"/>
          <w:szCs w:val="24"/>
        </w:rPr>
        <w:t xml:space="preserve">, </w:t>
      </w:r>
      <w:r w:rsidRPr="00716506">
        <w:rPr>
          <w:rFonts w:cstheme="minorHAnsi"/>
          <w:i/>
          <w:szCs w:val="24"/>
        </w:rPr>
        <w:t>subjonctif imparfait</w:t>
      </w:r>
      <w:r w:rsidRPr="00716506">
        <w:rPr>
          <w:rFonts w:cstheme="minorHAnsi"/>
          <w:szCs w:val="24"/>
        </w:rPr>
        <w:t xml:space="preserve"> or verbal constructs such as </w:t>
      </w:r>
      <w:r w:rsidRPr="00716506">
        <w:rPr>
          <w:rFonts w:cstheme="minorHAnsi"/>
          <w:i/>
          <w:szCs w:val="24"/>
        </w:rPr>
        <w:t>inversion</w:t>
      </w:r>
      <w:r w:rsidRPr="00716506">
        <w:rPr>
          <w:rFonts w:cstheme="minorHAnsi"/>
          <w:szCs w:val="24"/>
        </w:rPr>
        <w:t xml:space="preserve"> are characteristic of this register. The strict adherence to proper negation e.g., </w:t>
      </w:r>
      <w:r w:rsidRPr="00716506">
        <w:rPr>
          <w:rFonts w:cstheme="minorHAnsi"/>
          <w:i/>
          <w:szCs w:val="24"/>
        </w:rPr>
        <w:t>ne…pas</w:t>
      </w:r>
      <w:r w:rsidRPr="00716506">
        <w:rPr>
          <w:rFonts w:cstheme="minorHAnsi"/>
          <w:szCs w:val="24"/>
        </w:rPr>
        <w:t xml:space="preserve">, </w:t>
      </w:r>
      <w:r w:rsidRPr="00716506">
        <w:rPr>
          <w:rFonts w:cstheme="minorHAnsi"/>
          <w:i/>
          <w:szCs w:val="24"/>
        </w:rPr>
        <w:t>ne...point</w:t>
      </w:r>
      <w:r w:rsidRPr="00716506">
        <w:rPr>
          <w:rFonts w:cstheme="minorHAnsi"/>
          <w:szCs w:val="24"/>
        </w:rPr>
        <w:t xml:space="preserve">, </w:t>
      </w:r>
      <w:r w:rsidRPr="00716506">
        <w:rPr>
          <w:rFonts w:cstheme="minorHAnsi"/>
          <w:i/>
          <w:szCs w:val="24"/>
        </w:rPr>
        <w:t>ne…guère</w:t>
      </w:r>
      <w:r w:rsidRPr="00716506">
        <w:rPr>
          <w:rFonts w:cstheme="minorHAnsi"/>
          <w:szCs w:val="24"/>
        </w:rPr>
        <w:t xml:space="preserve"> often </w:t>
      </w:r>
      <w:sdt>
        <w:sdtPr>
          <w:rPr>
            <w:rFonts w:cstheme="minorHAnsi"/>
            <w:szCs w:val="24"/>
          </w:rPr>
          <w:tag w:val="goog_rdk_99"/>
          <w:id w:val="-1472676554"/>
        </w:sdtPr>
        <w:sdtEndPr/>
        <w:sdtContent/>
      </w:sdt>
      <w:r w:rsidRPr="00716506">
        <w:rPr>
          <w:rFonts w:cstheme="minorHAnsi"/>
          <w:szCs w:val="24"/>
        </w:rPr>
        <w:t>appear</w:t>
      </w:r>
      <w:r w:rsidR="00317F03">
        <w:rPr>
          <w:rFonts w:cstheme="minorHAnsi"/>
          <w:szCs w:val="24"/>
        </w:rPr>
        <w:t>s</w:t>
      </w:r>
      <w:r w:rsidRPr="00716506">
        <w:rPr>
          <w:rFonts w:cstheme="minorHAnsi"/>
          <w:szCs w:val="24"/>
        </w:rPr>
        <w:t xml:space="preserve"> with these verbal constructions (Müller, 1975). </w:t>
      </w:r>
    </w:p>
    <w:p w14:paraId="000000F7" w14:textId="5EACF131" w:rsidR="00FE5824" w:rsidRPr="00716506" w:rsidRDefault="003B5699">
      <w:pPr>
        <w:rPr>
          <w:rFonts w:cstheme="minorHAnsi"/>
          <w:szCs w:val="24"/>
        </w:rPr>
      </w:pPr>
      <w:r w:rsidRPr="00716506">
        <w:rPr>
          <w:rFonts w:cstheme="minorHAnsi"/>
          <w:szCs w:val="24"/>
        </w:rPr>
        <w:t>It is at its core medially and conceptually a textual register. Whether spoken or written it is artificial in the sense that</w:t>
      </w:r>
      <w:sdt>
        <w:sdtPr>
          <w:rPr>
            <w:rFonts w:cstheme="minorHAnsi"/>
            <w:szCs w:val="24"/>
          </w:rPr>
          <w:tag w:val="goog_rdk_100"/>
          <w:id w:val="394783051"/>
        </w:sdtPr>
        <w:sdtEndPr/>
        <w:sdtContent/>
      </w:sdt>
      <w:r w:rsidR="00317F03">
        <w:rPr>
          <w:rFonts w:cstheme="minorHAnsi"/>
          <w:szCs w:val="24"/>
        </w:rPr>
        <w:t xml:space="preserve"> it s</w:t>
      </w:r>
      <w:r w:rsidRPr="00716506">
        <w:rPr>
          <w:rFonts w:cstheme="minorHAnsi"/>
          <w:szCs w:val="24"/>
        </w:rPr>
        <w:t xml:space="preserve">s a controlled process </w:t>
      </w:r>
      <w:sdt>
        <w:sdtPr>
          <w:rPr>
            <w:rFonts w:cstheme="minorHAnsi"/>
            <w:szCs w:val="24"/>
          </w:rPr>
          <w:tag w:val="goog_rdk_101"/>
          <w:id w:val="11274382"/>
        </w:sdtPr>
        <w:sdtEndPr/>
        <w:sdtContent/>
      </w:sdt>
      <w:r w:rsidRPr="00716506">
        <w:rPr>
          <w:rFonts w:cstheme="minorHAnsi"/>
          <w:szCs w:val="24"/>
        </w:rPr>
        <w:t xml:space="preserve">heavily reliant on proper word choice, intonation and lengthy, detailed sentences (Müller, 1975). </w:t>
      </w:r>
    </w:p>
    <w:p w14:paraId="000000F8" w14:textId="77777777" w:rsidR="00FE5824" w:rsidRPr="00716506" w:rsidRDefault="003B5699" w:rsidP="00262A24">
      <w:pPr>
        <w:pStyle w:val="berschrift2"/>
      </w:pPr>
      <w:bookmarkStart w:id="37" w:name="_heading=h.4i7ojhp" w:colFirst="0" w:colLast="0"/>
      <w:bookmarkEnd w:id="37"/>
      <w:r w:rsidRPr="00716506">
        <w:t xml:space="preserve"> </w:t>
      </w:r>
      <w:bookmarkStart w:id="38" w:name="_Toc79609359"/>
      <w:r w:rsidRPr="00716506">
        <w:t>Français Fami</w:t>
      </w:r>
      <w:sdt>
        <w:sdtPr>
          <w:tag w:val="goog_rdk_102"/>
          <w:id w:val="-1382244303"/>
        </w:sdtPr>
        <w:sdtEndPr/>
        <w:sdtContent/>
      </w:sdt>
      <w:sdt>
        <w:sdtPr>
          <w:tag w:val="goog_rdk_103"/>
          <w:id w:val="-784034825"/>
        </w:sdtPr>
        <w:sdtEndPr/>
        <w:sdtContent/>
      </w:sdt>
      <w:r w:rsidRPr="00716506">
        <w:t>lier</w:t>
      </w:r>
      <w:bookmarkEnd w:id="38"/>
    </w:p>
    <w:p w14:paraId="000000F9" w14:textId="334CA529" w:rsidR="00FE5824" w:rsidRPr="00716506" w:rsidRDefault="00AD5D6E">
      <w:pPr>
        <w:rPr>
          <w:rFonts w:cstheme="minorHAnsi"/>
          <w:szCs w:val="24"/>
        </w:rPr>
      </w:pPr>
      <w:sdt>
        <w:sdtPr>
          <w:rPr>
            <w:rFonts w:cstheme="minorHAnsi"/>
            <w:szCs w:val="24"/>
          </w:rPr>
          <w:tag w:val="goog_rdk_104"/>
          <w:id w:val="488138410"/>
        </w:sdtPr>
        <w:sdtEndPr/>
        <w:sdtContent/>
      </w:sdt>
      <w:r w:rsidR="003B5699" w:rsidRPr="00716506">
        <w:rPr>
          <w:rFonts w:cstheme="minorHAnsi"/>
          <w:szCs w:val="24"/>
        </w:rPr>
        <w:t>F</w:t>
      </w:r>
      <w:r w:rsidR="00776470">
        <w:rPr>
          <w:rFonts w:cstheme="minorHAnsi"/>
          <w:szCs w:val="24"/>
        </w:rPr>
        <w:t xml:space="preserve">rancais familier,  or FF, </w:t>
      </w:r>
      <w:r w:rsidR="003B5699" w:rsidRPr="00716506">
        <w:rPr>
          <w:rFonts w:cstheme="minorHAnsi"/>
          <w:szCs w:val="24"/>
        </w:rPr>
        <w:t xml:space="preserve">is a qualitative register that is often used in informal situations such as with family, job, daily routine, acquaintances and people from one’s inner social circle (Müller, 1975). It is a register that is indifferent to the social standing of the speaker. Nevertheless, it is used more frequently by those who have profited from a higher education than those who have not (Müller, 1975). </w:t>
      </w:r>
    </w:p>
    <w:p w14:paraId="000000FA" w14:textId="0FD24ACC" w:rsidR="00FE5824" w:rsidRPr="00716506" w:rsidRDefault="003B5699">
      <w:pPr>
        <w:rPr>
          <w:rFonts w:cstheme="minorHAnsi"/>
          <w:szCs w:val="24"/>
        </w:rPr>
      </w:pPr>
      <w:r w:rsidRPr="00716506">
        <w:rPr>
          <w:rFonts w:cstheme="minorHAnsi"/>
          <w:szCs w:val="24"/>
        </w:rPr>
        <w:t xml:space="preserve">It is spontaneous in nature, and this is reflected in the fact </w:t>
      </w:r>
      <w:sdt>
        <w:sdtPr>
          <w:rPr>
            <w:rFonts w:cstheme="minorHAnsi"/>
            <w:szCs w:val="24"/>
          </w:rPr>
          <w:tag w:val="goog_rdk_105"/>
          <w:id w:val="287711040"/>
        </w:sdtPr>
        <w:sdtEndPr/>
        <w:sdtContent/>
      </w:sdt>
      <w:r w:rsidRPr="00716506">
        <w:rPr>
          <w:rFonts w:cstheme="minorHAnsi"/>
          <w:szCs w:val="24"/>
        </w:rPr>
        <w:t xml:space="preserve">that there is not a lot of emphasis placed on proper enunciation. This spontaneity is most likely </w:t>
      </w:r>
      <w:r w:rsidR="00776470" w:rsidRPr="00716506">
        <w:rPr>
          <w:rFonts w:cstheme="minorHAnsi"/>
          <w:szCs w:val="24"/>
        </w:rPr>
        <w:t>since</w:t>
      </w:r>
      <w:r w:rsidRPr="00716506">
        <w:rPr>
          <w:rFonts w:cstheme="minorHAnsi"/>
          <w:szCs w:val="24"/>
        </w:rPr>
        <w:t xml:space="preserve"> FF, and</w:t>
      </w:r>
      <w:sdt>
        <w:sdtPr>
          <w:rPr>
            <w:rFonts w:cstheme="minorHAnsi"/>
            <w:szCs w:val="24"/>
          </w:rPr>
          <w:tag w:val="goog_rdk_106"/>
          <w:id w:val="1916816068"/>
        </w:sdtPr>
        <w:sdtEndPr/>
        <w:sdtContent/>
      </w:sdt>
      <w:r w:rsidRPr="00716506">
        <w:rPr>
          <w:rFonts w:cstheme="minorHAnsi"/>
          <w:szCs w:val="24"/>
        </w:rPr>
        <w:t xml:space="preserve"> </w:t>
      </w:r>
      <w:r w:rsidR="00776470">
        <w:rPr>
          <w:rFonts w:cstheme="minorHAnsi"/>
          <w:szCs w:val="24"/>
        </w:rPr>
        <w:t>français populaire</w:t>
      </w:r>
      <w:r w:rsidRPr="00716506">
        <w:rPr>
          <w:rFonts w:cstheme="minorHAnsi"/>
          <w:szCs w:val="24"/>
        </w:rPr>
        <w:t xml:space="preserve"> by extension, are directly descended from Vulgar Latin, which itself was primarily a spoken register of Latin, both medially as well as conceptually (Müller, 1975).</w:t>
      </w:r>
    </w:p>
    <w:p w14:paraId="000000FB" w14:textId="586ED7D7" w:rsidR="00FE5824" w:rsidRPr="00716506" w:rsidRDefault="003B5699">
      <w:pPr>
        <w:rPr>
          <w:rFonts w:cstheme="minorHAnsi"/>
          <w:szCs w:val="24"/>
        </w:rPr>
      </w:pPr>
      <w:r w:rsidRPr="00716506">
        <w:rPr>
          <w:rFonts w:cstheme="minorHAnsi"/>
          <w:szCs w:val="24"/>
        </w:rPr>
        <w:t>Statements and questions are generally formed through falling and rising intonation, respectively, even though question</w:t>
      </w:r>
      <w:sdt>
        <w:sdtPr>
          <w:rPr>
            <w:rFonts w:cstheme="minorHAnsi"/>
            <w:szCs w:val="24"/>
          </w:rPr>
          <w:tag w:val="goog_rdk_107"/>
          <w:id w:val="-1224214973"/>
        </w:sdtPr>
        <w:sdtEndPr/>
        <w:sdtContent>
          <w:r w:rsidR="00776470">
            <w:rPr>
              <w:rFonts w:cstheme="minorHAnsi"/>
              <w:szCs w:val="24"/>
            </w:rPr>
            <w:t>s</w:t>
          </w:r>
        </w:sdtContent>
      </w:sdt>
      <w:r w:rsidRPr="00716506">
        <w:rPr>
          <w:rFonts w:cstheme="minorHAnsi"/>
          <w:szCs w:val="24"/>
        </w:rPr>
        <w:t xml:space="preserve"> using </w:t>
      </w:r>
      <w:r w:rsidRPr="00716506">
        <w:rPr>
          <w:rFonts w:cstheme="minorHAnsi"/>
          <w:i/>
          <w:szCs w:val="24"/>
        </w:rPr>
        <w:t>es</w:t>
      </w:r>
      <w:sdt>
        <w:sdtPr>
          <w:rPr>
            <w:rFonts w:cstheme="minorHAnsi"/>
            <w:szCs w:val="24"/>
          </w:rPr>
          <w:tag w:val="goog_rdk_108"/>
          <w:id w:val="-1102410474"/>
        </w:sdtPr>
        <w:sdtEndPr/>
        <w:sdtContent/>
      </w:sdt>
      <w:r w:rsidRPr="00716506">
        <w:rPr>
          <w:rFonts w:cstheme="minorHAnsi"/>
          <w:i/>
          <w:szCs w:val="24"/>
        </w:rPr>
        <w:t xml:space="preserve">t-ce que </w:t>
      </w:r>
      <w:r w:rsidRPr="00716506">
        <w:rPr>
          <w:rFonts w:cstheme="minorHAnsi"/>
          <w:szCs w:val="24"/>
        </w:rPr>
        <w:t xml:space="preserve">are possible (Müller, 1975). The doubling of pronouns or referents e.g., moi je, ton père il, etc. is characteristic of FF and high use of topicalization </w:t>
      </w:r>
      <w:r w:rsidR="00776470" w:rsidRPr="00716506">
        <w:rPr>
          <w:rFonts w:cstheme="minorHAnsi"/>
          <w:szCs w:val="24"/>
        </w:rPr>
        <w:t>e.g.,</w:t>
      </w:r>
      <w:r w:rsidRPr="00776470">
        <w:rPr>
          <w:rFonts w:cstheme="minorHAnsi"/>
          <w:szCs w:val="24"/>
        </w:rPr>
        <w:t xml:space="preserve"> Cet homme, je l'ai vu</w:t>
      </w:r>
      <w:r w:rsidRPr="00716506">
        <w:rPr>
          <w:rFonts w:cstheme="minorHAnsi"/>
          <w:szCs w:val="24"/>
        </w:rPr>
        <w:t xml:space="preserve"> très souvent (Müller, 1975). </w:t>
      </w:r>
    </w:p>
    <w:p w14:paraId="000000FC" w14:textId="77777777" w:rsidR="00FE5824" w:rsidRPr="00716506" w:rsidRDefault="003B5699">
      <w:pPr>
        <w:rPr>
          <w:rFonts w:cstheme="minorHAnsi"/>
          <w:szCs w:val="24"/>
        </w:rPr>
      </w:pPr>
      <w:r w:rsidRPr="00716506">
        <w:rPr>
          <w:rFonts w:cstheme="minorHAnsi"/>
          <w:szCs w:val="24"/>
        </w:rPr>
        <w:t xml:space="preserve">It makes use of a high level of suffixes to denote agents and actors in speech context e.g., chançard, gueulard, motard. This also includes the diminutive suffixes such as -et, ette, ot, etc. Reduplication is not only present among pronouns, but in nouns as well e.g., fla-fla, ronron, kif-kif, etc. (Müller, 1975). </w:t>
      </w:r>
    </w:p>
    <w:p w14:paraId="000000FD" w14:textId="45405DE2" w:rsidR="00FE5824" w:rsidRPr="00716506" w:rsidRDefault="003B5699">
      <w:pPr>
        <w:rPr>
          <w:rFonts w:cstheme="minorHAnsi"/>
          <w:szCs w:val="24"/>
        </w:rPr>
      </w:pPr>
      <w:r w:rsidRPr="00716506">
        <w:rPr>
          <w:rFonts w:cstheme="minorHAnsi"/>
          <w:szCs w:val="24"/>
        </w:rPr>
        <w:lastRenderedPageBreak/>
        <w:t>Due to its spontaneous nature, speakers tend to avoid overly complex expression</w:t>
      </w:r>
      <w:sdt>
        <w:sdtPr>
          <w:rPr>
            <w:rFonts w:cstheme="minorHAnsi"/>
            <w:szCs w:val="24"/>
          </w:rPr>
          <w:tag w:val="goog_rdk_110"/>
          <w:id w:val="873742414"/>
        </w:sdtPr>
        <w:sdtEndPr/>
        <w:sdtContent>
          <w:r w:rsidR="00776470">
            <w:rPr>
              <w:rFonts w:cstheme="minorHAnsi"/>
              <w:szCs w:val="24"/>
            </w:rPr>
            <w:t>s</w:t>
          </w:r>
        </w:sdtContent>
      </w:sdt>
      <w:r w:rsidR="00776470">
        <w:rPr>
          <w:rFonts w:cstheme="minorHAnsi"/>
          <w:szCs w:val="24"/>
        </w:rPr>
        <w:t xml:space="preserve"> </w:t>
      </w:r>
      <w:r w:rsidRPr="00716506">
        <w:rPr>
          <w:rFonts w:cstheme="minorHAnsi"/>
          <w:szCs w:val="24"/>
        </w:rPr>
        <w:t xml:space="preserve">when communicating strong feelings. This leads to a high number of simplified expressions, </w:t>
      </w:r>
      <w:sdt>
        <w:sdtPr>
          <w:rPr>
            <w:rFonts w:cstheme="minorHAnsi"/>
            <w:szCs w:val="24"/>
          </w:rPr>
          <w:tag w:val="goog_rdk_111"/>
          <w:id w:val="-1190832624"/>
        </w:sdtPr>
        <w:sdtEndPr/>
        <w:sdtContent/>
      </w:sdt>
      <w:r w:rsidRPr="00716506">
        <w:rPr>
          <w:rFonts w:cstheme="minorHAnsi"/>
          <w:szCs w:val="24"/>
        </w:rPr>
        <w:t xml:space="preserve">and using adverbs atypically as intensifiers (Müller, 1975). The register is often consigned to orality as it signalizes a nonchalant attitude and, as the name implies, a familiar atmosphere. </w:t>
      </w:r>
    </w:p>
    <w:p w14:paraId="000000FE" w14:textId="77777777" w:rsidR="00FE5824" w:rsidRPr="00716506" w:rsidRDefault="003B5699" w:rsidP="00262A24">
      <w:pPr>
        <w:pStyle w:val="berschrift2"/>
      </w:pPr>
      <w:bookmarkStart w:id="39" w:name="_heading=h.2xcytpi" w:colFirst="0" w:colLast="0"/>
      <w:bookmarkStart w:id="40" w:name="_Toc79609360"/>
      <w:bookmarkEnd w:id="39"/>
      <w:r w:rsidRPr="00716506">
        <w:t>Français Populaire</w:t>
      </w:r>
      <w:bookmarkEnd w:id="40"/>
      <w:r w:rsidRPr="00716506">
        <w:t xml:space="preserve"> </w:t>
      </w:r>
    </w:p>
    <w:p w14:paraId="00000100" w14:textId="73968C98" w:rsidR="00FE5824" w:rsidRPr="00716506" w:rsidRDefault="003B5699" w:rsidP="00825211">
      <w:pPr>
        <w:rPr>
          <w:rFonts w:cstheme="minorHAnsi"/>
          <w:szCs w:val="24"/>
        </w:rPr>
      </w:pPr>
      <w:r w:rsidRPr="00716506">
        <w:rPr>
          <w:rFonts w:cstheme="minorHAnsi"/>
          <w:szCs w:val="24"/>
        </w:rPr>
        <w:t xml:space="preserve">FP is </w:t>
      </w:r>
      <w:r w:rsidR="00776470">
        <w:rPr>
          <w:rFonts w:cstheme="minorHAnsi"/>
          <w:szCs w:val="24"/>
        </w:rPr>
        <w:t xml:space="preserve">considered </w:t>
      </w:r>
      <w:r w:rsidRPr="00716506">
        <w:rPr>
          <w:rFonts w:cstheme="minorHAnsi"/>
          <w:szCs w:val="24"/>
        </w:rPr>
        <w:t>neither proper nor good French</w:t>
      </w:r>
      <w:r w:rsidR="00776470">
        <w:rPr>
          <w:rFonts w:cstheme="minorHAnsi"/>
          <w:szCs w:val="24"/>
        </w:rPr>
        <w:t xml:space="preserve"> it</w:t>
      </w:r>
      <w:r w:rsidRPr="00716506">
        <w:rPr>
          <w:rFonts w:cstheme="minorHAnsi"/>
          <w:szCs w:val="24"/>
        </w:rPr>
        <w:t xml:space="preserve"> does not meet the requirements set by the norms or bon usage (Müller, 1975). Since it differs quite drastically from </w:t>
      </w:r>
      <w:sdt>
        <w:sdtPr>
          <w:rPr>
            <w:rFonts w:cstheme="minorHAnsi"/>
            <w:szCs w:val="24"/>
          </w:rPr>
          <w:tag w:val="goog_rdk_114"/>
          <w:id w:val="1854153359"/>
        </w:sdtPr>
        <w:sdtEndPr/>
        <w:sdtContent/>
      </w:sdt>
      <w:r w:rsidRPr="00716506">
        <w:rPr>
          <w:rFonts w:cstheme="minorHAnsi"/>
          <w:szCs w:val="24"/>
        </w:rPr>
        <w:t xml:space="preserve">FC, it is often considered to be a language within a language congruence (Müller, 1975). </w:t>
      </w:r>
      <w:r w:rsidR="00825211">
        <w:rPr>
          <w:rFonts w:cstheme="minorHAnsi"/>
          <w:szCs w:val="24"/>
        </w:rPr>
        <w:t xml:space="preserve"> </w:t>
      </w:r>
      <w:r w:rsidRPr="00716506">
        <w:rPr>
          <w:rFonts w:cstheme="minorHAnsi"/>
          <w:szCs w:val="24"/>
        </w:rPr>
        <w:t xml:space="preserve">This is because it is not consistent with FC, but rather within itself and presents grammar and orthography that while deviant, are internally consistent. It, along with FF, arose as a language of the people, meaning those who belonged to neither clergy nor nobility whose speech was more commonly referred to as </w:t>
      </w:r>
      <w:r w:rsidRPr="00716506">
        <w:rPr>
          <w:rFonts w:cstheme="minorHAnsi"/>
          <w:i/>
          <w:szCs w:val="24"/>
        </w:rPr>
        <w:t>lanuge du peuple</w:t>
      </w:r>
      <w:r w:rsidRPr="00716506">
        <w:rPr>
          <w:rFonts w:cstheme="minorHAnsi"/>
          <w:szCs w:val="24"/>
        </w:rPr>
        <w:t xml:space="preserve"> (Müller, 1975). </w:t>
      </w:r>
    </w:p>
    <w:p w14:paraId="00000101" w14:textId="745DBBED" w:rsidR="00FE5824" w:rsidRPr="00716506" w:rsidRDefault="00AD5D6E">
      <w:pPr>
        <w:rPr>
          <w:rFonts w:cstheme="minorHAnsi"/>
          <w:szCs w:val="24"/>
        </w:rPr>
      </w:pPr>
      <w:sdt>
        <w:sdtPr>
          <w:rPr>
            <w:rFonts w:cstheme="minorHAnsi"/>
            <w:szCs w:val="24"/>
          </w:rPr>
          <w:tag w:val="goog_rdk_116"/>
          <w:id w:val="-693224143"/>
        </w:sdtPr>
        <w:sdtEndPr/>
        <w:sdtContent/>
      </w:sdt>
      <w:r w:rsidR="003B5699" w:rsidRPr="00716506">
        <w:rPr>
          <w:rFonts w:cstheme="minorHAnsi"/>
          <w:szCs w:val="24"/>
        </w:rPr>
        <w:t>Since communication is more important than grammatical correctness</w:t>
      </w:r>
      <w:r w:rsidR="00825211">
        <w:rPr>
          <w:rFonts w:cstheme="minorHAnsi"/>
          <w:szCs w:val="24"/>
        </w:rPr>
        <w:t xml:space="preserve"> for speakers of this register </w:t>
      </w:r>
      <w:r w:rsidR="003B5699" w:rsidRPr="00716506">
        <w:rPr>
          <w:rFonts w:cstheme="minorHAnsi"/>
          <w:szCs w:val="24"/>
        </w:rPr>
        <w:t>, FP tends to forgo the linguistic norms. Verbal phrases are often formed without their corresponding personal pronouns</w:t>
      </w:r>
      <w:r w:rsidR="00825211">
        <w:rPr>
          <w:rFonts w:cstheme="minorHAnsi"/>
          <w:szCs w:val="24"/>
        </w:rPr>
        <w:t xml:space="preserve"> </w:t>
      </w:r>
      <w:r w:rsidR="00825211" w:rsidRPr="00716506">
        <w:rPr>
          <w:rFonts w:cstheme="minorHAnsi"/>
          <w:szCs w:val="24"/>
        </w:rPr>
        <w:t>(Müller, 1975)</w:t>
      </w:r>
      <w:r w:rsidR="003B5699" w:rsidRPr="00716506">
        <w:rPr>
          <w:rFonts w:cstheme="minorHAnsi"/>
          <w:szCs w:val="24"/>
        </w:rPr>
        <w:t>. The appropriate auxiliary verbs, avoir and être, are used interchangeably. Nominal congruence with respect to gender and number are either ignored or forgotten all together. The subjunctif is only employed when a strong desire</w:t>
      </w:r>
      <w:sdt>
        <w:sdtPr>
          <w:rPr>
            <w:rFonts w:cstheme="minorHAnsi"/>
            <w:szCs w:val="24"/>
          </w:rPr>
          <w:tag w:val="goog_rdk_117"/>
          <w:id w:val="-1832059491"/>
        </w:sdtPr>
        <w:sdtEndPr/>
        <w:sdtContent/>
      </w:sdt>
      <w:r w:rsidR="00825211">
        <w:rPr>
          <w:rFonts w:cstheme="minorHAnsi"/>
          <w:szCs w:val="24"/>
        </w:rPr>
        <w:t xml:space="preserve"> </w:t>
      </w:r>
      <w:r w:rsidR="003B5699" w:rsidRPr="00716506">
        <w:rPr>
          <w:rFonts w:cstheme="minorHAnsi"/>
          <w:szCs w:val="24"/>
        </w:rPr>
        <w:t xml:space="preserve">s expressed as would be the case with vouloir. Relative pronouns and conjunctions involving que tend to have a higher frequency for variability (Müller, 1975). </w:t>
      </w:r>
    </w:p>
    <w:p w14:paraId="00000102" w14:textId="0C7809CC" w:rsidR="00FE5824" w:rsidRPr="00716506" w:rsidRDefault="003B5699">
      <w:pPr>
        <w:rPr>
          <w:rFonts w:cstheme="minorHAnsi"/>
          <w:szCs w:val="24"/>
        </w:rPr>
      </w:pPr>
      <w:r w:rsidRPr="00716506">
        <w:rPr>
          <w:rFonts w:cstheme="minorHAnsi"/>
          <w:szCs w:val="24"/>
        </w:rPr>
        <w:t xml:space="preserve">There is strong preference of neglecting the spelling, especially when the message is clear due to morphology. The most prominent example of this is the willingness to drop the ne of ne…pas. This is </w:t>
      </w:r>
      <w:sdt>
        <w:sdtPr>
          <w:rPr>
            <w:rFonts w:cstheme="minorHAnsi"/>
            <w:szCs w:val="24"/>
          </w:rPr>
          <w:tag w:val="goog_rdk_118"/>
          <w:id w:val="1000933857"/>
        </w:sdtPr>
        <w:sdtEndPr/>
        <w:sdtContent/>
      </w:sdt>
      <w:r w:rsidRPr="00716506">
        <w:rPr>
          <w:rFonts w:cstheme="minorHAnsi"/>
          <w:szCs w:val="24"/>
        </w:rPr>
        <w:t xml:space="preserve"> more noticeably in the phonetic realization as instable sounds such as /l/ and /e/(Müller, 1975). </w:t>
      </w:r>
    </w:p>
    <w:p w14:paraId="00000103" w14:textId="56623C60" w:rsidR="00FE5824" w:rsidRPr="00716506" w:rsidRDefault="003B5699">
      <w:pPr>
        <w:rPr>
          <w:rFonts w:cstheme="minorHAnsi"/>
          <w:szCs w:val="24"/>
        </w:rPr>
      </w:pPr>
      <w:r w:rsidRPr="00716506">
        <w:rPr>
          <w:rFonts w:cstheme="minorHAnsi"/>
          <w:szCs w:val="24"/>
        </w:rPr>
        <w:t xml:space="preserve">The lexicon does not differ in form from FC, but rather in usage. That is to say that </w:t>
      </w:r>
      <w:sdt>
        <w:sdtPr>
          <w:rPr>
            <w:rFonts w:cstheme="minorHAnsi"/>
            <w:szCs w:val="24"/>
          </w:rPr>
          <w:tag w:val="goog_rdk_119"/>
          <w:id w:val="539398322"/>
        </w:sdtPr>
        <w:sdtEndPr/>
        <w:sdtContent/>
      </w:sdt>
      <w:r w:rsidR="00825211">
        <w:rPr>
          <w:rFonts w:cstheme="minorHAnsi"/>
          <w:szCs w:val="24"/>
        </w:rPr>
        <w:t xml:space="preserve">speakers </w:t>
      </w:r>
      <w:r w:rsidRPr="00716506">
        <w:rPr>
          <w:rFonts w:cstheme="minorHAnsi"/>
          <w:szCs w:val="24"/>
        </w:rPr>
        <w:t xml:space="preserve"> use the same words, but differently. This leads to expressions being hyperbolic and suggestive (Müller, 1975). A great deal of the words that occur within FP are known to most speakers of French; they only make up a small portion of the language. </w:t>
      </w:r>
      <w:sdt>
        <w:sdtPr>
          <w:rPr>
            <w:rFonts w:cstheme="minorHAnsi"/>
            <w:szCs w:val="24"/>
          </w:rPr>
          <w:tag w:val="goog_rdk_120"/>
          <w:id w:val="810597114"/>
        </w:sdtPr>
        <w:sdtEndPr/>
        <w:sdtContent/>
      </w:sdt>
      <w:r w:rsidRPr="00716506">
        <w:rPr>
          <w:rFonts w:cstheme="minorHAnsi"/>
          <w:szCs w:val="24"/>
        </w:rPr>
        <w:t>Most of the words that appear in FP are from the 19</w:t>
      </w:r>
      <w:r w:rsidRPr="00716506">
        <w:rPr>
          <w:rFonts w:cstheme="minorHAnsi"/>
          <w:szCs w:val="24"/>
          <w:vertAlign w:val="superscript"/>
        </w:rPr>
        <w:t>th</w:t>
      </w:r>
      <w:r w:rsidRPr="00716506">
        <w:rPr>
          <w:rFonts w:cstheme="minorHAnsi"/>
          <w:szCs w:val="24"/>
        </w:rPr>
        <w:t xml:space="preserve"> and 20</w:t>
      </w:r>
      <w:r w:rsidRPr="00716506">
        <w:rPr>
          <w:rFonts w:cstheme="minorHAnsi"/>
          <w:szCs w:val="24"/>
          <w:vertAlign w:val="superscript"/>
        </w:rPr>
        <w:t>th</w:t>
      </w:r>
      <w:r w:rsidRPr="00716506">
        <w:rPr>
          <w:rFonts w:cstheme="minorHAnsi"/>
          <w:szCs w:val="24"/>
        </w:rPr>
        <w:t xml:space="preserve"> century, which mainly stem from dialects and FV (Müller, 1975). FP would therefore be representative of orality. </w:t>
      </w:r>
    </w:p>
    <w:p w14:paraId="00000104" w14:textId="77777777" w:rsidR="00FE5824" w:rsidRPr="00716506" w:rsidRDefault="003B5699" w:rsidP="00262A24">
      <w:pPr>
        <w:pStyle w:val="berschrift2"/>
      </w:pPr>
      <w:bookmarkStart w:id="41" w:name="_heading=h.1ci93xb" w:colFirst="0" w:colLast="0"/>
      <w:bookmarkStart w:id="42" w:name="_Toc79609361"/>
      <w:bookmarkEnd w:id="41"/>
      <w:r w:rsidRPr="00716506">
        <w:lastRenderedPageBreak/>
        <w:t>Français Vulgaire</w:t>
      </w:r>
      <w:bookmarkEnd w:id="42"/>
    </w:p>
    <w:p w14:paraId="00000105" w14:textId="23D4AC35" w:rsidR="00FE5824" w:rsidRPr="00716506" w:rsidRDefault="00AD5D6E">
      <w:pPr>
        <w:rPr>
          <w:rFonts w:cstheme="minorHAnsi"/>
          <w:szCs w:val="24"/>
        </w:rPr>
      </w:pPr>
      <w:sdt>
        <w:sdtPr>
          <w:rPr>
            <w:rFonts w:cstheme="minorHAnsi"/>
            <w:szCs w:val="24"/>
          </w:rPr>
          <w:tag w:val="goog_rdk_121"/>
          <w:id w:val="-45765803"/>
        </w:sdtPr>
        <w:sdtEndPr/>
        <w:sdtContent/>
      </w:sdt>
      <w:r w:rsidR="00825211">
        <w:rPr>
          <w:rFonts w:cstheme="minorHAnsi"/>
          <w:szCs w:val="24"/>
        </w:rPr>
        <w:t>Fran</w:t>
      </w:r>
      <w:r w:rsidR="00825211">
        <w:rPr>
          <w:rFonts w:ascii="Segoe UI Symbol" w:hAnsi="Segoe UI Symbol" w:cstheme="minorHAnsi"/>
          <w:szCs w:val="24"/>
          <w:lang w:eastAsia="ja-JP"/>
        </w:rPr>
        <w:t xml:space="preserve">çais vulgaire, or </w:t>
      </w:r>
      <w:r w:rsidR="003B5699" w:rsidRPr="00716506">
        <w:rPr>
          <w:rFonts w:cstheme="minorHAnsi"/>
          <w:szCs w:val="24"/>
        </w:rPr>
        <w:t>FV</w:t>
      </w:r>
      <w:r w:rsidR="00825211">
        <w:rPr>
          <w:rFonts w:cstheme="minorHAnsi"/>
          <w:szCs w:val="24"/>
        </w:rPr>
        <w:t>,</w:t>
      </w:r>
      <w:r w:rsidR="003B5699" w:rsidRPr="00716506">
        <w:rPr>
          <w:rFonts w:cstheme="minorHAnsi"/>
          <w:szCs w:val="24"/>
        </w:rPr>
        <w:t xml:space="preserve"> is</w:t>
      </w:r>
      <w:sdt>
        <w:sdtPr>
          <w:rPr>
            <w:rFonts w:cstheme="minorHAnsi"/>
            <w:szCs w:val="24"/>
          </w:rPr>
          <w:tag w:val="goog_rdk_122"/>
          <w:id w:val="1849285864"/>
        </w:sdtPr>
        <w:sdtEndPr/>
        <w:sdtContent/>
      </w:sdt>
      <w:r w:rsidR="00825211">
        <w:rPr>
          <w:rFonts w:cstheme="minorHAnsi"/>
          <w:szCs w:val="24"/>
        </w:rPr>
        <w:t xml:space="preserve">  the </w:t>
      </w:r>
      <w:r w:rsidR="003B5699" w:rsidRPr="00716506">
        <w:rPr>
          <w:rFonts w:cstheme="minorHAnsi"/>
          <w:szCs w:val="24"/>
        </w:rPr>
        <w:t>lowest register both in terms of prestige and formality, and therefore conceptually oral in nature, is often grouped together with</w:t>
      </w:r>
      <w:r w:rsidR="00825211">
        <w:rPr>
          <w:rFonts w:cstheme="minorHAnsi"/>
          <w:szCs w:val="24"/>
        </w:rPr>
        <w:t xml:space="preserve"> français argotique </w:t>
      </w:r>
      <w:r w:rsidR="003B5699" w:rsidRPr="00716506">
        <w:rPr>
          <w:rFonts w:cstheme="minorHAnsi"/>
          <w:szCs w:val="24"/>
        </w:rPr>
        <w:t xml:space="preserve">(Müller, 1975). The difference </w:t>
      </w:r>
      <w:sdt>
        <w:sdtPr>
          <w:rPr>
            <w:rFonts w:cstheme="minorHAnsi"/>
            <w:szCs w:val="24"/>
          </w:rPr>
          <w:tag w:val="goog_rdk_124"/>
          <w:id w:val="691108239"/>
        </w:sdtPr>
        <w:sdtEndPr/>
        <w:sdtContent/>
      </w:sdt>
      <w:r w:rsidR="00825211">
        <w:rPr>
          <w:rFonts w:cstheme="minorHAnsi"/>
          <w:szCs w:val="24"/>
        </w:rPr>
        <w:t xml:space="preserve">is </w:t>
      </w:r>
      <w:r w:rsidR="003B5699" w:rsidRPr="00716506">
        <w:rPr>
          <w:rFonts w:cstheme="minorHAnsi"/>
          <w:szCs w:val="24"/>
        </w:rPr>
        <w:t xml:space="preserve"> that it and its components are generally known to all speakers of French, whereas FA is restricted to certain milieus (Müller, 1975). Interjections, expressions of displeasure and expletives are present throughout FV. It is avoided whenever possible as it is in direct opposition to social norms regarding etiquette. It is notable for its </w:t>
      </w:r>
      <w:sdt>
        <w:sdtPr>
          <w:rPr>
            <w:rFonts w:cstheme="minorHAnsi"/>
            <w:szCs w:val="24"/>
          </w:rPr>
          <w:tag w:val="goog_rdk_126"/>
          <w:id w:val="-1782097591"/>
        </w:sdtPr>
        <w:sdtEndPr/>
        <w:sdtContent/>
      </w:sdt>
      <w:r w:rsidR="003B5699" w:rsidRPr="00716506">
        <w:rPr>
          <w:rFonts w:cstheme="minorHAnsi"/>
          <w:szCs w:val="24"/>
        </w:rPr>
        <w:t>lack of scientific jargon, Latin loanwords</w:t>
      </w:r>
      <w:sdt>
        <w:sdtPr>
          <w:rPr>
            <w:rFonts w:cstheme="minorHAnsi"/>
            <w:szCs w:val="24"/>
          </w:rPr>
          <w:tag w:val="goog_rdk_127"/>
          <w:id w:val="-831516562"/>
        </w:sdtPr>
        <w:sdtEndPr/>
        <w:sdtContent/>
      </w:sdt>
      <w:r w:rsidR="003B5699" w:rsidRPr="00716506">
        <w:rPr>
          <w:rFonts w:cstheme="minorHAnsi"/>
          <w:szCs w:val="24"/>
        </w:rPr>
        <w:t>,</w:t>
      </w:r>
      <w:r w:rsidR="00825211">
        <w:rPr>
          <w:rFonts w:cstheme="minorHAnsi"/>
          <w:szCs w:val="24"/>
        </w:rPr>
        <w:t xml:space="preserve"> and </w:t>
      </w:r>
      <w:r w:rsidR="003B5699" w:rsidRPr="00716506">
        <w:rPr>
          <w:rFonts w:cstheme="minorHAnsi"/>
          <w:szCs w:val="24"/>
        </w:rPr>
        <w:t xml:space="preserve"> euphemisms</w:t>
      </w:r>
      <w:r w:rsidR="00825211">
        <w:rPr>
          <w:rFonts w:cstheme="minorHAnsi"/>
          <w:szCs w:val="24"/>
        </w:rPr>
        <w:t>, but</w:t>
      </w:r>
      <w:r w:rsidR="003B5699" w:rsidRPr="00716506">
        <w:rPr>
          <w:rFonts w:cstheme="minorHAnsi"/>
          <w:szCs w:val="24"/>
        </w:rPr>
        <w:t xml:space="preserve"> </w:t>
      </w:r>
      <w:r w:rsidR="00825211">
        <w:rPr>
          <w:rFonts w:cstheme="minorHAnsi"/>
          <w:szCs w:val="24"/>
        </w:rPr>
        <w:t>i</w:t>
      </w:r>
      <w:r w:rsidR="003B5699" w:rsidRPr="00716506">
        <w:rPr>
          <w:rFonts w:cstheme="minorHAnsi"/>
          <w:szCs w:val="24"/>
        </w:rPr>
        <w:t>t is also incredibly adept at coining new words that employ the method of directness</w:t>
      </w:r>
      <w:r w:rsidR="00825211">
        <w:rPr>
          <w:rFonts w:cstheme="minorHAnsi"/>
          <w:szCs w:val="24"/>
        </w:rPr>
        <w:t xml:space="preserve"> </w:t>
      </w:r>
      <w:r w:rsidR="00825211" w:rsidRPr="00716506">
        <w:rPr>
          <w:rFonts w:cstheme="minorHAnsi"/>
          <w:szCs w:val="24"/>
        </w:rPr>
        <w:t>(Müller, 1975).</w:t>
      </w:r>
    </w:p>
    <w:p w14:paraId="00000106" w14:textId="77777777" w:rsidR="00FE5824" w:rsidRPr="00716506" w:rsidRDefault="003B5699" w:rsidP="00262A24">
      <w:pPr>
        <w:pStyle w:val="berschrift2"/>
      </w:pPr>
      <w:bookmarkStart w:id="43" w:name="_heading=h.3whwml4" w:colFirst="0" w:colLast="0"/>
      <w:bookmarkStart w:id="44" w:name="_Toc79609362"/>
      <w:bookmarkEnd w:id="43"/>
      <w:r w:rsidRPr="00716506">
        <w:t>Francais Argotique</w:t>
      </w:r>
      <w:bookmarkEnd w:id="44"/>
      <w:r w:rsidRPr="00716506">
        <w:t xml:space="preserve"> </w:t>
      </w:r>
    </w:p>
    <w:p w14:paraId="00000107" w14:textId="4060D24F" w:rsidR="00FE5824" w:rsidRPr="00716506" w:rsidRDefault="003B5699">
      <w:pPr>
        <w:rPr>
          <w:rFonts w:cstheme="minorHAnsi"/>
          <w:szCs w:val="24"/>
        </w:rPr>
      </w:pPr>
      <w:r w:rsidRPr="00716506">
        <w:rPr>
          <w:rFonts w:cstheme="minorHAnsi"/>
          <w:szCs w:val="24"/>
        </w:rPr>
        <w:t>Argot in its original form was meant to specify the speech patterns of marginal groups and that of professional jargon. A defining feature of argot is that</w:t>
      </w:r>
      <w:r w:rsidR="003B49B0">
        <w:rPr>
          <w:rFonts w:cstheme="minorHAnsi"/>
          <w:szCs w:val="24"/>
        </w:rPr>
        <w:t xml:space="preserve"> t</w:t>
      </w:r>
      <w:r w:rsidRPr="00716506">
        <w:rPr>
          <w:rFonts w:cstheme="minorHAnsi"/>
          <w:szCs w:val="24"/>
        </w:rPr>
        <w:t>he speaker is intentionally trying to distance themselves socially. At the same time, it is used as a way of identifying insiders and outsiders (Müller, 1975). This</w:t>
      </w:r>
      <w:r w:rsidR="007E2850">
        <w:rPr>
          <w:rFonts w:cstheme="minorHAnsi"/>
          <w:szCs w:val="24"/>
        </w:rPr>
        <w:t xml:space="preserve"> is </w:t>
      </w:r>
      <w:r w:rsidRPr="00716506">
        <w:rPr>
          <w:rFonts w:cstheme="minorHAnsi"/>
          <w:szCs w:val="24"/>
        </w:rPr>
        <w:t>usually the reason why argot is considered to</w:t>
      </w:r>
      <w:sdt>
        <w:sdtPr>
          <w:rPr>
            <w:rFonts w:cstheme="minorHAnsi"/>
            <w:szCs w:val="24"/>
          </w:rPr>
          <w:tag w:val="goog_rdk_130"/>
          <w:id w:val="-525414410"/>
        </w:sdtPr>
        <w:sdtEndPr/>
        <w:sdtContent/>
      </w:sdt>
      <w:r w:rsidR="007E2850">
        <w:rPr>
          <w:rFonts w:cstheme="minorHAnsi"/>
          <w:szCs w:val="24"/>
        </w:rPr>
        <w:t xml:space="preserve"> be </w:t>
      </w:r>
      <w:r w:rsidRPr="00716506">
        <w:rPr>
          <w:rFonts w:cstheme="minorHAnsi"/>
          <w:szCs w:val="24"/>
        </w:rPr>
        <w:t xml:space="preserve"> cryptic language (Stein, 2014). </w:t>
      </w:r>
    </w:p>
    <w:p w14:paraId="486A317D" w14:textId="58087F41" w:rsidR="00262A24" w:rsidRPr="00594E6B" w:rsidRDefault="003B5699" w:rsidP="003B49B0">
      <w:pPr>
        <w:rPr>
          <w:rFonts w:cstheme="minorHAnsi"/>
          <w:szCs w:val="24"/>
        </w:rPr>
      </w:pPr>
      <w:r w:rsidRPr="00716506">
        <w:rPr>
          <w:rFonts w:cstheme="minorHAnsi"/>
          <w:szCs w:val="24"/>
        </w:rPr>
        <w:t>Argot employs metonym to a high degree by applying descriptions of food to refer to the body. It also displays a high willingness to import loan words from dialects as well as other languages</w:t>
      </w:r>
      <w:r w:rsidR="003B49B0">
        <w:rPr>
          <w:rFonts w:cstheme="minorHAnsi"/>
          <w:szCs w:val="24"/>
        </w:rPr>
        <w:t xml:space="preserve"> </w:t>
      </w:r>
      <w:r w:rsidR="003B49B0">
        <w:rPr>
          <w:rFonts w:cstheme="minorHAnsi"/>
          <w:szCs w:val="24"/>
        </w:rPr>
        <w:fldChar w:fldCharType="begin"/>
      </w:r>
      <w:r w:rsidR="003B49B0">
        <w:rPr>
          <w:rFonts w:cstheme="minorHAnsi"/>
          <w:szCs w:val="24"/>
        </w:rPr>
        <w:instrText xml:space="preserve"> ADDIN ZOTERO_ITEM CSL_CITATION {"citationID":"DBq3UQ5x","properties":{"formattedCitation":"(Goudailler, 2002)","plainCitation":"(Goudailler, 2002)","noteIndex":0},"citationItems":[{"id":143,"uris":["http://zotero.org/users/7682103/items/8PHT2FMZ"],"uri":["http://zotero.org/users/7682103/items/8PHT2FMZ"],"itemData":{"id":143,"type":"article-journal","abstract":"RéSUMéNew trends in the invention and use of urban slang demands from the linguist an analysis within the linguistic context of urban slang studies. This article will attempt to illustrate this, within the framework of contemporary urban French.","container-title":"La linguistique","DOI":"10.3917/ling.381.0005","ISSN":"9782130528531","issue":"1","language":"FR","page":"5–24","title":"De l'argot traditionnel au français contemporain des cités","volume":"38","author":[{"family":"Goudailler","given":"Jean-Pierre"}],"issued":{"date-parts":[["2002"]]}}}],"schema":"https://github.com/citation-style-language/schema/raw/master/csl-citation.json"} </w:instrText>
      </w:r>
      <w:r w:rsidR="003B49B0">
        <w:rPr>
          <w:rFonts w:cstheme="minorHAnsi"/>
          <w:szCs w:val="24"/>
        </w:rPr>
        <w:fldChar w:fldCharType="separate"/>
      </w:r>
      <w:r w:rsidR="003B49B0" w:rsidRPr="003B49B0">
        <w:rPr>
          <w:rFonts w:ascii="Calibri" w:hAnsi="Calibri"/>
        </w:rPr>
        <w:t>(Goudailler, 2002)</w:t>
      </w:r>
      <w:r w:rsidR="003B49B0">
        <w:rPr>
          <w:rFonts w:cstheme="minorHAnsi"/>
          <w:szCs w:val="24"/>
        </w:rPr>
        <w:fldChar w:fldCharType="end"/>
      </w:r>
      <w:r w:rsidRPr="00716506">
        <w:rPr>
          <w:rFonts w:cstheme="minorHAnsi"/>
          <w:szCs w:val="24"/>
        </w:rPr>
        <w:t xml:space="preserve">. The high number of </w:t>
      </w:r>
      <w:sdt>
        <w:sdtPr>
          <w:rPr>
            <w:rFonts w:cstheme="minorHAnsi"/>
            <w:szCs w:val="24"/>
          </w:rPr>
          <w:tag w:val="goog_rdk_131"/>
          <w:id w:val="-1284568973"/>
        </w:sdtPr>
        <w:sdtEndPr/>
        <w:sdtContent/>
      </w:sdt>
      <w:r w:rsidR="007E2850">
        <w:rPr>
          <w:rFonts w:cstheme="minorHAnsi"/>
          <w:szCs w:val="24"/>
        </w:rPr>
        <w:t>s</w:t>
      </w:r>
      <w:r w:rsidRPr="00716506">
        <w:rPr>
          <w:rFonts w:cstheme="minorHAnsi"/>
          <w:szCs w:val="24"/>
        </w:rPr>
        <w:t xml:space="preserve">ynonyms and polysems are </w:t>
      </w:r>
      <w:r w:rsidR="007E2850">
        <w:rPr>
          <w:rFonts w:cstheme="minorHAnsi"/>
          <w:szCs w:val="24"/>
        </w:rPr>
        <w:t>as</w:t>
      </w:r>
      <w:r w:rsidRPr="00716506">
        <w:rPr>
          <w:rFonts w:cstheme="minorHAnsi"/>
          <w:szCs w:val="24"/>
        </w:rPr>
        <w:t xml:space="preserve"> a byproduct of argot’s instability (Müller, 1975).</w:t>
      </w:r>
      <w:r w:rsidR="003B49B0">
        <w:rPr>
          <w:rFonts w:cstheme="minorHAnsi"/>
          <w:szCs w:val="24"/>
        </w:rPr>
        <w:t xml:space="preserve"> </w:t>
      </w:r>
      <w:r w:rsidRPr="00716506">
        <w:rPr>
          <w:rFonts w:cstheme="minorHAnsi"/>
          <w:szCs w:val="24"/>
        </w:rPr>
        <w:t>Argot is highly representative of orality as the need to record speech in a written form was completely secondary. Due to the written aspect of language not being important, argot is relatively unstable (Müller, 1975). The extreme degree to which argot changes is also a defining feature</w:t>
      </w:r>
      <w:r w:rsidR="003B49B0">
        <w:rPr>
          <w:rFonts w:cstheme="minorHAnsi"/>
          <w:szCs w:val="24"/>
        </w:rPr>
        <w:t xml:space="preserve"> </w:t>
      </w:r>
      <w:r w:rsidR="003B49B0">
        <w:rPr>
          <w:rFonts w:cstheme="minorHAnsi"/>
          <w:szCs w:val="24"/>
        </w:rPr>
        <w:fldChar w:fldCharType="begin"/>
      </w:r>
      <w:r w:rsidR="003B49B0">
        <w:rPr>
          <w:rFonts w:cstheme="minorHAnsi"/>
          <w:szCs w:val="24"/>
        </w:rPr>
        <w:instrText xml:space="preserve"> ADDIN ZOTERO_ITEM CSL_CITATION {"citationID":"DBq3UQ5x","properties":{"formattedCitation":"(Goudailler, 2002)","plainCitation":"(Goudailler, 2002)","noteIndex":0},"citationItems":[{"id":143,"uris":["http://zotero.org/users/7682103/items/8PHT2FMZ"],"uri":["http://zotero.org/users/7682103/items/8PHT2FMZ"],"itemData":{"id":143,"type":"article-journal","abstract":"RéSUMéNew trends in the invention and use of urban slang demands from the linguist an analysis within the linguistic context of urban slang studies. This article will attempt to illustrate this, within the framework of contemporary urban French.","container-title":"La linguistique","DOI":"10.3917/ling.381.0005","ISSN":"9782130528531","issue":"1","language":"FR","page":"5–24","title":"De l'argot traditionnel au français contemporain des cités","volume":"38","author":[{"family":"Goudailler","given":"Jean-Pierre"}],"issued":{"date-parts":[["2002"]]}}}],"schema":"https://github.com/citation-style-language/schema/raw/master/csl-citation.json"} </w:instrText>
      </w:r>
      <w:r w:rsidR="003B49B0">
        <w:rPr>
          <w:rFonts w:cstheme="minorHAnsi"/>
          <w:szCs w:val="24"/>
        </w:rPr>
        <w:fldChar w:fldCharType="separate"/>
      </w:r>
      <w:r w:rsidR="003B49B0" w:rsidRPr="003B49B0">
        <w:rPr>
          <w:rFonts w:ascii="Calibri" w:hAnsi="Calibri"/>
        </w:rPr>
        <w:t>(Goudailler, 2002)</w:t>
      </w:r>
      <w:r w:rsidR="003B49B0">
        <w:rPr>
          <w:rFonts w:cstheme="minorHAnsi"/>
          <w:szCs w:val="24"/>
        </w:rPr>
        <w:fldChar w:fldCharType="end"/>
      </w:r>
      <w:r w:rsidRPr="00716506">
        <w:rPr>
          <w:rFonts w:cstheme="minorHAnsi"/>
          <w:szCs w:val="24"/>
        </w:rPr>
        <w:t xml:space="preserve">. This is most likely </w:t>
      </w:r>
      <w:r w:rsidR="007E2850" w:rsidRPr="00716506">
        <w:rPr>
          <w:rFonts w:cstheme="minorHAnsi"/>
          <w:szCs w:val="24"/>
        </w:rPr>
        <w:t>since</w:t>
      </w:r>
      <w:r w:rsidRPr="00716506">
        <w:rPr>
          <w:rFonts w:cstheme="minorHAnsi"/>
          <w:szCs w:val="24"/>
        </w:rPr>
        <w:t xml:space="preserve"> it reflects the period in which the speakers live and not the continuing of a linguistic tradition (Stein, 2014).</w:t>
      </w:r>
    </w:p>
    <w:p w14:paraId="0000010A" w14:textId="77777777" w:rsidR="00FE5824" w:rsidRPr="00716506" w:rsidRDefault="003B5699" w:rsidP="00262A24">
      <w:pPr>
        <w:pStyle w:val="berschrift2"/>
      </w:pPr>
      <w:bookmarkStart w:id="45" w:name="_heading=h.2bn6wsx" w:colFirst="0" w:colLast="0"/>
      <w:bookmarkStart w:id="46" w:name="_Toc79609363"/>
      <w:bookmarkEnd w:id="45"/>
      <w:r w:rsidRPr="00716506">
        <w:t>Français Technique</w:t>
      </w:r>
      <w:bookmarkEnd w:id="46"/>
    </w:p>
    <w:p w14:paraId="0000010B" w14:textId="5F9F2030" w:rsidR="00FE5824" w:rsidRPr="00716506" w:rsidRDefault="00AD5D6E">
      <w:pPr>
        <w:rPr>
          <w:rFonts w:cstheme="minorHAnsi"/>
          <w:szCs w:val="24"/>
        </w:rPr>
      </w:pPr>
      <w:sdt>
        <w:sdtPr>
          <w:rPr>
            <w:rFonts w:cstheme="minorHAnsi"/>
            <w:szCs w:val="24"/>
          </w:rPr>
          <w:tag w:val="goog_rdk_133"/>
          <w:id w:val="1730333574"/>
        </w:sdtPr>
        <w:sdtEndPr/>
        <w:sdtContent/>
      </w:sdt>
      <w:r w:rsidR="00C26F66">
        <w:rPr>
          <w:rFonts w:cstheme="minorHAnsi"/>
          <w:szCs w:val="24"/>
        </w:rPr>
        <w:t>Français technique</w:t>
      </w:r>
      <w:r w:rsidR="003B5699" w:rsidRPr="00716506">
        <w:rPr>
          <w:rFonts w:cstheme="minorHAnsi"/>
          <w:szCs w:val="24"/>
        </w:rPr>
        <w:t xml:space="preserve"> can be used to explain theoretical concepts to those who are from the same field, or a reduction in complexity is introduced i.e., vulgarization (Müller, 1975). This makes it more readily available to those who are not from a specific scientific field. </w:t>
      </w:r>
    </w:p>
    <w:p w14:paraId="0000010C" w14:textId="6B1E2B37" w:rsidR="00FE5824" w:rsidRPr="00716506" w:rsidRDefault="003B5699">
      <w:pPr>
        <w:rPr>
          <w:rFonts w:cstheme="minorHAnsi"/>
          <w:szCs w:val="24"/>
        </w:rPr>
      </w:pPr>
      <w:r w:rsidRPr="00716506">
        <w:rPr>
          <w:rFonts w:cstheme="minorHAnsi"/>
          <w:szCs w:val="24"/>
        </w:rPr>
        <w:lastRenderedPageBreak/>
        <w:t xml:space="preserve">A defining trait of it is the need to develop new terminology as the field of science is ever growing. This is done using complex use of morphological constructions. The high influx of new words also come from English, which is a point of contention with those working with </w:t>
      </w:r>
      <w:r w:rsidR="00C26F66">
        <w:rPr>
          <w:rFonts w:cstheme="minorHAnsi"/>
          <w:szCs w:val="24"/>
        </w:rPr>
        <w:t>français technique</w:t>
      </w:r>
      <w:r w:rsidRPr="00716506">
        <w:rPr>
          <w:rFonts w:cstheme="minorHAnsi"/>
          <w:szCs w:val="24"/>
        </w:rPr>
        <w:t>, but often French words are substituted to combat this (Stein, 2014).</w:t>
      </w:r>
    </w:p>
    <w:p w14:paraId="0000010D" w14:textId="77777777" w:rsidR="00FE5824" w:rsidRPr="00716506" w:rsidRDefault="003B5699">
      <w:pPr>
        <w:rPr>
          <w:rFonts w:cstheme="minorHAnsi"/>
          <w:szCs w:val="24"/>
        </w:rPr>
      </w:pPr>
      <w:r w:rsidRPr="00716506">
        <w:rPr>
          <w:rFonts w:cstheme="minorHAnsi"/>
          <w:szCs w:val="24"/>
        </w:rPr>
        <w:t xml:space="preserve">The syntax and vocabulary are quite rigid, more so than that of FC, since precision in scientific fields is key. The syntactical structures are not per se complex. It also displays a high level of words that express causality which is to be expected as the goal is scientific in nature and conceptually literal. </w:t>
      </w:r>
    </w:p>
    <w:p w14:paraId="0000010E" w14:textId="77777777" w:rsidR="00FE5824" w:rsidRPr="00716506" w:rsidRDefault="003B5699" w:rsidP="00262A24">
      <w:pPr>
        <w:pStyle w:val="berschrift1"/>
      </w:pPr>
      <w:bookmarkStart w:id="47" w:name="_heading=h.qsh70q" w:colFirst="0" w:colLast="0"/>
      <w:bookmarkStart w:id="48" w:name="_Toc79596533"/>
      <w:bookmarkStart w:id="49" w:name="_Toc79609364"/>
      <w:bookmarkEnd w:id="47"/>
      <w:r w:rsidRPr="00716506">
        <w:t>The French Language Corpora</w:t>
      </w:r>
      <w:bookmarkEnd w:id="48"/>
      <w:bookmarkEnd w:id="49"/>
      <w:r w:rsidRPr="00716506">
        <w:t xml:space="preserve"> </w:t>
      </w:r>
    </w:p>
    <w:p w14:paraId="0000010F" w14:textId="7267BB85" w:rsidR="00FE5824" w:rsidRPr="00716506" w:rsidRDefault="003B5699">
      <w:pPr>
        <w:rPr>
          <w:rFonts w:cstheme="minorHAnsi"/>
          <w:szCs w:val="24"/>
        </w:rPr>
      </w:pPr>
      <w:r w:rsidRPr="00716506">
        <w:rPr>
          <w:rFonts w:cstheme="minorHAnsi"/>
          <w:szCs w:val="24"/>
        </w:rPr>
        <w:t>French is not a monolith, but a language that is spoken acros</w:t>
      </w:r>
      <w:r w:rsidR="007E2850">
        <w:rPr>
          <w:rFonts w:cstheme="minorHAnsi"/>
          <w:szCs w:val="24"/>
        </w:rPr>
        <w:t xml:space="preserve">s </w:t>
      </w:r>
      <w:r w:rsidRPr="00716506">
        <w:rPr>
          <w:rFonts w:cstheme="minorHAnsi"/>
          <w:szCs w:val="24"/>
        </w:rPr>
        <w:t xml:space="preserve">many domains, age groups, countries (Stein, 2014; Müller 1975). Whether a native speaker of metropolitan French, second-language speaker or speaker of given French dialect, this variation is present in France and outside as well (Stein, 2014). This poses a challenge of sorts since what is of the literal or oral discourse is to some extent dependent on the local and personal understanding of the language. Due to this, some concessions and compromises must be made for the subsequent chapters to be sound. </w:t>
      </w:r>
    </w:p>
    <w:p w14:paraId="00000110" w14:textId="77A7BAE7" w:rsidR="00FE5824" w:rsidRPr="00716506" w:rsidRDefault="003B5699">
      <w:pPr>
        <w:rPr>
          <w:rFonts w:cstheme="minorHAnsi"/>
          <w:szCs w:val="24"/>
        </w:rPr>
      </w:pPr>
      <w:r w:rsidRPr="00716506">
        <w:rPr>
          <w:rFonts w:cstheme="minorHAnsi"/>
          <w:szCs w:val="24"/>
        </w:rPr>
        <w:t xml:space="preserve">First and foremost, the object language here in question is that of </w:t>
      </w:r>
      <w:sdt>
        <w:sdtPr>
          <w:rPr>
            <w:rFonts w:cstheme="minorHAnsi"/>
            <w:szCs w:val="24"/>
          </w:rPr>
          <w:tag w:val="goog_rdk_136"/>
          <w:id w:val="2018423852"/>
        </w:sdtPr>
        <w:sdtEndPr/>
        <w:sdtContent/>
      </w:sdt>
      <w:r w:rsidRPr="00716506">
        <w:rPr>
          <w:rFonts w:cstheme="minorHAnsi"/>
          <w:szCs w:val="24"/>
        </w:rPr>
        <w:t>Metropolitan French</w:t>
      </w:r>
      <w:r w:rsidR="00F92F13">
        <w:rPr>
          <w:rFonts w:cstheme="minorHAnsi"/>
          <w:szCs w:val="24"/>
        </w:rPr>
        <w:t>, which is French as it is spoken in France.</w:t>
      </w:r>
      <w:r w:rsidRPr="00716506">
        <w:rPr>
          <w:rFonts w:cstheme="minorHAnsi"/>
          <w:szCs w:val="24"/>
        </w:rPr>
        <w:t xml:space="preserve"> The methods and reasoning will therefore apply to this variant of French. </w:t>
      </w:r>
      <w:r w:rsidR="00F92F13">
        <w:rPr>
          <w:rFonts w:cstheme="minorHAnsi"/>
          <w:szCs w:val="24"/>
        </w:rPr>
        <w:t xml:space="preserve">However, </w:t>
      </w:r>
      <w:r w:rsidR="00F92F13" w:rsidRPr="00716506">
        <w:rPr>
          <w:rFonts w:cstheme="minorHAnsi"/>
          <w:szCs w:val="24"/>
        </w:rPr>
        <w:t xml:space="preserve">there is no feasible way to know if a speaker is completely in line with </w:t>
      </w:r>
      <w:r w:rsidR="00F92F13">
        <w:rPr>
          <w:rFonts w:cstheme="minorHAnsi"/>
          <w:szCs w:val="24"/>
        </w:rPr>
        <w:t>this</w:t>
      </w:r>
      <w:r w:rsidR="00F92F13" w:rsidRPr="00716506">
        <w:rPr>
          <w:rFonts w:cstheme="minorHAnsi"/>
          <w:szCs w:val="24"/>
        </w:rPr>
        <w:t xml:space="preserve"> standard. Seeing as how the internet is an open platform, and not bound to geographical constraints, it is plausible that speakers of other varieties have partaken in the conversations.</w:t>
      </w:r>
    </w:p>
    <w:p w14:paraId="00000111" w14:textId="111CCF77" w:rsidR="00FE5824" w:rsidRPr="00716506" w:rsidRDefault="00F92F13">
      <w:pPr>
        <w:rPr>
          <w:rFonts w:cstheme="minorHAnsi"/>
          <w:szCs w:val="24"/>
        </w:rPr>
      </w:pPr>
      <w:r>
        <w:rPr>
          <w:rFonts w:cstheme="minorHAnsi"/>
          <w:szCs w:val="24"/>
        </w:rPr>
        <w:t xml:space="preserve">Finally, </w:t>
      </w:r>
      <w:proofErr w:type="gramStart"/>
      <w:r>
        <w:rPr>
          <w:rFonts w:cstheme="minorHAnsi"/>
          <w:szCs w:val="24"/>
        </w:rPr>
        <w:t>T</w:t>
      </w:r>
      <w:r w:rsidR="003B5699" w:rsidRPr="00716506">
        <w:rPr>
          <w:rFonts w:cstheme="minorHAnsi"/>
          <w:szCs w:val="24"/>
        </w:rPr>
        <w:t>he</w:t>
      </w:r>
      <w:proofErr w:type="gramEnd"/>
      <w:r w:rsidR="003B5699" w:rsidRPr="00716506">
        <w:rPr>
          <w:rFonts w:cstheme="minorHAnsi"/>
          <w:szCs w:val="24"/>
        </w:rPr>
        <w:t xml:space="preserve"> data records stem from ca. 2000-2020 and can therefore only accurately encapsulate and illustrate the language at this stage. Of course, the age of each speaker would allow for an analysis that could potentially stretch further back into the past. However, no assumptions can or will be made about the language state before 2000 or projects about the language beyond 2020 as this would be purely conjecture. </w:t>
      </w:r>
    </w:p>
    <w:p w14:paraId="58F114C2" w14:textId="77777777" w:rsidR="00F92F13" w:rsidRDefault="00AD5D6E" w:rsidP="00F92F13">
      <w:pPr>
        <w:rPr>
          <w:rFonts w:cstheme="minorHAnsi"/>
          <w:szCs w:val="24"/>
        </w:rPr>
      </w:pPr>
      <w:sdt>
        <w:sdtPr>
          <w:rPr>
            <w:rFonts w:cstheme="minorHAnsi"/>
            <w:szCs w:val="24"/>
          </w:rPr>
          <w:tag w:val="goog_rdk_138"/>
          <w:id w:val="-818186176"/>
        </w:sdtPr>
        <w:sdtEndPr/>
        <w:sdtContent/>
      </w:sdt>
      <w:bookmarkStart w:id="50" w:name="_heading=h.3as4poj" w:colFirst="0" w:colLast="0"/>
      <w:bookmarkEnd w:id="50"/>
    </w:p>
    <w:p w14:paraId="724E03BB" w14:textId="77777777" w:rsidR="00F92F13" w:rsidRDefault="00F92F13" w:rsidP="00F92F13">
      <w:pPr>
        <w:rPr>
          <w:rFonts w:cstheme="minorHAnsi"/>
          <w:szCs w:val="24"/>
        </w:rPr>
      </w:pPr>
    </w:p>
    <w:p w14:paraId="20274993" w14:textId="77777777" w:rsidR="00F92F13" w:rsidRDefault="00F92F13" w:rsidP="00F92F13">
      <w:pPr>
        <w:rPr>
          <w:rFonts w:cstheme="minorHAnsi"/>
          <w:szCs w:val="24"/>
        </w:rPr>
      </w:pPr>
    </w:p>
    <w:p w14:paraId="00000113" w14:textId="35F20143" w:rsidR="00FE5824" w:rsidRPr="00716506" w:rsidRDefault="003B5699" w:rsidP="00B33FF1">
      <w:pPr>
        <w:pStyle w:val="berschrift2"/>
      </w:pPr>
      <w:bookmarkStart w:id="51" w:name="_Toc79609365"/>
      <w:r w:rsidRPr="00716506">
        <w:lastRenderedPageBreak/>
        <w:t>Data Sets</w:t>
      </w:r>
      <w:bookmarkEnd w:id="51"/>
      <w:r w:rsidRPr="00716506">
        <w:t xml:space="preserve"> </w:t>
      </w:r>
    </w:p>
    <w:p w14:paraId="00000114" w14:textId="799F05D4" w:rsidR="00FE5824" w:rsidRPr="00716506" w:rsidRDefault="003B5699">
      <w:pPr>
        <w:rPr>
          <w:rFonts w:cstheme="minorHAnsi"/>
          <w:szCs w:val="24"/>
        </w:rPr>
      </w:pPr>
      <w:r w:rsidRPr="00716506">
        <w:rPr>
          <w:rFonts w:cstheme="minorHAnsi"/>
          <w:szCs w:val="24"/>
        </w:rPr>
        <w:t>There are three primary data sets that will be the focus of the linguistic analysis: eBay petites annonces</w:t>
      </w:r>
      <w:r w:rsidR="00B33FF1">
        <w:rPr>
          <w:rFonts w:cstheme="minorHAnsi"/>
          <w:szCs w:val="24"/>
        </w:rPr>
        <w:t>, or EPA,</w:t>
      </w:r>
      <w:r w:rsidRPr="00716506">
        <w:rPr>
          <w:rFonts w:cstheme="minorHAnsi"/>
          <w:szCs w:val="24"/>
        </w:rPr>
        <w:t xml:space="preserve"> (Gerstenberg &amp; Hewett, 2019), CMR-wikiconflits (Poudat et al., 2014) and 88milsms (Panckhurst, 2016). </w:t>
      </w:r>
    </w:p>
    <w:p w14:paraId="00000115" w14:textId="77777777" w:rsidR="00FE5824" w:rsidRPr="00716506" w:rsidRDefault="003B5699">
      <w:pPr>
        <w:rPr>
          <w:rFonts w:cstheme="minorHAnsi"/>
          <w:szCs w:val="24"/>
        </w:rPr>
      </w:pPr>
      <w:r w:rsidRPr="00716506">
        <w:rPr>
          <w:rFonts w:cstheme="minorHAnsi"/>
          <w:szCs w:val="24"/>
        </w:rPr>
        <w:t xml:space="preserve">The </w:t>
      </w:r>
      <w:sdt>
        <w:sdtPr>
          <w:rPr>
            <w:rFonts w:cstheme="minorHAnsi"/>
            <w:szCs w:val="24"/>
          </w:rPr>
          <w:tag w:val="goog_rdk_139"/>
          <w:id w:val="748699663"/>
        </w:sdtPr>
        <w:sdtEndPr/>
        <w:sdtContent/>
      </w:sdt>
      <w:r w:rsidRPr="00716506">
        <w:rPr>
          <w:rFonts w:cstheme="minorHAnsi"/>
          <w:szCs w:val="24"/>
        </w:rPr>
        <w:t>EPA corpus was compiled by the department of Romance studies at the University of Potsdam. It is a collection of around 1256 petites annonces which are split across four subcorpora. They online action listings from the online auction platform, eBay. The first three subcorpora deal with housing, vehicles, clothing, computer, telephones, children, collections and leisure, while the last corpus deals with professional activities e.g., stocks, shops, shipping, etc. (Gerstenberg &amp; Hewett, 2019).</w:t>
      </w:r>
    </w:p>
    <w:p w14:paraId="00000116" w14:textId="6B105C0E" w:rsidR="00FE5824" w:rsidRPr="00716506" w:rsidRDefault="003B5699">
      <w:pPr>
        <w:rPr>
          <w:rFonts w:cstheme="minorHAnsi"/>
          <w:szCs w:val="24"/>
        </w:rPr>
      </w:pPr>
      <w:r w:rsidRPr="00716506">
        <w:rPr>
          <w:rFonts w:cstheme="minorHAnsi"/>
          <w:szCs w:val="24"/>
        </w:rPr>
        <w:t>The first (e05p) is from 2005 and contains around 300 lists from private users. The second and third, collectively known as (e17p) are from 2017 which feature 300 listings from both private as well as professional. The final corpus is from 2018 (e18v) and has 365 listings from private users (Gerstenberg &amp; Hewett, 2019).</w:t>
      </w:r>
    </w:p>
    <w:p w14:paraId="00000117" w14:textId="77777777" w:rsidR="00FE5824" w:rsidRPr="00716506" w:rsidRDefault="003B5699">
      <w:pPr>
        <w:rPr>
          <w:rFonts w:cstheme="minorHAnsi"/>
          <w:szCs w:val="24"/>
        </w:rPr>
      </w:pPr>
      <w:r w:rsidRPr="00716506">
        <w:rPr>
          <w:rFonts w:cstheme="minorHAnsi"/>
          <w:szCs w:val="24"/>
        </w:rPr>
        <w:t>Private users were those who had less than 200 reviews as of 2005, and over 200 were professional users. This process was replicated in 2017. The final corpus was gathered using a web scraping tool called ParseHub to facilitate the automation process. An upper bound of 1000 ratings and one listing per user was set to have a representative corpus (Gerstenberg &amp; Hewett, 2019).</w:t>
      </w:r>
    </w:p>
    <w:p w14:paraId="00000118" w14:textId="77777777" w:rsidR="00FE5824" w:rsidRPr="00716506" w:rsidRDefault="003B5699">
      <w:pPr>
        <w:rPr>
          <w:rFonts w:cstheme="minorHAnsi"/>
          <w:szCs w:val="24"/>
        </w:rPr>
      </w:pPr>
      <w:r w:rsidRPr="00716506">
        <w:rPr>
          <w:rFonts w:cstheme="minorHAnsi"/>
          <w:szCs w:val="24"/>
        </w:rPr>
        <w:t>The next two corpora are distinct in nature but have provided and gathered by the CoMeRe Repository. The aim of CoMeRe is “to gather different corpora that represent the forms of communication in French on different networks (Internet, phone, etc.), all structured and informed in the same way, diffused in open access formats for research purposes.” (Poudat et al., 2015)</w:t>
      </w:r>
    </w:p>
    <w:p w14:paraId="59F840A7" w14:textId="77777777" w:rsidR="004E2C56" w:rsidRDefault="003B5699" w:rsidP="004E2C56">
      <w:pPr>
        <w:rPr>
          <w:rFonts w:cstheme="minorHAnsi"/>
          <w:szCs w:val="24"/>
        </w:rPr>
      </w:pPr>
      <w:r w:rsidRPr="00716506">
        <w:rPr>
          <w:rFonts w:cstheme="minorHAnsi"/>
          <w:szCs w:val="24"/>
        </w:rPr>
        <w:t xml:space="preserve"> The first of the two, CMRW spans from 2004 to 2014 and contains discussions about the wikipedia article “Quotient intellectuel”. It contains around 52 participants, 170 contributions and 20 000 tokens. As is often the case with sites like Wikipedia, the information presented may not be factually correct (Poudat et al., 2015). This does not necessarily pose a problem as the accuracy of the information is irrelevant with respect to its literacy and orality</w:t>
      </w:r>
    </w:p>
    <w:p w14:paraId="0000011A" w14:textId="349F2FC4" w:rsidR="00FE5824" w:rsidRPr="00716506" w:rsidRDefault="003B5699" w:rsidP="004E2C56">
      <w:pPr>
        <w:rPr>
          <w:rFonts w:cstheme="minorHAnsi"/>
          <w:szCs w:val="24"/>
        </w:rPr>
      </w:pPr>
      <w:r w:rsidRPr="00716506">
        <w:rPr>
          <w:rFonts w:cstheme="minorHAnsi"/>
          <w:szCs w:val="24"/>
        </w:rPr>
        <w:lastRenderedPageBreak/>
        <w:t xml:space="preserve">The second corpus is 88milsms which is a collection of more than 88,000 SMS messages that were collected from speakers in the Montpellier area in France. To comply with French data protection guidelines, the data has already been anonymized by Panckhurst et. al (2014). The SMS donors were asked to participate in a questionnaire, about the languages they speak, their telephone number, their profession, how they communicate through SMS, the frequency of their communication and what their opinions of SMS communication are (Panckhurst, 2016). </w:t>
      </w:r>
    </w:p>
    <w:p w14:paraId="0000011B" w14:textId="77777777" w:rsidR="00FE5824" w:rsidRPr="00716506" w:rsidRDefault="003B5699">
      <w:pPr>
        <w:rPr>
          <w:rFonts w:cstheme="minorHAnsi"/>
          <w:szCs w:val="24"/>
        </w:rPr>
      </w:pPr>
      <w:r w:rsidRPr="00716506">
        <w:rPr>
          <w:rFonts w:cstheme="minorHAnsi"/>
          <w:szCs w:val="24"/>
        </w:rPr>
        <w:t xml:space="preserve">This French corpus was created as part of a greater project from sud4science, which sought to create many such corpora for various languages, such as German, English, Swiss German, etc. (Panckhurst et al., 2014). </w:t>
      </w:r>
    </w:p>
    <w:p w14:paraId="0000011C" w14:textId="77777777" w:rsidR="00FE5824" w:rsidRPr="00716506" w:rsidRDefault="003B5699">
      <w:pPr>
        <w:rPr>
          <w:rFonts w:cstheme="minorHAnsi"/>
          <w:szCs w:val="24"/>
        </w:rPr>
      </w:pPr>
      <w:r w:rsidRPr="00716506">
        <w:rPr>
          <w:rFonts w:cstheme="minorHAnsi"/>
          <w:szCs w:val="24"/>
        </w:rPr>
        <w:t xml:space="preserve">The selection of the corpora was done in such a way as to provide three instances in which literacy and orality could appear in a data set. First and foremost, the SMS chats are generally forms of informal communication and because of this, they should contain data that is mostly representative of orality. Secondly, the wikiconflits documents contain discussions that generally relate to scientific and official matters. Therefore, it should fall more on the literal scale. Lastly, it predicted that the eBay texts should fall somewhere in between them. </w:t>
      </w:r>
    </w:p>
    <w:p w14:paraId="0000011D" w14:textId="77777777" w:rsidR="00FE5824" w:rsidRPr="00716506" w:rsidRDefault="003B5699" w:rsidP="00262A24">
      <w:pPr>
        <w:pStyle w:val="berschrift2"/>
      </w:pPr>
      <w:bookmarkStart w:id="52" w:name="_heading=h.1pxezwc" w:colFirst="0" w:colLast="0"/>
      <w:bookmarkStart w:id="53" w:name="_Toc79609366"/>
      <w:bookmarkEnd w:id="52"/>
      <w:r w:rsidRPr="00716506">
        <w:t>Pre-processing</w:t>
      </w:r>
      <w:bookmarkEnd w:id="53"/>
      <w:r w:rsidRPr="00716506">
        <w:t xml:space="preserve"> </w:t>
      </w:r>
    </w:p>
    <w:p w14:paraId="0000011E" w14:textId="0970B771" w:rsidR="00FE5824" w:rsidRPr="00716506" w:rsidRDefault="003B5699">
      <w:pPr>
        <w:rPr>
          <w:rFonts w:cstheme="minorHAnsi"/>
          <w:szCs w:val="24"/>
        </w:rPr>
      </w:pPr>
      <w:r w:rsidRPr="00716506">
        <w:rPr>
          <w:rFonts w:cstheme="minorHAnsi"/>
          <w:szCs w:val="24"/>
        </w:rPr>
        <w:t>All the corpora used in this research were created with the goal of computational linguistic analysis in mind (Gerstenberg &amp; Hewett, 2019; Panckhurst et al., 2014; Poudat et al., 2015</w:t>
      </w:r>
      <w:sdt>
        <w:sdtPr>
          <w:rPr>
            <w:rFonts w:cstheme="minorHAnsi"/>
            <w:szCs w:val="24"/>
          </w:rPr>
          <w:tag w:val="goog_rdk_141"/>
          <w:id w:val="-536431246"/>
        </w:sdtPr>
        <w:sdtEndPr/>
        <w:sdtContent/>
      </w:sdt>
      <w:r w:rsidR="00A90F9F">
        <w:rPr>
          <w:rFonts w:cstheme="minorHAnsi"/>
          <w:szCs w:val="24"/>
        </w:rPr>
        <w:t>)</w:t>
      </w:r>
      <w:r w:rsidRPr="00716506">
        <w:rPr>
          <w:rFonts w:cstheme="minorHAnsi"/>
          <w:szCs w:val="24"/>
        </w:rPr>
        <w:t>. Therefore, the data has been annotated and changed as little as possible by the respective institutions. This means that processes such as sentiment analysis, POS-Tagging, tokenization, etc. are possible without interference from foreign analysis. All the data sets are available in the .xml format,</w:t>
      </w:r>
      <w:r w:rsidR="00A90F9F">
        <w:rPr>
          <w:rFonts w:cstheme="minorHAnsi"/>
          <w:szCs w:val="24"/>
        </w:rPr>
        <w:t xml:space="preserve"> and</w:t>
      </w:r>
      <w:r w:rsidRPr="00716506">
        <w:rPr>
          <w:rFonts w:cstheme="minorHAnsi"/>
          <w:szCs w:val="24"/>
        </w:rPr>
        <w:t xml:space="preserve"> do contains markers to identify author, date, time, title of the post</w:t>
      </w:r>
      <w:r w:rsidR="00A90F9F">
        <w:rPr>
          <w:rFonts w:cstheme="minorHAnsi"/>
          <w:szCs w:val="24"/>
        </w:rPr>
        <w:t>.</w:t>
      </w:r>
      <w:r w:rsidR="00A90F9F" w:rsidRPr="00716506">
        <w:rPr>
          <w:rFonts w:cstheme="minorHAnsi"/>
          <w:szCs w:val="24"/>
        </w:rPr>
        <w:t xml:space="preserve"> </w:t>
      </w:r>
    </w:p>
    <w:p w14:paraId="0000011F" w14:textId="6B69E712" w:rsidR="00FE5824" w:rsidRPr="00716506" w:rsidRDefault="003B5699">
      <w:pPr>
        <w:rPr>
          <w:rFonts w:cstheme="minorHAnsi"/>
          <w:szCs w:val="24"/>
        </w:rPr>
      </w:pPr>
      <w:r w:rsidRPr="00716506">
        <w:rPr>
          <w:rFonts w:cstheme="minorHAnsi"/>
          <w:szCs w:val="24"/>
        </w:rPr>
        <w:t>The eBay corpus has been tagged</w:t>
      </w:r>
      <w:r w:rsidR="00A90F9F">
        <w:rPr>
          <w:rFonts w:cstheme="minorHAnsi"/>
          <w:szCs w:val="24"/>
        </w:rPr>
        <w:t xml:space="preserve"> </w:t>
      </w:r>
      <w:r w:rsidRPr="00716506">
        <w:rPr>
          <w:rFonts w:cstheme="minorHAnsi"/>
          <w:szCs w:val="24"/>
        </w:rPr>
        <w:t>with respect to typical features of ad postings such as abbreviations, misspellings, marketing language, slang, proper nouns, emoticons, etc. Before the individual entries could be properly processed, the corpus had to be first sub-divided.</w:t>
      </w:r>
      <w:r w:rsidRPr="00716506">
        <w:rPr>
          <w:rFonts w:cstheme="minorHAnsi"/>
          <w:i/>
          <w:szCs w:val="24"/>
        </w:rPr>
        <w:t xml:space="preserve"> </w:t>
      </w:r>
      <w:r w:rsidRPr="00716506">
        <w:rPr>
          <w:rFonts w:cstheme="minorHAnsi"/>
          <w:szCs w:val="24"/>
        </w:rPr>
        <w:t xml:space="preserve">The other two data sets, Wikiconflits and SMS, were already in one homogenous corpus and sub-division was therefore not necessary. However, all three </w:t>
      </w:r>
      <w:r w:rsidRPr="00716506">
        <w:rPr>
          <w:rFonts w:cstheme="minorHAnsi"/>
          <w:szCs w:val="24"/>
        </w:rPr>
        <w:lastRenderedPageBreak/>
        <w:t>of the data sets were then equally divided into three parts: development, training and test data sets.</w:t>
      </w:r>
    </w:p>
    <w:p w14:paraId="23816215" w14:textId="60660CF8" w:rsidR="00FE5824" w:rsidRPr="00262A24" w:rsidRDefault="003B5699" w:rsidP="00262A24">
      <w:pPr>
        <w:rPr>
          <w:rFonts w:cstheme="minorHAnsi"/>
          <w:szCs w:val="24"/>
        </w:rPr>
      </w:pPr>
      <w:r w:rsidRPr="00716506">
        <w:rPr>
          <w:rFonts w:cstheme="minorHAnsi"/>
          <w:szCs w:val="24"/>
        </w:rPr>
        <w:t xml:space="preserve">Since files were in an .xml format, it was not possible to directly access the text directly, but rather through their respective tags. This was done by parsing them .xml tags using the module </w:t>
      </w:r>
      <w:r w:rsidRPr="00716506">
        <w:rPr>
          <w:rFonts w:cstheme="minorHAnsi"/>
          <w:i/>
          <w:szCs w:val="24"/>
        </w:rPr>
        <w:t>beautifulsoup</w:t>
      </w:r>
      <w:r w:rsidRPr="00716506">
        <w:rPr>
          <w:rFonts w:cstheme="minorHAnsi"/>
          <w:szCs w:val="24"/>
        </w:rPr>
        <w:t xml:space="preserve">. A python function developed for accessing the tags of the eBay corpus and another function was developed for accessing the information of the other two corpora. Once the textual data was exposed, the respective entries were tokenized into their respective sentences using a custom tokenizer that uses regular expressions to identify the end of the sentences. Subsequently, information related to parts of speech, morphological and syntactical dependencies as well as tokens were ascertained from the sentences by using </w:t>
      </w:r>
      <w:r w:rsidRPr="00716506">
        <w:rPr>
          <w:rFonts w:cstheme="minorHAnsi"/>
          <w:i/>
          <w:szCs w:val="24"/>
        </w:rPr>
        <w:t>Spacy</w:t>
      </w:r>
      <w:r w:rsidRPr="00716506">
        <w:rPr>
          <w:rFonts w:cstheme="minorHAnsi"/>
          <w:szCs w:val="24"/>
        </w:rPr>
        <w:t xml:space="preserve">. </w:t>
      </w:r>
    </w:p>
    <w:p w14:paraId="00000121" w14:textId="77777777" w:rsidR="00FE5824" w:rsidRPr="00716506" w:rsidRDefault="003B5699" w:rsidP="00262A24">
      <w:pPr>
        <w:pStyle w:val="berschrift1"/>
      </w:pPr>
      <w:bookmarkStart w:id="54" w:name="_heading=h.49x2ik5" w:colFirst="0" w:colLast="0"/>
      <w:bookmarkStart w:id="55" w:name="_Toc79596534"/>
      <w:bookmarkStart w:id="56" w:name="_Toc79609367"/>
      <w:bookmarkEnd w:id="54"/>
      <w:r w:rsidRPr="00716506">
        <w:t>Methodology</w:t>
      </w:r>
      <w:bookmarkEnd w:id="55"/>
      <w:bookmarkEnd w:id="56"/>
    </w:p>
    <w:p w14:paraId="00000122" w14:textId="77777777" w:rsidR="00FE5824" w:rsidRPr="00716506" w:rsidRDefault="003B5699" w:rsidP="00262A24">
      <w:pPr>
        <w:pStyle w:val="berschrift2"/>
      </w:pPr>
      <w:bookmarkStart w:id="57" w:name="_heading=h.2p2csry" w:colFirst="0" w:colLast="0"/>
      <w:bookmarkStart w:id="58" w:name="_Toc79609368"/>
      <w:bookmarkEnd w:id="57"/>
      <w:r w:rsidRPr="00716506">
        <w:t>Naïve Bayes</w:t>
      </w:r>
      <w:bookmarkEnd w:id="58"/>
      <w:r w:rsidRPr="00716506">
        <w:t xml:space="preserve"> </w:t>
      </w:r>
    </w:p>
    <w:p w14:paraId="00000123" w14:textId="58D27E58" w:rsidR="00FE5824" w:rsidRPr="00716506" w:rsidRDefault="003B5699">
      <w:pPr>
        <w:rPr>
          <w:rFonts w:cstheme="minorHAnsi"/>
          <w:szCs w:val="24"/>
        </w:rPr>
      </w:pPr>
      <w:r w:rsidRPr="00716506">
        <w:rPr>
          <w:rFonts w:cstheme="minorHAnsi"/>
          <w:szCs w:val="24"/>
        </w:rPr>
        <w:t xml:space="preserve">An efficient and well-known method of classifying a document is done using a group of classifiers known as naïve Bayes classifiers with </w:t>
      </w:r>
      <w:r w:rsidR="00A67D87">
        <w:rPr>
          <w:rFonts w:cstheme="minorHAnsi"/>
          <w:szCs w:val="24"/>
        </w:rPr>
        <w:t xml:space="preserve">multinomial </w:t>
      </w:r>
      <w:r w:rsidRPr="00716506">
        <w:rPr>
          <w:rFonts w:cstheme="minorHAnsi"/>
          <w:szCs w:val="24"/>
        </w:rPr>
        <w:t xml:space="preserve">and Bernoulli naïve Bayes classifiers being among the most common (Jurafsky &amp; Martin, 2020). The main difference between the two is that Bernoulli naïve Bayes models the presence or absence </w:t>
      </w:r>
      <w:sdt>
        <w:sdtPr>
          <w:rPr>
            <w:rFonts w:cstheme="minorHAnsi"/>
            <w:szCs w:val="24"/>
          </w:rPr>
          <w:tag w:val="goog_rdk_145"/>
          <w:id w:val="2143764921"/>
        </w:sdtPr>
        <w:sdtEndPr/>
        <w:sdtContent/>
      </w:sdt>
      <w:r w:rsidRPr="00716506">
        <w:rPr>
          <w:rFonts w:cstheme="minorHAnsi"/>
          <w:szCs w:val="24"/>
        </w:rPr>
        <w:t>of feature</w:t>
      </w:r>
      <w:r w:rsidR="00A90F9F">
        <w:rPr>
          <w:rFonts w:cstheme="minorHAnsi"/>
          <w:szCs w:val="24"/>
        </w:rPr>
        <w:t>s</w:t>
      </w:r>
      <w:r w:rsidRPr="00716506">
        <w:rPr>
          <w:rFonts w:cstheme="minorHAnsi"/>
          <w:szCs w:val="24"/>
        </w:rPr>
        <w:t xml:space="preserve">, whereas </w:t>
      </w:r>
      <w:r w:rsidR="00A67D87">
        <w:rPr>
          <w:rFonts w:cstheme="minorHAnsi"/>
          <w:szCs w:val="24"/>
        </w:rPr>
        <w:t xml:space="preserve">multinomial </w:t>
      </w:r>
      <w:r w:rsidRPr="00716506">
        <w:rPr>
          <w:rFonts w:cstheme="minorHAnsi"/>
          <w:szCs w:val="24"/>
        </w:rPr>
        <w:t>naïve Bayes counts the number of times a given feature occur.</w:t>
      </w:r>
    </w:p>
    <w:p w14:paraId="65889991" w14:textId="7F3EF325" w:rsidR="00A5139B" w:rsidRPr="00441742" w:rsidRDefault="003B5699" w:rsidP="00441742">
      <w:pPr>
        <w:rPr>
          <w:rFonts w:cstheme="minorHAnsi"/>
          <w:szCs w:val="24"/>
        </w:rPr>
      </w:pPr>
      <w:r w:rsidRPr="00C339E8">
        <w:rPr>
          <w:rFonts w:cstheme="minorHAnsi"/>
          <w:szCs w:val="24"/>
        </w:rPr>
        <w:t xml:space="preserve">They work well with binary classification and are most often </w:t>
      </w:r>
      <w:sdt>
        <w:sdtPr>
          <w:rPr>
            <w:rFonts w:cstheme="minorHAnsi"/>
            <w:szCs w:val="24"/>
          </w:rPr>
          <w:tag w:val="goog_rdk_146"/>
          <w:id w:val="-567960091"/>
        </w:sdtPr>
        <w:sdtEndPr/>
        <w:sdtContent/>
      </w:sdt>
      <w:r w:rsidRPr="00C339E8">
        <w:rPr>
          <w:rFonts w:cstheme="minorHAnsi"/>
          <w:szCs w:val="24"/>
        </w:rPr>
        <w:t>employ</w:t>
      </w:r>
      <w:r w:rsidR="00A90F9F" w:rsidRPr="00C339E8">
        <w:rPr>
          <w:rFonts w:cstheme="minorHAnsi"/>
          <w:szCs w:val="24"/>
        </w:rPr>
        <w:t xml:space="preserve">ed </w:t>
      </w:r>
      <w:r w:rsidRPr="00C339E8">
        <w:rPr>
          <w:rFonts w:cstheme="minorHAnsi"/>
          <w:szCs w:val="24"/>
        </w:rPr>
        <w:t xml:space="preserve">in sentiment analysis, spam detection, authenticating authorship (Jurafsky &amp; Martin, 2020). The following explanation applies to the </w:t>
      </w:r>
      <w:r w:rsidR="00A67D87" w:rsidRPr="00C339E8">
        <w:rPr>
          <w:rFonts w:cstheme="minorHAnsi"/>
          <w:szCs w:val="24"/>
        </w:rPr>
        <w:t xml:space="preserve">multinomial </w:t>
      </w:r>
      <w:r w:rsidRPr="00C339E8">
        <w:rPr>
          <w:rFonts w:cstheme="minorHAnsi"/>
          <w:szCs w:val="24"/>
        </w:rPr>
        <w:t xml:space="preserve">Bayes. The naïve Bayes’ algorithm is a conditional probabilistic algorithm that is first and foremost based on the Bayes’ theorem which is as seen in </w:t>
      </w:r>
      <w:sdt>
        <w:sdtPr>
          <w:rPr>
            <w:rFonts w:cstheme="minorHAnsi"/>
            <w:szCs w:val="24"/>
          </w:rPr>
          <w:tag w:val="goog_rdk_147"/>
          <w:id w:val="768119330"/>
        </w:sdtPr>
        <w:sdtEndPr/>
        <w:sdtContent/>
      </w:sdt>
      <w:sdt>
        <w:sdtPr>
          <w:rPr>
            <w:rFonts w:cstheme="minorHAnsi"/>
            <w:szCs w:val="24"/>
          </w:rPr>
          <w:tag w:val="goog_rdk_148"/>
          <w:id w:val="-1860270649"/>
        </w:sdtPr>
        <w:sdtEndPr/>
        <w:sdtContent/>
      </w:sdt>
      <w:r w:rsidRPr="00C339E8">
        <w:rPr>
          <w:rFonts w:cstheme="minorHAnsi"/>
          <w:szCs w:val="24"/>
        </w:rPr>
        <w:t>equation 1</w:t>
      </w:r>
    </w:p>
    <w:tbl>
      <w:tblPr>
        <w:tblStyle w:val="a6"/>
        <w:tblW w:w="4025" w:type="dxa"/>
        <w:jc w:val="center"/>
        <w:tblInd w:w="0" w:type="dxa"/>
        <w:tblBorders>
          <w:top w:val="single" w:sz="4" w:space="0" w:color="70AD47"/>
          <w:left w:val="single" w:sz="4" w:space="0" w:color="70AD47"/>
          <w:bottom w:val="single" w:sz="4" w:space="0" w:color="70AD47"/>
          <w:right w:val="single" w:sz="4" w:space="0" w:color="70AD47"/>
          <w:insideH w:val="nil"/>
          <w:insideV w:val="nil"/>
        </w:tblBorders>
        <w:tblLayout w:type="fixed"/>
        <w:tblLook w:val="0400" w:firstRow="0" w:lastRow="0" w:firstColumn="0" w:lastColumn="0" w:noHBand="0" w:noVBand="1"/>
      </w:tblPr>
      <w:tblGrid>
        <w:gridCol w:w="4025"/>
      </w:tblGrid>
      <w:tr w:rsidR="00FE5824" w:rsidRPr="00C339E8" w14:paraId="11A4DF7A" w14:textId="77777777" w:rsidTr="004C2A36">
        <w:trPr>
          <w:jc w:val="center"/>
        </w:trPr>
        <w:tc>
          <w:tcPr>
            <w:tcW w:w="4025" w:type="dxa"/>
            <w:tcBorders>
              <w:top w:val="single" w:sz="4" w:space="0" w:color="auto"/>
              <w:left w:val="single" w:sz="4" w:space="0" w:color="auto"/>
              <w:right w:val="single" w:sz="4" w:space="0" w:color="auto"/>
            </w:tcBorders>
          </w:tcPr>
          <w:p w14:paraId="00000125" w14:textId="77777777" w:rsidR="00FE5824" w:rsidRPr="00C339E8" w:rsidRDefault="003B5699">
            <w:pPr>
              <w:jc w:val="center"/>
              <w:rPr>
                <w:rFonts w:eastAsia="Cambria Math" w:cstheme="minorHAnsi"/>
                <w:sz w:val="24"/>
                <w:szCs w:val="24"/>
              </w:rPr>
            </w:pPr>
            <m:oMathPara>
              <m:oMath>
                <m:r>
                  <w:rPr>
                    <w:rFonts w:ascii="Cambria Math" w:eastAsia="Cambria Math" w:hAnsi="Cambria Math" w:cstheme="minorHAnsi"/>
                    <w:sz w:val="24"/>
                    <w:szCs w:val="24"/>
                  </w:rPr>
                  <m:t>P</m:t>
                </m:r>
                <m:d>
                  <m:dPr>
                    <m:ctrlPr>
                      <w:rPr>
                        <w:rFonts w:ascii="Cambria Math" w:eastAsia="Cambria Math" w:hAnsi="Cambria Math" w:cstheme="minorHAnsi"/>
                        <w:sz w:val="24"/>
                        <w:szCs w:val="24"/>
                      </w:rPr>
                    </m:ctrlPr>
                  </m:dPr>
                  <m:e>
                    <m:r>
                      <w:rPr>
                        <w:rFonts w:ascii="Cambria Math" w:eastAsia="Cambria Math" w:hAnsi="Cambria Math" w:cstheme="minorHAnsi"/>
                        <w:sz w:val="24"/>
                        <w:szCs w:val="24"/>
                      </w:rPr>
                      <m:t>B</m:t>
                    </m:r>
                  </m:e>
                </m:d>
                <m:r>
                  <w:rPr>
                    <w:rFonts w:ascii="Cambria Math" w:eastAsia="Cambria Math" w:hAnsi="Cambria Math" w:cstheme="minorHAnsi"/>
                    <w:sz w:val="24"/>
                    <w:szCs w:val="24"/>
                  </w:rPr>
                  <m:t>=</m:t>
                </m:r>
                <m:f>
                  <m:fPr>
                    <m:ctrlPr>
                      <w:rPr>
                        <w:rFonts w:ascii="Cambria Math" w:eastAsia="Cambria Math" w:hAnsi="Cambria Math" w:cstheme="minorHAnsi"/>
                        <w:sz w:val="24"/>
                        <w:szCs w:val="24"/>
                      </w:rPr>
                    </m:ctrlPr>
                  </m:fPr>
                  <m:num>
                    <m:r>
                      <w:rPr>
                        <w:rFonts w:ascii="Cambria Math" w:eastAsia="Cambria Math" w:hAnsi="Cambria Math" w:cstheme="minorHAnsi"/>
                        <w:sz w:val="24"/>
                        <w:szCs w:val="24"/>
                      </w:rPr>
                      <m:t>P</m:t>
                    </m:r>
                    <m:d>
                      <m:dPr>
                        <m:ctrlPr>
                          <w:rPr>
                            <w:rFonts w:ascii="Cambria Math" w:eastAsia="Cambria Math" w:hAnsi="Cambria Math" w:cstheme="minorHAnsi"/>
                            <w:sz w:val="24"/>
                            <w:szCs w:val="24"/>
                          </w:rPr>
                        </m:ctrlPr>
                      </m:dPr>
                      <m:e>
                        <m:r>
                          <w:rPr>
                            <w:rFonts w:ascii="Cambria Math" w:eastAsia="Cambria Math" w:hAnsi="Cambria Math" w:cstheme="minorHAnsi"/>
                            <w:sz w:val="24"/>
                            <w:szCs w:val="24"/>
                          </w:rPr>
                          <m:t>B</m:t>
                        </m:r>
                      </m:e>
                    </m:d>
                    <m:r>
                      <w:rPr>
                        <w:rFonts w:ascii="Cambria Math" w:eastAsia="Cambria Math" w:hAnsi="Cambria Math" w:cstheme="minorHAnsi"/>
                        <w:sz w:val="24"/>
                        <w:szCs w:val="24"/>
                      </w:rPr>
                      <m:t>·P(A)</m:t>
                    </m:r>
                  </m:num>
                  <m:den>
                    <m:r>
                      <w:rPr>
                        <w:rFonts w:ascii="Cambria Math" w:eastAsia="Cambria Math" w:hAnsi="Cambria Math" w:cstheme="minorHAnsi"/>
                        <w:sz w:val="24"/>
                        <w:szCs w:val="24"/>
                      </w:rPr>
                      <m:t>P(B)</m:t>
                    </m:r>
                  </m:den>
                </m:f>
              </m:oMath>
            </m:oMathPara>
          </w:p>
        </w:tc>
      </w:tr>
      <w:tr w:rsidR="00FE5824" w:rsidRPr="00C339E8" w14:paraId="7D1E1559" w14:textId="77777777" w:rsidTr="004C2A36">
        <w:trPr>
          <w:jc w:val="center"/>
        </w:trPr>
        <w:tc>
          <w:tcPr>
            <w:tcW w:w="4025" w:type="dxa"/>
            <w:tcBorders>
              <w:left w:val="single" w:sz="4" w:space="0" w:color="auto"/>
              <w:right w:val="single" w:sz="4" w:space="0" w:color="auto"/>
            </w:tcBorders>
          </w:tcPr>
          <w:p w14:paraId="00000126" w14:textId="77777777" w:rsidR="00FE5824" w:rsidRPr="00C339E8" w:rsidRDefault="003B5699" w:rsidP="003954FC">
            <w:pPr>
              <w:pStyle w:val="Equations"/>
              <w:ind w:hanging="3427"/>
            </w:pPr>
            <w:bookmarkStart w:id="59" w:name="_heading=h.147n2zr" w:colFirst="0" w:colLast="0"/>
            <w:bookmarkStart w:id="60" w:name="_Toc79609235"/>
            <w:bookmarkEnd w:id="59"/>
            <w:r w:rsidRPr="00C339E8">
              <w:t>Equation 1. Bayes’ Theorem</w:t>
            </w:r>
            <w:bookmarkEnd w:id="60"/>
          </w:p>
        </w:tc>
      </w:tr>
      <w:tr w:rsidR="00FE5824" w:rsidRPr="00C339E8" w14:paraId="0625E2DC" w14:textId="77777777" w:rsidTr="004C2A36">
        <w:trPr>
          <w:jc w:val="center"/>
        </w:trPr>
        <w:tc>
          <w:tcPr>
            <w:tcW w:w="4025" w:type="dxa"/>
            <w:tcBorders>
              <w:left w:val="single" w:sz="4" w:space="0" w:color="auto"/>
              <w:bottom w:val="single" w:sz="4" w:space="0" w:color="auto"/>
              <w:right w:val="single" w:sz="4" w:space="0" w:color="auto"/>
            </w:tcBorders>
          </w:tcPr>
          <w:p w14:paraId="00000127" w14:textId="77777777" w:rsidR="00FE5824" w:rsidRPr="00C339E8" w:rsidRDefault="003B5699">
            <w:pPr>
              <w:jc w:val="center"/>
              <w:rPr>
                <w:rFonts w:cstheme="minorHAnsi"/>
                <w:sz w:val="24"/>
                <w:szCs w:val="24"/>
              </w:rPr>
            </w:pPr>
            <w:r w:rsidRPr="00C339E8">
              <w:rPr>
                <w:rFonts w:cstheme="minorHAnsi"/>
                <w:sz w:val="24"/>
                <w:szCs w:val="24"/>
              </w:rPr>
              <w:t>(Carstensen et al., 2010, p. 122)</w:t>
            </w:r>
          </w:p>
        </w:tc>
      </w:tr>
    </w:tbl>
    <w:p w14:paraId="00000128" w14:textId="77777777" w:rsidR="00FE5824" w:rsidRPr="00C339E8" w:rsidRDefault="00FE5824">
      <w:pPr>
        <w:ind w:firstLine="0"/>
        <w:rPr>
          <w:rFonts w:cstheme="minorHAnsi"/>
          <w:szCs w:val="24"/>
        </w:rPr>
      </w:pPr>
    </w:p>
    <w:p w14:paraId="00000129" w14:textId="77777777" w:rsidR="00FE5824" w:rsidRPr="00C339E8" w:rsidRDefault="003B5699">
      <w:pPr>
        <w:rPr>
          <w:rFonts w:cstheme="minorHAnsi"/>
          <w:szCs w:val="24"/>
        </w:rPr>
      </w:pPr>
      <w:r w:rsidRPr="00C339E8">
        <w:rPr>
          <w:rFonts w:cstheme="minorHAnsi"/>
          <w:szCs w:val="24"/>
        </w:rPr>
        <w:t xml:space="preserve">P represents the probability of an event with A and B representing two distinct events. P(A|B) is the probability of A given B (Carstensen et al., 2010). Since Bayes’ theorem is flexible, the events can be swapped as seen in </w:t>
      </w:r>
      <w:sdt>
        <w:sdtPr>
          <w:rPr>
            <w:rFonts w:cstheme="minorHAnsi"/>
            <w:szCs w:val="24"/>
          </w:rPr>
          <w:tag w:val="goog_rdk_149"/>
          <w:id w:val="-319270041"/>
        </w:sdtPr>
        <w:sdtEndPr/>
        <w:sdtContent/>
      </w:sdt>
      <w:r w:rsidRPr="00C339E8">
        <w:rPr>
          <w:rFonts w:cstheme="minorHAnsi"/>
          <w:szCs w:val="24"/>
        </w:rPr>
        <w:t xml:space="preserve">equation 2. </w:t>
      </w:r>
    </w:p>
    <w:tbl>
      <w:tblPr>
        <w:tblStyle w:val="a7"/>
        <w:tblW w:w="4960" w:type="dxa"/>
        <w:jc w:val="center"/>
        <w:tblInd w:w="0" w:type="dxa"/>
        <w:tblBorders>
          <w:top w:val="single" w:sz="4" w:space="0" w:color="70AD47"/>
          <w:left w:val="single" w:sz="4" w:space="0" w:color="70AD47"/>
          <w:bottom w:val="single" w:sz="4" w:space="0" w:color="70AD47"/>
          <w:right w:val="single" w:sz="4" w:space="0" w:color="70AD47"/>
          <w:insideH w:val="nil"/>
          <w:insideV w:val="nil"/>
        </w:tblBorders>
        <w:tblLayout w:type="fixed"/>
        <w:tblLook w:val="0400" w:firstRow="0" w:lastRow="0" w:firstColumn="0" w:lastColumn="0" w:noHBand="0" w:noVBand="1"/>
      </w:tblPr>
      <w:tblGrid>
        <w:gridCol w:w="4960"/>
      </w:tblGrid>
      <w:tr w:rsidR="00FE5824" w:rsidRPr="00C339E8" w14:paraId="30882905" w14:textId="77777777" w:rsidTr="004C2A36">
        <w:trPr>
          <w:jc w:val="center"/>
        </w:trPr>
        <w:tc>
          <w:tcPr>
            <w:tcW w:w="4960" w:type="dxa"/>
            <w:tcBorders>
              <w:top w:val="single" w:sz="4" w:space="0" w:color="auto"/>
              <w:left w:val="single" w:sz="4" w:space="0" w:color="auto"/>
              <w:right w:val="single" w:sz="4" w:space="0" w:color="auto"/>
            </w:tcBorders>
          </w:tcPr>
          <w:p w14:paraId="0000012A" w14:textId="77777777" w:rsidR="00FE5824" w:rsidRPr="00C339E8" w:rsidRDefault="003B5699">
            <w:pPr>
              <w:jc w:val="center"/>
              <w:rPr>
                <w:rFonts w:eastAsia="Cambria Math" w:cstheme="minorHAnsi"/>
                <w:sz w:val="24"/>
                <w:szCs w:val="24"/>
              </w:rPr>
            </w:pPr>
            <m:oMathPara>
              <m:oMath>
                <m:r>
                  <w:rPr>
                    <w:rFonts w:ascii="Cambria Math" w:eastAsia="Cambria Math" w:hAnsi="Cambria Math" w:cstheme="minorHAnsi"/>
                    <w:sz w:val="24"/>
                    <w:szCs w:val="24"/>
                  </w:rPr>
                  <w:lastRenderedPageBreak/>
                  <m:t>P</m:t>
                </m:r>
                <m:d>
                  <m:dPr>
                    <m:ctrlPr>
                      <w:rPr>
                        <w:rFonts w:ascii="Cambria Math" w:eastAsia="Cambria Math" w:hAnsi="Cambria Math" w:cstheme="minorHAnsi"/>
                        <w:sz w:val="24"/>
                        <w:szCs w:val="24"/>
                      </w:rPr>
                    </m:ctrlPr>
                  </m:dPr>
                  <m:e>
                    <m:r>
                      <w:rPr>
                        <w:rFonts w:ascii="Cambria Math" w:eastAsia="Cambria Math" w:hAnsi="Cambria Math" w:cstheme="minorHAnsi"/>
                        <w:sz w:val="24"/>
                        <w:szCs w:val="24"/>
                      </w:rPr>
                      <m:t>A</m:t>
                    </m:r>
                  </m:e>
                </m:d>
                <m:r>
                  <w:rPr>
                    <w:rFonts w:ascii="Cambria Math" w:eastAsia="Cambria Math" w:hAnsi="Cambria Math" w:cstheme="minorHAnsi"/>
                    <w:sz w:val="24"/>
                    <w:szCs w:val="24"/>
                  </w:rPr>
                  <m:t>=</m:t>
                </m:r>
                <m:f>
                  <m:fPr>
                    <m:ctrlPr>
                      <w:rPr>
                        <w:rFonts w:ascii="Cambria Math" w:eastAsia="Cambria Math" w:hAnsi="Cambria Math" w:cstheme="minorHAnsi"/>
                        <w:sz w:val="24"/>
                        <w:szCs w:val="24"/>
                      </w:rPr>
                    </m:ctrlPr>
                  </m:fPr>
                  <m:num>
                    <m:r>
                      <w:rPr>
                        <w:rFonts w:ascii="Cambria Math" w:eastAsia="Cambria Math" w:hAnsi="Cambria Math" w:cstheme="minorHAnsi"/>
                        <w:sz w:val="24"/>
                        <w:szCs w:val="24"/>
                      </w:rPr>
                      <m:t>P</m:t>
                    </m:r>
                    <m:d>
                      <m:dPr>
                        <m:ctrlPr>
                          <w:rPr>
                            <w:rFonts w:ascii="Cambria Math" w:eastAsia="Cambria Math" w:hAnsi="Cambria Math" w:cstheme="minorHAnsi"/>
                            <w:sz w:val="24"/>
                            <w:szCs w:val="24"/>
                          </w:rPr>
                        </m:ctrlPr>
                      </m:dPr>
                      <m:e>
                        <m:r>
                          <w:rPr>
                            <w:rFonts w:ascii="Cambria Math" w:eastAsia="Cambria Math" w:hAnsi="Cambria Math" w:cstheme="minorHAnsi"/>
                            <w:sz w:val="24"/>
                            <w:szCs w:val="24"/>
                          </w:rPr>
                          <m:t>A</m:t>
                        </m:r>
                      </m:e>
                    </m:d>
                    <m:r>
                      <w:rPr>
                        <w:rFonts w:ascii="Cambria Math" w:eastAsia="Cambria Math" w:hAnsi="Cambria Math" w:cstheme="minorHAnsi"/>
                        <w:sz w:val="24"/>
                        <w:szCs w:val="24"/>
                      </w:rPr>
                      <m:t>·P(B)</m:t>
                    </m:r>
                  </m:num>
                  <m:den>
                    <m:r>
                      <w:rPr>
                        <w:rFonts w:ascii="Cambria Math" w:eastAsia="Cambria Math" w:hAnsi="Cambria Math" w:cstheme="minorHAnsi"/>
                        <w:sz w:val="24"/>
                        <w:szCs w:val="24"/>
                      </w:rPr>
                      <m:t>P(A)</m:t>
                    </m:r>
                  </m:den>
                </m:f>
              </m:oMath>
            </m:oMathPara>
          </w:p>
        </w:tc>
      </w:tr>
      <w:tr w:rsidR="00FE5824" w:rsidRPr="00C339E8" w14:paraId="729A62A1" w14:textId="77777777" w:rsidTr="004C2A36">
        <w:trPr>
          <w:jc w:val="center"/>
        </w:trPr>
        <w:tc>
          <w:tcPr>
            <w:tcW w:w="4960" w:type="dxa"/>
            <w:tcBorders>
              <w:left w:val="single" w:sz="4" w:space="0" w:color="auto"/>
              <w:right w:val="single" w:sz="4" w:space="0" w:color="auto"/>
            </w:tcBorders>
          </w:tcPr>
          <w:p w14:paraId="0000012B" w14:textId="77777777" w:rsidR="00FE5824" w:rsidRPr="00C339E8" w:rsidRDefault="003B5699" w:rsidP="003954FC">
            <w:pPr>
              <w:pStyle w:val="Equations"/>
              <w:ind w:hanging="3002"/>
            </w:pPr>
            <w:bookmarkStart w:id="61" w:name="_heading=h.3o7alnk" w:colFirst="0" w:colLast="0"/>
            <w:bookmarkStart w:id="62" w:name="_Toc79609236"/>
            <w:bookmarkEnd w:id="61"/>
            <w:r w:rsidRPr="00C339E8">
              <w:t>Equation 2. Bayes’ Theorem Reversed</w:t>
            </w:r>
            <w:bookmarkEnd w:id="62"/>
          </w:p>
        </w:tc>
      </w:tr>
      <w:tr w:rsidR="00FE5824" w:rsidRPr="00C339E8" w14:paraId="27C6B513" w14:textId="77777777" w:rsidTr="004C2A36">
        <w:trPr>
          <w:jc w:val="center"/>
        </w:trPr>
        <w:tc>
          <w:tcPr>
            <w:tcW w:w="4960" w:type="dxa"/>
            <w:tcBorders>
              <w:left w:val="single" w:sz="4" w:space="0" w:color="auto"/>
              <w:bottom w:val="single" w:sz="4" w:space="0" w:color="auto"/>
              <w:right w:val="single" w:sz="4" w:space="0" w:color="auto"/>
            </w:tcBorders>
          </w:tcPr>
          <w:p w14:paraId="0000012C" w14:textId="77777777" w:rsidR="00FE5824" w:rsidRPr="00C339E8" w:rsidRDefault="003B5699">
            <w:pPr>
              <w:jc w:val="center"/>
              <w:rPr>
                <w:rFonts w:cstheme="minorHAnsi"/>
                <w:sz w:val="24"/>
                <w:szCs w:val="24"/>
              </w:rPr>
            </w:pPr>
            <w:r w:rsidRPr="00C339E8">
              <w:rPr>
                <w:rFonts w:cstheme="minorHAnsi"/>
                <w:sz w:val="24"/>
                <w:szCs w:val="24"/>
              </w:rPr>
              <w:t>(Manning &amp; Schütze, 1999)</w:t>
            </w:r>
          </w:p>
        </w:tc>
      </w:tr>
    </w:tbl>
    <w:p w14:paraId="0000012D" w14:textId="77777777" w:rsidR="00FE5824" w:rsidRPr="00C339E8" w:rsidRDefault="00FE5824">
      <w:pPr>
        <w:pBdr>
          <w:top w:val="nil"/>
          <w:left w:val="nil"/>
          <w:bottom w:val="nil"/>
          <w:right w:val="nil"/>
          <w:between w:val="nil"/>
        </w:pBdr>
        <w:rPr>
          <w:rFonts w:eastAsia="Georgia" w:cstheme="minorHAnsi"/>
          <w:color w:val="000000"/>
          <w:szCs w:val="24"/>
        </w:rPr>
      </w:pPr>
    </w:p>
    <w:p w14:paraId="00000130" w14:textId="1C5E87EB" w:rsidR="00FE5824" w:rsidRPr="00C339E8" w:rsidRDefault="003B5699" w:rsidP="00C4600D">
      <w:pPr>
        <w:rPr>
          <w:rFonts w:cstheme="minorHAnsi"/>
          <w:szCs w:val="24"/>
        </w:rPr>
      </w:pPr>
      <w:r w:rsidRPr="00C339E8">
        <w:rPr>
          <w:rFonts w:cstheme="minorHAnsi"/>
          <w:szCs w:val="24"/>
        </w:rPr>
        <w:t>P(A) being the normalizing constant guarantees that the equation has a probabilistic aspect to it. P(A) is the combined probability of all events and is calculated as seen in equation 3.</w:t>
      </w:r>
    </w:p>
    <w:tbl>
      <w:tblPr>
        <w:tblStyle w:val="Tabellenraster"/>
        <w:tblW w:w="0" w:type="auto"/>
        <w:jc w:val="center"/>
        <w:tblBorders>
          <w:insideH w:val="none" w:sz="0" w:space="0" w:color="auto"/>
        </w:tblBorders>
        <w:tblLook w:val="04A0" w:firstRow="1" w:lastRow="0" w:firstColumn="1" w:lastColumn="0" w:noHBand="0" w:noVBand="1"/>
      </w:tblPr>
      <w:tblGrid>
        <w:gridCol w:w="4283"/>
      </w:tblGrid>
      <w:tr w:rsidR="004C2A36" w:rsidRPr="00C339E8" w14:paraId="7B968696" w14:textId="77777777" w:rsidTr="00687630">
        <w:trPr>
          <w:jc w:val="center"/>
        </w:trPr>
        <w:tc>
          <w:tcPr>
            <w:tcW w:w="4283" w:type="dxa"/>
          </w:tcPr>
          <w:p w14:paraId="6187B3C0" w14:textId="77777777" w:rsidR="004C2A36" w:rsidRPr="00C339E8" w:rsidRDefault="004C2A36" w:rsidP="00687630">
            <w:pPr>
              <w:pStyle w:val="Sub-chapters"/>
              <w:jc w:val="center"/>
              <w:rPr>
                <w:iCs/>
                <w:sz w:val="24"/>
                <w:szCs w:val="24"/>
              </w:rPr>
            </w:pPr>
            <m:oMathPara>
              <m:oMathParaPr>
                <m:jc m:val="center"/>
              </m:oMathParaPr>
              <m:oMath>
                <m:r>
                  <w:rPr>
                    <w:rFonts w:ascii="Cambria Math" w:hAnsi="Cambria Math"/>
                    <w:sz w:val="24"/>
                    <w:szCs w:val="24"/>
                  </w:rPr>
                  <m:t>P</m:t>
                </m:r>
                <m:d>
                  <m:dPr>
                    <m:ctrlPr>
                      <w:rPr>
                        <w:rFonts w:ascii="Cambria Math" w:hAnsi="Cambria Math"/>
                        <w:sz w:val="24"/>
                        <w:szCs w:val="24"/>
                      </w:rPr>
                    </m:ctrlPr>
                  </m:dPr>
                  <m:e>
                    <m:r>
                      <w:rPr>
                        <w:rFonts w:ascii="Cambria Math" w:hAnsi="Cambria Math"/>
                        <w:sz w:val="24"/>
                        <w:szCs w:val="24"/>
                      </w:rPr>
                      <m:t>A</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m:rPr>
                            <m:sty m:val="p"/>
                          </m:rPr>
                          <w:rPr>
                            <w:rFonts w:ascii="Cambria Math" w:hAnsi="Cambria Math"/>
                            <w:sz w:val="24"/>
                            <w:szCs w:val="24"/>
                          </w:rPr>
                          <m:t>1</m:t>
                        </m:r>
                      </m:sub>
                    </m:sSub>
                  </m:e>
                </m:d>
                <m:r>
                  <m:rPr>
                    <m:sty m:val="p"/>
                  </m:rPr>
                  <w:rPr>
                    <w:rFonts w:ascii="Cambria Math" w:hAnsi="Cambria Math"/>
                    <w:sz w:val="24"/>
                    <w:szCs w:val="24"/>
                  </w:rPr>
                  <m:t>+</m:t>
                </m:r>
                <m:r>
                  <w:rPr>
                    <w:rFonts w:ascii="Cambria Math" w:hAnsi="Cambria Math"/>
                    <w:sz w:val="24"/>
                    <w:szCs w:val="24"/>
                  </w:rPr>
                  <m:t>P</m:t>
                </m:r>
                <m:d>
                  <m:dPr>
                    <m:ctrlPr>
                      <w:rPr>
                        <w:rFonts w:ascii="Cambria Math" w:hAnsi="Cambria Math"/>
                        <w:sz w:val="24"/>
                        <w:szCs w:val="24"/>
                      </w:rPr>
                    </m:ctrlPr>
                  </m:dPr>
                  <m:e>
                    <m:r>
                      <w:rPr>
                        <w:rFonts w:ascii="Cambria Math" w:hAnsi="Cambria Math"/>
                        <w:sz w:val="24"/>
                        <w:szCs w:val="24"/>
                      </w:rPr>
                      <m:t>A</m:t>
                    </m:r>
                    <m:r>
                      <m:rPr>
                        <m:sty m:val="p"/>
                      </m:rPr>
                      <w:rPr>
                        <w:rFonts w:ascii="Cambria Math" w:hAnsi="Cambria Math"/>
                        <w:sz w:val="24"/>
                        <w:szCs w:val="24"/>
                      </w:rPr>
                      <m:t>∩</m:t>
                    </m:r>
                    <m:sSub>
                      <m:sSubPr>
                        <m:ctrlPr>
                          <w:rPr>
                            <w:rFonts w:ascii="Cambria Math" w:hAnsi="Cambria Math"/>
                            <w:sz w:val="24"/>
                            <w:szCs w:val="24"/>
                          </w:rPr>
                        </m:ctrlPr>
                      </m:sSubPr>
                      <m:e>
                        <m:bar>
                          <m:barPr>
                            <m:pos m:val="top"/>
                            <m:ctrlPr>
                              <w:rPr>
                                <w:rFonts w:ascii="Cambria Math" w:hAnsi="Cambria Math"/>
                                <w:sz w:val="24"/>
                                <w:szCs w:val="24"/>
                              </w:rPr>
                            </m:ctrlPr>
                          </m:barPr>
                          <m:e>
                            <m:r>
                              <w:rPr>
                                <w:rFonts w:ascii="Cambria Math" w:hAnsi="Cambria Math"/>
                                <w:sz w:val="24"/>
                                <w:szCs w:val="24"/>
                              </w:rPr>
                              <m:t>B</m:t>
                            </m:r>
                          </m:e>
                        </m:bar>
                      </m:e>
                      <m:sub>
                        <m:r>
                          <m:rPr>
                            <m:sty m:val="p"/>
                          </m:rPr>
                          <w:rPr>
                            <w:rFonts w:ascii="Cambria Math" w:hAnsi="Cambria Math"/>
                            <w:sz w:val="24"/>
                            <w:szCs w:val="24"/>
                          </w:rPr>
                          <m:t>1</m:t>
                        </m:r>
                      </m:sub>
                    </m:sSub>
                    <m:r>
                      <m:rPr>
                        <m:sty m:val="p"/>
                      </m:rPr>
                      <w:rPr>
                        <w:rFonts w:ascii="Cambria Math" w:hAnsi="Cambria Math"/>
                        <w:sz w:val="24"/>
                        <w:szCs w:val="24"/>
                      </w:rPr>
                      <m:t xml:space="preserve"> </m:t>
                    </m:r>
                  </m:e>
                </m:d>
              </m:oMath>
            </m:oMathPara>
          </w:p>
          <w:p w14:paraId="2E07C829" w14:textId="77777777" w:rsidR="004C2A36" w:rsidRPr="00C339E8" w:rsidRDefault="004C2A36" w:rsidP="00687630">
            <w:pPr>
              <w:pStyle w:val="Sub-chapters"/>
              <w:jc w:val="center"/>
              <w:rPr>
                <w:sz w:val="24"/>
                <w:szCs w:val="24"/>
              </w:rPr>
            </w:pPr>
            <m:oMathPara>
              <m:oMathParaPr>
                <m:jc m:val="center"/>
              </m:oMathParaPr>
              <m:oMath>
                <m:r>
                  <w:rPr>
                    <w:rFonts w:ascii="Cambria Math" w:hAnsi="Cambria Math"/>
                    <w:sz w:val="24"/>
                    <w:szCs w:val="24"/>
                  </w:rPr>
                  <m:t>P</m:t>
                </m:r>
                <m:r>
                  <m:rPr>
                    <m:sty m:val="p"/>
                  </m:rPr>
                  <w:rPr>
                    <w:rFonts w:ascii="Cambria Math" w:hAnsi="Cambria Math"/>
                    <w:sz w:val="24"/>
                    <w:szCs w:val="24"/>
                  </w:rPr>
                  <m:t>(</m:t>
                </m:r>
                <m:r>
                  <w:rPr>
                    <w:rFonts w:ascii="Cambria Math" w:hAnsi="Cambria Math"/>
                    <w:sz w:val="24"/>
                    <w:szCs w:val="24"/>
                  </w:rPr>
                  <m:t>A</m:t>
                </m:r>
                <m:r>
                  <m:rPr>
                    <m:sty m:val="p"/>
                  </m:rPr>
                  <w:rPr>
                    <w:rFonts w:ascii="Cambria Math" w:hAnsi="Cambria Math"/>
                    <w:sz w:val="24"/>
                    <w:szCs w:val="24"/>
                  </w:rPr>
                  <m:t xml:space="preserve"> | </m:t>
                </m:r>
                <m:r>
                  <w:rPr>
                    <w:rFonts w:ascii="Cambria Math" w:hAnsi="Cambria Math"/>
                    <w:sz w:val="24"/>
                    <w:szCs w:val="24"/>
                  </w:rPr>
                  <m:t>B</m:t>
                </m:r>
                <m:r>
                  <m:rPr>
                    <m:sty m:val="p"/>
                  </m:rPr>
                  <w:rPr>
                    <w:rFonts w:ascii="Cambria Math" w:hAnsi="Cambria Math"/>
                    <w:sz w:val="24"/>
                    <w:szCs w:val="24"/>
                  </w:rPr>
                  <m:t xml:space="preserve">) </m:t>
                </m:r>
                <m:r>
                  <m:rPr>
                    <m:sty m:val="p"/>
                  </m:rPr>
                  <w:rPr>
                    <w:rFonts w:ascii="Cambria Math" w:hAnsi="Cambria Math" w:cs="Georgia"/>
                    <w:sz w:val="24"/>
                    <w:szCs w:val="24"/>
                  </w:rPr>
                  <m:t>·</m:t>
                </m:r>
                <m:r>
                  <m:rPr>
                    <m:sty m:val="p"/>
                  </m:rPr>
                  <w:rPr>
                    <w:rFonts w:ascii="Cambria Math" w:hAnsi="Cambria Math"/>
                    <w:sz w:val="24"/>
                    <w:szCs w:val="24"/>
                  </w:rPr>
                  <m:t xml:space="preserve"> </m:t>
                </m:r>
                <m:r>
                  <w:rPr>
                    <w:rFonts w:ascii="Cambria Math" w:hAnsi="Cambria Math"/>
                    <w:sz w:val="24"/>
                    <w:szCs w:val="24"/>
                  </w:rPr>
                  <m:t>P</m:t>
                </m:r>
                <m:r>
                  <m:rPr>
                    <m:sty m:val="p"/>
                  </m:rPr>
                  <w:rPr>
                    <w:rFonts w:ascii="Cambria Math" w:hAnsi="Cambria Math"/>
                    <w:sz w:val="24"/>
                    <w:szCs w:val="24"/>
                  </w:rPr>
                  <m:t>(</m:t>
                </m:r>
                <m:r>
                  <w:rPr>
                    <w:rFonts w:ascii="Cambria Math" w:hAnsi="Cambria Math"/>
                    <w:sz w:val="24"/>
                    <w:szCs w:val="24"/>
                  </w:rPr>
                  <m:t>B</m:t>
                </m:r>
                <m:r>
                  <m:rPr>
                    <m:sty m:val="p"/>
                  </m:rPr>
                  <w:rPr>
                    <w:rFonts w:ascii="Cambria Math" w:hAnsi="Cambria Math"/>
                    <w:sz w:val="24"/>
                    <w:szCs w:val="24"/>
                  </w:rPr>
                  <m:t>) +</m:t>
                </m:r>
                <m:r>
                  <w:rPr>
                    <w:rFonts w:ascii="Cambria Math" w:hAnsi="Cambria Math"/>
                    <w:sz w:val="24"/>
                    <w:szCs w:val="24"/>
                  </w:rPr>
                  <m:t>P</m:t>
                </m:r>
                <m:r>
                  <m:rPr>
                    <m:sty m:val="p"/>
                  </m:rPr>
                  <w:rPr>
                    <w:rFonts w:ascii="Cambria Math" w:hAnsi="Cambria Math"/>
                    <w:sz w:val="24"/>
                    <w:szCs w:val="24"/>
                  </w:rPr>
                  <m:t>(</m:t>
                </m:r>
                <m:r>
                  <w:rPr>
                    <w:rFonts w:ascii="Cambria Math" w:hAnsi="Cambria Math"/>
                    <w:sz w:val="24"/>
                    <w:szCs w:val="24"/>
                  </w:rPr>
                  <m:t>A</m:t>
                </m:r>
                <m:r>
                  <m:rPr>
                    <m:sty m:val="p"/>
                  </m:rPr>
                  <w:rPr>
                    <w:rFonts w:ascii="Cambria Math" w:hAnsi="Cambria Math"/>
                    <w:sz w:val="24"/>
                    <w:szCs w:val="24"/>
                  </w:rPr>
                  <m:t xml:space="preserve"> | </m:t>
                </m:r>
                <m:bar>
                  <m:barPr>
                    <m:pos m:val="top"/>
                    <m:ctrlPr>
                      <w:rPr>
                        <w:rFonts w:ascii="Cambria Math" w:hAnsi="Cambria Math"/>
                        <w:sz w:val="24"/>
                        <w:szCs w:val="24"/>
                      </w:rPr>
                    </m:ctrlPr>
                  </m:barPr>
                  <m:e>
                    <m:r>
                      <w:rPr>
                        <w:rFonts w:ascii="Cambria Math" w:hAnsi="Cambria Math"/>
                        <w:sz w:val="24"/>
                        <w:szCs w:val="24"/>
                      </w:rPr>
                      <m:t>B</m:t>
                    </m:r>
                  </m:e>
                </m:bar>
                <m:r>
                  <m:rPr>
                    <m:sty m:val="p"/>
                  </m:rPr>
                  <w:rPr>
                    <w:rFonts w:ascii="Cambria Math" w:hAnsi="Cambria Math"/>
                    <w:sz w:val="24"/>
                    <w:szCs w:val="24"/>
                  </w:rPr>
                  <m:t xml:space="preserve">) </m:t>
                </m:r>
                <m:r>
                  <m:rPr>
                    <m:sty m:val="p"/>
                  </m:rPr>
                  <w:rPr>
                    <w:rFonts w:ascii="Cambria Math" w:hAnsi="Cambria Math" w:cs="Georgia"/>
                    <w:sz w:val="24"/>
                    <w:szCs w:val="24"/>
                  </w:rPr>
                  <m:t>·</m:t>
                </m:r>
                <m:r>
                  <m:rPr>
                    <m:sty m:val="p"/>
                  </m:rPr>
                  <w:rPr>
                    <w:rFonts w:ascii="Cambria Math" w:hAnsi="Cambria Math"/>
                    <w:sz w:val="24"/>
                    <w:szCs w:val="24"/>
                  </w:rPr>
                  <m:t xml:space="preserve"> </m:t>
                </m:r>
                <m:r>
                  <w:rPr>
                    <w:rFonts w:ascii="Cambria Math" w:hAnsi="Cambria Math"/>
                    <w:sz w:val="24"/>
                    <w:szCs w:val="24"/>
                  </w:rPr>
                  <m:t>P</m:t>
                </m:r>
                <m:r>
                  <m:rPr>
                    <m:sty m:val="p"/>
                  </m:rPr>
                  <w:rPr>
                    <w:rFonts w:ascii="Cambria Math" w:hAnsi="Cambria Math"/>
                    <w:sz w:val="24"/>
                    <w:szCs w:val="24"/>
                  </w:rPr>
                  <m:t>(</m:t>
                </m:r>
                <m:r>
                  <w:rPr>
                    <w:rFonts w:ascii="Cambria Math" w:hAnsi="Cambria Math"/>
                    <w:sz w:val="24"/>
                    <w:szCs w:val="24"/>
                  </w:rPr>
                  <m:t>B</m:t>
                </m:r>
                <m:r>
                  <m:rPr>
                    <m:sty m:val="p"/>
                  </m:rPr>
                  <w:rPr>
                    <w:rFonts w:ascii="Cambria Math" w:hAnsi="Cambria Math"/>
                    <w:sz w:val="24"/>
                    <w:szCs w:val="24"/>
                  </w:rPr>
                  <m:t>)</m:t>
                </m:r>
              </m:oMath>
            </m:oMathPara>
          </w:p>
        </w:tc>
      </w:tr>
      <w:tr w:rsidR="004C2A36" w:rsidRPr="00C339E8" w14:paraId="5E7ACF76" w14:textId="77777777" w:rsidTr="00687630">
        <w:trPr>
          <w:jc w:val="center"/>
        </w:trPr>
        <w:tc>
          <w:tcPr>
            <w:tcW w:w="4283" w:type="dxa"/>
          </w:tcPr>
          <w:p w14:paraId="58B62373" w14:textId="77777777" w:rsidR="004C2A36" w:rsidRPr="00C339E8" w:rsidRDefault="004C2A36" w:rsidP="00687630">
            <w:pPr>
              <w:pStyle w:val="Equations"/>
              <w:ind w:left="0"/>
              <w:jc w:val="center"/>
              <w:rPr>
                <w:i/>
                <w:iCs/>
                <w:szCs w:val="24"/>
              </w:rPr>
            </w:pPr>
            <w:bookmarkStart w:id="63" w:name="_Toc79511877"/>
            <w:bookmarkStart w:id="64" w:name="_Toc79596535"/>
            <w:bookmarkStart w:id="65" w:name="_Toc79609237"/>
            <w:r w:rsidRPr="00C339E8">
              <w:rPr>
                <w:i/>
                <w:iCs/>
                <w:szCs w:val="24"/>
              </w:rPr>
              <w:t>Equation 3. Normalizing Constant</w:t>
            </w:r>
            <w:bookmarkEnd w:id="63"/>
            <w:bookmarkEnd w:id="64"/>
            <w:bookmarkEnd w:id="65"/>
          </w:p>
        </w:tc>
      </w:tr>
      <w:tr w:rsidR="004C2A36" w:rsidRPr="00C339E8" w14:paraId="4BA592C6" w14:textId="77777777" w:rsidTr="00687630">
        <w:trPr>
          <w:jc w:val="center"/>
        </w:trPr>
        <w:tc>
          <w:tcPr>
            <w:tcW w:w="4283" w:type="dxa"/>
          </w:tcPr>
          <w:p w14:paraId="2875D628" w14:textId="77777777" w:rsidR="004C2A36" w:rsidRPr="00C339E8" w:rsidRDefault="004C2A36" w:rsidP="00687630">
            <w:pPr>
              <w:jc w:val="center"/>
              <w:rPr>
                <w:sz w:val="24"/>
                <w:szCs w:val="24"/>
              </w:rPr>
            </w:pPr>
            <w:r w:rsidRPr="00C339E8">
              <w:rPr>
                <w:sz w:val="24"/>
                <w:szCs w:val="24"/>
              </w:rPr>
              <w:fldChar w:fldCharType="begin"/>
            </w:r>
            <w:r w:rsidRPr="00C339E8">
              <w:rPr>
                <w:sz w:val="24"/>
                <w:szCs w:val="24"/>
              </w:rPr>
              <w:instrText xml:space="preserve"> ADDIN ZOTERO_ITEM CSL_CITATION {"citationID":"ksfjpTgm","properties":{"formattedCitation":"(Manning &amp; Sch\\uc0\\u252{}tze, 1999, p. 43)","plainCitation":"(Manning &amp; Schütze, 1999, p. 43)","noteIndex":0},"citationItems":[{"id":154,"uris":["http://zotero.org/users/7682103/items/9UFM97T6"],"uri":["http://zotero.org/users/7682103/items/9UFM97T6"],"itemData":{"id":154,"type":"book","event-place":"Cambridge, Massachusetts","publisher":"The MIT Press","publisher-place":"Cambridge, Massachusetts","title":"Foundations of Statistical Natural Language Processing","URL":"http://nlp.stanford.edu/fsnlp/","author":[{"family":"Manning","given":"Christopher D."},{"family":"Schütze","given":"Hinrich"}],"issued":{"date-parts":[["1999"]]}},"locator":"43"}],"schema":"https://github.com/citation-style-language/schema/raw/master/csl-citation.json"} </w:instrText>
            </w:r>
            <w:r w:rsidRPr="00C339E8">
              <w:rPr>
                <w:sz w:val="24"/>
                <w:szCs w:val="24"/>
              </w:rPr>
              <w:fldChar w:fldCharType="separate"/>
            </w:r>
            <w:r w:rsidRPr="00C339E8">
              <w:rPr>
                <w:sz w:val="24"/>
                <w:szCs w:val="24"/>
              </w:rPr>
              <w:t>(Manning &amp; Schütze, 1999, p. 43)</w:t>
            </w:r>
            <w:r w:rsidRPr="00C339E8">
              <w:rPr>
                <w:sz w:val="24"/>
                <w:szCs w:val="24"/>
              </w:rPr>
              <w:fldChar w:fldCharType="end"/>
            </w:r>
          </w:p>
        </w:tc>
      </w:tr>
    </w:tbl>
    <w:p w14:paraId="00000135" w14:textId="77777777" w:rsidR="00FE5824" w:rsidRPr="00C339E8" w:rsidRDefault="00FE5824">
      <w:pPr>
        <w:ind w:firstLine="0"/>
        <w:rPr>
          <w:rFonts w:cstheme="minorHAnsi"/>
          <w:szCs w:val="24"/>
        </w:rPr>
      </w:pPr>
    </w:p>
    <w:p w14:paraId="00000136" w14:textId="77777777" w:rsidR="00FE5824" w:rsidRPr="00C339E8" w:rsidRDefault="003B5699">
      <w:pPr>
        <w:ind w:firstLine="0"/>
        <w:rPr>
          <w:rFonts w:cstheme="minorHAnsi"/>
          <w:szCs w:val="24"/>
        </w:rPr>
      </w:pPr>
      <w:r w:rsidRPr="00C339E8">
        <w:rPr>
          <w:rFonts w:cstheme="minorHAnsi"/>
          <w:szCs w:val="24"/>
        </w:rPr>
        <w:t>Bayes’ theorem can then easily be converted into a classifier and takes on the form as seen in equation 4.</w:t>
      </w:r>
    </w:p>
    <w:tbl>
      <w:tblPr>
        <w:tblStyle w:val="Tabellenraster"/>
        <w:tblW w:w="0" w:type="auto"/>
        <w:jc w:val="center"/>
        <w:tblBorders>
          <w:insideH w:val="none" w:sz="0" w:space="0" w:color="auto"/>
          <w:insideV w:val="none" w:sz="0" w:space="0" w:color="auto"/>
        </w:tblBorders>
        <w:tblLook w:val="04A0" w:firstRow="1" w:lastRow="0" w:firstColumn="1" w:lastColumn="0" w:noHBand="0" w:noVBand="1"/>
      </w:tblPr>
      <w:tblGrid>
        <w:gridCol w:w="4077"/>
      </w:tblGrid>
      <w:tr w:rsidR="004C2A36" w:rsidRPr="00C339E8" w14:paraId="734320B2" w14:textId="77777777" w:rsidTr="00687630">
        <w:trPr>
          <w:jc w:val="center"/>
        </w:trPr>
        <w:tc>
          <w:tcPr>
            <w:tcW w:w="4077" w:type="dxa"/>
          </w:tcPr>
          <w:p w14:paraId="3F6726AA" w14:textId="77777777" w:rsidR="004C2A36" w:rsidRPr="00C339E8" w:rsidRDefault="004C2A36" w:rsidP="00687630">
            <w:pPr>
              <w:pStyle w:val="Sub-chapters"/>
              <w:rPr>
                <w:sz w:val="24"/>
                <w:szCs w:val="24"/>
              </w:rPr>
            </w:pPr>
            <m:oMathPara>
              <m:oMath>
                <m:acc>
                  <m:accPr>
                    <m:ctrlPr>
                      <w:rPr>
                        <w:rFonts w:ascii="Cambria Math" w:hAnsi="Cambria Math"/>
                        <w:sz w:val="24"/>
                        <w:szCs w:val="24"/>
                      </w:rPr>
                    </m:ctrlPr>
                  </m:accPr>
                  <m:e>
                    <m:r>
                      <w:rPr>
                        <w:rFonts w:ascii="Cambria Math" w:hAnsi="Cambria Math"/>
                        <w:sz w:val="24"/>
                        <w:szCs w:val="24"/>
                      </w:rPr>
                      <m:t>c</m:t>
                    </m:r>
                  </m:e>
                </m:acc>
                <m:r>
                  <m:rPr>
                    <m:sty m:val="p"/>
                  </m:rPr>
                  <w:rPr>
                    <w:rFonts w:ascii="Cambria Math" w:hAnsi="Cambria Math"/>
                    <w:sz w:val="24"/>
                    <w:szCs w:val="24"/>
                  </w:rPr>
                  <m:t xml:space="preserve">= </m:t>
                </m:r>
                <m:func>
                  <m:funcPr>
                    <m:ctrlPr>
                      <w:rPr>
                        <w:rFonts w:ascii="Cambria Math" w:hAnsi="Cambria Math"/>
                        <w:sz w:val="24"/>
                        <w:szCs w:val="24"/>
                      </w:rPr>
                    </m:ctrlPr>
                  </m:funcPr>
                  <m:fName>
                    <m:limLow>
                      <m:limLowPr>
                        <m:ctrlPr>
                          <w:rPr>
                            <w:rFonts w:ascii="Cambria Math" w:hAnsi="Cambria Math"/>
                            <w:sz w:val="24"/>
                            <w:szCs w:val="24"/>
                          </w:rPr>
                        </m:ctrlPr>
                      </m:limLowPr>
                      <m:e>
                        <m:r>
                          <w:rPr>
                            <w:rFonts w:ascii="Cambria Math" w:hAnsi="Cambria Math"/>
                            <w:sz w:val="24"/>
                            <w:szCs w:val="24"/>
                          </w:rPr>
                          <m:t>argmax</m:t>
                        </m:r>
                      </m:e>
                      <m:lim>
                        <m:r>
                          <w:rPr>
                            <w:rFonts w:ascii="Cambria Math" w:hAnsi="Cambria Math"/>
                            <w:sz w:val="24"/>
                            <w:szCs w:val="24"/>
                          </w:rPr>
                          <m:t>c</m:t>
                        </m:r>
                        <m:r>
                          <m:rPr>
                            <m:sty m:val="p"/>
                          </m:rPr>
                          <w:rPr>
                            <w:rFonts w:ascii="Cambria Math" w:hAnsi="Cambria Math"/>
                            <w:sz w:val="24"/>
                            <w:szCs w:val="24"/>
                          </w:rPr>
                          <m:t>∈</m:t>
                        </m:r>
                        <m:r>
                          <w:rPr>
                            <w:rFonts w:ascii="Cambria Math" w:hAnsi="Cambria Math"/>
                            <w:sz w:val="24"/>
                            <w:szCs w:val="24"/>
                          </w:rPr>
                          <m:t>C</m:t>
                        </m:r>
                      </m:lim>
                    </m:limLow>
                  </m:fName>
                  <m:e>
                    <m:r>
                      <w:rPr>
                        <w:rFonts w:ascii="Cambria Math" w:hAnsi="Cambria Math"/>
                        <w:sz w:val="24"/>
                        <w:szCs w:val="24"/>
                      </w:rPr>
                      <m:t>P</m:t>
                    </m:r>
                    <m:d>
                      <m:dPr>
                        <m:ctrlPr>
                          <w:rPr>
                            <w:rFonts w:ascii="Cambria Math" w:hAnsi="Cambria Math"/>
                            <w:sz w:val="24"/>
                            <w:szCs w:val="24"/>
                          </w:rPr>
                        </m:ctrlPr>
                      </m:dPr>
                      <m:e>
                        <m:r>
                          <w:rPr>
                            <w:rFonts w:ascii="Cambria Math" w:hAnsi="Cambria Math"/>
                            <w:sz w:val="24"/>
                            <w:szCs w:val="24"/>
                          </w:rPr>
                          <m:t>c</m:t>
                        </m:r>
                      </m:e>
                      <m:e>
                        <m:r>
                          <m:rPr>
                            <m:sty m:val="p"/>
                          </m:rPr>
                          <w:rPr>
                            <w:rFonts w:ascii="Cambria Math" w:hAnsi="Cambria Math"/>
                            <w:sz w:val="24"/>
                            <w:szCs w:val="24"/>
                          </w:rPr>
                          <m:t>d</m:t>
                        </m:r>
                      </m:e>
                    </m:d>
                    <m:r>
                      <m:rPr>
                        <m:sty m:val="p"/>
                      </m:rPr>
                      <w:rPr>
                        <w:rFonts w:ascii="Cambria Math" w:hAnsi="Cambria Math"/>
                        <w:sz w:val="24"/>
                        <w:szCs w:val="24"/>
                      </w:rPr>
                      <m:t>=</m:t>
                    </m:r>
                  </m:e>
                </m:func>
                <m:f>
                  <m:fPr>
                    <m:ctrlPr>
                      <w:rPr>
                        <w:rFonts w:ascii="Cambria Math" w:hAnsi="Cambria Math"/>
                        <w:sz w:val="24"/>
                        <w:szCs w:val="24"/>
                      </w:rPr>
                    </m:ctrlPr>
                  </m:fPr>
                  <m:num>
                    <m:r>
                      <w:rPr>
                        <w:rFonts w:ascii="Cambria Math" w:hAnsi="Cambria Math"/>
                        <w:sz w:val="24"/>
                        <w:szCs w:val="24"/>
                      </w:rPr>
                      <m:t>P</m:t>
                    </m:r>
                    <m:d>
                      <m:dPr>
                        <m:ctrlPr>
                          <w:rPr>
                            <w:rFonts w:ascii="Cambria Math" w:hAnsi="Cambria Math"/>
                            <w:sz w:val="24"/>
                            <w:szCs w:val="24"/>
                          </w:rPr>
                        </m:ctrlPr>
                      </m:dPr>
                      <m:e>
                        <m:r>
                          <w:rPr>
                            <w:rFonts w:ascii="Cambria Math" w:hAnsi="Cambria Math"/>
                            <w:sz w:val="24"/>
                            <w:szCs w:val="24"/>
                          </w:rPr>
                          <m:t>d</m:t>
                        </m:r>
                      </m:e>
                      <m:e>
                        <m:r>
                          <m:rPr>
                            <m:sty m:val="p"/>
                          </m:rPr>
                          <w:rPr>
                            <w:rFonts w:ascii="Cambria Math" w:hAnsi="Cambria Math"/>
                            <w:sz w:val="24"/>
                            <w:szCs w:val="24"/>
                          </w:rPr>
                          <m:t>c</m:t>
                        </m:r>
                      </m:e>
                    </m:d>
                    <m:r>
                      <m:rPr>
                        <m:sty m:val="p"/>
                      </m:rPr>
                      <w:rPr>
                        <w:rFonts w:ascii="Cambria Math" w:hAnsi="Cambria Math"/>
                        <w:sz w:val="24"/>
                        <w:szCs w:val="24"/>
                      </w:rPr>
                      <m:t>·P(c)</m:t>
                    </m:r>
                  </m:num>
                  <m:den>
                    <m:r>
                      <w:rPr>
                        <w:rFonts w:ascii="Cambria Math" w:hAnsi="Cambria Math"/>
                        <w:sz w:val="24"/>
                        <w:szCs w:val="24"/>
                      </w:rPr>
                      <m:t>P</m:t>
                    </m:r>
                    <m:r>
                      <m:rPr>
                        <m:sty m:val="p"/>
                      </m:rPr>
                      <w:rPr>
                        <w:rFonts w:ascii="Cambria Math" w:hAnsi="Cambria Math"/>
                        <w:sz w:val="24"/>
                        <w:szCs w:val="24"/>
                      </w:rPr>
                      <m:t>(</m:t>
                    </m:r>
                    <m:r>
                      <w:rPr>
                        <w:rFonts w:ascii="Cambria Math" w:hAnsi="Cambria Math"/>
                        <w:sz w:val="24"/>
                        <w:szCs w:val="24"/>
                      </w:rPr>
                      <m:t>d</m:t>
                    </m:r>
                    <m:r>
                      <m:rPr>
                        <m:sty m:val="p"/>
                      </m:rPr>
                      <w:rPr>
                        <w:rFonts w:ascii="Cambria Math" w:hAnsi="Cambria Math"/>
                        <w:sz w:val="24"/>
                        <w:szCs w:val="24"/>
                      </w:rPr>
                      <m:t>)</m:t>
                    </m:r>
                  </m:den>
                </m:f>
              </m:oMath>
            </m:oMathPara>
          </w:p>
        </w:tc>
      </w:tr>
      <w:tr w:rsidR="004C2A36" w:rsidRPr="00C339E8" w14:paraId="4A3D14C7" w14:textId="77777777" w:rsidTr="00687630">
        <w:trPr>
          <w:jc w:val="center"/>
        </w:trPr>
        <w:tc>
          <w:tcPr>
            <w:tcW w:w="4077" w:type="dxa"/>
          </w:tcPr>
          <w:p w14:paraId="714A4B71" w14:textId="77777777" w:rsidR="004C2A36" w:rsidRPr="00C339E8" w:rsidRDefault="004C2A36" w:rsidP="00687630">
            <w:pPr>
              <w:pStyle w:val="Equations"/>
              <w:ind w:left="0"/>
              <w:rPr>
                <w:i/>
                <w:iCs/>
                <w:szCs w:val="24"/>
              </w:rPr>
            </w:pPr>
            <w:bookmarkStart w:id="66" w:name="_Toc79423959"/>
            <w:bookmarkStart w:id="67" w:name="_Toc79511878"/>
            <w:bookmarkStart w:id="68" w:name="_Toc79596536"/>
            <w:bookmarkStart w:id="69" w:name="_Toc79609238"/>
            <w:r w:rsidRPr="00C339E8">
              <w:rPr>
                <w:i/>
                <w:iCs/>
                <w:szCs w:val="24"/>
              </w:rPr>
              <w:t>Equation 4. Naïve Bayes’ Classifier</w:t>
            </w:r>
            <w:bookmarkEnd w:id="66"/>
            <w:bookmarkEnd w:id="67"/>
            <w:bookmarkEnd w:id="68"/>
            <w:bookmarkEnd w:id="69"/>
          </w:p>
        </w:tc>
      </w:tr>
      <w:tr w:rsidR="004C2A36" w:rsidRPr="00C339E8" w14:paraId="1D0117F5" w14:textId="77777777" w:rsidTr="00687630">
        <w:trPr>
          <w:jc w:val="center"/>
        </w:trPr>
        <w:tc>
          <w:tcPr>
            <w:tcW w:w="4077" w:type="dxa"/>
          </w:tcPr>
          <w:p w14:paraId="2452F155" w14:textId="77777777" w:rsidR="004C2A36" w:rsidRPr="00C339E8" w:rsidRDefault="004C2A36" w:rsidP="00687630">
            <w:pPr>
              <w:rPr>
                <w:sz w:val="24"/>
                <w:szCs w:val="24"/>
              </w:rPr>
            </w:pPr>
            <w:r w:rsidRPr="00C339E8">
              <w:rPr>
                <w:sz w:val="24"/>
                <w:szCs w:val="24"/>
              </w:rPr>
              <w:fldChar w:fldCharType="begin"/>
            </w:r>
            <w:r w:rsidRPr="00C339E8">
              <w:rPr>
                <w:sz w:val="24"/>
                <w:szCs w:val="24"/>
              </w:rPr>
              <w:instrText xml:space="preserve"> ADDIN ZOTERO_ITEM CSL_CITATION {"citationID":"cECkuNbG","properties":{"formattedCitation":"(Jurafsky &amp; Martin, 2020, p. 57)","plainCitation":"(Jurafsky &amp; Martin, 2020, p. 57)","noteIndex":0},"citationItems":[{"id":155,"uris":["http://zotero.org/users/7682103/items/XY7UEJEM"],"uri":["http://zotero.org/users/7682103/items/XY7UEJEM"],"itemData":{"id":155,"type":"book","edition":"3rd","title":"Speech and Language Processing: An Introduction to Natural Language Processing, Computational Linguistics, and Speech Recognition","URL":"https://web.stanford.edu/~jurafsky/slp3/ed3book_dec302020.pdf","author":[{"family":"Jurafsky","given":"Daniel"},{"family":"Martin","given":"James H."}],"issued":{"date-parts":[["2020"]]}},"locator":"57"}],"schema":"https://github.com/citation-style-language/schema/raw/master/csl-citation.json"} </w:instrText>
            </w:r>
            <w:r w:rsidRPr="00C339E8">
              <w:rPr>
                <w:sz w:val="24"/>
                <w:szCs w:val="24"/>
              </w:rPr>
              <w:fldChar w:fldCharType="separate"/>
            </w:r>
            <w:r w:rsidRPr="00C339E8">
              <w:rPr>
                <w:sz w:val="24"/>
                <w:szCs w:val="24"/>
              </w:rPr>
              <w:t>(Jurafsky &amp; Martin, 2020, p. 57)</w:t>
            </w:r>
            <w:r w:rsidRPr="00C339E8">
              <w:rPr>
                <w:sz w:val="24"/>
                <w:szCs w:val="24"/>
              </w:rPr>
              <w:fldChar w:fldCharType="end"/>
            </w:r>
          </w:p>
        </w:tc>
      </w:tr>
    </w:tbl>
    <w:p w14:paraId="0000013A" w14:textId="77777777" w:rsidR="00FE5824" w:rsidRPr="00C339E8" w:rsidRDefault="00FE5824">
      <w:pPr>
        <w:ind w:firstLine="0"/>
        <w:rPr>
          <w:rFonts w:cstheme="minorHAnsi"/>
          <w:szCs w:val="24"/>
        </w:rPr>
      </w:pPr>
    </w:p>
    <w:p w14:paraId="3B96B5B9" w14:textId="6007594F" w:rsidR="00A5139B" w:rsidRPr="00441742" w:rsidRDefault="00AD5D6E" w:rsidP="00441742">
      <w:pPr>
        <w:ind w:firstLine="0"/>
        <w:rPr>
          <w:rFonts w:cstheme="minorHAnsi"/>
          <w:szCs w:val="24"/>
        </w:rPr>
      </w:pPr>
      <m:oMath>
        <m:acc>
          <m:accPr>
            <m:ctrlPr>
              <w:rPr>
                <w:rFonts w:ascii="Cambria Math" w:eastAsia="Cambria Math" w:hAnsi="Cambria Math" w:cstheme="minorHAnsi"/>
                <w:szCs w:val="24"/>
              </w:rPr>
            </m:ctrlPr>
          </m:accPr>
          <m:e>
            <m:r>
              <w:rPr>
                <w:rFonts w:ascii="Cambria Math" w:eastAsia="Cambria Math" w:hAnsi="Cambria Math" w:cstheme="minorHAnsi"/>
                <w:szCs w:val="24"/>
              </w:rPr>
              <m:t>c</m:t>
            </m:r>
          </m:e>
        </m:acc>
      </m:oMath>
      <w:r w:rsidR="003B5699" w:rsidRPr="00C339E8">
        <w:rPr>
          <w:rFonts w:cstheme="minorHAnsi"/>
          <w:szCs w:val="24"/>
        </w:rPr>
        <w:t xml:space="preserve">, the estimation of the correct class, represents the maximum posterior probability with d being the documents out of all classes </w:t>
      </w:r>
      <w:r w:rsidR="003B5699" w:rsidRPr="00C339E8">
        <w:rPr>
          <w:rFonts w:cstheme="minorHAnsi"/>
          <w:i/>
          <w:szCs w:val="24"/>
        </w:rPr>
        <w:t xml:space="preserve">c </w:t>
      </w:r>
      <w:r w:rsidR="003B5699" w:rsidRPr="00C339E8">
        <w:rPr>
          <w:rFonts w:ascii="Cambria Math" w:eastAsia="Cambria Math" w:hAnsi="Cambria Math" w:cs="Cambria Math"/>
          <w:i/>
          <w:szCs w:val="24"/>
        </w:rPr>
        <w:t>∈</w:t>
      </w:r>
      <w:r w:rsidR="003B5699" w:rsidRPr="00C339E8">
        <w:rPr>
          <w:rFonts w:eastAsia="Cambria Math" w:cstheme="minorHAnsi"/>
          <w:i/>
          <w:szCs w:val="24"/>
        </w:rPr>
        <w:t xml:space="preserve"> </w:t>
      </w:r>
      <w:r w:rsidR="003B5699" w:rsidRPr="00C339E8">
        <w:rPr>
          <w:rFonts w:cstheme="minorHAnsi"/>
          <w:i/>
          <w:szCs w:val="24"/>
        </w:rPr>
        <w:t>C</w:t>
      </w:r>
      <w:r w:rsidR="003B5699" w:rsidRPr="00C339E8">
        <w:rPr>
          <w:rFonts w:cstheme="minorHAnsi"/>
          <w:szCs w:val="24"/>
        </w:rPr>
        <w:t>. However, as is often the case with NLP</w:t>
      </w:r>
      <w:sdt>
        <w:sdtPr>
          <w:rPr>
            <w:rFonts w:cstheme="minorHAnsi"/>
            <w:szCs w:val="24"/>
          </w:rPr>
          <w:tag w:val="goog_rdk_150"/>
          <w:id w:val="2013879794"/>
        </w:sdtPr>
        <w:sdtEndPr/>
        <w:sdtContent/>
      </w:sdt>
      <w:r w:rsidR="00C4600D" w:rsidRPr="00C339E8">
        <w:rPr>
          <w:rFonts w:cstheme="minorHAnsi"/>
          <w:szCs w:val="24"/>
        </w:rPr>
        <w:t xml:space="preserve"> t</w:t>
      </w:r>
      <w:r w:rsidR="003B5699" w:rsidRPr="00C339E8">
        <w:rPr>
          <w:rFonts w:cstheme="minorHAnsi"/>
          <w:szCs w:val="24"/>
        </w:rPr>
        <w:t>asks, only the maximum argument is relevant. The maximum argument consists of the product of the likelihood and prior probability must first be computed as presented in equation 5.</w:t>
      </w:r>
    </w:p>
    <w:tbl>
      <w:tblPr>
        <w:tblStyle w:val="Tabellenraster"/>
        <w:tblW w:w="0" w:type="auto"/>
        <w:jc w:val="center"/>
        <w:tblBorders>
          <w:insideH w:val="none" w:sz="0" w:space="0" w:color="auto"/>
          <w:insideV w:val="none" w:sz="0" w:space="0" w:color="auto"/>
        </w:tblBorders>
        <w:tblLook w:val="04A0" w:firstRow="1" w:lastRow="0" w:firstColumn="1" w:lastColumn="0" w:noHBand="0" w:noVBand="1"/>
      </w:tblPr>
      <w:tblGrid>
        <w:gridCol w:w="6268"/>
      </w:tblGrid>
      <w:tr w:rsidR="004C2A36" w:rsidRPr="00C339E8" w14:paraId="4CA5C1F5" w14:textId="77777777" w:rsidTr="00687630">
        <w:trPr>
          <w:jc w:val="center"/>
        </w:trPr>
        <w:tc>
          <w:tcPr>
            <w:tcW w:w="6268" w:type="dxa"/>
          </w:tcPr>
          <w:p w14:paraId="71A47191" w14:textId="77777777" w:rsidR="004C2A36" w:rsidRPr="00C339E8" w:rsidRDefault="004C2A36" w:rsidP="00687630">
            <w:pPr>
              <w:pStyle w:val="Sub-chapters"/>
              <w:jc w:val="center"/>
              <w:rPr>
                <w:sz w:val="24"/>
                <w:szCs w:val="24"/>
              </w:rPr>
            </w:pPr>
            <m:oMathPara>
              <m:oMath>
                <m:sSub>
                  <m:sSubPr>
                    <m:ctrlPr>
                      <w:rPr>
                        <w:rFonts w:ascii="Cambria Math" w:hAnsi="Cambria Math"/>
                        <w:sz w:val="24"/>
                        <w:szCs w:val="24"/>
                      </w:rPr>
                    </m:ctrlPr>
                  </m:sSubPr>
                  <m:e>
                    <m:r>
                      <w:rPr>
                        <w:rFonts w:ascii="Cambria Math" w:hAnsi="Cambria Math"/>
                        <w:sz w:val="24"/>
                        <w:szCs w:val="24"/>
                      </w:rPr>
                      <m:t>argmax</m:t>
                    </m:r>
                  </m:e>
                  <m:sub>
                    <m:r>
                      <w:rPr>
                        <w:rFonts w:ascii="Cambria Math" w:hAnsi="Cambria Math"/>
                        <w:sz w:val="24"/>
                        <w:szCs w:val="24"/>
                      </w:rPr>
                      <m:t>B</m:t>
                    </m:r>
                  </m:sub>
                </m:sSub>
                <m:r>
                  <w:rPr>
                    <w:rFonts w:ascii="Cambria Math" w:hAnsi="Cambria Math"/>
                    <w:sz w:val="24"/>
                    <w:szCs w:val="24"/>
                  </w:rPr>
                  <m:t>P</m:t>
                </m:r>
                <m:d>
                  <m:dPr>
                    <m:ctrlPr>
                      <w:rPr>
                        <w:rFonts w:ascii="Cambria Math" w:hAnsi="Cambria Math"/>
                        <w:sz w:val="24"/>
                        <w:szCs w:val="24"/>
                      </w:rPr>
                    </m:ctrlPr>
                  </m:dPr>
                  <m:e>
                    <m:r>
                      <w:rPr>
                        <w:rFonts w:ascii="Cambria Math" w:hAnsi="Cambria Math"/>
                        <w:sz w:val="24"/>
                        <w:szCs w:val="24"/>
                      </w:rPr>
                      <m:t>B</m:t>
                    </m:r>
                  </m:e>
                  <m:e>
                    <m:r>
                      <m:rPr>
                        <m:sty m:val="p"/>
                      </m:rPr>
                      <w:rPr>
                        <w:rFonts w:ascii="Cambria Math" w:hAnsi="Cambria Math"/>
                        <w:sz w:val="24"/>
                        <w:szCs w:val="24"/>
                      </w:rPr>
                      <m:t>A</m:t>
                    </m:r>
                  </m:e>
                </m:d>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P</m:t>
                    </m:r>
                    <m:d>
                      <m:dPr>
                        <m:ctrlPr>
                          <w:rPr>
                            <w:rFonts w:ascii="Cambria Math" w:hAnsi="Cambria Math"/>
                            <w:sz w:val="24"/>
                            <w:szCs w:val="24"/>
                          </w:rPr>
                        </m:ctrlPr>
                      </m:dPr>
                      <m:e>
                        <m:r>
                          <w:rPr>
                            <w:rFonts w:ascii="Cambria Math" w:hAnsi="Cambria Math"/>
                            <w:sz w:val="24"/>
                            <w:szCs w:val="24"/>
                          </w:rPr>
                          <m:t>A</m:t>
                        </m:r>
                      </m:e>
                      <m:e>
                        <m:r>
                          <m:rPr>
                            <m:sty m:val="p"/>
                          </m:rPr>
                          <w:rPr>
                            <w:rFonts w:ascii="Cambria Math" w:hAnsi="Cambria Math"/>
                            <w:sz w:val="24"/>
                            <w:szCs w:val="24"/>
                          </w:rPr>
                          <m:t>B</m:t>
                        </m:r>
                      </m:e>
                    </m:d>
                    <m:r>
                      <m:rPr>
                        <m:sty m:val="p"/>
                      </m:rPr>
                      <w:rPr>
                        <w:rFonts w:ascii="Cambria Math" w:hAnsi="Cambria Math"/>
                        <w:sz w:val="24"/>
                        <w:szCs w:val="24"/>
                      </w:rPr>
                      <m:t>·P</m:t>
                    </m:r>
                    <m:d>
                      <m:dPr>
                        <m:ctrlPr>
                          <w:rPr>
                            <w:rFonts w:ascii="Cambria Math" w:hAnsi="Cambria Math"/>
                            <w:sz w:val="24"/>
                            <w:szCs w:val="24"/>
                          </w:rPr>
                        </m:ctrlPr>
                      </m:dPr>
                      <m:e>
                        <m:r>
                          <m:rPr>
                            <m:sty m:val="p"/>
                          </m:rPr>
                          <w:rPr>
                            <w:rFonts w:ascii="Cambria Math" w:hAnsi="Cambria Math"/>
                            <w:sz w:val="24"/>
                            <w:szCs w:val="24"/>
                          </w:rPr>
                          <m:t>B</m:t>
                        </m:r>
                      </m:e>
                    </m:d>
                  </m:num>
                  <m:den>
                    <m:r>
                      <w:rPr>
                        <w:rFonts w:ascii="Cambria Math" w:hAnsi="Cambria Math"/>
                        <w:sz w:val="24"/>
                        <w:szCs w:val="24"/>
                      </w:rPr>
                      <m:t>P</m:t>
                    </m:r>
                    <m:d>
                      <m:dPr>
                        <m:ctrlPr>
                          <w:rPr>
                            <w:rFonts w:ascii="Cambria Math" w:hAnsi="Cambria Math"/>
                            <w:sz w:val="24"/>
                            <w:szCs w:val="24"/>
                          </w:rPr>
                        </m:ctrlPr>
                      </m:dPr>
                      <m:e>
                        <m:r>
                          <w:rPr>
                            <w:rFonts w:ascii="Cambria Math" w:hAnsi="Cambria Math"/>
                            <w:sz w:val="24"/>
                            <w:szCs w:val="24"/>
                          </w:rPr>
                          <m:t>A</m:t>
                        </m:r>
                      </m:e>
                    </m:d>
                  </m:den>
                </m:f>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argmax</m:t>
                    </m:r>
                  </m:e>
                  <m:sub>
                    <m:r>
                      <w:rPr>
                        <w:rFonts w:ascii="Cambria Math" w:hAnsi="Cambria Math"/>
                        <w:sz w:val="24"/>
                        <w:szCs w:val="24"/>
                      </w:rPr>
                      <m:t>B</m:t>
                    </m:r>
                  </m:sub>
                </m:sSub>
                <m:d>
                  <m:dPr>
                    <m:ctrlPr>
                      <w:rPr>
                        <w:rFonts w:ascii="Cambria Math" w:hAnsi="Cambria Math"/>
                        <w:sz w:val="24"/>
                        <w:szCs w:val="24"/>
                      </w:rPr>
                    </m:ctrlPr>
                  </m:dPr>
                  <m:e>
                    <m:r>
                      <w:rPr>
                        <w:rFonts w:ascii="Cambria Math" w:hAnsi="Cambria Math"/>
                        <w:sz w:val="24"/>
                        <w:szCs w:val="24"/>
                      </w:rPr>
                      <m:t>A</m:t>
                    </m:r>
                  </m:e>
                  <m:e>
                    <m:r>
                      <m:rPr>
                        <m:sty m:val="p"/>
                      </m:rPr>
                      <w:rPr>
                        <w:rFonts w:ascii="Cambria Math" w:hAnsi="Cambria Math"/>
                        <w:sz w:val="24"/>
                        <w:szCs w:val="24"/>
                      </w:rPr>
                      <m:t>B</m:t>
                    </m:r>
                  </m:e>
                </m:d>
                <m:r>
                  <m:rPr>
                    <m:sty m:val="p"/>
                  </m:rPr>
                  <w:rPr>
                    <w:rFonts w:ascii="Cambria Math" w:hAnsi="Cambria Math"/>
                    <w:sz w:val="24"/>
                    <w:szCs w:val="24"/>
                  </w:rPr>
                  <m:t>·</m:t>
                </m:r>
                <m:r>
                  <w:rPr>
                    <w:rFonts w:ascii="Cambria Math" w:hAnsi="Cambria Math"/>
                    <w:sz w:val="24"/>
                    <w:szCs w:val="24"/>
                  </w:rPr>
                  <m:t>P</m:t>
                </m:r>
                <m:r>
                  <m:rPr>
                    <m:sty m:val="p"/>
                  </m:rPr>
                  <w:rPr>
                    <w:rFonts w:ascii="Cambria Math" w:hAnsi="Cambria Math"/>
                    <w:sz w:val="24"/>
                    <w:szCs w:val="24"/>
                  </w:rPr>
                  <m:t>(</m:t>
                </m:r>
                <m:r>
                  <w:rPr>
                    <w:rFonts w:ascii="Cambria Math" w:hAnsi="Cambria Math"/>
                    <w:sz w:val="24"/>
                    <w:szCs w:val="24"/>
                  </w:rPr>
                  <m:t>B</m:t>
                </m:r>
                <m:r>
                  <m:rPr>
                    <m:sty m:val="p"/>
                  </m:rPr>
                  <w:rPr>
                    <w:rFonts w:ascii="Cambria Math" w:hAnsi="Cambria Math"/>
                    <w:sz w:val="24"/>
                    <w:szCs w:val="24"/>
                  </w:rPr>
                  <m:t>)</m:t>
                </m:r>
              </m:oMath>
            </m:oMathPara>
          </w:p>
        </w:tc>
      </w:tr>
      <w:tr w:rsidR="004C2A36" w:rsidRPr="00C339E8" w14:paraId="66B3EC2B" w14:textId="77777777" w:rsidTr="00687630">
        <w:trPr>
          <w:jc w:val="center"/>
        </w:trPr>
        <w:tc>
          <w:tcPr>
            <w:tcW w:w="6268" w:type="dxa"/>
          </w:tcPr>
          <w:p w14:paraId="0E0EBEA1" w14:textId="77777777" w:rsidR="004C2A36" w:rsidRPr="00C339E8" w:rsidRDefault="004C2A36" w:rsidP="00687630">
            <w:pPr>
              <w:pStyle w:val="Equations"/>
              <w:ind w:left="0"/>
              <w:jc w:val="center"/>
              <w:rPr>
                <w:i/>
                <w:iCs/>
                <w:szCs w:val="24"/>
              </w:rPr>
            </w:pPr>
            <w:bookmarkStart w:id="70" w:name="_Toc79423960"/>
            <w:bookmarkStart w:id="71" w:name="_Toc79511879"/>
            <w:bookmarkStart w:id="72" w:name="_Toc79596537"/>
            <w:bookmarkStart w:id="73" w:name="_Toc79609239"/>
            <w:r w:rsidRPr="00C339E8">
              <w:rPr>
                <w:i/>
                <w:iCs/>
                <w:szCs w:val="24"/>
              </w:rPr>
              <w:t>Equation 5. Argmax</w:t>
            </w:r>
            <w:bookmarkEnd w:id="70"/>
            <w:bookmarkEnd w:id="71"/>
            <w:bookmarkEnd w:id="72"/>
            <w:bookmarkEnd w:id="73"/>
          </w:p>
        </w:tc>
      </w:tr>
      <w:tr w:rsidR="004C2A36" w:rsidRPr="00C339E8" w14:paraId="60158E3D" w14:textId="77777777" w:rsidTr="00687630">
        <w:trPr>
          <w:jc w:val="center"/>
        </w:trPr>
        <w:tc>
          <w:tcPr>
            <w:tcW w:w="6268" w:type="dxa"/>
          </w:tcPr>
          <w:p w14:paraId="1F782AFA" w14:textId="77777777" w:rsidR="004C2A36" w:rsidRPr="00C339E8" w:rsidRDefault="004C2A36" w:rsidP="00687630">
            <w:pPr>
              <w:jc w:val="center"/>
              <w:rPr>
                <w:sz w:val="24"/>
                <w:szCs w:val="24"/>
              </w:rPr>
            </w:pPr>
            <w:r w:rsidRPr="00C339E8">
              <w:rPr>
                <w:sz w:val="24"/>
                <w:szCs w:val="24"/>
              </w:rPr>
              <w:fldChar w:fldCharType="begin"/>
            </w:r>
            <w:r w:rsidRPr="00C339E8">
              <w:rPr>
                <w:sz w:val="24"/>
                <w:szCs w:val="24"/>
              </w:rPr>
              <w:instrText xml:space="preserve"> ADDIN ZOTERO_ITEM CSL_CITATION {"citationID":"HaTwxQvz","properties":{"formattedCitation":"(Manning &amp; Sch\\uc0\\u252{}tze, 1999, p. 43)","plainCitation":"(Manning &amp; Schütze, 1999, p. 43)","noteIndex":0},"citationItems":[{"id":154,"uris":["http://zotero.org/users/7682103/items/9UFM97T6"],"uri":["http://zotero.org/users/7682103/items/9UFM97T6"],"itemData":{"id":154,"type":"book","event-place":"Cambridge, Massachusetts","publisher":"The MIT Press","publisher-place":"Cambridge, Massachusetts","title":"Foundations of Statistical Natural Language Processing","URL":"http://nlp.stanford.edu/fsnlp/","author":[{"family":"Manning","given":"Christopher D."},{"family":"Schütze","given":"Hinrich"}],"issued":{"date-parts":[["1999"]]}},"locator":"43"}],"schema":"https://github.com/citation-style-language/schema/raw/master/csl-citation.json"} </w:instrText>
            </w:r>
            <w:r w:rsidRPr="00C339E8">
              <w:rPr>
                <w:sz w:val="24"/>
                <w:szCs w:val="24"/>
              </w:rPr>
              <w:fldChar w:fldCharType="separate"/>
            </w:r>
            <w:r w:rsidRPr="00C339E8">
              <w:rPr>
                <w:sz w:val="24"/>
                <w:szCs w:val="24"/>
              </w:rPr>
              <w:t>(Manning &amp; Schütze, 1999, p. 43)</w:t>
            </w:r>
            <w:r w:rsidRPr="00C339E8">
              <w:rPr>
                <w:sz w:val="24"/>
                <w:szCs w:val="24"/>
              </w:rPr>
              <w:fldChar w:fldCharType="end"/>
            </w:r>
          </w:p>
        </w:tc>
      </w:tr>
    </w:tbl>
    <w:p w14:paraId="0000013F" w14:textId="77777777" w:rsidR="00FE5824" w:rsidRPr="00C339E8" w:rsidRDefault="00FE5824">
      <w:pPr>
        <w:ind w:firstLine="0"/>
        <w:rPr>
          <w:rFonts w:cstheme="minorHAnsi"/>
          <w:szCs w:val="24"/>
        </w:rPr>
      </w:pPr>
    </w:p>
    <w:p w14:paraId="00000140" w14:textId="77777777" w:rsidR="00FE5824" w:rsidRPr="00C339E8" w:rsidRDefault="003B5699">
      <w:pPr>
        <w:rPr>
          <w:rFonts w:cstheme="minorHAnsi"/>
          <w:szCs w:val="24"/>
        </w:rPr>
      </w:pPr>
      <w:r w:rsidRPr="00C339E8">
        <w:rPr>
          <w:rFonts w:cstheme="minorHAnsi"/>
          <w:szCs w:val="24"/>
        </w:rPr>
        <w:t>This also applies to the naïve Bayes’ classifier producing a simple, but effective model like that present in equation 6.</w:t>
      </w:r>
    </w:p>
    <w:tbl>
      <w:tblPr>
        <w:tblStyle w:val="Tabellenraster"/>
        <w:tblW w:w="0" w:type="auto"/>
        <w:jc w:val="center"/>
        <w:tblBorders>
          <w:insideH w:val="none" w:sz="0" w:space="0" w:color="auto"/>
        </w:tblBorders>
        <w:tblLook w:val="04A0" w:firstRow="1" w:lastRow="0" w:firstColumn="1" w:lastColumn="0" w:noHBand="0" w:noVBand="1"/>
      </w:tblPr>
      <w:tblGrid>
        <w:gridCol w:w="4961"/>
      </w:tblGrid>
      <w:tr w:rsidR="00365642" w:rsidRPr="00C339E8" w14:paraId="1A66EBF3" w14:textId="77777777" w:rsidTr="00687630">
        <w:trPr>
          <w:jc w:val="center"/>
        </w:trPr>
        <w:tc>
          <w:tcPr>
            <w:tcW w:w="4961" w:type="dxa"/>
          </w:tcPr>
          <w:p w14:paraId="680B73D0" w14:textId="77777777" w:rsidR="00365642" w:rsidRPr="00C339E8" w:rsidRDefault="00365642" w:rsidP="00687630">
            <w:pPr>
              <w:pStyle w:val="Sub-chapters"/>
              <w:jc w:val="center"/>
              <w:rPr>
                <w:sz w:val="24"/>
                <w:szCs w:val="24"/>
              </w:rPr>
            </w:pPr>
            <m:oMathPara>
              <m:oMath>
                <m:acc>
                  <m:accPr>
                    <m:ctrlPr>
                      <w:rPr>
                        <w:rFonts w:ascii="Cambria Math" w:hAnsi="Cambria Math"/>
                        <w:sz w:val="24"/>
                        <w:szCs w:val="24"/>
                      </w:rPr>
                    </m:ctrlPr>
                  </m:accPr>
                  <m:e>
                    <m:r>
                      <w:rPr>
                        <w:rFonts w:ascii="Cambria Math" w:hAnsi="Cambria Math"/>
                        <w:sz w:val="24"/>
                        <w:szCs w:val="24"/>
                      </w:rPr>
                      <m:t>c</m:t>
                    </m:r>
                  </m:e>
                </m:acc>
                <m:r>
                  <m:rPr>
                    <m:sty m:val="p"/>
                  </m:rPr>
                  <w:rPr>
                    <w:rFonts w:ascii="Cambria Math" w:hAnsi="Cambria Math"/>
                    <w:sz w:val="24"/>
                    <w:szCs w:val="24"/>
                  </w:rPr>
                  <m:t xml:space="preserve">= </m:t>
                </m:r>
                <m:func>
                  <m:funcPr>
                    <m:ctrlPr>
                      <w:rPr>
                        <w:rFonts w:ascii="Cambria Math" w:hAnsi="Cambria Math"/>
                        <w:sz w:val="24"/>
                        <w:szCs w:val="24"/>
                      </w:rPr>
                    </m:ctrlPr>
                  </m:funcPr>
                  <m:fName>
                    <m:limLow>
                      <m:limLowPr>
                        <m:ctrlPr>
                          <w:rPr>
                            <w:rFonts w:ascii="Cambria Math" w:hAnsi="Cambria Math"/>
                            <w:sz w:val="24"/>
                            <w:szCs w:val="24"/>
                          </w:rPr>
                        </m:ctrlPr>
                      </m:limLowPr>
                      <m:e>
                        <m:r>
                          <w:rPr>
                            <w:rFonts w:ascii="Cambria Math" w:hAnsi="Cambria Math"/>
                            <w:sz w:val="24"/>
                            <w:szCs w:val="24"/>
                          </w:rPr>
                          <m:t>argmax</m:t>
                        </m:r>
                      </m:e>
                      <m:lim>
                        <m:r>
                          <w:rPr>
                            <w:rFonts w:ascii="Cambria Math" w:hAnsi="Cambria Math"/>
                            <w:sz w:val="24"/>
                            <w:szCs w:val="24"/>
                          </w:rPr>
                          <m:t>c</m:t>
                        </m:r>
                        <m:r>
                          <m:rPr>
                            <m:sty m:val="p"/>
                          </m:rPr>
                          <w:rPr>
                            <w:rFonts w:ascii="Cambria Math" w:hAnsi="Cambria Math"/>
                            <w:sz w:val="24"/>
                            <w:szCs w:val="24"/>
                          </w:rPr>
                          <m:t>∈</m:t>
                        </m:r>
                        <m:r>
                          <w:rPr>
                            <w:rFonts w:ascii="Cambria Math" w:hAnsi="Cambria Math"/>
                            <w:sz w:val="24"/>
                            <w:szCs w:val="24"/>
                          </w:rPr>
                          <m:t>C</m:t>
                        </m:r>
                      </m:lim>
                    </m:limLow>
                  </m:fName>
                  <m:e>
                    <m:r>
                      <w:rPr>
                        <w:rFonts w:ascii="Cambria Math" w:hAnsi="Cambria Math"/>
                        <w:sz w:val="24"/>
                        <w:szCs w:val="24"/>
                      </w:rPr>
                      <m:t>P</m:t>
                    </m:r>
                    <m:d>
                      <m:dPr>
                        <m:ctrlPr>
                          <w:rPr>
                            <w:rFonts w:ascii="Cambria Math" w:hAnsi="Cambria Math"/>
                            <w:sz w:val="24"/>
                            <w:szCs w:val="24"/>
                          </w:rPr>
                        </m:ctrlPr>
                      </m:dPr>
                      <m:e>
                        <m:r>
                          <w:rPr>
                            <w:rFonts w:ascii="Cambria Math" w:hAnsi="Cambria Math"/>
                            <w:sz w:val="24"/>
                            <w:szCs w:val="24"/>
                          </w:rPr>
                          <m:t>c</m:t>
                        </m:r>
                      </m:e>
                      <m:e>
                        <m:r>
                          <m:rPr>
                            <m:sty m:val="p"/>
                          </m:rPr>
                          <w:rPr>
                            <w:rFonts w:ascii="Cambria Math" w:hAnsi="Cambria Math"/>
                            <w:sz w:val="24"/>
                            <w:szCs w:val="24"/>
                          </w:rPr>
                          <m:t>d</m:t>
                        </m:r>
                      </m:e>
                    </m:d>
                    <m:r>
                      <m:rPr>
                        <m:sty m:val="p"/>
                      </m:rPr>
                      <w:rPr>
                        <w:rFonts w:ascii="Cambria Math" w:hAnsi="Cambria Math"/>
                        <w:sz w:val="24"/>
                        <w:szCs w:val="24"/>
                      </w:rPr>
                      <m:t>=</m:t>
                    </m:r>
                  </m:e>
                </m:func>
                <m:limLow>
                  <m:limLowPr>
                    <m:ctrlPr>
                      <w:rPr>
                        <w:rFonts w:ascii="Cambria Math" w:hAnsi="Cambria Math"/>
                        <w:sz w:val="24"/>
                        <w:szCs w:val="24"/>
                      </w:rPr>
                    </m:ctrlPr>
                  </m:limLowPr>
                  <m:e>
                    <m:r>
                      <w:rPr>
                        <w:rFonts w:ascii="Cambria Math" w:hAnsi="Cambria Math"/>
                        <w:sz w:val="24"/>
                        <w:szCs w:val="24"/>
                      </w:rPr>
                      <m:t>argmax</m:t>
                    </m:r>
                  </m:e>
                  <m:lim>
                    <m:r>
                      <w:rPr>
                        <w:rFonts w:ascii="Cambria Math" w:hAnsi="Cambria Math"/>
                        <w:sz w:val="24"/>
                        <w:szCs w:val="24"/>
                      </w:rPr>
                      <m:t>c</m:t>
                    </m:r>
                    <m:r>
                      <m:rPr>
                        <m:sty m:val="p"/>
                      </m:rPr>
                      <w:rPr>
                        <w:rFonts w:ascii="Cambria Math" w:hAnsi="Cambria Math"/>
                        <w:sz w:val="24"/>
                        <w:szCs w:val="24"/>
                      </w:rPr>
                      <m:t>∈</m:t>
                    </m:r>
                    <m:r>
                      <w:rPr>
                        <w:rFonts w:ascii="Cambria Math" w:hAnsi="Cambria Math"/>
                        <w:sz w:val="24"/>
                        <w:szCs w:val="24"/>
                      </w:rPr>
                      <m:t>C</m:t>
                    </m:r>
                  </m:lim>
                </m:limLow>
                <m:r>
                  <m:rPr>
                    <m:sty m:val="p"/>
                  </m:rPr>
                  <w:rPr>
                    <w:rFonts w:ascii="Cambria Math" w:hAnsi="Cambria Math"/>
                    <w:sz w:val="24"/>
                    <w:szCs w:val="24"/>
                  </w:rPr>
                  <m:t xml:space="preserve"> </m:t>
                </m:r>
                <m:r>
                  <w:rPr>
                    <w:rFonts w:ascii="Cambria Math" w:hAnsi="Cambria Math"/>
                    <w:sz w:val="24"/>
                    <w:szCs w:val="24"/>
                  </w:rPr>
                  <m:t>P</m:t>
                </m:r>
                <m:d>
                  <m:dPr>
                    <m:ctrlPr>
                      <w:rPr>
                        <w:rFonts w:ascii="Cambria Math" w:hAnsi="Cambria Math"/>
                        <w:sz w:val="24"/>
                        <w:szCs w:val="24"/>
                      </w:rPr>
                    </m:ctrlPr>
                  </m:dPr>
                  <m:e>
                    <m:r>
                      <w:rPr>
                        <w:rFonts w:ascii="Cambria Math" w:hAnsi="Cambria Math"/>
                        <w:sz w:val="24"/>
                        <w:szCs w:val="24"/>
                      </w:rPr>
                      <m:t>d</m:t>
                    </m:r>
                  </m:e>
                  <m:e>
                    <m:r>
                      <m:rPr>
                        <m:sty m:val="p"/>
                      </m:rPr>
                      <w:rPr>
                        <w:rFonts w:ascii="Cambria Math" w:hAnsi="Cambria Math"/>
                        <w:sz w:val="24"/>
                        <w:szCs w:val="24"/>
                      </w:rPr>
                      <m:t>c</m:t>
                    </m:r>
                  </m:e>
                </m:d>
                <m:r>
                  <m:rPr>
                    <m:sty m:val="p"/>
                  </m:rPr>
                  <w:rPr>
                    <w:rFonts w:ascii="Cambria Math" w:hAnsi="Cambria Math"/>
                    <w:sz w:val="24"/>
                    <w:szCs w:val="24"/>
                  </w:rPr>
                  <m:t>·P(c)</m:t>
                </m:r>
              </m:oMath>
            </m:oMathPara>
          </w:p>
        </w:tc>
      </w:tr>
      <w:tr w:rsidR="00365642" w:rsidRPr="00C339E8" w14:paraId="531838B7" w14:textId="77777777" w:rsidTr="00687630">
        <w:trPr>
          <w:jc w:val="center"/>
        </w:trPr>
        <w:tc>
          <w:tcPr>
            <w:tcW w:w="4961" w:type="dxa"/>
          </w:tcPr>
          <w:p w14:paraId="797686A4" w14:textId="77777777" w:rsidR="00365642" w:rsidRPr="00C339E8" w:rsidRDefault="00365642" w:rsidP="00687630">
            <w:pPr>
              <w:pStyle w:val="Equations"/>
              <w:ind w:left="0"/>
              <w:jc w:val="center"/>
              <w:rPr>
                <w:i/>
                <w:iCs/>
                <w:szCs w:val="24"/>
              </w:rPr>
            </w:pPr>
            <w:bookmarkStart w:id="74" w:name="_Toc79423961"/>
            <w:bookmarkStart w:id="75" w:name="_Toc79511880"/>
            <w:bookmarkStart w:id="76" w:name="_Toc79596538"/>
            <w:bookmarkStart w:id="77" w:name="_Toc79609240"/>
            <w:r w:rsidRPr="00C339E8">
              <w:rPr>
                <w:i/>
                <w:iCs/>
                <w:szCs w:val="24"/>
              </w:rPr>
              <w:t>Equation 6. Argmax of Classification</w:t>
            </w:r>
            <w:bookmarkEnd w:id="74"/>
            <w:bookmarkEnd w:id="75"/>
            <w:bookmarkEnd w:id="76"/>
            <w:bookmarkEnd w:id="77"/>
          </w:p>
        </w:tc>
      </w:tr>
      <w:tr w:rsidR="00365642" w:rsidRPr="00C339E8" w14:paraId="59668DE0" w14:textId="77777777" w:rsidTr="00687630">
        <w:trPr>
          <w:jc w:val="center"/>
        </w:trPr>
        <w:tc>
          <w:tcPr>
            <w:tcW w:w="4961" w:type="dxa"/>
          </w:tcPr>
          <w:p w14:paraId="63449720" w14:textId="77777777" w:rsidR="00365642" w:rsidRPr="00C339E8" w:rsidRDefault="00365642" w:rsidP="00687630">
            <w:pPr>
              <w:jc w:val="center"/>
              <w:rPr>
                <w:sz w:val="24"/>
                <w:szCs w:val="24"/>
              </w:rPr>
            </w:pPr>
            <w:r w:rsidRPr="00C339E8">
              <w:rPr>
                <w:sz w:val="24"/>
                <w:szCs w:val="24"/>
              </w:rPr>
              <w:fldChar w:fldCharType="begin"/>
            </w:r>
            <w:r w:rsidRPr="00C339E8">
              <w:rPr>
                <w:sz w:val="24"/>
                <w:szCs w:val="24"/>
              </w:rPr>
              <w:instrText xml:space="preserve"> ADDIN ZOTERO_ITEM CSL_CITATION {"citationID":"s3pfqjEy","properties":{"formattedCitation":"(Jurafsky &amp; Martin, 2020, p. 58)","plainCitation":"(Jurafsky &amp; Martin, 2020, p. 58)","dontUpdate":true,"noteIndex":0},"citationItems":[{"id":155,"uris":["http://zotero.org/users/7682103/items/XY7UEJEM"],"uri":["http://zotero.org/users/7682103/items/XY7UEJEM"],"itemData":{"id":155,"type":"book","edition":"3rd","title":"Speech and Language Processing: An Introduction to Natural Language Processing, Computational Linguistics, and Speech Recognition","URL":"https://web.stanford.edu/~jurafsky/slp3/ed3book_dec302020.pdf","author":[{"family":"Jurafsky","given":"Daniel"},{"family":"Martin","given":"James H."}],"issued":{"date-parts":[["2020"]]}},"locator":"58"}],"schema":"https://github.com/citation-style-language/schema/raw/master/csl-citation.json"} </w:instrText>
            </w:r>
            <w:r w:rsidRPr="00C339E8">
              <w:rPr>
                <w:sz w:val="24"/>
                <w:szCs w:val="24"/>
              </w:rPr>
              <w:fldChar w:fldCharType="separate"/>
            </w:r>
            <w:r w:rsidRPr="00C339E8">
              <w:rPr>
                <w:sz w:val="24"/>
                <w:szCs w:val="24"/>
              </w:rPr>
              <w:t>(Jurafsky &amp; Martin, 2020, p. 57)</w:t>
            </w:r>
            <w:r w:rsidRPr="00C339E8">
              <w:rPr>
                <w:sz w:val="24"/>
                <w:szCs w:val="24"/>
              </w:rPr>
              <w:fldChar w:fldCharType="end"/>
            </w:r>
          </w:p>
        </w:tc>
      </w:tr>
    </w:tbl>
    <w:p w14:paraId="00000144" w14:textId="77777777" w:rsidR="00FE5824" w:rsidRPr="00C339E8" w:rsidRDefault="00FE5824">
      <w:pPr>
        <w:keepNext/>
        <w:keepLines/>
        <w:pBdr>
          <w:top w:val="nil"/>
          <w:left w:val="nil"/>
          <w:bottom w:val="nil"/>
          <w:right w:val="nil"/>
          <w:between w:val="nil"/>
        </w:pBdr>
        <w:spacing w:before="40"/>
        <w:ind w:firstLine="0"/>
        <w:rPr>
          <w:rFonts w:eastAsia="Georgia" w:cstheme="minorHAnsi"/>
          <w:color w:val="272727"/>
          <w:szCs w:val="24"/>
        </w:rPr>
      </w:pPr>
    </w:p>
    <w:p w14:paraId="00000145" w14:textId="29B693C7" w:rsidR="00FE5824" w:rsidRPr="00C339E8" w:rsidRDefault="003B5699" w:rsidP="00C4600D">
      <w:pPr>
        <w:ind w:firstLine="0"/>
        <w:rPr>
          <w:rFonts w:cstheme="minorHAnsi"/>
          <w:szCs w:val="24"/>
        </w:rPr>
      </w:pPr>
      <w:r w:rsidRPr="00C339E8">
        <w:rPr>
          <w:rFonts w:cstheme="minorHAnsi"/>
          <w:szCs w:val="24"/>
        </w:rPr>
        <w:t xml:space="preserve">To determine the most fitting class, the two probabilities must first be computed as in equation </w:t>
      </w:r>
      <w:r w:rsidR="00365642" w:rsidRPr="00C339E8">
        <w:rPr>
          <w:rFonts w:cstheme="minorHAnsi"/>
          <w:szCs w:val="24"/>
        </w:rPr>
        <w:t>7</w:t>
      </w:r>
      <w:r w:rsidRPr="00C339E8">
        <w:rPr>
          <w:rFonts w:cstheme="minorHAnsi"/>
          <w:szCs w:val="24"/>
        </w:rPr>
        <w:t>.</w:t>
      </w:r>
    </w:p>
    <w:tbl>
      <w:tblPr>
        <w:tblStyle w:val="Tabellenraster"/>
        <w:tblW w:w="0" w:type="auto"/>
        <w:jc w:val="center"/>
        <w:tblBorders>
          <w:insideH w:val="none" w:sz="0" w:space="0" w:color="auto"/>
        </w:tblBorders>
        <w:tblLook w:val="04A0" w:firstRow="1" w:lastRow="0" w:firstColumn="1" w:lastColumn="0" w:noHBand="0" w:noVBand="1"/>
      </w:tblPr>
      <w:tblGrid>
        <w:gridCol w:w="4219"/>
      </w:tblGrid>
      <w:tr w:rsidR="00365642" w:rsidRPr="00C339E8" w14:paraId="68BFD6A0" w14:textId="77777777" w:rsidTr="00687630">
        <w:trPr>
          <w:jc w:val="center"/>
        </w:trPr>
        <w:tc>
          <w:tcPr>
            <w:tcW w:w="4219" w:type="dxa"/>
          </w:tcPr>
          <w:p w14:paraId="449023F2" w14:textId="77777777" w:rsidR="00365642" w:rsidRPr="00C339E8" w:rsidRDefault="00365642" w:rsidP="00687630">
            <w:pPr>
              <w:pStyle w:val="Sub-chapters"/>
              <w:jc w:val="center"/>
              <w:rPr>
                <w:sz w:val="24"/>
                <w:szCs w:val="24"/>
              </w:rPr>
            </w:pPr>
            <m:oMathPara>
              <m:oMath>
                <m:acc>
                  <m:accPr>
                    <m:ctrlPr>
                      <w:rPr>
                        <w:rFonts w:ascii="Cambria Math" w:hAnsi="Cambria Math"/>
                        <w:sz w:val="24"/>
                        <w:szCs w:val="24"/>
                      </w:rPr>
                    </m:ctrlPr>
                  </m:accPr>
                  <m:e>
                    <m:r>
                      <w:rPr>
                        <w:rFonts w:ascii="Cambria Math" w:hAnsi="Cambria Math"/>
                        <w:sz w:val="24"/>
                        <w:szCs w:val="24"/>
                      </w:rPr>
                      <m:t>c</m:t>
                    </m:r>
                  </m:e>
                </m:acc>
                <m:r>
                  <m:rPr>
                    <m:sty m:val="p"/>
                  </m:rPr>
                  <w:rPr>
                    <w:rFonts w:ascii="Cambria Math" w:hAnsi="Cambria Math"/>
                    <w:sz w:val="24"/>
                    <w:szCs w:val="24"/>
                  </w:rPr>
                  <m:t xml:space="preserve">= </m:t>
                </m:r>
                <m:func>
                  <m:funcPr>
                    <m:ctrlPr>
                      <w:rPr>
                        <w:rFonts w:ascii="Cambria Math" w:hAnsi="Cambria Math"/>
                        <w:sz w:val="24"/>
                        <w:szCs w:val="24"/>
                      </w:rPr>
                    </m:ctrlPr>
                  </m:funcPr>
                  <m:fName>
                    <m:limLow>
                      <m:limLowPr>
                        <m:ctrlPr>
                          <w:rPr>
                            <w:rFonts w:ascii="Cambria Math" w:hAnsi="Cambria Math"/>
                            <w:sz w:val="24"/>
                            <w:szCs w:val="24"/>
                          </w:rPr>
                        </m:ctrlPr>
                      </m:limLowPr>
                      <m:e>
                        <m:r>
                          <w:rPr>
                            <w:rFonts w:ascii="Cambria Math" w:hAnsi="Cambria Math"/>
                            <w:sz w:val="24"/>
                            <w:szCs w:val="24"/>
                          </w:rPr>
                          <m:t>argmax</m:t>
                        </m:r>
                      </m:e>
                      <m:lim>
                        <m:r>
                          <w:rPr>
                            <w:rFonts w:ascii="Cambria Math" w:hAnsi="Cambria Math"/>
                            <w:sz w:val="24"/>
                            <w:szCs w:val="24"/>
                          </w:rPr>
                          <m:t>c</m:t>
                        </m:r>
                        <m:r>
                          <m:rPr>
                            <m:sty m:val="p"/>
                          </m:rPr>
                          <w:rPr>
                            <w:rFonts w:ascii="Cambria Math" w:hAnsi="Cambria Math"/>
                            <w:sz w:val="24"/>
                            <w:szCs w:val="24"/>
                          </w:rPr>
                          <m:t>∈</m:t>
                        </m:r>
                        <m:r>
                          <w:rPr>
                            <w:rFonts w:ascii="Cambria Math" w:hAnsi="Cambria Math"/>
                            <w:sz w:val="24"/>
                            <w:szCs w:val="24"/>
                          </w:rPr>
                          <m:t>C</m:t>
                        </m:r>
                      </m:lim>
                    </m:limLow>
                  </m:fName>
                  <m:e>
                    <m:r>
                      <w:rPr>
                        <w:rFonts w:ascii="Cambria Math" w:hAnsi="Cambria Math"/>
                        <w:sz w:val="24"/>
                        <w:szCs w:val="24"/>
                      </w:rPr>
                      <m:t>P</m:t>
                    </m:r>
                    <m:d>
                      <m:dPr>
                        <m:ctrlPr>
                          <w:rPr>
                            <w:rFonts w:ascii="Cambria Math" w:hAnsi="Cambria Math"/>
                            <w:sz w:val="24"/>
                            <w:szCs w:val="24"/>
                          </w:rPr>
                        </m:ctrlPr>
                      </m:dPr>
                      <m:e>
                        <m:r>
                          <w:rPr>
                            <w:rFonts w:ascii="Cambria Math" w:hAnsi="Cambria Math"/>
                            <w:sz w:val="24"/>
                            <w:szCs w:val="24"/>
                          </w:rPr>
                          <m:t>c</m:t>
                        </m:r>
                      </m:e>
                      <m:e>
                        <m:r>
                          <m:rPr>
                            <m:sty m:val="p"/>
                          </m:rPr>
                          <w:rPr>
                            <w:rFonts w:ascii="Cambria Math" w:hAnsi="Cambria Math"/>
                            <w:sz w:val="24"/>
                            <w:szCs w:val="24"/>
                          </w:rPr>
                          <m:t>d</m:t>
                        </m:r>
                      </m:e>
                    </m:d>
                    <m:r>
                      <m:rPr>
                        <m:sty m:val="p"/>
                      </m:rPr>
                      <w:rPr>
                        <w:rFonts w:ascii="Cambria Math" w:hAnsi="Cambria Math"/>
                        <w:sz w:val="24"/>
                        <w:szCs w:val="24"/>
                      </w:rPr>
                      <m:t>=</m:t>
                    </m:r>
                  </m:e>
                </m:func>
                <m:limUpp>
                  <m:limUppPr>
                    <m:ctrlPr>
                      <w:rPr>
                        <w:rFonts w:ascii="Cambria Math" w:hAnsi="Cambria Math"/>
                        <w:sz w:val="24"/>
                        <w:szCs w:val="24"/>
                      </w:rPr>
                    </m:ctrlPr>
                  </m:limUppPr>
                  <m:e>
                    <m:groupChr>
                      <m:groupChrPr>
                        <m:chr m:val="⏞"/>
                        <m:pos m:val="top"/>
                        <m:vertJc m:val="bot"/>
                        <m:ctrlPr>
                          <w:rPr>
                            <w:rFonts w:ascii="Cambria Math" w:hAnsi="Cambria Math"/>
                            <w:sz w:val="24"/>
                            <w:szCs w:val="24"/>
                          </w:rPr>
                        </m:ctrlPr>
                      </m:groupChrPr>
                      <m:e>
                        <m:r>
                          <w:rPr>
                            <w:rFonts w:ascii="Cambria Math" w:hAnsi="Cambria Math"/>
                            <w:sz w:val="24"/>
                            <w:szCs w:val="24"/>
                          </w:rPr>
                          <m:t>P</m:t>
                        </m:r>
                        <m:d>
                          <m:dPr>
                            <m:ctrlPr>
                              <w:rPr>
                                <w:rFonts w:ascii="Cambria Math" w:hAnsi="Cambria Math"/>
                                <w:sz w:val="24"/>
                                <w:szCs w:val="24"/>
                              </w:rPr>
                            </m:ctrlPr>
                          </m:dPr>
                          <m:e>
                            <m:r>
                              <w:rPr>
                                <w:rFonts w:ascii="Cambria Math" w:hAnsi="Cambria Math"/>
                                <w:sz w:val="24"/>
                                <w:szCs w:val="24"/>
                              </w:rPr>
                              <m:t>d</m:t>
                            </m:r>
                          </m:e>
                          <m:e>
                            <m:r>
                              <m:rPr>
                                <m:sty m:val="p"/>
                              </m:rPr>
                              <w:rPr>
                                <w:rFonts w:ascii="Cambria Math" w:hAnsi="Cambria Math"/>
                                <w:sz w:val="24"/>
                                <w:szCs w:val="24"/>
                              </w:rPr>
                              <m:t>c</m:t>
                            </m:r>
                          </m:e>
                        </m:d>
                      </m:e>
                    </m:groupChr>
                  </m:e>
                  <m:lim>
                    <m:r>
                      <w:rPr>
                        <w:rFonts w:ascii="Cambria Math" w:hAnsi="Cambria Math"/>
                        <w:sz w:val="24"/>
                        <w:szCs w:val="24"/>
                      </w:rPr>
                      <m:t>Liklihood</m:t>
                    </m:r>
                  </m:lim>
                </m:limUpp>
                <m:r>
                  <m:rPr>
                    <m:sty m:val="p"/>
                  </m:rPr>
                  <w:rPr>
                    <w:rFonts w:ascii="Cambria Math" w:hAnsi="Cambria Math"/>
                    <w:sz w:val="24"/>
                    <w:szCs w:val="24"/>
                  </w:rPr>
                  <m:t>·</m:t>
                </m:r>
                <m:limUpp>
                  <m:limUppPr>
                    <m:ctrlPr>
                      <w:rPr>
                        <w:rFonts w:ascii="Cambria Math" w:hAnsi="Cambria Math"/>
                        <w:sz w:val="24"/>
                        <w:szCs w:val="24"/>
                      </w:rPr>
                    </m:ctrlPr>
                  </m:limUppPr>
                  <m:e>
                    <m:groupChr>
                      <m:groupChrPr>
                        <m:chr m:val="⏞"/>
                        <m:pos m:val="top"/>
                        <m:vertJc m:val="bot"/>
                        <m:ctrlPr>
                          <w:rPr>
                            <w:rFonts w:ascii="Cambria Math" w:hAnsi="Cambria Math"/>
                            <w:sz w:val="24"/>
                            <w:szCs w:val="24"/>
                          </w:rPr>
                        </m:ctrlPr>
                      </m:groupChrPr>
                      <m:e>
                        <m:r>
                          <m:rPr>
                            <m:sty m:val="p"/>
                          </m:rPr>
                          <w:rPr>
                            <w:rFonts w:ascii="Cambria Math" w:hAnsi="Cambria Math"/>
                            <w:sz w:val="24"/>
                            <w:szCs w:val="24"/>
                          </w:rPr>
                          <m:t>P(c)</m:t>
                        </m:r>
                      </m:e>
                    </m:groupChr>
                  </m:e>
                  <m:lim>
                    <m:r>
                      <w:rPr>
                        <w:rFonts w:ascii="Cambria Math" w:hAnsi="Cambria Math"/>
                        <w:sz w:val="24"/>
                        <w:szCs w:val="24"/>
                      </w:rPr>
                      <m:t>prior</m:t>
                    </m:r>
                  </m:lim>
                </m:limUpp>
              </m:oMath>
            </m:oMathPara>
          </w:p>
        </w:tc>
      </w:tr>
      <w:tr w:rsidR="00365642" w:rsidRPr="00C339E8" w14:paraId="7A646CAC" w14:textId="77777777" w:rsidTr="00687630">
        <w:trPr>
          <w:jc w:val="center"/>
        </w:trPr>
        <w:tc>
          <w:tcPr>
            <w:tcW w:w="4219" w:type="dxa"/>
          </w:tcPr>
          <w:p w14:paraId="22999E8E" w14:textId="77777777" w:rsidR="00365642" w:rsidRPr="00C339E8" w:rsidRDefault="00365642" w:rsidP="00687630">
            <w:pPr>
              <w:pStyle w:val="Equations"/>
              <w:ind w:left="0"/>
              <w:jc w:val="center"/>
              <w:rPr>
                <w:i/>
                <w:iCs/>
                <w:szCs w:val="24"/>
              </w:rPr>
            </w:pPr>
            <w:bookmarkStart w:id="78" w:name="_Toc79423962"/>
            <w:bookmarkStart w:id="79" w:name="_Toc79511881"/>
            <w:bookmarkStart w:id="80" w:name="_Toc79596539"/>
            <w:bookmarkStart w:id="81" w:name="_Toc79609241"/>
            <w:r w:rsidRPr="00C339E8">
              <w:rPr>
                <w:i/>
                <w:iCs/>
                <w:szCs w:val="24"/>
              </w:rPr>
              <w:t>Equation 7. Model Probabilities</w:t>
            </w:r>
            <w:bookmarkEnd w:id="78"/>
            <w:bookmarkEnd w:id="79"/>
            <w:bookmarkEnd w:id="80"/>
            <w:bookmarkEnd w:id="81"/>
          </w:p>
        </w:tc>
      </w:tr>
      <w:tr w:rsidR="00365642" w:rsidRPr="00C339E8" w14:paraId="09DFAF91" w14:textId="77777777" w:rsidTr="00687630">
        <w:trPr>
          <w:jc w:val="center"/>
        </w:trPr>
        <w:tc>
          <w:tcPr>
            <w:tcW w:w="4219" w:type="dxa"/>
          </w:tcPr>
          <w:p w14:paraId="79AA0070" w14:textId="77777777" w:rsidR="00365642" w:rsidRPr="00C339E8" w:rsidRDefault="00365642" w:rsidP="00687630">
            <w:pPr>
              <w:jc w:val="center"/>
              <w:rPr>
                <w:sz w:val="24"/>
                <w:szCs w:val="24"/>
              </w:rPr>
            </w:pPr>
            <w:r w:rsidRPr="00C339E8">
              <w:rPr>
                <w:sz w:val="24"/>
                <w:szCs w:val="24"/>
              </w:rPr>
              <w:fldChar w:fldCharType="begin"/>
            </w:r>
            <w:r w:rsidRPr="00C339E8">
              <w:rPr>
                <w:sz w:val="24"/>
                <w:szCs w:val="24"/>
              </w:rPr>
              <w:instrText xml:space="preserve"> ADDIN ZOTERO_ITEM CSL_CITATION {"citationID":"xv8CMl3x","properties":{"formattedCitation":"(Jurafsky &amp; Martin, 2020, p. 58)","plainCitation":"(Jurafsky &amp; Martin, 2020, p. 58)","noteIndex":0},"citationItems":[{"id":155,"uris":["http://zotero.org/users/7682103/items/XY7UEJEM"],"uri":["http://zotero.org/users/7682103/items/XY7UEJEM"],"itemData":{"id":155,"type":"book","edition":"3rd","title":"Speech and Language Processing: An Introduction to Natural Language Processing, Computational Linguistics, and Speech Recognition","URL":"https://web.stanford.edu/~jurafsky/slp3/ed3book_dec302020.pdf","author":[{"family":"Jurafsky","given":"Daniel"},{"family":"Martin","given":"James H."}],"issued":{"date-parts":[["2020"]]}},"locator":"58"}],"schema":"https://github.com/citation-style-language/schema/raw/master/csl-citation.json"} </w:instrText>
            </w:r>
            <w:r w:rsidRPr="00C339E8">
              <w:rPr>
                <w:sz w:val="24"/>
                <w:szCs w:val="24"/>
              </w:rPr>
              <w:fldChar w:fldCharType="separate"/>
            </w:r>
            <w:r w:rsidRPr="00C339E8">
              <w:rPr>
                <w:sz w:val="24"/>
                <w:szCs w:val="24"/>
              </w:rPr>
              <w:t>(Jurafsky &amp; Martin, 2020, p. 58)</w:t>
            </w:r>
            <w:r w:rsidRPr="00C339E8">
              <w:rPr>
                <w:sz w:val="24"/>
                <w:szCs w:val="24"/>
              </w:rPr>
              <w:fldChar w:fldCharType="end"/>
            </w:r>
          </w:p>
        </w:tc>
      </w:tr>
    </w:tbl>
    <w:p w14:paraId="00000149" w14:textId="77777777" w:rsidR="00FE5824" w:rsidRPr="00C339E8" w:rsidRDefault="003B5699">
      <w:pPr>
        <w:keepNext/>
        <w:keepLines/>
        <w:pBdr>
          <w:top w:val="nil"/>
          <w:left w:val="nil"/>
          <w:bottom w:val="nil"/>
          <w:right w:val="nil"/>
          <w:between w:val="nil"/>
        </w:pBdr>
        <w:spacing w:before="40"/>
        <w:ind w:firstLine="0"/>
        <w:rPr>
          <w:rFonts w:eastAsia="Georgia" w:cstheme="minorHAnsi"/>
          <w:color w:val="272727"/>
          <w:szCs w:val="24"/>
        </w:rPr>
      </w:pPr>
      <w:r w:rsidRPr="00C339E8">
        <w:rPr>
          <w:rFonts w:eastAsia="Georgia" w:cstheme="minorHAnsi"/>
          <w:color w:val="272727"/>
          <w:szCs w:val="24"/>
        </w:rPr>
        <w:t xml:space="preserve">  </w:t>
      </w:r>
    </w:p>
    <w:p w14:paraId="0000014A" w14:textId="77777777" w:rsidR="00FE5824" w:rsidRPr="00C339E8" w:rsidRDefault="003B5699">
      <w:pPr>
        <w:rPr>
          <w:rFonts w:cstheme="minorHAnsi"/>
          <w:szCs w:val="24"/>
        </w:rPr>
      </w:pPr>
      <w:r w:rsidRPr="00C339E8">
        <w:rPr>
          <w:rFonts w:cstheme="minorHAnsi"/>
          <w:szCs w:val="24"/>
        </w:rPr>
        <w:t xml:space="preserve"> P(c) is the prior probability of a given class. The likelihood, as in equation 8,  is assumed to be in line with the bag-of-words principle, which states that the position of the words is irrelevant. </w:t>
      </w:r>
    </w:p>
    <w:tbl>
      <w:tblPr>
        <w:tblStyle w:val="Tabellenraster"/>
        <w:tblW w:w="0" w:type="auto"/>
        <w:tblInd w:w="2235" w:type="dxa"/>
        <w:tblBorders>
          <w:insideH w:val="none" w:sz="0" w:space="0" w:color="auto"/>
        </w:tblBorders>
        <w:tblLook w:val="04A0" w:firstRow="1" w:lastRow="0" w:firstColumn="1" w:lastColumn="0" w:noHBand="0" w:noVBand="1"/>
      </w:tblPr>
      <w:tblGrid>
        <w:gridCol w:w="4961"/>
      </w:tblGrid>
      <w:tr w:rsidR="00365642" w:rsidRPr="00C339E8" w14:paraId="01395C7A" w14:textId="77777777" w:rsidTr="00687630">
        <w:tc>
          <w:tcPr>
            <w:tcW w:w="4961" w:type="dxa"/>
          </w:tcPr>
          <w:p w14:paraId="7AF0C16D" w14:textId="77777777" w:rsidR="00365642" w:rsidRPr="00C339E8" w:rsidRDefault="00365642" w:rsidP="00687630">
            <w:pPr>
              <w:pStyle w:val="Sub-chapters"/>
              <w:jc w:val="center"/>
              <w:rPr>
                <w:sz w:val="24"/>
                <w:szCs w:val="24"/>
              </w:rPr>
            </w:pPr>
            <m:oMathPara>
              <m:oMath>
                <m:acc>
                  <m:accPr>
                    <m:ctrlPr>
                      <w:rPr>
                        <w:rFonts w:ascii="Cambria Math" w:hAnsi="Cambria Math"/>
                        <w:sz w:val="24"/>
                        <w:szCs w:val="24"/>
                      </w:rPr>
                    </m:ctrlPr>
                  </m:accPr>
                  <m:e>
                    <m:r>
                      <w:rPr>
                        <w:rFonts w:ascii="Cambria Math" w:hAnsi="Cambria Math"/>
                        <w:sz w:val="24"/>
                        <w:szCs w:val="24"/>
                      </w:rPr>
                      <m:t>c</m:t>
                    </m:r>
                  </m:e>
                </m:acc>
                <m:r>
                  <m:rPr>
                    <m:sty m:val="p"/>
                  </m:rPr>
                  <w:rPr>
                    <w:rFonts w:ascii="Cambria Math" w:hAnsi="Cambria Math"/>
                    <w:sz w:val="24"/>
                    <w:szCs w:val="24"/>
                  </w:rPr>
                  <m:t xml:space="preserve">= </m:t>
                </m:r>
                <m:func>
                  <m:funcPr>
                    <m:ctrlPr>
                      <w:rPr>
                        <w:rFonts w:ascii="Cambria Math" w:hAnsi="Cambria Math"/>
                        <w:sz w:val="24"/>
                        <w:szCs w:val="24"/>
                      </w:rPr>
                    </m:ctrlPr>
                  </m:funcPr>
                  <m:fName>
                    <m:limLow>
                      <m:limLowPr>
                        <m:ctrlPr>
                          <w:rPr>
                            <w:rFonts w:ascii="Cambria Math" w:hAnsi="Cambria Math"/>
                            <w:sz w:val="24"/>
                            <w:szCs w:val="24"/>
                          </w:rPr>
                        </m:ctrlPr>
                      </m:limLowPr>
                      <m:e>
                        <m:r>
                          <w:rPr>
                            <w:rFonts w:ascii="Cambria Math" w:hAnsi="Cambria Math"/>
                            <w:sz w:val="24"/>
                            <w:szCs w:val="24"/>
                          </w:rPr>
                          <m:t>argmax</m:t>
                        </m:r>
                      </m:e>
                      <m:lim>
                        <m:r>
                          <w:rPr>
                            <w:rFonts w:ascii="Cambria Math" w:hAnsi="Cambria Math"/>
                            <w:sz w:val="24"/>
                            <w:szCs w:val="24"/>
                          </w:rPr>
                          <m:t>c</m:t>
                        </m:r>
                        <m:r>
                          <m:rPr>
                            <m:sty m:val="p"/>
                          </m:rPr>
                          <w:rPr>
                            <w:rFonts w:ascii="Cambria Math" w:hAnsi="Cambria Math"/>
                            <w:sz w:val="24"/>
                            <w:szCs w:val="24"/>
                          </w:rPr>
                          <m:t>∈</m:t>
                        </m:r>
                        <m:r>
                          <w:rPr>
                            <w:rFonts w:ascii="Cambria Math" w:hAnsi="Cambria Math"/>
                            <w:sz w:val="24"/>
                            <w:szCs w:val="24"/>
                          </w:rPr>
                          <m:t>C</m:t>
                        </m:r>
                      </m:lim>
                    </m:limLow>
                  </m:fName>
                  <m:e>
                    <m:r>
                      <w:rPr>
                        <w:rFonts w:ascii="Cambria Math" w:hAnsi="Cambria Math"/>
                        <w:sz w:val="24"/>
                        <w:szCs w:val="24"/>
                      </w:rPr>
                      <m:t>P</m:t>
                    </m:r>
                    <m:d>
                      <m:dPr>
                        <m:ctrlPr>
                          <w:rPr>
                            <w:rFonts w:ascii="Cambria Math" w:hAnsi="Cambria Math"/>
                            <w:sz w:val="24"/>
                            <w:szCs w:val="24"/>
                          </w:rPr>
                        </m:ctrlPr>
                      </m:dPr>
                      <m:e>
                        <m:r>
                          <w:rPr>
                            <w:rFonts w:ascii="Cambria Math" w:hAnsi="Cambria Math"/>
                            <w:sz w:val="24"/>
                            <w:szCs w:val="24"/>
                          </w:rPr>
                          <m:t>c</m:t>
                        </m:r>
                      </m:e>
                      <m:e>
                        <m:r>
                          <m:rPr>
                            <m:sty m:val="p"/>
                          </m:rPr>
                          <w:rPr>
                            <w:rFonts w:ascii="Cambria Math" w:hAnsi="Cambria Math"/>
                            <w:sz w:val="24"/>
                            <w:szCs w:val="24"/>
                          </w:rPr>
                          <m:t>d</m:t>
                        </m:r>
                      </m:e>
                    </m:d>
                    <m:r>
                      <m:rPr>
                        <m:sty m:val="p"/>
                      </m:rPr>
                      <w:rPr>
                        <w:rFonts w:ascii="Cambria Math" w:hAnsi="Cambria Math"/>
                        <w:sz w:val="24"/>
                        <w:szCs w:val="24"/>
                      </w:rPr>
                      <m:t>=</m:t>
                    </m:r>
                  </m:e>
                </m:func>
                <m:limUpp>
                  <m:limUppPr>
                    <m:ctrlPr>
                      <w:rPr>
                        <w:rFonts w:ascii="Cambria Math" w:hAnsi="Cambria Math"/>
                        <w:sz w:val="24"/>
                        <w:szCs w:val="24"/>
                      </w:rPr>
                    </m:ctrlPr>
                  </m:limUppPr>
                  <m:e>
                    <m:groupChr>
                      <m:groupChrPr>
                        <m:chr m:val="⏞"/>
                        <m:pos m:val="top"/>
                        <m:vertJc m:val="bot"/>
                        <m:ctrlPr>
                          <w:rPr>
                            <w:rFonts w:ascii="Cambria Math" w:hAnsi="Cambria Math"/>
                            <w:sz w:val="24"/>
                            <w:szCs w:val="24"/>
                          </w:rPr>
                        </m:ctrlPr>
                      </m:groupChrPr>
                      <m:e>
                        <m:r>
                          <w:rPr>
                            <w:rFonts w:ascii="Cambria Math" w:hAnsi="Cambria Math"/>
                            <w:sz w:val="24"/>
                            <w:szCs w:val="24"/>
                          </w:rPr>
                          <m:t>P</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f</m:t>
                                </m:r>
                              </m:e>
                              <m:sub>
                                <m:r>
                                  <m:rPr>
                                    <m:sty m:val="p"/>
                                  </m:rPr>
                                  <w:rPr>
                                    <w:rFonts w:ascii="Cambria Math" w:hAnsi="Cambria Math"/>
                                    <w:sz w:val="24"/>
                                    <w:szCs w:val="24"/>
                                  </w:rPr>
                                  <m:t>1</m:t>
                                </m:r>
                              </m:sub>
                            </m:sSub>
                            <m:sSub>
                              <m:sSubPr>
                                <m:ctrlPr>
                                  <w:rPr>
                                    <w:rFonts w:ascii="Cambria Math" w:hAnsi="Cambria Math"/>
                                    <w:sz w:val="24"/>
                                    <w:szCs w:val="24"/>
                                  </w:rPr>
                                </m:ctrlPr>
                              </m:sSubPr>
                              <m:e>
                                <m:r>
                                  <m:rPr>
                                    <m:sty m:val="p"/>
                                  </m:rPr>
                                  <w:rPr>
                                    <w:rFonts w:ascii="Cambria Math" w:hAnsi="Cambria Math"/>
                                    <w:sz w:val="24"/>
                                    <w:szCs w:val="24"/>
                                  </w:rPr>
                                  <m:t>,</m:t>
                                </m:r>
                                <m:r>
                                  <w:rPr>
                                    <w:rFonts w:ascii="Cambria Math" w:hAnsi="Cambria Math"/>
                                    <w:sz w:val="24"/>
                                    <w:szCs w:val="24"/>
                                  </w:rPr>
                                  <m:t>f</m:t>
                                </m:r>
                              </m:e>
                              <m:sub>
                                <m:r>
                                  <m:rPr>
                                    <m:sty m:val="p"/>
                                  </m:rPr>
                                  <w:rPr>
                                    <w:rFonts w:ascii="Cambria Math" w:hAnsi="Cambria Math"/>
                                    <w:sz w:val="24"/>
                                    <w:szCs w:val="24"/>
                                  </w:rPr>
                                  <m:t>2</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n</m:t>
                                </m:r>
                              </m:sub>
                            </m:sSub>
                          </m:e>
                          <m:e>
                            <m:r>
                              <m:rPr>
                                <m:sty m:val="p"/>
                              </m:rPr>
                              <w:rPr>
                                <w:rFonts w:ascii="Cambria Math" w:hAnsi="Cambria Math"/>
                                <w:sz w:val="24"/>
                                <w:szCs w:val="24"/>
                              </w:rPr>
                              <m:t>c</m:t>
                            </m:r>
                          </m:e>
                        </m:d>
                      </m:e>
                    </m:groupChr>
                  </m:e>
                  <m:lim>
                    <m:r>
                      <w:rPr>
                        <w:rFonts w:ascii="Cambria Math" w:hAnsi="Cambria Math"/>
                        <w:sz w:val="24"/>
                        <w:szCs w:val="24"/>
                      </w:rPr>
                      <m:t>Liklihood</m:t>
                    </m:r>
                  </m:lim>
                </m:limUpp>
                <m:r>
                  <m:rPr>
                    <m:sty m:val="p"/>
                  </m:rPr>
                  <w:rPr>
                    <w:rFonts w:ascii="Cambria Math" w:hAnsi="Cambria Math"/>
                    <w:sz w:val="24"/>
                    <w:szCs w:val="24"/>
                  </w:rPr>
                  <m:t>·</m:t>
                </m:r>
                <m:limUpp>
                  <m:limUppPr>
                    <m:ctrlPr>
                      <w:rPr>
                        <w:rFonts w:ascii="Cambria Math" w:hAnsi="Cambria Math"/>
                        <w:sz w:val="24"/>
                        <w:szCs w:val="24"/>
                      </w:rPr>
                    </m:ctrlPr>
                  </m:limUppPr>
                  <m:e>
                    <m:groupChr>
                      <m:groupChrPr>
                        <m:chr m:val="⏞"/>
                        <m:pos m:val="top"/>
                        <m:vertJc m:val="bot"/>
                        <m:ctrlPr>
                          <w:rPr>
                            <w:rFonts w:ascii="Cambria Math" w:hAnsi="Cambria Math"/>
                            <w:sz w:val="24"/>
                            <w:szCs w:val="24"/>
                          </w:rPr>
                        </m:ctrlPr>
                      </m:groupChrPr>
                      <m:e>
                        <m:r>
                          <m:rPr>
                            <m:sty m:val="p"/>
                          </m:rPr>
                          <w:rPr>
                            <w:rFonts w:ascii="Cambria Math" w:hAnsi="Cambria Math"/>
                            <w:sz w:val="24"/>
                            <w:szCs w:val="24"/>
                          </w:rPr>
                          <m:t>P(c)</m:t>
                        </m:r>
                      </m:e>
                    </m:groupChr>
                  </m:e>
                  <m:lim>
                    <m:r>
                      <w:rPr>
                        <w:rFonts w:ascii="Cambria Math" w:hAnsi="Cambria Math"/>
                        <w:sz w:val="24"/>
                        <w:szCs w:val="24"/>
                      </w:rPr>
                      <m:t>prior</m:t>
                    </m:r>
                  </m:lim>
                </m:limUpp>
              </m:oMath>
            </m:oMathPara>
          </w:p>
        </w:tc>
      </w:tr>
      <w:tr w:rsidR="00365642" w:rsidRPr="00C339E8" w14:paraId="7FAFA548" w14:textId="77777777" w:rsidTr="00687630">
        <w:tc>
          <w:tcPr>
            <w:tcW w:w="4961" w:type="dxa"/>
          </w:tcPr>
          <w:p w14:paraId="109D5AC3" w14:textId="77777777" w:rsidR="00365642" w:rsidRPr="00C339E8" w:rsidRDefault="00365642" w:rsidP="00687630">
            <w:pPr>
              <w:pStyle w:val="Equations"/>
              <w:ind w:left="0"/>
              <w:jc w:val="center"/>
              <w:rPr>
                <w:i/>
                <w:iCs/>
                <w:szCs w:val="24"/>
              </w:rPr>
            </w:pPr>
            <w:bookmarkStart w:id="82" w:name="_Toc79423963"/>
            <w:bookmarkStart w:id="83" w:name="_Toc79511882"/>
            <w:bookmarkStart w:id="84" w:name="_Toc79596540"/>
            <w:bookmarkStart w:id="85" w:name="_Toc79609242"/>
            <w:r w:rsidRPr="00C339E8">
              <w:rPr>
                <w:i/>
                <w:iCs/>
                <w:szCs w:val="24"/>
              </w:rPr>
              <w:t>Equation 8. Likelihood</w:t>
            </w:r>
            <w:bookmarkEnd w:id="82"/>
            <w:bookmarkEnd w:id="83"/>
            <w:bookmarkEnd w:id="84"/>
            <w:bookmarkEnd w:id="85"/>
          </w:p>
        </w:tc>
      </w:tr>
      <w:tr w:rsidR="00365642" w:rsidRPr="00C339E8" w14:paraId="03565B91" w14:textId="77777777" w:rsidTr="00687630">
        <w:tc>
          <w:tcPr>
            <w:tcW w:w="4961" w:type="dxa"/>
          </w:tcPr>
          <w:p w14:paraId="1064BA93" w14:textId="77777777" w:rsidR="00365642" w:rsidRPr="00C339E8" w:rsidRDefault="00365642" w:rsidP="00687630">
            <w:pPr>
              <w:jc w:val="center"/>
              <w:rPr>
                <w:sz w:val="24"/>
                <w:szCs w:val="24"/>
              </w:rPr>
            </w:pPr>
            <w:r w:rsidRPr="00C339E8">
              <w:rPr>
                <w:sz w:val="24"/>
                <w:szCs w:val="24"/>
              </w:rPr>
              <w:fldChar w:fldCharType="begin"/>
            </w:r>
            <w:r w:rsidRPr="00C339E8">
              <w:rPr>
                <w:sz w:val="24"/>
                <w:szCs w:val="24"/>
              </w:rPr>
              <w:instrText xml:space="preserve"> ADDIN ZOTERO_ITEM CSL_CITATION {"citationID":"9SrgD4T8","properties":{"formattedCitation":"(Jurafsky &amp; Martin, 2020, p. 58)","plainCitation":"(Jurafsky &amp; Martin, 2020, p. 58)","noteIndex":0},"citationItems":[{"id":155,"uris":["http://zotero.org/users/7682103/items/XY7UEJEM"],"uri":["http://zotero.org/users/7682103/items/XY7UEJEM"],"itemData":{"id":155,"type":"book","edition":"3rd","title":"Speech and Language Processing: An Introduction to Natural Language Processing, Computational Linguistics, and Speech Recognition","URL":"https://web.stanford.edu/~jurafsky/slp3/ed3book_dec302020.pdf","author":[{"family":"Jurafsky","given":"Daniel"},{"family":"Martin","given":"James H."}],"issued":{"date-parts":[["2020"]]}},"locator":"58"}],"schema":"https://github.com/citation-style-language/schema/raw/master/csl-citation.json"} </w:instrText>
            </w:r>
            <w:r w:rsidRPr="00C339E8">
              <w:rPr>
                <w:sz w:val="24"/>
                <w:szCs w:val="24"/>
              </w:rPr>
              <w:fldChar w:fldCharType="separate"/>
            </w:r>
            <w:r w:rsidRPr="00C339E8">
              <w:rPr>
                <w:sz w:val="24"/>
                <w:szCs w:val="24"/>
              </w:rPr>
              <w:t>(Jurafsky &amp; Martin, 2020, p. 58)</w:t>
            </w:r>
            <w:r w:rsidRPr="00C339E8">
              <w:rPr>
                <w:sz w:val="24"/>
                <w:szCs w:val="24"/>
              </w:rPr>
              <w:fldChar w:fldCharType="end"/>
            </w:r>
          </w:p>
        </w:tc>
      </w:tr>
    </w:tbl>
    <w:p w14:paraId="0000014E" w14:textId="77777777" w:rsidR="00FE5824" w:rsidRPr="00C339E8" w:rsidRDefault="003B5699">
      <w:pPr>
        <w:ind w:firstLine="0"/>
        <w:rPr>
          <w:rFonts w:cstheme="minorHAnsi"/>
          <w:szCs w:val="24"/>
        </w:rPr>
      </w:pPr>
      <w:r w:rsidRPr="00C339E8">
        <w:rPr>
          <w:rFonts w:cstheme="minorHAnsi"/>
          <w:szCs w:val="24"/>
        </w:rPr>
        <w:t xml:space="preserve"> </w:t>
      </w:r>
    </w:p>
    <w:p w14:paraId="0000014F" w14:textId="77777777" w:rsidR="00FE5824" w:rsidRPr="00C339E8" w:rsidRDefault="003B5699" w:rsidP="00C4600D">
      <w:pPr>
        <w:ind w:firstLine="0"/>
        <w:rPr>
          <w:rFonts w:cstheme="minorHAnsi"/>
          <w:szCs w:val="24"/>
        </w:rPr>
      </w:pPr>
      <w:r w:rsidRPr="00C339E8">
        <w:rPr>
          <w:rFonts w:cstheme="minorHAnsi"/>
          <w:szCs w:val="24"/>
        </w:rPr>
        <w:t xml:space="preserve">Thus, the naïve Bayes assumes that occurrence of the features, but not their position as laid out in equation 9: </w:t>
      </w:r>
    </w:p>
    <w:tbl>
      <w:tblPr>
        <w:tblStyle w:val="Tabellenraster"/>
        <w:tblW w:w="0" w:type="auto"/>
        <w:jc w:val="center"/>
        <w:tblBorders>
          <w:insideH w:val="none" w:sz="0" w:space="0" w:color="auto"/>
        </w:tblBorders>
        <w:tblLook w:val="04A0" w:firstRow="1" w:lastRow="0" w:firstColumn="1" w:lastColumn="0" w:noHBand="0" w:noVBand="1"/>
      </w:tblPr>
      <w:tblGrid>
        <w:gridCol w:w="5615"/>
      </w:tblGrid>
      <w:tr w:rsidR="00365642" w:rsidRPr="00C339E8" w14:paraId="3C98E31B" w14:textId="77777777" w:rsidTr="00687630">
        <w:trPr>
          <w:jc w:val="center"/>
        </w:trPr>
        <w:tc>
          <w:tcPr>
            <w:tcW w:w="5615" w:type="dxa"/>
          </w:tcPr>
          <w:p w14:paraId="6EF809B2" w14:textId="77777777" w:rsidR="00365642" w:rsidRPr="00C339E8" w:rsidRDefault="00365642" w:rsidP="00687630">
            <w:pPr>
              <w:pStyle w:val="Sub-chapters"/>
              <w:jc w:val="center"/>
              <w:rPr>
                <w:sz w:val="24"/>
                <w:szCs w:val="24"/>
              </w:rPr>
            </w:pPr>
            <m:oMathPara>
              <m:oMath>
                <m:r>
                  <w:rPr>
                    <w:rFonts w:ascii="Cambria Math" w:hAnsi="Cambria Math"/>
                    <w:sz w:val="24"/>
                    <w:szCs w:val="24"/>
                  </w:rPr>
                  <m:t>P</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f</m:t>
                        </m:r>
                      </m:e>
                      <m:sub>
                        <m:r>
                          <m:rPr>
                            <m:sty m:val="p"/>
                          </m:rP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f</m:t>
                        </m:r>
                      </m:e>
                      <m:sub>
                        <m:r>
                          <m:rPr>
                            <m:sty m:val="p"/>
                          </m:rPr>
                          <w:rPr>
                            <w:rFonts w:ascii="Cambria Math" w:hAnsi="Cambria Math"/>
                            <w:sz w:val="24"/>
                            <w:szCs w:val="24"/>
                          </w:rPr>
                          <m:t>2</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n</m:t>
                        </m:r>
                      </m:sub>
                    </m:sSub>
                    <m:r>
                      <m:rPr>
                        <m:sty m:val="p"/>
                      </m:rPr>
                      <w:rPr>
                        <w:rFonts w:ascii="Cambria Math" w:hAnsi="Cambria Math"/>
                        <w:sz w:val="24"/>
                        <w:szCs w:val="24"/>
                      </w:rPr>
                      <m:t>|</m:t>
                    </m:r>
                    <m:r>
                      <w:rPr>
                        <w:rFonts w:ascii="Cambria Math" w:hAnsi="Cambria Math"/>
                        <w:sz w:val="24"/>
                        <w:szCs w:val="24"/>
                      </w:rPr>
                      <m:t>c</m:t>
                    </m:r>
                  </m:e>
                </m:d>
                <m:r>
                  <m:rPr>
                    <m:sty m:val="p"/>
                  </m:rPr>
                  <w:rPr>
                    <w:rFonts w:ascii="Cambria Math" w:hAnsi="Cambria Math"/>
                    <w:sz w:val="24"/>
                    <w:szCs w:val="24"/>
                  </w:rPr>
                  <m:t>=</m:t>
                </m:r>
                <m:r>
                  <w:rPr>
                    <w:rFonts w:ascii="Cambria Math" w:hAnsi="Cambria Math"/>
                    <w:sz w:val="24"/>
                    <w:szCs w:val="24"/>
                  </w:rPr>
                  <m:t>P</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f</m:t>
                        </m:r>
                      </m:e>
                      <m:sub>
                        <m:r>
                          <m:rPr>
                            <m:sty m:val="p"/>
                          </m:rPr>
                          <w:rPr>
                            <w:rFonts w:ascii="Cambria Math" w:hAnsi="Cambria Math"/>
                            <w:sz w:val="24"/>
                            <w:szCs w:val="24"/>
                          </w:rPr>
                          <m:t>1</m:t>
                        </m:r>
                      </m:sub>
                    </m:sSub>
                  </m:e>
                  <m:e>
                    <m:r>
                      <w:rPr>
                        <w:rFonts w:ascii="Cambria Math" w:hAnsi="Cambria Math"/>
                        <w:sz w:val="24"/>
                        <w:szCs w:val="24"/>
                      </w:rPr>
                      <m:t>c</m:t>
                    </m:r>
                  </m:e>
                </m:d>
                <m:r>
                  <m:rPr>
                    <m:sty m:val="p"/>
                  </m:rPr>
                  <w:rPr>
                    <w:rFonts w:ascii="Cambria Math" w:hAnsi="Cambria Math"/>
                    <w:sz w:val="24"/>
                    <w:szCs w:val="24"/>
                  </w:rPr>
                  <m:t>·</m:t>
                </m:r>
                <m:r>
                  <w:rPr>
                    <w:rFonts w:ascii="Cambria Math" w:hAnsi="Cambria Math"/>
                    <w:sz w:val="24"/>
                    <w:szCs w:val="24"/>
                  </w:rPr>
                  <m:t>P</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f</m:t>
                        </m:r>
                      </m:e>
                      <m:sub>
                        <m:r>
                          <m:rPr>
                            <m:sty m:val="p"/>
                          </m:rPr>
                          <w:rPr>
                            <w:rFonts w:ascii="Cambria Math" w:hAnsi="Cambria Math"/>
                            <w:sz w:val="24"/>
                            <w:szCs w:val="24"/>
                          </w:rPr>
                          <m:t>2</m:t>
                        </m:r>
                      </m:sub>
                    </m:sSub>
                  </m:e>
                  <m:e>
                    <m:r>
                      <w:rPr>
                        <w:rFonts w:ascii="Cambria Math" w:hAnsi="Cambria Math"/>
                        <w:sz w:val="24"/>
                        <w:szCs w:val="24"/>
                      </w:rPr>
                      <m:t>c</m:t>
                    </m:r>
                  </m:e>
                </m:d>
                <m:r>
                  <m:rPr>
                    <m:sty m:val="p"/>
                  </m:rPr>
                  <w:rPr>
                    <w:rFonts w:ascii="Cambria Math" w:hAnsi="Cambria Math"/>
                    <w:sz w:val="24"/>
                    <w:szCs w:val="24"/>
                  </w:rPr>
                  <m:t xml:space="preserve">·…· </m:t>
                </m:r>
                <m:r>
                  <w:rPr>
                    <w:rFonts w:ascii="Cambria Math" w:hAnsi="Cambria Math"/>
                    <w:sz w:val="24"/>
                    <w:szCs w:val="24"/>
                  </w:rPr>
                  <m:t>P</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n</m:t>
                        </m:r>
                      </m:sub>
                    </m:sSub>
                  </m:e>
                  <m:e>
                    <m:r>
                      <w:rPr>
                        <w:rFonts w:ascii="Cambria Math" w:hAnsi="Cambria Math"/>
                        <w:sz w:val="24"/>
                        <w:szCs w:val="24"/>
                      </w:rPr>
                      <m:t>c</m:t>
                    </m:r>
                  </m:e>
                </m:d>
              </m:oMath>
            </m:oMathPara>
          </w:p>
        </w:tc>
      </w:tr>
      <w:tr w:rsidR="00365642" w:rsidRPr="00C339E8" w14:paraId="42F39D76" w14:textId="77777777" w:rsidTr="00687630">
        <w:trPr>
          <w:jc w:val="center"/>
        </w:trPr>
        <w:tc>
          <w:tcPr>
            <w:tcW w:w="5615" w:type="dxa"/>
          </w:tcPr>
          <w:p w14:paraId="504D5CF2" w14:textId="77777777" w:rsidR="00365642" w:rsidRPr="00C339E8" w:rsidRDefault="00365642" w:rsidP="00687630">
            <w:pPr>
              <w:pStyle w:val="Equations"/>
              <w:ind w:left="0"/>
              <w:jc w:val="center"/>
              <w:rPr>
                <w:i/>
                <w:iCs/>
                <w:szCs w:val="24"/>
              </w:rPr>
            </w:pPr>
            <w:bookmarkStart w:id="86" w:name="_Toc79423964"/>
            <w:bookmarkStart w:id="87" w:name="_Toc79511883"/>
            <w:bookmarkStart w:id="88" w:name="_Toc79596541"/>
            <w:bookmarkStart w:id="89" w:name="_Toc79609243"/>
            <w:r w:rsidRPr="00C339E8">
              <w:rPr>
                <w:i/>
                <w:iCs/>
                <w:szCs w:val="24"/>
              </w:rPr>
              <w:t>Equation 9. Composition of Likelihood</w:t>
            </w:r>
            <w:bookmarkEnd w:id="86"/>
            <w:bookmarkEnd w:id="87"/>
            <w:bookmarkEnd w:id="88"/>
            <w:bookmarkEnd w:id="89"/>
          </w:p>
        </w:tc>
      </w:tr>
      <w:tr w:rsidR="00365642" w:rsidRPr="00C339E8" w14:paraId="0A14FBA8" w14:textId="77777777" w:rsidTr="00687630">
        <w:trPr>
          <w:jc w:val="center"/>
        </w:trPr>
        <w:tc>
          <w:tcPr>
            <w:tcW w:w="5615" w:type="dxa"/>
          </w:tcPr>
          <w:p w14:paraId="16EC80C6" w14:textId="77777777" w:rsidR="00365642" w:rsidRPr="00C339E8" w:rsidRDefault="00365642" w:rsidP="00687630">
            <w:pPr>
              <w:jc w:val="center"/>
              <w:rPr>
                <w:sz w:val="24"/>
                <w:szCs w:val="24"/>
              </w:rPr>
            </w:pPr>
            <w:r w:rsidRPr="00C339E8">
              <w:rPr>
                <w:sz w:val="24"/>
                <w:szCs w:val="24"/>
              </w:rPr>
              <w:fldChar w:fldCharType="begin"/>
            </w:r>
            <w:r w:rsidRPr="00C339E8">
              <w:rPr>
                <w:sz w:val="24"/>
                <w:szCs w:val="24"/>
              </w:rPr>
              <w:instrText xml:space="preserve"> ADDIN ZOTERO_ITEM CSL_CITATION {"citationID":"pG1I2bzr","properties":{"formattedCitation":"(Jurafsky &amp; Martin, 2020, p. 58)","plainCitation":"(Jurafsky &amp; Martin, 2020, p. 58)","noteIndex":0},"citationItems":[{"id":155,"uris":["http://zotero.org/users/7682103/items/XY7UEJEM"],"uri":["http://zotero.org/users/7682103/items/XY7UEJEM"],"itemData":{"id":155,"type":"book","edition":"3rd","title":"Speech and Language Processing: An Introduction to Natural Language Processing, Computational Linguistics, and Speech Recognition","URL":"https://web.stanford.edu/~jurafsky/slp3/ed3book_dec302020.pdf","author":[{"family":"Jurafsky","given":"Daniel"},{"family":"Martin","given":"James H."}],"issued":{"date-parts":[["2020"]]}},"locator":"58"}],"schema":"https://github.com/citation-style-language/schema/raw/master/csl-citation.json"} </w:instrText>
            </w:r>
            <w:r w:rsidRPr="00C339E8">
              <w:rPr>
                <w:sz w:val="24"/>
                <w:szCs w:val="24"/>
              </w:rPr>
              <w:fldChar w:fldCharType="separate"/>
            </w:r>
            <w:r w:rsidRPr="00C339E8">
              <w:rPr>
                <w:sz w:val="24"/>
                <w:szCs w:val="24"/>
              </w:rPr>
              <w:t>(Jurafsky &amp; Martin, 2020, p. 58)</w:t>
            </w:r>
            <w:r w:rsidRPr="00C339E8">
              <w:rPr>
                <w:sz w:val="24"/>
                <w:szCs w:val="24"/>
              </w:rPr>
              <w:fldChar w:fldCharType="end"/>
            </w:r>
          </w:p>
        </w:tc>
      </w:tr>
    </w:tbl>
    <w:p w14:paraId="43E72BC9" w14:textId="77777777" w:rsidR="00C4600D" w:rsidRPr="00C339E8" w:rsidRDefault="00C4600D" w:rsidP="003D057D">
      <w:pPr>
        <w:pStyle w:val="Sub-chapters"/>
        <w:ind w:firstLine="0"/>
        <w:rPr>
          <w:rFonts w:eastAsia="Georgia"/>
          <w:szCs w:val="24"/>
        </w:rPr>
      </w:pPr>
    </w:p>
    <w:p w14:paraId="00000154" w14:textId="77777777" w:rsidR="00FE5824" w:rsidRPr="00C339E8" w:rsidRDefault="003B5699" w:rsidP="00C4600D">
      <w:pPr>
        <w:ind w:firstLine="0"/>
        <w:rPr>
          <w:rFonts w:cstheme="minorHAnsi"/>
          <w:szCs w:val="24"/>
        </w:rPr>
      </w:pPr>
      <w:r w:rsidRPr="00C339E8">
        <w:rPr>
          <w:rFonts w:cstheme="minorHAnsi"/>
          <w:szCs w:val="24"/>
        </w:rPr>
        <w:t xml:space="preserve">By applying equation 9, the production in equation 10 results. </w:t>
      </w:r>
    </w:p>
    <w:tbl>
      <w:tblPr>
        <w:tblStyle w:val="Tabellenraster"/>
        <w:tblW w:w="0" w:type="auto"/>
        <w:jc w:val="center"/>
        <w:tblBorders>
          <w:insideH w:val="none" w:sz="0" w:space="0" w:color="auto"/>
        </w:tblBorders>
        <w:tblLook w:val="04A0" w:firstRow="1" w:lastRow="0" w:firstColumn="1" w:lastColumn="0" w:noHBand="0" w:noVBand="1"/>
      </w:tblPr>
      <w:tblGrid>
        <w:gridCol w:w="4421"/>
      </w:tblGrid>
      <w:tr w:rsidR="00365642" w:rsidRPr="00C339E8" w14:paraId="4E2B2460" w14:textId="77777777" w:rsidTr="00687630">
        <w:trPr>
          <w:jc w:val="center"/>
        </w:trPr>
        <w:tc>
          <w:tcPr>
            <w:tcW w:w="4421" w:type="dxa"/>
          </w:tcPr>
          <w:p w14:paraId="396AB83F" w14:textId="77777777" w:rsidR="00365642" w:rsidRPr="00C339E8" w:rsidRDefault="00365642" w:rsidP="00687630">
            <w:pPr>
              <w:pStyle w:val="Sub-chapters"/>
              <w:rPr>
                <w:sz w:val="24"/>
                <w:szCs w:val="24"/>
              </w:rPr>
            </w:pPr>
            <m:oMathPara>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NB</m:t>
                    </m:r>
                  </m:sub>
                </m:sSub>
                <m:r>
                  <m:rPr>
                    <m:sty m:val="p"/>
                  </m:rPr>
                  <w:rPr>
                    <w:rFonts w:ascii="Cambria Math" w:hAnsi="Cambria Math"/>
                    <w:sz w:val="24"/>
                    <w:szCs w:val="24"/>
                  </w:rPr>
                  <m:t xml:space="preserve">= </m:t>
                </m:r>
                <m:func>
                  <m:funcPr>
                    <m:ctrlPr>
                      <w:rPr>
                        <w:rFonts w:ascii="Cambria Math" w:hAnsi="Cambria Math"/>
                        <w:sz w:val="24"/>
                        <w:szCs w:val="24"/>
                      </w:rPr>
                    </m:ctrlPr>
                  </m:funcPr>
                  <m:fName>
                    <m:limLow>
                      <m:limLowPr>
                        <m:ctrlPr>
                          <w:rPr>
                            <w:rFonts w:ascii="Cambria Math" w:hAnsi="Cambria Math"/>
                            <w:sz w:val="24"/>
                            <w:szCs w:val="24"/>
                          </w:rPr>
                        </m:ctrlPr>
                      </m:limLowPr>
                      <m:e>
                        <m:r>
                          <w:rPr>
                            <w:rFonts w:ascii="Cambria Math" w:hAnsi="Cambria Math"/>
                            <w:sz w:val="24"/>
                            <w:szCs w:val="24"/>
                          </w:rPr>
                          <m:t>argmax</m:t>
                        </m:r>
                      </m:e>
                      <m:lim>
                        <m:r>
                          <w:rPr>
                            <w:rFonts w:ascii="Cambria Math" w:hAnsi="Cambria Math"/>
                            <w:sz w:val="24"/>
                            <w:szCs w:val="24"/>
                          </w:rPr>
                          <m:t>c</m:t>
                        </m:r>
                        <m:r>
                          <m:rPr>
                            <m:sty m:val="p"/>
                          </m:rPr>
                          <w:rPr>
                            <w:rFonts w:ascii="Cambria Math" w:hAnsi="Cambria Math"/>
                            <w:sz w:val="24"/>
                            <w:szCs w:val="24"/>
                          </w:rPr>
                          <m:t>∈</m:t>
                        </m:r>
                        <m:r>
                          <w:rPr>
                            <w:rFonts w:ascii="Cambria Math" w:hAnsi="Cambria Math"/>
                            <w:sz w:val="24"/>
                            <w:szCs w:val="24"/>
                          </w:rPr>
                          <m:t>C</m:t>
                        </m:r>
                      </m:lim>
                    </m:limLow>
                  </m:fName>
                  <m:e>
                    <m:r>
                      <w:rPr>
                        <w:rFonts w:ascii="Cambria Math" w:hAnsi="Cambria Math"/>
                        <w:sz w:val="24"/>
                        <w:szCs w:val="24"/>
                      </w:rPr>
                      <m:t>P</m:t>
                    </m:r>
                    <m:d>
                      <m:dPr>
                        <m:ctrlPr>
                          <w:rPr>
                            <w:rFonts w:ascii="Cambria Math" w:hAnsi="Cambria Math"/>
                            <w:sz w:val="24"/>
                            <w:szCs w:val="24"/>
                          </w:rPr>
                        </m:ctrlPr>
                      </m:dPr>
                      <m:e>
                        <m:r>
                          <w:rPr>
                            <w:rFonts w:ascii="Cambria Math" w:hAnsi="Cambria Math"/>
                            <w:sz w:val="24"/>
                            <w:szCs w:val="24"/>
                          </w:rPr>
                          <m:t>c</m:t>
                        </m:r>
                      </m:e>
                    </m:d>
                  </m:e>
                </m:func>
                <m:limLow>
                  <m:limLowPr>
                    <m:ctrlPr>
                      <w:rPr>
                        <w:rFonts w:ascii="Cambria Math" w:hAnsi="Cambria Math"/>
                        <w:sz w:val="24"/>
                        <w:szCs w:val="24"/>
                      </w:rPr>
                    </m:ctrlPr>
                  </m:limLowPr>
                  <m:e>
                    <m:nary>
                      <m:naryPr>
                        <m:chr m:val="∏"/>
                        <m:limLoc m:val="undOvr"/>
                        <m:subHide m:val="1"/>
                        <m:supHide m:val="1"/>
                        <m:ctrlPr>
                          <w:rPr>
                            <w:rFonts w:ascii="Cambria Math" w:hAnsi="Cambria Math"/>
                            <w:sz w:val="24"/>
                            <w:szCs w:val="24"/>
                          </w:rPr>
                        </m:ctrlPr>
                      </m:naryPr>
                      <m:sub/>
                      <m:sup/>
                      <m:e>
                        <m:r>
                          <w:rPr>
                            <w:rFonts w:ascii="Cambria Math" w:hAnsi="Cambria Math"/>
                            <w:sz w:val="24"/>
                            <w:szCs w:val="24"/>
                          </w:rPr>
                          <m:t>P</m:t>
                        </m:r>
                        <m:r>
                          <m:rPr>
                            <m:sty m:val="p"/>
                          </m:rPr>
                          <w:rPr>
                            <w:rFonts w:ascii="Cambria Math" w:hAnsi="Cambria Math"/>
                            <w:sz w:val="24"/>
                            <w:szCs w:val="24"/>
                          </w:rPr>
                          <m:t>(</m:t>
                        </m:r>
                        <m:r>
                          <w:rPr>
                            <w:rFonts w:ascii="Cambria Math" w:hAnsi="Cambria Math"/>
                            <w:sz w:val="24"/>
                            <w:szCs w:val="24"/>
                          </w:rPr>
                          <m:t>f</m:t>
                        </m:r>
                      </m:e>
                    </m:nary>
                  </m:e>
                  <m:lim>
                    <m:r>
                      <w:rPr>
                        <w:rFonts w:ascii="Cambria Math" w:hAnsi="Cambria Math"/>
                        <w:sz w:val="24"/>
                        <w:szCs w:val="24"/>
                      </w:rPr>
                      <m:t>f</m:t>
                    </m:r>
                    <m:r>
                      <m:rPr>
                        <m:sty m:val="p"/>
                      </m:rPr>
                      <w:rPr>
                        <w:rFonts w:ascii="Cambria Math" w:hAnsi="Cambria Math"/>
                        <w:sz w:val="24"/>
                        <w:szCs w:val="24"/>
                      </w:rPr>
                      <m:t>∈</m:t>
                    </m:r>
                    <m:r>
                      <w:rPr>
                        <w:rFonts w:ascii="Cambria Math" w:hAnsi="Cambria Math"/>
                        <w:sz w:val="24"/>
                        <w:szCs w:val="24"/>
                      </w:rPr>
                      <m:t>F</m:t>
                    </m:r>
                  </m:lim>
                </m:limLow>
                <m:r>
                  <m:rPr>
                    <m:sty m:val="p"/>
                  </m:rPr>
                  <w:rPr>
                    <w:rFonts w:ascii="Cambria Math" w:hAnsi="Cambria Math"/>
                    <w:sz w:val="24"/>
                    <w:szCs w:val="24"/>
                  </w:rPr>
                  <m:t>|</m:t>
                </m:r>
                <m:r>
                  <w:rPr>
                    <w:rFonts w:ascii="Cambria Math" w:hAnsi="Cambria Math"/>
                    <w:sz w:val="24"/>
                    <w:szCs w:val="24"/>
                  </w:rPr>
                  <m:t>c</m:t>
                </m:r>
                <m:r>
                  <m:rPr>
                    <m:sty m:val="p"/>
                  </m:rPr>
                  <w:rPr>
                    <w:rFonts w:ascii="Cambria Math" w:hAnsi="Cambria Math"/>
                    <w:sz w:val="24"/>
                    <w:szCs w:val="24"/>
                  </w:rPr>
                  <m:t>)</m:t>
                </m:r>
              </m:oMath>
            </m:oMathPara>
          </w:p>
        </w:tc>
      </w:tr>
      <w:tr w:rsidR="00365642" w:rsidRPr="00C339E8" w14:paraId="13293C83" w14:textId="77777777" w:rsidTr="00687630">
        <w:trPr>
          <w:jc w:val="center"/>
        </w:trPr>
        <w:tc>
          <w:tcPr>
            <w:tcW w:w="4421" w:type="dxa"/>
          </w:tcPr>
          <w:p w14:paraId="681F4865" w14:textId="77777777" w:rsidR="00365642" w:rsidRPr="00C339E8" w:rsidRDefault="00365642" w:rsidP="00687630">
            <w:pPr>
              <w:pStyle w:val="Equations"/>
              <w:ind w:left="0"/>
              <w:rPr>
                <w:i/>
                <w:iCs/>
                <w:szCs w:val="24"/>
              </w:rPr>
            </w:pPr>
            <w:bookmarkStart w:id="90" w:name="_Toc79423965"/>
            <w:bookmarkStart w:id="91" w:name="_Toc79511884"/>
            <w:bookmarkStart w:id="92" w:name="_Toc79596542"/>
            <w:bookmarkStart w:id="93" w:name="_Toc79609244"/>
            <w:r w:rsidRPr="00C339E8">
              <w:rPr>
                <w:i/>
                <w:iCs/>
                <w:szCs w:val="24"/>
              </w:rPr>
              <w:t>Equation 10. Argmax of Likelihood</w:t>
            </w:r>
            <w:bookmarkEnd w:id="90"/>
            <w:bookmarkEnd w:id="91"/>
            <w:bookmarkEnd w:id="92"/>
            <w:bookmarkEnd w:id="93"/>
            <w:r w:rsidRPr="00C339E8">
              <w:rPr>
                <w:i/>
                <w:iCs/>
                <w:szCs w:val="24"/>
              </w:rPr>
              <w:t xml:space="preserve"> </w:t>
            </w:r>
          </w:p>
        </w:tc>
      </w:tr>
      <w:tr w:rsidR="00365642" w:rsidRPr="00C339E8" w14:paraId="029700AC" w14:textId="77777777" w:rsidTr="00687630">
        <w:trPr>
          <w:jc w:val="center"/>
        </w:trPr>
        <w:tc>
          <w:tcPr>
            <w:tcW w:w="4421" w:type="dxa"/>
          </w:tcPr>
          <w:p w14:paraId="30031DB2" w14:textId="77777777" w:rsidR="00365642" w:rsidRPr="00C339E8" w:rsidRDefault="00365642" w:rsidP="00687630">
            <w:pPr>
              <w:rPr>
                <w:sz w:val="24"/>
                <w:szCs w:val="24"/>
              </w:rPr>
            </w:pPr>
            <w:r w:rsidRPr="00C339E8">
              <w:rPr>
                <w:sz w:val="24"/>
                <w:szCs w:val="24"/>
              </w:rPr>
              <w:fldChar w:fldCharType="begin"/>
            </w:r>
            <w:r w:rsidRPr="00C339E8">
              <w:rPr>
                <w:sz w:val="24"/>
                <w:szCs w:val="24"/>
              </w:rPr>
              <w:instrText xml:space="preserve"> ADDIN ZOTERO_ITEM CSL_CITATION {"citationID":"aK1sSIFq","properties":{"formattedCitation":"(Jurafsky &amp; Martin, 2020, p. 58)","plainCitation":"(Jurafsky &amp; Martin, 2020, p. 58)","noteIndex":0},"citationItems":[{"id":155,"uris":["http://zotero.org/users/7682103/items/XY7UEJEM"],"uri":["http://zotero.org/users/7682103/items/XY7UEJEM"],"itemData":{"id":155,"type":"book","edition":"3rd","title":"Speech and Language Processing: An Introduction to Natural Language Processing, Computational Linguistics, and Speech Recognition","URL":"https://web.stanford.edu/~jurafsky/slp3/ed3book_dec302020.pdf","author":[{"family":"Jurafsky","given":"Daniel"},{"family":"Martin","given":"James H."}],"issued":{"date-parts":[["2020"]]}},"locator":"58"}],"schema":"https://github.com/citation-style-language/schema/raw/master/csl-citation.json"} </w:instrText>
            </w:r>
            <w:r w:rsidRPr="00C339E8">
              <w:rPr>
                <w:sz w:val="24"/>
                <w:szCs w:val="24"/>
              </w:rPr>
              <w:fldChar w:fldCharType="separate"/>
            </w:r>
            <w:r w:rsidRPr="00C339E8">
              <w:rPr>
                <w:sz w:val="24"/>
                <w:szCs w:val="24"/>
              </w:rPr>
              <w:t>(Jurafsky &amp; Martin, 2020, p. 58)</w:t>
            </w:r>
            <w:r w:rsidRPr="00C339E8">
              <w:rPr>
                <w:sz w:val="24"/>
                <w:szCs w:val="24"/>
              </w:rPr>
              <w:fldChar w:fldCharType="end"/>
            </w:r>
          </w:p>
        </w:tc>
      </w:tr>
    </w:tbl>
    <w:p w14:paraId="00000159" w14:textId="77777777" w:rsidR="00FE5824" w:rsidRPr="00C339E8" w:rsidRDefault="003B5699" w:rsidP="00A5139B">
      <w:pPr>
        <w:ind w:firstLine="720"/>
        <w:rPr>
          <w:rFonts w:cstheme="minorHAnsi"/>
          <w:szCs w:val="24"/>
        </w:rPr>
      </w:pPr>
      <w:r w:rsidRPr="00C339E8">
        <w:rPr>
          <w:rFonts w:cstheme="minorHAnsi"/>
          <w:szCs w:val="24"/>
        </w:rPr>
        <w:t>To apply this formula, it is only necessary to traverse all words in each document as detailed in equation 11</w:t>
      </w:r>
    </w:p>
    <w:tbl>
      <w:tblPr>
        <w:tblStyle w:val="Tabellenraster"/>
        <w:tblW w:w="0" w:type="auto"/>
        <w:jc w:val="center"/>
        <w:tblBorders>
          <w:insideH w:val="none" w:sz="0" w:space="0" w:color="auto"/>
        </w:tblBorders>
        <w:tblLook w:val="04A0" w:firstRow="1" w:lastRow="0" w:firstColumn="1" w:lastColumn="0" w:noHBand="0" w:noVBand="1"/>
      </w:tblPr>
      <w:tblGrid>
        <w:gridCol w:w="4503"/>
      </w:tblGrid>
      <w:tr w:rsidR="00365642" w:rsidRPr="00C339E8" w14:paraId="46EBFD6F" w14:textId="77777777" w:rsidTr="00687630">
        <w:trPr>
          <w:jc w:val="center"/>
        </w:trPr>
        <w:tc>
          <w:tcPr>
            <w:tcW w:w="4503" w:type="dxa"/>
          </w:tcPr>
          <w:p w14:paraId="7C864AAE" w14:textId="77777777" w:rsidR="00365642" w:rsidRPr="00C339E8" w:rsidRDefault="00365642" w:rsidP="00687630">
            <w:pPr>
              <w:pStyle w:val="Sub-chapters"/>
              <w:jc w:val="center"/>
              <w:rPr>
                <w:sz w:val="24"/>
                <w:szCs w:val="24"/>
              </w:rPr>
            </w:pPr>
            <m:oMathPara>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NB</m:t>
                    </m:r>
                  </m:sub>
                </m:sSub>
                <m:r>
                  <m:rPr>
                    <m:sty m:val="p"/>
                  </m:rPr>
                  <w:rPr>
                    <w:rFonts w:ascii="Cambria Math" w:hAnsi="Cambria Math"/>
                    <w:sz w:val="24"/>
                    <w:szCs w:val="24"/>
                  </w:rPr>
                  <m:t xml:space="preserve">= </m:t>
                </m:r>
                <m:func>
                  <m:funcPr>
                    <m:ctrlPr>
                      <w:rPr>
                        <w:rFonts w:ascii="Cambria Math" w:hAnsi="Cambria Math"/>
                        <w:sz w:val="24"/>
                        <w:szCs w:val="24"/>
                      </w:rPr>
                    </m:ctrlPr>
                  </m:funcPr>
                  <m:fName>
                    <m:limLow>
                      <m:limLowPr>
                        <m:ctrlPr>
                          <w:rPr>
                            <w:rFonts w:ascii="Cambria Math" w:hAnsi="Cambria Math"/>
                            <w:sz w:val="24"/>
                            <w:szCs w:val="24"/>
                          </w:rPr>
                        </m:ctrlPr>
                      </m:limLowPr>
                      <m:e>
                        <m:r>
                          <w:rPr>
                            <w:rFonts w:ascii="Cambria Math" w:hAnsi="Cambria Math"/>
                            <w:sz w:val="24"/>
                            <w:szCs w:val="24"/>
                          </w:rPr>
                          <m:t>argmax</m:t>
                        </m:r>
                      </m:e>
                      <m:lim>
                        <m:r>
                          <w:rPr>
                            <w:rFonts w:ascii="Cambria Math" w:hAnsi="Cambria Math"/>
                            <w:sz w:val="24"/>
                            <w:szCs w:val="24"/>
                          </w:rPr>
                          <m:t>c</m:t>
                        </m:r>
                        <m:r>
                          <m:rPr>
                            <m:sty m:val="p"/>
                          </m:rPr>
                          <w:rPr>
                            <w:rFonts w:ascii="Cambria Math" w:hAnsi="Cambria Math"/>
                            <w:sz w:val="24"/>
                            <w:szCs w:val="24"/>
                          </w:rPr>
                          <m:t>∈</m:t>
                        </m:r>
                        <m:r>
                          <w:rPr>
                            <w:rFonts w:ascii="Cambria Math" w:hAnsi="Cambria Math"/>
                            <w:sz w:val="24"/>
                            <w:szCs w:val="24"/>
                          </w:rPr>
                          <m:t>C</m:t>
                        </m:r>
                      </m:lim>
                    </m:limLow>
                  </m:fName>
                  <m:e>
                    <m:r>
                      <w:rPr>
                        <w:rFonts w:ascii="Cambria Math" w:hAnsi="Cambria Math"/>
                        <w:sz w:val="24"/>
                        <w:szCs w:val="24"/>
                      </w:rPr>
                      <m:t>P</m:t>
                    </m:r>
                    <m:d>
                      <m:dPr>
                        <m:ctrlPr>
                          <w:rPr>
                            <w:rFonts w:ascii="Cambria Math" w:hAnsi="Cambria Math"/>
                            <w:sz w:val="24"/>
                            <w:szCs w:val="24"/>
                          </w:rPr>
                        </m:ctrlPr>
                      </m:dPr>
                      <m:e>
                        <m:r>
                          <w:rPr>
                            <w:rFonts w:ascii="Cambria Math" w:hAnsi="Cambria Math"/>
                            <w:sz w:val="24"/>
                            <w:szCs w:val="24"/>
                          </w:rPr>
                          <m:t>c</m:t>
                        </m:r>
                      </m:e>
                    </m:d>
                  </m:e>
                </m:func>
                <m:limLow>
                  <m:limLowPr>
                    <m:ctrlPr>
                      <w:rPr>
                        <w:rFonts w:ascii="Cambria Math" w:hAnsi="Cambria Math"/>
                        <w:sz w:val="24"/>
                        <w:szCs w:val="24"/>
                      </w:rPr>
                    </m:ctrlPr>
                  </m:limLowPr>
                  <m:e>
                    <m:nary>
                      <m:naryPr>
                        <m:chr m:val="∏"/>
                        <m:limLoc m:val="undOvr"/>
                        <m:subHide m:val="1"/>
                        <m:supHide m:val="1"/>
                        <m:ctrlPr>
                          <w:rPr>
                            <w:rFonts w:ascii="Cambria Math" w:hAnsi="Cambria Math"/>
                            <w:sz w:val="24"/>
                            <w:szCs w:val="24"/>
                          </w:rPr>
                        </m:ctrlPr>
                      </m:naryPr>
                      <m:sub/>
                      <m:sup/>
                      <m:e>
                        <m:r>
                          <w:rPr>
                            <w:rFonts w:ascii="Cambria Math" w:hAnsi="Cambria Math"/>
                            <w:sz w:val="24"/>
                            <w:szCs w:val="24"/>
                          </w:rPr>
                          <m:t>P</m:t>
                        </m:r>
                        <m:r>
                          <m:rPr>
                            <m:sty m:val="p"/>
                          </m:rP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e>
                  <m:lim>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positions</m:t>
                    </m:r>
                  </m:lim>
                </m:limLow>
                <m:r>
                  <m:rPr>
                    <m:sty m:val="p"/>
                  </m:rPr>
                  <w:rPr>
                    <w:rFonts w:ascii="Cambria Math" w:hAnsi="Cambria Math"/>
                    <w:sz w:val="24"/>
                    <w:szCs w:val="24"/>
                  </w:rPr>
                  <m:t>|</m:t>
                </m:r>
                <m:r>
                  <w:rPr>
                    <w:rFonts w:ascii="Cambria Math" w:hAnsi="Cambria Math"/>
                    <w:sz w:val="24"/>
                    <w:szCs w:val="24"/>
                  </w:rPr>
                  <m:t>c</m:t>
                </m:r>
                <m:r>
                  <m:rPr>
                    <m:sty m:val="p"/>
                  </m:rPr>
                  <w:rPr>
                    <w:rFonts w:ascii="Cambria Math" w:hAnsi="Cambria Math"/>
                    <w:sz w:val="24"/>
                    <w:szCs w:val="24"/>
                  </w:rPr>
                  <m:t>)</m:t>
                </m:r>
              </m:oMath>
            </m:oMathPara>
          </w:p>
        </w:tc>
      </w:tr>
      <w:tr w:rsidR="00365642" w:rsidRPr="00C339E8" w14:paraId="7E866D7B" w14:textId="77777777" w:rsidTr="00687630">
        <w:trPr>
          <w:jc w:val="center"/>
        </w:trPr>
        <w:tc>
          <w:tcPr>
            <w:tcW w:w="4503" w:type="dxa"/>
          </w:tcPr>
          <w:p w14:paraId="666652E1" w14:textId="77777777" w:rsidR="00365642" w:rsidRPr="00C339E8" w:rsidRDefault="00365642" w:rsidP="00687630">
            <w:pPr>
              <w:pStyle w:val="Equations"/>
              <w:ind w:left="0"/>
              <w:jc w:val="center"/>
              <w:rPr>
                <w:i/>
                <w:iCs/>
                <w:szCs w:val="24"/>
              </w:rPr>
            </w:pPr>
            <w:bookmarkStart w:id="94" w:name="_Toc79423966"/>
            <w:bookmarkStart w:id="95" w:name="_Toc79511885"/>
            <w:bookmarkStart w:id="96" w:name="_Toc79596543"/>
            <w:bookmarkStart w:id="97" w:name="_Toc79609245"/>
            <w:r w:rsidRPr="00C339E8">
              <w:rPr>
                <w:i/>
                <w:iCs/>
                <w:szCs w:val="24"/>
              </w:rPr>
              <w:t>Equation 11. Calculating Argmax</w:t>
            </w:r>
            <w:bookmarkEnd w:id="94"/>
            <w:bookmarkEnd w:id="95"/>
            <w:bookmarkEnd w:id="96"/>
            <w:bookmarkEnd w:id="97"/>
          </w:p>
        </w:tc>
      </w:tr>
      <w:tr w:rsidR="00365642" w:rsidRPr="00C339E8" w14:paraId="0A179406" w14:textId="77777777" w:rsidTr="00687630">
        <w:trPr>
          <w:jc w:val="center"/>
        </w:trPr>
        <w:tc>
          <w:tcPr>
            <w:tcW w:w="4503" w:type="dxa"/>
          </w:tcPr>
          <w:p w14:paraId="06230F88" w14:textId="77777777" w:rsidR="00365642" w:rsidRPr="00C339E8" w:rsidRDefault="00365642" w:rsidP="00687630">
            <w:pPr>
              <w:jc w:val="center"/>
              <w:rPr>
                <w:sz w:val="24"/>
                <w:szCs w:val="24"/>
              </w:rPr>
            </w:pPr>
            <w:r w:rsidRPr="00C339E8">
              <w:rPr>
                <w:sz w:val="24"/>
                <w:szCs w:val="24"/>
              </w:rPr>
              <w:fldChar w:fldCharType="begin"/>
            </w:r>
            <w:r w:rsidRPr="00C339E8">
              <w:rPr>
                <w:sz w:val="24"/>
                <w:szCs w:val="24"/>
              </w:rPr>
              <w:instrText xml:space="preserve"> ADDIN ZOTERO_ITEM CSL_CITATION {"citationID":"s1Dzc9Tm","properties":{"formattedCitation":"(Jurafsky &amp; Martin, 2020, p. 58)","plainCitation":"(Jurafsky &amp; Martin, 2020, p. 58)","noteIndex":0},"citationItems":[{"id":155,"uris":["http://zotero.org/users/7682103/items/XY7UEJEM"],"uri":["http://zotero.org/users/7682103/items/XY7UEJEM"],"itemData":{"id":155,"type":"book","edition":"3rd","title":"Speech and Language Processing: An Introduction to Natural Language Processing, Computational Linguistics, and Speech Recognition","URL":"https://web.stanford.edu/~jurafsky/slp3/ed3book_dec302020.pdf","author":[{"family":"Jurafsky","given":"Daniel"},{"family":"Martin","given":"James H."}],"issued":{"date-parts":[["2020"]]}},"locator":"58"}],"schema":"https://github.com/citation-style-language/schema/raw/master/csl-citation.json"} </w:instrText>
            </w:r>
            <w:r w:rsidRPr="00C339E8">
              <w:rPr>
                <w:sz w:val="24"/>
                <w:szCs w:val="24"/>
              </w:rPr>
              <w:fldChar w:fldCharType="separate"/>
            </w:r>
            <w:r w:rsidRPr="00C339E8">
              <w:rPr>
                <w:sz w:val="24"/>
                <w:szCs w:val="24"/>
              </w:rPr>
              <w:t>(Jurafsky &amp; Martin, 2020, p. 58)</w:t>
            </w:r>
            <w:r w:rsidRPr="00C339E8">
              <w:rPr>
                <w:sz w:val="24"/>
                <w:szCs w:val="24"/>
              </w:rPr>
              <w:fldChar w:fldCharType="end"/>
            </w:r>
          </w:p>
        </w:tc>
      </w:tr>
    </w:tbl>
    <w:p w14:paraId="0000015E" w14:textId="77777777" w:rsidR="00FE5824" w:rsidRPr="00C339E8" w:rsidRDefault="003B5699" w:rsidP="00441742">
      <w:pPr>
        <w:ind w:firstLine="720"/>
        <w:rPr>
          <w:rFonts w:cstheme="minorHAnsi"/>
          <w:szCs w:val="24"/>
        </w:rPr>
      </w:pPr>
      <w:r w:rsidRPr="00C339E8">
        <w:rPr>
          <w:rFonts w:cstheme="minorHAnsi"/>
          <w:szCs w:val="24"/>
        </w:rPr>
        <w:t>To apply the formula, it is first necessary to train the model by calculating the probabilities of P(c) and P(</w:t>
      </w:r>
      <m:oMath>
        <m:sSub>
          <m:sSubPr>
            <m:ctrlPr>
              <w:rPr>
                <w:rFonts w:ascii="Cambria Math" w:eastAsia="Cambria Math" w:hAnsi="Cambria Math" w:cstheme="minorHAnsi"/>
                <w:szCs w:val="24"/>
              </w:rPr>
            </m:ctrlPr>
          </m:sSubPr>
          <m:e>
            <m:r>
              <w:rPr>
                <w:rFonts w:ascii="Cambria Math" w:eastAsia="Cambria Math" w:hAnsi="Cambria Math" w:cstheme="minorHAnsi"/>
                <w:szCs w:val="24"/>
              </w:rPr>
              <m:t>f</m:t>
            </m:r>
          </m:e>
          <m:sub>
            <m:r>
              <w:rPr>
                <w:rFonts w:ascii="Cambria Math" w:eastAsia="Cambria Math" w:hAnsi="Cambria Math" w:cstheme="minorHAnsi"/>
                <w:szCs w:val="24"/>
              </w:rPr>
              <m:t>i</m:t>
            </m:r>
          </m:sub>
        </m:sSub>
      </m:oMath>
      <w:r w:rsidRPr="00C339E8">
        <w:rPr>
          <w:rFonts w:cstheme="minorHAnsi"/>
          <w:szCs w:val="24"/>
        </w:rPr>
        <w:t xml:space="preserve">|c). This is done by using the frequencies in the data to ascertain the MLE as presented in equation 12. </w:t>
      </w:r>
    </w:p>
    <w:tbl>
      <w:tblPr>
        <w:tblStyle w:val="Tabellenraster"/>
        <w:tblW w:w="0" w:type="auto"/>
        <w:jc w:val="center"/>
        <w:tblBorders>
          <w:insideH w:val="none" w:sz="0" w:space="0" w:color="auto"/>
        </w:tblBorders>
        <w:tblLook w:val="04A0" w:firstRow="1" w:lastRow="0" w:firstColumn="1" w:lastColumn="0" w:noHBand="0" w:noVBand="1"/>
      </w:tblPr>
      <w:tblGrid>
        <w:gridCol w:w="4207"/>
      </w:tblGrid>
      <w:tr w:rsidR="00365642" w:rsidRPr="00C339E8" w14:paraId="4DEA317D" w14:textId="77777777" w:rsidTr="00687630">
        <w:trPr>
          <w:jc w:val="center"/>
        </w:trPr>
        <w:tc>
          <w:tcPr>
            <w:tcW w:w="4207" w:type="dxa"/>
          </w:tcPr>
          <w:p w14:paraId="50043ECD" w14:textId="77777777" w:rsidR="00365642" w:rsidRPr="00C339E8" w:rsidRDefault="00365642" w:rsidP="00687630">
            <w:pPr>
              <w:pStyle w:val="Sub-chapters"/>
              <w:jc w:val="center"/>
              <w:rPr>
                <w:sz w:val="24"/>
                <w:szCs w:val="24"/>
              </w:rPr>
            </w:pPr>
            <m:oMathPara>
              <m:oMath>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P</m:t>
                        </m:r>
                      </m:e>
                    </m:acc>
                  </m:e>
                  <m:sub>
                    <m:r>
                      <m:rPr>
                        <m:sty m:val="p"/>
                      </m:rPr>
                      <w:rPr>
                        <w:rFonts w:ascii="Cambria Math" w:hAnsi="Cambria Math"/>
                        <w:sz w:val="24"/>
                        <w:szCs w:val="24"/>
                      </w:rPr>
                      <m:t>(</m:t>
                    </m:r>
                    <m:r>
                      <w:rPr>
                        <w:rFonts w:ascii="Cambria Math" w:hAnsi="Cambria Math"/>
                        <w:sz w:val="24"/>
                        <w:szCs w:val="24"/>
                      </w:rPr>
                      <m:t>c</m:t>
                    </m:r>
                    <m:r>
                      <m:rPr>
                        <m:sty m:val="p"/>
                      </m:rPr>
                      <w:rPr>
                        <w:rFonts w:ascii="Cambria Math" w:hAnsi="Cambria Math"/>
                        <w:sz w:val="24"/>
                        <w:szCs w:val="24"/>
                      </w:rPr>
                      <m:t>)</m:t>
                    </m:r>
                  </m:sub>
                </m:sSub>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c</m:t>
                        </m:r>
                      </m:sub>
                    </m:sSub>
                  </m:num>
                  <m:den>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doc</m:t>
                        </m:r>
                      </m:sub>
                    </m:sSub>
                  </m:den>
                </m:f>
              </m:oMath>
            </m:oMathPara>
          </w:p>
        </w:tc>
      </w:tr>
      <w:tr w:rsidR="00365642" w:rsidRPr="00C339E8" w14:paraId="46AFAEF3" w14:textId="77777777" w:rsidTr="00687630">
        <w:trPr>
          <w:jc w:val="center"/>
        </w:trPr>
        <w:tc>
          <w:tcPr>
            <w:tcW w:w="4207" w:type="dxa"/>
          </w:tcPr>
          <w:p w14:paraId="2C795B48" w14:textId="77777777" w:rsidR="00365642" w:rsidRPr="00C339E8" w:rsidRDefault="00365642" w:rsidP="00687630">
            <w:pPr>
              <w:pStyle w:val="Equations"/>
              <w:ind w:left="0"/>
              <w:jc w:val="center"/>
              <w:rPr>
                <w:i/>
                <w:iCs/>
                <w:szCs w:val="24"/>
              </w:rPr>
            </w:pPr>
            <w:bookmarkStart w:id="98" w:name="_Toc79423967"/>
            <w:bookmarkStart w:id="99" w:name="_Toc79511886"/>
            <w:bookmarkStart w:id="100" w:name="_Toc79596544"/>
            <w:bookmarkStart w:id="101" w:name="_Toc79609246"/>
            <w:r w:rsidRPr="00C339E8">
              <w:rPr>
                <w:i/>
                <w:iCs/>
                <w:szCs w:val="24"/>
              </w:rPr>
              <w:t>Equation 12. MLE</w:t>
            </w:r>
            <w:bookmarkEnd w:id="98"/>
            <w:bookmarkEnd w:id="99"/>
            <w:bookmarkEnd w:id="100"/>
            <w:bookmarkEnd w:id="101"/>
          </w:p>
        </w:tc>
      </w:tr>
      <w:tr w:rsidR="00365642" w:rsidRPr="00C339E8" w14:paraId="515503FE" w14:textId="77777777" w:rsidTr="00687630">
        <w:trPr>
          <w:jc w:val="center"/>
        </w:trPr>
        <w:tc>
          <w:tcPr>
            <w:tcW w:w="4207" w:type="dxa"/>
          </w:tcPr>
          <w:p w14:paraId="5CD7794A" w14:textId="77777777" w:rsidR="00365642" w:rsidRPr="00C339E8" w:rsidRDefault="00365642" w:rsidP="00687630">
            <w:pPr>
              <w:jc w:val="center"/>
              <w:rPr>
                <w:sz w:val="24"/>
                <w:szCs w:val="24"/>
              </w:rPr>
            </w:pPr>
            <w:r w:rsidRPr="00C339E8">
              <w:rPr>
                <w:sz w:val="24"/>
                <w:szCs w:val="24"/>
              </w:rPr>
              <w:fldChar w:fldCharType="begin"/>
            </w:r>
            <w:r w:rsidRPr="00C339E8">
              <w:rPr>
                <w:sz w:val="24"/>
                <w:szCs w:val="24"/>
              </w:rPr>
              <w:instrText xml:space="preserve"> ADDIN ZOTERO_ITEM CSL_CITATION {"citationID":"H4Xg98sp","properties":{"formattedCitation":"(Jurafsky &amp; Martin, 2020, p. 58)","plainCitation":"(Jurafsky &amp; Martin, 2020, p. 58)","dontUpdate":true,"noteIndex":0},"citationItems":[{"id":155,"uris":["http://zotero.org/users/7682103/items/XY7UEJEM"],"uri":["http://zotero.org/users/7682103/items/XY7UEJEM"],"itemData":{"id":155,"type":"book","edition":"3rd","title":"Speech and Language Processing: An Introduction to Natural Language Processing, Computational Linguistics, and Speech Recognition","URL":"https://web.stanford.edu/~jurafsky/slp3/ed3book_dec302020.pdf","author":[{"family":"Jurafsky","given":"Daniel"},{"family":"Martin","given":"James H."}],"issued":{"date-parts":[["2020"]]}},"locator":"58"}],"schema":"https://github.com/citation-style-language/schema/raw/master/csl-citation.json"} </w:instrText>
            </w:r>
            <w:r w:rsidRPr="00C339E8">
              <w:rPr>
                <w:sz w:val="24"/>
                <w:szCs w:val="24"/>
              </w:rPr>
              <w:fldChar w:fldCharType="separate"/>
            </w:r>
            <w:r w:rsidRPr="00C339E8">
              <w:rPr>
                <w:sz w:val="24"/>
                <w:szCs w:val="24"/>
              </w:rPr>
              <w:t>(Jurafsky &amp; Martin, 2020, p. 59)</w:t>
            </w:r>
            <w:r w:rsidRPr="00C339E8">
              <w:rPr>
                <w:sz w:val="24"/>
                <w:szCs w:val="24"/>
              </w:rPr>
              <w:fldChar w:fldCharType="end"/>
            </w:r>
          </w:p>
        </w:tc>
      </w:tr>
    </w:tbl>
    <w:p w14:paraId="00000162" w14:textId="77777777" w:rsidR="00FE5824" w:rsidRPr="00C339E8" w:rsidRDefault="00FE5824">
      <w:pPr>
        <w:pBdr>
          <w:top w:val="nil"/>
          <w:left w:val="nil"/>
          <w:bottom w:val="nil"/>
          <w:right w:val="nil"/>
          <w:between w:val="nil"/>
        </w:pBdr>
        <w:rPr>
          <w:rFonts w:eastAsia="Georgia" w:cstheme="minorHAnsi"/>
          <w:color w:val="000000"/>
          <w:szCs w:val="24"/>
        </w:rPr>
      </w:pPr>
    </w:p>
    <w:p w14:paraId="00000164" w14:textId="317393A5" w:rsidR="00FE5824" w:rsidRPr="00C339E8" w:rsidRDefault="003B5699" w:rsidP="00C4600D">
      <w:pPr>
        <w:rPr>
          <w:rFonts w:cstheme="minorHAnsi"/>
          <w:szCs w:val="24"/>
        </w:rPr>
      </w:pPr>
      <w:r w:rsidRPr="00C339E8">
        <w:rPr>
          <w:rFonts w:cstheme="minorHAnsi"/>
          <w:szCs w:val="24"/>
        </w:rPr>
        <w:t>This states that for a given number of documents, how many times does a given class occur within this document. Finally, to compute P(</w:t>
      </w:r>
      <m:oMath>
        <m:sSub>
          <m:sSubPr>
            <m:ctrlPr>
              <w:rPr>
                <w:rFonts w:ascii="Cambria Math" w:eastAsia="Cambria Math" w:hAnsi="Cambria Math" w:cstheme="minorHAnsi"/>
                <w:szCs w:val="24"/>
              </w:rPr>
            </m:ctrlPr>
          </m:sSubPr>
          <m:e>
            <m:r>
              <w:rPr>
                <w:rFonts w:ascii="Cambria Math" w:eastAsia="Cambria Math" w:hAnsi="Cambria Math" w:cstheme="minorHAnsi"/>
                <w:szCs w:val="24"/>
              </w:rPr>
              <m:t>f</m:t>
            </m:r>
          </m:e>
          <m:sub>
            <m:r>
              <w:rPr>
                <w:rFonts w:ascii="Cambria Math" w:eastAsia="Cambria Math" w:hAnsi="Cambria Math" w:cstheme="minorHAnsi"/>
                <w:szCs w:val="24"/>
              </w:rPr>
              <m:t>i</m:t>
            </m:r>
          </m:sub>
        </m:sSub>
      </m:oMath>
      <w:r w:rsidRPr="00C339E8">
        <w:rPr>
          <w:rFonts w:cstheme="minorHAnsi"/>
          <w:szCs w:val="24"/>
        </w:rPr>
        <w:t>|c) as P(</w:t>
      </w:r>
      <m:oMath>
        <m:sSub>
          <m:sSubPr>
            <m:ctrlPr>
              <w:rPr>
                <w:rFonts w:ascii="Cambria Math" w:eastAsia="Cambria Math" w:hAnsi="Cambria Math" w:cstheme="minorHAnsi"/>
                <w:szCs w:val="24"/>
              </w:rPr>
            </m:ctrlPr>
          </m:sSubPr>
          <m:e>
            <m:r>
              <w:rPr>
                <w:rFonts w:ascii="Cambria Math" w:eastAsia="Cambria Math" w:hAnsi="Cambria Math" w:cstheme="minorHAnsi"/>
                <w:szCs w:val="24"/>
              </w:rPr>
              <m:t>w</m:t>
            </m:r>
          </m:e>
          <m:sub>
            <m:r>
              <w:rPr>
                <w:rFonts w:ascii="Cambria Math" w:eastAsia="Cambria Math" w:hAnsi="Cambria Math" w:cstheme="minorHAnsi"/>
                <w:szCs w:val="24"/>
              </w:rPr>
              <m:t>i</m:t>
            </m:r>
          </m:sub>
        </m:sSub>
      </m:oMath>
      <w:r w:rsidRPr="00C339E8">
        <w:rPr>
          <w:rFonts w:cstheme="minorHAnsi"/>
          <w:szCs w:val="24"/>
        </w:rPr>
        <w:t xml:space="preserve">|c), the frequency of a </w:t>
      </w:r>
      <w:sdt>
        <w:sdtPr>
          <w:rPr>
            <w:rFonts w:cstheme="minorHAnsi"/>
            <w:szCs w:val="24"/>
          </w:rPr>
          <w:tag w:val="goog_rdk_152"/>
          <w:id w:val="1932776944"/>
        </w:sdtPr>
        <w:sdtEndPr/>
        <w:sdtContent/>
      </w:sdt>
      <w:r w:rsidRPr="00C339E8">
        <w:rPr>
          <w:rFonts w:cstheme="minorHAnsi"/>
          <w:szCs w:val="24"/>
        </w:rPr>
        <w:t>give</w:t>
      </w:r>
      <w:r w:rsidR="00C4600D" w:rsidRPr="00C339E8">
        <w:rPr>
          <w:rFonts w:cstheme="minorHAnsi"/>
          <w:szCs w:val="24"/>
        </w:rPr>
        <w:t>n</w:t>
      </w:r>
      <w:r w:rsidRPr="00C339E8">
        <w:rPr>
          <w:rFonts w:cstheme="minorHAnsi"/>
          <w:szCs w:val="24"/>
        </w:rPr>
        <w:t xml:space="preserve"> word occurring within a given class</w:t>
      </w:r>
      <w:sdt>
        <w:sdtPr>
          <w:rPr>
            <w:rFonts w:cstheme="minorHAnsi"/>
            <w:szCs w:val="24"/>
          </w:rPr>
          <w:tag w:val="goog_rdk_153"/>
          <w:id w:val="-475146270"/>
        </w:sdtPr>
        <w:sdtEndPr/>
        <w:sdtContent/>
      </w:sdt>
      <w:r w:rsidR="00C4600D" w:rsidRPr="00C339E8">
        <w:rPr>
          <w:rFonts w:cstheme="minorHAnsi"/>
          <w:szCs w:val="24"/>
        </w:rPr>
        <w:t xml:space="preserve"> </w:t>
      </w:r>
      <w:r w:rsidRPr="00C339E8">
        <w:rPr>
          <w:rFonts w:cstheme="minorHAnsi"/>
          <w:szCs w:val="24"/>
        </w:rPr>
        <w:t>is calculated, then divided by</w:t>
      </w:r>
      <w:sdt>
        <w:sdtPr>
          <w:rPr>
            <w:rFonts w:cstheme="minorHAnsi"/>
            <w:szCs w:val="24"/>
          </w:rPr>
          <w:tag w:val="goog_rdk_154"/>
          <w:id w:val="1371348789"/>
        </w:sdtPr>
        <w:sdtEndPr/>
        <w:sdtContent/>
      </w:sdt>
      <w:r w:rsidR="00C4600D" w:rsidRPr="00C339E8">
        <w:rPr>
          <w:rFonts w:cstheme="minorHAnsi"/>
          <w:szCs w:val="24"/>
        </w:rPr>
        <w:t xml:space="preserve"> the s</w:t>
      </w:r>
      <w:r w:rsidRPr="00C339E8">
        <w:rPr>
          <w:rFonts w:cstheme="minorHAnsi"/>
          <w:szCs w:val="24"/>
        </w:rPr>
        <w:t>um of how often words within a given class occur as presented in equation 13.</w:t>
      </w:r>
    </w:p>
    <w:tbl>
      <w:tblPr>
        <w:tblStyle w:val="Tabellenraster"/>
        <w:tblW w:w="5325" w:type="dxa"/>
        <w:jc w:val="center"/>
        <w:tblBorders>
          <w:insideH w:val="none" w:sz="0" w:space="0" w:color="auto"/>
        </w:tblBorders>
        <w:tblLook w:val="04A0" w:firstRow="1" w:lastRow="0" w:firstColumn="1" w:lastColumn="0" w:noHBand="0" w:noVBand="1"/>
      </w:tblPr>
      <w:tblGrid>
        <w:gridCol w:w="5325"/>
      </w:tblGrid>
      <w:tr w:rsidR="00365642" w:rsidRPr="00C339E8" w14:paraId="0D36C806" w14:textId="77777777" w:rsidTr="00687630">
        <w:trPr>
          <w:jc w:val="center"/>
        </w:trPr>
        <w:tc>
          <w:tcPr>
            <w:tcW w:w="5325" w:type="dxa"/>
          </w:tcPr>
          <w:p w14:paraId="6A6A5B20" w14:textId="77777777" w:rsidR="00365642" w:rsidRPr="00C339E8" w:rsidRDefault="00365642" w:rsidP="00687630">
            <w:pPr>
              <w:pStyle w:val="Sub-chapters"/>
              <w:jc w:val="center"/>
              <w:rPr>
                <w:sz w:val="24"/>
                <w:szCs w:val="24"/>
              </w:rPr>
            </w:pPr>
            <m:oMathPara>
              <m:oMathParaPr>
                <m:jc m:val="center"/>
              </m:oMathParaPr>
              <m:oMath>
                <m:acc>
                  <m:accPr>
                    <m:ctrlPr>
                      <w:rPr>
                        <w:rFonts w:ascii="Cambria Math" w:hAnsi="Cambria Math"/>
                        <w:sz w:val="24"/>
                        <w:szCs w:val="24"/>
                      </w:rPr>
                    </m:ctrlPr>
                  </m:accPr>
                  <m:e>
                    <m:r>
                      <w:rPr>
                        <w:rFonts w:ascii="Cambria Math" w:hAnsi="Cambria Math"/>
                        <w:sz w:val="24"/>
                        <w:szCs w:val="24"/>
                      </w:rPr>
                      <m:t>P</m:t>
                    </m:r>
                  </m:e>
                </m:acc>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e>
                  <m:e>
                    <m:r>
                      <w:rPr>
                        <w:rFonts w:ascii="Cambria Math" w:hAnsi="Cambria Math"/>
                        <w:sz w:val="24"/>
                        <w:szCs w:val="24"/>
                      </w:rPr>
                      <m:t>c</m:t>
                    </m:r>
                  </m:e>
                </m:d>
                <m:r>
                  <m:rPr>
                    <m:sty m:val="p"/>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count</m:t>
                    </m:r>
                    <m:r>
                      <m:rPr>
                        <m:sty m:val="p"/>
                      </m:rPr>
                      <w:rPr>
                        <w:rFonts w:ascii="Cambria Math" w:hAnsi="Cambria Math"/>
                        <w:sz w:val="24"/>
                        <w:szCs w:val="24"/>
                      </w:rPr>
                      <m:t xml:space="preserve"> (</m:t>
                    </m:r>
                    <m:r>
                      <w:rPr>
                        <w:rFonts w:ascii="Cambria Math" w:hAnsi="Cambria Math"/>
                        <w:sz w:val="24"/>
                        <w:szCs w:val="24"/>
                      </w:rPr>
                      <m:t>wi</m:t>
                    </m:r>
                    <m:r>
                      <m:rPr>
                        <m:sty m:val="p"/>
                      </m:rPr>
                      <w:rPr>
                        <w:rFonts w:ascii="Cambria Math" w:hAnsi="Cambria Math"/>
                        <w:sz w:val="24"/>
                        <w:szCs w:val="24"/>
                      </w:rPr>
                      <m:t>,</m:t>
                    </m:r>
                    <m:r>
                      <w:rPr>
                        <w:rFonts w:ascii="Cambria Math" w:hAnsi="Cambria Math"/>
                        <w:sz w:val="24"/>
                        <w:szCs w:val="24"/>
                      </w:rPr>
                      <m:t>c</m:t>
                    </m:r>
                    <m:r>
                      <m:rPr>
                        <m:sty m:val="p"/>
                      </m:rPr>
                      <w:rPr>
                        <w:rFonts w:ascii="Cambria Math" w:hAnsi="Cambria Math"/>
                        <w:sz w:val="24"/>
                        <w:szCs w:val="24"/>
                      </w:rPr>
                      <m:t>)</m:t>
                    </m:r>
                  </m:num>
                  <m:den>
                    <m:nary>
                      <m:naryPr>
                        <m:chr m:val="∑"/>
                        <m:limLoc m:val="subSup"/>
                        <m:supHide m:val="1"/>
                        <m:ctrlPr>
                          <w:rPr>
                            <w:rFonts w:ascii="Cambria Math" w:hAnsi="Cambria Math"/>
                            <w:sz w:val="24"/>
                            <w:szCs w:val="24"/>
                          </w:rPr>
                        </m:ctrlPr>
                      </m:naryPr>
                      <m:sub>
                        <m: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V</m:t>
                        </m:r>
                      </m:sub>
                      <m:sup/>
                      <m:e>
                        <m:r>
                          <w:rPr>
                            <w:rFonts w:ascii="Cambria Math" w:hAnsi="Cambria Math"/>
                            <w:sz w:val="24"/>
                            <w:szCs w:val="24"/>
                          </w:rPr>
                          <m:t>count</m:t>
                        </m:r>
                        <m:r>
                          <m:rPr>
                            <m:sty m:val="p"/>
                          </m:rPr>
                          <w:rPr>
                            <w:rFonts w:ascii="Cambria Math" w:hAnsi="Cambria Math"/>
                            <w:sz w:val="24"/>
                            <w:szCs w:val="24"/>
                          </w:rPr>
                          <m:t>(</m:t>
                        </m:r>
                        <m: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c</m:t>
                        </m:r>
                        <m:r>
                          <m:rPr>
                            <m:sty m:val="p"/>
                          </m:rPr>
                          <w:rPr>
                            <w:rFonts w:ascii="Cambria Math" w:hAnsi="Cambria Math"/>
                            <w:sz w:val="24"/>
                            <w:szCs w:val="24"/>
                          </w:rPr>
                          <m:t>)</m:t>
                        </m:r>
                      </m:e>
                    </m:nary>
                  </m:den>
                </m:f>
              </m:oMath>
            </m:oMathPara>
          </w:p>
        </w:tc>
      </w:tr>
      <w:tr w:rsidR="00365642" w:rsidRPr="00C339E8" w14:paraId="7E970EC4" w14:textId="77777777" w:rsidTr="00687630">
        <w:trPr>
          <w:jc w:val="center"/>
        </w:trPr>
        <w:tc>
          <w:tcPr>
            <w:tcW w:w="5325" w:type="dxa"/>
          </w:tcPr>
          <w:p w14:paraId="09A44927" w14:textId="77777777" w:rsidR="00365642" w:rsidRPr="00C339E8" w:rsidRDefault="00365642" w:rsidP="00687630">
            <w:pPr>
              <w:pStyle w:val="Equations"/>
              <w:ind w:left="0"/>
              <w:jc w:val="center"/>
              <w:rPr>
                <w:i/>
                <w:iCs/>
                <w:szCs w:val="24"/>
              </w:rPr>
            </w:pPr>
            <w:bookmarkStart w:id="102" w:name="_Toc79423968"/>
            <w:bookmarkStart w:id="103" w:name="_Toc79511887"/>
            <w:bookmarkStart w:id="104" w:name="_Toc79596545"/>
            <w:bookmarkStart w:id="105" w:name="_Toc79609247"/>
            <w:r w:rsidRPr="00C339E8">
              <w:rPr>
                <w:i/>
                <w:iCs/>
                <w:szCs w:val="24"/>
              </w:rPr>
              <w:t>Equation 13. Calculating Prior</w:t>
            </w:r>
            <w:bookmarkEnd w:id="102"/>
            <w:r w:rsidRPr="00C339E8">
              <w:rPr>
                <w:i/>
                <w:iCs/>
                <w:szCs w:val="24"/>
              </w:rPr>
              <w:t xml:space="preserve"> Probability</w:t>
            </w:r>
            <w:bookmarkEnd w:id="103"/>
            <w:bookmarkEnd w:id="104"/>
            <w:bookmarkEnd w:id="105"/>
          </w:p>
        </w:tc>
      </w:tr>
      <w:tr w:rsidR="00365642" w:rsidRPr="00C339E8" w14:paraId="20F5183C" w14:textId="77777777" w:rsidTr="00687630">
        <w:trPr>
          <w:jc w:val="center"/>
        </w:trPr>
        <w:tc>
          <w:tcPr>
            <w:tcW w:w="5325" w:type="dxa"/>
          </w:tcPr>
          <w:p w14:paraId="041E7EDA" w14:textId="77777777" w:rsidR="00365642" w:rsidRPr="00C339E8" w:rsidRDefault="00365642" w:rsidP="00687630">
            <w:pPr>
              <w:jc w:val="center"/>
              <w:rPr>
                <w:sz w:val="24"/>
                <w:szCs w:val="24"/>
              </w:rPr>
            </w:pPr>
            <w:r w:rsidRPr="00C339E8">
              <w:rPr>
                <w:sz w:val="24"/>
                <w:szCs w:val="24"/>
              </w:rPr>
              <w:fldChar w:fldCharType="begin"/>
            </w:r>
            <w:r w:rsidRPr="00C339E8">
              <w:rPr>
                <w:sz w:val="24"/>
                <w:szCs w:val="24"/>
              </w:rPr>
              <w:instrText xml:space="preserve"> ADDIN ZOTERO_ITEM CSL_CITATION {"citationID":"yCS7vLxd","properties":{"formattedCitation":"(Jurafsky &amp; Martin, 2020, p. 58)","plainCitation":"(Jurafsky &amp; Martin, 2020, p. 58)","dontUpdate":true,"noteIndex":0},"citationItems":[{"id":155,"uris":["http://zotero.org/users/7682103/items/XY7UEJEM"],"uri":["http://zotero.org/users/7682103/items/XY7UEJEM"],"itemData":{"id":155,"type":"book","edition":"3rd","title":"Speech and Language Processing: An Introduction to Natural Language Processing, Computational Linguistics, and Speech Recognition","URL":"https://web.stanford.edu/~jurafsky/slp3/ed3book_dec302020.pdf","author":[{"family":"Jurafsky","given":"Daniel"},{"family":"Martin","given":"James H."}],"issued":{"date-parts":[["2020"]]}},"locator":"58"}],"schema":"https://github.com/citation-style-language/schema/raw/master/csl-citation.json"} </w:instrText>
            </w:r>
            <w:r w:rsidRPr="00C339E8">
              <w:rPr>
                <w:sz w:val="24"/>
                <w:szCs w:val="24"/>
              </w:rPr>
              <w:fldChar w:fldCharType="separate"/>
            </w:r>
            <w:r w:rsidRPr="00C339E8">
              <w:rPr>
                <w:sz w:val="24"/>
                <w:szCs w:val="24"/>
              </w:rPr>
              <w:t>(Jurafsky &amp; Martin, 2020, p. 59)</w:t>
            </w:r>
            <w:r w:rsidRPr="00C339E8">
              <w:rPr>
                <w:sz w:val="24"/>
                <w:szCs w:val="24"/>
              </w:rPr>
              <w:fldChar w:fldCharType="end"/>
            </w:r>
          </w:p>
        </w:tc>
      </w:tr>
    </w:tbl>
    <w:p w14:paraId="00000168" w14:textId="77777777" w:rsidR="00FE5824" w:rsidRPr="00C339E8" w:rsidRDefault="00FE5824">
      <w:pPr>
        <w:keepNext/>
        <w:keepLines/>
        <w:pBdr>
          <w:top w:val="nil"/>
          <w:left w:val="nil"/>
          <w:bottom w:val="nil"/>
          <w:right w:val="nil"/>
          <w:between w:val="nil"/>
        </w:pBdr>
        <w:spacing w:before="40"/>
        <w:ind w:firstLine="0"/>
        <w:rPr>
          <w:rFonts w:eastAsia="Georgia" w:cstheme="minorHAnsi"/>
          <w:color w:val="272727"/>
          <w:szCs w:val="24"/>
        </w:rPr>
      </w:pPr>
    </w:p>
    <w:p w14:paraId="542486CF" w14:textId="7CD15FB5" w:rsidR="00C4600D" w:rsidRPr="007C51A4" w:rsidRDefault="003B5699" w:rsidP="007C51A4">
      <w:pPr>
        <w:rPr>
          <w:rFonts w:cstheme="minorHAnsi"/>
          <w:szCs w:val="24"/>
        </w:rPr>
      </w:pPr>
      <w:r w:rsidRPr="00C339E8">
        <w:rPr>
          <w:rFonts w:cstheme="minorHAnsi"/>
          <w:szCs w:val="24"/>
        </w:rPr>
        <w:t>The problem here comes when a given word does not occur within a certain class, this means that the effective frequency is zero. To remedy this problem, a smoothing algorithm must be applied. There are many methods to choose from such as La-Place, Good Turing, held-out, etc. (Jurafsky &amp; Martin, 2020). However, the one used in this paper is based on that of Ng (1997):</w:t>
      </w:r>
    </w:p>
    <w:tbl>
      <w:tblPr>
        <w:tblStyle w:val="Tabellenraster"/>
        <w:tblpPr w:leftFromText="141" w:rightFromText="141" w:vertAnchor="text" w:horzAnchor="page" w:tblpX="3886" w:tblpY="-63"/>
        <w:tblW w:w="0" w:type="auto"/>
        <w:tblBorders>
          <w:insideH w:val="none" w:sz="0" w:space="0" w:color="auto"/>
        </w:tblBorders>
        <w:tblLook w:val="04A0" w:firstRow="1" w:lastRow="0" w:firstColumn="1" w:lastColumn="0" w:noHBand="0" w:noVBand="1"/>
      </w:tblPr>
      <w:tblGrid>
        <w:gridCol w:w="3969"/>
      </w:tblGrid>
      <w:tr w:rsidR="007C51A4" w:rsidRPr="00C339E8" w14:paraId="401D1B0E" w14:textId="77777777" w:rsidTr="007C51A4">
        <w:tc>
          <w:tcPr>
            <w:tcW w:w="3969" w:type="dxa"/>
          </w:tcPr>
          <w:p w14:paraId="1E9B1FBB" w14:textId="77777777" w:rsidR="007C51A4" w:rsidRPr="00C339E8" w:rsidRDefault="007C51A4" w:rsidP="007C51A4">
            <w:pPr>
              <w:pStyle w:val="Sub-chapters"/>
              <w:jc w:val="center"/>
              <w:rPr>
                <w:sz w:val="24"/>
                <w:szCs w:val="24"/>
              </w:rPr>
            </w:pPr>
            <m:oMathPara>
              <m:oMath>
                <m:r>
                  <w:rPr>
                    <w:rFonts w:ascii="Cambria Math" w:hAnsi="Cambria Math"/>
                    <w:sz w:val="24"/>
                    <w:szCs w:val="24"/>
                  </w:rPr>
                  <m:t>P</m:t>
                </m:r>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n</m:t>
                    </m:r>
                  </m:sub>
                </m:sSub>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C</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n</m:t>
                        </m:r>
                      </m:sub>
                    </m:sSub>
                    <m:r>
                      <m:rPr>
                        <m:sty m:val="p"/>
                      </m:rPr>
                      <w:rPr>
                        <w:rFonts w:ascii="Cambria Math" w:hAnsi="Cambria Math"/>
                        <w:sz w:val="24"/>
                        <w:szCs w:val="24"/>
                      </w:rPr>
                      <m:t>)</m:t>
                    </m:r>
                  </m:num>
                  <m:den>
                    <m:sSup>
                      <m:sSupPr>
                        <m:ctrlPr>
                          <w:rPr>
                            <w:rFonts w:ascii="Cambria Math" w:hAnsi="Cambria Math"/>
                            <w:sz w:val="24"/>
                            <w:szCs w:val="24"/>
                          </w:rPr>
                        </m:ctrlPr>
                      </m:sSupPr>
                      <m:e>
                        <m:r>
                          <w:rPr>
                            <w:rFonts w:ascii="Cambria Math" w:hAnsi="Cambria Math"/>
                            <w:sz w:val="24"/>
                            <w:szCs w:val="24"/>
                          </w:rPr>
                          <m:t>N</m:t>
                        </m:r>
                      </m:e>
                      <m:sup>
                        <m:r>
                          <m:rPr>
                            <m:sty m:val="p"/>
                          </m:rPr>
                          <w:rPr>
                            <w:rFonts w:ascii="Cambria Math" w:hAnsi="Cambria Math"/>
                            <w:sz w:val="24"/>
                            <w:szCs w:val="24"/>
                          </w:rPr>
                          <m:t>2</m:t>
                        </m:r>
                      </m:sup>
                    </m:sSup>
                  </m:den>
                </m:f>
              </m:oMath>
            </m:oMathPara>
          </w:p>
        </w:tc>
      </w:tr>
      <w:tr w:rsidR="007C51A4" w:rsidRPr="00C339E8" w14:paraId="20C66D99" w14:textId="77777777" w:rsidTr="007C51A4">
        <w:tc>
          <w:tcPr>
            <w:tcW w:w="3969" w:type="dxa"/>
          </w:tcPr>
          <w:p w14:paraId="37A3C4EC" w14:textId="77777777" w:rsidR="007C51A4" w:rsidRPr="00C339E8" w:rsidRDefault="007C51A4" w:rsidP="007C51A4">
            <w:pPr>
              <w:pStyle w:val="Equations"/>
              <w:ind w:left="0"/>
              <w:jc w:val="center"/>
              <w:rPr>
                <w:i/>
                <w:iCs/>
                <w:szCs w:val="24"/>
              </w:rPr>
            </w:pPr>
            <w:bookmarkStart w:id="106" w:name="_Toc79423969"/>
            <w:bookmarkStart w:id="107" w:name="_Toc79511888"/>
            <w:bookmarkStart w:id="108" w:name="_Toc79596546"/>
            <w:bookmarkStart w:id="109" w:name="_Toc79609248"/>
            <w:r w:rsidRPr="00C339E8">
              <w:rPr>
                <w:i/>
                <w:iCs/>
                <w:szCs w:val="24"/>
              </w:rPr>
              <w:t>Equation 13. Ng Smoothing</w:t>
            </w:r>
            <w:bookmarkEnd w:id="106"/>
            <w:bookmarkEnd w:id="107"/>
            <w:bookmarkEnd w:id="108"/>
            <w:bookmarkEnd w:id="109"/>
          </w:p>
        </w:tc>
      </w:tr>
    </w:tbl>
    <w:p w14:paraId="74CC174E" w14:textId="77777777" w:rsidR="007C51A4" w:rsidRDefault="007C51A4" w:rsidP="007C51A4">
      <w:pPr>
        <w:ind w:firstLine="0"/>
        <w:rPr>
          <w:rFonts w:cstheme="minorHAnsi"/>
          <w:szCs w:val="24"/>
        </w:rPr>
      </w:pPr>
    </w:p>
    <w:p w14:paraId="272D81FC" w14:textId="77777777" w:rsidR="007C51A4" w:rsidRDefault="007C51A4" w:rsidP="007C51A4">
      <w:pPr>
        <w:ind w:firstLine="0"/>
        <w:rPr>
          <w:rFonts w:cstheme="minorHAnsi"/>
          <w:szCs w:val="24"/>
        </w:rPr>
      </w:pPr>
    </w:p>
    <w:p w14:paraId="0C14C25F" w14:textId="14FA0C5C" w:rsidR="00AC5BA2" w:rsidRPr="00441742" w:rsidRDefault="003B5699" w:rsidP="00441742">
      <w:pPr>
        <w:ind w:firstLine="0"/>
        <w:rPr>
          <w:rFonts w:cstheme="minorHAnsi"/>
          <w:szCs w:val="24"/>
        </w:rPr>
      </w:pPr>
      <w:r w:rsidRPr="00C339E8">
        <w:rPr>
          <w:rFonts w:cstheme="minorHAnsi"/>
          <w:szCs w:val="24"/>
        </w:rPr>
        <w:t xml:space="preserve">With all other parameters being equal, </w:t>
      </w:r>
      <w:r w:rsidRPr="00C339E8">
        <w:rPr>
          <w:rFonts w:cstheme="minorHAnsi"/>
          <w:i/>
          <w:szCs w:val="24"/>
        </w:rPr>
        <w:t>N</w:t>
      </w:r>
      <w:r w:rsidRPr="00C339E8">
        <w:rPr>
          <w:rFonts w:cstheme="minorHAnsi"/>
          <w:szCs w:val="24"/>
        </w:rPr>
        <w:t xml:space="preserve"> here represents the amount of training data from a given corpus, the amount of which must be squared. </w:t>
      </w:r>
      <w:bookmarkStart w:id="110" w:name="_Toc79519195"/>
      <w:bookmarkStart w:id="111" w:name="_Toc79483024"/>
    </w:p>
    <w:p w14:paraId="342DDCEE" w14:textId="11B590DB" w:rsidR="00262A24" w:rsidRPr="007C51A4" w:rsidRDefault="00262A24" w:rsidP="007C51A4">
      <w:pPr>
        <w:pStyle w:val="berschrift2"/>
        <w:rPr>
          <w:rFonts w:cstheme="minorHAnsi"/>
          <w:szCs w:val="24"/>
        </w:rPr>
      </w:pPr>
      <w:bookmarkStart w:id="112" w:name="_Toc79609369"/>
      <w:r w:rsidRPr="00940473">
        <w:t xml:space="preserve">A </w:t>
      </w:r>
      <w:r>
        <w:t>W</w:t>
      </w:r>
      <w:r w:rsidRPr="00940473">
        <w:t xml:space="preserve">orked </w:t>
      </w:r>
      <w:r>
        <w:t>E</w:t>
      </w:r>
      <w:r w:rsidRPr="00940473">
        <w:t>xample</w:t>
      </w:r>
      <w:bookmarkEnd w:id="110"/>
      <w:bookmarkEnd w:id="112"/>
      <w:r w:rsidRPr="00940473">
        <w:t xml:space="preserve"> </w:t>
      </w:r>
      <w:bookmarkEnd w:id="111"/>
    </w:p>
    <w:tbl>
      <w:tblPr>
        <w:tblStyle w:val="Gitternetztabelle4Akzent6"/>
        <w:tblW w:w="5949" w:type="dxa"/>
        <w:jc w:val="center"/>
        <w:tblLook w:val="04A0" w:firstRow="1" w:lastRow="0" w:firstColumn="1" w:lastColumn="0" w:noHBand="0" w:noVBand="1"/>
      </w:tblPr>
      <w:tblGrid>
        <w:gridCol w:w="1028"/>
        <w:gridCol w:w="984"/>
        <w:gridCol w:w="3937"/>
      </w:tblGrid>
      <w:tr w:rsidR="008B34BD" w:rsidRPr="00024EB2" w14:paraId="389C22B1" w14:textId="77777777" w:rsidTr="001C4C6B">
        <w:trPr>
          <w:cnfStyle w:val="100000000000" w:firstRow="1" w:lastRow="0" w:firstColumn="0" w:lastColumn="0" w:oddVBand="0" w:evenVBand="0" w:oddHBand="0" w:evenHBand="0" w:firstRowFirstColumn="0" w:firstRowLastColumn="0" w:lastRowFirstColumn="0" w:lastRowLastColumn="0"/>
          <w:trHeight w:val="258"/>
          <w:jc w:val="center"/>
        </w:trPr>
        <w:tc>
          <w:tcPr>
            <w:cnfStyle w:val="001000000000" w:firstRow="0" w:lastRow="0" w:firstColumn="1" w:lastColumn="0" w:oddVBand="0" w:evenVBand="0" w:oddHBand="0" w:evenHBand="0" w:firstRowFirstColumn="0" w:firstRowLastColumn="0" w:lastRowFirstColumn="0" w:lastRowLastColumn="0"/>
            <w:tcW w:w="1028" w:type="dxa"/>
          </w:tcPr>
          <w:p w14:paraId="3E8C6F1F" w14:textId="77777777" w:rsidR="008B34BD" w:rsidRPr="00024EB2" w:rsidRDefault="008B34BD" w:rsidP="00066697">
            <w:pPr>
              <w:rPr>
                <w:szCs w:val="24"/>
              </w:rPr>
            </w:pPr>
          </w:p>
        </w:tc>
        <w:tc>
          <w:tcPr>
            <w:tcW w:w="984" w:type="dxa"/>
          </w:tcPr>
          <w:p w14:paraId="2C8FCBA9" w14:textId="77777777" w:rsidR="008B34BD" w:rsidRPr="00024EB2" w:rsidRDefault="008B34BD" w:rsidP="00066697">
            <w:pPr>
              <w:ind w:firstLine="0"/>
              <w:cnfStyle w:val="100000000000" w:firstRow="1" w:lastRow="0" w:firstColumn="0" w:lastColumn="0" w:oddVBand="0" w:evenVBand="0" w:oddHBand="0" w:evenHBand="0" w:firstRowFirstColumn="0" w:firstRowLastColumn="0" w:lastRowFirstColumn="0" w:lastRowLastColumn="0"/>
              <w:rPr>
                <w:szCs w:val="24"/>
              </w:rPr>
            </w:pPr>
            <w:r w:rsidRPr="00024EB2">
              <w:rPr>
                <w:szCs w:val="24"/>
              </w:rPr>
              <w:t xml:space="preserve">Feature </w:t>
            </w:r>
          </w:p>
        </w:tc>
        <w:tc>
          <w:tcPr>
            <w:tcW w:w="3937" w:type="dxa"/>
          </w:tcPr>
          <w:p w14:paraId="2384CC3E" w14:textId="77777777" w:rsidR="008B34BD" w:rsidRPr="00024EB2" w:rsidRDefault="008B34BD" w:rsidP="00066697">
            <w:pPr>
              <w:ind w:firstLine="0"/>
              <w:cnfStyle w:val="100000000000" w:firstRow="1" w:lastRow="0" w:firstColumn="0" w:lastColumn="0" w:oddVBand="0" w:evenVBand="0" w:oddHBand="0" w:evenHBand="0" w:firstRowFirstColumn="0" w:firstRowLastColumn="0" w:lastRowFirstColumn="0" w:lastRowLastColumn="0"/>
              <w:rPr>
                <w:szCs w:val="24"/>
              </w:rPr>
            </w:pPr>
            <w:r w:rsidRPr="00024EB2">
              <w:rPr>
                <w:szCs w:val="24"/>
              </w:rPr>
              <w:t xml:space="preserve">Document </w:t>
            </w:r>
          </w:p>
        </w:tc>
      </w:tr>
      <w:tr w:rsidR="008B34BD" w:rsidRPr="00024EB2" w14:paraId="671D1F80" w14:textId="77777777" w:rsidTr="001C4C6B">
        <w:trPr>
          <w:cnfStyle w:val="000000100000" w:firstRow="0" w:lastRow="0" w:firstColumn="0" w:lastColumn="0" w:oddVBand="0" w:evenVBand="0" w:oddHBand="1" w:evenHBand="0" w:firstRowFirstColumn="0" w:firstRowLastColumn="0" w:lastRowFirstColumn="0" w:lastRowLastColumn="0"/>
          <w:trHeight w:val="247"/>
          <w:jc w:val="center"/>
        </w:trPr>
        <w:tc>
          <w:tcPr>
            <w:cnfStyle w:val="001000000000" w:firstRow="0" w:lastRow="0" w:firstColumn="1" w:lastColumn="0" w:oddVBand="0" w:evenVBand="0" w:oddHBand="0" w:evenHBand="0" w:firstRowFirstColumn="0" w:firstRowLastColumn="0" w:lastRowFirstColumn="0" w:lastRowLastColumn="0"/>
            <w:tcW w:w="1028" w:type="dxa"/>
          </w:tcPr>
          <w:p w14:paraId="58EBB4AB" w14:textId="77777777" w:rsidR="008B34BD" w:rsidRPr="00024EB2" w:rsidRDefault="008B34BD" w:rsidP="00066697">
            <w:pPr>
              <w:ind w:firstLine="0"/>
              <w:rPr>
                <w:szCs w:val="24"/>
              </w:rPr>
            </w:pPr>
            <w:r w:rsidRPr="00024EB2">
              <w:rPr>
                <w:szCs w:val="24"/>
              </w:rPr>
              <w:t>Training</w:t>
            </w:r>
          </w:p>
        </w:tc>
        <w:tc>
          <w:tcPr>
            <w:tcW w:w="984" w:type="dxa"/>
          </w:tcPr>
          <w:p w14:paraId="657EF230" w14:textId="77777777" w:rsidR="008B34BD" w:rsidRPr="00024EB2" w:rsidRDefault="008B34BD" w:rsidP="00066697">
            <w:pPr>
              <w:cnfStyle w:val="000000100000" w:firstRow="0" w:lastRow="0" w:firstColumn="0" w:lastColumn="0" w:oddVBand="0" w:evenVBand="0" w:oddHBand="1" w:evenHBand="0" w:firstRowFirstColumn="0" w:firstRowLastColumn="0" w:lastRowFirstColumn="0" w:lastRowLastColumn="0"/>
              <w:rPr>
                <w:szCs w:val="24"/>
              </w:rPr>
            </w:pPr>
          </w:p>
        </w:tc>
        <w:tc>
          <w:tcPr>
            <w:tcW w:w="3937" w:type="dxa"/>
          </w:tcPr>
          <w:p w14:paraId="521E151F" w14:textId="77777777" w:rsidR="008B34BD" w:rsidRPr="00024EB2" w:rsidRDefault="008B34BD" w:rsidP="00066697">
            <w:pPr>
              <w:cnfStyle w:val="000000100000" w:firstRow="0" w:lastRow="0" w:firstColumn="0" w:lastColumn="0" w:oddVBand="0" w:evenVBand="0" w:oddHBand="1" w:evenHBand="0" w:firstRowFirstColumn="0" w:firstRowLastColumn="0" w:lastRowFirstColumn="0" w:lastRowLastColumn="0"/>
              <w:rPr>
                <w:szCs w:val="24"/>
              </w:rPr>
            </w:pPr>
          </w:p>
        </w:tc>
      </w:tr>
      <w:tr w:rsidR="008B34BD" w:rsidRPr="00024EB2" w14:paraId="523F3EF9" w14:textId="77777777" w:rsidTr="001C4C6B">
        <w:trPr>
          <w:trHeight w:val="258"/>
          <w:jc w:val="center"/>
        </w:trPr>
        <w:tc>
          <w:tcPr>
            <w:cnfStyle w:val="001000000000" w:firstRow="0" w:lastRow="0" w:firstColumn="1" w:lastColumn="0" w:oddVBand="0" w:evenVBand="0" w:oddHBand="0" w:evenHBand="0" w:firstRowFirstColumn="0" w:firstRowLastColumn="0" w:lastRowFirstColumn="0" w:lastRowLastColumn="0"/>
            <w:tcW w:w="1028" w:type="dxa"/>
          </w:tcPr>
          <w:p w14:paraId="634E5826" w14:textId="77777777" w:rsidR="008B34BD" w:rsidRPr="00024EB2" w:rsidRDefault="008B34BD" w:rsidP="00066697">
            <w:pPr>
              <w:rPr>
                <w:szCs w:val="24"/>
              </w:rPr>
            </w:pPr>
          </w:p>
        </w:tc>
        <w:tc>
          <w:tcPr>
            <w:tcW w:w="984" w:type="dxa"/>
          </w:tcPr>
          <w:p w14:paraId="4F98A429" w14:textId="77777777" w:rsidR="008B34BD" w:rsidRPr="00024EB2" w:rsidRDefault="008B34BD" w:rsidP="00066697">
            <w:pPr>
              <w:ind w:firstLine="0"/>
              <w:cnfStyle w:val="000000000000" w:firstRow="0" w:lastRow="0" w:firstColumn="0" w:lastColumn="0" w:oddVBand="0" w:evenVBand="0" w:oddHBand="0" w:evenHBand="0" w:firstRowFirstColumn="0" w:firstRowLastColumn="0" w:lastRowFirstColumn="0" w:lastRowLastColumn="0"/>
              <w:rPr>
                <w:szCs w:val="24"/>
              </w:rPr>
            </w:pPr>
            <w:r w:rsidRPr="00024EB2">
              <w:rPr>
                <w:szCs w:val="24"/>
              </w:rPr>
              <w:t>ORAL</w:t>
            </w:r>
          </w:p>
        </w:tc>
        <w:tc>
          <w:tcPr>
            <w:tcW w:w="3937" w:type="dxa"/>
          </w:tcPr>
          <w:p w14:paraId="2DDEAA7D" w14:textId="77777777" w:rsidR="008B34BD" w:rsidRPr="00024EB2" w:rsidRDefault="008B34BD" w:rsidP="00066697">
            <w:pPr>
              <w:ind w:firstLine="0"/>
              <w:cnfStyle w:val="000000000000" w:firstRow="0" w:lastRow="0" w:firstColumn="0" w:lastColumn="0" w:oddVBand="0" w:evenVBand="0" w:oddHBand="0" w:evenHBand="0" w:firstRowFirstColumn="0" w:firstRowLastColumn="0" w:lastRowFirstColumn="0" w:lastRowLastColumn="0"/>
              <w:rPr>
                <w:szCs w:val="24"/>
              </w:rPr>
            </w:pPr>
            <w:r w:rsidRPr="00024EB2">
              <w:rPr>
                <w:szCs w:val="24"/>
              </w:rPr>
              <w:t>Vous dites quoi ?</w:t>
            </w:r>
          </w:p>
        </w:tc>
      </w:tr>
      <w:tr w:rsidR="008B34BD" w:rsidRPr="00024EB2" w14:paraId="6694B664" w14:textId="77777777" w:rsidTr="001C4C6B">
        <w:trPr>
          <w:cnfStyle w:val="000000100000" w:firstRow="0" w:lastRow="0" w:firstColumn="0" w:lastColumn="0" w:oddVBand="0" w:evenVBand="0" w:oddHBand="1" w:evenHBand="0" w:firstRowFirstColumn="0" w:firstRowLastColumn="0" w:lastRowFirstColumn="0" w:lastRowLastColumn="0"/>
          <w:trHeight w:val="247"/>
          <w:jc w:val="center"/>
        </w:trPr>
        <w:tc>
          <w:tcPr>
            <w:cnfStyle w:val="001000000000" w:firstRow="0" w:lastRow="0" w:firstColumn="1" w:lastColumn="0" w:oddVBand="0" w:evenVBand="0" w:oddHBand="0" w:evenHBand="0" w:firstRowFirstColumn="0" w:firstRowLastColumn="0" w:lastRowFirstColumn="0" w:lastRowLastColumn="0"/>
            <w:tcW w:w="1028" w:type="dxa"/>
          </w:tcPr>
          <w:p w14:paraId="5F5FADD2" w14:textId="77777777" w:rsidR="008B34BD" w:rsidRPr="00024EB2" w:rsidRDefault="008B34BD" w:rsidP="00066697">
            <w:pPr>
              <w:rPr>
                <w:szCs w:val="24"/>
              </w:rPr>
            </w:pPr>
          </w:p>
        </w:tc>
        <w:tc>
          <w:tcPr>
            <w:tcW w:w="984" w:type="dxa"/>
          </w:tcPr>
          <w:p w14:paraId="749C498C" w14:textId="77777777" w:rsidR="008B34BD" w:rsidRPr="00024EB2" w:rsidRDefault="008B34BD" w:rsidP="00066697">
            <w:pPr>
              <w:ind w:firstLine="0"/>
              <w:cnfStyle w:val="000000100000" w:firstRow="0" w:lastRow="0" w:firstColumn="0" w:lastColumn="0" w:oddVBand="0" w:evenVBand="0" w:oddHBand="1" w:evenHBand="0" w:firstRowFirstColumn="0" w:firstRowLastColumn="0" w:lastRowFirstColumn="0" w:lastRowLastColumn="0"/>
              <w:rPr>
                <w:szCs w:val="24"/>
              </w:rPr>
            </w:pPr>
            <w:r w:rsidRPr="00024EB2">
              <w:rPr>
                <w:szCs w:val="24"/>
              </w:rPr>
              <w:t>ORAL</w:t>
            </w:r>
          </w:p>
        </w:tc>
        <w:tc>
          <w:tcPr>
            <w:tcW w:w="3937" w:type="dxa"/>
          </w:tcPr>
          <w:p w14:paraId="2ABE6E28" w14:textId="77777777" w:rsidR="008B34BD" w:rsidRPr="00024EB2" w:rsidRDefault="008B34BD" w:rsidP="00066697">
            <w:pPr>
              <w:ind w:firstLine="0"/>
              <w:cnfStyle w:val="000000100000" w:firstRow="0" w:lastRow="0" w:firstColumn="0" w:lastColumn="0" w:oddVBand="0" w:evenVBand="0" w:oddHBand="1" w:evenHBand="0" w:firstRowFirstColumn="0" w:firstRowLastColumn="0" w:lastRowFirstColumn="0" w:lastRowLastColumn="0"/>
              <w:rPr>
                <w:szCs w:val="24"/>
              </w:rPr>
            </w:pPr>
            <w:r w:rsidRPr="00024EB2">
              <w:rPr>
                <w:szCs w:val="24"/>
              </w:rPr>
              <w:t>Faut partir parce qu’ il pleut .</w:t>
            </w:r>
          </w:p>
        </w:tc>
      </w:tr>
      <w:tr w:rsidR="008B34BD" w:rsidRPr="00024EB2" w14:paraId="592EAD0C" w14:textId="77777777" w:rsidTr="001C4C6B">
        <w:trPr>
          <w:trHeight w:val="258"/>
          <w:jc w:val="center"/>
        </w:trPr>
        <w:tc>
          <w:tcPr>
            <w:cnfStyle w:val="001000000000" w:firstRow="0" w:lastRow="0" w:firstColumn="1" w:lastColumn="0" w:oddVBand="0" w:evenVBand="0" w:oddHBand="0" w:evenHBand="0" w:firstRowFirstColumn="0" w:firstRowLastColumn="0" w:lastRowFirstColumn="0" w:lastRowLastColumn="0"/>
            <w:tcW w:w="1028" w:type="dxa"/>
          </w:tcPr>
          <w:p w14:paraId="72260D91" w14:textId="77777777" w:rsidR="008B34BD" w:rsidRPr="00024EB2" w:rsidRDefault="008B34BD" w:rsidP="00066697">
            <w:pPr>
              <w:rPr>
                <w:szCs w:val="24"/>
              </w:rPr>
            </w:pPr>
          </w:p>
        </w:tc>
        <w:tc>
          <w:tcPr>
            <w:tcW w:w="984" w:type="dxa"/>
          </w:tcPr>
          <w:p w14:paraId="38E35B74" w14:textId="77777777" w:rsidR="008B34BD" w:rsidRPr="00024EB2" w:rsidRDefault="008B34BD" w:rsidP="00066697">
            <w:pPr>
              <w:ind w:firstLine="0"/>
              <w:cnfStyle w:val="000000000000" w:firstRow="0" w:lastRow="0" w:firstColumn="0" w:lastColumn="0" w:oddVBand="0" w:evenVBand="0" w:oddHBand="0" w:evenHBand="0" w:firstRowFirstColumn="0" w:firstRowLastColumn="0" w:lastRowFirstColumn="0" w:lastRowLastColumn="0"/>
              <w:rPr>
                <w:szCs w:val="24"/>
              </w:rPr>
            </w:pPr>
            <w:r w:rsidRPr="00024EB2">
              <w:rPr>
                <w:szCs w:val="24"/>
              </w:rPr>
              <w:t>ORAL</w:t>
            </w:r>
          </w:p>
        </w:tc>
        <w:tc>
          <w:tcPr>
            <w:tcW w:w="3937" w:type="dxa"/>
          </w:tcPr>
          <w:p w14:paraId="05383AA6" w14:textId="77777777" w:rsidR="008B34BD" w:rsidRPr="00024EB2" w:rsidRDefault="008B34BD" w:rsidP="00066697">
            <w:pPr>
              <w:ind w:firstLine="0"/>
              <w:cnfStyle w:val="000000000000" w:firstRow="0" w:lastRow="0" w:firstColumn="0" w:lastColumn="0" w:oddVBand="0" w:evenVBand="0" w:oddHBand="0" w:evenHBand="0" w:firstRowFirstColumn="0" w:firstRowLastColumn="0" w:lastRowFirstColumn="0" w:lastRowLastColumn="0"/>
              <w:rPr>
                <w:szCs w:val="24"/>
              </w:rPr>
            </w:pPr>
            <w:r w:rsidRPr="00024EB2">
              <w:rPr>
                <w:szCs w:val="24"/>
              </w:rPr>
              <w:t>Je n’ sais pas .</w:t>
            </w:r>
          </w:p>
        </w:tc>
      </w:tr>
      <w:tr w:rsidR="008B34BD" w:rsidRPr="00024EB2" w14:paraId="14147984" w14:textId="77777777" w:rsidTr="001C4C6B">
        <w:trPr>
          <w:cnfStyle w:val="000000100000" w:firstRow="0" w:lastRow="0" w:firstColumn="0" w:lastColumn="0" w:oddVBand="0" w:evenVBand="0" w:oddHBand="1" w:evenHBand="0" w:firstRowFirstColumn="0" w:firstRowLastColumn="0" w:lastRowFirstColumn="0" w:lastRowLastColumn="0"/>
          <w:trHeight w:val="258"/>
          <w:jc w:val="center"/>
        </w:trPr>
        <w:tc>
          <w:tcPr>
            <w:cnfStyle w:val="001000000000" w:firstRow="0" w:lastRow="0" w:firstColumn="1" w:lastColumn="0" w:oddVBand="0" w:evenVBand="0" w:oddHBand="0" w:evenHBand="0" w:firstRowFirstColumn="0" w:firstRowLastColumn="0" w:lastRowFirstColumn="0" w:lastRowLastColumn="0"/>
            <w:tcW w:w="1028" w:type="dxa"/>
          </w:tcPr>
          <w:p w14:paraId="6EB18EC8" w14:textId="77777777" w:rsidR="008B34BD" w:rsidRPr="00024EB2" w:rsidRDefault="008B34BD" w:rsidP="00066697">
            <w:pPr>
              <w:rPr>
                <w:szCs w:val="24"/>
              </w:rPr>
            </w:pPr>
          </w:p>
        </w:tc>
        <w:tc>
          <w:tcPr>
            <w:tcW w:w="984" w:type="dxa"/>
          </w:tcPr>
          <w:p w14:paraId="2CBF7E4D" w14:textId="77777777" w:rsidR="008B34BD" w:rsidRPr="00024EB2" w:rsidRDefault="008B34BD" w:rsidP="00066697">
            <w:pPr>
              <w:ind w:firstLine="0"/>
              <w:cnfStyle w:val="000000100000" w:firstRow="0" w:lastRow="0" w:firstColumn="0" w:lastColumn="0" w:oddVBand="0" w:evenVBand="0" w:oddHBand="1" w:evenHBand="0" w:firstRowFirstColumn="0" w:firstRowLastColumn="0" w:lastRowFirstColumn="0" w:lastRowLastColumn="0"/>
              <w:rPr>
                <w:szCs w:val="24"/>
              </w:rPr>
            </w:pPr>
            <w:r w:rsidRPr="00024EB2">
              <w:rPr>
                <w:szCs w:val="24"/>
              </w:rPr>
              <w:t>LIT</w:t>
            </w:r>
          </w:p>
        </w:tc>
        <w:tc>
          <w:tcPr>
            <w:tcW w:w="3937" w:type="dxa"/>
          </w:tcPr>
          <w:p w14:paraId="495D1C53" w14:textId="77777777" w:rsidR="008B34BD" w:rsidRPr="00024EB2" w:rsidRDefault="008B34BD" w:rsidP="00066697">
            <w:pPr>
              <w:ind w:firstLine="0"/>
              <w:cnfStyle w:val="000000100000" w:firstRow="0" w:lastRow="0" w:firstColumn="0" w:lastColumn="0" w:oddVBand="0" w:evenVBand="0" w:oddHBand="1" w:evenHBand="0" w:firstRowFirstColumn="0" w:firstRowLastColumn="0" w:lastRowFirstColumn="0" w:lastRowLastColumn="0"/>
              <w:rPr>
                <w:szCs w:val="24"/>
              </w:rPr>
            </w:pPr>
            <w:r w:rsidRPr="00024EB2">
              <w:rPr>
                <w:szCs w:val="24"/>
              </w:rPr>
              <w:t>Il faut partir, car il pleut .</w:t>
            </w:r>
          </w:p>
        </w:tc>
      </w:tr>
      <w:tr w:rsidR="008B34BD" w:rsidRPr="00024EB2" w14:paraId="06C95F7D" w14:textId="77777777" w:rsidTr="001C4C6B">
        <w:trPr>
          <w:trHeight w:val="258"/>
          <w:jc w:val="center"/>
        </w:trPr>
        <w:tc>
          <w:tcPr>
            <w:cnfStyle w:val="001000000000" w:firstRow="0" w:lastRow="0" w:firstColumn="1" w:lastColumn="0" w:oddVBand="0" w:evenVBand="0" w:oddHBand="0" w:evenHBand="0" w:firstRowFirstColumn="0" w:firstRowLastColumn="0" w:lastRowFirstColumn="0" w:lastRowLastColumn="0"/>
            <w:tcW w:w="1028" w:type="dxa"/>
            <w:tcBorders>
              <w:bottom w:val="single" w:sz="18" w:space="0" w:color="70AD47" w:themeColor="accent6"/>
            </w:tcBorders>
          </w:tcPr>
          <w:p w14:paraId="70867CDD" w14:textId="77777777" w:rsidR="008B34BD" w:rsidRPr="00024EB2" w:rsidRDefault="008B34BD" w:rsidP="00066697">
            <w:pPr>
              <w:rPr>
                <w:szCs w:val="24"/>
              </w:rPr>
            </w:pPr>
          </w:p>
        </w:tc>
        <w:tc>
          <w:tcPr>
            <w:tcW w:w="984" w:type="dxa"/>
            <w:tcBorders>
              <w:bottom w:val="single" w:sz="18" w:space="0" w:color="70AD47" w:themeColor="accent6"/>
            </w:tcBorders>
          </w:tcPr>
          <w:p w14:paraId="72712829" w14:textId="77777777" w:rsidR="008B34BD" w:rsidRPr="00024EB2" w:rsidRDefault="008B34BD" w:rsidP="00066697">
            <w:pPr>
              <w:ind w:firstLine="0"/>
              <w:cnfStyle w:val="000000000000" w:firstRow="0" w:lastRow="0" w:firstColumn="0" w:lastColumn="0" w:oddVBand="0" w:evenVBand="0" w:oddHBand="0" w:evenHBand="0" w:firstRowFirstColumn="0" w:firstRowLastColumn="0" w:lastRowFirstColumn="0" w:lastRowLastColumn="0"/>
              <w:rPr>
                <w:szCs w:val="24"/>
              </w:rPr>
            </w:pPr>
            <w:r w:rsidRPr="00024EB2">
              <w:rPr>
                <w:szCs w:val="24"/>
              </w:rPr>
              <w:t>LIT</w:t>
            </w:r>
          </w:p>
        </w:tc>
        <w:tc>
          <w:tcPr>
            <w:tcW w:w="3937" w:type="dxa"/>
            <w:tcBorders>
              <w:bottom w:val="single" w:sz="18" w:space="0" w:color="70AD47" w:themeColor="accent6"/>
            </w:tcBorders>
          </w:tcPr>
          <w:p w14:paraId="7A1EB316" w14:textId="77777777" w:rsidR="008B34BD" w:rsidRPr="00024EB2" w:rsidRDefault="008B34BD" w:rsidP="00066697">
            <w:pPr>
              <w:ind w:firstLine="0"/>
              <w:cnfStyle w:val="000000000000" w:firstRow="0" w:lastRow="0" w:firstColumn="0" w:lastColumn="0" w:oddVBand="0" w:evenVBand="0" w:oddHBand="0" w:evenHBand="0" w:firstRowFirstColumn="0" w:firstRowLastColumn="0" w:lastRowFirstColumn="0" w:lastRowLastColumn="0"/>
              <w:rPr>
                <w:szCs w:val="24"/>
              </w:rPr>
            </w:pPr>
            <w:r w:rsidRPr="00024EB2">
              <w:rPr>
                <w:szCs w:val="24"/>
              </w:rPr>
              <w:t>Elle m' a dit que j' étais une imbécile .</w:t>
            </w:r>
          </w:p>
        </w:tc>
      </w:tr>
      <w:tr w:rsidR="008B34BD" w:rsidRPr="00024EB2" w14:paraId="1CC6610E" w14:textId="77777777" w:rsidTr="001C4C6B">
        <w:trPr>
          <w:cnfStyle w:val="000000100000" w:firstRow="0" w:lastRow="0" w:firstColumn="0" w:lastColumn="0" w:oddVBand="0" w:evenVBand="0" w:oddHBand="1" w:evenHBand="0" w:firstRowFirstColumn="0" w:firstRowLastColumn="0" w:lastRowFirstColumn="0" w:lastRowLastColumn="0"/>
          <w:trHeight w:val="247"/>
          <w:jc w:val="center"/>
        </w:trPr>
        <w:tc>
          <w:tcPr>
            <w:cnfStyle w:val="001000000000" w:firstRow="0" w:lastRow="0" w:firstColumn="1" w:lastColumn="0" w:oddVBand="0" w:evenVBand="0" w:oddHBand="0" w:evenHBand="0" w:firstRowFirstColumn="0" w:firstRowLastColumn="0" w:lastRowFirstColumn="0" w:lastRowLastColumn="0"/>
            <w:tcW w:w="1028" w:type="dxa"/>
            <w:tcBorders>
              <w:top w:val="single" w:sz="18" w:space="0" w:color="70AD47" w:themeColor="accent6"/>
            </w:tcBorders>
          </w:tcPr>
          <w:p w14:paraId="7660E1B3" w14:textId="77777777" w:rsidR="008B34BD" w:rsidRPr="00024EB2" w:rsidRDefault="008B34BD" w:rsidP="00066697">
            <w:pPr>
              <w:ind w:firstLine="0"/>
              <w:rPr>
                <w:szCs w:val="24"/>
              </w:rPr>
            </w:pPr>
            <w:r w:rsidRPr="00024EB2">
              <w:rPr>
                <w:szCs w:val="24"/>
              </w:rPr>
              <w:t>Test</w:t>
            </w:r>
          </w:p>
        </w:tc>
        <w:tc>
          <w:tcPr>
            <w:tcW w:w="984" w:type="dxa"/>
            <w:tcBorders>
              <w:top w:val="single" w:sz="18" w:space="0" w:color="70AD47" w:themeColor="accent6"/>
            </w:tcBorders>
          </w:tcPr>
          <w:p w14:paraId="7DBF7F11" w14:textId="77777777" w:rsidR="008B34BD" w:rsidRPr="00024EB2" w:rsidRDefault="008B34BD" w:rsidP="00066697">
            <w:pPr>
              <w:cnfStyle w:val="000000100000" w:firstRow="0" w:lastRow="0" w:firstColumn="0" w:lastColumn="0" w:oddVBand="0" w:evenVBand="0" w:oddHBand="1" w:evenHBand="0" w:firstRowFirstColumn="0" w:firstRowLastColumn="0" w:lastRowFirstColumn="0" w:lastRowLastColumn="0"/>
              <w:rPr>
                <w:szCs w:val="24"/>
              </w:rPr>
            </w:pPr>
            <w:r w:rsidRPr="00024EB2">
              <w:rPr>
                <w:szCs w:val="24"/>
              </w:rPr>
              <w:t>?</w:t>
            </w:r>
          </w:p>
        </w:tc>
        <w:tc>
          <w:tcPr>
            <w:tcW w:w="3937" w:type="dxa"/>
            <w:tcBorders>
              <w:top w:val="single" w:sz="18" w:space="0" w:color="70AD47" w:themeColor="accent6"/>
            </w:tcBorders>
          </w:tcPr>
          <w:p w14:paraId="367AB6DF" w14:textId="77777777" w:rsidR="008B34BD" w:rsidRPr="00024EB2" w:rsidRDefault="008B34BD" w:rsidP="00066697">
            <w:pPr>
              <w:ind w:firstLine="0"/>
              <w:cnfStyle w:val="000000100000" w:firstRow="0" w:lastRow="0" w:firstColumn="0" w:lastColumn="0" w:oddVBand="0" w:evenVBand="0" w:oddHBand="1" w:evenHBand="0" w:firstRowFirstColumn="0" w:firstRowLastColumn="0" w:lastRowFirstColumn="0" w:lastRowLastColumn="0"/>
              <w:rPr>
                <w:szCs w:val="24"/>
              </w:rPr>
            </w:pPr>
            <w:r w:rsidRPr="00024EB2">
              <w:rPr>
                <w:szCs w:val="24"/>
              </w:rPr>
              <w:t xml:space="preserve"> Vous dites imbécile</w:t>
            </w:r>
          </w:p>
        </w:tc>
      </w:tr>
      <w:tr w:rsidR="00066697" w:rsidRPr="00024EB2" w14:paraId="6977DB23" w14:textId="77777777" w:rsidTr="001C4C6B">
        <w:trPr>
          <w:trHeight w:val="247"/>
          <w:jc w:val="center"/>
        </w:trPr>
        <w:tc>
          <w:tcPr>
            <w:cnfStyle w:val="001000000000" w:firstRow="0" w:lastRow="0" w:firstColumn="1" w:lastColumn="0" w:oddVBand="0" w:evenVBand="0" w:oddHBand="0" w:evenHBand="0" w:firstRowFirstColumn="0" w:firstRowLastColumn="0" w:lastRowFirstColumn="0" w:lastRowLastColumn="0"/>
            <w:tcW w:w="5949" w:type="dxa"/>
            <w:gridSpan w:val="3"/>
            <w:tcBorders>
              <w:top w:val="single" w:sz="18" w:space="0" w:color="70AD47" w:themeColor="accent6"/>
              <w:left w:val="single" w:sz="4" w:space="0" w:color="FFFFFF" w:themeColor="background1"/>
              <w:bottom w:val="single" w:sz="4" w:space="0" w:color="FFFFFF" w:themeColor="background1"/>
              <w:right w:val="single" w:sz="4" w:space="0" w:color="FFFFFF" w:themeColor="background1"/>
            </w:tcBorders>
          </w:tcPr>
          <w:p w14:paraId="56900039" w14:textId="0F19A380" w:rsidR="00066697" w:rsidRPr="00C117FE" w:rsidRDefault="00066697" w:rsidP="00786B77">
            <w:pPr>
              <w:pStyle w:val="berschrift6"/>
              <w:outlineLvl w:val="5"/>
              <w:rPr>
                <w:b w:val="0"/>
                <w:bCs w:val="0"/>
                <w:sz w:val="24"/>
                <w:szCs w:val="24"/>
              </w:rPr>
            </w:pPr>
            <w:bookmarkStart w:id="113" w:name="_Toc79609256"/>
            <w:r w:rsidRPr="00C117FE">
              <w:rPr>
                <w:b w:val="0"/>
                <w:bCs w:val="0"/>
                <w:sz w:val="24"/>
                <w:szCs w:val="24"/>
              </w:rPr>
              <w:t>Mini corpus</w:t>
            </w:r>
            <w:bookmarkEnd w:id="113"/>
          </w:p>
          <w:p w14:paraId="5B19023E" w14:textId="117BF89E" w:rsidR="00066697" w:rsidRPr="00066697" w:rsidRDefault="00066697" w:rsidP="00D42F58">
            <w:pPr>
              <w:ind w:left="284" w:firstLine="0"/>
              <w:jc w:val="center"/>
            </w:pPr>
            <w:r w:rsidRPr="00C117FE">
              <w:rPr>
                <w:b w:val="0"/>
                <w:bCs w:val="0"/>
                <w:szCs w:val="24"/>
              </w:rPr>
              <w:t>Examples taken from Müller (1975, p.185)</w:t>
            </w:r>
          </w:p>
        </w:tc>
      </w:tr>
    </w:tbl>
    <w:p w14:paraId="7A2DC0C2" w14:textId="77777777" w:rsidR="00FB34F5" w:rsidRPr="00FB34F5" w:rsidRDefault="00FB34F5" w:rsidP="00066697">
      <w:pPr>
        <w:pStyle w:val="Sub-chapters"/>
        <w:ind w:firstLine="0"/>
      </w:pPr>
      <w:bookmarkStart w:id="114" w:name="_heading=h.28h4qwu" w:colFirst="0" w:colLast="0"/>
      <w:bookmarkStart w:id="115" w:name="_heading=h.nmf14n" w:colFirst="0" w:colLast="0"/>
      <w:bookmarkEnd w:id="114"/>
      <w:bookmarkEnd w:id="115"/>
    </w:p>
    <w:tbl>
      <w:tblPr>
        <w:tblStyle w:val="af6"/>
        <w:tblpPr w:leftFromText="141" w:rightFromText="141" w:vertAnchor="text" w:horzAnchor="margin" w:tblpY="-26"/>
        <w:tblOverlap w:val="never"/>
        <w:tblW w:w="4430" w:type="dxa"/>
        <w:tblInd w:w="0" w:type="dxa"/>
        <w:tblLayout w:type="fixed"/>
        <w:tblLook w:val="0400" w:firstRow="0" w:lastRow="0" w:firstColumn="0" w:lastColumn="0" w:noHBand="0" w:noVBand="1"/>
      </w:tblPr>
      <w:tblGrid>
        <w:gridCol w:w="4430"/>
      </w:tblGrid>
      <w:tr w:rsidR="00024EB2" w:rsidRPr="00024EB2" w14:paraId="530A7EC4" w14:textId="77777777" w:rsidTr="00024EB2">
        <w:tc>
          <w:tcPr>
            <w:tcW w:w="4430" w:type="dxa"/>
          </w:tcPr>
          <w:tbl>
            <w:tblPr>
              <w:tblStyle w:val="af7"/>
              <w:tblpPr w:leftFromText="141" w:rightFromText="141" w:vertAnchor="text" w:horzAnchor="margin" w:tblpY="-82"/>
              <w:tblOverlap w:val="never"/>
              <w:tblW w:w="4219" w:type="dxa"/>
              <w:tblInd w:w="0" w:type="dxa"/>
              <w:tblBorders>
                <w:top w:val="single" w:sz="4" w:space="0" w:color="70AD47"/>
                <w:left w:val="single" w:sz="4" w:space="0" w:color="70AD47"/>
                <w:bottom w:val="single" w:sz="4" w:space="0" w:color="70AD47"/>
                <w:right w:val="single" w:sz="4" w:space="0" w:color="70AD47"/>
                <w:insideH w:val="single" w:sz="4" w:space="0" w:color="A8D08D"/>
                <w:insideV w:val="single" w:sz="4" w:space="0" w:color="A8D08D"/>
              </w:tblBorders>
              <w:tblLayout w:type="fixed"/>
              <w:tblLook w:val="04A0" w:firstRow="1" w:lastRow="0" w:firstColumn="1" w:lastColumn="0" w:noHBand="0" w:noVBand="1"/>
            </w:tblPr>
            <w:tblGrid>
              <w:gridCol w:w="2097"/>
              <w:gridCol w:w="892"/>
              <w:gridCol w:w="1230"/>
            </w:tblGrid>
            <w:tr w:rsidR="00024EB2" w:rsidRPr="00024EB2" w14:paraId="74EB031E" w14:textId="77777777" w:rsidTr="0065306B">
              <w:trPr>
                <w:cnfStyle w:val="100000000000" w:firstRow="1" w:lastRow="0" w:firstColumn="0" w:lastColumn="0" w:oddVBand="0" w:evenVBand="0" w:oddHBand="0"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2097" w:type="dxa"/>
                </w:tcPr>
                <w:p w14:paraId="5A0BB699" w14:textId="77777777" w:rsidR="00024EB2" w:rsidRPr="00024EB2" w:rsidRDefault="00024EB2" w:rsidP="00024EB2">
                  <w:pPr>
                    <w:jc w:val="right"/>
                    <w:rPr>
                      <w:rFonts w:cstheme="minorHAnsi"/>
                      <w:sz w:val="24"/>
                      <w:szCs w:val="24"/>
                    </w:rPr>
                  </w:pPr>
                </w:p>
              </w:tc>
              <w:tc>
                <w:tcPr>
                  <w:tcW w:w="892" w:type="dxa"/>
                </w:tcPr>
                <w:p w14:paraId="0E68E101" w14:textId="77777777" w:rsidR="00024EB2" w:rsidRPr="00024EB2" w:rsidRDefault="00024EB2" w:rsidP="00024EB2">
                  <w:pPr>
                    <w:jc w:val="right"/>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024EB2">
                    <w:rPr>
                      <w:rFonts w:cstheme="minorHAnsi"/>
                      <w:sz w:val="24"/>
                      <w:szCs w:val="24"/>
                    </w:rPr>
                    <w:t>ORAL</w:t>
                  </w:r>
                </w:p>
              </w:tc>
              <w:tc>
                <w:tcPr>
                  <w:tcW w:w="1230" w:type="dxa"/>
                </w:tcPr>
                <w:p w14:paraId="688C9989" w14:textId="77777777" w:rsidR="00024EB2" w:rsidRPr="00024EB2" w:rsidRDefault="00024EB2" w:rsidP="00024EB2">
                  <w:pPr>
                    <w:jc w:val="right"/>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024EB2">
                    <w:rPr>
                      <w:rFonts w:cstheme="minorHAnsi"/>
                      <w:sz w:val="24"/>
                      <w:szCs w:val="24"/>
                    </w:rPr>
                    <w:t>LIT</w:t>
                  </w:r>
                </w:p>
              </w:tc>
            </w:tr>
            <w:tr w:rsidR="00024EB2" w:rsidRPr="00024EB2" w14:paraId="20163071" w14:textId="77777777" w:rsidTr="0065306B">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2097" w:type="dxa"/>
                </w:tcPr>
                <w:p w14:paraId="76E39ABE" w14:textId="77777777" w:rsidR="00024EB2" w:rsidRPr="00024EB2" w:rsidRDefault="00024EB2" w:rsidP="00024EB2">
                  <w:pPr>
                    <w:jc w:val="right"/>
                    <w:rPr>
                      <w:rFonts w:cstheme="minorHAnsi"/>
                      <w:sz w:val="24"/>
                      <w:szCs w:val="24"/>
                    </w:rPr>
                  </w:pPr>
                </w:p>
              </w:tc>
              <w:tc>
                <w:tcPr>
                  <w:tcW w:w="892" w:type="dxa"/>
                </w:tcPr>
                <w:p w14:paraId="14B46D2D" w14:textId="77777777" w:rsidR="00024EB2" w:rsidRPr="00024EB2" w:rsidRDefault="00024EB2" w:rsidP="00024EB2">
                  <w:pPr>
                    <w:jc w:val="right"/>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230" w:type="dxa"/>
                </w:tcPr>
                <w:p w14:paraId="68CD1E74" w14:textId="77777777" w:rsidR="00024EB2" w:rsidRPr="00024EB2" w:rsidRDefault="00024EB2" w:rsidP="00024EB2">
                  <w:pPr>
                    <w:jc w:val="right"/>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r>
            <w:tr w:rsidR="00024EB2" w:rsidRPr="00024EB2" w14:paraId="7E3467D4" w14:textId="77777777" w:rsidTr="0065306B">
              <w:trPr>
                <w:trHeight w:val="254"/>
              </w:trPr>
              <w:tc>
                <w:tcPr>
                  <w:cnfStyle w:val="001000000000" w:firstRow="0" w:lastRow="0" w:firstColumn="1" w:lastColumn="0" w:oddVBand="0" w:evenVBand="0" w:oddHBand="0" w:evenHBand="0" w:firstRowFirstColumn="0" w:firstRowLastColumn="0" w:lastRowFirstColumn="0" w:lastRowLastColumn="0"/>
                  <w:tcW w:w="2097" w:type="dxa"/>
                </w:tcPr>
                <w:p w14:paraId="0E4D32E6" w14:textId="77777777" w:rsidR="00024EB2" w:rsidRPr="00024EB2" w:rsidRDefault="00024EB2" w:rsidP="00024EB2">
                  <w:pPr>
                    <w:jc w:val="right"/>
                    <w:rPr>
                      <w:rFonts w:cstheme="minorHAnsi"/>
                      <w:sz w:val="24"/>
                      <w:szCs w:val="24"/>
                    </w:rPr>
                  </w:pPr>
                  <w:r w:rsidRPr="00024EB2">
                    <w:rPr>
                      <w:rFonts w:cstheme="minorHAnsi"/>
                      <w:sz w:val="24"/>
                      <w:szCs w:val="24"/>
                    </w:rPr>
                    <w:t>Prior Probability</w:t>
                  </w:r>
                </w:p>
              </w:tc>
              <w:tc>
                <w:tcPr>
                  <w:tcW w:w="892" w:type="dxa"/>
                </w:tcPr>
                <w:p w14:paraId="42A65ED9" w14:textId="77777777" w:rsidR="00024EB2" w:rsidRPr="00024EB2" w:rsidRDefault="00024EB2" w:rsidP="00024EB2">
                  <w:pPr>
                    <w:jc w:val="right"/>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024EB2">
                    <w:rPr>
                      <w:rFonts w:cstheme="minorHAnsi"/>
                      <w:sz w:val="24"/>
                      <w:szCs w:val="24"/>
                    </w:rPr>
                    <w:t>.60</w:t>
                  </w:r>
                </w:p>
              </w:tc>
              <w:tc>
                <w:tcPr>
                  <w:tcW w:w="1230" w:type="dxa"/>
                </w:tcPr>
                <w:p w14:paraId="039174A4" w14:textId="77777777" w:rsidR="00024EB2" w:rsidRPr="00024EB2" w:rsidRDefault="00024EB2" w:rsidP="00024EB2">
                  <w:pPr>
                    <w:jc w:val="right"/>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024EB2">
                    <w:rPr>
                      <w:rFonts w:cstheme="minorHAnsi"/>
                      <w:sz w:val="24"/>
                      <w:szCs w:val="24"/>
                    </w:rPr>
                    <w:t>.40</w:t>
                  </w:r>
                </w:p>
              </w:tc>
            </w:tr>
            <w:tr w:rsidR="00024EB2" w:rsidRPr="00024EB2" w14:paraId="4A349427" w14:textId="77777777" w:rsidTr="0065306B">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2097" w:type="dxa"/>
                </w:tcPr>
                <w:p w14:paraId="3B802F52" w14:textId="77777777" w:rsidR="00024EB2" w:rsidRPr="00024EB2" w:rsidRDefault="00024EB2" w:rsidP="00024EB2">
                  <w:pPr>
                    <w:jc w:val="right"/>
                    <w:rPr>
                      <w:rFonts w:cstheme="minorHAnsi"/>
                      <w:sz w:val="24"/>
                      <w:szCs w:val="24"/>
                    </w:rPr>
                  </w:pPr>
                  <w:r w:rsidRPr="00024EB2">
                    <w:rPr>
                      <w:rFonts w:cstheme="minorHAnsi"/>
                      <w:sz w:val="24"/>
                      <w:szCs w:val="24"/>
                    </w:rPr>
                    <w:t>Smoothing</w:t>
                  </w:r>
                </w:p>
              </w:tc>
              <w:tc>
                <w:tcPr>
                  <w:tcW w:w="892" w:type="dxa"/>
                </w:tcPr>
                <w:p w14:paraId="3FA427A5" w14:textId="77777777" w:rsidR="00024EB2" w:rsidRPr="00024EB2" w:rsidRDefault="00024EB2" w:rsidP="00024EB2">
                  <w:pPr>
                    <w:jc w:val="right"/>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024EB2">
                    <w:rPr>
                      <w:rFonts w:cstheme="minorHAnsi"/>
                      <w:sz w:val="24"/>
                      <w:szCs w:val="24"/>
                    </w:rPr>
                    <w:t>.12</w:t>
                  </w:r>
                </w:p>
              </w:tc>
              <w:tc>
                <w:tcPr>
                  <w:tcW w:w="1230" w:type="dxa"/>
                </w:tcPr>
                <w:p w14:paraId="1791AA07" w14:textId="77777777" w:rsidR="00024EB2" w:rsidRPr="00024EB2" w:rsidRDefault="00024EB2" w:rsidP="00024EB2">
                  <w:pPr>
                    <w:jc w:val="right"/>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024EB2">
                    <w:rPr>
                      <w:rFonts w:cstheme="minorHAnsi"/>
                      <w:sz w:val="24"/>
                      <w:szCs w:val="24"/>
                    </w:rPr>
                    <w:t>.08</w:t>
                  </w:r>
                </w:p>
              </w:tc>
            </w:tr>
          </w:tbl>
          <w:p w14:paraId="5E246C31" w14:textId="77777777" w:rsidR="00024EB2" w:rsidRPr="009F7CCE" w:rsidRDefault="00024EB2" w:rsidP="00786B77">
            <w:pPr>
              <w:pStyle w:val="berschrift6"/>
              <w:outlineLvl w:val="5"/>
              <w:rPr>
                <w:sz w:val="24"/>
                <w:szCs w:val="24"/>
              </w:rPr>
            </w:pPr>
            <w:bookmarkStart w:id="116" w:name="_Toc79609257"/>
            <w:r w:rsidRPr="009F7CCE">
              <w:rPr>
                <w:sz w:val="24"/>
                <w:szCs w:val="24"/>
              </w:rPr>
              <w:t>Classification Values</w:t>
            </w:r>
            <w:bookmarkEnd w:id="116"/>
          </w:p>
          <w:p w14:paraId="36576D57" w14:textId="77777777" w:rsidR="00024EB2" w:rsidRPr="00024EB2" w:rsidRDefault="00024EB2" w:rsidP="00024EB2">
            <w:pPr>
              <w:rPr>
                <w:rFonts w:eastAsia="Georgia"/>
                <w:sz w:val="24"/>
                <w:szCs w:val="24"/>
              </w:rPr>
            </w:pPr>
          </w:p>
        </w:tc>
      </w:tr>
      <w:tr w:rsidR="00024EB2" w:rsidRPr="00024EB2" w14:paraId="21D2C451" w14:textId="77777777" w:rsidTr="00024EB2">
        <w:tc>
          <w:tcPr>
            <w:tcW w:w="4430" w:type="dxa"/>
          </w:tcPr>
          <w:tbl>
            <w:tblPr>
              <w:tblStyle w:val="af8"/>
              <w:tblpPr w:leftFromText="141" w:rightFromText="141" w:vertAnchor="text" w:horzAnchor="margin" w:tblpY="-144"/>
              <w:tblOverlap w:val="never"/>
              <w:tblW w:w="4341" w:type="dxa"/>
              <w:tblInd w:w="0" w:type="dxa"/>
              <w:tblBorders>
                <w:top w:val="single" w:sz="4" w:space="0" w:color="70AD47"/>
                <w:left w:val="single" w:sz="4" w:space="0" w:color="70AD47"/>
                <w:bottom w:val="single" w:sz="4" w:space="0" w:color="70AD47"/>
                <w:right w:val="single" w:sz="4" w:space="0" w:color="70AD47"/>
                <w:insideH w:val="single" w:sz="4" w:space="0" w:color="A8D08D"/>
                <w:insideV w:val="single" w:sz="4" w:space="0" w:color="A8D08D"/>
              </w:tblBorders>
              <w:tblLayout w:type="fixed"/>
              <w:tblLook w:val="04A0" w:firstRow="1" w:lastRow="0" w:firstColumn="1" w:lastColumn="0" w:noHBand="0" w:noVBand="1"/>
            </w:tblPr>
            <w:tblGrid>
              <w:gridCol w:w="1731"/>
              <w:gridCol w:w="1064"/>
              <w:gridCol w:w="1546"/>
            </w:tblGrid>
            <w:tr w:rsidR="00024EB2" w:rsidRPr="00024EB2" w14:paraId="68AFDA34" w14:textId="77777777" w:rsidTr="006530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1" w:type="dxa"/>
                </w:tcPr>
                <w:p w14:paraId="54AE0F13" w14:textId="77777777" w:rsidR="00024EB2" w:rsidRPr="00024EB2" w:rsidRDefault="00024EB2" w:rsidP="00024EB2">
                  <w:pPr>
                    <w:pBdr>
                      <w:top w:val="nil"/>
                      <w:left w:val="nil"/>
                      <w:bottom w:val="nil"/>
                      <w:right w:val="nil"/>
                      <w:between w:val="nil"/>
                    </w:pBdr>
                    <w:spacing w:line="360" w:lineRule="auto"/>
                    <w:jc w:val="right"/>
                    <w:rPr>
                      <w:rFonts w:eastAsia="Georgia" w:cstheme="minorHAnsi"/>
                      <w:sz w:val="24"/>
                      <w:szCs w:val="24"/>
                    </w:rPr>
                  </w:pPr>
                  <w:bookmarkStart w:id="117" w:name="_heading=h.37m2jsg" w:colFirst="0" w:colLast="0"/>
                  <w:bookmarkEnd w:id="117"/>
                </w:p>
              </w:tc>
              <w:tc>
                <w:tcPr>
                  <w:tcW w:w="1064" w:type="dxa"/>
                </w:tcPr>
                <w:p w14:paraId="34853EFE" w14:textId="77777777" w:rsidR="00024EB2" w:rsidRPr="00FB34F5" w:rsidRDefault="00024EB2" w:rsidP="00024EB2">
                  <w:pPr>
                    <w:pBdr>
                      <w:top w:val="nil"/>
                      <w:left w:val="nil"/>
                      <w:bottom w:val="nil"/>
                      <w:right w:val="nil"/>
                      <w:between w:val="nil"/>
                    </w:pBdr>
                    <w:spacing w:line="360" w:lineRule="auto"/>
                    <w:jc w:val="right"/>
                    <w:cnfStyle w:val="100000000000" w:firstRow="1" w:lastRow="0" w:firstColumn="0" w:lastColumn="0" w:oddVBand="0" w:evenVBand="0" w:oddHBand="0" w:evenHBand="0" w:firstRowFirstColumn="0" w:firstRowLastColumn="0" w:lastRowFirstColumn="0" w:lastRowLastColumn="0"/>
                    <w:rPr>
                      <w:rFonts w:eastAsia="Georgia" w:cstheme="minorHAnsi"/>
                      <w:bCs/>
                      <w:color w:val="FFFFFF" w:themeColor="background1"/>
                      <w:sz w:val="24"/>
                      <w:szCs w:val="24"/>
                    </w:rPr>
                  </w:pPr>
                  <w:r w:rsidRPr="00FB34F5">
                    <w:rPr>
                      <w:rFonts w:eastAsia="Georgia" w:cstheme="minorHAnsi"/>
                      <w:bCs/>
                      <w:color w:val="FFFFFF" w:themeColor="background1"/>
                      <w:sz w:val="24"/>
                      <w:szCs w:val="24"/>
                    </w:rPr>
                    <w:t>ORAL</w:t>
                  </w:r>
                </w:p>
              </w:tc>
              <w:tc>
                <w:tcPr>
                  <w:tcW w:w="1546" w:type="dxa"/>
                </w:tcPr>
                <w:p w14:paraId="76CE701C" w14:textId="77777777" w:rsidR="00024EB2" w:rsidRPr="00FB34F5" w:rsidRDefault="00024EB2" w:rsidP="00024EB2">
                  <w:pPr>
                    <w:pBdr>
                      <w:top w:val="nil"/>
                      <w:left w:val="nil"/>
                      <w:bottom w:val="nil"/>
                      <w:right w:val="nil"/>
                      <w:between w:val="nil"/>
                    </w:pBdr>
                    <w:spacing w:line="360" w:lineRule="auto"/>
                    <w:jc w:val="right"/>
                    <w:cnfStyle w:val="100000000000" w:firstRow="1" w:lastRow="0" w:firstColumn="0" w:lastColumn="0" w:oddVBand="0" w:evenVBand="0" w:oddHBand="0" w:evenHBand="0" w:firstRowFirstColumn="0" w:firstRowLastColumn="0" w:lastRowFirstColumn="0" w:lastRowLastColumn="0"/>
                    <w:rPr>
                      <w:rFonts w:eastAsia="Georgia" w:cstheme="minorHAnsi"/>
                      <w:bCs/>
                      <w:color w:val="FFFFFF" w:themeColor="background1"/>
                      <w:sz w:val="24"/>
                      <w:szCs w:val="24"/>
                    </w:rPr>
                  </w:pPr>
                  <w:r w:rsidRPr="00FB34F5">
                    <w:rPr>
                      <w:rFonts w:eastAsia="Georgia" w:cstheme="minorHAnsi"/>
                      <w:bCs/>
                      <w:color w:val="FFFFFF" w:themeColor="background1"/>
                      <w:sz w:val="24"/>
                      <w:szCs w:val="24"/>
                    </w:rPr>
                    <w:t>LIT</w:t>
                  </w:r>
                </w:p>
              </w:tc>
            </w:tr>
            <w:tr w:rsidR="00024EB2" w:rsidRPr="00024EB2" w14:paraId="0C1DAC43" w14:textId="77777777" w:rsidTr="006530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1" w:type="dxa"/>
                </w:tcPr>
                <w:p w14:paraId="3D52FCCB" w14:textId="77777777" w:rsidR="00024EB2" w:rsidRPr="00024EB2" w:rsidRDefault="00024EB2" w:rsidP="00024EB2">
                  <w:pPr>
                    <w:pBdr>
                      <w:top w:val="nil"/>
                      <w:left w:val="nil"/>
                      <w:bottom w:val="nil"/>
                      <w:right w:val="nil"/>
                      <w:between w:val="nil"/>
                    </w:pBdr>
                    <w:spacing w:line="360" w:lineRule="auto"/>
                    <w:jc w:val="right"/>
                    <w:rPr>
                      <w:rFonts w:eastAsia="Georgia" w:cstheme="minorHAnsi"/>
                      <w:sz w:val="24"/>
                      <w:szCs w:val="24"/>
                    </w:rPr>
                  </w:pPr>
                  <w:r w:rsidRPr="00024EB2">
                    <w:rPr>
                      <w:rFonts w:eastAsia="Georgia" w:cstheme="minorHAnsi"/>
                      <w:b w:val="0"/>
                      <w:sz w:val="24"/>
                      <w:szCs w:val="24"/>
                    </w:rPr>
                    <w:t>Vous</w:t>
                  </w:r>
                </w:p>
              </w:tc>
              <w:tc>
                <w:tcPr>
                  <w:tcW w:w="1064" w:type="dxa"/>
                </w:tcPr>
                <w:p w14:paraId="33B8D3E9" w14:textId="77777777" w:rsidR="00024EB2" w:rsidRPr="00FB34F5" w:rsidRDefault="00024EB2" w:rsidP="00024EB2">
                  <w:pPr>
                    <w:pBdr>
                      <w:top w:val="nil"/>
                      <w:left w:val="nil"/>
                      <w:bottom w:val="nil"/>
                      <w:right w:val="nil"/>
                      <w:between w:val="nil"/>
                    </w:pBdr>
                    <w:spacing w:line="360" w:lineRule="auto"/>
                    <w:jc w:val="right"/>
                    <w:cnfStyle w:val="000000100000" w:firstRow="0" w:lastRow="0" w:firstColumn="0" w:lastColumn="0" w:oddVBand="0" w:evenVBand="0" w:oddHBand="1" w:evenHBand="0" w:firstRowFirstColumn="0" w:firstRowLastColumn="0" w:lastRowFirstColumn="0" w:lastRowLastColumn="0"/>
                    <w:rPr>
                      <w:rFonts w:eastAsia="Georgia" w:cstheme="minorHAnsi"/>
                      <w:bCs/>
                      <w:sz w:val="24"/>
                      <w:szCs w:val="24"/>
                    </w:rPr>
                  </w:pPr>
                  <w:r w:rsidRPr="00FB34F5">
                    <w:rPr>
                      <w:rFonts w:eastAsia="Georgia" w:cstheme="minorHAnsi"/>
                      <w:bCs/>
                      <w:sz w:val="24"/>
                      <w:szCs w:val="24"/>
                    </w:rPr>
                    <w:t>0.3</w:t>
                  </w:r>
                </w:p>
              </w:tc>
              <w:tc>
                <w:tcPr>
                  <w:tcW w:w="1546" w:type="dxa"/>
                </w:tcPr>
                <w:p w14:paraId="54A65527" w14:textId="77777777" w:rsidR="00024EB2" w:rsidRPr="00024EB2" w:rsidRDefault="00024EB2" w:rsidP="00024EB2">
                  <w:pPr>
                    <w:pBdr>
                      <w:top w:val="nil"/>
                      <w:left w:val="nil"/>
                      <w:bottom w:val="nil"/>
                      <w:right w:val="nil"/>
                      <w:between w:val="nil"/>
                    </w:pBdr>
                    <w:spacing w:line="360" w:lineRule="auto"/>
                    <w:jc w:val="right"/>
                    <w:cnfStyle w:val="000000100000" w:firstRow="0" w:lastRow="0" w:firstColumn="0" w:lastColumn="0" w:oddVBand="0" w:evenVBand="0" w:oddHBand="1" w:evenHBand="0" w:firstRowFirstColumn="0" w:firstRowLastColumn="0" w:lastRowFirstColumn="0" w:lastRowLastColumn="0"/>
                    <w:rPr>
                      <w:rFonts w:eastAsia="Georgia" w:cstheme="minorHAnsi"/>
                      <w:sz w:val="24"/>
                      <w:szCs w:val="24"/>
                    </w:rPr>
                  </w:pPr>
                  <w:r w:rsidRPr="00024EB2">
                    <w:rPr>
                      <w:rFonts w:eastAsia="Georgia" w:cstheme="minorHAnsi"/>
                      <w:sz w:val="24"/>
                      <w:szCs w:val="24"/>
                    </w:rPr>
                    <w:t>0.08</w:t>
                  </w:r>
                </w:p>
              </w:tc>
            </w:tr>
            <w:tr w:rsidR="00024EB2" w:rsidRPr="00024EB2" w14:paraId="359AA4AF" w14:textId="77777777" w:rsidTr="0065306B">
              <w:tc>
                <w:tcPr>
                  <w:cnfStyle w:val="001000000000" w:firstRow="0" w:lastRow="0" w:firstColumn="1" w:lastColumn="0" w:oddVBand="0" w:evenVBand="0" w:oddHBand="0" w:evenHBand="0" w:firstRowFirstColumn="0" w:firstRowLastColumn="0" w:lastRowFirstColumn="0" w:lastRowLastColumn="0"/>
                  <w:tcW w:w="1731" w:type="dxa"/>
                </w:tcPr>
                <w:p w14:paraId="696639D0" w14:textId="77777777" w:rsidR="00024EB2" w:rsidRPr="00024EB2" w:rsidRDefault="00024EB2" w:rsidP="00024EB2">
                  <w:pPr>
                    <w:pBdr>
                      <w:top w:val="nil"/>
                      <w:left w:val="nil"/>
                      <w:bottom w:val="nil"/>
                      <w:right w:val="nil"/>
                      <w:between w:val="nil"/>
                    </w:pBdr>
                    <w:spacing w:line="360" w:lineRule="auto"/>
                    <w:jc w:val="right"/>
                    <w:rPr>
                      <w:rFonts w:eastAsia="Georgia" w:cstheme="minorHAnsi"/>
                      <w:sz w:val="24"/>
                      <w:szCs w:val="24"/>
                    </w:rPr>
                  </w:pPr>
                  <w:r w:rsidRPr="00024EB2">
                    <w:rPr>
                      <w:rFonts w:eastAsia="Georgia" w:cstheme="minorHAnsi"/>
                      <w:b w:val="0"/>
                      <w:sz w:val="24"/>
                      <w:szCs w:val="24"/>
                    </w:rPr>
                    <w:t>Dites</w:t>
                  </w:r>
                </w:p>
              </w:tc>
              <w:tc>
                <w:tcPr>
                  <w:tcW w:w="1064" w:type="dxa"/>
                </w:tcPr>
                <w:p w14:paraId="11C4D89A" w14:textId="77777777" w:rsidR="00024EB2" w:rsidRPr="00FB34F5" w:rsidRDefault="00024EB2" w:rsidP="00024EB2">
                  <w:pPr>
                    <w:pBdr>
                      <w:top w:val="nil"/>
                      <w:left w:val="nil"/>
                      <w:bottom w:val="nil"/>
                      <w:right w:val="nil"/>
                      <w:between w:val="nil"/>
                    </w:pBdr>
                    <w:spacing w:line="360" w:lineRule="auto"/>
                    <w:jc w:val="right"/>
                    <w:cnfStyle w:val="000000000000" w:firstRow="0" w:lastRow="0" w:firstColumn="0" w:lastColumn="0" w:oddVBand="0" w:evenVBand="0" w:oddHBand="0" w:evenHBand="0" w:firstRowFirstColumn="0" w:firstRowLastColumn="0" w:lastRowFirstColumn="0" w:lastRowLastColumn="0"/>
                    <w:rPr>
                      <w:rFonts w:eastAsia="Georgia" w:cstheme="minorHAnsi"/>
                      <w:bCs/>
                      <w:sz w:val="24"/>
                      <w:szCs w:val="24"/>
                    </w:rPr>
                  </w:pPr>
                  <w:r w:rsidRPr="00FB34F5">
                    <w:rPr>
                      <w:rFonts w:eastAsia="Georgia" w:cstheme="minorHAnsi"/>
                      <w:bCs/>
                      <w:sz w:val="24"/>
                      <w:szCs w:val="24"/>
                    </w:rPr>
                    <w:t>0.3</w:t>
                  </w:r>
                </w:p>
              </w:tc>
              <w:tc>
                <w:tcPr>
                  <w:tcW w:w="1546" w:type="dxa"/>
                </w:tcPr>
                <w:p w14:paraId="47B63EF9" w14:textId="77777777" w:rsidR="00024EB2" w:rsidRPr="00024EB2" w:rsidRDefault="00024EB2" w:rsidP="00024EB2">
                  <w:pPr>
                    <w:pBdr>
                      <w:top w:val="nil"/>
                      <w:left w:val="nil"/>
                      <w:bottom w:val="nil"/>
                      <w:right w:val="nil"/>
                      <w:between w:val="nil"/>
                    </w:pBdr>
                    <w:spacing w:line="360" w:lineRule="auto"/>
                    <w:jc w:val="right"/>
                    <w:cnfStyle w:val="000000000000" w:firstRow="0" w:lastRow="0" w:firstColumn="0" w:lastColumn="0" w:oddVBand="0" w:evenVBand="0" w:oddHBand="0" w:evenHBand="0" w:firstRowFirstColumn="0" w:firstRowLastColumn="0" w:lastRowFirstColumn="0" w:lastRowLastColumn="0"/>
                    <w:rPr>
                      <w:rFonts w:eastAsia="Georgia" w:cstheme="minorHAnsi"/>
                      <w:sz w:val="24"/>
                      <w:szCs w:val="24"/>
                    </w:rPr>
                  </w:pPr>
                  <w:r w:rsidRPr="00024EB2">
                    <w:rPr>
                      <w:rFonts w:eastAsia="Georgia" w:cstheme="minorHAnsi"/>
                      <w:sz w:val="24"/>
                      <w:szCs w:val="24"/>
                    </w:rPr>
                    <w:t>0.08</w:t>
                  </w:r>
                </w:p>
              </w:tc>
            </w:tr>
            <w:tr w:rsidR="00024EB2" w:rsidRPr="00024EB2" w14:paraId="6CAA6A8C" w14:textId="77777777" w:rsidTr="006530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1" w:type="dxa"/>
                </w:tcPr>
                <w:p w14:paraId="08AC9955" w14:textId="77777777" w:rsidR="00024EB2" w:rsidRPr="00024EB2" w:rsidRDefault="00024EB2" w:rsidP="00024EB2">
                  <w:pPr>
                    <w:pBdr>
                      <w:top w:val="nil"/>
                      <w:left w:val="nil"/>
                      <w:bottom w:val="nil"/>
                      <w:right w:val="nil"/>
                      <w:between w:val="nil"/>
                    </w:pBdr>
                    <w:spacing w:line="360" w:lineRule="auto"/>
                    <w:jc w:val="right"/>
                    <w:rPr>
                      <w:rFonts w:eastAsia="Georgia" w:cstheme="minorHAnsi"/>
                      <w:sz w:val="24"/>
                      <w:szCs w:val="24"/>
                    </w:rPr>
                  </w:pPr>
                  <w:r w:rsidRPr="00024EB2">
                    <w:rPr>
                      <w:rFonts w:eastAsia="Georgia" w:cstheme="minorHAnsi"/>
                      <w:b w:val="0"/>
                      <w:sz w:val="24"/>
                      <w:szCs w:val="24"/>
                    </w:rPr>
                    <w:t>Imbéciile</w:t>
                  </w:r>
                </w:p>
              </w:tc>
              <w:tc>
                <w:tcPr>
                  <w:tcW w:w="1064" w:type="dxa"/>
                </w:tcPr>
                <w:p w14:paraId="6082F77E" w14:textId="77777777" w:rsidR="00024EB2" w:rsidRPr="00024EB2" w:rsidRDefault="00024EB2" w:rsidP="00024EB2">
                  <w:pPr>
                    <w:pBdr>
                      <w:top w:val="nil"/>
                      <w:left w:val="nil"/>
                      <w:bottom w:val="nil"/>
                      <w:right w:val="nil"/>
                      <w:between w:val="nil"/>
                    </w:pBdr>
                    <w:spacing w:line="360" w:lineRule="auto"/>
                    <w:jc w:val="right"/>
                    <w:cnfStyle w:val="000000100000" w:firstRow="0" w:lastRow="0" w:firstColumn="0" w:lastColumn="0" w:oddVBand="0" w:evenVBand="0" w:oddHBand="1" w:evenHBand="0" w:firstRowFirstColumn="0" w:firstRowLastColumn="0" w:lastRowFirstColumn="0" w:lastRowLastColumn="0"/>
                    <w:rPr>
                      <w:rFonts w:eastAsia="Georgia" w:cstheme="minorHAnsi"/>
                      <w:sz w:val="24"/>
                      <w:szCs w:val="24"/>
                    </w:rPr>
                  </w:pPr>
                  <w:r w:rsidRPr="00024EB2">
                    <w:rPr>
                      <w:rFonts w:eastAsia="Georgia" w:cstheme="minorHAnsi"/>
                      <w:sz w:val="24"/>
                      <w:szCs w:val="24"/>
                    </w:rPr>
                    <w:t>.12</w:t>
                  </w:r>
                </w:p>
              </w:tc>
              <w:tc>
                <w:tcPr>
                  <w:tcW w:w="1546" w:type="dxa"/>
                </w:tcPr>
                <w:p w14:paraId="1B5D7DA9" w14:textId="77777777" w:rsidR="00024EB2" w:rsidRPr="00024EB2" w:rsidRDefault="00024EB2" w:rsidP="00024EB2">
                  <w:pPr>
                    <w:pBdr>
                      <w:top w:val="nil"/>
                      <w:left w:val="nil"/>
                      <w:bottom w:val="nil"/>
                      <w:right w:val="nil"/>
                      <w:between w:val="nil"/>
                    </w:pBdr>
                    <w:spacing w:line="360" w:lineRule="auto"/>
                    <w:jc w:val="right"/>
                    <w:cnfStyle w:val="000000100000" w:firstRow="0" w:lastRow="0" w:firstColumn="0" w:lastColumn="0" w:oddVBand="0" w:evenVBand="0" w:oddHBand="1" w:evenHBand="0" w:firstRowFirstColumn="0" w:firstRowLastColumn="0" w:lastRowFirstColumn="0" w:lastRowLastColumn="0"/>
                    <w:rPr>
                      <w:rFonts w:eastAsia="Georgia" w:cstheme="minorHAnsi"/>
                      <w:sz w:val="24"/>
                      <w:szCs w:val="24"/>
                    </w:rPr>
                  </w:pPr>
                  <w:r w:rsidRPr="00024EB2">
                    <w:rPr>
                      <w:rFonts w:eastAsia="Georgia" w:cstheme="minorHAnsi"/>
                      <w:sz w:val="24"/>
                      <w:szCs w:val="24"/>
                    </w:rPr>
                    <w:t>0.05</w:t>
                  </w:r>
                </w:p>
              </w:tc>
            </w:tr>
            <w:tr w:rsidR="00024EB2" w:rsidRPr="00024EB2" w14:paraId="55870B73" w14:textId="77777777" w:rsidTr="0065306B">
              <w:tc>
                <w:tcPr>
                  <w:cnfStyle w:val="001000000000" w:firstRow="0" w:lastRow="0" w:firstColumn="1" w:lastColumn="0" w:oddVBand="0" w:evenVBand="0" w:oddHBand="0" w:evenHBand="0" w:firstRowFirstColumn="0" w:firstRowLastColumn="0" w:lastRowFirstColumn="0" w:lastRowLastColumn="0"/>
                  <w:tcW w:w="1731" w:type="dxa"/>
                </w:tcPr>
                <w:p w14:paraId="60C678DD" w14:textId="77777777" w:rsidR="00024EB2" w:rsidRPr="00024EB2" w:rsidRDefault="00024EB2" w:rsidP="00024EB2">
                  <w:pPr>
                    <w:pBdr>
                      <w:top w:val="nil"/>
                      <w:left w:val="nil"/>
                      <w:bottom w:val="nil"/>
                      <w:right w:val="nil"/>
                      <w:between w:val="nil"/>
                    </w:pBdr>
                    <w:spacing w:line="360" w:lineRule="auto"/>
                    <w:jc w:val="right"/>
                    <w:rPr>
                      <w:rFonts w:eastAsia="Georgia" w:cstheme="minorHAnsi"/>
                      <w:sz w:val="24"/>
                      <w:szCs w:val="24"/>
                    </w:rPr>
                  </w:pPr>
                  <w:r w:rsidRPr="00024EB2">
                    <w:rPr>
                      <w:rFonts w:eastAsia="Georgia" w:cstheme="minorHAnsi"/>
                      <w:b w:val="0"/>
                      <w:sz w:val="24"/>
                      <w:szCs w:val="24"/>
                    </w:rPr>
                    <w:t>Prior Probabiltiy</w:t>
                  </w:r>
                </w:p>
              </w:tc>
              <w:tc>
                <w:tcPr>
                  <w:tcW w:w="1064" w:type="dxa"/>
                </w:tcPr>
                <w:p w14:paraId="3917A7CD" w14:textId="77777777" w:rsidR="00024EB2" w:rsidRPr="00024EB2" w:rsidRDefault="00024EB2" w:rsidP="00024EB2">
                  <w:pPr>
                    <w:pBdr>
                      <w:top w:val="nil"/>
                      <w:left w:val="nil"/>
                      <w:bottom w:val="nil"/>
                      <w:right w:val="nil"/>
                      <w:between w:val="nil"/>
                    </w:pBdr>
                    <w:spacing w:line="360" w:lineRule="auto"/>
                    <w:jc w:val="right"/>
                    <w:cnfStyle w:val="000000000000" w:firstRow="0" w:lastRow="0" w:firstColumn="0" w:lastColumn="0" w:oddVBand="0" w:evenVBand="0" w:oddHBand="0" w:evenHBand="0" w:firstRowFirstColumn="0" w:firstRowLastColumn="0" w:lastRowFirstColumn="0" w:lastRowLastColumn="0"/>
                    <w:rPr>
                      <w:rFonts w:eastAsia="Georgia" w:cstheme="minorHAnsi"/>
                      <w:sz w:val="24"/>
                      <w:szCs w:val="24"/>
                    </w:rPr>
                  </w:pPr>
                  <w:r w:rsidRPr="00024EB2">
                    <w:rPr>
                      <w:rFonts w:eastAsia="Georgia" w:cstheme="minorHAnsi"/>
                      <w:sz w:val="24"/>
                      <w:szCs w:val="24"/>
                    </w:rPr>
                    <w:t>0.60</w:t>
                  </w:r>
                </w:p>
              </w:tc>
              <w:tc>
                <w:tcPr>
                  <w:tcW w:w="1546" w:type="dxa"/>
                </w:tcPr>
                <w:p w14:paraId="5B8D446E" w14:textId="77777777" w:rsidR="00024EB2" w:rsidRPr="00024EB2" w:rsidRDefault="00024EB2" w:rsidP="00024EB2">
                  <w:pPr>
                    <w:pBdr>
                      <w:top w:val="nil"/>
                      <w:left w:val="nil"/>
                      <w:bottom w:val="nil"/>
                      <w:right w:val="nil"/>
                      <w:between w:val="nil"/>
                    </w:pBdr>
                    <w:spacing w:line="360" w:lineRule="auto"/>
                    <w:jc w:val="right"/>
                    <w:cnfStyle w:val="000000000000" w:firstRow="0" w:lastRow="0" w:firstColumn="0" w:lastColumn="0" w:oddVBand="0" w:evenVBand="0" w:oddHBand="0" w:evenHBand="0" w:firstRowFirstColumn="0" w:firstRowLastColumn="0" w:lastRowFirstColumn="0" w:lastRowLastColumn="0"/>
                    <w:rPr>
                      <w:rFonts w:eastAsia="Georgia" w:cstheme="minorHAnsi"/>
                      <w:sz w:val="24"/>
                      <w:szCs w:val="24"/>
                    </w:rPr>
                  </w:pPr>
                  <w:r w:rsidRPr="00024EB2">
                    <w:rPr>
                      <w:rFonts w:eastAsia="Georgia" w:cstheme="minorHAnsi"/>
                      <w:sz w:val="24"/>
                      <w:szCs w:val="24"/>
                    </w:rPr>
                    <w:t>.40</w:t>
                  </w:r>
                </w:p>
              </w:tc>
            </w:tr>
            <w:tr w:rsidR="00024EB2" w:rsidRPr="00024EB2" w14:paraId="32774C54" w14:textId="77777777" w:rsidTr="006530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1" w:type="dxa"/>
                </w:tcPr>
                <w:p w14:paraId="38CF0C4D" w14:textId="7413C7BF" w:rsidR="00024EB2" w:rsidRPr="00FB34F5" w:rsidRDefault="00FB34F5" w:rsidP="00024EB2">
                  <w:pPr>
                    <w:pBdr>
                      <w:top w:val="nil"/>
                      <w:left w:val="nil"/>
                      <w:bottom w:val="nil"/>
                      <w:right w:val="nil"/>
                      <w:between w:val="nil"/>
                    </w:pBdr>
                    <w:spacing w:line="360" w:lineRule="auto"/>
                    <w:jc w:val="right"/>
                    <w:rPr>
                      <w:rFonts w:eastAsia="Georgia" w:cstheme="minorHAnsi"/>
                      <w:b w:val="0"/>
                      <w:bCs/>
                      <w:sz w:val="24"/>
                      <w:szCs w:val="24"/>
                    </w:rPr>
                  </w:pPr>
                  <w:r w:rsidRPr="00FB34F5">
                    <w:rPr>
                      <w:rFonts w:eastAsia="Georgia" w:cstheme="minorHAnsi"/>
                      <w:b w:val="0"/>
                      <w:bCs/>
                      <w:sz w:val="24"/>
                      <w:szCs w:val="24"/>
                    </w:rPr>
                    <w:t>Product</w:t>
                  </w:r>
                </w:p>
              </w:tc>
              <w:tc>
                <w:tcPr>
                  <w:tcW w:w="1064" w:type="dxa"/>
                </w:tcPr>
                <w:p w14:paraId="7A17B16C" w14:textId="77777777" w:rsidR="00024EB2" w:rsidRPr="00024EB2" w:rsidRDefault="00024EB2" w:rsidP="00024EB2">
                  <w:pPr>
                    <w:pBdr>
                      <w:top w:val="nil"/>
                      <w:left w:val="nil"/>
                      <w:bottom w:val="nil"/>
                      <w:right w:val="nil"/>
                      <w:between w:val="nil"/>
                    </w:pBdr>
                    <w:spacing w:line="360" w:lineRule="auto"/>
                    <w:jc w:val="right"/>
                    <w:cnfStyle w:val="000000100000" w:firstRow="0" w:lastRow="0" w:firstColumn="0" w:lastColumn="0" w:oddVBand="0" w:evenVBand="0" w:oddHBand="1" w:evenHBand="0" w:firstRowFirstColumn="0" w:firstRowLastColumn="0" w:lastRowFirstColumn="0" w:lastRowLastColumn="0"/>
                    <w:rPr>
                      <w:rFonts w:eastAsia="Georgia" w:cstheme="minorHAnsi"/>
                      <w:sz w:val="24"/>
                      <w:szCs w:val="24"/>
                    </w:rPr>
                  </w:pPr>
                  <w:r w:rsidRPr="00024EB2">
                    <w:rPr>
                      <w:rFonts w:eastAsia="Georgia" w:cstheme="minorHAnsi"/>
                      <w:sz w:val="24"/>
                      <w:szCs w:val="24"/>
                    </w:rPr>
                    <w:t xml:space="preserve"> 0.00798</w:t>
                  </w:r>
                </w:p>
              </w:tc>
              <w:tc>
                <w:tcPr>
                  <w:tcW w:w="1546" w:type="dxa"/>
                </w:tcPr>
                <w:p w14:paraId="79FE7910" w14:textId="77777777" w:rsidR="00024EB2" w:rsidRPr="00024EB2" w:rsidRDefault="00024EB2" w:rsidP="00024EB2">
                  <w:pPr>
                    <w:pBdr>
                      <w:top w:val="nil"/>
                      <w:left w:val="nil"/>
                      <w:bottom w:val="nil"/>
                      <w:right w:val="nil"/>
                      <w:between w:val="nil"/>
                    </w:pBdr>
                    <w:spacing w:line="360" w:lineRule="auto"/>
                    <w:jc w:val="right"/>
                    <w:cnfStyle w:val="000000100000" w:firstRow="0" w:lastRow="0" w:firstColumn="0" w:lastColumn="0" w:oddVBand="0" w:evenVBand="0" w:oddHBand="1" w:evenHBand="0" w:firstRowFirstColumn="0" w:firstRowLastColumn="0" w:lastRowFirstColumn="0" w:lastRowLastColumn="0"/>
                    <w:rPr>
                      <w:rFonts w:eastAsia="Georgia" w:cstheme="minorHAnsi"/>
                      <w:sz w:val="24"/>
                      <w:szCs w:val="24"/>
                    </w:rPr>
                  </w:pPr>
                  <w:r w:rsidRPr="00024EB2">
                    <w:rPr>
                      <w:rFonts w:eastAsia="Georgia" w:cstheme="minorHAnsi"/>
                      <w:sz w:val="24"/>
                      <w:szCs w:val="24"/>
                    </w:rPr>
                    <w:t xml:space="preserve"> 0.00128</w:t>
                  </w:r>
                </w:p>
              </w:tc>
            </w:tr>
          </w:tbl>
          <w:p w14:paraId="25B8138D" w14:textId="77777777" w:rsidR="00024EB2" w:rsidRPr="00024EB2" w:rsidRDefault="00024EB2" w:rsidP="00024EB2">
            <w:pPr>
              <w:pBdr>
                <w:top w:val="nil"/>
                <w:left w:val="nil"/>
                <w:bottom w:val="nil"/>
                <w:right w:val="nil"/>
                <w:between w:val="nil"/>
              </w:pBdr>
              <w:tabs>
                <w:tab w:val="left" w:pos="1540"/>
              </w:tabs>
              <w:spacing w:line="360" w:lineRule="auto"/>
              <w:jc w:val="both"/>
              <w:rPr>
                <w:rFonts w:eastAsia="Georgia" w:cstheme="minorHAnsi"/>
                <w:sz w:val="24"/>
                <w:szCs w:val="24"/>
              </w:rPr>
            </w:pPr>
          </w:p>
        </w:tc>
      </w:tr>
      <w:tr w:rsidR="00024EB2" w:rsidRPr="00024EB2" w14:paraId="0C0BA4D9" w14:textId="77777777" w:rsidTr="00024EB2">
        <w:tc>
          <w:tcPr>
            <w:tcW w:w="4430" w:type="dxa"/>
          </w:tcPr>
          <w:p w14:paraId="2DC224D4" w14:textId="77777777" w:rsidR="00024EB2" w:rsidRPr="009F7CCE" w:rsidRDefault="00024EB2" w:rsidP="00786B77">
            <w:pPr>
              <w:pStyle w:val="berschrift6"/>
              <w:outlineLvl w:val="5"/>
              <w:rPr>
                <w:sz w:val="24"/>
                <w:szCs w:val="24"/>
              </w:rPr>
            </w:pPr>
            <w:bookmarkStart w:id="118" w:name="_heading=h.1mrcu09" w:colFirst="0" w:colLast="0"/>
            <w:bookmarkStart w:id="119" w:name="_Toc79609258"/>
            <w:bookmarkEnd w:id="118"/>
            <w:r w:rsidRPr="009F7CCE">
              <w:rPr>
                <w:sz w:val="24"/>
                <w:szCs w:val="24"/>
              </w:rPr>
              <w:t>Classification Assignment</w:t>
            </w:r>
            <w:bookmarkEnd w:id="119"/>
          </w:p>
        </w:tc>
      </w:tr>
    </w:tbl>
    <w:tbl>
      <w:tblPr>
        <w:tblStyle w:val="Listentabelle4Akzent6"/>
        <w:tblpPr w:leftFromText="141" w:rightFromText="141" w:vertAnchor="text" w:horzAnchor="margin" w:tblpXSpec="center" w:tblpY="-108"/>
        <w:tblW w:w="3342" w:type="dxa"/>
        <w:tblLayout w:type="fixed"/>
        <w:tblLook w:val="04A0" w:firstRow="1" w:lastRow="0" w:firstColumn="1" w:lastColumn="0" w:noHBand="0" w:noVBand="1"/>
      </w:tblPr>
      <w:tblGrid>
        <w:gridCol w:w="993"/>
        <w:gridCol w:w="1399"/>
        <w:gridCol w:w="950"/>
      </w:tblGrid>
      <w:tr w:rsidR="00066697" w:rsidRPr="00024EB2" w14:paraId="6FEC86CD" w14:textId="77777777" w:rsidTr="006876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3012ED72" w14:textId="77777777" w:rsidR="00066697" w:rsidRPr="00024EB2" w:rsidRDefault="00066697" w:rsidP="00687630">
            <w:pPr>
              <w:ind w:hanging="120"/>
              <w:rPr>
                <w:rFonts w:cstheme="minorHAnsi"/>
                <w:szCs w:val="24"/>
              </w:rPr>
            </w:pPr>
            <w:r w:rsidRPr="00024EB2">
              <w:rPr>
                <w:rFonts w:cstheme="minorHAnsi"/>
                <w:szCs w:val="24"/>
              </w:rPr>
              <w:t>Token</w:t>
            </w:r>
            <w:r>
              <w:rPr>
                <w:rFonts w:cstheme="minorHAnsi"/>
                <w:szCs w:val="24"/>
              </w:rPr>
              <w:t>s</w:t>
            </w:r>
          </w:p>
        </w:tc>
        <w:tc>
          <w:tcPr>
            <w:tcW w:w="2349" w:type="dxa"/>
            <w:gridSpan w:val="2"/>
          </w:tcPr>
          <w:p w14:paraId="612BFF43" w14:textId="77777777" w:rsidR="00066697" w:rsidRPr="00024EB2" w:rsidRDefault="00066697" w:rsidP="00687630">
            <w:pPr>
              <w:cnfStyle w:val="100000000000" w:firstRow="1" w:lastRow="0" w:firstColumn="0" w:lastColumn="0" w:oddVBand="0" w:evenVBand="0" w:oddHBand="0" w:evenHBand="0" w:firstRowFirstColumn="0" w:firstRowLastColumn="0" w:lastRowFirstColumn="0" w:lastRowLastColumn="0"/>
              <w:rPr>
                <w:rFonts w:cstheme="minorHAnsi"/>
                <w:szCs w:val="24"/>
              </w:rPr>
            </w:pPr>
            <w:r w:rsidRPr="00024EB2">
              <w:rPr>
                <w:rFonts w:cstheme="minorHAnsi"/>
                <w:szCs w:val="24"/>
              </w:rPr>
              <w:t>LIT     ORAL</w:t>
            </w:r>
          </w:p>
        </w:tc>
      </w:tr>
      <w:tr w:rsidR="00066697" w:rsidRPr="00024EB2" w14:paraId="44B4624C" w14:textId="77777777" w:rsidTr="00687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5FFC6207" w14:textId="77777777" w:rsidR="00066697" w:rsidRPr="00024EB2" w:rsidRDefault="00066697" w:rsidP="00687630">
            <w:pPr>
              <w:ind w:right="-384" w:firstLine="22"/>
              <w:rPr>
                <w:rFonts w:cstheme="minorHAnsi"/>
                <w:szCs w:val="24"/>
              </w:rPr>
            </w:pPr>
            <w:r w:rsidRPr="00024EB2">
              <w:rPr>
                <w:rFonts w:cstheme="minorHAnsi"/>
                <w:szCs w:val="24"/>
              </w:rPr>
              <w:t>.</w:t>
            </w:r>
          </w:p>
        </w:tc>
        <w:tc>
          <w:tcPr>
            <w:tcW w:w="1399" w:type="dxa"/>
          </w:tcPr>
          <w:p w14:paraId="7049949C" w14:textId="77777777" w:rsidR="00066697" w:rsidRPr="00024EB2" w:rsidRDefault="00066697" w:rsidP="00687630">
            <w:pPr>
              <w:cnfStyle w:val="000000100000" w:firstRow="0" w:lastRow="0" w:firstColumn="0" w:lastColumn="0" w:oddVBand="0" w:evenVBand="0" w:oddHBand="1" w:evenHBand="0" w:firstRowFirstColumn="0" w:firstRowLastColumn="0" w:lastRowFirstColumn="0" w:lastRowLastColumn="0"/>
              <w:rPr>
                <w:rFonts w:cstheme="minorHAnsi"/>
                <w:szCs w:val="24"/>
              </w:rPr>
            </w:pPr>
            <w:r w:rsidRPr="00024EB2">
              <w:rPr>
                <w:rFonts w:cstheme="minorHAnsi"/>
                <w:szCs w:val="24"/>
              </w:rPr>
              <w:t>0.66</w:t>
            </w:r>
          </w:p>
        </w:tc>
        <w:tc>
          <w:tcPr>
            <w:tcW w:w="950" w:type="dxa"/>
          </w:tcPr>
          <w:p w14:paraId="51D71E5B" w14:textId="77777777" w:rsidR="00066697" w:rsidRPr="00024EB2" w:rsidRDefault="00066697" w:rsidP="00687630">
            <w:pPr>
              <w:ind w:hanging="87"/>
              <w:cnfStyle w:val="000000100000" w:firstRow="0" w:lastRow="0" w:firstColumn="0" w:lastColumn="0" w:oddVBand="0" w:evenVBand="0" w:oddHBand="1" w:evenHBand="0" w:firstRowFirstColumn="0" w:firstRowLastColumn="0" w:lastRowFirstColumn="0" w:lastRowLastColumn="0"/>
              <w:rPr>
                <w:rFonts w:cstheme="minorHAnsi"/>
                <w:szCs w:val="24"/>
              </w:rPr>
            </w:pPr>
            <w:r w:rsidRPr="00024EB2">
              <w:rPr>
                <w:rFonts w:cstheme="minorHAnsi"/>
                <w:szCs w:val="24"/>
              </w:rPr>
              <w:t>1.0</w:t>
            </w:r>
          </w:p>
        </w:tc>
      </w:tr>
      <w:tr w:rsidR="00066697" w:rsidRPr="00024EB2" w14:paraId="761CDB84" w14:textId="77777777" w:rsidTr="00687630">
        <w:tc>
          <w:tcPr>
            <w:cnfStyle w:val="001000000000" w:firstRow="0" w:lastRow="0" w:firstColumn="1" w:lastColumn="0" w:oddVBand="0" w:evenVBand="0" w:oddHBand="0" w:evenHBand="0" w:firstRowFirstColumn="0" w:firstRowLastColumn="0" w:lastRowFirstColumn="0" w:lastRowLastColumn="0"/>
            <w:tcW w:w="993" w:type="dxa"/>
          </w:tcPr>
          <w:p w14:paraId="572BE443" w14:textId="77777777" w:rsidR="00066697" w:rsidRPr="00024EB2" w:rsidRDefault="00066697" w:rsidP="00687630">
            <w:pPr>
              <w:ind w:right="-384" w:firstLine="22"/>
              <w:rPr>
                <w:rFonts w:cstheme="minorHAnsi"/>
                <w:szCs w:val="24"/>
              </w:rPr>
            </w:pPr>
            <w:r w:rsidRPr="00024EB2">
              <w:rPr>
                <w:rFonts w:cstheme="minorHAnsi"/>
                <w:szCs w:val="24"/>
              </w:rPr>
              <w:t>,</w:t>
            </w:r>
          </w:p>
        </w:tc>
        <w:tc>
          <w:tcPr>
            <w:tcW w:w="1399" w:type="dxa"/>
          </w:tcPr>
          <w:p w14:paraId="49E0B256" w14:textId="77777777" w:rsidR="00066697" w:rsidRPr="00024EB2" w:rsidRDefault="00066697" w:rsidP="00687630">
            <w:pPr>
              <w:cnfStyle w:val="000000000000" w:firstRow="0" w:lastRow="0" w:firstColumn="0" w:lastColumn="0" w:oddVBand="0" w:evenVBand="0" w:oddHBand="0" w:evenHBand="0" w:firstRowFirstColumn="0" w:firstRowLastColumn="0" w:lastRowFirstColumn="0" w:lastRowLastColumn="0"/>
              <w:rPr>
                <w:rFonts w:cstheme="minorHAnsi"/>
                <w:szCs w:val="24"/>
              </w:rPr>
            </w:pPr>
            <w:r w:rsidRPr="00024EB2">
              <w:rPr>
                <w:rFonts w:cstheme="minorHAnsi"/>
                <w:szCs w:val="24"/>
              </w:rPr>
              <w:t>0.12</w:t>
            </w:r>
          </w:p>
        </w:tc>
        <w:tc>
          <w:tcPr>
            <w:tcW w:w="950" w:type="dxa"/>
          </w:tcPr>
          <w:p w14:paraId="4C265878" w14:textId="77777777" w:rsidR="00066697" w:rsidRPr="00024EB2" w:rsidRDefault="00066697" w:rsidP="00687630">
            <w:pPr>
              <w:ind w:hanging="87"/>
              <w:cnfStyle w:val="000000000000" w:firstRow="0" w:lastRow="0" w:firstColumn="0" w:lastColumn="0" w:oddVBand="0" w:evenVBand="0" w:oddHBand="0" w:evenHBand="0" w:firstRowFirstColumn="0" w:firstRowLastColumn="0" w:lastRowFirstColumn="0" w:lastRowLastColumn="0"/>
              <w:rPr>
                <w:rFonts w:cstheme="minorHAnsi"/>
                <w:szCs w:val="24"/>
              </w:rPr>
            </w:pPr>
            <w:r w:rsidRPr="00024EB2">
              <w:rPr>
                <w:rFonts w:cstheme="minorHAnsi"/>
                <w:szCs w:val="24"/>
              </w:rPr>
              <w:t>0.5</w:t>
            </w:r>
          </w:p>
        </w:tc>
      </w:tr>
      <w:tr w:rsidR="00066697" w:rsidRPr="00024EB2" w14:paraId="2C8AAC79" w14:textId="77777777" w:rsidTr="00687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4C1E54AF" w14:textId="77777777" w:rsidR="00066697" w:rsidRPr="00024EB2" w:rsidRDefault="00066697" w:rsidP="00687630">
            <w:pPr>
              <w:ind w:right="-384" w:firstLine="22"/>
              <w:rPr>
                <w:rFonts w:cstheme="minorHAnsi"/>
                <w:szCs w:val="24"/>
              </w:rPr>
            </w:pPr>
            <w:r w:rsidRPr="00024EB2">
              <w:rPr>
                <w:rFonts w:cstheme="minorHAnsi"/>
                <w:szCs w:val="24"/>
              </w:rPr>
              <w:t>?</w:t>
            </w:r>
          </w:p>
        </w:tc>
        <w:tc>
          <w:tcPr>
            <w:tcW w:w="1399" w:type="dxa"/>
          </w:tcPr>
          <w:p w14:paraId="42A38F9F" w14:textId="77777777" w:rsidR="00066697" w:rsidRPr="00024EB2" w:rsidRDefault="00066697" w:rsidP="00687630">
            <w:pPr>
              <w:cnfStyle w:val="000000100000" w:firstRow="0" w:lastRow="0" w:firstColumn="0" w:lastColumn="0" w:oddVBand="0" w:evenVBand="0" w:oddHBand="1" w:evenHBand="0" w:firstRowFirstColumn="0" w:firstRowLastColumn="0" w:lastRowFirstColumn="0" w:lastRowLastColumn="0"/>
              <w:rPr>
                <w:rFonts w:cstheme="minorHAnsi"/>
                <w:szCs w:val="24"/>
              </w:rPr>
            </w:pPr>
            <w:r w:rsidRPr="00024EB2">
              <w:rPr>
                <w:rFonts w:cstheme="minorHAnsi"/>
                <w:szCs w:val="24"/>
              </w:rPr>
              <w:t>0.33</w:t>
            </w:r>
          </w:p>
        </w:tc>
        <w:tc>
          <w:tcPr>
            <w:tcW w:w="950" w:type="dxa"/>
          </w:tcPr>
          <w:p w14:paraId="17C99CA2" w14:textId="77777777" w:rsidR="00066697" w:rsidRPr="00024EB2" w:rsidRDefault="00066697" w:rsidP="00687630">
            <w:pPr>
              <w:ind w:hanging="87"/>
              <w:cnfStyle w:val="000000100000" w:firstRow="0" w:lastRow="0" w:firstColumn="0" w:lastColumn="0" w:oddVBand="0" w:evenVBand="0" w:oddHBand="1" w:evenHBand="0" w:firstRowFirstColumn="0" w:firstRowLastColumn="0" w:lastRowFirstColumn="0" w:lastRowLastColumn="0"/>
              <w:rPr>
                <w:rFonts w:cstheme="minorHAnsi"/>
                <w:szCs w:val="24"/>
              </w:rPr>
            </w:pPr>
            <w:r w:rsidRPr="00024EB2">
              <w:rPr>
                <w:rFonts w:cstheme="minorHAnsi"/>
                <w:szCs w:val="24"/>
              </w:rPr>
              <w:t>0.08</w:t>
            </w:r>
          </w:p>
        </w:tc>
      </w:tr>
      <w:tr w:rsidR="00066697" w:rsidRPr="00024EB2" w14:paraId="3A76E189" w14:textId="77777777" w:rsidTr="00687630">
        <w:tc>
          <w:tcPr>
            <w:cnfStyle w:val="001000000000" w:firstRow="0" w:lastRow="0" w:firstColumn="1" w:lastColumn="0" w:oddVBand="0" w:evenVBand="0" w:oddHBand="0" w:evenHBand="0" w:firstRowFirstColumn="0" w:firstRowLastColumn="0" w:lastRowFirstColumn="0" w:lastRowLastColumn="0"/>
            <w:tcW w:w="993" w:type="dxa"/>
          </w:tcPr>
          <w:p w14:paraId="5F076B95" w14:textId="77777777" w:rsidR="00066697" w:rsidRPr="00024EB2" w:rsidRDefault="00066697" w:rsidP="00687630">
            <w:pPr>
              <w:ind w:right="-384" w:firstLine="22"/>
              <w:rPr>
                <w:rFonts w:cstheme="minorHAnsi"/>
                <w:szCs w:val="24"/>
              </w:rPr>
            </w:pPr>
            <w:r w:rsidRPr="00024EB2">
              <w:rPr>
                <w:rFonts w:cstheme="minorHAnsi"/>
                <w:szCs w:val="24"/>
              </w:rPr>
              <w:t>Elle</w:t>
            </w:r>
          </w:p>
        </w:tc>
        <w:tc>
          <w:tcPr>
            <w:tcW w:w="1399" w:type="dxa"/>
          </w:tcPr>
          <w:p w14:paraId="3AB713DD" w14:textId="77777777" w:rsidR="00066697" w:rsidRPr="00024EB2" w:rsidRDefault="00066697" w:rsidP="00687630">
            <w:pPr>
              <w:cnfStyle w:val="000000000000" w:firstRow="0" w:lastRow="0" w:firstColumn="0" w:lastColumn="0" w:oddVBand="0" w:evenVBand="0" w:oddHBand="0" w:evenHBand="0" w:firstRowFirstColumn="0" w:firstRowLastColumn="0" w:lastRowFirstColumn="0" w:lastRowLastColumn="0"/>
              <w:rPr>
                <w:rFonts w:cstheme="minorHAnsi"/>
                <w:szCs w:val="24"/>
              </w:rPr>
            </w:pPr>
            <w:r w:rsidRPr="00024EB2">
              <w:rPr>
                <w:rFonts w:cstheme="minorHAnsi"/>
                <w:szCs w:val="24"/>
              </w:rPr>
              <w:t>0.12</w:t>
            </w:r>
          </w:p>
        </w:tc>
        <w:tc>
          <w:tcPr>
            <w:tcW w:w="950" w:type="dxa"/>
          </w:tcPr>
          <w:p w14:paraId="1C81CBDF" w14:textId="77777777" w:rsidR="00066697" w:rsidRPr="00024EB2" w:rsidRDefault="00066697" w:rsidP="00687630">
            <w:pPr>
              <w:ind w:hanging="87"/>
              <w:cnfStyle w:val="000000000000" w:firstRow="0" w:lastRow="0" w:firstColumn="0" w:lastColumn="0" w:oddVBand="0" w:evenVBand="0" w:oddHBand="0" w:evenHBand="0" w:firstRowFirstColumn="0" w:firstRowLastColumn="0" w:lastRowFirstColumn="0" w:lastRowLastColumn="0"/>
              <w:rPr>
                <w:rFonts w:cstheme="minorHAnsi"/>
                <w:szCs w:val="24"/>
              </w:rPr>
            </w:pPr>
            <w:r w:rsidRPr="00024EB2">
              <w:rPr>
                <w:rFonts w:cstheme="minorHAnsi"/>
                <w:szCs w:val="24"/>
              </w:rPr>
              <w:t>0.5</w:t>
            </w:r>
          </w:p>
        </w:tc>
      </w:tr>
      <w:tr w:rsidR="00066697" w:rsidRPr="00024EB2" w14:paraId="3A8CBA9F" w14:textId="77777777" w:rsidTr="00687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7DB70F18" w14:textId="77777777" w:rsidR="00066697" w:rsidRPr="00024EB2" w:rsidRDefault="00066697" w:rsidP="00687630">
            <w:pPr>
              <w:ind w:left="-251" w:right="-384" w:firstLine="22"/>
              <w:rPr>
                <w:rFonts w:cstheme="minorHAnsi"/>
                <w:szCs w:val="24"/>
              </w:rPr>
            </w:pPr>
            <w:r>
              <w:rPr>
                <w:rFonts w:cstheme="minorHAnsi"/>
                <w:szCs w:val="24"/>
              </w:rPr>
              <w:t xml:space="preserve">    </w:t>
            </w:r>
            <w:r w:rsidRPr="00024EB2">
              <w:rPr>
                <w:rFonts w:cstheme="minorHAnsi"/>
                <w:szCs w:val="24"/>
              </w:rPr>
              <w:t>Faut</w:t>
            </w:r>
          </w:p>
        </w:tc>
        <w:tc>
          <w:tcPr>
            <w:tcW w:w="1399" w:type="dxa"/>
          </w:tcPr>
          <w:p w14:paraId="72CB131D" w14:textId="77777777" w:rsidR="00066697" w:rsidRPr="00024EB2" w:rsidRDefault="00066697" w:rsidP="00687630">
            <w:pPr>
              <w:cnfStyle w:val="000000100000" w:firstRow="0" w:lastRow="0" w:firstColumn="0" w:lastColumn="0" w:oddVBand="0" w:evenVBand="0" w:oddHBand="1" w:evenHBand="0" w:firstRowFirstColumn="0" w:firstRowLastColumn="0" w:lastRowFirstColumn="0" w:lastRowLastColumn="0"/>
              <w:rPr>
                <w:rFonts w:cstheme="minorHAnsi"/>
                <w:szCs w:val="24"/>
              </w:rPr>
            </w:pPr>
            <w:r w:rsidRPr="00024EB2">
              <w:rPr>
                <w:rFonts w:cstheme="minorHAnsi"/>
                <w:szCs w:val="24"/>
              </w:rPr>
              <w:t>0.33</w:t>
            </w:r>
          </w:p>
        </w:tc>
        <w:tc>
          <w:tcPr>
            <w:tcW w:w="950" w:type="dxa"/>
          </w:tcPr>
          <w:p w14:paraId="73A92210" w14:textId="77777777" w:rsidR="00066697" w:rsidRPr="00024EB2" w:rsidRDefault="00066697" w:rsidP="00687630">
            <w:pPr>
              <w:ind w:hanging="87"/>
              <w:cnfStyle w:val="000000100000" w:firstRow="0" w:lastRow="0" w:firstColumn="0" w:lastColumn="0" w:oddVBand="0" w:evenVBand="0" w:oddHBand="1" w:evenHBand="0" w:firstRowFirstColumn="0" w:firstRowLastColumn="0" w:lastRowFirstColumn="0" w:lastRowLastColumn="0"/>
              <w:rPr>
                <w:rFonts w:cstheme="minorHAnsi"/>
                <w:szCs w:val="24"/>
              </w:rPr>
            </w:pPr>
            <w:r w:rsidRPr="00024EB2">
              <w:rPr>
                <w:rFonts w:cstheme="minorHAnsi"/>
                <w:szCs w:val="24"/>
              </w:rPr>
              <w:t>0.08</w:t>
            </w:r>
          </w:p>
        </w:tc>
      </w:tr>
      <w:tr w:rsidR="00066697" w:rsidRPr="00024EB2" w14:paraId="170E6B9A" w14:textId="77777777" w:rsidTr="00687630">
        <w:tc>
          <w:tcPr>
            <w:cnfStyle w:val="001000000000" w:firstRow="0" w:lastRow="0" w:firstColumn="1" w:lastColumn="0" w:oddVBand="0" w:evenVBand="0" w:oddHBand="0" w:evenHBand="0" w:firstRowFirstColumn="0" w:firstRowLastColumn="0" w:lastRowFirstColumn="0" w:lastRowLastColumn="0"/>
            <w:tcW w:w="993" w:type="dxa"/>
          </w:tcPr>
          <w:p w14:paraId="43E03483" w14:textId="77777777" w:rsidR="00066697" w:rsidRPr="00024EB2" w:rsidRDefault="00066697" w:rsidP="00687630">
            <w:pPr>
              <w:ind w:right="-384" w:firstLine="22"/>
              <w:rPr>
                <w:rFonts w:cstheme="minorHAnsi"/>
                <w:szCs w:val="24"/>
              </w:rPr>
            </w:pPr>
            <w:r w:rsidRPr="00024EB2">
              <w:rPr>
                <w:rFonts w:cstheme="minorHAnsi"/>
                <w:szCs w:val="24"/>
              </w:rPr>
              <w:t>Il</w:t>
            </w:r>
          </w:p>
        </w:tc>
        <w:tc>
          <w:tcPr>
            <w:tcW w:w="1399" w:type="dxa"/>
          </w:tcPr>
          <w:p w14:paraId="0B4B5BC3" w14:textId="77777777" w:rsidR="00066697" w:rsidRPr="00024EB2" w:rsidRDefault="00066697" w:rsidP="00687630">
            <w:pPr>
              <w:cnfStyle w:val="000000000000" w:firstRow="0" w:lastRow="0" w:firstColumn="0" w:lastColumn="0" w:oddVBand="0" w:evenVBand="0" w:oddHBand="0" w:evenHBand="0" w:firstRowFirstColumn="0" w:firstRowLastColumn="0" w:lastRowFirstColumn="0" w:lastRowLastColumn="0"/>
              <w:rPr>
                <w:rFonts w:cstheme="minorHAnsi"/>
                <w:szCs w:val="24"/>
              </w:rPr>
            </w:pPr>
            <w:r w:rsidRPr="00024EB2">
              <w:rPr>
                <w:rFonts w:cstheme="minorHAnsi"/>
                <w:szCs w:val="24"/>
              </w:rPr>
              <w:t>0.12</w:t>
            </w:r>
          </w:p>
        </w:tc>
        <w:tc>
          <w:tcPr>
            <w:tcW w:w="950" w:type="dxa"/>
          </w:tcPr>
          <w:p w14:paraId="650BF6F8" w14:textId="77777777" w:rsidR="00066697" w:rsidRPr="00024EB2" w:rsidRDefault="00066697" w:rsidP="00687630">
            <w:pPr>
              <w:ind w:hanging="87"/>
              <w:cnfStyle w:val="000000000000" w:firstRow="0" w:lastRow="0" w:firstColumn="0" w:lastColumn="0" w:oddVBand="0" w:evenVBand="0" w:oddHBand="0" w:evenHBand="0" w:firstRowFirstColumn="0" w:firstRowLastColumn="0" w:lastRowFirstColumn="0" w:lastRowLastColumn="0"/>
              <w:rPr>
                <w:rFonts w:cstheme="minorHAnsi"/>
                <w:szCs w:val="24"/>
              </w:rPr>
            </w:pPr>
            <w:r w:rsidRPr="00024EB2">
              <w:rPr>
                <w:rFonts w:cstheme="minorHAnsi"/>
                <w:szCs w:val="24"/>
              </w:rPr>
              <w:t>0.5</w:t>
            </w:r>
          </w:p>
        </w:tc>
      </w:tr>
      <w:tr w:rsidR="00066697" w:rsidRPr="00024EB2" w14:paraId="30E5F26C" w14:textId="77777777" w:rsidTr="00687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1F42AED1" w14:textId="77777777" w:rsidR="00066697" w:rsidRPr="00024EB2" w:rsidRDefault="00066697" w:rsidP="00687630">
            <w:pPr>
              <w:ind w:right="-384" w:firstLine="22"/>
              <w:rPr>
                <w:rFonts w:cstheme="minorHAnsi"/>
                <w:szCs w:val="24"/>
              </w:rPr>
            </w:pPr>
            <w:r w:rsidRPr="00024EB2">
              <w:rPr>
                <w:rFonts w:cstheme="minorHAnsi"/>
                <w:szCs w:val="24"/>
              </w:rPr>
              <w:t>Je</w:t>
            </w:r>
          </w:p>
        </w:tc>
        <w:tc>
          <w:tcPr>
            <w:tcW w:w="1399" w:type="dxa"/>
          </w:tcPr>
          <w:p w14:paraId="5C39406C" w14:textId="77777777" w:rsidR="00066697" w:rsidRPr="00024EB2" w:rsidRDefault="00066697" w:rsidP="00687630">
            <w:pPr>
              <w:cnfStyle w:val="000000100000" w:firstRow="0" w:lastRow="0" w:firstColumn="0" w:lastColumn="0" w:oddVBand="0" w:evenVBand="0" w:oddHBand="1" w:evenHBand="0" w:firstRowFirstColumn="0" w:firstRowLastColumn="0" w:lastRowFirstColumn="0" w:lastRowLastColumn="0"/>
              <w:rPr>
                <w:rFonts w:cstheme="minorHAnsi"/>
                <w:szCs w:val="24"/>
              </w:rPr>
            </w:pPr>
            <w:r w:rsidRPr="00024EB2">
              <w:rPr>
                <w:rFonts w:cstheme="minorHAnsi"/>
                <w:szCs w:val="24"/>
              </w:rPr>
              <w:t>0.33</w:t>
            </w:r>
          </w:p>
        </w:tc>
        <w:tc>
          <w:tcPr>
            <w:tcW w:w="950" w:type="dxa"/>
          </w:tcPr>
          <w:p w14:paraId="1B69476D" w14:textId="77777777" w:rsidR="00066697" w:rsidRPr="00024EB2" w:rsidRDefault="00066697" w:rsidP="00687630">
            <w:pPr>
              <w:ind w:hanging="87"/>
              <w:cnfStyle w:val="000000100000" w:firstRow="0" w:lastRow="0" w:firstColumn="0" w:lastColumn="0" w:oddVBand="0" w:evenVBand="0" w:oddHBand="1" w:evenHBand="0" w:firstRowFirstColumn="0" w:firstRowLastColumn="0" w:lastRowFirstColumn="0" w:lastRowLastColumn="0"/>
              <w:rPr>
                <w:rFonts w:cstheme="minorHAnsi"/>
                <w:szCs w:val="24"/>
              </w:rPr>
            </w:pPr>
            <w:r w:rsidRPr="00024EB2">
              <w:rPr>
                <w:rFonts w:cstheme="minorHAnsi"/>
                <w:szCs w:val="24"/>
              </w:rPr>
              <w:t>0.08</w:t>
            </w:r>
          </w:p>
        </w:tc>
      </w:tr>
      <w:tr w:rsidR="00066697" w:rsidRPr="00024EB2" w14:paraId="549EDB44" w14:textId="77777777" w:rsidTr="00687630">
        <w:tc>
          <w:tcPr>
            <w:cnfStyle w:val="001000000000" w:firstRow="0" w:lastRow="0" w:firstColumn="1" w:lastColumn="0" w:oddVBand="0" w:evenVBand="0" w:oddHBand="0" w:evenHBand="0" w:firstRowFirstColumn="0" w:firstRowLastColumn="0" w:lastRowFirstColumn="0" w:lastRowLastColumn="0"/>
            <w:tcW w:w="993" w:type="dxa"/>
          </w:tcPr>
          <w:p w14:paraId="0091DA34" w14:textId="77777777" w:rsidR="00066697" w:rsidRPr="00024EB2" w:rsidRDefault="00066697" w:rsidP="00687630">
            <w:pPr>
              <w:ind w:right="-384" w:firstLine="22"/>
              <w:rPr>
                <w:rFonts w:cstheme="minorHAnsi"/>
                <w:szCs w:val="24"/>
              </w:rPr>
            </w:pPr>
            <w:r w:rsidRPr="00024EB2">
              <w:rPr>
                <w:rFonts w:cstheme="minorHAnsi"/>
                <w:szCs w:val="24"/>
              </w:rPr>
              <w:t>Vous</w:t>
            </w:r>
          </w:p>
        </w:tc>
        <w:tc>
          <w:tcPr>
            <w:tcW w:w="1399" w:type="dxa"/>
          </w:tcPr>
          <w:p w14:paraId="766C9C82" w14:textId="77777777" w:rsidR="00066697" w:rsidRPr="00024EB2" w:rsidRDefault="00066697" w:rsidP="00687630">
            <w:pPr>
              <w:cnfStyle w:val="000000000000" w:firstRow="0" w:lastRow="0" w:firstColumn="0" w:lastColumn="0" w:oddVBand="0" w:evenVBand="0" w:oddHBand="0" w:evenHBand="0" w:firstRowFirstColumn="0" w:firstRowLastColumn="0" w:lastRowFirstColumn="0" w:lastRowLastColumn="0"/>
              <w:rPr>
                <w:rFonts w:cstheme="minorHAnsi"/>
                <w:szCs w:val="24"/>
              </w:rPr>
            </w:pPr>
            <w:r w:rsidRPr="00024EB2">
              <w:rPr>
                <w:rFonts w:cstheme="minorHAnsi"/>
                <w:szCs w:val="24"/>
              </w:rPr>
              <w:t>0.33</w:t>
            </w:r>
          </w:p>
        </w:tc>
        <w:tc>
          <w:tcPr>
            <w:tcW w:w="950" w:type="dxa"/>
          </w:tcPr>
          <w:p w14:paraId="3FBD1A18" w14:textId="77777777" w:rsidR="00066697" w:rsidRPr="00024EB2" w:rsidRDefault="00066697" w:rsidP="00687630">
            <w:pPr>
              <w:ind w:right="315" w:hanging="87"/>
              <w:cnfStyle w:val="000000000000" w:firstRow="0" w:lastRow="0" w:firstColumn="0" w:lastColumn="0" w:oddVBand="0" w:evenVBand="0" w:oddHBand="0" w:evenHBand="0" w:firstRowFirstColumn="0" w:firstRowLastColumn="0" w:lastRowFirstColumn="0" w:lastRowLastColumn="0"/>
              <w:rPr>
                <w:rFonts w:cstheme="minorHAnsi"/>
                <w:szCs w:val="24"/>
              </w:rPr>
            </w:pPr>
            <w:r w:rsidRPr="00024EB2">
              <w:rPr>
                <w:rFonts w:cstheme="minorHAnsi"/>
                <w:szCs w:val="24"/>
              </w:rPr>
              <w:t>0.08</w:t>
            </w:r>
          </w:p>
        </w:tc>
      </w:tr>
      <w:tr w:rsidR="00066697" w:rsidRPr="00024EB2" w14:paraId="2F7CFEA3" w14:textId="77777777" w:rsidTr="00687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6D4EA3A8" w14:textId="77777777" w:rsidR="00066697" w:rsidRPr="00024EB2" w:rsidRDefault="00066697" w:rsidP="00687630">
            <w:pPr>
              <w:ind w:right="-384" w:firstLine="22"/>
              <w:rPr>
                <w:rFonts w:cstheme="minorHAnsi"/>
                <w:szCs w:val="24"/>
              </w:rPr>
            </w:pPr>
            <w:r w:rsidRPr="00024EB2">
              <w:rPr>
                <w:rFonts w:cstheme="minorHAnsi"/>
                <w:szCs w:val="24"/>
              </w:rPr>
              <w:t>a</w:t>
            </w:r>
          </w:p>
        </w:tc>
        <w:tc>
          <w:tcPr>
            <w:tcW w:w="1399" w:type="dxa"/>
          </w:tcPr>
          <w:p w14:paraId="7CE949B5" w14:textId="77777777" w:rsidR="00066697" w:rsidRPr="00024EB2" w:rsidRDefault="00066697" w:rsidP="00687630">
            <w:pPr>
              <w:cnfStyle w:val="000000100000" w:firstRow="0" w:lastRow="0" w:firstColumn="0" w:lastColumn="0" w:oddVBand="0" w:evenVBand="0" w:oddHBand="1" w:evenHBand="0" w:firstRowFirstColumn="0" w:firstRowLastColumn="0" w:lastRowFirstColumn="0" w:lastRowLastColumn="0"/>
              <w:rPr>
                <w:rFonts w:cstheme="minorHAnsi"/>
                <w:szCs w:val="24"/>
              </w:rPr>
            </w:pPr>
            <w:r w:rsidRPr="00024EB2">
              <w:rPr>
                <w:rFonts w:cstheme="minorHAnsi"/>
                <w:szCs w:val="24"/>
              </w:rPr>
              <w:t>0.12</w:t>
            </w:r>
          </w:p>
        </w:tc>
        <w:tc>
          <w:tcPr>
            <w:tcW w:w="950" w:type="dxa"/>
          </w:tcPr>
          <w:p w14:paraId="1CBD9154" w14:textId="77777777" w:rsidR="00066697" w:rsidRPr="00024EB2" w:rsidRDefault="00066697" w:rsidP="00687630">
            <w:pPr>
              <w:ind w:hanging="87"/>
              <w:cnfStyle w:val="000000100000" w:firstRow="0" w:lastRow="0" w:firstColumn="0" w:lastColumn="0" w:oddVBand="0" w:evenVBand="0" w:oddHBand="1" w:evenHBand="0" w:firstRowFirstColumn="0" w:firstRowLastColumn="0" w:lastRowFirstColumn="0" w:lastRowLastColumn="0"/>
              <w:rPr>
                <w:rFonts w:cstheme="minorHAnsi"/>
                <w:szCs w:val="24"/>
              </w:rPr>
            </w:pPr>
            <w:r w:rsidRPr="00024EB2">
              <w:rPr>
                <w:rFonts w:cstheme="minorHAnsi"/>
                <w:szCs w:val="24"/>
              </w:rPr>
              <w:t>0.5</w:t>
            </w:r>
          </w:p>
        </w:tc>
      </w:tr>
      <w:tr w:rsidR="00066697" w:rsidRPr="00024EB2" w14:paraId="7F8FF5B3" w14:textId="77777777" w:rsidTr="00687630">
        <w:tc>
          <w:tcPr>
            <w:cnfStyle w:val="001000000000" w:firstRow="0" w:lastRow="0" w:firstColumn="1" w:lastColumn="0" w:oddVBand="0" w:evenVBand="0" w:oddHBand="0" w:evenHBand="0" w:firstRowFirstColumn="0" w:firstRowLastColumn="0" w:lastRowFirstColumn="0" w:lastRowLastColumn="0"/>
            <w:tcW w:w="993" w:type="dxa"/>
          </w:tcPr>
          <w:p w14:paraId="694172C0" w14:textId="77777777" w:rsidR="00066697" w:rsidRPr="00024EB2" w:rsidRDefault="00066697" w:rsidP="00687630">
            <w:pPr>
              <w:ind w:right="-384" w:firstLine="22"/>
              <w:rPr>
                <w:rFonts w:cstheme="minorHAnsi"/>
                <w:szCs w:val="24"/>
              </w:rPr>
            </w:pPr>
            <w:r w:rsidRPr="00024EB2">
              <w:rPr>
                <w:rFonts w:cstheme="minorHAnsi"/>
                <w:szCs w:val="24"/>
              </w:rPr>
              <w:t>car</w:t>
            </w:r>
          </w:p>
        </w:tc>
        <w:tc>
          <w:tcPr>
            <w:tcW w:w="1399" w:type="dxa"/>
          </w:tcPr>
          <w:p w14:paraId="0EDC3128" w14:textId="77777777" w:rsidR="00066697" w:rsidRPr="00024EB2" w:rsidRDefault="00066697" w:rsidP="00687630">
            <w:pPr>
              <w:cnfStyle w:val="000000000000" w:firstRow="0" w:lastRow="0" w:firstColumn="0" w:lastColumn="0" w:oddVBand="0" w:evenVBand="0" w:oddHBand="0" w:evenHBand="0" w:firstRowFirstColumn="0" w:firstRowLastColumn="0" w:lastRowFirstColumn="0" w:lastRowLastColumn="0"/>
              <w:rPr>
                <w:rFonts w:cstheme="minorHAnsi"/>
                <w:szCs w:val="24"/>
              </w:rPr>
            </w:pPr>
            <w:r w:rsidRPr="00024EB2">
              <w:rPr>
                <w:rFonts w:cstheme="minorHAnsi"/>
                <w:szCs w:val="24"/>
              </w:rPr>
              <w:t>0.12</w:t>
            </w:r>
          </w:p>
        </w:tc>
        <w:tc>
          <w:tcPr>
            <w:tcW w:w="950" w:type="dxa"/>
          </w:tcPr>
          <w:p w14:paraId="3056733F" w14:textId="77777777" w:rsidR="00066697" w:rsidRPr="00024EB2" w:rsidRDefault="00066697" w:rsidP="00687630">
            <w:pPr>
              <w:ind w:hanging="87"/>
              <w:cnfStyle w:val="000000000000" w:firstRow="0" w:lastRow="0" w:firstColumn="0" w:lastColumn="0" w:oddVBand="0" w:evenVBand="0" w:oddHBand="0" w:evenHBand="0" w:firstRowFirstColumn="0" w:firstRowLastColumn="0" w:lastRowFirstColumn="0" w:lastRowLastColumn="0"/>
              <w:rPr>
                <w:rFonts w:cstheme="minorHAnsi"/>
                <w:szCs w:val="24"/>
              </w:rPr>
            </w:pPr>
            <w:r w:rsidRPr="00024EB2">
              <w:rPr>
                <w:rFonts w:cstheme="minorHAnsi"/>
                <w:szCs w:val="24"/>
              </w:rPr>
              <w:t>0.5</w:t>
            </w:r>
          </w:p>
        </w:tc>
      </w:tr>
      <w:tr w:rsidR="00066697" w:rsidRPr="00024EB2" w14:paraId="1159F98C" w14:textId="77777777" w:rsidTr="00687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50D1CE9C" w14:textId="77777777" w:rsidR="00066697" w:rsidRPr="00024EB2" w:rsidRDefault="00066697" w:rsidP="00687630">
            <w:pPr>
              <w:ind w:right="-384" w:firstLine="22"/>
              <w:rPr>
                <w:rFonts w:cstheme="minorHAnsi"/>
                <w:szCs w:val="24"/>
              </w:rPr>
            </w:pPr>
            <w:r w:rsidRPr="00024EB2">
              <w:rPr>
                <w:rFonts w:cstheme="minorHAnsi"/>
                <w:szCs w:val="24"/>
              </w:rPr>
              <w:t>dit</w:t>
            </w:r>
          </w:p>
        </w:tc>
        <w:tc>
          <w:tcPr>
            <w:tcW w:w="1399" w:type="dxa"/>
          </w:tcPr>
          <w:p w14:paraId="1BF016CF" w14:textId="77777777" w:rsidR="00066697" w:rsidRPr="00024EB2" w:rsidRDefault="00066697" w:rsidP="00687630">
            <w:pPr>
              <w:cnfStyle w:val="000000100000" w:firstRow="0" w:lastRow="0" w:firstColumn="0" w:lastColumn="0" w:oddVBand="0" w:evenVBand="0" w:oddHBand="1" w:evenHBand="0" w:firstRowFirstColumn="0" w:firstRowLastColumn="0" w:lastRowFirstColumn="0" w:lastRowLastColumn="0"/>
              <w:rPr>
                <w:rFonts w:cstheme="minorHAnsi"/>
                <w:szCs w:val="24"/>
              </w:rPr>
            </w:pPr>
            <w:r w:rsidRPr="00024EB2">
              <w:rPr>
                <w:rFonts w:cstheme="minorHAnsi"/>
                <w:szCs w:val="24"/>
              </w:rPr>
              <w:t>0.12</w:t>
            </w:r>
          </w:p>
        </w:tc>
        <w:tc>
          <w:tcPr>
            <w:tcW w:w="950" w:type="dxa"/>
          </w:tcPr>
          <w:p w14:paraId="64A7B865" w14:textId="77777777" w:rsidR="00066697" w:rsidRPr="00024EB2" w:rsidRDefault="00066697" w:rsidP="00687630">
            <w:pPr>
              <w:ind w:hanging="87"/>
              <w:cnfStyle w:val="000000100000" w:firstRow="0" w:lastRow="0" w:firstColumn="0" w:lastColumn="0" w:oddVBand="0" w:evenVBand="0" w:oddHBand="1" w:evenHBand="0" w:firstRowFirstColumn="0" w:firstRowLastColumn="0" w:lastRowFirstColumn="0" w:lastRowLastColumn="0"/>
              <w:rPr>
                <w:rFonts w:cstheme="minorHAnsi"/>
                <w:szCs w:val="24"/>
              </w:rPr>
            </w:pPr>
            <w:r w:rsidRPr="00024EB2">
              <w:rPr>
                <w:rFonts w:cstheme="minorHAnsi"/>
                <w:szCs w:val="24"/>
              </w:rPr>
              <w:t>0.5</w:t>
            </w:r>
          </w:p>
        </w:tc>
      </w:tr>
      <w:tr w:rsidR="00066697" w:rsidRPr="00024EB2" w14:paraId="4E8D2203" w14:textId="77777777" w:rsidTr="00687630">
        <w:tc>
          <w:tcPr>
            <w:cnfStyle w:val="001000000000" w:firstRow="0" w:lastRow="0" w:firstColumn="1" w:lastColumn="0" w:oddVBand="0" w:evenVBand="0" w:oddHBand="0" w:evenHBand="0" w:firstRowFirstColumn="0" w:firstRowLastColumn="0" w:lastRowFirstColumn="0" w:lastRowLastColumn="0"/>
            <w:tcW w:w="993" w:type="dxa"/>
          </w:tcPr>
          <w:p w14:paraId="43C73731" w14:textId="77777777" w:rsidR="00066697" w:rsidRPr="00024EB2" w:rsidRDefault="00066697" w:rsidP="00687630">
            <w:pPr>
              <w:ind w:right="-384" w:firstLine="22"/>
              <w:rPr>
                <w:rFonts w:cstheme="minorHAnsi"/>
                <w:szCs w:val="24"/>
              </w:rPr>
            </w:pPr>
            <w:r w:rsidRPr="00024EB2">
              <w:rPr>
                <w:rFonts w:cstheme="minorHAnsi"/>
                <w:szCs w:val="24"/>
              </w:rPr>
              <w:t>dites</w:t>
            </w:r>
          </w:p>
        </w:tc>
        <w:tc>
          <w:tcPr>
            <w:tcW w:w="1399" w:type="dxa"/>
          </w:tcPr>
          <w:p w14:paraId="4C9D29A4" w14:textId="77777777" w:rsidR="00066697" w:rsidRPr="00024EB2" w:rsidRDefault="00066697" w:rsidP="00687630">
            <w:pPr>
              <w:cnfStyle w:val="000000000000" w:firstRow="0" w:lastRow="0" w:firstColumn="0" w:lastColumn="0" w:oddVBand="0" w:evenVBand="0" w:oddHBand="0" w:evenHBand="0" w:firstRowFirstColumn="0" w:firstRowLastColumn="0" w:lastRowFirstColumn="0" w:lastRowLastColumn="0"/>
              <w:rPr>
                <w:rFonts w:cstheme="minorHAnsi"/>
                <w:szCs w:val="24"/>
              </w:rPr>
            </w:pPr>
            <w:r w:rsidRPr="00024EB2">
              <w:rPr>
                <w:rFonts w:cstheme="minorHAnsi"/>
                <w:szCs w:val="24"/>
              </w:rPr>
              <w:t>0.33</w:t>
            </w:r>
          </w:p>
        </w:tc>
        <w:tc>
          <w:tcPr>
            <w:tcW w:w="950" w:type="dxa"/>
          </w:tcPr>
          <w:p w14:paraId="4453666C" w14:textId="77777777" w:rsidR="00066697" w:rsidRPr="00024EB2" w:rsidRDefault="00066697" w:rsidP="00687630">
            <w:pPr>
              <w:ind w:hanging="87"/>
              <w:cnfStyle w:val="000000000000" w:firstRow="0" w:lastRow="0" w:firstColumn="0" w:lastColumn="0" w:oddVBand="0" w:evenVBand="0" w:oddHBand="0" w:evenHBand="0" w:firstRowFirstColumn="0" w:firstRowLastColumn="0" w:lastRowFirstColumn="0" w:lastRowLastColumn="0"/>
              <w:rPr>
                <w:rFonts w:cstheme="minorHAnsi"/>
                <w:szCs w:val="24"/>
              </w:rPr>
            </w:pPr>
            <w:r w:rsidRPr="00024EB2">
              <w:rPr>
                <w:rFonts w:cstheme="minorHAnsi"/>
                <w:szCs w:val="24"/>
              </w:rPr>
              <w:t>0.08</w:t>
            </w:r>
          </w:p>
        </w:tc>
      </w:tr>
      <w:tr w:rsidR="00066697" w:rsidRPr="00024EB2" w14:paraId="01679E16" w14:textId="77777777" w:rsidTr="00687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175EB2B2" w14:textId="77777777" w:rsidR="00066697" w:rsidRPr="00024EB2" w:rsidRDefault="00066697" w:rsidP="00687630">
            <w:pPr>
              <w:ind w:right="-384" w:firstLine="22"/>
              <w:rPr>
                <w:rFonts w:cstheme="minorHAnsi"/>
                <w:szCs w:val="24"/>
              </w:rPr>
            </w:pPr>
            <w:r w:rsidRPr="00024EB2">
              <w:rPr>
                <w:rFonts w:cstheme="minorHAnsi"/>
                <w:szCs w:val="24"/>
              </w:rPr>
              <w:t>faut</w:t>
            </w:r>
          </w:p>
        </w:tc>
        <w:tc>
          <w:tcPr>
            <w:tcW w:w="1399" w:type="dxa"/>
          </w:tcPr>
          <w:p w14:paraId="26FA15D5" w14:textId="77777777" w:rsidR="00066697" w:rsidRPr="00024EB2" w:rsidRDefault="00066697" w:rsidP="00687630">
            <w:pPr>
              <w:cnfStyle w:val="000000100000" w:firstRow="0" w:lastRow="0" w:firstColumn="0" w:lastColumn="0" w:oddVBand="0" w:evenVBand="0" w:oddHBand="1" w:evenHBand="0" w:firstRowFirstColumn="0" w:firstRowLastColumn="0" w:lastRowFirstColumn="0" w:lastRowLastColumn="0"/>
              <w:rPr>
                <w:rFonts w:cstheme="minorHAnsi"/>
                <w:szCs w:val="24"/>
              </w:rPr>
            </w:pPr>
            <w:r w:rsidRPr="00024EB2">
              <w:rPr>
                <w:rFonts w:cstheme="minorHAnsi"/>
                <w:szCs w:val="24"/>
              </w:rPr>
              <w:t>0.12</w:t>
            </w:r>
          </w:p>
        </w:tc>
        <w:tc>
          <w:tcPr>
            <w:tcW w:w="950" w:type="dxa"/>
          </w:tcPr>
          <w:p w14:paraId="63244493" w14:textId="77777777" w:rsidR="00066697" w:rsidRPr="00024EB2" w:rsidRDefault="00066697" w:rsidP="00687630">
            <w:pPr>
              <w:ind w:hanging="87"/>
              <w:cnfStyle w:val="000000100000" w:firstRow="0" w:lastRow="0" w:firstColumn="0" w:lastColumn="0" w:oddVBand="0" w:evenVBand="0" w:oddHBand="1" w:evenHBand="0" w:firstRowFirstColumn="0" w:firstRowLastColumn="0" w:lastRowFirstColumn="0" w:lastRowLastColumn="0"/>
              <w:rPr>
                <w:rFonts w:cstheme="minorHAnsi"/>
                <w:szCs w:val="24"/>
              </w:rPr>
            </w:pPr>
            <w:r w:rsidRPr="00024EB2">
              <w:rPr>
                <w:rFonts w:cstheme="minorHAnsi"/>
                <w:szCs w:val="24"/>
              </w:rPr>
              <w:t>0.5</w:t>
            </w:r>
          </w:p>
        </w:tc>
      </w:tr>
      <w:tr w:rsidR="00066697" w:rsidRPr="00024EB2" w14:paraId="1991E9D0" w14:textId="77777777" w:rsidTr="00687630">
        <w:tc>
          <w:tcPr>
            <w:cnfStyle w:val="001000000000" w:firstRow="0" w:lastRow="0" w:firstColumn="1" w:lastColumn="0" w:oddVBand="0" w:evenVBand="0" w:oddHBand="0" w:evenHBand="0" w:firstRowFirstColumn="0" w:firstRowLastColumn="0" w:lastRowFirstColumn="0" w:lastRowLastColumn="0"/>
            <w:tcW w:w="993" w:type="dxa"/>
          </w:tcPr>
          <w:p w14:paraId="7F286DEE" w14:textId="77777777" w:rsidR="00066697" w:rsidRPr="00024EB2" w:rsidRDefault="00066697" w:rsidP="00687630">
            <w:pPr>
              <w:ind w:right="-384" w:firstLine="22"/>
              <w:rPr>
                <w:rFonts w:cstheme="minorHAnsi"/>
                <w:szCs w:val="24"/>
              </w:rPr>
            </w:pPr>
            <w:r w:rsidRPr="00024EB2">
              <w:rPr>
                <w:rFonts w:cstheme="minorHAnsi"/>
                <w:szCs w:val="24"/>
              </w:rPr>
              <w:t>il</w:t>
            </w:r>
          </w:p>
        </w:tc>
        <w:tc>
          <w:tcPr>
            <w:tcW w:w="1399" w:type="dxa"/>
          </w:tcPr>
          <w:p w14:paraId="4D0E4FA7" w14:textId="77777777" w:rsidR="00066697" w:rsidRPr="00024EB2" w:rsidRDefault="00066697" w:rsidP="00687630">
            <w:pPr>
              <w:cnfStyle w:val="000000000000" w:firstRow="0" w:lastRow="0" w:firstColumn="0" w:lastColumn="0" w:oddVBand="0" w:evenVBand="0" w:oddHBand="0" w:evenHBand="0" w:firstRowFirstColumn="0" w:firstRowLastColumn="0" w:lastRowFirstColumn="0" w:lastRowLastColumn="0"/>
              <w:rPr>
                <w:rFonts w:cstheme="minorHAnsi"/>
                <w:szCs w:val="24"/>
              </w:rPr>
            </w:pPr>
            <w:r w:rsidRPr="00024EB2">
              <w:rPr>
                <w:rFonts w:cstheme="minorHAnsi"/>
                <w:szCs w:val="24"/>
              </w:rPr>
              <w:t>0.33</w:t>
            </w:r>
          </w:p>
        </w:tc>
        <w:tc>
          <w:tcPr>
            <w:tcW w:w="950" w:type="dxa"/>
          </w:tcPr>
          <w:p w14:paraId="3912995A" w14:textId="77777777" w:rsidR="00066697" w:rsidRPr="00024EB2" w:rsidRDefault="00066697" w:rsidP="00687630">
            <w:pPr>
              <w:ind w:hanging="87"/>
              <w:cnfStyle w:val="000000000000" w:firstRow="0" w:lastRow="0" w:firstColumn="0" w:lastColumn="0" w:oddVBand="0" w:evenVBand="0" w:oddHBand="0" w:evenHBand="0" w:firstRowFirstColumn="0" w:firstRowLastColumn="0" w:lastRowFirstColumn="0" w:lastRowLastColumn="0"/>
              <w:rPr>
                <w:rFonts w:cstheme="minorHAnsi"/>
                <w:szCs w:val="24"/>
              </w:rPr>
            </w:pPr>
            <w:r w:rsidRPr="00024EB2">
              <w:rPr>
                <w:rFonts w:cstheme="minorHAnsi"/>
                <w:szCs w:val="24"/>
              </w:rPr>
              <w:t>0.5</w:t>
            </w:r>
          </w:p>
        </w:tc>
      </w:tr>
      <w:tr w:rsidR="00066697" w:rsidRPr="00024EB2" w14:paraId="2B665F0F" w14:textId="77777777" w:rsidTr="00687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0DC39B6B" w14:textId="77777777" w:rsidR="00066697" w:rsidRPr="00024EB2" w:rsidRDefault="00066697" w:rsidP="00687630">
            <w:pPr>
              <w:ind w:right="-384" w:firstLine="22"/>
              <w:rPr>
                <w:rFonts w:cstheme="minorHAnsi"/>
                <w:szCs w:val="24"/>
              </w:rPr>
            </w:pPr>
            <w:r w:rsidRPr="00024EB2">
              <w:rPr>
                <w:rFonts w:cstheme="minorHAnsi"/>
                <w:szCs w:val="24"/>
              </w:rPr>
              <w:t>imbécil</w:t>
            </w:r>
            <w:r>
              <w:rPr>
                <w:rFonts w:cstheme="minorHAnsi"/>
                <w:szCs w:val="24"/>
              </w:rPr>
              <w:t>e</w:t>
            </w:r>
            <w:r w:rsidRPr="00024EB2">
              <w:rPr>
                <w:rFonts w:cstheme="minorHAnsi"/>
                <w:szCs w:val="24"/>
              </w:rPr>
              <w:t>e</w:t>
            </w:r>
          </w:p>
        </w:tc>
        <w:tc>
          <w:tcPr>
            <w:tcW w:w="1399" w:type="dxa"/>
          </w:tcPr>
          <w:p w14:paraId="242E1CF5" w14:textId="77777777" w:rsidR="00066697" w:rsidRPr="00024EB2" w:rsidRDefault="00066697" w:rsidP="00687630">
            <w:pPr>
              <w:cnfStyle w:val="000000100000" w:firstRow="0" w:lastRow="0" w:firstColumn="0" w:lastColumn="0" w:oddVBand="0" w:evenVBand="0" w:oddHBand="1" w:evenHBand="0" w:firstRowFirstColumn="0" w:firstRowLastColumn="0" w:lastRowFirstColumn="0" w:lastRowLastColumn="0"/>
              <w:rPr>
                <w:rFonts w:cstheme="minorHAnsi"/>
                <w:szCs w:val="24"/>
              </w:rPr>
            </w:pPr>
            <w:r w:rsidRPr="00024EB2">
              <w:rPr>
                <w:rFonts w:cstheme="minorHAnsi"/>
                <w:szCs w:val="24"/>
              </w:rPr>
              <w:t>0.12</w:t>
            </w:r>
          </w:p>
        </w:tc>
        <w:tc>
          <w:tcPr>
            <w:tcW w:w="950" w:type="dxa"/>
          </w:tcPr>
          <w:p w14:paraId="1819A89D" w14:textId="77777777" w:rsidR="00066697" w:rsidRPr="00024EB2" w:rsidRDefault="00066697" w:rsidP="00687630">
            <w:pPr>
              <w:ind w:hanging="87"/>
              <w:cnfStyle w:val="000000100000" w:firstRow="0" w:lastRow="0" w:firstColumn="0" w:lastColumn="0" w:oddVBand="0" w:evenVBand="0" w:oddHBand="1" w:evenHBand="0" w:firstRowFirstColumn="0" w:firstRowLastColumn="0" w:lastRowFirstColumn="0" w:lastRowLastColumn="0"/>
              <w:rPr>
                <w:rFonts w:cstheme="minorHAnsi"/>
                <w:szCs w:val="24"/>
              </w:rPr>
            </w:pPr>
            <w:r w:rsidRPr="00024EB2">
              <w:rPr>
                <w:rFonts w:cstheme="minorHAnsi"/>
                <w:szCs w:val="24"/>
              </w:rPr>
              <w:t>0.5</w:t>
            </w:r>
          </w:p>
        </w:tc>
      </w:tr>
      <w:tr w:rsidR="00066697" w:rsidRPr="00024EB2" w14:paraId="6AD3D83B" w14:textId="77777777" w:rsidTr="00687630">
        <w:tc>
          <w:tcPr>
            <w:cnfStyle w:val="001000000000" w:firstRow="0" w:lastRow="0" w:firstColumn="1" w:lastColumn="0" w:oddVBand="0" w:evenVBand="0" w:oddHBand="0" w:evenHBand="0" w:firstRowFirstColumn="0" w:firstRowLastColumn="0" w:lastRowFirstColumn="0" w:lastRowLastColumn="0"/>
            <w:tcW w:w="993" w:type="dxa"/>
          </w:tcPr>
          <w:p w14:paraId="11599BFE" w14:textId="77777777" w:rsidR="00066697" w:rsidRPr="00024EB2" w:rsidRDefault="00066697" w:rsidP="00687630">
            <w:pPr>
              <w:ind w:right="-384" w:firstLine="22"/>
              <w:rPr>
                <w:rFonts w:cstheme="minorHAnsi"/>
                <w:szCs w:val="24"/>
              </w:rPr>
            </w:pPr>
            <w:r w:rsidRPr="00024EB2">
              <w:rPr>
                <w:rFonts w:cstheme="minorHAnsi"/>
                <w:szCs w:val="24"/>
              </w:rPr>
              <w:t>j'</w:t>
            </w:r>
          </w:p>
        </w:tc>
        <w:tc>
          <w:tcPr>
            <w:tcW w:w="1399" w:type="dxa"/>
          </w:tcPr>
          <w:p w14:paraId="35C21513" w14:textId="77777777" w:rsidR="00066697" w:rsidRPr="00024EB2" w:rsidRDefault="00066697" w:rsidP="00687630">
            <w:pPr>
              <w:cnfStyle w:val="000000000000" w:firstRow="0" w:lastRow="0" w:firstColumn="0" w:lastColumn="0" w:oddVBand="0" w:evenVBand="0" w:oddHBand="0" w:evenHBand="0" w:firstRowFirstColumn="0" w:firstRowLastColumn="0" w:lastRowFirstColumn="0" w:lastRowLastColumn="0"/>
              <w:rPr>
                <w:rFonts w:cstheme="minorHAnsi"/>
                <w:szCs w:val="24"/>
              </w:rPr>
            </w:pPr>
            <w:r w:rsidRPr="00024EB2">
              <w:rPr>
                <w:rFonts w:cstheme="minorHAnsi"/>
                <w:szCs w:val="24"/>
              </w:rPr>
              <w:t>0.12</w:t>
            </w:r>
          </w:p>
        </w:tc>
        <w:tc>
          <w:tcPr>
            <w:tcW w:w="950" w:type="dxa"/>
          </w:tcPr>
          <w:p w14:paraId="71AF3D69" w14:textId="77777777" w:rsidR="00066697" w:rsidRPr="00024EB2" w:rsidRDefault="00066697" w:rsidP="00687630">
            <w:pPr>
              <w:ind w:hanging="87"/>
              <w:cnfStyle w:val="000000000000" w:firstRow="0" w:lastRow="0" w:firstColumn="0" w:lastColumn="0" w:oddVBand="0" w:evenVBand="0" w:oddHBand="0" w:evenHBand="0" w:firstRowFirstColumn="0" w:firstRowLastColumn="0" w:lastRowFirstColumn="0" w:lastRowLastColumn="0"/>
              <w:rPr>
                <w:rFonts w:cstheme="minorHAnsi"/>
                <w:szCs w:val="24"/>
              </w:rPr>
            </w:pPr>
            <w:r w:rsidRPr="00024EB2">
              <w:rPr>
                <w:rFonts w:cstheme="minorHAnsi"/>
                <w:szCs w:val="24"/>
              </w:rPr>
              <w:t>0.5</w:t>
            </w:r>
          </w:p>
        </w:tc>
      </w:tr>
      <w:tr w:rsidR="00066697" w:rsidRPr="00024EB2" w14:paraId="2E8C8BAD" w14:textId="77777777" w:rsidTr="00687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5C1B4FA2" w14:textId="77777777" w:rsidR="00066697" w:rsidRPr="00024EB2" w:rsidRDefault="00066697" w:rsidP="00687630">
            <w:pPr>
              <w:ind w:right="-384" w:firstLine="22"/>
              <w:rPr>
                <w:rFonts w:cstheme="minorHAnsi"/>
                <w:szCs w:val="24"/>
              </w:rPr>
            </w:pPr>
            <w:r w:rsidRPr="00024EB2">
              <w:rPr>
                <w:rFonts w:cstheme="minorHAnsi"/>
                <w:szCs w:val="24"/>
              </w:rPr>
              <w:t>m'</w:t>
            </w:r>
          </w:p>
        </w:tc>
        <w:tc>
          <w:tcPr>
            <w:tcW w:w="1399" w:type="dxa"/>
          </w:tcPr>
          <w:p w14:paraId="1ECAF1F7" w14:textId="77777777" w:rsidR="00066697" w:rsidRPr="00024EB2" w:rsidRDefault="00066697" w:rsidP="00687630">
            <w:pPr>
              <w:cnfStyle w:val="000000100000" w:firstRow="0" w:lastRow="0" w:firstColumn="0" w:lastColumn="0" w:oddVBand="0" w:evenVBand="0" w:oddHBand="1" w:evenHBand="0" w:firstRowFirstColumn="0" w:firstRowLastColumn="0" w:lastRowFirstColumn="0" w:lastRowLastColumn="0"/>
              <w:rPr>
                <w:rFonts w:cstheme="minorHAnsi"/>
                <w:szCs w:val="24"/>
              </w:rPr>
            </w:pPr>
            <w:r w:rsidRPr="00024EB2">
              <w:rPr>
                <w:rFonts w:cstheme="minorHAnsi"/>
                <w:szCs w:val="24"/>
              </w:rPr>
              <w:t>0.12</w:t>
            </w:r>
          </w:p>
        </w:tc>
        <w:tc>
          <w:tcPr>
            <w:tcW w:w="950" w:type="dxa"/>
          </w:tcPr>
          <w:p w14:paraId="6AB14AB9" w14:textId="77777777" w:rsidR="00066697" w:rsidRPr="00024EB2" w:rsidRDefault="00066697" w:rsidP="00687630">
            <w:pPr>
              <w:ind w:hanging="87"/>
              <w:cnfStyle w:val="000000100000" w:firstRow="0" w:lastRow="0" w:firstColumn="0" w:lastColumn="0" w:oddVBand="0" w:evenVBand="0" w:oddHBand="1" w:evenHBand="0" w:firstRowFirstColumn="0" w:firstRowLastColumn="0" w:lastRowFirstColumn="0" w:lastRowLastColumn="0"/>
              <w:rPr>
                <w:rFonts w:cstheme="minorHAnsi"/>
                <w:szCs w:val="24"/>
              </w:rPr>
            </w:pPr>
            <w:r w:rsidRPr="00024EB2">
              <w:rPr>
                <w:rFonts w:cstheme="minorHAnsi"/>
                <w:szCs w:val="24"/>
              </w:rPr>
              <w:t>0.5</w:t>
            </w:r>
          </w:p>
        </w:tc>
      </w:tr>
      <w:tr w:rsidR="00066697" w:rsidRPr="00024EB2" w14:paraId="3D55C2EF" w14:textId="77777777" w:rsidTr="00687630">
        <w:tc>
          <w:tcPr>
            <w:cnfStyle w:val="001000000000" w:firstRow="0" w:lastRow="0" w:firstColumn="1" w:lastColumn="0" w:oddVBand="0" w:evenVBand="0" w:oddHBand="0" w:evenHBand="0" w:firstRowFirstColumn="0" w:firstRowLastColumn="0" w:lastRowFirstColumn="0" w:lastRowLastColumn="0"/>
            <w:tcW w:w="993" w:type="dxa"/>
          </w:tcPr>
          <w:p w14:paraId="60D737F9" w14:textId="77777777" w:rsidR="00066697" w:rsidRPr="00024EB2" w:rsidRDefault="00066697" w:rsidP="00687630">
            <w:pPr>
              <w:ind w:right="-384" w:firstLine="22"/>
              <w:rPr>
                <w:rFonts w:cstheme="minorHAnsi"/>
                <w:szCs w:val="24"/>
              </w:rPr>
            </w:pPr>
            <w:r w:rsidRPr="00024EB2">
              <w:rPr>
                <w:rFonts w:cstheme="minorHAnsi"/>
                <w:szCs w:val="24"/>
              </w:rPr>
              <w:t>n’</w:t>
            </w:r>
          </w:p>
        </w:tc>
        <w:tc>
          <w:tcPr>
            <w:tcW w:w="1399" w:type="dxa"/>
          </w:tcPr>
          <w:p w14:paraId="3B8B3A47" w14:textId="77777777" w:rsidR="00066697" w:rsidRPr="00024EB2" w:rsidRDefault="00066697" w:rsidP="00687630">
            <w:pPr>
              <w:cnfStyle w:val="000000000000" w:firstRow="0" w:lastRow="0" w:firstColumn="0" w:lastColumn="0" w:oddVBand="0" w:evenVBand="0" w:oddHBand="0" w:evenHBand="0" w:firstRowFirstColumn="0" w:firstRowLastColumn="0" w:lastRowFirstColumn="0" w:lastRowLastColumn="0"/>
              <w:rPr>
                <w:rFonts w:cstheme="minorHAnsi"/>
                <w:szCs w:val="24"/>
              </w:rPr>
            </w:pPr>
            <w:r w:rsidRPr="00024EB2">
              <w:rPr>
                <w:rFonts w:cstheme="minorHAnsi"/>
                <w:szCs w:val="24"/>
              </w:rPr>
              <w:t>0.33</w:t>
            </w:r>
          </w:p>
        </w:tc>
        <w:tc>
          <w:tcPr>
            <w:tcW w:w="950" w:type="dxa"/>
          </w:tcPr>
          <w:p w14:paraId="67478211" w14:textId="77777777" w:rsidR="00066697" w:rsidRPr="00024EB2" w:rsidRDefault="00066697" w:rsidP="00687630">
            <w:pPr>
              <w:ind w:hanging="87"/>
              <w:cnfStyle w:val="000000000000" w:firstRow="0" w:lastRow="0" w:firstColumn="0" w:lastColumn="0" w:oddVBand="0" w:evenVBand="0" w:oddHBand="0" w:evenHBand="0" w:firstRowFirstColumn="0" w:firstRowLastColumn="0" w:lastRowFirstColumn="0" w:lastRowLastColumn="0"/>
              <w:rPr>
                <w:rFonts w:cstheme="minorHAnsi"/>
                <w:szCs w:val="24"/>
              </w:rPr>
            </w:pPr>
            <w:r w:rsidRPr="00024EB2">
              <w:rPr>
                <w:rFonts w:cstheme="minorHAnsi"/>
                <w:szCs w:val="24"/>
              </w:rPr>
              <w:t>0.08</w:t>
            </w:r>
          </w:p>
        </w:tc>
      </w:tr>
      <w:tr w:rsidR="00066697" w:rsidRPr="00024EB2" w14:paraId="19E597EB" w14:textId="77777777" w:rsidTr="00687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1E240EDD" w14:textId="77777777" w:rsidR="00066697" w:rsidRPr="00024EB2" w:rsidRDefault="00066697" w:rsidP="00687630">
            <w:pPr>
              <w:ind w:right="-384" w:firstLine="22"/>
              <w:rPr>
                <w:rFonts w:cstheme="minorHAnsi"/>
                <w:szCs w:val="24"/>
              </w:rPr>
            </w:pPr>
            <w:r w:rsidRPr="00024EB2">
              <w:rPr>
                <w:rFonts w:cstheme="minorHAnsi"/>
                <w:szCs w:val="24"/>
              </w:rPr>
              <w:t>parce</w:t>
            </w:r>
          </w:p>
        </w:tc>
        <w:tc>
          <w:tcPr>
            <w:tcW w:w="1399" w:type="dxa"/>
          </w:tcPr>
          <w:p w14:paraId="685AE510" w14:textId="77777777" w:rsidR="00066697" w:rsidRPr="00024EB2" w:rsidRDefault="00066697" w:rsidP="00687630">
            <w:pPr>
              <w:cnfStyle w:val="000000100000" w:firstRow="0" w:lastRow="0" w:firstColumn="0" w:lastColumn="0" w:oddVBand="0" w:evenVBand="0" w:oddHBand="1" w:evenHBand="0" w:firstRowFirstColumn="0" w:firstRowLastColumn="0" w:lastRowFirstColumn="0" w:lastRowLastColumn="0"/>
              <w:rPr>
                <w:rFonts w:cstheme="minorHAnsi"/>
                <w:szCs w:val="24"/>
              </w:rPr>
            </w:pPr>
            <w:r w:rsidRPr="00024EB2">
              <w:rPr>
                <w:rFonts w:cstheme="minorHAnsi"/>
                <w:szCs w:val="24"/>
              </w:rPr>
              <w:t>0.33</w:t>
            </w:r>
          </w:p>
        </w:tc>
        <w:tc>
          <w:tcPr>
            <w:tcW w:w="950" w:type="dxa"/>
          </w:tcPr>
          <w:p w14:paraId="02127A2C" w14:textId="77777777" w:rsidR="00066697" w:rsidRPr="00024EB2" w:rsidRDefault="00066697" w:rsidP="00687630">
            <w:pPr>
              <w:ind w:hanging="87"/>
              <w:cnfStyle w:val="000000100000" w:firstRow="0" w:lastRow="0" w:firstColumn="0" w:lastColumn="0" w:oddVBand="0" w:evenVBand="0" w:oddHBand="1" w:evenHBand="0" w:firstRowFirstColumn="0" w:firstRowLastColumn="0" w:lastRowFirstColumn="0" w:lastRowLastColumn="0"/>
              <w:rPr>
                <w:rFonts w:cstheme="minorHAnsi"/>
                <w:szCs w:val="24"/>
              </w:rPr>
            </w:pPr>
            <w:r w:rsidRPr="00024EB2">
              <w:rPr>
                <w:rFonts w:cstheme="minorHAnsi"/>
                <w:szCs w:val="24"/>
              </w:rPr>
              <w:t>0.08</w:t>
            </w:r>
          </w:p>
        </w:tc>
      </w:tr>
      <w:tr w:rsidR="00066697" w:rsidRPr="00024EB2" w14:paraId="74D71129" w14:textId="77777777" w:rsidTr="00687630">
        <w:tc>
          <w:tcPr>
            <w:cnfStyle w:val="001000000000" w:firstRow="0" w:lastRow="0" w:firstColumn="1" w:lastColumn="0" w:oddVBand="0" w:evenVBand="0" w:oddHBand="0" w:evenHBand="0" w:firstRowFirstColumn="0" w:firstRowLastColumn="0" w:lastRowFirstColumn="0" w:lastRowLastColumn="0"/>
            <w:tcW w:w="993" w:type="dxa"/>
          </w:tcPr>
          <w:p w14:paraId="1801D31D" w14:textId="77777777" w:rsidR="00066697" w:rsidRPr="00024EB2" w:rsidRDefault="00066697" w:rsidP="00687630">
            <w:pPr>
              <w:ind w:right="-384" w:firstLine="22"/>
              <w:rPr>
                <w:rFonts w:cstheme="minorHAnsi"/>
                <w:szCs w:val="24"/>
              </w:rPr>
            </w:pPr>
            <w:r w:rsidRPr="00024EB2">
              <w:rPr>
                <w:rFonts w:cstheme="minorHAnsi"/>
                <w:szCs w:val="24"/>
              </w:rPr>
              <w:t>partir</w:t>
            </w:r>
          </w:p>
        </w:tc>
        <w:tc>
          <w:tcPr>
            <w:tcW w:w="1399" w:type="dxa"/>
          </w:tcPr>
          <w:p w14:paraId="190CC79E" w14:textId="77777777" w:rsidR="00066697" w:rsidRPr="00024EB2" w:rsidRDefault="00066697" w:rsidP="00687630">
            <w:pPr>
              <w:cnfStyle w:val="000000000000" w:firstRow="0" w:lastRow="0" w:firstColumn="0" w:lastColumn="0" w:oddVBand="0" w:evenVBand="0" w:oddHBand="0" w:evenHBand="0" w:firstRowFirstColumn="0" w:firstRowLastColumn="0" w:lastRowFirstColumn="0" w:lastRowLastColumn="0"/>
              <w:rPr>
                <w:rFonts w:cstheme="minorHAnsi"/>
                <w:szCs w:val="24"/>
              </w:rPr>
            </w:pPr>
            <w:r w:rsidRPr="00024EB2">
              <w:rPr>
                <w:rFonts w:cstheme="minorHAnsi"/>
                <w:szCs w:val="24"/>
              </w:rPr>
              <w:t>0.33</w:t>
            </w:r>
          </w:p>
        </w:tc>
        <w:tc>
          <w:tcPr>
            <w:tcW w:w="950" w:type="dxa"/>
          </w:tcPr>
          <w:p w14:paraId="1A52C833" w14:textId="77777777" w:rsidR="00066697" w:rsidRPr="00024EB2" w:rsidRDefault="00066697" w:rsidP="00687630">
            <w:pPr>
              <w:ind w:hanging="87"/>
              <w:cnfStyle w:val="000000000000" w:firstRow="0" w:lastRow="0" w:firstColumn="0" w:lastColumn="0" w:oddVBand="0" w:evenVBand="0" w:oddHBand="0" w:evenHBand="0" w:firstRowFirstColumn="0" w:firstRowLastColumn="0" w:lastRowFirstColumn="0" w:lastRowLastColumn="0"/>
              <w:rPr>
                <w:rFonts w:cstheme="minorHAnsi"/>
                <w:szCs w:val="24"/>
              </w:rPr>
            </w:pPr>
            <w:r w:rsidRPr="00024EB2">
              <w:rPr>
                <w:rFonts w:cstheme="minorHAnsi"/>
                <w:szCs w:val="24"/>
              </w:rPr>
              <w:t>0.5</w:t>
            </w:r>
          </w:p>
        </w:tc>
      </w:tr>
      <w:tr w:rsidR="00066697" w:rsidRPr="00024EB2" w14:paraId="79A5A7D9" w14:textId="77777777" w:rsidTr="00687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79BA3A6B" w14:textId="77777777" w:rsidR="00066697" w:rsidRPr="00024EB2" w:rsidRDefault="00066697" w:rsidP="00687630">
            <w:pPr>
              <w:ind w:right="-384" w:firstLine="22"/>
              <w:rPr>
                <w:rFonts w:cstheme="minorHAnsi"/>
                <w:szCs w:val="24"/>
              </w:rPr>
            </w:pPr>
            <w:r w:rsidRPr="00024EB2">
              <w:rPr>
                <w:rFonts w:cstheme="minorHAnsi"/>
                <w:szCs w:val="24"/>
              </w:rPr>
              <w:t>pas</w:t>
            </w:r>
          </w:p>
        </w:tc>
        <w:tc>
          <w:tcPr>
            <w:tcW w:w="1399" w:type="dxa"/>
          </w:tcPr>
          <w:p w14:paraId="786003B1" w14:textId="77777777" w:rsidR="00066697" w:rsidRPr="00024EB2" w:rsidRDefault="00066697" w:rsidP="00687630">
            <w:pPr>
              <w:cnfStyle w:val="000000100000" w:firstRow="0" w:lastRow="0" w:firstColumn="0" w:lastColumn="0" w:oddVBand="0" w:evenVBand="0" w:oddHBand="1" w:evenHBand="0" w:firstRowFirstColumn="0" w:firstRowLastColumn="0" w:lastRowFirstColumn="0" w:lastRowLastColumn="0"/>
              <w:rPr>
                <w:rFonts w:cstheme="minorHAnsi"/>
                <w:szCs w:val="24"/>
              </w:rPr>
            </w:pPr>
            <w:r w:rsidRPr="00024EB2">
              <w:rPr>
                <w:rFonts w:cstheme="minorHAnsi"/>
                <w:szCs w:val="24"/>
              </w:rPr>
              <w:t>0.33</w:t>
            </w:r>
          </w:p>
        </w:tc>
        <w:tc>
          <w:tcPr>
            <w:tcW w:w="950" w:type="dxa"/>
          </w:tcPr>
          <w:p w14:paraId="167AA200" w14:textId="77777777" w:rsidR="00066697" w:rsidRPr="00024EB2" w:rsidRDefault="00066697" w:rsidP="00687630">
            <w:pPr>
              <w:ind w:hanging="87"/>
              <w:cnfStyle w:val="000000100000" w:firstRow="0" w:lastRow="0" w:firstColumn="0" w:lastColumn="0" w:oddVBand="0" w:evenVBand="0" w:oddHBand="1" w:evenHBand="0" w:firstRowFirstColumn="0" w:firstRowLastColumn="0" w:lastRowFirstColumn="0" w:lastRowLastColumn="0"/>
              <w:rPr>
                <w:rFonts w:cstheme="minorHAnsi"/>
                <w:szCs w:val="24"/>
              </w:rPr>
            </w:pPr>
            <w:r w:rsidRPr="00024EB2">
              <w:rPr>
                <w:rFonts w:cstheme="minorHAnsi"/>
                <w:szCs w:val="24"/>
              </w:rPr>
              <w:t>0.08</w:t>
            </w:r>
          </w:p>
        </w:tc>
      </w:tr>
      <w:tr w:rsidR="00066697" w:rsidRPr="00024EB2" w14:paraId="625DDAF7" w14:textId="77777777" w:rsidTr="00687630">
        <w:tc>
          <w:tcPr>
            <w:cnfStyle w:val="001000000000" w:firstRow="0" w:lastRow="0" w:firstColumn="1" w:lastColumn="0" w:oddVBand="0" w:evenVBand="0" w:oddHBand="0" w:evenHBand="0" w:firstRowFirstColumn="0" w:firstRowLastColumn="0" w:lastRowFirstColumn="0" w:lastRowLastColumn="0"/>
            <w:tcW w:w="993" w:type="dxa"/>
          </w:tcPr>
          <w:p w14:paraId="63252578" w14:textId="77777777" w:rsidR="00066697" w:rsidRPr="00024EB2" w:rsidRDefault="00066697" w:rsidP="00687630">
            <w:pPr>
              <w:ind w:right="-384" w:firstLine="22"/>
              <w:rPr>
                <w:rFonts w:cstheme="minorHAnsi"/>
                <w:szCs w:val="24"/>
              </w:rPr>
            </w:pPr>
            <w:r w:rsidRPr="00024EB2">
              <w:rPr>
                <w:rFonts w:cstheme="minorHAnsi"/>
                <w:szCs w:val="24"/>
              </w:rPr>
              <w:t>pleut</w:t>
            </w:r>
          </w:p>
        </w:tc>
        <w:tc>
          <w:tcPr>
            <w:tcW w:w="1399" w:type="dxa"/>
          </w:tcPr>
          <w:p w14:paraId="231B4D54" w14:textId="77777777" w:rsidR="00066697" w:rsidRPr="00024EB2" w:rsidRDefault="00066697" w:rsidP="00687630">
            <w:pPr>
              <w:cnfStyle w:val="000000000000" w:firstRow="0" w:lastRow="0" w:firstColumn="0" w:lastColumn="0" w:oddVBand="0" w:evenVBand="0" w:oddHBand="0" w:evenHBand="0" w:firstRowFirstColumn="0" w:firstRowLastColumn="0" w:lastRowFirstColumn="0" w:lastRowLastColumn="0"/>
              <w:rPr>
                <w:rFonts w:cstheme="minorHAnsi"/>
                <w:szCs w:val="24"/>
              </w:rPr>
            </w:pPr>
            <w:r w:rsidRPr="00024EB2">
              <w:rPr>
                <w:rFonts w:cstheme="minorHAnsi"/>
                <w:szCs w:val="24"/>
              </w:rPr>
              <w:t>0.33</w:t>
            </w:r>
          </w:p>
        </w:tc>
        <w:tc>
          <w:tcPr>
            <w:tcW w:w="950" w:type="dxa"/>
          </w:tcPr>
          <w:p w14:paraId="69725619" w14:textId="77777777" w:rsidR="00066697" w:rsidRPr="00024EB2" w:rsidRDefault="00066697" w:rsidP="00687630">
            <w:pPr>
              <w:ind w:hanging="87"/>
              <w:cnfStyle w:val="000000000000" w:firstRow="0" w:lastRow="0" w:firstColumn="0" w:lastColumn="0" w:oddVBand="0" w:evenVBand="0" w:oddHBand="0" w:evenHBand="0" w:firstRowFirstColumn="0" w:firstRowLastColumn="0" w:lastRowFirstColumn="0" w:lastRowLastColumn="0"/>
              <w:rPr>
                <w:rFonts w:cstheme="minorHAnsi"/>
                <w:szCs w:val="24"/>
              </w:rPr>
            </w:pPr>
            <w:r w:rsidRPr="00024EB2">
              <w:rPr>
                <w:rFonts w:cstheme="minorHAnsi"/>
                <w:szCs w:val="24"/>
              </w:rPr>
              <w:t>0.5</w:t>
            </w:r>
          </w:p>
        </w:tc>
      </w:tr>
      <w:tr w:rsidR="00066697" w:rsidRPr="00024EB2" w14:paraId="09D7274D" w14:textId="77777777" w:rsidTr="00687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45A6266C" w14:textId="77777777" w:rsidR="00066697" w:rsidRPr="00024EB2" w:rsidRDefault="00066697" w:rsidP="00687630">
            <w:pPr>
              <w:ind w:right="-384" w:firstLine="22"/>
              <w:rPr>
                <w:rFonts w:cstheme="minorHAnsi"/>
                <w:szCs w:val="24"/>
              </w:rPr>
            </w:pPr>
            <w:r w:rsidRPr="00024EB2">
              <w:rPr>
                <w:rFonts w:cstheme="minorHAnsi"/>
                <w:szCs w:val="24"/>
              </w:rPr>
              <w:t>que</w:t>
            </w:r>
          </w:p>
        </w:tc>
        <w:tc>
          <w:tcPr>
            <w:tcW w:w="1399" w:type="dxa"/>
          </w:tcPr>
          <w:p w14:paraId="121CDE45" w14:textId="77777777" w:rsidR="00066697" w:rsidRPr="00024EB2" w:rsidRDefault="00066697" w:rsidP="00687630">
            <w:pPr>
              <w:cnfStyle w:val="000000100000" w:firstRow="0" w:lastRow="0" w:firstColumn="0" w:lastColumn="0" w:oddVBand="0" w:evenVBand="0" w:oddHBand="1" w:evenHBand="0" w:firstRowFirstColumn="0" w:firstRowLastColumn="0" w:lastRowFirstColumn="0" w:lastRowLastColumn="0"/>
              <w:rPr>
                <w:rFonts w:cstheme="minorHAnsi"/>
                <w:szCs w:val="24"/>
              </w:rPr>
            </w:pPr>
            <w:r w:rsidRPr="00024EB2">
              <w:rPr>
                <w:rFonts w:cstheme="minorHAnsi"/>
                <w:szCs w:val="24"/>
              </w:rPr>
              <w:t>0.12</w:t>
            </w:r>
          </w:p>
        </w:tc>
        <w:tc>
          <w:tcPr>
            <w:tcW w:w="950" w:type="dxa"/>
          </w:tcPr>
          <w:p w14:paraId="7887B928" w14:textId="77777777" w:rsidR="00066697" w:rsidRPr="00024EB2" w:rsidRDefault="00066697" w:rsidP="00687630">
            <w:pPr>
              <w:ind w:hanging="87"/>
              <w:cnfStyle w:val="000000100000" w:firstRow="0" w:lastRow="0" w:firstColumn="0" w:lastColumn="0" w:oddVBand="0" w:evenVBand="0" w:oddHBand="1" w:evenHBand="0" w:firstRowFirstColumn="0" w:firstRowLastColumn="0" w:lastRowFirstColumn="0" w:lastRowLastColumn="0"/>
              <w:rPr>
                <w:rFonts w:cstheme="minorHAnsi"/>
                <w:szCs w:val="24"/>
              </w:rPr>
            </w:pPr>
            <w:r w:rsidRPr="00024EB2">
              <w:rPr>
                <w:rFonts w:cstheme="minorHAnsi"/>
                <w:szCs w:val="24"/>
              </w:rPr>
              <w:t>0.5</w:t>
            </w:r>
          </w:p>
        </w:tc>
      </w:tr>
      <w:tr w:rsidR="00066697" w:rsidRPr="00024EB2" w14:paraId="6B56D821" w14:textId="77777777" w:rsidTr="00687630">
        <w:tc>
          <w:tcPr>
            <w:cnfStyle w:val="001000000000" w:firstRow="0" w:lastRow="0" w:firstColumn="1" w:lastColumn="0" w:oddVBand="0" w:evenVBand="0" w:oddHBand="0" w:evenHBand="0" w:firstRowFirstColumn="0" w:firstRowLastColumn="0" w:lastRowFirstColumn="0" w:lastRowLastColumn="0"/>
            <w:tcW w:w="993" w:type="dxa"/>
          </w:tcPr>
          <w:p w14:paraId="1E0B5A84" w14:textId="77777777" w:rsidR="00066697" w:rsidRPr="00024EB2" w:rsidRDefault="00066697" w:rsidP="00687630">
            <w:pPr>
              <w:ind w:right="-384" w:firstLine="22"/>
              <w:rPr>
                <w:rFonts w:cstheme="minorHAnsi"/>
                <w:szCs w:val="24"/>
              </w:rPr>
            </w:pPr>
            <w:r w:rsidRPr="00024EB2">
              <w:rPr>
                <w:rFonts w:cstheme="minorHAnsi"/>
                <w:szCs w:val="24"/>
              </w:rPr>
              <w:t>quoi</w:t>
            </w:r>
          </w:p>
        </w:tc>
        <w:tc>
          <w:tcPr>
            <w:tcW w:w="1399" w:type="dxa"/>
          </w:tcPr>
          <w:p w14:paraId="349C2D81" w14:textId="77777777" w:rsidR="00066697" w:rsidRPr="00024EB2" w:rsidRDefault="00066697" w:rsidP="00687630">
            <w:pPr>
              <w:cnfStyle w:val="000000000000" w:firstRow="0" w:lastRow="0" w:firstColumn="0" w:lastColumn="0" w:oddVBand="0" w:evenVBand="0" w:oddHBand="0" w:evenHBand="0" w:firstRowFirstColumn="0" w:firstRowLastColumn="0" w:lastRowFirstColumn="0" w:lastRowLastColumn="0"/>
              <w:rPr>
                <w:rFonts w:cstheme="minorHAnsi"/>
                <w:szCs w:val="24"/>
              </w:rPr>
            </w:pPr>
            <w:r w:rsidRPr="00024EB2">
              <w:rPr>
                <w:rFonts w:cstheme="minorHAnsi"/>
                <w:szCs w:val="24"/>
              </w:rPr>
              <w:t>0.33</w:t>
            </w:r>
          </w:p>
        </w:tc>
        <w:tc>
          <w:tcPr>
            <w:tcW w:w="950" w:type="dxa"/>
          </w:tcPr>
          <w:p w14:paraId="668A8680" w14:textId="77777777" w:rsidR="00066697" w:rsidRPr="00024EB2" w:rsidRDefault="00066697" w:rsidP="00687630">
            <w:pPr>
              <w:ind w:hanging="87"/>
              <w:cnfStyle w:val="000000000000" w:firstRow="0" w:lastRow="0" w:firstColumn="0" w:lastColumn="0" w:oddVBand="0" w:evenVBand="0" w:oddHBand="0" w:evenHBand="0" w:firstRowFirstColumn="0" w:firstRowLastColumn="0" w:lastRowFirstColumn="0" w:lastRowLastColumn="0"/>
              <w:rPr>
                <w:rFonts w:cstheme="minorHAnsi"/>
                <w:szCs w:val="24"/>
              </w:rPr>
            </w:pPr>
            <w:r w:rsidRPr="00024EB2">
              <w:rPr>
                <w:rFonts w:cstheme="minorHAnsi"/>
                <w:szCs w:val="24"/>
              </w:rPr>
              <w:t>0.08</w:t>
            </w:r>
          </w:p>
        </w:tc>
      </w:tr>
      <w:tr w:rsidR="00066697" w:rsidRPr="00024EB2" w14:paraId="5F80E1E7" w14:textId="77777777" w:rsidTr="00687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7DAE5EF3" w14:textId="77777777" w:rsidR="00066697" w:rsidRPr="00024EB2" w:rsidRDefault="00066697" w:rsidP="00687630">
            <w:pPr>
              <w:ind w:right="-384" w:firstLine="22"/>
              <w:rPr>
                <w:rFonts w:cstheme="minorHAnsi"/>
                <w:szCs w:val="24"/>
              </w:rPr>
            </w:pPr>
            <w:r w:rsidRPr="00024EB2">
              <w:rPr>
                <w:rFonts w:cstheme="minorHAnsi"/>
                <w:szCs w:val="24"/>
              </w:rPr>
              <w:t>qu’</w:t>
            </w:r>
          </w:p>
        </w:tc>
        <w:tc>
          <w:tcPr>
            <w:tcW w:w="1399" w:type="dxa"/>
          </w:tcPr>
          <w:p w14:paraId="257D7EF3" w14:textId="77777777" w:rsidR="00066697" w:rsidRPr="00024EB2" w:rsidRDefault="00066697" w:rsidP="00687630">
            <w:pPr>
              <w:cnfStyle w:val="000000100000" w:firstRow="0" w:lastRow="0" w:firstColumn="0" w:lastColumn="0" w:oddVBand="0" w:evenVBand="0" w:oddHBand="1" w:evenHBand="0" w:firstRowFirstColumn="0" w:firstRowLastColumn="0" w:lastRowFirstColumn="0" w:lastRowLastColumn="0"/>
              <w:rPr>
                <w:rFonts w:cstheme="minorHAnsi"/>
                <w:szCs w:val="24"/>
              </w:rPr>
            </w:pPr>
            <w:r w:rsidRPr="00024EB2">
              <w:rPr>
                <w:rFonts w:cstheme="minorHAnsi"/>
                <w:szCs w:val="24"/>
              </w:rPr>
              <w:t>0.33</w:t>
            </w:r>
          </w:p>
        </w:tc>
        <w:tc>
          <w:tcPr>
            <w:tcW w:w="950" w:type="dxa"/>
          </w:tcPr>
          <w:p w14:paraId="5A7BEEB1" w14:textId="77777777" w:rsidR="00066697" w:rsidRPr="00024EB2" w:rsidRDefault="00066697" w:rsidP="00687630">
            <w:pPr>
              <w:ind w:hanging="87"/>
              <w:cnfStyle w:val="000000100000" w:firstRow="0" w:lastRow="0" w:firstColumn="0" w:lastColumn="0" w:oddVBand="0" w:evenVBand="0" w:oddHBand="1" w:evenHBand="0" w:firstRowFirstColumn="0" w:firstRowLastColumn="0" w:lastRowFirstColumn="0" w:lastRowLastColumn="0"/>
              <w:rPr>
                <w:rFonts w:cstheme="minorHAnsi"/>
                <w:szCs w:val="24"/>
              </w:rPr>
            </w:pPr>
            <w:r w:rsidRPr="00024EB2">
              <w:rPr>
                <w:rFonts w:cstheme="minorHAnsi"/>
                <w:szCs w:val="24"/>
              </w:rPr>
              <w:t>0.08</w:t>
            </w:r>
          </w:p>
        </w:tc>
      </w:tr>
      <w:tr w:rsidR="00066697" w:rsidRPr="00024EB2" w14:paraId="35D572C3" w14:textId="77777777" w:rsidTr="00687630">
        <w:tc>
          <w:tcPr>
            <w:cnfStyle w:val="001000000000" w:firstRow="0" w:lastRow="0" w:firstColumn="1" w:lastColumn="0" w:oddVBand="0" w:evenVBand="0" w:oddHBand="0" w:evenHBand="0" w:firstRowFirstColumn="0" w:firstRowLastColumn="0" w:lastRowFirstColumn="0" w:lastRowLastColumn="0"/>
            <w:tcW w:w="993" w:type="dxa"/>
          </w:tcPr>
          <w:p w14:paraId="6E674071" w14:textId="77777777" w:rsidR="00066697" w:rsidRPr="00024EB2" w:rsidRDefault="00066697" w:rsidP="00687630">
            <w:pPr>
              <w:ind w:right="-384" w:firstLine="22"/>
              <w:rPr>
                <w:rFonts w:cstheme="minorHAnsi"/>
                <w:szCs w:val="24"/>
              </w:rPr>
            </w:pPr>
            <w:r w:rsidRPr="00024EB2">
              <w:rPr>
                <w:rFonts w:cstheme="minorHAnsi"/>
                <w:szCs w:val="24"/>
              </w:rPr>
              <w:t>sais</w:t>
            </w:r>
          </w:p>
        </w:tc>
        <w:tc>
          <w:tcPr>
            <w:tcW w:w="1399" w:type="dxa"/>
          </w:tcPr>
          <w:p w14:paraId="0A2033FA" w14:textId="77777777" w:rsidR="00066697" w:rsidRPr="00024EB2" w:rsidRDefault="00066697" w:rsidP="00687630">
            <w:pPr>
              <w:cnfStyle w:val="000000000000" w:firstRow="0" w:lastRow="0" w:firstColumn="0" w:lastColumn="0" w:oddVBand="0" w:evenVBand="0" w:oddHBand="0" w:evenHBand="0" w:firstRowFirstColumn="0" w:firstRowLastColumn="0" w:lastRowFirstColumn="0" w:lastRowLastColumn="0"/>
              <w:rPr>
                <w:rFonts w:cstheme="minorHAnsi"/>
                <w:szCs w:val="24"/>
              </w:rPr>
            </w:pPr>
            <w:r w:rsidRPr="00024EB2">
              <w:rPr>
                <w:rFonts w:cstheme="minorHAnsi"/>
                <w:szCs w:val="24"/>
              </w:rPr>
              <w:t>0.33</w:t>
            </w:r>
          </w:p>
        </w:tc>
        <w:tc>
          <w:tcPr>
            <w:tcW w:w="950" w:type="dxa"/>
          </w:tcPr>
          <w:p w14:paraId="1076BA4A" w14:textId="77777777" w:rsidR="00066697" w:rsidRPr="00024EB2" w:rsidRDefault="00066697" w:rsidP="00687630">
            <w:pPr>
              <w:ind w:hanging="87"/>
              <w:cnfStyle w:val="000000000000" w:firstRow="0" w:lastRow="0" w:firstColumn="0" w:lastColumn="0" w:oddVBand="0" w:evenVBand="0" w:oddHBand="0" w:evenHBand="0" w:firstRowFirstColumn="0" w:firstRowLastColumn="0" w:lastRowFirstColumn="0" w:lastRowLastColumn="0"/>
              <w:rPr>
                <w:rFonts w:cstheme="minorHAnsi"/>
                <w:szCs w:val="24"/>
              </w:rPr>
            </w:pPr>
            <w:r w:rsidRPr="00024EB2">
              <w:rPr>
                <w:rFonts w:cstheme="minorHAnsi"/>
                <w:szCs w:val="24"/>
              </w:rPr>
              <w:t>0.08</w:t>
            </w:r>
          </w:p>
        </w:tc>
      </w:tr>
      <w:tr w:rsidR="00066697" w:rsidRPr="00024EB2" w14:paraId="03094524" w14:textId="77777777" w:rsidTr="00687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58A0806D" w14:textId="77777777" w:rsidR="00066697" w:rsidRPr="00024EB2" w:rsidRDefault="00066697" w:rsidP="00687630">
            <w:pPr>
              <w:ind w:right="-384" w:firstLine="22"/>
              <w:rPr>
                <w:rFonts w:cstheme="minorHAnsi"/>
                <w:szCs w:val="24"/>
              </w:rPr>
            </w:pPr>
            <w:r w:rsidRPr="00024EB2">
              <w:rPr>
                <w:rFonts w:cstheme="minorHAnsi"/>
                <w:szCs w:val="24"/>
              </w:rPr>
              <w:t>une</w:t>
            </w:r>
          </w:p>
        </w:tc>
        <w:tc>
          <w:tcPr>
            <w:tcW w:w="1399" w:type="dxa"/>
          </w:tcPr>
          <w:p w14:paraId="206BAA6B" w14:textId="77777777" w:rsidR="00066697" w:rsidRPr="00024EB2" w:rsidRDefault="00066697" w:rsidP="00687630">
            <w:pPr>
              <w:cnfStyle w:val="000000100000" w:firstRow="0" w:lastRow="0" w:firstColumn="0" w:lastColumn="0" w:oddVBand="0" w:evenVBand="0" w:oddHBand="1" w:evenHBand="0" w:firstRowFirstColumn="0" w:firstRowLastColumn="0" w:lastRowFirstColumn="0" w:lastRowLastColumn="0"/>
              <w:rPr>
                <w:rFonts w:cstheme="minorHAnsi"/>
                <w:szCs w:val="24"/>
              </w:rPr>
            </w:pPr>
            <w:r w:rsidRPr="00024EB2">
              <w:rPr>
                <w:rFonts w:cstheme="minorHAnsi"/>
                <w:szCs w:val="24"/>
              </w:rPr>
              <w:t>0.12</w:t>
            </w:r>
          </w:p>
        </w:tc>
        <w:tc>
          <w:tcPr>
            <w:tcW w:w="950" w:type="dxa"/>
          </w:tcPr>
          <w:p w14:paraId="5D759606" w14:textId="77777777" w:rsidR="00066697" w:rsidRPr="00024EB2" w:rsidRDefault="00066697" w:rsidP="00687630">
            <w:pPr>
              <w:ind w:hanging="87"/>
              <w:cnfStyle w:val="000000100000" w:firstRow="0" w:lastRow="0" w:firstColumn="0" w:lastColumn="0" w:oddVBand="0" w:evenVBand="0" w:oddHBand="1" w:evenHBand="0" w:firstRowFirstColumn="0" w:firstRowLastColumn="0" w:lastRowFirstColumn="0" w:lastRowLastColumn="0"/>
              <w:rPr>
                <w:rFonts w:cstheme="minorHAnsi"/>
                <w:szCs w:val="24"/>
              </w:rPr>
            </w:pPr>
            <w:r w:rsidRPr="00024EB2">
              <w:rPr>
                <w:rFonts w:cstheme="minorHAnsi"/>
                <w:szCs w:val="24"/>
              </w:rPr>
              <w:t>0.5</w:t>
            </w:r>
          </w:p>
        </w:tc>
      </w:tr>
      <w:tr w:rsidR="00066697" w:rsidRPr="00024EB2" w14:paraId="07165823" w14:textId="77777777" w:rsidTr="00687630">
        <w:tc>
          <w:tcPr>
            <w:cnfStyle w:val="001000000000" w:firstRow="0" w:lastRow="0" w:firstColumn="1" w:lastColumn="0" w:oddVBand="0" w:evenVBand="0" w:oddHBand="0" w:evenHBand="0" w:firstRowFirstColumn="0" w:firstRowLastColumn="0" w:lastRowFirstColumn="0" w:lastRowLastColumn="0"/>
            <w:tcW w:w="993" w:type="dxa"/>
          </w:tcPr>
          <w:p w14:paraId="15AE2B35" w14:textId="77777777" w:rsidR="00066697" w:rsidRPr="00024EB2" w:rsidRDefault="00066697" w:rsidP="00687630">
            <w:pPr>
              <w:ind w:right="-384" w:firstLine="22"/>
              <w:rPr>
                <w:rFonts w:cstheme="minorHAnsi"/>
                <w:szCs w:val="24"/>
              </w:rPr>
            </w:pPr>
            <w:r w:rsidRPr="00024EB2">
              <w:rPr>
                <w:rFonts w:cstheme="minorHAnsi"/>
                <w:szCs w:val="24"/>
              </w:rPr>
              <w:t>étais</w:t>
            </w:r>
          </w:p>
        </w:tc>
        <w:tc>
          <w:tcPr>
            <w:tcW w:w="1399" w:type="dxa"/>
          </w:tcPr>
          <w:p w14:paraId="55BC3B6A" w14:textId="77777777" w:rsidR="00066697" w:rsidRPr="00024EB2" w:rsidRDefault="00066697" w:rsidP="00687630">
            <w:pPr>
              <w:cnfStyle w:val="000000000000" w:firstRow="0" w:lastRow="0" w:firstColumn="0" w:lastColumn="0" w:oddVBand="0" w:evenVBand="0" w:oddHBand="0" w:evenHBand="0" w:firstRowFirstColumn="0" w:firstRowLastColumn="0" w:lastRowFirstColumn="0" w:lastRowLastColumn="0"/>
              <w:rPr>
                <w:rFonts w:cstheme="minorHAnsi"/>
                <w:szCs w:val="24"/>
              </w:rPr>
            </w:pPr>
            <w:r w:rsidRPr="00024EB2">
              <w:rPr>
                <w:rFonts w:cstheme="minorHAnsi"/>
                <w:szCs w:val="24"/>
              </w:rPr>
              <w:t>0.12</w:t>
            </w:r>
          </w:p>
        </w:tc>
        <w:tc>
          <w:tcPr>
            <w:tcW w:w="950" w:type="dxa"/>
          </w:tcPr>
          <w:p w14:paraId="314033F7" w14:textId="77777777" w:rsidR="00066697" w:rsidRPr="00024EB2" w:rsidRDefault="00066697" w:rsidP="00687630">
            <w:pPr>
              <w:ind w:hanging="87"/>
              <w:cnfStyle w:val="000000000000" w:firstRow="0" w:lastRow="0" w:firstColumn="0" w:lastColumn="0" w:oddVBand="0" w:evenVBand="0" w:oddHBand="0" w:evenHBand="0" w:firstRowFirstColumn="0" w:firstRowLastColumn="0" w:lastRowFirstColumn="0" w:lastRowLastColumn="0"/>
              <w:rPr>
                <w:rFonts w:cstheme="minorHAnsi"/>
                <w:szCs w:val="24"/>
              </w:rPr>
            </w:pPr>
            <w:r w:rsidRPr="00024EB2">
              <w:rPr>
                <w:rFonts w:cstheme="minorHAnsi"/>
                <w:szCs w:val="24"/>
              </w:rPr>
              <w:t>0.5</w:t>
            </w:r>
          </w:p>
        </w:tc>
      </w:tr>
      <w:tr w:rsidR="00066697" w:rsidRPr="00024EB2" w14:paraId="4FEEA3A8" w14:textId="77777777" w:rsidTr="009F7CCE">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3342" w:type="dxa"/>
            <w:gridSpan w:val="3"/>
            <w:shd w:val="clear" w:color="auto" w:fill="auto"/>
          </w:tcPr>
          <w:p w14:paraId="7F3FDC2D" w14:textId="4A537AFC" w:rsidR="00066697" w:rsidRPr="00C117FE" w:rsidRDefault="00066697" w:rsidP="00786B77">
            <w:pPr>
              <w:pStyle w:val="berschrift6"/>
              <w:outlineLvl w:val="5"/>
              <w:rPr>
                <w:b w:val="0"/>
                <w:bCs w:val="0"/>
                <w:sz w:val="24"/>
                <w:szCs w:val="24"/>
              </w:rPr>
            </w:pPr>
            <w:bookmarkStart w:id="120" w:name="_heading=h.3tbugp1" w:colFirst="0" w:colLast="0"/>
            <w:bookmarkStart w:id="121" w:name="_Toc79609259"/>
            <w:bookmarkEnd w:id="120"/>
            <w:r w:rsidRPr="00C117FE">
              <w:rPr>
                <w:b w:val="0"/>
                <w:bCs w:val="0"/>
                <w:sz w:val="24"/>
                <w:szCs w:val="24"/>
              </w:rPr>
              <w:t>MLE Values</w:t>
            </w:r>
            <w:bookmarkEnd w:id="121"/>
          </w:p>
        </w:tc>
      </w:tr>
    </w:tbl>
    <w:p w14:paraId="79507B7D" w14:textId="77777777" w:rsidR="00066697" w:rsidRDefault="00066697" w:rsidP="00066697">
      <w:pPr>
        <w:ind w:firstLine="0"/>
        <w:rPr>
          <w:rFonts w:cstheme="minorHAnsi"/>
          <w:szCs w:val="24"/>
        </w:rPr>
      </w:pPr>
    </w:p>
    <w:p w14:paraId="4138B05E" w14:textId="26AA9630" w:rsidR="00FB34F5" w:rsidRDefault="003B5699" w:rsidP="001C4C6B">
      <w:pPr>
        <w:ind w:firstLine="360"/>
        <w:rPr>
          <w:rFonts w:eastAsia="Georgia"/>
        </w:rPr>
      </w:pPr>
      <w:r w:rsidRPr="00716506">
        <w:rPr>
          <w:rFonts w:cstheme="minorHAnsi"/>
          <w:szCs w:val="24"/>
        </w:rPr>
        <w:t>It is assumed in the following</w:t>
      </w:r>
      <w:r w:rsidR="00024EB2">
        <w:rPr>
          <w:rFonts w:cstheme="minorHAnsi"/>
          <w:szCs w:val="24"/>
        </w:rPr>
        <w:t xml:space="preserve"> corpus </w:t>
      </w:r>
      <w:r w:rsidRPr="00716506">
        <w:rPr>
          <w:rFonts w:cstheme="minorHAnsi"/>
          <w:szCs w:val="24"/>
        </w:rPr>
        <w:t>,</w:t>
      </w:r>
      <w:r w:rsidR="00024EB2">
        <w:rPr>
          <w:rFonts w:cstheme="minorHAnsi"/>
          <w:szCs w:val="24"/>
        </w:rPr>
        <w:t xml:space="preserve"> as seen in </w:t>
      </w:r>
      <w:r w:rsidRPr="00716506">
        <w:rPr>
          <w:rFonts w:cstheme="minorHAnsi"/>
          <w:szCs w:val="24"/>
        </w:rPr>
        <w:t xml:space="preserve"> </w:t>
      </w:r>
      <w:sdt>
        <w:sdtPr>
          <w:rPr>
            <w:rFonts w:cstheme="minorHAnsi"/>
            <w:szCs w:val="24"/>
          </w:rPr>
          <w:tag w:val="goog_rdk_155"/>
          <w:id w:val="1469242298"/>
        </w:sdtPr>
        <w:sdtEndPr/>
        <w:sdtContent/>
      </w:sdt>
      <w:r w:rsidRPr="00716506">
        <w:rPr>
          <w:rFonts w:cstheme="minorHAnsi"/>
          <w:szCs w:val="24"/>
        </w:rPr>
        <w:t>table 1,  that the sentences have the following features</w:t>
      </w:r>
      <w:r w:rsidR="00024EB2">
        <w:rPr>
          <w:rFonts w:cstheme="minorHAnsi"/>
          <w:szCs w:val="24"/>
        </w:rPr>
        <w:t xml:space="preserve"> as listed in the </w:t>
      </w:r>
      <w:r w:rsidR="00FB34F5">
        <w:rPr>
          <w:rFonts w:cstheme="minorHAnsi"/>
          <w:szCs w:val="24"/>
        </w:rPr>
        <w:t>feature</w:t>
      </w:r>
      <w:r w:rsidR="00024EB2">
        <w:rPr>
          <w:rFonts w:cstheme="minorHAnsi"/>
          <w:szCs w:val="24"/>
        </w:rPr>
        <w:t xml:space="preserve"> column</w:t>
      </w:r>
      <w:r w:rsidRPr="00716506">
        <w:rPr>
          <w:rFonts w:cstheme="minorHAnsi"/>
          <w:szCs w:val="24"/>
        </w:rPr>
        <w:t>. Using these sentences as a training corpus, it is possible to ascertain the most probabilistic classification of</w:t>
      </w:r>
      <w:sdt>
        <w:sdtPr>
          <w:rPr>
            <w:rFonts w:cstheme="minorHAnsi"/>
            <w:szCs w:val="24"/>
          </w:rPr>
          <w:tag w:val="goog_rdk_156"/>
          <w:id w:val="-1106190891"/>
        </w:sdtPr>
        <w:sdtEndPr/>
        <w:sdtContent/>
      </w:sdt>
      <w:r w:rsidRPr="00716506">
        <w:rPr>
          <w:rFonts w:cstheme="minorHAnsi"/>
          <w:szCs w:val="24"/>
        </w:rPr>
        <w:t xml:space="preserve"> </w:t>
      </w:r>
      <w:r w:rsidR="008B34BD">
        <w:rPr>
          <w:rFonts w:cstheme="minorHAnsi"/>
          <w:szCs w:val="24"/>
        </w:rPr>
        <w:t xml:space="preserve">a </w:t>
      </w:r>
      <w:r w:rsidRPr="00716506">
        <w:rPr>
          <w:rFonts w:cstheme="minorHAnsi"/>
          <w:szCs w:val="24"/>
        </w:rPr>
        <w:t xml:space="preserve">sentence the </w:t>
      </w:r>
      <w:r w:rsidRPr="00716506">
        <w:rPr>
          <w:rFonts w:cstheme="minorHAnsi"/>
          <w:i/>
          <w:szCs w:val="24"/>
        </w:rPr>
        <w:t>vous dites imbécile.</w:t>
      </w:r>
      <w:r w:rsidRPr="00716506">
        <w:rPr>
          <w:rFonts w:cstheme="minorHAnsi"/>
          <w:szCs w:val="24"/>
        </w:rPr>
        <w:t xml:space="preserve">  </w:t>
      </w:r>
      <w:r w:rsidR="00FB34F5" w:rsidRPr="00716506">
        <w:rPr>
          <w:rFonts w:eastAsia="Georgia"/>
        </w:rPr>
        <w:t>The prior probabilities and smoothing probabilities for the respective classes must first be calculated and the results of which are present in table 2</w:t>
      </w:r>
      <w:r w:rsidR="00FB34F5">
        <w:rPr>
          <w:rFonts w:eastAsia="Georgia"/>
        </w:rPr>
        <w:t xml:space="preserve">. </w:t>
      </w:r>
      <w:r w:rsidR="00FB34F5">
        <w:rPr>
          <w:rFonts w:eastAsia="Georgia"/>
        </w:rPr>
        <w:t xml:space="preserve"> </w:t>
      </w:r>
      <w:r w:rsidR="00024EB2">
        <w:rPr>
          <w:rFonts w:eastAsia="Georgia"/>
        </w:rPr>
        <w:t>Combined with the values in table 2, the MLE values can be calculated as seen in table</w:t>
      </w:r>
      <w:r w:rsidR="00F22D09">
        <w:rPr>
          <w:rFonts w:eastAsia="Georgia"/>
        </w:rPr>
        <w:t xml:space="preserve"> </w:t>
      </w:r>
      <w:r w:rsidR="00024EB2">
        <w:rPr>
          <w:rFonts w:eastAsia="Georgia"/>
        </w:rPr>
        <w:t>3.</w:t>
      </w:r>
      <w:r w:rsidR="00FB34F5">
        <w:rPr>
          <w:rFonts w:eastAsia="Georgia"/>
        </w:rPr>
        <w:t xml:space="preserve"> </w:t>
      </w:r>
      <w:r w:rsidR="00024EB2">
        <w:rPr>
          <w:rFonts w:eastAsia="Georgia"/>
        </w:rPr>
        <w:t xml:space="preserve"> </w:t>
      </w:r>
    </w:p>
    <w:p w14:paraId="3736ABA6" w14:textId="36D2ED53" w:rsidR="003553F9" w:rsidRPr="00FB34F5" w:rsidRDefault="003B5699" w:rsidP="00FB34F5">
      <w:pPr>
        <w:ind w:firstLine="360"/>
        <w:rPr>
          <w:rFonts w:cstheme="minorHAnsi"/>
          <w:szCs w:val="24"/>
        </w:rPr>
      </w:pPr>
      <w:r w:rsidRPr="00716506">
        <w:rPr>
          <w:rFonts w:eastAsia="Georgia" w:cstheme="minorHAnsi"/>
          <w:color w:val="000000"/>
          <w:szCs w:val="24"/>
        </w:rPr>
        <w:t xml:space="preserve">The final step is simply to traverse the sentence, retrieve the respective values from table 3 and </w:t>
      </w:r>
      <w:sdt>
        <w:sdtPr>
          <w:rPr>
            <w:rFonts w:cstheme="minorHAnsi"/>
            <w:szCs w:val="24"/>
          </w:rPr>
          <w:tag w:val="goog_rdk_157"/>
          <w:id w:val="-1547446455"/>
        </w:sdtPr>
        <w:sdtEndPr/>
        <w:sdtContent/>
      </w:sdt>
      <w:r w:rsidRPr="00716506">
        <w:rPr>
          <w:rFonts w:eastAsia="Georgia" w:cstheme="minorHAnsi"/>
          <w:color w:val="000000"/>
          <w:szCs w:val="24"/>
        </w:rPr>
        <w:t>multipl</w:t>
      </w:r>
      <w:r w:rsidR="008B34BD">
        <w:rPr>
          <w:rFonts w:eastAsia="Georgia" w:cstheme="minorHAnsi"/>
          <w:color w:val="000000"/>
          <w:szCs w:val="24"/>
        </w:rPr>
        <w:t>y</w:t>
      </w:r>
      <w:r w:rsidR="00E91C40">
        <w:rPr>
          <w:rFonts w:eastAsia="Georgia" w:cstheme="minorHAnsi"/>
          <w:color w:val="000000"/>
          <w:szCs w:val="24"/>
        </w:rPr>
        <w:t xml:space="preserve"> </w:t>
      </w:r>
      <w:r w:rsidRPr="00716506">
        <w:rPr>
          <w:rFonts w:eastAsia="Georgia" w:cstheme="minorHAnsi"/>
          <w:color w:val="000000"/>
          <w:szCs w:val="24"/>
        </w:rPr>
        <w:t>the respective products by their respective prior probabilities. The result, as seen in table 4, shows that the sentence is most likely ORAL based on the corpus as presented above.</w:t>
      </w:r>
      <w:bookmarkStart w:id="122" w:name="_heading=h.46r0co2" w:colFirst="0" w:colLast="0"/>
      <w:bookmarkEnd w:id="122"/>
    </w:p>
    <w:p w14:paraId="0000020D" w14:textId="0DD4C92E" w:rsidR="00FE5824" w:rsidRPr="00E91C40" w:rsidRDefault="003B5699" w:rsidP="003553F9">
      <w:pPr>
        <w:pStyle w:val="berschrift2"/>
        <w:rPr>
          <w:rFonts w:eastAsia="Georgia" w:cstheme="minorHAnsi"/>
          <w:color w:val="000000"/>
          <w:szCs w:val="24"/>
        </w:rPr>
      </w:pPr>
      <w:bookmarkStart w:id="123" w:name="_Toc79609370"/>
      <w:r w:rsidRPr="00716506">
        <w:t>Combining Registers and Discourse</w:t>
      </w:r>
      <w:bookmarkEnd w:id="123"/>
      <w:r w:rsidRPr="00716506">
        <w:t xml:space="preserve"> </w:t>
      </w:r>
    </w:p>
    <w:p w14:paraId="0000020E" w14:textId="50E39DA1" w:rsidR="00FE5824" w:rsidRPr="00716506" w:rsidRDefault="003B5699">
      <w:pPr>
        <w:rPr>
          <w:rFonts w:cstheme="minorHAnsi"/>
          <w:szCs w:val="24"/>
        </w:rPr>
      </w:pPr>
      <w:r w:rsidRPr="00716506">
        <w:rPr>
          <w:rFonts w:cstheme="minorHAnsi"/>
          <w:szCs w:val="24"/>
        </w:rPr>
        <w:t xml:space="preserve">Literacy and orality represent the binary feature set that is to be assessed by the naïve Bayes. As the medium is apparent from the textual nature of the data set, it is assumed then that when the textual and medial discourse overlap, they represent literacy. If they </w:t>
      </w:r>
      <w:r w:rsidRPr="00716506">
        <w:rPr>
          <w:rFonts w:cstheme="minorHAnsi"/>
          <w:szCs w:val="24"/>
        </w:rPr>
        <w:lastRenderedPageBreak/>
        <w:t xml:space="preserve">are to diverge, then they represent orality. Therefore, </w:t>
      </w:r>
      <w:r w:rsidR="009E27EE" w:rsidRPr="00716506">
        <w:rPr>
          <w:rFonts w:cstheme="minorHAnsi"/>
          <w:szCs w:val="24"/>
        </w:rPr>
        <w:t>it</w:t>
      </w:r>
      <w:r w:rsidRPr="00716506">
        <w:rPr>
          <w:rFonts w:cstheme="minorHAnsi"/>
          <w:szCs w:val="24"/>
        </w:rPr>
        <w:t xml:space="preserve"> is possible to to group the registers in a manner akin to the diagram as presented by Koch </w:t>
      </w:r>
      <w:sdt>
        <w:sdtPr>
          <w:rPr>
            <w:rFonts w:cstheme="minorHAnsi"/>
            <w:szCs w:val="24"/>
          </w:rPr>
          <w:tag w:val="goog_rdk_159"/>
          <w:id w:val="-1292817871"/>
        </w:sdtPr>
        <w:sdtEndPr/>
        <w:sdtContent/>
      </w:sdt>
      <w:r w:rsidR="00511E41">
        <w:rPr>
          <w:rFonts w:cstheme="minorHAnsi"/>
          <w:szCs w:val="24"/>
        </w:rPr>
        <w:t xml:space="preserve">and </w:t>
      </w:r>
      <w:r w:rsidRPr="00716506">
        <w:rPr>
          <w:rFonts w:cstheme="minorHAnsi"/>
          <w:szCs w:val="24"/>
        </w:rPr>
        <w:t>Oesterreicher (1985):</w:t>
      </w:r>
    </w:p>
    <w:tbl>
      <w:tblPr>
        <w:tblStyle w:val="af9"/>
        <w:tblW w:w="8330" w:type="dxa"/>
        <w:tblInd w:w="0" w:type="dxa"/>
        <w:tblBorders>
          <w:top w:val="single" w:sz="4" w:space="0" w:color="70AD47"/>
          <w:left w:val="single" w:sz="4" w:space="0" w:color="70AD47"/>
          <w:bottom w:val="single" w:sz="4" w:space="0" w:color="70AD47"/>
          <w:right w:val="single" w:sz="4" w:space="0" w:color="70AD47"/>
          <w:insideH w:val="nil"/>
          <w:insideV w:val="nil"/>
        </w:tblBorders>
        <w:tblLayout w:type="fixed"/>
        <w:tblLook w:val="0400" w:firstRow="0" w:lastRow="0" w:firstColumn="0" w:lastColumn="0" w:noHBand="0" w:noVBand="1"/>
      </w:tblPr>
      <w:tblGrid>
        <w:gridCol w:w="1125"/>
        <w:gridCol w:w="938"/>
        <w:gridCol w:w="880"/>
        <w:gridCol w:w="507"/>
        <w:gridCol w:w="911"/>
        <w:gridCol w:w="1066"/>
        <w:gridCol w:w="916"/>
        <w:gridCol w:w="823"/>
        <w:gridCol w:w="1164"/>
      </w:tblGrid>
      <w:tr w:rsidR="00FE5824" w:rsidRPr="00716506" w14:paraId="386B44DE" w14:textId="77777777" w:rsidTr="007C6F40">
        <w:tc>
          <w:tcPr>
            <w:tcW w:w="1125" w:type="dxa"/>
            <w:tcBorders>
              <w:top w:val="single" w:sz="4" w:space="0" w:color="auto"/>
              <w:left w:val="single" w:sz="4" w:space="0" w:color="auto"/>
            </w:tcBorders>
          </w:tcPr>
          <w:p w14:paraId="0000020F" w14:textId="77777777" w:rsidR="00FE5824" w:rsidRPr="00716506" w:rsidRDefault="00FE5824">
            <w:pPr>
              <w:rPr>
                <w:rFonts w:cstheme="minorHAnsi"/>
                <w:szCs w:val="24"/>
              </w:rPr>
            </w:pPr>
          </w:p>
        </w:tc>
        <w:tc>
          <w:tcPr>
            <w:tcW w:w="938" w:type="dxa"/>
            <w:tcBorders>
              <w:top w:val="single" w:sz="4" w:space="0" w:color="auto"/>
            </w:tcBorders>
          </w:tcPr>
          <w:p w14:paraId="00000210" w14:textId="77777777" w:rsidR="00FE5824" w:rsidRPr="00716506" w:rsidRDefault="00FE5824">
            <w:pPr>
              <w:rPr>
                <w:rFonts w:cstheme="minorHAnsi"/>
                <w:szCs w:val="24"/>
              </w:rPr>
            </w:pPr>
          </w:p>
        </w:tc>
        <w:tc>
          <w:tcPr>
            <w:tcW w:w="880" w:type="dxa"/>
            <w:tcBorders>
              <w:top w:val="single" w:sz="4" w:space="0" w:color="auto"/>
            </w:tcBorders>
          </w:tcPr>
          <w:p w14:paraId="00000211" w14:textId="77777777" w:rsidR="00FE5824" w:rsidRPr="00716506" w:rsidRDefault="00FE5824">
            <w:pPr>
              <w:rPr>
                <w:rFonts w:cstheme="minorHAnsi"/>
                <w:szCs w:val="24"/>
              </w:rPr>
            </w:pPr>
          </w:p>
        </w:tc>
        <w:tc>
          <w:tcPr>
            <w:tcW w:w="507" w:type="dxa"/>
            <w:tcBorders>
              <w:top w:val="single" w:sz="4" w:space="0" w:color="auto"/>
            </w:tcBorders>
          </w:tcPr>
          <w:p w14:paraId="00000212" w14:textId="77777777" w:rsidR="00FE5824" w:rsidRPr="00716506" w:rsidRDefault="003B5699">
            <w:pPr>
              <w:rPr>
                <w:rFonts w:cstheme="minorHAnsi"/>
                <w:szCs w:val="24"/>
              </w:rPr>
            </w:pPr>
            <w:r w:rsidRPr="00716506">
              <w:rPr>
                <w:rFonts w:cstheme="minorHAnsi"/>
                <w:szCs w:val="24"/>
              </w:rPr>
              <w:t xml:space="preserve"> </w:t>
            </w:r>
          </w:p>
        </w:tc>
        <w:tc>
          <w:tcPr>
            <w:tcW w:w="911" w:type="dxa"/>
            <w:tcBorders>
              <w:top w:val="single" w:sz="4" w:space="0" w:color="auto"/>
            </w:tcBorders>
          </w:tcPr>
          <w:p w14:paraId="00000213" w14:textId="77777777" w:rsidR="00FE5824" w:rsidRPr="00716506" w:rsidRDefault="00FE5824">
            <w:pPr>
              <w:rPr>
                <w:rFonts w:cstheme="minorHAnsi"/>
                <w:szCs w:val="24"/>
              </w:rPr>
            </w:pPr>
          </w:p>
        </w:tc>
        <w:tc>
          <w:tcPr>
            <w:tcW w:w="1066" w:type="dxa"/>
            <w:tcBorders>
              <w:top w:val="single" w:sz="4" w:space="0" w:color="auto"/>
            </w:tcBorders>
          </w:tcPr>
          <w:p w14:paraId="00000214" w14:textId="77777777" w:rsidR="00FE5824" w:rsidRPr="00716506" w:rsidRDefault="00FE5824">
            <w:pPr>
              <w:rPr>
                <w:rFonts w:cstheme="minorHAnsi"/>
                <w:szCs w:val="24"/>
              </w:rPr>
            </w:pPr>
          </w:p>
        </w:tc>
        <w:tc>
          <w:tcPr>
            <w:tcW w:w="916" w:type="dxa"/>
            <w:tcBorders>
              <w:top w:val="single" w:sz="4" w:space="0" w:color="auto"/>
            </w:tcBorders>
          </w:tcPr>
          <w:p w14:paraId="00000215" w14:textId="77777777" w:rsidR="00FE5824" w:rsidRPr="00716506" w:rsidRDefault="003B5699">
            <w:pPr>
              <w:rPr>
                <w:rFonts w:cstheme="minorHAnsi"/>
                <w:szCs w:val="24"/>
              </w:rPr>
            </w:pPr>
            <w:r w:rsidRPr="00716506">
              <w:rPr>
                <w:rFonts w:cstheme="minorHAnsi"/>
                <w:szCs w:val="24"/>
              </w:rPr>
              <w:t>FC</w:t>
            </w:r>
          </w:p>
        </w:tc>
        <w:tc>
          <w:tcPr>
            <w:tcW w:w="823" w:type="dxa"/>
            <w:tcBorders>
              <w:top w:val="single" w:sz="4" w:space="0" w:color="auto"/>
            </w:tcBorders>
          </w:tcPr>
          <w:p w14:paraId="00000216" w14:textId="77777777" w:rsidR="00FE5824" w:rsidRPr="00716506" w:rsidRDefault="003B5699">
            <w:pPr>
              <w:rPr>
                <w:rFonts w:cstheme="minorHAnsi"/>
                <w:szCs w:val="24"/>
              </w:rPr>
            </w:pPr>
            <w:r w:rsidRPr="00716506">
              <w:rPr>
                <w:rFonts w:cstheme="minorHAnsi"/>
                <w:szCs w:val="24"/>
              </w:rPr>
              <w:t>TL</w:t>
            </w:r>
          </w:p>
        </w:tc>
        <w:tc>
          <w:tcPr>
            <w:tcW w:w="1164" w:type="dxa"/>
            <w:tcBorders>
              <w:top w:val="single" w:sz="4" w:space="0" w:color="auto"/>
              <w:right w:val="single" w:sz="4" w:space="0" w:color="auto"/>
            </w:tcBorders>
          </w:tcPr>
          <w:p w14:paraId="00000217" w14:textId="77777777" w:rsidR="00FE5824" w:rsidRPr="00716506" w:rsidRDefault="00FE5824">
            <w:pPr>
              <w:rPr>
                <w:rFonts w:cstheme="minorHAnsi"/>
                <w:szCs w:val="24"/>
              </w:rPr>
            </w:pPr>
          </w:p>
        </w:tc>
      </w:tr>
      <w:tr w:rsidR="00FE5824" w:rsidRPr="00716506" w14:paraId="063DCEBF" w14:textId="77777777" w:rsidTr="007C6F40">
        <w:tc>
          <w:tcPr>
            <w:tcW w:w="1125" w:type="dxa"/>
            <w:tcBorders>
              <w:left w:val="single" w:sz="4" w:space="0" w:color="auto"/>
            </w:tcBorders>
          </w:tcPr>
          <w:p w14:paraId="00000218" w14:textId="77777777" w:rsidR="00FE5824" w:rsidRPr="00716506" w:rsidRDefault="00FE5824">
            <w:pPr>
              <w:rPr>
                <w:rFonts w:cstheme="minorHAnsi"/>
                <w:szCs w:val="24"/>
              </w:rPr>
            </w:pPr>
          </w:p>
        </w:tc>
        <w:tc>
          <w:tcPr>
            <w:tcW w:w="938" w:type="dxa"/>
          </w:tcPr>
          <w:p w14:paraId="00000219" w14:textId="77777777" w:rsidR="00FE5824" w:rsidRPr="00716506" w:rsidRDefault="00FE5824">
            <w:pPr>
              <w:rPr>
                <w:rFonts w:cstheme="minorHAnsi"/>
                <w:szCs w:val="24"/>
              </w:rPr>
            </w:pPr>
          </w:p>
        </w:tc>
        <w:tc>
          <w:tcPr>
            <w:tcW w:w="880" w:type="dxa"/>
          </w:tcPr>
          <w:p w14:paraId="0000021A" w14:textId="77777777" w:rsidR="00FE5824" w:rsidRPr="00716506" w:rsidRDefault="003B5699">
            <w:pPr>
              <w:rPr>
                <w:rFonts w:cstheme="minorHAnsi"/>
                <w:szCs w:val="24"/>
              </w:rPr>
            </w:pPr>
            <w:r w:rsidRPr="00716506">
              <w:rPr>
                <w:rFonts w:cstheme="minorHAnsi"/>
                <w:szCs w:val="24"/>
              </w:rPr>
              <w:t xml:space="preserve"> </w:t>
            </w:r>
          </w:p>
        </w:tc>
        <w:tc>
          <w:tcPr>
            <w:tcW w:w="507" w:type="dxa"/>
          </w:tcPr>
          <w:p w14:paraId="0000021B" w14:textId="77777777" w:rsidR="00FE5824" w:rsidRPr="00716506" w:rsidRDefault="00FE5824">
            <w:pPr>
              <w:rPr>
                <w:rFonts w:cstheme="minorHAnsi"/>
                <w:szCs w:val="24"/>
              </w:rPr>
            </w:pPr>
          </w:p>
        </w:tc>
        <w:tc>
          <w:tcPr>
            <w:tcW w:w="911" w:type="dxa"/>
          </w:tcPr>
          <w:p w14:paraId="0000021C" w14:textId="77777777" w:rsidR="00FE5824" w:rsidRPr="00716506" w:rsidRDefault="00FE5824">
            <w:pPr>
              <w:rPr>
                <w:rFonts w:cstheme="minorHAnsi"/>
                <w:szCs w:val="24"/>
              </w:rPr>
            </w:pPr>
          </w:p>
        </w:tc>
        <w:tc>
          <w:tcPr>
            <w:tcW w:w="1066" w:type="dxa"/>
          </w:tcPr>
          <w:p w14:paraId="0000021D" w14:textId="77777777" w:rsidR="00FE5824" w:rsidRPr="00716506" w:rsidRDefault="003B5699">
            <w:pPr>
              <w:rPr>
                <w:rFonts w:cstheme="minorHAnsi"/>
                <w:szCs w:val="24"/>
              </w:rPr>
            </w:pPr>
            <w:r w:rsidRPr="00716506">
              <w:rPr>
                <w:rFonts w:cstheme="minorHAnsi"/>
                <w:szCs w:val="24"/>
              </w:rPr>
              <w:t>Graphic</w:t>
            </w:r>
          </w:p>
        </w:tc>
        <w:tc>
          <w:tcPr>
            <w:tcW w:w="916" w:type="dxa"/>
          </w:tcPr>
          <w:p w14:paraId="0000021E" w14:textId="77777777" w:rsidR="00FE5824" w:rsidRPr="00716506" w:rsidRDefault="00FE5824">
            <w:pPr>
              <w:rPr>
                <w:rFonts w:cstheme="minorHAnsi"/>
                <w:szCs w:val="24"/>
              </w:rPr>
            </w:pPr>
          </w:p>
        </w:tc>
        <w:tc>
          <w:tcPr>
            <w:tcW w:w="823" w:type="dxa"/>
          </w:tcPr>
          <w:p w14:paraId="0000021F" w14:textId="77777777" w:rsidR="00FE5824" w:rsidRPr="00716506" w:rsidRDefault="00FE5824">
            <w:pPr>
              <w:rPr>
                <w:rFonts w:cstheme="minorHAnsi"/>
                <w:szCs w:val="24"/>
              </w:rPr>
            </w:pPr>
          </w:p>
        </w:tc>
        <w:tc>
          <w:tcPr>
            <w:tcW w:w="1164" w:type="dxa"/>
            <w:tcBorders>
              <w:right w:val="single" w:sz="4" w:space="0" w:color="auto"/>
            </w:tcBorders>
          </w:tcPr>
          <w:p w14:paraId="00000220" w14:textId="77777777" w:rsidR="00FE5824" w:rsidRPr="00716506" w:rsidRDefault="00FE5824">
            <w:pPr>
              <w:rPr>
                <w:rFonts w:cstheme="minorHAnsi"/>
                <w:szCs w:val="24"/>
              </w:rPr>
            </w:pPr>
          </w:p>
        </w:tc>
      </w:tr>
      <w:tr w:rsidR="00FE5824" w:rsidRPr="00716506" w14:paraId="0C311D8D" w14:textId="77777777" w:rsidTr="007C6F40">
        <w:tc>
          <w:tcPr>
            <w:tcW w:w="1125" w:type="dxa"/>
            <w:tcBorders>
              <w:left w:val="single" w:sz="4" w:space="0" w:color="auto"/>
            </w:tcBorders>
          </w:tcPr>
          <w:p w14:paraId="00000221" w14:textId="77777777" w:rsidR="00FE5824" w:rsidRPr="00716506" w:rsidRDefault="003B5699">
            <w:pPr>
              <w:rPr>
                <w:rFonts w:cstheme="minorHAnsi"/>
                <w:szCs w:val="24"/>
              </w:rPr>
            </w:pPr>
            <w:r w:rsidRPr="00716506">
              <w:rPr>
                <w:rFonts w:cstheme="minorHAnsi"/>
                <w:szCs w:val="24"/>
              </w:rPr>
              <w:t>,Spoken’</w:t>
            </w:r>
          </w:p>
        </w:tc>
        <w:tc>
          <w:tcPr>
            <w:tcW w:w="938" w:type="dxa"/>
          </w:tcPr>
          <w:p w14:paraId="00000222" w14:textId="77777777" w:rsidR="00FE5824" w:rsidRPr="00716506" w:rsidRDefault="003B5699">
            <w:pPr>
              <w:rPr>
                <w:rFonts w:cstheme="minorHAnsi"/>
                <w:szCs w:val="24"/>
              </w:rPr>
            </w:pPr>
            <w:r w:rsidRPr="00716506">
              <w:rPr>
                <w:rFonts w:cstheme="minorHAnsi"/>
                <w:noProof/>
                <w:szCs w:val="24"/>
              </w:rPr>
              <mc:AlternateContent>
                <mc:Choice Requires="wps">
                  <w:drawing>
                    <wp:anchor distT="0" distB="0" distL="114300" distR="114300" simplePos="0" relativeHeight="251656704" behindDoc="0" locked="0" layoutInCell="1" hidden="0" allowOverlap="1" wp14:anchorId="76D585F4" wp14:editId="7880D135">
                      <wp:simplePos x="0" y="0"/>
                      <wp:positionH relativeFrom="column">
                        <wp:posOffset>50801</wp:posOffset>
                      </wp:positionH>
                      <wp:positionV relativeFrom="paragraph">
                        <wp:posOffset>63500</wp:posOffset>
                      </wp:positionV>
                      <wp:extent cx="3497580" cy="25400"/>
                      <wp:effectExtent l="0" t="0" r="0" b="0"/>
                      <wp:wrapNone/>
                      <wp:docPr id="7" name="Freihandform: Form 7"/>
                      <wp:cNvGraphicFramePr/>
                      <a:graphic xmlns:a="http://schemas.openxmlformats.org/drawingml/2006/main">
                        <a:graphicData uri="http://schemas.microsoft.com/office/word/2010/wordprocessingShape">
                          <wps:wsp>
                            <wps:cNvSpPr/>
                            <wps:spPr>
                              <a:xfrm rot="10800000" flipH="1">
                                <a:off x="3597210" y="3777143"/>
                                <a:ext cx="3497580" cy="5715"/>
                              </a:xfrm>
                              <a:custGeom>
                                <a:avLst/>
                                <a:gdLst/>
                                <a:ahLst/>
                                <a:cxnLst/>
                                <a:rect l="l" t="t" r="r" b="b"/>
                                <a:pathLst>
                                  <a:path w="3497580" h="5715" extrusionOk="0">
                                    <a:moveTo>
                                      <a:pt x="0" y="0"/>
                                    </a:moveTo>
                                    <a:lnTo>
                                      <a:pt x="3497580" y="5715"/>
                                    </a:lnTo>
                                  </a:path>
                                </a:pathLst>
                              </a:custGeom>
                              <a:solidFill>
                                <a:srgbClr val="FFFFFF"/>
                              </a:solidFill>
                              <a:ln w="9525" cap="flat" cmpd="sng">
                                <a:solidFill>
                                  <a:srgbClr val="000000"/>
                                </a:solidFill>
                                <a:prstDash val="solid"/>
                                <a:miter lim="8000"/>
                                <a:headEnd type="triangle" w="med" len="med"/>
                                <a:tailEnd type="triangle" w="med" len="med"/>
                              </a:ln>
                            </wps:spPr>
                            <wps:bodyPr spcFirstLastPara="1" wrap="square" lIns="91425" tIns="91425" rIns="91425" bIns="91425" anchor="ctr" anchorCtr="0">
                              <a:noAutofit/>
                            </wps:bodyPr>
                          </wps:wsp>
                        </a:graphicData>
                      </a:graphic>
                    </wp:anchor>
                  </w:drawing>
                </mc:Choice>
                <mc:Fallback>
                  <w:pict>
                    <v:shape w14:anchorId="1EB8B99D" id="Freihandform: Form 7" o:spid="_x0000_s1026" style="position:absolute;margin-left:4pt;margin-top:5pt;width:275.4pt;height:2pt;rotation:180;flip:x;z-index:251656704;visibility:visible;mso-wrap-style:square;mso-wrap-distance-left:9pt;mso-wrap-distance-top:0;mso-wrap-distance-right:9pt;mso-wrap-distance-bottom:0;mso-position-horizontal:absolute;mso-position-horizontal-relative:text;mso-position-vertical:absolute;mso-position-vertical-relative:text;v-text-anchor:middle" coordsize="349758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" path="m,l3497580,5715e">
                      <v:stroke startarrow="block" endarrow="block" miterlimit="5243f" joinstyle="miter"/>
                      <v:path arrowok="t" o:extrusionok="f"/>
                    </v:shape>
                  </w:pict>
                </mc:Fallback>
              </mc:AlternateContent>
            </w:r>
          </w:p>
        </w:tc>
        <w:tc>
          <w:tcPr>
            <w:tcW w:w="880" w:type="dxa"/>
          </w:tcPr>
          <w:p w14:paraId="00000223" w14:textId="77777777" w:rsidR="00FE5824" w:rsidRPr="00716506" w:rsidRDefault="00FE5824">
            <w:pPr>
              <w:rPr>
                <w:rFonts w:cstheme="minorHAnsi"/>
                <w:szCs w:val="24"/>
              </w:rPr>
            </w:pPr>
          </w:p>
        </w:tc>
        <w:tc>
          <w:tcPr>
            <w:tcW w:w="507" w:type="dxa"/>
          </w:tcPr>
          <w:p w14:paraId="00000224" w14:textId="77777777" w:rsidR="00FE5824" w:rsidRPr="00716506" w:rsidRDefault="00FE5824">
            <w:pPr>
              <w:rPr>
                <w:rFonts w:cstheme="minorHAnsi"/>
                <w:szCs w:val="24"/>
              </w:rPr>
            </w:pPr>
          </w:p>
        </w:tc>
        <w:tc>
          <w:tcPr>
            <w:tcW w:w="911" w:type="dxa"/>
          </w:tcPr>
          <w:p w14:paraId="00000225" w14:textId="77777777" w:rsidR="00FE5824" w:rsidRPr="00716506" w:rsidRDefault="00FE5824">
            <w:pPr>
              <w:rPr>
                <w:rFonts w:cstheme="minorHAnsi"/>
                <w:szCs w:val="24"/>
              </w:rPr>
            </w:pPr>
          </w:p>
        </w:tc>
        <w:tc>
          <w:tcPr>
            <w:tcW w:w="1066" w:type="dxa"/>
          </w:tcPr>
          <w:p w14:paraId="00000226" w14:textId="77777777" w:rsidR="00FE5824" w:rsidRPr="00716506" w:rsidRDefault="00FE5824">
            <w:pPr>
              <w:rPr>
                <w:rFonts w:cstheme="minorHAnsi"/>
                <w:szCs w:val="24"/>
              </w:rPr>
            </w:pPr>
          </w:p>
        </w:tc>
        <w:tc>
          <w:tcPr>
            <w:tcW w:w="916" w:type="dxa"/>
          </w:tcPr>
          <w:p w14:paraId="00000227" w14:textId="77777777" w:rsidR="00FE5824" w:rsidRPr="00716506" w:rsidRDefault="00FE5824">
            <w:pPr>
              <w:rPr>
                <w:rFonts w:cstheme="minorHAnsi"/>
                <w:szCs w:val="24"/>
              </w:rPr>
            </w:pPr>
          </w:p>
        </w:tc>
        <w:tc>
          <w:tcPr>
            <w:tcW w:w="823" w:type="dxa"/>
          </w:tcPr>
          <w:p w14:paraId="00000228" w14:textId="77777777" w:rsidR="00FE5824" w:rsidRPr="00716506" w:rsidRDefault="00FE5824">
            <w:pPr>
              <w:rPr>
                <w:rFonts w:cstheme="minorHAnsi"/>
                <w:szCs w:val="24"/>
              </w:rPr>
            </w:pPr>
          </w:p>
        </w:tc>
        <w:tc>
          <w:tcPr>
            <w:tcW w:w="1164" w:type="dxa"/>
            <w:tcBorders>
              <w:right w:val="single" w:sz="4" w:space="0" w:color="auto"/>
            </w:tcBorders>
          </w:tcPr>
          <w:p w14:paraId="00000229" w14:textId="77777777" w:rsidR="00FE5824" w:rsidRPr="00716506" w:rsidRDefault="003B5699">
            <w:pPr>
              <w:rPr>
                <w:rFonts w:cstheme="minorHAnsi"/>
                <w:szCs w:val="24"/>
              </w:rPr>
            </w:pPr>
            <w:r w:rsidRPr="00716506">
              <w:rPr>
                <w:rFonts w:cstheme="minorHAnsi"/>
                <w:szCs w:val="24"/>
              </w:rPr>
              <w:t>,Written’</w:t>
            </w:r>
          </w:p>
        </w:tc>
      </w:tr>
      <w:tr w:rsidR="00FE5824" w:rsidRPr="00716506" w14:paraId="53476B7C" w14:textId="77777777" w:rsidTr="007C6F40">
        <w:tc>
          <w:tcPr>
            <w:tcW w:w="1125" w:type="dxa"/>
            <w:tcBorders>
              <w:left w:val="single" w:sz="4" w:space="0" w:color="auto"/>
            </w:tcBorders>
          </w:tcPr>
          <w:p w14:paraId="0000022A" w14:textId="77777777" w:rsidR="00FE5824" w:rsidRPr="00716506" w:rsidRDefault="00FE5824">
            <w:pPr>
              <w:rPr>
                <w:rFonts w:cstheme="minorHAnsi"/>
                <w:szCs w:val="24"/>
              </w:rPr>
            </w:pPr>
          </w:p>
        </w:tc>
        <w:tc>
          <w:tcPr>
            <w:tcW w:w="938" w:type="dxa"/>
          </w:tcPr>
          <w:p w14:paraId="0000022B" w14:textId="77777777" w:rsidR="00FE5824" w:rsidRPr="00716506" w:rsidRDefault="00FE5824">
            <w:pPr>
              <w:rPr>
                <w:rFonts w:cstheme="minorHAnsi"/>
                <w:szCs w:val="24"/>
              </w:rPr>
            </w:pPr>
          </w:p>
        </w:tc>
        <w:tc>
          <w:tcPr>
            <w:tcW w:w="880" w:type="dxa"/>
          </w:tcPr>
          <w:p w14:paraId="0000022C" w14:textId="77777777" w:rsidR="00FE5824" w:rsidRPr="00716506" w:rsidRDefault="00FE5824">
            <w:pPr>
              <w:rPr>
                <w:rFonts w:cstheme="minorHAnsi"/>
                <w:szCs w:val="24"/>
              </w:rPr>
            </w:pPr>
          </w:p>
        </w:tc>
        <w:tc>
          <w:tcPr>
            <w:tcW w:w="507" w:type="dxa"/>
          </w:tcPr>
          <w:p w14:paraId="0000022D" w14:textId="77777777" w:rsidR="00FE5824" w:rsidRPr="00716506" w:rsidRDefault="00FE5824">
            <w:pPr>
              <w:rPr>
                <w:rFonts w:cstheme="minorHAnsi"/>
                <w:szCs w:val="24"/>
              </w:rPr>
            </w:pPr>
          </w:p>
        </w:tc>
        <w:tc>
          <w:tcPr>
            <w:tcW w:w="911" w:type="dxa"/>
          </w:tcPr>
          <w:p w14:paraId="0000022E" w14:textId="77777777" w:rsidR="00FE5824" w:rsidRPr="00716506" w:rsidRDefault="00FE5824">
            <w:pPr>
              <w:rPr>
                <w:rFonts w:cstheme="minorHAnsi"/>
                <w:szCs w:val="24"/>
              </w:rPr>
            </w:pPr>
          </w:p>
        </w:tc>
        <w:tc>
          <w:tcPr>
            <w:tcW w:w="1066" w:type="dxa"/>
          </w:tcPr>
          <w:p w14:paraId="0000022F" w14:textId="77777777" w:rsidR="00FE5824" w:rsidRPr="00716506" w:rsidRDefault="003B5699">
            <w:pPr>
              <w:rPr>
                <w:rFonts w:cstheme="minorHAnsi"/>
                <w:szCs w:val="24"/>
              </w:rPr>
            </w:pPr>
            <w:r w:rsidRPr="00716506">
              <w:rPr>
                <w:rFonts w:cstheme="minorHAnsi"/>
                <w:szCs w:val="24"/>
              </w:rPr>
              <w:t xml:space="preserve">Phonic </w:t>
            </w:r>
          </w:p>
        </w:tc>
        <w:tc>
          <w:tcPr>
            <w:tcW w:w="916" w:type="dxa"/>
          </w:tcPr>
          <w:p w14:paraId="00000230" w14:textId="77777777" w:rsidR="00FE5824" w:rsidRPr="00716506" w:rsidRDefault="00FE5824">
            <w:pPr>
              <w:rPr>
                <w:rFonts w:cstheme="minorHAnsi"/>
                <w:szCs w:val="24"/>
              </w:rPr>
            </w:pPr>
          </w:p>
        </w:tc>
        <w:tc>
          <w:tcPr>
            <w:tcW w:w="823" w:type="dxa"/>
          </w:tcPr>
          <w:p w14:paraId="00000231" w14:textId="77777777" w:rsidR="00FE5824" w:rsidRPr="00716506" w:rsidRDefault="00FE5824">
            <w:pPr>
              <w:rPr>
                <w:rFonts w:cstheme="minorHAnsi"/>
                <w:szCs w:val="24"/>
              </w:rPr>
            </w:pPr>
          </w:p>
        </w:tc>
        <w:tc>
          <w:tcPr>
            <w:tcW w:w="1164" w:type="dxa"/>
            <w:tcBorders>
              <w:right w:val="single" w:sz="4" w:space="0" w:color="auto"/>
            </w:tcBorders>
          </w:tcPr>
          <w:p w14:paraId="00000232" w14:textId="77777777" w:rsidR="00FE5824" w:rsidRPr="00716506" w:rsidRDefault="00FE5824">
            <w:pPr>
              <w:rPr>
                <w:rFonts w:cstheme="minorHAnsi"/>
                <w:szCs w:val="24"/>
              </w:rPr>
            </w:pPr>
          </w:p>
        </w:tc>
      </w:tr>
      <w:tr w:rsidR="00FE5824" w:rsidRPr="00716506" w14:paraId="75F355E6" w14:textId="77777777" w:rsidTr="007C6F40">
        <w:tc>
          <w:tcPr>
            <w:tcW w:w="1125" w:type="dxa"/>
            <w:tcBorders>
              <w:left w:val="single" w:sz="4" w:space="0" w:color="auto"/>
              <w:bottom w:val="single" w:sz="4" w:space="0" w:color="auto"/>
            </w:tcBorders>
          </w:tcPr>
          <w:p w14:paraId="00000233" w14:textId="77777777" w:rsidR="00FE5824" w:rsidRPr="00716506" w:rsidRDefault="00FE5824">
            <w:pPr>
              <w:rPr>
                <w:rFonts w:cstheme="minorHAnsi"/>
                <w:szCs w:val="24"/>
              </w:rPr>
            </w:pPr>
          </w:p>
        </w:tc>
        <w:tc>
          <w:tcPr>
            <w:tcW w:w="938" w:type="dxa"/>
            <w:tcBorders>
              <w:bottom w:val="single" w:sz="4" w:space="0" w:color="auto"/>
            </w:tcBorders>
          </w:tcPr>
          <w:p w14:paraId="00000234" w14:textId="77777777" w:rsidR="00FE5824" w:rsidRPr="00716506" w:rsidRDefault="003B5699">
            <w:pPr>
              <w:rPr>
                <w:rFonts w:cstheme="minorHAnsi"/>
                <w:szCs w:val="24"/>
              </w:rPr>
            </w:pPr>
            <w:r w:rsidRPr="00716506">
              <w:rPr>
                <w:rFonts w:cstheme="minorHAnsi"/>
                <w:szCs w:val="24"/>
              </w:rPr>
              <w:t>FA</w:t>
            </w:r>
          </w:p>
        </w:tc>
        <w:tc>
          <w:tcPr>
            <w:tcW w:w="880" w:type="dxa"/>
            <w:tcBorders>
              <w:bottom w:val="single" w:sz="4" w:space="0" w:color="auto"/>
            </w:tcBorders>
          </w:tcPr>
          <w:p w14:paraId="00000235" w14:textId="77777777" w:rsidR="00FE5824" w:rsidRPr="00716506" w:rsidRDefault="003B5699">
            <w:pPr>
              <w:rPr>
                <w:rFonts w:cstheme="minorHAnsi"/>
                <w:szCs w:val="24"/>
              </w:rPr>
            </w:pPr>
            <w:r w:rsidRPr="00716506">
              <w:rPr>
                <w:rFonts w:cstheme="minorHAnsi"/>
                <w:szCs w:val="24"/>
              </w:rPr>
              <w:t>FV</w:t>
            </w:r>
          </w:p>
        </w:tc>
        <w:tc>
          <w:tcPr>
            <w:tcW w:w="507" w:type="dxa"/>
            <w:tcBorders>
              <w:bottom w:val="single" w:sz="4" w:space="0" w:color="auto"/>
            </w:tcBorders>
          </w:tcPr>
          <w:p w14:paraId="00000236" w14:textId="77777777" w:rsidR="00FE5824" w:rsidRPr="00716506" w:rsidRDefault="003B5699">
            <w:pPr>
              <w:rPr>
                <w:rFonts w:cstheme="minorHAnsi"/>
                <w:szCs w:val="24"/>
              </w:rPr>
            </w:pPr>
            <w:r w:rsidRPr="00716506">
              <w:rPr>
                <w:rFonts w:cstheme="minorHAnsi"/>
                <w:szCs w:val="24"/>
              </w:rPr>
              <w:t>FP</w:t>
            </w:r>
          </w:p>
        </w:tc>
        <w:tc>
          <w:tcPr>
            <w:tcW w:w="911" w:type="dxa"/>
            <w:tcBorders>
              <w:bottom w:val="single" w:sz="4" w:space="0" w:color="auto"/>
            </w:tcBorders>
          </w:tcPr>
          <w:p w14:paraId="00000237" w14:textId="77777777" w:rsidR="00FE5824" w:rsidRPr="00716506" w:rsidRDefault="003B5699">
            <w:pPr>
              <w:rPr>
                <w:rFonts w:cstheme="minorHAnsi"/>
                <w:szCs w:val="24"/>
              </w:rPr>
            </w:pPr>
            <w:r w:rsidRPr="00716506">
              <w:rPr>
                <w:rFonts w:cstheme="minorHAnsi"/>
                <w:szCs w:val="24"/>
              </w:rPr>
              <w:t>FF</w:t>
            </w:r>
          </w:p>
        </w:tc>
        <w:tc>
          <w:tcPr>
            <w:tcW w:w="1066" w:type="dxa"/>
            <w:tcBorders>
              <w:bottom w:val="single" w:sz="4" w:space="0" w:color="auto"/>
            </w:tcBorders>
          </w:tcPr>
          <w:p w14:paraId="00000238" w14:textId="77777777" w:rsidR="00FE5824" w:rsidRPr="00716506" w:rsidRDefault="00FE5824">
            <w:pPr>
              <w:rPr>
                <w:rFonts w:cstheme="minorHAnsi"/>
                <w:szCs w:val="24"/>
              </w:rPr>
            </w:pPr>
          </w:p>
        </w:tc>
        <w:tc>
          <w:tcPr>
            <w:tcW w:w="916" w:type="dxa"/>
            <w:tcBorders>
              <w:bottom w:val="single" w:sz="4" w:space="0" w:color="auto"/>
            </w:tcBorders>
          </w:tcPr>
          <w:p w14:paraId="00000239" w14:textId="77777777" w:rsidR="00FE5824" w:rsidRPr="00716506" w:rsidRDefault="00FE5824">
            <w:pPr>
              <w:rPr>
                <w:rFonts w:cstheme="minorHAnsi"/>
                <w:szCs w:val="24"/>
              </w:rPr>
            </w:pPr>
          </w:p>
        </w:tc>
        <w:tc>
          <w:tcPr>
            <w:tcW w:w="823" w:type="dxa"/>
            <w:tcBorders>
              <w:bottom w:val="single" w:sz="4" w:space="0" w:color="auto"/>
            </w:tcBorders>
          </w:tcPr>
          <w:p w14:paraId="0000023A" w14:textId="77777777" w:rsidR="00FE5824" w:rsidRPr="00716506" w:rsidRDefault="00FE5824">
            <w:pPr>
              <w:rPr>
                <w:rFonts w:cstheme="minorHAnsi"/>
                <w:szCs w:val="24"/>
              </w:rPr>
            </w:pPr>
          </w:p>
        </w:tc>
        <w:tc>
          <w:tcPr>
            <w:tcW w:w="1164" w:type="dxa"/>
            <w:tcBorders>
              <w:bottom w:val="single" w:sz="4" w:space="0" w:color="auto"/>
              <w:right w:val="single" w:sz="4" w:space="0" w:color="auto"/>
            </w:tcBorders>
          </w:tcPr>
          <w:p w14:paraId="0000023B" w14:textId="77777777" w:rsidR="00FE5824" w:rsidRPr="00716506" w:rsidRDefault="00FE5824">
            <w:pPr>
              <w:rPr>
                <w:rFonts w:cstheme="minorHAnsi"/>
                <w:szCs w:val="24"/>
              </w:rPr>
            </w:pPr>
          </w:p>
        </w:tc>
      </w:tr>
    </w:tbl>
    <w:p w14:paraId="0000023C" w14:textId="77777777" w:rsidR="00FE5824" w:rsidRPr="00716506" w:rsidRDefault="003B5699" w:rsidP="00D41415">
      <w:pPr>
        <w:pStyle w:val="berschrift5"/>
        <w:numPr>
          <w:ilvl w:val="4"/>
          <w:numId w:val="3"/>
        </w:numPr>
      </w:pPr>
      <w:bookmarkStart w:id="124" w:name="_Toc79608628"/>
      <w:r w:rsidRPr="00716506">
        <w:t>Registers According to Literacy and Orality</w:t>
      </w:r>
      <w:bookmarkEnd w:id="124"/>
    </w:p>
    <w:tbl>
      <w:tblPr>
        <w:tblStyle w:val="Tabellenraster"/>
        <w:tblpPr w:leftFromText="141" w:rightFromText="141" w:vertAnchor="text" w:horzAnchor="margin" w:tblpXSpec="right" w:tblpY="1056"/>
        <w:tblOverlap w:val="never"/>
        <w:tblW w:w="3261" w:type="dxa"/>
        <w:tblBorders>
          <w:insideH w:val="none" w:sz="0" w:space="0" w:color="auto"/>
          <w:insideV w:val="none" w:sz="0" w:space="0" w:color="auto"/>
        </w:tblBorders>
        <w:tblLayout w:type="fixed"/>
        <w:tblLook w:val="04A0" w:firstRow="1" w:lastRow="0" w:firstColumn="1" w:lastColumn="0" w:noHBand="0" w:noVBand="1"/>
      </w:tblPr>
      <w:tblGrid>
        <w:gridCol w:w="988"/>
        <w:gridCol w:w="1275"/>
        <w:gridCol w:w="998"/>
      </w:tblGrid>
      <w:tr w:rsidR="00546420" w:rsidRPr="007C6F40" w14:paraId="3D8C8757" w14:textId="77777777" w:rsidTr="00D41415">
        <w:trPr>
          <w:trHeight w:val="246"/>
        </w:trPr>
        <w:tc>
          <w:tcPr>
            <w:tcW w:w="988" w:type="dxa"/>
          </w:tcPr>
          <w:p w14:paraId="3B519D4F" w14:textId="4FE8D0D2" w:rsidR="00511E41" w:rsidRPr="007C6F40" w:rsidRDefault="00546420" w:rsidP="007C6F40">
            <w:pPr>
              <w:jc w:val="right"/>
              <w:rPr>
                <w:sz w:val="24"/>
                <w:szCs w:val="24"/>
              </w:rPr>
            </w:pPr>
            <w:r w:rsidRPr="007C6F40">
              <w:rPr>
                <w:noProof/>
                <w:sz w:val="24"/>
                <w:szCs w:val="24"/>
              </w:rPr>
              <mc:AlternateContent>
                <mc:Choice Requires="wps">
                  <w:drawing>
                    <wp:anchor distT="0" distB="0" distL="114300" distR="114300" simplePos="0" relativeHeight="251661824" behindDoc="0" locked="0" layoutInCell="1" allowOverlap="1" wp14:anchorId="5B5EB482" wp14:editId="65A65F99">
                      <wp:simplePos x="0" y="0"/>
                      <wp:positionH relativeFrom="margin">
                        <wp:posOffset>102441</wp:posOffset>
                      </wp:positionH>
                      <wp:positionV relativeFrom="paragraph">
                        <wp:posOffset>171846</wp:posOffset>
                      </wp:positionV>
                      <wp:extent cx="471599" cy="458041"/>
                      <wp:effectExtent l="0" t="0" r="43180" b="18415"/>
                      <wp:wrapNone/>
                      <wp:docPr id="5" name="Geschweifte Klammer rechts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1599" cy="458041"/>
                              </a:xfrm>
                              <a:prstGeom prst="rightBrace">
                                <a:avLst>
                                  <a:gd name="adj1" fmla="val 5319"/>
                                  <a:gd name="adj2" fmla="val 28979"/>
                                </a:avLst>
                              </a:prstGeom>
                              <a:noFill/>
                              <a:ln w="12700">
                                <a:solidFill>
                                  <a:schemeClr val="accent6">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2EC4E82" id="Geschweifte Klammer rechts 5" o:spid="_x0000_s1026" type="#_x0000_t88" style="position:absolute;margin-left:8.05pt;margin-top:13.55pt;width:37.15pt;height:36.05pt;z-index:251661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" adj="1149,6259" strokecolor="#70ad47 [3209]" strokeweight="1pt">
                      <v:stroke joinstyle="miter"/>
                      <w10:wrap anchorx="margin"/>
                    </v:shape>
                  </w:pict>
                </mc:Fallback>
              </mc:AlternateContent>
            </w:r>
          </w:p>
        </w:tc>
        <w:tc>
          <w:tcPr>
            <w:tcW w:w="1275" w:type="dxa"/>
          </w:tcPr>
          <w:p w14:paraId="450CA6F5" w14:textId="46DE7B5B" w:rsidR="00511E41" w:rsidRPr="007C6F40" w:rsidRDefault="00511E41" w:rsidP="007C6F40">
            <w:pPr>
              <w:jc w:val="right"/>
              <w:rPr>
                <w:sz w:val="24"/>
                <w:szCs w:val="24"/>
              </w:rPr>
            </w:pPr>
          </w:p>
        </w:tc>
        <w:tc>
          <w:tcPr>
            <w:tcW w:w="998" w:type="dxa"/>
          </w:tcPr>
          <w:p w14:paraId="116DD4E1" w14:textId="77777777" w:rsidR="00511E41" w:rsidRPr="007C6F40" w:rsidRDefault="00511E41" w:rsidP="00687630">
            <w:pPr>
              <w:rPr>
                <w:sz w:val="24"/>
                <w:szCs w:val="24"/>
              </w:rPr>
            </w:pPr>
          </w:p>
        </w:tc>
      </w:tr>
      <w:tr w:rsidR="00546420" w:rsidRPr="007C6F40" w14:paraId="6169206A" w14:textId="77777777" w:rsidTr="00D41415">
        <w:trPr>
          <w:trHeight w:val="246"/>
        </w:trPr>
        <w:tc>
          <w:tcPr>
            <w:tcW w:w="988" w:type="dxa"/>
          </w:tcPr>
          <w:p w14:paraId="5330F902" w14:textId="7F7C7A6B" w:rsidR="00511E41" w:rsidRPr="007C6F40" w:rsidRDefault="00511E41" w:rsidP="007C6F40">
            <w:pPr>
              <w:rPr>
                <w:sz w:val="24"/>
                <w:szCs w:val="24"/>
              </w:rPr>
            </w:pPr>
            <w:r w:rsidRPr="007C6F40">
              <w:rPr>
                <w:sz w:val="24"/>
                <w:szCs w:val="24"/>
              </w:rPr>
              <w:t>FC</w:t>
            </w:r>
          </w:p>
        </w:tc>
        <w:tc>
          <w:tcPr>
            <w:tcW w:w="1275" w:type="dxa"/>
          </w:tcPr>
          <w:p w14:paraId="18CDAADB" w14:textId="614E8892" w:rsidR="00511E41" w:rsidRPr="007C6F40" w:rsidRDefault="00300DC3" w:rsidP="007C6F40">
            <w:pPr>
              <w:rPr>
                <w:sz w:val="24"/>
                <w:szCs w:val="24"/>
              </w:rPr>
            </w:pPr>
            <w:r w:rsidRPr="007C6F40">
              <w:rPr>
                <w:noProof/>
                <w:sz w:val="24"/>
                <w:szCs w:val="24"/>
              </w:rPr>
              <mc:AlternateContent>
                <mc:Choice Requires="wps">
                  <w:drawing>
                    <wp:anchor distT="0" distB="0" distL="114300" distR="114300" simplePos="0" relativeHeight="251660800" behindDoc="0" locked="0" layoutInCell="1" allowOverlap="1" wp14:anchorId="5B3FD816" wp14:editId="1CDA244E">
                      <wp:simplePos x="0" y="0"/>
                      <wp:positionH relativeFrom="column">
                        <wp:posOffset>443230</wp:posOffset>
                      </wp:positionH>
                      <wp:positionV relativeFrom="paragraph">
                        <wp:posOffset>33020</wp:posOffset>
                      </wp:positionV>
                      <wp:extent cx="340995" cy="660400"/>
                      <wp:effectExtent l="38100" t="0" r="20955" b="25400"/>
                      <wp:wrapNone/>
                      <wp:docPr id="4" name="Geschweifte Klammer links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0995" cy="660400"/>
                              </a:xfrm>
                              <a:prstGeom prst="leftBrace">
                                <a:avLst>
                                  <a:gd name="adj1" fmla="val 8333"/>
                                  <a:gd name="adj2" fmla="val 37766"/>
                                </a:avLst>
                              </a:prstGeom>
                              <a:ln w="12700"/>
                            </wps:spPr>
                            <wps:style>
                              <a:lnRef idx="1">
                                <a:schemeClr val="accent6"/>
                              </a:lnRef>
                              <a:fillRef idx="0">
                                <a:schemeClr val="accent6"/>
                              </a:fillRef>
                              <a:effectRef idx="0">
                                <a:schemeClr val="accent6"/>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71072AD" id="Geschweifte Klammer links 4" o:spid="_x0000_s1026" type="#_x0000_t87" style="position:absolute;margin-left:34.9pt;margin-top:2.6pt;width:26.85pt;height:5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" adj="929,8157" strokecolor="#70ad47 [3209]" strokeweight="1pt">
                      <v:stroke joinstyle="miter"/>
                    </v:shape>
                  </w:pict>
                </mc:Fallback>
              </mc:AlternateContent>
            </w:r>
            <w:r w:rsidR="00511E41" w:rsidRPr="007C6F40">
              <w:rPr>
                <w:sz w:val="24"/>
                <w:szCs w:val="24"/>
              </w:rPr>
              <w:t xml:space="preserve">Literacy </w:t>
            </w:r>
          </w:p>
        </w:tc>
        <w:tc>
          <w:tcPr>
            <w:tcW w:w="998" w:type="dxa"/>
          </w:tcPr>
          <w:p w14:paraId="252040F8" w14:textId="77777777" w:rsidR="00511E41" w:rsidRPr="007C6F40" w:rsidRDefault="00511E41" w:rsidP="007C6F40">
            <w:pPr>
              <w:rPr>
                <w:sz w:val="24"/>
                <w:szCs w:val="24"/>
              </w:rPr>
            </w:pPr>
            <w:r w:rsidRPr="007C6F40">
              <w:rPr>
                <w:sz w:val="24"/>
                <w:szCs w:val="24"/>
              </w:rPr>
              <w:t>FA</w:t>
            </w:r>
          </w:p>
        </w:tc>
      </w:tr>
      <w:tr w:rsidR="00546420" w:rsidRPr="007C6F40" w14:paraId="192B28EB" w14:textId="77777777" w:rsidTr="00D41415">
        <w:trPr>
          <w:trHeight w:val="258"/>
        </w:trPr>
        <w:tc>
          <w:tcPr>
            <w:tcW w:w="988" w:type="dxa"/>
          </w:tcPr>
          <w:p w14:paraId="190D76CD" w14:textId="303A840E" w:rsidR="00511E41" w:rsidRPr="007C6F40" w:rsidRDefault="00511E41" w:rsidP="007C6F40">
            <w:pPr>
              <w:rPr>
                <w:sz w:val="24"/>
                <w:szCs w:val="24"/>
              </w:rPr>
            </w:pPr>
            <w:r w:rsidRPr="007C6F40">
              <w:rPr>
                <w:sz w:val="24"/>
                <w:szCs w:val="24"/>
              </w:rPr>
              <w:t>TL</w:t>
            </w:r>
          </w:p>
        </w:tc>
        <w:tc>
          <w:tcPr>
            <w:tcW w:w="1275" w:type="dxa"/>
          </w:tcPr>
          <w:p w14:paraId="3493465A" w14:textId="39071F74" w:rsidR="00511E41" w:rsidRPr="007C6F40" w:rsidRDefault="00511E41" w:rsidP="007C6F40">
            <w:pPr>
              <w:rPr>
                <w:sz w:val="24"/>
                <w:szCs w:val="24"/>
              </w:rPr>
            </w:pPr>
            <w:r w:rsidRPr="007C6F40">
              <w:rPr>
                <w:sz w:val="24"/>
                <w:szCs w:val="24"/>
              </w:rPr>
              <w:t>Orality</w:t>
            </w:r>
          </w:p>
        </w:tc>
        <w:tc>
          <w:tcPr>
            <w:tcW w:w="998" w:type="dxa"/>
          </w:tcPr>
          <w:p w14:paraId="10FEC729" w14:textId="1D79DBA3" w:rsidR="00511E41" w:rsidRPr="007C6F40" w:rsidRDefault="00511E41" w:rsidP="007C6F40">
            <w:pPr>
              <w:rPr>
                <w:sz w:val="24"/>
                <w:szCs w:val="24"/>
              </w:rPr>
            </w:pPr>
            <w:r w:rsidRPr="007C6F40">
              <w:rPr>
                <w:sz w:val="24"/>
                <w:szCs w:val="24"/>
              </w:rPr>
              <w:t>FV</w:t>
            </w:r>
          </w:p>
        </w:tc>
      </w:tr>
      <w:tr w:rsidR="00546420" w:rsidRPr="007C6F40" w14:paraId="75A5A98F" w14:textId="77777777" w:rsidTr="00D41415">
        <w:trPr>
          <w:trHeight w:val="246"/>
        </w:trPr>
        <w:tc>
          <w:tcPr>
            <w:tcW w:w="988" w:type="dxa"/>
          </w:tcPr>
          <w:p w14:paraId="27CD7B9E" w14:textId="77777777" w:rsidR="00511E41" w:rsidRPr="007C6F40" w:rsidRDefault="00511E41" w:rsidP="007C6F40">
            <w:pPr>
              <w:rPr>
                <w:sz w:val="24"/>
                <w:szCs w:val="24"/>
              </w:rPr>
            </w:pPr>
            <w:r w:rsidRPr="007C6F40">
              <w:rPr>
                <w:sz w:val="24"/>
                <w:szCs w:val="24"/>
              </w:rPr>
              <w:t xml:space="preserve"> </w:t>
            </w:r>
          </w:p>
        </w:tc>
        <w:tc>
          <w:tcPr>
            <w:tcW w:w="1275" w:type="dxa"/>
          </w:tcPr>
          <w:p w14:paraId="110C1160" w14:textId="251EF4DD" w:rsidR="00511E41" w:rsidRPr="007C6F40" w:rsidRDefault="00511E41" w:rsidP="007C6F40">
            <w:pPr>
              <w:rPr>
                <w:sz w:val="24"/>
                <w:szCs w:val="24"/>
              </w:rPr>
            </w:pPr>
          </w:p>
        </w:tc>
        <w:tc>
          <w:tcPr>
            <w:tcW w:w="998" w:type="dxa"/>
          </w:tcPr>
          <w:p w14:paraId="17035377" w14:textId="77777777" w:rsidR="00511E41" w:rsidRPr="007C6F40" w:rsidRDefault="00511E41" w:rsidP="007C6F40">
            <w:pPr>
              <w:rPr>
                <w:sz w:val="24"/>
                <w:szCs w:val="24"/>
              </w:rPr>
            </w:pPr>
            <w:r w:rsidRPr="007C6F40">
              <w:rPr>
                <w:sz w:val="24"/>
                <w:szCs w:val="24"/>
              </w:rPr>
              <w:t>FP</w:t>
            </w:r>
          </w:p>
        </w:tc>
      </w:tr>
      <w:tr w:rsidR="00546420" w:rsidRPr="007C6F40" w14:paraId="7FE87814" w14:textId="77777777" w:rsidTr="00D41415">
        <w:trPr>
          <w:trHeight w:val="246"/>
        </w:trPr>
        <w:tc>
          <w:tcPr>
            <w:tcW w:w="988" w:type="dxa"/>
          </w:tcPr>
          <w:p w14:paraId="6F66CF07" w14:textId="77777777" w:rsidR="00511E41" w:rsidRPr="007C6F40" w:rsidRDefault="00511E41" w:rsidP="007C6F40">
            <w:pPr>
              <w:rPr>
                <w:sz w:val="24"/>
                <w:szCs w:val="24"/>
              </w:rPr>
            </w:pPr>
            <w:r w:rsidRPr="007C6F40">
              <w:rPr>
                <w:sz w:val="24"/>
                <w:szCs w:val="24"/>
              </w:rPr>
              <w:t xml:space="preserve"> </w:t>
            </w:r>
          </w:p>
        </w:tc>
        <w:tc>
          <w:tcPr>
            <w:tcW w:w="1275" w:type="dxa"/>
          </w:tcPr>
          <w:p w14:paraId="562137F4" w14:textId="28EB1EFF" w:rsidR="00511E41" w:rsidRPr="007C6F40" w:rsidRDefault="00511E41" w:rsidP="007C6F40">
            <w:pPr>
              <w:rPr>
                <w:sz w:val="24"/>
                <w:szCs w:val="24"/>
              </w:rPr>
            </w:pPr>
          </w:p>
        </w:tc>
        <w:tc>
          <w:tcPr>
            <w:tcW w:w="998" w:type="dxa"/>
          </w:tcPr>
          <w:p w14:paraId="536C6195" w14:textId="77777777" w:rsidR="00511E41" w:rsidRPr="007C6F40" w:rsidRDefault="00511E41" w:rsidP="007C6F40">
            <w:pPr>
              <w:rPr>
                <w:sz w:val="24"/>
                <w:szCs w:val="24"/>
              </w:rPr>
            </w:pPr>
            <w:r w:rsidRPr="007C6F40">
              <w:rPr>
                <w:sz w:val="24"/>
                <w:szCs w:val="24"/>
              </w:rPr>
              <w:t>FF</w:t>
            </w:r>
          </w:p>
        </w:tc>
      </w:tr>
      <w:tr w:rsidR="00546420" w:rsidRPr="007C6F40" w14:paraId="63740488" w14:textId="77777777" w:rsidTr="00D41415">
        <w:trPr>
          <w:trHeight w:val="56"/>
        </w:trPr>
        <w:tc>
          <w:tcPr>
            <w:tcW w:w="3261" w:type="dxa"/>
            <w:gridSpan w:val="3"/>
          </w:tcPr>
          <w:p w14:paraId="14538723" w14:textId="63E7B51C" w:rsidR="00511E41" w:rsidRPr="003B49B0" w:rsidRDefault="007C6F40" w:rsidP="009F7CCE">
            <w:pPr>
              <w:pStyle w:val="berschrift5"/>
              <w:numPr>
                <w:ilvl w:val="4"/>
                <w:numId w:val="41"/>
              </w:numPr>
              <w:outlineLvl w:val="4"/>
              <w:rPr>
                <w:sz w:val="24"/>
              </w:rPr>
            </w:pPr>
            <w:bookmarkStart w:id="125" w:name="_Toc79517748"/>
            <w:bookmarkStart w:id="126" w:name="_Toc79608629"/>
            <w:r w:rsidRPr="003B49B0">
              <w:rPr>
                <w:sz w:val="24"/>
              </w:rPr>
              <w:t>Literacy and Orality</w:t>
            </w:r>
            <w:bookmarkEnd w:id="125"/>
            <w:bookmarkEnd w:id="126"/>
          </w:p>
        </w:tc>
      </w:tr>
    </w:tbl>
    <w:p w14:paraId="21B76C3F" w14:textId="4CCEABFB" w:rsidR="003B49B0" w:rsidRDefault="003B5699" w:rsidP="003B49B0">
      <w:pPr>
        <w:rPr>
          <w:rFonts w:cstheme="minorHAnsi"/>
          <w:szCs w:val="24"/>
        </w:rPr>
      </w:pPr>
      <w:r w:rsidRPr="00716506">
        <w:rPr>
          <w:rFonts w:cstheme="minorHAnsi"/>
          <w:szCs w:val="24"/>
        </w:rPr>
        <w:t xml:space="preserve">By grouping the registers in this manner, it is easier to ascertain where FRP and FRÉ overlap medially and conceptually. This graph can be further refined to allow them to be mapped to the conceptual as seen in figure 7. Registers by their very nature represent different discourse types and situations. In this case, registers can be assigned to FPA or FRÉ, which do line up with orality and literacy. </w:t>
      </w:r>
    </w:p>
    <w:p w14:paraId="0A7CDF8B" w14:textId="3F89BA28" w:rsidR="00024EB2" w:rsidRDefault="003B5699" w:rsidP="0063606C">
      <w:pPr>
        <w:rPr>
          <w:rFonts w:cstheme="minorHAnsi"/>
          <w:szCs w:val="24"/>
        </w:rPr>
      </w:pPr>
      <w:r w:rsidRPr="00716506">
        <w:rPr>
          <w:rFonts w:cstheme="minorHAnsi"/>
          <w:szCs w:val="24"/>
        </w:rPr>
        <w:t xml:space="preserve">There is a lot of variation and overlap between the respective registers. So, it would not be reasonable or feasible to train a model to recognize the individual registers. However, by extracting characteristics and criteria from each class and grouping them according to their discourse type, it was possible to fit a model with criteria that allowed it automatically recognize literacy and orality and thus proving that the principal discourse types apply to French as well. </w:t>
      </w:r>
    </w:p>
    <w:p w14:paraId="75BF80E1" w14:textId="7879A489" w:rsidR="00FE5824" w:rsidRPr="008471B9" w:rsidRDefault="00024EB2" w:rsidP="008471B9">
      <w:pPr>
        <w:pStyle w:val="Sub-chapters"/>
        <w:ind w:firstLine="0"/>
      </w:pPr>
      <w:r>
        <w:br w:type="page"/>
      </w:r>
    </w:p>
    <w:bookmarkStart w:id="127" w:name="_heading=h.3l18frh" w:colFirst="0" w:colLast="0"/>
    <w:bookmarkStart w:id="128" w:name="_Toc79596547"/>
    <w:bookmarkEnd w:id="127"/>
    <w:p w14:paraId="00000250" w14:textId="561B4DDE" w:rsidR="00FE5824" w:rsidRPr="00716506" w:rsidRDefault="00AD5D6E" w:rsidP="00262A24">
      <w:pPr>
        <w:pStyle w:val="berschrift1"/>
      </w:pPr>
      <w:sdt>
        <w:sdtPr>
          <w:tag w:val="goog_rdk_161"/>
          <w:id w:val="-66958533"/>
          <w:showingPlcHdr/>
        </w:sdtPr>
        <w:sdtEndPr/>
        <w:sdtContent>
          <w:r w:rsidR="0063606C">
            <w:t xml:space="preserve">    </w:t>
          </w:r>
          <w:bookmarkStart w:id="129" w:name="_Toc79609371"/>
          <w:r w:rsidR="0063606C">
            <w:t xml:space="preserve"> </w:t>
          </w:r>
        </w:sdtContent>
      </w:sdt>
      <w:r w:rsidR="003B5699" w:rsidRPr="00716506">
        <w:t>System Evaluation</w:t>
      </w:r>
      <w:bookmarkEnd w:id="128"/>
      <w:bookmarkEnd w:id="129"/>
      <w:r w:rsidR="003B5699" w:rsidRPr="00716506">
        <w:t xml:space="preserve"> </w:t>
      </w:r>
    </w:p>
    <w:p w14:paraId="00000251" w14:textId="77777777" w:rsidR="00FE5824" w:rsidRPr="00716506" w:rsidRDefault="003B5699" w:rsidP="00262A24">
      <w:pPr>
        <w:pStyle w:val="berschrift2"/>
      </w:pPr>
      <w:bookmarkStart w:id="130" w:name="_heading=h.206ipza" w:colFirst="0" w:colLast="0"/>
      <w:bookmarkStart w:id="131" w:name="_Toc79609372"/>
      <w:bookmarkEnd w:id="130"/>
      <w:r w:rsidRPr="00716506">
        <w:t>Developmental Overhead</w:t>
      </w:r>
      <w:bookmarkEnd w:id="131"/>
      <w:r w:rsidRPr="00716506">
        <w:t xml:space="preserve"> </w:t>
      </w:r>
    </w:p>
    <w:p w14:paraId="00000252" w14:textId="024A20C6" w:rsidR="00FE5824" w:rsidRPr="00716506" w:rsidRDefault="003B5699">
      <w:pPr>
        <w:rPr>
          <w:rFonts w:cstheme="minorHAnsi"/>
          <w:szCs w:val="24"/>
        </w:rPr>
      </w:pPr>
      <w:r w:rsidRPr="00716506">
        <w:rPr>
          <w:rFonts w:cstheme="minorHAnsi"/>
          <w:szCs w:val="24"/>
        </w:rPr>
        <w:t xml:space="preserve">As was the case with the corpora used in this project, most </w:t>
      </w:r>
      <w:sdt>
        <w:sdtPr>
          <w:rPr>
            <w:rFonts w:cstheme="minorHAnsi"/>
            <w:szCs w:val="24"/>
          </w:rPr>
          <w:tag w:val="goog_rdk_162"/>
          <w:id w:val="1463845524"/>
        </w:sdtPr>
        <w:sdtEndPr/>
        <w:sdtContent/>
      </w:sdt>
      <w:r w:rsidRPr="00716506">
        <w:rPr>
          <w:rFonts w:cstheme="minorHAnsi"/>
          <w:szCs w:val="24"/>
        </w:rPr>
        <w:t xml:space="preserve">linguistic data is typically stored in an .xml format. The training files created by the program were saved as .csv files. Finally, the program had to also be able to accept .txt files as well as strings as these would be the most common way of training and inputting data into the system. The program is dynamic and allows for user input which required the implementation of error correction and prevention. </w:t>
      </w:r>
    </w:p>
    <w:p w14:paraId="00000253" w14:textId="6A640FAA" w:rsidR="00FE5824" w:rsidRPr="00716506" w:rsidRDefault="003B5699">
      <w:pPr>
        <w:rPr>
          <w:rFonts w:cstheme="minorHAnsi"/>
          <w:szCs w:val="24"/>
        </w:rPr>
      </w:pPr>
      <w:r w:rsidRPr="00716506">
        <w:rPr>
          <w:rFonts w:cstheme="minorHAnsi"/>
          <w:szCs w:val="24"/>
        </w:rPr>
        <w:t>The optimization of the program was done in two main steps: development</w:t>
      </w:r>
      <w:sdt>
        <w:sdtPr>
          <w:rPr>
            <w:rFonts w:cstheme="minorHAnsi"/>
            <w:szCs w:val="24"/>
          </w:rPr>
          <w:tag w:val="goog_rdk_164"/>
          <w:id w:val="1922678730"/>
        </w:sdtPr>
        <w:sdtEndPr/>
        <w:sdtContent/>
      </w:sdt>
      <w:r w:rsidRPr="00716506">
        <w:rPr>
          <w:rFonts w:cstheme="minorHAnsi"/>
          <w:szCs w:val="24"/>
        </w:rPr>
        <w:t>,</w:t>
      </w:r>
      <w:r w:rsidR="00C2329F">
        <w:rPr>
          <w:rFonts w:cstheme="minorHAnsi"/>
          <w:szCs w:val="24"/>
        </w:rPr>
        <w:t xml:space="preserve"> and </w:t>
      </w:r>
      <w:r w:rsidRPr="00716506">
        <w:rPr>
          <w:rFonts w:cstheme="minorHAnsi"/>
          <w:szCs w:val="24"/>
        </w:rPr>
        <w:t xml:space="preserve"> training, with testing being done in the last phase. The training of the program varies depending on the amount of data being input into the system and the system resources. </w:t>
      </w:r>
    </w:p>
    <w:p w14:paraId="00000254" w14:textId="77226A71" w:rsidR="00FE5824" w:rsidRPr="00716506" w:rsidRDefault="003B5699">
      <w:pPr>
        <w:rPr>
          <w:rFonts w:cstheme="minorHAnsi"/>
          <w:szCs w:val="24"/>
        </w:rPr>
      </w:pPr>
      <w:r w:rsidRPr="00716506">
        <w:rPr>
          <w:rFonts w:cstheme="minorHAnsi"/>
          <w:szCs w:val="24"/>
        </w:rPr>
        <w:t xml:space="preserve">The classification criteria used to create training data could theoretically be retrained to recognize </w:t>
      </w:r>
      <w:sdt>
        <w:sdtPr>
          <w:rPr>
            <w:rFonts w:cstheme="minorHAnsi"/>
            <w:szCs w:val="24"/>
          </w:rPr>
          <w:tag w:val="goog_rdk_166"/>
          <w:id w:val="258034631"/>
        </w:sdtPr>
        <w:sdtEndPr/>
        <w:sdtContent/>
      </w:sdt>
      <w:r w:rsidRPr="00716506">
        <w:rPr>
          <w:rFonts w:cstheme="minorHAnsi"/>
          <w:szCs w:val="24"/>
        </w:rPr>
        <w:t xml:space="preserve">any language supported by Spacy and that uses the Latin script. As for applying the algorithm to a domain other than literacy and orality, this would also heavily depend on the training data being supplied to the naïve Bayes. </w:t>
      </w:r>
    </w:p>
    <w:p w14:paraId="00000255" w14:textId="77777777" w:rsidR="00FE5824" w:rsidRPr="00716506" w:rsidRDefault="003B5699">
      <w:pPr>
        <w:rPr>
          <w:rFonts w:cstheme="minorHAnsi"/>
          <w:szCs w:val="24"/>
        </w:rPr>
      </w:pPr>
      <w:r w:rsidRPr="00716506">
        <w:rPr>
          <w:rFonts w:cstheme="minorHAnsi"/>
          <w:szCs w:val="24"/>
        </w:rPr>
        <w:t xml:space="preserve">Naïve Bayes is in of itself a relatively flexible algorithm that can be applied to a whole host of classification tasks. Therefore, if the program were supplied with slightly different parameters and training data, it could be restructured to recognize data with other binary classifications in mind e.g., positive vs. negative, spam vs. not spam, detection between two languages, positive vs impolite, etc. The limitation does not lie necessarily within the program, but rather within the training data made available to the naïve Bayes. </w:t>
      </w:r>
    </w:p>
    <w:p w14:paraId="00000256" w14:textId="77777777" w:rsidR="00FE5824" w:rsidRPr="00716506" w:rsidRDefault="003B5699" w:rsidP="00262A24">
      <w:pPr>
        <w:pStyle w:val="berschrift2"/>
      </w:pPr>
      <w:bookmarkStart w:id="132" w:name="_heading=h.4k668n3" w:colFirst="0" w:colLast="0"/>
      <w:bookmarkStart w:id="133" w:name="_Toc79609373"/>
      <w:bookmarkEnd w:id="132"/>
      <w:r w:rsidRPr="00716506">
        <w:t>Classification Sets and Naïve Bayes</w:t>
      </w:r>
      <w:bookmarkEnd w:id="133"/>
      <w:r w:rsidRPr="00716506">
        <w:t xml:space="preserve"> </w:t>
      </w:r>
    </w:p>
    <w:p w14:paraId="00000257" w14:textId="302589A8" w:rsidR="00FE5824" w:rsidRPr="00716506" w:rsidRDefault="003B5699">
      <w:pPr>
        <w:rPr>
          <w:rFonts w:cstheme="minorHAnsi"/>
          <w:szCs w:val="24"/>
        </w:rPr>
      </w:pPr>
      <w:r w:rsidRPr="00716506">
        <w:rPr>
          <w:rFonts w:cstheme="minorHAnsi"/>
          <w:szCs w:val="24"/>
        </w:rPr>
        <w:t>Various researchers (Bader, 2002; Ortmann &amp; Dipper, 2019; Rehm, 2002</w:t>
      </w:r>
      <w:sdt>
        <w:sdtPr>
          <w:rPr>
            <w:rFonts w:cstheme="minorHAnsi"/>
            <w:szCs w:val="24"/>
          </w:rPr>
          <w:tag w:val="goog_rdk_167"/>
          <w:id w:val="-1826117000"/>
        </w:sdtPr>
        <w:sdtEndPr/>
        <w:sdtContent/>
      </w:sdt>
      <w:r w:rsidR="00C2329F">
        <w:rPr>
          <w:rFonts w:cstheme="minorHAnsi"/>
          <w:szCs w:val="24"/>
        </w:rPr>
        <w:t>)</w:t>
      </w:r>
      <w:r w:rsidRPr="00716506">
        <w:rPr>
          <w:rFonts w:cstheme="minorHAnsi"/>
          <w:szCs w:val="24"/>
        </w:rPr>
        <w:t xml:space="preserve"> have provided </w:t>
      </w:r>
      <w:r w:rsidR="00B33FF1">
        <w:rPr>
          <w:rFonts w:cstheme="minorHAnsi"/>
          <w:szCs w:val="24"/>
        </w:rPr>
        <w:t>a plethora of</w:t>
      </w:r>
      <w:r w:rsidRPr="00716506">
        <w:rPr>
          <w:rFonts w:cstheme="minorHAnsi"/>
          <w:szCs w:val="24"/>
        </w:rPr>
        <w:t xml:space="preserve"> criteria by which one can automatically identify literacy and orality in discourse. These criteria focus on creating a system which is to be linguistically and chronologically independent. However, since French data is being classified, characteristics of the French registers were taken into consideration when developing the classification criteria. </w:t>
      </w:r>
    </w:p>
    <w:p w14:paraId="28136CAE" w14:textId="75B7D218" w:rsidR="00B33FF1" w:rsidRPr="00F22D09" w:rsidRDefault="003B5699" w:rsidP="00F22D09">
      <w:pPr>
        <w:rPr>
          <w:rFonts w:cstheme="minorHAnsi"/>
          <w:szCs w:val="24"/>
        </w:rPr>
      </w:pPr>
      <w:r w:rsidRPr="00716506">
        <w:rPr>
          <w:rFonts w:cstheme="minorHAnsi"/>
          <w:szCs w:val="24"/>
        </w:rPr>
        <w:t xml:space="preserve">The original scoring system was to assign one point if a criterion in any given classification </w:t>
      </w:r>
      <w:sdt>
        <w:sdtPr>
          <w:rPr>
            <w:rFonts w:cstheme="minorHAnsi"/>
            <w:szCs w:val="24"/>
          </w:rPr>
          <w:tag w:val="goog_rdk_169"/>
          <w:id w:val="1330798946"/>
        </w:sdtPr>
        <w:sdtEndPr/>
        <w:sdtContent/>
      </w:sdt>
      <w:r w:rsidRPr="00716506">
        <w:rPr>
          <w:rFonts w:cstheme="minorHAnsi"/>
          <w:szCs w:val="24"/>
        </w:rPr>
        <w:t xml:space="preserve">was met. However, this proved to be </w:t>
      </w:r>
      <w:sdt>
        <w:sdtPr>
          <w:rPr>
            <w:rFonts w:cstheme="minorHAnsi"/>
            <w:szCs w:val="24"/>
          </w:rPr>
          <w:tag w:val="goog_rdk_170"/>
          <w:id w:val="-1400907236"/>
        </w:sdtPr>
        <w:sdtEndPr/>
        <w:sdtContent/>
      </w:sdt>
      <w:r w:rsidRPr="00716506">
        <w:rPr>
          <w:rFonts w:cstheme="minorHAnsi"/>
          <w:szCs w:val="24"/>
        </w:rPr>
        <w:t xml:space="preserve">ineffective, as it treated all criteria </w:t>
      </w:r>
      <w:r w:rsidRPr="00716506">
        <w:rPr>
          <w:rFonts w:cstheme="minorHAnsi"/>
          <w:szCs w:val="24"/>
        </w:rPr>
        <w:lastRenderedPageBreak/>
        <w:t>equally. This often caused the sentences to be either assigned to the wrong category or all of them to be assigned to only one category. The solution to this entailed weighting the criteria according to the importance and prevalence of the data set as in table 5.</w:t>
      </w:r>
    </w:p>
    <w:tbl>
      <w:tblPr>
        <w:tblStyle w:val="afb"/>
        <w:tblW w:w="8613" w:type="dxa"/>
        <w:tblInd w:w="0" w:type="dxa"/>
        <w:tblBorders>
          <w:top w:val="single" w:sz="4" w:space="0" w:color="70AD47"/>
          <w:left w:val="single" w:sz="4" w:space="0" w:color="70AD47"/>
          <w:bottom w:val="single" w:sz="4" w:space="0" w:color="70AD47"/>
          <w:right w:val="single" w:sz="4" w:space="0" w:color="70AD47"/>
          <w:insideH w:val="single" w:sz="4" w:space="0" w:color="A8D08D"/>
          <w:insideV w:val="single" w:sz="4" w:space="0" w:color="A8D08D"/>
        </w:tblBorders>
        <w:tblLayout w:type="fixed"/>
        <w:tblLook w:val="04A0" w:firstRow="1" w:lastRow="0" w:firstColumn="1" w:lastColumn="0" w:noHBand="0" w:noVBand="1"/>
      </w:tblPr>
      <w:tblGrid>
        <w:gridCol w:w="2547"/>
        <w:gridCol w:w="680"/>
        <w:gridCol w:w="2297"/>
        <w:gridCol w:w="141"/>
        <w:gridCol w:w="2948"/>
      </w:tblGrid>
      <w:tr w:rsidR="00FE5824" w:rsidRPr="00716506" w14:paraId="51B2357B" w14:textId="77777777" w:rsidTr="00FE58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0000259" w14:textId="77777777" w:rsidR="00FE5824" w:rsidRPr="00716506" w:rsidRDefault="003B5699">
            <w:pPr>
              <w:rPr>
                <w:rFonts w:cstheme="minorHAnsi"/>
                <w:szCs w:val="24"/>
              </w:rPr>
            </w:pPr>
            <w:r w:rsidRPr="00716506">
              <w:rPr>
                <w:rFonts w:cstheme="minorHAnsi"/>
                <w:szCs w:val="24"/>
              </w:rPr>
              <w:t>Variable</w:t>
            </w:r>
          </w:p>
        </w:tc>
        <w:tc>
          <w:tcPr>
            <w:tcW w:w="2977" w:type="dxa"/>
            <w:gridSpan w:val="2"/>
          </w:tcPr>
          <w:p w14:paraId="0000025A" w14:textId="77777777" w:rsidR="00FE5824" w:rsidRPr="00716506" w:rsidRDefault="003B5699">
            <w:pPr>
              <w:cnfStyle w:val="100000000000" w:firstRow="1" w:lastRow="0" w:firstColumn="0" w:lastColumn="0" w:oddVBand="0" w:evenVBand="0" w:oddHBand="0" w:evenHBand="0" w:firstRowFirstColumn="0" w:firstRowLastColumn="0" w:lastRowFirstColumn="0" w:lastRowLastColumn="0"/>
              <w:rPr>
                <w:rFonts w:cstheme="minorHAnsi"/>
                <w:szCs w:val="24"/>
              </w:rPr>
            </w:pPr>
            <w:r w:rsidRPr="00716506">
              <w:rPr>
                <w:rFonts w:cstheme="minorHAnsi"/>
                <w:szCs w:val="24"/>
              </w:rPr>
              <w:t>Description</w:t>
            </w:r>
          </w:p>
        </w:tc>
        <w:tc>
          <w:tcPr>
            <w:tcW w:w="3089" w:type="dxa"/>
            <w:gridSpan w:val="2"/>
          </w:tcPr>
          <w:p w14:paraId="0000025C" w14:textId="77777777" w:rsidR="00FE5824" w:rsidRPr="00716506" w:rsidRDefault="003B5699">
            <w:pPr>
              <w:cnfStyle w:val="100000000000" w:firstRow="1" w:lastRow="0" w:firstColumn="0" w:lastColumn="0" w:oddVBand="0" w:evenVBand="0" w:oddHBand="0" w:evenHBand="0" w:firstRowFirstColumn="0" w:firstRowLastColumn="0" w:lastRowFirstColumn="0" w:lastRowLastColumn="0"/>
              <w:rPr>
                <w:rFonts w:cstheme="minorHAnsi"/>
                <w:szCs w:val="24"/>
              </w:rPr>
            </w:pPr>
            <w:r w:rsidRPr="00716506">
              <w:rPr>
                <w:rFonts w:cstheme="minorHAnsi"/>
                <w:szCs w:val="24"/>
              </w:rPr>
              <w:t>Point Amount</w:t>
            </w:r>
          </w:p>
        </w:tc>
      </w:tr>
      <w:tr w:rsidR="00FE5824" w:rsidRPr="00716506" w14:paraId="3CBA973C" w14:textId="77777777" w:rsidTr="00FE58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gridSpan w:val="2"/>
          </w:tcPr>
          <w:p w14:paraId="0000025E" w14:textId="77777777" w:rsidR="00FE5824" w:rsidRPr="007C28A8" w:rsidRDefault="003B5699">
            <w:pPr>
              <w:rPr>
                <w:rFonts w:cstheme="minorHAnsi"/>
                <w:sz w:val="24"/>
                <w:szCs w:val="24"/>
              </w:rPr>
            </w:pPr>
            <w:r w:rsidRPr="007C28A8">
              <w:rPr>
                <w:rFonts w:cstheme="minorHAnsi"/>
                <w:sz w:val="24"/>
                <w:szCs w:val="24"/>
              </w:rPr>
              <w:t>SEN_LEN</w:t>
            </w:r>
          </w:p>
        </w:tc>
        <w:tc>
          <w:tcPr>
            <w:tcW w:w="2438" w:type="dxa"/>
            <w:gridSpan w:val="2"/>
          </w:tcPr>
          <w:p w14:paraId="00000260" w14:textId="77777777" w:rsidR="00FE5824" w:rsidRPr="007C28A8"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C28A8">
              <w:rPr>
                <w:rFonts w:cstheme="minorHAnsi"/>
                <w:sz w:val="24"/>
                <w:szCs w:val="24"/>
              </w:rPr>
              <w:t>Sentence Length</w:t>
            </w:r>
          </w:p>
        </w:tc>
        <w:tc>
          <w:tcPr>
            <w:tcW w:w="2948" w:type="dxa"/>
          </w:tcPr>
          <w:p w14:paraId="00000262" w14:textId="77777777" w:rsidR="00FE5824" w:rsidRPr="007C28A8"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C28A8">
              <w:rPr>
                <w:rFonts w:cstheme="minorHAnsi"/>
                <w:sz w:val="24"/>
                <w:szCs w:val="24"/>
              </w:rPr>
              <w:t>The length of the sentence in character length</w:t>
            </w:r>
          </w:p>
        </w:tc>
      </w:tr>
      <w:tr w:rsidR="00FE5824" w:rsidRPr="00716506" w14:paraId="5D48B3AF" w14:textId="77777777" w:rsidTr="00FE5824">
        <w:tc>
          <w:tcPr>
            <w:cnfStyle w:val="001000000000" w:firstRow="0" w:lastRow="0" w:firstColumn="1" w:lastColumn="0" w:oddVBand="0" w:evenVBand="0" w:oddHBand="0" w:evenHBand="0" w:firstRowFirstColumn="0" w:firstRowLastColumn="0" w:lastRowFirstColumn="0" w:lastRowLastColumn="0"/>
            <w:tcW w:w="3227" w:type="dxa"/>
            <w:gridSpan w:val="2"/>
          </w:tcPr>
          <w:p w14:paraId="00000263" w14:textId="77777777" w:rsidR="00FE5824" w:rsidRPr="007C28A8" w:rsidRDefault="003B5699">
            <w:pPr>
              <w:rPr>
                <w:rFonts w:cstheme="minorHAnsi"/>
                <w:sz w:val="24"/>
                <w:szCs w:val="24"/>
              </w:rPr>
            </w:pPr>
            <w:r w:rsidRPr="007C28A8">
              <w:rPr>
                <w:rFonts w:cstheme="minorHAnsi"/>
                <w:sz w:val="24"/>
                <w:szCs w:val="24"/>
              </w:rPr>
              <w:t>AVG_WORD_LEN</w:t>
            </w:r>
          </w:p>
        </w:tc>
        <w:tc>
          <w:tcPr>
            <w:tcW w:w="2438" w:type="dxa"/>
            <w:gridSpan w:val="2"/>
          </w:tcPr>
          <w:p w14:paraId="00000265" w14:textId="77777777" w:rsidR="00FE5824" w:rsidRPr="007C28A8"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C28A8">
              <w:rPr>
                <w:rFonts w:cstheme="minorHAnsi"/>
                <w:sz w:val="24"/>
                <w:szCs w:val="24"/>
              </w:rPr>
              <w:t>Average word length</w:t>
            </w:r>
          </w:p>
        </w:tc>
        <w:tc>
          <w:tcPr>
            <w:tcW w:w="2948" w:type="dxa"/>
          </w:tcPr>
          <w:p w14:paraId="00000267" w14:textId="77777777" w:rsidR="00FE5824" w:rsidRPr="007C28A8"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C28A8">
              <w:rPr>
                <w:rFonts w:cstheme="minorHAnsi"/>
                <w:sz w:val="24"/>
                <w:szCs w:val="24"/>
              </w:rPr>
              <w:t>The length of the average word length</w:t>
            </w:r>
          </w:p>
        </w:tc>
      </w:tr>
      <w:tr w:rsidR="00FE5824" w:rsidRPr="00716506" w14:paraId="49222713" w14:textId="77777777" w:rsidTr="00FE58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gridSpan w:val="2"/>
          </w:tcPr>
          <w:p w14:paraId="00000268" w14:textId="77777777" w:rsidR="00FE5824" w:rsidRPr="007C28A8" w:rsidRDefault="003B5699">
            <w:pPr>
              <w:rPr>
                <w:rFonts w:cstheme="minorHAnsi"/>
                <w:sz w:val="24"/>
                <w:szCs w:val="24"/>
              </w:rPr>
            </w:pPr>
            <w:r w:rsidRPr="007C28A8">
              <w:rPr>
                <w:rFonts w:cstheme="minorHAnsi"/>
                <w:sz w:val="24"/>
                <w:szCs w:val="24"/>
              </w:rPr>
              <w:t>THIRD_PERSON_EXPL</w:t>
            </w:r>
          </w:p>
          <w:p w14:paraId="00000269" w14:textId="77777777" w:rsidR="00FE5824" w:rsidRPr="007C28A8" w:rsidRDefault="00FE5824">
            <w:pPr>
              <w:rPr>
                <w:rFonts w:cstheme="minorHAnsi"/>
                <w:sz w:val="24"/>
                <w:szCs w:val="24"/>
              </w:rPr>
            </w:pPr>
          </w:p>
        </w:tc>
        <w:tc>
          <w:tcPr>
            <w:tcW w:w="2438" w:type="dxa"/>
            <w:gridSpan w:val="2"/>
          </w:tcPr>
          <w:p w14:paraId="0000026B" w14:textId="77777777" w:rsidR="00FE5824" w:rsidRPr="007C28A8"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C28A8">
              <w:rPr>
                <w:rFonts w:cstheme="minorHAnsi"/>
                <w:sz w:val="24"/>
                <w:szCs w:val="24"/>
              </w:rPr>
              <w:t>Dummy Subjects</w:t>
            </w:r>
          </w:p>
        </w:tc>
        <w:tc>
          <w:tcPr>
            <w:tcW w:w="2948" w:type="dxa"/>
          </w:tcPr>
          <w:p w14:paraId="0000026D" w14:textId="77777777" w:rsidR="00FE5824" w:rsidRPr="007C28A8"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C28A8">
              <w:rPr>
                <w:rFonts w:cstheme="minorHAnsi"/>
                <w:sz w:val="24"/>
                <w:szCs w:val="24"/>
              </w:rPr>
              <w:t>The number of dummy subjects</w:t>
            </w:r>
          </w:p>
        </w:tc>
      </w:tr>
      <w:tr w:rsidR="00FE5824" w:rsidRPr="00716506" w14:paraId="3E41F053" w14:textId="77777777" w:rsidTr="00FE5824">
        <w:tc>
          <w:tcPr>
            <w:cnfStyle w:val="001000000000" w:firstRow="0" w:lastRow="0" w:firstColumn="1" w:lastColumn="0" w:oddVBand="0" w:evenVBand="0" w:oddHBand="0" w:evenHBand="0" w:firstRowFirstColumn="0" w:firstRowLastColumn="0" w:lastRowFirstColumn="0" w:lastRowLastColumn="0"/>
            <w:tcW w:w="3227" w:type="dxa"/>
            <w:gridSpan w:val="2"/>
          </w:tcPr>
          <w:p w14:paraId="0000026E" w14:textId="77777777" w:rsidR="00FE5824" w:rsidRPr="007C28A8" w:rsidRDefault="003B5699">
            <w:pPr>
              <w:rPr>
                <w:rFonts w:cstheme="minorHAnsi"/>
                <w:sz w:val="24"/>
                <w:szCs w:val="24"/>
              </w:rPr>
            </w:pPr>
            <w:r w:rsidRPr="007C28A8">
              <w:rPr>
                <w:rFonts w:cstheme="minorHAnsi"/>
                <w:sz w:val="24"/>
                <w:szCs w:val="24"/>
              </w:rPr>
              <w:t>NOM_SUBJ</w:t>
            </w:r>
          </w:p>
          <w:p w14:paraId="0000026F" w14:textId="77777777" w:rsidR="00FE5824" w:rsidRPr="007C28A8" w:rsidRDefault="00FE5824">
            <w:pPr>
              <w:rPr>
                <w:rFonts w:cstheme="minorHAnsi"/>
                <w:sz w:val="24"/>
                <w:szCs w:val="24"/>
              </w:rPr>
            </w:pPr>
          </w:p>
        </w:tc>
        <w:tc>
          <w:tcPr>
            <w:tcW w:w="2438" w:type="dxa"/>
            <w:gridSpan w:val="2"/>
          </w:tcPr>
          <w:p w14:paraId="00000271" w14:textId="77777777" w:rsidR="00FE5824" w:rsidRPr="007C28A8"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C28A8">
              <w:rPr>
                <w:rFonts w:cstheme="minorHAnsi"/>
                <w:sz w:val="24"/>
                <w:szCs w:val="24"/>
              </w:rPr>
              <w:t>Sentence Length</w:t>
            </w:r>
          </w:p>
        </w:tc>
        <w:tc>
          <w:tcPr>
            <w:tcW w:w="2948" w:type="dxa"/>
          </w:tcPr>
          <w:p w14:paraId="00000273" w14:textId="77777777" w:rsidR="00FE5824" w:rsidRPr="007C28A8"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C28A8">
              <w:rPr>
                <w:rFonts w:cstheme="minorHAnsi"/>
                <w:sz w:val="24"/>
                <w:szCs w:val="24"/>
              </w:rPr>
              <w:t>How often nominal subjects occur</w:t>
            </w:r>
          </w:p>
        </w:tc>
      </w:tr>
      <w:tr w:rsidR="00FE5824" w:rsidRPr="00716506" w14:paraId="02AD73A0" w14:textId="77777777" w:rsidTr="00FE58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gridSpan w:val="2"/>
          </w:tcPr>
          <w:p w14:paraId="00000274" w14:textId="77777777" w:rsidR="00FE5824" w:rsidRPr="007C28A8" w:rsidRDefault="003B5699">
            <w:pPr>
              <w:rPr>
                <w:rFonts w:cstheme="minorHAnsi"/>
                <w:sz w:val="24"/>
                <w:szCs w:val="24"/>
              </w:rPr>
            </w:pPr>
            <w:r w:rsidRPr="007C28A8">
              <w:rPr>
                <w:rFonts w:cstheme="minorHAnsi"/>
                <w:sz w:val="24"/>
                <w:szCs w:val="24"/>
              </w:rPr>
              <w:t>PRES_TENSE</w:t>
            </w:r>
          </w:p>
          <w:p w14:paraId="00000275" w14:textId="77777777" w:rsidR="00FE5824" w:rsidRPr="007C28A8" w:rsidRDefault="00FE5824">
            <w:pPr>
              <w:rPr>
                <w:rFonts w:cstheme="minorHAnsi"/>
                <w:sz w:val="24"/>
                <w:szCs w:val="24"/>
              </w:rPr>
            </w:pPr>
          </w:p>
        </w:tc>
        <w:tc>
          <w:tcPr>
            <w:tcW w:w="2438" w:type="dxa"/>
            <w:gridSpan w:val="2"/>
          </w:tcPr>
          <w:p w14:paraId="00000277" w14:textId="77777777" w:rsidR="00FE5824" w:rsidRPr="007C28A8"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C28A8">
              <w:rPr>
                <w:rFonts w:cstheme="minorHAnsi"/>
                <w:sz w:val="24"/>
                <w:szCs w:val="24"/>
              </w:rPr>
              <w:t>Present tense verbs</w:t>
            </w:r>
          </w:p>
        </w:tc>
        <w:tc>
          <w:tcPr>
            <w:tcW w:w="2948" w:type="dxa"/>
          </w:tcPr>
          <w:p w14:paraId="00000279" w14:textId="77777777" w:rsidR="00FE5824" w:rsidRPr="007C28A8"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C28A8">
              <w:rPr>
                <w:rFonts w:cstheme="minorHAnsi"/>
                <w:sz w:val="24"/>
                <w:szCs w:val="24"/>
              </w:rPr>
              <w:t>The number of present tense verbs</w:t>
            </w:r>
          </w:p>
        </w:tc>
      </w:tr>
      <w:tr w:rsidR="00FE5824" w:rsidRPr="00716506" w14:paraId="533981F0" w14:textId="77777777" w:rsidTr="00FE5824">
        <w:tc>
          <w:tcPr>
            <w:cnfStyle w:val="001000000000" w:firstRow="0" w:lastRow="0" w:firstColumn="1" w:lastColumn="0" w:oddVBand="0" w:evenVBand="0" w:oddHBand="0" w:evenHBand="0" w:firstRowFirstColumn="0" w:firstRowLastColumn="0" w:lastRowFirstColumn="0" w:lastRowLastColumn="0"/>
            <w:tcW w:w="3227" w:type="dxa"/>
            <w:gridSpan w:val="2"/>
          </w:tcPr>
          <w:p w14:paraId="0000027A" w14:textId="77777777" w:rsidR="00FE5824" w:rsidRPr="007C28A8" w:rsidRDefault="003B5699">
            <w:pPr>
              <w:rPr>
                <w:rFonts w:cstheme="minorHAnsi"/>
                <w:sz w:val="24"/>
                <w:szCs w:val="24"/>
              </w:rPr>
            </w:pPr>
            <w:r w:rsidRPr="007C28A8">
              <w:rPr>
                <w:rFonts w:cstheme="minorHAnsi"/>
                <w:sz w:val="24"/>
                <w:szCs w:val="24"/>
              </w:rPr>
              <w:t>ABBR_NO_VOWEL</w:t>
            </w:r>
          </w:p>
          <w:p w14:paraId="0000027B" w14:textId="77777777" w:rsidR="00FE5824" w:rsidRPr="007C28A8" w:rsidRDefault="00FE5824">
            <w:pPr>
              <w:rPr>
                <w:rFonts w:cstheme="minorHAnsi"/>
                <w:sz w:val="24"/>
                <w:szCs w:val="24"/>
              </w:rPr>
            </w:pPr>
          </w:p>
        </w:tc>
        <w:tc>
          <w:tcPr>
            <w:tcW w:w="2438" w:type="dxa"/>
            <w:gridSpan w:val="2"/>
          </w:tcPr>
          <w:p w14:paraId="0000027D" w14:textId="77777777" w:rsidR="00FE5824" w:rsidRPr="007C28A8"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C28A8">
              <w:rPr>
                <w:rFonts w:cstheme="minorHAnsi"/>
                <w:sz w:val="24"/>
                <w:szCs w:val="24"/>
              </w:rPr>
              <w:t>Abbreviations without vowels</w:t>
            </w:r>
          </w:p>
        </w:tc>
        <w:tc>
          <w:tcPr>
            <w:tcW w:w="2948" w:type="dxa"/>
          </w:tcPr>
          <w:p w14:paraId="0000027F" w14:textId="77777777" w:rsidR="00FE5824" w:rsidRPr="007C28A8"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C28A8">
              <w:rPr>
                <w:rFonts w:cstheme="minorHAnsi"/>
                <w:sz w:val="24"/>
                <w:szCs w:val="24"/>
              </w:rPr>
              <w:t>Count of abbreviations without vowels</w:t>
            </w:r>
          </w:p>
        </w:tc>
      </w:tr>
      <w:tr w:rsidR="00FE5824" w:rsidRPr="00716506" w14:paraId="603AB299" w14:textId="77777777" w:rsidTr="00FE58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gridSpan w:val="2"/>
          </w:tcPr>
          <w:p w14:paraId="00000280" w14:textId="77777777" w:rsidR="00FE5824" w:rsidRPr="007C28A8" w:rsidRDefault="003B5699">
            <w:pPr>
              <w:rPr>
                <w:rFonts w:cstheme="minorHAnsi"/>
                <w:sz w:val="24"/>
                <w:szCs w:val="24"/>
              </w:rPr>
            </w:pPr>
            <w:r w:rsidRPr="007C28A8">
              <w:rPr>
                <w:rFonts w:cstheme="minorHAnsi"/>
                <w:sz w:val="24"/>
                <w:szCs w:val="24"/>
              </w:rPr>
              <w:t>NP_VB_RATIO</w:t>
            </w:r>
          </w:p>
          <w:p w14:paraId="00000281" w14:textId="77777777" w:rsidR="00FE5824" w:rsidRPr="007C28A8" w:rsidRDefault="00FE5824">
            <w:pPr>
              <w:rPr>
                <w:rFonts w:cstheme="minorHAnsi"/>
                <w:sz w:val="24"/>
                <w:szCs w:val="24"/>
              </w:rPr>
            </w:pPr>
          </w:p>
        </w:tc>
        <w:tc>
          <w:tcPr>
            <w:tcW w:w="2438" w:type="dxa"/>
            <w:gridSpan w:val="2"/>
          </w:tcPr>
          <w:p w14:paraId="00000283" w14:textId="77777777" w:rsidR="00FE5824" w:rsidRPr="007C28A8"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C28A8">
              <w:rPr>
                <w:rFonts w:cstheme="minorHAnsi"/>
                <w:sz w:val="24"/>
                <w:szCs w:val="24"/>
              </w:rPr>
              <w:t>Noun to verb ration</w:t>
            </w:r>
          </w:p>
        </w:tc>
        <w:tc>
          <w:tcPr>
            <w:tcW w:w="2948" w:type="dxa"/>
          </w:tcPr>
          <w:p w14:paraId="00000285" w14:textId="77777777" w:rsidR="00FE5824" w:rsidRPr="007C28A8"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C28A8">
              <w:rPr>
                <w:rFonts w:cstheme="minorHAnsi"/>
                <w:sz w:val="24"/>
                <w:szCs w:val="24"/>
              </w:rPr>
              <w:t>Noun count plus verb count</w:t>
            </w:r>
          </w:p>
        </w:tc>
      </w:tr>
      <w:tr w:rsidR="00FE5824" w:rsidRPr="00716506" w14:paraId="46E28354" w14:textId="77777777" w:rsidTr="00FE5824">
        <w:tc>
          <w:tcPr>
            <w:cnfStyle w:val="001000000000" w:firstRow="0" w:lastRow="0" w:firstColumn="1" w:lastColumn="0" w:oddVBand="0" w:evenVBand="0" w:oddHBand="0" w:evenHBand="0" w:firstRowFirstColumn="0" w:firstRowLastColumn="0" w:lastRowFirstColumn="0" w:lastRowLastColumn="0"/>
            <w:tcW w:w="3227" w:type="dxa"/>
            <w:gridSpan w:val="2"/>
          </w:tcPr>
          <w:p w14:paraId="00000286" w14:textId="77777777" w:rsidR="00FE5824" w:rsidRPr="007C28A8" w:rsidRDefault="003B5699">
            <w:pPr>
              <w:rPr>
                <w:rFonts w:cstheme="minorHAnsi"/>
                <w:sz w:val="24"/>
                <w:szCs w:val="24"/>
              </w:rPr>
            </w:pPr>
            <w:r w:rsidRPr="007C28A8">
              <w:rPr>
                <w:rFonts w:cstheme="minorHAnsi"/>
                <w:sz w:val="24"/>
                <w:szCs w:val="24"/>
              </w:rPr>
              <w:t>LOW_VERB_HIGH_ADJ</w:t>
            </w:r>
          </w:p>
          <w:p w14:paraId="00000287" w14:textId="77777777" w:rsidR="00FE5824" w:rsidRPr="007C28A8" w:rsidRDefault="00FE5824">
            <w:pPr>
              <w:rPr>
                <w:rFonts w:cstheme="minorHAnsi"/>
                <w:sz w:val="24"/>
                <w:szCs w:val="24"/>
              </w:rPr>
            </w:pPr>
          </w:p>
        </w:tc>
        <w:tc>
          <w:tcPr>
            <w:tcW w:w="2438" w:type="dxa"/>
            <w:gridSpan w:val="2"/>
          </w:tcPr>
          <w:p w14:paraId="00000289" w14:textId="77777777" w:rsidR="00FE5824" w:rsidRPr="007C28A8"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C28A8">
              <w:rPr>
                <w:rFonts w:cstheme="minorHAnsi"/>
                <w:sz w:val="24"/>
                <w:szCs w:val="24"/>
              </w:rPr>
              <w:t>Low number of numbs, but high number of adjectives</w:t>
            </w:r>
          </w:p>
        </w:tc>
        <w:tc>
          <w:tcPr>
            <w:tcW w:w="2948" w:type="dxa"/>
          </w:tcPr>
          <w:p w14:paraId="0000028B" w14:textId="77777777" w:rsidR="00FE5824" w:rsidRPr="007C28A8"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C28A8">
              <w:rPr>
                <w:rFonts w:cstheme="minorHAnsi"/>
                <w:sz w:val="24"/>
                <w:szCs w:val="24"/>
              </w:rPr>
              <w:t>Verb and adjective count</w:t>
            </w:r>
          </w:p>
        </w:tc>
      </w:tr>
      <w:tr w:rsidR="00FE5824" w:rsidRPr="00716506" w14:paraId="7AD50EFE" w14:textId="77777777" w:rsidTr="00FE58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gridSpan w:val="2"/>
          </w:tcPr>
          <w:p w14:paraId="0000028C" w14:textId="77777777" w:rsidR="00FE5824" w:rsidRPr="007C28A8" w:rsidRDefault="003B5699">
            <w:pPr>
              <w:rPr>
                <w:rFonts w:cstheme="minorHAnsi"/>
                <w:sz w:val="24"/>
                <w:szCs w:val="24"/>
              </w:rPr>
            </w:pPr>
            <w:r w:rsidRPr="007C28A8">
              <w:rPr>
                <w:rFonts w:cstheme="minorHAnsi"/>
                <w:sz w:val="24"/>
                <w:szCs w:val="24"/>
              </w:rPr>
              <w:t>CCONJ_VB_RATIO</w:t>
            </w:r>
          </w:p>
          <w:p w14:paraId="0000028D" w14:textId="77777777" w:rsidR="00FE5824" w:rsidRPr="007C28A8" w:rsidRDefault="00FE5824">
            <w:pPr>
              <w:rPr>
                <w:rFonts w:cstheme="minorHAnsi"/>
                <w:sz w:val="24"/>
                <w:szCs w:val="24"/>
              </w:rPr>
            </w:pPr>
          </w:p>
        </w:tc>
        <w:tc>
          <w:tcPr>
            <w:tcW w:w="2438" w:type="dxa"/>
            <w:gridSpan w:val="2"/>
          </w:tcPr>
          <w:p w14:paraId="0000028F" w14:textId="77777777" w:rsidR="00FE5824" w:rsidRPr="007C28A8"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C28A8">
              <w:rPr>
                <w:rFonts w:cstheme="minorHAnsi"/>
                <w:sz w:val="24"/>
                <w:szCs w:val="24"/>
              </w:rPr>
              <w:t>More coordinating conjunctions than verbs</w:t>
            </w:r>
          </w:p>
        </w:tc>
        <w:tc>
          <w:tcPr>
            <w:tcW w:w="2948" w:type="dxa"/>
          </w:tcPr>
          <w:p w14:paraId="00000291" w14:textId="77777777" w:rsidR="00FE5824" w:rsidRPr="007C28A8"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C28A8">
              <w:rPr>
                <w:rFonts w:cstheme="minorHAnsi"/>
                <w:sz w:val="24"/>
                <w:szCs w:val="24"/>
              </w:rPr>
              <w:t>Coordinating conjuct plus verb count</w:t>
            </w:r>
          </w:p>
        </w:tc>
      </w:tr>
      <w:tr w:rsidR="00FE5824" w:rsidRPr="00716506" w14:paraId="5AAD328A" w14:textId="77777777" w:rsidTr="00FE5824">
        <w:tc>
          <w:tcPr>
            <w:cnfStyle w:val="001000000000" w:firstRow="0" w:lastRow="0" w:firstColumn="1" w:lastColumn="0" w:oddVBand="0" w:evenVBand="0" w:oddHBand="0" w:evenHBand="0" w:firstRowFirstColumn="0" w:firstRowLastColumn="0" w:lastRowFirstColumn="0" w:lastRowLastColumn="0"/>
            <w:tcW w:w="3227" w:type="dxa"/>
            <w:gridSpan w:val="2"/>
          </w:tcPr>
          <w:p w14:paraId="00000292" w14:textId="77777777" w:rsidR="00FE5824" w:rsidRPr="007C28A8" w:rsidRDefault="003B5699">
            <w:pPr>
              <w:rPr>
                <w:rFonts w:cstheme="minorHAnsi"/>
                <w:sz w:val="24"/>
                <w:szCs w:val="24"/>
              </w:rPr>
            </w:pPr>
            <w:r w:rsidRPr="007C28A8">
              <w:rPr>
                <w:rFonts w:cstheme="minorHAnsi"/>
                <w:sz w:val="24"/>
                <w:szCs w:val="24"/>
              </w:rPr>
              <w:t>SHORT_SEN_LENGTH_PRESENCE_OF_NUMBERS</w:t>
            </w:r>
          </w:p>
        </w:tc>
        <w:tc>
          <w:tcPr>
            <w:tcW w:w="2438" w:type="dxa"/>
            <w:gridSpan w:val="2"/>
          </w:tcPr>
          <w:p w14:paraId="00000294" w14:textId="77777777" w:rsidR="00FE5824" w:rsidRPr="007C28A8"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C28A8">
              <w:rPr>
                <w:rFonts w:cstheme="minorHAnsi"/>
                <w:sz w:val="24"/>
                <w:szCs w:val="24"/>
              </w:rPr>
              <w:t>Short sentences that consist of only numbers</w:t>
            </w:r>
          </w:p>
        </w:tc>
        <w:tc>
          <w:tcPr>
            <w:tcW w:w="2948" w:type="dxa"/>
          </w:tcPr>
          <w:p w14:paraId="00000296" w14:textId="77777777" w:rsidR="00FE5824" w:rsidRPr="007C28A8"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C28A8">
              <w:rPr>
                <w:rFonts w:cstheme="minorHAnsi"/>
                <w:sz w:val="24"/>
                <w:szCs w:val="24"/>
              </w:rPr>
              <w:t>Only one point</w:t>
            </w:r>
          </w:p>
        </w:tc>
      </w:tr>
    </w:tbl>
    <w:tbl>
      <w:tblPr>
        <w:tblStyle w:val="afc"/>
        <w:tblpPr w:leftFromText="141" w:rightFromText="141" w:vertAnchor="text" w:horzAnchor="margin" w:tblpXSpec="right" w:tblpY="384"/>
        <w:tblOverlap w:val="never"/>
        <w:tblW w:w="2972" w:type="dxa"/>
        <w:tblInd w:w="0" w:type="dxa"/>
        <w:tblBorders>
          <w:top w:val="single" w:sz="4" w:space="0" w:color="70AD47"/>
          <w:left w:val="single" w:sz="4" w:space="0" w:color="70AD47"/>
          <w:bottom w:val="single" w:sz="4" w:space="0" w:color="70AD47"/>
          <w:right w:val="single" w:sz="4" w:space="0" w:color="70AD47"/>
          <w:insideH w:val="single" w:sz="4" w:space="0" w:color="A8D08D"/>
          <w:insideV w:val="single" w:sz="4" w:space="0" w:color="A8D08D"/>
        </w:tblBorders>
        <w:tblLayout w:type="fixed"/>
        <w:tblLook w:val="04A0" w:firstRow="1" w:lastRow="0" w:firstColumn="1" w:lastColumn="0" w:noHBand="0" w:noVBand="1"/>
      </w:tblPr>
      <w:tblGrid>
        <w:gridCol w:w="1413"/>
        <w:gridCol w:w="1559"/>
      </w:tblGrid>
      <w:tr w:rsidR="0054544C" w:rsidRPr="00716506" w14:paraId="3410EBDA" w14:textId="77777777" w:rsidTr="005454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CF7983D" w14:textId="77777777" w:rsidR="0054544C" w:rsidRPr="007C28A8" w:rsidRDefault="0054544C" w:rsidP="0054544C">
            <w:pPr>
              <w:rPr>
                <w:rFonts w:cstheme="minorHAnsi"/>
                <w:sz w:val="24"/>
                <w:szCs w:val="24"/>
              </w:rPr>
            </w:pPr>
            <w:bookmarkStart w:id="134" w:name="_heading=h.2zbgiuw" w:colFirst="0" w:colLast="0"/>
            <w:bookmarkEnd w:id="134"/>
          </w:p>
        </w:tc>
        <w:tc>
          <w:tcPr>
            <w:tcW w:w="1559" w:type="dxa"/>
          </w:tcPr>
          <w:p w14:paraId="0198430A" w14:textId="77777777" w:rsidR="0054544C" w:rsidRPr="007C28A8" w:rsidRDefault="0054544C" w:rsidP="0054544C">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7C28A8">
              <w:rPr>
                <w:rFonts w:cstheme="minorHAnsi"/>
                <w:sz w:val="24"/>
                <w:szCs w:val="24"/>
              </w:rPr>
              <w:t>Values</w:t>
            </w:r>
          </w:p>
          <w:p w14:paraId="4950992B" w14:textId="77777777" w:rsidR="0054544C" w:rsidRPr="007C28A8" w:rsidRDefault="0054544C" w:rsidP="0054544C">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7C28A8">
              <w:rPr>
                <w:rFonts w:cstheme="minorHAnsi"/>
                <w:sz w:val="24"/>
                <w:szCs w:val="24"/>
              </w:rPr>
              <w:t>(</w:t>
            </w:r>
            <w:proofErr w:type="gramStart"/>
            <w:r w:rsidRPr="007C28A8">
              <w:rPr>
                <w:rFonts w:cstheme="minorHAnsi"/>
                <w:sz w:val="24"/>
                <w:szCs w:val="24"/>
              </w:rPr>
              <w:t>in</w:t>
            </w:r>
            <w:proofErr w:type="gramEnd"/>
            <w:r w:rsidRPr="007C28A8">
              <w:rPr>
                <w:rFonts w:cstheme="minorHAnsi"/>
                <w:sz w:val="24"/>
                <w:szCs w:val="24"/>
              </w:rPr>
              <w:t xml:space="preserve"> Percent)</w:t>
            </w:r>
          </w:p>
        </w:tc>
      </w:tr>
      <w:tr w:rsidR="0054544C" w:rsidRPr="00716506" w14:paraId="7084B5FF" w14:textId="77777777" w:rsidTr="00545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834D859" w14:textId="77777777" w:rsidR="0054544C" w:rsidRPr="007C28A8" w:rsidRDefault="0054544C" w:rsidP="0054544C">
            <w:pPr>
              <w:rPr>
                <w:rFonts w:cstheme="minorHAnsi"/>
                <w:sz w:val="24"/>
                <w:szCs w:val="24"/>
              </w:rPr>
            </w:pPr>
            <w:r w:rsidRPr="007C28A8">
              <w:rPr>
                <w:rFonts w:cstheme="minorHAnsi"/>
                <w:sz w:val="24"/>
                <w:szCs w:val="24"/>
              </w:rPr>
              <w:t>Accuracy</w:t>
            </w:r>
          </w:p>
        </w:tc>
        <w:tc>
          <w:tcPr>
            <w:tcW w:w="1559" w:type="dxa"/>
          </w:tcPr>
          <w:p w14:paraId="6E5C931D" w14:textId="77777777" w:rsidR="0054544C" w:rsidRPr="007C28A8" w:rsidRDefault="0054544C" w:rsidP="0054544C">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C28A8">
              <w:rPr>
                <w:rFonts w:cstheme="minorHAnsi"/>
                <w:sz w:val="24"/>
                <w:szCs w:val="24"/>
              </w:rPr>
              <w:t>94</w:t>
            </w:r>
          </w:p>
        </w:tc>
      </w:tr>
      <w:tr w:rsidR="0054544C" w:rsidRPr="00716506" w14:paraId="64E031B1" w14:textId="77777777" w:rsidTr="0054544C">
        <w:tc>
          <w:tcPr>
            <w:cnfStyle w:val="001000000000" w:firstRow="0" w:lastRow="0" w:firstColumn="1" w:lastColumn="0" w:oddVBand="0" w:evenVBand="0" w:oddHBand="0" w:evenHBand="0" w:firstRowFirstColumn="0" w:firstRowLastColumn="0" w:lastRowFirstColumn="0" w:lastRowLastColumn="0"/>
            <w:tcW w:w="1413" w:type="dxa"/>
          </w:tcPr>
          <w:p w14:paraId="2E46D838" w14:textId="77777777" w:rsidR="0054544C" w:rsidRPr="007C28A8" w:rsidRDefault="0054544C" w:rsidP="0054544C">
            <w:pPr>
              <w:rPr>
                <w:rFonts w:cstheme="minorHAnsi"/>
                <w:sz w:val="24"/>
                <w:szCs w:val="24"/>
              </w:rPr>
            </w:pPr>
            <w:r w:rsidRPr="007C28A8">
              <w:rPr>
                <w:rFonts w:cstheme="minorHAnsi"/>
                <w:sz w:val="24"/>
                <w:szCs w:val="24"/>
              </w:rPr>
              <w:t>Error Rate</w:t>
            </w:r>
          </w:p>
        </w:tc>
        <w:tc>
          <w:tcPr>
            <w:tcW w:w="1559" w:type="dxa"/>
          </w:tcPr>
          <w:p w14:paraId="6EE1BB6D" w14:textId="77777777" w:rsidR="0054544C" w:rsidRPr="007C28A8" w:rsidRDefault="0054544C" w:rsidP="0054544C">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C28A8">
              <w:rPr>
                <w:rFonts w:cstheme="minorHAnsi"/>
                <w:sz w:val="24"/>
                <w:szCs w:val="24"/>
              </w:rPr>
              <w:t>28</w:t>
            </w:r>
          </w:p>
        </w:tc>
      </w:tr>
      <w:tr w:rsidR="0054544C" w:rsidRPr="00716506" w14:paraId="0C41D7E7" w14:textId="77777777" w:rsidTr="00545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7DF3F20" w14:textId="77777777" w:rsidR="0054544C" w:rsidRPr="007C28A8" w:rsidRDefault="0054544C" w:rsidP="0054544C">
            <w:pPr>
              <w:rPr>
                <w:rFonts w:cstheme="minorHAnsi"/>
                <w:sz w:val="24"/>
                <w:szCs w:val="24"/>
              </w:rPr>
            </w:pPr>
            <w:r w:rsidRPr="007C28A8">
              <w:rPr>
                <w:rFonts w:cstheme="minorHAnsi"/>
                <w:sz w:val="24"/>
                <w:szCs w:val="24"/>
              </w:rPr>
              <w:t>Precision</w:t>
            </w:r>
          </w:p>
        </w:tc>
        <w:tc>
          <w:tcPr>
            <w:tcW w:w="1559" w:type="dxa"/>
          </w:tcPr>
          <w:p w14:paraId="1A8570B7" w14:textId="77777777" w:rsidR="0054544C" w:rsidRPr="007C28A8" w:rsidRDefault="0054544C" w:rsidP="0054544C">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C28A8">
              <w:rPr>
                <w:rFonts w:cstheme="minorHAnsi"/>
                <w:sz w:val="24"/>
                <w:szCs w:val="24"/>
              </w:rPr>
              <w:t>91</w:t>
            </w:r>
          </w:p>
        </w:tc>
      </w:tr>
      <w:tr w:rsidR="0054544C" w:rsidRPr="00716506" w14:paraId="3E75E8E1" w14:textId="77777777" w:rsidTr="0054544C">
        <w:tc>
          <w:tcPr>
            <w:cnfStyle w:val="001000000000" w:firstRow="0" w:lastRow="0" w:firstColumn="1" w:lastColumn="0" w:oddVBand="0" w:evenVBand="0" w:oddHBand="0" w:evenHBand="0" w:firstRowFirstColumn="0" w:firstRowLastColumn="0" w:lastRowFirstColumn="0" w:lastRowLastColumn="0"/>
            <w:tcW w:w="1413" w:type="dxa"/>
          </w:tcPr>
          <w:p w14:paraId="55046DF7" w14:textId="77777777" w:rsidR="0054544C" w:rsidRPr="007C28A8" w:rsidRDefault="0054544C" w:rsidP="0054544C">
            <w:pPr>
              <w:rPr>
                <w:rFonts w:cstheme="minorHAnsi"/>
                <w:sz w:val="24"/>
                <w:szCs w:val="24"/>
              </w:rPr>
            </w:pPr>
            <w:r w:rsidRPr="007C28A8">
              <w:rPr>
                <w:rFonts w:cstheme="minorHAnsi"/>
                <w:sz w:val="24"/>
                <w:szCs w:val="24"/>
              </w:rPr>
              <w:t>Recall</w:t>
            </w:r>
          </w:p>
        </w:tc>
        <w:tc>
          <w:tcPr>
            <w:tcW w:w="1559" w:type="dxa"/>
          </w:tcPr>
          <w:p w14:paraId="25FB8DA6" w14:textId="77777777" w:rsidR="0054544C" w:rsidRPr="007C28A8" w:rsidRDefault="0054544C" w:rsidP="0054544C">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C28A8">
              <w:rPr>
                <w:rFonts w:cstheme="minorHAnsi"/>
                <w:sz w:val="24"/>
                <w:szCs w:val="24"/>
              </w:rPr>
              <w:t>69</w:t>
            </w:r>
          </w:p>
        </w:tc>
      </w:tr>
      <w:tr w:rsidR="0054544C" w:rsidRPr="00716506" w14:paraId="1417F78C" w14:textId="77777777" w:rsidTr="00545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C73D5D5" w14:textId="77777777" w:rsidR="0054544C" w:rsidRPr="007C28A8" w:rsidRDefault="0054544C" w:rsidP="0054544C">
            <w:pPr>
              <w:rPr>
                <w:rFonts w:cstheme="minorHAnsi"/>
                <w:sz w:val="24"/>
                <w:szCs w:val="24"/>
              </w:rPr>
            </w:pPr>
            <w:r w:rsidRPr="007C28A8">
              <w:rPr>
                <w:rFonts w:cstheme="minorHAnsi"/>
                <w:sz w:val="24"/>
                <w:szCs w:val="24"/>
              </w:rPr>
              <w:t>F-Score</w:t>
            </w:r>
          </w:p>
        </w:tc>
        <w:tc>
          <w:tcPr>
            <w:tcW w:w="1559" w:type="dxa"/>
          </w:tcPr>
          <w:p w14:paraId="12DF1AE8" w14:textId="77777777" w:rsidR="0054544C" w:rsidRPr="007C28A8" w:rsidRDefault="0054544C" w:rsidP="0054544C">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C28A8">
              <w:rPr>
                <w:rFonts w:cstheme="minorHAnsi"/>
                <w:sz w:val="24"/>
                <w:szCs w:val="24"/>
              </w:rPr>
              <w:t>79</w:t>
            </w:r>
          </w:p>
        </w:tc>
      </w:tr>
      <w:tr w:rsidR="0054544C" w:rsidRPr="00716506" w14:paraId="22CC5649" w14:textId="77777777" w:rsidTr="002B0DAB">
        <w:tc>
          <w:tcPr>
            <w:cnfStyle w:val="001000000000" w:firstRow="0" w:lastRow="0" w:firstColumn="1" w:lastColumn="0" w:oddVBand="0" w:evenVBand="0" w:oddHBand="0" w:evenHBand="0" w:firstRowFirstColumn="0" w:firstRowLastColumn="0" w:lastRowFirstColumn="0" w:lastRowLastColumn="0"/>
            <w:tcW w:w="2972" w:type="dxa"/>
            <w:gridSpan w:val="2"/>
          </w:tcPr>
          <w:p w14:paraId="33C4DFD9" w14:textId="5176678F" w:rsidR="0054544C" w:rsidRPr="0071507E" w:rsidRDefault="0054544C" w:rsidP="0071507E">
            <w:pPr>
              <w:pStyle w:val="berschrift6"/>
              <w:ind w:left="306" w:hanging="306"/>
              <w:rPr>
                <w:b w:val="0"/>
                <w:bCs/>
                <w:sz w:val="24"/>
                <w:szCs w:val="24"/>
              </w:rPr>
            </w:pPr>
            <w:bookmarkStart w:id="135" w:name="_Toc79609260"/>
            <w:r w:rsidRPr="0071507E">
              <w:rPr>
                <w:b w:val="0"/>
                <w:bCs/>
                <w:sz w:val="24"/>
                <w:szCs w:val="24"/>
              </w:rPr>
              <w:t xml:space="preserve">Evaluation of Training </w:t>
            </w:r>
            <w:r w:rsidRPr="0071507E">
              <w:rPr>
                <w:b w:val="0"/>
                <w:bCs/>
                <w:sz w:val="24"/>
                <w:szCs w:val="24"/>
              </w:rPr>
              <w:t>Classification</w:t>
            </w:r>
            <w:r w:rsidRPr="0071507E">
              <w:rPr>
                <w:b w:val="0"/>
                <w:bCs/>
                <w:sz w:val="24"/>
                <w:szCs w:val="24"/>
              </w:rPr>
              <w:t xml:space="preserve"> Criteria for Literacy</w:t>
            </w:r>
            <w:bookmarkEnd w:id="135"/>
          </w:p>
        </w:tc>
      </w:tr>
    </w:tbl>
    <w:p w14:paraId="00000298" w14:textId="6B72C08A" w:rsidR="00FE5824" w:rsidRPr="0071507E" w:rsidRDefault="003B5699" w:rsidP="00786B77">
      <w:pPr>
        <w:pStyle w:val="berschrift6"/>
        <w:rPr>
          <w:sz w:val="24"/>
          <w:szCs w:val="24"/>
        </w:rPr>
      </w:pPr>
      <w:bookmarkStart w:id="136" w:name="_Toc79609261"/>
      <w:r w:rsidRPr="0071507E">
        <w:rPr>
          <w:sz w:val="24"/>
          <w:szCs w:val="24"/>
        </w:rPr>
        <w:t>Training Classification Criteria for Literacy</w:t>
      </w:r>
      <w:bookmarkEnd w:id="136"/>
    </w:p>
    <w:p w14:paraId="000002AA" w14:textId="025E3AB9" w:rsidR="00FE5824" w:rsidRDefault="003B5699" w:rsidP="0054544C">
      <w:pPr>
        <w:rPr>
          <w:rFonts w:cstheme="minorHAnsi"/>
          <w:szCs w:val="24"/>
        </w:rPr>
      </w:pPr>
      <w:r w:rsidRPr="00716506">
        <w:rPr>
          <w:rFonts w:cstheme="minorHAnsi"/>
          <w:szCs w:val="24"/>
        </w:rPr>
        <w:t>The first classification criteria considered features that were prevalent throughout texts which often expressed a high degree of literacy. These were weighted according to their prevalence and importance. Using these criteria, training data was created and then evaluated which produced the following results in table 6.</w:t>
      </w:r>
      <w:bookmarkStart w:id="137" w:name="_heading=h.1egqt2p" w:colFirst="0" w:colLast="0"/>
      <w:bookmarkEnd w:id="137"/>
      <w:r w:rsidR="0054544C">
        <w:rPr>
          <w:rFonts w:cstheme="minorHAnsi"/>
          <w:szCs w:val="24"/>
        </w:rPr>
        <w:t xml:space="preserve"> </w:t>
      </w:r>
      <w:r w:rsidRPr="00716506">
        <w:rPr>
          <w:rFonts w:cstheme="minorHAnsi"/>
          <w:szCs w:val="24"/>
        </w:rPr>
        <w:t xml:space="preserve">A second classification, table 7, was created that mirrored the first classification set to a certain extent but considered factors that often occurred in French texts expressing orality.  </w:t>
      </w:r>
    </w:p>
    <w:p w14:paraId="73FF80DA" w14:textId="2BFF2D80" w:rsidR="008471B9" w:rsidRDefault="008471B9" w:rsidP="008471B9">
      <w:pPr>
        <w:pStyle w:val="Sub-chapters"/>
      </w:pPr>
    </w:p>
    <w:p w14:paraId="77814D1B" w14:textId="77777777" w:rsidR="008471B9" w:rsidRPr="008471B9" w:rsidRDefault="008471B9" w:rsidP="008471B9">
      <w:pPr>
        <w:pStyle w:val="Sub-chapters"/>
      </w:pPr>
    </w:p>
    <w:tbl>
      <w:tblPr>
        <w:tblStyle w:val="afd"/>
        <w:tblW w:w="8500" w:type="dxa"/>
        <w:tblInd w:w="0" w:type="dxa"/>
        <w:tblBorders>
          <w:top w:val="single" w:sz="4" w:space="0" w:color="70AD47"/>
          <w:left w:val="single" w:sz="4" w:space="0" w:color="70AD47"/>
          <w:bottom w:val="single" w:sz="4" w:space="0" w:color="70AD47"/>
          <w:right w:val="single" w:sz="4" w:space="0" w:color="70AD47"/>
          <w:insideH w:val="single" w:sz="4" w:space="0" w:color="A8D08D"/>
          <w:insideV w:val="single" w:sz="4" w:space="0" w:color="A8D08D"/>
        </w:tblBorders>
        <w:tblLayout w:type="fixed"/>
        <w:tblLook w:val="04A0" w:firstRow="1" w:lastRow="0" w:firstColumn="1" w:lastColumn="0" w:noHBand="0" w:noVBand="1"/>
      </w:tblPr>
      <w:tblGrid>
        <w:gridCol w:w="2943"/>
        <w:gridCol w:w="2155"/>
        <w:gridCol w:w="3402"/>
      </w:tblGrid>
      <w:tr w:rsidR="00FE5824" w:rsidRPr="00716506" w14:paraId="34E29BE8" w14:textId="77777777" w:rsidTr="00FE58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000002AB" w14:textId="77777777" w:rsidR="00FE5824" w:rsidRPr="007C28A8" w:rsidRDefault="003B5699">
            <w:pPr>
              <w:rPr>
                <w:rFonts w:cstheme="minorHAnsi"/>
                <w:sz w:val="24"/>
                <w:szCs w:val="24"/>
              </w:rPr>
            </w:pPr>
            <w:r w:rsidRPr="007C28A8">
              <w:rPr>
                <w:rFonts w:cstheme="minorHAnsi"/>
                <w:sz w:val="24"/>
                <w:szCs w:val="24"/>
              </w:rPr>
              <w:lastRenderedPageBreak/>
              <w:t>Variable</w:t>
            </w:r>
          </w:p>
        </w:tc>
        <w:tc>
          <w:tcPr>
            <w:tcW w:w="2155" w:type="dxa"/>
          </w:tcPr>
          <w:p w14:paraId="000002AC" w14:textId="77777777" w:rsidR="00FE5824" w:rsidRPr="007C28A8" w:rsidRDefault="003B5699">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7C28A8">
              <w:rPr>
                <w:rFonts w:cstheme="minorHAnsi"/>
                <w:sz w:val="24"/>
                <w:szCs w:val="24"/>
              </w:rPr>
              <w:t>Description</w:t>
            </w:r>
          </w:p>
        </w:tc>
        <w:tc>
          <w:tcPr>
            <w:tcW w:w="3402" w:type="dxa"/>
          </w:tcPr>
          <w:p w14:paraId="000002AD" w14:textId="77777777" w:rsidR="00FE5824" w:rsidRPr="007C28A8" w:rsidRDefault="003B5699">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7C28A8">
              <w:rPr>
                <w:rFonts w:cstheme="minorHAnsi"/>
                <w:sz w:val="24"/>
                <w:szCs w:val="24"/>
              </w:rPr>
              <w:t>Point Amount</w:t>
            </w:r>
          </w:p>
        </w:tc>
      </w:tr>
      <w:tr w:rsidR="00FE5824" w:rsidRPr="00716506" w14:paraId="7483D67D" w14:textId="77777777" w:rsidTr="00FE58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000002AE" w14:textId="77777777" w:rsidR="00FE5824" w:rsidRPr="007C28A8" w:rsidRDefault="003B5699">
            <w:pPr>
              <w:rPr>
                <w:rFonts w:cstheme="minorHAnsi"/>
                <w:sz w:val="24"/>
                <w:szCs w:val="24"/>
              </w:rPr>
            </w:pPr>
            <w:r w:rsidRPr="007C28A8">
              <w:rPr>
                <w:rFonts w:cstheme="minorHAnsi"/>
                <w:sz w:val="24"/>
                <w:szCs w:val="24"/>
              </w:rPr>
              <w:t>SEN_LEN</w:t>
            </w:r>
          </w:p>
        </w:tc>
        <w:tc>
          <w:tcPr>
            <w:tcW w:w="2155" w:type="dxa"/>
          </w:tcPr>
          <w:p w14:paraId="000002AF" w14:textId="77777777" w:rsidR="00FE5824" w:rsidRPr="007C28A8"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C28A8">
              <w:rPr>
                <w:rFonts w:cstheme="minorHAnsi"/>
                <w:sz w:val="24"/>
                <w:szCs w:val="24"/>
              </w:rPr>
              <w:t>Sentence Length</w:t>
            </w:r>
          </w:p>
        </w:tc>
        <w:tc>
          <w:tcPr>
            <w:tcW w:w="3402" w:type="dxa"/>
          </w:tcPr>
          <w:p w14:paraId="000002B0" w14:textId="77777777" w:rsidR="00FE5824" w:rsidRPr="007C28A8"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C28A8">
              <w:rPr>
                <w:rFonts w:cstheme="minorHAnsi"/>
                <w:sz w:val="24"/>
                <w:szCs w:val="24"/>
              </w:rPr>
              <w:t>The length of the sentence in character length</w:t>
            </w:r>
          </w:p>
        </w:tc>
      </w:tr>
      <w:tr w:rsidR="00FE5824" w:rsidRPr="00716506" w14:paraId="00C876FF" w14:textId="77777777" w:rsidTr="00FE5824">
        <w:tc>
          <w:tcPr>
            <w:cnfStyle w:val="001000000000" w:firstRow="0" w:lastRow="0" w:firstColumn="1" w:lastColumn="0" w:oddVBand="0" w:evenVBand="0" w:oddHBand="0" w:evenHBand="0" w:firstRowFirstColumn="0" w:firstRowLastColumn="0" w:lastRowFirstColumn="0" w:lastRowLastColumn="0"/>
            <w:tcW w:w="2943" w:type="dxa"/>
          </w:tcPr>
          <w:p w14:paraId="000002B1" w14:textId="77777777" w:rsidR="00FE5824" w:rsidRPr="007C28A8" w:rsidRDefault="003B5699">
            <w:pPr>
              <w:rPr>
                <w:rFonts w:cstheme="minorHAnsi"/>
                <w:sz w:val="24"/>
                <w:szCs w:val="24"/>
              </w:rPr>
            </w:pPr>
            <w:r w:rsidRPr="007C28A8">
              <w:rPr>
                <w:rFonts w:cstheme="minorHAnsi"/>
                <w:sz w:val="24"/>
                <w:szCs w:val="24"/>
              </w:rPr>
              <w:t>AVG_WORD_LEN</w:t>
            </w:r>
          </w:p>
          <w:p w14:paraId="000002B2" w14:textId="77777777" w:rsidR="00FE5824" w:rsidRPr="007C28A8" w:rsidRDefault="00FE5824">
            <w:pPr>
              <w:rPr>
                <w:rFonts w:cstheme="minorHAnsi"/>
                <w:sz w:val="24"/>
                <w:szCs w:val="24"/>
              </w:rPr>
            </w:pPr>
          </w:p>
        </w:tc>
        <w:tc>
          <w:tcPr>
            <w:tcW w:w="2155" w:type="dxa"/>
          </w:tcPr>
          <w:p w14:paraId="000002B3" w14:textId="77777777" w:rsidR="00FE5824" w:rsidRPr="007C28A8"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C28A8">
              <w:rPr>
                <w:rFonts w:cstheme="minorHAnsi"/>
                <w:sz w:val="24"/>
                <w:szCs w:val="24"/>
              </w:rPr>
              <w:t xml:space="preserve">Average word length </w:t>
            </w:r>
          </w:p>
        </w:tc>
        <w:tc>
          <w:tcPr>
            <w:tcW w:w="3402" w:type="dxa"/>
          </w:tcPr>
          <w:p w14:paraId="000002B4" w14:textId="77777777" w:rsidR="00FE5824" w:rsidRPr="007C28A8"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C28A8">
              <w:rPr>
                <w:rFonts w:cstheme="minorHAnsi"/>
                <w:sz w:val="24"/>
                <w:szCs w:val="24"/>
              </w:rPr>
              <w:t>The length of the average word length</w:t>
            </w:r>
          </w:p>
        </w:tc>
      </w:tr>
      <w:tr w:rsidR="00FE5824" w:rsidRPr="00716506" w14:paraId="2589B23C" w14:textId="77777777" w:rsidTr="00FE58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000002B5" w14:textId="77777777" w:rsidR="00FE5824" w:rsidRPr="007C28A8" w:rsidRDefault="003B5699">
            <w:pPr>
              <w:rPr>
                <w:rFonts w:cstheme="minorHAnsi"/>
                <w:sz w:val="24"/>
                <w:szCs w:val="24"/>
              </w:rPr>
            </w:pPr>
            <w:r w:rsidRPr="007C28A8">
              <w:rPr>
                <w:rFonts w:cstheme="minorHAnsi"/>
                <w:sz w:val="24"/>
                <w:szCs w:val="24"/>
              </w:rPr>
              <w:t>VERB_SEN_LEN_RATIO</w:t>
            </w:r>
          </w:p>
          <w:p w14:paraId="000002B6" w14:textId="77777777" w:rsidR="00FE5824" w:rsidRPr="007C28A8" w:rsidRDefault="00FE5824">
            <w:pPr>
              <w:rPr>
                <w:rFonts w:cstheme="minorHAnsi"/>
                <w:sz w:val="24"/>
                <w:szCs w:val="24"/>
              </w:rPr>
            </w:pPr>
          </w:p>
        </w:tc>
        <w:tc>
          <w:tcPr>
            <w:tcW w:w="2155" w:type="dxa"/>
          </w:tcPr>
          <w:p w14:paraId="000002B7" w14:textId="77777777" w:rsidR="00FE5824" w:rsidRPr="007C28A8"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C28A8">
              <w:rPr>
                <w:rFonts w:cstheme="minorHAnsi"/>
                <w:sz w:val="24"/>
                <w:szCs w:val="24"/>
              </w:rPr>
              <w:t>Short sentences without verbs, high number of pronouns</w:t>
            </w:r>
          </w:p>
        </w:tc>
        <w:tc>
          <w:tcPr>
            <w:tcW w:w="3402" w:type="dxa"/>
          </w:tcPr>
          <w:p w14:paraId="000002B8" w14:textId="77777777" w:rsidR="00FE5824" w:rsidRPr="007C28A8"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C28A8">
              <w:rPr>
                <w:rFonts w:cstheme="minorHAnsi"/>
                <w:sz w:val="24"/>
                <w:szCs w:val="24"/>
              </w:rPr>
              <w:t xml:space="preserve">The number of verbs and pronouns that occur within the sentences </w:t>
            </w:r>
          </w:p>
        </w:tc>
      </w:tr>
      <w:tr w:rsidR="00FE5824" w:rsidRPr="00716506" w14:paraId="2E8777F9" w14:textId="77777777" w:rsidTr="00FE5824">
        <w:tc>
          <w:tcPr>
            <w:cnfStyle w:val="001000000000" w:firstRow="0" w:lastRow="0" w:firstColumn="1" w:lastColumn="0" w:oddVBand="0" w:evenVBand="0" w:oddHBand="0" w:evenHBand="0" w:firstRowFirstColumn="0" w:firstRowLastColumn="0" w:lastRowFirstColumn="0" w:lastRowLastColumn="0"/>
            <w:tcW w:w="2943" w:type="dxa"/>
          </w:tcPr>
          <w:p w14:paraId="000002B9" w14:textId="77777777" w:rsidR="00FE5824" w:rsidRPr="007C28A8" w:rsidRDefault="003B5699">
            <w:pPr>
              <w:rPr>
                <w:rFonts w:cstheme="minorHAnsi"/>
                <w:sz w:val="24"/>
                <w:szCs w:val="24"/>
              </w:rPr>
            </w:pPr>
            <w:r w:rsidRPr="007C28A8">
              <w:rPr>
                <w:rFonts w:cstheme="minorHAnsi"/>
                <w:sz w:val="24"/>
                <w:szCs w:val="24"/>
              </w:rPr>
              <w:t>WORD_REDUPLICATION</w:t>
            </w:r>
          </w:p>
          <w:p w14:paraId="000002BA" w14:textId="77777777" w:rsidR="00FE5824" w:rsidRPr="007C28A8" w:rsidRDefault="00FE5824">
            <w:pPr>
              <w:rPr>
                <w:rFonts w:cstheme="minorHAnsi"/>
                <w:sz w:val="24"/>
                <w:szCs w:val="24"/>
              </w:rPr>
            </w:pPr>
          </w:p>
        </w:tc>
        <w:tc>
          <w:tcPr>
            <w:tcW w:w="2155" w:type="dxa"/>
          </w:tcPr>
          <w:p w14:paraId="000002BB" w14:textId="77777777" w:rsidR="00FE5824" w:rsidRPr="007C28A8"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C28A8">
              <w:rPr>
                <w:rFonts w:cstheme="minorHAnsi"/>
                <w:sz w:val="24"/>
                <w:szCs w:val="24"/>
              </w:rPr>
              <w:t>Occurrence of a word more than once in a text.</w:t>
            </w:r>
          </w:p>
        </w:tc>
        <w:tc>
          <w:tcPr>
            <w:tcW w:w="3402" w:type="dxa"/>
          </w:tcPr>
          <w:p w14:paraId="000002BC" w14:textId="77777777" w:rsidR="00FE5824" w:rsidRPr="007C28A8"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C28A8">
              <w:rPr>
                <w:rFonts w:cstheme="minorHAnsi"/>
                <w:sz w:val="24"/>
                <w:szCs w:val="24"/>
              </w:rPr>
              <w:t xml:space="preserve">The number of words that occur more than once </w:t>
            </w:r>
          </w:p>
        </w:tc>
      </w:tr>
      <w:tr w:rsidR="00FE5824" w:rsidRPr="00716506" w14:paraId="1E125813" w14:textId="77777777" w:rsidTr="00FE58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000002BD" w14:textId="77777777" w:rsidR="00FE5824" w:rsidRPr="007C28A8" w:rsidRDefault="003B5699">
            <w:pPr>
              <w:rPr>
                <w:rFonts w:cstheme="minorHAnsi"/>
                <w:sz w:val="24"/>
                <w:szCs w:val="24"/>
              </w:rPr>
            </w:pPr>
            <w:r w:rsidRPr="007C28A8">
              <w:rPr>
                <w:rFonts w:cstheme="minorHAnsi"/>
                <w:sz w:val="24"/>
                <w:szCs w:val="24"/>
              </w:rPr>
              <w:t>PRES_TENSE</w:t>
            </w:r>
          </w:p>
          <w:p w14:paraId="000002BE" w14:textId="77777777" w:rsidR="00FE5824" w:rsidRPr="007C28A8" w:rsidRDefault="00FE5824">
            <w:pPr>
              <w:rPr>
                <w:rFonts w:cstheme="minorHAnsi"/>
                <w:sz w:val="24"/>
                <w:szCs w:val="24"/>
              </w:rPr>
            </w:pPr>
          </w:p>
        </w:tc>
        <w:tc>
          <w:tcPr>
            <w:tcW w:w="2155" w:type="dxa"/>
          </w:tcPr>
          <w:p w14:paraId="000002BF" w14:textId="77777777" w:rsidR="00FE5824" w:rsidRPr="007C28A8"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C28A8">
              <w:rPr>
                <w:rFonts w:cstheme="minorHAnsi"/>
                <w:sz w:val="24"/>
                <w:szCs w:val="24"/>
              </w:rPr>
              <w:t>Present tense verbs</w:t>
            </w:r>
          </w:p>
        </w:tc>
        <w:tc>
          <w:tcPr>
            <w:tcW w:w="3402" w:type="dxa"/>
          </w:tcPr>
          <w:p w14:paraId="000002C0" w14:textId="77777777" w:rsidR="00FE5824" w:rsidRPr="007C28A8"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C28A8">
              <w:rPr>
                <w:rFonts w:cstheme="minorHAnsi"/>
                <w:sz w:val="24"/>
                <w:szCs w:val="24"/>
              </w:rPr>
              <w:t>The number of present tense verbs</w:t>
            </w:r>
          </w:p>
        </w:tc>
      </w:tr>
      <w:tr w:rsidR="00FE5824" w:rsidRPr="00716506" w14:paraId="40C98D1C" w14:textId="77777777" w:rsidTr="00FE5824">
        <w:tc>
          <w:tcPr>
            <w:cnfStyle w:val="001000000000" w:firstRow="0" w:lastRow="0" w:firstColumn="1" w:lastColumn="0" w:oddVBand="0" w:evenVBand="0" w:oddHBand="0" w:evenHBand="0" w:firstRowFirstColumn="0" w:firstRowLastColumn="0" w:lastRowFirstColumn="0" w:lastRowLastColumn="0"/>
            <w:tcW w:w="2943" w:type="dxa"/>
          </w:tcPr>
          <w:p w14:paraId="000002C1" w14:textId="77777777" w:rsidR="00FE5824" w:rsidRPr="007C28A8" w:rsidRDefault="003B5699">
            <w:pPr>
              <w:rPr>
                <w:rFonts w:cstheme="minorHAnsi"/>
                <w:sz w:val="24"/>
                <w:szCs w:val="24"/>
              </w:rPr>
            </w:pPr>
            <w:r w:rsidRPr="007C28A8">
              <w:rPr>
                <w:rFonts w:cstheme="minorHAnsi"/>
                <w:sz w:val="24"/>
                <w:szCs w:val="24"/>
              </w:rPr>
              <w:t>HIGH_PUNCTION</w:t>
            </w:r>
          </w:p>
          <w:p w14:paraId="000002C2" w14:textId="77777777" w:rsidR="00FE5824" w:rsidRPr="007C28A8" w:rsidRDefault="00FE5824">
            <w:pPr>
              <w:rPr>
                <w:rFonts w:cstheme="minorHAnsi"/>
                <w:sz w:val="24"/>
                <w:szCs w:val="24"/>
              </w:rPr>
            </w:pPr>
          </w:p>
        </w:tc>
        <w:tc>
          <w:tcPr>
            <w:tcW w:w="2155" w:type="dxa"/>
          </w:tcPr>
          <w:p w14:paraId="000002C3" w14:textId="77777777" w:rsidR="00FE5824" w:rsidRPr="007C28A8"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C28A8">
              <w:rPr>
                <w:rFonts w:cstheme="minorHAnsi"/>
                <w:sz w:val="24"/>
                <w:szCs w:val="24"/>
              </w:rPr>
              <w:t xml:space="preserve">High use of punctuation </w:t>
            </w:r>
          </w:p>
        </w:tc>
        <w:tc>
          <w:tcPr>
            <w:tcW w:w="3402" w:type="dxa"/>
          </w:tcPr>
          <w:p w14:paraId="000002C4" w14:textId="77777777" w:rsidR="00FE5824" w:rsidRPr="007C28A8"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C28A8">
              <w:rPr>
                <w:rFonts w:cstheme="minorHAnsi"/>
                <w:sz w:val="24"/>
                <w:szCs w:val="24"/>
              </w:rPr>
              <w:t>The number of punctation symbols</w:t>
            </w:r>
          </w:p>
        </w:tc>
      </w:tr>
      <w:tr w:rsidR="00FE5824" w:rsidRPr="00716506" w14:paraId="0F372FD9" w14:textId="77777777" w:rsidTr="00FE58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000002C5" w14:textId="77777777" w:rsidR="00FE5824" w:rsidRPr="007C28A8" w:rsidRDefault="003B5699">
            <w:pPr>
              <w:rPr>
                <w:rFonts w:cstheme="minorHAnsi"/>
                <w:sz w:val="24"/>
                <w:szCs w:val="24"/>
              </w:rPr>
            </w:pPr>
            <w:r w:rsidRPr="007C28A8">
              <w:rPr>
                <w:rFonts w:cstheme="minorHAnsi"/>
                <w:sz w:val="24"/>
                <w:szCs w:val="24"/>
              </w:rPr>
              <w:t>MULTI_CHAR_REDUPLICATION</w:t>
            </w:r>
          </w:p>
          <w:p w14:paraId="000002C6" w14:textId="77777777" w:rsidR="00FE5824" w:rsidRPr="007C28A8" w:rsidRDefault="00FE5824">
            <w:pPr>
              <w:rPr>
                <w:rFonts w:cstheme="minorHAnsi"/>
                <w:sz w:val="24"/>
                <w:szCs w:val="24"/>
              </w:rPr>
            </w:pPr>
          </w:p>
        </w:tc>
        <w:tc>
          <w:tcPr>
            <w:tcW w:w="2155" w:type="dxa"/>
          </w:tcPr>
          <w:p w14:paraId="000002C7" w14:textId="77777777" w:rsidR="00FE5824" w:rsidRPr="007C28A8"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C28A8">
              <w:rPr>
                <w:rFonts w:cstheme="minorHAnsi"/>
                <w:sz w:val="24"/>
                <w:szCs w:val="24"/>
              </w:rPr>
              <w:t>Using the same character multiple times</w:t>
            </w:r>
          </w:p>
        </w:tc>
        <w:tc>
          <w:tcPr>
            <w:tcW w:w="3402" w:type="dxa"/>
          </w:tcPr>
          <w:p w14:paraId="000002C8" w14:textId="77777777" w:rsidR="00FE5824" w:rsidRPr="007C28A8"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C28A8">
              <w:rPr>
                <w:rFonts w:cstheme="minorHAnsi"/>
                <w:sz w:val="24"/>
                <w:szCs w:val="24"/>
              </w:rPr>
              <w:t xml:space="preserve">The number of symbols that occur more than once </w:t>
            </w:r>
          </w:p>
        </w:tc>
      </w:tr>
      <w:tr w:rsidR="00FE5824" w:rsidRPr="00716506" w14:paraId="53334A55" w14:textId="77777777" w:rsidTr="00FE5824">
        <w:tc>
          <w:tcPr>
            <w:cnfStyle w:val="001000000000" w:firstRow="0" w:lastRow="0" w:firstColumn="1" w:lastColumn="0" w:oddVBand="0" w:evenVBand="0" w:oddHBand="0" w:evenHBand="0" w:firstRowFirstColumn="0" w:firstRowLastColumn="0" w:lastRowFirstColumn="0" w:lastRowLastColumn="0"/>
            <w:tcW w:w="2943" w:type="dxa"/>
          </w:tcPr>
          <w:p w14:paraId="000002C9" w14:textId="77777777" w:rsidR="00FE5824" w:rsidRPr="007C28A8" w:rsidRDefault="003B5699">
            <w:pPr>
              <w:rPr>
                <w:rFonts w:cstheme="minorHAnsi"/>
                <w:sz w:val="24"/>
                <w:szCs w:val="24"/>
              </w:rPr>
            </w:pPr>
            <w:r w:rsidRPr="007C28A8">
              <w:rPr>
                <w:rFonts w:cstheme="minorHAnsi"/>
                <w:sz w:val="24"/>
                <w:szCs w:val="24"/>
              </w:rPr>
              <w:t>WORD_WORD_REDUPLICATION</w:t>
            </w:r>
          </w:p>
          <w:p w14:paraId="000002CA" w14:textId="77777777" w:rsidR="00FE5824" w:rsidRPr="007C28A8" w:rsidRDefault="00FE5824">
            <w:pPr>
              <w:rPr>
                <w:rFonts w:cstheme="minorHAnsi"/>
                <w:sz w:val="24"/>
                <w:szCs w:val="24"/>
              </w:rPr>
            </w:pPr>
          </w:p>
        </w:tc>
        <w:tc>
          <w:tcPr>
            <w:tcW w:w="2155" w:type="dxa"/>
          </w:tcPr>
          <w:p w14:paraId="000002CB" w14:textId="77777777" w:rsidR="00FE5824" w:rsidRPr="007C28A8"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C28A8">
              <w:rPr>
                <w:rFonts w:cstheme="minorHAnsi"/>
                <w:sz w:val="24"/>
                <w:szCs w:val="24"/>
              </w:rPr>
              <w:t xml:space="preserve">Using the same word back-to-back </w:t>
            </w:r>
          </w:p>
        </w:tc>
        <w:tc>
          <w:tcPr>
            <w:tcW w:w="3402" w:type="dxa"/>
          </w:tcPr>
          <w:p w14:paraId="000002CC" w14:textId="77777777" w:rsidR="00FE5824" w:rsidRPr="007C28A8"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C28A8">
              <w:rPr>
                <w:rFonts w:cstheme="minorHAnsi"/>
                <w:sz w:val="24"/>
                <w:szCs w:val="24"/>
              </w:rPr>
              <w:t>The number of times a word is used more than once back-to-back</w:t>
            </w:r>
          </w:p>
        </w:tc>
      </w:tr>
      <w:tr w:rsidR="00FE5824" w:rsidRPr="00716506" w14:paraId="71B7890D" w14:textId="77777777" w:rsidTr="00FE58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000002CD" w14:textId="77777777" w:rsidR="00FE5824" w:rsidRPr="007C28A8" w:rsidRDefault="003B5699">
            <w:pPr>
              <w:rPr>
                <w:rFonts w:cstheme="minorHAnsi"/>
                <w:sz w:val="24"/>
                <w:szCs w:val="24"/>
              </w:rPr>
            </w:pPr>
            <w:r w:rsidRPr="007C28A8">
              <w:rPr>
                <w:rFonts w:cstheme="minorHAnsi"/>
                <w:sz w:val="24"/>
                <w:szCs w:val="24"/>
              </w:rPr>
              <w:t>ALL_CAPS</w:t>
            </w:r>
          </w:p>
          <w:p w14:paraId="000002CE" w14:textId="77777777" w:rsidR="00FE5824" w:rsidRPr="007C28A8" w:rsidRDefault="00FE5824">
            <w:pPr>
              <w:rPr>
                <w:rFonts w:cstheme="minorHAnsi"/>
                <w:sz w:val="24"/>
                <w:szCs w:val="24"/>
              </w:rPr>
            </w:pPr>
          </w:p>
        </w:tc>
        <w:tc>
          <w:tcPr>
            <w:tcW w:w="2155" w:type="dxa"/>
          </w:tcPr>
          <w:p w14:paraId="000002CF" w14:textId="77777777" w:rsidR="00FE5824" w:rsidRPr="007C28A8"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C28A8">
              <w:rPr>
                <w:rFonts w:cstheme="minorHAnsi"/>
                <w:sz w:val="24"/>
                <w:szCs w:val="24"/>
              </w:rPr>
              <w:t xml:space="preserve">All caps </w:t>
            </w:r>
          </w:p>
        </w:tc>
        <w:tc>
          <w:tcPr>
            <w:tcW w:w="3402" w:type="dxa"/>
          </w:tcPr>
          <w:p w14:paraId="000002D0" w14:textId="77777777" w:rsidR="00FE5824" w:rsidRPr="007C28A8"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C28A8">
              <w:rPr>
                <w:rFonts w:cstheme="minorHAnsi"/>
                <w:sz w:val="24"/>
                <w:szCs w:val="24"/>
              </w:rPr>
              <w:t xml:space="preserve">Words written in all caps </w:t>
            </w:r>
          </w:p>
        </w:tc>
      </w:tr>
      <w:tr w:rsidR="00FE5824" w:rsidRPr="00716506" w14:paraId="2911A053" w14:textId="77777777" w:rsidTr="00FE5824">
        <w:tc>
          <w:tcPr>
            <w:cnfStyle w:val="001000000000" w:firstRow="0" w:lastRow="0" w:firstColumn="1" w:lastColumn="0" w:oddVBand="0" w:evenVBand="0" w:oddHBand="0" w:evenHBand="0" w:firstRowFirstColumn="0" w:firstRowLastColumn="0" w:lastRowFirstColumn="0" w:lastRowLastColumn="0"/>
            <w:tcW w:w="2943" w:type="dxa"/>
          </w:tcPr>
          <w:p w14:paraId="000002D1" w14:textId="77777777" w:rsidR="00FE5824" w:rsidRPr="007C28A8" w:rsidRDefault="003B5699">
            <w:pPr>
              <w:rPr>
                <w:rFonts w:cstheme="minorHAnsi"/>
                <w:sz w:val="24"/>
                <w:szCs w:val="24"/>
              </w:rPr>
            </w:pPr>
            <w:r w:rsidRPr="007C28A8">
              <w:rPr>
                <w:rFonts w:cstheme="minorHAnsi"/>
                <w:sz w:val="24"/>
                <w:szCs w:val="24"/>
              </w:rPr>
              <w:t>ISOLATED_VERBS</w:t>
            </w:r>
          </w:p>
          <w:p w14:paraId="000002D2" w14:textId="77777777" w:rsidR="00FE5824" w:rsidRPr="007C28A8" w:rsidRDefault="00FE5824">
            <w:pPr>
              <w:rPr>
                <w:rFonts w:cstheme="minorHAnsi"/>
                <w:sz w:val="24"/>
                <w:szCs w:val="24"/>
              </w:rPr>
            </w:pPr>
          </w:p>
        </w:tc>
        <w:tc>
          <w:tcPr>
            <w:tcW w:w="2155" w:type="dxa"/>
          </w:tcPr>
          <w:p w14:paraId="000002D3" w14:textId="77777777" w:rsidR="00FE5824" w:rsidRPr="007C28A8"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C28A8">
              <w:rPr>
                <w:rFonts w:cstheme="minorHAnsi"/>
                <w:sz w:val="24"/>
                <w:szCs w:val="24"/>
              </w:rPr>
              <w:t xml:space="preserve">Only verbs in a sentence </w:t>
            </w:r>
          </w:p>
        </w:tc>
        <w:tc>
          <w:tcPr>
            <w:tcW w:w="3402" w:type="dxa"/>
          </w:tcPr>
          <w:p w14:paraId="000002D4" w14:textId="77777777" w:rsidR="00FE5824" w:rsidRPr="007C28A8"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C28A8">
              <w:rPr>
                <w:rFonts w:cstheme="minorHAnsi"/>
                <w:sz w:val="24"/>
                <w:szCs w:val="24"/>
              </w:rPr>
              <w:t xml:space="preserve">The length of the sentence </w:t>
            </w:r>
          </w:p>
        </w:tc>
      </w:tr>
      <w:tr w:rsidR="00FE5824" w:rsidRPr="00716506" w14:paraId="24405982" w14:textId="77777777" w:rsidTr="00FE58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000002D5" w14:textId="77777777" w:rsidR="00FE5824" w:rsidRPr="007C28A8" w:rsidRDefault="003B5699">
            <w:pPr>
              <w:rPr>
                <w:rFonts w:cstheme="minorHAnsi"/>
                <w:sz w:val="24"/>
                <w:szCs w:val="24"/>
              </w:rPr>
            </w:pPr>
            <w:r w:rsidRPr="007C28A8">
              <w:rPr>
                <w:rFonts w:cstheme="minorHAnsi"/>
                <w:sz w:val="24"/>
                <w:szCs w:val="24"/>
              </w:rPr>
              <w:t>EMOTIOCONS</w:t>
            </w:r>
          </w:p>
        </w:tc>
        <w:tc>
          <w:tcPr>
            <w:tcW w:w="2155" w:type="dxa"/>
          </w:tcPr>
          <w:p w14:paraId="000002D6" w14:textId="77777777" w:rsidR="00FE5824" w:rsidRPr="007C28A8"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C28A8">
              <w:rPr>
                <w:rFonts w:cstheme="minorHAnsi"/>
                <w:sz w:val="24"/>
                <w:szCs w:val="24"/>
              </w:rPr>
              <w:t>The usage of emoticons in a sentence</w:t>
            </w:r>
          </w:p>
        </w:tc>
        <w:tc>
          <w:tcPr>
            <w:tcW w:w="3402" w:type="dxa"/>
          </w:tcPr>
          <w:p w14:paraId="000002D7" w14:textId="77777777" w:rsidR="00FE5824" w:rsidRPr="007C28A8"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C28A8">
              <w:rPr>
                <w:rFonts w:cstheme="minorHAnsi"/>
                <w:sz w:val="24"/>
                <w:szCs w:val="24"/>
              </w:rPr>
              <w:t>The number of emoticons used in a sentence</w:t>
            </w:r>
          </w:p>
        </w:tc>
      </w:tr>
      <w:tr w:rsidR="00FE5824" w:rsidRPr="00716506" w14:paraId="53B6A365" w14:textId="77777777" w:rsidTr="00FE5824">
        <w:tc>
          <w:tcPr>
            <w:cnfStyle w:val="001000000000" w:firstRow="0" w:lastRow="0" w:firstColumn="1" w:lastColumn="0" w:oddVBand="0" w:evenVBand="0" w:oddHBand="0" w:evenHBand="0" w:firstRowFirstColumn="0" w:firstRowLastColumn="0" w:lastRowFirstColumn="0" w:lastRowLastColumn="0"/>
            <w:tcW w:w="2943" w:type="dxa"/>
          </w:tcPr>
          <w:p w14:paraId="000002D8" w14:textId="77777777" w:rsidR="00FE5824" w:rsidRPr="007C28A8" w:rsidRDefault="003B5699">
            <w:pPr>
              <w:rPr>
                <w:rFonts w:cstheme="minorHAnsi"/>
                <w:sz w:val="24"/>
                <w:szCs w:val="24"/>
              </w:rPr>
            </w:pPr>
            <w:r w:rsidRPr="007C28A8">
              <w:rPr>
                <w:rFonts w:cstheme="minorHAnsi"/>
                <w:sz w:val="24"/>
                <w:szCs w:val="24"/>
              </w:rPr>
              <w:t>ABBR</w:t>
            </w:r>
          </w:p>
        </w:tc>
        <w:tc>
          <w:tcPr>
            <w:tcW w:w="2155" w:type="dxa"/>
          </w:tcPr>
          <w:p w14:paraId="000002D9" w14:textId="77777777" w:rsidR="00FE5824" w:rsidRPr="007C28A8"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C28A8">
              <w:rPr>
                <w:rFonts w:cstheme="minorHAnsi"/>
                <w:sz w:val="24"/>
                <w:szCs w:val="24"/>
              </w:rPr>
              <w:t>Abbreviations and acronyms</w:t>
            </w:r>
          </w:p>
        </w:tc>
        <w:tc>
          <w:tcPr>
            <w:tcW w:w="3402" w:type="dxa"/>
          </w:tcPr>
          <w:p w14:paraId="000002DA" w14:textId="77777777" w:rsidR="00FE5824" w:rsidRPr="007C28A8"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C28A8">
              <w:rPr>
                <w:rFonts w:cstheme="minorHAnsi"/>
                <w:sz w:val="24"/>
                <w:szCs w:val="24"/>
              </w:rPr>
              <w:t xml:space="preserve">The number of abbreviations and acronyms as they occur in the text. </w:t>
            </w:r>
          </w:p>
        </w:tc>
      </w:tr>
    </w:tbl>
    <w:tbl>
      <w:tblPr>
        <w:tblStyle w:val="afe"/>
        <w:tblpPr w:leftFromText="141" w:rightFromText="141" w:vertAnchor="text" w:horzAnchor="margin" w:tblpXSpec="right" w:tblpY="920"/>
        <w:tblOverlap w:val="never"/>
        <w:tblW w:w="3114" w:type="dxa"/>
        <w:tblInd w:w="0" w:type="dxa"/>
        <w:tblBorders>
          <w:top w:val="single" w:sz="4" w:space="0" w:color="70AD47"/>
          <w:left w:val="single" w:sz="4" w:space="0" w:color="70AD47"/>
          <w:bottom w:val="single" w:sz="4" w:space="0" w:color="70AD47"/>
          <w:right w:val="single" w:sz="4" w:space="0" w:color="70AD47"/>
          <w:insideH w:val="single" w:sz="4" w:space="0" w:color="A8D08D"/>
          <w:insideV w:val="single" w:sz="4" w:space="0" w:color="A8D08D"/>
        </w:tblBorders>
        <w:tblLayout w:type="fixed"/>
        <w:tblLook w:val="04A0" w:firstRow="1" w:lastRow="0" w:firstColumn="1" w:lastColumn="0" w:noHBand="0" w:noVBand="1"/>
      </w:tblPr>
      <w:tblGrid>
        <w:gridCol w:w="1413"/>
        <w:gridCol w:w="1701"/>
      </w:tblGrid>
      <w:tr w:rsidR="0054544C" w:rsidRPr="00716506" w14:paraId="200703E3" w14:textId="77777777" w:rsidTr="005454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88E3CE4" w14:textId="77777777" w:rsidR="0054544C" w:rsidRPr="007C28A8" w:rsidRDefault="0054544C" w:rsidP="0054544C">
            <w:pPr>
              <w:rPr>
                <w:rFonts w:cstheme="minorHAnsi"/>
                <w:sz w:val="24"/>
                <w:szCs w:val="24"/>
              </w:rPr>
            </w:pPr>
            <w:bookmarkStart w:id="138" w:name="_heading=h.3ygebqi" w:colFirst="0" w:colLast="0"/>
            <w:bookmarkEnd w:id="138"/>
          </w:p>
        </w:tc>
        <w:tc>
          <w:tcPr>
            <w:tcW w:w="1701" w:type="dxa"/>
          </w:tcPr>
          <w:p w14:paraId="63C2CF77" w14:textId="77777777" w:rsidR="0054544C" w:rsidRPr="007C28A8" w:rsidRDefault="0054544C" w:rsidP="0054544C">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7C28A8">
              <w:rPr>
                <w:rFonts w:cstheme="minorHAnsi"/>
                <w:sz w:val="24"/>
                <w:szCs w:val="24"/>
              </w:rPr>
              <w:t>Values</w:t>
            </w:r>
          </w:p>
          <w:p w14:paraId="439E03DD" w14:textId="77777777" w:rsidR="0054544C" w:rsidRPr="007C28A8" w:rsidRDefault="0054544C" w:rsidP="0054544C">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7C28A8">
              <w:rPr>
                <w:rFonts w:cstheme="minorHAnsi"/>
                <w:sz w:val="24"/>
                <w:szCs w:val="24"/>
              </w:rPr>
              <w:t>(</w:t>
            </w:r>
            <w:proofErr w:type="gramStart"/>
            <w:r w:rsidRPr="007C28A8">
              <w:rPr>
                <w:rFonts w:cstheme="minorHAnsi"/>
                <w:sz w:val="24"/>
                <w:szCs w:val="24"/>
              </w:rPr>
              <w:t>in</w:t>
            </w:r>
            <w:proofErr w:type="gramEnd"/>
            <w:r w:rsidRPr="007C28A8">
              <w:rPr>
                <w:rFonts w:cstheme="minorHAnsi"/>
                <w:sz w:val="24"/>
                <w:szCs w:val="24"/>
              </w:rPr>
              <w:t xml:space="preserve"> Percent)</w:t>
            </w:r>
          </w:p>
        </w:tc>
      </w:tr>
      <w:tr w:rsidR="0054544C" w:rsidRPr="00716506" w14:paraId="02CA88D0" w14:textId="77777777" w:rsidTr="00545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82CE3B2" w14:textId="77777777" w:rsidR="0054544C" w:rsidRPr="007C28A8" w:rsidRDefault="0054544C" w:rsidP="0054544C">
            <w:pPr>
              <w:rPr>
                <w:rFonts w:cstheme="minorHAnsi"/>
                <w:sz w:val="24"/>
                <w:szCs w:val="24"/>
              </w:rPr>
            </w:pPr>
            <w:r w:rsidRPr="007C28A8">
              <w:rPr>
                <w:rFonts w:cstheme="minorHAnsi"/>
                <w:sz w:val="24"/>
                <w:szCs w:val="24"/>
              </w:rPr>
              <w:t>Accuracy</w:t>
            </w:r>
          </w:p>
        </w:tc>
        <w:tc>
          <w:tcPr>
            <w:tcW w:w="1701" w:type="dxa"/>
          </w:tcPr>
          <w:p w14:paraId="7D280165" w14:textId="77777777" w:rsidR="0054544C" w:rsidRPr="007C28A8" w:rsidRDefault="0054544C" w:rsidP="0054544C">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C28A8">
              <w:rPr>
                <w:rFonts w:cstheme="minorHAnsi"/>
                <w:sz w:val="24"/>
                <w:szCs w:val="24"/>
              </w:rPr>
              <w:t>91</w:t>
            </w:r>
          </w:p>
        </w:tc>
      </w:tr>
      <w:tr w:rsidR="0054544C" w:rsidRPr="00716506" w14:paraId="22D1D5FD" w14:textId="77777777" w:rsidTr="0054544C">
        <w:tc>
          <w:tcPr>
            <w:cnfStyle w:val="001000000000" w:firstRow="0" w:lastRow="0" w:firstColumn="1" w:lastColumn="0" w:oddVBand="0" w:evenVBand="0" w:oddHBand="0" w:evenHBand="0" w:firstRowFirstColumn="0" w:firstRowLastColumn="0" w:lastRowFirstColumn="0" w:lastRowLastColumn="0"/>
            <w:tcW w:w="1413" w:type="dxa"/>
          </w:tcPr>
          <w:p w14:paraId="2EEF56A0" w14:textId="77777777" w:rsidR="0054544C" w:rsidRPr="007C28A8" w:rsidRDefault="0054544C" w:rsidP="0054544C">
            <w:pPr>
              <w:rPr>
                <w:rFonts w:cstheme="minorHAnsi"/>
                <w:sz w:val="24"/>
                <w:szCs w:val="24"/>
              </w:rPr>
            </w:pPr>
            <w:r w:rsidRPr="007C28A8">
              <w:rPr>
                <w:rFonts w:cstheme="minorHAnsi"/>
                <w:sz w:val="24"/>
                <w:szCs w:val="24"/>
              </w:rPr>
              <w:t>Error Rate</w:t>
            </w:r>
          </w:p>
        </w:tc>
        <w:tc>
          <w:tcPr>
            <w:tcW w:w="1701" w:type="dxa"/>
          </w:tcPr>
          <w:p w14:paraId="2EDB0169" w14:textId="77777777" w:rsidR="0054544C" w:rsidRPr="007C28A8" w:rsidRDefault="0054544C" w:rsidP="0054544C">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C28A8">
              <w:rPr>
                <w:rFonts w:cstheme="minorHAnsi"/>
                <w:sz w:val="24"/>
                <w:szCs w:val="24"/>
              </w:rPr>
              <w:t>29</w:t>
            </w:r>
          </w:p>
        </w:tc>
      </w:tr>
      <w:tr w:rsidR="0054544C" w:rsidRPr="00716506" w14:paraId="23729C0E" w14:textId="77777777" w:rsidTr="00545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70B1144" w14:textId="77777777" w:rsidR="0054544C" w:rsidRPr="007C28A8" w:rsidRDefault="0054544C" w:rsidP="0054544C">
            <w:pPr>
              <w:rPr>
                <w:rFonts w:cstheme="minorHAnsi"/>
                <w:sz w:val="24"/>
                <w:szCs w:val="24"/>
              </w:rPr>
            </w:pPr>
            <w:r w:rsidRPr="007C28A8">
              <w:rPr>
                <w:rFonts w:cstheme="minorHAnsi"/>
                <w:sz w:val="24"/>
                <w:szCs w:val="24"/>
              </w:rPr>
              <w:t>Precision</w:t>
            </w:r>
          </w:p>
        </w:tc>
        <w:tc>
          <w:tcPr>
            <w:tcW w:w="1701" w:type="dxa"/>
          </w:tcPr>
          <w:p w14:paraId="2EA24D0C" w14:textId="77777777" w:rsidR="0054544C" w:rsidRPr="007C28A8" w:rsidRDefault="0054544C" w:rsidP="0054544C">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C28A8">
              <w:rPr>
                <w:rFonts w:cstheme="minorHAnsi"/>
                <w:sz w:val="24"/>
                <w:szCs w:val="24"/>
              </w:rPr>
              <w:t>1</w:t>
            </w:r>
          </w:p>
        </w:tc>
      </w:tr>
      <w:tr w:rsidR="0054544C" w:rsidRPr="00716506" w14:paraId="244E0728" w14:textId="77777777" w:rsidTr="0054544C">
        <w:tc>
          <w:tcPr>
            <w:cnfStyle w:val="001000000000" w:firstRow="0" w:lastRow="0" w:firstColumn="1" w:lastColumn="0" w:oddVBand="0" w:evenVBand="0" w:oddHBand="0" w:evenHBand="0" w:firstRowFirstColumn="0" w:firstRowLastColumn="0" w:lastRowFirstColumn="0" w:lastRowLastColumn="0"/>
            <w:tcW w:w="1413" w:type="dxa"/>
          </w:tcPr>
          <w:p w14:paraId="7ED97EA1" w14:textId="77777777" w:rsidR="0054544C" w:rsidRPr="007C28A8" w:rsidRDefault="0054544C" w:rsidP="0054544C">
            <w:pPr>
              <w:rPr>
                <w:rFonts w:cstheme="minorHAnsi"/>
                <w:sz w:val="24"/>
                <w:szCs w:val="24"/>
              </w:rPr>
            </w:pPr>
            <w:r w:rsidRPr="007C28A8">
              <w:rPr>
                <w:rFonts w:cstheme="minorHAnsi"/>
                <w:sz w:val="24"/>
                <w:szCs w:val="24"/>
              </w:rPr>
              <w:t>Recall</w:t>
            </w:r>
          </w:p>
        </w:tc>
        <w:tc>
          <w:tcPr>
            <w:tcW w:w="1701" w:type="dxa"/>
          </w:tcPr>
          <w:p w14:paraId="78DBD381" w14:textId="77777777" w:rsidR="0054544C" w:rsidRPr="007C28A8" w:rsidRDefault="0054544C" w:rsidP="0054544C">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7C28A8">
              <w:rPr>
                <w:rFonts w:cstheme="minorHAnsi"/>
                <w:sz w:val="24"/>
                <w:szCs w:val="24"/>
              </w:rPr>
              <w:t>68</w:t>
            </w:r>
          </w:p>
        </w:tc>
      </w:tr>
      <w:tr w:rsidR="0054544C" w:rsidRPr="00716506" w14:paraId="5D0837D5" w14:textId="77777777" w:rsidTr="00545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07556C8" w14:textId="77777777" w:rsidR="0054544C" w:rsidRPr="007C28A8" w:rsidRDefault="0054544C" w:rsidP="0054544C">
            <w:pPr>
              <w:rPr>
                <w:rFonts w:cstheme="minorHAnsi"/>
                <w:sz w:val="24"/>
                <w:szCs w:val="24"/>
              </w:rPr>
            </w:pPr>
            <w:r w:rsidRPr="007C28A8">
              <w:rPr>
                <w:rFonts w:cstheme="minorHAnsi"/>
                <w:sz w:val="24"/>
                <w:szCs w:val="24"/>
              </w:rPr>
              <w:t>F-Score</w:t>
            </w:r>
          </w:p>
        </w:tc>
        <w:tc>
          <w:tcPr>
            <w:tcW w:w="1701" w:type="dxa"/>
          </w:tcPr>
          <w:p w14:paraId="108F1AEA" w14:textId="77777777" w:rsidR="0054544C" w:rsidRPr="007C28A8" w:rsidRDefault="0054544C" w:rsidP="0054544C">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7C28A8">
              <w:rPr>
                <w:rFonts w:cstheme="minorHAnsi"/>
                <w:sz w:val="24"/>
                <w:szCs w:val="24"/>
              </w:rPr>
              <w:t>0,81</w:t>
            </w:r>
          </w:p>
        </w:tc>
      </w:tr>
      <w:tr w:rsidR="0054544C" w:rsidRPr="00716506" w14:paraId="7ABAB9A4" w14:textId="77777777" w:rsidTr="0054544C">
        <w:tc>
          <w:tcPr>
            <w:cnfStyle w:val="001000000000" w:firstRow="0" w:lastRow="0" w:firstColumn="1" w:lastColumn="0" w:oddVBand="0" w:evenVBand="0" w:oddHBand="0" w:evenHBand="0" w:firstRowFirstColumn="0" w:firstRowLastColumn="0" w:lastRowFirstColumn="0" w:lastRowLastColumn="0"/>
            <w:tcW w:w="3114" w:type="dxa"/>
            <w:gridSpan w:val="2"/>
          </w:tcPr>
          <w:p w14:paraId="5C1A5EFB" w14:textId="56C9FBE1" w:rsidR="0054544C" w:rsidRPr="0071507E" w:rsidRDefault="0054544C" w:rsidP="0071507E">
            <w:pPr>
              <w:pStyle w:val="berschrift6"/>
              <w:ind w:left="589" w:hanging="698"/>
              <w:rPr>
                <w:b w:val="0"/>
                <w:bCs/>
                <w:sz w:val="24"/>
                <w:szCs w:val="24"/>
              </w:rPr>
            </w:pPr>
            <w:bookmarkStart w:id="139" w:name="_Toc79609262"/>
            <w:r w:rsidRPr="0071507E">
              <w:rPr>
                <w:b w:val="0"/>
                <w:bCs/>
                <w:sz w:val="24"/>
                <w:szCs w:val="24"/>
              </w:rPr>
              <w:t>Evaluation of Classification of Orality</w:t>
            </w:r>
            <w:bookmarkEnd w:id="139"/>
          </w:p>
        </w:tc>
      </w:tr>
    </w:tbl>
    <w:p w14:paraId="000002E1" w14:textId="54B4A9DD" w:rsidR="00FE5824" w:rsidRPr="0071507E" w:rsidRDefault="003B5699" w:rsidP="00786B77">
      <w:pPr>
        <w:pStyle w:val="berschrift6"/>
        <w:rPr>
          <w:sz w:val="24"/>
          <w:szCs w:val="24"/>
        </w:rPr>
      </w:pPr>
      <w:r w:rsidRPr="0071507E">
        <w:rPr>
          <w:sz w:val="24"/>
          <w:szCs w:val="24"/>
        </w:rPr>
        <w:t xml:space="preserve"> </w:t>
      </w:r>
      <w:bookmarkStart w:id="140" w:name="_Toc79609263"/>
      <w:r w:rsidRPr="0071507E">
        <w:rPr>
          <w:sz w:val="24"/>
          <w:szCs w:val="24"/>
        </w:rPr>
        <w:t>Classification for Orality</w:t>
      </w:r>
      <w:bookmarkEnd w:id="140"/>
      <w:r w:rsidRPr="0071507E">
        <w:rPr>
          <w:sz w:val="24"/>
          <w:szCs w:val="24"/>
        </w:rPr>
        <w:t xml:space="preserve"> </w:t>
      </w:r>
    </w:p>
    <w:p w14:paraId="79104613" w14:textId="5E268E31" w:rsidR="0054544C" w:rsidRPr="00716506" w:rsidRDefault="00AD5D6E" w:rsidP="0054544C">
      <w:pPr>
        <w:ind w:firstLine="0"/>
        <w:rPr>
          <w:rFonts w:cstheme="minorHAnsi"/>
          <w:szCs w:val="24"/>
        </w:rPr>
      </w:pPr>
      <w:sdt>
        <w:sdtPr>
          <w:rPr>
            <w:rFonts w:cstheme="minorHAnsi"/>
            <w:szCs w:val="24"/>
          </w:rPr>
          <w:tag w:val="goog_rdk_171"/>
          <w:id w:val="1095670277"/>
        </w:sdtPr>
        <w:sdtEndPr/>
        <w:sdtContent/>
      </w:sdt>
      <w:r w:rsidR="003B5699" w:rsidRPr="00716506">
        <w:rPr>
          <w:rFonts w:cstheme="minorHAnsi"/>
          <w:szCs w:val="24"/>
        </w:rPr>
        <w:t>These classification set was then tested and evaluated</w:t>
      </w:r>
      <w:r w:rsidR="007C28A8">
        <w:rPr>
          <w:rFonts w:cstheme="minorHAnsi"/>
          <w:szCs w:val="24"/>
        </w:rPr>
        <w:t>,</w:t>
      </w:r>
      <w:r w:rsidR="00C2329F">
        <w:rPr>
          <w:rFonts w:cstheme="minorHAnsi"/>
          <w:szCs w:val="24"/>
        </w:rPr>
        <w:t xml:space="preserve"> </w:t>
      </w:r>
      <w:r w:rsidR="003B5699" w:rsidRPr="00716506">
        <w:rPr>
          <w:rFonts w:cstheme="minorHAnsi"/>
          <w:szCs w:val="24"/>
        </w:rPr>
        <w:t xml:space="preserve">the results of which can be seen in table 8. </w:t>
      </w:r>
      <w:bookmarkStart w:id="141" w:name="_heading=h.2dlolyb" w:colFirst="0" w:colLast="0"/>
      <w:bookmarkEnd w:id="141"/>
      <w:r w:rsidR="0054544C">
        <w:rPr>
          <w:rFonts w:cstheme="minorHAnsi"/>
          <w:szCs w:val="24"/>
        </w:rPr>
        <w:t xml:space="preserve"> </w:t>
      </w:r>
      <w:r w:rsidR="003B5699" w:rsidRPr="00716506">
        <w:rPr>
          <w:rFonts w:cstheme="minorHAnsi"/>
          <w:szCs w:val="24"/>
        </w:rPr>
        <w:t>The sentence is analyzed according to both criteria and the highest score determines the feature of the document. Throughout all</w:t>
      </w:r>
      <w:sdt>
        <w:sdtPr>
          <w:rPr>
            <w:rFonts w:cstheme="minorHAnsi"/>
            <w:szCs w:val="24"/>
          </w:rPr>
          <w:tag w:val="goog_rdk_173"/>
          <w:id w:val="871115915"/>
        </w:sdtPr>
        <w:sdtEndPr/>
        <w:sdtContent/>
      </w:sdt>
      <w:r w:rsidR="00B55243">
        <w:rPr>
          <w:rFonts w:cstheme="minorHAnsi"/>
          <w:szCs w:val="24"/>
        </w:rPr>
        <w:t xml:space="preserve"> of t</w:t>
      </w:r>
      <w:r w:rsidR="003B5699" w:rsidRPr="00716506">
        <w:rPr>
          <w:rFonts w:cstheme="minorHAnsi"/>
          <w:szCs w:val="24"/>
        </w:rPr>
        <w:t>he corpora, word length, sentence length</w:t>
      </w:r>
      <w:sdt>
        <w:sdtPr>
          <w:rPr>
            <w:rFonts w:cstheme="minorHAnsi"/>
            <w:szCs w:val="24"/>
          </w:rPr>
          <w:tag w:val="goog_rdk_174"/>
          <w:id w:val="1700282619"/>
        </w:sdtPr>
        <w:sdtEndPr/>
        <w:sdtContent/>
      </w:sdt>
      <w:r w:rsidR="003B5699" w:rsidRPr="00716506">
        <w:rPr>
          <w:rFonts w:cstheme="minorHAnsi"/>
          <w:szCs w:val="24"/>
        </w:rPr>
        <w:t>,</w:t>
      </w:r>
      <w:r w:rsidR="00B55243">
        <w:rPr>
          <w:rFonts w:cstheme="minorHAnsi"/>
          <w:szCs w:val="24"/>
        </w:rPr>
        <w:t xml:space="preserve"> and r</w:t>
      </w:r>
      <w:r w:rsidR="003B5699" w:rsidRPr="00716506">
        <w:rPr>
          <w:rFonts w:cstheme="minorHAnsi"/>
          <w:szCs w:val="24"/>
        </w:rPr>
        <w:t>eduplication of symbols played the biggest role in determining the feature of the sentence. This lines up with the sources (</w:t>
      </w:r>
      <w:sdt>
        <w:sdtPr>
          <w:rPr>
            <w:rFonts w:cstheme="minorHAnsi"/>
            <w:szCs w:val="24"/>
          </w:rPr>
          <w:tag w:val="goog_rdk_175"/>
          <w:id w:val="-1192754191"/>
        </w:sdtPr>
        <w:sdtEndPr/>
        <w:sdtContent/>
      </w:sdt>
      <w:r w:rsidR="003B5699" w:rsidRPr="00716506">
        <w:rPr>
          <w:rFonts w:cstheme="minorHAnsi"/>
          <w:szCs w:val="24"/>
        </w:rPr>
        <w:t>Bade</w:t>
      </w:r>
      <w:r w:rsidR="00B55243">
        <w:rPr>
          <w:rFonts w:cstheme="minorHAnsi"/>
          <w:szCs w:val="24"/>
        </w:rPr>
        <w:t>r,</w:t>
      </w:r>
      <w:r w:rsidR="003B5699" w:rsidRPr="00716506">
        <w:rPr>
          <w:rFonts w:cstheme="minorHAnsi"/>
          <w:szCs w:val="24"/>
        </w:rPr>
        <w:t xml:space="preserve"> 2002; Koch &amp; Oesterreicher 1985; Ortmann &amp; Dipper 2019; Rehm 2002) that also show that expressions of literacy tend to </w:t>
      </w:r>
    </w:p>
    <w:tbl>
      <w:tblPr>
        <w:tblStyle w:val="aff"/>
        <w:tblpPr w:leftFromText="141" w:rightFromText="141" w:vertAnchor="text" w:horzAnchor="margin" w:tblpXSpec="right" w:tblpY="39"/>
        <w:tblOverlap w:val="never"/>
        <w:tblW w:w="3403" w:type="dxa"/>
        <w:tblInd w:w="0" w:type="dxa"/>
        <w:tblBorders>
          <w:top w:val="single" w:sz="4" w:space="0" w:color="70AD47"/>
          <w:left w:val="single" w:sz="4" w:space="0" w:color="70AD47"/>
          <w:bottom w:val="single" w:sz="4" w:space="0" w:color="70AD47"/>
          <w:right w:val="single" w:sz="4" w:space="0" w:color="70AD47"/>
          <w:insideH w:val="single" w:sz="4" w:space="0" w:color="A8D08D"/>
          <w:insideV w:val="single" w:sz="4" w:space="0" w:color="A8D08D"/>
        </w:tblBorders>
        <w:tblLayout w:type="fixed"/>
        <w:tblLook w:val="04A0" w:firstRow="1" w:lastRow="0" w:firstColumn="1" w:lastColumn="0" w:noHBand="0" w:noVBand="1"/>
      </w:tblPr>
      <w:tblGrid>
        <w:gridCol w:w="2061"/>
        <w:gridCol w:w="1342"/>
      </w:tblGrid>
      <w:tr w:rsidR="0054544C" w:rsidRPr="00716506" w14:paraId="2E3ED2F6" w14:textId="77777777" w:rsidTr="007150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1" w:type="dxa"/>
          </w:tcPr>
          <w:p w14:paraId="005D30C8" w14:textId="77777777" w:rsidR="0054544C" w:rsidRPr="00716506" w:rsidRDefault="0054544C" w:rsidP="0054544C">
            <w:pPr>
              <w:rPr>
                <w:rFonts w:cstheme="minorHAnsi"/>
                <w:szCs w:val="24"/>
              </w:rPr>
            </w:pPr>
          </w:p>
        </w:tc>
        <w:tc>
          <w:tcPr>
            <w:tcW w:w="1342" w:type="dxa"/>
          </w:tcPr>
          <w:p w14:paraId="12250F19" w14:textId="77777777" w:rsidR="0054544C" w:rsidRPr="00716506" w:rsidRDefault="0054544C" w:rsidP="0054544C">
            <w:pPr>
              <w:cnfStyle w:val="100000000000" w:firstRow="1" w:lastRow="0" w:firstColumn="0" w:lastColumn="0" w:oddVBand="0" w:evenVBand="0" w:oddHBand="0" w:evenHBand="0" w:firstRowFirstColumn="0" w:firstRowLastColumn="0" w:lastRowFirstColumn="0" w:lastRowLastColumn="0"/>
              <w:rPr>
                <w:rFonts w:cstheme="minorHAnsi"/>
                <w:szCs w:val="24"/>
              </w:rPr>
            </w:pPr>
            <w:r w:rsidRPr="00716506">
              <w:rPr>
                <w:rFonts w:cstheme="minorHAnsi"/>
                <w:szCs w:val="24"/>
              </w:rPr>
              <w:t xml:space="preserve"> Values</w:t>
            </w:r>
          </w:p>
          <w:p w14:paraId="32C0EC87" w14:textId="77777777" w:rsidR="0054544C" w:rsidRPr="00716506" w:rsidRDefault="0054544C" w:rsidP="0054544C">
            <w:pPr>
              <w:cnfStyle w:val="100000000000" w:firstRow="1" w:lastRow="0" w:firstColumn="0" w:lastColumn="0" w:oddVBand="0" w:evenVBand="0" w:oddHBand="0" w:evenHBand="0" w:firstRowFirstColumn="0" w:firstRowLastColumn="0" w:lastRowFirstColumn="0" w:lastRowLastColumn="0"/>
              <w:rPr>
                <w:rFonts w:cstheme="minorHAnsi"/>
                <w:szCs w:val="24"/>
              </w:rPr>
            </w:pPr>
            <w:r w:rsidRPr="00716506">
              <w:rPr>
                <w:rFonts w:cstheme="minorHAnsi"/>
                <w:szCs w:val="24"/>
              </w:rPr>
              <w:t>(</w:t>
            </w:r>
            <w:proofErr w:type="gramStart"/>
            <w:r w:rsidRPr="00716506">
              <w:rPr>
                <w:rFonts w:cstheme="minorHAnsi"/>
                <w:szCs w:val="24"/>
              </w:rPr>
              <w:t>in</w:t>
            </w:r>
            <w:proofErr w:type="gramEnd"/>
            <w:r w:rsidRPr="00716506">
              <w:rPr>
                <w:rFonts w:cstheme="minorHAnsi"/>
                <w:szCs w:val="24"/>
              </w:rPr>
              <w:t xml:space="preserve"> Percent)</w:t>
            </w:r>
          </w:p>
        </w:tc>
      </w:tr>
      <w:tr w:rsidR="0054544C" w:rsidRPr="00716506" w14:paraId="69F52C1D" w14:textId="77777777" w:rsidTr="007150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1" w:type="dxa"/>
          </w:tcPr>
          <w:p w14:paraId="3B300434" w14:textId="77777777" w:rsidR="0054544C" w:rsidRPr="00716506" w:rsidRDefault="0054544C" w:rsidP="0054544C">
            <w:pPr>
              <w:rPr>
                <w:rFonts w:cstheme="minorHAnsi"/>
                <w:szCs w:val="24"/>
              </w:rPr>
            </w:pPr>
            <w:r w:rsidRPr="00716506">
              <w:rPr>
                <w:rFonts w:cstheme="minorHAnsi"/>
                <w:szCs w:val="24"/>
              </w:rPr>
              <w:t>Accuracy</w:t>
            </w:r>
          </w:p>
        </w:tc>
        <w:tc>
          <w:tcPr>
            <w:tcW w:w="1342" w:type="dxa"/>
          </w:tcPr>
          <w:p w14:paraId="3C1E1AC1" w14:textId="77777777" w:rsidR="0054544C" w:rsidRPr="00716506" w:rsidRDefault="0054544C" w:rsidP="0054544C">
            <w:pPr>
              <w:cnfStyle w:val="000000100000" w:firstRow="0" w:lastRow="0" w:firstColumn="0" w:lastColumn="0" w:oddVBand="0" w:evenVBand="0" w:oddHBand="1" w:evenHBand="0" w:firstRowFirstColumn="0" w:firstRowLastColumn="0" w:lastRowFirstColumn="0" w:lastRowLastColumn="0"/>
              <w:rPr>
                <w:rFonts w:cstheme="minorHAnsi"/>
                <w:szCs w:val="24"/>
              </w:rPr>
            </w:pPr>
            <w:r w:rsidRPr="00716506">
              <w:rPr>
                <w:rFonts w:cstheme="minorHAnsi"/>
                <w:szCs w:val="24"/>
              </w:rPr>
              <w:t>9</w:t>
            </w:r>
            <w:r>
              <w:rPr>
                <w:rFonts w:cstheme="minorHAnsi"/>
                <w:szCs w:val="24"/>
              </w:rPr>
              <w:t>4</w:t>
            </w:r>
          </w:p>
        </w:tc>
      </w:tr>
      <w:tr w:rsidR="0054544C" w:rsidRPr="00716506" w14:paraId="00B07368" w14:textId="77777777" w:rsidTr="0071507E">
        <w:tc>
          <w:tcPr>
            <w:cnfStyle w:val="001000000000" w:firstRow="0" w:lastRow="0" w:firstColumn="1" w:lastColumn="0" w:oddVBand="0" w:evenVBand="0" w:oddHBand="0" w:evenHBand="0" w:firstRowFirstColumn="0" w:firstRowLastColumn="0" w:lastRowFirstColumn="0" w:lastRowLastColumn="0"/>
            <w:tcW w:w="2061" w:type="dxa"/>
          </w:tcPr>
          <w:p w14:paraId="7DAA31BE" w14:textId="77777777" w:rsidR="0054544C" w:rsidRPr="00716506" w:rsidRDefault="0054544C" w:rsidP="0054544C">
            <w:pPr>
              <w:rPr>
                <w:rFonts w:cstheme="minorHAnsi"/>
                <w:szCs w:val="24"/>
              </w:rPr>
            </w:pPr>
            <w:r w:rsidRPr="00716506">
              <w:rPr>
                <w:rFonts w:cstheme="minorHAnsi"/>
                <w:szCs w:val="24"/>
              </w:rPr>
              <w:t>Error Rate</w:t>
            </w:r>
          </w:p>
        </w:tc>
        <w:tc>
          <w:tcPr>
            <w:tcW w:w="1342" w:type="dxa"/>
          </w:tcPr>
          <w:p w14:paraId="054344BB" w14:textId="77777777" w:rsidR="0054544C" w:rsidRPr="00716506" w:rsidRDefault="0054544C" w:rsidP="0054544C">
            <w:pPr>
              <w:cnfStyle w:val="000000000000" w:firstRow="0" w:lastRow="0" w:firstColumn="0" w:lastColumn="0" w:oddVBand="0" w:evenVBand="0" w:oddHBand="0" w:evenHBand="0" w:firstRowFirstColumn="0" w:firstRowLastColumn="0" w:lastRowFirstColumn="0" w:lastRowLastColumn="0"/>
              <w:rPr>
                <w:rFonts w:cstheme="minorHAnsi"/>
                <w:szCs w:val="24"/>
              </w:rPr>
            </w:pPr>
            <w:r w:rsidRPr="00716506">
              <w:rPr>
                <w:rFonts w:cstheme="minorHAnsi"/>
                <w:szCs w:val="24"/>
              </w:rPr>
              <w:t>0,</w:t>
            </w:r>
            <w:r>
              <w:rPr>
                <w:rFonts w:cstheme="minorHAnsi"/>
                <w:szCs w:val="24"/>
              </w:rPr>
              <w:t>46</w:t>
            </w:r>
          </w:p>
        </w:tc>
      </w:tr>
      <w:tr w:rsidR="0054544C" w:rsidRPr="00716506" w14:paraId="507D825F" w14:textId="77777777" w:rsidTr="007150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1" w:type="dxa"/>
          </w:tcPr>
          <w:p w14:paraId="0C481C79" w14:textId="77777777" w:rsidR="0054544C" w:rsidRPr="00716506" w:rsidRDefault="0054544C" w:rsidP="0054544C">
            <w:pPr>
              <w:rPr>
                <w:rFonts w:cstheme="minorHAnsi"/>
                <w:szCs w:val="24"/>
              </w:rPr>
            </w:pPr>
            <w:r w:rsidRPr="007C28A8">
              <w:rPr>
                <w:rFonts w:cstheme="minorHAnsi"/>
                <w:szCs w:val="24"/>
              </w:rPr>
              <w:t>False positive rate</w:t>
            </w:r>
          </w:p>
        </w:tc>
        <w:tc>
          <w:tcPr>
            <w:tcW w:w="1342" w:type="dxa"/>
          </w:tcPr>
          <w:p w14:paraId="45791092" w14:textId="77777777" w:rsidR="0054544C" w:rsidRPr="00716506" w:rsidRDefault="0054544C" w:rsidP="0054544C">
            <w:pPr>
              <w:cnfStyle w:val="000000100000" w:firstRow="0" w:lastRow="0" w:firstColumn="0" w:lastColumn="0" w:oddVBand="0" w:evenVBand="0" w:oddHBand="1" w:evenHBand="0" w:firstRowFirstColumn="0" w:firstRowLastColumn="0" w:lastRowFirstColumn="0" w:lastRowLastColumn="0"/>
              <w:rPr>
                <w:rFonts w:cstheme="minorHAnsi"/>
                <w:szCs w:val="24"/>
              </w:rPr>
            </w:pPr>
            <w:r>
              <w:rPr>
                <w:rFonts w:cstheme="minorHAnsi"/>
                <w:szCs w:val="24"/>
              </w:rPr>
              <w:t>0,0045</w:t>
            </w:r>
          </w:p>
        </w:tc>
      </w:tr>
      <w:tr w:rsidR="0054544C" w:rsidRPr="00716506" w14:paraId="131AF61D" w14:textId="77777777" w:rsidTr="0071507E">
        <w:tc>
          <w:tcPr>
            <w:cnfStyle w:val="001000000000" w:firstRow="0" w:lastRow="0" w:firstColumn="1" w:lastColumn="0" w:oddVBand="0" w:evenVBand="0" w:oddHBand="0" w:evenHBand="0" w:firstRowFirstColumn="0" w:firstRowLastColumn="0" w:lastRowFirstColumn="0" w:lastRowLastColumn="0"/>
            <w:tcW w:w="2061" w:type="dxa"/>
          </w:tcPr>
          <w:p w14:paraId="79FF6A0C" w14:textId="77777777" w:rsidR="0054544C" w:rsidRPr="00716506" w:rsidRDefault="0054544C" w:rsidP="0054544C">
            <w:pPr>
              <w:rPr>
                <w:rFonts w:cstheme="minorHAnsi"/>
                <w:szCs w:val="24"/>
              </w:rPr>
            </w:pPr>
            <w:r w:rsidRPr="00716506">
              <w:rPr>
                <w:rFonts w:cstheme="minorHAnsi"/>
                <w:szCs w:val="24"/>
              </w:rPr>
              <w:t>Precision</w:t>
            </w:r>
          </w:p>
        </w:tc>
        <w:tc>
          <w:tcPr>
            <w:tcW w:w="1342" w:type="dxa"/>
          </w:tcPr>
          <w:p w14:paraId="56945202" w14:textId="77777777" w:rsidR="0054544C" w:rsidRPr="00716506" w:rsidRDefault="0054544C" w:rsidP="0054544C">
            <w:pPr>
              <w:cnfStyle w:val="000000000000" w:firstRow="0" w:lastRow="0" w:firstColumn="0" w:lastColumn="0" w:oddVBand="0" w:evenVBand="0" w:oddHBand="0" w:evenHBand="0" w:firstRowFirstColumn="0" w:firstRowLastColumn="0" w:lastRowFirstColumn="0" w:lastRowLastColumn="0"/>
              <w:rPr>
                <w:rFonts w:cstheme="minorHAnsi"/>
                <w:szCs w:val="24"/>
              </w:rPr>
            </w:pPr>
            <w:r w:rsidRPr="00716506">
              <w:rPr>
                <w:rFonts w:cstheme="minorHAnsi"/>
                <w:szCs w:val="24"/>
              </w:rPr>
              <w:t>1,0</w:t>
            </w:r>
          </w:p>
        </w:tc>
      </w:tr>
      <w:tr w:rsidR="0054544C" w:rsidRPr="00716506" w14:paraId="49376570" w14:textId="77777777" w:rsidTr="007150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1" w:type="dxa"/>
          </w:tcPr>
          <w:p w14:paraId="0C6072C8" w14:textId="77777777" w:rsidR="0054544C" w:rsidRPr="00716506" w:rsidRDefault="0054544C" w:rsidP="0054544C">
            <w:pPr>
              <w:rPr>
                <w:rFonts w:cstheme="minorHAnsi"/>
                <w:szCs w:val="24"/>
              </w:rPr>
            </w:pPr>
            <w:r w:rsidRPr="00716506">
              <w:rPr>
                <w:rFonts w:cstheme="minorHAnsi"/>
                <w:szCs w:val="24"/>
              </w:rPr>
              <w:t>Recall</w:t>
            </w:r>
          </w:p>
        </w:tc>
        <w:tc>
          <w:tcPr>
            <w:tcW w:w="1342" w:type="dxa"/>
          </w:tcPr>
          <w:p w14:paraId="6B2017A1" w14:textId="77777777" w:rsidR="0054544C" w:rsidRPr="00716506" w:rsidRDefault="0054544C" w:rsidP="0054544C">
            <w:pPr>
              <w:cnfStyle w:val="000000100000" w:firstRow="0" w:lastRow="0" w:firstColumn="0" w:lastColumn="0" w:oddVBand="0" w:evenVBand="0" w:oddHBand="1" w:evenHBand="0" w:firstRowFirstColumn="0" w:firstRowLastColumn="0" w:lastRowFirstColumn="0" w:lastRowLastColumn="0"/>
              <w:rPr>
                <w:rFonts w:cstheme="minorHAnsi"/>
                <w:szCs w:val="24"/>
              </w:rPr>
            </w:pPr>
            <w:r w:rsidRPr="00716506">
              <w:rPr>
                <w:rFonts w:cstheme="minorHAnsi"/>
                <w:szCs w:val="24"/>
              </w:rPr>
              <w:t>0,88</w:t>
            </w:r>
          </w:p>
        </w:tc>
      </w:tr>
      <w:tr w:rsidR="0054544C" w:rsidRPr="00716506" w14:paraId="64CBB5C4" w14:textId="77777777" w:rsidTr="0071507E">
        <w:tc>
          <w:tcPr>
            <w:cnfStyle w:val="001000000000" w:firstRow="0" w:lastRow="0" w:firstColumn="1" w:lastColumn="0" w:oddVBand="0" w:evenVBand="0" w:oddHBand="0" w:evenHBand="0" w:firstRowFirstColumn="0" w:firstRowLastColumn="0" w:lastRowFirstColumn="0" w:lastRowLastColumn="0"/>
            <w:tcW w:w="2061" w:type="dxa"/>
          </w:tcPr>
          <w:p w14:paraId="6D3B4D88" w14:textId="77777777" w:rsidR="0054544C" w:rsidRPr="00716506" w:rsidRDefault="0054544C" w:rsidP="0054544C">
            <w:pPr>
              <w:rPr>
                <w:rFonts w:cstheme="minorHAnsi"/>
                <w:szCs w:val="24"/>
              </w:rPr>
            </w:pPr>
            <w:r w:rsidRPr="00716506">
              <w:rPr>
                <w:rFonts w:cstheme="minorHAnsi"/>
                <w:szCs w:val="24"/>
              </w:rPr>
              <w:t>F-Score</w:t>
            </w:r>
          </w:p>
        </w:tc>
        <w:tc>
          <w:tcPr>
            <w:tcW w:w="1342" w:type="dxa"/>
          </w:tcPr>
          <w:p w14:paraId="171A3E10" w14:textId="77777777" w:rsidR="0054544C" w:rsidRPr="00716506" w:rsidRDefault="0054544C" w:rsidP="0054544C">
            <w:pPr>
              <w:cnfStyle w:val="000000000000" w:firstRow="0" w:lastRow="0" w:firstColumn="0" w:lastColumn="0" w:oddVBand="0" w:evenVBand="0" w:oddHBand="0" w:evenHBand="0" w:firstRowFirstColumn="0" w:firstRowLastColumn="0" w:lastRowFirstColumn="0" w:lastRowLastColumn="0"/>
              <w:rPr>
                <w:rFonts w:cstheme="minorHAnsi"/>
                <w:szCs w:val="24"/>
              </w:rPr>
            </w:pPr>
            <w:r w:rsidRPr="00716506">
              <w:rPr>
                <w:rFonts w:cstheme="minorHAnsi"/>
                <w:szCs w:val="24"/>
              </w:rPr>
              <w:t>0,936</w:t>
            </w:r>
          </w:p>
        </w:tc>
      </w:tr>
      <w:tr w:rsidR="0054544C" w:rsidRPr="00716506" w14:paraId="020524F4" w14:textId="77777777" w:rsidTr="007150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1" w:type="dxa"/>
          </w:tcPr>
          <w:p w14:paraId="760904C1" w14:textId="77777777" w:rsidR="0054544C" w:rsidRPr="00716506" w:rsidRDefault="0054544C" w:rsidP="0054544C">
            <w:pPr>
              <w:rPr>
                <w:rFonts w:cstheme="minorHAnsi"/>
                <w:szCs w:val="24"/>
              </w:rPr>
            </w:pPr>
            <w:r w:rsidRPr="00716506">
              <w:rPr>
                <w:rFonts w:cstheme="minorHAnsi"/>
                <w:szCs w:val="24"/>
              </w:rPr>
              <w:t>Cross Validation</w:t>
            </w:r>
          </w:p>
        </w:tc>
        <w:tc>
          <w:tcPr>
            <w:tcW w:w="1342" w:type="dxa"/>
          </w:tcPr>
          <w:p w14:paraId="5308572C" w14:textId="77777777" w:rsidR="0054544C" w:rsidRPr="00716506" w:rsidRDefault="0054544C" w:rsidP="0054544C">
            <w:pPr>
              <w:cnfStyle w:val="000000100000" w:firstRow="0" w:lastRow="0" w:firstColumn="0" w:lastColumn="0" w:oddVBand="0" w:evenVBand="0" w:oddHBand="1" w:evenHBand="0" w:firstRowFirstColumn="0" w:firstRowLastColumn="0" w:lastRowFirstColumn="0" w:lastRowLastColumn="0"/>
              <w:rPr>
                <w:rFonts w:cstheme="minorHAnsi"/>
                <w:szCs w:val="24"/>
              </w:rPr>
            </w:pPr>
            <w:r w:rsidRPr="00716506">
              <w:rPr>
                <w:rFonts w:cstheme="minorHAnsi"/>
                <w:szCs w:val="24"/>
              </w:rPr>
              <w:t>78%</w:t>
            </w:r>
          </w:p>
        </w:tc>
      </w:tr>
      <w:tr w:rsidR="0054544C" w:rsidRPr="00716506" w14:paraId="0B419657" w14:textId="77777777" w:rsidTr="0071507E">
        <w:tc>
          <w:tcPr>
            <w:cnfStyle w:val="001000000000" w:firstRow="0" w:lastRow="0" w:firstColumn="1" w:lastColumn="0" w:oddVBand="0" w:evenVBand="0" w:oddHBand="0" w:evenHBand="0" w:firstRowFirstColumn="0" w:firstRowLastColumn="0" w:lastRowFirstColumn="0" w:lastRowLastColumn="0"/>
            <w:tcW w:w="3403" w:type="dxa"/>
            <w:gridSpan w:val="2"/>
          </w:tcPr>
          <w:p w14:paraId="1A6762AF" w14:textId="11000108" w:rsidR="0054544C" w:rsidRPr="0071507E" w:rsidRDefault="0054544C" w:rsidP="0071507E">
            <w:pPr>
              <w:pStyle w:val="berschrift6"/>
              <w:ind w:left="873" w:hanging="873"/>
              <w:rPr>
                <w:b w:val="0"/>
                <w:bCs/>
                <w:color w:val="auto"/>
                <w:sz w:val="24"/>
                <w:szCs w:val="24"/>
              </w:rPr>
            </w:pPr>
            <w:bookmarkStart w:id="142" w:name="_Toc79609264"/>
            <w:r w:rsidRPr="0071507E">
              <w:rPr>
                <w:b w:val="0"/>
                <w:bCs/>
                <w:sz w:val="24"/>
                <w:szCs w:val="24"/>
              </w:rPr>
              <w:t>Naïve Bayes Evaluation</w:t>
            </w:r>
            <w:bookmarkEnd w:id="142"/>
            <w:r w:rsidRPr="0071507E">
              <w:rPr>
                <w:b w:val="0"/>
                <w:bCs/>
                <w:sz w:val="24"/>
                <w:szCs w:val="24"/>
              </w:rPr>
              <w:t xml:space="preserve"> </w:t>
            </w:r>
          </w:p>
        </w:tc>
      </w:tr>
    </w:tbl>
    <w:p w14:paraId="000002F2" w14:textId="605D5EF2" w:rsidR="00FE5824" w:rsidRPr="00716506" w:rsidRDefault="003B5699">
      <w:pPr>
        <w:rPr>
          <w:rFonts w:cstheme="minorHAnsi"/>
          <w:szCs w:val="24"/>
        </w:rPr>
      </w:pPr>
      <w:r w:rsidRPr="00716506">
        <w:rPr>
          <w:rFonts w:cstheme="minorHAnsi"/>
          <w:szCs w:val="24"/>
        </w:rPr>
        <w:t xml:space="preserve">have longer sentences and longer words, whereas expressions of orality tend to show the opposite. </w:t>
      </w:r>
    </w:p>
    <w:p w14:paraId="7AF91A50" w14:textId="640B7A76" w:rsidR="002C0BEF" w:rsidRPr="00441742" w:rsidRDefault="003B5699" w:rsidP="00441742">
      <w:pPr>
        <w:rPr>
          <w:rFonts w:cstheme="minorHAnsi"/>
          <w:szCs w:val="24"/>
        </w:rPr>
      </w:pPr>
      <w:r w:rsidRPr="00716506">
        <w:rPr>
          <w:rFonts w:cstheme="minorHAnsi"/>
          <w:szCs w:val="24"/>
        </w:rPr>
        <w:t xml:space="preserve">Abbreviations, acronyms, </w:t>
      </w:r>
      <w:sdt>
        <w:sdtPr>
          <w:rPr>
            <w:rFonts w:cstheme="minorHAnsi"/>
            <w:szCs w:val="24"/>
          </w:rPr>
          <w:tag w:val="goog_rdk_176"/>
          <w:id w:val="1527364526"/>
        </w:sdtPr>
        <w:sdtEndPr/>
        <w:sdtContent/>
      </w:sdt>
      <w:r w:rsidRPr="00716506">
        <w:rPr>
          <w:rFonts w:cstheme="minorHAnsi"/>
          <w:szCs w:val="24"/>
        </w:rPr>
        <w:t xml:space="preserve">were statistically insignificant. The problem in identifying these features is that users, especially in non-standard communication, often use abbreviations and acronyms that might be non-standard as well. Thus, there is no clear way to always identify acronyms properly. After training data was gathered using the scoring system, it was given to naïve Bayes as proper training data which produced the results as seen in table 9.  </w:t>
      </w:r>
      <w:bookmarkStart w:id="143" w:name="_heading=h.sqyw64" w:colFirst="0" w:colLast="0"/>
      <w:bookmarkEnd w:id="143"/>
    </w:p>
    <w:p w14:paraId="3F473E26" w14:textId="241CABD7" w:rsidR="007C28A8" w:rsidRPr="007C28A8" w:rsidRDefault="007C28A8" w:rsidP="00441742">
      <w:pPr>
        <w:pStyle w:val="Sub-chapters"/>
      </w:pPr>
      <w:r>
        <w:t xml:space="preserve">The error rate in table 9 is relatively high due to the way the system was evaluated. The true negatives in this case were the ORAL tags, with LIT being the true positives. Due to the way the error rate is generally calculated, it appears as if the system has more errors than in  actuality. Therefore, the false positive rate should be interpreted as the error rate in this case as both true positives and true negatives are the desired results.  </w:t>
      </w:r>
    </w:p>
    <w:p w14:paraId="00000304" w14:textId="350D6264" w:rsidR="00FE5824" w:rsidRPr="00716506" w:rsidRDefault="003B5699" w:rsidP="00262A24">
      <w:pPr>
        <w:pStyle w:val="berschrift2"/>
      </w:pPr>
      <w:bookmarkStart w:id="144" w:name="_heading=h.3cqmetx" w:colFirst="0" w:colLast="0"/>
      <w:bookmarkStart w:id="145" w:name="_Toc79609374"/>
      <w:bookmarkEnd w:id="144"/>
      <w:r w:rsidRPr="00716506">
        <w:t>Sentence Tokenizer</w:t>
      </w:r>
      <w:bookmarkEnd w:id="145"/>
    </w:p>
    <w:p w14:paraId="00000305" w14:textId="77777777" w:rsidR="00FE5824" w:rsidRPr="00716506" w:rsidRDefault="003B5699">
      <w:pPr>
        <w:rPr>
          <w:rFonts w:cstheme="minorHAnsi"/>
          <w:szCs w:val="24"/>
        </w:rPr>
      </w:pPr>
      <w:r w:rsidRPr="00716506">
        <w:rPr>
          <w:rFonts w:cstheme="minorHAnsi"/>
          <w:szCs w:val="24"/>
        </w:rPr>
        <w:t xml:space="preserve">Since the data is often non-standard, it was not always clear which sentences should be parsed and where they should be parsed.  Data from all three domains often lacked any meaningful punctuation, punctation was used incorrectly in that there was often reduplication of certain symbols to create an emphatic impression. This resulted in sentences that were sometimes too long or too short, which skewed the results. Sentences that were generally short i.e., less than a couple of words, were generally representative of orality. The reverse of that being that the longer sentences were often representative literality.  </w:t>
      </w:r>
    </w:p>
    <w:p w14:paraId="00000306" w14:textId="77777777" w:rsidR="00FE5824" w:rsidRPr="00716506" w:rsidRDefault="003B5699">
      <w:pPr>
        <w:rPr>
          <w:rFonts w:cstheme="minorHAnsi"/>
          <w:szCs w:val="24"/>
        </w:rPr>
      </w:pPr>
      <w:r w:rsidRPr="00716506">
        <w:rPr>
          <w:rFonts w:cstheme="minorHAnsi"/>
          <w:szCs w:val="24"/>
        </w:rPr>
        <w:t xml:space="preserve">Long sentences could not be parsed without syntactically and semantically analyzing the sentence. Due to this, some sentence sentences were added together that should have been split by the author. The reverse, however, cannot necessarily be said. It was apparent from the data, such eBay online postings, that bullet points, rather than sentences were the intent of the author. Therefore, the decision was made to use this bullet points as sentence markers. </w:t>
      </w:r>
    </w:p>
    <w:p w14:paraId="00000307" w14:textId="77777777" w:rsidR="00FE5824" w:rsidRPr="00716506" w:rsidRDefault="003B5699">
      <w:pPr>
        <w:rPr>
          <w:rFonts w:cstheme="minorHAnsi"/>
          <w:szCs w:val="24"/>
        </w:rPr>
      </w:pPr>
      <w:r w:rsidRPr="00716506">
        <w:rPr>
          <w:rFonts w:cstheme="minorHAnsi"/>
          <w:szCs w:val="24"/>
        </w:rPr>
        <w:lastRenderedPageBreak/>
        <w:t xml:space="preserve">7.4 Spacy Module </w:t>
      </w:r>
    </w:p>
    <w:p w14:paraId="223A2B32" w14:textId="01D8053C" w:rsidR="001C1877" w:rsidRDefault="003B5699" w:rsidP="001C1877">
      <w:pPr>
        <w:rPr>
          <w:rFonts w:cstheme="minorHAnsi"/>
          <w:szCs w:val="24"/>
        </w:rPr>
      </w:pPr>
      <w:r w:rsidRPr="00716506">
        <w:rPr>
          <w:rFonts w:cstheme="minorHAnsi"/>
          <w:szCs w:val="24"/>
        </w:rPr>
        <w:t>The spacy module was used for tokenization, part-of-speech tagging, syntactical dependencies and assessing morphology.</w:t>
      </w:r>
      <w:r w:rsidR="00710D07">
        <w:rPr>
          <w:rFonts w:cstheme="minorHAnsi"/>
          <w:szCs w:val="24"/>
        </w:rPr>
        <w:t xml:space="preserve"> </w:t>
      </w:r>
      <w:r w:rsidRPr="00716506">
        <w:rPr>
          <w:rFonts w:cstheme="minorHAnsi"/>
          <w:szCs w:val="24"/>
        </w:rPr>
        <w:t xml:space="preserve">Tokens included punctuation </w:t>
      </w:r>
      <w:r w:rsidR="001C1877">
        <w:rPr>
          <w:rFonts w:cstheme="minorHAnsi"/>
          <w:szCs w:val="24"/>
        </w:rPr>
        <w:t xml:space="preserve">and </w:t>
      </w:r>
      <w:r w:rsidRPr="00716506">
        <w:rPr>
          <w:rFonts w:cstheme="minorHAnsi"/>
          <w:szCs w:val="24"/>
        </w:rPr>
        <w:t>non-letter symbols as they were often essential in emoticons and expressive though</w:t>
      </w:r>
      <w:r w:rsidR="001C1877">
        <w:rPr>
          <w:rFonts w:cstheme="minorHAnsi"/>
          <w:szCs w:val="24"/>
        </w:rPr>
        <w:t>t</w:t>
      </w:r>
      <w:r w:rsidRPr="00716506">
        <w:rPr>
          <w:rFonts w:cstheme="minorHAnsi"/>
          <w:szCs w:val="24"/>
        </w:rPr>
        <w:t xml:space="preserve">. </w:t>
      </w:r>
      <w:r w:rsidR="00710D07">
        <w:rPr>
          <w:rFonts w:cstheme="minorHAnsi"/>
          <w:szCs w:val="24"/>
        </w:rPr>
        <w:t xml:space="preserve"> </w:t>
      </w:r>
      <w:r w:rsidR="001C1877">
        <w:rPr>
          <w:rFonts w:cstheme="minorHAnsi"/>
          <w:szCs w:val="24"/>
        </w:rPr>
        <w:t>Therefore, t</w:t>
      </w:r>
      <w:r w:rsidRPr="00716506">
        <w:rPr>
          <w:rFonts w:cstheme="minorHAnsi"/>
          <w:szCs w:val="24"/>
        </w:rPr>
        <w:t xml:space="preserve">here was no </w:t>
      </w:r>
      <w:r w:rsidR="001C1877">
        <w:rPr>
          <w:rFonts w:cstheme="minorHAnsi"/>
          <w:szCs w:val="24"/>
        </w:rPr>
        <w:t>changes were</w:t>
      </w:r>
      <w:r w:rsidRPr="00716506">
        <w:rPr>
          <w:rFonts w:cstheme="minorHAnsi"/>
          <w:szCs w:val="24"/>
        </w:rPr>
        <w:t xml:space="preserve"> made to the data to make it easier to be processed by </w:t>
      </w:r>
      <w:r w:rsidR="00B55243">
        <w:rPr>
          <w:rFonts w:cstheme="minorHAnsi"/>
          <w:szCs w:val="24"/>
        </w:rPr>
        <w:t>S</w:t>
      </w:r>
      <w:r w:rsidRPr="00716506">
        <w:rPr>
          <w:rFonts w:cstheme="minorHAnsi"/>
          <w:szCs w:val="24"/>
        </w:rPr>
        <w:t xml:space="preserve">pacy as the linguistic nature of the data </w:t>
      </w:r>
      <w:r w:rsidR="001C1877">
        <w:rPr>
          <w:rFonts w:cstheme="minorHAnsi"/>
          <w:szCs w:val="24"/>
        </w:rPr>
        <w:t>was to</w:t>
      </w:r>
      <w:r w:rsidR="00B55243">
        <w:rPr>
          <w:rFonts w:cstheme="minorHAnsi"/>
          <w:szCs w:val="24"/>
        </w:rPr>
        <w:t xml:space="preserve"> remain a</w:t>
      </w:r>
      <w:r w:rsidRPr="00716506">
        <w:rPr>
          <w:rFonts w:cstheme="minorHAnsi"/>
          <w:szCs w:val="24"/>
        </w:rPr>
        <w:t>s unaltered as possible.</w:t>
      </w:r>
    </w:p>
    <w:p w14:paraId="3862C5C0" w14:textId="011EF88D" w:rsidR="00A463DC" w:rsidRDefault="001C1877" w:rsidP="001C1877">
      <w:pPr>
        <w:rPr>
          <w:rFonts w:cstheme="minorHAnsi"/>
          <w:szCs w:val="24"/>
        </w:rPr>
      </w:pPr>
      <w:r>
        <w:rPr>
          <w:rFonts w:cstheme="minorHAnsi"/>
          <w:szCs w:val="24"/>
        </w:rPr>
        <w:fldChar w:fldCharType="begin"/>
      </w:r>
      <w:r>
        <w:rPr>
          <w:rFonts w:cstheme="minorHAnsi"/>
          <w:szCs w:val="24"/>
        </w:rPr>
        <w:instrText xml:space="preserve"> ADDIN ZOTERO_ITEM CSL_CITATION {"citationID":"26MXRq3K","properties":{"formattedCitation":"({\\i{}Fr_core_news_sm}, n.d.)","plainCitation":"(Fr_core_news_sm, n.d.)","noteIndex":0},"citationItems":[{"id":163,"uris":["http://zotero.org/users/7682103/items/ZVTKBT6B"],"uri":["http://zotero.org/users/7682103/items/ZVTKBT6B"],"itemData":{"id":163,"type":"webpage","container-title":"Spacy","title":"fr_core_news_sm","URL":"https://spacy.io/models/fr#fr_core_news_sm","issued":{"literal":"n.d."}}}],"schema":"https://github.com/citation-style-language/schema/raw/master/csl-citation.json"} </w:instrText>
      </w:r>
      <w:r>
        <w:rPr>
          <w:rFonts w:cstheme="minorHAnsi"/>
          <w:szCs w:val="24"/>
        </w:rPr>
        <w:fldChar w:fldCharType="separate"/>
      </w:r>
      <w:r w:rsidRPr="00710D07">
        <w:rPr>
          <w:rFonts w:ascii="Calibri" w:hAnsi="Calibri"/>
          <w:szCs w:val="24"/>
        </w:rPr>
        <w:t>Fr_core_news_sm</w:t>
      </w:r>
      <w:r>
        <w:rPr>
          <w:rFonts w:ascii="Calibri" w:hAnsi="Calibri"/>
          <w:szCs w:val="24"/>
        </w:rPr>
        <w:t xml:space="preserve"> (</w:t>
      </w:r>
      <w:r w:rsidRPr="007C28A8">
        <w:rPr>
          <w:rFonts w:ascii="Calibri" w:hAnsi="Calibri"/>
          <w:szCs w:val="24"/>
        </w:rPr>
        <w:t>n.d.)</w:t>
      </w:r>
      <w:r>
        <w:rPr>
          <w:rFonts w:cstheme="minorHAnsi"/>
          <w:szCs w:val="24"/>
        </w:rPr>
        <w:fldChar w:fldCharType="end"/>
      </w:r>
      <w:r>
        <w:rPr>
          <w:rFonts w:cstheme="minorHAnsi"/>
          <w:szCs w:val="24"/>
        </w:rPr>
        <w:t xml:space="preserve"> </w:t>
      </w:r>
      <w:r>
        <w:rPr>
          <w:rFonts w:cstheme="minorHAnsi"/>
          <w:szCs w:val="24"/>
        </w:rPr>
        <w:t xml:space="preserve">states that tokenization, </w:t>
      </w:r>
      <w:r w:rsidRPr="00716506">
        <w:rPr>
          <w:rFonts w:cstheme="minorHAnsi"/>
          <w:szCs w:val="24"/>
        </w:rPr>
        <w:t>part-of-speech tagging</w:t>
      </w:r>
      <w:r>
        <w:rPr>
          <w:rFonts w:cstheme="minorHAnsi"/>
          <w:szCs w:val="24"/>
        </w:rPr>
        <w:t xml:space="preserve">, syntactical dependency tagging, and morphology tagging have an accuracy of 100% , 93%, 96% and 90% respectively. </w:t>
      </w:r>
      <w:r w:rsidR="003B5699" w:rsidRPr="00716506">
        <w:rPr>
          <w:rFonts w:cstheme="minorHAnsi"/>
          <w:szCs w:val="24"/>
        </w:rPr>
        <w:t xml:space="preserve"> </w:t>
      </w:r>
      <w:bookmarkStart w:id="146" w:name="_heading=h.1rvwp1q" w:colFirst="0" w:colLast="0"/>
      <w:bookmarkStart w:id="147" w:name="_Toc79596548"/>
      <w:bookmarkEnd w:id="146"/>
      <w:r>
        <w:rPr>
          <w:rFonts w:cstheme="minorHAnsi"/>
          <w:szCs w:val="24"/>
        </w:rPr>
        <w:t xml:space="preserve">These values align with the actual values pulled from a small data section of data from each development corpus set with a deviation  </w:t>
      </w:r>
      <w:r w:rsidRPr="001C1877">
        <w:rPr>
          <w:rFonts w:cstheme="minorHAnsi"/>
          <w:szCs w:val="24"/>
        </w:rPr>
        <w:t xml:space="preserve">of </w:t>
      </w:r>
      <w:r w:rsidRPr="001C1877">
        <w:rPr>
          <w:rFonts w:ascii="Cambria Math" w:hAnsi="Cambria Math" w:cs="Cambria Math"/>
          <w:szCs w:val="24"/>
        </w:rPr>
        <w:t>∓</w:t>
      </w:r>
      <w:r w:rsidRPr="001C1877">
        <w:rPr>
          <w:rFonts w:cs="Cambria Math"/>
          <w:szCs w:val="24"/>
        </w:rPr>
        <w:t xml:space="preserve"> 5%</w:t>
      </w:r>
      <w:r>
        <w:rPr>
          <w:rFonts w:cstheme="minorHAnsi"/>
          <w:szCs w:val="24"/>
        </w:rPr>
        <w:t xml:space="preserve"> .</w:t>
      </w:r>
    </w:p>
    <w:p w14:paraId="5729359B" w14:textId="4E0B3B0B" w:rsidR="007B582C" w:rsidRPr="001C1877" w:rsidRDefault="001C1877" w:rsidP="00441742">
      <w:pPr>
        <w:pStyle w:val="Sub-chapters"/>
        <w:rPr>
          <w:rFonts w:cstheme="minorHAnsi"/>
          <w:szCs w:val="24"/>
        </w:rPr>
      </w:pPr>
      <w:r>
        <w:rPr>
          <w:rFonts w:cstheme="minorHAnsi"/>
          <w:szCs w:val="24"/>
        </w:rPr>
        <w:t xml:space="preserve">The Wikiconflits and eBay data were easily processed by spacy with minimal errors. This was due in part to the authors following orthographic norms and not using non-standard language excessively.  </w:t>
      </w:r>
      <w:r w:rsidRPr="00716506">
        <w:rPr>
          <w:rFonts w:cstheme="minorHAnsi"/>
          <w:szCs w:val="24"/>
        </w:rPr>
        <w:t xml:space="preserve">A challenge posed </w:t>
      </w:r>
      <w:r w:rsidR="007B582C">
        <w:rPr>
          <w:rFonts w:cstheme="minorHAnsi"/>
          <w:szCs w:val="24"/>
        </w:rPr>
        <w:t>to</w:t>
      </w:r>
      <w:r w:rsidRPr="00716506">
        <w:rPr>
          <w:rFonts w:cstheme="minorHAnsi"/>
          <w:szCs w:val="24"/>
        </w:rPr>
        <w:t xml:space="preserve"> </w:t>
      </w:r>
      <w:r>
        <w:rPr>
          <w:rFonts w:cstheme="minorHAnsi"/>
          <w:szCs w:val="24"/>
        </w:rPr>
        <w:t>S</w:t>
      </w:r>
      <w:r w:rsidRPr="00716506">
        <w:rPr>
          <w:rFonts w:cstheme="minorHAnsi"/>
          <w:szCs w:val="24"/>
        </w:rPr>
        <w:t>pacy was that users of the SMS chats often had incorrect spellings</w:t>
      </w:r>
      <w:r w:rsidR="007B582C">
        <w:rPr>
          <w:rFonts w:cstheme="minorHAnsi"/>
          <w:szCs w:val="24"/>
        </w:rPr>
        <w:t>,</w:t>
      </w:r>
      <w:r w:rsidRPr="00716506">
        <w:rPr>
          <w:rFonts w:cstheme="minorHAnsi"/>
          <w:szCs w:val="24"/>
        </w:rPr>
        <w:t xml:space="preserve"> made high use of emoticons</w:t>
      </w:r>
      <w:r w:rsidR="007B582C">
        <w:rPr>
          <w:rFonts w:cstheme="minorHAnsi"/>
          <w:szCs w:val="24"/>
        </w:rPr>
        <w:t xml:space="preserve"> or created new unknown abbreviations</w:t>
      </w:r>
      <w:r w:rsidRPr="00716506">
        <w:rPr>
          <w:rFonts w:cstheme="minorHAnsi"/>
          <w:szCs w:val="24"/>
        </w:rPr>
        <w:t>.</w:t>
      </w:r>
      <w:r w:rsidR="007B582C">
        <w:rPr>
          <w:rFonts w:cstheme="minorHAnsi"/>
          <w:szCs w:val="24"/>
        </w:rPr>
        <w:t xml:space="preserve"> </w:t>
      </w:r>
      <w:r w:rsidR="007B582C" w:rsidRPr="00716506">
        <w:rPr>
          <w:rFonts w:cstheme="minorHAnsi"/>
          <w:szCs w:val="24"/>
        </w:rPr>
        <w:t xml:space="preserve">However, emoticons were classified as </w:t>
      </w:r>
      <w:sdt>
        <w:sdtPr>
          <w:rPr>
            <w:rFonts w:cstheme="minorHAnsi"/>
            <w:szCs w:val="24"/>
          </w:rPr>
          <w:tag w:val="goog_rdk_181"/>
          <w:id w:val="498316589"/>
        </w:sdtPr>
        <w:sdtContent/>
      </w:sdt>
      <w:r w:rsidR="007B582C" w:rsidRPr="00716506">
        <w:rPr>
          <w:rFonts w:cstheme="minorHAnsi"/>
          <w:szCs w:val="24"/>
        </w:rPr>
        <w:t xml:space="preserve">punctuation, rather than as emoticons. </w:t>
      </w:r>
      <w:r w:rsidR="007B582C">
        <w:rPr>
          <w:rFonts w:cstheme="minorHAnsi"/>
          <w:szCs w:val="24"/>
        </w:rPr>
        <w:t xml:space="preserve"> </w:t>
      </w:r>
      <w:r w:rsidR="007B582C">
        <w:rPr>
          <w:rFonts w:cstheme="minorHAnsi"/>
          <w:szCs w:val="24"/>
        </w:rPr>
        <w:t xml:space="preserve">This caused Spacy to perform poorly compared to the other data sets, but the values were still with an acceptable range. </w:t>
      </w:r>
      <w:r w:rsidRPr="00716506">
        <w:rPr>
          <w:rFonts w:cstheme="minorHAnsi"/>
          <w:szCs w:val="24"/>
        </w:rPr>
        <w:t xml:space="preserve"> </w:t>
      </w:r>
      <w:r w:rsidR="007B582C">
        <w:rPr>
          <w:rFonts w:cstheme="minorHAnsi"/>
          <w:szCs w:val="24"/>
        </w:rPr>
        <w:t xml:space="preserve"> </w:t>
      </w:r>
      <w:r w:rsidRPr="00716506">
        <w:rPr>
          <w:rFonts w:cstheme="minorHAnsi"/>
          <w:szCs w:val="24"/>
        </w:rPr>
        <w:t xml:space="preserve"> </w:t>
      </w:r>
      <w:r>
        <w:rPr>
          <w:rFonts w:cstheme="minorHAnsi"/>
          <w:szCs w:val="24"/>
        </w:rPr>
        <w:t xml:space="preserve"> </w:t>
      </w:r>
    </w:p>
    <w:p w14:paraId="0000030B" w14:textId="0D84BD67" w:rsidR="00FE5824" w:rsidRPr="00716506" w:rsidRDefault="003B5699" w:rsidP="00262A24">
      <w:pPr>
        <w:pStyle w:val="berschrift1"/>
      </w:pPr>
      <w:bookmarkStart w:id="148" w:name="_Toc79609375"/>
      <w:r w:rsidRPr="00716506">
        <w:t>Results</w:t>
      </w:r>
      <w:r w:rsidRPr="00716506">
        <w:rPr>
          <w:vertAlign w:val="superscript"/>
        </w:rPr>
        <w:footnoteReference w:id="1"/>
      </w:r>
      <w:bookmarkEnd w:id="147"/>
      <w:bookmarkEnd w:id="148"/>
    </w:p>
    <w:p w14:paraId="0000030C" w14:textId="77777777" w:rsidR="00FE5824" w:rsidRPr="00716506" w:rsidRDefault="003B5699" w:rsidP="00262A24">
      <w:pPr>
        <w:pStyle w:val="berschrift2"/>
      </w:pPr>
      <w:bookmarkStart w:id="149" w:name="_heading=h.4bvk7pj" w:colFirst="0" w:colLast="0"/>
      <w:bookmarkStart w:id="150" w:name="_Toc79609376"/>
      <w:bookmarkEnd w:id="149"/>
      <w:r w:rsidRPr="00716506">
        <w:t>Development phase</w:t>
      </w:r>
      <w:bookmarkEnd w:id="150"/>
    </w:p>
    <w:p w14:paraId="0000030D" w14:textId="1B1A679A" w:rsidR="00FE5824" w:rsidRPr="00716506" w:rsidRDefault="003B5699" w:rsidP="00B55243">
      <w:pPr>
        <w:rPr>
          <w:rFonts w:cstheme="minorHAnsi"/>
          <w:szCs w:val="24"/>
        </w:rPr>
      </w:pPr>
      <w:r w:rsidRPr="00716506">
        <w:rPr>
          <w:rFonts w:cstheme="minorHAnsi"/>
          <w:szCs w:val="24"/>
        </w:rPr>
        <w:t>The number of sentences and tokens were not distributed equally among all three of the original corpora</w:t>
      </w:r>
      <w:r w:rsidR="00B55243">
        <w:rPr>
          <w:rFonts w:cstheme="minorHAnsi"/>
          <w:szCs w:val="24"/>
        </w:rPr>
        <w:t xml:space="preserve"> w</w:t>
      </w:r>
      <w:r w:rsidRPr="00716506">
        <w:rPr>
          <w:rFonts w:cstheme="minorHAnsi"/>
          <w:szCs w:val="24"/>
        </w:rPr>
        <w:t xml:space="preserve">ith the SMS corpus being the largest and the wikiconflits being the smallest corpora. Therefore, it was ensured that the development and training would only entail a small portion of each data set to ensure that there was an even distribution of quality. The maximum number of documents extracted from corpus was kept to a minimum. </w:t>
      </w:r>
    </w:p>
    <w:p w14:paraId="0000030E" w14:textId="64FC0FF3" w:rsidR="00FE5824" w:rsidRPr="00716506" w:rsidRDefault="003B5699">
      <w:pPr>
        <w:rPr>
          <w:rFonts w:cstheme="minorHAnsi"/>
          <w:szCs w:val="24"/>
        </w:rPr>
      </w:pPr>
      <w:bookmarkStart w:id="151" w:name="_heading=h.2r0uhxc" w:colFirst="0" w:colLast="0"/>
      <w:bookmarkEnd w:id="151"/>
      <w:r w:rsidRPr="00716506">
        <w:rPr>
          <w:rFonts w:cstheme="minorHAnsi"/>
          <w:szCs w:val="24"/>
        </w:rPr>
        <w:t>Originally, a separate classification set was meant to evaluate</w:t>
      </w:r>
      <w:sdt>
        <w:sdtPr>
          <w:rPr>
            <w:rFonts w:cstheme="minorHAnsi"/>
            <w:szCs w:val="24"/>
          </w:rPr>
          <w:tag w:val="goog_rdk_183"/>
          <w:id w:val="-1601480269"/>
        </w:sdtPr>
        <w:sdtEndPr/>
        <w:sdtContent/>
      </w:sdt>
      <w:r w:rsidRPr="00716506">
        <w:rPr>
          <w:rFonts w:cstheme="minorHAnsi"/>
          <w:szCs w:val="24"/>
        </w:rPr>
        <w:t xml:space="preserve"> the first classification set. A process that was akin to a two-fold cross validation. The validity of the first classification would be weighed against the second classification set. However, this </w:t>
      </w:r>
      <w:r w:rsidRPr="00716506">
        <w:rPr>
          <w:rFonts w:cstheme="minorHAnsi"/>
          <w:szCs w:val="24"/>
        </w:rPr>
        <w:lastRenderedPageBreak/>
        <w:t xml:space="preserve">proved to be extremely ineffective since there were not enough unique words to push a sentence into one category over another. The result of this was that sentences were either wrongly classified or the number of unknown sentences was extremely high.   </w:t>
      </w:r>
    </w:p>
    <w:p w14:paraId="47674837" w14:textId="77777777" w:rsidR="00850159" w:rsidRDefault="003B5699" w:rsidP="00850159">
      <w:pPr>
        <w:rPr>
          <w:rFonts w:cstheme="minorHAnsi"/>
          <w:szCs w:val="24"/>
        </w:rPr>
      </w:pPr>
      <w:r w:rsidRPr="00716506">
        <w:rPr>
          <w:rFonts w:cstheme="minorHAnsi"/>
          <w:szCs w:val="24"/>
        </w:rPr>
        <w:t xml:space="preserve">The second problem voids this solution as too many features were being deleted from a sentence which caused it </w:t>
      </w:r>
      <w:sdt>
        <w:sdtPr>
          <w:rPr>
            <w:rFonts w:cstheme="minorHAnsi"/>
            <w:szCs w:val="24"/>
          </w:rPr>
          <w:tag w:val="goog_rdk_184"/>
          <w:id w:val="381217941"/>
        </w:sdtPr>
        <w:sdtEndPr/>
        <w:sdtContent/>
      </w:sdt>
      <w:r w:rsidR="00B55243">
        <w:rPr>
          <w:rFonts w:cstheme="minorHAnsi"/>
          <w:szCs w:val="24"/>
        </w:rPr>
        <w:t>to be unrecognizable</w:t>
      </w:r>
      <w:r w:rsidRPr="00716506">
        <w:rPr>
          <w:rFonts w:cstheme="minorHAnsi"/>
          <w:szCs w:val="24"/>
        </w:rPr>
        <w:t xml:space="preserve"> by the other classification. The first classification relied heavily on sentence, word length, reduplication and emoticons, which are crucially for determining literacy and orality. Therefore, the features that would have been present in the other system were generalized and incorporated into the second classification system. This ultimately led to having two files that were imbalanced and not reliable for evaluation. </w:t>
      </w:r>
      <w:r w:rsidR="00850159">
        <w:rPr>
          <w:rFonts w:cstheme="minorHAnsi"/>
          <w:szCs w:val="24"/>
        </w:rPr>
        <w:t xml:space="preserve"> </w:t>
      </w:r>
    </w:p>
    <w:p w14:paraId="00000310" w14:textId="1AB907A7" w:rsidR="00FE5824" w:rsidRPr="00716506" w:rsidRDefault="003B5699" w:rsidP="00850159">
      <w:pPr>
        <w:rPr>
          <w:rFonts w:cstheme="minorHAnsi"/>
          <w:szCs w:val="24"/>
        </w:rPr>
      </w:pPr>
      <w:r w:rsidRPr="00716506">
        <w:rPr>
          <w:rFonts w:cstheme="minorHAnsi"/>
          <w:szCs w:val="24"/>
        </w:rPr>
        <w:t xml:space="preserve">The developmental phase of this project was therefore crucial since there were no French training data and criteria available by which it was possible to ascertain literacy and orality in datasets. Using a combination of criteria proposed </w:t>
      </w:r>
      <w:sdt>
        <w:sdtPr>
          <w:rPr>
            <w:rFonts w:cstheme="minorHAnsi"/>
            <w:szCs w:val="24"/>
          </w:rPr>
          <w:tag w:val="goog_rdk_185"/>
          <w:id w:val="-755442946"/>
        </w:sdtPr>
        <w:sdtEndPr/>
        <w:sdtContent/>
      </w:sdt>
      <w:r w:rsidRPr="00716506">
        <w:rPr>
          <w:rFonts w:cstheme="minorHAnsi"/>
          <w:szCs w:val="24"/>
        </w:rPr>
        <w:t>by various authors (</w:t>
      </w:r>
      <w:sdt>
        <w:sdtPr>
          <w:rPr>
            <w:rFonts w:cstheme="minorHAnsi"/>
            <w:szCs w:val="24"/>
          </w:rPr>
          <w:tag w:val="goog_rdk_186"/>
          <w:id w:val="-2055451911"/>
        </w:sdtPr>
        <w:sdtEndPr/>
        <w:sdtContent/>
      </w:sdt>
      <w:r w:rsidRPr="00716506">
        <w:rPr>
          <w:rFonts w:cstheme="minorHAnsi"/>
          <w:szCs w:val="24"/>
        </w:rPr>
        <w:t>Bader</w:t>
      </w:r>
      <w:r w:rsidR="00B55243">
        <w:rPr>
          <w:rFonts w:cstheme="minorHAnsi"/>
          <w:szCs w:val="24"/>
        </w:rPr>
        <w:t>,</w:t>
      </w:r>
      <w:r w:rsidRPr="00716506">
        <w:rPr>
          <w:rFonts w:cstheme="minorHAnsi"/>
          <w:szCs w:val="24"/>
        </w:rPr>
        <w:t xml:space="preserve"> 2002; Koch &amp; Oesterreicher</w:t>
      </w:r>
      <w:r w:rsidR="00B55243">
        <w:rPr>
          <w:rFonts w:cstheme="minorHAnsi"/>
          <w:szCs w:val="24"/>
        </w:rPr>
        <w:t>,</w:t>
      </w:r>
      <w:r w:rsidRPr="00716506">
        <w:rPr>
          <w:rFonts w:cstheme="minorHAnsi"/>
          <w:szCs w:val="24"/>
        </w:rPr>
        <w:t xml:space="preserve"> 1985; Ortmann and Dipper</w:t>
      </w:r>
      <w:r w:rsidR="00B55243">
        <w:rPr>
          <w:rFonts w:cstheme="minorHAnsi"/>
          <w:szCs w:val="24"/>
        </w:rPr>
        <w:t>,</w:t>
      </w:r>
      <w:r w:rsidRPr="00716506">
        <w:rPr>
          <w:rFonts w:cstheme="minorHAnsi"/>
          <w:szCs w:val="24"/>
        </w:rPr>
        <w:t xml:space="preserve"> 2019; Rehm 2002) it was possible to develop and refine a system by which literacy and orality could automatically be assigned to sentences. </w:t>
      </w:r>
    </w:p>
    <w:p w14:paraId="00000311" w14:textId="77777777" w:rsidR="00FE5824" w:rsidRPr="00716506" w:rsidRDefault="003B5699">
      <w:pPr>
        <w:rPr>
          <w:rFonts w:cstheme="minorHAnsi"/>
          <w:szCs w:val="24"/>
        </w:rPr>
      </w:pPr>
      <w:r w:rsidRPr="00716506">
        <w:rPr>
          <w:rFonts w:cstheme="minorHAnsi"/>
          <w:szCs w:val="24"/>
        </w:rPr>
        <w:t xml:space="preserve">Problems that were touched upon earlier were present throughout the eBay and SMS corpora which was that the data was non-standard, this made the classification quite difficult as there was no way to guarantee uniformity. This was compounded by the fact that French was not exclusively used in all the data sets. In the SMS and eBay corpus, there were traces of German and English since postings and conversation were most likely on a national, and not always a local scale. </w:t>
      </w:r>
    </w:p>
    <w:p w14:paraId="00000312" w14:textId="77777777" w:rsidR="00FE5824" w:rsidRPr="00716506" w:rsidRDefault="003B5699">
      <w:pPr>
        <w:rPr>
          <w:rFonts w:cstheme="minorHAnsi"/>
          <w:szCs w:val="24"/>
        </w:rPr>
      </w:pPr>
      <w:r w:rsidRPr="00716506">
        <w:rPr>
          <w:rFonts w:cstheme="minorHAnsi"/>
          <w:szCs w:val="24"/>
        </w:rPr>
        <w:t>Using the scoring system with Wiki and SMS as training data, data was labeled according to the classification sets mentioned in table 5 and table 7.</w:t>
      </w:r>
    </w:p>
    <w:tbl>
      <w:tblPr>
        <w:tblStyle w:val="aff0"/>
        <w:tblW w:w="8493" w:type="dxa"/>
        <w:tblInd w:w="0" w:type="dxa"/>
        <w:tblBorders>
          <w:top w:val="single" w:sz="4" w:space="0" w:color="70AD47"/>
          <w:left w:val="single" w:sz="4" w:space="0" w:color="70AD47"/>
          <w:bottom w:val="single" w:sz="4" w:space="0" w:color="70AD47"/>
          <w:right w:val="single" w:sz="4" w:space="0" w:color="70AD47"/>
          <w:insideH w:val="single" w:sz="4" w:space="0" w:color="A8D08D"/>
          <w:insideV w:val="single" w:sz="4" w:space="0" w:color="A8D08D"/>
        </w:tblBorders>
        <w:tblLayout w:type="fixed"/>
        <w:tblLook w:val="04A0" w:firstRow="1" w:lastRow="0" w:firstColumn="1" w:lastColumn="0" w:noHBand="0" w:noVBand="1"/>
      </w:tblPr>
      <w:tblGrid>
        <w:gridCol w:w="704"/>
        <w:gridCol w:w="1984"/>
        <w:gridCol w:w="1275"/>
        <w:gridCol w:w="1422"/>
        <w:gridCol w:w="1413"/>
        <w:gridCol w:w="778"/>
        <w:gridCol w:w="917"/>
      </w:tblGrid>
      <w:tr w:rsidR="00FE5824" w:rsidRPr="00857458" w14:paraId="42BA775B" w14:textId="77777777" w:rsidTr="008574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00000313" w14:textId="77777777" w:rsidR="00FE5824" w:rsidRPr="00857458" w:rsidRDefault="00FE5824">
            <w:pPr>
              <w:rPr>
                <w:rFonts w:cstheme="minorHAnsi"/>
                <w:sz w:val="24"/>
                <w:szCs w:val="24"/>
              </w:rPr>
            </w:pPr>
          </w:p>
        </w:tc>
        <w:tc>
          <w:tcPr>
            <w:tcW w:w="1984" w:type="dxa"/>
          </w:tcPr>
          <w:p w14:paraId="00000314" w14:textId="77777777" w:rsidR="00FE5824" w:rsidRPr="00857458" w:rsidRDefault="003B5699">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857458">
              <w:rPr>
                <w:rFonts w:cstheme="minorHAnsi"/>
                <w:sz w:val="24"/>
                <w:szCs w:val="24"/>
              </w:rPr>
              <w:t>Corpus ID</w:t>
            </w:r>
          </w:p>
        </w:tc>
        <w:tc>
          <w:tcPr>
            <w:tcW w:w="1275" w:type="dxa"/>
          </w:tcPr>
          <w:p w14:paraId="00000315" w14:textId="77777777" w:rsidR="00FE5824" w:rsidRPr="00857458" w:rsidRDefault="003B5699">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857458">
              <w:rPr>
                <w:rFonts w:cstheme="minorHAnsi"/>
                <w:sz w:val="24"/>
                <w:szCs w:val="24"/>
              </w:rPr>
              <w:t>Sentences</w:t>
            </w:r>
          </w:p>
        </w:tc>
        <w:tc>
          <w:tcPr>
            <w:tcW w:w="1422" w:type="dxa"/>
          </w:tcPr>
          <w:p w14:paraId="00000316" w14:textId="77777777" w:rsidR="00FE5824" w:rsidRPr="00857458" w:rsidRDefault="003B5699">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857458">
              <w:rPr>
                <w:rFonts w:cstheme="minorHAnsi"/>
                <w:sz w:val="24"/>
                <w:szCs w:val="24"/>
              </w:rPr>
              <w:t>Tokens</w:t>
            </w:r>
          </w:p>
        </w:tc>
        <w:tc>
          <w:tcPr>
            <w:tcW w:w="1413" w:type="dxa"/>
          </w:tcPr>
          <w:p w14:paraId="00000317" w14:textId="77777777" w:rsidR="00FE5824" w:rsidRPr="00857458" w:rsidRDefault="003B5699">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857458">
              <w:rPr>
                <w:rFonts w:cstheme="minorHAnsi"/>
                <w:sz w:val="24"/>
                <w:szCs w:val="24"/>
              </w:rPr>
              <w:t>Documents</w:t>
            </w:r>
          </w:p>
        </w:tc>
        <w:tc>
          <w:tcPr>
            <w:tcW w:w="778" w:type="dxa"/>
          </w:tcPr>
          <w:p w14:paraId="00000318" w14:textId="77777777" w:rsidR="00FE5824" w:rsidRPr="00857458" w:rsidRDefault="003B5699">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857458">
              <w:rPr>
                <w:rFonts w:cstheme="minorHAnsi"/>
                <w:sz w:val="24"/>
                <w:szCs w:val="24"/>
              </w:rPr>
              <w:t>LIT</w:t>
            </w:r>
          </w:p>
        </w:tc>
        <w:tc>
          <w:tcPr>
            <w:tcW w:w="917" w:type="dxa"/>
          </w:tcPr>
          <w:p w14:paraId="00000319" w14:textId="77777777" w:rsidR="00FE5824" w:rsidRPr="00857458" w:rsidRDefault="003B5699">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857458">
              <w:rPr>
                <w:rFonts w:cstheme="minorHAnsi"/>
                <w:sz w:val="24"/>
                <w:szCs w:val="24"/>
              </w:rPr>
              <w:t>ORAL</w:t>
            </w:r>
          </w:p>
        </w:tc>
      </w:tr>
      <w:tr w:rsidR="00FE5824" w:rsidRPr="00857458" w14:paraId="0681BF65" w14:textId="77777777" w:rsidTr="00857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0000031A" w14:textId="77777777" w:rsidR="00FE5824" w:rsidRPr="00857458" w:rsidRDefault="003B5699">
            <w:pPr>
              <w:rPr>
                <w:rFonts w:cstheme="minorHAnsi"/>
                <w:sz w:val="24"/>
                <w:szCs w:val="24"/>
              </w:rPr>
            </w:pPr>
            <w:r w:rsidRPr="00857458">
              <w:rPr>
                <w:rFonts w:cstheme="minorHAnsi"/>
                <w:sz w:val="24"/>
                <w:szCs w:val="24"/>
              </w:rPr>
              <w:t>Wiki</w:t>
            </w:r>
          </w:p>
        </w:tc>
        <w:tc>
          <w:tcPr>
            <w:tcW w:w="1984" w:type="dxa"/>
          </w:tcPr>
          <w:p w14:paraId="0000031B" w14:textId="77777777" w:rsidR="00FE5824" w:rsidRPr="00857458" w:rsidRDefault="003B5699">
            <w:pPr>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rFonts w:eastAsia="Georgia" w:cstheme="minorHAnsi"/>
                <w:sz w:val="24"/>
                <w:szCs w:val="24"/>
              </w:rPr>
            </w:pPr>
            <w:r w:rsidRPr="00857458">
              <w:rPr>
                <w:rFonts w:eastAsia="Georgia" w:cstheme="minorHAnsi"/>
                <w:sz w:val="24"/>
                <w:szCs w:val="24"/>
              </w:rPr>
              <w:t>wikiconflits_0_53</w:t>
            </w:r>
          </w:p>
          <w:p w14:paraId="0000031C" w14:textId="77777777" w:rsidR="00FE5824" w:rsidRPr="00857458" w:rsidRDefault="00FE5824">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275" w:type="dxa"/>
          </w:tcPr>
          <w:p w14:paraId="0000031D" w14:textId="77777777" w:rsidR="00FE5824" w:rsidRPr="00857458" w:rsidRDefault="003B5699">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857458">
              <w:rPr>
                <w:rFonts w:cstheme="minorHAnsi"/>
                <w:sz w:val="24"/>
                <w:szCs w:val="24"/>
              </w:rPr>
              <w:t>345</w:t>
            </w:r>
          </w:p>
        </w:tc>
        <w:tc>
          <w:tcPr>
            <w:tcW w:w="1422" w:type="dxa"/>
          </w:tcPr>
          <w:p w14:paraId="0000031E" w14:textId="77777777" w:rsidR="00FE5824" w:rsidRPr="00857458" w:rsidRDefault="003B5699">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857458">
              <w:rPr>
                <w:rFonts w:cstheme="minorHAnsi"/>
                <w:sz w:val="24"/>
                <w:szCs w:val="24"/>
              </w:rPr>
              <w:t>6766</w:t>
            </w:r>
          </w:p>
        </w:tc>
        <w:tc>
          <w:tcPr>
            <w:tcW w:w="1413" w:type="dxa"/>
          </w:tcPr>
          <w:p w14:paraId="0000031F" w14:textId="77777777" w:rsidR="00FE5824" w:rsidRPr="00857458" w:rsidRDefault="003B5699">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857458">
              <w:rPr>
                <w:rFonts w:cstheme="minorHAnsi"/>
                <w:sz w:val="24"/>
                <w:szCs w:val="24"/>
              </w:rPr>
              <w:t>53</w:t>
            </w:r>
          </w:p>
        </w:tc>
        <w:tc>
          <w:tcPr>
            <w:tcW w:w="778" w:type="dxa"/>
          </w:tcPr>
          <w:p w14:paraId="00000320" w14:textId="77777777" w:rsidR="00FE5824" w:rsidRPr="00857458" w:rsidRDefault="003B5699">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857458">
              <w:rPr>
                <w:rFonts w:cstheme="minorHAnsi"/>
                <w:sz w:val="24"/>
                <w:szCs w:val="24"/>
              </w:rPr>
              <w:t>234</w:t>
            </w:r>
          </w:p>
        </w:tc>
        <w:tc>
          <w:tcPr>
            <w:tcW w:w="917" w:type="dxa"/>
          </w:tcPr>
          <w:p w14:paraId="00000321" w14:textId="77777777" w:rsidR="00FE5824" w:rsidRPr="00857458" w:rsidRDefault="003B5699">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857458">
              <w:rPr>
                <w:rFonts w:cstheme="minorHAnsi"/>
                <w:sz w:val="24"/>
                <w:szCs w:val="24"/>
              </w:rPr>
              <w:t>110</w:t>
            </w:r>
          </w:p>
        </w:tc>
      </w:tr>
      <w:tr w:rsidR="00FE5824" w:rsidRPr="00857458" w14:paraId="3A98374B" w14:textId="77777777" w:rsidTr="00857458">
        <w:trPr>
          <w:trHeight w:val="284"/>
        </w:trPr>
        <w:tc>
          <w:tcPr>
            <w:cnfStyle w:val="001000000000" w:firstRow="0" w:lastRow="0" w:firstColumn="1" w:lastColumn="0" w:oddVBand="0" w:evenVBand="0" w:oddHBand="0" w:evenHBand="0" w:firstRowFirstColumn="0" w:firstRowLastColumn="0" w:lastRowFirstColumn="0" w:lastRowLastColumn="0"/>
            <w:tcW w:w="704" w:type="dxa"/>
          </w:tcPr>
          <w:p w14:paraId="00000322" w14:textId="77777777" w:rsidR="00FE5824" w:rsidRPr="00857458" w:rsidRDefault="003B5699">
            <w:pPr>
              <w:rPr>
                <w:rFonts w:cstheme="minorHAnsi"/>
                <w:sz w:val="24"/>
                <w:szCs w:val="24"/>
              </w:rPr>
            </w:pPr>
            <w:r w:rsidRPr="00857458">
              <w:rPr>
                <w:rFonts w:cstheme="minorHAnsi"/>
                <w:sz w:val="24"/>
                <w:szCs w:val="24"/>
              </w:rPr>
              <w:t>SMS</w:t>
            </w:r>
          </w:p>
        </w:tc>
        <w:tc>
          <w:tcPr>
            <w:tcW w:w="1984" w:type="dxa"/>
          </w:tcPr>
          <w:p w14:paraId="00000323" w14:textId="77777777" w:rsidR="00FE5824" w:rsidRPr="00857458"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857458">
              <w:rPr>
                <w:rFonts w:cstheme="minorHAnsi"/>
                <w:sz w:val="24"/>
                <w:szCs w:val="24"/>
              </w:rPr>
              <w:t>sms_0_29507</w:t>
            </w:r>
          </w:p>
        </w:tc>
        <w:tc>
          <w:tcPr>
            <w:tcW w:w="1275" w:type="dxa"/>
          </w:tcPr>
          <w:p w14:paraId="00000324" w14:textId="77777777" w:rsidR="00FE5824" w:rsidRPr="00857458" w:rsidRDefault="003B5699">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857458">
              <w:rPr>
                <w:rFonts w:cstheme="minorHAnsi"/>
                <w:sz w:val="24"/>
                <w:szCs w:val="24"/>
              </w:rPr>
              <w:t>349</w:t>
            </w:r>
          </w:p>
        </w:tc>
        <w:tc>
          <w:tcPr>
            <w:tcW w:w="1422" w:type="dxa"/>
          </w:tcPr>
          <w:p w14:paraId="00000325" w14:textId="77777777" w:rsidR="00FE5824" w:rsidRPr="00857458" w:rsidRDefault="003B5699">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857458">
              <w:rPr>
                <w:rFonts w:cstheme="minorHAnsi"/>
                <w:sz w:val="24"/>
                <w:szCs w:val="24"/>
              </w:rPr>
              <w:t>34454</w:t>
            </w:r>
          </w:p>
        </w:tc>
        <w:tc>
          <w:tcPr>
            <w:tcW w:w="1413" w:type="dxa"/>
          </w:tcPr>
          <w:p w14:paraId="00000326" w14:textId="77777777" w:rsidR="00FE5824" w:rsidRPr="00857458" w:rsidRDefault="003B5699">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857458">
              <w:rPr>
                <w:rFonts w:cstheme="minorHAnsi"/>
                <w:sz w:val="24"/>
                <w:szCs w:val="24"/>
              </w:rPr>
              <w:t>150</w:t>
            </w:r>
          </w:p>
        </w:tc>
        <w:tc>
          <w:tcPr>
            <w:tcW w:w="778" w:type="dxa"/>
          </w:tcPr>
          <w:p w14:paraId="00000327" w14:textId="77777777" w:rsidR="00FE5824" w:rsidRPr="00857458" w:rsidRDefault="003B5699">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857458">
              <w:rPr>
                <w:rFonts w:cstheme="minorHAnsi"/>
                <w:sz w:val="24"/>
                <w:szCs w:val="24"/>
              </w:rPr>
              <w:t>129</w:t>
            </w:r>
          </w:p>
        </w:tc>
        <w:tc>
          <w:tcPr>
            <w:tcW w:w="917" w:type="dxa"/>
          </w:tcPr>
          <w:p w14:paraId="00000328" w14:textId="77777777" w:rsidR="00FE5824" w:rsidRPr="00857458" w:rsidRDefault="003B5699">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857458">
              <w:rPr>
                <w:rFonts w:cstheme="minorHAnsi"/>
                <w:sz w:val="24"/>
                <w:szCs w:val="24"/>
              </w:rPr>
              <w:t>218</w:t>
            </w:r>
          </w:p>
        </w:tc>
      </w:tr>
    </w:tbl>
    <w:p w14:paraId="0000032A" w14:textId="5C58D11E" w:rsidR="00FE5824" w:rsidRPr="009352FB" w:rsidRDefault="003B5699" w:rsidP="00786B77">
      <w:pPr>
        <w:pStyle w:val="berschrift6"/>
        <w:rPr>
          <w:sz w:val="24"/>
          <w:szCs w:val="24"/>
        </w:rPr>
      </w:pPr>
      <w:bookmarkStart w:id="152" w:name="_heading=h.1664s55" w:colFirst="0" w:colLast="0"/>
      <w:bookmarkStart w:id="153" w:name="_Toc79609265"/>
      <w:bookmarkEnd w:id="152"/>
      <w:r w:rsidRPr="009352FB">
        <w:rPr>
          <w:sz w:val="24"/>
          <w:szCs w:val="24"/>
        </w:rPr>
        <w:t>Development Results of the Classification Data</w:t>
      </w:r>
      <w:bookmarkEnd w:id="153"/>
      <w:r w:rsidRPr="009352FB">
        <w:rPr>
          <w:sz w:val="24"/>
          <w:szCs w:val="24"/>
        </w:rPr>
        <w:t xml:space="preserve"> </w:t>
      </w:r>
    </w:p>
    <w:p w14:paraId="565B4B48" w14:textId="3FBA7199" w:rsidR="00850159" w:rsidRDefault="00850159" w:rsidP="00850159">
      <w:pPr>
        <w:rPr>
          <w:rFonts w:cstheme="minorHAnsi"/>
          <w:szCs w:val="24"/>
        </w:rPr>
      </w:pPr>
      <w:r w:rsidRPr="00857458">
        <w:rPr>
          <w:rFonts w:cstheme="minorHAnsi"/>
          <w:szCs w:val="24"/>
        </w:rPr>
        <w:t>While creating the data, the most relevant classification criteria were retrieved for Wikiconflits, table 11, and for SMS, table 12</w:t>
      </w:r>
      <w:r w:rsidR="00EF1C09">
        <w:rPr>
          <w:rFonts w:cstheme="minorHAnsi"/>
          <w:szCs w:val="24"/>
        </w:rPr>
        <w:t xml:space="preserve"> respectively. </w:t>
      </w:r>
      <w:r w:rsidRPr="00857458">
        <w:rPr>
          <w:rFonts w:cstheme="minorHAnsi"/>
          <w:szCs w:val="24"/>
        </w:rPr>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47"/>
        <w:gridCol w:w="4247"/>
      </w:tblGrid>
      <w:tr w:rsidR="00850159" w14:paraId="621E4914" w14:textId="77777777" w:rsidTr="00EF1C09">
        <w:trPr>
          <w:trHeight w:val="1327"/>
        </w:trPr>
        <w:tc>
          <w:tcPr>
            <w:tcW w:w="4247" w:type="dxa"/>
            <w:tcBorders>
              <w:right w:val="single" w:sz="4" w:space="0" w:color="FFFFFF" w:themeColor="background1"/>
            </w:tcBorders>
          </w:tcPr>
          <w:tbl>
            <w:tblPr>
              <w:tblStyle w:val="aff1"/>
              <w:tblpPr w:leftFromText="141" w:rightFromText="141" w:vertAnchor="page" w:horzAnchor="margin" w:tblpY="1"/>
              <w:tblOverlap w:val="never"/>
              <w:tblW w:w="4079" w:type="dxa"/>
              <w:tblInd w:w="0" w:type="dxa"/>
              <w:tblBorders>
                <w:top w:val="single" w:sz="4" w:space="0" w:color="70AD47"/>
                <w:left w:val="single" w:sz="4" w:space="0" w:color="70AD47"/>
                <w:bottom w:val="single" w:sz="4" w:space="0" w:color="70AD47"/>
                <w:right w:val="single" w:sz="4" w:space="0" w:color="70AD47"/>
                <w:insideH w:val="single" w:sz="4" w:space="0" w:color="A8D08D"/>
                <w:insideV w:val="single" w:sz="4" w:space="0" w:color="A8D08D"/>
              </w:tblBorders>
              <w:tblLayout w:type="fixed"/>
              <w:tblLook w:val="04A0" w:firstRow="1" w:lastRow="0" w:firstColumn="1" w:lastColumn="0" w:noHBand="0" w:noVBand="1"/>
            </w:tblPr>
            <w:tblGrid>
              <w:gridCol w:w="1129"/>
              <w:gridCol w:w="2950"/>
            </w:tblGrid>
            <w:tr w:rsidR="007D5932" w:rsidRPr="00857458" w14:paraId="6347C4AB" w14:textId="77777777" w:rsidTr="007D59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CB80B43" w14:textId="77777777" w:rsidR="007D5932" w:rsidRPr="00857458" w:rsidRDefault="007D5932" w:rsidP="007D5932">
                  <w:pPr>
                    <w:rPr>
                      <w:rFonts w:cstheme="minorHAnsi"/>
                      <w:sz w:val="24"/>
                      <w:szCs w:val="24"/>
                    </w:rPr>
                  </w:pPr>
                  <w:r w:rsidRPr="00857458">
                    <w:rPr>
                      <w:rFonts w:cstheme="minorHAnsi"/>
                      <w:sz w:val="24"/>
                      <w:szCs w:val="24"/>
                    </w:rPr>
                    <w:lastRenderedPageBreak/>
                    <w:t>Feature</w:t>
                  </w:r>
                </w:p>
              </w:tc>
              <w:tc>
                <w:tcPr>
                  <w:tcW w:w="2950" w:type="dxa"/>
                </w:tcPr>
                <w:p w14:paraId="0B94B747" w14:textId="77777777" w:rsidR="007D5932" w:rsidRPr="00857458" w:rsidRDefault="007D5932" w:rsidP="007D5932">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857458">
                    <w:rPr>
                      <w:rFonts w:cstheme="minorHAnsi"/>
                      <w:sz w:val="24"/>
                      <w:szCs w:val="24"/>
                    </w:rPr>
                    <w:t>Classification Criteria</w:t>
                  </w:r>
                </w:p>
              </w:tc>
            </w:tr>
            <w:tr w:rsidR="007D5932" w:rsidRPr="00857458" w14:paraId="571FD214" w14:textId="77777777" w:rsidTr="007D59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350BA36" w14:textId="77777777" w:rsidR="007D5932" w:rsidRPr="00857458" w:rsidRDefault="007D5932" w:rsidP="007D5932">
                  <w:pPr>
                    <w:rPr>
                      <w:rFonts w:cstheme="minorHAnsi"/>
                      <w:sz w:val="24"/>
                      <w:szCs w:val="24"/>
                    </w:rPr>
                  </w:pPr>
                  <w:r w:rsidRPr="00857458">
                    <w:rPr>
                      <w:rFonts w:cstheme="minorHAnsi"/>
                      <w:sz w:val="24"/>
                      <w:szCs w:val="24"/>
                    </w:rPr>
                    <w:t>LIT</w:t>
                  </w:r>
                </w:p>
              </w:tc>
              <w:tc>
                <w:tcPr>
                  <w:tcW w:w="2950" w:type="dxa"/>
                </w:tcPr>
                <w:p w14:paraId="5B0482EE" w14:textId="77777777" w:rsidR="007D5932" w:rsidRPr="00857458" w:rsidRDefault="007D5932" w:rsidP="007D5932">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857458">
                    <w:rPr>
                      <w:rFonts w:cstheme="minorHAnsi"/>
                      <w:sz w:val="24"/>
                      <w:szCs w:val="24"/>
                    </w:rPr>
                    <w:t>SEN_LEN</w:t>
                  </w:r>
                </w:p>
              </w:tc>
            </w:tr>
            <w:tr w:rsidR="007D5932" w:rsidRPr="00857458" w14:paraId="32A1D0B6" w14:textId="77777777" w:rsidTr="007D5932">
              <w:tc>
                <w:tcPr>
                  <w:cnfStyle w:val="001000000000" w:firstRow="0" w:lastRow="0" w:firstColumn="1" w:lastColumn="0" w:oddVBand="0" w:evenVBand="0" w:oddHBand="0" w:evenHBand="0" w:firstRowFirstColumn="0" w:firstRowLastColumn="0" w:lastRowFirstColumn="0" w:lastRowLastColumn="0"/>
                  <w:tcW w:w="1129" w:type="dxa"/>
                </w:tcPr>
                <w:p w14:paraId="7ACB3F80" w14:textId="77777777" w:rsidR="007D5932" w:rsidRPr="00857458" w:rsidRDefault="007D5932" w:rsidP="007D5932">
                  <w:pPr>
                    <w:rPr>
                      <w:rFonts w:cstheme="minorHAnsi"/>
                      <w:sz w:val="24"/>
                      <w:szCs w:val="24"/>
                    </w:rPr>
                  </w:pPr>
                  <w:r w:rsidRPr="00857458">
                    <w:rPr>
                      <w:rFonts w:cstheme="minorHAnsi"/>
                      <w:sz w:val="24"/>
                      <w:szCs w:val="24"/>
                    </w:rPr>
                    <w:t>LIT</w:t>
                  </w:r>
                </w:p>
              </w:tc>
              <w:tc>
                <w:tcPr>
                  <w:tcW w:w="2950" w:type="dxa"/>
                </w:tcPr>
                <w:p w14:paraId="62500377" w14:textId="77777777" w:rsidR="007D5932" w:rsidRPr="00857458" w:rsidRDefault="007D5932" w:rsidP="007D5932">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857458">
                    <w:rPr>
                      <w:rFonts w:cstheme="minorHAnsi"/>
                      <w:sz w:val="24"/>
                      <w:szCs w:val="24"/>
                    </w:rPr>
                    <w:t>AVG_WORD_LEN</w:t>
                  </w:r>
                </w:p>
              </w:tc>
            </w:tr>
            <w:tr w:rsidR="007D5932" w:rsidRPr="00857458" w14:paraId="233EA6BF" w14:textId="77777777" w:rsidTr="007D59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4D09FDA" w14:textId="77777777" w:rsidR="007D5932" w:rsidRPr="00857458" w:rsidRDefault="007D5932" w:rsidP="007D5932">
                  <w:pPr>
                    <w:rPr>
                      <w:rFonts w:cstheme="minorHAnsi"/>
                      <w:sz w:val="24"/>
                      <w:szCs w:val="24"/>
                    </w:rPr>
                  </w:pPr>
                  <w:r w:rsidRPr="00857458">
                    <w:rPr>
                      <w:rFonts w:cstheme="minorHAnsi"/>
                      <w:sz w:val="24"/>
                      <w:szCs w:val="24"/>
                    </w:rPr>
                    <w:t>LIT</w:t>
                  </w:r>
                </w:p>
              </w:tc>
              <w:tc>
                <w:tcPr>
                  <w:tcW w:w="2950" w:type="dxa"/>
                </w:tcPr>
                <w:p w14:paraId="5291177B" w14:textId="77777777" w:rsidR="007D5932" w:rsidRPr="00857458" w:rsidRDefault="007D5932" w:rsidP="007D5932">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857458">
                    <w:rPr>
                      <w:rFonts w:cstheme="minorHAnsi"/>
                      <w:sz w:val="24"/>
                      <w:szCs w:val="24"/>
                    </w:rPr>
                    <w:t>NP_VB_RATIO</w:t>
                  </w:r>
                </w:p>
              </w:tc>
            </w:tr>
            <w:tr w:rsidR="007D5932" w:rsidRPr="00857458" w14:paraId="136A95F0" w14:textId="77777777" w:rsidTr="007D5932">
              <w:tc>
                <w:tcPr>
                  <w:cnfStyle w:val="001000000000" w:firstRow="0" w:lastRow="0" w:firstColumn="1" w:lastColumn="0" w:oddVBand="0" w:evenVBand="0" w:oddHBand="0" w:evenHBand="0" w:firstRowFirstColumn="0" w:firstRowLastColumn="0" w:lastRowFirstColumn="0" w:lastRowLastColumn="0"/>
                  <w:tcW w:w="1129" w:type="dxa"/>
                </w:tcPr>
                <w:p w14:paraId="358FB7CB" w14:textId="77777777" w:rsidR="007D5932" w:rsidRPr="00857458" w:rsidRDefault="007D5932" w:rsidP="007D5932">
                  <w:pPr>
                    <w:rPr>
                      <w:rFonts w:cstheme="minorHAnsi"/>
                      <w:sz w:val="24"/>
                      <w:szCs w:val="24"/>
                    </w:rPr>
                  </w:pPr>
                  <w:r w:rsidRPr="00857458">
                    <w:rPr>
                      <w:rFonts w:cstheme="minorHAnsi"/>
                      <w:sz w:val="24"/>
                      <w:szCs w:val="24"/>
                    </w:rPr>
                    <w:t>ORAL</w:t>
                  </w:r>
                </w:p>
              </w:tc>
              <w:tc>
                <w:tcPr>
                  <w:tcW w:w="2950" w:type="dxa"/>
                </w:tcPr>
                <w:p w14:paraId="658AA862" w14:textId="77777777" w:rsidR="007D5932" w:rsidRPr="00857458" w:rsidRDefault="007D5932" w:rsidP="007D5932">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857458">
                    <w:rPr>
                      <w:rFonts w:cstheme="minorHAnsi"/>
                      <w:sz w:val="24"/>
                      <w:szCs w:val="24"/>
                    </w:rPr>
                    <w:t>AVG_WORD_LENGTH</w:t>
                  </w:r>
                </w:p>
              </w:tc>
            </w:tr>
            <w:tr w:rsidR="007D5932" w:rsidRPr="00857458" w14:paraId="6AE8270C" w14:textId="77777777" w:rsidTr="007D59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B06E5F6" w14:textId="77777777" w:rsidR="007D5932" w:rsidRPr="00857458" w:rsidRDefault="007D5932" w:rsidP="007D5932">
                  <w:pPr>
                    <w:rPr>
                      <w:rFonts w:cstheme="minorHAnsi"/>
                      <w:sz w:val="24"/>
                      <w:szCs w:val="24"/>
                    </w:rPr>
                  </w:pPr>
                  <w:r w:rsidRPr="00857458">
                    <w:rPr>
                      <w:rFonts w:cstheme="minorHAnsi"/>
                      <w:sz w:val="24"/>
                      <w:szCs w:val="24"/>
                    </w:rPr>
                    <w:t>ORAL</w:t>
                  </w:r>
                </w:p>
              </w:tc>
              <w:tc>
                <w:tcPr>
                  <w:tcW w:w="2950" w:type="dxa"/>
                </w:tcPr>
                <w:p w14:paraId="52B0FD09" w14:textId="77777777" w:rsidR="007D5932" w:rsidRPr="00857458" w:rsidRDefault="007D5932" w:rsidP="007D5932">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857458">
                    <w:rPr>
                      <w:rFonts w:cstheme="minorHAnsi"/>
                      <w:sz w:val="24"/>
                      <w:szCs w:val="24"/>
                    </w:rPr>
                    <w:t>MULTI_CHAR_REDUPLICATION</w:t>
                  </w:r>
                </w:p>
              </w:tc>
            </w:tr>
            <w:tr w:rsidR="007D5932" w:rsidRPr="00857458" w14:paraId="1F4565C1" w14:textId="77777777" w:rsidTr="007D5932">
              <w:tc>
                <w:tcPr>
                  <w:cnfStyle w:val="001000000000" w:firstRow="0" w:lastRow="0" w:firstColumn="1" w:lastColumn="0" w:oddVBand="0" w:evenVBand="0" w:oddHBand="0" w:evenHBand="0" w:firstRowFirstColumn="0" w:firstRowLastColumn="0" w:lastRowFirstColumn="0" w:lastRowLastColumn="0"/>
                  <w:tcW w:w="1129" w:type="dxa"/>
                </w:tcPr>
                <w:p w14:paraId="672EDCF6" w14:textId="77777777" w:rsidR="007D5932" w:rsidRPr="00EF1C09" w:rsidRDefault="007D5932" w:rsidP="007D5932">
                  <w:pPr>
                    <w:rPr>
                      <w:rFonts w:cstheme="minorHAnsi"/>
                      <w:sz w:val="24"/>
                      <w:szCs w:val="24"/>
                    </w:rPr>
                  </w:pPr>
                  <w:r w:rsidRPr="00EF1C09">
                    <w:rPr>
                      <w:rFonts w:cstheme="minorHAnsi"/>
                      <w:sz w:val="24"/>
                      <w:szCs w:val="24"/>
                    </w:rPr>
                    <w:t>ORAL</w:t>
                  </w:r>
                </w:p>
              </w:tc>
              <w:tc>
                <w:tcPr>
                  <w:tcW w:w="2950" w:type="dxa"/>
                </w:tcPr>
                <w:p w14:paraId="0BDFAEE6" w14:textId="77777777" w:rsidR="007D5932" w:rsidRPr="00EF1C09" w:rsidRDefault="007D5932" w:rsidP="007D5932">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F1C09">
                    <w:rPr>
                      <w:rFonts w:cstheme="minorHAnsi"/>
                      <w:sz w:val="24"/>
                      <w:szCs w:val="24"/>
                    </w:rPr>
                    <w:t>SEN_LEN</w:t>
                  </w:r>
                </w:p>
              </w:tc>
            </w:tr>
            <w:tr w:rsidR="007D5932" w:rsidRPr="00857458" w14:paraId="4FB61D88" w14:textId="77777777" w:rsidTr="007B7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79" w:type="dxa"/>
                  <w:gridSpan w:val="2"/>
                  <w:tcBorders>
                    <w:left w:val="single" w:sz="4" w:space="0" w:color="FFFFFF" w:themeColor="background1"/>
                    <w:bottom w:val="single" w:sz="4" w:space="0" w:color="FFFFFF" w:themeColor="background1"/>
                    <w:right w:val="single" w:sz="4" w:space="0" w:color="FFFFFF" w:themeColor="background1"/>
                  </w:tcBorders>
                  <w:shd w:val="clear" w:color="auto" w:fill="auto"/>
                </w:tcPr>
                <w:p w14:paraId="4C3CB344" w14:textId="61C671EA" w:rsidR="007D5932" w:rsidRPr="009352FB" w:rsidRDefault="009352FB" w:rsidP="009352FB">
                  <w:pPr>
                    <w:pStyle w:val="berschrift6"/>
                    <w:ind w:left="164" w:hanging="142"/>
                    <w:rPr>
                      <w:b w:val="0"/>
                      <w:bCs/>
                      <w:sz w:val="24"/>
                      <w:szCs w:val="24"/>
                    </w:rPr>
                  </w:pPr>
                  <w:bookmarkStart w:id="154" w:name="_Toc79609266"/>
                  <w:r>
                    <w:rPr>
                      <w:b w:val="0"/>
                      <w:bCs/>
                      <w:sz w:val="24"/>
                      <w:szCs w:val="24"/>
                    </w:rPr>
                    <w:t xml:space="preserve">Top Development </w:t>
                  </w:r>
                  <w:r w:rsidR="007D5932" w:rsidRPr="009352FB">
                    <w:rPr>
                      <w:b w:val="0"/>
                      <w:bCs/>
                      <w:sz w:val="24"/>
                      <w:szCs w:val="24"/>
                    </w:rPr>
                    <w:t>Classification Criteria for Wikiconflits</w:t>
                  </w:r>
                  <w:bookmarkEnd w:id="154"/>
                </w:p>
              </w:tc>
            </w:tr>
          </w:tbl>
          <w:p w14:paraId="34AF8AB8" w14:textId="77777777" w:rsidR="00850159" w:rsidRDefault="00850159" w:rsidP="00850159">
            <w:pPr>
              <w:pStyle w:val="Sub-chapters"/>
            </w:pPr>
          </w:p>
        </w:tc>
        <w:tc>
          <w:tcPr>
            <w:tcW w:w="424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tbl>
            <w:tblPr>
              <w:tblStyle w:val="aff2"/>
              <w:tblpPr w:leftFromText="141" w:rightFromText="141" w:vertAnchor="text" w:horzAnchor="margin" w:tblpY="-7"/>
              <w:tblOverlap w:val="never"/>
              <w:tblW w:w="4106" w:type="dxa"/>
              <w:tblInd w:w="0" w:type="dxa"/>
              <w:tblBorders>
                <w:top w:val="single" w:sz="4" w:space="0" w:color="70AD47"/>
                <w:left w:val="single" w:sz="4" w:space="0" w:color="70AD47"/>
                <w:bottom w:val="single" w:sz="4" w:space="0" w:color="70AD47"/>
                <w:right w:val="single" w:sz="4" w:space="0" w:color="70AD47"/>
                <w:insideH w:val="single" w:sz="4" w:space="0" w:color="A8D08D"/>
                <w:insideV w:val="single" w:sz="4" w:space="0" w:color="A8D08D"/>
              </w:tblBorders>
              <w:tblLayout w:type="fixed"/>
              <w:tblLook w:val="04A0" w:firstRow="1" w:lastRow="0" w:firstColumn="1" w:lastColumn="0" w:noHBand="0" w:noVBand="1"/>
            </w:tblPr>
            <w:tblGrid>
              <w:gridCol w:w="1129"/>
              <w:gridCol w:w="2977"/>
            </w:tblGrid>
            <w:tr w:rsidR="00850159" w:rsidRPr="00857458" w14:paraId="5B5A9EB3" w14:textId="77777777" w:rsidTr="007D59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0D5AD4C" w14:textId="77777777" w:rsidR="00850159" w:rsidRPr="00857458" w:rsidRDefault="00850159" w:rsidP="00850159">
                  <w:pPr>
                    <w:rPr>
                      <w:rFonts w:cstheme="minorHAnsi"/>
                      <w:sz w:val="24"/>
                      <w:szCs w:val="24"/>
                    </w:rPr>
                  </w:pPr>
                  <w:r w:rsidRPr="00857458">
                    <w:rPr>
                      <w:rFonts w:cstheme="minorHAnsi"/>
                      <w:sz w:val="24"/>
                      <w:szCs w:val="24"/>
                    </w:rPr>
                    <w:t>Feature</w:t>
                  </w:r>
                </w:p>
              </w:tc>
              <w:tc>
                <w:tcPr>
                  <w:tcW w:w="2977" w:type="dxa"/>
                </w:tcPr>
                <w:p w14:paraId="30663060" w14:textId="77777777" w:rsidR="00850159" w:rsidRPr="00857458" w:rsidRDefault="00850159" w:rsidP="00850159">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857458">
                    <w:rPr>
                      <w:rFonts w:cstheme="minorHAnsi"/>
                      <w:sz w:val="24"/>
                      <w:szCs w:val="24"/>
                    </w:rPr>
                    <w:t>Classification Criteria</w:t>
                  </w:r>
                </w:p>
              </w:tc>
            </w:tr>
            <w:tr w:rsidR="00850159" w:rsidRPr="00857458" w14:paraId="7BF7FD41" w14:textId="77777777" w:rsidTr="007D59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E873256" w14:textId="77777777" w:rsidR="00850159" w:rsidRPr="00857458" w:rsidRDefault="00850159" w:rsidP="007D5932">
                  <w:pPr>
                    <w:jc w:val="both"/>
                    <w:rPr>
                      <w:rFonts w:cstheme="minorHAnsi"/>
                      <w:sz w:val="24"/>
                      <w:szCs w:val="24"/>
                    </w:rPr>
                  </w:pPr>
                  <w:r w:rsidRPr="00857458">
                    <w:rPr>
                      <w:rFonts w:cstheme="minorHAnsi"/>
                      <w:sz w:val="24"/>
                      <w:szCs w:val="24"/>
                    </w:rPr>
                    <w:t>LIT</w:t>
                  </w:r>
                </w:p>
              </w:tc>
              <w:tc>
                <w:tcPr>
                  <w:tcW w:w="2977" w:type="dxa"/>
                </w:tcPr>
                <w:p w14:paraId="63A2EA00" w14:textId="77777777" w:rsidR="00850159" w:rsidRPr="00857458" w:rsidRDefault="00850159" w:rsidP="0085015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857458">
                    <w:rPr>
                      <w:rFonts w:cstheme="minorHAnsi"/>
                      <w:sz w:val="24"/>
                      <w:szCs w:val="24"/>
                    </w:rPr>
                    <w:t>SEN_LEN</w:t>
                  </w:r>
                </w:p>
              </w:tc>
            </w:tr>
            <w:tr w:rsidR="00850159" w:rsidRPr="00857458" w14:paraId="6AED394E" w14:textId="77777777" w:rsidTr="007D5932">
              <w:tc>
                <w:tcPr>
                  <w:cnfStyle w:val="001000000000" w:firstRow="0" w:lastRow="0" w:firstColumn="1" w:lastColumn="0" w:oddVBand="0" w:evenVBand="0" w:oddHBand="0" w:evenHBand="0" w:firstRowFirstColumn="0" w:firstRowLastColumn="0" w:lastRowFirstColumn="0" w:lastRowLastColumn="0"/>
                  <w:tcW w:w="1129" w:type="dxa"/>
                </w:tcPr>
                <w:p w14:paraId="73BB9F18" w14:textId="77777777" w:rsidR="00850159" w:rsidRPr="00857458" w:rsidRDefault="00850159" w:rsidP="00850159">
                  <w:pPr>
                    <w:rPr>
                      <w:rFonts w:cstheme="minorHAnsi"/>
                      <w:sz w:val="24"/>
                      <w:szCs w:val="24"/>
                    </w:rPr>
                  </w:pPr>
                  <w:r w:rsidRPr="00857458">
                    <w:rPr>
                      <w:rFonts w:cstheme="minorHAnsi"/>
                      <w:sz w:val="24"/>
                      <w:szCs w:val="24"/>
                    </w:rPr>
                    <w:t>LIT</w:t>
                  </w:r>
                </w:p>
              </w:tc>
              <w:tc>
                <w:tcPr>
                  <w:tcW w:w="2977" w:type="dxa"/>
                </w:tcPr>
                <w:p w14:paraId="7FD35EEA" w14:textId="77777777" w:rsidR="00850159" w:rsidRPr="00857458" w:rsidRDefault="00850159" w:rsidP="0085015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857458">
                    <w:rPr>
                      <w:rFonts w:cstheme="minorHAnsi"/>
                      <w:sz w:val="24"/>
                      <w:szCs w:val="24"/>
                    </w:rPr>
                    <w:t>NP_VB_RATIO</w:t>
                  </w:r>
                </w:p>
              </w:tc>
            </w:tr>
            <w:tr w:rsidR="00850159" w:rsidRPr="00857458" w14:paraId="14158F19" w14:textId="77777777" w:rsidTr="007D59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9BC60BF" w14:textId="77777777" w:rsidR="00850159" w:rsidRPr="00857458" w:rsidRDefault="00850159" w:rsidP="00850159">
                  <w:pPr>
                    <w:rPr>
                      <w:rFonts w:cstheme="minorHAnsi"/>
                      <w:sz w:val="24"/>
                      <w:szCs w:val="24"/>
                    </w:rPr>
                  </w:pPr>
                  <w:r w:rsidRPr="00857458">
                    <w:rPr>
                      <w:rFonts w:cstheme="minorHAnsi"/>
                      <w:sz w:val="24"/>
                      <w:szCs w:val="24"/>
                    </w:rPr>
                    <w:t>LIT</w:t>
                  </w:r>
                </w:p>
              </w:tc>
              <w:tc>
                <w:tcPr>
                  <w:tcW w:w="2977" w:type="dxa"/>
                </w:tcPr>
                <w:p w14:paraId="3AD83928" w14:textId="77777777" w:rsidR="00850159" w:rsidRPr="00857458" w:rsidRDefault="00850159" w:rsidP="0085015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857458">
                    <w:rPr>
                      <w:rFonts w:cstheme="minorHAnsi"/>
                      <w:sz w:val="24"/>
                      <w:szCs w:val="24"/>
                    </w:rPr>
                    <w:t>PRES_TENSE</w:t>
                  </w:r>
                </w:p>
              </w:tc>
            </w:tr>
            <w:tr w:rsidR="00850159" w:rsidRPr="00857458" w14:paraId="56336B1E" w14:textId="77777777" w:rsidTr="007D5932">
              <w:tc>
                <w:tcPr>
                  <w:cnfStyle w:val="001000000000" w:firstRow="0" w:lastRow="0" w:firstColumn="1" w:lastColumn="0" w:oddVBand="0" w:evenVBand="0" w:oddHBand="0" w:evenHBand="0" w:firstRowFirstColumn="0" w:firstRowLastColumn="0" w:lastRowFirstColumn="0" w:lastRowLastColumn="0"/>
                  <w:tcW w:w="1129" w:type="dxa"/>
                </w:tcPr>
                <w:p w14:paraId="1A1F6436" w14:textId="77777777" w:rsidR="00850159" w:rsidRPr="00857458" w:rsidRDefault="00850159" w:rsidP="00850159">
                  <w:pPr>
                    <w:rPr>
                      <w:rFonts w:cstheme="minorHAnsi"/>
                      <w:sz w:val="24"/>
                      <w:szCs w:val="24"/>
                    </w:rPr>
                  </w:pPr>
                  <w:r w:rsidRPr="00857458">
                    <w:rPr>
                      <w:rFonts w:cstheme="minorHAnsi"/>
                      <w:sz w:val="24"/>
                      <w:szCs w:val="24"/>
                    </w:rPr>
                    <w:t>ORAL</w:t>
                  </w:r>
                </w:p>
              </w:tc>
              <w:tc>
                <w:tcPr>
                  <w:tcW w:w="2977" w:type="dxa"/>
                </w:tcPr>
                <w:p w14:paraId="415432F3" w14:textId="77777777" w:rsidR="00850159" w:rsidRPr="00857458" w:rsidRDefault="00850159" w:rsidP="0085015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857458">
                    <w:rPr>
                      <w:rFonts w:cstheme="minorHAnsi"/>
                      <w:sz w:val="24"/>
                      <w:szCs w:val="24"/>
                    </w:rPr>
                    <w:t>SEN_LEN</w:t>
                  </w:r>
                </w:p>
              </w:tc>
            </w:tr>
            <w:tr w:rsidR="00850159" w:rsidRPr="00857458" w14:paraId="5A034A13" w14:textId="77777777" w:rsidTr="007D59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DA14BBF" w14:textId="77777777" w:rsidR="00850159" w:rsidRPr="00857458" w:rsidRDefault="00850159" w:rsidP="00850159">
                  <w:pPr>
                    <w:rPr>
                      <w:rFonts w:cstheme="minorHAnsi"/>
                      <w:sz w:val="24"/>
                      <w:szCs w:val="24"/>
                    </w:rPr>
                  </w:pPr>
                  <w:r w:rsidRPr="00857458">
                    <w:rPr>
                      <w:rFonts w:cstheme="minorHAnsi"/>
                      <w:sz w:val="24"/>
                      <w:szCs w:val="24"/>
                    </w:rPr>
                    <w:t>ORAL</w:t>
                  </w:r>
                </w:p>
              </w:tc>
              <w:tc>
                <w:tcPr>
                  <w:tcW w:w="2977" w:type="dxa"/>
                </w:tcPr>
                <w:p w14:paraId="7FE39CCC" w14:textId="77777777" w:rsidR="00850159" w:rsidRPr="00857458" w:rsidRDefault="00850159" w:rsidP="0085015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857458">
                    <w:rPr>
                      <w:rFonts w:cstheme="minorHAnsi"/>
                      <w:sz w:val="24"/>
                      <w:szCs w:val="24"/>
                    </w:rPr>
                    <w:t>ALL_CAPS</w:t>
                  </w:r>
                </w:p>
              </w:tc>
            </w:tr>
            <w:tr w:rsidR="00850159" w:rsidRPr="00857458" w14:paraId="42A922FF" w14:textId="77777777" w:rsidTr="007D5932">
              <w:tc>
                <w:tcPr>
                  <w:cnfStyle w:val="001000000000" w:firstRow="0" w:lastRow="0" w:firstColumn="1" w:lastColumn="0" w:oddVBand="0" w:evenVBand="0" w:oddHBand="0" w:evenHBand="0" w:firstRowFirstColumn="0" w:firstRowLastColumn="0" w:lastRowFirstColumn="0" w:lastRowLastColumn="0"/>
                  <w:tcW w:w="1129" w:type="dxa"/>
                </w:tcPr>
                <w:p w14:paraId="4B3DA06E" w14:textId="77777777" w:rsidR="00850159" w:rsidRPr="00857458" w:rsidRDefault="00850159" w:rsidP="00850159">
                  <w:pPr>
                    <w:rPr>
                      <w:rFonts w:cstheme="minorHAnsi"/>
                      <w:sz w:val="24"/>
                      <w:szCs w:val="24"/>
                    </w:rPr>
                  </w:pPr>
                  <w:r w:rsidRPr="00857458">
                    <w:rPr>
                      <w:rFonts w:cstheme="minorHAnsi"/>
                      <w:sz w:val="24"/>
                      <w:szCs w:val="24"/>
                    </w:rPr>
                    <w:t>ORAL</w:t>
                  </w:r>
                </w:p>
              </w:tc>
              <w:tc>
                <w:tcPr>
                  <w:tcW w:w="2977" w:type="dxa"/>
                </w:tcPr>
                <w:p w14:paraId="16407A86" w14:textId="77777777" w:rsidR="00850159" w:rsidRPr="00857458" w:rsidRDefault="00850159" w:rsidP="0085015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857458">
                    <w:rPr>
                      <w:rFonts w:cstheme="minorHAnsi"/>
                      <w:sz w:val="24"/>
                      <w:szCs w:val="24"/>
                    </w:rPr>
                    <w:t>AVG_WORD_LENGTH</w:t>
                  </w:r>
                  <w:r w:rsidRPr="00857458">
                    <w:rPr>
                      <w:rFonts w:cstheme="minorHAnsi"/>
                      <w:sz w:val="24"/>
                      <w:szCs w:val="24"/>
                    </w:rPr>
                    <w:tab/>
                  </w:r>
                </w:p>
              </w:tc>
            </w:tr>
            <w:tr w:rsidR="00850159" w:rsidRPr="00857458" w14:paraId="25366D61" w14:textId="77777777" w:rsidTr="007B7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gridSpan w:val="2"/>
                  <w:tcBorders>
                    <w:left w:val="single" w:sz="4" w:space="0" w:color="FFFFFF" w:themeColor="background1"/>
                    <w:bottom w:val="single" w:sz="4" w:space="0" w:color="FFFFFF" w:themeColor="background1"/>
                    <w:right w:val="single" w:sz="4" w:space="0" w:color="FFFFFF" w:themeColor="background1"/>
                  </w:tcBorders>
                  <w:shd w:val="clear" w:color="auto" w:fill="auto"/>
                </w:tcPr>
                <w:p w14:paraId="6DB072F1" w14:textId="5D0BD4E7" w:rsidR="00850159" w:rsidRPr="009352FB" w:rsidRDefault="00B875CA" w:rsidP="009352FB">
                  <w:pPr>
                    <w:pStyle w:val="berschrift6"/>
                    <w:ind w:left="-120" w:firstLine="0"/>
                    <w:rPr>
                      <w:rFonts w:cstheme="minorHAnsi"/>
                      <w:b w:val="0"/>
                      <w:bCs/>
                      <w:color w:val="auto"/>
                      <w:sz w:val="24"/>
                      <w:szCs w:val="24"/>
                    </w:rPr>
                  </w:pPr>
                  <w:bookmarkStart w:id="155" w:name="_heading=h.25b2l0r" w:colFirst="0" w:colLast="0"/>
                  <w:bookmarkEnd w:id="155"/>
                  <w:r w:rsidRPr="009352FB">
                    <w:rPr>
                      <w:b w:val="0"/>
                      <w:bCs/>
                      <w:sz w:val="24"/>
                      <w:szCs w:val="24"/>
                    </w:rPr>
                    <w:t xml:space="preserve"> </w:t>
                  </w:r>
                  <w:bookmarkStart w:id="156" w:name="_Toc79609267"/>
                  <w:r w:rsidR="00850159" w:rsidRPr="009352FB">
                    <w:rPr>
                      <w:b w:val="0"/>
                      <w:bCs/>
                      <w:sz w:val="24"/>
                      <w:szCs w:val="24"/>
                    </w:rPr>
                    <w:t xml:space="preserve">Top </w:t>
                  </w:r>
                  <w:r w:rsidRPr="009352FB">
                    <w:rPr>
                      <w:b w:val="0"/>
                      <w:bCs/>
                      <w:sz w:val="24"/>
                      <w:szCs w:val="24"/>
                    </w:rPr>
                    <w:t xml:space="preserve"> </w:t>
                  </w:r>
                  <w:r w:rsidR="00850159" w:rsidRPr="009352FB">
                    <w:rPr>
                      <w:b w:val="0"/>
                      <w:bCs/>
                      <w:sz w:val="24"/>
                      <w:szCs w:val="24"/>
                    </w:rPr>
                    <w:t>Development Classification Criteria for</w:t>
                  </w:r>
                  <w:r w:rsidRPr="009352FB">
                    <w:rPr>
                      <w:b w:val="0"/>
                      <w:bCs/>
                      <w:sz w:val="24"/>
                      <w:szCs w:val="24"/>
                    </w:rPr>
                    <w:t xml:space="preserve">  </w:t>
                  </w:r>
                  <w:r w:rsidR="00850159" w:rsidRPr="009352FB">
                    <w:rPr>
                      <w:b w:val="0"/>
                      <w:bCs/>
                      <w:sz w:val="24"/>
                      <w:szCs w:val="24"/>
                    </w:rPr>
                    <w:t>SMS</w:t>
                  </w:r>
                  <w:bookmarkEnd w:id="156"/>
                </w:p>
              </w:tc>
            </w:tr>
          </w:tbl>
          <w:p w14:paraId="4D69779B" w14:textId="77777777" w:rsidR="00850159" w:rsidRDefault="00850159" w:rsidP="00850159">
            <w:pPr>
              <w:pStyle w:val="Sub-chapters"/>
            </w:pPr>
          </w:p>
        </w:tc>
      </w:tr>
    </w:tbl>
    <w:p w14:paraId="4A15BBA6" w14:textId="77777777" w:rsidR="00850159" w:rsidRPr="00850159" w:rsidRDefault="00850159" w:rsidP="00B011F2">
      <w:pPr>
        <w:pStyle w:val="Sub-chapters"/>
        <w:ind w:firstLine="0"/>
      </w:pPr>
    </w:p>
    <w:p w14:paraId="00000356" w14:textId="1F75A33C" w:rsidR="00FE5824" w:rsidRPr="006C1A52" w:rsidRDefault="001C24CF" w:rsidP="006C1A52">
      <w:pPr>
        <w:ind w:firstLine="0"/>
        <w:rPr>
          <w:rFonts w:cstheme="minorHAnsi"/>
          <w:szCs w:val="24"/>
        </w:rPr>
      </w:pPr>
      <w:r>
        <w:rPr>
          <w:rFonts w:cstheme="minorHAnsi"/>
          <w:szCs w:val="24"/>
        </w:rPr>
        <w:t>Sentence length, noun</w:t>
      </w:r>
      <w:r w:rsidR="005C4B26">
        <w:rPr>
          <w:rFonts w:cstheme="minorHAnsi"/>
          <w:szCs w:val="24"/>
        </w:rPr>
        <w:t>-</w:t>
      </w:r>
      <w:r>
        <w:rPr>
          <w:rFonts w:cstheme="minorHAnsi"/>
          <w:szCs w:val="24"/>
        </w:rPr>
        <w:t>to</w:t>
      </w:r>
      <w:r w:rsidR="005C4B26">
        <w:rPr>
          <w:rFonts w:cstheme="minorHAnsi"/>
          <w:szCs w:val="24"/>
        </w:rPr>
        <w:t>-</w:t>
      </w:r>
      <w:r>
        <w:rPr>
          <w:rFonts w:cstheme="minorHAnsi"/>
          <w:szCs w:val="24"/>
        </w:rPr>
        <w:t>verb</w:t>
      </w:r>
      <w:r w:rsidR="005C4B26">
        <w:rPr>
          <w:rFonts w:cstheme="minorHAnsi"/>
          <w:szCs w:val="24"/>
        </w:rPr>
        <w:t>-</w:t>
      </w:r>
      <w:r>
        <w:rPr>
          <w:rFonts w:cstheme="minorHAnsi"/>
          <w:szCs w:val="24"/>
        </w:rPr>
        <w:t xml:space="preserve">ratio, average word  length </w:t>
      </w:r>
      <w:proofErr w:type="gramStart"/>
      <w:r>
        <w:rPr>
          <w:rFonts w:cstheme="minorHAnsi"/>
          <w:szCs w:val="24"/>
        </w:rPr>
        <w:t>were</w:t>
      </w:r>
      <w:proofErr w:type="gramEnd"/>
      <w:r>
        <w:rPr>
          <w:rFonts w:cstheme="minorHAnsi"/>
          <w:szCs w:val="24"/>
        </w:rPr>
        <w:t xml:space="preserve"> decisive in </w:t>
      </w:r>
      <w:r w:rsidR="00EF1C09">
        <w:rPr>
          <w:rFonts w:cstheme="minorHAnsi"/>
          <w:szCs w:val="24"/>
        </w:rPr>
        <w:t>determining</w:t>
      </w:r>
      <w:r>
        <w:rPr>
          <w:rFonts w:cstheme="minorHAnsi"/>
          <w:szCs w:val="24"/>
        </w:rPr>
        <w:t xml:space="preserve"> the feat for the training data set</w:t>
      </w:r>
      <w:r w:rsidR="00EF1C09">
        <w:rPr>
          <w:rFonts w:cstheme="minorHAnsi"/>
          <w:szCs w:val="24"/>
        </w:rPr>
        <w:t xml:space="preserve"> for both corpora. </w:t>
      </w:r>
      <w:r w:rsidR="006C1A52">
        <w:rPr>
          <w:rFonts w:cstheme="minorHAnsi"/>
          <w:szCs w:val="24"/>
        </w:rPr>
        <w:t xml:space="preserve"> </w:t>
      </w:r>
      <w:r w:rsidR="003B5699" w:rsidRPr="00716506">
        <w:rPr>
          <w:rFonts w:eastAsia="Georgia" w:cstheme="minorHAnsi"/>
          <w:color w:val="000000"/>
          <w:szCs w:val="24"/>
        </w:rPr>
        <w:t xml:space="preserve">After having acquired the training data using the scoring system, it was inputted into the naïve bayes and trained on it. Then, all four of the eBay corpora were used as testing material. </w:t>
      </w:r>
      <w:r w:rsidR="00E67CB2">
        <w:t>The results of table 13 show that all four of the eBay sub-corpora displayed a high rate of literacy with a low rate of orality.</w:t>
      </w:r>
    </w:p>
    <w:p w14:paraId="451C91B7" w14:textId="77777777" w:rsidR="00E67CB2" w:rsidRPr="00E67CB2" w:rsidRDefault="00E67CB2" w:rsidP="00E67CB2">
      <w:pPr>
        <w:pStyle w:val="Sub-chapters"/>
        <w:rPr>
          <w:rFonts w:eastAsia="Georgia"/>
        </w:rPr>
      </w:pPr>
    </w:p>
    <w:tbl>
      <w:tblPr>
        <w:tblStyle w:val="aff3"/>
        <w:tblW w:w="8720" w:type="dxa"/>
        <w:tblInd w:w="0" w:type="dxa"/>
        <w:tblBorders>
          <w:top w:val="single" w:sz="4" w:space="0" w:color="70AD47"/>
          <w:left w:val="single" w:sz="4" w:space="0" w:color="70AD47"/>
          <w:bottom w:val="single" w:sz="4" w:space="0" w:color="70AD47"/>
          <w:right w:val="single" w:sz="4" w:space="0" w:color="70AD47"/>
          <w:insideH w:val="single" w:sz="4" w:space="0" w:color="A8D08D"/>
          <w:insideV w:val="single" w:sz="4" w:space="0" w:color="A8D08D"/>
        </w:tblBorders>
        <w:tblLayout w:type="fixed"/>
        <w:tblLook w:val="04A0" w:firstRow="1" w:lastRow="0" w:firstColumn="1" w:lastColumn="0" w:noHBand="0" w:noVBand="1"/>
      </w:tblPr>
      <w:tblGrid>
        <w:gridCol w:w="715"/>
        <w:gridCol w:w="462"/>
        <w:gridCol w:w="1541"/>
        <w:gridCol w:w="1190"/>
        <w:gridCol w:w="1487"/>
        <w:gridCol w:w="1625"/>
        <w:gridCol w:w="771"/>
        <w:gridCol w:w="929"/>
      </w:tblGrid>
      <w:tr w:rsidR="00FE5824" w:rsidRPr="00716506" w14:paraId="3C6EB3CA" w14:textId="77777777" w:rsidTr="00FE58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7" w:type="dxa"/>
            <w:gridSpan w:val="2"/>
          </w:tcPr>
          <w:p w14:paraId="00000357" w14:textId="77777777" w:rsidR="00FE5824" w:rsidRPr="00E67CB2" w:rsidRDefault="00FE5824">
            <w:pPr>
              <w:rPr>
                <w:rFonts w:cstheme="minorHAnsi"/>
                <w:sz w:val="24"/>
                <w:szCs w:val="24"/>
              </w:rPr>
            </w:pPr>
          </w:p>
        </w:tc>
        <w:tc>
          <w:tcPr>
            <w:tcW w:w="1541" w:type="dxa"/>
          </w:tcPr>
          <w:p w14:paraId="00000359" w14:textId="77777777" w:rsidR="00FE5824" w:rsidRPr="00E67CB2" w:rsidRDefault="003B5699">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Corpus Id</w:t>
            </w:r>
          </w:p>
        </w:tc>
        <w:tc>
          <w:tcPr>
            <w:tcW w:w="1190" w:type="dxa"/>
          </w:tcPr>
          <w:p w14:paraId="0000035A" w14:textId="77777777" w:rsidR="00FE5824" w:rsidRPr="00E67CB2" w:rsidRDefault="003B5699">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Tokens</w:t>
            </w:r>
          </w:p>
        </w:tc>
        <w:tc>
          <w:tcPr>
            <w:tcW w:w="1487" w:type="dxa"/>
          </w:tcPr>
          <w:p w14:paraId="0000035B" w14:textId="77777777" w:rsidR="00FE5824" w:rsidRPr="00E67CB2" w:rsidRDefault="003B5699">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Sentences</w:t>
            </w:r>
          </w:p>
        </w:tc>
        <w:tc>
          <w:tcPr>
            <w:tcW w:w="1625" w:type="dxa"/>
          </w:tcPr>
          <w:p w14:paraId="0000035C" w14:textId="77777777" w:rsidR="00FE5824" w:rsidRPr="00E67CB2" w:rsidRDefault="003B5699">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Documents</w:t>
            </w:r>
          </w:p>
        </w:tc>
        <w:tc>
          <w:tcPr>
            <w:tcW w:w="771" w:type="dxa"/>
          </w:tcPr>
          <w:p w14:paraId="0000035D" w14:textId="77777777" w:rsidR="00FE5824" w:rsidRPr="00E67CB2" w:rsidRDefault="003B5699">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LIT</w:t>
            </w:r>
          </w:p>
        </w:tc>
        <w:tc>
          <w:tcPr>
            <w:tcW w:w="929" w:type="dxa"/>
          </w:tcPr>
          <w:p w14:paraId="0000035E" w14:textId="77777777" w:rsidR="00FE5824" w:rsidRPr="00E67CB2" w:rsidRDefault="003B5699">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ORAL</w:t>
            </w:r>
          </w:p>
        </w:tc>
      </w:tr>
      <w:tr w:rsidR="00FE5824" w:rsidRPr="00716506" w14:paraId="7DF42F36" w14:textId="77777777" w:rsidTr="00FE58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0000035F" w14:textId="77777777" w:rsidR="00FE5824" w:rsidRPr="00E67CB2" w:rsidRDefault="003B5699">
            <w:pPr>
              <w:rPr>
                <w:rFonts w:cstheme="minorHAnsi"/>
                <w:sz w:val="24"/>
                <w:szCs w:val="24"/>
              </w:rPr>
            </w:pPr>
            <w:r w:rsidRPr="00E67CB2">
              <w:rPr>
                <w:rFonts w:cstheme="minorHAnsi"/>
                <w:sz w:val="24"/>
                <w:szCs w:val="24"/>
              </w:rPr>
              <w:t>eBay</w:t>
            </w:r>
          </w:p>
        </w:tc>
        <w:tc>
          <w:tcPr>
            <w:tcW w:w="2003" w:type="dxa"/>
            <w:gridSpan w:val="2"/>
          </w:tcPr>
          <w:p w14:paraId="00000360" w14:textId="77777777" w:rsidR="00FE5824" w:rsidRPr="00E67CB2"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67CB2">
              <w:rPr>
                <w:rFonts w:cstheme="minorHAnsi"/>
                <w:sz w:val="24"/>
                <w:szCs w:val="24"/>
              </w:rPr>
              <w:t>ebayfr-e05p_0_100</w:t>
            </w:r>
          </w:p>
        </w:tc>
        <w:tc>
          <w:tcPr>
            <w:tcW w:w="1190" w:type="dxa"/>
          </w:tcPr>
          <w:p w14:paraId="00000362" w14:textId="77777777" w:rsidR="00FE5824" w:rsidRPr="00E67CB2" w:rsidRDefault="003B5699">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67CB2">
              <w:rPr>
                <w:rFonts w:cstheme="minorHAnsi"/>
                <w:sz w:val="24"/>
                <w:szCs w:val="24"/>
              </w:rPr>
              <w:t>4929</w:t>
            </w:r>
          </w:p>
        </w:tc>
        <w:tc>
          <w:tcPr>
            <w:tcW w:w="1487" w:type="dxa"/>
          </w:tcPr>
          <w:p w14:paraId="00000363" w14:textId="77777777" w:rsidR="00FE5824" w:rsidRPr="00E67CB2" w:rsidRDefault="003B5699">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67CB2">
              <w:rPr>
                <w:rFonts w:cstheme="minorHAnsi"/>
                <w:sz w:val="24"/>
                <w:szCs w:val="24"/>
              </w:rPr>
              <w:t>380</w:t>
            </w:r>
          </w:p>
        </w:tc>
        <w:tc>
          <w:tcPr>
            <w:tcW w:w="1625" w:type="dxa"/>
          </w:tcPr>
          <w:p w14:paraId="00000364" w14:textId="77777777" w:rsidR="00FE5824" w:rsidRPr="00E67CB2" w:rsidRDefault="003B5699">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67CB2">
              <w:rPr>
                <w:rFonts w:cstheme="minorHAnsi"/>
                <w:sz w:val="24"/>
                <w:szCs w:val="24"/>
              </w:rPr>
              <w:t>100</w:t>
            </w:r>
          </w:p>
        </w:tc>
        <w:tc>
          <w:tcPr>
            <w:tcW w:w="771" w:type="dxa"/>
          </w:tcPr>
          <w:p w14:paraId="00000365" w14:textId="77777777" w:rsidR="00FE5824" w:rsidRPr="00E67CB2" w:rsidRDefault="003B5699">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67CB2">
              <w:rPr>
                <w:rFonts w:cstheme="minorHAnsi"/>
                <w:sz w:val="24"/>
                <w:szCs w:val="24"/>
              </w:rPr>
              <w:t>361</w:t>
            </w:r>
          </w:p>
        </w:tc>
        <w:tc>
          <w:tcPr>
            <w:tcW w:w="929" w:type="dxa"/>
          </w:tcPr>
          <w:p w14:paraId="00000366" w14:textId="77777777" w:rsidR="00FE5824" w:rsidRPr="00E67CB2" w:rsidRDefault="003B5699">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67CB2">
              <w:rPr>
                <w:rFonts w:cstheme="minorHAnsi"/>
                <w:sz w:val="24"/>
                <w:szCs w:val="24"/>
              </w:rPr>
              <w:t>8</w:t>
            </w:r>
          </w:p>
        </w:tc>
      </w:tr>
      <w:tr w:rsidR="00FE5824" w:rsidRPr="00716506" w14:paraId="1BC41ADD" w14:textId="77777777" w:rsidTr="00FE5824">
        <w:tc>
          <w:tcPr>
            <w:cnfStyle w:val="001000000000" w:firstRow="0" w:lastRow="0" w:firstColumn="1" w:lastColumn="0" w:oddVBand="0" w:evenVBand="0" w:oddHBand="0" w:evenHBand="0" w:firstRowFirstColumn="0" w:firstRowLastColumn="0" w:lastRowFirstColumn="0" w:lastRowLastColumn="0"/>
            <w:tcW w:w="715" w:type="dxa"/>
          </w:tcPr>
          <w:p w14:paraId="00000367" w14:textId="77777777" w:rsidR="00FE5824" w:rsidRPr="00E67CB2" w:rsidRDefault="003B5699">
            <w:pPr>
              <w:rPr>
                <w:rFonts w:cstheme="minorHAnsi"/>
                <w:sz w:val="24"/>
                <w:szCs w:val="24"/>
              </w:rPr>
            </w:pPr>
            <w:r w:rsidRPr="00E67CB2">
              <w:rPr>
                <w:rFonts w:cstheme="minorHAnsi"/>
                <w:sz w:val="24"/>
                <w:szCs w:val="24"/>
              </w:rPr>
              <w:t>eBay</w:t>
            </w:r>
          </w:p>
        </w:tc>
        <w:tc>
          <w:tcPr>
            <w:tcW w:w="2003" w:type="dxa"/>
            <w:gridSpan w:val="2"/>
          </w:tcPr>
          <w:p w14:paraId="00000368" w14:textId="77777777" w:rsidR="00FE5824" w:rsidRPr="00E67CB2"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ebayfr-e17p_0_100</w:t>
            </w:r>
          </w:p>
        </w:tc>
        <w:tc>
          <w:tcPr>
            <w:tcW w:w="1190" w:type="dxa"/>
          </w:tcPr>
          <w:p w14:paraId="0000036A" w14:textId="77777777" w:rsidR="00FE5824" w:rsidRPr="00E67CB2" w:rsidRDefault="003B5699">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6195</w:t>
            </w:r>
          </w:p>
        </w:tc>
        <w:tc>
          <w:tcPr>
            <w:tcW w:w="1487" w:type="dxa"/>
          </w:tcPr>
          <w:p w14:paraId="0000036B" w14:textId="77777777" w:rsidR="00FE5824" w:rsidRPr="00E67CB2" w:rsidRDefault="003B5699">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317</w:t>
            </w:r>
          </w:p>
        </w:tc>
        <w:tc>
          <w:tcPr>
            <w:tcW w:w="1625" w:type="dxa"/>
          </w:tcPr>
          <w:p w14:paraId="0000036C" w14:textId="77777777" w:rsidR="00FE5824" w:rsidRPr="00E67CB2" w:rsidRDefault="003B5699">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100</w:t>
            </w:r>
          </w:p>
        </w:tc>
        <w:tc>
          <w:tcPr>
            <w:tcW w:w="771" w:type="dxa"/>
          </w:tcPr>
          <w:p w14:paraId="0000036D" w14:textId="77777777" w:rsidR="00FE5824" w:rsidRPr="00E67CB2" w:rsidRDefault="003B5699">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312</w:t>
            </w:r>
          </w:p>
        </w:tc>
        <w:tc>
          <w:tcPr>
            <w:tcW w:w="929" w:type="dxa"/>
          </w:tcPr>
          <w:p w14:paraId="0000036E" w14:textId="77777777" w:rsidR="00FE5824" w:rsidRPr="00E67CB2" w:rsidRDefault="003B5699">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3</w:t>
            </w:r>
          </w:p>
        </w:tc>
      </w:tr>
      <w:tr w:rsidR="00FE5824" w:rsidRPr="00716506" w14:paraId="4D4747A8" w14:textId="77777777" w:rsidTr="00FE58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0000036F" w14:textId="77777777" w:rsidR="00FE5824" w:rsidRPr="00E67CB2" w:rsidRDefault="003B5699">
            <w:pPr>
              <w:rPr>
                <w:rFonts w:cstheme="minorHAnsi"/>
                <w:sz w:val="24"/>
                <w:szCs w:val="24"/>
              </w:rPr>
            </w:pPr>
            <w:r w:rsidRPr="00E67CB2">
              <w:rPr>
                <w:rFonts w:cstheme="minorHAnsi"/>
                <w:sz w:val="24"/>
                <w:szCs w:val="24"/>
              </w:rPr>
              <w:t>eBay</w:t>
            </w:r>
          </w:p>
        </w:tc>
        <w:tc>
          <w:tcPr>
            <w:tcW w:w="2003" w:type="dxa"/>
            <w:gridSpan w:val="2"/>
          </w:tcPr>
          <w:p w14:paraId="00000370" w14:textId="77777777" w:rsidR="00FE5824" w:rsidRPr="00E67CB2"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67CB2">
              <w:rPr>
                <w:rFonts w:cstheme="minorHAnsi"/>
                <w:sz w:val="24"/>
                <w:szCs w:val="24"/>
              </w:rPr>
              <w:t>ebayfr-e17xp_0_100</w:t>
            </w:r>
          </w:p>
        </w:tc>
        <w:tc>
          <w:tcPr>
            <w:tcW w:w="1190" w:type="dxa"/>
          </w:tcPr>
          <w:p w14:paraId="00000372" w14:textId="77777777" w:rsidR="00FE5824" w:rsidRPr="00E67CB2" w:rsidRDefault="003B5699">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67CB2">
              <w:rPr>
                <w:rFonts w:cstheme="minorHAnsi"/>
                <w:sz w:val="24"/>
                <w:szCs w:val="24"/>
              </w:rPr>
              <w:t>21184</w:t>
            </w:r>
          </w:p>
        </w:tc>
        <w:tc>
          <w:tcPr>
            <w:tcW w:w="1487" w:type="dxa"/>
          </w:tcPr>
          <w:p w14:paraId="00000373" w14:textId="77777777" w:rsidR="00FE5824" w:rsidRPr="00E67CB2" w:rsidRDefault="003B5699">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67CB2">
              <w:rPr>
                <w:rFonts w:cstheme="minorHAnsi"/>
                <w:sz w:val="24"/>
                <w:szCs w:val="24"/>
              </w:rPr>
              <w:t>1028</w:t>
            </w:r>
          </w:p>
        </w:tc>
        <w:tc>
          <w:tcPr>
            <w:tcW w:w="1625" w:type="dxa"/>
          </w:tcPr>
          <w:p w14:paraId="00000374" w14:textId="77777777" w:rsidR="00FE5824" w:rsidRPr="00E67CB2" w:rsidRDefault="003B5699">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67CB2">
              <w:rPr>
                <w:rFonts w:cstheme="minorHAnsi"/>
                <w:sz w:val="24"/>
                <w:szCs w:val="24"/>
              </w:rPr>
              <w:t>100</w:t>
            </w:r>
          </w:p>
        </w:tc>
        <w:tc>
          <w:tcPr>
            <w:tcW w:w="771" w:type="dxa"/>
          </w:tcPr>
          <w:p w14:paraId="00000375" w14:textId="77777777" w:rsidR="00FE5824" w:rsidRPr="00E67CB2" w:rsidRDefault="003B5699">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67CB2">
              <w:rPr>
                <w:rFonts w:cstheme="minorHAnsi"/>
                <w:sz w:val="24"/>
                <w:szCs w:val="24"/>
              </w:rPr>
              <w:t>995</w:t>
            </w:r>
          </w:p>
        </w:tc>
        <w:tc>
          <w:tcPr>
            <w:tcW w:w="929" w:type="dxa"/>
          </w:tcPr>
          <w:p w14:paraId="00000376" w14:textId="77777777" w:rsidR="00FE5824" w:rsidRPr="00E67CB2" w:rsidRDefault="003B5699">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67CB2">
              <w:rPr>
                <w:rFonts w:cstheme="minorHAnsi"/>
                <w:sz w:val="24"/>
                <w:szCs w:val="24"/>
              </w:rPr>
              <w:t>32</w:t>
            </w:r>
          </w:p>
        </w:tc>
      </w:tr>
      <w:tr w:rsidR="00FE5824" w:rsidRPr="00716506" w14:paraId="4294DAC9" w14:textId="77777777" w:rsidTr="00FE5824">
        <w:tc>
          <w:tcPr>
            <w:cnfStyle w:val="001000000000" w:firstRow="0" w:lastRow="0" w:firstColumn="1" w:lastColumn="0" w:oddVBand="0" w:evenVBand="0" w:oddHBand="0" w:evenHBand="0" w:firstRowFirstColumn="0" w:firstRowLastColumn="0" w:lastRowFirstColumn="0" w:lastRowLastColumn="0"/>
            <w:tcW w:w="715" w:type="dxa"/>
          </w:tcPr>
          <w:p w14:paraId="00000377" w14:textId="77777777" w:rsidR="00FE5824" w:rsidRPr="00E67CB2" w:rsidRDefault="003B5699">
            <w:pPr>
              <w:rPr>
                <w:rFonts w:cstheme="minorHAnsi"/>
                <w:sz w:val="24"/>
                <w:szCs w:val="24"/>
              </w:rPr>
            </w:pPr>
            <w:r w:rsidRPr="00E67CB2">
              <w:rPr>
                <w:rFonts w:cstheme="minorHAnsi"/>
                <w:sz w:val="24"/>
                <w:szCs w:val="24"/>
              </w:rPr>
              <w:t>eBay</w:t>
            </w:r>
          </w:p>
        </w:tc>
        <w:tc>
          <w:tcPr>
            <w:tcW w:w="2003" w:type="dxa"/>
            <w:gridSpan w:val="2"/>
          </w:tcPr>
          <w:p w14:paraId="00000378" w14:textId="77777777" w:rsidR="00FE5824" w:rsidRPr="00E67CB2"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ebayfr-e18v_0_100</w:t>
            </w:r>
          </w:p>
        </w:tc>
        <w:tc>
          <w:tcPr>
            <w:tcW w:w="1190" w:type="dxa"/>
          </w:tcPr>
          <w:p w14:paraId="0000037A" w14:textId="77777777" w:rsidR="00FE5824" w:rsidRPr="00E67CB2" w:rsidRDefault="003B5699">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9321</w:t>
            </w:r>
          </w:p>
        </w:tc>
        <w:tc>
          <w:tcPr>
            <w:tcW w:w="1487" w:type="dxa"/>
          </w:tcPr>
          <w:p w14:paraId="0000037B" w14:textId="77777777" w:rsidR="00FE5824" w:rsidRPr="00E67CB2" w:rsidRDefault="003B5699">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563</w:t>
            </w:r>
          </w:p>
        </w:tc>
        <w:tc>
          <w:tcPr>
            <w:tcW w:w="1625" w:type="dxa"/>
          </w:tcPr>
          <w:p w14:paraId="0000037C" w14:textId="77777777" w:rsidR="00FE5824" w:rsidRPr="00E67CB2" w:rsidRDefault="003B5699">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100</w:t>
            </w:r>
          </w:p>
        </w:tc>
        <w:tc>
          <w:tcPr>
            <w:tcW w:w="771" w:type="dxa"/>
          </w:tcPr>
          <w:p w14:paraId="0000037D" w14:textId="77777777" w:rsidR="00FE5824" w:rsidRPr="00E67CB2" w:rsidRDefault="003B5699">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551</w:t>
            </w:r>
          </w:p>
        </w:tc>
        <w:tc>
          <w:tcPr>
            <w:tcW w:w="929" w:type="dxa"/>
          </w:tcPr>
          <w:p w14:paraId="0000037E" w14:textId="77777777" w:rsidR="00FE5824" w:rsidRPr="00E67CB2" w:rsidRDefault="003B5699">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9</w:t>
            </w:r>
          </w:p>
        </w:tc>
      </w:tr>
    </w:tbl>
    <w:p w14:paraId="4957357A" w14:textId="68F40009" w:rsidR="00B011F2" w:rsidRPr="00AF6275" w:rsidRDefault="003B5699" w:rsidP="00786B77">
      <w:pPr>
        <w:pStyle w:val="berschrift6"/>
        <w:rPr>
          <w:sz w:val="24"/>
          <w:szCs w:val="24"/>
        </w:rPr>
      </w:pPr>
      <w:bookmarkStart w:id="157" w:name="_heading=h.kgcv8k" w:colFirst="0" w:colLast="0"/>
      <w:bookmarkStart w:id="158" w:name="_Toc79609268"/>
      <w:bookmarkEnd w:id="157"/>
      <w:r w:rsidRPr="00AF6275">
        <w:rPr>
          <w:sz w:val="24"/>
          <w:szCs w:val="24"/>
        </w:rPr>
        <w:t>Naïve Bayes Development Results</w:t>
      </w:r>
      <w:bookmarkEnd w:id="158"/>
    </w:p>
    <w:p w14:paraId="653DF2F6" w14:textId="7536E54C" w:rsidR="00E67CB2" w:rsidRPr="00B011F2" w:rsidRDefault="00B011F2" w:rsidP="00B011F2">
      <w:pPr>
        <w:pStyle w:val="Sub-chapters"/>
        <w:ind w:firstLine="0"/>
      </w:pPr>
      <w:r>
        <w:t xml:space="preserve">Even though all contained 100 documents, the number of sentences and tokens contained within varied significantly. </w:t>
      </w:r>
      <w:r w:rsidR="00E67CB2">
        <w:t xml:space="preserve"> Despite this, they were uniform in the way literacy and orality  was distributed across the data. </w:t>
      </w:r>
    </w:p>
    <w:p w14:paraId="00000380" w14:textId="0F368854" w:rsidR="00FE5824" w:rsidRPr="00716506" w:rsidRDefault="003B5699" w:rsidP="00262A24">
      <w:pPr>
        <w:pStyle w:val="berschrift2"/>
      </w:pPr>
      <w:bookmarkStart w:id="159" w:name="_heading=h.34g0dwd" w:colFirst="0" w:colLast="0"/>
      <w:bookmarkStart w:id="160" w:name="_Toc79609377"/>
      <w:bookmarkEnd w:id="159"/>
      <w:r w:rsidRPr="00716506">
        <w:t>Training phase</w:t>
      </w:r>
      <w:bookmarkEnd w:id="160"/>
    </w:p>
    <w:p w14:paraId="6ECF06B9" w14:textId="63570F06" w:rsidR="008471B9" w:rsidRPr="00AF6275" w:rsidRDefault="003B5699" w:rsidP="00AF6275">
      <w:pPr>
        <w:rPr>
          <w:rFonts w:cstheme="minorHAnsi"/>
          <w:szCs w:val="24"/>
        </w:rPr>
      </w:pPr>
      <w:r w:rsidRPr="00716506">
        <w:rPr>
          <w:rFonts w:cstheme="minorHAnsi"/>
          <w:szCs w:val="24"/>
        </w:rPr>
        <w:t xml:space="preserve">After the development phase and with only slight modification to the data and criteria set, the model was then retrained using the same process on the second portion of the data without incorporating the results from the first phase. The modification included correcting </w:t>
      </w:r>
      <w:sdt>
        <w:sdtPr>
          <w:rPr>
            <w:rFonts w:cstheme="minorHAnsi"/>
            <w:szCs w:val="24"/>
          </w:rPr>
          <w:tag w:val="goog_rdk_188"/>
          <w:id w:val="-952935050"/>
        </w:sdtPr>
        <w:sdtEndPr/>
        <w:sdtContent/>
      </w:sdt>
      <w:r w:rsidRPr="00716506">
        <w:rPr>
          <w:rFonts w:cstheme="minorHAnsi"/>
          <w:szCs w:val="24"/>
        </w:rPr>
        <w:t>error</w:t>
      </w:r>
      <w:r w:rsidR="00B55243">
        <w:rPr>
          <w:rFonts w:cstheme="minorHAnsi"/>
          <w:szCs w:val="24"/>
        </w:rPr>
        <w:t>s</w:t>
      </w:r>
      <w:r w:rsidRPr="00716506">
        <w:rPr>
          <w:rFonts w:cstheme="minorHAnsi"/>
          <w:szCs w:val="24"/>
        </w:rPr>
        <w:t xml:space="preserve"> in the code that would assign incorrect scores to the ratios</w:t>
      </w:r>
      <w:r w:rsidR="00B011F2">
        <w:rPr>
          <w:rFonts w:cstheme="minorHAnsi"/>
          <w:szCs w:val="24"/>
        </w:rPr>
        <w:t>.</w:t>
      </w:r>
    </w:p>
    <w:p w14:paraId="5499ECDC" w14:textId="77777777" w:rsidR="008471B9" w:rsidRPr="004E2C56" w:rsidRDefault="008471B9" w:rsidP="004E2C56">
      <w:pPr>
        <w:pStyle w:val="Sub-chapters"/>
      </w:pPr>
    </w:p>
    <w:tbl>
      <w:tblPr>
        <w:tblStyle w:val="aff4"/>
        <w:tblW w:w="8720" w:type="dxa"/>
        <w:tblInd w:w="0" w:type="dxa"/>
        <w:tblBorders>
          <w:top w:val="single" w:sz="4" w:space="0" w:color="70AD47"/>
          <w:left w:val="single" w:sz="4" w:space="0" w:color="70AD47"/>
          <w:bottom w:val="single" w:sz="4" w:space="0" w:color="70AD47"/>
          <w:right w:val="single" w:sz="4" w:space="0" w:color="70AD47"/>
          <w:insideH w:val="single" w:sz="4" w:space="0" w:color="A8D08D"/>
          <w:insideV w:val="single" w:sz="4" w:space="0" w:color="A8D08D"/>
        </w:tblBorders>
        <w:tblLayout w:type="fixed"/>
        <w:tblLook w:val="04A0" w:firstRow="1" w:lastRow="0" w:firstColumn="1" w:lastColumn="0" w:noHBand="0" w:noVBand="1"/>
      </w:tblPr>
      <w:tblGrid>
        <w:gridCol w:w="704"/>
        <w:gridCol w:w="2464"/>
        <w:gridCol w:w="988"/>
        <w:gridCol w:w="1424"/>
        <w:gridCol w:w="1491"/>
        <w:gridCol w:w="734"/>
        <w:gridCol w:w="915"/>
      </w:tblGrid>
      <w:tr w:rsidR="00FE5824" w:rsidRPr="00B011F2" w14:paraId="04687BAC" w14:textId="77777777" w:rsidTr="00B011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00000382" w14:textId="77777777" w:rsidR="00FE5824" w:rsidRPr="00B011F2" w:rsidRDefault="00FE5824">
            <w:pPr>
              <w:jc w:val="center"/>
              <w:rPr>
                <w:rFonts w:cstheme="minorHAnsi"/>
                <w:sz w:val="24"/>
                <w:szCs w:val="24"/>
              </w:rPr>
            </w:pPr>
          </w:p>
        </w:tc>
        <w:tc>
          <w:tcPr>
            <w:tcW w:w="2464" w:type="dxa"/>
          </w:tcPr>
          <w:p w14:paraId="00000383" w14:textId="77777777" w:rsidR="00FE5824" w:rsidRPr="00B011F2" w:rsidRDefault="003B5699">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B011F2">
              <w:rPr>
                <w:rFonts w:cstheme="minorHAnsi"/>
                <w:sz w:val="24"/>
                <w:szCs w:val="24"/>
              </w:rPr>
              <w:t>Corpus Id</w:t>
            </w:r>
          </w:p>
        </w:tc>
        <w:tc>
          <w:tcPr>
            <w:tcW w:w="988" w:type="dxa"/>
          </w:tcPr>
          <w:p w14:paraId="00000384" w14:textId="77777777" w:rsidR="00FE5824" w:rsidRPr="00B011F2" w:rsidRDefault="003B5699">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B011F2">
              <w:rPr>
                <w:rFonts w:cstheme="minorHAnsi"/>
                <w:sz w:val="24"/>
                <w:szCs w:val="24"/>
              </w:rPr>
              <w:t>Tokens</w:t>
            </w:r>
          </w:p>
        </w:tc>
        <w:tc>
          <w:tcPr>
            <w:tcW w:w="1424" w:type="dxa"/>
          </w:tcPr>
          <w:p w14:paraId="00000385" w14:textId="77777777" w:rsidR="00FE5824" w:rsidRPr="00B011F2" w:rsidRDefault="003B5699">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B011F2">
              <w:rPr>
                <w:rFonts w:cstheme="minorHAnsi"/>
                <w:sz w:val="24"/>
                <w:szCs w:val="24"/>
              </w:rPr>
              <w:t>Sentences</w:t>
            </w:r>
          </w:p>
        </w:tc>
        <w:tc>
          <w:tcPr>
            <w:tcW w:w="1491" w:type="dxa"/>
          </w:tcPr>
          <w:p w14:paraId="00000386" w14:textId="77777777" w:rsidR="00FE5824" w:rsidRPr="00B011F2" w:rsidRDefault="003B5699">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B011F2">
              <w:rPr>
                <w:rFonts w:cstheme="minorHAnsi"/>
                <w:sz w:val="24"/>
                <w:szCs w:val="24"/>
              </w:rPr>
              <w:t>Documents</w:t>
            </w:r>
          </w:p>
        </w:tc>
        <w:tc>
          <w:tcPr>
            <w:tcW w:w="734" w:type="dxa"/>
          </w:tcPr>
          <w:p w14:paraId="00000387" w14:textId="77777777" w:rsidR="00FE5824" w:rsidRPr="00B011F2" w:rsidRDefault="003B5699">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B011F2">
              <w:rPr>
                <w:rFonts w:cstheme="minorHAnsi"/>
                <w:sz w:val="24"/>
                <w:szCs w:val="24"/>
              </w:rPr>
              <w:t>LIT</w:t>
            </w:r>
          </w:p>
        </w:tc>
        <w:tc>
          <w:tcPr>
            <w:tcW w:w="915" w:type="dxa"/>
          </w:tcPr>
          <w:p w14:paraId="00000388" w14:textId="77777777" w:rsidR="00FE5824" w:rsidRPr="00B011F2" w:rsidRDefault="003B5699">
            <w:pPr>
              <w:ind w:firstLine="9"/>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B011F2">
              <w:rPr>
                <w:rFonts w:cstheme="minorHAnsi"/>
                <w:sz w:val="24"/>
                <w:szCs w:val="24"/>
              </w:rPr>
              <w:t>ORAL</w:t>
            </w:r>
          </w:p>
        </w:tc>
      </w:tr>
      <w:tr w:rsidR="00FE5824" w:rsidRPr="00B011F2" w14:paraId="375D1E52" w14:textId="77777777" w:rsidTr="00B011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00000389" w14:textId="77777777" w:rsidR="00FE5824" w:rsidRPr="00B011F2" w:rsidRDefault="003B5699">
            <w:pPr>
              <w:rPr>
                <w:rFonts w:cstheme="minorHAnsi"/>
                <w:sz w:val="24"/>
                <w:szCs w:val="24"/>
              </w:rPr>
            </w:pPr>
            <w:r w:rsidRPr="00B011F2">
              <w:rPr>
                <w:rFonts w:cstheme="minorHAnsi"/>
                <w:sz w:val="24"/>
                <w:szCs w:val="24"/>
              </w:rPr>
              <w:t>Wiki</w:t>
            </w:r>
          </w:p>
        </w:tc>
        <w:tc>
          <w:tcPr>
            <w:tcW w:w="2464" w:type="dxa"/>
          </w:tcPr>
          <w:p w14:paraId="0000038A" w14:textId="77777777" w:rsidR="00FE5824" w:rsidRPr="00B011F2" w:rsidRDefault="003B5699">
            <w:pPr>
              <w:ind w:hanging="62"/>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B011F2">
              <w:rPr>
                <w:rFonts w:cstheme="minorHAnsi"/>
                <w:sz w:val="24"/>
                <w:szCs w:val="24"/>
              </w:rPr>
              <w:t>sms_29508_59014</w:t>
            </w:r>
          </w:p>
        </w:tc>
        <w:tc>
          <w:tcPr>
            <w:tcW w:w="988" w:type="dxa"/>
          </w:tcPr>
          <w:p w14:paraId="0000038B" w14:textId="77777777" w:rsidR="00FE5824" w:rsidRPr="00B011F2"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B011F2">
              <w:rPr>
                <w:rFonts w:cstheme="minorHAnsi"/>
                <w:sz w:val="24"/>
                <w:szCs w:val="24"/>
              </w:rPr>
              <w:t>8226</w:t>
            </w:r>
          </w:p>
        </w:tc>
        <w:tc>
          <w:tcPr>
            <w:tcW w:w="1424" w:type="dxa"/>
          </w:tcPr>
          <w:p w14:paraId="0000038C" w14:textId="77777777" w:rsidR="00FE5824" w:rsidRPr="00B011F2" w:rsidRDefault="003B5699">
            <w:pPr>
              <w:ind w:firstLine="96"/>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B011F2">
              <w:rPr>
                <w:rFonts w:cstheme="minorHAnsi"/>
                <w:sz w:val="24"/>
                <w:szCs w:val="24"/>
              </w:rPr>
              <w:t>463</w:t>
            </w:r>
          </w:p>
        </w:tc>
        <w:tc>
          <w:tcPr>
            <w:tcW w:w="1491" w:type="dxa"/>
          </w:tcPr>
          <w:p w14:paraId="0000038D" w14:textId="77777777" w:rsidR="00FE5824" w:rsidRPr="00B011F2" w:rsidRDefault="003B5699">
            <w:pPr>
              <w:ind w:firstLine="96"/>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B011F2">
              <w:rPr>
                <w:rFonts w:cstheme="minorHAnsi"/>
                <w:sz w:val="24"/>
                <w:szCs w:val="24"/>
              </w:rPr>
              <w:t>52</w:t>
            </w:r>
          </w:p>
        </w:tc>
        <w:tc>
          <w:tcPr>
            <w:tcW w:w="734" w:type="dxa"/>
          </w:tcPr>
          <w:p w14:paraId="0000038E" w14:textId="77777777" w:rsidR="00FE5824" w:rsidRPr="00B011F2" w:rsidRDefault="003B5699">
            <w:pPr>
              <w:ind w:firstLine="96"/>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B011F2">
              <w:rPr>
                <w:rFonts w:cstheme="minorHAnsi"/>
                <w:sz w:val="24"/>
                <w:szCs w:val="24"/>
              </w:rPr>
              <w:t>303</w:t>
            </w:r>
          </w:p>
        </w:tc>
        <w:tc>
          <w:tcPr>
            <w:tcW w:w="915" w:type="dxa"/>
          </w:tcPr>
          <w:p w14:paraId="0000038F" w14:textId="77777777" w:rsidR="00FE5824" w:rsidRPr="00B011F2" w:rsidRDefault="003B5699">
            <w:pPr>
              <w:ind w:firstLine="96"/>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B011F2">
              <w:rPr>
                <w:rFonts w:cstheme="minorHAnsi"/>
                <w:sz w:val="24"/>
                <w:szCs w:val="24"/>
              </w:rPr>
              <w:t>160</w:t>
            </w:r>
          </w:p>
        </w:tc>
      </w:tr>
      <w:tr w:rsidR="00FE5824" w:rsidRPr="00B011F2" w14:paraId="0A610968" w14:textId="77777777" w:rsidTr="00B011F2">
        <w:tc>
          <w:tcPr>
            <w:cnfStyle w:val="001000000000" w:firstRow="0" w:lastRow="0" w:firstColumn="1" w:lastColumn="0" w:oddVBand="0" w:evenVBand="0" w:oddHBand="0" w:evenHBand="0" w:firstRowFirstColumn="0" w:firstRowLastColumn="0" w:lastRowFirstColumn="0" w:lastRowLastColumn="0"/>
            <w:tcW w:w="704" w:type="dxa"/>
          </w:tcPr>
          <w:p w14:paraId="00000390" w14:textId="77777777" w:rsidR="00FE5824" w:rsidRPr="00B011F2" w:rsidRDefault="003B5699">
            <w:pPr>
              <w:rPr>
                <w:rFonts w:cstheme="minorHAnsi"/>
                <w:sz w:val="24"/>
                <w:szCs w:val="24"/>
              </w:rPr>
            </w:pPr>
            <w:r w:rsidRPr="00B011F2">
              <w:rPr>
                <w:rFonts w:cstheme="minorHAnsi"/>
                <w:sz w:val="24"/>
                <w:szCs w:val="24"/>
              </w:rPr>
              <w:t>SMS</w:t>
            </w:r>
          </w:p>
        </w:tc>
        <w:tc>
          <w:tcPr>
            <w:tcW w:w="2464" w:type="dxa"/>
          </w:tcPr>
          <w:p w14:paraId="00000391" w14:textId="77777777" w:rsidR="00FE5824" w:rsidRPr="00B011F2" w:rsidRDefault="003B5699">
            <w:pPr>
              <w:pBdr>
                <w:top w:val="nil"/>
                <w:left w:val="nil"/>
                <w:bottom w:val="nil"/>
                <w:right w:val="nil"/>
                <w:between w:val="nil"/>
              </w:pBdr>
              <w:ind w:hanging="62"/>
              <w:jc w:val="both"/>
              <w:cnfStyle w:val="000000000000" w:firstRow="0" w:lastRow="0" w:firstColumn="0" w:lastColumn="0" w:oddVBand="0" w:evenVBand="0" w:oddHBand="0" w:evenHBand="0" w:firstRowFirstColumn="0" w:firstRowLastColumn="0" w:lastRowFirstColumn="0" w:lastRowLastColumn="0"/>
              <w:rPr>
                <w:rFonts w:eastAsia="Georgia" w:cstheme="minorHAnsi"/>
                <w:sz w:val="24"/>
                <w:szCs w:val="24"/>
              </w:rPr>
            </w:pPr>
            <w:r w:rsidRPr="00B011F2">
              <w:rPr>
                <w:rFonts w:eastAsia="Georgia" w:cstheme="minorHAnsi"/>
                <w:sz w:val="24"/>
                <w:szCs w:val="24"/>
              </w:rPr>
              <w:t>Wikiconflits_0_54_106</w:t>
            </w:r>
          </w:p>
        </w:tc>
        <w:tc>
          <w:tcPr>
            <w:tcW w:w="988" w:type="dxa"/>
          </w:tcPr>
          <w:p w14:paraId="00000392" w14:textId="77777777" w:rsidR="00FE5824" w:rsidRPr="00B011F2"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B011F2">
              <w:rPr>
                <w:rFonts w:cstheme="minorHAnsi"/>
                <w:sz w:val="24"/>
                <w:szCs w:val="24"/>
              </w:rPr>
              <w:t xml:space="preserve"> 4138</w:t>
            </w:r>
          </w:p>
        </w:tc>
        <w:tc>
          <w:tcPr>
            <w:tcW w:w="1424" w:type="dxa"/>
          </w:tcPr>
          <w:p w14:paraId="00000393" w14:textId="77777777" w:rsidR="00FE5824" w:rsidRPr="00B011F2" w:rsidRDefault="003B5699">
            <w:pPr>
              <w:ind w:firstLine="96"/>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B011F2">
              <w:rPr>
                <w:rFonts w:cstheme="minorHAnsi"/>
                <w:sz w:val="24"/>
                <w:szCs w:val="24"/>
              </w:rPr>
              <w:t xml:space="preserve"> 458</w:t>
            </w:r>
          </w:p>
        </w:tc>
        <w:tc>
          <w:tcPr>
            <w:tcW w:w="1491" w:type="dxa"/>
          </w:tcPr>
          <w:p w14:paraId="00000394" w14:textId="77777777" w:rsidR="00FE5824" w:rsidRPr="00B011F2" w:rsidRDefault="003B5699">
            <w:pPr>
              <w:ind w:firstLine="96"/>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B011F2">
              <w:rPr>
                <w:rFonts w:cstheme="minorHAnsi"/>
                <w:sz w:val="24"/>
                <w:szCs w:val="24"/>
              </w:rPr>
              <w:t>255</w:t>
            </w:r>
          </w:p>
        </w:tc>
        <w:tc>
          <w:tcPr>
            <w:tcW w:w="734" w:type="dxa"/>
          </w:tcPr>
          <w:p w14:paraId="00000395" w14:textId="77777777" w:rsidR="00FE5824" w:rsidRPr="00B011F2" w:rsidRDefault="003B5699">
            <w:pPr>
              <w:ind w:firstLine="96"/>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B011F2">
              <w:rPr>
                <w:rFonts w:cstheme="minorHAnsi"/>
                <w:sz w:val="24"/>
                <w:szCs w:val="24"/>
              </w:rPr>
              <w:t>140</w:t>
            </w:r>
          </w:p>
        </w:tc>
        <w:tc>
          <w:tcPr>
            <w:tcW w:w="915" w:type="dxa"/>
          </w:tcPr>
          <w:p w14:paraId="00000396" w14:textId="77777777" w:rsidR="00FE5824" w:rsidRPr="00B011F2" w:rsidRDefault="003B5699">
            <w:pPr>
              <w:ind w:firstLine="96"/>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B011F2">
              <w:rPr>
                <w:rFonts w:cstheme="minorHAnsi"/>
                <w:sz w:val="24"/>
                <w:szCs w:val="24"/>
              </w:rPr>
              <w:t xml:space="preserve"> 317</w:t>
            </w:r>
          </w:p>
        </w:tc>
      </w:tr>
    </w:tbl>
    <w:p w14:paraId="00000397" w14:textId="77777777" w:rsidR="00FE5824" w:rsidRPr="00AF6275" w:rsidRDefault="003B5699" w:rsidP="00786B77">
      <w:pPr>
        <w:pStyle w:val="berschrift6"/>
        <w:rPr>
          <w:sz w:val="24"/>
          <w:szCs w:val="24"/>
        </w:rPr>
      </w:pPr>
      <w:bookmarkStart w:id="161" w:name="_heading=h.1jlao46" w:colFirst="0" w:colLast="0"/>
      <w:bookmarkStart w:id="162" w:name="_Toc79609269"/>
      <w:bookmarkEnd w:id="161"/>
      <w:r w:rsidRPr="00AF6275">
        <w:rPr>
          <w:sz w:val="24"/>
          <w:szCs w:val="24"/>
        </w:rPr>
        <w:t>Training Results of the Classification Data</w:t>
      </w:r>
      <w:bookmarkEnd w:id="162"/>
      <w:r w:rsidRPr="00AF6275">
        <w:rPr>
          <w:sz w:val="24"/>
          <w:szCs w:val="24"/>
        </w:rPr>
        <w:t xml:space="preserve"> </w:t>
      </w:r>
    </w:p>
    <w:p w14:paraId="2F930332" w14:textId="4A8AE642" w:rsidR="00B011F2" w:rsidRPr="00E14677" w:rsidRDefault="00B011F2" w:rsidP="00E14677">
      <w:pPr>
        <w:pBdr>
          <w:top w:val="nil"/>
          <w:left w:val="nil"/>
          <w:bottom w:val="nil"/>
          <w:right w:val="nil"/>
          <w:between w:val="nil"/>
        </w:pBdr>
        <w:ind w:firstLine="0"/>
        <w:rPr>
          <w:rFonts w:eastAsia="Georgia" w:cstheme="minorHAnsi"/>
          <w:color w:val="000000"/>
          <w:szCs w:val="24"/>
        </w:rPr>
      </w:pPr>
      <w:r w:rsidRPr="00716506">
        <w:rPr>
          <w:rFonts w:cstheme="minorHAnsi"/>
          <w:szCs w:val="24"/>
        </w:rPr>
        <w:t>These results of which mirrored those of the development phase to a certain degree and can be seen in table 14.</w:t>
      </w:r>
      <w:r>
        <w:rPr>
          <w:rFonts w:cstheme="minorHAnsi"/>
          <w:szCs w:val="24"/>
        </w:rPr>
        <w:t xml:space="preserve"> Wiki again displays a high level of literacy while SMS  displays a high level of orality. </w:t>
      </w:r>
      <w:r>
        <w:rPr>
          <w:rFonts w:eastAsia="Georgia" w:cstheme="minorHAnsi"/>
          <w:color w:val="000000"/>
          <w:szCs w:val="24"/>
        </w:rPr>
        <w:t xml:space="preserve"> </w:t>
      </w:r>
    </w:p>
    <w:tbl>
      <w:tblPr>
        <w:tblStyle w:val="Tabellenraster"/>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4106"/>
        <w:gridCol w:w="4388"/>
      </w:tblGrid>
      <w:tr w:rsidR="00E14677" w14:paraId="4BAF3E40" w14:textId="77777777" w:rsidTr="00AF6275">
        <w:trPr>
          <w:trHeight w:val="2374"/>
        </w:trPr>
        <w:tc>
          <w:tcPr>
            <w:tcW w:w="4106" w:type="dxa"/>
          </w:tcPr>
          <w:tbl>
            <w:tblPr>
              <w:tblStyle w:val="aff5"/>
              <w:tblpPr w:leftFromText="141" w:rightFromText="141" w:vertAnchor="text" w:horzAnchor="margin" w:tblpY="63"/>
              <w:tblW w:w="3713" w:type="dxa"/>
              <w:tblInd w:w="0" w:type="dxa"/>
              <w:tblBorders>
                <w:top w:val="single" w:sz="4" w:space="0" w:color="70AD47"/>
                <w:left w:val="single" w:sz="4" w:space="0" w:color="70AD47"/>
                <w:bottom w:val="single" w:sz="4" w:space="0" w:color="70AD47"/>
                <w:right w:val="single" w:sz="4" w:space="0" w:color="70AD47"/>
                <w:insideH w:val="single" w:sz="4" w:space="0" w:color="A8D08D"/>
                <w:insideV w:val="single" w:sz="4" w:space="0" w:color="A8D08D"/>
              </w:tblBorders>
              <w:tblLayout w:type="fixed"/>
              <w:tblLook w:val="04A0" w:firstRow="1" w:lastRow="0" w:firstColumn="1" w:lastColumn="0" w:noHBand="0" w:noVBand="1"/>
            </w:tblPr>
            <w:tblGrid>
              <w:gridCol w:w="988"/>
              <w:gridCol w:w="2725"/>
            </w:tblGrid>
            <w:tr w:rsidR="00E14677" w:rsidRPr="00E14677" w14:paraId="25BCA7F5" w14:textId="77777777" w:rsidTr="00E146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0DC1380" w14:textId="77777777" w:rsidR="00E14677" w:rsidRPr="00E14677" w:rsidRDefault="00E14677" w:rsidP="00E14677">
                  <w:pPr>
                    <w:rPr>
                      <w:rFonts w:cstheme="minorHAnsi"/>
                      <w:sz w:val="24"/>
                      <w:szCs w:val="24"/>
                    </w:rPr>
                  </w:pPr>
                  <w:r w:rsidRPr="00E14677">
                    <w:rPr>
                      <w:rFonts w:cstheme="minorHAnsi"/>
                      <w:sz w:val="24"/>
                      <w:szCs w:val="24"/>
                    </w:rPr>
                    <w:t>Feature</w:t>
                  </w:r>
                </w:p>
              </w:tc>
              <w:tc>
                <w:tcPr>
                  <w:tcW w:w="2725" w:type="dxa"/>
                </w:tcPr>
                <w:p w14:paraId="35E4CDEC" w14:textId="77777777" w:rsidR="00E14677" w:rsidRPr="00E14677" w:rsidRDefault="00E14677" w:rsidP="00E14677">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E14677">
                    <w:rPr>
                      <w:rFonts w:cstheme="minorHAnsi"/>
                      <w:sz w:val="24"/>
                      <w:szCs w:val="24"/>
                    </w:rPr>
                    <w:t>Classification Criteria</w:t>
                  </w:r>
                </w:p>
              </w:tc>
            </w:tr>
            <w:tr w:rsidR="00E14677" w:rsidRPr="00E14677" w14:paraId="6EB07F27" w14:textId="77777777" w:rsidTr="00E14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18437F2" w14:textId="77777777" w:rsidR="00E14677" w:rsidRPr="00E14677" w:rsidRDefault="00E14677" w:rsidP="00E14677">
                  <w:pPr>
                    <w:rPr>
                      <w:rFonts w:cstheme="minorHAnsi"/>
                      <w:sz w:val="24"/>
                      <w:szCs w:val="24"/>
                    </w:rPr>
                  </w:pPr>
                  <w:r w:rsidRPr="00E14677">
                    <w:rPr>
                      <w:rFonts w:cstheme="minorHAnsi"/>
                      <w:sz w:val="24"/>
                      <w:szCs w:val="24"/>
                    </w:rPr>
                    <w:t>LIT</w:t>
                  </w:r>
                </w:p>
              </w:tc>
              <w:tc>
                <w:tcPr>
                  <w:tcW w:w="2725" w:type="dxa"/>
                </w:tcPr>
                <w:p w14:paraId="586325DD" w14:textId="77777777" w:rsidR="00E14677" w:rsidRPr="00E14677" w:rsidRDefault="00E14677" w:rsidP="00E14677">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14677">
                    <w:rPr>
                      <w:rFonts w:cstheme="minorHAnsi"/>
                      <w:sz w:val="24"/>
                      <w:szCs w:val="24"/>
                    </w:rPr>
                    <w:t>SEN_LEN</w:t>
                  </w:r>
                </w:p>
              </w:tc>
            </w:tr>
            <w:tr w:rsidR="00E14677" w:rsidRPr="00E14677" w14:paraId="40C464D7" w14:textId="77777777" w:rsidTr="00E14677">
              <w:tc>
                <w:tcPr>
                  <w:cnfStyle w:val="001000000000" w:firstRow="0" w:lastRow="0" w:firstColumn="1" w:lastColumn="0" w:oddVBand="0" w:evenVBand="0" w:oddHBand="0" w:evenHBand="0" w:firstRowFirstColumn="0" w:firstRowLastColumn="0" w:lastRowFirstColumn="0" w:lastRowLastColumn="0"/>
                  <w:tcW w:w="988" w:type="dxa"/>
                </w:tcPr>
                <w:p w14:paraId="040ADC47" w14:textId="77777777" w:rsidR="00E14677" w:rsidRPr="00E14677" w:rsidRDefault="00E14677" w:rsidP="00E14677">
                  <w:pPr>
                    <w:rPr>
                      <w:rFonts w:cstheme="minorHAnsi"/>
                      <w:sz w:val="24"/>
                      <w:szCs w:val="24"/>
                    </w:rPr>
                  </w:pPr>
                  <w:r w:rsidRPr="00E14677">
                    <w:rPr>
                      <w:rFonts w:cstheme="minorHAnsi"/>
                      <w:sz w:val="24"/>
                      <w:szCs w:val="24"/>
                    </w:rPr>
                    <w:t>LIT</w:t>
                  </w:r>
                </w:p>
              </w:tc>
              <w:tc>
                <w:tcPr>
                  <w:tcW w:w="2725" w:type="dxa"/>
                </w:tcPr>
                <w:p w14:paraId="2FB152DB" w14:textId="77777777" w:rsidR="00E14677" w:rsidRPr="00E14677" w:rsidRDefault="00E14677" w:rsidP="00E14677">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14677">
                    <w:rPr>
                      <w:rFonts w:cstheme="minorHAnsi"/>
                      <w:sz w:val="24"/>
                      <w:szCs w:val="24"/>
                    </w:rPr>
                    <w:t>AVG_WORD_LEN</w:t>
                  </w:r>
                </w:p>
              </w:tc>
            </w:tr>
            <w:tr w:rsidR="00E14677" w:rsidRPr="00E14677" w14:paraId="47EBF9C8" w14:textId="77777777" w:rsidTr="00E14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95D584F" w14:textId="77777777" w:rsidR="00E14677" w:rsidRPr="00E14677" w:rsidRDefault="00E14677" w:rsidP="00E14677">
                  <w:pPr>
                    <w:rPr>
                      <w:rFonts w:cstheme="minorHAnsi"/>
                      <w:sz w:val="24"/>
                      <w:szCs w:val="24"/>
                    </w:rPr>
                  </w:pPr>
                  <w:r w:rsidRPr="00E14677">
                    <w:rPr>
                      <w:rFonts w:cstheme="minorHAnsi"/>
                      <w:sz w:val="24"/>
                      <w:szCs w:val="24"/>
                    </w:rPr>
                    <w:t>LIT</w:t>
                  </w:r>
                </w:p>
              </w:tc>
              <w:tc>
                <w:tcPr>
                  <w:tcW w:w="2725" w:type="dxa"/>
                </w:tcPr>
                <w:p w14:paraId="1D119E20" w14:textId="77777777" w:rsidR="00E14677" w:rsidRPr="00E14677" w:rsidRDefault="00E14677" w:rsidP="00E14677">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14677">
                    <w:rPr>
                      <w:rFonts w:cstheme="minorHAnsi"/>
                      <w:sz w:val="24"/>
                      <w:szCs w:val="24"/>
                    </w:rPr>
                    <w:t>NP_VB_RATIO</w:t>
                  </w:r>
                </w:p>
              </w:tc>
            </w:tr>
            <w:tr w:rsidR="00E14677" w:rsidRPr="00E14677" w14:paraId="23797D13" w14:textId="77777777" w:rsidTr="00E14677">
              <w:tc>
                <w:tcPr>
                  <w:cnfStyle w:val="001000000000" w:firstRow="0" w:lastRow="0" w:firstColumn="1" w:lastColumn="0" w:oddVBand="0" w:evenVBand="0" w:oddHBand="0" w:evenHBand="0" w:firstRowFirstColumn="0" w:firstRowLastColumn="0" w:lastRowFirstColumn="0" w:lastRowLastColumn="0"/>
                  <w:tcW w:w="988" w:type="dxa"/>
                </w:tcPr>
                <w:p w14:paraId="42DA446C" w14:textId="77777777" w:rsidR="00E14677" w:rsidRPr="00E14677" w:rsidRDefault="00E14677" w:rsidP="00E14677">
                  <w:pPr>
                    <w:rPr>
                      <w:rFonts w:cstheme="minorHAnsi"/>
                      <w:sz w:val="24"/>
                      <w:szCs w:val="24"/>
                    </w:rPr>
                  </w:pPr>
                  <w:r w:rsidRPr="00E14677">
                    <w:rPr>
                      <w:rFonts w:cstheme="minorHAnsi"/>
                      <w:sz w:val="24"/>
                      <w:szCs w:val="24"/>
                    </w:rPr>
                    <w:t>ORAL</w:t>
                  </w:r>
                </w:p>
              </w:tc>
              <w:tc>
                <w:tcPr>
                  <w:tcW w:w="2725" w:type="dxa"/>
                </w:tcPr>
                <w:p w14:paraId="4A7FCA1C" w14:textId="77777777" w:rsidR="00E14677" w:rsidRPr="00E14677" w:rsidRDefault="00E14677" w:rsidP="00E14677">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14677">
                    <w:rPr>
                      <w:rFonts w:cstheme="minorHAnsi"/>
                      <w:sz w:val="24"/>
                      <w:szCs w:val="24"/>
                    </w:rPr>
                    <w:t>AVG_WORD_LENGTH</w:t>
                  </w:r>
                </w:p>
              </w:tc>
            </w:tr>
            <w:tr w:rsidR="00E14677" w:rsidRPr="00E14677" w14:paraId="4CE2B26A" w14:textId="77777777" w:rsidTr="00E14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6C000C5" w14:textId="77777777" w:rsidR="00E14677" w:rsidRPr="00E14677" w:rsidRDefault="00E14677" w:rsidP="00E14677">
                  <w:pPr>
                    <w:rPr>
                      <w:rFonts w:cstheme="minorHAnsi"/>
                      <w:sz w:val="24"/>
                      <w:szCs w:val="24"/>
                    </w:rPr>
                  </w:pPr>
                  <w:r w:rsidRPr="00E14677">
                    <w:rPr>
                      <w:rFonts w:cstheme="minorHAnsi"/>
                      <w:sz w:val="24"/>
                      <w:szCs w:val="24"/>
                    </w:rPr>
                    <w:t>ORAL</w:t>
                  </w:r>
                </w:p>
              </w:tc>
              <w:tc>
                <w:tcPr>
                  <w:tcW w:w="2725" w:type="dxa"/>
                </w:tcPr>
                <w:p w14:paraId="0EEA4842" w14:textId="77777777" w:rsidR="00E14677" w:rsidRPr="00E14677" w:rsidRDefault="00E14677" w:rsidP="00E14677">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14677">
                    <w:rPr>
                      <w:rFonts w:cstheme="minorHAnsi"/>
                      <w:sz w:val="24"/>
                      <w:szCs w:val="24"/>
                    </w:rPr>
                    <w:t>MULTI_CHAR_REDUPLICATION</w:t>
                  </w:r>
                </w:p>
              </w:tc>
            </w:tr>
            <w:tr w:rsidR="00E14677" w:rsidRPr="00E14677" w14:paraId="7AEB1595" w14:textId="77777777" w:rsidTr="00E14677">
              <w:tc>
                <w:tcPr>
                  <w:cnfStyle w:val="001000000000" w:firstRow="0" w:lastRow="0" w:firstColumn="1" w:lastColumn="0" w:oddVBand="0" w:evenVBand="0" w:oddHBand="0" w:evenHBand="0" w:firstRowFirstColumn="0" w:firstRowLastColumn="0" w:lastRowFirstColumn="0" w:lastRowLastColumn="0"/>
                  <w:tcW w:w="988" w:type="dxa"/>
                </w:tcPr>
                <w:p w14:paraId="2FE36D51" w14:textId="77777777" w:rsidR="00E14677" w:rsidRPr="00E14677" w:rsidRDefault="00E14677" w:rsidP="00E14677">
                  <w:pPr>
                    <w:rPr>
                      <w:rFonts w:cstheme="minorHAnsi"/>
                      <w:sz w:val="24"/>
                      <w:szCs w:val="24"/>
                    </w:rPr>
                  </w:pPr>
                  <w:r w:rsidRPr="00E14677">
                    <w:rPr>
                      <w:rFonts w:cstheme="minorHAnsi"/>
                      <w:sz w:val="24"/>
                      <w:szCs w:val="24"/>
                    </w:rPr>
                    <w:t>ORAL</w:t>
                  </w:r>
                </w:p>
              </w:tc>
              <w:tc>
                <w:tcPr>
                  <w:tcW w:w="2725" w:type="dxa"/>
                </w:tcPr>
                <w:p w14:paraId="42E589FA" w14:textId="77777777" w:rsidR="00E14677" w:rsidRPr="00E14677" w:rsidRDefault="00E14677" w:rsidP="00E14677">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14677">
                    <w:rPr>
                      <w:rFonts w:cstheme="minorHAnsi"/>
                      <w:sz w:val="24"/>
                      <w:szCs w:val="24"/>
                    </w:rPr>
                    <w:t>SEN_LEN</w:t>
                  </w:r>
                </w:p>
              </w:tc>
            </w:tr>
          </w:tbl>
          <w:p w14:paraId="6BDC13CD" w14:textId="77777777" w:rsidR="00E14677" w:rsidRPr="00E14677" w:rsidRDefault="00E14677" w:rsidP="00B011F2">
            <w:pPr>
              <w:pStyle w:val="Sub-chapters"/>
              <w:rPr>
                <w:rFonts w:eastAsia="Georgia"/>
                <w:sz w:val="24"/>
                <w:szCs w:val="24"/>
              </w:rPr>
            </w:pPr>
          </w:p>
        </w:tc>
        <w:tc>
          <w:tcPr>
            <w:tcW w:w="4388" w:type="dxa"/>
          </w:tcPr>
          <w:tbl>
            <w:tblPr>
              <w:tblStyle w:val="aff6"/>
              <w:tblpPr w:leftFromText="141" w:rightFromText="141" w:vertAnchor="text" w:horzAnchor="margin" w:tblpY="112"/>
              <w:tblW w:w="3681" w:type="dxa"/>
              <w:tblInd w:w="0" w:type="dxa"/>
              <w:tblBorders>
                <w:top w:val="single" w:sz="4" w:space="0" w:color="70AD47"/>
                <w:left w:val="single" w:sz="4" w:space="0" w:color="70AD47"/>
                <w:bottom w:val="single" w:sz="4" w:space="0" w:color="70AD47"/>
                <w:right w:val="single" w:sz="4" w:space="0" w:color="70AD47"/>
                <w:insideH w:val="single" w:sz="4" w:space="0" w:color="A8D08D"/>
                <w:insideV w:val="single" w:sz="4" w:space="0" w:color="A8D08D"/>
              </w:tblBorders>
              <w:tblLayout w:type="fixed"/>
              <w:tblLook w:val="04A0" w:firstRow="1" w:lastRow="0" w:firstColumn="1" w:lastColumn="0" w:noHBand="0" w:noVBand="1"/>
            </w:tblPr>
            <w:tblGrid>
              <w:gridCol w:w="1129"/>
              <w:gridCol w:w="2552"/>
            </w:tblGrid>
            <w:tr w:rsidR="00E14677" w:rsidRPr="00E14677" w14:paraId="62ED9C2D" w14:textId="77777777" w:rsidTr="00E146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6D2028D" w14:textId="77777777" w:rsidR="00E14677" w:rsidRPr="00E14677" w:rsidRDefault="00E14677" w:rsidP="00E14677">
                  <w:pPr>
                    <w:rPr>
                      <w:rFonts w:cstheme="minorHAnsi"/>
                      <w:sz w:val="24"/>
                      <w:szCs w:val="24"/>
                    </w:rPr>
                  </w:pPr>
                  <w:r w:rsidRPr="00E14677">
                    <w:rPr>
                      <w:rFonts w:cstheme="minorHAnsi"/>
                      <w:sz w:val="24"/>
                      <w:szCs w:val="24"/>
                    </w:rPr>
                    <w:t>Feature</w:t>
                  </w:r>
                </w:p>
              </w:tc>
              <w:tc>
                <w:tcPr>
                  <w:tcW w:w="2552" w:type="dxa"/>
                </w:tcPr>
                <w:p w14:paraId="41B8A062" w14:textId="77777777" w:rsidR="00E14677" w:rsidRPr="00E14677" w:rsidRDefault="00E14677" w:rsidP="00E14677">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E14677">
                    <w:rPr>
                      <w:rFonts w:cstheme="minorHAnsi"/>
                      <w:sz w:val="24"/>
                      <w:szCs w:val="24"/>
                    </w:rPr>
                    <w:t>Classification Criteria</w:t>
                  </w:r>
                </w:p>
              </w:tc>
            </w:tr>
            <w:tr w:rsidR="00E14677" w:rsidRPr="00E14677" w14:paraId="1D915EEC" w14:textId="77777777" w:rsidTr="00E14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08D5C9D" w14:textId="77777777" w:rsidR="00E14677" w:rsidRPr="00E14677" w:rsidRDefault="00E14677" w:rsidP="00E14677">
                  <w:pPr>
                    <w:rPr>
                      <w:rFonts w:cstheme="minorHAnsi"/>
                      <w:sz w:val="24"/>
                      <w:szCs w:val="24"/>
                    </w:rPr>
                  </w:pPr>
                  <w:r w:rsidRPr="00E14677">
                    <w:rPr>
                      <w:rFonts w:cstheme="minorHAnsi"/>
                      <w:sz w:val="24"/>
                      <w:szCs w:val="24"/>
                    </w:rPr>
                    <w:t>LIT</w:t>
                  </w:r>
                </w:p>
              </w:tc>
              <w:tc>
                <w:tcPr>
                  <w:tcW w:w="2552" w:type="dxa"/>
                </w:tcPr>
                <w:p w14:paraId="5A26CCF3" w14:textId="77777777" w:rsidR="00E14677" w:rsidRPr="00E14677" w:rsidRDefault="00E14677" w:rsidP="00E14677">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14677">
                    <w:rPr>
                      <w:rFonts w:cstheme="minorHAnsi"/>
                      <w:sz w:val="24"/>
                      <w:szCs w:val="24"/>
                    </w:rPr>
                    <w:t>NP_VB_RATIO</w:t>
                  </w:r>
                </w:p>
              </w:tc>
            </w:tr>
            <w:tr w:rsidR="00E14677" w:rsidRPr="00E14677" w14:paraId="69108904" w14:textId="77777777" w:rsidTr="00E14677">
              <w:tc>
                <w:tcPr>
                  <w:cnfStyle w:val="001000000000" w:firstRow="0" w:lastRow="0" w:firstColumn="1" w:lastColumn="0" w:oddVBand="0" w:evenVBand="0" w:oddHBand="0" w:evenHBand="0" w:firstRowFirstColumn="0" w:firstRowLastColumn="0" w:lastRowFirstColumn="0" w:lastRowLastColumn="0"/>
                  <w:tcW w:w="1129" w:type="dxa"/>
                </w:tcPr>
                <w:p w14:paraId="6CF332A3" w14:textId="77777777" w:rsidR="00E14677" w:rsidRPr="00E14677" w:rsidRDefault="00E14677" w:rsidP="00E14677">
                  <w:pPr>
                    <w:rPr>
                      <w:rFonts w:cstheme="minorHAnsi"/>
                      <w:sz w:val="24"/>
                      <w:szCs w:val="24"/>
                    </w:rPr>
                  </w:pPr>
                  <w:r w:rsidRPr="00E14677">
                    <w:rPr>
                      <w:rFonts w:cstheme="minorHAnsi"/>
                      <w:sz w:val="24"/>
                      <w:szCs w:val="24"/>
                    </w:rPr>
                    <w:t>LIT</w:t>
                  </w:r>
                </w:p>
              </w:tc>
              <w:tc>
                <w:tcPr>
                  <w:tcW w:w="2552" w:type="dxa"/>
                </w:tcPr>
                <w:p w14:paraId="48EA8C2D" w14:textId="77777777" w:rsidR="00E14677" w:rsidRPr="00E14677" w:rsidRDefault="00E14677" w:rsidP="00E14677">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14677">
                    <w:rPr>
                      <w:rFonts w:cstheme="minorHAnsi"/>
                      <w:sz w:val="24"/>
                      <w:szCs w:val="24"/>
                    </w:rPr>
                    <w:t>SEN_LEN</w:t>
                  </w:r>
                </w:p>
              </w:tc>
            </w:tr>
            <w:tr w:rsidR="00E14677" w:rsidRPr="00E14677" w14:paraId="56B418E8" w14:textId="77777777" w:rsidTr="00E14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A654328" w14:textId="77777777" w:rsidR="00E14677" w:rsidRPr="00E14677" w:rsidRDefault="00E14677" w:rsidP="00E14677">
                  <w:pPr>
                    <w:rPr>
                      <w:rFonts w:cstheme="minorHAnsi"/>
                      <w:sz w:val="24"/>
                      <w:szCs w:val="24"/>
                    </w:rPr>
                  </w:pPr>
                  <w:r w:rsidRPr="00E14677">
                    <w:rPr>
                      <w:rFonts w:cstheme="minorHAnsi"/>
                      <w:sz w:val="24"/>
                      <w:szCs w:val="24"/>
                    </w:rPr>
                    <w:t>LIT</w:t>
                  </w:r>
                </w:p>
              </w:tc>
              <w:tc>
                <w:tcPr>
                  <w:tcW w:w="2552" w:type="dxa"/>
                </w:tcPr>
                <w:p w14:paraId="59CE342A" w14:textId="77777777" w:rsidR="00E14677" w:rsidRPr="00E14677" w:rsidRDefault="00E14677" w:rsidP="00E14677">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14677">
                    <w:rPr>
                      <w:rFonts w:cstheme="minorHAnsi"/>
                      <w:sz w:val="24"/>
                      <w:szCs w:val="24"/>
                    </w:rPr>
                    <w:t>NOM_SUBJ</w:t>
                  </w:r>
                </w:p>
              </w:tc>
            </w:tr>
            <w:tr w:rsidR="00E14677" w:rsidRPr="00E14677" w14:paraId="124E0BE0" w14:textId="77777777" w:rsidTr="00E14677">
              <w:tc>
                <w:tcPr>
                  <w:cnfStyle w:val="001000000000" w:firstRow="0" w:lastRow="0" w:firstColumn="1" w:lastColumn="0" w:oddVBand="0" w:evenVBand="0" w:oddHBand="0" w:evenHBand="0" w:firstRowFirstColumn="0" w:firstRowLastColumn="0" w:lastRowFirstColumn="0" w:lastRowLastColumn="0"/>
                  <w:tcW w:w="1129" w:type="dxa"/>
                </w:tcPr>
                <w:p w14:paraId="562C5A77" w14:textId="77777777" w:rsidR="00E14677" w:rsidRPr="00E14677" w:rsidRDefault="00E14677" w:rsidP="00E14677">
                  <w:pPr>
                    <w:rPr>
                      <w:rFonts w:cstheme="minorHAnsi"/>
                      <w:sz w:val="24"/>
                      <w:szCs w:val="24"/>
                    </w:rPr>
                  </w:pPr>
                  <w:r w:rsidRPr="00E14677">
                    <w:rPr>
                      <w:rFonts w:cstheme="minorHAnsi"/>
                      <w:sz w:val="24"/>
                      <w:szCs w:val="24"/>
                    </w:rPr>
                    <w:t>ORAL</w:t>
                  </w:r>
                </w:p>
              </w:tc>
              <w:tc>
                <w:tcPr>
                  <w:tcW w:w="2552" w:type="dxa"/>
                </w:tcPr>
                <w:p w14:paraId="7E976D6E" w14:textId="77777777" w:rsidR="00E14677" w:rsidRPr="00E14677" w:rsidRDefault="00E14677" w:rsidP="00E14677">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14677">
                    <w:rPr>
                      <w:rFonts w:cstheme="minorHAnsi"/>
                      <w:sz w:val="24"/>
                      <w:szCs w:val="24"/>
                    </w:rPr>
                    <w:t>SEN_LEN</w:t>
                  </w:r>
                </w:p>
              </w:tc>
            </w:tr>
            <w:tr w:rsidR="00E14677" w:rsidRPr="00E14677" w14:paraId="712A062A" w14:textId="77777777" w:rsidTr="00E146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72A4E0A" w14:textId="77777777" w:rsidR="00E14677" w:rsidRPr="00E14677" w:rsidRDefault="00E14677" w:rsidP="00E14677">
                  <w:pPr>
                    <w:rPr>
                      <w:rFonts w:cstheme="minorHAnsi"/>
                      <w:sz w:val="24"/>
                      <w:szCs w:val="24"/>
                    </w:rPr>
                  </w:pPr>
                  <w:r w:rsidRPr="00E14677">
                    <w:rPr>
                      <w:rFonts w:cstheme="minorHAnsi"/>
                      <w:sz w:val="24"/>
                      <w:szCs w:val="24"/>
                    </w:rPr>
                    <w:t>ORAL</w:t>
                  </w:r>
                </w:p>
              </w:tc>
              <w:tc>
                <w:tcPr>
                  <w:tcW w:w="2552" w:type="dxa"/>
                </w:tcPr>
                <w:p w14:paraId="0D00C248" w14:textId="77777777" w:rsidR="00E14677" w:rsidRPr="00E14677" w:rsidRDefault="00E14677" w:rsidP="00E14677">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14677">
                    <w:rPr>
                      <w:rFonts w:cstheme="minorHAnsi"/>
                      <w:sz w:val="24"/>
                      <w:szCs w:val="24"/>
                    </w:rPr>
                    <w:t>ALL_CAPS</w:t>
                  </w:r>
                </w:p>
              </w:tc>
            </w:tr>
            <w:tr w:rsidR="00E14677" w:rsidRPr="00E14677" w14:paraId="07D0692E" w14:textId="77777777" w:rsidTr="00E14677">
              <w:tc>
                <w:tcPr>
                  <w:cnfStyle w:val="001000000000" w:firstRow="0" w:lastRow="0" w:firstColumn="1" w:lastColumn="0" w:oddVBand="0" w:evenVBand="0" w:oddHBand="0" w:evenHBand="0" w:firstRowFirstColumn="0" w:firstRowLastColumn="0" w:lastRowFirstColumn="0" w:lastRowLastColumn="0"/>
                  <w:tcW w:w="1129" w:type="dxa"/>
                </w:tcPr>
                <w:p w14:paraId="743B7A6E" w14:textId="77777777" w:rsidR="00E14677" w:rsidRPr="00E14677" w:rsidRDefault="00E14677" w:rsidP="00E14677">
                  <w:pPr>
                    <w:rPr>
                      <w:rFonts w:cstheme="minorHAnsi"/>
                      <w:sz w:val="24"/>
                      <w:szCs w:val="24"/>
                    </w:rPr>
                  </w:pPr>
                  <w:r w:rsidRPr="00E14677">
                    <w:rPr>
                      <w:rFonts w:cstheme="minorHAnsi"/>
                      <w:sz w:val="24"/>
                      <w:szCs w:val="24"/>
                    </w:rPr>
                    <w:t>ORAL</w:t>
                  </w:r>
                </w:p>
              </w:tc>
              <w:tc>
                <w:tcPr>
                  <w:tcW w:w="2552" w:type="dxa"/>
                </w:tcPr>
                <w:p w14:paraId="28D4D3DC" w14:textId="77777777" w:rsidR="00E14677" w:rsidRPr="00E14677" w:rsidRDefault="00E14677" w:rsidP="00E14677">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14677">
                    <w:rPr>
                      <w:rFonts w:cstheme="minorHAnsi"/>
                      <w:sz w:val="24"/>
                      <w:szCs w:val="24"/>
                    </w:rPr>
                    <w:t>AVG_WORD_LENGTH</w:t>
                  </w:r>
                  <w:r w:rsidRPr="00E14677">
                    <w:rPr>
                      <w:rFonts w:cstheme="minorHAnsi"/>
                      <w:sz w:val="24"/>
                      <w:szCs w:val="24"/>
                    </w:rPr>
                    <w:tab/>
                  </w:r>
                </w:p>
              </w:tc>
            </w:tr>
          </w:tbl>
          <w:p w14:paraId="74F08F1D" w14:textId="77777777" w:rsidR="00E14677" w:rsidRPr="00E14677" w:rsidRDefault="00E14677" w:rsidP="00B011F2">
            <w:pPr>
              <w:pStyle w:val="Sub-chapters"/>
              <w:rPr>
                <w:rFonts w:eastAsia="Georgia"/>
                <w:sz w:val="24"/>
                <w:szCs w:val="24"/>
              </w:rPr>
            </w:pPr>
          </w:p>
        </w:tc>
      </w:tr>
      <w:tr w:rsidR="00E14677" w14:paraId="1B7A6183" w14:textId="77777777" w:rsidTr="00AF6275">
        <w:trPr>
          <w:trHeight w:val="77"/>
        </w:trPr>
        <w:tc>
          <w:tcPr>
            <w:tcW w:w="4106" w:type="dxa"/>
          </w:tcPr>
          <w:p w14:paraId="0B2F40AC" w14:textId="5B42171C" w:rsidR="00E14677" w:rsidRPr="00AF6275" w:rsidRDefault="00E14677" w:rsidP="00AF6275">
            <w:pPr>
              <w:pStyle w:val="berschrift6"/>
              <w:ind w:left="37" w:firstLine="0"/>
              <w:rPr>
                <w:sz w:val="24"/>
                <w:szCs w:val="24"/>
              </w:rPr>
            </w:pPr>
            <w:bookmarkStart w:id="163" w:name="_Toc79609270"/>
            <w:r w:rsidRPr="00AF6275">
              <w:rPr>
                <w:sz w:val="24"/>
                <w:szCs w:val="24"/>
              </w:rPr>
              <w:t>Top Training Classification Criteria for Wikiconflits</w:t>
            </w:r>
            <w:bookmarkEnd w:id="163"/>
          </w:p>
        </w:tc>
        <w:tc>
          <w:tcPr>
            <w:tcW w:w="4388" w:type="dxa"/>
          </w:tcPr>
          <w:p w14:paraId="2ED0CDF8" w14:textId="43325E82" w:rsidR="00E14677" w:rsidRPr="00AF6275" w:rsidRDefault="00E14677" w:rsidP="00786B77">
            <w:pPr>
              <w:pStyle w:val="berschrift6"/>
              <w:rPr>
                <w:sz w:val="24"/>
                <w:szCs w:val="24"/>
              </w:rPr>
            </w:pPr>
            <w:bookmarkStart w:id="164" w:name="_Toc79609271"/>
            <w:r w:rsidRPr="00AF6275">
              <w:rPr>
                <w:sz w:val="24"/>
                <w:szCs w:val="24"/>
              </w:rPr>
              <w:t>Top Training Classification Criteria for SMS</w:t>
            </w:r>
            <w:bookmarkEnd w:id="164"/>
          </w:p>
        </w:tc>
      </w:tr>
    </w:tbl>
    <w:p w14:paraId="000003BD" w14:textId="4DB061D8" w:rsidR="00FE5824" w:rsidRDefault="00FE5824" w:rsidP="00E67CB2">
      <w:pPr>
        <w:ind w:firstLine="0"/>
        <w:rPr>
          <w:rFonts w:cstheme="minorHAnsi"/>
          <w:szCs w:val="24"/>
        </w:rPr>
      </w:pPr>
      <w:bookmarkStart w:id="165" w:name="_heading=h.43ky6rz" w:colFirst="0" w:colLast="0"/>
      <w:bookmarkStart w:id="166" w:name="_heading=h.2iq8gzs" w:colFirst="0" w:colLast="0"/>
      <w:bookmarkEnd w:id="165"/>
      <w:bookmarkEnd w:id="166"/>
    </w:p>
    <w:p w14:paraId="59E93BFD" w14:textId="03B8E464" w:rsidR="00E67CB2" w:rsidRPr="00E67CB2" w:rsidRDefault="00E67CB2" w:rsidP="00E67CB2">
      <w:pPr>
        <w:ind w:firstLine="0"/>
      </w:pPr>
      <w:r w:rsidRPr="00716506">
        <w:rPr>
          <w:rFonts w:eastAsia="Georgia" w:cstheme="minorHAnsi"/>
          <w:color w:val="000000"/>
          <w:szCs w:val="24"/>
        </w:rPr>
        <w:t>As during the development phase, the top classification criteria were retrieved from and can be seen in table 15 and table 16.</w:t>
      </w:r>
      <w:r>
        <w:rPr>
          <w:rFonts w:eastAsia="Georgia" w:cstheme="minorHAnsi"/>
          <w:color w:val="000000"/>
          <w:szCs w:val="24"/>
        </w:rPr>
        <w:t xml:space="preserve"> These results do not differ from those of the development corpus.  </w:t>
      </w:r>
      <w:r>
        <w:t xml:space="preserve">The process from the development phase was then repeated by retraining a new database with new training data created from the classification criteria. After that, the naïve bayes was then tested again on the eBay corpus data. </w:t>
      </w:r>
    </w:p>
    <w:p w14:paraId="28C11A4D" w14:textId="77777777" w:rsidR="00E67CB2" w:rsidRPr="00E67CB2" w:rsidRDefault="00E67CB2" w:rsidP="00E67CB2">
      <w:pPr>
        <w:pStyle w:val="Sub-chapters"/>
        <w:ind w:firstLine="0"/>
      </w:pPr>
    </w:p>
    <w:tbl>
      <w:tblPr>
        <w:tblStyle w:val="aff7"/>
        <w:tblW w:w="8720" w:type="dxa"/>
        <w:tblInd w:w="0" w:type="dxa"/>
        <w:tblBorders>
          <w:top w:val="single" w:sz="4" w:space="0" w:color="70AD47"/>
          <w:left w:val="single" w:sz="4" w:space="0" w:color="70AD47"/>
          <w:bottom w:val="single" w:sz="4" w:space="0" w:color="70AD47"/>
          <w:right w:val="single" w:sz="4" w:space="0" w:color="70AD47"/>
          <w:insideH w:val="single" w:sz="4" w:space="0" w:color="A8D08D"/>
          <w:insideV w:val="single" w:sz="4" w:space="0" w:color="A8D08D"/>
        </w:tblBorders>
        <w:tblLayout w:type="fixed"/>
        <w:tblLook w:val="04A0" w:firstRow="1" w:lastRow="0" w:firstColumn="1" w:lastColumn="0" w:noHBand="0" w:noVBand="1"/>
      </w:tblPr>
      <w:tblGrid>
        <w:gridCol w:w="996"/>
        <w:gridCol w:w="1693"/>
        <w:gridCol w:w="1108"/>
        <w:gridCol w:w="1517"/>
        <w:gridCol w:w="1648"/>
        <w:gridCol w:w="825"/>
        <w:gridCol w:w="933"/>
      </w:tblGrid>
      <w:tr w:rsidR="00FE5824" w:rsidRPr="00716506" w14:paraId="2B3B9DB4" w14:textId="77777777" w:rsidTr="00E67C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 w:type="dxa"/>
          </w:tcPr>
          <w:p w14:paraId="000003BE" w14:textId="77777777" w:rsidR="00FE5824" w:rsidRPr="00E67CB2" w:rsidRDefault="00FE5824">
            <w:pPr>
              <w:rPr>
                <w:rFonts w:cstheme="minorHAnsi"/>
                <w:sz w:val="24"/>
                <w:szCs w:val="24"/>
              </w:rPr>
            </w:pPr>
          </w:p>
        </w:tc>
        <w:tc>
          <w:tcPr>
            <w:tcW w:w="1693" w:type="dxa"/>
          </w:tcPr>
          <w:p w14:paraId="000003BF" w14:textId="77777777" w:rsidR="00FE5824" w:rsidRPr="00E67CB2" w:rsidRDefault="003B5699">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Corpus Id</w:t>
            </w:r>
          </w:p>
        </w:tc>
        <w:tc>
          <w:tcPr>
            <w:tcW w:w="1108" w:type="dxa"/>
          </w:tcPr>
          <w:p w14:paraId="000003C0" w14:textId="77777777" w:rsidR="00FE5824" w:rsidRPr="00E67CB2" w:rsidRDefault="003B5699">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Tokens</w:t>
            </w:r>
          </w:p>
        </w:tc>
        <w:tc>
          <w:tcPr>
            <w:tcW w:w="1517" w:type="dxa"/>
          </w:tcPr>
          <w:p w14:paraId="000003C1" w14:textId="77777777" w:rsidR="00FE5824" w:rsidRPr="00E67CB2" w:rsidRDefault="003B5699">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Sentences</w:t>
            </w:r>
          </w:p>
        </w:tc>
        <w:tc>
          <w:tcPr>
            <w:tcW w:w="1648" w:type="dxa"/>
          </w:tcPr>
          <w:p w14:paraId="000003C2" w14:textId="77777777" w:rsidR="00FE5824" w:rsidRPr="00E67CB2" w:rsidRDefault="003B5699">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Documents</w:t>
            </w:r>
          </w:p>
        </w:tc>
        <w:tc>
          <w:tcPr>
            <w:tcW w:w="825" w:type="dxa"/>
          </w:tcPr>
          <w:p w14:paraId="000003C3" w14:textId="77777777" w:rsidR="00FE5824" w:rsidRPr="00E67CB2" w:rsidRDefault="003B5699">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LIT</w:t>
            </w:r>
          </w:p>
        </w:tc>
        <w:tc>
          <w:tcPr>
            <w:tcW w:w="933" w:type="dxa"/>
          </w:tcPr>
          <w:p w14:paraId="000003C4" w14:textId="77777777" w:rsidR="00FE5824" w:rsidRPr="00E67CB2" w:rsidRDefault="003B5699">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ORAL</w:t>
            </w:r>
          </w:p>
        </w:tc>
      </w:tr>
      <w:tr w:rsidR="00FE5824" w:rsidRPr="00716506" w14:paraId="291DC262" w14:textId="77777777" w:rsidTr="00E67C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 w:type="dxa"/>
          </w:tcPr>
          <w:p w14:paraId="000003C5" w14:textId="77777777" w:rsidR="00FE5824" w:rsidRPr="00E67CB2" w:rsidRDefault="003B5699">
            <w:pPr>
              <w:rPr>
                <w:rFonts w:cstheme="minorHAnsi"/>
                <w:sz w:val="24"/>
                <w:szCs w:val="24"/>
              </w:rPr>
            </w:pPr>
            <w:r w:rsidRPr="00E67CB2">
              <w:rPr>
                <w:rFonts w:cstheme="minorHAnsi"/>
                <w:sz w:val="24"/>
                <w:szCs w:val="24"/>
              </w:rPr>
              <w:t>eBay</w:t>
            </w:r>
          </w:p>
        </w:tc>
        <w:tc>
          <w:tcPr>
            <w:tcW w:w="1693" w:type="dxa"/>
          </w:tcPr>
          <w:p w14:paraId="000003C6" w14:textId="77777777" w:rsidR="00FE5824" w:rsidRPr="00E67CB2"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67CB2">
              <w:rPr>
                <w:rFonts w:cstheme="minorHAnsi"/>
                <w:sz w:val="24"/>
                <w:szCs w:val="24"/>
              </w:rPr>
              <w:t>ebayfr-e05p_101_200</w:t>
            </w:r>
          </w:p>
        </w:tc>
        <w:tc>
          <w:tcPr>
            <w:tcW w:w="1108" w:type="dxa"/>
          </w:tcPr>
          <w:p w14:paraId="000003C7" w14:textId="77777777" w:rsidR="00FE5824" w:rsidRPr="00E67CB2"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67CB2">
              <w:rPr>
                <w:rFonts w:cstheme="minorHAnsi"/>
                <w:sz w:val="24"/>
                <w:szCs w:val="24"/>
              </w:rPr>
              <w:t>5225</w:t>
            </w:r>
          </w:p>
        </w:tc>
        <w:tc>
          <w:tcPr>
            <w:tcW w:w="1517" w:type="dxa"/>
          </w:tcPr>
          <w:p w14:paraId="000003C8" w14:textId="77777777" w:rsidR="00FE5824" w:rsidRPr="00E67CB2"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67CB2">
              <w:rPr>
                <w:rFonts w:cstheme="minorHAnsi"/>
                <w:sz w:val="24"/>
                <w:szCs w:val="24"/>
              </w:rPr>
              <w:t>315</w:t>
            </w:r>
          </w:p>
        </w:tc>
        <w:tc>
          <w:tcPr>
            <w:tcW w:w="1648" w:type="dxa"/>
          </w:tcPr>
          <w:p w14:paraId="000003C9" w14:textId="77777777" w:rsidR="00FE5824" w:rsidRPr="00E67CB2"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67CB2">
              <w:rPr>
                <w:rFonts w:cstheme="minorHAnsi"/>
                <w:sz w:val="24"/>
                <w:szCs w:val="24"/>
              </w:rPr>
              <w:t>100</w:t>
            </w:r>
          </w:p>
        </w:tc>
        <w:tc>
          <w:tcPr>
            <w:tcW w:w="825" w:type="dxa"/>
          </w:tcPr>
          <w:p w14:paraId="000003CA" w14:textId="77777777" w:rsidR="00FE5824" w:rsidRPr="00E67CB2"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67CB2">
              <w:rPr>
                <w:rFonts w:cstheme="minorHAnsi"/>
                <w:sz w:val="24"/>
                <w:szCs w:val="24"/>
              </w:rPr>
              <w:t>283</w:t>
            </w:r>
          </w:p>
        </w:tc>
        <w:tc>
          <w:tcPr>
            <w:tcW w:w="933" w:type="dxa"/>
          </w:tcPr>
          <w:p w14:paraId="000003CB" w14:textId="77777777" w:rsidR="00FE5824" w:rsidRPr="00E67CB2"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67CB2">
              <w:rPr>
                <w:rFonts w:cstheme="minorHAnsi"/>
                <w:sz w:val="24"/>
                <w:szCs w:val="24"/>
              </w:rPr>
              <w:t>32</w:t>
            </w:r>
          </w:p>
        </w:tc>
      </w:tr>
      <w:tr w:rsidR="00FE5824" w:rsidRPr="00716506" w14:paraId="75B6E1B8" w14:textId="77777777" w:rsidTr="00E67CB2">
        <w:tc>
          <w:tcPr>
            <w:cnfStyle w:val="001000000000" w:firstRow="0" w:lastRow="0" w:firstColumn="1" w:lastColumn="0" w:oddVBand="0" w:evenVBand="0" w:oddHBand="0" w:evenHBand="0" w:firstRowFirstColumn="0" w:firstRowLastColumn="0" w:lastRowFirstColumn="0" w:lastRowLastColumn="0"/>
            <w:tcW w:w="996" w:type="dxa"/>
          </w:tcPr>
          <w:p w14:paraId="000003CC" w14:textId="77777777" w:rsidR="00FE5824" w:rsidRPr="00E67CB2" w:rsidRDefault="003B5699">
            <w:pPr>
              <w:rPr>
                <w:rFonts w:cstheme="minorHAnsi"/>
                <w:sz w:val="24"/>
                <w:szCs w:val="24"/>
              </w:rPr>
            </w:pPr>
            <w:r w:rsidRPr="00E67CB2">
              <w:rPr>
                <w:rFonts w:cstheme="minorHAnsi"/>
                <w:sz w:val="24"/>
                <w:szCs w:val="24"/>
              </w:rPr>
              <w:t>eBay</w:t>
            </w:r>
          </w:p>
        </w:tc>
        <w:tc>
          <w:tcPr>
            <w:tcW w:w="1693" w:type="dxa"/>
          </w:tcPr>
          <w:p w14:paraId="000003CD" w14:textId="77777777" w:rsidR="00FE5824" w:rsidRPr="00E67CB2"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ebayfr-e17p_101_200</w:t>
            </w:r>
          </w:p>
        </w:tc>
        <w:tc>
          <w:tcPr>
            <w:tcW w:w="1108" w:type="dxa"/>
          </w:tcPr>
          <w:p w14:paraId="000003CE" w14:textId="77777777" w:rsidR="00FE5824" w:rsidRPr="00E67CB2"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6242</w:t>
            </w:r>
          </w:p>
        </w:tc>
        <w:tc>
          <w:tcPr>
            <w:tcW w:w="1517" w:type="dxa"/>
          </w:tcPr>
          <w:p w14:paraId="000003CF" w14:textId="77777777" w:rsidR="00FE5824" w:rsidRPr="00E67CB2"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373</w:t>
            </w:r>
          </w:p>
        </w:tc>
        <w:tc>
          <w:tcPr>
            <w:tcW w:w="1648" w:type="dxa"/>
          </w:tcPr>
          <w:p w14:paraId="000003D0" w14:textId="77777777" w:rsidR="00FE5824" w:rsidRPr="00E67CB2"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100</w:t>
            </w:r>
          </w:p>
        </w:tc>
        <w:tc>
          <w:tcPr>
            <w:tcW w:w="825" w:type="dxa"/>
          </w:tcPr>
          <w:p w14:paraId="000003D1" w14:textId="77777777" w:rsidR="00FE5824" w:rsidRPr="00E67CB2"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337</w:t>
            </w:r>
          </w:p>
        </w:tc>
        <w:tc>
          <w:tcPr>
            <w:tcW w:w="933" w:type="dxa"/>
          </w:tcPr>
          <w:p w14:paraId="000003D2" w14:textId="77777777" w:rsidR="00FE5824" w:rsidRPr="00E67CB2"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36</w:t>
            </w:r>
          </w:p>
        </w:tc>
      </w:tr>
      <w:tr w:rsidR="00FE5824" w:rsidRPr="00716506" w14:paraId="03FE51EC" w14:textId="77777777" w:rsidTr="00E67C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 w:type="dxa"/>
          </w:tcPr>
          <w:p w14:paraId="000003D3" w14:textId="77777777" w:rsidR="00FE5824" w:rsidRPr="00E67CB2" w:rsidRDefault="003B5699">
            <w:pPr>
              <w:rPr>
                <w:rFonts w:cstheme="minorHAnsi"/>
                <w:sz w:val="24"/>
                <w:szCs w:val="24"/>
              </w:rPr>
            </w:pPr>
            <w:r w:rsidRPr="00E67CB2">
              <w:rPr>
                <w:rFonts w:cstheme="minorHAnsi"/>
                <w:sz w:val="24"/>
                <w:szCs w:val="24"/>
              </w:rPr>
              <w:t>eBay</w:t>
            </w:r>
          </w:p>
        </w:tc>
        <w:tc>
          <w:tcPr>
            <w:tcW w:w="1693" w:type="dxa"/>
          </w:tcPr>
          <w:p w14:paraId="000003D4" w14:textId="77777777" w:rsidR="00FE5824" w:rsidRPr="00E67CB2"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67CB2">
              <w:rPr>
                <w:rFonts w:cstheme="minorHAnsi"/>
                <w:sz w:val="24"/>
                <w:szCs w:val="24"/>
              </w:rPr>
              <w:t>ebayfr-e17x_101_200</w:t>
            </w:r>
          </w:p>
        </w:tc>
        <w:tc>
          <w:tcPr>
            <w:tcW w:w="1108" w:type="dxa"/>
          </w:tcPr>
          <w:p w14:paraId="000003D5" w14:textId="77777777" w:rsidR="00FE5824" w:rsidRPr="00E67CB2"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67CB2">
              <w:rPr>
                <w:rFonts w:cstheme="minorHAnsi"/>
                <w:sz w:val="24"/>
                <w:szCs w:val="24"/>
              </w:rPr>
              <w:t>24477</w:t>
            </w:r>
          </w:p>
        </w:tc>
        <w:tc>
          <w:tcPr>
            <w:tcW w:w="1517" w:type="dxa"/>
          </w:tcPr>
          <w:p w14:paraId="000003D6" w14:textId="77777777" w:rsidR="00FE5824" w:rsidRPr="00E67CB2"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67CB2">
              <w:rPr>
                <w:rFonts w:cstheme="minorHAnsi"/>
                <w:sz w:val="24"/>
                <w:szCs w:val="24"/>
              </w:rPr>
              <w:t>1202</w:t>
            </w:r>
          </w:p>
        </w:tc>
        <w:tc>
          <w:tcPr>
            <w:tcW w:w="1648" w:type="dxa"/>
          </w:tcPr>
          <w:p w14:paraId="000003D7" w14:textId="77777777" w:rsidR="00FE5824" w:rsidRPr="00E67CB2"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67CB2">
              <w:rPr>
                <w:rFonts w:cstheme="minorHAnsi"/>
                <w:sz w:val="24"/>
                <w:szCs w:val="24"/>
              </w:rPr>
              <w:t>100</w:t>
            </w:r>
          </w:p>
        </w:tc>
        <w:tc>
          <w:tcPr>
            <w:tcW w:w="825" w:type="dxa"/>
          </w:tcPr>
          <w:p w14:paraId="000003D8" w14:textId="77777777" w:rsidR="00FE5824" w:rsidRPr="00E67CB2"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67CB2">
              <w:rPr>
                <w:rFonts w:cstheme="minorHAnsi"/>
                <w:sz w:val="24"/>
                <w:szCs w:val="24"/>
              </w:rPr>
              <w:t>1112</w:t>
            </w:r>
          </w:p>
        </w:tc>
        <w:tc>
          <w:tcPr>
            <w:tcW w:w="933" w:type="dxa"/>
          </w:tcPr>
          <w:p w14:paraId="000003D9" w14:textId="77777777" w:rsidR="00FE5824" w:rsidRPr="00E67CB2"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67CB2">
              <w:rPr>
                <w:rFonts w:cstheme="minorHAnsi"/>
                <w:sz w:val="24"/>
                <w:szCs w:val="24"/>
              </w:rPr>
              <w:t>89</w:t>
            </w:r>
          </w:p>
        </w:tc>
      </w:tr>
      <w:tr w:rsidR="00FE5824" w:rsidRPr="00716506" w14:paraId="4E998ACC" w14:textId="77777777" w:rsidTr="00E67CB2">
        <w:tc>
          <w:tcPr>
            <w:cnfStyle w:val="001000000000" w:firstRow="0" w:lastRow="0" w:firstColumn="1" w:lastColumn="0" w:oddVBand="0" w:evenVBand="0" w:oddHBand="0" w:evenHBand="0" w:firstRowFirstColumn="0" w:firstRowLastColumn="0" w:lastRowFirstColumn="0" w:lastRowLastColumn="0"/>
            <w:tcW w:w="996" w:type="dxa"/>
          </w:tcPr>
          <w:p w14:paraId="000003DA" w14:textId="77777777" w:rsidR="00FE5824" w:rsidRPr="00E67CB2" w:rsidRDefault="003B5699">
            <w:pPr>
              <w:rPr>
                <w:rFonts w:cstheme="minorHAnsi"/>
                <w:sz w:val="24"/>
                <w:szCs w:val="24"/>
              </w:rPr>
            </w:pPr>
            <w:r w:rsidRPr="00E67CB2">
              <w:rPr>
                <w:rFonts w:cstheme="minorHAnsi"/>
                <w:sz w:val="24"/>
                <w:szCs w:val="24"/>
              </w:rPr>
              <w:t>eBay</w:t>
            </w:r>
          </w:p>
        </w:tc>
        <w:tc>
          <w:tcPr>
            <w:tcW w:w="1693" w:type="dxa"/>
          </w:tcPr>
          <w:p w14:paraId="000003DB" w14:textId="77777777" w:rsidR="00FE5824" w:rsidRPr="00E67CB2"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ebayfr-e18v_0_100</w:t>
            </w:r>
          </w:p>
        </w:tc>
        <w:tc>
          <w:tcPr>
            <w:tcW w:w="1108" w:type="dxa"/>
          </w:tcPr>
          <w:p w14:paraId="000003DC" w14:textId="77777777" w:rsidR="00FE5824" w:rsidRPr="00E67CB2"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9784</w:t>
            </w:r>
          </w:p>
        </w:tc>
        <w:tc>
          <w:tcPr>
            <w:tcW w:w="1517" w:type="dxa"/>
          </w:tcPr>
          <w:p w14:paraId="000003DD" w14:textId="77777777" w:rsidR="00FE5824" w:rsidRPr="00E67CB2"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542</w:t>
            </w:r>
          </w:p>
        </w:tc>
        <w:tc>
          <w:tcPr>
            <w:tcW w:w="1648" w:type="dxa"/>
          </w:tcPr>
          <w:p w14:paraId="000003DE" w14:textId="77777777" w:rsidR="00FE5824" w:rsidRPr="00E67CB2"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100</w:t>
            </w:r>
          </w:p>
        </w:tc>
        <w:tc>
          <w:tcPr>
            <w:tcW w:w="825" w:type="dxa"/>
          </w:tcPr>
          <w:p w14:paraId="000003DF" w14:textId="77777777" w:rsidR="00FE5824" w:rsidRPr="00E67CB2"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503</w:t>
            </w:r>
          </w:p>
        </w:tc>
        <w:tc>
          <w:tcPr>
            <w:tcW w:w="933" w:type="dxa"/>
          </w:tcPr>
          <w:p w14:paraId="000003E0" w14:textId="77777777" w:rsidR="00FE5824" w:rsidRPr="00E67CB2"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39</w:t>
            </w:r>
          </w:p>
        </w:tc>
      </w:tr>
    </w:tbl>
    <w:p w14:paraId="000003E1" w14:textId="77777777" w:rsidR="00FE5824" w:rsidRPr="00AF6275" w:rsidRDefault="003B5699" w:rsidP="00786B77">
      <w:pPr>
        <w:pStyle w:val="berschrift6"/>
        <w:rPr>
          <w:sz w:val="24"/>
          <w:szCs w:val="24"/>
        </w:rPr>
      </w:pPr>
      <w:bookmarkStart w:id="167" w:name="_heading=h.xvir7l" w:colFirst="0" w:colLast="0"/>
      <w:bookmarkEnd w:id="167"/>
      <w:r w:rsidRPr="00AF6275">
        <w:rPr>
          <w:sz w:val="24"/>
          <w:szCs w:val="24"/>
        </w:rPr>
        <w:t xml:space="preserve"> </w:t>
      </w:r>
      <w:bookmarkStart w:id="168" w:name="_Toc79609272"/>
      <w:r w:rsidRPr="00AF6275">
        <w:rPr>
          <w:sz w:val="24"/>
          <w:szCs w:val="24"/>
        </w:rPr>
        <w:t>Naïve Bayes Training Results</w:t>
      </w:r>
      <w:bookmarkEnd w:id="168"/>
    </w:p>
    <w:p w14:paraId="4D25B3B2" w14:textId="671E76FD" w:rsidR="00E67CB2" w:rsidRPr="00E67CB2" w:rsidRDefault="00E67CB2" w:rsidP="00E67CB2">
      <w:pPr>
        <w:pStyle w:val="Sub-chapters"/>
        <w:rPr>
          <w:rFonts w:eastAsia="Times"/>
        </w:rPr>
      </w:pPr>
      <w:bookmarkStart w:id="169" w:name="_heading=h.3hv69ve" w:colFirst="0" w:colLast="0"/>
      <w:bookmarkEnd w:id="169"/>
      <w:r>
        <w:t>The results of this mirror those of the development phase as well.</w:t>
      </w:r>
    </w:p>
    <w:p w14:paraId="000003E2" w14:textId="4BCACDDD" w:rsidR="00FE5824" w:rsidRPr="00716506" w:rsidRDefault="003B5699" w:rsidP="00262A24">
      <w:pPr>
        <w:pStyle w:val="berschrift2"/>
      </w:pPr>
      <w:bookmarkStart w:id="170" w:name="_Toc79609378"/>
      <w:r w:rsidRPr="00716506">
        <w:lastRenderedPageBreak/>
        <w:t>Testing phase</w:t>
      </w:r>
      <w:bookmarkEnd w:id="170"/>
    </w:p>
    <w:p w14:paraId="3FDBA219" w14:textId="1BF27D1B" w:rsidR="008471B9" w:rsidRPr="00786B77" w:rsidRDefault="003B5699" w:rsidP="00786B77">
      <w:pPr>
        <w:rPr>
          <w:rFonts w:cstheme="minorHAnsi"/>
          <w:szCs w:val="24"/>
        </w:rPr>
      </w:pPr>
      <w:r w:rsidRPr="00716506">
        <w:rPr>
          <w:rFonts w:cstheme="minorHAnsi"/>
          <w:szCs w:val="24"/>
        </w:rPr>
        <w:t xml:space="preserve"> The testing phase of the system was implemented differently. Using the training data from the training phases, a training database was built. This was then used to train the naïve Bayes</w:t>
      </w:r>
      <w:r w:rsidR="00EA09F8">
        <w:rPr>
          <w:rFonts w:cstheme="minorHAnsi"/>
          <w:szCs w:val="24"/>
        </w:rPr>
        <w:t xml:space="preserve">  and data from each of the corpora was used.  </w:t>
      </w:r>
    </w:p>
    <w:tbl>
      <w:tblPr>
        <w:tblStyle w:val="aff8"/>
        <w:tblW w:w="8755" w:type="dxa"/>
        <w:tblInd w:w="0" w:type="dxa"/>
        <w:tblBorders>
          <w:top w:val="single" w:sz="4" w:space="0" w:color="70AD47"/>
          <w:left w:val="single" w:sz="4" w:space="0" w:color="70AD47"/>
          <w:bottom w:val="single" w:sz="4" w:space="0" w:color="70AD47"/>
          <w:right w:val="single" w:sz="4" w:space="0" w:color="70AD47"/>
          <w:insideH w:val="single" w:sz="4" w:space="0" w:color="A8D08D"/>
          <w:insideV w:val="single" w:sz="4" w:space="0" w:color="A8D08D"/>
        </w:tblBorders>
        <w:tblLayout w:type="fixed"/>
        <w:tblLook w:val="04A0" w:firstRow="1" w:lastRow="0" w:firstColumn="1" w:lastColumn="0" w:noHBand="0" w:noVBand="1"/>
      </w:tblPr>
      <w:tblGrid>
        <w:gridCol w:w="1129"/>
        <w:gridCol w:w="1843"/>
        <w:gridCol w:w="567"/>
        <w:gridCol w:w="709"/>
        <w:gridCol w:w="1250"/>
        <w:gridCol w:w="1486"/>
        <w:gridCol w:w="808"/>
        <w:gridCol w:w="963"/>
      </w:tblGrid>
      <w:tr w:rsidR="00FE5824" w:rsidRPr="00716506" w14:paraId="58BC48B8" w14:textId="77777777" w:rsidTr="006C1A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00003E5" w14:textId="77777777" w:rsidR="00FE5824" w:rsidRPr="00716506" w:rsidRDefault="00FE5824">
            <w:pPr>
              <w:rPr>
                <w:rFonts w:cstheme="minorHAnsi"/>
                <w:szCs w:val="24"/>
              </w:rPr>
            </w:pPr>
          </w:p>
        </w:tc>
        <w:tc>
          <w:tcPr>
            <w:tcW w:w="1843" w:type="dxa"/>
          </w:tcPr>
          <w:p w14:paraId="000003E6" w14:textId="77777777" w:rsidR="00FE5824" w:rsidRPr="00E67CB2" w:rsidRDefault="003B5699">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Corpus Id</w:t>
            </w:r>
          </w:p>
        </w:tc>
        <w:tc>
          <w:tcPr>
            <w:tcW w:w="1276" w:type="dxa"/>
            <w:gridSpan w:val="2"/>
          </w:tcPr>
          <w:p w14:paraId="000003E7" w14:textId="77777777" w:rsidR="00FE5824" w:rsidRPr="00E67CB2" w:rsidRDefault="003B5699">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Tokens</w:t>
            </w:r>
          </w:p>
        </w:tc>
        <w:tc>
          <w:tcPr>
            <w:tcW w:w="1250" w:type="dxa"/>
          </w:tcPr>
          <w:p w14:paraId="000003E8" w14:textId="77777777" w:rsidR="00FE5824" w:rsidRPr="00E67CB2" w:rsidRDefault="003B5699">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Sentences</w:t>
            </w:r>
          </w:p>
        </w:tc>
        <w:tc>
          <w:tcPr>
            <w:tcW w:w="1486" w:type="dxa"/>
          </w:tcPr>
          <w:p w14:paraId="000003E9" w14:textId="77777777" w:rsidR="00FE5824" w:rsidRPr="00E67CB2" w:rsidRDefault="003B5699">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Documents</w:t>
            </w:r>
          </w:p>
        </w:tc>
        <w:tc>
          <w:tcPr>
            <w:tcW w:w="808" w:type="dxa"/>
          </w:tcPr>
          <w:p w14:paraId="000003EA" w14:textId="77777777" w:rsidR="00FE5824" w:rsidRPr="00E67CB2" w:rsidRDefault="003B5699">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LIT</w:t>
            </w:r>
          </w:p>
        </w:tc>
        <w:tc>
          <w:tcPr>
            <w:tcW w:w="963" w:type="dxa"/>
          </w:tcPr>
          <w:p w14:paraId="000003EB" w14:textId="77777777" w:rsidR="00FE5824" w:rsidRPr="00E67CB2" w:rsidRDefault="003B5699">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ORAL</w:t>
            </w:r>
          </w:p>
        </w:tc>
      </w:tr>
      <w:tr w:rsidR="00FE5824" w:rsidRPr="00716506" w14:paraId="4A3EA70B" w14:textId="77777777" w:rsidTr="006C1A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00003EC" w14:textId="77777777" w:rsidR="00FE5824" w:rsidRPr="00E67CB2" w:rsidRDefault="003B5699">
            <w:pPr>
              <w:rPr>
                <w:rFonts w:cstheme="minorHAnsi"/>
                <w:sz w:val="24"/>
                <w:szCs w:val="24"/>
              </w:rPr>
            </w:pPr>
            <w:r w:rsidRPr="00E67CB2">
              <w:rPr>
                <w:rFonts w:cstheme="minorHAnsi"/>
                <w:sz w:val="24"/>
                <w:szCs w:val="24"/>
              </w:rPr>
              <w:t>eBay</w:t>
            </w:r>
          </w:p>
        </w:tc>
        <w:tc>
          <w:tcPr>
            <w:tcW w:w="2410" w:type="dxa"/>
            <w:gridSpan w:val="2"/>
          </w:tcPr>
          <w:p w14:paraId="000003ED" w14:textId="77777777" w:rsidR="00FE5824" w:rsidRPr="00E67CB2"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67CB2">
              <w:rPr>
                <w:rFonts w:cstheme="minorHAnsi"/>
                <w:sz w:val="24"/>
                <w:szCs w:val="24"/>
              </w:rPr>
              <w:t>ebayfr-e05p_201_</w:t>
            </w:r>
          </w:p>
          <w:p w14:paraId="000003EE" w14:textId="77777777" w:rsidR="00FE5824" w:rsidRPr="00E67CB2"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67CB2">
              <w:rPr>
                <w:rFonts w:cstheme="minorHAnsi"/>
                <w:sz w:val="24"/>
                <w:szCs w:val="24"/>
              </w:rPr>
              <w:t>300</w:t>
            </w:r>
          </w:p>
        </w:tc>
        <w:tc>
          <w:tcPr>
            <w:tcW w:w="709" w:type="dxa"/>
          </w:tcPr>
          <w:p w14:paraId="000003EF" w14:textId="77777777" w:rsidR="00FE5824" w:rsidRPr="00E67CB2"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67CB2">
              <w:rPr>
                <w:rFonts w:cstheme="minorHAnsi"/>
                <w:sz w:val="24"/>
                <w:szCs w:val="24"/>
              </w:rPr>
              <w:t>4063</w:t>
            </w:r>
          </w:p>
        </w:tc>
        <w:tc>
          <w:tcPr>
            <w:tcW w:w="1250" w:type="dxa"/>
          </w:tcPr>
          <w:p w14:paraId="000003F0" w14:textId="77777777" w:rsidR="00FE5824" w:rsidRPr="00E67CB2"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67CB2">
              <w:rPr>
                <w:rFonts w:cstheme="minorHAnsi"/>
                <w:sz w:val="24"/>
                <w:szCs w:val="24"/>
              </w:rPr>
              <w:t>249</w:t>
            </w:r>
          </w:p>
        </w:tc>
        <w:tc>
          <w:tcPr>
            <w:tcW w:w="1486" w:type="dxa"/>
          </w:tcPr>
          <w:p w14:paraId="000003F1" w14:textId="77777777" w:rsidR="00FE5824" w:rsidRPr="00E67CB2"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67CB2">
              <w:rPr>
                <w:rFonts w:cstheme="minorHAnsi"/>
                <w:sz w:val="24"/>
                <w:szCs w:val="24"/>
              </w:rPr>
              <w:t>100</w:t>
            </w:r>
          </w:p>
        </w:tc>
        <w:tc>
          <w:tcPr>
            <w:tcW w:w="808" w:type="dxa"/>
          </w:tcPr>
          <w:p w14:paraId="000003F2" w14:textId="77777777" w:rsidR="00FE5824" w:rsidRPr="00E67CB2"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67CB2">
              <w:rPr>
                <w:rFonts w:cstheme="minorHAnsi"/>
                <w:sz w:val="24"/>
                <w:szCs w:val="24"/>
              </w:rPr>
              <w:t>229</w:t>
            </w:r>
          </w:p>
        </w:tc>
        <w:tc>
          <w:tcPr>
            <w:tcW w:w="963" w:type="dxa"/>
          </w:tcPr>
          <w:p w14:paraId="000003F3" w14:textId="77777777" w:rsidR="00FE5824" w:rsidRPr="00E67CB2"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67CB2">
              <w:rPr>
                <w:rFonts w:cstheme="minorHAnsi"/>
                <w:sz w:val="24"/>
                <w:szCs w:val="24"/>
              </w:rPr>
              <w:t>20</w:t>
            </w:r>
          </w:p>
        </w:tc>
      </w:tr>
      <w:tr w:rsidR="00FE5824" w:rsidRPr="00716506" w14:paraId="609B2690" w14:textId="77777777" w:rsidTr="006C1A52">
        <w:tc>
          <w:tcPr>
            <w:cnfStyle w:val="001000000000" w:firstRow="0" w:lastRow="0" w:firstColumn="1" w:lastColumn="0" w:oddVBand="0" w:evenVBand="0" w:oddHBand="0" w:evenHBand="0" w:firstRowFirstColumn="0" w:firstRowLastColumn="0" w:lastRowFirstColumn="0" w:lastRowLastColumn="0"/>
            <w:tcW w:w="1129" w:type="dxa"/>
          </w:tcPr>
          <w:p w14:paraId="000003F4" w14:textId="77777777" w:rsidR="00FE5824" w:rsidRPr="00E67CB2" w:rsidRDefault="003B5699">
            <w:pPr>
              <w:rPr>
                <w:rFonts w:cstheme="minorHAnsi"/>
                <w:sz w:val="24"/>
                <w:szCs w:val="24"/>
              </w:rPr>
            </w:pPr>
            <w:r w:rsidRPr="00E67CB2">
              <w:rPr>
                <w:rFonts w:cstheme="minorHAnsi"/>
                <w:sz w:val="24"/>
                <w:szCs w:val="24"/>
              </w:rPr>
              <w:t>eBay</w:t>
            </w:r>
          </w:p>
        </w:tc>
        <w:tc>
          <w:tcPr>
            <w:tcW w:w="2410" w:type="dxa"/>
            <w:gridSpan w:val="2"/>
          </w:tcPr>
          <w:p w14:paraId="000003F5" w14:textId="77777777" w:rsidR="00FE5824" w:rsidRPr="00E67CB2"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ebayfr-e17p_201_300</w:t>
            </w:r>
          </w:p>
        </w:tc>
        <w:tc>
          <w:tcPr>
            <w:tcW w:w="709" w:type="dxa"/>
          </w:tcPr>
          <w:p w14:paraId="000003F6" w14:textId="77777777" w:rsidR="00FE5824" w:rsidRPr="00E67CB2"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4680</w:t>
            </w:r>
          </w:p>
        </w:tc>
        <w:tc>
          <w:tcPr>
            <w:tcW w:w="1250" w:type="dxa"/>
          </w:tcPr>
          <w:p w14:paraId="000003F7" w14:textId="77777777" w:rsidR="00FE5824" w:rsidRPr="00E67CB2"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275</w:t>
            </w:r>
          </w:p>
        </w:tc>
        <w:tc>
          <w:tcPr>
            <w:tcW w:w="1486" w:type="dxa"/>
          </w:tcPr>
          <w:p w14:paraId="000003F8" w14:textId="77777777" w:rsidR="00FE5824" w:rsidRPr="00E67CB2"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100</w:t>
            </w:r>
          </w:p>
        </w:tc>
        <w:tc>
          <w:tcPr>
            <w:tcW w:w="808" w:type="dxa"/>
          </w:tcPr>
          <w:p w14:paraId="000003F9" w14:textId="77777777" w:rsidR="00FE5824" w:rsidRPr="00E67CB2"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254</w:t>
            </w:r>
          </w:p>
        </w:tc>
        <w:tc>
          <w:tcPr>
            <w:tcW w:w="963" w:type="dxa"/>
          </w:tcPr>
          <w:p w14:paraId="000003FA" w14:textId="77777777" w:rsidR="00FE5824" w:rsidRPr="00E67CB2"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21</w:t>
            </w:r>
          </w:p>
        </w:tc>
      </w:tr>
      <w:tr w:rsidR="00FE5824" w:rsidRPr="00716506" w14:paraId="3B234CC9" w14:textId="77777777" w:rsidTr="006C1A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00003FB" w14:textId="77777777" w:rsidR="00FE5824" w:rsidRPr="00E67CB2" w:rsidRDefault="003B5699">
            <w:pPr>
              <w:rPr>
                <w:rFonts w:cstheme="minorHAnsi"/>
                <w:sz w:val="24"/>
                <w:szCs w:val="24"/>
              </w:rPr>
            </w:pPr>
            <w:r w:rsidRPr="00E67CB2">
              <w:rPr>
                <w:rFonts w:cstheme="minorHAnsi"/>
                <w:sz w:val="24"/>
                <w:szCs w:val="24"/>
              </w:rPr>
              <w:t>eBay</w:t>
            </w:r>
          </w:p>
        </w:tc>
        <w:tc>
          <w:tcPr>
            <w:tcW w:w="2410" w:type="dxa"/>
            <w:gridSpan w:val="2"/>
          </w:tcPr>
          <w:p w14:paraId="000003FC" w14:textId="77777777" w:rsidR="00FE5824" w:rsidRPr="00E67CB2"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67CB2">
              <w:rPr>
                <w:rFonts w:cstheme="minorHAnsi"/>
                <w:sz w:val="24"/>
                <w:szCs w:val="24"/>
              </w:rPr>
              <w:t>ebayfr-e17x_201_300</w:t>
            </w:r>
          </w:p>
        </w:tc>
        <w:tc>
          <w:tcPr>
            <w:tcW w:w="709" w:type="dxa"/>
          </w:tcPr>
          <w:p w14:paraId="000003FD" w14:textId="77777777" w:rsidR="00FE5824" w:rsidRPr="00E67CB2"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67CB2">
              <w:rPr>
                <w:rFonts w:cstheme="minorHAnsi"/>
                <w:sz w:val="24"/>
                <w:szCs w:val="24"/>
              </w:rPr>
              <w:t>17155</w:t>
            </w:r>
          </w:p>
        </w:tc>
        <w:tc>
          <w:tcPr>
            <w:tcW w:w="1250" w:type="dxa"/>
          </w:tcPr>
          <w:p w14:paraId="000003FE" w14:textId="77777777" w:rsidR="00FE5824" w:rsidRPr="00E67CB2"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67CB2">
              <w:rPr>
                <w:rFonts w:cstheme="minorHAnsi"/>
                <w:sz w:val="24"/>
                <w:szCs w:val="24"/>
              </w:rPr>
              <w:t>922</w:t>
            </w:r>
          </w:p>
        </w:tc>
        <w:tc>
          <w:tcPr>
            <w:tcW w:w="1486" w:type="dxa"/>
          </w:tcPr>
          <w:p w14:paraId="000003FF" w14:textId="77777777" w:rsidR="00FE5824" w:rsidRPr="00E67CB2"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67CB2">
              <w:rPr>
                <w:rFonts w:cstheme="minorHAnsi"/>
                <w:sz w:val="24"/>
                <w:szCs w:val="24"/>
              </w:rPr>
              <w:t>100</w:t>
            </w:r>
          </w:p>
        </w:tc>
        <w:tc>
          <w:tcPr>
            <w:tcW w:w="808" w:type="dxa"/>
          </w:tcPr>
          <w:p w14:paraId="00000400" w14:textId="77777777" w:rsidR="00FE5824" w:rsidRPr="00E67CB2"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67CB2">
              <w:rPr>
                <w:rFonts w:cstheme="minorHAnsi"/>
                <w:sz w:val="24"/>
                <w:szCs w:val="24"/>
              </w:rPr>
              <w:t>830</w:t>
            </w:r>
          </w:p>
        </w:tc>
        <w:tc>
          <w:tcPr>
            <w:tcW w:w="963" w:type="dxa"/>
          </w:tcPr>
          <w:p w14:paraId="00000401" w14:textId="77777777" w:rsidR="00FE5824" w:rsidRPr="00E67CB2"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67CB2">
              <w:rPr>
                <w:rFonts w:cstheme="minorHAnsi"/>
                <w:sz w:val="24"/>
                <w:szCs w:val="24"/>
              </w:rPr>
              <w:t>922</w:t>
            </w:r>
          </w:p>
        </w:tc>
      </w:tr>
      <w:tr w:rsidR="00FE5824" w:rsidRPr="00716506" w14:paraId="54459921" w14:textId="77777777" w:rsidTr="006C1A52">
        <w:tc>
          <w:tcPr>
            <w:cnfStyle w:val="001000000000" w:firstRow="0" w:lastRow="0" w:firstColumn="1" w:lastColumn="0" w:oddVBand="0" w:evenVBand="0" w:oddHBand="0" w:evenHBand="0" w:firstRowFirstColumn="0" w:firstRowLastColumn="0" w:lastRowFirstColumn="0" w:lastRowLastColumn="0"/>
            <w:tcW w:w="1129" w:type="dxa"/>
          </w:tcPr>
          <w:p w14:paraId="00000402" w14:textId="77777777" w:rsidR="00FE5824" w:rsidRPr="00E67CB2" w:rsidRDefault="003B5699">
            <w:pPr>
              <w:rPr>
                <w:rFonts w:cstheme="minorHAnsi"/>
                <w:sz w:val="24"/>
                <w:szCs w:val="24"/>
              </w:rPr>
            </w:pPr>
            <w:r w:rsidRPr="00E67CB2">
              <w:rPr>
                <w:rFonts w:cstheme="minorHAnsi"/>
                <w:sz w:val="24"/>
                <w:szCs w:val="24"/>
              </w:rPr>
              <w:t>eBay</w:t>
            </w:r>
          </w:p>
        </w:tc>
        <w:tc>
          <w:tcPr>
            <w:tcW w:w="2410" w:type="dxa"/>
            <w:gridSpan w:val="2"/>
          </w:tcPr>
          <w:p w14:paraId="00000403" w14:textId="77777777" w:rsidR="00FE5824" w:rsidRPr="00E67CB2"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ebayfr-e18v_201_300</w:t>
            </w:r>
          </w:p>
        </w:tc>
        <w:tc>
          <w:tcPr>
            <w:tcW w:w="709" w:type="dxa"/>
          </w:tcPr>
          <w:p w14:paraId="00000404" w14:textId="77777777" w:rsidR="00FE5824" w:rsidRPr="00E67CB2"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9824</w:t>
            </w:r>
          </w:p>
        </w:tc>
        <w:tc>
          <w:tcPr>
            <w:tcW w:w="1250" w:type="dxa"/>
          </w:tcPr>
          <w:p w14:paraId="00000405" w14:textId="77777777" w:rsidR="00FE5824" w:rsidRPr="00E67CB2"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588</w:t>
            </w:r>
          </w:p>
        </w:tc>
        <w:tc>
          <w:tcPr>
            <w:tcW w:w="1486" w:type="dxa"/>
          </w:tcPr>
          <w:p w14:paraId="00000406" w14:textId="77777777" w:rsidR="00FE5824" w:rsidRPr="00E67CB2"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100</w:t>
            </w:r>
          </w:p>
        </w:tc>
        <w:tc>
          <w:tcPr>
            <w:tcW w:w="808" w:type="dxa"/>
          </w:tcPr>
          <w:p w14:paraId="00000407" w14:textId="77777777" w:rsidR="00FE5824" w:rsidRPr="00E67CB2"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5151</w:t>
            </w:r>
          </w:p>
        </w:tc>
        <w:tc>
          <w:tcPr>
            <w:tcW w:w="963" w:type="dxa"/>
          </w:tcPr>
          <w:p w14:paraId="00000408" w14:textId="77777777" w:rsidR="00FE5824" w:rsidRPr="00E67CB2"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43</w:t>
            </w:r>
          </w:p>
        </w:tc>
      </w:tr>
      <w:tr w:rsidR="00FE5824" w:rsidRPr="00716506" w14:paraId="0D10663A" w14:textId="77777777" w:rsidTr="006C1A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0000409" w14:textId="77777777" w:rsidR="00FE5824" w:rsidRPr="00E67CB2" w:rsidRDefault="003B5699">
            <w:pPr>
              <w:rPr>
                <w:rFonts w:cstheme="minorHAnsi"/>
                <w:sz w:val="24"/>
                <w:szCs w:val="24"/>
              </w:rPr>
            </w:pPr>
            <w:r w:rsidRPr="00E67CB2">
              <w:rPr>
                <w:rFonts w:cstheme="minorHAnsi"/>
                <w:sz w:val="24"/>
                <w:szCs w:val="24"/>
              </w:rPr>
              <w:t>Wiki</w:t>
            </w:r>
          </w:p>
        </w:tc>
        <w:tc>
          <w:tcPr>
            <w:tcW w:w="2410" w:type="dxa"/>
            <w:gridSpan w:val="2"/>
          </w:tcPr>
          <w:p w14:paraId="0000040A" w14:textId="77777777" w:rsidR="00FE5824" w:rsidRPr="00E67CB2"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67CB2">
              <w:rPr>
                <w:rFonts w:cstheme="minorHAnsi"/>
                <w:sz w:val="24"/>
                <w:szCs w:val="24"/>
              </w:rPr>
              <w:t>wikiconflits_79_159</w:t>
            </w:r>
          </w:p>
        </w:tc>
        <w:tc>
          <w:tcPr>
            <w:tcW w:w="709" w:type="dxa"/>
          </w:tcPr>
          <w:p w14:paraId="0000040B" w14:textId="77777777" w:rsidR="00FE5824" w:rsidRPr="00E67CB2"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67CB2">
              <w:rPr>
                <w:rFonts w:cstheme="minorHAnsi"/>
                <w:sz w:val="24"/>
                <w:szCs w:val="24"/>
              </w:rPr>
              <w:t>9172</w:t>
            </w:r>
          </w:p>
        </w:tc>
        <w:tc>
          <w:tcPr>
            <w:tcW w:w="1250" w:type="dxa"/>
          </w:tcPr>
          <w:p w14:paraId="0000040C" w14:textId="77777777" w:rsidR="00FE5824" w:rsidRPr="00E67CB2"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67CB2">
              <w:rPr>
                <w:rFonts w:cstheme="minorHAnsi"/>
                <w:sz w:val="24"/>
                <w:szCs w:val="24"/>
              </w:rPr>
              <w:t>487</w:t>
            </w:r>
          </w:p>
        </w:tc>
        <w:tc>
          <w:tcPr>
            <w:tcW w:w="1486" w:type="dxa"/>
          </w:tcPr>
          <w:p w14:paraId="0000040D" w14:textId="77777777" w:rsidR="00FE5824" w:rsidRPr="00E67CB2"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67CB2">
              <w:rPr>
                <w:rFonts w:cstheme="minorHAnsi"/>
                <w:sz w:val="24"/>
                <w:szCs w:val="24"/>
              </w:rPr>
              <w:t>53</w:t>
            </w:r>
          </w:p>
        </w:tc>
        <w:tc>
          <w:tcPr>
            <w:tcW w:w="808" w:type="dxa"/>
          </w:tcPr>
          <w:p w14:paraId="0000040E" w14:textId="77777777" w:rsidR="00FE5824" w:rsidRPr="00E67CB2"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67CB2">
              <w:rPr>
                <w:rFonts w:cstheme="minorHAnsi"/>
                <w:sz w:val="24"/>
                <w:szCs w:val="24"/>
              </w:rPr>
              <w:t>441</w:t>
            </w:r>
          </w:p>
        </w:tc>
        <w:tc>
          <w:tcPr>
            <w:tcW w:w="963" w:type="dxa"/>
          </w:tcPr>
          <w:p w14:paraId="0000040F" w14:textId="77777777" w:rsidR="00FE5824" w:rsidRPr="00E67CB2" w:rsidRDefault="003B569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E67CB2">
              <w:rPr>
                <w:rFonts w:cstheme="minorHAnsi"/>
                <w:sz w:val="24"/>
                <w:szCs w:val="24"/>
              </w:rPr>
              <w:t>46</w:t>
            </w:r>
          </w:p>
        </w:tc>
      </w:tr>
      <w:tr w:rsidR="00FE5824" w:rsidRPr="00716506" w14:paraId="492E6D60" w14:textId="77777777" w:rsidTr="006C1A52">
        <w:tc>
          <w:tcPr>
            <w:cnfStyle w:val="001000000000" w:firstRow="0" w:lastRow="0" w:firstColumn="1" w:lastColumn="0" w:oddVBand="0" w:evenVBand="0" w:oddHBand="0" w:evenHBand="0" w:firstRowFirstColumn="0" w:firstRowLastColumn="0" w:lastRowFirstColumn="0" w:lastRowLastColumn="0"/>
            <w:tcW w:w="1129" w:type="dxa"/>
          </w:tcPr>
          <w:p w14:paraId="00000410" w14:textId="77777777" w:rsidR="00FE5824" w:rsidRPr="00E67CB2" w:rsidRDefault="003B5699">
            <w:pPr>
              <w:rPr>
                <w:rFonts w:cstheme="minorHAnsi"/>
                <w:sz w:val="24"/>
                <w:szCs w:val="24"/>
              </w:rPr>
            </w:pPr>
            <w:r w:rsidRPr="00E67CB2">
              <w:rPr>
                <w:rFonts w:cstheme="minorHAnsi"/>
                <w:sz w:val="24"/>
                <w:szCs w:val="24"/>
              </w:rPr>
              <w:t>SMS</w:t>
            </w:r>
          </w:p>
        </w:tc>
        <w:tc>
          <w:tcPr>
            <w:tcW w:w="2410" w:type="dxa"/>
            <w:gridSpan w:val="2"/>
          </w:tcPr>
          <w:p w14:paraId="00000411" w14:textId="77777777" w:rsidR="00FE5824" w:rsidRPr="00E67CB2"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sms_59015_88522</w:t>
            </w:r>
          </w:p>
        </w:tc>
        <w:tc>
          <w:tcPr>
            <w:tcW w:w="709" w:type="dxa"/>
          </w:tcPr>
          <w:p w14:paraId="00000412" w14:textId="77777777" w:rsidR="00FE5824" w:rsidRPr="00E67CB2"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3523</w:t>
            </w:r>
          </w:p>
        </w:tc>
        <w:tc>
          <w:tcPr>
            <w:tcW w:w="1250" w:type="dxa"/>
          </w:tcPr>
          <w:p w14:paraId="00000413" w14:textId="77777777" w:rsidR="00FE5824" w:rsidRPr="00E67CB2"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342</w:t>
            </w:r>
          </w:p>
        </w:tc>
        <w:tc>
          <w:tcPr>
            <w:tcW w:w="1486" w:type="dxa"/>
          </w:tcPr>
          <w:p w14:paraId="00000414" w14:textId="77777777" w:rsidR="00FE5824" w:rsidRPr="00E67CB2"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250</w:t>
            </w:r>
          </w:p>
        </w:tc>
        <w:tc>
          <w:tcPr>
            <w:tcW w:w="808" w:type="dxa"/>
          </w:tcPr>
          <w:p w14:paraId="00000415" w14:textId="77777777" w:rsidR="00FE5824" w:rsidRPr="00E67CB2"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293</w:t>
            </w:r>
          </w:p>
        </w:tc>
        <w:tc>
          <w:tcPr>
            <w:tcW w:w="963" w:type="dxa"/>
          </w:tcPr>
          <w:p w14:paraId="00000416" w14:textId="77777777" w:rsidR="00FE5824" w:rsidRPr="00E67CB2" w:rsidRDefault="003B5699">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E67CB2">
              <w:rPr>
                <w:rFonts w:cstheme="minorHAnsi"/>
                <w:sz w:val="24"/>
                <w:szCs w:val="24"/>
              </w:rPr>
              <w:t>49</w:t>
            </w:r>
          </w:p>
        </w:tc>
      </w:tr>
    </w:tbl>
    <w:p w14:paraId="00000417" w14:textId="77777777" w:rsidR="00FE5824" w:rsidRPr="00AF6275" w:rsidRDefault="003B5699" w:rsidP="00786B77">
      <w:pPr>
        <w:pStyle w:val="berschrift6"/>
        <w:rPr>
          <w:sz w:val="24"/>
          <w:szCs w:val="24"/>
        </w:rPr>
      </w:pPr>
      <w:bookmarkStart w:id="171" w:name="_heading=h.1x0gk37" w:colFirst="0" w:colLast="0"/>
      <w:bookmarkEnd w:id="171"/>
      <w:r w:rsidRPr="00AF6275">
        <w:rPr>
          <w:sz w:val="24"/>
          <w:szCs w:val="24"/>
        </w:rPr>
        <w:t xml:space="preserve"> </w:t>
      </w:r>
      <w:bookmarkStart w:id="172" w:name="_Toc79609273"/>
      <w:r w:rsidRPr="00AF6275">
        <w:rPr>
          <w:sz w:val="24"/>
          <w:szCs w:val="24"/>
        </w:rPr>
        <w:t>Naïve Bayes Testing Results</w:t>
      </w:r>
      <w:bookmarkEnd w:id="172"/>
    </w:p>
    <w:p w14:paraId="68CF9DCE" w14:textId="41EB248F" w:rsidR="006C1A52" w:rsidRDefault="006C1A52" w:rsidP="00EA09F8">
      <w:pPr>
        <w:pStyle w:val="Sub-chapters"/>
        <w:ind w:firstLine="0"/>
        <w:rPr>
          <w:rFonts w:eastAsia="Georgia"/>
        </w:rPr>
      </w:pPr>
    </w:p>
    <w:p w14:paraId="531B7961" w14:textId="5E5B5CE3" w:rsidR="006C1A52" w:rsidRPr="006C1A52" w:rsidRDefault="00EA09F8" w:rsidP="00EA09F8">
      <w:pPr>
        <w:pStyle w:val="Sub-chapters"/>
        <w:ind w:firstLine="0"/>
        <w:rPr>
          <w:rFonts w:eastAsia="Georgia"/>
        </w:rPr>
      </w:pPr>
      <w:r>
        <w:rPr>
          <w:rFonts w:eastAsia="Georgia"/>
        </w:rPr>
        <w:t xml:space="preserve">The biggest deviation in the testing results  those of the SMS data which shows a high literacy and opposed to orality. Another anomaly is the ebay 17x eBay corpus as it shows orality and literacy equally. The other values in the chart are in line with the other training phases. </w:t>
      </w:r>
    </w:p>
    <w:p w14:paraId="0000041D" w14:textId="77777777" w:rsidR="00FE5824" w:rsidRPr="00716506" w:rsidRDefault="003B5699" w:rsidP="00262A24">
      <w:pPr>
        <w:pStyle w:val="berschrift1"/>
      </w:pPr>
      <w:bookmarkStart w:id="173" w:name="_heading=h.4h042r0" w:colFirst="0" w:colLast="0"/>
      <w:bookmarkStart w:id="174" w:name="_Toc79596549"/>
      <w:bookmarkStart w:id="175" w:name="_Toc79609379"/>
      <w:bookmarkEnd w:id="173"/>
      <w:r w:rsidRPr="00716506">
        <w:t>Discussion</w:t>
      </w:r>
      <w:bookmarkEnd w:id="174"/>
      <w:bookmarkEnd w:id="175"/>
      <w:r w:rsidRPr="00716506">
        <w:t xml:space="preserve"> </w:t>
      </w:r>
    </w:p>
    <w:p w14:paraId="0000041E" w14:textId="61548F87" w:rsidR="00FE5824" w:rsidRPr="00716506" w:rsidRDefault="003B5699">
      <w:pPr>
        <w:rPr>
          <w:rFonts w:cstheme="minorHAnsi"/>
          <w:szCs w:val="24"/>
        </w:rPr>
      </w:pPr>
      <w:r w:rsidRPr="00716506">
        <w:rPr>
          <w:rFonts w:cstheme="minorHAnsi"/>
          <w:szCs w:val="24"/>
        </w:rPr>
        <w:t>Various authors (</w:t>
      </w:r>
      <w:sdt>
        <w:sdtPr>
          <w:rPr>
            <w:rFonts w:cstheme="minorHAnsi"/>
            <w:szCs w:val="24"/>
          </w:rPr>
          <w:tag w:val="goog_rdk_190"/>
          <w:id w:val="709697198"/>
        </w:sdtPr>
        <w:sdtEndPr/>
        <w:sdtContent/>
      </w:sdt>
      <w:r w:rsidRPr="00716506">
        <w:rPr>
          <w:rFonts w:cstheme="minorHAnsi"/>
          <w:szCs w:val="24"/>
        </w:rPr>
        <w:t>Bader</w:t>
      </w:r>
      <w:r w:rsidR="00B55243">
        <w:rPr>
          <w:rFonts w:cstheme="minorHAnsi"/>
          <w:szCs w:val="24"/>
        </w:rPr>
        <w:t>,</w:t>
      </w:r>
      <w:r w:rsidRPr="00716506">
        <w:rPr>
          <w:rFonts w:cstheme="minorHAnsi"/>
          <w:szCs w:val="24"/>
        </w:rPr>
        <w:t xml:space="preserve"> 2002; Koch &amp; Oesterreicher 1985; Ortmann </w:t>
      </w:r>
      <w:sdt>
        <w:sdtPr>
          <w:rPr>
            <w:rFonts w:cstheme="minorHAnsi"/>
            <w:szCs w:val="24"/>
          </w:rPr>
          <w:tag w:val="goog_rdk_191"/>
          <w:id w:val="-84461019"/>
        </w:sdtPr>
        <w:sdtEndPr/>
        <w:sdtContent/>
      </w:sdt>
      <w:r w:rsidR="00B55243">
        <w:rPr>
          <w:rFonts w:cstheme="minorHAnsi"/>
          <w:szCs w:val="24"/>
        </w:rPr>
        <w:t>&amp;</w:t>
      </w:r>
      <w:r w:rsidRPr="00716506">
        <w:rPr>
          <w:rFonts w:cstheme="minorHAnsi"/>
          <w:szCs w:val="24"/>
        </w:rPr>
        <w:t xml:space="preserve"> Dipper</w:t>
      </w:r>
      <w:r w:rsidR="00B55243">
        <w:rPr>
          <w:rFonts w:cstheme="minorHAnsi"/>
          <w:szCs w:val="24"/>
        </w:rPr>
        <w:t>,</w:t>
      </w:r>
      <w:r w:rsidRPr="00716506">
        <w:rPr>
          <w:rFonts w:cstheme="minorHAnsi"/>
          <w:szCs w:val="24"/>
        </w:rPr>
        <w:t xml:space="preserve"> 2019; Rehm 2002) have proposed methods and ideas that are directly related to literacy and orality. The use of a scoring system was essential as it provided more control and more speed with respect to building up a necessary training data set. It might seem somewhat redundant to have a training data algorithm and a naïve Bayes in the same program. It could be rightfully said that having</w:t>
      </w:r>
      <w:r w:rsidR="00B55243">
        <w:rPr>
          <w:rFonts w:cstheme="minorHAnsi"/>
          <w:szCs w:val="24"/>
        </w:rPr>
        <w:t xml:space="preserve"> a</w:t>
      </w:r>
      <w:r w:rsidRPr="00716506">
        <w:rPr>
          <w:rFonts w:cstheme="minorHAnsi"/>
          <w:szCs w:val="24"/>
        </w:rPr>
        <w:t xml:space="preserve"> naïve training algorithm would suffice as opposed to having a naïve Bayes and training algorithm in one program. </w:t>
      </w:r>
      <w:sdt>
        <w:sdtPr>
          <w:rPr>
            <w:rFonts w:cstheme="minorHAnsi"/>
            <w:szCs w:val="24"/>
          </w:rPr>
          <w:tag w:val="goog_rdk_193"/>
          <w:id w:val="145332509"/>
        </w:sdtPr>
        <w:sdtEndPr/>
        <w:sdtContent/>
      </w:sdt>
      <w:r w:rsidRPr="00716506">
        <w:rPr>
          <w:rFonts w:cstheme="minorHAnsi"/>
          <w:szCs w:val="24"/>
        </w:rPr>
        <w:t xml:space="preserve">However, this problem could not be avoided as </w:t>
      </w:r>
      <w:sdt>
        <w:sdtPr>
          <w:rPr>
            <w:rFonts w:cstheme="minorHAnsi"/>
            <w:szCs w:val="24"/>
          </w:rPr>
          <w:tag w:val="goog_rdk_194"/>
          <w:id w:val="1672296856"/>
        </w:sdtPr>
        <w:sdtEndPr/>
        <w:sdtContent/>
      </w:sdt>
      <w:r w:rsidR="006502D9">
        <w:rPr>
          <w:rFonts w:cstheme="minorHAnsi"/>
          <w:szCs w:val="24"/>
        </w:rPr>
        <w:t xml:space="preserve">no </w:t>
      </w:r>
      <w:r w:rsidRPr="00716506">
        <w:rPr>
          <w:rFonts w:cstheme="minorHAnsi"/>
          <w:szCs w:val="24"/>
        </w:rPr>
        <w:t xml:space="preserve">reliable or accurate training data </w:t>
      </w:r>
      <w:r w:rsidR="006502D9">
        <w:rPr>
          <w:rFonts w:cstheme="minorHAnsi"/>
          <w:szCs w:val="24"/>
        </w:rPr>
        <w:t>existed</w:t>
      </w:r>
      <w:r w:rsidRPr="00716506">
        <w:rPr>
          <w:rFonts w:cstheme="minorHAnsi"/>
          <w:szCs w:val="24"/>
        </w:rPr>
        <w:t xml:space="preserve"> for the program. Thus, a program to create training data and then train the naïve bayes was a necessity. </w:t>
      </w:r>
    </w:p>
    <w:p w14:paraId="0000041F" w14:textId="74B8E364" w:rsidR="00FE5824" w:rsidRPr="00716506" w:rsidRDefault="003B5699">
      <w:pPr>
        <w:rPr>
          <w:rFonts w:cstheme="minorHAnsi"/>
          <w:szCs w:val="24"/>
        </w:rPr>
      </w:pPr>
      <w:r w:rsidRPr="00716506">
        <w:rPr>
          <w:rFonts w:cstheme="minorHAnsi"/>
          <w:szCs w:val="24"/>
        </w:rPr>
        <w:t xml:space="preserve">The scoring system was to incorporate elements that are prototypical of the respective discourse types. The idea of using such criteria was put forth by the likes Koch </w:t>
      </w:r>
      <w:sdt>
        <w:sdtPr>
          <w:rPr>
            <w:rFonts w:cstheme="minorHAnsi"/>
            <w:szCs w:val="24"/>
          </w:rPr>
          <w:tag w:val="goog_rdk_196"/>
          <w:id w:val="47126428"/>
        </w:sdtPr>
        <w:sdtEndPr/>
        <w:sdtContent/>
      </w:sdt>
      <w:r w:rsidR="006502D9">
        <w:rPr>
          <w:rFonts w:cstheme="minorHAnsi"/>
          <w:szCs w:val="24"/>
        </w:rPr>
        <w:t>and</w:t>
      </w:r>
      <w:r w:rsidRPr="00716506">
        <w:rPr>
          <w:rFonts w:cstheme="minorHAnsi"/>
          <w:szCs w:val="24"/>
        </w:rPr>
        <w:t xml:space="preserve"> Oesterreicher(1985) who supposed regarding syntax, sentence length, lexical property with respect to literacy and orality. This was partially the basis for the research as done by by Ortmann &amp; Dipper (2019; 2020). Where they used German data as the </w:t>
      </w:r>
      <w:r w:rsidRPr="00716506">
        <w:rPr>
          <w:rFonts w:cstheme="minorHAnsi"/>
          <w:szCs w:val="24"/>
        </w:rPr>
        <w:lastRenderedPageBreak/>
        <w:t xml:space="preserve">object language in their research, French language data was used here. This theoretically did not pose any limits on the creation of a training dataset and using language independent classification criteria. </w:t>
      </w:r>
    </w:p>
    <w:p w14:paraId="00000420" w14:textId="55F50EE0" w:rsidR="00FE5824" w:rsidRPr="00716506" w:rsidRDefault="003B5699">
      <w:pPr>
        <w:rPr>
          <w:rFonts w:cstheme="minorHAnsi"/>
          <w:szCs w:val="24"/>
        </w:rPr>
      </w:pPr>
      <w:r w:rsidRPr="00716506">
        <w:rPr>
          <w:rFonts w:cstheme="minorHAnsi"/>
          <w:szCs w:val="24"/>
        </w:rPr>
        <w:t>Nevertheless, there was an earnest attempt at ascertaining reliable French examples of literacy and orality by developing a separate French classification set. One of the most reliable and well-known sources of information regarding French philology comes from Müller (1975). This was initially set to be</w:t>
      </w:r>
      <w:sdt>
        <w:sdtPr>
          <w:rPr>
            <w:rFonts w:cstheme="minorHAnsi"/>
            <w:szCs w:val="24"/>
          </w:rPr>
          <w:tag w:val="goog_rdk_197"/>
          <w:id w:val="160357271"/>
        </w:sdtPr>
        <w:sdtEndPr/>
        <w:sdtContent/>
      </w:sdt>
      <w:r w:rsidR="006502D9">
        <w:rPr>
          <w:rFonts w:cstheme="minorHAnsi"/>
          <w:szCs w:val="24"/>
        </w:rPr>
        <w:t xml:space="preserve"> the s</w:t>
      </w:r>
      <w:r w:rsidRPr="00716506">
        <w:rPr>
          <w:rFonts w:cstheme="minorHAnsi"/>
          <w:szCs w:val="24"/>
        </w:rPr>
        <w:t xml:space="preserve">ource of much </w:t>
      </w:r>
      <w:sdt>
        <w:sdtPr>
          <w:rPr>
            <w:rFonts w:cstheme="minorHAnsi"/>
            <w:szCs w:val="24"/>
          </w:rPr>
          <w:tag w:val="goog_rdk_198"/>
          <w:id w:val="1838573858"/>
        </w:sdtPr>
        <w:sdtEndPr/>
        <w:sdtContent/>
      </w:sdt>
      <w:r w:rsidRPr="00716506">
        <w:rPr>
          <w:rFonts w:cstheme="minorHAnsi"/>
          <w:szCs w:val="24"/>
        </w:rPr>
        <w:t xml:space="preserve">contextual French information for the training data as well as the naïve Bayes. </w:t>
      </w:r>
      <w:sdt>
        <w:sdtPr>
          <w:rPr>
            <w:rFonts w:cstheme="minorHAnsi"/>
            <w:szCs w:val="24"/>
          </w:rPr>
          <w:tag w:val="goog_rdk_199"/>
          <w:id w:val="1208453791"/>
        </w:sdtPr>
        <w:sdtEndPr/>
        <w:sdtContent/>
      </w:sdt>
      <w:r w:rsidR="006502D9">
        <w:rPr>
          <w:rFonts w:cstheme="minorHAnsi"/>
          <w:szCs w:val="24"/>
        </w:rPr>
        <w:t>Despite</w:t>
      </w:r>
      <w:r w:rsidRPr="00716506">
        <w:rPr>
          <w:rFonts w:cstheme="minorHAnsi"/>
          <w:szCs w:val="24"/>
        </w:rPr>
        <w:t xml:space="preserve"> the age of this work, much of the information contained within is still relevant to the French language. Many of the descriptions about literacy and orality that appeared within were essential in refining and rechecking the algorithms, defining sentence length and even developing a scoring system purely based on French. </w:t>
      </w:r>
    </w:p>
    <w:p w14:paraId="00000421" w14:textId="312B9728" w:rsidR="00FE5824" w:rsidRPr="00716506" w:rsidRDefault="003B5699">
      <w:pPr>
        <w:rPr>
          <w:rFonts w:cstheme="minorHAnsi"/>
          <w:szCs w:val="24"/>
        </w:rPr>
      </w:pPr>
      <w:r w:rsidRPr="00716506">
        <w:rPr>
          <w:rFonts w:cstheme="minorHAnsi"/>
          <w:szCs w:val="24"/>
        </w:rPr>
        <w:t xml:space="preserve">Müller (1975) offers </w:t>
      </w:r>
      <w:sdt>
        <w:sdtPr>
          <w:rPr>
            <w:rFonts w:cstheme="minorHAnsi"/>
            <w:szCs w:val="24"/>
          </w:rPr>
          <w:tag w:val="goog_rdk_200"/>
          <w:id w:val="42721041"/>
        </w:sdtPr>
        <w:sdtEndPr/>
        <w:sdtContent/>
      </w:sdt>
      <w:r w:rsidRPr="00716506">
        <w:rPr>
          <w:rFonts w:cstheme="minorHAnsi"/>
          <w:szCs w:val="24"/>
        </w:rPr>
        <w:t xml:space="preserve">readers prototypical texts of the respective French registers that can be graphed to respective discourse types.  Despite all of this, it is the quantity, and not the quality of the texts, that proved to be a </w:t>
      </w:r>
      <w:sdt>
        <w:sdtPr>
          <w:rPr>
            <w:rFonts w:cstheme="minorHAnsi"/>
            <w:szCs w:val="24"/>
          </w:rPr>
          <w:tag w:val="goog_rdk_201"/>
          <w:id w:val="2055891048"/>
        </w:sdtPr>
        <w:sdtEndPr/>
        <w:sdtContent/>
      </w:sdt>
      <w:r w:rsidR="006502D9" w:rsidRPr="006502D9">
        <w:t xml:space="preserve"> </w:t>
      </w:r>
      <w:r w:rsidR="006502D9">
        <w:t>hindrance</w:t>
      </w:r>
      <w:r w:rsidR="006502D9" w:rsidRPr="00716506">
        <w:rPr>
          <w:rFonts w:cstheme="minorHAnsi"/>
          <w:szCs w:val="24"/>
        </w:rPr>
        <w:t xml:space="preserve"> </w:t>
      </w:r>
      <w:r w:rsidRPr="00716506">
        <w:rPr>
          <w:rFonts w:cstheme="minorHAnsi"/>
          <w:szCs w:val="24"/>
        </w:rPr>
        <w:t xml:space="preserve">with respect to training a naïve Bayes to recognize literacy and orality in French discourse data. Had more information </w:t>
      </w:r>
      <w:sdt>
        <w:sdtPr>
          <w:rPr>
            <w:rFonts w:cstheme="minorHAnsi"/>
            <w:szCs w:val="24"/>
          </w:rPr>
          <w:tag w:val="goog_rdk_202"/>
          <w:id w:val="125442704"/>
        </w:sdtPr>
        <w:sdtEndPr/>
        <w:sdtContent/>
      </w:sdt>
      <w:r w:rsidRPr="00716506">
        <w:rPr>
          <w:rFonts w:cstheme="minorHAnsi"/>
          <w:szCs w:val="24"/>
        </w:rPr>
        <w:t>be</w:t>
      </w:r>
      <w:r w:rsidR="006502D9">
        <w:rPr>
          <w:rFonts w:cstheme="minorHAnsi"/>
          <w:szCs w:val="24"/>
        </w:rPr>
        <w:t>en</w:t>
      </w:r>
      <w:r w:rsidRPr="00716506">
        <w:rPr>
          <w:rFonts w:cstheme="minorHAnsi"/>
          <w:szCs w:val="24"/>
        </w:rPr>
        <w:t xml:space="preserve"> readily available by Müller (1975) or other similar sources, then less emphasis and time would have been placed on developing a scoring system. </w:t>
      </w:r>
    </w:p>
    <w:p w14:paraId="00000422" w14:textId="68E353CA" w:rsidR="00FE5824" w:rsidRPr="00716506" w:rsidRDefault="003B5699">
      <w:pPr>
        <w:rPr>
          <w:rFonts w:cstheme="minorHAnsi"/>
          <w:szCs w:val="24"/>
        </w:rPr>
      </w:pPr>
      <w:r w:rsidRPr="00716506">
        <w:rPr>
          <w:rFonts w:cstheme="minorHAnsi"/>
          <w:szCs w:val="24"/>
        </w:rPr>
        <w:t xml:space="preserve">The scoring system relies heavily on naïve assumptions that often prove to be correct. More points were given to </w:t>
      </w:r>
      <w:sdt>
        <w:sdtPr>
          <w:rPr>
            <w:rFonts w:cstheme="minorHAnsi"/>
            <w:szCs w:val="24"/>
          </w:rPr>
          <w:tag w:val="goog_rdk_203"/>
          <w:id w:val="-493724079"/>
        </w:sdtPr>
        <w:sdtEndPr/>
        <w:sdtContent/>
      </w:sdt>
      <w:r w:rsidRPr="00716506">
        <w:rPr>
          <w:rFonts w:cstheme="minorHAnsi"/>
          <w:szCs w:val="24"/>
        </w:rPr>
        <w:t>sentence</w:t>
      </w:r>
      <w:r w:rsidR="006502D9">
        <w:rPr>
          <w:rFonts w:cstheme="minorHAnsi"/>
          <w:szCs w:val="24"/>
        </w:rPr>
        <w:t>s</w:t>
      </w:r>
      <w:r w:rsidRPr="00716506">
        <w:rPr>
          <w:rFonts w:cstheme="minorHAnsi"/>
          <w:szCs w:val="24"/>
        </w:rPr>
        <w:t xml:space="preserve"> that are longer, and less to sentences that are shorter. This often created an imbalance and drowned out the other classification criteria such as, but not limited to, adverbs, pronouns, adjectives</w:t>
      </w:r>
      <w:sdt>
        <w:sdtPr>
          <w:rPr>
            <w:rFonts w:cstheme="minorHAnsi"/>
            <w:szCs w:val="24"/>
          </w:rPr>
          <w:tag w:val="goog_rdk_204"/>
          <w:id w:val="-473452582"/>
        </w:sdtPr>
        <w:sdtEndPr/>
        <w:sdtContent/>
      </w:sdt>
      <w:r w:rsidR="006502D9">
        <w:rPr>
          <w:rFonts w:cstheme="minorHAnsi"/>
          <w:szCs w:val="24"/>
        </w:rPr>
        <w:t>.</w:t>
      </w:r>
    </w:p>
    <w:p w14:paraId="00000423" w14:textId="191EE767" w:rsidR="00FE5824" w:rsidRPr="00716506" w:rsidRDefault="003B5699">
      <w:pPr>
        <w:rPr>
          <w:rFonts w:cstheme="minorHAnsi"/>
          <w:szCs w:val="24"/>
        </w:rPr>
      </w:pPr>
      <w:r w:rsidRPr="00716506">
        <w:rPr>
          <w:rFonts w:cstheme="minorHAnsi"/>
          <w:szCs w:val="24"/>
        </w:rPr>
        <w:t>It was not uncommon for sentence length to be the decisive factor in determining literacy and orality. Sentences that were long tended to represent literacy as opposed to orality</w:t>
      </w:r>
      <w:sdt>
        <w:sdtPr>
          <w:rPr>
            <w:rFonts w:cstheme="minorHAnsi"/>
            <w:szCs w:val="24"/>
          </w:rPr>
          <w:tag w:val="goog_rdk_206"/>
          <w:id w:val="1437338837"/>
        </w:sdtPr>
        <w:sdtEndPr/>
        <w:sdtContent/>
      </w:sdt>
      <w:r w:rsidR="006502D9">
        <w:rPr>
          <w:rFonts w:cstheme="minorHAnsi"/>
          <w:szCs w:val="24"/>
        </w:rPr>
        <w:t xml:space="preserve"> u</w:t>
      </w:r>
      <w:r w:rsidRPr="00716506">
        <w:rPr>
          <w:rFonts w:cstheme="minorHAnsi"/>
          <w:szCs w:val="24"/>
        </w:rPr>
        <w:t>pon manual inspection of the results, this turned out to be correct in most instances</w:t>
      </w:r>
      <w:sdt>
        <w:sdtPr>
          <w:rPr>
            <w:rFonts w:cstheme="minorHAnsi"/>
            <w:szCs w:val="24"/>
          </w:rPr>
          <w:tag w:val="goog_rdk_207"/>
          <w:id w:val="951050350"/>
        </w:sdtPr>
        <w:sdtEndPr/>
        <w:sdtContent/>
      </w:sdt>
      <w:r w:rsidR="006502D9">
        <w:rPr>
          <w:rFonts w:cstheme="minorHAnsi"/>
          <w:szCs w:val="24"/>
        </w:rPr>
        <w:t>. T</w:t>
      </w:r>
      <w:r w:rsidRPr="00716506">
        <w:rPr>
          <w:rFonts w:cstheme="minorHAnsi"/>
          <w:szCs w:val="24"/>
        </w:rPr>
        <w:t xml:space="preserve">his was not necessarily universally correct as sentence length was also highly dependent upon the user correctly using </w:t>
      </w:r>
      <w:sdt>
        <w:sdtPr>
          <w:rPr>
            <w:rFonts w:cstheme="minorHAnsi"/>
            <w:szCs w:val="24"/>
          </w:rPr>
          <w:tag w:val="goog_rdk_208"/>
          <w:id w:val="229977711"/>
        </w:sdtPr>
        <w:sdtEndPr/>
        <w:sdtContent/>
      </w:sdt>
      <w:r w:rsidR="006502D9" w:rsidRPr="006502D9">
        <w:rPr>
          <w:rFonts w:ascii="Arial" w:eastAsia="Arial" w:hAnsi="Arial" w:cs="Arial"/>
          <w:color w:val="000000"/>
          <w:sz w:val="22"/>
          <w:szCs w:val="22"/>
        </w:rPr>
        <w:t xml:space="preserve"> </w:t>
      </w:r>
      <w:r w:rsidR="006502D9">
        <w:rPr>
          <w:rFonts w:ascii="Arial" w:eastAsia="Arial" w:hAnsi="Arial" w:cs="Arial"/>
          <w:color w:val="000000"/>
          <w:sz w:val="22"/>
          <w:szCs w:val="22"/>
        </w:rPr>
        <w:t>punctuation</w:t>
      </w:r>
      <w:r w:rsidRPr="00716506">
        <w:rPr>
          <w:rFonts w:cstheme="minorHAnsi"/>
          <w:szCs w:val="24"/>
        </w:rPr>
        <w:t xml:space="preserve">, which in turn was to be recognized by the sentence tokenizer. If the author of text incorrectly used punctuation, the sentence would be split prematurely </w:t>
      </w:r>
      <w:sdt>
        <w:sdtPr>
          <w:rPr>
            <w:rFonts w:cstheme="minorHAnsi"/>
            <w:szCs w:val="24"/>
          </w:rPr>
          <w:tag w:val="goog_rdk_209"/>
          <w:id w:val="1281535203"/>
        </w:sdtPr>
        <w:sdtEndPr/>
        <w:sdtContent/>
      </w:sdt>
      <w:r w:rsidRPr="00716506">
        <w:rPr>
          <w:rFonts w:cstheme="minorHAnsi"/>
          <w:szCs w:val="24"/>
        </w:rPr>
        <w:t>and thus skewing the results.</w:t>
      </w:r>
    </w:p>
    <w:p w14:paraId="00000424" w14:textId="77777777" w:rsidR="00FE5824" w:rsidRPr="00716506" w:rsidRDefault="003B5699">
      <w:pPr>
        <w:rPr>
          <w:rFonts w:cstheme="minorHAnsi"/>
          <w:szCs w:val="24"/>
        </w:rPr>
      </w:pPr>
      <w:r w:rsidRPr="00716506">
        <w:rPr>
          <w:rFonts w:cstheme="minorHAnsi"/>
          <w:szCs w:val="24"/>
        </w:rPr>
        <w:t xml:space="preserve">This naïve approach poses a problem as it prevents the system from having a precise reason as to why a particular sentence is representative of orality and opposed to literacy. With that being said, the scoring system would benefit from having a more </w:t>
      </w:r>
      <w:r w:rsidRPr="00716506">
        <w:rPr>
          <w:rFonts w:cstheme="minorHAnsi"/>
          <w:szCs w:val="24"/>
        </w:rPr>
        <w:lastRenderedPageBreak/>
        <w:t xml:space="preserve">evenly distributed point and scoring system that is more fine-tuned to the French language. </w:t>
      </w:r>
    </w:p>
    <w:p w14:paraId="00000425" w14:textId="77777777" w:rsidR="00FE5824" w:rsidRPr="00716506" w:rsidRDefault="003B5699">
      <w:pPr>
        <w:rPr>
          <w:rFonts w:cstheme="minorHAnsi"/>
          <w:szCs w:val="24"/>
        </w:rPr>
      </w:pPr>
      <w:r w:rsidRPr="00716506">
        <w:rPr>
          <w:rFonts w:cstheme="minorHAnsi"/>
          <w:szCs w:val="24"/>
        </w:rPr>
        <w:t xml:space="preserve">It was initially hypothesized that Wiki documents would show the highest amount of literacy, and the lowest amount of orality. The SMS chats would be on the opposite end of this spectrum and display the highest amount of orality, whilst having the lowest amount of literacy. To strike a theoretical balance between the two corpora, the eBay corpus was chosen to serve as a control to be between the two corpora. </w:t>
      </w:r>
    </w:p>
    <w:p w14:paraId="00000426" w14:textId="77777777" w:rsidR="00FE5824" w:rsidRPr="00716506" w:rsidRDefault="003B5699">
      <w:pPr>
        <w:rPr>
          <w:rFonts w:cstheme="minorHAnsi"/>
          <w:szCs w:val="24"/>
        </w:rPr>
      </w:pPr>
      <w:r w:rsidRPr="00716506">
        <w:rPr>
          <w:rFonts w:cstheme="minorHAnsi"/>
          <w:szCs w:val="24"/>
        </w:rPr>
        <w:t xml:space="preserve">Using the eBay corpora as a control, the naïve Bayes was trained so that it could recognize sentences that it had not seen before. More documents were classified as literal than expected. This was due to the criteria seeing more of the data as being literal than oral and was thus these results transferred over to the naïve Bayes. Even taking this into account, eBay data is more along the lines of being representative of literacy and orality. </w:t>
      </w:r>
    </w:p>
    <w:p w14:paraId="00000427" w14:textId="08936E1E" w:rsidR="00FE5824" w:rsidRPr="00716506" w:rsidRDefault="003B5699">
      <w:pPr>
        <w:rPr>
          <w:rFonts w:cstheme="minorHAnsi"/>
          <w:szCs w:val="24"/>
        </w:rPr>
      </w:pPr>
      <w:r w:rsidRPr="00716506">
        <w:rPr>
          <w:rFonts w:cstheme="minorHAnsi"/>
          <w:szCs w:val="24"/>
        </w:rPr>
        <w:t>The unexpected high literacy in eBay data can be attributed to buyers and sellers using</w:t>
      </w:r>
      <w:r w:rsidR="006502D9">
        <w:rPr>
          <w:rFonts w:cstheme="minorHAnsi"/>
          <w:szCs w:val="24"/>
        </w:rPr>
        <w:t xml:space="preserve"> an </w:t>
      </w:r>
      <w:r w:rsidRPr="00716506">
        <w:rPr>
          <w:rFonts w:cstheme="minorHAnsi"/>
          <w:szCs w:val="24"/>
        </w:rPr>
        <w:t xml:space="preserve">imbalanced mixture of both. The postings had to be of a literal quality to attract buys as literacy used in such business situations (Koch &amp; Oesterreicher, 1985). That is to say that using it lends credence to the belief that one is being more serious and professional (Koch &amp; Oesterreicher, 1985). However, some buyers did not want to exaggerate this and offset this discourse type by presenting part of their postings. A blend of the two was thus inevitable. </w:t>
      </w:r>
    </w:p>
    <w:p w14:paraId="00000428" w14:textId="16A973E7" w:rsidR="00FE5824" w:rsidRPr="00716506" w:rsidRDefault="003B5699">
      <w:pPr>
        <w:rPr>
          <w:rFonts w:cstheme="minorHAnsi"/>
          <w:szCs w:val="24"/>
        </w:rPr>
      </w:pPr>
      <w:r w:rsidRPr="00716506">
        <w:rPr>
          <w:rFonts w:cstheme="minorHAnsi"/>
          <w:szCs w:val="24"/>
        </w:rPr>
        <w:tab/>
        <w:t xml:space="preserve">The wiki data showed a high level of orality, but this was to be expected as a lot of the discussions revolved around topics that were </w:t>
      </w:r>
      <w:sdt>
        <w:sdtPr>
          <w:rPr>
            <w:rFonts w:cstheme="minorHAnsi"/>
            <w:szCs w:val="24"/>
          </w:rPr>
          <w:tag w:val="goog_rdk_211"/>
          <w:id w:val="458074384"/>
        </w:sdtPr>
        <w:sdtEndPr/>
        <w:sdtContent/>
      </w:sdt>
      <w:r w:rsidRPr="00716506">
        <w:rPr>
          <w:rFonts w:cstheme="minorHAnsi"/>
          <w:szCs w:val="24"/>
        </w:rPr>
        <w:t>high</w:t>
      </w:r>
      <w:r w:rsidR="006502D9">
        <w:rPr>
          <w:rFonts w:cstheme="minorHAnsi"/>
          <w:szCs w:val="24"/>
        </w:rPr>
        <w:t>ly</w:t>
      </w:r>
      <w:r w:rsidRPr="00716506">
        <w:rPr>
          <w:rFonts w:cstheme="minorHAnsi"/>
          <w:szCs w:val="24"/>
        </w:rPr>
        <w:t xml:space="preserve"> scientific and intellectual in nature. If orality did occur, then it was only in short </w:t>
      </w:r>
      <w:sdt>
        <w:sdtPr>
          <w:rPr>
            <w:rFonts w:cstheme="minorHAnsi"/>
            <w:szCs w:val="24"/>
          </w:rPr>
          <w:tag w:val="goog_rdk_212"/>
          <w:id w:val="1585339947"/>
        </w:sdtPr>
        <w:sdtEndPr/>
        <w:sdtContent/>
      </w:sdt>
      <w:r w:rsidRPr="00716506">
        <w:rPr>
          <w:rFonts w:cstheme="minorHAnsi"/>
          <w:szCs w:val="24"/>
        </w:rPr>
        <w:t>burst</w:t>
      </w:r>
      <w:r w:rsidR="006502D9">
        <w:rPr>
          <w:rFonts w:cstheme="minorHAnsi"/>
          <w:szCs w:val="24"/>
        </w:rPr>
        <w:t>s</w:t>
      </w:r>
      <w:r w:rsidRPr="00716506">
        <w:rPr>
          <w:rFonts w:cstheme="minorHAnsi"/>
          <w:szCs w:val="24"/>
        </w:rPr>
        <w:t xml:space="preserve"> or uttering small statements. </w:t>
      </w:r>
    </w:p>
    <w:p w14:paraId="00000429" w14:textId="33EE76A8" w:rsidR="00FE5824" w:rsidRPr="00716506" w:rsidRDefault="003B5699">
      <w:pPr>
        <w:rPr>
          <w:rFonts w:cstheme="minorHAnsi"/>
          <w:szCs w:val="24"/>
        </w:rPr>
      </w:pPr>
      <w:r w:rsidRPr="00716506">
        <w:rPr>
          <w:rFonts w:cstheme="minorHAnsi"/>
          <w:szCs w:val="24"/>
        </w:rPr>
        <w:t xml:space="preserve">The SMS chats were of a high orality quality, this was to be expected and extracting literality from these texts proved to </w:t>
      </w:r>
      <w:sdt>
        <w:sdtPr>
          <w:rPr>
            <w:rFonts w:cstheme="minorHAnsi"/>
            <w:szCs w:val="24"/>
          </w:rPr>
          <w:tag w:val="goog_rdk_213"/>
          <w:id w:val="-195081247"/>
        </w:sdtPr>
        <w:sdtEndPr/>
        <w:sdtContent/>
      </w:sdt>
      <w:r w:rsidRPr="00716506">
        <w:rPr>
          <w:rFonts w:cstheme="minorHAnsi"/>
          <w:szCs w:val="24"/>
        </w:rPr>
        <w:t>be</w:t>
      </w:r>
      <w:r w:rsidR="006502D9">
        <w:rPr>
          <w:rFonts w:cstheme="minorHAnsi"/>
          <w:szCs w:val="24"/>
        </w:rPr>
        <w:t xml:space="preserve"> the</w:t>
      </w:r>
      <w:r w:rsidRPr="00716506">
        <w:rPr>
          <w:rFonts w:cstheme="minorHAnsi"/>
          <w:szCs w:val="24"/>
        </w:rPr>
        <w:t xml:space="preserve"> most difficult. First, the authors of the documents were very familiar with one another, and this was reflected in the language used by them. There were a high number of pronouns, nouns, proper nouns and redacted names</w:t>
      </w:r>
      <w:r w:rsidRPr="00716506">
        <w:rPr>
          <w:rFonts w:cstheme="minorHAnsi"/>
          <w:szCs w:val="24"/>
          <w:vertAlign w:val="superscript"/>
        </w:rPr>
        <w:footnoteReference w:id="2"/>
      </w:r>
      <w:r w:rsidRPr="00716506">
        <w:rPr>
          <w:rFonts w:cstheme="minorHAnsi"/>
          <w:szCs w:val="24"/>
        </w:rPr>
        <w:t xml:space="preserve">. The end of sentences was more often marked by capitalized words, in particular capitalized pronouns. </w:t>
      </w:r>
    </w:p>
    <w:p w14:paraId="0000042A" w14:textId="77777777" w:rsidR="00FE5824" w:rsidRPr="00716506" w:rsidRDefault="003B5699">
      <w:pPr>
        <w:rPr>
          <w:rFonts w:cstheme="minorHAnsi"/>
          <w:szCs w:val="24"/>
        </w:rPr>
      </w:pPr>
      <w:bookmarkStart w:id="176" w:name="_heading=h.2w5ecyt" w:colFirst="0" w:colLast="0"/>
      <w:bookmarkEnd w:id="176"/>
      <w:r w:rsidRPr="00716506">
        <w:rPr>
          <w:rFonts w:cstheme="minorHAnsi"/>
          <w:szCs w:val="24"/>
        </w:rPr>
        <w:lastRenderedPageBreak/>
        <w:t xml:space="preserve">Typical punctuation such as periods, exclamation marks, question marks were used emphatically rather than syntactically. That is to say that there were more often </w:t>
      </w:r>
      <w:sdt>
        <w:sdtPr>
          <w:rPr>
            <w:rFonts w:cstheme="minorHAnsi"/>
            <w:szCs w:val="24"/>
          </w:rPr>
          <w:tag w:val="goog_rdk_214"/>
          <w:id w:val="1973948617"/>
        </w:sdtPr>
        <w:sdtEndPr/>
        <w:sdtContent/>
      </w:sdt>
      <w:r w:rsidRPr="00716506">
        <w:rPr>
          <w:rFonts w:cstheme="minorHAnsi"/>
          <w:szCs w:val="24"/>
        </w:rPr>
        <w:t>employed to express orality, rather than to mark the end of a sentence. Finally, a lot of sentences lacked any coherent or predictable endings. This had the unfortunate side effect of the program classifying sentences as being literal when they were not, as long sentence length, as previously mentioned is a sign of literacy in the texts.</w:t>
      </w:r>
    </w:p>
    <w:p w14:paraId="0000042B" w14:textId="7B73C81D" w:rsidR="00FE5824" w:rsidRPr="00716506" w:rsidRDefault="003B5699">
      <w:pPr>
        <w:rPr>
          <w:rFonts w:cstheme="minorHAnsi"/>
          <w:szCs w:val="24"/>
        </w:rPr>
      </w:pPr>
      <w:r w:rsidRPr="00716506">
        <w:rPr>
          <w:rFonts w:cstheme="minorHAnsi"/>
          <w:szCs w:val="24"/>
        </w:rPr>
        <w:t>The main issue with the system is that it cannot necessarily tell one why exactly a sentence is representative of literacy or orality with respect</w:t>
      </w:r>
      <w:r w:rsidR="006502D9">
        <w:rPr>
          <w:rFonts w:cstheme="minorHAnsi"/>
          <w:szCs w:val="24"/>
        </w:rPr>
        <w:t xml:space="preserve"> to t</w:t>
      </w:r>
      <w:r w:rsidRPr="00716506">
        <w:rPr>
          <w:rFonts w:cstheme="minorHAnsi"/>
          <w:szCs w:val="24"/>
        </w:rPr>
        <w:t xml:space="preserve">he author’s intent. This is the inherent issue in using a naïve Bayes to calculate such features. It simply takes what it </w:t>
      </w:r>
      <w:sdt>
        <w:sdtPr>
          <w:rPr>
            <w:rFonts w:cstheme="minorHAnsi"/>
            <w:szCs w:val="24"/>
          </w:rPr>
          <w:tag w:val="goog_rdk_216"/>
          <w:id w:val="1225723424"/>
        </w:sdtPr>
        <w:sdtEndPr/>
        <w:sdtContent/>
      </w:sdt>
      <w:r w:rsidR="006502D9">
        <w:rPr>
          <w:rFonts w:cstheme="minorHAnsi"/>
          <w:szCs w:val="24"/>
        </w:rPr>
        <w:t>h</w:t>
      </w:r>
      <w:r w:rsidRPr="00716506">
        <w:rPr>
          <w:rFonts w:cstheme="minorHAnsi"/>
          <w:szCs w:val="24"/>
        </w:rPr>
        <w:t xml:space="preserve">as gathered from a training data set and then presents a result based on said data. However, it cannot give one insight into the thoughts of the author as to why one discourse type was preferred over the other. </w:t>
      </w:r>
    </w:p>
    <w:p w14:paraId="0000042C" w14:textId="64AF6C22" w:rsidR="00FE5824" w:rsidRPr="00716506" w:rsidRDefault="003B5699">
      <w:pPr>
        <w:rPr>
          <w:rFonts w:cstheme="minorHAnsi"/>
          <w:szCs w:val="24"/>
        </w:rPr>
      </w:pPr>
      <w:r w:rsidRPr="00716506">
        <w:rPr>
          <w:rFonts w:cstheme="minorHAnsi"/>
          <w:szCs w:val="24"/>
        </w:rPr>
        <w:t>In addition to that,</w:t>
      </w:r>
      <w:sdt>
        <w:sdtPr>
          <w:rPr>
            <w:rFonts w:cstheme="minorHAnsi"/>
            <w:szCs w:val="24"/>
          </w:rPr>
          <w:tag w:val="goog_rdk_217"/>
          <w:id w:val="1524429681"/>
        </w:sdtPr>
        <w:sdtEndPr/>
        <w:sdtContent/>
      </w:sdt>
      <w:r w:rsidR="004F6908">
        <w:rPr>
          <w:rFonts w:cstheme="minorHAnsi"/>
          <w:szCs w:val="24"/>
        </w:rPr>
        <w:t xml:space="preserve"> </w:t>
      </w:r>
      <w:r w:rsidRPr="00716506">
        <w:rPr>
          <w:rFonts w:cstheme="minorHAnsi"/>
          <w:szCs w:val="24"/>
        </w:rPr>
        <w:t>that the results were different than had initially been expected. This expectation was not based on a scoring system or probabilistic reasoning as was the case with Ortmann and Dipper (2019;</w:t>
      </w:r>
      <w:sdt>
        <w:sdtPr>
          <w:rPr>
            <w:rFonts w:cstheme="minorHAnsi"/>
            <w:szCs w:val="24"/>
          </w:rPr>
          <w:tag w:val="goog_rdk_218"/>
          <w:id w:val="1137759261"/>
        </w:sdtPr>
        <w:sdtEndPr/>
        <w:sdtContent>
          <w:r w:rsidR="006502D9">
            <w:rPr>
              <w:rFonts w:cstheme="minorHAnsi"/>
              <w:szCs w:val="24"/>
            </w:rPr>
            <w:t xml:space="preserve"> </w:t>
          </w:r>
        </w:sdtContent>
      </w:sdt>
      <w:r w:rsidRPr="00716506">
        <w:rPr>
          <w:rFonts w:cstheme="minorHAnsi"/>
          <w:szCs w:val="24"/>
        </w:rPr>
        <w:t xml:space="preserve">2020), but rather on the notion that these data sets must be inherently different due to the nature of their data. </w:t>
      </w:r>
    </w:p>
    <w:p w14:paraId="0000042D" w14:textId="035D0872" w:rsidR="00FE5824" w:rsidRPr="00716506" w:rsidRDefault="003B5699">
      <w:pPr>
        <w:rPr>
          <w:rFonts w:cstheme="minorHAnsi"/>
          <w:szCs w:val="24"/>
        </w:rPr>
      </w:pPr>
      <w:r w:rsidRPr="00716506">
        <w:rPr>
          <w:rFonts w:cstheme="minorHAnsi"/>
          <w:szCs w:val="24"/>
        </w:rPr>
        <w:t>SMS is interpersonal communication which generally brings along the characteristics of being representative of orality (Koch &amp; Oesterreicher, 1985). Wikiconflits discussions are group discussions of a scientific quality and thus must most likely represent literacy (Koch &amp; Oesterreicher, 1985). As for the eBay corpus, the buyer and seller were not necessarily in permanent</w:t>
      </w:r>
      <w:sdt>
        <w:sdtPr>
          <w:rPr>
            <w:rFonts w:cstheme="minorHAnsi"/>
            <w:szCs w:val="24"/>
          </w:rPr>
          <w:tag w:val="goog_rdk_219"/>
          <w:id w:val="476569784"/>
          <w:showingPlcHdr/>
        </w:sdtPr>
        <w:sdtEndPr/>
        <w:sdtContent>
          <w:r w:rsidR="006502D9">
            <w:rPr>
              <w:rFonts w:cstheme="minorHAnsi"/>
              <w:szCs w:val="24"/>
            </w:rPr>
            <w:t xml:space="preserve">     </w:t>
          </w:r>
        </w:sdtContent>
      </w:sdt>
      <w:r w:rsidRPr="00716506">
        <w:rPr>
          <w:rFonts w:cstheme="minorHAnsi"/>
          <w:szCs w:val="24"/>
        </w:rPr>
        <w:t xml:space="preserve"> and constant contact with one another and this indicates discontinuous, asynchronous communication which is a sign of literacy (Ortmann &amp; Dipper, 2019). The expectation was based on the notion that eBay posters creating their postings would have more time to prepare and rehearse them and this preparation is often reflective of literacy (Koch &amp; Oesterreicher</w:t>
      </w:r>
      <w:r w:rsidR="006502D9">
        <w:rPr>
          <w:rFonts w:cstheme="minorHAnsi"/>
          <w:szCs w:val="24"/>
        </w:rPr>
        <w:t>,</w:t>
      </w:r>
      <w:r w:rsidRPr="00716506">
        <w:rPr>
          <w:rFonts w:cstheme="minorHAnsi"/>
          <w:szCs w:val="24"/>
        </w:rPr>
        <w:t xml:space="preserve"> 1985; Ortmann &amp; Dipper, 2019).</w:t>
      </w:r>
    </w:p>
    <w:p w14:paraId="22EA8507" w14:textId="10120CBF" w:rsidR="00C14E8A" w:rsidRPr="00441742" w:rsidRDefault="003B5699" w:rsidP="00441742">
      <w:pPr>
        <w:rPr>
          <w:rFonts w:cstheme="minorHAnsi"/>
          <w:szCs w:val="24"/>
        </w:rPr>
      </w:pPr>
      <w:r w:rsidRPr="00716506">
        <w:rPr>
          <w:rFonts w:cstheme="minorHAnsi"/>
          <w:szCs w:val="24"/>
        </w:rPr>
        <w:t xml:space="preserve">The classification of the registers, as seen in figure 5 and figure 6, were the catalyst for reaffirming the notions of Koch and Oesterreicher (1985) and Ortmann and Dipper (2019). Unfortunately, there was not enough data provided by Müller (1975) to strictly rely on such sociolinguistic parameters. However, automatically recognizing the French registers was not the direct goal of the program. The ideal situation would have entailed having the program classify an utterance according to its register, which then could be </w:t>
      </w:r>
      <w:r w:rsidRPr="00716506">
        <w:rPr>
          <w:rFonts w:cstheme="minorHAnsi"/>
          <w:szCs w:val="24"/>
        </w:rPr>
        <w:lastRenderedPageBreak/>
        <w:t xml:space="preserve">graphed on a discourse type. This was indirectly done by having examined the registers, their properties and how they map to literacy and orality, but not individually. </w:t>
      </w:r>
      <w:bookmarkStart w:id="177" w:name="_heading=h.1baon6m" w:colFirst="0" w:colLast="0"/>
      <w:bookmarkStart w:id="178" w:name="_Toc79596550"/>
      <w:bookmarkEnd w:id="177"/>
    </w:p>
    <w:p w14:paraId="00000434" w14:textId="59D6DD09" w:rsidR="00FE5824" w:rsidRPr="00716506" w:rsidRDefault="003B5699" w:rsidP="00C14E8A">
      <w:pPr>
        <w:pStyle w:val="berschrift1"/>
      </w:pPr>
      <w:bookmarkStart w:id="179" w:name="_Toc79609380"/>
      <w:r w:rsidRPr="00716506">
        <w:t>Conclusion</w:t>
      </w:r>
      <w:bookmarkEnd w:id="178"/>
      <w:bookmarkEnd w:id="179"/>
    </w:p>
    <w:p w14:paraId="00000435" w14:textId="14970BAB" w:rsidR="00FE5824" w:rsidRPr="00716506" w:rsidRDefault="003B5699">
      <w:pPr>
        <w:rPr>
          <w:rFonts w:cstheme="minorHAnsi"/>
          <w:szCs w:val="24"/>
        </w:rPr>
      </w:pPr>
      <w:r w:rsidRPr="00716506">
        <w:rPr>
          <w:rFonts w:cstheme="minorHAnsi"/>
          <w:szCs w:val="24"/>
        </w:rPr>
        <w:t>With all things being equal, the internet, and by extension digital communication, are still in their infancy. They provide a wealth of information that can be useful for linguistic analysis among other things. This was the reason</w:t>
      </w:r>
      <w:sdt>
        <w:sdtPr>
          <w:rPr>
            <w:rFonts w:cstheme="minorHAnsi"/>
            <w:szCs w:val="24"/>
          </w:rPr>
          <w:tag w:val="goog_rdk_221"/>
          <w:id w:val="1984042779"/>
        </w:sdtPr>
        <w:sdtEndPr/>
        <w:sdtContent/>
      </w:sdt>
      <w:r w:rsidR="006502D9">
        <w:rPr>
          <w:rFonts w:cstheme="minorHAnsi"/>
          <w:szCs w:val="24"/>
        </w:rPr>
        <w:t xml:space="preserve"> for w</w:t>
      </w:r>
      <w:r w:rsidRPr="00716506">
        <w:rPr>
          <w:rFonts w:cstheme="minorHAnsi"/>
          <w:szCs w:val="24"/>
        </w:rPr>
        <w:t xml:space="preserve">anting to use non-standard French language data in an electronic form.  </w:t>
      </w:r>
    </w:p>
    <w:p w14:paraId="00000436" w14:textId="77777777" w:rsidR="00FE5824" w:rsidRPr="00716506" w:rsidRDefault="003B5699">
      <w:pPr>
        <w:rPr>
          <w:rFonts w:cstheme="minorHAnsi"/>
          <w:szCs w:val="24"/>
        </w:rPr>
      </w:pPr>
      <w:r w:rsidRPr="00716506">
        <w:rPr>
          <w:rFonts w:cstheme="minorHAnsi"/>
          <w:szCs w:val="24"/>
        </w:rPr>
        <w:t xml:space="preserve">The goal of this project was to assess literacy and orality in non-standard data. This was to be done using a naïve Bayes classifier which only works if it has training data from which it can learn. As there was no such data available, it was necessary to create a scoring to automatically and prototypically tag sentences that represented literacy and orality in French. Creating an algorithm that creates training data and then successively training a naïve Bayes allowed for insight into the nature of discourse information in non-standard French data. </w:t>
      </w:r>
    </w:p>
    <w:p w14:paraId="00000437" w14:textId="77777777" w:rsidR="00FE5824" w:rsidRPr="00716506" w:rsidRDefault="003B5699">
      <w:pPr>
        <w:rPr>
          <w:rFonts w:cstheme="minorHAnsi"/>
          <w:szCs w:val="24"/>
        </w:rPr>
      </w:pPr>
      <w:r w:rsidRPr="00716506">
        <w:rPr>
          <w:rFonts w:cstheme="minorHAnsi"/>
          <w:szCs w:val="24"/>
        </w:rPr>
        <w:t xml:space="preserve">The initial thought behind using the three corpora was that eBay would serve as the midway point SMS and Wikiconflict chats. However, this proved to be false as the conceptual is often much more difficult to define and determine than the medial representation of language. Despite this initial set back, the nature of literacy and orality in non-standard data could be determined to a certain degree. The data shows that there is indeed a spectrum of literacy and orality within data and that the data, while it can represent a discourse, it cannot be entirely dictated by that. The most interesting point here was that the discourse type can be determined in a text using universal and general classification features as well as a naïve Bayes classifier. </w:t>
      </w:r>
    </w:p>
    <w:p w14:paraId="6BBE4AA4" w14:textId="592FC841" w:rsidR="006502D9" w:rsidRPr="00DA4DF8" w:rsidRDefault="00AD5D6E" w:rsidP="00DA4DF8">
      <w:pPr>
        <w:rPr>
          <w:rFonts w:cstheme="minorHAnsi"/>
          <w:szCs w:val="24"/>
        </w:rPr>
      </w:pPr>
      <w:sdt>
        <w:sdtPr>
          <w:rPr>
            <w:rFonts w:cstheme="minorHAnsi"/>
            <w:szCs w:val="24"/>
          </w:rPr>
          <w:tag w:val="goog_rdk_222"/>
          <w:id w:val="2091352199"/>
        </w:sdtPr>
        <w:sdtEndPr/>
        <w:sdtContent/>
      </w:sdt>
      <w:r w:rsidR="003B5699" w:rsidRPr="00716506">
        <w:rPr>
          <w:rFonts w:cstheme="minorHAnsi"/>
          <w:szCs w:val="24"/>
        </w:rPr>
        <w:t xml:space="preserve">The domains of the respective texts can offer up plausible reasons as to why certain discourse types were chosen as opposed to others. SMS being interpersonal communication, Wikiconflits being scientific in nature and eBay representing asynchronous communication. Despite only having speculative answers and having minor setbacks, it is worth noting that the results line up with previous research and the assumed domains of the research types. More research and devotion to this topic would allow linguistic analysis to show as to why authors prefer one discourse type over another. </w:t>
      </w:r>
      <w:bookmarkStart w:id="180" w:name="_heading=h.3vac5uf" w:colFirst="0" w:colLast="0"/>
      <w:bookmarkEnd w:id="180"/>
    </w:p>
    <w:p w14:paraId="00000439" w14:textId="7A99722E" w:rsidR="00FE5824" w:rsidRPr="00716506" w:rsidRDefault="003B5699" w:rsidP="00262A24">
      <w:pPr>
        <w:pStyle w:val="berschrift1"/>
      </w:pPr>
      <w:bookmarkStart w:id="181" w:name="_Toc79596551"/>
      <w:bookmarkStart w:id="182" w:name="_Toc79609381"/>
      <w:commentRangeStart w:id="183"/>
      <w:r w:rsidRPr="00716506">
        <w:lastRenderedPageBreak/>
        <w:t>References</w:t>
      </w:r>
      <w:bookmarkEnd w:id="181"/>
      <w:r w:rsidRPr="00716506">
        <w:t xml:space="preserve"> </w:t>
      </w:r>
      <w:commentRangeEnd w:id="183"/>
      <w:r w:rsidR="00704553">
        <w:rPr>
          <w:rStyle w:val="Kommentarzeichen"/>
          <w:rFonts w:eastAsia="Times New Roman" w:cs="Times New Roman"/>
          <w:b w:val="0"/>
        </w:rPr>
        <w:commentReference w:id="183"/>
      </w:r>
      <w:bookmarkEnd w:id="182"/>
    </w:p>
    <w:p w14:paraId="0000043B" w14:textId="51050FEF" w:rsidR="00FE5824" w:rsidRPr="004F6908" w:rsidRDefault="003B5699" w:rsidP="004F6908">
      <w:pPr>
        <w:pBdr>
          <w:top w:val="nil"/>
          <w:left w:val="nil"/>
          <w:bottom w:val="nil"/>
          <w:right w:val="nil"/>
          <w:between w:val="nil"/>
        </w:pBdr>
        <w:ind w:left="284" w:hanging="284"/>
        <w:rPr>
          <w:rFonts w:eastAsia="Georgia" w:cstheme="minorHAnsi"/>
          <w:color w:val="000000"/>
          <w:szCs w:val="24"/>
        </w:rPr>
      </w:pPr>
      <w:r w:rsidRPr="00716506">
        <w:rPr>
          <w:rFonts w:eastAsia="Georgia" w:cstheme="minorHAnsi"/>
          <w:color w:val="000000"/>
          <w:szCs w:val="24"/>
        </w:rPr>
        <w:t xml:space="preserve">Bader, J. (2002). Schriftlichkeit und Mündlichkeit in der Chat-Kommunikation. </w:t>
      </w:r>
      <w:r w:rsidR="00025AA3">
        <w:rPr>
          <w:rFonts w:eastAsia="Georgia" w:cstheme="minorHAnsi"/>
          <w:i/>
          <w:color w:val="000000"/>
          <w:szCs w:val="24"/>
        </w:rPr>
        <w:t>NETWORX</w:t>
      </w:r>
      <w:r w:rsidRPr="00716506">
        <w:rPr>
          <w:rFonts w:eastAsia="Georgia" w:cstheme="minorHAnsi"/>
          <w:color w:val="000000"/>
          <w:szCs w:val="24"/>
        </w:rPr>
        <w:t xml:space="preserve">, </w:t>
      </w:r>
      <w:r w:rsidRPr="00716506">
        <w:rPr>
          <w:rFonts w:eastAsia="Georgia" w:cstheme="minorHAnsi"/>
          <w:i/>
          <w:color w:val="000000"/>
          <w:szCs w:val="24"/>
        </w:rPr>
        <w:t>29</w:t>
      </w:r>
      <w:r w:rsidRPr="00716506">
        <w:rPr>
          <w:rFonts w:eastAsia="Georgia" w:cstheme="minorHAnsi"/>
          <w:color w:val="000000"/>
          <w:szCs w:val="24"/>
        </w:rPr>
        <w:t xml:space="preserve">. </w:t>
      </w:r>
      <w:hyperlink r:id="rId17">
        <w:r w:rsidRPr="00716506">
          <w:rPr>
            <w:rFonts w:eastAsia="Georgia" w:cstheme="minorHAnsi"/>
            <w:color w:val="0563C1"/>
            <w:szCs w:val="24"/>
            <w:u w:val="single"/>
          </w:rPr>
          <w:t>https://doi.org/10.15488/2920</w:t>
        </w:r>
      </w:hyperlink>
    </w:p>
    <w:p w14:paraId="0000043C" w14:textId="77777777" w:rsidR="00FE5824" w:rsidRPr="00716506" w:rsidRDefault="003B5699">
      <w:pPr>
        <w:pBdr>
          <w:top w:val="nil"/>
          <w:left w:val="nil"/>
          <w:bottom w:val="nil"/>
          <w:right w:val="nil"/>
          <w:between w:val="nil"/>
        </w:pBdr>
        <w:ind w:left="284" w:hanging="284"/>
        <w:rPr>
          <w:rFonts w:eastAsia="Georgia" w:cstheme="minorHAnsi"/>
          <w:color w:val="000000"/>
          <w:szCs w:val="24"/>
        </w:rPr>
      </w:pPr>
      <w:r w:rsidRPr="00716506">
        <w:rPr>
          <w:rFonts w:eastAsia="Georgia" w:cstheme="minorHAnsi"/>
          <w:color w:val="000000"/>
          <w:szCs w:val="24"/>
        </w:rPr>
        <w:t xml:space="preserve">Bieswanger, M., &amp; Becker, A. (2008). </w:t>
      </w:r>
      <w:r w:rsidRPr="00716506">
        <w:rPr>
          <w:rFonts w:eastAsia="Georgia" w:cstheme="minorHAnsi"/>
          <w:i/>
          <w:color w:val="000000"/>
          <w:szCs w:val="24"/>
        </w:rPr>
        <w:t>Introduction to English Linguistics</w:t>
      </w:r>
      <w:r w:rsidRPr="00716506">
        <w:rPr>
          <w:rFonts w:eastAsia="Georgia" w:cstheme="minorHAnsi"/>
          <w:color w:val="000000"/>
          <w:szCs w:val="24"/>
        </w:rPr>
        <w:t xml:space="preserve"> (2nd ed.). Narr Franke Attempto Verlag.</w:t>
      </w:r>
    </w:p>
    <w:p w14:paraId="0000043D" w14:textId="77777777" w:rsidR="00FE5824" w:rsidRPr="00716506" w:rsidRDefault="003B5699">
      <w:pPr>
        <w:pBdr>
          <w:top w:val="nil"/>
          <w:left w:val="nil"/>
          <w:bottom w:val="nil"/>
          <w:right w:val="nil"/>
          <w:between w:val="nil"/>
        </w:pBdr>
        <w:ind w:left="284" w:hanging="284"/>
        <w:rPr>
          <w:rFonts w:cstheme="minorHAnsi"/>
          <w:color w:val="000000"/>
          <w:szCs w:val="24"/>
        </w:rPr>
      </w:pPr>
      <w:r w:rsidRPr="00716506">
        <w:rPr>
          <w:rFonts w:eastAsia="Georgia" w:cstheme="minorHAnsi"/>
          <w:color w:val="000000"/>
          <w:szCs w:val="24"/>
        </w:rPr>
        <w:t xml:space="preserve">Carstensen, K.-U., Ebert, C., Ebert, C., Jekat, S., Klabunde, R., &amp; Langer, H. (Eds.). (2010). </w:t>
      </w:r>
      <w:r w:rsidRPr="00716506">
        <w:rPr>
          <w:rFonts w:eastAsia="Georgia" w:cstheme="minorHAnsi"/>
          <w:i/>
          <w:color w:val="000000"/>
          <w:szCs w:val="24"/>
        </w:rPr>
        <w:t>Computerlinguistik und Sprachtechnologie</w:t>
      </w:r>
      <w:r w:rsidRPr="00716506">
        <w:rPr>
          <w:rFonts w:eastAsia="Georgia" w:cstheme="minorHAnsi"/>
          <w:color w:val="000000"/>
          <w:szCs w:val="24"/>
        </w:rPr>
        <w:t xml:space="preserve"> (3rd ed.). Spektrum. </w:t>
      </w:r>
      <w:hyperlink r:id="rId18">
        <w:r w:rsidRPr="00716506">
          <w:rPr>
            <w:rFonts w:eastAsia="Georgia" w:cstheme="minorHAnsi"/>
            <w:color w:val="0563C1"/>
            <w:szCs w:val="24"/>
            <w:u w:val="single"/>
          </w:rPr>
          <w:t>https://doi.org/10.1007/978-3-8274-2224-8</w:t>
        </w:r>
      </w:hyperlink>
    </w:p>
    <w:p w14:paraId="0000043E" w14:textId="77777777" w:rsidR="00FE5824" w:rsidRPr="00716506" w:rsidRDefault="00AD5D6E">
      <w:pPr>
        <w:pBdr>
          <w:top w:val="nil"/>
          <w:left w:val="nil"/>
          <w:bottom w:val="nil"/>
          <w:right w:val="nil"/>
          <w:between w:val="nil"/>
        </w:pBdr>
        <w:ind w:left="284" w:hanging="284"/>
        <w:rPr>
          <w:rFonts w:eastAsia="Georgia" w:cstheme="minorHAnsi"/>
          <w:color w:val="000000"/>
          <w:szCs w:val="24"/>
        </w:rPr>
      </w:pPr>
      <w:sdt>
        <w:sdtPr>
          <w:rPr>
            <w:rFonts w:cstheme="minorHAnsi"/>
            <w:szCs w:val="24"/>
          </w:rPr>
          <w:tag w:val="goog_rdk_226"/>
          <w:id w:val="1070462313"/>
        </w:sdtPr>
        <w:sdtEndPr/>
        <w:sdtContent>
          <w:commentRangeStart w:id="184"/>
        </w:sdtContent>
      </w:sdt>
      <w:r w:rsidR="003B5699" w:rsidRPr="00716506">
        <w:rPr>
          <w:rFonts w:eastAsia="Georgia" w:cstheme="minorHAnsi"/>
          <w:color w:val="000000"/>
          <w:szCs w:val="24"/>
        </w:rPr>
        <w:t xml:space="preserve">Cook, J. (2012). Les marques lexicales du français familier dans la traduction polonaise des dialogues romanesques. </w:t>
      </w:r>
      <w:r w:rsidR="003B5699" w:rsidRPr="00716506">
        <w:rPr>
          <w:rFonts w:eastAsia="Georgia" w:cstheme="minorHAnsi"/>
          <w:i/>
          <w:color w:val="000000"/>
          <w:szCs w:val="24"/>
        </w:rPr>
        <w:t>Traduire</w:t>
      </w:r>
      <w:r w:rsidR="003B5699" w:rsidRPr="00716506">
        <w:rPr>
          <w:rFonts w:eastAsia="Georgia" w:cstheme="minorHAnsi"/>
          <w:color w:val="000000"/>
          <w:szCs w:val="24"/>
        </w:rPr>
        <w:t xml:space="preserve">, </w:t>
      </w:r>
      <w:r w:rsidR="003B5699" w:rsidRPr="00716506">
        <w:rPr>
          <w:rFonts w:eastAsia="Georgia" w:cstheme="minorHAnsi"/>
          <w:i/>
          <w:color w:val="000000"/>
          <w:szCs w:val="24"/>
        </w:rPr>
        <w:t>226</w:t>
      </w:r>
      <w:r w:rsidR="003B5699" w:rsidRPr="00716506">
        <w:rPr>
          <w:rFonts w:eastAsia="Georgia" w:cstheme="minorHAnsi"/>
          <w:color w:val="000000"/>
          <w:szCs w:val="24"/>
        </w:rPr>
        <w:t xml:space="preserve">, 93–107. </w:t>
      </w:r>
      <w:hyperlink r:id="rId19">
        <w:r w:rsidR="003B5699" w:rsidRPr="00716506">
          <w:rPr>
            <w:rFonts w:eastAsia="Georgia" w:cstheme="minorHAnsi"/>
            <w:color w:val="0563C1"/>
            <w:szCs w:val="24"/>
            <w:u w:val="single"/>
          </w:rPr>
          <w:t>https://doi.org/10.4000/traduire.162</w:t>
        </w:r>
      </w:hyperlink>
      <w:commentRangeEnd w:id="184"/>
      <w:r w:rsidR="003B5699" w:rsidRPr="00716506">
        <w:rPr>
          <w:rFonts w:cstheme="minorHAnsi"/>
          <w:szCs w:val="24"/>
        </w:rPr>
        <w:commentReference w:id="184"/>
      </w:r>
    </w:p>
    <w:p w14:paraId="0000043F" w14:textId="3BCDC8CF" w:rsidR="00FE5824" w:rsidRDefault="003B5699">
      <w:pPr>
        <w:pBdr>
          <w:top w:val="nil"/>
          <w:left w:val="nil"/>
          <w:bottom w:val="nil"/>
          <w:right w:val="nil"/>
          <w:between w:val="nil"/>
        </w:pBdr>
        <w:ind w:left="284" w:hanging="284"/>
        <w:rPr>
          <w:rFonts w:eastAsia="Georgia" w:cstheme="minorHAnsi"/>
          <w:color w:val="0563C1"/>
          <w:szCs w:val="24"/>
          <w:u w:val="single"/>
        </w:rPr>
      </w:pPr>
      <w:r w:rsidRPr="00716506">
        <w:rPr>
          <w:rFonts w:eastAsia="Georgia" w:cstheme="minorHAnsi"/>
          <w:color w:val="000000"/>
          <w:szCs w:val="24"/>
        </w:rPr>
        <w:t xml:space="preserve">Gerstenberg, A., &amp; Hewett, F. (2019). </w:t>
      </w:r>
      <w:r w:rsidRPr="00716506">
        <w:rPr>
          <w:rFonts w:eastAsia="Georgia" w:cstheme="minorHAnsi"/>
          <w:i/>
          <w:color w:val="000000"/>
          <w:szCs w:val="24"/>
        </w:rPr>
        <w:t>A collection of online auction listings from 2005 to 2018 (anonymised)</w:t>
      </w:r>
      <w:r w:rsidRPr="00716506">
        <w:rPr>
          <w:rFonts w:eastAsia="Georgia" w:cstheme="minorHAnsi"/>
          <w:color w:val="000000"/>
          <w:szCs w:val="24"/>
        </w:rPr>
        <w:t xml:space="preserve"> [Data set]. La-bank: Resources for Research and Teaching. </w:t>
      </w:r>
      <w:hyperlink r:id="rId20">
        <w:r w:rsidRPr="00716506">
          <w:rPr>
            <w:rFonts w:eastAsia="Georgia" w:cstheme="minorHAnsi"/>
            <w:color w:val="0563C1"/>
            <w:szCs w:val="24"/>
            <w:u w:val="single"/>
          </w:rPr>
          <w:t>https://www.uni-potsdam.de/langage/la-bank/ebay.php</w:t>
        </w:r>
      </w:hyperlink>
    </w:p>
    <w:p w14:paraId="609D8E74" w14:textId="339055DA" w:rsidR="007C28A8" w:rsidRPr="007C28A8" w:rsidRDefault="007C28A8" w:rsidP="007C28A8">
      <w:pPr>
        <w:spacing w:line="480" w:lineRule="auto"/>
        <w:ind w:firstLine="0"/>
        <w:rPr>
          <w:rFonts w:ascii="Times New Roman" w:hAnsi="Times New Roman"/>
          <w:lang w:eastAsia="ja-JP"/>
        </w:rPr>
      </w:pPr>
      <w:r>
        <w:rPr>
          <w:i/>
          <w:iCs/>
        </w:rPr>
        <w:t>Fr_core_news_sm</w:t>
      </w:r>
      <w:r>
        <w:t xml:space="preserve">. (n.d.). Spacy. </w:t>
      </w:r>
      <w:hyperlink r:id="rId21" w:anchor="fr_core_news_sm" w:history="1">
        <w:r>
          <w:rPr>
            <w:rStyle w:val="Hyperlink"/>
          </w:rPr>
          <w:t>https://spacy.io/models/fr#fr_core_news_sm</w:t>
        </w:r>
      </w:hyperlink>
    </w:p>
    <w:p w14:paraId="00000440" w14:textId="77777777" w:rsidR="00FE5824" w:rsidRPr="00716506" w:rsidRDefault="00AD5D6E">
      <w:pPr>
        <w:pBdr>
          <w:top w:val="nil"/>
          <w:left w:val="nil"/>
          <w:bottom w:val="nil"/>
          <w:right w:val="nil"/>
          <w:between w:val="nil"/>
        </w:pBdr>
        <w:ind w:left="284" w:hanging="284"/>
        <w:rPr>
          <w:rFonts w:eastAsia="Georgia" w:cstheme="minorHAnsi"/>
          <w:color w:val="000000"/>
          <w:szCs w:val="24"/>
        </w:rPr>
      </w:pPr>
      <w:sdt>
        <w:sdtPr>
          <w:rPr>
            <w:rFonts w:cstheme="minorHAnsi"/>
            <w:szCs w:val="24"/>
          </w:rPr>
          <w:tag w:val="goog_rdk_227"/>
          <w:id w:val="-851804350"/>
        </w:sdtPr>
        <w:sdtEndPr/>
        <w:sdtContent/>
      </w:sdt>
      <w:r w:rsidR="003B5699" w:rsidRPr="00716506">
        <w:rPr>
          <w:rFonts w:eastAsia="Georgia" w:cstheme="minorHAnsi"/>
          <w:color w:val="000000"/>
          <w:szCs w:val="24"/>
        </w:rPr>
        <w:t xml:space="preserve">Goudailler, J.-P. (2002). De l’argot traditionnel au français contemporain des cités. </w:t>
      </w:r>
      <w:r w:rsidR="003B5699" w:rsidRPr="00716506">
        <w:rPr>
          <w:rFonts w:eastAsia="Georgia" w:cstheme="minorHAnsi"/>
          <w:i/>
          <w:color w:val="000000"/>
          <w:szCs w:val="24"/>
        </w:rPr>
        <w:t>La linguistique</w:t>
      </w:r>
      <w:r w:rsidR="003B5699" w:rsidRPr="00716506">
        <w:rPr>
          <w:rFonts w:eastAsia="Georgia" w:cstheme="minorHAnsi"/>
          <w:color w:val="000000"/>
          <w:szCs w:val="24"/>
        </w:rPr>
        <w:t xml:space="preserve">, </w:t>
      </w:r>
      <w:r w:rsidR="003B5699" w:rsidRPr="00716506">
        <w:rPr>
          <w:rFonts w:eastAsia="Georgia" w:cstheme="minorHAnsi"/>
          <w:i/>
          <w:color w:val="000000"/>
          <w:szCs w:val="24"/>
        </w:rPr>
        <w:t>38</w:t>
      </w:r>
      <w:r w:rsidR="003B5699" w:rsidRPr="00716506">
        <w:rPr>
          <w:rFonts w:eastAsia="Georgia" w:cstheme="minorHAnsi"/>
          <w:color w:val="000000"/>
          <w:szCs w:val="24"/>
        </w:rPr>
        <w:t xml:space="preserve">(1), 5–24. Cairn.info. </w:t>
      </w:r>
      <w:hyperlink r:id="rId22">
        <w:r w:rsidR="003B5699" w:rsidRPr="00716506">
          <w:rPr>
            <w:rFonts w:eastAsia="Georgia" w:cstheme="minorHAnsi"/>
            <w:color w:val="0563C1"/>
            <w:szCs w:val="24"/>
            <w:u w:val="single"/>
          </w:rPr>
          <w:t>https://doi.org/10.39</w:t>
        </w:r>
        <w:r w:rsidR="003B5699" w:rsidRPr="00716506">
          <w:rPr>
            <w:rFonts w:eastAsia="Georgia" w:cstheme="minorHAnsi"/>
            <w:color w:val="0563C1"/>
            <w:szCs w:val="24"/>
            <w:u w:val="single"/>
          </w:rPr>
          <w:t>1</w:t>
        </w:r>
        <w:r w:rsidR="003B5699" w:rsidRPr="00716506">
          <w:rPr>
            <w:rFonts w:eastAsia="Georgia" w:cstheme="minorHAnsi"/>
            <w:color w:val="0563C1"/>
            <w:szCs w:val="24"/>
            <w:u w:val="single"/>
          </w:rPr>
          <w:t>7/ling.381.0005</w:t>
        </w:r>
      </w:hyperlink>
    </w:p>
    <w:p w14:paraId="00000441" w14:textId="77777777" w:rsidR="00FE5824" w:rsidRPr="00716506" w:rsidRDefault="003B5699">
      <w:pPr>
        <w:pBdr>
          <w:top w:val="nil"/>
          <w:left w:val="nil"/>
          <w:bottom w:val="nil"/>
          <w:right w:val="nil"/>
          <w:between w:val="nil"/>
        </w:pBdr>
        <w:ind w:left="284" w:hanging="284"/>
        <w:rPr>
          <w:rFonts w:cstheme="minorHAnsi"/>
          <w:color w:val="000000"/>
          <w:szCs w:val="24"/>
        </w:rPr>
      </w:pPr>
      <w:r w:rsidRPr="00716506">
        <w:rPr>
          <w:rFonts w:eastAsia="Georgia" w:cstheme="minorHAnsi"/>
          <w:color w:val="000000"/>
          <w:szCs w:val="24"/>
        </w:rPr>
        <w:t xml:space="preserve"> Jurafsky, D., &amp; Martin, J. H. (2020). Speech and Language Processing: An Introduction to Natural Language Processing, Computational Linguistics, and Speech Recognition (3rd ed.). </w:t>
      </w:r>
      <w:hyperlink r:id="rId23">
        <w:r w:rsidRPr="00716506">
          <w:rPr>
            <w:rFonts w:eastAsia="Georgia" w:cstheme="minorHAnsi"/>
            <w:color w:val="0563C1"/>
            <w:szCs w:val="24"/>
            <w:u w:val="single"/>
          </w:rPr>
          <w:t>https://web.stanford.edu/~jurafsky/slp3/ed3book_dec302020.pdf</w:t>
        </w:r>
      </w:hyperlink>
    </w:p>
    <w:p w14:paraId="00000442" w14:textId="6D0844C8" w:rsidR="00FE5824" w:rsidRPr="00716506" w:rsidRDefault="003B5699">
      <w:pPr>
        <w:pBdr>
          <w:top w:val="nil"/>
          <w:left w:val="nil"/>
          <w:bottom w:val="nil"/>
          <w:right w:val="nil"/>
          <w:between w:val="nil"/>
        </w:pBdr>
        <w:ind w:left="284" w:hanging="284"/>
        <w:rPr>
          <w:rFonts w:eastAsia="Georgia" w:cstheme="minorHAnsi"/>
          <w:color w:val="000000"/>
          <w:szCs w:val="24"/>
        </w:rPr>
      </w:pPr>
      <w:r w:rsidRPr="00716506">
        <w:rPr>
          <w:rFonts w:eastAsia="Georgia" w:cstheme="minorHAnsi"/>
          <w:color w:val="000000"/>
          <w:szCs w:val="24"/>
        </w:rPr>
        <w:t>Koch, P., &amp; Oesterreicher, W. (1985). Sprache der Nähe—Sprache der Distanz: Mündlichkeit und Schriftlichkeit im Spannungs</w:t>
      </w:r>
      <w:sdt>
        <w:sdtPr>
          <w:rPr>
            <w:rFonts w:cstheme="minorHAnsi"/>
            <w:szCs w:val="24"/>
          </w:rPr>
          <w:tag w:val="goog_rdk_228"/>
          <w:id w:val="1752777408"/>
        </w:sdtPr>
        <w:sdtEndPr/>
        <w:sdtContent/>
      </w:sdt>
      <w:r w:rsidRPr="00716506">
        <w:rPr>
          <w:rFonts w:eastAsia="Georgia" w:cstheme="minorHAnsi"/>
          <w:color w:val="000000"/>
          <w:szCs w:val="24"/>
        </w:rPr>
        <w:t xml:space="preserve">feld von Sprachtheorie und Sprachgeschichte. </w:t>
      </w:r>
      <w:r w:rsidRPr="00716506">
        <w:rPr>
          <w:rFonts w:eastAsia="Georgia" w:cstheme="minorHAnsi"/>
          <w:i/>
          <w:color w:val="000000"/>
          <w:szCs w:val="24"/>
        </w:rPr>
        <w:t>Romanistisches Jahrbuch</w:t>
      </w:r>
      <w:r w:rsidRPr="00716506">
        <w:rPr>
          <w:rFonts w:eastAsia="Georgia" w:cstheme="minorHAnsi"/>
          <w:color w:val="000000"/>
          <w:szCs w:val="24"/>
        </w:rPr>
        <w:t xml:space="preserve">, </w:t>
      </w:r>
      <w:r w:rsidRPr="00716506">
        <w:rPr>
          <w:rFonts w:eastAsia="Georgia" w:cstheme="minorHAnsi"/>
          <w:i/>
          <w:color w:val="000000"/>
          <w:szCs w:val="24"/>
        </w:rPr>
        <w:t>36</w:t>
      </w:r>
      <w:r w:rsidRPr="00716506">
        <w:rPr>
          <w:rFonts w:eastAsia="Georgia" w:cstheme="minorHAnsi"/>
          <w:color w:val="000000"/>
          <w:szCs w:val="24"/>
        </w:rPr>
        <w:t>, 15–43.</w:t>
      </w:r>
      <w:r w:rsidR="00A0000F" w:rsidRPr="00A0000F">
        <w:t xml:space="preserve"> </w:t>
      </w:r>
      <w:hyperlink r:id="rId24" w:tgtFrame="_blank" w:history="1">
        <w:r w:rsidR="00A0000F">
          <w:rPr>
            <w:rStyle w:val="Hyperlink"/>
          </w:rPr>
          <w:t>http://dx.doi.org/10.15496/publikation-20410</w:t>
        </w:r>
      </w:hyperlink>
    </w:p>
    <w:p w14:paraId="00000443" w14:textId="0D91A9EC" w:rsidR="00FE5824" w:rsidRPr="00716506" w:rsidRDefault="003B5699">
      <w:pPr>
        <w:pBdr>
          <w:top w:val="nil"/>
          <w:left w:val="nil"/>
          <w:bottom w:val="nil"/>
          <w:right w:val="nil"/>
          <w:between w:val="nil"/>
        </w:pBdr>
        <w:ind w:left="284" w:hanging="284"/>
        <w:rPr>
          <w:rFonts w:eastAsia="Georgia" w:cstheme="minorHAnsi"/>
          <w:color w:val="000000"/>
          <w:szCs w:val="24"/>
        </w:rPr>
      </w:pPr>
      <w:r w:rsidRPr="00716506">
        <w:rPr>
          <w:rFonts w:eastAsia="Georgia" w:cstheme="minorHAnsi"/>
          <w:color w:val="000000"/>
          <w:szCs w:val="24"/>
        </w:rPr>
        <w:t xml:space="preserve">Koch, P., &amp; Oesterreicher, W. (2007). Schriftlichkeit und kommunikative Distanz. </w:t>
      </w:r>
      <w:r w:rsidRPr="00716506">
        <w:rPr>
          <w:rFonts w:eastAsia="Georgia" w:cstheme="minorHAnsi"/>
          <w:i/>
          <w:color w:val="000000"/>
          <w:szCs w:val="24"/>
        </w:rPr>
        <w:t>Zeitschrift Für Germanistische Linguistik</w:t>
      </w:r>
      <w:r w:rsidRPr="00716506">
        <w:rPr>
          <w:rFonts w:eastAsia="Georgia" w:cstheme="minorHAnsi"/>
          <w:color w:val="000000"/>
          <w:szCs w:val="24"/>
        </w:rPr>
        <w:t xml:space="preserve">, </w:t>
      </w:r>
      <w:r w:rsidRPr="00716506">
        <w:rPr>
          <w:rFonts w:eastAsia="Georgia" w:cstheme="minorHAnsi"/>
          <w:i/>
          <w:color w:val="000000"/>
          <w:szCs w:val="24"/>
        </w:rPr>
        <w:t>35</w:t>
      </w:r>
      <w:r w:rsidRPr="00716506">
        <w:rPr>
          <w:rFonts w:eastAsia="Georgia" w:cstheme="minorHAnsi"/>
          <w:color w:val="000000"/>
          <w:szCs w:val="24"/>
        </w:rPr>
        <w:t>, 246–275.</w:t>
      </w:r>
      <w:r w:rsidR="00A0000F" w:rsidRPr="00A0000F">
        <w:t xml:space="preserve"> </w:t>
      </w:r>
      <w:hyperlink r:id="rId25" w:tgtFrame="_blank" w:history="1">
        <w:r w:rsidR="00A0000F">
          <w:rPr>
            <w:rStyle w:val="Hyperlink"/>
          </w:rPr>
          <w:t>http://dx.doi.org/10.15496/publikation-20391</w:t>
        </w:r>
      </w:hyperlink>
    </w:p>
    <w:p w14:paraId="00000444" w14:textId="77777777" w:rsidR="00FE5824" w:rsidRPr="00716506" w:rsidRDefault="003B5699">
      <w:pPr>
        <w:pBdr>
          <w:top w:val="nil"/>
          <w:left w:val="nil"/>
          <w:bottom w:val="nil"/>
          <w:right w:val="nil"/>
          <w:between w:val="nil"/>
        </w:pBdr>
        <w:ind w:left="284" w:hanging="284"/>
        <w:rPr>
          <w:rFonts w:cstheme="minorHAnsi"/>
          <w:color w:val="000000"/>
          <w:szCs w:val="24"/>
        </w:rPr>
      </w:pPr>
      <w:r w:rsidRPr="00716506">
        <w:rPr>
          <w:rFonts w:eastAsia="Georgia" w:cstheme="minorHAnsi"/>
          <w:color w:val="000000"/>
          <w:szCs w:val="24"/>
        </w:rPr>
        <w:t xml:space="preserve">Manning, C. D., &amp; Schütze, H. (1999). </w:t>
      </w:r>
      <w:sdt>
        <w:sdtPr>
          <w:rPr>
            <w:rFonts w:cstheme="minorHAnsi"/>
            <w:i/>
            <w:iCs/>
            <w:szCs w:val="24"/>
          </w:rPr>
          <w:tag w:val="goog_rdk_230"/>
          <w:id w:val="1160502740"/>
        </w:sdtPr>
        <w:sdtEndPr/>
        <w:sdtContent/>
      </w:sdt>
      <w:r w:rsidRPr="00A0000F">
        <w:rPr>
          <w:rFonts w:eastAsia="Georgia" w:cstheme="minorHAnsi"/>
          <w:i/>
          <w:iCs/>
          <w:color w:val="000000"/>
          <w:szCs w:val="24"/>
        </w:rPr>
        <w:t>Foundations of Statistical Natural Language Processing</w:t>
      </w:r>
      <w:r w:rsidRPr="00716506">
        <w:rPr>
          <w:rFonts w:eastAsia="Georgia" w:cstheme="minorHAnsi"/>
          <w:color w:val="000000"/>
          <w:szCs w:val="24"/>
        </w:rPr>
        <w:t>. The MIT Press</w:t>
      </w:r>
    </w:p>
    <w:p w14:paraId="00000445" w14:textId="77777777" w:rsidR="00FE5824" w:rsidRPr="00716506" w:rsidRDefault="003B5699">
      <w:pPr>
        <w:pBdr>
          <w:top w:val="nil"/>
          <w:left w:val="nil"/>
          <w:bottom w:val="nil"/>
          <w:right w:val="nil"/>
          <w:between w:val="nil"/>
        </w:pBdr>
        <w:ind w:left="284" w:hanging="284"/>
        <w:rPr>
          <w:rFonts w:eastAsia="Georgia" w:cstheme="minorHAnsi"/>
          <w:color w:val="000000"/>
          <w:szCs w:val="24"/>
        </w:rPr>
      </w:pPr>
      <w:r w:rsidRPr="00716506">
        <w:rPr>
          <w:rFonts w:eastAsia="Georgia" w:cstheme="minorHAnsi"/>
          <w:color w:val="000000"/>
          <w:szCs w:val="24"/>
        </w:rPr>
        <w:t xml:space="preserve">Müller, B. (1975). </w:t>
      </w:r>
      <w:sdt>
        <w:sdtPr>
          <w:rPr>
            <w:rFonts w:cstheme="minorHAnsi"/>
            <w:szCs w:val="24"/>
          </w:rPr>
          <w:tag w:val="goog_rdk_231"/>
          <w:id w:val="995072457"/>
        </w:sdtPr>
        <w:sdtEndPr/>
        <w:sdtContent/>
      </w:sdt>
      <w:r w:rsidRPr="00A0000F">
        <w:rPr>
          <w:rFonts w:eastAsia="Georgia" w:cstheme="minorHAnsi"/>
          <w:i/>
          <w:iCs/>
          <w:color w:val="000000"/>
          <w:szCs w:val="24"/>
        </w:rPr>
        <w:t>Das Französische der Gegenwart: Varietäten, Strukturen, Tendenzen</w:t>
      </w:r>
      <w:r w:rsidRPr="00716506">
        <w:rPr>
          <w:rFonts w:eastAsia="Georgia" w:cstheme="minorHAnsi"/>
          <w:color w:val="000000"/>
          <w:szCs w:val="24"/>
        </w:rPr>
        <w:t xml:space="preserve">. Winter. </w:t>
      </w:r>
    </w:p>
    <w:p w14:paraId="00000446" w14:textId="77777777" w:rsidR="00FE5824" w:rsidRPr="00716506" w:rsidRDefault="003B5699">
      <w:pPr>
        <w:pBdr>
          <w:top w:val="nil"/>
          <w:left w:val="nil"/>
          <w:bottom w:val="nil"/>
          <w:right w:val="nil"/>
          <w:between w:val="nil"/>
        </w:pBdr>
        <w:ind w:left="284" w:hanging="284"/>
        <w:rPr>
          <w:rFonts w:eastAsia="Georgia" w:cstheme="minorHAnsi"/>
          <w:color w:val="000000"/>
          <w:szCs w:val="24"/>
        </w:rPr>
      </w:pPr>
      <w:r w:rsidRPr="00716506">
        <w:rPr>
          <w:rFonts w:eastAsia="Georgia" w:cstheme="minorHAnsi"/>
          <w:color w:val="000000"/>
          <w:szCs w:val="24"/>
        </w:rPr>
        <w:lastRenderedPageBreak/>
        <w:t xml:space="preserve"> Ng, H. T. (1997). Exemplar-Based Word Sense Disambiguation” Some Recent Improvements. </w:t>
      </w:r>
      <w:r w:rsidRPr="00716506">
        <w:rPr>
          <w:rFonts w:eastAsia="Georgia" w:cstheme="minorHAnsi"/>
          <w:i/>
          <w:color w:val="000000"/>
          <w:szCs w:val="24"/>
        </w:rPr>
        <w:t>Second Conference on Empirical Methods in Natural Language Processing</w:t>
      </w:r>
      <w:r w:rsidRPr="00716506">
        <w:rPr>
          <w:rFonts w:eastAsia="Georgia" w:cstheme="minorHAnsi"/>
          <w:color w:val="000000"/>
          <w:szCs w:val="24"/>
        </w:rPr>
        <w:t xml:space="preserve">, 208–2013. </w:t>
      </w:r>
      <w:hyperlink r:id="rId26">
        <w:r w:rsidRPr="00716506">
          <w:rPr>
            <w:rFonts w:eastAsia="Georgia" w:cstheme="minorHAnsi"/>
            <w:color w:val="0563C1"/>
            <w:szCs w:val="24"/>
            <w:u w:val="single"/>
          </w:rPr>
          <w:t>https://www.aclweb.org/anthology/W97-0323</w:t>
        </w:r>
      </w:hyperlink>
    </w:p>
    <w:p w14:paraId="00000447" w14:textId="77777777" w:rsidR="00FE5824" w:rsidRPr="00716506" w:rsidRDefault="003B5699">
      <w:pPr>
        <w:pBdr>
          <w:top w:val="nil"/>
          <w:left w:val="nil"/>
          <w:bottom w:val="nil"/>
          <w:right w:val="nil"/>
          <w:between w:val="nil"/>
        </w:pBdr>
        <w:ind w:left="284" w:hanging="284"/>
        <w:rPr>
          <w:rFonts w:eastAsia="Georgia" w:cstheme="minorHAnsi"/>
          <w:color w:val="000000"/>
          <w:szCs w:val="24"/>
        </w:rPr>
      </w:pPr>
      <w:r w:rsidRPr="00716506">
        <w:rPr>
          <w:rFonts w:eastAsia="Georgia" w:cstheme="minorHAnsi"/>
          <w:color w:val="000000"/>
          <w:szCs w:val="24"/>
        </w:rPr>
        <w:t xml:space="preserve">Ortmann, K., &amp; Dipper, S. (2019). Variation between different discourse types: Literate vs. oral. </w:t>
      </w:r>
      <w:sdt>
        <w:sdtPr>
          <w:rPr>
            <w:rFonts w:cstheme="minorHAnsi"/>
            <w:szCs w:val="24"/>
          </w:rPr>
          <w:tag w:val="goog_rdk_232"/>
          <w:id w:val="-646512972"/>
        </w:sdtPr>
        <w:sdtEndPr/>
        <w:sdtContent>
          <w:commentRangeStart w:id="185"/>
        </w:sdtContent>
      </w:sdt>
      <w:r w:rsidRPr="00716506">
        <w:rPr>
          <w:rFonts w:eastAsia="Georgia" w:cstheme="minorHAnsi"/>
          <w:i/>
          <w:color w:val="000000"/>
          <w:szCs w:val="24"/>
        </w:rPr>
        <w:t>Proceedings of the sixth workshop on NLP for similar languages, varieties and dialects</w:t>
      </w:r>
      <w:r w:rsidRPr="00716506">
        <w:rPr>
          <w:rFonts w:eastAsia="Georgia" w:cstheme="minorHAnsi"/>
          <w:color w:val="000000"/>
          <w:szCs w:val="24"/>
        </w:rPr>
        <w:t>,</w:t>
      </w:r>
      <w:commentRangeEnd w:id="185"/>
      <w:r w:rsidRPr="00716506">
        <w:rPr>
          <w:rFonts w:cstheme="minorHAnsi"/>
          <w:szCs w:val="24"/>
        </w:rPr>
        <w:commentReference w:id="185"/>
      </w:r>
      <w:r w:rsidRPr="00716506">
        <w:rPr>
          <w:rFonts w:eastAsia="Georgia" w:cstheme="minorHAnsi"/>
          <w:color w:val="000000"/>
          <w:szCs w:val="24"/>
        </w:rPr>
        <w:t xml:space="preserve"> 64–79. </w:t>
      </w:r>
      <w:hyperlink r:id="rId27">
        <w:r w:rsidRPr="00716506">
          <w:rPr>
            <w:rFonts w:eastAsia="Georgia" w:cstheme="minorHAnsi"/>
            <w:color w:val="0563C1"/>
            <w:szCs w:val="24"/>
            <w:u w:val="single"/>
          </w:rPr>
          <w:t>https://doi.org/10.18653/v1/W19-1407</w:t>
        </w:r>
      </w:hyperlink>
    </w:p>
    <w:p w14:paraId="00000448" w14:textId="77777777" w:rsidR="00FE5824" w:rsidRPr="00716506" w:rsidRDefault="003B5699">
      <w:pPr>
        <w:pBdr>
          <w:top w:val="nil"/>
          <w:left w:val="nil"/>
          <w:bottom w:val="nil"/>
          <w:right w:val="nil"/>
          <w:between w:val="nil"/>
        </w:pBdr>
        <w:ind w:left="284" w:hanging="284"/>
        <w:rPr>
          <w:rFonts w:eastAsia="Georgia" w:cstheme="minorHAnsi"/>
          <w:color w:val="000000"/>
          <w:szCs w:val="24"/>
        </w:rPr>
      </w:pPr>
      <w:r w:rsidRPr="00716506">
        <w:rPr>
          <w:rFonts w:eastAsia="Georgia" w:cstheme="minorHAnsi"/>
          <w:color w:val="000000"/>
          <w:szCs w:val="24"/>
        </w:rPr>
        <w:t xml:space="preserve">Ortmann, K., &amp; Dipper, S. (2020). Automatic orality identification in historical texts. </w:t>
      </w:r>
      <w:r w:rsidRPr="00716506">
        <w:rPr>
          <w:rFonts w:eastAsia="Georgia" w:cstheme="minorHAnsi"/>
          <w:i/>
          <w:color w:val="000000"/>
          <w:szCs w:val="24"/>
        </w:rPr>
        <w:t>Proceedings of the 12th language resources and evaluation conference</w:t>
      </w:r>
      <w:r w:rsidRPr="00716506">
        <w:rPr>
          <w:rFonts w:eastAsia="Georgia" w:cstheme="minorHAnsi"/>
          <w:color w:val="000000"/>
          <w:szCs w:val="24"/>
        </w:rPr>
        <w:t xml:space="preserve">, 1293–1302. </w:t>
      </w:r>
      <w:hyperlink r:id="rId28">
        <w:r w:rsidRPr="00716506">
          <w:rPr>
            <w:rFonts w:eastAsia="Georgia" w:cstheme="minorHAnsi"/>
            <w:color w:val="0563C1"/>
            <w:szCs w:val="24"/>
            <w:u w:val="single"/>
          </w:rPr>
          <w:t>https://www.aclweb.org/anthology/2020.lrec-1.162</w:t>
        </w:r>
      </w:hyperlink>
    </w:p>
    <w:p w14:paraId="00000449" w14:textId="77777777" w:rsidR="00FE5824" w:rsidRPr="00716506" w:rsidRDefault="003B5699">
      <w:pPr>
        <w:pBdr>
          <w:top w:val="nil"/>
          <w:left w:val="nil"/>
          <w:bottom w:val="nil"/>
          <w:right w:val="nil"/>
          <w:between w:val="nil"/>
        </w:pBdr>
        <w:ind w:left="284" w:hanging="284"/>
        <w:rPr>
          <w:rFonts w:eastAsia="Georgia" w:cstheme="minorHAnsi"/>
          <w:color w:val="000000"/>
          <w:szCs w:val="24"/>
        </w:rPr>
      </w:pPr>
      <w:r w:rsidRPr="00716506">
        <w:rPr>
          <w:rFonts w:eastAsia="Georgia" w:cstheme="minorHAnsi"/>
          <w:color w:val="000000"/>
          <w:szCs w:val="24"/>
        </w:rPr>
        <w:t xml:space="preserve">Panckhurst, R. (2016). A digital corpus resource of authentic anonymized French text messages: 88milSMS—What about transcoding and linguistic annotation? </w:t>
      </w:r>
      <w:r w:rsidRPr="00716506">
        <w:rPr>
          <w:rFonts w:eastAsia="Georgia" w:cstheme="minorHAnsi"/>
          <w:i/>
          <w:color w:val="000000"/>
          <w:szCs w:val="24"/>
        </w:rPr>
        <w:t>Digital Scholarship in the Humanities</w:t>
      </w:r>
      <w:r w:rsidRPr="00716506">
        <w:rPr>
          <w:rFonts w:eastAsia="Georgia" w:cstheme="minorHAnsi"/>
          <w:color w:val="000000"/>
          <w:szCs w:val="24"/>
        </w:rPr>
        <w:t xml:space="preserve">, </w:t>
      </w:r>
      <w:r w:rsidRPr="00716506">
        <w:rPr>
          <w:rFonts w:eastAsia="Georgia" w:cstheme="minorHAnsi"/>
          <w:i/>
          <w:color w:val="000000"/>
          <w:szCs w:val="24"/>
        </w:rPr>
        <w:t>21</w:t>
      </w:r>
      <w:r w:rsidRPr="00716506">
        <w:rPr>
          <w:rFonts w:eastAsia="Georgia" w:cstheme="minorHAnsi"/>
          <w:color w:val="000000"/>
          <w:szCs w:val="24"/>
        </w:rPr>
        <w:t xml:space="preserve">, 92–102. </w:t>
      </w:r>
      <w:hyperlink r:id="rId29">
        <w:r w:rsidRPr="00716506">
          <w:rPr>
            <w:rFonts w:eastAsia="Georgia" w:cstheme="minorHAnsi"/>
            <w:color w:val="0563C1"/>
            <w:szCs w:val="24"/>
            <w:u w:val="single"/>
          </w:rPr>
          <w:t>https://doi.org/10.1093/llc/fqw049</w:t>
        </w:r>
      </w:hyperlink>
    </w:p>
    <w:p w14:paraId="0000044A" w14:textId="77777777" w:rsidR="00FE5824" w:rsidRPr="00716506" w:rsidRDefault="003B5699">
      <w:pPr>
        <w:pBdr>
          <w:top w:val="nil"/>
          <w:left w:val="nil"/>
          <w:bottom w:val="nil"/>
          <w:right w:val="nil"/>
          <w:between w:val="nil"/>
        </w:pBdr>
        <w:ind w:left="284" w:hanging="284"/>
        <w:rPr>
          <w:rFonts w:eastAsia="Georgia" w:cstheme="minorHAnsi"/>
          <w:color w:val="000000"/>
          <w:szCs w:val="24"/>
        </w:rPr>
      </w:pPr>
      <w:r w:rsidRPr="00716506">
        <w:rPr>
          <w:rFonts w:eastAsia="Georgia" w:cstheme="minorHAnsi"/>
          <w:color w:val="000000"/>
          <w:szCs w:val="24"/>
        </w:rPr>
        <w:t xml:space="preserve">Panckhurst, R., Détrie, C., Lopez, C., Moïse, C., Roche, M., &amp; Verine, B. (2016). </w:t>
      </w:r>
      <w:r w:rsidRPr="00716506">
        <w:rPr>
          <w:rFonts w:eastAsia="Georgia" w:cstheme="minorHAnsi"/>
          <w:i/>
          <w:color w:val="000000"/>
          <w:szCs w:val="24"/>
        </w:rPr>
        <w:t>88milSMS. A corpus of authentic text messages in French (nouvelle version du corpus ISLRN</w:t>
      </w:r>
      <w:r w:rsidRPr="00716506">
        <w:rPr>
          <w:rFonts w:cstheme="minorHAnsi"/>
          <w:i/>
          <w:color w:val="000000"/>
          <w:szCs w:val="24"/>
        </w:rPr>
        <w:t> </w:t>
      </w:r>
      <w:r w:rsidRPr="00716506">
        <w:rPr>
          <w:rFonts w:eastAsia="Georgia" w:cstheme="minorHAnsi"/>
          <w:i/>
          <w:color w:val="000000"/>
          <w:szCs w:val="24"/>
        </w:rPr>
        <w:t>: 024-713-187-947-8)</w:t>
      </w:r>
      <w:r w:rsidRPr="00716506">
        <w:rPr>
          <w:rFonts w:eastAsia="Georgia" w:cstheme="minorHAnsi"/>
          <w:color w:val="000000"/>
          <w:szCs w:val="24"/>
        </w:rPr>
        <w:t xml:space="preserve"> (Cmr-88milsms-tei-v1) [Data set]. Banque de Corpus CoMeRe. </w:t>
      </w:r>
      <w:hyperlink r:id="rId30">
        <w:r w:rsidRPr="00716506">
          <w:rPr>
            <w:rFonts w:eastAsia="Georgia" w:cstheme="minorHAnsi"/>
            <w:color w:val="0563C1"/>
            <w:szCs w:val="24"/>
            <w:u w:val="single"/>
          </w:rPr>
          <w:t>https://hdl.handle.net/11403/comere/cmr-88milsms/cmr-88milsms-tei-v1</w:t>
        </w:r>
      </w:hyperlink>
    </w:p>
    <w:p w14:paraId="0000044C" w14:textId="77260F88" w:rsidR="00FE5824" w:rsidRPr="00716506" w:rsidRDefault="003B5699" w:rsidP="004F6908">
      <w:pPr>
        <w:pBdr>
          <w:top w:val="nil"/>
          <w:left w:val="nil"/>
          <w:bottom w:val="nil"/>
          <w:right w:val="nil"/>
          <w:between w:val="nil"/>
        </w:pBdr>
        <w:ind w:left="284" w:hanging="284"/>
        <w:rPr>
          <w:rFonts w:eastAsia="Georgia" w:cstheme="minorHAnsi"/>
          <w:color w:val="000000"/>
          <w:szCs w:val="24"/>
        </w:rPr>
      </w:pPr>
      <w:r w:rsidRPr="00716506">
        <w:rPr>
          <w:rFonts w:eastAsia="Georgia" w:cstheme="minorHAnsi"/>
          <w:color w:val="000000"/>
          <w:szCs w:val="24"/>
        </w:rPr>
        <w:t xml:space="preserve">Poudat, C., Grabar, N., Kun, J., &amp; Paloque-Berges, C. (2015). </w:t>
      </w:r>
      <w:r w:rsidRPr="00716506">
        <w:rPr>
          <w:rFonts w:eastAsia="Georgia" w:cstheme="minorHAnsi"/>
          <w:i/>
          <w:color w:val="000000"/>
          <w:szCs w:val="24"/>
        </w:rPr>
        <w:t>TEI-CMC version of wikipedia discussions associated to the article “Quotient intellectuel”</w:t>
      </w:r>
      <w:r w:rsidRPr="00716506">
        <w:rPr>
          <w:rFonts w:eastAsia="Georgia" w:cstheme="minorHAnsi"/>
          <w:color w:val="000000"/>
          <w:szCs w:val="24"/>
        </w:rPr>
        <w:t xml:space="preserve"> (Cmr-wikiconflits-qi_discu-tei-v1) [Data set]. CoMeRe Corpora Repository. </w:t>
      </w:r>
      <w:hyperlink r:id="rId31">
        <w:r w:rsidRPr="00716506">
          <w:rPr>
            <w:rFonts w:eastAsia="Georgia" w:cstheme="minorHAnsi"/>
            <w:color w:val="0563C1"/>
            <w:szCs w:val="24"/>
            <w:u w:val="single"/>
          </w:rPr>
          <w:t>https://hdl.handle.net/11403/comere/cmr-wikiconflits/cmr-wikiconflits-qi_discu-tei-v1</w:t>
        </w:r>
      </w:hyperlink>
    </w:p>
    <w:p w14:paraId="0000044D" w14:textId="77777777" w:rsidR="00FE5824" w:rsidRPr="00716506" w:rsidRDefault="003B5699">
      <w:pPr>
        <w:pBdr>
          <w:top w:val="nil"/>
          <w:left w:val="nil"/>
          <w:bottom w:val="nil"/>
          <w:right w:val="nil"/>
          <w:between w:val="nil"/>
        </w:pBdr>
        <w:ind w:left="284" w:hanging="284"/>
        <w:rPr>
          <w:rFonts w:eastAsia="Georgia" w:cstheme="minorHAnsi"/>
          <w:color w:val="000000"/>
          <w:szCs w:val="24"/>
        </w:rPr>
      </w:pPr>
      <w:r w:rsidRPr="00716506">
        <w:rPr>
          <w:rFonts w:eastAsia="Georgia" w:cstheme="minorHAnsi"/>
          <w:color w:val="000000"/>
          <w:szCs w:val="24"/>
        </w:rPr>
        <w:t xml:space="preserve">Rehm, G. (2002). Schriftliche Mündlichkeit in der Sprache des World Wide Web. In A. Ziegler &amp; C. Dürscheid (Eds.), </w:t>
      </w:r>
      <w:r w:rsidRPr="00716506">
        <w:rPr>
          <w:rFonts w:eastAsia="Georgia" w:cstheme="minorHAnsi"/>
          <w:i/>
          <w:color w:val="000000"/>
          <w:szCs w:val="24"/>
        </w:rPr>
        <w:t>Kommunikationsform E-Mail</w:t>
      </w:r>
      <w:r w:rsidRPr="00716506">
        <w:rPr>
          <w:rFonts w:eastAsia="Georgia" w:cstheme="minorHAnsi"/>
          <w:color w:val="000000"/>
          <w:szCs w:val="24"/>
        </w:rPr>
        <w:t xml:space="preserve"> (pp. 263–308). Tübingen. </w:t>
      </w:r>
      <w:hyperlink r:id="rId32">
        <w:r w:rsidRPr="00716506">
          <w:rPr>
            <w:rFonts w:eastAsia="Georgia" w:cstheme="minorHAnsi"/>
            <w:color w:val="0563C1"/>
            <w:szCs w:val="24"/>
            <w:u w:val="single"/>
          </w:rPr>
          <w:t>http://www.georg-re.hm/pdf/Rehm-Muendlichkeit.pdf</w:t>
        </w:r>
      </w:hyperlink>
    </w:p>
    <w:p w14:paraId="0000044E" w14:textId="680E8622" w:rsidR="00FE5824" w:rsidRPr="00716506" w:rsidRDefault="003B5699">
      <w:pPr>
        <w:pBdr>
          <w:top w:val="nil"/>
          <w:left w:val="nil"/>
          <w:bottom w:val="nil"/>
          <w:right w:val="nil"/>
          <w:between w:val="nil"/>
        </w:pBdr>
        <w:ind w:left="284" w:hanging="284"/>
        <w:rPr>
          <w:rFonts w:eastAsia="Georgia" w:cstheme="minorHAnsi"/>
          <w:color w:val="000000"/>
          <w:szCs w:val="24"/>
        </w:rPr>
      </w:pPr>
      <w:r w:rsidRPr="00716506">
        <w:rPr>
          <w:rFonts w:eastAsia="Georgia" w:cstheme="minorHAnsi"/>
          <w:color w:val="000000"/>
          <w:szCs w:val="24"/>
        </w:rPr>
        <w:t xml:space="preserve">Stein, A. (2014). </w:t>
      </w:r>
      <w:r w:rsidRPr="004F6908">
        <w:rPr>
          <w:rFonts w:eastAsia="Georgia" w:cstheme="minorHAnsi"/>
          <w:i/>
          <w:iCs/>
          <w:color w:val="000000"/>
          <w:szCs w:val="24"/>
        </w:rPr>
        <w:t xml:space="preserve">Einführung in Die Französische Sprachwissenschaft </w:t>
      </w:r>
      <w:r w:rsidRPr="00716506">
        <w:rPr>
          <w:rFonts w:eastAsia="Georgia" w:cstheme="minorHAnsi"/>
          <w:color w:val="000000"/>
          <w:szCs w:val="24"/>
        </w:rPr>
        <w:t>(4th ed.). J.B. Metzler.</w:t>
      </w:r>
    </w:p>
    <w:p w14:paraId="0000044F" w14:textId="77777777" w:rsidR="00FE5824" w:rsidRPr="00716506" w:rsidRDefault="00FE5824">
      <w:pPr>
        <w:rPr>
          <w:rFonts w:cstheme="minorHAnsi"/>
          <w:szCs w:val="24"/>
        </w:rPr>
      </w:pPr>
    </w:p>
    <w:p w14:paraId="00000450" w14:textId="77777777" w:rsidR="00FE5824" w:rsidRPr="00716506" w:rsidRDefault="00FE5824">
      <w:pPr>
        <w:rPr>
          <w:rFonts w:cstheme="minorHAnsi"/>
          <w:szCs w:val="24"/>
        </w:rPr>
      </w:pPr>
    </w:p>
    <w:p w14:paraId="6BF9D913" w14:textId="77777777" w:rsidR="004F6908" w:rsidRDefault="004F6908">
      <w:pPr>
        <w:rPr>
          <w:rFonts w:cstheme="minorHAnsi"/>
          <w:szCs w:val="24"/>
        </w:rPr>
      </w:pPr>
      <w:bookmarkStart w:id="186" w:name="_heading=h.2afmg28" w:colFirst="0" w:colLast="0"/>
      <w:bookmarkEnd w:id="186"/>
      <w:r>
        <w:rPr>
          <w:rFonts w:cstheme="minorHAnsi"/>
          <w:szCs w:val="24"/>
        </w:rPr>
        <w:br w:type="page"/>
      </w:r>
    </w:p>
    <w:p w14:paraId="00000452" w14:textId="6B099680" w:rsidR="00FE5824" w:rsidRPr="004F6908" w:rsidRDefault="003B5699" w:rsidP="004F6908">
      <w:pPr>
        <w:ind w:firstLine="0"/>
        <w:rPr>
          <w:rFonts w:cstheme="minorHAnsi"/>
          <w:b/>
          <w:szCs w:val="24"/>
        </w:rPr>
      </w:pPr>
      <w:r w:rsidRPr="00716506">
        <w:rPr>
          <w:rFonts w:cstheme="minorHAnsi"/>
          <w:b/>
          <w:szCs w:val="24"/>
        </w:rPr>
        <w:lastRenderedPageBreak/>
        <w:t>Eigenständigkeitserklärung</w:t>
      </w:r>
    </w:p>
    <w:p w14:paraId="00000453" w14:textId="77777777" w:rsidR="00FE5824" w:rsidRPr="004F6908" w:rsidRDefault="003B5699">
      <w:pPr>
        <w:rPr>
          <w:rFonts w:cstheme="minorHAnsi"/>
          <w:szCs w:val="24"/>
        </w:rPr>
      </w:pPr>
      <w:r w:rsidRPr="004F6908">
        <w:rPr>
          <w:rFonts w:cstheme="minorHAnsi"/>
          <w:szCs w:val="24"/>
        </w:rPr>
        <w:t>I hereby declare that the work submitted is my own and that all passages and ideas that are not mine have been fully and properly acknowledged. I am aware that I will fail the entire course should I include passages and ideas from other sources and present them as if they were my own.</w:t>
      </w:r>
    </w:p>
    <w:p w14:paraId="00000454" w14:textId="77777777" w:rsidR="00FE5824" w:rsidRPr="004F6908" w:rsidRDefault="003B5699">
      <w:pPr>
        <w:rPr>
          <w:rFonts w:cstheme="minorHAnsi"/>
          <w:szCs w:val="24"/>
        </w:rPr>
      </w:pPr>
      <w:r w:rsidRPr="004F6908">
        <w:rPr>
          <w:rFonts w:cstheme="minorHAnsi"/>
          <w:szCs w:val="24"/>
        </w:rPr>
        <w:t>Hiermit versichere ich, dass ich die Arbeit selbständig angefertigt, außer den im Quellen- und Literaturverzeichnis sowie in den Anmerkungen genannten Hilfsmitteln keine weiteren benutzt und alle Stellen der Arbeit, die anderen Werken dem Wortlaut oder dem Sinn nach entnommen sind, unter Angabe der Quellen als Entlehnung kenntlich gemacht habe. </w:t>
      </w:r>
    </w:p>
    <w:p w14:paraId="00000455" w14:textId="77777777" w:rsidR="00FE5824" w:rsidRPr="004F6908" w:rsidRDefault="00FE5824">
      <w:pPr>
        <w:rPr>
          <w:rFonts w:cstheme="minorHAnsi"/>
          <w:szCs w:val="24"/>
        </w:rPr>
      </w:pPr>
    </w:p>
    <w:tbl>
      <w:tblPr>
        <w:tblStyle w:val="aff9"/>
        <w:tblW w:w="8243" w:type="dxa"/>
        <w:tblInd w:w="279" w:type="dxa"/>
        <w:tblBorders>
          <w:top w:val="nil"/>
          <w:left w:val="nil"/>
          <w:bottom w:val="nil"/>
          <w:right w:val="nil"/>
          <w:insideH w:val="nil"/>
          <w:insideV w:val="nil"/>
        </w:tblBorders>
        <w:tblLayout w:type="fixed"/>
        <w:tblLook w:val="0400" w:firstRow="0" w:lastRow="0" w:firstColumn="0" w:lastColumn="0" w:noHBand="0" w:noVBand="1"/>
      </w:tblPr>
      <w:tblGrid>
        <w:gridCol w:w="2977"/>
        <w:gridCol w:w="5266"/>
      </w:tblGrid>
      <w:tr w:rsidR="00FE5824" w:rsidRPr="004F6908" w14:paraId="0A3E5459" w14:textId="77777777">
        <w:trPr>
          <w:trHeight w:val="275"/>
        </w:trPr>
        <w:tc>
          <w:tcPr>
            <w:tcW w:w="2977" w:type="dxa"/>
          </w:tcPr>
          <w:p w14:paraId="00000456" w14:textId="77777777" w:rsidR="00FE5824" w:rsidRPr="004F6908" w:rsidRDefault="003B5699">
            <w:pPr>
              <w:rPr>
                <w:rFonts w:cstheme="minorHAnsi"/>
                <w:sz w:val="24"/>
                <w:szCs w:val="24"/>
              </w:rPr>
            </w:pPr>
            <w:r w:rsidRPr="004F6908">
              <w:rPr>
                <w:rFonts w:cstheme="minorHAnsi"/>
                <w:sz w:val="24"/>
                <w:szCs w:val="24"/>
              </w:rPr>
              <w:t>Ort/Place, Date/Datum</w:t>
            </w:r>
          </w:p>
          <w:p w14:paraId="00000457" w14:textId="77777777" w:rsidR="00FE5824" w:rsidRPr="004F6908" w:rsidRDefault="00FE5824">
            <w:pPr>
              <w:rPr>
                <w:rFonts w:cstheme="minorHAnsi"/>
                <w:sz w:val="24"/>
                <w:szCs w:val="24"/>
              </w:rPr>
            </w:pPr>
          </w:p>
        </w:tc>
        <w:tc>
          <w:tcPr>
            <w:tcW w:w="5266" w:type="dxa"/>
          </w:tcPr>
          <w:p w14:paraId="00000458" w14:textId="77777777" w:rsidR="00FE5824" w:rsidRPr="004F6908" w:rsidRDefault="003B5699">
            <w:pPr>
              <w:rPr>
                <w:rFonts w:cstheme="minorHAnsi"/>
                <w:sz w:val="24"/>
                <w:szCs w:val="24"/>
              </w:rPr>
            </w:pPr>
            <w:r w:rsidRPr="004F6908">
              <w:rPr>
                <w:rFonts w:cstheme="minorHAnsi"/>
                <w:sz w:val="24"/>
                <w:szCs w:val="24"/>
              </w:rPr>
              <w:t>Name</w:t>
            </w:r>
          </w:p>
        </w:tc>
      </w:tr>
      <w:tr w:rsidR="00FE5824" w:rsidRPr="004F6908" w14:paraId="14369F1F" w14:textId="77777777">
        <w:trPr>
          <w:trHeight w:val="794"/>
        </w:trPr>
        <w:tc>
          <w:tcPr>
            <w:tcW w:w="2977" w:type="dxa"/>
          </w:tcPr>
          <w:p w14:paraId="00000459" w14:textId="77777777" w:rsidR="00FE5824" w:rsidRPr="004F6908" w:rsidRDefault="003B5699">
            <w:pPr>
              <w:rPr>
                <w:rFonts w:cstheme="minorHAnsi"/>
                <w:sz w:val="24"/>
                <w:szCs w:val="24"/>
              </w:rPr>
            </w:pPr>
            <w:r w:rsidRPr="004F6908">
              <w:rPr>
                <w:rFonts w:cstheme="minorHAnsi"/>
                <w:sz w:val="24"/>
                <w:szCs w:val="24"/>
              </w:rPr>
              <w:t>Kamen, 14.08.2021</w:t>
            </w:r>
          </w:p>
        </w:tc>
        <w:tc>
          <w:tcPr>
            <w:tcW w:w="5266" w:type="dxa"/>
          </w:tcPr>
          <w:p w14:paraId="0000045A" w14:textId="77777777" w:rsidR="00FE5824" w:rsidRPr="004F6908" w:rsidRDefault="00FE5824">
            <w:pPr>
              <w:rPr>
                <w:rFonts w:cstheme="minorHAnsi"/>
                <w:sz w:val="24"/>
                <w:szCs w:val="24"/>
              </w:rPr>
            </w:pPr>
          </w:p>
        </w:tc>
      </w:tr>
      <w:tr w:rsidR="00FE5824" w:rsidRPr="004F6908" w14:paraId="0E831200" w14:textId="77777777">
        <w:trPr>
          <w:trHeight w:val="325"/>
        </w:trPr>
        <w:tc>
          <w:tcPr>
            <w:tcW w:w="2977" w:type="dxa"/>
          </w:tcPr>
          <w:p w14:paraId="0000045B" w14:textId="77777777" w:rsidR="00FE5824" w:rsidRPr="004F6908" w:rsidRDefault="00FE5824">
            <w:pPr>
              <w:rPr>
                <w:rFonts w:cstheme="minorHAnsi"/>
                <w:sz w:val="24"/>
                <w:szCs w:val="24"/>
              </w:rPr>
            </w:pPr>
          </w:p>
        </w:tc>
        <w:tc>
          <w:tcPr>
            <w:tcW w:w="5266" w:type="dxa"/>
          </w:tcPr>
          <w:p w14:paraId="0000045C" w14:textId="77777777" w:rsidR="00FE5824" w:rsidRPr="004F6908" w:rsidRDefault="003B5699">
            <w:pPr>
              <w:rPr>
                <w:rFonts w:cstheme="minorHAnsi"/>
                <w:sz w:val="24"/>
                <w:szCs w:val="24"/>
              </w:rPr>
            </w:pPr>
            <w:r w:rsidRPr="004F6908">
              <w:rPr>
                <w:rFonts w:cstheme="minorHAnsi"/>
                <w:sz w:val="24"/>
                <w:szCs w:val="24"/>
              </w:rPr>
              <w:t>Christopher Michael Chandler</w:t>
            </w:r>
          </w:p>
        </w:tc>
      </w:tr>
    </w:tbl>
    <w:p w14:paraId="0000045D" w14:textId="77777777" w:rsidR="00FE5824" w:rsidRPr="004F6908" w:rsidRDefault="00FE5824">
      <w:pPr>
        <w:rPr>
          <w:rFonts w:cstheme="minorHAnsi"/>
          <w:szCs w:val="24"/>
        </w:rPr>
      </w:pPr>
    </w:p>
    <w:p w14:paraId="0000045E" w14:textId="77777777" w:rsidR="00FE5824" w:rsidRPr="00716506" w:rsidRDefault="00FE5824">
      <w:pPr>
        <w:rPr>
          <w:rFonts w:cstheme="minorHAnsi"/>
          <w:szCs w:val="24"/>
        </w:rPr>
      </w:pPr>
    </w:p>
    <w:p w14:paraId="0000045F" w14:textId="77777777" w:rsidR="00FE5824" w:rsidRPr="00716506" w:rsidRDefault="00FE5824">
      <w:pPr>
        <w:rPr>
          <w:rFonts w:cstheme="minorHAnsi"/>
          <w:szCs w:val="24"/>
        </w:rPr>
      </w:pPr>
    </w:p>
    <w:p w14:paraId="00000460" w14:textId="77777777" w:rsidR="00FE5824" w:rsidRPr="00716506" w:rsidRDefault="00FE5824">
      <w:pPr>
        <w:rPr>
          <w:rFonts w:cstheme="minorHAnsi"/>
          <w:szCs w:val="24"/>
        </w:rPr>
      </w:pPr>
    </w:p>
    <w:p w14:paraId="00000461" w14:textId="77777777" w:rsidR="00FE5824" w:rsidRPr="00716506" w:rsidRDefault="00FE5824">
      <w:pPr>
        <w:rPr>
          <w:rFonts w:cstheme="minorHAnsi"/>
          <w:szCs w:val="24"/>
        </w:rPr>
      </w:pPr>
    </w:p>
    <w:p w14:paraId="00000462" w14:textId="77777777" w:rsidR="00FE5824" w:rsidRPr="00716506" w:rsidRDefault="00FE5824">
      <w:pPr>
        <w:rPr>
          <w:rFonts w:cstheme="minorHAnsi"/>
          <w:szCs w:val="24"/>
        </w:rPr>
      </w:pPr>
    </w:p>
    <w:p w14:paraId="00000463" w14:textId="77777777" w:rsidR="00FE5824" w:rsidRPr="00716506" w:rsidRDefault="00FE5824">
      <w:pPr>
        <w:rPr>
          <w:rFonts w:cstheme="minorHAnsi"/>
          <w:szCs w:val="24"/>
        </w:rPr>
      </w:pPr>
    </w:p>
    <w:p w14:paraId="00000464" w14:textId="77777777" w:rsidR="00FE5824" w:rsidRPr="00716506" w:rsidRDefault="00FE5824">
      <w:pPr>
        <w:rPr>
          <w:rFonts w:cstheme="minorHAnsi"/>
          <w:szCs w:val="24"/>
        </w:rPr>
      </w:pPr>
    </w:p>
    <w:p w14:paraId="00000465" w14:textId="77777777" w:rsidR="00FE5824" w:rsidRPr="00716506" w:rsidRDefault="00FE5824">
      <w:pPr>
        <w:rPr>
          <w:rFonts w:cstheme="minorHAnsi"/>
          <w:szCs w:val="24"/>
        </w:rPr>
      </w:pPr>
    </w:p>
    <w:p w14:paraId="00000466" w14:textId="77777777" w:rsidR="00FE5824" w:rsidRPr="00716506" w:rsidRDefault="00FE5824">
      <w:pPr>
        <w:rPr>
          <w:rFonts w:cstheme="minorHAnsi"/>
          <w:szCs w:val="24"/>
        </w:rPr>
      </w:pPr>
    </w:p>
    <w:p w14:paraId="00000467" w14:textId="77777777" w:rsidR="00FE5824" w:rsidRPr="00716506" w:rsidRDefault="00FE5824">
      <w:pPr>
        <w:rPr>
          <w:rFonts w:cstheme="minorHAnsi"/>
          <w:szCs w:val="24"/>
        </w:rPr>
      </w:pPr>
    </w:p>
    <w:p w14:paraId="00000468" w14:textId="77777777" w:rsidR="00FE5824" w:rsidRPr="00716506" w:rsidRDefault="00FE5824">
      <w:pPr>
        <w:rPr>
          <w:rFonts w:cstheme="minorHAnsi"/>
          <w:szCs w:val="24"/>
        </w:rPr>
      </w:pPr>
    </w:p>
    <w:p w14:paraId="00000469" w14:textId="77777777" w:rsidR="00FE5824" w:rsidRPr="00716506" w:rsidRDefault="00FE5824">
      <w:pPr>
        <w:ind w:firstLine="0"/>
        <w:rPr>
          <w:rFonts w:cstheme="minorHAnsi"/>
          <w:szCs w:val="24"/>
        </w:rPr>
      </w:pPr>
    </w:p>
    <w:sectPr w:rsidR="00FE5824" w:rsidRPr="00716506">
      <w:headerReference w:type="default" r:id="rId33"/>
      <w:pgSz w:w="11906" w:h="16838"/>
      <w:pgMar w:top="1418" w:right="1701" w:bottom="1418" w:left="1701"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hristopher Chandler" w:date="2021-08-11T21:19:00Z" w:initials="CC">
    <w:p w14:paraId="47D59C3E" w14:textId="77777777" w:rsidR="000B5EF0" w:rsidRDefault="000B5EF0">
      <w:pPr>
        <w:pStyle w:val="Kommentartext"/>
      </w:pPr>
      <w:r>
        <w:rPr>
          <w:rStyle w:val="Kommentarzeichen"/>
        </w:rPr>
        <w:annotationRef/>
      </w:r>
      <w:r>
        <w:t>Shorten abstract</w:t>
      </w:r>
    </w:p>
    <w:p w14:paraId="78E68399" w14:textId="4E4BAA6B" w:rsidR="000B5EF0" w:rsidRDefault="000B5EF0" w:rsidP="000B5EF0">
      <w:pPr>
        <w:pStyle w:val="Kommentartext"/>
        <w:ind w:firstLine="0"/>
      </w:pPr>
    </w:p>
  </w:comment>
  <w:comment w:id="183" w:author="Christopher Chandler" w:date="2021-08-11T21:18:00Z" w:initials="CC">
    <w:p w14:paraId="6CD9286B" w14:textId="77777777" w:rsidR="00704553" w:rsidRDefault="00704553">
      <w:pPr>
        <w:pStyle w:val="Kommentartext"/>
      </w:pPr>
      <w:r>
        <w:rPr>
          <w:rStyle w:val="Kommentarzeichen"/>
        </w:rPr>
        <w:annotationRef/>
      </w:r>
      <w:r>
        <w:t>Check Bibliography</w:t>
      </w:r>
    </w:p>
    <w:p w14:paraId="3E93DEC8" w14:textId="43714E64" w:rsidR="00704553" w:rsidRDefault="00704553" w:rsidP="00704553">
      <w:pPr>
        <w:pStyle w:val="Kommentartext"/>
        <w:ind w:firstLine="0"/>
      </w:pPr>
    </w:p>
  </w:comment>
  <w:comment w:id="184" w:author="Addison J. Blanchard-Rooney" w:date="2021-08-11T09:44:00Z" w:initials="">
    <w:p w14:paraId="0000053D" w14:textId="77777777" w:rsidR="00FE5824" w:rsidRDefault="003B5699">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Fonts w:ascii="Arial" w:eastAsia="Arial" w:hAnsi="Arial" w:cs="Arial"/>
          <w:color w:val="000000"/>
          <w:sz w:val="22"/>
          <w:szCs w:val="22"/>
        </w:rPr>
        <w:t>this was not cited in the paper!!!</w:t>
      </w:r>
    </w:p>
  </w:comment>
  <w:comment w:id="185" w:author="Addison J. Blanchard-Rooney" w:date="2021-08-11T09:47:00Z" w:initials="">
    <w:p w14:paraId="00000540" w14:textId="77777777" w:rsidR="00FE5824" w:rsidRDefault="003B5699">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Fonts w:ascii="Arial" w:eastAsia="Arial" w:hAnsi="Arial" w:cs="Arial"/>
          <w:color w:val="000000"/>
          <w:sz w:val="22"/>
          <w:szCs w:val="22"/>
        </w:rPr>
        <w:t>check capitalization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8E68399" w15:done="0"/>
  <w15:commentEx w15:paraId="3E93DEC8" w15:done="0"/>
  <w15:commentEx w15:paraId="0000053D" w15:done="0"/>
  <w15:commentEx w15:paraId="0000054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BEBD48" w16cex:dateUtc="2021-08-11T19:19:00Z"/>
  <w16cex:commentExtensible w16cex:durableId="24BEBD28" w16cex:dateUtc="2021-08-11T19: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8E68399" w16cid:durableId="24BEBD48"/>
  <w16cid:commentId w16cid:paraId="3E93DEC8" w16cid:durableId="24BEBD28"/>
  <w16cid:commentId w16cid:paraId="0000053D" w16cid:durableId="24BE5CBF"/>
  <w16cid:commentId w16cid:paraId="00000540" w16cid:durableId="24BE5C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E514B8" w14:textId="77777777" w:rsidR="00AD5D6E" w:rsidRDefault="00AD5D6E">
      <w:pPr>
        <w:spacing w:line="240" w:lineRule="auto"/>
      </w:pPr>
      <w:r>
        <w:separator/>
      </w:r>
    </w:p>
  </w:endnote>
  <w:endnote w:type="continuationSeparator" w:id="0">
    <w:p w14:paraId="429345DA" w14:textId="77777777" w:rsidR="00AD5D6E" w:rsidRDefault="00AD5D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20A6CB" w14:textId="77777777" w:rsidR="00AD5D6E" w:rsidRDefault="00AD5D6E">
      <w:pPr>
        <w:spacing w:line="240" w:lineRule="auto"/>
      </w:pPr>
      <w:r>
        <w:separator/>
      </w:r>
    </w:p>
  </w:footnote>
  <w:footnote w:type="continuationSeparator" w:id="0">
    <w:p w14:paraId="5B5EABCF" w14:textId="77777777" w:rsidR="00AD5D6E" w:rsidRDefault="00AD5D6E">
      <w:pPr>
        <w:spacing w:line="240" w:lineRule="auto"/>
      </w:pPr>
      <w:r>
        <w:continuationSeparator/>
      </w:r>
    </w:p>
  </w:footnote>
  <w:footnote w:id="1">
    <w:p w14:paraId="0000046A" w14:textId="77777777" w:rsidR="00FE5824" w:rsidRDefault="003B5699">
      <w:pPr>
        <w:rPr>
          <w:sz w:val="20"/>
        </w:rPr>
      </w:pPr>
      <w:r w:rsidRPr="00E67CB2">
        <w:rPr>
          <w:sz w:val="16"/>
          <w:szCs w:val="16"/>
          <w:vertAlign w:val="superscript"/>
        </w:rPr>
        <w:footnoteRef/>
      </w:r>
      <w:sdt>
        <w:sdtPr>
          <w:rPr>
            <w:sz w:val="16"/>
            <w:szCs w:val="16"/>
          </w:rPr>
          <w:tag w:val="goog_rdk_236"/>
          <w:id w:val="-1084914147"/>
        </w:sdtPr>
        <w:sdtEndPr/>
        <w:sdtContent/>
      </w:sdt>
      <w:r w:rsidRPr="00E67CB2">
        <w:rPr>
          <w:sz w:val="16"/>
          <w:szCs w:val="16"/>
        </w:rPr>
        <w:t xml:space="preserve"> The sentences that do not appear in the following results are not accounted for since they were classified as being unknown. This means that it could not be determined if they were representative of literacy or orality</w:t>
      </w:r>
      <w:r>
        <w:rPr>
          <w:sz w:val="20"/>
        </w:rPr>
        <w:t xml:space="preserve"> </w:t>
      </w:r>
    </w:p>
    <w:p w14:paraId="0000046B" w14:textId="77777777" w:rsidR="00FE5824" w:rsidRDefault="00FE5824">
      <w:pPr>
        <w:pBdr>
          <w:top w:val="nil"/>
          <w:left w:val="nil"/>
          <w:bottom w:val="nil"/>
          <w:right w:val="nil"/>
          <w:between w:val="nil"/>
        </w:pBdr>
        <w:spacing w:line="240" w:lineRule="auto"/>
        <w:rPr>
          <w:rFonts w:eastAsia="Georgia" w:cs="Georgia"/>
          <w:color w:val="000000"/>
          <w:sz w:val="20"/>
        </w:rPr>
      </w:pPr>
    </w:p>
  </w:footnote>
  <w:footnote w:id="2">
    <w:p w14:paraId="0000046C" w14:textId="77777777" w:rsidR="00FE5824" w:rsidRDefault="003B5699">
      <w:pPr>
        <w:pBdr>
          <w:top w:val="nil"/>
          <w:left w:val="nil"/>
          <w:bottom w:val="nil"/>
          <w:right w:val="nil"/>
          <w:between w:val="nil"/>
        </w:pBdr>
        <w:spacing w:line="240" w:lineRule="auto"/>
        <w:rPr>
          <w:rFonts w:eastAsia="Georgia" w:cs="Georgia"/>
          <w:color w:val="000000"/>
          <w:sz w:val="20"/>
        </w:rPr>
      </w:pPr>
      <w:r>
        <w:rPr>
          <w:vertAlign w:val="superscript"/>
        </w:rPr>
        <w:footnoteRef/>
      </w:r>
      <w:r>
        <w:rPr>
          <w:rFonts w:eastAsia="Georgia" w:cs="Georgia"/>
          <w:color w:val="000000"/>
          <w:sz w:val="20"/>
        </w:rPr>
        <w:t xml:space="preserve"> The names being redacted was part of the pre-processing done</w:t>
      </w:r>
      <w:sdt>
        <w:sdtPr>
          <w:tag w:val="goog_rdk_237"/>
          <w:id w:val="1533453881"/>
        </w:sdtPr>
        <w:sdtEndPr/>
        <w:sdtContent/>
      </w:sdt>
      <w:r>
        <w:rPr>
          <w:rFonts w:eastAsia="Georgia" w:cs="Georgia"/>
          <w:color w:val="000000"/>
          <w:sz w:val="20"/>
        </w:rPr>
        <w:t xml:space="preserve"> the respective institutions and was thus not part of this project.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2886"/>
      <w:gridCol w:w="1971"/>
      <w:gridCol w:w="670"/>
    </w:tblGrid>
    <w:tr w:rsidR="00716506" w:rsidRPr="002B58E7" w14:paraId="0F19C701" w14:textId="77777777" w:rsidTr="00E50A23">
      <w:tc>
        <w:tcPr>
          <w:tcW w:w="3085" w:type="dxa"/>
        </w:tcPr>
        <w:p w14:paraId="03940F13" w14:textId="77777777" w:rsidR="00716506" w:rsidRPr="002B58E7" w:rsidRDefault="00716506" w:rsidP="00716506">
          <w:pPr>
            <w:pStyle w:val="Kopfzeile1"/>
            <w:rPr>
              <w:rFonts w:cstheme="minorHAnsi"/>
            </w:rPr>
          </w:pPr>
          <w:r w:rsidRPr="002B58E7">
            <w:rPr>
              <w:rFonts w:cstheme="minorHAnsi"/>
            </w:rPr>
            <w:t>From T’es Qui to Qui Es-Tu</w:t>
          </w:r>
        </w:p>
      </w:tc>
      <w:tc>
        <w:tcPr>
          <w:tcW w:w="2977" w:type="dxa"/>
        </w:tcPr>
        <w:p w14:paraId="621307B2" w14:textId="77777777" w:rsidR="00716506" w:rsidRPr="002B58E7" w:rsidRDefault="00716506" w:rsidP="00716506">
          <w:pPr>
            <w:pStyle w:val="Kopfzeile1"/>
            <w:ind w:left="0"/>
            <w:rPr>
              <w:rFonts w:cstheme="minorHAnsi"/>
            </w:rPr>
          </w:pPr>
          <w:r w:rsidRPr="002B58E7">
            <w:rPr>
              <w:rFonts w:cstheme="minorHAnsi"/>
            </w:rPr>
            <w:t>Christopher Michael Chandler</w:t>
          </w:r>
        </w:p>
      </w:tc>
      <w:tc>
        <w:tcPr>
          <w:tcW w:w="1984" w:type="dxa"/>
        </w:tcPr>
        <w:p w14:paraId="0F1B0F8F" w14:textId="77777777" w:rsidR="00716506" w:rsidRPr="002B58E7" w:rsidRDefault="00716506" w:rsidP="00716506">
          <w:pPr>
            <w:pStyle w:val="Kopfzeile1"/>
            <w:rPr>
              <w:rFonts w:cstheme="minorHAnsi"/>
            </w:rPr>
          </w:pPr>
          <w:r w:rsidRPr="002B58E7">
            <w:rPr>
              <w:rFonts w:cstheme="minorHAnsi"/>
            </w:rPr>
            <w:t xml:space="preserve">108017107247  </w:t>
          </w:r>
        </w:p>
      </w:tc>
      <w:tc>
        <w:tcPr>
          <w:tcW w:w="674" w:type="dxa"/>
        </w:tcPr>
        <w:p w14:paraId="1C3096E6" w14:textId="77777777" w:rsidR="00716506" w:rsidRPr="002B58E7" w:rsidRDefault="00716506" w:rsidP="00716506">
          <w:pPr>
            <w:pStyle w:val="Kopfzeile1"/>
            <w:rPr>
              <w:rFonts w:cstheme="minorHAnsi"/>
            </w:rPr>
          </w:pPr>
          <w:r w:rsidRPr="002B58E7">
            <w:rPr>
              <w:rFonts w:cstheme="minorHAnsi"/>
            </w:rPr>
            <w:fldChar w:fldCharType="begin"/>
          </w:r>
          <w:r w:rsidRPr="002B58E7">
            <w:rPr>
              <w:rFonts w:cstheme="minorHAnsi"/>
            </w:rPr>
            <w:instrText>PAGE   \* MERGEFORMAT</w:instrText>
          </w:r>
          <w:r w:rsidRPr="002B58E7">
            <w:rPr>
              <w:rFonts w:cstheme="minorHAnsi"/>
            </w:rPr>
            <w:fldChar w:fldCharType="separate"/>
          </w:r>
          <w:r w:rsidRPr="002B58E7">
            <w:rPr>
              <w:rFonts w:cstheme="minorHAnsi"/>
            </w:rPr>
            <w:t>7</w:t>
          </w:r>
          <w:r w:rsidRPr="002B58E7">
            <w:rPr>
              <w:rFonts w:cstheme="minorHAnsi"/>
            </w:rPr>
            <w:fldChar w:fldCharType="end"/>
          </w:r>
        </w:p>
      </w:tc>
    </w:tr>
  </w:tbl>
  <w:p w14:paraId="00000472" w14:textId="77777777" w:rsidR="00FE5824" w:rsidRDefault="00FE5824">
    <w:pPr>
      <w:pBdr>
        <w:top w:val="nil"/>
        <w:left w:val="nil"/>
        <w:bottom w:val="nil"/>
        <w:right w:val="nil"/>
        <w:between w:val="nil"/>
      </w:pBdr>
      <w:tabs>
        <w:tab w:val="center" w:pos="4536"/>
        <w:tab w:val="right" w:pos="9072"/>
      </w:tabs>
      <w:spacing w:line="240" w:lineRule="auto"/>
      <w:ind w:firstLine="0"/>
      <w:jc w:val="left"/>
      <w:rPr>
        <w:rFonts w:eastAsia="Georgia" w:cs="Georgia"/>
        <w:color w:val="000000"/>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A6E4F"/>
    <w:multiLevelType w:val="multilevel"/>
    <w:tmpl w:val="4AEE0DF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8A13B48"/>
    <w:multiLevelType w:val="multilevel"/>
    <w:tmpl w:val="54964F9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702704"/>
    <w:multiLevelType w:val="multilevel"/>
    <w:tmpl w:val="C326FD6E"/>
    <w:lvl w:ilvl="0">
      <w:start w:val="1"/>
      <w:numFmt w:val="decimal"/>
      <w:lvlText w:val="Table %1."/>
      <w:lvlJc w:val="right"/>
      <w:pPr>
        <w:ind w:left="0" w:firstLine="68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decimal"/>
      <w:lvlText w:val="Figure %5."/>
      <w:lvlJc w:val="left"/>
      <w:pPr>
        <w:ind w:left="0" w:firstLine="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3" w15:restartNumberingAfterBreak="0">
    <w:nsid w:val="156D3D9A"/>
    <w:multiLevelType w:val="hybridMultilevel"/>
    <w:tmpl w:val="18F8594C"/>
    <w:lvl w:ilvl="0" w:tplc="46C8CF96">
      <w:start w:val="1"/>
      <w:numFmt w:val="decimal"/>
      <w:lvlText w:val="%1."/>
      <w:lvlJc w:val="left"/>
      <w:pPr>
        <w:ind w:left="1004" w:hanging="360"/>
      </w:pPr>
      <w:rPr>
        <w:rFonts w:ascii="Georgia" w:hAnsi="Georgia" w:hint="default"/>
      </w:r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4" w15:restartNumberingAfterBreak="0">
    <w:nsid w:val="1B25053C"/>
    <w:multiLevelType w:val="multilevel"/>
    <w:tmpl w:val="33EE8CF6"/>
    <w:lvl w:ilvl="0">
      <w:start w:val="1"/>
      <w:numFmt w:val="decimal"/>
      <w:lvlText w:val="Table %1."/>
      <w:lvlJc w:val="left"/>
      <w:pPr>
        <w:tabs>
          <w:tab w:val="num" w:pos="720"/>
        </w:tabs>
        <w:ind w:left="170" w:firstLine="454"/>
      </w:pPr>
      <w:rPr>
        <w:rFonts w:cs="Times New Roman"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w:lvlJc w:val="left"/>
      <w:pPr>
        <w:tabs>
          <w:tab w:val="num" w:pos="720"/>
        </w:tabs>
        <w:ind w:left="170" w:firstLine="57"/>
      </w:pPr>
      <w:rPr>
        <w:rFonts w:hint="default"/>
      </w:rPr>
    </w:lvl>
    <w:lvl w:ilvl="2">
      <w:start w:val="1"/>
      <w:numFmt w:val="decimal"/>
      <w:lvlText w:val="%3."/>
      <w:lvlJc w:val="left"/>
      <w:pPr>
        <w:tabs>
          <w:tab w:val="num" w:pos="720"/>
        </w:tabs>
        <w:ind w:left="170" w:firstLine="57"/>
      </w:pPr>
      <w:rPr>
        <w:rFonts w:hint="default"/>
      </w:rPr>
    </w:lvl>
    <w:lvl w:ilvl="3">
      <w:start w:val="1"/>
      <w:numFmt w:val="decimal"/>
      <w:lvlText w:val="%4."/>
      <w:lvlJc w:val="left"/>
      <w:pPr>
        <w:tabs>
          <w:tab w:val="num" w:pos="720"/>
        </w:tabs>
        <w:ind w:left="170" w:firstLine="57"/>
      </w:pPr>
      <w:rPr>
        <w:rFonts w:hint="default"/>
      </w:rPr>
    </w:lvl>
    <w:lvl w:ilvl="4">
      <w:start w:val="1"/>
      <w:numFmt w:val="decimal"/>
      <w:pStyle w:val="berschrift5"/>
      <w:lvlText w:val="Figure %5."/>
      <w:lvlJc w:val="center"/>
      <w:pPr>
        <w:tabs>
          <w:tab w:val="num" w:pos="720"/>
        </w:tabs>
        <w:ind w:left="170" w:firstLine="57"/>
      </w:pPr>
      <w:rPr>
        <w:rFonts w:cs="Times New Roman" w:hint="default"/>
        <w:b w:val="0"/>
        <w:bCs w:val="0"/>
        <w:i w:val="0"/>
        <w:iCs w:val="0"/>
        <w:caps w:val="0"/>
        <w:smallCaps w:val="0"/>
        <w:strike w:val="0"/>
        <w:dstrike w:val="0"/>
        <w:outline w:val="0"/>
        <w:shadow w:val="0"/>
        <w:emboss w:val="0"/>
        <w:imprint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6."/>
      <w:lvlJc w:val="left"/>
      <w:pPr>
        <w:tabs>
          <w:tab w:val="num" w:pos="720"/>
        </w:tabs>
        <w:ind w:left="170" w:firstLine="57"/>
      </w:pPr>
      <w:rPr>
        <w:rFonts w:hint="default"/>
      </w:rPr>
    </w:lvl>
    <w:lvl w:ilvl="6">
      <w:start w:val="1"/>
      <w:numFmt w:val="decimal"/>
      <w:lvlText w:val="%7."/>
      <w:lvlJc w:val="left"/>
      <w:pPr>
        <w:tabs>
          <w:tab w:val="num" w:pos="720"/>
        </w:tabs>
        <w:ind w:left="170" w:firstLine="57"/>
      </w:pPr>
      <w:rPr>
        <w:rFonts w:hint="default"/>
      </w:rPr>
    </w:lvl>
    <w:lvl w:ilvl="7">
      <w:start w:val="1"/>
      <w:numFmt w:val="decimal"/>
      <w:lvlText w:val="%8."/>
      <w:lvlJc w:val="left"/>
      <w:pPr>
        <w:tabs>
          <w:tab w:val="num" w:pos="720"/>
        </w:tabs>
        <w:ind w:left="170" w:firstLine="57"/>
      </w:pPr>
      <w:rPr>
        <w:rFonts w:hint="default"/>
      </w:rPr>
    </w:lvl>
    <w:lvl w:ilvl="8">
      <w:start w:val="1"/>
      <w:numFmt w:val="decimal"/>
      <w:lvlText w:val="%9."/>
      <w:lvlJc w:val="left"/>
      <w:pPr>
        <w:tabs>
          <w:tab w:val="num" w:pos="720"/>
        </w:tabs>
        <w:ind w:left="170" w:firstLine="57"/>
      </w:pPr>
      <w:rPr>
        <w:rFonts w:hint="default"/>
      </w:rPr>
    </w:lvl>
  </w:abstractNum>
  <w:abstractNum w:abstractNumId="5" w15:restartNumberingAfterBreak="0">
    <w:nsid w:val="1BE42F5E"/>
    <w:multiLevelType w:val="multilevel"/>
    <w:tmpl w:val="EDC66CCE"/>
    <w:lvl w:ilvl="0">
      <w:start w:val="1"/>
      <w:numFmt w:val="decimal"/>
      <w:lvlText w:val="Table %1."/>
      <w:lvlJc w:val="left"/>
      <w:pPr>
        <w:tabs>
          <w:tab w:val="num" w:pos="720"/>
        </w:tabs>
        <w:ind w:left="170" w:firstLine="45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w:lvlJc w:val="left"/>
      <w:pPr>
        <w:tabs>
          <w:tab w:val="num" w:pos="720"/>
        </w:tabs>
        <w:ind w:left="170" w:firstLine="57"/>
      </w:pPr>
      <w:rPr>
        <w:rFonts w:hint="default"/>
      </w:rPr>
    </w:lvl>
    <w:lvl w:ilvl="2">
      <w:start w:val="1"/>
      <w:numFmt w:val="decimal"/>
      <w:lvlText w:val="%3."/>
      <w:lvlJc w:val="left"/>
      <w:pPr>
        <w:tabs>
          <w:tab w:val="num" w:pos="720"/>
        </w:tabs>
        <w:ind w:left="170" w:firstLine="57"/>
      </w:pPr>
      <w:rPr>
        <w:rFonts w:hint="default"/>
      </w:rPr>
    </w:lvl>
    <w:lvl w:ilvl="3">
      <w:start w:val="1"/>
      <w:numFmt w:val="decimal"/>
      <w:lvlText w:val="%4."/>
      <w:lvlJc w:val="left"/>
      <w:pPr>
        <w:tabs>
          <w:tab w:val="num" w:pos="720"/>
        </w:tabs>
        <w:ind w:left="170" w:firstLine="57"/>
      </w:pPr>
      <w:rPr>
        <w:rFonts w:hint="default"/>
      </w:rPr>
    </w:lvl>
    <w:lvl w:ilvl="4">
      <w:start w:val="1"/>
      <w:numFmt w:val="decimal"/>
      <w:lvlText w:val="Figure %5."/>
      <w:lvlJc w:val="center"/>
      <w:pPr>
        <w:tabs>
          <w:tab w:val="num" w:pos="720"/>
        </w:tabs>
        <w:ind w:left="170" w:firstLine="57"/>
      </w:pPr>
      <w:rPr>
        <w:rFonts w:cs="Times New Roman" w:hint="default"/>
        <w:b w:val="0"/>
        <w:bCs w:val="0"/>
        <w:i w:val="0"/>
        <w:iCs w:val="0"/>
        <w:caps w:val="0"/>
        <w:smallCaps w:val="0"/>
        <w:strike w:val="0"/>
        <w:dstrike w:val="0"/>
        <w:outline w:val="0"/>
        <w:shadow w:val="0"/>
        <w:emboss w:val="0"/>
        <w:imprint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6."/>
      <w:lvlJc w:val="left"/>
      <w:pPr>
        <w:tabs>
          <w:tab w:val="num" w:pos="720"/>
        </w:tabs>
        <w:ind w:left="170" w:firstLine="57"/>
      </w:pPr>
      <w:rPr>
        <w:rFonts w:hint="default"/>
      </w:rPr>
    </w:lvl>
    <w:lvl w:ilvl="6">
      <w:start w:val="1"/>
      <w:numFmt w:val="decimal"/>
      <w:lvlText w:val="%7."/>
      <w:lvlJc w:val="left"/>
      <w:pPr>
        <w:tabs>
          <w:tab w:val="num" w:pos="720"/>
        </w:tabs>
        <w:ind w:left="170" w:firstLine="57"/>
      </w:pPr>
      <w:rPr>
        <w:rFonts w:hint="default"/>
      </w:rPr>
    </w:lvl>
    <w:lvl w:ilvl="7">
      <w:start w:val="1"/>
      <w:numFmt w:val="decimal"/>
      <w:lvlText w:val="%8."/>
      <w:lvlJc w:val="left"/>
      <w:pPr>
        <w:tabs>
          <w:tab w:val="num" w:pos="720"/>
        </w:tabs>
        <w:ind w:left="170" w:firstLine="57"/>
      </w:pPr>
      <w:rPr>
        <w:rFonts w:hint="default"/>
      </w:rPr>
    </w:lvl>
    <w:lvl w:ilvl="8">
      <w:start w:val="1"/>
      <w:numFmt w:val="decimal"/>
      <w:lvlText w:val="%9."/>
      <w:lvlJc w:val="left"/>
      <w:pPr>
        <w:tabs>
          <w:tab w:val="num" w:pos="720"/>
        </w:tabs>
        <w:ind w:left="170" w:firstLine="57"/>
      </w:pPr>
      <w:rPr>
        <w:rFonts w:hint="default"/>
      </w:rPr>
    </w:lvl>
  </w:abstractNum>
  <w:abstractNum w:abstractNumId="6" w15:restartNumberingAfterBreak="0">
    <w:nsid w:val="23593C3A"/>
    <w:multiLevelType w:val="hybridMultilevel"/>
    <w:tmpl w:val="C524A19C"/>
    <w:lvl w:ilvl="0" w:tplc="71D0B9F6">
      <w:start w:val="1"/>
      <w:numFmt w:val="decimal"/>
      <w:pStyle w:val="berschrift6"/>
      <w:lvlText w:val="Table %1."/>
      <w:lvlJc w:val="left"/>
      <w:pPr>
        <w:ind w:left="720" w:hanging="360"/>
      </w:pPr>
      <w:rPr>
        <w:rFonts w:cs="Times New Roman"/>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5A9706C"/>
    <w:multiLevelType w:val="hybridMultilevel"/>
    <w:tmpl w:val="7BBEB612"/>
    <w:lvl w:ilvl="0" w:tplc="F6E453DC">
      <w:start w:val="1"/>
      <w:numFmt w:val="decimal"/>
      <w:lvlText w:val="Table %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D4B63A7"/>
    <w:multiLevelType w:val="multilevel"/>
    <w:tmpl w:val="0D1062EE"/>
    <w:lvl w:ilvl="0">
      <w:start w:val="1"/>
      <w:numFmt w:val="decimal"/>
      <w:pStyle w:val="berschrift1"/>
      <w:lvlText w:val="%1."/>
      <w:lvlJc w:val="left"/>
      <w:pPr>
        <w:ind w:left="360" w:hanging="360"/>
      </w:pPr>
      <w:rPr>
        <w:rFonts w:hint="default"/>
      </w:rPr>
    </w:lvl>
    <w:lvl w:ilvl="1">
      <w:start w:val="1"/>
      <w:numFmt w:val="decimal"/>
      <w:pStyle w:val="berschrift2"/>
      <w:lvlText w:val="%1.%2."/>
      <w:lvlJc w:val="left"/>
      <w:pPr>
        <w:ind w:left="792" w:hanging="432"/>
      </w:pPr>
      <w:rPr>
        <w:b w:val="0"/>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D9619B5"/>
    <w:multiLevelType w:val="multilevel"/>
    <w:tmpl w:val="BE82F282"/>
    <w:lvl w:ilvl="0">
      <w:start w:val="1"/>
      <w:numFmt w:val="decimal"/>
      <w:lvlText w:val="Table %1."/>
      <w:lvlJc w:val="right"/>
      <w:pPr>
        <w:ind w:left="0" w:firstLine="680"/>
      </w:pPr>
      <w:rPr>
        <w:rFonts w:hint="default"/>
      </w:rPr>
    </w:lvl>
    <w:lvl w:ilvl="1">
      <w:start w:val="1"/>
      <w:numFmt w:val="lowerLetter"/>
      <w:lvlText w:val="%2."/>
      <w:lvlJc w:val="left"/>
      <w:pPr>
        <w:ind w:left="1724" w:hanging="360"/>
      </w:pPr>
      <w:rPr>
        <w:rFonts w:hint="default"/>
      </w:rPr>
    </w:lvl>
    <w:lvl w:ilvl="2">
      <w:start w:val="1"/>
      <w:numFmt w:val="lowerRoman"/>
      <w:lvlText w:val="%3."/>
      <w:lvlJc w:val="right"/>
      <w:pPr>
        <w:ind w:left="2444" w:hanging="180"/>
      </w:pPr>
      <w:rPr>
        <w:rFonts w:hint="default"/>
      </w:rPr>
    </w:lvl>
    <w:lvl w:ilvl="3">
      <w:start w:val="1"/>
      <w:numFmt w:val="decimal"/>
      <w:lvlText w:val="%4."/>
      <w:lvlJc w:val="left"/>
      <w:pPr>
        <w:ind w:left="3164" w:hanging="360"/>
      </w:pPr>
      <w:rPr>
        <w:rFonts w:hint="default"/>
      </w:rPr>
    </w:lvl>
    <w:lvl w:ilvl="4">
      <w:start w:val="6"/>
      <w:numFmt w:val="decimal"/>
      <w:lvlText w:val="Figure %5."/>
      <w:lvlJc w:val="left"/>
      <w:pPr>
        <w:ind w:left="0" w:firstLine="0"/>
      </w:pPr>
      <w:rPr>
        <w:rFonts w:hint="default"/>
      </w:rPr>
    </w:lvl>
    <w:lvl w:ilvl="5">
      <w:start w:val="1"/>
      <w:numFmt w:val="lowerRoman"/>
      <w:lvlText w:val="%6."/>
      <w:lvlJc w:val="right"/>
      <w:pPr>
        <w:ind w:left="4604" w:hanging="180"/>
      </w:pPr>
      <w:rPr>
        <w:rFonts w:hint="default"/>
      </w:rPr>
    </w:lvl>
    <w:lvl w:ilvl="6">
      <w:start w:val="1"/>
      <w:numFmt w:val="decimal"/>
      <w:lvlText w:val="%7."/>
      <w:lvlJc w:val="left"/>
      <w:pPr>
        <w:ind w:left="5324" w:hanging="360"/>
      </w:pPr>
      <w:rPr>
        <w:rFonts w:hint="default"/>
      </w:rPr>
    </w:lvl>
    <w:lvl w:ilvl="7">
      <w:start w:val="1"/>
      <w:numFmt w:val="lowerLetter"/>
      <w:lvlText w:val="%8."/>
      <w:lvlJc w:val="left"/>
      <w:pPr>
        <w:ind w:left="6044" w:hanging="360"/>
      </w:pPr>
      <w:rPr>
        <w:rFonts w:hint="default"/>
      </w:rPr>
    </w:lvl>
    <w:lvl w:ilvl="8">
      <w:start w:val="1"/>
      <w:numFmt w:val="lowerRoman"/>
      <w:lvlText w:val="%9."/>
      <w:lvlJc w:val="right"/>
      <w:pPr>
        <w:ind w:left="6764" w:hanging="180"/>
      </w:pPr>
      <w:rPr>
        <w:rFonts w:hint="default"/>
      </w:rPr>
    </w:lvl>
  </w:abstractNum>
  <w:abstractNum w:abstractNumId="10" w15:restartNumberingAfterBreak="0">
    <w:nsid w:val="2FAD2DB6"/>
    <w:multiLevelType w:val="hybridMultilevel"/>
    <w:tmpl w:val="902EDB6C"/>
    <w:lvl w:ilvl="0" w:tplc="F6E453DC">
      <w:start w:val="1"/>
      <w:numFmt w:val="decimal"/>
      <w:lvlText w:val="Table %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0364D6B"/>
    <w:multiLevelType w:val="multilevel"/>
    <w:tmpl w:val="A81CD77A"/>
    <w:lvl w:ilvl="0">
      <w:start w:val="1"/>
      <w:numFmt w:val="decimal"/>
      <w:lvlText w:val="Table %1."/>
      <w:lvlJc w:val="left"/>
      <w:pPr>
        <w:ind w:left="0" w:firstLine="680"/>
      </w:pPr>
      <w:rPr>
        <w:rFonts w:hint="default"/>
        <w:b w:val="0"/>
        <w:i w:val="0"/>
        <w:smallCaps w:val="0"/>
        <w:strike w:val="0"/>
        <w:color w:val="000000"/>
        <w:sz w:val="2"/>
        <w:szCs w:val="2"/>
        <w:highlight w:val="black"/>
        <w:u w:val="none"/>
        <w:vertAlign w:val="baseline"/>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2" w15:restartNumberingAfterBreak="0">
    <w:nsid w:val="3ABB56FD"/>
    <w:multiLevelType w:val="hybridMultilevel"/>
    <w:tmpl w:val="E9E0C20C"/>
    <w:lvl w:ilvl="0" w:tplc="F6E453DC">
      <w:start w:val="1"/>
      <w:numFmt w:val="decimal"/>
      <w:lvlText w:val="Table %1."/>
      <w:lvlJc w:val="left"/>
      <w:pPr>
        <w:ind w:left="1065" w:hanging="36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13" w15:restartNumberingAfterBreak="0">
    <w:nsid w:val="3D511ED9"/>
    <w:multiLevelType w:val="hybridMultilevel"/>
    <w:tmpl w:val="B068F9CA"/>
    <w:lvl w:ilvl="0" w:tplc="F6E453DC">
      <w:start w:val="1"/>
      <w:numFmt w:val="decimal"/>
      <w:lvlText w:val="Table %1."/>
      <w:lvlJc w:val="left"/>
      <w:pPr>
        <w:ind w:left="1065" w:hanging="36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14" w15:restartNumberingAfterBreak="0">
    <w:nsid w:val="5F1A34EC"/>
    <w:multiLevelType w:val="hybridMultilevel"/>
    <w:tmpl w:val="FEF6CF12"/>
    <w:lvl w:ilvl="0" w:tplc="F6E453DC">
      <w:start w:val="1"/>
      <w:numFmt w:val="decimal"/>
      <w:lvlText w:val="Table %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684D1F5E"/>
    <w:multiLevelType w:val="multilevel"/>
    <w:tmpl w:val="33EC424C"/>
    <w:lvl w:ilvl="0">
      <w:start w:val="1"/>
      <w:numFmt w:val="decimal"/>
      <w:lvlText w:val="%1"/>
      <w:lvlJc w:val="left"/>
      <w:pPr>
        <w:ind w:left="36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berschrift3"/>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C8C60F5"/>
    <w:multiLevelType w:val="multilevel"/>
    <w:tmpl w:val="B4469218"/>
    <w:lvl w:ilvl="0">
      <w:start w:val="1"/>
      <w:numFmt w:val="decimal"/>
      <w:pStyle w:val="berschrift1"/>
      <w:lvlText w:val="%1"/>
      <w:lvlJc w:val="left"/>
      <w:pPr>
        <w:ind w:left="360" w:hanging="360"/>
      </w:pPr>
      <w:rPr>
        <w:rFonts w:hint="default"/>
      </w:rPr>
    </w:lvl>
    <w:lvl w:ilvl="1">
      <w:start w:val="1"/>
      <w:numFmt w:val="decimal"/>
      <w:pStyle w:val="berschrift2"/>
      <w:lvlText w:val="%1.%2."/>
      <w:lvlJc w:val="left"/>
      <w:pPr>
        <w:ind w:left="792" w:hanging="432"/>
      </w:pPr>
      <w:rPr>
        <w:rFonts w:hint="default"/>
      </w:rPr>
    </w:lvl>
    <w:lvl w:ilvl="2">
      <w:start w:val="1"/>
      <w:numFmt w:val="decimal"/>
      <w:pStyle w:val="berschrift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5"/>
  </w:num>
  <w:num w:numId="2">
    <w:abstractNumId w:val="11"/>
  </w:num>
  <w:num w:numId="3">
    <w:abstractNumId w:val="9"/>
  </w:num>
  <w:num w:numId="4">
    <w:abstractNumId w:val="0"/>
  </w:num>
  <w:num w:numId="5">
    <w:abstractNumId w:val="4"/>
  </w:num>
  <w:num w:numId="6">
    <w:abstractNumId w:val="4"/>
  </w:num>
  <w:num w:numId="7">
    <w:abstractNumId w:val="3"/>
  </w:num>
  <w:num w:numId="8">
    <w:abstractNumId w:val="2"/>
  </w:num>
  <w:num w:numId="9">
    <w:abstractNumId w:val="8"/>
  </w:num>
  <w:num w:numId="10">
    <w:abstractNumId w:val="1"/>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6"/>
  </w:num>
  <w:num w:numId="1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num>
  <w:num w:numId="15">
    <w:abstractNumId w:val="4"/>
  </w:num>
  <w:num w:numId="16">
    <w:abstractNumId w:val="4"/>
  </w:num>
  <w:num w:numId="17">
    <w:abstractNumId w:val="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
    <w:lvlOverride w:ilvl="0">
      <w:lvl w:ilvl="0">
        <w:start w:val="1"/>
        <w:numFmt w:val="decimal"/>
        <w:lvlText w:val="Table %1."/>
        <w:lvlJc w:val="left"/>
        <w:pPr>
          <w:tabs>
            <w:tab w:val="num" w:pos="720"/>
          </w:tabs>
          <w:ind w:left="170" w:firstLine="57"/>
        </w:pPr>
        <w:rPr>
          <w:rFonts w:hint="default"/>
        </w:rPr>
      </w:lvl>
    </w:lvlOverride>
    <w:lvlOverride w:ilvl="1">
      <w:lvl w:ilvl="1">
        <w:start w:val="1"/>
        <w:numFmt w:val="decimal"/>
        <w:lvlText w:val="%2."/>
        <w:lvlJc w:val="left"/>
        <w:pPr>
          <w:tabs>
            <w:tab w:val="num" w:pos="720"/>
          </w:tabs>
          <w:ind w:left="170" w:firstLine="57"/>
        </w:pPr>
        <w:rPr>
          <w:rFonts w:hint="default"/>
        </w:rPr>
      </w:lvl>
    </w:lvlOverride>
    <w:lvlOverride w:ilvl="2">
      <w:lvl w:ilvl="2">
        <w:start w:val="1"/>
        <w:numFmt w:val="decimal"/>
        <w:lvlText w:val="%3."/>
        <w:lvlJc w:val="left"/>
        <w:pPr>
          <w:tabs>
            <w:tab w:val="num" w:pos="720"/>
          </w:tabs>
          <w:ind w:left="170" w:firstLine="57"/>
        </w:pPr>
        <w:rPr>
          <w:rFonts w:hint="default"/>
        </w:rPr>
      </w:lvl>
    </w:lvlOverride>
    <w:lvlOverride w:ilvl="3">
      <w:lvl w:ilvl="3">
        <w:start w:val="1"/>
        <w:numFmt w:val="decimal"/>
        <w:lvlText w:val="%4."/>
        <w:lvlJc w:val="left"/>
        <w:pPr>
          <w:tabs>
            <w:tab w:val="num" w:pos="720"/>
          </w:tabs>
          <w:ind w:left="170" w:firstLine="57"/>
        </w:pPr>
        <w:rPr>
          <w:rFonts w:hint="default"/>
        </w:rPr>
      </w:lvl>
    </w:lvlOverride>
    <w:lvlOverride w:ilvl="4">
      <w:lvl w:ilvl="4">
        <w:start w:val="1"/>
        <w:numFmt w:val="decimal"/>
        <w:pStyle w:val="berschrift5"/>
        <w:lvlText w:val="Figure %5."/>
        <w:lvlJc w:val="center"/>
        <w:pPr>
          <w:tabs>
            <w:tab w:val="num" w:pos="720"/>
          </w:tabs>
          <w:ind w:left="170" w:firstLine="57"/>
        </w:pPr>
        <w:rPr>
          <w:rFonts w:ascii="Calibri" w:hAnsi="Calibri" w:hint="default"/>
          <w:b w:val="0"/>
          <w:bCs w:val="0"/>
          <w:iCs w:val="0"/>
          <w:caps w:val="0"/>
          <w:strike w:val="0"/>
          <w:dstrike w:val="0"/>
          <w:outline w:val="0"/>
          <w:shadow w:val="0"/>
          <w:emboss w:val="0"/>
          <w:imprint w:val="0"/>
          <w:vanish w:val="0"/>
          <w:color w:val="000000"/>
          <w:spacing w:val="0"/>
          <w:kern w:val="0"/>
          <w:position w:val="0"/>
          <w:sz w:val="24"/>
          <w:szCs w:val="24"/>
          <w:u w:val="none"/>
          <w:effect w:val="none"/>
          <w:vertAlign w:val="baseline"/>
          <w:em w:val="none"/>
          <w14:ligatures w14:val="none"/>
          <w14:numForm w14:val="default"/>
          <w14:numSpacing w14:val="default"/>
          <w14:stylisticSets/>
          <w14:cntxtAlts w14:val="0"/>
        </w:rPr>
      </w:lvl>
    </w:lvlOverride>
    <w:lvlOverride w:ilvl="5">
      <w:lvl w:ilvl="5">
        <w:start w:val="1"/>
        <w:numFmt w:val="decimal"/>
        <w:lvlText w:val="%6."/>
        <w:lvlJc w:val="left"/>
        <w:pPr>
          <w:tabs>
            <w:tab w:val="num" w:pos="720"/>
          </w:tabs>
          <w:ind w:left="170" w:firstLine="57"/>
        </w:pPr>
        <w:rPr>
          <w:rFonts w:hint="default"/>
        </w:rPr>
      </w:lvl>
    </w:lvlOverride>
    <w:lvlOverride w:ilvl="6">
      <w:lvl w:ilvl="6">
        <w:start w:val="1"/>
        <w:numFmt w:val="decimal"/>
        <w:lvlText w:val="%7."/>
        <w:lvlJc w:val="left"/>
        <w:pPr>
          <w:tabs>
            <w:tab w:val="num" w:pos="720"/>
          </w:tabs>
          <w:ind w:left="170" w:firstLine="57"/>
        </w:pPr>
        <w:rPr>
          <w:rFonts w:hint="default"/>
        </w:rPr>
      </w:lvl>
    </w:lvlOverride>
    <w:lvlOverride w:ilvl="7">
      <w:lvl w:ilvl="7">
        <w:start w:val="1"/>
        <w:numFmt w:val="decimal"/>
        <w:lvlText w:val="%8."/>
        <w:lvlJc w:val="left"/>
        <w:pPr>
          <w:tabs>
            <w:tab w:val="num" w:pos="720"/>
          </w:tabs>
          <w:ind w:left="170" w:firstLine="57"/>
        </w:pPr>
        <w:rPr>
          <w:rFonts w:hint="default"/>
        </w:rPr>
      </w:lvl>
    </w:lvlOverride>
    <w:lvlOverride w:ilvl="8">
      <w:lvl w:ilvl="8">
        <w:start w:val="1"/>
        <w:numFmt w:val="decimal"/>
        <w:lvlText w:val="%9."/>
        <w:lvlJc w:val="left"/>
        <w:pPr>
          <w:tabs>
            <w:tab w:val="num" w:pos="720"/>
          </w:tabs>
          <w:ind w:left="170" w:firstLine="57"/>
        </w:pPr>
        <w:rPr>
          <w:rFonts w:hint="default"/>
        </w:rPr>
      </w:lvl>
    </w:lvlOverride>
  </w:num>
  <w:num w:numId="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
  </w:num>
  <w:num w:numId="22">
    <w:abstractNumId w:val="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
  </w:num>
  <w:num w:numId="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5"/>
  </w:num>
  <w:num w:numId="33">
    <w:abstractNumId w:val="13"/>
  </w:num>
  <w:num w:numId="34">
    <w:abstractNumId w:val="10"/>
  </w:num>
  <w:num w:numId="35">
    <w:abstractNumId w:val="7"/>
  </w:num>
  <w:num w:numId="36">
    <w:abstractNumId w:val="4"/>
  </w:num>
  <w:num w:numId="37">
    <w:abstractNumId w:val="12"/>
  </w:num>
  <w:num w:numId="38">
    <w:abstractNumId w:val="14"/>
  </w:num>
  <w:num w:numId="39">
    <w:abstractNumId w:val="4"/>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6"/>
  </w:num>
  <w:num w:numId="41">
    <w:abstractNumId w:val="4"/>
    <w:lvlOverride w:ilvl="0">
      <w:startOverride w:val="1"/>
    </w:lvlOverride>
    <w:lvlOverride w:ilvl="1">
      <w:startOverride w:val="1"/>
    </w:lvlOverride>
    <w:lvlOverride w:ilvl="2">
      <w:startOverride w:val="1"/>
    </w:lvlOverride>
    <w:lvlOverride w:ilvl="3">
      <w:startOverride w:val="1"/>
    </w:lvlOverride>
    <w:lvlOverride w:ilvl="4">
      <w:startOverride w:val="7"/>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hristopher Chandler">
    <w15:presenceInfo w15:providerId="Windows Live" w15:userId="60b07a74dcb08e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824"/>
    <w:rsid w:val="000026A6"/>
    <w:rsid w:val="00022BC0"/>
    <w:rsid w:val="00024EB2"/>
    <w:rsid w:val="00025AA3"/>
    <w:rsid w:val="000548E9"/>
    <w:rsid w:val="00063670"/>
    <w:rsid w:val="00066697"/>
    <w:rsid w:val="00071157"/>
    <w:rsid w:val="000A39F8"/>
    <w:rsid w:val="000B5EF0"/>
    <w:rsid w:val="001403EA"/>
    <w:rsid w:val="0014577D"/>
    <w:rsid w:val="001C1877"/>
    <w:rsid w:val="001C24CF"/>
    <w:rsid w:val="001C4C6B"/>
    <w:rsid w:val="001F5AAD"/>
    <w:rsid w:val="002040F9"/>
    <w:rsid w:val="00210FAD"/>
    <w:rsid w:val="00262A24"/>
    <w:rsid w:val="00297E39"/>
    <w:rsid w:val="002A58D9"/>
    <w:rsid w:val="002C0BEF"/>
    <w:rsid w:val="002E1E10"/>
    <w:rsid w:val="002E7C5B"/>
    <w:rsid w:val="00300DC3"/>
    <w:rsid w:val="00317F03"/>
    <w:rsid w:val="003553F9"/>
    <w:rsid w:val="00357FF3"/>
    <w:rsid w:val="00365642"/>
    <w:rsid w:val="0039006D"/>
    <w:rsid w:val="003954FC"/>
    <w:rsid w:val="003B0F02"/>
    <w:rsid w:val="003B49B0"/>
    <w:rsid w:val="003B5699"/>
    <w:rsid w:val="003D057D"/>
    <w:rsid w:val="004144AD"/>
    <w:rsid w:val="00441742"/>
    <w:rsid w:val="004C2A1B"/>
    <w:rsid w:val="004C2A36"/>
    <w:rsid w:val="004D3398"/>
    <w:rsid w:val="004D611B"/>
    <w:rsid w:val="004D76EE"/>
    <w:rsid w:val="004E2C56"/>
    <w:rsid w:val="004F6908"/>
    <w:rsid w:val="005113F2"/>
    <w:rsid w:val="00511E41"/>
    <w:rsid w:val="0054544C"/>
    <w:rsid w:val="00546420"/>
    <w:rsid w:val="00561A37"/>
    <w:rsid w:val="00567EB7"/>
    <w:rsid w:val="00594CBA"/>
    <w:rsid w:val="00594E6B"/>
    <w:rsid w:val="005A70EC"/>
    <w:rsid w:val="005B79B3"/>
    <w:rsid w:val="005C163D"/>
    <w:rsid w:val="005C253E"/>
    <w:rsid w:val="005C4B26"/>
    <w:rsid w:val="0061748B"/>
    <w:rsid w:val="006356FD"/>
    <w:rsid w:val="0063606C"/>
    <w:rsid w:val="006502D9"/>
    <w:rsid w:val="006C1A52"/>
    <w:rsid w:val="00704553"/>
    <w:rsid w:val="00710D07"/>
    <w:rsid w:val="0071218F"/>
    <w:rsid w:val="0071507E"/>
    <w:rsid w:val="00716506"/>
    <w:rsid w:val="00742745"/>
    <w:rsid w:val="00776470"/>
    <w:rsid w:val="00786B77"/>
    <w:rsid w:val="007B582C"/>
    <w:rsid w:val="007B76AE"/>
    <w:rsid w:val="007C28A8"/>
    <w:rsid w:val="007C4EC7"/>
    <w:rsid w:val="007C51A4"/>
    <w:rsid w:val="007C6F40"/>
    <w:rsid w:val="007C78E0"/>
    <w:rsid w:val="007D5932"/>
    <w:rsid w:val="007E2850"/>
    <w:rsid w:val="007E74D0"/>
    <w:rsid w:val="00820BBD"/>
    <w:rsid w:val="00825211"/>
    <w:rsid w:val="008471B9"/>
    <w:rsid w:val="00850159"/>
    <w:rsid w:val="00852BC7"/>
    <w:rsid w:val="00857458"/>
    <w:rsid w:val="00896E78"/>
    <w:rsid w:val="008B34BD"/>
    <w:rsid w:val="00913528"/>
    <w:rsid w:val="009352FB"/>
    <w:rsid w:val="009639A2"/>
    <w:rsid w:val="00965553"/>
    <w:rsid w:val="009A4795"/>
    <w:rsid w:val="009E27EE"/>
    <w:rsid w:val="009F7CCE"/>
    <w:rsid w:val="00A0000F"/>
    <w:rsid w:val="00A065AA"/>
    <w:rsid w:val="00A130F6"/>
    <w:rsid w:val="00A26FBC"/>
    <w:rsid w:val="00A463DC"/>
    <w:rsid w:val="00A5139B"/>
    <w:rsid w:val="00A51B71"/>
    <w:rsid w:val="00A67D87"/>
    <w:rsid w:val="00A70AF4"/>
    <w:rsid w:val="00A90F9F"/>
    <w:rsid w:val="00AB623F"/>
    <w:rsid w:val="00AC5BA2"/>
    <w:rsid w:val="00AD5D6E"/>
    <w:rsid w:val="00AF6275"/>
    <w:rsid w:val="00B011F2"/>
    <w:rsid w:val="00B33FF1"/>
    <w:rsid w:val="00B55243"/>
    <w:rsid w:val="00B875CA"/>
    <w:rsid w:val="00BA7123"/>
    <w:rsid w:val="00C117FE"/>
    <w:rsid w:val="00C14E8A"/>
    <w:rsid w:val="00C2329F"/>
    <w:rsid w:val="00C26F66"/>
    <w:rsid w:val="00C339E8"/>
    <w:rsid w:val="00C4600D"/>
    <w:rsid w:val="00C535EB"/>
    <w:rsid w:val="00C85690"/>
    <w:rsid w:val="00CB57F2"/>
    <w:rsid w:val="00CF342A"/>
    <w:rsid w:val="00CF42C6"/>
    <w:rsid w:val="00D058AC"/>
    <w:rsid w:val="00D26D00"/>
    <w:rsid w:val="00D40826"/>
    <w:rsid w:val="00D41415"/>
    <w:rsid w:val="00D42315"/>
    <w:rsid w:val="00D42F58"/>
    <w:rsid w:val="00DA2BBB"/>
    <w:rsid w:val="00DA4118"/>
    <w:rsid w:val="00DA4DF8"/>
    <w:rsid w:val="00DF35CA"/>
    <w:rsid w:val="00E14677"/>
    <w:rsid w:val="00E67CB2"/>
    <w:rsid w:val="00E91C40"/>
    <w:rsid w:val="00EA07E7"/>
    <w:rsid w:val="00EA09F8"/>
    <w:rsid w:val="00EB109C"/>
    <w:rsid w:val="00EE1925"/>
    <w:rsid w:val="00EF1C09"/>
    <w:rsid w:val="00F22D09"/>
    <w:rsid w:val="00F65511"/>
    <w:rsid w:val="00F84070"/>
    <w:rsid w:val="00F92F13"/>
    <w:rsid w:val="00FB34F5"/>
    <w:rsid w:val="00FE16C9"/>
    <w:rsid w:val="00FE5824"/>
    <w:rsid w:val="00FE69FF"/>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559BC2"/>
  <w15:docId w15:val="{7B861451-72AB-4617-B040-B57CB0884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EastAsia" w:hAnsi="Georgia" w:cs="Georgia"/>
        <w:sz w:val="24"/>
        <w:szCs w:val="24"/>
        <w:lang w:val="en-US" w:eastAsia="ja-JP" w:bidi="ar-SA"/>
      </w:rPr>
    </w:rPrDefault>
    <w:pPrDefault>
      <w:pPr>
        <w:spacing w:line="360" w:lineRule="auto"/>
        <w:ind w:firstLine="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Main Chapter"/>
    <w:next w:val="Sub-chapters"/>
    <w:qFormat/>
    <w:rsid w:val="00E91C40"/>
    <w:rPr>
      <w:rFonts w:asciiTheme="minorHAnsi" w:eastAsia="Times New Roman" w:hAnsiTheme="minorHAnsi" w:cs="Times New Roman"/>
      <w:szCs w:val="20"/>
      <w:lang w:eastAsia="de-DE"/>
    </w:rPr>
  </w:style>
  <w:style w:type="paragraph" w:styleId="berschrift1">
    <w:name w:val="heading 1"/>
    <w:basedOn w:val="Standard"/>
    <w:next w:val="Standard"/>
    <w:link w:val="berschrift1Zchn"/>
    <w:uiPriority w:val="9"/>
    <w:qFormat/>
    <w:rsid w:val="00262A24"/>
    <w:pPr>
      <w:keepNext/>
      <w:keepLines/>
      <w:numPr>
        <w:numId w:val="9"/>
      </w:numPr>
      <w:spacing w:before="120" w:after="120"/>
      <w:jc w:val="center"/>
      <w:outlineLvl w:val="0"/>
    </w:pPr>
    <w:rPr>
      <w:rFonts w:eastAsia="Times" w:cs="Times"/>
      <w:b/>
      <w:szCs w:val="40"/>
    </w:rPr>
  </w:style>
  <w:style w:type="paragraph" w:styleId="berschrift2">
    <w:name w:val="heading 2"/>
    <w:basedOn w:val="berschrift1"/>
    <w:next w:val="Standard"/>
    <w:link w:val="berschrift2Zchn"/>
    <w:uiPriority w:val="9"/>
    <w:unhideWhenUsed/>
    <w:qFormat/>
    <w:rsid w:val="00262A24"/>
    <w:pPr>
      <w:numPr>
        <w:ilvl w:val="1"/>
      </w:numPr>
      <w:jc w:val="left"/>
      <w:outlineLvl w:val="1"/>
    </w:pPr>
    <w:rPr>
      <w:b w:val="0"/>
      <w:bCs/>
    </w:rPr>
  </w:style>
  <w:style w:type="paragraph" w:styleId="berschrift3">
    <w:name w:val="heading 3"/>
    <w:basedOn w:val="Standard"/>
    <w:next w:val="Standard"/>
    <w:link w:val="berschrift3Zchn"/>
    <w:uiPriority w:val="9"/>
    <w:unhideWhenUsed/>
    <w:qFormat/>
    <w:rsid w:val="00735A51"/>
    <w:pPr>
      <w:keepNext/>
      <w:keepLines/>
      <w:numPr>
        <w:ilvl w:val="2"/>
        <w:numId w:val="1"/>
      </w:numPr>
      <w:spacing w:before="200"/>
      <w:outlineLvl w:val="2"/>
    </w:pPr>
    <w:rPr>
      <w:rFonts w:eastAsia="Times" w:cs="Times"/>
      <w:szCs w:val="28"/>
    </w:rPr>
  </w:style>
  <w:style w:type="paragraph" w:styleId="berschrift4">
    <w:name w:val="heading 4"/>
    <w:basedOn w:val="Standard"/>
    <w:next w:val="Standard"/>
    <w:link w:val="berschrift4Zchn"/>
    <w:uiPriority w:val="9"/>
    <w:unhideWhenUsed/>
    <w:qFormat/>
    <w:rsid w:val="00C441A6"/>
    <w:pPr>
      <w:keepNext/>
      <w:keepLines/>
      <w:spacing w:before="40"/>
      <w:outlineLvl w:val="3"/>
    </w:pPr>
    <w:rPr>
      <w:rFonts w:asciiTheme="majorHAnsi" w:eastAsiaTheme="majorEastAsia" w:hAnsiTheme="majorHAnsi" w:cstheme="majorBidi"/>
      <w:i/>
      <w:iCs/>
      <w:color w:val="2F5496" w:themeColor="accent1" w:themeShade="BF"/>
    </w:rPr>
  </w:style>
  <w:style w:type="paragraph" w:styleId="berschrift5">
    <w:name w:val="heading 5"/>
    <w:aliases w:val="Figures"/>
    <w:basedOn w:val="Standard"/>
    <w:next w:val="Standard"/>
    <w:link w:val="berschrift5Zchn"/>
    <w:uiPriority w:val="9"/>
    <w:unhideWhenUsed/>
    <w:qFormat/>
    <w:rsid w:val="007C78E0"/>
    <w:pPr>
      <w:keepNext/>
      <w:keepLines/>
      <w:numPr>
        <w:ilvl w:val="4"/>
        <w:numId w:val="24"/>
      </w:numPr>
      <w:spacing w:before="40" w:line="240" w:lineRule="auto"/>
      <w:jc w:val="center"/>
      <w:outlineLvl w:val="4"/>
    </w:pPr>
    <w:rPr>
      <w:rFonts w:eastAsiaTheme="majorEastAsia" w:cstheme="majorBidi"/>
      <w:i/>
      <w:color w:val="000000"/>
      <w:szCs w:val="24"/>
    </w:rPr>
  </w:style>
  <w:style w:type="paragraph" w:styleId="berschrift6">
    <w:name w:val="heading 6"/>
    <w:aliases w:val="Tables"/>
    <w:basedOn w:val="Standard"/>
    <w:next w:val="Standard"/>
    <w:link w:val="berschrift6Zchn"/>
    <w:uiPriority w:val="9"/>
    <w:unhideWhenUsed/>
    <w:qFormat/>
    <w:rsid w:val="00786B77"/>
    <w:pPr>
      <w:keepNext/>
      <w:keepLines/>
      <w:numPr>
        <w:numId w:val="40"/>
      </w:numPr>
      <w:spacing w:before="40" w:line="240" w:lineRule="auto"/>
      <w:jc w:val="center"/>
      <w:outlineLvl w:val="5"/>
    </w:pPr>
    <w:rPr>
      <w:rFonts w:eastAsiaTheme="majorEastAsia" w:cstheme="majorBidi"/>
      <w:i/>
      <w:color w:val="000000"/>
      <w:sz w:val="20"/>
    </w:rPr>
  </w:style>
  <w:style w:type="paragraph" w:styleId="berschrift7">
    <w:name w:val="heading 7"/>
    <w:aliases w:val="List of Tables"/>
    <w:basedOn w:val="Standard"/>
    <w:next w:val="Standard"/>
    <w:link w:val="berschrift7Zchn"/>
    <w:uiPriority w:val="9"/>
    <w:semiHidden/>
    <w:unhideWhenUsed/>
    <w:rsid w:val="00356448"/>
    <w:pPr>
      <w:keepNext/>
      <w:keepLines/>
      <w:spacing w:before="40"/>
      <w:jc w:val="right"/>
      <w:outlineLvl w:val="6"/>
    </w:pPr>
    <w:rPr>
      <w:rFonts w:eastAsiaTheme="majorEastAsia" w:cstheme="majorBidi"/>
      <w:i/>
      <w:iCs/>
      <w:color w:val="000000" w:themeColor="text1"/>
    </w:rPr>
  </w:style>
  <w:style w:type="paragraph" w:styleId="berschrift8">
    <w:name w:val="heading 8"/>
    <w:basedOn w:val="Standard"/>
    <w:next w:val="Standard"/>
    <w:link w:val="berschrift8Zchn"/>
    <w:uiPriority w:val="9"/>
    <w:semiHidden/>
    <w:unhideWhenUsed/>
    <w:qFormat/>
    <w:rsid w:val="00946BEB"/>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before="480" w:after="120"/>
    </w:pPr>
    <w:rPr>
      <w:b/>
      <w:sz w:val="72"/>
      <w:szCs w:val="72"/>
    </w:rPr>
  </w:style>
  <w:style w:type="character" w:customStyle="1" w:styleId="berschrift1Zchn">
    <w:name w:val="Überschrift 1 Zchn"/>
    <w:basedOn w:val="Absatz-Standardschriftart"/>
    <w:link w:val="berschrift1"/>
    <w:uiPriority w:val="9"/>
    <w:rsid w:val="00262A24"/>
    <w:rPr>
      <w:rFonts w:asciiTheme="minorHAnsi" w:eastAsia="Times" w:hAnsiTheme="minorHAnsi" w:cs="Times"/>
      <w:b/>
      <w:szCs w:val="40"/>
      <w:lang w:eastAsia="de-DE"/>
    </w:rPr>
  </w:style>
  <w:style w:type="character" w:customStyle="1" w:styleId="berschrift2Zchn">
    <w:name w:val="Überschrift 2 Zchn"/>
    <w:basedOn w:val="Absatz-Standardschriftart"/>
    <w:link w:val="berschrift2"/>
    <w:uiPriority w:val="9"/>
    <w:rsid w:val="00262A24"/>
    <w:rPr>
      <w:rFonts w:asciiTheme="minorHAnsi" w:eastAsia="Times" w:hAnsiTheme="minorHAnsi" w:cs="Times"/>
      <w:bCs/>
      <w:szCs w:val="40"/>
      <w:lang w:eastAsia="de-DE"/>
    </w:rPr>
  </w:style>
  <w:style w:type="character" w:customStyle="1" w:styleId="berschrift3Zchn">
    <w:name w:val="Überschrift 3 Zchn"/>
    <w:basedOn w:val="Absatz-Standardschriftart"/>
    <w:link w:val="berschrift3"/>
    <w:uiPriority w:val="9"/>
    <w:rsid w:val="00735A51"/>
    <w:rPr>
      <w:rFonts w:ascii="Georgia" w:eastAsia="Times" w:hAnsi="Georgia" w:cs="Times"/>
      <w:sz w:val="24"/>
      <w:szCs w:val="28"/>
      <w:lang w:val="en-US" w:eastAsia="de-DE"/>
    </w:rPr>
  </w:style>
  <w:style w:type="paragraph" w:styleId="Kopfzeile">
    <w:name w:val="header"/>
    <w:basedOn w:val="Standard"/>
    <w:link w:val="KopfzeileZchn"/>
    <w:uiPriority w:val="99"/>
    <w:rsid w:val="003D2C3B"/>
    <w:pPr>
      <w:tabs>
        <w:tab w:val="center" w:pos="4536"/>
        <w:tab w:val="right" w:pos="9072"/>
      </w:tabs>
      <w:spacing w:line="240" w:lineRule="auto"/>
      <w:jc w:val="left"/>
    </w:pPr>
  </w:style>
  <w:style w:type="character" w:customStyle="1" w:styleId="KopfzeileZchn">
    <w:name w:val="Kopfzeile Zchn"/>
    <w:basedOn w:val="Absatz-Standardschriftart"/>
    <w:link w:val="Kopfzeile"/>
    <w:uiPriority w:val="99"/>
    <w:rsid w:val="003D2C3B"/>
    <w:rPr>
      <w:rFonts w:ascii="Georgia" w:eastAsia="Times New Roman" w:hAnsi="Georgia" w:cs="Times New Roman"/>
      <w:sz w:val="24"/>
      <w:szCs w:val="20"/>
      <w:lang w:val="en-US" w:eastAsia="de-DE"/>
    </w:rPr>
  </w:style>
  <w:style w:type="character" w:styleId="Hyperlink">
    <w:name w:val="Hyperlink"/>
    <w:uiPriority w:val="99"/>
    <w:rsid w:val="003D2C3B"/>
    <w:rPr>
      <w:color w:val="0563C1"/>
      <w:u w:val="single"/>
    </w:rPr>
  </w:style>
  <w:style w:type="paragraph" w:styleId="Verzeichnis1">
    <w:name w:val="toc 1"/>
    <w:basedOn w:val="Standard"/>
    <w:next w:val="Standard"/>
    <w:autoRedefine/>
    <w:uiPriority w:val="39"/>
    <w:rsid w:val="004D611B"/>
    <w:pPr>
      <w:tabs>
        <w:tab w:val="left" w:pos="960"/>
        <w:tab w:val="left" w:pos="1418"/>
        <w:tab w:val="right" w:leader="dot" w:pos="8494"/>
      </w:tabs>
      <w:spacing w:before="120" w:after="120"/>
      <w:jc w:val="left"/>
    </w:pPr>
    <w:rPr>
      <w:rFonts w:cstheme="minorHAnsi"/>
      <w:noProof/>
    </w:rPr>
  </w:style>
  <w:style w:type="paragraph" w:styleId="Verzeichnis2">
    <w:name w:val="toc 2"/>
    <w:basedOn w:val="Standard"/>
    <w:next w:val="Standard"/>
    <w:autoRedefine/>
    <w:uiPriority w:val="39"/>
    <w:rsid w:val="004D611B"/>
    <w:pPr>
      <w:ind w:left="240"/>
      <w:jc w:val="left"/>
    </w:pPr>
    <w:rPr>
      <w:rFonts w:cstheme="minorHAnsi"/>
      <w:sz w:val="20"/>
    </w:rPr>
  </w:style>
  <w:style w:type="table" w:styleId="Tabellenraster">
    <w:name w:val="Table Grid"/>
    <w:basedOn w:val="NormaleTabelle"/>
    <w:uiPriority w:val="39"/>
    <w:rsid w:val="003D2C3B"/>
    <w:pPr>
      <w:spacing w:line="240" w:lineRule="auto"/>
      <w:ind w:firstLine="0"/>
      <w:jc w:val="left"/>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9008DA"/>
    <w:rPr>
      <w:color w:val="808080"/>
    </w:rPr>
  </w:style>
  <w:style w:type="paragraph" w:styleId="Listenabsatz">
    <w:name w:val="List Paragraph"/>
    <w:basedOn w:val="Standard"/>
    <w:uiPriority w:val="34"/>
    <w:rsid w:val="009008DA"/>
    <w:pPr>
      <w:ind w:left="720"/>
      <w:contextualSpacing/>
    </w:pPr>
  </w:style>
  <w:style w:type="table" w:styleId="Gitternetztabelle1hellAkzent6">
    <w:name w:val="Grid Table 1 Light Accent 6"/>
    <w:basedOn w:val="NormaleTabelle"/>
    <w:uiPriority w:val="46"/>
    <w:rsid w:val="00E30142"/>
    <w:pPr>
      <w:spacing w:line="240" w:lineRule="auto"/>
    </w:pPr>
    <w:tblPr>
      <w:tblStyleRowBandSize w:val="1"/>
      <w:tblStyleColBandSize w:val="1"/>
      <w:tblBorders>
        <w:top w:val="single" w:sz="12" w:space="0" w:color="C5E0B3" w:themeColor="accent6" w:themeTint="66"/>
        <w:left w:val="single" w:sz="12" w:space="0" w:color="C5E0B3" w:themeColor="accent6" w:themeTint="66"/>
        <w:bottom w:val="single" w:sz="12" w:space="0" w:color="C5E0B3" w:themeColor="accent6" w:themeTint="66"/>
        <w:right w:val="single" w:sz="12" w:space="0" w:color="C5E0B3" w:themeColor="accent6" w:themeTint="66"/>
        <w:insideH w:val="single" w:sz="12" w:space="0" w:color="C5E0B3" w:themeColor="accent6" w:themeTint="66"/>
        <w:insideV w:val="single" w:sz="12"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customStyle="1" w:styleId="Literaturverzeichnis1">
    <w:name w:val="Literaturverzeichnis1"/>
    <w:basedOn w:val="Standard"/>
    <w:qFormat/>
    <w:rsid w:val="00E91C40"/>
    <w:pPr>
      <w:ind w:left="284" w:hanging="284"/>
    </w:pPr>
    <w:rPr>
      <w:rFonts w:asciiTheme="majorHAnsi" w:hAnsiTheme="majorHAnsi"/>
    </w:rPr>
  </w:style>
  <w:style w:type="character" w:styleId="BesuchterLink">
    <w:name w:val="FollowedHyperlink"/>
    <w:basedOn w:val="Absatz-Standardschriftart"/>
    <w:uiPriority w:val="99"/>
    <w:semiHidden/>
    <w:unhideWhenUsed/>
    <w:rsid w:val="00B9142D"/>
    <w:rPr>
      <w:color w:val="954F72" w:themeColor="followedHyperlink"/>
      <w:u w:val="single"/>
    </w:rPr>
  </w:style>
  <w:style w:type="paragraph" w:styleId="Funotentext">
    <w:name w:val="footnote text"/>
    <w:basedOn w:val="Standard"/>
    <w:link w:val="FunotentextZchn"/>
    <w:uiPriority w:val="99"/>
    <w:unhideWhenUsed/>
    <w:rsid w:val="00C8524C"/>
    <w:pPr>
      <w:spacing w:line="240" w:lineRule="auto"/>
    </w:pPr>
    <w:rPr>
      <w:sz w:val="20"/>
    </w:rPr>
  </w:style>
  <w:style w:type="character" w:customStyle="1" w:styleId="FunotentextZchn">
    <w:name w:val="Fußnotentext Zchn"/>
    <w:basedOn w:val="Absatz-Standardschriftart"/>
    <w:link w:val="Funotentext"/>
    <w:uiPriority w:val="99"/>
    <w:rsid w:val="00C8524C"/>
    <w:rPr>
      <w:rFonts w:ascii="Georgia" w:eastAsia="Times New Roman" w:hAnsi="Georgia" w:cs="Times New Roman"/>
      <w:sz w:val="20"/>
      <w:szCs w:val="20"/>
      <w:lang w:val="en-US" w:eastAsia="de-DE"/>
    </w:rPr>
  </w:style>
  <w:style w:type="character" w:styleId="Funotenzeichen">
    <w:name w:val="footnote reference"/>
    <w:basedOn w:val="Absatz-Standardschriftart"/>
    <w:uiPriority w:val="99"/>
    <w:semiHidden/>
    <w:unhideWhenUsed/>
    <w:rsid w:val="00C8524C"/>
    <w:rPr>
      <w:vertAlign w:val="superscript"/>
    </w:rPr>
  </w:style>
  <w:style w:type="paragraph" w:styleId="Inhaltsverzeichnisberschrift">
    <w:name w:val="TOC Heading"/>
    <w:basedOn w:val="berschrift1"/>
    <w:next w:val="Standard"/>
    <w:uiPriority w:val="39"/>
    <w:unhideWhenUsed/>
    <w:qFormat/>
    <w:rsid w:val="008719C4"/>
    <w:pPr>
      <w:numPr>
        <w:numId w:val="0"/>
      </w:numPr>
      <w:spacing w:before="240"/>
      <w:outlineLvl w:val="9"/>
    </w:pPr>
    <w:rPr>
      <w:rFonts w:eastAsiaTheme="majorEastAsia" w:cstheme="majorBidi"/>
      <w:b w:val="0"/>
      <w:szCs w:val="32"/>
      <w:lang w:val="fr-FR" w:eastAsia="ja-JP"/>
    </w:rPr>
  </w:style>
  <w:style w:type="paragraph" w:styleId="Verzeichnis3">
    <w:name w:val="toc 3"/>
    <w:basedOn w:val="Standard"/>
    <w:next w:val="Standard"/>
    <w:autoRedefine/>
    <w:uiPriority w:val="39"/>
    <w:unhideWhenUsed/>
    <w:rsid w:val="004D611B"/>
    <w:pPr>
      <w:ind w:left="480"/>
      <w:jc w:val="left"/>
    </w:pPr>
    <w:rPr>
      <w:rFonts w:cstheme="minorHAnsi"/>
      <w:iCs/>
      <w:sz w:val="20"/>
    </w:rPr>
  </w:style>
  <w:style w:type="paragraph" w:styleId="Verzeichnis4">
    <w:name w:val="toc 4"/>
    <w:basedOn w:val="Standard"/>
    <w:next w:val="Standard"/>
    <w:autoRedefine/>
    <w:uiPriority w:val="39"/>
    <w:unhideWhenUsed/>
    <w:rsid w:val="002C3E7C"/>
    <w:pPr>
      <w:tabs>
        <w:tab w:val="right" w:leader="dot" w:pos="8494"/>
      </w:tabs>
      <w:ind w:firstLine="0"/>
      <w:jc w:val="left"/>
    </w:pPr>
    <w:rPr>
      <w:rFonts w:cstheme="minorHAnsi"/>
      <w:noProof/>
      <w:szCs w:val="24"/>
    </w:rPr>
  </w:style>
  <w:style w:type="paragraph" w:styleId="Verzeichnis5">
    <w:name w:val="toc 5"/>
    <w:basedOn w:val="Standard"/>
    <w:next w:val="Standard"/>
    <w:autoRedefine/>
    <w:uiPriority w:val="39"/>
    <w:unhideWhenUsed/>
    <w:rsid w:val="00940473"/>
    <w:pPr>
      <w:ind w:left="960"/>
    </w:pPr>
    <w:rPr>
      <w:rFonts w:cstheme="minorHAnsi"/>
      <w:szCs w:val="18"/>
    </w:rPr>
  </w:style>
  <w:style w:type="paragraph" w:styleId="Verzeichnis6">
    <w:name w:val="toc 6"/>
    <w:basedOn w:val="Standard"/>
    <w:next w:val="Standard"/>
    <w:autoRedefine/>
    <w:uiPriority w:val="39"/>
    <w:unhideWhenUsed/>
    <w:rsid w:val="00CE2E25"/>
    <w:pPr>
      <w:ind w:left="1200"/>
      <w:jc w:val="left"/>
    </w:pPr>
    <w:rPr>
      <w:rFonts w:cstheme="minorHAnsi"/>
      <w:sz w:val="18"/>
      <w:szCs w:val="18"/>
    </w:rPr>
  </w:style>
  <w:style w:type="paragraph" w:styleId="Verzeichnis7">
    <w:name w:val="toc 7"/>
    <w:basedOn w:val="Standard"/>
    <w:next w:val="Standard"/>
    <w:autoRedefine/>
    <w:uiPriority w:val="39"/>
    <w:unhideWhenUsed/>
    <w:rsid w:val="00CE2E25"/>
    <w:pPr>
      <w:ind w:left="1440"/>
      <w:jc w:val="left"/>
    </w:pPr>
    <w:rPr>
      <w:rFonts w:cstheme="minorHAnsi"/>
      <w:sz w:val="18"/>
      <w:szCs w:val="18"/>
    </w:rPr>
  </w:style>
  <w:style w:type="paragraph" w:styleId="Verzeichnis8">
    <w:name w:val="toc 8"/>
    <w:basedOn w:val="Standard"/>
    <w:next w:val="Standard"/>
    <w:autoRedefine/>
    <w:uiPriority w:val="39"/>
    <w:unhideWhenUsed/>
    <w:rsid w:val="00CE2E25"/>
    <w:pPr>
      <w:ind w:left="1680"/>
      <w:jc w:val="left"/>
    </w:pPr>
    <w:rPr>
      <w:rFonts w:cstheme="minorHAnsi"/>
      <w:sz w:val="18"/>
      <w:szCs w:val="18"/>
    </w:rPr>
  </w:style>
  <w:style w:type="paragraph" w:styleId="Verzeichnis9">
    <w:name w:val="toc 9"/>
    <w:basedOn w:val="Standard"/>
    <w:next w:val="Standard"/>
    <w:autoRedefine/>
    <w:uiPriority w:val="39"/>
    <w:unhideWhenUsed/>
    <w:rsid w:val="00CE2E25"/>
    <w:pPr>
      <w:ind w:left="1920"/>
      <w:jc w:val="left"/>
    </w:pPr>
    <w:rPr>
      <w:rFonts w:cstheme="minorHAnsi"/>
      <w:sz w:val="18"/>
      <w:szCs w:val="18"/>
    </w:rPr>
  </w:style>
  <w:style w:type="character" w:styleId="NichtaufgelsteErwhnung">
    <w:name w:val="Unresolved Mention"/>
    <w:basedOn w:val="Absatz-Standardschriftart"/>
    <w:uiPriority w:val="99"/>
    <w:semiHidden/>
    <w:unhideWhenUsed/>
    <w:rsid w:val="00FB66B5"/>
    <w:rPr>
      <w:color w:val="605E5C"/>
      <w:shd w:val="clear" w:color="auto" w:fill="E1DFDD"/>
    </w:rPr>
  </w:style>
  <w:style w:type="table" w:styleId="Gitternetztabelle1hell">
    <w:name w:val="Grid Table 1 Light"/>
    <w:basedOn w:val="NormaleTabelle"/>
    <w:uiPriority w:val="46"/>
    <w:rsid w:val="000F714C"/>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Fuzeile">
    <w:name w:val="footer"/>
    <w:basedOn w:val="Standard"/>
    <w:link w:val="FuzeileZchn"/>
    <w:uiPriority w:val="99"/>
    <w:unhideWhenUsed/>
    <w:rsid w:val="00545978"/>
    <w:pPr>
      <w:tabs>
        <w:tab w:val="center" w:pos="4513"/>
        <w:tab w:val="right" w:pos="9026"/>
      </w:tabs>
      <w:spacing w:line="240" w:lineRule="auto"/>
    </w:pPr>
  </w:style>
  <w:style w:type="character" w:customStyle="1" w:styleId="FuzeileZchn">
    <w:name w:val="Fußzeile Zchn"/>
    <w:basedOn w:val="Absatz-Standardschriftart"/>
    <w:link w:val="Fuzeile"/>
    <w:uiPriority w:val="99"/>
    <w:rsid w:val="00545978"/>
    <w:rPr>
      <w:rFonts w:ascii="Georgia" w:eastAsia="Times New Roman" w:hAnsi="Georgia" w:cs="Times New Roman"/>
      <w:szCs w:val="20"/>
      <w:lang w:val="en-US" w:eastAsia="de-DE"/>
    </w:rPr>
  </w:style>
  <w:style w:type="character" w:styleId="Hervorhebung">
    <w:name w:val="Emphasis"/>
    <w:aliases w:val="1.1 script"/>
    <w:basedOn w:val="Absatz-Standardschriftart"/>
    <w:uiPriority w:val="20"/>
    <w:rsid w:val="008719C4"/>
    <w:rPr>
      <w:i w:val="0"/>
      <w:iCs/>
    </w:rPr>
  </w:style>
  <w:style w:type="paragraph" w:styleId="Literaturverzeichnis">
    <w:name w:val="Bibliography"/>
    <w:basedOn w:val="Standard"/>
    <w:next w:val="Standard"/>
    <w:uiPriority w:val="37"/>
    <w:unhideWhenUsed/>
    <w:rsid w:val="00C73D51"/>
  </w:style>
  <w:style w:type="character" w:styleId="HTMLCode">
    <w:name w:val="HTML Code"/>
    <w:basedOn w:val="Absatz-Standardschriftart"/>
    <w:uiPriority w:val="99"/>
    <w:semiHidden/>
    <w:unhideWhenUsed/>
    <w:rsid w:val="00BA7E2C"/>
    <w:rPr>
      <w:rFonts w:ascii="Courier New" w:eastAsia="Times New Roman" w:hAnsi="Courier New" w:cs="Courier New"/>
      <w:sz w:val="20"/>
      <w:szCs w:val="20"/>
    </w:rPr>
  </w:style>
  <w:style w:type="table" w:styleId="Gitternetztabelle7farbig">
    <w:name w:val="Grid Table 7 Colorful"/>
    <w:basedOn w:val="NormaleTabelle"/>
    <w:uiPriority w:val="52"/>
    <w:rsid w:val="008D7F6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HTMLVorformatiert">
    <w:name w:val="HTML Preformatted"/>
    <w:basedOn w:val="Standard"/>
    <w:link w:val="HTMLVorformatiertZchn"/>
    <w:uiPriority w:val="99"/>
    <w:unhideWhenUsed/>
    <w:rsid w:val="00FE7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lang w:val="fr-FR" w:eastAsia="ja-JP"/>
    </w:rPr>
  </w:style>
  <w:style w:type="character" w:customStyle="1" w:styleId="HTMLVorformatiertZchn">
    <w:name w:val="HTML Vorformatiert Zchn"/>
    <w:basedOn w:val="Absatz-Standardschriftart"/>
    <w:link w:val="HTMLVorformatiert"/>
    <w:uiPriority w:val="99"/>
    <w:rsid w:val="00FE75FC"/>
    <w:rPr>
      <w:rFonts w:ascii="Courier New" w:eastAsia="Times New Roman" w:hAnsi="Courier New" w:cs="Courier New"/>
      <w:sz w:val="20"/>
      <w:szCs w:val="20"/>
    </w:rPr>
  </w:style>
  <w:style w:type="table" w:styleId="EinfacheTabelle5">
    <w:name w:val="Plain Table 5"/>
    <w:basedOn w:val="NormaleTabelle"/>
    <w:uiPriority w:val="45"/>
    <w:rsid w:val="00621492"/>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berschrift4Zchn">
    <w:name w:val="Überschrift 4 Zchn"/>
    <w:basedOn w:val="Absatz-Standardschriftart"/>
    <w:link w:val="berschrift4"/>
    <w:uiPriority w:val="9"/>
    <w:rsid w:val="00C441A6"/>
    <w:rPr>
      <w:rFonts w:asciiTheme="majorHAnsi" w:eastAsiaTheme="majorEastAsia" w:hAnsiTheme="majorHAnsi" w:cstheme="majorBidi"/>
      <w:i/>
      <w:iCs/>
      <w:color w:val="2F5496" w:themeColor="accent1" w:themeShade="BF"/>
      <w:sz w:val="24"/>
      <w:szCs w:val="20"/>
      <w:lang w:val="en-US" w:eastAsia="de-DE"/>
    </w:rPr>
  </w:style>
  <w:style w:type="character" w:customStyle="1" w:styleId="berschrift5Zchn">
    <w:name w:val="Überschrift 5 Zchn"/>
    <w:aliases w:val="Figures Zchn"/>
    <w:basedOn w:val="Absatz-Standardschriftart"/>
    <w:link w:val="berschrift5"/>
    <w:uiPriority w:val="9"/>
    <w:rsid w:val="007C78E0"/>
    <w:rPr>
      <w:rFonts w:asciiTheme="minorHAnsi" w:eastAsiaTheme="majorEastAsia" w:hAnsiTheme="minorHAnsi" w:cstheme="majorBidi"/>
      <w:i/>
      <w:color w:val="000000"/>
      <w:lang w:eastAsia="de-DE"/>
    </w:rPr>
  </w:style>
  <w:style w:type="paragraph" w:styleId="KeinLeerraum">
    <w:name w:val="No Spacing"/>
    <w:uiPriority w:val="1"/>
    <w:rsid w:val="002C3E7C"/>
    <w:pPr>
      <w:spacing w:line="240" w:lineRule="auto"/>
      <w:ind w:firstLine="567"/>
    </w:pPr>
    <w:rPr>
      <w:rFonts w:eastAsia="Times New Roman" w:cs="Times New Roman"/>
      <w:szCs w:val="20"/>
      <w:lang w:eastAsia="de-DE"/>
    </w:rPr>
  </w:style>
  <w:style w:type="character" w:customStyle="1" w:styleId="berschrift6Zchn">
    <w:name w:val="Überschrift 6 Zchn"/>
    <w:aliases w:val="Tables Zchn"/>
    <w:basedOn w:val="Absatz-Standardschriftart"/>
    <w:link w:val="berschrift6"/>
    <w:uiPriority w:val="9"/>
    <w:rsid w:val="00786B77"/>
    <w:rPr>
      <w:rFonts w:asciiTheme="minorHAnsi" w:eastAsiaTheme="majorEastAsia" w:hAnsiTheme="minorHAnsi" w:cstheme="majorBidi"/>
      <w:i/>
      <w:color w:val="000000"/>
      <w:sz w:val="20"/>
      <w:szCs w:val="20"/>
      <w:lang w:eastAsia="de-DE"/>
    </w:rPr>
  </w:style>
  <w:style w:type="character" w:customStyle="1" w:styleId="berschrift7Zchn">
    <w:name w:val="Überschrift 7 Zchn"/>
    <w:aliases w:val="List of Tables Zchn"/>
    <w:basedOn w:val="Absatz-Standardschriftart"/>
    <w:link w:val="berschrift7"/>
    <w:uiPriority w:val="9"/>
    <w:semiHidden/>
    <w:rsid w:val="00356448"/>
    <w:rPr>
      <w:rFonts w:ascii="Georgia" w:eastAsiaTheme="majorEastAsia" w:hAnsi="Georgia" w:cstheme="majorBidi"/>
      <w:i/>
      <w:iCs/>
      <w:color w:val="000000" w:themeColor="text1"/>
      <w:sz w:val="24"/>
      <w:szCs w:val="20"/>
      <w:lang w:val="en-US" w:eastAsia="de-DE"/>
    </w:rPr>
  </w:style>
  <w:style w:type="table" w:styleId="Gitternetztabelle4Akzent6">
    <w:name w:val="Grid Table 4 Accent 6"/>
    <w:basedOn w:val="NormaleTabelle"/>
    <w:uiPriority w:val="49"/>
    <w:rsid w:val="00535358"/>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entabelle4Akzent6">
    <w:name w:val="List Table 4 Accent 6"/>
    <w:basedOn w:val="NormaleTabelle"/>
    <w:uiPriority w:val="49"/>
    <w:rsid w:val="0093387A"/>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berschrift8Zchn">
    <w:name w:val="Überschrift 8 Zchn"/>
    <w:basedOn w:val="Absatz-Standardschriftart"/>
    <w:link w:val="berschrift8"/>
    <w:uiPriority w:val="9"/>
    <w:semiHidden/>
    <w:rsid w:val="00946BEB"/>
    <w:rPr>
      <w:rFonts w:asciiTheme="majorHAnsi" w:eastAsiaTheme="majorEastAsia" w:hAnsiTheme="majorHAnsi" w:cstheme="majorBidi"/>
      <w:color w:val="272727" w:themeColor="text1" w:themeTint="D8"/>
      <w:sz w:val="21"/>
      <w:szCs w:val="21"/>
      <w:lang w:val="en-US" w:eastAsia="de-DE"/>
    </w:rPr>
  </w:style>
  <w:style w:type="paragraph" w:customStyle="1" w:styleId="Equations">
    <w:name w:val="Equations"/>
    <w:basedOn w:val="berschrift8"/>
    <w:qFormat/>
    <w:rsid w:val="00E91C40"/>
    <w:pPr>
      <w:ind w:left="3744" w:firstLine="0"/>
    </w:pPr>
    <w:rPr>
      <w:rFonts w:asciiTheme="minorHAnsi" w:hAnsiTheme="minorHAnsi"/>
      <w:sz w:val="24"/>
    </w:rPr>
  </w:style>
  <w:style w:type="table" w:styleId="Listentabelle3Akzent6">
    <w:name w:val="List Table 3 Accent 6"/>
    <w:basedOn w:val="NormaleTabelle"/>
    <w:uiPriority w:val="48"/>
    <w:rsid w:val="00046C64"/>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paragraph" w:customStyle="1" w:styleId="Sub-chapters">
    <w:name w:val="Sub-chapters"/>
    <w:basedOn w:val="Standard"/>
    <w:link w:val="Sub-chaptersZchn"/>
    <w:rsid w:val="004F05E4"/>
  </w:style>
  <w:style w:type="paragraph" w:customStyle="1" w:styleId="Kopfzeile1">
    <w:name w:val="Kopfzeile1"/>
    <w:basedOn w:val="Standard"/>
    <w:link w:val="HeaderZchn"/>
    <w:qFormat/>
    <w:rsid w:val="00AB0BEA"/>
    <w:pPr>
      <w:spacing w:line="240" w:lineRule="auto"/>
      <w:ind w:left="284" w:firstLine="0"/>
      <w:jc w:val="left"/>
    </w:pPr>
    <w:rPr>
      <w:sz w:val="20"/>
    </w:rPr>
  </w:style>
  <w:style w:type="character" w:customStyle="1" w:styleId="Sub-chaptersZchn">
    <w:name w:val="Sub-chapters Zchn"/>
    <w:basedOn w:val="Absatz-Standardschriftart"/>
    <w:link w:val="Sub-chapters"/>
    <w:rsid w:val="004F05E4"/>
    <w:rPr>
      <w:rFonts w:ascii="Georgia" w:eastAsia="Times New Roman" w:hAnsi="Georgia" w:cs="Times New Roman"/>
      <w:sz w:val="24"/>
      <w:szCs w:val="20"/>
      <w:lang w:val="en-US" w:eastAsia="de-DE"/>
    </w:rPr>
  </w:style>
  <w:style w:type="paragraph" w:styleId="Textkrper-Einzug2">
    <w:name w:val="Body Text Indent 2"/>
    <w:basedOn w:val="Standard"/>
    <w:link w:val="Textkrper-Einzug2Zchn"/>
    <w:uiPriority w:val="99"/>
    <w:semiHidden/>
    <w:unhideWhenUsed/>
    <w:rsid w:val="001D20AC"/>
    <w:pPr>
      <w:spacing w:after="120" w:line="480" w:lineRule="auto"/>
      <w:ind w:left="283"/>
    </w:pPr>
  </w:style>
  <w:style w:type="character" w:customStyle="1" w:styleId="Textkrper-Einzug2Zchn">
    <w:name w:val="Textkörper-Einzug 2 Zchn"/>
    <w:basedOn w:val="Absatz-Standardschriftart"/>
    <w:link w:val="Textkrper-Einzug2"/>
    <w:uiPriority w:val="99"/>
    <w:semiHidden/>
    <w:rsid w:val="001D20AC"/>
    <w:rPr>
      <w:rFonts w:ascii="Georgia" w:eastAsia="Times New Roman" w:hAnsi="Georgia" w:cs="Times New Roman"/>
      <w:sz w:val="24"/>
      <w:szCs w:val="20"/>
      <w:lang w:val="en-US" w:eastAsia="de-DE"/>
    </w:rPr>
  </w:style>
  <w:style w:type="character" w:customStyle="1" w:styleId="hgkelc">
    <w:name w:val="hgkelc"/>
    <w:basedOn w:val="Absatz-Standardschriftart"/>
    <w:rsid w:val="004613D3"/>
  </w:style>
  <w:style w:type="character" w:customStyle="1" w:styleId="HeaderZchn">
    <w:name w:val="Header Zchn"/>
    <w:basedOn w:val="Absatz-Standardschriftart"/>
    <w:link w:val="Kopfzeile1"/>
    <w:rsid w:val="00AB0BEA"/>
    <w:rPr>
      <w:rFonts w:ascii="Georgia" w:eastAsia="Times New Roman" w:hAnsi="Georgia" w:cs="Times New Roman"/>
      <w:sz w:val="20"/>
      <w:szCs w:val="20"/>
      <w:lang w:val="en-US" w:eastAsia="de-DE"/>
    </w:rPr>
  </w:style>
  <w:style w:type="paragraph" w:customStyle="1" w:styleId="Formatvorlage1">
    <w:name w:val="Formatvorlage1"/>
    <w:basedOn w:val="berschrift6"/>
    <w:qFormat/>
    <w:rsid w:val="00012D33"/>
    <w:pPr>
      <w:framePr w:hSpace="141" w:wrap="around" w:vAnchor="text" w:hAnchor="margin" w:xAlign="right" w:y="57"/>
      <w:suppressOverlap/>
    </w:pPr>
  </w:style>
  <w:style w:type="paragraph" w:styleId="Untertitel">
    <w:name w:val="Subtitle"/>
    <w:basedOn w:val="Standard"/>
    <w:next w:val="Standard"/>
    <w:uiPriority w:val="11"/>
    <w:qFormat/>
    <w:pPr>
      <w:keepNext/>
      <w:keepLines/>
      <w:spacing w:before="360" w:after="80"/>
    </w:pPr>
    <w:rPr>
      <w:rFonts w:eastAsia="Georgia" w:cs="Georgia"/>
      <w:i/>
      <w:color w:val="666666"/>
      <w:sz w:val="48"/>
      <w:szCs w:val="48"/>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pPr>
      <w:spacing w:line="240" w:lineRule="auto"/>
      <w:ind w:firstLine="0"/>
      <w:jc w:val="left"/>
    </w:pPr>
    <w:rPr>
      <w:color w:val="000000"/>
      <w:sz w:val="20"/>
      <w:szCs w:val="20"/>
    </w:rPr>
    <w:tblPr>
      <w:tblStyleRowBandSize w:val="1"/>
      <w:tblStyleColBandSize w:val="1"/>
      <w:tblCellMar>
        <w:left w:w="108" w:type="dxa"/>
        <w:right w:w="108" w:type="dxa"/>
      </w:tblCellMar>
    </w:tblPr>
  </w:style>
  <w:style w:type="table" w:customStyle="1" w:styleId="a1">
    <w:basedOn w:val="TableNormal"/>
    <w:pPr>
      <w:spacing w:line="240" w:lineRule="auto"/>
      <w:ind w:firstLine="0"/>
      <w:jc w:val="left"/>
    </w:pPr>
    <w:rPr>
      <w:color w:val="000000"/>
      <w:sz w:val="20"/>
      <w:szCs w:val="20"/>
    </w:rPr>
    <w:tblPr>
      <w:tblStyleRowBandSize w:val="1"/>
      <w:tblStyleColBandSize w:val="1"/>
      <w:tblCellMar>
        <w:left w:w="108" w:type="dxa"/>
        <w:right w:w="108" w:type="dxa"/>
      </w:tblCellMar>
    </w:tblPr>
  </w:style>
  <w:style w:type="table" w:customStyle="1" w:styleId="a2">
    <w:basedOn w:val="TableNormal"/>
    <w:pPr>
      <w:spacing w:line="240" w:lineRule="auto"/>
      <w:ind w:firstLine="0"/>
      <w:jc w:val="left"/>
    </w:pPr>
    <w:rPr>
      <w:color w:val="000000"/>
      <w:sz w:val="20"/>
      <w:szCs w:val="20"/>
    </w:rPr>
    <w:tblPr>
      <w:tblStyleRowBandSize w:val="1"/>
      <w:tblStyleColBandSize w:val="1"/>
      <w:tblCellMar>
        <w:left w:w="108" w:type="dxa"/>
        <w:right w:w="108" w:type="dxa"/>
      </w:tblCellMar>
    </w:tblPr>
  </w:style>
  <w:style w:type="table" w:customStyle="1" w:styleId="a3">
    <w:basedOn w:val="TableNormal"/>
    <w:pPr>
      <w:spacing w:line="240" w:lineRule="auto"/>
      <w:ind w:firstLine="0"/>
      <w:jc w:val="left"/>
    </w:pPr>
    <w:rPr>
      <w:color w:val="000000"/>
      <w:sz w:val="20"/>
      <w:szCs w:val="20"/>
    </w:rPr>
    <w:tblPr>
      <w:tblStyleRowBandSize w:val="1"/>
      <w:tblStyleColBandSize w:val="1"/>
      <w:tblCellMar>
        <w:left w:w="108" w:type="dxa"/>
        <w:right w:w="108" w:type="dxa"/>
      </w:tblCellMar>
    </w:tblPr>
  </w:style>
  <w:style w:type="table" w:customStyle="1" w:styleId="a4">
    <w:basedOn w:val="TableNormal"/>
    <w:pPr>
      <w:spacing w:line="240" w:lineRule="auto"/>
      <w:ind w:firstLine="0"/>
      <w:jc w:val="left"/>
    </w:pPr>
    <w:rPr>
      <w:color w:val="000000"/>
      <w:sz w:val="20"/>
      <w:szCs w:val="20"/>
    </w:rPr>
    <w:tblPr>
      <w:tblStyleRowBandSize w:val="1"/>
      <w:tblStyleColBandSize w:val="1"/>
      <w:tblCellMar>
        <w:left w:w="108" w:type="dxa"/>
        <w:right w:w="108" w:type="dxa"/>
      </w:tblCellMar>
    </w:tblPr>
  </w:style>
  <w:style w:type="table" w:customStyle="1" w:styleId="a5">
    <w:basedOn w:val="TableNormal"/>
    <w:pPr>
      <w:spacing w:line="240" w:lineRule="auto"/>
      <w:ind w:firstLine="0"/>
      <w:jc w:val="left"/>
    </w:pPr>
    <w:rPr>
      <w:color w:val="000000"/>
      <w:sz w:val="20"/>
      <w:szCs w:val="20"/>
    </w:rPr>
    <w:tblPr>
      <w:tblStyleRowBandSize w:val="1"/>
      <w:tblStyleColBandSize w:val="1"/>
      <w:tblCellMar>
        <w:left w:w="108" w:type="dxa"/>
        <w:right w:w="108" w:type="dxa"/>
      </w:tblCellMar>
    </w:tblPr>
  </w:style>
  <w:style w:type="table" w:customStyle="1" w:styleId="a6">
    <w:basedOn w:val="TableNormal"/>
    <w:pPr>
      <w:spacing w:line="240" w:lineRule="auto"/>
      <w:ind w:firstLine="0"/>
      <w:jc w:val="left"/>
    </w:pPr>
    <w:rPr>
      <w:color w:val="000000"/>
      <w:sz w:val="20"/>
      <w:szCs w:val="20"/>
    </w:rPr>
    <w:tblPr>
      <w:tblStyleRowBandSize w:val="1"/>
      <w:tblStyleColBandSize w:val="1"/>
      <w:tblCellMar>
        <w:left w:w="108" w:type="dxa"/>
        <w:right w:w="108" w:type="dxa"/>
      </w:tblCellMar>
    </w:tblPr>
  </w:style>
  <w:style w:type="table" w:customStyle="1" w:styleId="a7">
    <w:basedOn w:val="TableNormal"/>
    <w:pPr>
      <w:spacing w:line="240" w:lineRule="auto"/>
      <w:ind w:firstLine="0"/>
      <w:jc w:val="left"/>
    </w:pPr>
    <w:rPr>
      <w:color w:val="000000"/>
      <w:sz w:val="20"/>
      <w:szCs w:val="20"/>
    </w:rPr>
    <w:tblPr>
      <w:tblStyleRowBandSize w:val="1"/>
      <w:tblStyleColBandSize w:val="1"/>
      <w:tblCellMar>
        <w:left w:w="108" w:type="dxa"/>
        <w:right w:w="108" w:type="dxa"/>
      </w:tblCellMar>
    </w:tblPr>
  </w:style>
  <w:style w:type="table" w:customStyle="1" w:styleId="a8">
    <w:basedOn w:val="TableNormal"/>
    <w:pPr>
      <w:spacing w:line="240" w:lineRule="auto"/>
      <w:ind w:firstLine="0"/>
      <w:jc w:val="left"/>
    </w:pPr>
    <w:rPr>
      <w:color w:val="000000"/>
      <w:sz w:val="20"/>
      <w:szCs w:val="20"/>
    </w:rPr>
    <w:tblPr>
      <w:tblStyleRowBandSize w:val="1"/>
      <w:tblStyleColBandSize w:val="1"/>
      <w:tblCellMar>
        <w:left w:w="108" w:type="dxa"/>
        <w:right w:w="108" w:type="dxa"/>
      </w:tblCellMar>
    </w:tblPr>
  </w:style>
  <w:style w:type="table" w:customStyle="1" w:styleId="a9">
    <w:basedOn w:val="TableNormal"/>
    <w:pPr>
      <w:spacing w:line="240" w:lineRule="auto"/>
      <w:ind w:firstLine="0"/>
      <w:jc w:val="left"/>
    </w:pPr>
    <w:rPr>
      <w:color w:val="000000"/>
      <w:sz w:val="20"/>
      <w:szCs w:val="20"/>
    </w:rPr>
    <w:tblPr>
      <w:tblStyleRowBandSize w:val="1"/>
      <w:tblStyleColBandSize w:val="1"/>
      <w:tblCellMar>
        <w:left w:w="108" w:type="dxa"/>
        <w:right w:w="108" w:type="dxa"/>
      </w:tblCellMar>
    </w:tblPr>
  </w:style>
  <w:style w:type="table" w:customStyle="1" w:styleId="aa">
    <w:basedOn w:val="TableNormal"/>
    <w:pPr>
      <w:spacing w:line="240" w:lineRule="auto"/>
      <w:ind w:firstLine="0"/>
      <w:jc w:val="left"/>
    </w:pPr>
    <w:rPr>
      <w:color w:val="000000"/>
      <w:sz w:val="20"/>
      <w:szCs w:val="20"/>
    </w:rPr>
    <w:tblPr>
      <w:tblStyleRowBandSize w:val="1"/>
      <w:tblStyleColBandSize w:val="1"/>
      <w:tblCellMar>
        <w:left w:w="108" w:type="dxa"/>
        <w:right w:w="108" w:type="dxa"/>
      </w:tblCellMar>
    </w:tblPr>
  </w:style>
  <w:style w:type="table" w:customStyle="1" w:styleId="ab">
    <w:basedOn w:val="TableNormal"/>
    <w:pPr>
      <w:spacing w:line="240" w:lineRule="auto"/>
      <w:ind w:firstLine="0"/>
      <w:jc w:val="left"/>
    </w:pPr>
    <w:rPr>
      <w:color w:val="000000"/>
      <w:sz w:val="20"/>
      <w:szCs w:val="20"/>
    </w:rPr>
    <w:tblPr>
      <w:tblStyleRowBandSize w:val="1"/>
      <w:tblStyleColBandSize w:val="1"/>
      <w:tblCellMar>
        <w:left w:w="108" w:type="dxa"/>
        <w:right w:w="108" w:type="dxa"/>
      </w:tblCellMar>
    </w:tblPr>
  </w:style>
  <w:style w:type="table" w:customStyle="1" w:styleId="ac">
    <w:basedOn w:val="TableNormal"/>
    <w:pPr>
      <w:spacing w:line="240" w:lineRule="auto"/>
      <w:ind w:firstLine="0"/>
      <w:jc w:val="left"/>
    </w:pPr>
    <w:rPr>
      <w:color w:val="000000"/>
      <w:sz w:val="20"/>
      <w:szCs w:val="20"/>
    </w:rPr>
    <w:tblPr>
      <w:tblStyleRowBandSize w:val="1"/>
      <w:tblStyleColBandSize w:val="1"/>
      <w:tblCellMar>
        <w:left w:w="108" w:type="dxa"/>
        <w:right w:w="108" w:type="dxa"/>
      </w:tblCellMar>
    </w:tblPr>
  </w:style>
  <w:style w:type="table" w:customStyle="1" w:styleId="ad">
    <w:basedOn w:val="TableNormal"/>
    <w:pPr>
      <w:spacing w:line="240" w:lineRule="auto"/>
      <w:ind w:firstLine="0"/>
      <w:jc w:val="left"/>
    </w:pPr>
    <w:rPr>
      <w:color w:val="000000"/>
      <w:sz w:val="20"/>
      <w:szCs w:val="20"/>
    </w:rPr>
    <w:tblPr>
      <w:tblStyleRowBandSize w:val="1"/>
      <w:tblStyleColBandSize w:val="1"/>
      <w:tblCellMar>
        <w:left w:w="108" w:type="dxa"/>
        <w:right w:w="108" w:type="dxa"/>
      </w:tblCellMar>
    </w:tblPr>
  </w:style>
  <w:style w:type="table" w:customStyle="1" w:styleId="ae">
    <w:basedOn w:val="TableNormal"/>
    <w:pPr>
      <w:spacing w:line="240" w:lineRule="auto"/>
      <w:ind w:firstLine="0"/>
      <w:jc w:val="left"/>
    </w:pPr>
    <w:rPr>
      <w:color w:val="000000"/>
      <w:sz w:val="20"/>
      <w:szCs w:val="20"/>
    </w:rPr>
    <w:tblPr>
      <w:tblStyleRowBandSize w:val="1"/>
      <w:tblStyleColBandSize w:val="1"/>
      <w:tblCellMar>
        <w:left w:w="108" w:type="dxa"/>
        <w:right w:w="108" w:type="dxa"/>
      </w:tblCellMar>
    </w:tblPr>
  </w:style>
  <w:style w:type="table" w:customStyle="1" w:styleId="af">
    <w:basedOn w:val="TableNormal"/>
    <w:pPr>
      <w:spacing w:line="240" w:lineRule="auto"/>
      <w:ind w:firstLine="0"/>
      <w:jc w:val="left"/>
    </w:pPr>
    <w:rPr>
      <w:color w:val="000000"/>
      <w:sz w:val="20"/>
      <w:szCs w:val="20"/>
    </w:rPr>
    <w:tblPr>
      <w:tblStyleRowBandSize w:val="1"/>
      <w:tblStyleColBandSize w:val="1"/>
      <w:tblCellMar>
        <w:left w:w="108" w:type="dxa"/>
        <w:right w:w="108" w:type="dxa"/>
      </w:tblCellMar>
    </w:tblPr>
  </w:style>
  <w:style w:type="table" w:customStyle="1" w:styleId="af0">
    <w:basedOn w:val="TableNormal"/>
    <w:pPr>
      <w:spacing w:line="240" w:lineRule="auto"/>
      <w:ind w:firstLine="0"/>
      <w:jc w:val="left"/>
    </w:pPr>
    <w:rPr>
      <w:color w:val="000000"/>
      <w:sz w:val="20"/>
      <w:szCs w:val="20"/>
    </w:rPr>
    <w:tblPr>
      <w:tblStyleRowBandSize w:val="1"/>
      <w:tblStyleColBandSize w:val="1"/>
      <w:tblCellMar>
        <w:left w:w="108" w:type="dxa"/>
        <w:right w:w="108" w:type="dxa"/>
      </w:tblCellMar>
    </w:tblPr>
  </w:style>
  <w:style w:type="table" w:customStyle="1" w:styleId="af1">
    <w:basedOn w:val="TableNormal"/>
    <w:pPr>
      <w:spacing w:line="240" w:lineRule="auto"/>
      <w:ind w:firstLine="0"/>
      <w:jc w:val="left"/>
    </w:pPr>
    <w:rPr>
      <w:color w:val="000000"/>
      <w:sz w:val="20"/>
      <w:szCs w:val="20"/>
    </w:rPr>
    <w:tblPr>
      <w:tblStyleRowBandSize w:val="1"/>
      <w:tblStyleColBandSize w:val="1"/>
      <w:tblCellMar>
        <w:left w:w="108" w:type="dxa"/>
        <w:right w:w="108" w:type="dxa"/>
      </w:tblCellMar>
    </w:tblPr>
  </w:style>
  <w:style w:type="table" w:customStyle="1" w:styleId="af2">
    <w:basedOn w:val="TableNormal"/>
    <w:pPr>
      <w:spacing w:line="240" w:lineRule="auto"/>
      <w:ind w:firstLine="0"/>
      <w:jc w:val="left"/>
    </w:pPr>
    <w:rPr>
      <w:color w:val="000000"/>
      <w:sz w:val="20"/>
      <w:szCs w:val="20"/>
    </w:rPr>
    <w:tblPr>
      <w:tblStyleRowBandSize w:val="1"/>
      <w:tblStyleColBandSize w:val="1"/>
      <w:tblCellMar>
        <w:left w:w="108" w:type="dxa"/>
        <w:right w:w="108" w:type="dxa"/>
      </w:tblCellMar>
    </w:tblPr>
  </w:style>
  <w:style w:type="table" w:customStyle="1" w:styleId="af3">
    <w:basedOn w:val="TableNormal"/>
    <w:pPr>
      <w:spacing w:line="240" w:lineRule="auto"/>
      <w:ind w:firstLine="0"/>
      <w:jc w:val="left"/>
    </w:pPr>
    <w:rPr>
      <w:color w:val="000000"/>
      <w:sz w:val="20"/>
      <w:szCs w:val="20"/>
    </w:rPr>
    <w:tblPr>
      <w:tblStyleRowBandSize w:val="1"/>
      <w:tblStyleColBandSize w:val="1"/>
      <w:tblCellMar>
        <w:left w:w="108" w:type="dxa"/>
        <w:right w:w="108" w:type="dxa"/>
      </w:tblCellMar>
    </w:tblPr>
  </w:style>
  <w:style w:type="table" w:customStyle="1" w:styleId="af4">
    <w:basedOn w:val="TableNormal"/>
    <w:pPr>
      <w:spacing w:line="240" w:lineRule="auto"/>
      <w:ind w:firstLine="0"/>
      <w:jc w:val="left"/>
    </w:pPr>
    <w:rPr>
      <w:color w:val="000000"/>
      <w:sz w:val="20"/>
      <w:szCs w:val="20"/>
    </w:rPr>
    <w:tblPr>
      <w:tblStyleRowBandSize w:val="1"/>
      <w:tblStyleColBandSize w:val="1"/>
      <w:tblCellMar>
        <w:left w:w="108" w:type="dxa"/>
        <w:right w:w="108" w:type="dxa"/>
      </w:tblCellMar>
    </w:tblPr>
    <w:tblStylePr w:type="firstRow">
      <w:rPr>
        <w:b/>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5">
    <w:basedOn w:val="TableNormal"/>
    <w:pPr>
      <w:spacing w:line="240" w:lineRule="auto"/>
      <w:ind w:firstLine="0"/>
      <w:jc w:val="left"/>
    </w:pPr>
    <w:rPr>
      <w:color w:val="000000"/>
      <w:sz w:val="20"/>
      <w:szCs w:val="20"/>
    </w:rPr>
    <w:tblPr>
      <w:tblStyleRowBandSize w:val="1"/>
      <w:tblStyleColBandSize w:val="1"/>
      <w:tblCellMar>
        <w:left w:w="108" w:type="dxa"/>
        <w:right w:w="108" w:type="dxa"/>
      </w:tblCellMar>
    </w:tblPr>
    <w:tblStylePr w:type="firstRow">
      <w:rPr>
        <w:b/>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rPr>
      <w:tblPr/>
      <w:tcPr>
        <w:tcBorders>
          <w:top w:val="single" w:sz="4" w:space="0" w:color="70AD47"/>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6">
    <w:basedOn w:val="TableNormal"/>
    <w:pPr>
      <w:spacing w:line="240" w:lineRule="auto"/>
      <w:ind w:firstLine="0"/>
      <w:jc w:val="left"/>
    </w:pPr>
    <w:rPr>
      <w:color w:val="000000"/>
      <w:sz w:val="20"/>
      <w:szCs w:val="20"/>
    </w:rPr>
    <w:tblPr>
      <w:tblStyleRowBandSize w:val="1"/>
      <w:tblStyleColBandSize w:val="1"/>
      <w:tblCellMar>
        <w:left w:w="108" w:type="dxa"/>
        <w:right w:w="108" w:type="dxa"/>
      </w:tblCellMar>
    </w:tblPr>
  </w:style>
  <w:style w:type="table" w:customStyle="1" w:styleId="af7">
    <w:basedOn w:val="TableNormal"/>
    <w:pPr>
      <w:spacing w:line="240" w:lineRule="auto"/>
      <w:ind w:firstLine="0"/>
      <w:jc w:val="left"/>
    </w:pPr>
    <w:rPr>
      <w:color w:val="000000"/>
      <w:sz w:val="20"/>
      <w:szCs w:val="20"/>
    </w:rPr>
    <w:tblPr>
      <w:tblStyleRowBandSize w:val="1"/>
      <w:tblStyleColBandSize w:val="1"/>
      <w:tblCellMar>
        <w:left w:w="108" w:type="dxa"/>
        <w:right w:w="108" w:type="dxa"/>
      </w:tblCellMar>
    </w:tblPr>
    <w:tblStylePr w:type="firstRow">
      <w:rPr>
        <w:b/>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rPr>
      <w:tblPr/>
      <w:tcPr>
        <w:tcBorders>
          <w:top w:val="single" w:sz="4" w:space="0" w:color="70AD47"/>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8">
    <w:basedOn w:val="TableNormal"/>
    <w:pPr>
      <w:spacing w:line="240" w:lineRule="auto"/>
      <w:ind w:firstLine="0"/>
      <w:jc w:val="left"/>
    </w:pPr>
    <w:rPr>
      <w:color w:val="000000"/>
      <w:sz w:val="20"/>
      <w:szCs w:val="20"/>
    </w:rPr>
    <w:tblPr>
      <w:tblStyleRowBandSize w:val="1"/>
      <w:tblStyleColBandSize w:val="1"/>
      <w:tblCellMar>
        <w:left w:w="108" w:type="dxa"/>
        <w:right w:w="108" w:type="dxa"/>
      </w:tblCellMar>
    </w:tblPr>
    <w:tblStylePr w:type="firstRow">
      <w:rPr>
        <w:b/>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rPr>
      <w:tblPr/>
      <w:tcPr>
        <w:tcBorders>
          <w:top w:val="single" w:sz="4" w:space="0" w:color="70AD47"/>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9">
    <w:basedOn w:val="TableNormal"/>
    <w:pPr>
      <w:spacing w:line="240" w:lineRule="auto"/>
      <w:ind w:firstLine="0"/>
      <w:jc w:val="left"/>
    </w:pPr>
    <w:rPr>
      <w:color w:val="000000"/>
      <w:sz w:val="20"/>
      <w:szCs w:val="20"/>
    </w:rPr>
    <w:tblPr>
      <w:tblStyleRowBandSize w:val="1"/>
      <w:tblStyleColBandSize w:val="1"/>
      <w:tblCellMar>
        <w:left w:w="108" w:type="dxa"/>
        <w:right w:w="108" w:type="dxa"/>
      </w:tblCellMar>
    </w:tblPr>
  </w:style>
  <w:style w:type="table" w:customStyle="1" w:styleId="afa">
    <w:basedOn w:val="TableNormal"/>
    <w:pPr>
      <w:spacing w:line="240" w:lineRule="auto"/>
      <w:ind w:firstLine="0"/>
      <w:jc w:val="left"/>
    </w:pPr>
    <w:rPr>
      <w:color w:val="000000"/>
      <w:sz w:val="20"/>
      <w:szCs w:val="20"/>
    </w:rPr>
    <w:tblPr>
      <w:tblStyleRowBandSize w:val="1"/>
      <w:tblStyleColBandSize w:val="1"/>
      <w:tblCellMar>
        <w:left w:w="108" w:type="dxa"/>
        <w:right w:w="108" w:type="dxa"/>
      </w:tblCellMar>
    </w:tblPr>
  </w:style>
  <w:style w:type="table" w:customStyle="1" w:styleId="afb">
    <w:basedOn w:val="TableNormal"/>
    <w:pPr>
      <w:spacing w:line="240" w:lineRule="auto"/>
      <w:ind w:firstLine="0"/>
      <w:jc w:val="left"/>
    </w:pPr>
    <w:rPr>
      <w:color w:val="000000"/>
      <w:sz w:val="20"/>
      <w:szCs w:val="20"/>
    </w:rPr>
    <w:tblPr>
      <w:tblStyleRowBandSize w:val="1"/>
      <w:tblStyleColBandSize w:val="1"/>
      <w:tblCellMar>
        <w:left w:w="108" w:type="dxa"/>
        <w:right w:w="108" w:type="dxa"/>
      </w:tblCellMar>
    </w:tblPr>
    <w:tblStylePr w:type="firstRow">
      <w:rPr>
        <w:b/>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rPr>
      <w:tblPr/>
      <w:tcPr>
        <w:tcBorders>
          <w:top w:val="single" w:sz="4" w:space="0" w:color="70AD47"/>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c">
    <w:basedOn w:val="TableNormal"/>
    <w:pPr>
      <w:spacing w:line="240" w:lineRule="auto"/>
      <w:ind w:firstLine="0"/>
      <w:jc w:val="left"/>
    </w:pPr>
    <w:rPr>
      <w:color w:val="000000"/>
      <w:sz w:val="20"/>
      <w:szCs w:val="20"/>
    </w:rPr>
    <w:tblPr>
      <w:tblStyleRowBandSize w:val="1"/>
      <w:tblStyleColBandSize w:val="1"/>
      <w:tblCellMar>
        <w:left w:w="108" w:type="dxa"/>
        <w:right w:w="108" w:type="dxa"/>
      </w:tblCellMar>
    </w:tblPr>
    <w:tblStylePr w:type="firstRow">
      <w:rPr>
        <w:b/>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rPr>
      <w:tblPr/>
      <w:tcPr>
        <w:tcBorders>
          <w:top w:val="single" w:sz="4" w:space="0" w:color="70AD47"/>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d">
    <w:basedOn w:val="TableNormal"/>
    <w:pPr>
      <w:spacing w:line="240" w:lineRule="auto"/>
      <w:ind w:firstLine="0"/>
      <w:jc w:val="left"/>
    </w:pPr>
    <w:rPr>
      <w:color w:val="000000"/>
      <w:sz w:val="20"/>
      <w:szCs w:val="20"/>
    </w:rPr>
    <w:tblPr>
      <w:tblStyleRowBandSize w:val="1"/>
      <w:tblStyleColBandSize w:val="1"/>
      <w:tblCellMar>
        <w:left w:w="108" w:type="dxa"/>
        <w:right w:w="108" w:type="dxa"/>
      </w:tblCellMar>
    </w:tblPr>
    <w:tblStylePr w:type="firstRow">
      <w:rPr>
        <w:b/>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rPr>
      <w:tblPr/>
      <w:tcPr>
        <w:tcBorders>
          <w:top w:val="single" w:sz="4" w:space="0" w:color="70AD47"/>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e">
    <w:basedOn w:val="TableNormal"/>
    <w:pPr>
      <w:spacing w:line="240" w:lineRule="auto"/>
      <w:ind w:firstLine="0"/>
      <w:jc w:val="left"/>
    </w:pPr>
    <w:rPr>
      <w:color w:val="000000"/>
      <w:sz w:val="20"/>
      <w:szCs w:val="20"/>
    </w:rPr>
    <w:tblPr>
      <w:tblStyleRowBandSize w:val="1"/>
      <w:tblStyleColBandSize w:val="1"/>
      <w:tblCellMar>
        <w:left w:w="108" w:type="dxa"/>
        <w:right w:w="108" w:type="dxa"/>
      </w:tblCellMar>
    </w:tblPr>
    <w:tblStylePr w:type="firstRow">
      <w:rPr>
        <w:b/>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
    <w:basedOn w:val="TableNormal"/>
    <w:pPr>
      <w:spacing w:line="240" w:lineRule="auto"/>
      <w:ind w:firstLine="0"/>
      <w:jc w:val="left"/>
    </w:pPr>
    <w:rPr>
      <w:color w:val="000000"/>
      <w:sz w:val="20"/>
      <w:szCs w:val="20"/>
    </w:rPr>
    <w:tblPr>
      <w:tblStyleRowBandSize w:val="1"/>
      <w:tblStyleColBandSize w:val="1"/>
      <w:tblCellMar>
        <w:left w:w="108" w:type="dxa"/>
        <w:right w:w="108" w:type="dxa"/>
      </w:tblCellMar>
    </w:tblPr>
    <w:tblStylePr w:type="firstRow">
      <w:rPr>
        <w:b/>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rPr>
      <w:tblPr/>
      <w:tcPr>
        <w:tcBorders>
          <w:top w:val="single" w:sz="4" w:space="0" w:color="70AD47"/>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0">
    <w:basedOn w:val="TableNormal"/>
    <w:pPr>
      <w:spacing w:line="240" w:lineRule="auto"/>
      <w:ind w:firstLine="0"/>
      <w:jc w:val="left"/>
    </w:pPr>
    <w:rPr>
      <w:color w:val="000000"/>
      <w:sz w:val="20"/>
      <w:szCs w:val="20"/>
    </w:rPr>
    <w:tblPr>
      <w:tblStyleRowBandSize w:val="1"/>
      <w:tblStyleColBandSize w:val="1"/>
      <w:tblCellMar>
        <w:left w:w="108" w:type="dxa"/>
        <w:right w:w="108" w:type="dxa"/>
      </w:tblCellMar>
    </w:tblPr>
    <w:tblStylePr w:type="firstRow">
      <w:rPr>
        <w:b/>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rPr>
      <w:tblPr/>
      <w:tcPr>
        <w:tcBorders>
          <w:top w:val="single" w:sz="4" w:space="0" w:color="70AD47"/>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1">
    <w:basedOn w:val="TableNormal"/>
    <w:pPr>
      <w:spacing w:line="240" w:lineRule="auto"/>
      <w:ind w:firstLine="0"/>
      <w:jc w:val="left"/>
    </w:pPr>
    <w:rPr>
      <w:color w:val="000000"/>
      <w:sz w:val="20"/>
      <w:szCs w:val="20"/>
    </w:rPr>
    <w:tblPr>
      <w:tblStyleRowBandSize w:val="1"/>
      <w:tblStyleColBandSize w:val="1"/>
      <w:tblCellMar>
        <w:left w:w="108" w:type="dxa"/>
        <w:right w:w="108" w:type="dxa"/>
      </w:tblCellMar>
    </w:tblPr>
    <w:tblStylePr w:type="firstRow">
      <w:rPr>
        <w:b/>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rPr>
      <w:tblPr/>
      <w:tcPr>
        <w:tcBorders>
          <w:top w:val="single" w:sz="4" w:space="0" w:color="70AD47"/>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2">
    <w:basedOn w:val="TableNormal"/>
    <w:pPr>
      <w:spacing w:line="240" w:lineRule="auto"/>
      <w:ind w:firstLine="0"/>
      <w:jc w:val="left"/>
    </w:pPr>
    <w:rPr>
      <w:color w:val="000000"/>
      <w:sz w:val="20"/>
      <w:szCs w:val="20"/>
    </w:rPr>
    <w:tblPr>
      <w:tblStyleRowBandSize w:val="1"/>
      <w:tblStyleColBandSize w:val="1"/>
      <w:tblCellMar>
        <w:left w:w="108" w:type="dxa"/>
        <w:right w:w="108" w:type="dxa"/>
      </w:tblCellMar>
    </w:tblPr>
    <w:tblStylePr w:type="firstRow">
      <w:rPr>
        <w:b/>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rPr>
      <w:tblPr/>
      <w:tcPr>
        <w:tcBorders>
          <w:top w:val="single" w:sz="4" w:space="0" w:color="70AD47"/>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3">
    <w:basedOn w:val="TableNormal"/>
    <w:pPr>
      <w:spacing w:line="240" w:lineRule="auto"/>
      <w:ind w:firstLine="0"/>
      <w:jc w:val="left"/>
    </w:pPr>
    <w:rPr>
      <w:color w:val="000000"/>
      <w:sz w:val="20"/>
      <w:szCs w:val="20"/>
    </w:rPr>
    <w:tblPr>
      <w:tblStyleRowBandSize w:val="1"/>
      <w:tblStyleColBandSize w:val="1"/>
      <w:tblCellMar>
        <w:left w:w="108" w:type="dxa"/>
        <w:right w:w="108" w:type="dxa"/>
      </w:tblCellMar>
    </w:tblPr>
    <w:tblStylePr w:type="firstRow">
      <w:rPr>
        <w:b/>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rPr>
      <w:tblPr/>
      <w:tcPr>
        <w:tcBorders>
          <w:top w:val="single" w:sz="4" w:space="0" w:color="70AD47"/>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4">
    <w:basedOn w:val="TableNormal"/>
    <w:pPr>
      <w:spacing w:line="240" w:lineRule="auto"/>
      <w:ind w:firstLine="0"/>
      <w:jc w:val="left"/>
    </w:pPr>
    <w:rPr>
      <w:color w:val="000000"/>
      <w:sz w:val="20"/>
      <w:szCs w:val="20"/>
    </w:rPr>
    <w:tblPr>
      <w:tblStyleRowBandSize w:val="1"/>
      <w:tblStyleColBandSize w:val="1"/>
      <w:tblCellMar>
        <w:left w:w="108" w:type="dxa"/>
        <w:right w:w="108" w:type="dxa"/>
      </w:tblCellMar>
    </w:tblPr>
    <w:tblStylePr w:type="firstRow">
      <w:rPr>
        <w:b/>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rPr>
      <w:tblPr/>
      <w:tcPr>
        <w:tcBorders>
          <w:top w:val="single" w:sz="4" w:space="0" w:color="70AD47"/>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5">
    <w:basedOn w:val="TableNormal"/>
    <w:pPr>
      <w:spacing w:line="240" w:lineRule="auto"/>
      <w:ind w:firstLine="0"/>
      <w:jc w:val="left"/>
    </w:pPr>
    <w:rPr>
      <w:color w:val="000000"/>
      <w:sz w:val="20"/>
      <w:szCs w:val="20"/>
    </w:rPr>
    <w:tblPr>
      <w:tblStyleRowBandSize w:val="1"/>
      <w:tblStyleColBandSize w:val="1"/>
      <w:tblCellMar>
        <w:left w:w="108" w:type="dxa"/>
        <w:right w:w="108" w:type="dxa"/>
      </w:tblCellMar>
    </w:tblPr>
    <w:tblStylePr w:type="firstRow">
      <w:rPr>
        <w:b/>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rPr>
      <w:tblPr/>
      <w:tcPr>
        <w:tcBorders>
          <w:top w:val="single" w:sz="4" w:space="0" w:color="70AD47"/>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6">
    <w:basedOn w:val="TableNormal"/>
    <w:pPr>
      <w:spacing w:line="240" w:lineRule="auto"/>
      <w:ind w:firstLine="0"/>
      <w:jc w:val="left"/>
    </w:pPr>
    <w:rPr>
      <w:color w:val="000000"/>
      <w:sz w:val="20"/>
      <w:szCs w:val="20"/>
    </w:rPr>
    <w:tblPr>
      <w:tblStyleRowBandSize w:val="1"/>
      <w:tblStyleColBandSize w:val="1"/>
      <w:tblCellMar>
        <w:left w:w="108" w:type="dxa"/>
        <w:right w:w="108" w:type="dxa"/>
      </w:tblCellMar>
    </w:tblPr>
    <w:tblStylePr w:type="firstRow">
      <w:rPr>
        <w:b/>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rPr>
      <w:tblPr/>
      <w:tcPr>
        <w:tcBorders>
          <w:top w:val="single" w:sz="4" w:space="0" w:color="70AD47"/>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7">
    <w:basedOn w:val="TableNormal"/>
    <w:pPr>
      <w:spacing w:line="240" w:lineRule="auto"/>
      <w:ind w:firstLine="0"/>
      <w:jc w:val="left"/>
    </w:pPr>
    <w:rPr>
      <w:color w:val="000000"/>
      <w:sz w:val="20"/>
      <w:szCs w:val="20"/>
    </w:rPr>
    <w:tblPr>
      <w:tblStyleRowBandSize w:val="1"/>
      <w:tblStyleColBandSize w:val="1"/>
      <w:tblCellMar>
        <w:left w:w="108" w:type="dxa"/>
        <w:right w:w="108" w:type="dxa"/>
      </w:tblCellMar>
    </w:tblPr>
    <w:tblStylePr w:type="firstRow">
      <w:rPr>
        <w:b/>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rPr>
      <w:tblPr/>
      <w:tcPr>
        <w:tcBorders>
          <w:top w:val="single" w:sz="4" w:space="0" w:color="70AD47"/>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8">
    <w:basedOn w:val="TableNormal"/>
    <w:pPr>
      <w:spacing w:line="240" w:lineRule="auto"/>
      <w:ind w:firstLine="0"/>
      <w:jc w:val="left"/>
    </w:pPr>
    <w:rPr>
      <w:color w:val="000000"/>
      <w:sz w:val="20"/>
      <w:szCs w:val="20"/>
    </w:rPr>
    <w:tblPr>
      <w:tblStyleRowBandSize w:val="1"/>
      <w:tblStyleColBandSize w:val="1"/>
      <w:tblCellMar>
        <w:left w:w="108" w:type="dxa"/>
        <w:right w:w="108" w:type="dxa"/>
      </w:tblCellMar>
    </w:tblPr>
    <w:tblStylePr w:type="firstRow">
      <w:rPr>
        <w:b/>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rPr>
      <w:tblPr/>
      <w:tcPr>
        <w:tcBorders>
          <w:top w:val="single" w:sz="4" w:space="0" w:color="70AD47"/>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ff9">
    <w:basedOn w:val="TableNormal"/>
    <w:pPr>
      <w:spacing w:line="240" w:lineRule="auto"/>
      <w:ind w:firstLine="0"/>
      <w:jc w:val="left"/>
    </w:pPr>
    <w:rPr>
      <w:color w:val="000000"/>
      <w:sz w:val="20"/>
      <w:szCs w:val="20"/>
    </w:rPr>
    <w:tblPr>
      <w:tblStyleRowBandSize w:val="1"/>
      <w:tblStyleColBandSize w:val="1"/>
      <w:tblCellMar>
        <w:left w:w="108" w:type="dxa"/>
        <w:right w:w="108" w:type="dxa"/>
      </w:tblCellMar>
    </w:tblPr>
  </w:style>
  <w:style w:type="table" w:customStyle="1" w:styleId="affa">
    <w:basedOn w:val="TableNormal"/>
    <w:pPr>
      <w:spacing w:line="240" w:lineRule="auto"/>
      <w:ind w:firstLine="0"/>
      <w:jc w:val="left"/>
    </w:pPr>
    <w:rPr>
      <w:color w:val="000000"/>
      <w:sz w:val="20"/>
      <w:szCs w:val="20"/>
    </w:rPr>
    <w:tblPr>
      <w:tblStyleRowBandSize w:val="1"/>
      <w:tblStyleColBandSize w:val="1"/>
      <w:tblCellMar>
        <w:left w:w="108" w:type="dxa"/>
        <w:right w:w="108" w:type="dxa"/>
      </w:tblCellMar>
    </w:tblPr>
  </w:style>
  <w:style w:type="paragraph" w:styleId="Kommentartext">
    <w:name w:val="annotation text"/>
    <w:basedOn w:val="Standard"/>
    <w:link w:val="KommentartextZchn"/>
    <w:uiPriority w:val="99"/>
    <w:semiHidden/>
    <w:unhideWhenUsed/>
    <w:pPr>
      <w:spacing w:line="240" w:lineRule="auto"/>
    </w:pPr>
    <w:rPr>
      <w:sz w:val="20"/>
    </w:rPr>
  </w:style>
  <w:style w:type="character" w:customStyle="1" w:styleId="KommentartextZchn">
    <w:name w:val="Kommentartext Zchn"/>
    <w:basedOn w:val="Absatz-Standardschriftart"/>
    <w:link w:val="Kommentartext"/>
    <w:uiPriority w:val="99"/>
    <w:semiHidden/>
    <w:rPr>
      <w:rFonts w:eastAsia="Times New Roman" w:cs="Times New Roman"/>
      <w:sz w:val="20"/>
      <w:szCs w:val="20"/>
      <w:lang w:eastAsia="de-DE"/>
    </w:rPr>
  </w:style>
  <w:style w:type="character" w:styleId="Kommentarzeichen">
    <w:name w:val="annotation reference"/>
    <w:basedOn w:val="Absatz-Standardschriftart"/>
    <w:uiPriority w:val="99"/>
    <w:semiHidden/>
    <w:unhideWhenUsed/>
    <w:rPr>
      <w:sz w:val="16"/>
      <w:szCs w:val="16"/>
    </w:rPr>
  </w:style>
  <w:style w:type="paragraph" w:styleId="Kommentarthema">
    <w:name w:val="annotation subject"/>
    <w:basedOn w:val="Kommentartext"/>
    <w:next w:val="Kommentartext"/>
    <w:link w:val="KommentarthemaZchn"/>
    <w:uiPriority w:val="99"/>
    <w:semiHidden/>
    <w:unhideWhenUsed/>
    <w:rsid w:val="009A4795"/>
    <w:rPr>
      <w:b/>
      <w:bCs/>
    </w:rPr>
  </w:style>
  <w:style w:type="character" w:customStyle="1" w:styleId="KommentarthemaZchn">
    <w:name w:val="Kommentarthema Zchn"/>
    <w:basedOn w:val="KommentartextZchn"/>
    <w:link w:val="Kommentarthema"/>
    <w:uiPriority w:val="99"/>
    <w:semiHidden/>
    <w:rsid w:val="009A4795"/>
    <w:rPr>
      <w:rFonts w:eastAsia="Times New Roman" w:cs="Times New Roman"/>
      <w:b/>
      <w:bCs/>
      <w:sz w:val="20"/>
      <w:szCs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968564">
      <w:bodyDiv w:val="1"/>
      <w:marLeft w:val="0"/>
      <w:marRight w:val="0"/>
      <w:marTop w:val="0"/>
      <w:marBottom w:val="0"/>
      <w:divBdr>
        <w:top w:val="none" w:sz="0" w:space="0" w:color="auto"/>
        <w:left w:val="none" w:sz="0" w:space="0" w:color="auto"/>
        <w:bottom w:val="none" w:sz="0" w:space="0" w:color="auto"/>
        <w:right w:val="none" w:sz="0" w:space="0" w:color="auto"/>
      </w:divBdr>
      <w:divsChild>
        <w:div w:id="1353994790">
          <w:marLeft w:val="480"/>
          <w:marRight w:val="0"/>
          <w:marTop w:val="0"/>
          <w:marBottom w:val="0"/>
          <w:divBdr>
            <w:top w:val="none" w:sz="0" w:space="0" w:color="auto"/>
            <w:left w:val="none" w:sz="0" w:space="0" w:color="auto"/>
            <w:bottom w:val="none" w:sz="0" w:space="0" w:color="auto"/>
            <w:right w:val="none" w:sz="0" w:space="0" w:color="auto"/>
          </w:divBdr>
          <w:divsChild>
            <w:div w:id="145131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8020">
      <w:bodyDiv w:val="1"/>
      <w:marLeft w:val="0"/>
      <w:marRight w:val="0"/>
      <w:marTop w:val="0"/>
      <w:marBottom w:val="0"/>
      <w:divBdr>
        <w:top w:val="none" w:sz="0" w:space="0" w:color="auto"/>
        <w:left w:val="none" w:sz="0" w:space="0" w:color="auto"/>
        <w:bottom w:val="none" w:sz="0" w:space="0" w:color="auto"/>
        <w:right w:val="none" w:sz="0" w:space="0" w:color="auto"/>
      </w:divBdr>
      <w:divsChild>
        <w:div w:id="796875583">
          <w:marLeft w:val="480"/>
          <w:marRight w:val="0"/>
          <w:marTop w:val="0"/>
          <w:marBottom w:val="0"/>
          <w:divBdr>
            <w:top w:val="none" w:sz="0" w:space="0" w:color="auto"/>
            <w:left w:val="none" w:sz="0" w:space="0" w:color="auto"/>
            <w:bottom w:val="none" w:sz="0" w:space="0" w:color="auto"/>
            <w:right w:val="none" w:sz="0" w:space="0" w:color="auto"/>
          </w:divBdr>
          <w:divsChild>
            <w:div w:id="126684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doi.org/10.1007/978-3-8274-2224-8" TargetMode="External"/><Relationship Id="rId26" Type="http://schemas.openxmlformats.org/officeDocument/2006/relationships/hyperlink" Target="https://www.aclweb.org/anthology/W97-0323" TargetMode="External"/><Relationship Id="rId3" Type="http://schemas.openxmlformats.org/officeDocument/2006/relationships/numbering" Target="numbering.xml"/><Relationship Id="rId21" Type="http://schemas.openxmlformats.org/officeDocument/2006/relationships/hyperlink" Target="https://spacy.io/models/fr" TargetMode="External"/><Relationship Id="rId34" Type="http://schemas.openxmlformats.org/officeDocument/2006/relationships/fontTable" Target="fontTable.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hyperlink" Target="https://doi.org/10.15488/2920" TargetMode="External"/><Relationship Id="rId25" Type="http://schemas.openxmlformats.org/officeDocument/2006/relationships/hyperlink" Target="http://dx.doi.org/10.15496/publikation-20391" TargetMode="External"/><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uni-potsdam.de/langage/la-bank/ebay.php" TargetMode="External"/><Relationship Id="rId29" Type="http://schemas.openxmlformats.org/officeDocument/2006/relationships/hyperlink" Target="https://doi.org/10.1093/llc/fqw049"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hyperlink" Target="http://dx.doi.org/10.15496/publikation-20410" TargetMode="External"/><Relationship Id="rId32" Type="http://schemas.openxmlformats.org/officeDocument/2006/relationships/hyperlink" Target="http://www.georg-re.hm/pdf/Rehm-Muendlichkeit.pdf" TargetMode="Externa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yperlink" Target="https://web.stanford.edu/~jurafsky/slp3/ed3book_dec302020.pdf" TargetMode="External"/><Relationship Id="rId28" Type="http://schemas.openxmlformats.org/officeDocument/2006/relationships/hyperlink" Target="https://www.aclweb.org/anthology/2020.lrec-1.162" TargetMode="External"/><Relationship Id="rId36"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hyperlink" Target="https://doi.org/10.4000/traduire.162" TargetMode="External"/><Relationship Id="rId31" Type="http://schemas.openxmlformats.org/officeDocument/2006/relationships/hyperlink" Target="https://hdl.handle.net/11403/comere/cmr-wikiconflits/cmr-wikiconflits-qi_discu-tei-v1" TargetMode="Externa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hyperlink" Target="https://doi.org/10.3917/ling.381.0005" TargetMode="External"/><Relationship Id="rId27" Type="http://schemas.openxmlformats.org/officeDocument/2006/relationships/hyperlink" Target="https://doi.org/10.18653/v1/W19-1407" TargetMode="External"/><Relationship Id="rId30" Type="http://schemas.openxmlformats.org/officeDocument/2006/relationships/hyperlink" Target="https://hdl.handle.net/11403/comere/cmr-88milsms/cmr-88milsms-tei-v1" TargetMode="External"/><Relationship Id="rId35" Type="http://schemas.microsoft.com/office/2011/relationships/people" Target="people.xml"/><Relationship Id="rId8" Type="http://schemas.openxmlformats.org/officeDocument/2006/relationships/endnotes" Target="end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jDRIgMmzx6/Tu41eR8FefiKgrrw==">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12299D3-1502-4F3A-9E8C-956AEC3D6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14666</Words>
  <Characters>80665</Characters>
  <Application>Microsoft Office Word</Application>
  <DocSecurity>0</DocSecurity>
  <Lines>672</Lines>
  <Paragraphs>190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Chandler</dc:creator>
  <cp:lastModifiedBy>Christopher Chandler</cp:lastModifiedBy>
  <cp:revision>125</cp:revision>
  <dcterms:created xsi:type="dcterms:W3CDTF">2021-05-04T10:40:00Z</dcterms:created>
  <dcterms:modified xsi:type="dcterms:W3CDTF">2021-08-11T19:22:00Z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zotero-version="5.0.96.2"&gt;&lt;session id="wmWm41q4"/&gt;&lt;style id="http://www.zotero.org/styles/apa" locale="en-US" hasBibliography="1" bibliographyStyleHasBeenSet="1"/&gt;&lt;prefs&gt;&lt;pref name="fieldType" value="Field"/&gt;&lt;/prefs&gt;&lt;/data&gt;</vt:lpwstr>
  </property>
</Properties>
</file>