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Rule="auto"/>
        <w:rPr>
          <w:b w:val="1"/>
          <w:color w:val="333333"/>
          <w:sz w:val="24"/>
          <w:szCs w:val="24"/>
          <w:u w:val="single"/>
          <w:shd w:fill="f5f5f5" w:val="clear"/>
        </w:rPr>
      </w:pPr>
      <w:r w:rsidDel="00000000" w:rsidR="00000000" w:rsidRPr="00000000">
        <w:rPr>
          <w:color w:val="333333"/>
          <w:sz w:val="21"/>
          <w:szCs w:val="21"/>
          <w:shd w:fill="f5f5f5" w:val="clear"/>
          <w:rtl w:val="0"/>
        </w:rPr>
        <w:t xml:space="preserve"> </w:t>
      </w:r>
      <w:r w:rsidDel="00000000" w:rsidR="00000000" w:rsidRPr="00000000">
        <w:rPr>
          <w:b w:val="1"/>
          <w:color w:val="333333"/>
          <w:sz w:val="24"/>
          <w:szCs w:val="24"/>
          <w:u w:val="single"/>
          <w:shd w:fill="f5f5f5" w:val="clear"/>
          <w:rtl w:val="0"/>
        </w:rPr>
        <w:t xml:space="preserve">Proyecto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Rule="auto"/>
        <w:jc w:val="both"/>
        <w:rPr>
          <w:color w:val="333333"/>
          <w:sz w:val="21"/>
          <w:szCs w:val="21"/>
          <w:shd w:fill="f5f5f5" w:val="clear"/>
        </w:rPr>
      </w:pPr>
      <w:r w:rsidDel="00000000" w:rsidR="00000000" w:rsidRPr="00000000">
        <w:rPr>
          <w:color w:val="333333"/>
          <w:sz w:val="21"/>
          <w:szCs w:val="21"/>
          <w:shd w:fill="f5f5f5" w:val="clear"/>
          <w:rtl w:val="0"/>
        </w:rPr>
        <w:t xml:space="preserve">El ideal diseñado se basa en una aplicación del tipo informativa que contiene los productos, de diversas características, en venta en los locales cercanos al cliente.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Rule="auto"/>
        <w:rPr>
          <w:b w:val="1"/>
          <w:color w:val="333333"/>
          <w:sz w:val="24"/>
          <w:szCs w:val="24"/>
          <w:u w:val="single"/>
          <w:shd w:fill="f5f5f5" w:val="clear"/>
        </w:rPr>
      </w:pPr>
      <w:r w:rsidDel="00000000" w:rsidR="00000000" w:rsidRPr="00000000">
        <w:rPr>
          <w:b w:val="1"/>
          <w:color w:val="333333"/>
          <w:sz w:val="24"/>
          <w:szCs w:val="24"/>
          <w:u w:val="single"/>
          <w:shd w:fill="f5f5f5" w:val="clear"/>
          <w:rtl w:val="0"/>
        </w:rPr>
        <w:t xml:space="preserve">Título de requisito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Rule="auto"/>
        <w:jc w:val="both"/>
        <w:rPr>
          <w:color w:val="333333"/>
          <w:sz w:val="24"/>
          <w:szCs w:val="24"/>
          <w:shd w:fill="f5f5f5" w:val="clear"/>
        </w:rPr>
      </w:pPr>
      <w:r w:rsidDel="00000000" w:rsidR="00000000" w:rsidRPr="00000000">
        <w:rPr>
          <w:color w:val="333333"/>
          <w:sz w:val="24"/>
          <w:szCs w:val="24"/>
          <w:shd w:fill="f5f5f5" w:val="clear"/>
          <w:rtl w:val="0"/>
        </w:rPr>
        <w:t xml:space="preserve">Lista de productos actualizada periódicamente, en concreto la carga de productos.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Rule="auto"/>
        <w:rPr>
          <w:b w:val="1"/>
          <w:color w:val="333333"/>
          <w:sz w:val="24"/>
          <w:szCs w:val="24"/>
          <w:u w:val="single"/>
          <w:shd w:fill="f5f5f5" w:val="clear"/>
        </w:rPr>
      </w:pPr>
      <w:r w:rsidDel="00000000" w:rsidR="00000000" w:rsidRPr="00000000">
        <w:rPr>
          <w:b w:val="1"/>
          <w:color w:val="333333"/>
          <w:sz w:val="24"/>
          <w:szCs w:val="24"/>
          <w:u w:val="single"/>
          <w:shd w:fill="f5f5f5" w:val="clear"/>
          <w:rtl w:val="0"/>
        </w:rPr>
        <w:t xml:space="preserve">Descripción del requisito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Rule="auto"/>
        <w:jc w:val="both"/>
        <w:rPr>
          <w:color w:val="333333"/>
          <w:sz w:val="24"/>
          <w:szCs w:val="24"/>
          <w:shd w:fill="f5f5f5" w:val="clear"/>
        </w:rPr>
      </w:pPr>
      <w:r w:rsidDel="00000000" w:rsidR="00000000" w:rsidRPr="00000000">
        <w:rPr>
          <w:color w:val="333333"/>
          <w:sz w:val="24"/>
          <w:szCs w:val="24"/>
          <w:shd w:fill="f5f5f5" w:val="clear"/>
          <w:rtl w:val="0"/>
        </w:rPr>
        <w:t xml:space="preserve">Este requisito se encarga de mantener la lista de productos de la aplicación en vanguardia, es decir, con sus precios exactos en cada periodo de tiempo.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lineRule="auto"/>
        <w:rPr>
          <w:b w:val="1"/>
          <w:color w:val="333333"/>
          <w:sz w:val="24"/>
          <w:szCs w:val="24"/>
          <w:u w:val="single"/>
          <w:shd w:fill="f5f5f5" w:val="clear"/>
        </w:rPr>
      </w:pPr>
      <w:r w:rsidDel="00000000" w:rsidR="00000000" w:rsidRPr="00000000">
        <w:rPr>
          <w:b w:val="1"/>
          <w:color w:val="333333"/>
          <w:sz w:val="24"/>
          <w:szCs w:val="24"/>
          <w:u w:val="single"/>
          <w:shd w:fill="f5f5f5" w:val="clear"/>
          <w:rtl w:val="0"/>
        </w:rPr>
        <w:t xml:space="preserve">Viabilidad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Rule="auto"/>
        <w:jc w:val="both"/>
        <w:rPr>
          <w:color w:val="333333"/>
          <w:sz w:val="21"/>
          <w:szCs w:val="21"/>
          <w:shd w:fill="f5f5f5" w:val="clear"/>
        </w:rPr>
      </w:pPr>
      <w:r w:rsidDel="00000000" w:rsidR="00000000" w:rsidRPr="00000000">
        <w:rPr>
          <w:color w:val="333333"/>
          <w:sz w:val="21"/>
          <w:szCs w:val="21"/>
          <w:shd w:fill="f5f5f5" w:val="clear"/>
          <w:rtl w:val="0"/>
        </w:rPr>
        <w:t xml:space="preserve">Este requisito es viable ya que el hecho de poder actualizar el precio de los productos en momentos concretos como por ejemplo en las rebajas de enero, aumentaría los beneficios de mi app.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lineRule="auto"/>
        <w:rPr>
          <w:b w:val="1"/>
          <w:color w:val="333333"/>
          <w:sz w:val="24"/>
          <w:szCs w:val="24"/>
          <w:u w:val="single"/>
          <w:shd w:fill="f5f5f5" w:val="clear"/>
        </w:rPr>
      </w:pPr>
      <w:r w:rsidDel="00000000" w:rsidR="00000000" w:rsidRPr="00000000">
        <w:rPr>
          <w:b w:val="1"/>
          <w:color w:val="333333"/>
          <w:sz w:val="24"/>
          <w:szCs w:val="24"/>
          <w:u w:val="single"/>
          <w:shd w:fill="f5f5f5" w:val="clear"/>
          <w:rtl w:val="0"/>
        </w:rPr>
        <w:t xml:space="preserve">Relevancia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Rule="auto"/>
        <w:jc w:val="both"/>
        <w:rPr>
          <w:color w:val="333333"/>
          <w:sz w:val="24"/>
          <w:szCs w:val="24"/>
          <w:shd w:fill="f5f5f5" w:val="clear"/>
        </w:rPr>
      </w:pPr>
      <w:r w:rsidDel="00000000" w:rsidR="00000000" w:rsidRPr="00000000">
        <w:rPr>
          <w:color w:val="333333"/>
          <w:sz w:val="24"/>
          <w:szCs w:val="24"/>
          <w:shd w:fill="f5f5f5" w:val="clear"/>
          <w:rtl w:val="0"/>
        </w:rPr>
        <w:t xml:space="preserve">Este requisito afecta sobre todo a los usuarios de la aplicación quienes conocerán los precios de los productos de la zona desde la aplicación sin tener que desplazarse a las tiendas físicas. Por lo que mantener una concordancia con el precio de la tienda y la aplicación evitaría problemas de pago.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lineRule="auto"/>
        <w:rPr>
          <w:b w:val="1"/>
          <w:color w:val="333333"/>
          <w:sz w:val="24"/>
          <w:szCs w:val="24"/>
          <w:u w:val="single"/>
          <w:shd w:fill="f5f5f5" w:val="clear"/>
        </w:rPr>
      </w:pPr>
      <w:r w:rsidDel="00000000" w:rsidR="00000000" w:rsidRPr="00000000">
        <w:rPr>
          <w:b w:val="1"/>
          <w:color w:val="333333"/>
          <w:sz w:val="24"/>
          <w:szCs w:val="24"/>
          <w:u w:val="single"/>
          <w:shd w:fill="f5f5f5" w:val="clear"/>
          <w:rtl w:val="0"/>
        </w:rPr>
        <w:t xml:space="preserve">Pruebas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Rule="auto"/>
        <w:jc w:val="both"/>
        <w:rPr>
          <w:color w:val="333333"/>
          <w:sz w:val="24"/>
          <w:szCs w:val="24"/>
          <w:shd w:fill="f5f5f5" w:val="clear"/>
        </w:rPr>
      </w:pPr>
      <w:r w:rsidDel="00000000" w:rsidR="00000000" w:rsidRPr="00000000">
        <w:rPr>
          <w:color w:val="333333"/>
          <w:sz w:val="24"/>
          <w:szCs w:val="24"/>
          <w:shd w:fill="f5f5f5" w:val="clear"/>
          <w:rtl w:val="0"/>
        </w:rPr>
        <w:t xml:space="preserve">2) Introducir un precio erróneo (por ejemplo negativo y/o excesivo) debería salir un mensaje de error en la numeración.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lineRule="auto"/>
        <w:jc w:val="both"/>
        <w:rPr>
          <w:color w:val="333333"/>
          <w:sz w:val="24"/>
          <w:szCs w:val="24"/>
          <w:shd w:fill="f5f5f5" w:val="clear"/>
        </w:rPr>
      </w:pPr>
      <w:r w:rsidDel="00000000" w:rsidR="00000000" w:rsidRPr="00000000">
        <w:rPr>
          <w:color w:val="333333"/>
          <w:sz w:val="24"/>
          <w:szCs w:val="24"/>
          <w:shd w:fill="f5f5f5" w:val="clear"/>
          <w:rtl w:val="0"/>
        </w:rPr>
        <w:t xml:space="preserve">3)</w:t>
      </w:r>
      <w:r w:rsidDel="00000000" w:rsidR="00000000" w:rsidRPr="00000000">
        <w:rPr>
          <w:rFonts w:ascii="Times New Roman" w:cs="Times New Roman" w:eastAsia="Times New Roman" w:hAnsi="Times New Roman"/>
          <w:color w:val="333333"/>
          <w:sz w:val="14"/>
          <w:szCs w:val="14"/>
          <w:shd w:fill="f5f5f5" w:val="clear"/>
          <w:rtl w:val="0"/>
        </w:rPr>
        <w:t xml:space="preserve">   </w:t>
      </w:r>
      <w:r w:rsidDel="00000000" w:rsidR="00000000" w:rsidRPr="00000000">
        <w:rPr>
          <w:color w:val="333333"/>
          <w:sz w:val="24"/>
          <w:szCs w:val="24"/>
          <w:shd w:fill="f5f5f5" w:val="clear"/>
          <w:rtl w:val="0"/>
        </w:rPr>
        <w:t xml:space="preserve">Introducir un producto que no existe en esa zona y/o país, se notificará como inexistente ese producto.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Rule="auto"/>
        <w:jc w:val="both"/>
        <w:rPr>
          <w:color w:val="333333"/>
          <w:sz w:val="24"/>
          <w:szCs w:val="24"/>
          <w:shd w:fill="f5f5f5" w:val="clear"/>
        </w:rPr>
      </w:pPr>
      <w:r w:rsidDel="00000000" w:rsidR="00000000" w:rsidRPr="00000000">
        <w:rPr>
          <w:color w:val="333333"/>
          <w:sz w:val="24"/>
          <w:szCs w:val="24"/>
          <w:shd w:fill="f5f5f5" w:val="clear"/>
          <w:rtl w:val="0"/>
        </w:rPr>
        <w:t xml:space="preserve">4)</w:t>
      </w:r>
      <w:r w:rsidDel="00000000" w:rsidR="00000000" w:rsidRPr="00000000">
        <w:rPr>
          <w:rFonts w:ascii="Times New Roman" w:cs="Times New Roman" w:eastAsia="Times New Roman" w:hAnsi="Times New Roman"/>
          <w:color w:val="333333"/>
          <w:sz w:val="14"/>
          <w:szCs w:val="14"/>
          <w:shd w:fill="f5f5f5" w:val="clear"/>
          <w:rtl w:val="0"/>
        </w:rPr>
        <w:t xml:space="preserve">  </w:t>
      </w:r>
      <w:r w:rsidDel="00000000" w:rsidR="00000000" w:rsidRPr="00000000">
        <w:rPr>
          <w:color w:val="333333"/>
          <w:sz w:val="24"/>
          <w:szCs w:val="24"/>
          <w:shd w:fill="f5f5f5" w:val="clear"/>
          <w:rtl w:val="0"/>
        </w:rPr>
        <w:t xml:space="preserve">Introducir un producto y que coincida en algunas características con otro, saldrá un mensaje sobre la existencia de ese producto.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lineRule="auto"/>
        <w:jc w:val="both"/>
        <w:rPr>
          <w:color w:val="333333"/>
          <w:sz w:val="24"/>
          <w:szCs w:val="24"/>
          <w:shd w:fill="f5f5f5" w:val="clear"/>
        </w:rPr>
      </w:pPr>
      <w:r w:rsidDel="00000000" w:rsidR="00000000" w:rsidRPr="00000000">
        <w:rPr>
          <w:color w:val="333333"/>
          <w:sz w:val="24"/>
          <w:szCs w:val="24"/>
          <w:shd w:fill="f5f5f5" w:val="clear"/>
          <w:rtl w:val="0"/>
        </w:rPr>
        <w:t xml:space="preserve">5)</w:t>
      </w:r>
      <w:r w:rsidDel="00000000" w:rsidR="00000000" w:rsidRPr="00000000">
        <w:rPr>
          <w:rFonts w:ascii="Times New Roman" w:cs="Times New Roman" w:eastAsia="Times New Roman" w:hAnsi="Times New Roman"/>
          <w:color w:val="333333"/>
          <w:sz w:val="14"/>
          <w:szCs w:val="14"/>
          <w:shd w:fill="f5f5f5" w:val="clear"/>
          <w:rtl w:val="0"/>
        </w:rPr>
        <w:t xml:space="preserve">   </w:t>
      </w:r>
      <w:r w:rsidDel="00000000" w:rsidR="00000000" w:rsidRPr="00000000">
        <w:rPr>
          <w:color w:val="333333"/>
          <w:sz w:val="24"/>
          <w:szCs w:val="24"/>
          <w:shd w:fill="f5f5f5" w:val="clear"/>
          <w:rtl w:val="0"/>
        </w:rPr>
        <w:t xml:space="preserve">Introducir un producto sin todos los atributos que lo caracterizan provocando que aparezca una notificación al intentar cargar el producto a la base de datos y obligará a introducir los datos que faltan.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