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Grupo Drop Table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5b9bd5"/>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5b9bd5"/>
          <w:sz w:val="36"/>
          <w:szCs w:val="36"/>
          <w:u w:val="none"/>
          <w:shd w:fill="auto" w:val="clear"/>
          <w:vertAlign w:val="baseline"/>
          <w:rtl w:val="0"/>
        </w:rPr>
        <w:t xml:space="preserve">Miembros del equipo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Nombre Apellidos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Alejandro Pascua Piña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Andrea Martínez Fernández</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Wei Pham Luo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Beatriz Villegas Sánchez</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Darío Fernando Gallegos Quishpe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Enrique Salazar Del Cid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Javier Martín-pozuelo Salvador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Jennifer Marmolejos Urbáez</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Juan Martín Bárez Alonso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Manuel Oreja Valverde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Pedro Pablo Doménech Arellano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5b9bd5"/>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5b9bd5"/>
          <w:sz w:val="36"/>
          <w:szCs w:val="36"/>
          <w:u w:val="none"/>
          <w:shd w:fill="auto" w:val="clear"/>
          <w:vertAlign w:val="baseline"/>
          <w:rtl w:val="0"/>
        </w:rPr>
        <w:t xml:space="preserve">Control de cambios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Número de versión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Fecha Autores Descripción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02/11/201 6</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planea y se reparte el trabajo sobre el SRS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04/11/201 6</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Primera edición del documento SRS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ha ampliado la descripción general y correcciones menores de errores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05/11/201 6</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06/11/201 6</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Alejandro, Manuel, Beatriz, Javier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han añadido casos de uso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06/11/201 6</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han añadido más casos de uso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resto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Correcciones menores de errores y formato y diseño de UML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07/11/201 6</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08/11/201 6</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(laboratorio) Diseño de UML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08/11/201 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Formato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Wei, Alejandro, Manu, Bea, Dario, Jennifer, Juan Martín, Andrea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Modelo del dominio, interfaz gráfica, correcciones del documento SRS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08/12/201 6</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Wei, Alejandro,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13/12/201 6</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Manu, Bea, Juan Martín, Andrea, Pedro, Enrique,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Varias correcciones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Javier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21/02/201 7</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Manu</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Casos de uso del módulo de establecimientos.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21/02/201 12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Bea, Jennifer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Casos de uso del módulo de productos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Casos de uso del módulo de Búsquedas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21/02/201 7</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Javier, Darío, Enrique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Casos de uso del módulo de usuarios y descuentos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21/02/201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3.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Andrea, Alejandro, An 7</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 Pedro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23/02/201 7</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Todo (revisión)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 A RTÍCULO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NTRODUCCIÓN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1.1 Propósito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1.2 Alcance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1.3 Definiciones, acrónimos y abreviaturas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1.4 Referencias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1.5 Organización del documento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RTÍCULO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ESCRIPCIÓN GENERAL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2.1 Perspectiva del producto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2.2 Funciones del producto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2.3 Características del usuario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2.4 Restricciones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2.5 Supuestos y dependencias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2.6 Requisitos futuros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RTÍCULO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 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EQUISITOS ESPECÍFICOS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3.1 Interfaces externos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3.1.1 Interfaces hardware 3.1.2 Interfaces software 3.1.3 Interfaces de Comunicación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3.2 Requisitos funcionales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3.2.1 GESTIÓN DE ESTABLECIMIENTOS 3.2.2 GESTIÓN DE PRODUCTOS 3.2.3 GESTIÓN DE USUARIOS 3.2.4 USO DEL BUSCADOR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3.3 Requisitos de rendimiento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3.4 Requisitos lógicos de la base de datos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3.5 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ESTRICCIONES DE DISEÑO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3.6 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TRIBUTOS DEL SISTEMA SOFTWARE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Sección 3.7 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TROS REQUISITOS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RTÍCULO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 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PÉNDICES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Artículo I. Introducción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1.1 Propósito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documento SRS se especifican los requisitos y todos los detalles del proyecto Gas&amp;Food que será entregado al cliente en Junio.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1.2 Alcance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Gas&amp;Food está enfocada al usuario final para ofrecerle la posibilidad de buscar en una ubicación de la Comunidad de Madrid una serie de productos en las tiendas de alimentación, y del mismo modo, encontrar gasolineras y consultar el precio de sus gasolinas.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todas las tiendas y productos existentes en la vida real estarán disponibles para el usuario.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Nuestra aplicación está destinada para usarse en un único ordenador del laboratorio y no en los ordenadores propios de cada usuario. No usará conexión a internet.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1.3 Definiciones, acrónimos y abreviaturas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Productos: Elementos de la aplicación que serán objeto de búsqueda, distinguiendo entre gasolinas y alimentos.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Establecimientos: Lugares donde se encuentras los productos, tiendas, o gasolineras.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Búsquedas: Acción de buscar un determinado producto y sus características en uno o varios establecimientos dentro de un área.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Usuario: Cualquier persona que se beneficie del servicio ofrecido por la aplicación final.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API: Application Programming Interface.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SRS: ‘Software Requirements Specification’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52525"/>
          <w:sz w:val="20"/>
          <w:szCs w:val="20"/>
          <w:u w:val="none"/>
          <w:shd w:fill="auto" w:val="clear"/>
          <w:vertAlign w:val="baseline"/>
        </w:rPr>
      </w:pPr>
      <w:r w:rsidDel="00000000" w:rsidR="00000000" w:rsidRPr="00000000">
        <w:rPr>
          <w:rFonts w:ascii="Times" w:cs="Times" w:eastAsia="Times" w:hAnsi="Times"/>
          <w:b w:val="0"/>
          <w:i w:val="0"/>
          <w:smallCaps w:val="0"/>
          <w:strike w:val="0"/>
          <w:color w:val="252525"/>
          <w:sz w:val="20"/>
          <w:szCs w:val="20"/>
          <w:u w:val="none"/>
          <w:shd w:fill="auto" w:val="clear"/>
          <w:vertAlign w:val="baseline"/>
          <w:rtl w:val="0"/>
        </w:rPr>
        <w:t xml:space="preserve">BBDD: ‘Base de Datos’ Conjunto de datos pertenecientes a un mismo contexto y almacenados sistemáticamente para su posterior uso.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52525"/>
          <w:sz w:val="20"/>
          <w:szCs w:val="20"/>
          <w:u w:val="none"/>
          <w:shd w:fill="auto" w:val="clear"/>
          <w:vertAlign w:val="baseline"/>
        </w:rPr>
      </w:pPr>
      <w:r w:rsidDel="00000000" w:rsidR="00000000" w:rsidRPr="00000000">
        <w:rPr>
          <w:rFonts w:ascii="Times" w:cs="Times" w:eastAsia="Times" w:hAnsi="Times"/>
          <w:b w:val="0"/>
          <w:i w:val="0"/>
          <w:smallCaps w:val="0"/>
          <w:strike w:val="0"/>
          <w:color w:val="252525"/>
          <w:sz w:val="20"/>
          <w:szCs w:val="20"/>
          <w:u w:val="none"/>
          <w:shd w:fill="auto" w:val="clear"/>
          <w:vertAlign w:val="baseline"/>
          <w:rtl w:val="0"/>
        </w:rPr>
        <w:t xml:space="preserve">UML: ‘Unified Modeling Language’ Lenguaje gráfico para visualizar, especificar, construir y documentar un sistema.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52525"/>
          <w:sz w:val="20"/>
          <w:szCs w:val="20"/>
          <w:u w:val="none"/>
          <w:shd w:fill="auto" w:val="clear"/>
          <w:vertAlign w:val="baseline"/>
        </w:rPr>
      </w:pPr>
      <w:r w:rsidDel="00000000" w:rsidR="00000000" w:rsidRPr="00000000">
        <w:rPr>
          <w:rFonts w:ascii="Times" w:cs="Times" w:eastAsia="Times" w:hAnsi="Times"/>
          <w:b w:val="0"/>
          <w:i w:val="0"/>
          <w:smallCaps w:val="0"/>
          <w:strike w:val="0"/>
          <w:color w:val="252525"/>
          <w:sz w:val="20"/>
          <w:szCs w:val="20"/>
          <w:u w:val="none"/>
          <w:shd w:fill="auto" w:val="clear"/>
          <w:vertAlign w:val="baseline"/>
          <w:rtl w:val="0"/>
        </w:rPr>
        <w:t xml:space="preserve">LOPD: Ley Orgánica de Protección de Datos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52525"/>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52525"/>
          <w:sz w:val="20"/>
          <w:szCs w:val="20"/>
          <w:u w:val="none"/>
          <w:shd w:fill="auto" w:val="clear"/>
          <w:vertAlign w:val="baseline"/>
          <w:rtl w:val="0"/>
        </w:rPr>
        <w:t xml:space="preserve">OSM: OpenStreet Map</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52525"/>
          <w:sz w:val="20"/>
          <w:szCs w:val="20"/>
          <w:u w:val="none"/>
          <w:shd w:fill="auto" w:val="clear"/>
          <w:vertAlign w:val="baseline"/>
        </w:rPr>
      </w:pPr>
      <w:r w:rsidDel="00000000" w:rsidR="00000000" w:rsidRPr="00000000">
        <w:rPr>
          <w:rFonts w:ascii="Times" w:cs="Times" w:eastAsia="Times" w:hAnsi="Times"/>
          <w:b w:val="0"/>
          <w:i w:val="0"/>
          <w:smallCaps w:val="0"/>
          <w:strike w:val="0"/>
          <w:color w:val="252525"/>
          <w:sz w:val="20"/>
          <w:szCs w:val="20"/>
          <w:u w:val="none"/>
          <w:shd w:fill="auto" w:val="clear"/>
          <w:vertAlign w:val="baseline"/>
          <w:rtl w:val="0"/>
        </w:rPr>
        <w:t xml:space="preserve">OSMAPI: Implementación en java de la API 0.6 de OSM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52525"/>
          <w:sz w:val="20"/>
          <w:szCs w:val="20"/>
          <w:u w:val="none"/>
          <w:shd w:fill="auto" w:val="clear"/>
          <w:vertAlign w:val="baseline"/>
        </w:rPr>
      </w:pPr>
      <w:r w:rsidDel="00000000" w:rsidR="00000000" w:rsidRPr="00000000">
        <w:rPr>
          <w:rFonts w:ascii="Times" w:cs="Times" w:eastAsia="Times" w:hAnsi="Times"/>
          <w:b w:val="0"/>
          <w:i w:val="0"/>
          <w:smallCaps w:val="0"/>
          <w:strike w:val="0"/>
          <w:color w:val="252525"/>
          <w:sz w:val="20"/>
          <w:szCs w:val="20"/>
          <w:u w:val="none"/>
          <w:shd w:fill="auto" w:val="clear"/>
          <w:vertAlign w:val="baseline"/>
          <w:rtl w:val="0"/>
        </w:rPr>
        <w:t xml:space="preserve">CP: Código postal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UML: Unified Modeling Language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MINETUR: Ministerio de Industria, Energía y Turismo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Admin: Administrador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IdEstablecimiento: Identificador de tienda/gasolinera.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Eg: Prefijo que usaremos en el código de IdEstablecimiento, para definirlo como gasolinera.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 Prefijo que usaremos en el código de IdEstablecimiento, para definirlo como tienda de alimentación.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1.4 Referencias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Transparencias de clase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1.5 Organización del documento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documento se encarga de mostrar las especificaciones, su descripción detallada, requisitos y restricciones del diseño de nuestro producto.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Artículo II.Descripción general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2.1 Perspectiva del producto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 desea desarrollar una aplicación cuya función principal sea comparar los precios de diversos productos de alimentación, en diferentes establecimientos, así como del precio de la gasolina en diferentes gasolineras.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lo que tendremos que gestionar establecimientos (tiendas y gasolineras), productos (comestibles y gasolinas), búsquedas, y usuarios.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2.2 Funciones del producto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Nuestra aplicación ofrece un servicio que mostrará un mapa y comparará los precios de distintas tiendas de alimentación y gasolineras de Madrid. Dichos locales y precios serán actualizados periódicamente.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será necesario registrarse en nuestra aplicación, sin embargo, contaremos con un sistema de descuentos proporcionados a aquellos que sí lo estén. Además, utilizaremos los comentarios de los propios usuarios mediante un sistema de sugerencias para mantener actualizada la lista de precios y tiendas que se muestran.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servicio se dividirá en 5 módulos: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Usuarios: que contendrá las funciones de alta, baja y modificación de usuarios 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envío de sugerencias.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Establecimientos: que contendrá la función de dar de alta, dar de baja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establecimientos.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Productos: que contendrá las funciones para dar de alta, dar de baja, actualizar 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modificar los productos, añadir y eliminar un producto en una tienda, actualizar un descuento de un producto en una tienda.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Descuento: que contendrá las funciones de alta, baja, modificación, mostrar por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pantalla, de asignar descuento a un usuario y de quitar descuento a un usuario.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Búsquedas: que tendrá las funciones de búsqueda de un producto concreto (por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 o nombre), comparación de productos según precio o según valoración, mostrar productos y valorar productos.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2.3 Características del usuario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aplicación podrá ser usada por cualquier usuario, con un conocimiento mínimo en productos de alimentación, gasolina y precios, así como de la zona de Madrid. Por lo que podría no ser adecuada para personas demasiado jóvenes, que no tengan conocimiento sobre los productos. No se necesitarán conocimientos técnicos, sólo nociones básicas sobre cómo manejar el ordenador y lo dicho anteriormente.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2.4 Restricciones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aplicación no tendrá en su base de datos todas las tiendas y gasolineras de Madrid.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aplicación se usará en un único ordenador, el cual deberán utilizar los usuarios.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primer uso de la aplicación, ésta mostrará al usuario un acuerdo de uso comunicando que esta recoge su historial de ubicaciones y dándole la posibilidad de aceptarlo. De no ser así, la aplicación funcionará pero desactivará los servicios relacionados con el historial.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descuentos serán una característica que tendrá un producto de un determinado establecimiento y que solo será visible para aquellos usuarios que estén registrados.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aplicación debe actuar siempre dentro de los marcos legales de la LOPD mientras recoge el historial de ubicaciones de los usuarios.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BBDD de la aplicación son gestionadas únicamente por el Administrador.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aplicación será desarrollada en JAVA.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2.5 Supuestos y dependencias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 informará debidamente al usuario del programa y/o sistema operativo que necesitará para el uso de la aplicación en desarrollo. En caso de que se produzca algún cambio se le notificará.</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el usuario no tiene acceso a internet no podrá tener acceso a información actualizada.</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caso de que la carga de datos desde nuestra BBDD fallase la aplicación no funcionará.</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aplicación dependerá de que podamos obtener información de MINETUR para que nuestra BBDD esté actualizada en el apartado de gasolineras.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actualización de la BBDD de alimentación dependerá del envío de sugerencias realizadas por los usuarios, además de aportaciones del administrador.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2.6 Requisitos futuros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 desea en un futuro poder ampliar la aplicación insertando un mayor número de establecimientos de toda la Comunidad de Madrid. Además, tener la posibilidad de implementar un mapa mediante OSM, en el cual se podrán localizar todos los establecimientos registrados en la aplicación así como la ubicación del usuario, para poder representarlos en una búsqueda.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Artículo III. Requisitos específicos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3.1 Interfaces externos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3.1.1 Interfaces hardware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Nuestra aplicación está pensada para funcionar en un único ordenador de la Facultad de Informática de la Universidad Complutense de Madrid, el cual contendrá los ficheros que componen las distintas bases de datos necesarias para su funcionamiento.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3.1.2 Interfaces software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Nuestra aplicación necesitará ser ejecutada como mínimo en Windows 7 32/64 bits.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 utilizar Java para su desarrollo necesitaremos también la instalación de Java junto con entorno de programación Eclipse.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3.1.3 Interfaces de Comunicación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aplicación se comunicará con MINETUR para realizar una carga aditiva de las gasolineras. Finalmente esto no se implementará.</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3.2 Requisitos funcionales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 sección se divide en 4 módulos principales: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Gestión de establecimientos.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Gestión de productos.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Gestión de usuarios y descuentos.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Gestión de búsquedas.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3.2.1 GESTIÓN DE ESTABLECIMIENTOS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gestión de establecimientos se encargará de dar de alta, dar de baja y modificar establecimientos que permitirán relacionar los productos que ofrece con él mismo. En los establecimientos podemos identificar gasolineras y tiendas de alimentación que funcionan igual, excepto que la primera almacena gasolinas y la segunda alimentos. Para que dicha distinción sea llevada a cabo utilizaremos los id’s, que identifican a cada producto, no solo para identificar un producto o tienda del resto, sino también para identificar qué tipo de producto y establecimiento es, permitiendo sólo las relaciones definidas anteriormente (gasolina - gasolinera, tienda alimentación - alimento).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3.2.1.1 Dar de alta establecimientos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3.2.1.1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USO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 de alta un establecimiento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Añade un nuevo establecimiento a la BD (fichero de establecimientos) Entradas -Id del nuevo establecimiento</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del establecimiento -Dirección -CP Precondiciones 1o_ El id, nombre y dirección no debe existir ya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2o_ El id debe empezar por “eg” si es una gasolinera o por “ea” si es una tienda de alimentación Salidas Establecimiento añadido Postcondición si éxito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éxito: Establecimiento añadido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No se ha podido añadir el establecimiento Actores Administrador Secuencia normal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todas las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2 Las entradas cumplen todas las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3 Establecimiento añadido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3.2.1.2 Modificar establecimiento</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Secuencia alternativa</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todas las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2 Las entradas no cumplen todas las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3 Mensaje de error.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Campos nuevos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3.2.1.2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Modificar establecimiento</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Cambiar los atributos de un establecimiento existente Entradas -Id del establecimiento a modificar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 nuevo -Nombre nuevo -Dirección nueva -CP nueva (de estos últimos 4 sólo es necesario 1) Precondiciones 1o_id del establecimiento a modificar existente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2o_si se modifica el id que empiece por ea o eg 3o_ninguno de los atributos que se van a modificar pueden existir ya en otro establecimiento a excepción del CP Salidas Establecimiento modificado Postcondición si éxito</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éxito: establecimiento modificado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error al modificar establecimiento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Administrador Secuencia normal</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todas las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necesarias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Las entradas cumplen todas las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3 Establecimiento modificado Secuencia alternativa</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todas las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necesarias 2 Las entradas no cumplen todas las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3 Mensaje de error.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3.2.1.3 Dar de baja establecimiento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Dar CASO DE USO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39.2"/>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baja establecimiento 3.2.2.5 Objetivo en contexto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Dar de baja un establecimiento existente y sus relaciones existentes con otras entidades Entradas id del establecimiento Precondiciones id del establecimiento existente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Salidas Establecimiento eliminado además de todas las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relaciones entre dicho establecimiento y otra entidad Postcondición si éxito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éxito: establecimiento eliminado</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No se ha podido eliminar el establecimiento (id inexistente) Actores Administrador Secuencia normal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id 2 Id existente 3 Establecimiento eliminado Secuencia alternativa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id 2 Id inexistente 3 Mensaje de error.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3.2.2 GESTIÓN DE PRODUCTOS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gestión de este módulo se encarga de dar de alta, dar de baja, modificar y productos, además de relacionar cada producto con el establecimiento que lo ofrece y determinar su precio y descuento asociado. Es importante que se siga haciendo una división entre gasolina - gasolinera y tienda alimentación - alimento, como se indicó en la gestión de establecimientos.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3.2.2.1 Dar de alta producto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Dar CASO DE USO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39.2"/>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alta un producto 3.2.1.1 Objetivo en contexto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Añade un nuevo producto a la BD (fichero de productos) Entradas ID del nuevo producto</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del producto Tipo (de gasolina si es una gasolina o de alimento si es un alimento) Precondiciones 1o El ID y nombre no deben existir ya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2oEl ID debe empezar por “pg” si es una gasolina o por “pa” si es un alimento Salidas Producto añadido Postcondición si éxito</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éxito: Producto añadido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No se ha podido añadir el producto Actores Administrador Secuencia normal</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todas las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2 Las entradas cumplen todas las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3 Producto añadido Secuencia alternativa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todas las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2 Las entradas no cumplen todas las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3 Mensaje de error.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3.2.2.2 Modificar producto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Campos nuevos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3.2.2.2</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Modificar producto</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Cambiar los atributos de un producto existente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-Id del producto a modificar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 nuevo -Nombre nuevo -Tipo nuevo (de estos últimos 3 sólo es necesario 1) Precondiciones 1o_id del producto a modificar existente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2o_si se modifica el id que empiece por pa o pg 3o_ninguno de los atributos id y nombre que se modifiquen pueden existir ya en otro producto Salidas Producto modificado Postcondición si éxito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éxito: producto modificado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error al modificar producto</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Administrador Secuencia normal</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todas las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necesarias 2 Las entradas cumplen todas las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3 Producto modificado</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Secuencia alternativa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todas las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necesarias 2 Las entradas no cumplen todas las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3 Mensaje de error.</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3.2.2.3 Dar de baja producto</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3.2.2.6 Actualizar precios de un producto en un establecimiento</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3.2.2.6</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Actualizar precios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Mantener los productos actualizados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ID del producto, ID tienda</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Dar CASO DE USO</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39.2"/>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baja producto 3.2.2.5 Objetivo en contexto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Dar de baja un producto existente y sus relaciones existentes con otras entidades Entradas id del producto Precondiciones id del producto existente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Salidas producto eliminado además de todas las relaciones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1.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 dicho producto y otra entidad Postcondición si éxito</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éxito: producto eliminado</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No se ha podido eliminar el producto (id inexistente) Actores Administrador Secuencia normal</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id 2 Id existente 3 producto eliminado Secuencia alternativa</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BD e introducir id 2 Id inexistente 3 Mensaje de error.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ID del producto exista, ID de la tienda exista y,</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que tengan relación. El precio del producto no sea el mismo que ya posee. Salidas Modifica, en caso de que todo sea correcto, el</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precio de los productos. Postcondición si éxito</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 la lista de productos. Muestra mensaje de éxito: “El producto ha sido actualizado”. Postcondición si fallo</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Avisa al administrador de que el cambio no se ha llevado a cabo, muestra pantalla de error. Muestra mensaje de error: “El producto no ha sido actualizado”. Actores Administrador Secuencia normal</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Conexión a la base de datos. 2 Comprobar que los datos del producto</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existen. 3 Comprobar que el precio del producto es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distinto al que ya posee. 4 Comprobar que los datos de la tienda</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existan. 5 Que el ID de la tienda y el ID del producto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tengan relación. 6 Edita producto 7 Mensaje de éxito Secuencia alternativa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Conexión a la base de datos. 2 Comprobar que los datos del producto</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existen. Si no existen. 3 Muestra mensaje de error. Paso Acción 1 Conexión a la base de datos. 2 Comprobar que el ID de la tienda exista. 3 Muestra mensaje de error. Paso Acción 1 Conexión a la base de datos. 2 Comprobar relación entre ID de la tienda</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el producto sea correcta. 3 Mostrar mensaje de error. Paso Acción 1 Conexión a la base de datos. 2 Comprobar que el precio del ID producto</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 distinto que el que se quiere cambiar. 3 Mostrar mensaje de error.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3.2.2.7 Añadir producto a establecimiento.</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3.2.2.7</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Añadir producto a establecimiento.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Añadir/Vincular un nuevo producto, si es posible, a la tienda/gasolinera indicada por el administrador. Entradas Datos del producto:</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-IdProducto -IdEstablecimiento -Precio -Descuento Precondiciones - El producto y el establecimiento debe estar dado de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alta.</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comprueba si el producto y establecimiento son compatibles mediante su id (pa - ea y pg - eg).</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podrá añadir un nuevo producto si actualmente no existe en el establecimiento asignado. Salidas Se añade el producto a la tienda o gasolinera, con el</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8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precio y descuento correspondientes. Postcondición si éxito</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nuevo producto aparecerá con todos sus datos en la tienda o gasolinera con la que se debía relacionar. Postcondición si fallo</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No se pudo añadir el producto.</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Administrador Secuencia normal Paso Acción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Conectar a la BBDD 2 Introducir datos producto 3 Se cumplen todas las precondiciones,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3.2.2.8 Eliminar producto de establecimiento.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3.2.2.8</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Eliminar producto de tienda.</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Eliminar/Desvincular el producto de la tienda/gasolinera indicada por el administrador. Entradas -IdProducto</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-IdEstablecimiento Precondiciones - El producto y el establecimiento debe estar dado de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alta.</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comprueba que el producto está relacionado con el establecimiento indicado (IdEstablecimiento).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0.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menos la última. 4 Se añade el nuevo producto a la tienda. Secuencia alternativa</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BBDD 2 Introducir datos producto 3 No se cumple alguna de las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en el caso de la última, si se cumple. 4 Mensaje de error: No se pudo añadir el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producto.</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3.2.2.9 Actualizar descuento de producto.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3.2.2.9</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Actualizar el descuento aplicado a un producto ofrecido por una tienda Objetivo en contexto</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Mantener los descuentos de los productos actualizados Entradas ID del producto, ID del descuento, ID de la tienda</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Salidas El producto ya no está relacionado con ningún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5.2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establecimiento y se elimina. Postcondición si éxito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producto se eliminará así como sus datos y su relación con el establecimiento. Postcondición si fallo</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“El producto no ha sido eliminado.”</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Administrador Secuencia normal Paso Acción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Conectar a la BBDD 2 Introducir IdProducto e IdEstablecimiento. 3 Se cumplen las precondiciones. 4 Se elimina el producto, así como su vínculo</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1.600000000000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 el establecimiento. Secuencia alternativa</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Conectar a la BBDD 2 No se cumple una de las precondiciones. 3 Mensaje de error: “El producto no ha sido</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eliminado.”</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Precondiciones Los IDs del producto y tiendas deben existir en la base de datos, además deben tener una relación entre ambos. Salidas El descuento actualizado. Postcondición si éxito</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descuento que se aplicará al producto queda actualizado.Muestra mensaje de éxito: “El descuento ha sido actualizado.” Postcondición si fallo</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Avisa al administrador de que el descuento no se ha actualizado, muestra pantalla de error: “El descuento no ha sido actualizado”. Actores Administrador Secuencia normal Paso Acción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Conexión a la base de datos. 2 Solicitud del ID descuento, ID del producto</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del ID de la tienda. 3 Comprobar relación entre la tienda, el</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descuento y el producto 4 Actualiza el descuento del producto. Secuencia alternativa</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Conexión a la base de datos. 2 Comprobar que exista el ID de la tienda</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exista. 3 Muestra mensaje de error. Paso Acción 1 Conexión a la base de datos. 2 Compruebo que el ID del producto exista. 3 Muestra mensaje de error Paso Acción 1 Conexión a la base de datos. 2 Compruebo que el ID del descuento exista. 3 Muestra mensaje de error. Paso Acción 1 Conexión a la base de datos. 2 Compruebo que exista una relación entre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ID descuento, ID del producto y el ID de la tienda. 3 Muestra mensaje de error.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3.2.3 GESTIÓN DE USUARIOS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objetivo de este apartado es la gestión de los usuarios de la aplicación. Los encargados de realizar la tarea de alta de usuarios ,envío de sugerencias y mostrar actualización de descuentos son los administradores. Para ello tendrán acceso a software permitiendo actualizar la base de datos y controlando que funcione correctamente.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administradores se encargan de atender a los sucesivos usuarios en los diferentes problemas que puedan tener.</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3.2.3.1 Alta de usuarios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solicitud de alta de usuario se realizará de forma automática a través de la aplicación. El administrador es el que confirma el alta de la solicitud.Una vez verificado el usuario podrá acceder a las ventajas que conlleva estar registrado(sugerencias y descuentos). El administrador también puede dar de alta a usuarios directamente si lo considera oportuno.</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3.2.3.1</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Alta de usuarios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Registra un nuevo usuario en nuestra base de datos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Nombre,contraseña,email, Precondicion es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datos de entrada no deben existir ya en la aplicación. No debe haber dos usuarios distintos con los mismos datos(nick, email, contraseña). Salidas Muestra el mensaje por pantalla con la ID, si se ha podido añadir al</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usuario, si no un mensaje indicando que no se ha podido registrar el usuario. Postcondició n si éxito</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 la lista de usuarios, le permite a este su acceso a los descuentos y sugerencias. Postcondició n si fallo</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el alta se ha llevado a cabo, muestra pantalla de inicio de la aplicación. Actores Usuario/Administrador.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Paso Secuencia</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6.3999999999996"/>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Acción normal</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Obtener datos de entrada: nick, contraseña, email. 2 Comprobar si los datos son válidos. 3 Comprobar que el usuario no exista. 4 Añade un usuario y el sistema genera su IDusuario</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única. 5 Muestra un mensaje de usuario registrado. Secuencia alternativa 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Obtener datos de entrada: nombre, contraseña, email. 2 Si los datos no son válidos, lanza un mensaje de que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6.3999999999996"/>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los datos no son válidos. Secuencia alternativa 2</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Obtener datos de entrada: nombre, contraseña, email. 2 Comprobar si los datos son válidos. 3 Si el usuario existe, se lanza un mensaje de usuario</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repetido.</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3.2.3.2 Modificar usuarios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Campos nuevos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36</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Identificación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solicitud de modificación de usuario se realiza a través de la aplicación. El administrador es el encargado de realizar de la petición. El administrador también puede modificar usuarios si lo considera oportuno.</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3.2.3.2</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Modificar usuarios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Objetivo en contexto Modificar los datos del usuarios Entradas nick y contraseña para autentificar el cambio y los datos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nuevos del usuario(nick, contraseña y/o email, el usuario deberá decidir cúal quiere cambiar). Precondiciones - El usuario debe existir.</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nuevos datos a cambiar no deben ser</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iguales a los que tiene el usuario actualmente Salidas Cambia, en caso de que todo sea correcto, los datos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15.2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antiguos del usuario por los nuevos. Postcondición si éxito</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muestra al usuario con los nuevos datos.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cambio no se ha llevado a cabo, muestra mensaje de que no se ha podido realizar. Actores Usuario y/o Administrador (en caso de que el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administrador vaya a modificar directamente los datos de un usuario el actor solo será él)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Secuencia normal Paso Acción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Obtener datos de entrada: nick y</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para autentificar. 2 Comprobar si los datos son válidos. 3 Comprobar que el usuario exista. 4 Obtener datos de entrada: nick,</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y/o email nuevos. 5 Comprobar si los datos son válidos. 6 Modifica y añade los nuevos datos del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usuario. 7 Muestra los nuevos datos del usuario. Secuencia alternativa 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Obtener datos de entrada: nombre,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y/o email nuevos. 2 Si los datos no son válidos, lanza un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que los datos no son válidos. Secuencia alternativa 2</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Obtener datos de entrada: nick y</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2 Comprobar si los datos son válidos.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Comprobar que el usuario exista. 4 Si el usuario no existe, lanza un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52.7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usuario no registrado. Secuencia alternativa 3</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Obtener datos de entrada: nick y</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2 Comprobar si los datos son válidos. 3 Comprobar que el usuario exista. 4 Obtener datos de entrada: nick,</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y/o email nuevos. 5 Comprobar si los datos son válidos. 6 Si los datos no son válidos, lanza un</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que los datos no son válidos.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38</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3.2.3.3 Baja de usuarios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dar de baja una cuenta, el usuario debe notificar a los administradores a través de la aplicación. Un vez se ha confirmada la solicitud , se procederá a la</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39</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eliminación en el fichero de usuarios. Esta tarea es realizada por los administradores. Una vez hecho se redirige a la pantalla de inicio.</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DE USO 3.2.3.3 Baja de usuarios Objetivo en contexto Dar de baja a los usuarios Entradas Nick y contraseña del usuario a eliminar Precondiciones El usuario debe existir.</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Salidas Muestra un mensaje de que se ha dado de baja en caso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que todo sea correcto Postcondición si éxito</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 la lista de usuarios y el usuario ya no puede acceder a los descuentos y sugerencias. Postcondición si fallo Si el cambio no se ha llevado a cabo, muestra un</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que no se ha podido llevar a cabo. Actores Usuario/Administrador . Secuencia normal Paso Acción</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Obtener datos de entrada: nick y</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2 Comprobar si el dato es válido. 3 Comprobar que el usuario exista. 4 Elimina al usuario. 5 Se muestra un mensaje de baja</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52.799999999999"/>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realizada. Secuencia alternativa 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Obtener datos de entrada: nick y</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2 Si los datos no son válidos, lanza un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52.7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que el dato no es correcto. Secuencia alternativa 2</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Obtener dato de entrada: nick y</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contraseña. 2 Comprobar si el dato es válido. 3 Si el usuario no existe, lanza un mensaje de usuario inexistente.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3.2.3.4 Envío de sugerencias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Disposición que tiene un usuario el cual debe estar registrado de sugerir la actualización del precio de un producto de una tienda de alimentación que considere. El usuario deberá mandar el nuevo precio del producto en cuestión a través de un buzón de sugerencias proporcionada por el administrador. El mensaje deberá contener el nombre del producto, la tienda a la que pertenece y el precio que se quiere cambiar.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vez recibido la sugerencia, avisaremos al usuario de que lo hemos recibido, se almacenará el mensaje y el administrador será el encargado de ver el contenido del mensaje, verificar que el producto exista y no haya incoherencias y hacer los cambios necesarios en la base de datos.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3.2.3.4</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Envío de sugerencias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usuario envía una sugerencia al administrador.</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Mensaje del usuario. Precondiciones - El usuario debe estar registrado. Salidas Muestra un mensaje de que la sugerencia del usuario</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ha realizado correctamente. Postcondición si éxito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Gestión del contenido del mensaje y modifica el precio del producto si el administrador lo considera oportuno.. Postcondición si fallo</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Aviso de que el envío no se ha llevado a cabo.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Administrador y usuario. Secuencia normal Paso Acción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Redacción y envío del mensaje del usuario. 2 Comprobar si el mensaje ha llegado</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correctamente. 3 Muestra un mensaje de envío realizado. 4 Almacenamiento y gestión del contenido del mensaje por parte del administrador, que se encargará de ver si existe el producto y de hacer el cambio si lo considera oportuno. Secuencia alternativa</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Envío del mensaje del usuario. 2 Muestra mensaje de que no se ha podido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enviar.</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3.2.3.7 Añadir Descuento</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aplicación mostrará a los usuarios registrados una lista de descuentos en productos dependiendo del día de la semana (temporal). Los descuentos sólo estarán disponibles durante un tiempo limitado.</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 Desde que se muestra el descuento se dispondrá de una semana para usarlo o un determinado día de la semana se muestra un descuento y sólo se puede utilizar esa semana.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3.2.3.7</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Añadir descuento.</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quiere añadir un nuevo tipo de descuento</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idDescuento, nombre Precondiciones Que el descuento no exista.</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que si existe esté desactivado Salidas Mensaje con el descuento creado si se crea, mensaje de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error en caso contrario. Postcondición si éxito</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Hay un nuevo tipo de descuento.</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Admin Secuencia normal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Introducir idDescuento y nombre 2 Comprobar que no existen ya 3 Crear el nuevo descuento con el id y nombre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4.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dados. 4 Mensaje de descuento creado Secuencia alternativa</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Introducir id y nombre 2 Comprobar que no existen ya 3 Comprobar que está activo 4 Si no está activo se activa</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está activo mensaje de error</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Borrar CASO DE USO</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10.4"/>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descuento. 3.2.3.8 Objetivo en contexto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desea eliminar un tipo de descuento. La baja será lógica Entradas IdDescuento.</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3.2.3.8 Borrar descuento</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Que Precondicione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3.600000000000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descuento exista s Salidas Mensaje de éxito/error Postcondición si éxito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éxito. Se ha producido la baja lógica. Postcondición si fallo</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No se ha producido ninguna baja. Actores Admin Secuencia normal</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Introducir idDescuento 2 Comprobar que exista. 3 Se produce la baja lógica. 4 Mensaje de éxito Secuencia alternativa</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Introducir idDescuento. 2 Comprobar que exista. 3 Mensaje de error.</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Mostrar CASO DE USO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1.6000000000004"/>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descuentos. 3.2.3.9 Objetivo en contexto</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Mostrar por pantalla los descuentos disponibles.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Se selecciona “Mostrar descuentos” Precondiciones El usuario ha iniciado sesión.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Salidas Permite ver los descuentos al usuario.</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47</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3.2.3.9 Mostrar descuentos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El Postcondición si</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9.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usuario accede a los descuentos. éxito Postcondición si fallo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Usuario registrado. Secuencia normal Paso Acción.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Acceso a la BBDD. 2 Muestra descuentos disponibles. Secuencia alternativa</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Acceso a la BBDD. 2 Si no puede acceder a la BBDD</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aparece un mensaje de error. 3</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3.2.3.10 Modificar descuentos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3.2.3.10</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Modificar descuentos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Modificar los descuentos.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Datos del descuento, del producto de la tienda. Precondiciones Que exista el ID del descuento y, en caso de que se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desee modificar el ID, que el nuevo ID no exista. Salidas Descuentos modificados. Si la fecha actual supera la del</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0.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 del descuento se elimina. Postcondición si éxito</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BBDD actualizada.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se modifica la BBDD y notifica al administrador de que la acción no pudo llevarse a cabo (Error).</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48</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3.2.3.11 Dar descuento a usuario</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3.2.3.11</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Dar descuento a usuario.</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Añadir un nuevo descuento a la lista de descuentos disponibles de un usuario dado. Entradas Identificador del descuento, identificador del usuario al</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se le va a conceder el descuento. Precondiciones Tener el fichero de descuentos accesible para la</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aplicación, existe el descuento, existe el usuario, el usuario no dispone ya de ese descuento.</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49</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Administrador. Secuencia normal Paso Acción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Acceso a la BBDD. 2 Introduce datos. 3 Actualiza la BBDD Secuencia alternativa</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Acceso a la BBDD. 2 Si introduce los datos erróneos o no</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acceder a la BBDD. 3 Muestra mensaje de error.</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Salidas Modifica la lista de descuentos disponibles del usuario</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añadiendo el nuevo descuento. Postcondición si éxito</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añade un nuevo descuento a la lista de descuentos disponibles del usuario. Postcondición si fallo</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Notifica al administrador de que la acción no pudo llevarse a cabo (Error). Actores Administrador. Secuencia normal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Acceso a la BBDD. 2 Comprueba si el identificador del</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4.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descuento y de usuario existen. 3 Añade el descuento a la lista. Secuencia alternativa</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Acceso a la BBDD. 2 No existe el identificador de descuento o el de usuario / No se puede conectar con la BBDD. 3 Muestra mensaje de error.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3.2.3.12 Quitar descuento a usuario</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3.2.3.12</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Quitar descuento a usuario.</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Eliminar un descuento de la lista de descuentos disponibles de un usuario dado. Entradas Identificador del descuento, identificador del usuario al</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se le va a conceder el descuento. Precondiciones Tener el fichero de descuentos accesible para la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aplicación, existe el usuario, el usuario tiene en su lista de descuentos el descuento buscado. Salidas Modifica la lista de descuentos disponibles del usuario</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9.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eliminando el descuento dado. Postcondición si éxito</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elimina el descuento dado de la lista de descuentos disponibles. Postcondición si fallo</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Notifica al administrador de que la acción no pudo llevarse a cabo (Error). Actores Administrador. Secuencia normal</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Acceso a la BBDD.</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Comprueba si el identificador del</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usuario existe y si este dispone del descuento dado. 3 Elimina el descuento de la lista del</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64"/>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usuario Secuencia alternativa</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Acceso a la BBDD. 2 El identificador de usuario es erróneo</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identificador del descuento es incorrecto para ese usuario / No se puede conectar con la BBDD. 3 Muestra mensaje de error.</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3.2.3.13 Canjear Descuento</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3.2.3.13</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Canjear un descuento activo de un usuario.</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52</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Hacer Objetivo en</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factible el uso de un descuento y eliminarlo (a contexto</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través del caso 3.2.3.12 Quitar descuento a usuario) para que no pueda volver a ser utilizado. El establecimiento donde se aplique el descuento registra el uso de este por su ID y el ID del usuario. Entradas Seleccionar el descuento a aplicar, pulsar en canjear. Precondiciones Descuento activo y en relación con el usuario posibilitado</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9.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aplicarlo. Salidas ID del descuento y el ID del usuario. Postcondición si éxito</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canjea el descuento en el producto determinado por el usuario. Se elimina y se registra su uso en tienda. Postcondición si fallo</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Descuento ya utilizado o no encontrado. Notifica al usuario que el descuento no ha sido posible de canjear (Error). Actores Usuario registrado Secuencia normal</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Selección de descuento. 2 Acceso a BBDD. Comprueba si el</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identificador del descuento existe en los descuentos del usuario. 3 Se aplica el descuento al producto</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elegido. 4 Se hace un registro en el</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establecimiento del descuento utilizado por el usuario. 5 Se elimina el descuento. Secuencia alternativa</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Selección de descuento. 2 El identificador del descuento es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incorrecto para ese usuario / No se puede conectar con la BBDD. 3 Muestra mensaje de error.</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53</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54</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55</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3.2.4 GESTIÓN DE BÚSQUEDAS.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aplicación permitirá realizar búsquedas de productos que se encuentren dentro de una lista proporcionada por el sistema (se encuentra almacenada en una base de datos) y del CP introducido por el usuario.</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Dichas búsquedas se podrán realizar en función de la categoría elegida entre: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Tiendas de Alimentación: Snacks, Bebidas, Alcoholes. - Gasolineras: 95, 98, Diésel. Y del nombre del producto en cuestión.</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vez realizada la búsqueda se mostrará al usuario el producto deseado de los diferentes establecimientos de la zona de manera ordenada por diferentes criterios (Precio y valoración). Además cuando el usuario visualiza los productos podrá valorarlos. La ausencia de este requisito supondría para el usuario tener que ir producto por producto hasta encontrar el deseado en el establecimiento deseado.</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 disponer de una lista de productos tan solo se ha de mostrar dicha lista al usuario y pedirle que elija una de las opciones de la lista mostrada.</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56</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3.2.4.1</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3.2.4.1 Búsqueda Desplegable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Búsqueda de producto por categorías en un determinado CP</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57</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El Objetivo en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27.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usuario navega por las secciones de las categorías contexto</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(Tiendas de Alimentación o Gasolineras) hasta encontrar la deseada (Bebidas, Snacks, Alcoholes, etc.. // 95, 98, Diésel, etc..) y ahí realiza la búsqueda del nombre del producto. Entradas Categoría, CP Precondiciones Acceso del administrador a la BBDD de todos los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establecimientos. Que el código postal y el nombre del producto existan en nuestra BBDD. Salidas Lista de Productos Postcondición si éxito</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Resuelve la demanda del usuario/cliente satisfactoriamente y le facilita la lista de resultados para la posterior comparación y elección de productos. Postcondición si fallo</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Notifica al usuario/cliente de que la acción no pudo llevarse a cabo (Error). Actores Usuario Secuencia normal</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Selección de Categoría 2 Introduce CP 3 Acceso a la BBDD. 4 Búsqueda de producto en BBDD. 5 Devuelve el resultado Secuencia alternativa</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Selección de Categoría 2 Introduce CP 3 Si no puede acceder a la BBDD, o no existen</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datos proporcionados (CP o producto introducido) aparece un mensaje de error. 4 Muestra mensaje de error.</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58</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59</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Búsqueda CASO DE USO</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4.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NOMBRE en un determinado CP 3.2.4.2 Objetivo en contexto</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Realiza una búsqueda de un producto en base al nombre que se proporcione en las listas de productos pertenecientes a diferentes establecimientos de un código postal. Entradas Listas de productos de los establecimientos, string con la</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a buscar, un código postal. Precondiciones Acceso del administrador a la BBDD de todos los</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establecimientos. Que el código postal y el nombre del producto existan en nuestra BBDD. Salidas Devuelve los establecimientos que contienen ese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8.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de producto y ese código postal. Postcondición si éxito</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Resuelve la demanda del usuario/cliente satisfactoriamente y le facilita la lista de resultados para la posterior comparación y elección de productos. Postcondición si fallo</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Notifica al usuario/cliente de que la acción no pudo llevarse a cabo (Error). Actores Usuario Secuencia normal</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Búsqueda. 1 Petición de CP 2 Petición de nombre producto 3 Acceso a la BBDD. 4 Comprobar la corrección de los datos. 5 Busca establecimientos con ese nombre y ese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CP</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3.2.4.2 Búsqueda por nombre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3.2.4.3 Ordenar resultados de las búsquedas por precio.</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3.2.4.3</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Ordenar resultados por PRECIO</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Obtener una lista de los productos , ordenada por precio de forma ascendente. Entradas El usuario selecciona el filtro orden por precio Precondiciones Acceso del Administrador a la base de Datos.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lista de productos tiene que tener elementos. Todos los productos tienen que tener el campo precio.</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61</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8.4"/>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 Devuelve el resultado Secuencia alternativa</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Petición de nombre y CP 2 Acceso a la BBDD. 3 Si no puede acceder a la BBDD, o no existen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datos proporcionados, aparece un mensaje de error. 4 Muestra mensaje de error.</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Salidas Devuelve las lista de productos ordenada por precio. Postcondición si éxito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Muestra la lista de productos por pantalla para la posterior comparación y elección de productos.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Notifica al usuario que la acción no se pudo llegar a cabo.</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Usuario Secuencia normal Paso Acción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Seleccionar el filtro ordenar por precio. 2 Acceso a la BBDD. 3 Ordena los productos en orden ascendente 4 Mostrar la lista por pantalla. Secuencia alternativa</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Seleccionar el filtro ordenar por precio. 2 No acceso a la BD, los productos no tienen</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campo precio, generar un mensaje. 3 Mostrar mensaje de error. 4 Volver a la pantalla selección.</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62</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3.2.4.4 Ordenar resultados de las búsquedas por valoración.</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3.2.4.4</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Ordenar resultados por VALORACIÓN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Obtener una lista de los productos , ordenada por la valoración de forma descendente. Entradas El usuario selecciona el filtro orden por precio Precondiciones Correcto acceso del Administrador a la base de Datos.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lista de productos tiene que tener elementos. Todos los productos tienen que tener el campo valor. Salidas Devuelve las lista de productos ordenada por la valoración Postcondición si éxito</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Muestra la lista de productos por pantalla para la posterior comparación y elección de productos. Postcondición si fallo</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Notifica al usuario que la acción no se pudo llegar a cabo.</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Usuario Secuencia normal</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Seleccionar ordenación por valoración. 2 Acceso a la BBDD 3 Ordena los productos en orden descendente,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 más valorados primero 4 Mostrar la lista por pantalla. Secuencia alternativa</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Pasos Acción</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Seleccionar ordenación por valoración. 2 No acceso a la BBDD, los productos no</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contengan el campo valor, generar mensaje 3 Mostrar mensaje de error. 4 Volver a la pantalla de selección.</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63</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3.2.4.5 Mostrar Producto</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3.2.4.5</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Mostrar un producto con sus características.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Representar la información de un producto y del establecimiento al que pertenece.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Entradas El usuario realiza una búsqueda del producto deseado. Precondiciones Producto y establecimiento encontrado al realizar la</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búsqueda. Salidas 1.-Muestrario de los productos deseados en lista ordenada</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precio/valoración con los siguientes atributos visuales al usuario: Dirección del establecimiento, Precio, Descuento (si existe) y Valoración media (si existe). 2.-Click seleccionando el producto en cuestión y muestrario de todos los detalles (ID, Nombre, Precio, Descuento, Valoración, Detalles Establecimiento), además de la</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64</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posibilidad de valorar el producto, valorando así el establecimiento. Postcondición si éxito</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Información del producto y establecimiento en detalle.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Postcondición si fallo</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Producto no encontrado.</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Usuario Secuencia normal</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Postcondición de búsqueda previa realizada con éxito 2 Acceso a BBDD y selección de los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productos 3 Salida por pantalla de lista de productos 4 Visualización en pantalla de los atributos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76"/>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cada producto Secuencia alternativa</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Postcondición de búsqueda previa no</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realizada o producto no encontrado 2 Mensaje de error</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3.2.4.6 Valorar Producto</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CASO DE USO 3.2.4.6</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Valoración de producto</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Objetivo en contexto</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Tener la posibilidad de valorar un producto concreto para la posterior recopilación de valoraciones de los usuarios. Entradas Valoración interactiva del usuario. Precondicione 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Realizar selección de mostrar producto y elegir valorar.</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Salidas Producto valorado y su puntuación. Postcondición si éxito</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Devuelve la valoración personal del producto junto con la valoración media pública del producto. Postcondición si fallo</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 de error: No se ha podido valorar el producto.</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Actores Usuario Secuencia normal</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Solicitar valoración al usuario del producto</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 el 1-5 2 Entrada por click (ratón) seleccionando el</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 en cuestión 1-5 3 Acceso a BBDD y guardado correcto de los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datos en BBDD</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65</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Mensaje de valoración completada con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éxito y agradecimiento al usuario: “¡Gracias por valorar este producto!” Secuencia alternativa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Paso Acción 1 Solicitar valoración al usuario del producto</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 el 1-5 2 Entrada por click (ratón) seleccionando el</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valor en cuestión 1-5 3 En caso de entrada fallida: mensaje de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error 4 Vuelta al muestrario del producto</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66</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67</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3.3 Requisitos de rendimiento</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un principio esta aplicación será ejecutada en un entorno cerrado (desde un ordenador del laboratorio de la facultad de informática) y que sólo un usuario pueda usar la aplicación de forma concurrente.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ordenadores de los laboratorios de la facultad son capaces de procesar sobradamente todos los procesos software que se ejecutan en el programa, ya que no son funciones de alto coste de rendimiento.</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3.4 Requisitos lógicos de la base de datos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información que usará la aplicación estará contenida en 8 ficheros distintos: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Productos: contendrá todos los productos que aparecen en la aplicación. Sus atributos son idProducto y Nombre,además de tipo de gasolinera o tipo de alimento si especializamos. Para distinguir entre gasolinas y alimentos el idProducto empezará por pg y pa respectivamente.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Establecimientos: contendrá todos los establecimientos que aparecen en la aplicación. Sus atributos son IdEstablecimiento, Nombre, Dir y C.P. Para distinguir entre gasolineras y tiendas el IdEstablecimiento empezará por eg y ea.</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Usuarios: contendrá información de todos los usuarios registrados. Sus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atributos son IdUsuario, nick, e-mail y Contraseña.</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Descuentos: contendrá la información de todos los descuentos que ha manejado y maneja la aplicación. Son altas y bajas lógicas. Sus atributos son Descripción y IdDescuento.</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ProductoTienda: contendrá todos los productos que vende actualmente cada tienda con su precio (sin aplicar descuento) y descuento a aplicar. Sus atributos serán IdProducto, IdEstablecimiento, Precio y Descuento.</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Valoración: contendrá una lista con IdProducto, IdEstablecimiento e idUsuario</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junto a la valoración que han realizado.</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Búsquedas: contendrá una lista de búsquedas realizadas por cada usuario</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sobre un producto. Sus atributos son IdUsuario, CP e IdProducto.</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68</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UsuarioDescuentos: contiene una lista de todos los descuentos que tiene cada</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usuario. Sus atributos son IdUsuario, IdDescuento.</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archivos deberán poder ser localizados por la aplicación. Al arrancar la aplicación se cargarán los datos de todos los ficheros en ella.</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caso de que la aplicación no sea capaz de cargar todos los ficheros se abortará su ejecución.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ESQUEMA APLICACIÓN EN BASE DE DATOS RELACIONAL</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69</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3.5 Restricciones de diseño</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 de datos realizada en txt. -Desarrollo de proyecto en lenguaje Java. -Utilización de Eclipse como IDE. -Funcionamiento en Windows superiores a Windows Vista. -Utilización de Microsoft Project para realizar la planificación temporal y revisar retrasos. -Aplicación de escritorio -Todos los establecimientos llevan un control del canjeo de los descuentos personales y acepta su uso.</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Sección 3.6 Atributos del sistema software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 un sistema fiable para que los usuarios puedan disfrutar de una experiencia que se ajusta a la realidad, se garantiza que los productos y establecimientos que visualizan son correctos.</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tiempos de respuesta de las consultas de los usuarios no deberán sobrepasar un tiempo determinado, de lo contrario, la experiencia de usuario no será buena y los usuarios no elegirían nuestra herramienta. Por ello, este sistema realizará todas sus tareas de forma rápida; devolviendo buenos indicadores de rendimiento.</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garantiza que todos los datos relacionados con nuestros usuarios están protegidos en nuestras bases de datos.</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Artículo IV. Apéndices</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