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52"/>
          <w:szCs w:val="52"/>
          <w:rtl w:val="0"/>
        </w:rPr>
        <w:t xml:space="preserve">Sistema de Agendamento de Manutenção de Equipamentos da UFRJ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Histórico da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6.0" w:type="dxa"/>
        <w:jc w:val="left"/>
        <w:tblInd w:w="-291.0" w:type="dxa"/>
        <w:tblLayout w:type="fixed"/>
        <w:tblLook w:val="0000"/>
      </w:tblPr>
      <w:tblGrid>
        <w:gridCol w:w="1800"/>
        <w:gridCol w:w="992"/>
        <w:gridCol w:w="3905"/>
        <w:gridCol w:w="2659"/>
        <w:tblGridChange w:id="0">
          <w:tblGrid>
            <w:gridCol w:w="1800"/>
            <w:gridCol w:w="992"/>
            <w:gridCol w:w="3905"/>
            <w:gridCol w:w="26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19/10/2016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Antonio Pereira de Brito Galvão, Eduardo Fernando dos Santos Araujo, João Henrique Franco, Eric Reis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24/10/2016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Adequação da formatação do documento, revisão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Antonio Pereira de Brito Galvão, Eduardo Fernando dos Santos Araujo, João Henrique Franco, Eric Reis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25/10/2016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Nova revisão em função de alterações no documento de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Antonio Pereira de Brito Galvão, Eduardo Fernando dos Santos Araujo, João Henrique Franco, Eric Reis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7"/>
        </w:tabs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61"/>
        </w:tabs>
        <w:spacing w:after="100" w:before="0" w:line="240" w:lineRule="auto"/>
        <w:ind w:firstLine="709"/>
        <w:contextualSpacing w:val="0"/>
        <w:jc w:val="both"/>
      </w:pPr>
      <w:hyperlink w:anchor="_Toc4184891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8"/>
        </w:numPr>
        <w:ind w:left="142" w:hanging="426"/>
        <w:contextualSpacing w:val="1"/>
        <w:rPr>
          <w:rFonts w:ascii="Trebuchet MS" w:cs="Trebuchet MS" w:eastAsia="Trebuchet MS" w:hAnsi="Trebuchet MS"/>
          <w:b w:val="1"/>
          <w:sz w:val="28"/>
          <w:szCs w:val="28"/>
        </w:rPr>
      </w:pPr>
      <w:bookmarkStart w:colFirst="0" w:colLast="0" w:name="_ugflooom4daq" w:id="3"/>
      <w:bookmarkEnd w:id="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asos de Us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432" w:hanging="432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Atores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60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0"/>
        <w:gridCol w:w="6600"/>
        <w:tblGridChange w:id="0">
          <w:tblGrid>
            <w:gridCol w:w="2460"/>
            <w:gridCol w:w="66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usuário do sistema capaz de executar todas as funcionalidades do sistema.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de Departamento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usuário do sistema capaz de executar todas as funcionalidade do sistema relacionadas ao seu departamento.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usuário comum do sistema que pertence a um ou mais departamentos.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de Agendamento de Uso de Recursos da UFRJ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que que recebe, envia e sincroniza informações da base de dados dos equipamentos e de seus agendamentos para este sistema.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432" w:hanging="432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34766" cy="3462338"/>
            <wp:effectExtent b="0" l="0" r="0" t="0"/>
            <wp:docPr descr="Main.jpg" id="3" name="image06.jpg"/>
            <a:graphic>
              <a:graphicData uri="http://schemas.openxmlformats.org/drawingml/2006/picture">
                <pic:pic>
                  <pic:nvPicPr>
                    <pic:cNvPr descr="Main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76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432" w:hanging="432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Lista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z19wzl59ymtg" w:id="4"/>
      <w:bookmarkEnd w:id="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UC01 – Cadastrar Usuário</w:t>
      </w:r>
    </w:p>
    <w:tbl>
      <w:tblPr>
        <w:tblStyle w:val="Table3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contém os passos necessários para que um novo usuário seja cadastrado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Geral, Administrador de Departamento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informa a identificação do usuário a ser criado.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sistema verifica a existência desse usuário. [E1]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informa informações complementares sobre o usuário: nome e departamento.[E3]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verifica as informações e cria o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mensagem de finalização do cadastro [MSG01].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UC01.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142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E1 - Usuário já existe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50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a mensagem de erro [MSG02].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50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Retorna-se ao passo 1 do Fluxo Principal.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</w:t>
            </w: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E2 -Informações Inválidas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50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a mensagem de erro[MSG07].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50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Retorna-se ao passo 3 do Fluxo Principal.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Novo usuário criado.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nhudaut03d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</w:rPr>
      </w:pPr>
      <w:bookmarkStart w:colFirst="0" w:colLast="0" w:name="_2jdw3hr16qzm" w:id="6"/>
      <w:bookmarkEnd w:id="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UC02 – Alterar Cadastro de Usuário</w:t>
      </w:r>
    </w:p>
    <w:tbl>
      <w:tblPr>
        <w:tblStyle w:val="Table4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descreve as etapas para que um cadastro de usuário seja alterado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Geral, Administrador de Departamento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Existência de ao menos um usuário cadastrado.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seleciona um usuário dentre os cadastrados.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disponibiliza para alteração as informações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altera as informações desejadas e confirma. 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salva as informações.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UC02.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A1 - Excluir usuário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seleciona a opção “excluir”.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solicita uma confirmação de exclusão do usuário.[MSG06]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exclui 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UC02.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As informações do usuário foram alteradas ou seu cadastro foi excluído.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xvj0q48y0yk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mv7mjzllpaw9" w:id="8"/>
      <w:bookmarkEnd w:id="8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UC03 – Atribuir um administrador ao departamento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descreve as etapas para que um administrador seja atribuído a um departamento.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Existência de pelo menos um usuário cadastrado.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 seleciona um dentre os departamentos cadastrados.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verifica se o departamento escolhido já possui um administrador. 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geral seleciona o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usuário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que será promovido a administrador do departamento em questão.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verifica a validade do cadastro desse usuário e salva a alteração.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UC03.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A1 - Departamento já possui um administrador.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informa ao administrador geral que o departamento já possui um administrador definido e solicita confirmação que este será substituído.[MSG04] [A2]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Continua-se do Passo 3 do fluxo principal.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A2 - Administrador geral opta por não substituir.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informa ao administrador geral que nenhuma mudança foi feita. [MSG05]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administrador do departamento foi definido ou alterado.</w:t>
            </w:r>
          </w:p>
        </w:tc>
      </w:tr>
    </w:tbl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1fm3opjyl31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da9n793oyobu" w:id="10"/>
      <w:bookmarkEnd w:id="1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UC04 – Exibir Alertas</w:t>
      </w:r>
    </w:p>
    <w:tbl>
      <w:tblPr>
        <w:tblStyle w:val="Table6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descreve as etapas da exibição de um alerta de manutenção preventiva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ator seleciona a opção de “alertas”.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uma lista com os equipamentos cuja data prevista de manutenção se aproxima.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Ponto de extensão para UC05 - Agendar Manutenção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alerta de manutenção preventiva foi exibido.</w:t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_3eacpjjx9xv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bu06k61aiiaa" w:id="12"/>
      <w:bookmarkEnd w:id="12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UC05 – Agendar Manutenção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contém os passos necessários para que uma nova manutenção de um equipamento seja agendada no sistema integrado.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escolhe um alerta e seleciona a opção agendar manutenção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informa a data.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verifica e envia para o Sistema de Agendamento de Uso de Recursos da UFRJ que retorna se os horários estão disponíveis para a data em questão.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escolhe um horário e a duração e confirma. 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envia a confirmação do agendamento para o  Sistema de Agendamento de Uso de Recursos da UFRJ.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UC05.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A1 - Ator escolhe outra data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seleciona a opção de alterar data.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Volta-se ao Passo 2 do Fluxo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agendamento da manutenção do equipamento é feito.</w:t>
            </w:r>
          </w:p>
        </w:tc>
      </w:tr>
    </w:tbl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2auj2scusdw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</w:rPr>
      </w:pPr>
      <w:bookmarkStart w:colFirst="0" w:colLast="0" w:name="_1aj5kq6mk0rc" w:id="14"/>
      <w:bookmarkEnd w:id="14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UC06 – Exibir Manutenções Agendadas</w:t>
      </w:r>
    </w:p>
    <w:tbl>
      <w:tblPr>
        <w:tblStyle w:val="Table8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contém os passos necessários para a exibição de uma lista com os equipamentos que possuem uma manutenção preventiva agendada.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</w:t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seleciona a opção “Manutenções Agendadas”.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uma lista com todos os equipamentos cadastrados, visíveis para o usuário, que possuem uma manutenção preventiva agendada junto ao Sistema de Agendamento de Uso de Recursos da UFRJ.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UC10.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Ponto de extensão para UC05 - Criar Registro de Manutenção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lista de equipamentos foi exibida.</w:t>
            </w:r>
          </w:p>
        </w:tc>
      </w:tr>
    </w:tbl>
    <w:p w:rsidR="00000000" w:rsidDel="00000000" w:rsidP="00000000" w:rsidRDefault="00000000" w:rsidRPr="00000000">
      <w:pPr>
        <w:spacing w:after="119" w:before="119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wp0hbd44ocw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tgufrazbz89q" w:id="16"/>
      <w:bookmarkEnd w:id="16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UC07 – Exibir Relatório de Equipamentos</w:t>
      </w:r>
    </w:p>
    <w:tbl>
      <w:tblPr>
        <w:tblStyle w:val="Table9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descreve as etapas para que um relatório sobre as manutenções preventivas dos equipamentos seja gerado.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Departamento,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clica na opção “Relatório”.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exibe filtros relacionados às informações que comporão o relatório.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informa os filtros desejados e seleciona a opção “Gerar Relatório”.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gera e exibe o relatório com os registros de manutenção preventiva de acordo com o escolhido.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UC07.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relatório de equipamentos foi gerado.</w:t>
            </w:r>
          </w:p>
        </w:tc>
      </w:tr>
    </w:tbl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8uuipp54c7j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b w:val="1"/>
          <w:sz w:val="24"/>
          <w:szCs w:val="24"/>
        </w:rPr>
      </w:pPr>
      <w:bookmarkStart w:colFirst="0" w:colLast="0" w:name="_3beqpj3eqj86" w:id="18"/>
      <w:bookmarkEnd w:id="18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UC08 – Criar Registro de Manutenção</w:t>
      </w:r>
    </w:p>
    <w:tbl>
      <w:tblPr>
        <w:tblStyle w:val="Table10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contém os passos necessários para que um registro de manutenção de equipamento possa ser criado.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Existência de ao menos um equipamento com agendamento de manutenção.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seleciona o equipamento que está ou esteve em manutenção.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informa a data e detalhes da manutenção ao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verifica as informações e salva o registro.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UC08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manutenção foi registrada.</w:t>
            </w:r>
          </w:p>
        </w:tc>
      </w:tr>
    </w:tbl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74q0k75vx6s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</w:pPr>
      <w:bookmarkStart w:colFirst="0" w:colLast="0" w:name="_86apa29i8dr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ind w:left="576" w:hanging="149"/>
        <w:contextualSpacing w:val="1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nfoetlofrxmh" w:id="21"/>
      <w:bookmarkEnd w:id="2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de Uso UC09 – Alterar Registro de Manutenção</w:t>
      </w:r>
    </w:p>
    <w:tbl>
      <w:tblPr>
        <w:tblStyle w:val="Table11"/>
        <w:bidi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Esse caso de uso descreve as etapas para que um registro de manutenção de equipamento seja alterado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Funcionário, Administrador Geral, Administrador de Departamento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Existência de ao menos um registro de manutenção existente.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seleciona um dos registros de manutenção..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disponibiliza para alteração as informações do registro.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Administrador altera as informações desejadas e confirma. 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salva as informações.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442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UC02.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u w:val="single"/>
                <w:rtl w:val="0"/>
              </w:rPr>
              <w:t xml:space="preserve">A1 - Excluir registro de manutenção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Ator seleciona a opção “excluir”.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solicita uma confirmação de exclusão do registro. [MSG03]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Sistema exclui o registro de manutenção.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Fim do UC02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Não há.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As informações do registro de manutenção foram alteradas ou excluídas com sucesso.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v6uuw23n056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142" w:hanging="426"/>
        <w:contextualSpacing w:val="1"/>
        <w:rPr>
          <w:rFonts w:ascii="Trebuchet MS" w:cs="Trebuchet MS" w:eastAsia="Trebuchet MS" w:hAnsi="Trebuchet MS"/>
          <w:b w:val="1"/>
          <w:sz w:val="28"/>
          <w:szCs w:val="28"/>
        </w:rPr>
      </w:pPr>
      <w:bookmarkStart w:colFirst="0" w:colLast="0" w:name="_68e0453msk57" w:id="23"/>
      <w:bookmarkEnd w:id="23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Mensagens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500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9225"/>
        <w:tblGridChange w:id="0">
          <w:tblGrid>
            <w:gridCol w:w="1275"/>
            <w:gridCol w:w="92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Mensagem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Usuário cadastrado com sucesso.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usuário já existe.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Deseja excluir este registro?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O departamento já possui um administrador definido. Deseja que este será substituído?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Nenhuma alteração realizada.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Deseja excluir este usuário?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MSG07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Informações inválidas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8" w:w="11906"/>
      <w:pgMar w:bottom="1418" w:top="1418" w:left="1418" w:right="14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Sistema de Agendamento de Manutenção de Equipamentos da UFRJ</w:t>
    </w:r>
  </w:p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rtl w:val="0"/>
      </w:rPr>
      <w:t xml:space="preserve">Documento de Casos de Uso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3"/>
      <w:bidi w:val="0"/>
      <w:tblW w:w="9356.0" w:type="dxa"/>
      <w:jc w:val="left"/>
      <w:tblInd w:w="-291.0" w:type="dxa"/>
      <w:tblBorders>
        <w:bottom w:color="000000" w:space="0" w:sz="4" w:val="single"/>
      </w:tblBorders>
      <w:tblLayout w:type="fixed"/>
      <w:tblLook w:val="0000"/>
    </w:tblPr>
    <w:tblGrid>
      <w:gridCol w:w="3545"/>
      <w:gridCol w:w="3299"/>
      <w:gridCol w:w="2512"/>
      <w:tblGridChange w:id="0">
        <w:tblGrid>
          <w:gridCol w:w="3545"/>
          <w:gridCol w:w="3299"/>
          <w:gridCol w:w="251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200025</wp:posOffset>
                </wp:positionH>
                <wp:positionV relativeFrom="paragraph">
                  <wp:posOffset>28575</wp:posOffset>
                </wp:positionV>
                <wp:extent cx="1316990" cy="445135"/>
                <wp:effectExtent b="0" l="0" r="0" t="0"/>
                <wp:wrapNone/>
                <wp:docPr id="4" name="image07.jpg"/>
                <a:graphic>
                  <a:graphicData uri="http://schemas.openxmlformats.org/drawingml/2006/picture">
                    <pic:pic>
                      <pic:nvPicPr>
                        <pic:cNvPr id="0" name="image07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-120484</wp:posOffset>
          </wp:positionH>
          <wp:positionV relativeFrom="paragraph">
            <wp:posOffset>-583288</wp:posOffset>
          </wp:positionV>
          <wp:extent cx="1323975" cy="552450"/>
          <wp:effectExtent b="0" l="0" r="0" t="0"/>
          <wp:wrapNone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3975" cy="552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4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-323849</wp:posOffset>
                </wp:positionH>
                <wp:positionV relativeFrom="paragraph">
                  <wp:posOffset>43180</wp:posOffset>
                </wp:positionV>
                <wp:extent cx="1426210" cy="600075"/>
                <wp:effectExtent b="0" l="0" r="0" t="0"/>
                <wp:wrapNone/>
                <wp:docPr id="2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right"/>
          </w:pPr>
          <w:r w:rsidDel="00000000" w:rsidR="00000000" w:rsidRPr="00000000">
            <w:drawing>
              <wp:inline distB="0" distT="0" distL="0" distR="0">
                <wp:extent cx="1734820" cy="551180"/>
                <wp:effectExtent b="0" l="0" r="0" t="0"/>
                <wp:docPr id="5" name="image08.jpg"/>
                <a:graphic>
                  <a:graphicData uri="http://schemas.openxmlformats.org/drawingml/2006/picture">
                    <pic:pic>
                      <pic:nvPicPr>
                        <pic:cNvPr id="0" name="image08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E2.%1"/>
      <w:lvlJc w:val="left"/>
      <w:pPr>
        <w:ind w:left="502" w:firstLine="142.00000000000003"/>
      </w:pPr>
      <w:rPr/>
    </w:lvl>
    <w:lvl w:ilvl="1">
      <w:start w:val="1"/>
      <w:numFmt w:val="lowerLetter"/>
      <w:lvlText w:val="%2."/>
      <w:lvlJc w:val="left"/>
      <w:pPr>
        <w:ind w:left="1222" w:firstLine="862"/>
      </w:pPr>
      <w:rPr/>
    </w:lvl>
    <w:lvl w:ilvl="2">
      <w:start w:val="1"/>
      <w:numFmt w:val="lowerRoman"/>
      <w:lvlText w:val="%3."/>
      <w:lvlJc w:val="right"/>
      <w:pPr>
        <w:ind w:left="1942" w:firstLine="1762"/>
      </w:pPr>
      <w:rPr/>
    </w:lvl>
    <w:lvl w:ilvl="3">
      <w:start w:val="1"/>
      <w:numFmt w:val="decimal"/>
      <w:lvlText w:val="%4."/>
      <w:lvlJc w:val="left"/>
      <w:pPr>
        <w:ind w:left="2662" w:firstLine="2302"/>
      </w:pPr>
      <w:rPr/>
    </w:lvl>
    <w:lvl w:ilvl="4">
      <w:start w:val="1"/>
      <w:numFmt w:val="lowerLetter"/>
      <w:lvlText w:val="%5."/>
      <w:lvlJc w:val="left"/>
      <w:pPr>
        <w:ind w:left="3382" w:firstLine="3022"/>
      </w:pPr>
      <w:rPr/>
    </w:lvl>
    <w:lvl w:ilvl="5">
      <w:start w:val="1"/>
      <w:numFmt w:val="lowerRoman"/>
      <w:lvlText w:val="%6."/>
      <w:lvlJc w:val="right"/>
      <w:pPr>
        <w:ind w:left="4102" w:firstLine="3922"/>
      </w:pPr>
      <w:rPr/>
    </w:lvl>
    <w:lvl w:ilvl="6">
      <w:start w:val="1"/>
      <w:numFmt w:val="decimal"/>
      <w:lvlText w:val="%7."/>
      <w:lvlJc w:val="left"/>
      <w:pPr>
        <w:ind w:left="4822" w:firstLine="4462"/>
      </w:pPr>
      <w:rPr/>
    </w:lvl>
    <w:lvl w:ilvl="7">
      <w:start w:val="1"/>
      <w:numFmt w:val="lowerLetter"/>
      <w:lvlText w:val="%8."/>
      <w:lvlJc w:val="left"/>
      <w:pPr>
        <w:ind w:left="5542" w:firstLine="5182"/>
      </w:pPr>
      <w:rPr/>
    </w:lvl>
    <w:lvl w:ilvl="8">
      <w:start w:val="1"/>
      <w:numFmt w:val="lowerRoman"/>
      <w:lvlText w:val="%9."/>
      <w:lvlJc w:val="right"/>
      <w:pPr>
        <w:ind w:left="6262" w:firstLine="6082"/>
      </w:pPr>
      <w:rPr/>
    </w:lvl>
  </w:abstractNum>
  <w:abstractNum w:abstractNumId="3">
    <w:lvl w:ilvl="0">
      <w:start w:val="1"/>
      <w:numFmt w:val="decimal"/>
      <w:lvlText w:val="A2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A2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A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A2.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A2.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A2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A2.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A2.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A2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E1.%1."/>
      <w:lvlJc w:val="left"/>
      <w:pPr>
        <w:ind w:left="502" w:firstLine="142.00000000000003"/>
      </w:pPr>
      <w:rPr/>
    </w:lvl>
    <w:lvl w:ilvl="1">
      <w:start w:val="1"/>
      <w:numFmt w:val="lowerLetter"/>
      <w:lvlText w:val="%2."/>
      <w:lvlJc w:val="left"/>
      <w:pPr>
        <w:ind w:left="1222" w:firstLine="862"/>
      </w:pPr>
      <w:rPr/>
    </w:lvl>
    <w:lvl w:ilvl="2">
      <w:start w:val="1"/>
      <w:numFmt w:val="lowerRoman"/>
      <w:lvlText w:val="%3."/>
      <w:lvlJc w:val="right"/>
      <w:pPr>
        <w:ind w:left="1942" w:firstLine="1762"/>
      </w:pPr>
      <w:rPr/>
    </w:lvl>
    <w:lvl w:ilvl="3">
      <w:start w:val="1"/>
      <w:numFmt w:val="decimal"/>
      <w:lvlText w:val="%4."/>
      <w:lvlJc w:val="left"/>
      <w:pPr>
        <w:ind w:left="2662" w:firstLine="2302"/>
      </w:pPr>
      <w:rPr/>
    </w:lvl>
    <w:lvl w:ilvl="4">
      <w:start w:val="1"/>
      <w:numFmt w:val="lowerLetter"/>
      <w:lvlText w:val="%5."/>
      <w:lvlJc w:val="left"/>
      <w:pPr>
        <w:ind w:left="3382" w:firstLine="3022"/>
      </w:pPr>
      <w:rPr/>
    </w:lvl>
    <w:lvl w:ilvl="5">
      <w:start w:val="1"/>
      <w:numFmt w:val="lowerRoman"/>
      <w:lvlText w:val="%6."/>
      <w:lvlJc w:val="right"/>
      <w:pPr>
        <w:ind w:left="4102" w:firstLine="3922"/>
      </w:pPr>
      <w:rPr/>
    </w:lvl>
    <w:lvl w:ilvl="6">
      <w:start w:val="1"/>
      <w:numFmt w:val="decimal"/>
      <w:lvlText w:val="%7."/>
      <w:lvlJc w:val="left"/>
      <w:pPr>
        <w:ind w:left="4822" w:firstLine="4462"/>
      </w:pPr>
      <w:rPr/>
    </w:lvl>
    <w:lvl w:ilvl="7">
      <w:start w:val="1"/>
      <w:numFmt w:val="lowerLetter"/>
      <w:lvlText w:val="%8."/>
      <w:lvlJc w:val="left"/>
      <w:pPr>
        <w:ind w:left="5542" w:firstLine="5182"/>
      </w:pPr>
      <w:rPr/>
    </w:lvl>
    <w:lvl w:ilvl="8">
      <w:start w:val="1"/>
      <w:numFmt w:val="lowerRoman"/>
      <w:lvlText w:val="%9."/>
      <w:lvlJc w:val="right"/>
      <w:pPr>
        <w:ind w:left="6262" w:firstLine="6082"/>
      </w:pPr>
      <w:rPr/>
    </w:lvl>
  </w:abstractNum>
  <w:abstractNum w:abstractNumId="8">
    <w:lvl w:ilvl="0">
      <w:start w:val="1"/>
      <w:numFmt w:val="decimal"/>
      <w:lvlText w:val="%1."/>
      <w:lvlJc w:val="right"/>
      <w:pPr>
        <w:ind w:left="432" w:firstLine="0"/>
      </w:pPr>
      <w:rPr/>
    </w:lvl>
    <w:lvl w:ilvl="1">
      <w:start w:val="1"/>
      <w:numFmt w:val="decimal"/>
      <w:lvlText w:val="3.3.%2."/>
      <w:lvlJc w:val="right"/>
      <w:pPr>
        <w:ind w:left="576" w:firstLine="0"/>
      </w:pPr>
      <w:rPr/>
    </w:lvl>
    <w:lvl w:ilvl="2">
      <w:start w:val="1"/>
      <w:numFmt w:val="decimal"/>
      <w:lvlText w:val="%1.%2.%3."/>
      <w:lvlJc w:val="right"/>
      <w:pPr>
        <w:ind w:left="720" w:firstLine="0"/>
      </w:pPr>
      <w:rPr/>
    </w:lvl>
    <w:lvl w:ilvl="3">
      <w:start w:val="1"/>
      <w:numFmt w:val="decimal"/>
      <w:lvlText w:val="%1.%2.%3.%4."/>
      <w:lvlJc w:val="right"/>
      <w:pPr>
        <w:ind w:left="864" w:firstLine="0"/>
      </w:pPr>
      <w:rPr/>
    </w:lvl>
    <w:lvl w:ilvl="4">
      <w:start w:val="1"/>
      <w:numFmt w:val="decimal"/>
      <w:lvlText w:val="%1.%2.%3.%4.%5."/>
      <w:lvlJc w:val="right"/>
      <w:pPr>
        <w:ind w:left="1008" w:firstLine="0"/>
      </w:pPr>
      <w:rPr/>
    </w:lvl>
    <w:lvl w:ilvl="5">
      <w:start w:val="1"/>
      <w:numFmt w:val="decimal"/>
      <w:lvlText w:val="%1.%2.%3.%4.%5.%6."/>
      <w:lvlJc w:val="right"/>
      <w:pPr>
        <w:ind w:left="1152" w:firstLine="0"/>
      </w:pPr>
      <w:rPr/>
    </w:lvl>
    <w:lvl w:ilvl="6">
      <w:start w:val="1"/>
      <w:numFmt w:val="decimal"/>
      <w:lvlText w:val="%1.%2.%3.%4.%5.%6.%7."/>
      <w:lvlJc w:val="right"/>
      <w:pPr>
        <w:ind w:left="1296" w:firstLine="0"/>
      </w:pPr>
      <w:rPr/>
    </w:lvl>
    <w:lvl w:ilvl="7">
      <w:start w:val="1"/>
      <w:numFmt w:val="decimal"/>
      <w:lvlText w:val="%1.%2.%3.%4.%5.%6.%7.%8."/>
      <w:lvlJc w:val="right"/>
      <w:pPr>
        <w:ind w:left="1440" w:firstLine="0"/>
      </w:pPr>
      <w:rPr/>
    </w:lvl>
    <w:lvl w:ilvl="8">
      <w:start w:val="1"/>
      <w:numFmt w:val="decimal"/>
      <w:lvlText w:val="%1.%2.%3.%4.%5.%6.%7.%8.%9."/>
      <w:lvlJc w:val="right"/>
      <w:pPr>
        <w:ind w:left="1584" w:firstLine="0"/>
      </w:pPr>
      <w:rPr/>
    </w:lvl>
  </w:abstractNum>
  <w:abstractNum w:abstractNumId="9">
    <w:lvl w:ilvl="0">
      <w:start w:val="1"/>
      <w:numFmt w:val="decimal"/>
      <w:lvlText w:val="1.%1."/>
      <w:lvlJc w:val="right"/>
      <w:pPr>
        <w:ind w:left="432" w:firstLine="0"/>
      </w:pPr>
      <w:rPr/>
    </w:lvl>
    <w:lvl w:ilvl="1">
      <w:start w:val="1"/>
      <w:numFmt w:val="decimal"/>
      <w:lvlText w:val="1.3.%2."/>
      <w:lvlJc w:val="right"/>
      <w:pPr>
        <w:ind w:left="576" w:firstLine="0"/>
      </w:pPr>
      <w:rPr/>
    </w:lvl>
    <w:lvl w:ilvl="2">
      <w:start w:val="1"/>
      <w:numFmt w:val="decimal"/>
      <w:lvlText w:val="%1.%2.%3."/>
      <w:lvlJc w:val="right"/>
      <w:pPr>
        <w:ind w:left="720" w:firstLine="0"/>
      </w:pPr>
      <w:rPr/>
    </w:lvl>
    <w:lvl w:ilvl="3">
      <w:start w:val="1"/>
      <w:numFmt w:val="decimal"/>
      <w:lvlText w:val="%1.%2.%3.%4."/>
      <w:lvlJc w:val="right"/>
      <w:pPr>
        <w:ind w:left="864" w:firstLine="0"/>
      </w:pPr>
      <w:rPr/>
    </w:lvl>
    <w:lvl w:ilvl="4">
      <w:start w:val="1"/>
      <w:numFmt w:val="decimal"/>
      <w:lvlText w:val="%1.%2.%3.%4.%5."/>
      <w:lvlJc w:val="right"/>
      <w:pPr>
        <w:ind w:left="1008" w:firstLine="0"/>
      </w:pPr>
      <w:rPr/>
    </w:lvl>
    <w:lvl w:ilvl="5">
      <w:start w:val="1"/>
      <w:numFmt w:val="decimal"/>
      <w:lvlText w:val="%1.%2.%3.%4.%5.%6."/>
      <w:lvlJc w:val="right"/>
      <w:pPr>
        <w:ind w:left="1152" w:firstLine="0"/>
      </w:pPr>
      <w:rPr/>
    </w:lvl>
    <w:lvl w:ilvl="6">
      <w:start w:val="1"/>
      <w:numFmt w:val="decimal"/>
      <w:lvlText w:val="%1.%2.%3.%4.%5.%6.%7."/>
      <w:lvlJc w:val="right"/>
      <w:pPr>
        <w:ind w:left="1296" w:firstLine="0"/>
      </w:pPr>
      <w:rPr/>
    </w:lvl>
    <w:lvl w:ilvl="7">
      <w:start w:val="1"/>
      <w:numFmt w:val="decimal"/>
      <w:lvlText w:val="%1.%2.%3.%4.%5.%6.%7.%8."/>
      <w:lvlJc w:val="right"/>
      <w:pPr>
        <w:ind w:left="1440" w:firstLine="0"/>
      </w:pPr>
      <w:rPr/>
    </w:lvl>
    <w:lvl w:ilvl="8">
      <w:start w:val="1"/>
      <w:numFmt w:val="decimal"/>
      <w:lvlText w:val="%1.%2.%3.%4.%5.%6.%7.%8.%9."/>
      <w:lvlJc w:val="right"/>
      <w:pPr>
        <w:ind w:left="1584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right"/>
      <w:pPr>
        <w:ind w:left="432" w:firstLine="0"/>
      </w:pPr>
      <w:rPr/>
    </w:lvl>
    <w:lvl w:ilvl="1">
      <w:start w:val="1"/>
      <w:numFmt w:val="decimal"/>
      <w:lvlText w:val="1.3.%2."/>
      <w:lvlJc w:val="right"/>
      <w:pPr>
        <w:ind w:left="576" w:firstLine="0"/>
      </w:pPr>
      <w:rPr/>
    </w:lvl>
    <w:lvl w:ilvl="2">
      <w:start w:val="1"/>
      <w:numFmt w:val="decimal"/>
      <w:lvlText w:val="%1.%2.%3."/>
      <w:lvlJc w:val="right"/>
      <w:pPr>
        <w:ind w:left="720" w:firstLine="0"/>
      </w:pPr>
      <w:rPr/>
    </w:lvl>
    <w:lvl w:ilvl="3">
      <w:start w:val="1"/>
      <w:numFmt w:val="decimal"/>
      <w:lvlText w:val="%1.%2.%3.%4."/>
      <w:lvlJc w:val="right"/>
      <w:pPr>
        <w:ind w:left="864" w:firstLine="0"/>
      </w:pPr>
      <w:rPr/>
    </w:lvl>
    <w:lvl w:ilvl="4">
      <w:start w:val="1"/>
      <w:numFmt w:val="decimal"/>
      <w:lvlText w:val="%1.%2.%3.%4.%5."/>
      <w:lvlJc w:val="right"/>
      <w:pPr>
        <w:ind w:left="1008" w:firstLine="0"/>
      </w:pPr>
      <w:rPr/>
    </w:lvl>
    <w:lvl w:ilvl="5">
      <w:start w:val="1"/>
      <w:numFmt w:val="decimal"/>
      <w:lvlText w:val="%1.%2.%3.%4.%5.%6."/>
      <w:lvlJc w:val="right"/>
      <w:pPr>
        <w:ind w:left="1152" w:firstLine="0"/>
      </w:pPr>
      <w:rPr/>
    </w:lvl>
    <w:lvl w:ilvl="6">
      <w:start w:val="1"/>
      <w:numFmt w:val="decimal"/>
      <w:lvlText w:val="%1.%2.%3.%4.%5.%6.%7."/>
      <w:lvlJc w:val="right"/>
      <w:pPr>
        <w:ind w:left="1296" w:firstLine="0"/>
      </w:pPr>
      <w:rPr/>
    </w:lvl>
    <w:lvl w:ilvl="7">
      <w:start w:val="1"/>
      <w:numFmt w:val="decimal"/>
      <w:lvlText w:val="%1.%2.%3.%4.%5.%6.%7.%8."/>
      <w:lvlJc w:val="right"/>
      <w:pPr>
        <w:ind w:left="1440" w:firstLine="0"/>
      </w:pPr>
      <w:rPr/>
    </w:lvl>
    <w:lvl w:ilvl="8">
      <w:start w:val="1"/>
      <w:numFmt w:val="decimal"/>
      <w:lvlText w:val="%1.%2.%3.%4.%5.%6.%7.%8.%9."/>
      <w:lvlJc w:val="right"/>
      <w:pPr>
        <w:ind w:left="1584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284" w:hanging="568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284" w:hanging="568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7.jpg"/><Relationship Id="rId2" Type="http://schemas.openxmlformats.org/officeDocument/2006/relationships/image" Target="media/image0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8.jpg"/></Relationships>
</file>