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100.0" w:type="dxa"/>
        <w:jc w:val="left"/>
        <w:tblInd w:w="-20.99999999999999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6"/>
        <w:gridCol w:w="3714"/>
        <w:tblGridChange w:id="0">
          <w:tblGrid>
            <w:gridCol w:w="6386"/>
            <w:gridCol w:w="3714"/>
          </w:tblGrid>
        </w:tblGridChange>
      </w:tblGrid>
      <w:tr>
        <w:tc>
          <w:tcPr>
            <w:gridSpan w:val="2"/>
            <w:tcBorders>
              <w:top w:color="999999" w:space="0" w:sz="4" w:val="single"/>
              <w:left w:color="999999" w:space="0" w:sz="4" w:val="single"/>
              <w:bottom w:color="999999" w:space="0" w:sz="4" w:val="single"/>
              <w:right w:color="999999" w:space="0" w:sz="4" w:val="single"/>
            </w:tcBorders>
            <w:shd w:fill="d9d9d9"/>
          </w:tcPr>
          <w:p w:rsidR="00000000" w:rsidDel="00000000" w:rsidP="00000000" w:rsidRDefault="00000000" w:rsidRPr="00000000">
            <w:pPr>
              <w:spacing w:before="120" w:lineRule="auto"/>
              <w:contextualSpacing w:val="0"/>
              <w:jc w:val="both"/>
            </w:pPr>
            <w:r w:rsidDel="00000000" w:rsidR="00000000" w:rsidRPr="00000000">
              <w:rPr>
                <w:rtl w:val="0"/>
              </w:rPr>
            </w:r>
          </w:p>
        </w:tc>
      </w:tr>
      <w:tr>
        <w:trPr>
          <w:trHeight w:val="540" w:hRule="atLeast"/>
        </w:trPr>
        <w:tc>
          <w:tcPr>
            <w:tcBorders>
              <w:top w:color="999999" w:space="0" w:sz="4" w:val="single"/>
              <w:left w:color="999999" w:space="0" w:sz="4" w:val="single"/>
              <w:bottom w:color="a6a6a6" w:space="0" w:sz="4" w:val="single"/>
              <w:right w:color="a6a6a6"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Nome do Projeto:</w:t>
            </w:r>
          </w:p>
          <w:p w:rsidR="00000000" w:rsidDel="00000000" w:rsidP="00000000" w:rsidRDefault="00000000" w:rsidRPr="00000000">
            <w:pPr>
              <w:contextualSpacing w:val="0"/>
            </w:pPr>
            <w:r w:rsidDel="00000000" w:rsidR="00000000" w:rsidRPr="00000000">
              <w:rPr>
                <w:b w:val="1"/>
                <w:sz w:val="20"/>
                <w:szCs w:val="20"/>
                <w:rtl w:val="0"/>
              </w:rPr>
              <w:t xml:space="preserve">Projeto X9</w:t>
            </w:r>
            <w:r w:rsidDel="00000000" w:rsidR="00000000" w:rsidRPr="00000000">
              <w:rPr>
                <w:rtl w:val="0"/>
              </w:rPr>
            </w:r>
          </w:p>
        </w:tc>
        <w:tc>
          <w:tcPr>
            <w:tcBorders>
              <w:top w:color="999999" w:space="0" w:sz="4" w:val="single"/>
              <w:left w:color="a6a6a6" w:space="0" w:sz="4" w:val="single"/>
              <w:bottom w:color="a6a6a6" w:space="0" w:sz="4" w:val="single"/>
              <w:right w:color="999999" w:space="0" w:sz="4" w:val="single"/>
            </w:tcBorders>
          </w:tcPr>
          <w:p w:rsidR="00000000" w:rsidDel="00000000" w:rsidP="00000000" w:rsidRDefault="00000000" w:rsidRPr="00000000">
            <w:pPr>
              <w:contextualSpacing w:val="0"/>
              <w:jc w:val="both"/>
            </w:pPr>
            <w:r w:rsidDel="00000000" w:rsidR="00000000" w:rsidRPr="00000000">
              <w:rPr>
                <w:color w:val="000000"/>
                <w:sz w:val="20"/>
                <w:szCs w:val="20"/>
                <w:rtl w:val="0"/>
              </w:rPr>
              <w:t xml:space="preserve">Data da Solicitação: </w:t>
            </w:r>
          </w:p>
          <w:p w:rsidR="00000000" w:rsidDel="00000000" w:rsidP="00000000" w:rsidRDefault="00000000" w:rsidRPr="00000000">
            <w:pPr>
              <w:contextualSpacing w:val="0"/>
            </w:pPr>
            <w:r w:rsidDel="00000000" w:rsidR="00000000" w:rsidRPr="00000000">
              <w:rPr>
                <w:b w:val="1"/>
                <w:color w:val="000000"/>
                <w:rtl w:val="0"/>
              </w:rPr>
              <w:t xml:space="preserve">15/09/2016</w:t>
            </w:r>
            <w:r w:rsidDel="00000000" w:rsidR="00000000" w:rsidRPr="00000000">
              <w:rPr>
                <w:rtl w:val="0"/>
              </w:rPr>
            </w:r>
          </w:p>
        </w:tc>
      </w:tr>
      <w:tr>
        <w:trPr>
          <w:trHeight w:val="540" w:hRule="atLeast"/>
        </w:trPr>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pPr>
              <w:contextualSpacing w:val="0"/>
              <w:jc w:val="both"/>
            </w:pPr>
            <w:r w:rsidDel="00000000" w:rsidR="00000000" w:rsidRPr="00000000">
              <w:rPr>
                <w:color w:val="000000"/>
                <w:sz w:val="20"/>
                <w:szCs w:val="20"/>
                <w:rtl w:val="0"/>
              </w:rPr>
              <w:t xml:space="preserve">Responsável:</w:t>
            </w:r>
          </w:p>
          <w:p w:rsidR="00000000" w:rsidDel="00000000" w:rsidP="00000000" w:rsidRDefault="00000000" w:rsidRPr="00000000">
            <w:pPr>
              <w:contextualSpacing w:val="0"/>
            </w:pPr>
            <w:r w:rsidDel="00000000" w:rsidR="00000000" w:rsidRPr="00000000">
              <w:rPr>
                <w:b w:val="1"/>
                <w:rtl w:val="0"/>
              </w:rPr>
              <w:t xml:space="preserve">Matheus Toledo</w:t>
            </w:r>
            <w:r w:rsidDel="00000000" w:rsidR="00000000" w:rsidRPr="00000000">
              <w:rPr>
                <w:rtl w:val="0"/>
              </w:rPr>
            </w:r>
          </w:p>
        </w:tc>
      </w:tr>
      <w:tr>
        <w:trPr>
          <w:trHeight w:val="540" w:hRule="atLeast"/>
        </w:trPr>
        <w:tc>
          <w:tcPr>
            <w:tcBorders>
              <w:top w:color="999999" w:space="0" w:sz="4" w:val="single"/>
              <w:left w:color="999999" w:space="0" w:sz="4" w:val="single"/>
              <w:bottom w:color="999999" w:space="0" w:sz="4" w:val="single"/>
              <w:right w:color="a6a6a6"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Solicitante:</w:t>
            </w:r>
          </w:p>
          <w:p w:rsidR="00000000" w:rsidDel="00000000" w:rsidP="00000000" w:rsidRDefault="00000000" w:rsidRPr="00000000">
            <w:pPr>
              <w:contextualSpacing w:val="0"/>
            </w:pPr>
            <w:r w:rsidDel="00000000" w:rsidR="00000000" w:rsidRPr="00000000">
              <w:rPr>
                <w:b w:val="1"/>
                <w:color w:val="000000"/>
                <w:rtl w:val="0"/>
              </w:rPr>
              <w:t xml:space="preserve">Guilherme Horta Travassos</w:t>
            </w:r>
            <w:r w:rsidDel="00000000" w:rsidR="00000000" w:rsidRPr="00000000">
              <w:rPr>
                <w:rtl w:val="0"/>
              </w:rPr>
            </w:r>
          </w:p>
        </w:tc>
        <w:tc>
          <w:tcPr>
            <w:tcBorders>
              <w:top w:color="999999" w:space="0" w:sz="4" w:val="single"/>
              <w:left w:color="a6a6a6" w:space="0" w:sz="4" w:val="single"/>
              <w:bottom w:color="999999" w:space="0" w:sz="4" w:val="single"/>
              <w:right w:color="999999"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Clientes:</w:t>
            </w:r>
          </w:p>
          <w:p w:rsidR="00000000" w:rsidDel="00000000" w:rsidP="00000000" w:rsidRDefault="00000000" w:rsidRPr="00000000">
            <w:pPr>
              <w:contextualSpacing w:val="0"/>
            </w:pPr>
            <w:r w:rsidDel="00000000" w:rsidR="00000000" w:rsidRPr="00000000">
              <w:rPr>
                <w:b w:val="1"/>
                <w:color w:val="000000"/>
                <w:rtl w:val="0"/>
              </w:rPr>
              <w:t xml:space="preserve">Fábio Farzat, Guilherme Travassos, Hilmer Neri, Talita Ribeiro</w:t>
            </w:r>
          </w:p>
        </w:tc>
      </w:tr>
      <w:tr>
        <w:tc>
          <w:tcPr>
            <w:gridSpan w:val="2"/>
            <w:tcBorders>
              <w:top w:color="999999" w:space="0" w:sz="4" w:val="single"/>
              <w:left w:color="999999" w:space="0" w:sz="4" w:val="single"/>
              <w:bottom w:color="999999" w:space="0" w:sz="4" w:val="single"/>
              <w:right w:color="999999" w:space="0" w:sz="4" w:val="single"/>
            </w:tcBorders>
            <w:shd w:fill="d9d9d9"/>
          </w:tcPr>
          <w:p w:rsidR="00000000" w:rsidDel="00000000" w:rsidP="00000000" w:rsidRDefault="00000000" w:rsidRPr="00000000">
            <w:pPr>
              <w:spacing w:before="120" w:lineRule="auto"/>
              <w:contextualSpacing w:val="0"/>
              <w:jc w:val="both"/>
            </w:pPr>
            <w:r w:rsidDel="00000000" w:rsidR="00000000" w:rsidRPr="00000000">
              <w:rPr>
                <w:rtl w:val="0"/>
              </w:rPr>
            </w:r>
          </w:p>
        </w:tc>
      </w:tr>
    </w:tbl>
    <w:p w:rsidR="00000000" w:rsidDel="00000000" w:rsidP="00000000" w:rsidRDefault="00000000" w:rsidRPr="00000000">
      <w:pPr>
        <w:spacing w:before="120" w:lineRule="auto"/>
        <w:contextualSpacing w:val="0"/>
      </w:pPr>
      <w:r w:rsidDel="00000000" w:rsidR="00000000" w:rsidRPr="00000000">
        <w:rPr>
          <w:rtl w:val="0"/>
        </w:rPr>
      </w:r>
    </w:p>
    <w:tbl>
      <w:tblPr>
        <w:tblStyle w:val="Table2"/>
        <w:bidi w:val="0"/>
        <w:tblW w:w="10327.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06"/>
        <w:gridCol w:w="5365"/>
        <w:gridCol w:w="2311"/>
        <w:gridCol w:w="1245"/>
        <w:tblGridChange w:id="0">
          <w:tblGrid>
            <w:gridCol w:w="1406"/>
            <w:gridCol w:w="5365"/>
            <w:gridCol w:w="2311"/>
            <w:gridCol w:w="1245"/>
          </w:tblGrid>
        </w:tblGridChange>
      </w:tblGrid>
      <w:tr>
        <w:tc>
          <w:tcPr>
            <w:gridSpan w:val="4"/>
            <w:shd w:fill="dddddd"/>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Versões e Revisões deste documento</w:t>
            </w:r>
            <w:r w:rsidDel="00000000" w:rsidR="00000000" w:rsidRPr="00000000">
              <w:rPr>
                <w:rtl w:val="0"/>
              </w:rPr>
            </w:r>
          </w:p>
        </w:tc>
      </w:tr>
      <w:tr>
        <w:tc>
          <w:tcPr>
            <w:shd w:fill="dddddd"/>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Data</w:t>
            </w:r>
          </w:p>
        </w:tc>
        <w:tc>
          <w:tcPr>
            <w:shd w:fill="dddddd"/>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Comentário</w:t>
            </w:r>
          </w:p>
        </w:tc>
        <w:tc>
          <w:tcPr>
            <w:shd w:fill="dddddd"/>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Autor</w:t>
            </w:r>
          </w:p>
        </w:tc>
        <w:tc>
          <w:tcPr>
            <w:shd w:fill="dddddd"/>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Versão</w:t>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color w:val="777777"/>
                <w:sz w:val="20"/>
                <w:szCs w:val="20"/>
                <w:rtl w:val="0"/>
              </w:rPr>
              <w:t xml:space="preserve">27/09/2016</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color w:val="777777"/>
                <w:sz w:val="20"/>
                <w:szCs w:val="20"/>
                <w:rtl w:val="0"/>
              </w:rPr>
              <w:t xml:space="preserve">Definição da equipe</w:t>
            </w:r>
          </w:p>
        </w:tc>
        <w:tc>
          <w:tcPr/>
          <w:p w:rsidR="00000000" w:rsidDel="00000000" w:rsidP="00000000" w:rsidRDefault="00000000" w:rsidRPr="00000000">
            <w:pPr>
              <w:contextualSpacing w:val="0"/>
              <w:jc w:val="both"/>
            </w:pPr>
            <w:r w:rsidDel="00000000" w:rsidR="00000000" w:rsidRPr="00000000">
              <w:rPr>
                <w:color w:val="777777"/>
                <w:sz w:val="20"/>
                <w:szCs w:val="20"/>
                <w:rtl w:val="0"/>
              </w:rPr>
              <w:t xml:space="preserve">Matheus Toledo</w:t>
            </w:r>
          </w:p>
        </w:tc>
        <w:tc>
          <w:tcPr/>
          <w:p w:rsidR="00000000" w:rsidDel="00000000" w:rsidP="00000000" w:rsidRDefault="00000000" w:rsidRPr="00000000">
            <w:pPr>
              <w:contextualSpacing w:val="0"/>
            </w:pPr>
            <w:r w:rsidDel="00000000" w:rsidR="00000000" w:rsidRPr="00000000">
              <w:rPr>
                <w:b w:val="1"/>
                <w:color w:val="777777"/>
                <w:sz w:val="20"/>
                <w:szCs w:val="20"/>
                <w:rtl w:val="0"/>
              </w:rPr>
              <w:t xml:space="preserve">1.0</w:t>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color w:val="777777"/>
                <w:sz w:val="20"/>
                <w:szCs w:val="20"/>
                <w:rtl w:val="0"/>
              </w:rPr>
              <w:t xml:space="preserve">29/09/2016</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color w:val="777777"/>
                <w:sz w:val="20"/>
                <w:szCs w:val="20"/>
                <w:rtl w:val="0"/>
              </w:rPr>
              <w:t xml:space="preserve">Definição de requisitos</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color w:val="777777"/>
                <w:sz w:val="20"/>
                <w:szCs w:val="20"/>
                <w:rtl w:val="0"/>
              </w:rPr>
              <w:t xml:space="preserve">Matheus Toledo e Yago Carvalho</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b w:val="1"/>
                <w:color w:val="777777"/>
                <w:sz w:val="20"/>
                <w:szCs w:val="20"/>
                <w:rtl w:val="0"/>
              </w:rPr>
              <w:t xml:space="preserve">1.1</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color w:val="777777"/>
                <w:sz w:val="20"/>
                <w:szCs w:val="20"/>
                <w:rtl w:val="0"/>
              </w:rPr>
              <w:t xml:space="preserve">04/10/2016</w:t>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color w:val="777777"/>
                <w:sz w:val="20"/>
                <w:szCs w:val="20"/>
                <w:rtl w:val="0"/>
              </w:rPr>
              <w:t xml:space="preserve">Definição de requisitos</w:t>
            </w:r>
          </w:p>
        </w:tc>
        <w:tc>
          <w:tcPr/>
          <w:p w:rsidR="00000000" w:rsidDel="00000000" w:rsidP="00000000" w:rsidRDefault="00000000" w:rsidRPr="00000000">
            <w:pPr>
              <w:contextualSpacing w:val="0"/>
              <w:jc w:val="both"/>
            </w:pPr>
            <w:r w:rsidDel="00000000" w:rsidR="00000000" w:rsidRPr="00000000">
              <w:rPr>
                <w:color w:val="777777"/>
                <w:sz w:val="20"/>
                <w:szCs w:val="20"/>
                <w:rtl w:val="0"/>
              </w:rPr>
              <w:t xml:space="preserve">Allan Chyaromont, Paulo Cabral e Mayara</w:t>
            </w:r>
          </w:p>
        </w:tc>
        <w:tc>
          <w:tcPr/>
          <w:p w:rsidR="00000000" w:rsidDel="00000000" w:rsidP="00000000" w:rsidRDefault="00000000" w:rsidRPr="00000000">
            <w:pPr>
              <w:contextualSpacing w:val="0"/>
              <w:jc w:val="both"/>
            </w:pPr>
            <w:r w:rsidDel="00000000" w:rsidR="00000000" w:rsidRPr="00000000">
              <w:rPr>
                <w:b w:val="1"/>
                <w:color w:val="777777"/>
                <w:sz w:val="20"/>
                <w:szCs w:val="20"/>
                <w:rtl w:val="0"/>
              </w:rPr>
              <w:t xml:space="preserve">1.2</w:t>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color w:val="777777"/>
                <w:sz w:val="20"/>
                <w:szCs w:val="20"/>
                <w:rtl w:val="0"/>
              </w:rPr>
              <w:t xml:space="preserve">18/10/2016</w:t>
            </w:r>
          </w:p>
        </w:tc>
        <w:tc>
          <w:tcPr>
            <w:vAlign w:val="center"/>
          </w:tcPr>
          <w:p w:rsidR="00000000" w:rsidDel="00000000" w:rsidP="00000000" w:rsidRDefault="00000000" w:rsidRPr="00000000">
            <w:pPr>
              <w:contextualSpacing w:val="0"/>
              <w:jc w:val="both"/>
            </w:pPr>
            <w:r w:rsidDel="00000000" w:rsidR="00000000" w:rsidRPr="00000000">
              <w:rPr>
                <w:color w:val="777777"/>
                <w:sz w:val="20"/>
                <w:szCs w:val="20"/>
                <w:rtl w:val="0"/>
              </w:rPr>
              <w:t xml:space="preserve">Definição de requisitos</w:t>
            </w:r>
          </w:p>
        </w:tc>
        <w:tc>
          <w:tcPr/>
          <w:p w:rsidR="00000000" w:rsidDel="00000000" w:rsidP="00000000" w:rsidRDefault="00000000" w:rsidRPr="00000000">
            <w:pPr>
              <w:contextualSpacing w:val="0"/>
              <w:jc w:val="both"/>
            </w:pPr>
            <w:r w:rsidDel="00000000" w:rsidR="00000000" w:rsidRPr="00000000">
              <w:rPr>
                <w:color w:val="777777"/>
                <w:sz w:val="20"/>
                <w:szCs w:val="20"/>
                <w:rtl w:val="0"/>
              </w:rPr>
              <w:t xml:space="preserve">Allan Chyaromont, Matheus Toledo e Paulo Cabral</w:t>
            </w:r>
          </w:p>
        </w:tc>
        <w:tc>
          <w:tcPr/>
          <w:p w:rsidR="00000000" w:rsidDel="00000000" w:rsidP="00000000" w:rsidRDefault="00000000" w:rsidRPr="00000000">
            <w:pPr>
              <w:contextualSpacing w:val="0"/>
              <w:jc w:val="both"/>
            </w:pPr>
            <w:r w:rsidDel="00000000" w:rsidR="00000000" w:rsidRPr="00000000">
              <w:rPr>
                <w:b w:val="1"/>
                <w:color w:val="777777"/>
                <w:sz w:val="20"/>
                <w:szCs w:val="20"/>
                <w:rtl w:val="0"/>
              </w:rPr>
              <w:t xml:space="preserve">1.3</w:t>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_gjdgxs" w:id="0"/>
      <w:bookmarkEnd w:id="0"/>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b w:val="1"/>
          <w:sz w:val="72"/>
          <w:szCs w:val="72"/>
          <w:rtl w:val="0"/>
        </w:rPr>
        <w:t xml:space="preserve">Projeto X9</w:t>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pStyle w:val="Heading2"/>
        <w:numPr>
          <w:ilvl w:val="0"/>
          <w:numId w:val="1"/>
        </w:numPr>
        <w:spacing w:before="120" w:lineRule="auto"/>
        <w:ind w:left="4.000000000000092" w:firstLine="0"/>
        <w:contextualSpacing w:val="1"/>
        <w:rPr/>
      </w:pPr>
      <w:bookmarkStart w:colFirst="0" w:colLast="0" w:name="_wgl56isvg0e" w:id="1"/>
      <w:bookmarkEnd w:id="1"/>
      <w:r w:rsidDel="00000000" w:rsidR="00000000" w:rsidRPr="00000000">
        <w:rPr>
          <w:rtl w:val="0"/>
        </w:rPr>
        <w:t xml:space="preserve">Visão</w:t>
      </w:r>
    </w:p>
    <w:p w:rsidR="00000000" w:rsidDel="00000000" w:rsidP="00000000" w:rsidRDefault="00000000" w:rsidRPr="00000000">
      <w:pPr>
        <w:spacing w:before="120" w:lineRule="auto"/>
        <w:contextualSpacing w:val="0"/>
      </w:pPr>
      <w:r w:rsidDel="00000000" w:rsidR="00000000" w:rsidRPr="00000000">
        <w:rPr>
          <w:rtl w:val="0"/>
        </w:rPr>
        <w:tab/>
        <w:t xml:space="preserve">O problema da grande quantidade de ocorrências de segurança nos campi da UFRJ e da falta de automatização no processo de registro e gerenciamento dessas ocorrências, afeta a comunidade universitária e funcionários de segurança dos campi, cujo impacto é a dificuldade em realizar o registro dessas ocorrências por parte das pessoas que lidam com problemas diários de segurança nos campi, bem como em consultar e realizar análises estatísticas dessas ocorrências por parte dos funcionários de segurança da universidade. Como forma de propor ações de melhoria de segurança nos campi, uma boa solução seria um sistema que automatize o registro de ocorrências de segurança, possibilitando a geração de dados estatísticos e facilitando a consulta no acervo de ocorrências.</w:t>
      </w:r>
    </w:p>
    <w:p w:rsidR="00000000" w:rsidDel="00000000" w:rsidP="00000000" w:rsidRDefault="00000000" w:rsidRPr="00000000">
      <w:pPr>
        <w:pStyle w:val="Heading3"/>
        <w:numPr>
          <w:ilvl w:val="2"/>
          <w:numId w:val="2"/>
        </w:numPr>
        <w:spacing w:after="0" w:before="120" w:lineRule="auto"/>
        <w:ind w:left="0" w:firstLine="4.000000000000092"/>
        <w:contextualSpacing w:val="1"/>
        <w:rPr/>
      </w:pPr>
      <w:bookmarkStart w:colFirst="0" w:colLast="0" w:name="_28a90xe4kps2" w:id="2"/>
      <w:bookmarkEnd w:id="2"/>
      <w:r w:rsidDel="00000000" w:rsidR="00000000" w:rsidRPr="00000000">
        <w:rPr>
          <w:rtl w:val="0"/>
        </w:rPr>
        <w:t xml:space="preserve">Escopo do Projeto</w:t>
      </w:r>
    </w:p>
    <w:p w:rsidR="00000000" w:rsidDel="00000000" w:rsidP="00000000" w:rsidRDefault="00000000" w:rsidRPr="00000000">
      <w:pPr>
        <w:spacing w:after="0" w:before="0" w:line="240" w:lineRule="auto"/>
        <w:ind w:firstLine="709"/>
        <w:contextualSpacing w:val="0"/>
        <w:jc w:val="both"/>
      </w:pPr>
      <w:r w:rsidDel="00000000" w:rsidR="00000000" w:rsidRPr="00000000">
        <w:rPr>
          <w:rtl w:val="0"/>
        </w:rPr>
        <w:t xml:space="preserve">O projeto consiste em desenvolver um sistema no qual alunos, funcionários e visitantes da UFRJ possam cadastrar ocorrências de segurança (roubos, furtos, vandalismo, acidentes, abandono de animais...), ocorridas nos diferentes campi da universidade. O cadastro, caso o relator seja aluno ou funcionário da instituição, deverá utilizar informações de identificação do relator na universidade. É importante também que informações de tipo de ocorrência, local, data e hora onde a ocorrência aconteceu sejam cadastrados como forma de servir de base para futura análise de dados para proposição de melhorias de segurança nos campi. A partir da base cadastral, é esperado que o sistema possibilite a geração de relatórios estatísticos para monitoração da incidência de ocorrências em locais específicos dos campi, indicando locais e horários mais afetados, tipos de ocorrências mais frequentes e apresentando informações tanto para campi específicos como para a universidade como um todo.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3"/>
        <w:numPr>
          <w:ilvl w:val="2"/>
          <w:numId w:val="2"/>
        </w:numPr>
        <w:spacing w:after="0" w:before="120" w:lineRule="auto"/>
        <w:ind w:left="4.000000000000092" w:firstLine="0"/>
        <w:rPr/>
      </w:pPr>
      <w:r w:rsidDel="00000000" w:rsidR="00000000" w:rsidRPr="00000000">
        <w:rPr>
          <w:rtl w:val="0"/>
        </w:rPr>
        <w:t xml:space="preserve">Escopo Não Incluído no Projeto</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t xml:space="preserve">Não estão incluídos no escopo do projeto o desenvolvimento de visualização das ocorrências pelos relatores, bem como o cadastro dos mesmos.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pStyle w:val="Heading3"/>
        <w:numPr>
          <w:ilvl w:val="2"/>
          <w:numId w:val="2"/>
        </w:numPr>
        <w:spacing w:after="0" w:before="120" w:lineRule="auto"/>
        <w:rPr/>
      </w:pPr>
      <w:r w:rsidDel="00000000" w:rsidR="00000000" w:rsidRPr="00000000">
        <w:rPr>
          <w:rtl w:val="0"/>
        </w:rPr>
        <w:t xml:space="preserve">Envolvidos no Projeto</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3"/>
        <w:bidi w:val="0"/>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0"/>
        <w:gridCol w:w="3240"/>
        <w:tblGridChange w:id="0">
          <w:tblGrid>
            <w:gridCol w:w="7020"/>
            <w:gridCol w:w="3240"/>
          </w:tblGrid>
        </w:tblGridChange>
      </w:tblGrid>
      <w:tr>
        <w:trPr>
          <w:trHeight w:val="220" w:hRule="atLeast"/>
        </w:trPr>
        <w:tc>
          <w:tcPr>
            <w:shd w:fill="d9d9d9"/>
            <w:tcMar>
              <w:top w:w="15.0" w:type="dxa"/>
              <w:left w:w="15.0" w:type="dxa"/>
              <w:right w:w="15.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Nome</w:t>
            </w:r>
          </w:p>
        </w:tc>
        <w:tc>
          <w:tcPr>
            <w:shd w:fill="d9d9d9"/>
            <w:tcMar>
              <w:top w:w="15.0" w:type="dxa"/>
              <w:left w:w="15.0" w:type="dxa"/>
              <w:right w:w="15.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Papel</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Matheus Toledo</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Gerente de Projeto</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Allan Chyaromont</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Analista de Requisitos</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Yago Carvalho</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Analista de Requisitos</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Paulo Cabral</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Analista de Requisitos</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Mayara Aragão</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Revisor</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Guilherme Travassos</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Cliente</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Fábio Farzat</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Stakeholder</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Hilmer Neri</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Stakeholder</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Talita Ribeiro</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Stakeholder</w:t>
            </w:r>
          </w:p>
        </w:tc>
      </w:tr>
    </w:tbl>
    <w:p w:rsidR="00000000" w:rsidDel="00000000" w:rsidP="00000000" w:rsidRDefault="00000000" w:rsidRPr="00000000">
      <w:pPr>
        <w:pStyle w:val="Heading3"/>
        <w:numPr>
          <w:ilvl w:val="2"/>
          <w:numId w:val="2"/>
        </w:numPr>
        <w:spacing w:after="0" w:before="120" w:lineRule="auto"/>
        <w:rPr/>
      </w:pPr>
      <w:r w:rsidDel="00000000" w:rsidR="00000000" w:rsidRPr="00000000">
        <w:rPr>
          <w:rtl w:val="0"/>
        </w:rPr>
        <w:t xml:space="preserve">Glossário</w:t>
      </w:r>
    </w:p>
    <w:p w:rsidR="00000000" w:rsidDel="00000000" w:rsidP="00000000" w:rsidRDefault="00000000" w:rsidRPr="00000000">
      <w:pPr>
        <w:spacing w:after="0" w:before="120" w:line="240" w:lineRule="auto"/>
        <w:contextualSpacing w:val="0"/>
        <w:jc w:val="both"/>
      </w:pPr>
      <w:r w:rsidDel="00000000" w:rsidR="00000000" w:rsidRPr="00000000">
        <w:rPr>
          <w:rtl w:val="0"/>
        </w:rPr>
      </w:r>
    </w:p>
    <w:tbl>
      <w:tblPr>
        <w:tblStyle w:val="Table4"/>
        <w:bidi w:val="0"/>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7425"/>
        <w:tblGridChange w:id="0">
          <w:tblGrid>
            <w:gridCol w:w="2835"/>
            <w:gridCol w:w="7425"/>
          </w:tblGrid>
        </w:tblGridChange>
      </w:tblGrid>
      <w:tr>
        <w:trPr>
          <w:trHeight w:val="220" w:hRule="atLeast"/>
        </w:trPr>
        <w:tc>
          <w:tcPr>
            <w:shd w:fill="d9d9d9"/>
            <w:tcMar>
              <w:top w:w="15.0" w:type="dxa"/>
              <w:left w:w="15.0" w:type="dxa"/>
              <w:right w:w="15.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Termo</w:t>
            </w:r>
          </w:p>
        </w:tc>
        <w:tc>
          <w:tcPr>
            <w:shd w:fill="d9d9d9"/>
            <w:tcMar>
              <w:top w:w="15.0" w:type="dxa"/>
              <w:left w:w="15.0" w:type="dxa"/>
              <w:right w:w="15.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Descrição</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Usuário</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Funcionário da equipe de segurança cadastrado na plataforma</w:t>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Relator</w:t>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Qualquer pessoa que cadastrar uma ocorrência no sistema</w:t>
            </w:r>
          </w:p>
        </w:tc>
      </w:tr>
    </w:tbl>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spacing w:after="0" w:before="120" w:lineRule="auto"/>
        <w:rPr/>
      </w:pPr>
      <w:bookmarkStart w:colFirst="0" w:colLast="0" w:name="_1fob9te" w:id="3"/>
      <w:bookmarkEnd w:id="3"/>
      <w:r w:rsidDel="00000000" w:rsidR="00000000" w:rsidRPr="00000000">
        <w:rPr>
          <w:rtl w:val="0"/>
        </w:rPr>
        <w:t xml:space="preserve">Requisitos do Sistema/Software</w:t>
      </w:r>
    </w:p>
    <w:p w:rsidR="00000000" w:rsidDel="00000000" w:rsidP="00000000" w:rsidRDefault="00000000" w:rsidRPr="00000000">
      <w:pPr>
        <w:pStyle w:val="Heading3"/>
        <w:numPr>
          <w:ilvl w:val="2"/>
          <w:numId w:val="2"/>
        </w:numPr>
        <w:spacing w:after="0" w:before="120" w:lineRule="auto"/>
        <w:rPr/>
      </w:pPr>
      <w:bookmarkStart w:colFirst="0" w:colLast="0" w:name="_m78clbkah0aj" w:id="4"/>
      <w:bookmarkEnd w:id="4"/>
      <w:r w:rsidDel="00000000" w:rsidR="00000000" w:rsidRPr="00000000">
        <w:rPr>
          <w:rtl w:val="0"/>
        </w:rPr>
        <w:t xml:space="preserve">Requisitos Funcionais</w:t>
      </w:r>
    </w:p>
    <w:p w:rsidR="00000000" w:rsidDel="00000000" w:rsidP="00000000" w:rsidRDefault="00000000" w:rsidRPr="00000000">
      <w:pPr>
        <w:spacing w:before="120" w:lineRule="auto"/>
        <w:contextualSpacing w:val="0"/>
      </w:pPr>
      <w:r w:rsidDel="00000000" w:rsidR="00000000" w:rsidRPr="00000000">
        <w:rPr>
          <w:rtl w:val="0"/>
        </w:rPr>
      </w:r>
    </w:p>
    <w:tbl>
      <w:tblPr>
        <w:tblStyle w:val="Table5"/>
        <w:bidi w:val="0"/>
        <w:tblW w:w="1031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7"/>
        <w:gridCol w:w="5715"/>
        <w:gridCol w:w="1514"/>
        <w:gridCol w:w="1736"/>
        <w:tblGridChange w:id="0">
          <w:tblGrid>
            <w:gridCol w:w="1347"/>
            <w:gridCol w:w="5715"/>
            <w:gridCol w:w="1514"/>
            <w:gridCol w:w="1736"/>
          </w:tblGrid>
        </w:tblGridChange>
      </w:tblGrid>
      <w:tr>
        <w:tc>
          <w:tcPr>
            <w:shd w:fill="d9d9d9"/>
            <w:vAlign w:val="center"/>
          </w:tcPr>
          <w:p w:rsidR="00000000" w:rsidDel="00000000" w:rsidP="00000000" w:rsidRDefault="00000000" w:rsidRPr="00000000">
            <w:pPr>
              <w:spacing w:before="120" w:lineRule="auto"/>
              <w:contextualSpacing w:val="0"/>
              <w:jc w:val="center"/>
            </w:pPr>
            <w:r w:rsidDel="00000000" w:rsidR="00000000" w:rsidRPr="00000000">
              <w:rPr>
                <w:b w:val="1"/>
                <w:rtl w:val="0"/>
              </w:rPr>
              <w:t xml:space="preserve">Código</w:t>
            </w:r>
          </w:p>
        </w:tc>
        <w:tc>
          <w:tcPr>
            <w:shd w:fill="d9d9d9"/>
            <w:vAlign w:val="center"/>
          </w:tcPr>
          <w:p w:rsidR="00000000" w:rsidDel="00000000" w:rsidP="00000000" w:rsidRDefault="00000000" w:rsidRPr="00000000">
            <w:pPr>
              <w:spacing w:before="120" w:lineRule="auto"/>
              <w:contextualSpacing w:val="0"/>
              <w:jc w:val="center"/>
            </w:pPr>
            <w:r w:rsidDel="00000000" w:rsidR="00000000" w:rsidRPr="00000000">
              <w:rPr>
                <w:b w:val="1"/>
                <w:rtl w:val="0"/>
              </w:rPr>
              <w:t xml:space="preserve">Descrição do Requisito Funcional</w:t>
            </w:r>
          </w:p>
        </w:tc>
        <w:tc>
          <w:tcPr>
            <w:shd w:fill="d9d9d9"/>
          </w:tcPr>
          <w:p w:rsidR="00000000" w:rsidDel="00000000" w:rsidP="00000000" w:rsidRDefault="00000000" w:rsidRPr="00000000">
            <w:pPr>
              <w:spacing w:before="120" w:lineRule="auto"/>
              <w:contextualSpacing w:val="0"/>
              <w:jc w:val="center"/>
            </w:pPr>
            <w:r w:rsidDel="00000000" w:rsidR="00000000" w:rsidRPr="00000000">
              <w:rPr>
                <w:b w:val="1"/>
                <w:rtl w:val="0"/>
              </w:rPr>
              <w:t xml:space="preserve">Situação</w:t>
            </w:r>
          </w:p>
        </w:tc>
        <w:tc>
          <w:tcPr>
            <w:shd w:fill="d9d9d9"/>
          </w:tcPr>
          <w:p w:rsidR="00000000" w:rsidDel="00000000" w:rsidP="00000000" w:rsidRDefault="00000000" w:rsidRPr="00000000">
            <w:pPr>
              <w:spacing w:before="120" w:lineRule="auto"/>
              <w:contextualSpacing w:val="0"/>
              <w:jc w:val="center"/>
            </w:pPr>
            <w:r w:rsidDel="00000000" w:rsidR="00000000" w:rsidRPr="00000000">
              <w:rPr>
                <w:b w:val="1"/>
                <w:rtl w:val="0"/>
              </w:rPr>
              <w:t xml:space="preserve">Prioridade</w:t>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RF01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 sistema deve permitir o cadastro dos funcionários da segurança.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Proposto</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Alta</w:t>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RF02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 sistema deve permitir o registro de ocorrências.</w:t>
            </w:r>
          </w:p>
        </w:tc>
        <w:tc>
          <w:tcPr/>
          <w:p w:rsidR="00000000" w:rsidDel="00000000" w:rsidP="00000000" w:rsidRDefault="00000000" w:rsidRPr="00000000">
            <w:pPr>
              <w:contextualSpacing w:val="0"/>
              <w:jc w:val="center"/>
            </w:pPr>
            <w:r w:rsidDel="00000000" w:rsidR="00000000" w:rsidRPr="00000000">
              <w:rPr>
                <w:rtl w:val="0"/>
              </w:rPr>
              <w:t xml:space="preserve">Proposto</w:t>
            </w:r>
          </w:p>
        </w:tc>
        <w:tc>
          <w:tcPr/>
          <w:p w:rsidR="00000000" w:rsidDel="00000000" w:rsidP="00000000" w:rsidRDefault="00000000" w:rsidRPr="00000000">
            <w:pPr>
              <w:contextualSpacing w:val="0"/>
              <w:jc w:val="center"/>
            </w:pPr>
            <w:r w:rsidDel="00000000" w:rsidR="00000000" w:rsidRPr="00000000">
              <w:rPr>
                <w:rtl w:val="0"/>
              </w:rPr>
              <w:t xml:space="preserve">Alta</w:t>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RF03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 sistema deve permitir a busca e visualização das ocorrências pelos os usuários cadastrados.</w:t>
            </w:r>
          </w:p>
        </w:tc>
        <w:tc>
          <w:tcPr/>
          <w:p w:rsidR="00000000" w:rsidDel="00000000" w:rsidP="00000000" w:rsidRDefault="00000000" w:rsidRPr="00000000">
            <w:pPr>
              <w:contextualSpacing w:val="0"/>
              <w:jc w:val="center"/>
            </w:pPr>
            <w:r w:rsidDel="00000000" w:rsidR="00000000" w:rsidRPr="00000000">
              <w:rPr>
                <w:rtl w:val="0"/>
              </w:rPr>
              <w:t xml:space="preserve">Proposto</w:t>
            </w:r>
          </w:p>
        </w:tc>
        <w:tc>
          <w:tcPr/>
          <w:p w:rsidR="00000000" w:rsidDel="00000000" w:rsidP="00000000" w:rsidRDefault="00000000" w:rsidRPr="00000000">
            <w:pPr>
              <w:contextualSpacing w:val="0"/>
              <w:jc w:val="center"/>
            </w:pPr>
            <w:r w:rsidDel="00000000" w:rsidR="00000000" w:rsidRPr="00000000">
              <w:rPr>
                <w:rtl w:val="0"/>
              </w:rPr>
              <w:t xml:space="preserve">Alta</w:t>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RF04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 sistema deve gerar relatórios estatísticos das ocorrências relatadas.</w:t>
            </w:r>
          </w:p>
        </w:tc>
        <w:tc>
          <w:tcPr/>
          <w:p w:rsidR="00000000" w:rsidDel="00000000" w:rsidP="00000000" w:rsidRDefault="00000000" w:rsidRPr="00000000">
            <w:pPr>
              <w:contextualSpacing w:val="0"/>
              <w:jc w:val="center"/>
            </w:pPr>
            <w:r w:rsidDel="00000000" w:rsidR="00000000" w:rsidRPr="00000000">
              <w:rPr>
                <w:rtl w:val="0"/>
              </w:rPr>
              <w:t xml:space="preserve">Proposto</w:t>
            </w:r>
          </w:p>
        </w:tc>
        <w:tc>
          <w:tcPr/>
          <w:p w:rsidR="00000000" w:rsidDel="00000000" w:rsidP="00000000" w:rsidRDefault="00000000" w:rsidRPr="00000000">
            <w:pPr>
              <w:contextualSpacing w:val="0"/>
              <w:jc w:val="center"/>
            </w:pPr>
            <w:r w:rsidDel="00000000" w:rsidR="00000000" w:rsidRPr="00000000">
              <w:rPr>
                <w:rtl w:val="0"/>
              </w:rPr>
              <w:t xml:space="preserve">Alta</w:t>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RF05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 sistema deve informar aos funcionários da segurança ocorrências que estejam acontecendo no momento.</w:t>
            </w:r>
          </w:p>
        </w:tc>
        <w:tc>
          <w:tcPr/>
          <w:p w:rsidR="00000000" w:rsidDel="00000000" w:rsidP="00000000" w:rsidRDefault="00000000" w:rsidRPr="00000000">
            <w:pPr>
              <w:contextualSpacing w:val="0"/>
              <w:jc w:val="center"/>
            </w:pPr>
            <w:r w:rsidDel="00000000" w:rsidR="00000000" w:rsidRPr="00000000">
              <w:rPr>
                <w:rtl w:val="0"/>
              </w:rPr>
              <w:t xml:space="preserve">Proposto</w:t>
            </w:r>
          </w:p>
        </w:tc>
        <w:tc>
          <w:tcPr/>
          <w:p w:rsidR="00000000" w:rsidDel="00000000" w:rsidP="00000000" w:rsidRDefault="00000000" w:rsidRPr="00000000">
            <w:pPr>
              <w:contextualSpacing w:val="0"/>
              <w:jc w:val="center"/>
            </w:pPr>
            <w:r w:rsidDel="00000000" w:rsidR="00000000" w:rsidRPr="00000000">
              <w:rPr>
                <w:rtl w:val="0"/>
              </w:rPr>
              <w:t xml:space="preserve">Alta</w:t>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RF06</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 sistema deve permitir a resolução de ocorrências pelos funcionários da segurança.</w:t>
            </w:r>
          </w:p>
        </w:tc>
        <w:tc>
          <w:tcPr/>
          <w:p w:rsidR="00000000" w:rsidDel="00000000" w:rsidP="00000000" w:rsidRDefault="00000000" w:rsidRPr="00000000">
            <w:pPr>
              <w:contextualSpacing w:val="0"/>
              <w:jc w:val="center"/>
            </w:pPr>
            <w:r w:rsidDel="00000000" w:rsidR="00000000" w:rsidRPr="00000000">
              <w:rPr>
                <w:rtl w:val="0"/>
              </w:rPr>
              <w:t xml:space="preserve">Proposto</w:t>
            </w:r>
          </w:p>
        </w:tc>
        <w:tc>
          <w:tcPr/>
          <w:p w:rsidR="00000000" w:rsidDel="00000000" w:rsidP="00000000" w:rsidRDefault="00000000" w:rsidRPr="00000000">
            <w:pPr>
              <w:contextualSpacing w:val="0"/>
              <w:jc w:val="center"/>
            </w:pPr>
            <w:r w:rsidDel="00000000" w:rsidR="00000000" w:rsidRPr="00000000">
              <w:rPr>
                <w:rtl w:val="0"/>
              </w:rPr>
              <w:t xml:space="preserve">Alta</w:t>
            </w:r>
          </w:p>
        </w:tc>
      </w:tr>
      <w:tr>
        <w:tc>
          <w:tcPr/>
          <w:p w:rsidR="00000000" w:rsidDel="00000000" w:rsidP="00000000" w:rsidRDefault="00000000" w:rsidRPr="00000000">
            <w:pPr>
              <w:spacing w:before="120" w:lineRule="auto"/>
              <w:contextualSpacing w:val="0"/>
              <w:jc w:val="both"/>
            </w:pPr>
            <w:r w:rsidDel="00000000" w:rsidR="00000000" w:rsidRPr="00000000">
              <w:rPr>
                <w:rtl w:val="0"/>
              </w:rPr>
              <w:t xml:space="preserve">RF07</w:t>
            </w:r>
          </w:p>
        </w:tc>
        <w:tc>
          <w:tcPr/>
          <w:p w:rsidR="00000000" w:rsidDel="00000000" w:rsidP="00000000" w:rsidRDefault="00000000" w:rsidRPr="00000000">
            <w:pPr>
              <w:contextualSpacing w:val="0"/>
            </w:pPr>
            <w:r w:rsidDel="00000000" w:rsidR="00000000" w:rsidRPr="00000000">
              <w:rPr>
                <w:rtl w:val="0"/>
              </w:rPr>
              <w:t xml:space="preserve">O sistema deve informar ao relator o andamento da sua ocorrência.</w:t>
            </w:r>
          </w:p>
        </w:tc>
        <w:tc>
          <w:tcPr/>
          <w:p w:rsidR="00000000" w:rsidDel="00000000" w:rsidP="00000000" w:rsidRDefault="00000000" w:rsidRPr="00000000">
            <w:pPr>
              <w:contextualSpacing w:val="0"/>
              <w:jc w:val="center"/>
            </w:pPr>
            <w:r w:rsidDel="00000000" w:rsidR="00000000" w:rsidRPr="00000000">
              <w:rPr>
                <w:rtl w:val="0"/>
              </w:rPr>
              <w:t xml:space="preserve">Proposto</w:t>
            </w:r>
          </w:p>
        </w:tc>
        <w:tc>
          <w:tcPr/>
          <w:p w:rsidR="00000000" w:rsidDel="00000000" w:rsidP="00000000" w:rsidRDefault="00000000" w:rsidRPr="00000000">
            <w:pPr>
              <w:contextualSpacing w:val="0"/>
              <w:jc w:val="center"/>
            </w:pPr>
            <w:r w:rsidDel="00000000" w:rsidR="00000000" w:rsidRPr="00000000">
              <w:rPr>
                <w:rtl w:val="0"/>
              </w:rPr>
              <w:t xml:space="preserve">Alta</w:t>
            </w:r>
          </w:p>
        </w:tc>
      </w:tr>
      <w:tr>
        <w:tc>
          <w:tcPr/>
          <w:p w:rsidR="00000000" w:rsidDel="00000000" w:rsidP="00000000" w:rsidRDefault="00000000" w:rsidRPr="00000000">
            <w:pPr>
              <w:spacing w:before="120" w:lineRule="auto"/>
              <w:contextualSpacing w:val="0"/>
              <w:jc w:val="both"/>
            </w:pPr>
            <w:r w:rsidDel="00000000" w:rsidR="00000000" w:rsidRPr="00000000">
              <w:rPr>
                <w:rtl w:val="0"/>
              </w:rPr>
              <w:t xml:space="preserve">RF08</w:t>
            </w:r>
          </w:p>
        </w:tc>
        <w:tc>
          <w:tcPr/>
          <w:p w:rsidR="00000000" w:rsidDel="00000000" w:rsidP="00000000" w:rsidRDefault="00000000" w:rsidRPr="00000000">
            <w:pPr>
              <w:contextualSpacing w:val="0"/>
            </w:pPr>
            <w:r w:rsidDel="00000000" w:rsidR="00000000" w:rsidRPr="00000000">
              <w:rPr>
                <w:rtl w:val="0"/>
              </w:rPr>
              <w:t xml:space="preserve">O sistema deve permitir a aprovação de novos cadastros por um funcionário já cadastrado.</w:t>
            </w:r>
          </w:p>
        </w:tc>
        <w:tc>
          <w:tcPr/>
          <w:p w:rsidR="00000000" w:rsidDel="00000000" w:rsidP="00000000" w:rsidRDefault="00000000" w:rsidRPr="00000000">
            <w:pPr>
              <w:contextualSpacing w:val="0"/>
              <w:jc w:val="center"/>
            </w:pPr>
            <w:r w:rsidDel="00000000" w:rsidR="00000000" w:rsidRPr="00000000">
              <w:rPr>
                <w:rtl w:val="0"/>
              </w:rPr>
              <w:t xml:space="preserve">Proposto</w:t>
            </w:r>
          </w:p>
        </w:tc>
        <w:tc>
          <w:tcPr/>
          <w:p w:rsidR="00000000" w:rsidDel="00000000" w:rsidP="00000000" w:rsidRDefault="00000000" w:rsidRPr="00000000">
            <w:pPr>
              <w:contextualSpacing w:val="0"/>
              <w:jc w:val="center"/>
            </w:pPr>
            <w:r w:rsidDel="00000000" w:rsidR="00000000" w:rsidRPr="00000000">
              <w:rPr>
                <w:rtl w:val="0"/>
              </w:rPr>
              <w:t xml:space="preserve">Alta</w:t>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RF09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spacing w:after="0" w:before="120" w:lineRule="auto"/>
        <w:rPr/>
      </w:pPr>
      <w:r w:rsidDel="00000000" w:rsidR="00000000" w:rsidRPr="00000000">
        <w:rPr>
          <w:rtl w:val="0"/>
        </w:rPr>
        <w:t xml:space="preserve">Requisitos Não Funcionais</w:t>
      </w:r>
    </w:p>
    <w:p w:rsidR="00000000" w:rsidDel="00000000" w:rsidP="00000000" w:rsidRDefault="00000000" w:rsidRPr="00000000">
      <w:pPr>
        <w:keepNext w:val="1"/>
        <w:spacing w:after="0" w:before="120" w:line="240" w:lineRule="auto"/>
        <w:ind w:firstLine="708"/>
        <w:contextualSpacing w:val="0"/>
        <w:jc w:val="both"/>
      </w:pPr>
      <w:r w:rsidDel="00000000" w:rsidR="00000000" w:rsidRPr="00000000">
        <w:rPr>
          <w:rtl w:val="0"/>
        </w:rPr>
      </w:r>
    </w:p>
    <w:tbl>
      <w:tblPr>
        <w:tblStyle w:val="Table6"/>
        <w:bidi w:val="0"/>
        <w:tblW w:w="1030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5820"/>
        <w:gridCol w:w="1551"/>
        <w:gridCol w:w="1775"/>
        <w:tblGridChange w:id="0">
          <w:tblGrid>
            <w:gridCol w:w="1155"/>
            <w:gridCol w:w="5820"/>
            <w:gridCol w:w="1551"/>
            <w:gridCol w:w="1775"/>
          </w:tblGrid>
        </w:tblGridChange>
      </w:tblGrid>
      <w:tr>
        <w:tc>
          <w:tcPr>
            <w:shd w:fill="d9d9d9"/>
            <w:vAlign w:val="center"/>
          </w:tcPr>
          <w:p w:rsidR="00000000" w:rsidDel="00000000" w:rsidP="00000000" w:rsidRDefault="00000000" w:rsidRPr="00000000">
            <w:pPr>
              <w:keepNext w:val="1"/>
              <w:spacing w:before="120" w:lineRule="auto"/>
              <w:contextualSpacing w:val="0"/>
              <w:jc w:val="center"/>
            </w:pPr>
            <w:r w:rsidDel="00000000" w:rsidR="00000000" w:rsidRPr="00000000">
              <w:rPr>
                <w:b w:val="1"/>
                <w:rtl w:val="0"/>
              </w:rPr>
              <w:t xml:space="preserve">Código</w:t>
            </w:r>
          </w:p>
        </w:tc>
        <w:tc>
          <w:tcPr>
            <w:shd w:fill="d9d9d9"/>
            <w:vAlign w:val="center"/>
          </w:tcPr>
          <w:p w:rsidR="00000000" w:rsidDel="00000000" w:rsidP="00000000" w:rsidRDefault="00000000" w:rsidRPr="00000000">
            <w:pPr>
              <w:keepNext w:val="1"/>
              <w:spacing w:before="120" w:lineRule="auto"/>
              <w:contextualSpacing w:val="0"/>
              <w:jc w:val="center"/>
            </w:pPr>
            <w:r w:rsidDel="00000000" w:rsidR="00000000" w:rsidRPr="00000000">
              <w:rPr>
                <w:b w:val="1"/>
                <w:rtl w:val="0"/>
              </w:rPr>
              <w:t xml:space="preserve">Descrição do Requisito Não Funcional</w:t>
            </w:r>
          </w:p>
        </w:tc>
        <w:tc>
          <w:tcPr>
            <w:shd w:fill="d9d9d9"/>
          </w:tcPr>
          <w:p w:rsidR="00000000" w:rsidDel="00000000" w:rsidP="00000000" w:rsidRDefault="00000000" w:rsidRPr="00000000">
            <w:pPr>
              <w:keepNext w:val="1"/>
              <w:spacing w:before="120" w:lineRule="auto"/>
              <w:contextualSpacing w:val="0"/>
              <w:jc w:val="center"/>
            </w:pPr>
            <w:r w:rsidDel="00000000" w:rsidR="00000000" w:rsidRPr="00000000">
              <w:rPr>
                <w:b w:val="1"/>
                <w:rtl w:val="0"/>
              </w:rPr>
              <w:t xml:space="preserve">Situação</w:t>
            </w:r>
          </w:p>
        </w:tc>
        <w:tc>
          <w:tcPr>
            <w:shd w:fill="d9d9d9"/>
          </w:tcPr>
          <w:p w:rsidR="00000000" w:rsidDel="00000000" w:rsidP="00000000" w:rsidRDefault="00000000" w:rsidRPr="00000000">
            <w:pPr>
              <w:keepNext w:val="1"/>
              <w:spacing w:before="120" w:lineRule="auto"/>
              <w:contextualSpacing w:val="0"/>
              <w:jc w:val="center"/>
            </w:pPr>
            <w:r w:rsidDel="00000000" w:rsidR="00000000" w:rsidRPr="00000000">
              <w:rPr>
                <w:b w:val="1"/>
                <w:rtl w:val="0"/>
              </w:rPr>
              <w:t xml:space="preserve">Prioridade</w:t>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Requisitos de Comunicação de Dados, Interface e Interoperabilidade: </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rtl w:val="0"/>
              </w:rPr>
              <w:t xml:space="preserve">RNF01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t xml:space="preserve">O sistema deve se comunicar com o FakeSiga para buscar informações dos relatores e usuários.</w:t>
            </w:r>
            <w:r w:rsidDel="00000000" w:rsidR="00000000" w:rsidRPr="00000000">
              <w:rPr>
                <w:rtl w:val="0"/>
              </w:rPr>
            </w:r>
          </w:p>
        </w:tc>
        <w:tc>
          <w:tcPr/>
          <w:p w:rsidR="00000000" w:rsidDel="00000000" w:rsidP="00000000" w:rsidRDefault="00000000" w:rsidRPr="00000000">
            <w:pPr>
              <w:spacing w:before="120" w:lineRule="auto"/>
              <w:contextualSpacing w:val="0"/>
              <w:jc w:val="center"/>
            </w:pPr>
            <w:r w:rsidDel="00000000" w:rsidR="00000000" w:rsidRPr="00000000">
              <w:rPr>
                <w:rtl w:val="0"/>
              </w:rPr>
              <w:t xml:space="preserve">Proposto</w:t>
            </w:r>
            <w:r w:rsidDel="00000000" w:rsidR="00000000" w:rsidRPr="00000000">
              <w:rPr>
                <w:rtl w:val="0"/>
              </w:rPr>
            </w:r>
          </w:p>
        </w:tc>
        <w:tc>
          <w:tcPr/>
          <w:p w:rsidR="00000000" w:rsidDel="00000000" w:rsidP="00000000" w:rsidRDefault="00000000" w:rsidRPr="00000000">
            <w:pPr>
              <w:spacing w:before="120" w:lineRule="auto"/>
              <w:contextualSpacing w:val="0"/>
              <w:jc w:val="center"/>
            </w:pPr>
            <w:r w:rsidDel="00000000" w:rsidR="00000000" w:rsidRPr="00000000">
              <w:rPr>
                <w:rtl w:val="0"/>
              </w:rPr>
              <w:t xml:space="preserve">Alta</w:t>
            </w: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Requisitos de Confiabilidade:</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Requisitos de Desempenho e Robustez: </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pPr>
            <w:r w:rsidDel="00000000" w:rsidR="00000000" w:rsidRPr="00000000">
              <w:rPr>
                <w:rFonts w:ascii="Arial" w:cs="Arial" w:eastAsia="Arial" w:hAnsi="Arial"/>
                <w:b w:val="1"/>
                <w:rtl w:val="0"/>
              </w:rPr>
              <w:t xml:space="preserve">Requisitos de Disponibilidade: </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rPr>
          <w:trHeight w:val="400" w:hRule="atLeast"/>
        </w:trP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Requisitos de Manutenibilidade: </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Requisitos de Portabilidade: </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t xml:space="preserve">RNF02</w:t>
            </w:r>
          </w:p>
        </w:tc>
        <w:tc>
          <w:tcPr/>
          <w:p w:rsidR="00000000" w:rsidDel="00000000" w:rsidP="00000000" w:rsidRDefault="00000000" w:rsidRPr="00000000">
            <w:pPr>
              <w:spacing w:line="276" w:lineRule="auto"/>
              <w:contextualSpacing w:val="0"/>
              <w:jc w:val="both"/>
            </w:pPr>
            <w:r w:rsidDel="00000000" w:rsidR="00000000" w:rsidRPr="00000000">
              <w:rPr>
                <w:rtl w:val="0"/>
              </w:rPr>
              <w:t xml:space="preserve">O sistema deve ser web para os navegadores Chrome, Firefox, Internet Explorer e Safari.</w:t>
            </w:r>
          </w:p>
        </w:tc>
        <w:tc>
          <w:tcPr/>
          <w:p w:rsidR="00000000" w:rsidDel="00000000" w:rsidP="00000000" w:rsidRDefault="00000000" w:rsidRPr="00000000">
            <w:pPr>
              <w:spacing w:before="120" w:lineRule="auto"/>
              <w:contextualSpacing w:val="0"/>
              <w:jc w:val="center"/>
            </w:pPr>
            <w:r w:rsidDel="00000000" w:rsidR="00000000" w:rsidRPr="00000000">
              <w:rPr>
                <w:rtl w:val="0"/>
              </w:rPr>
              <w:t xml:space="preserve">Proposto</w:t>
            </w:r>
          </w:p>
        </w:tc>
        <w:tc>
          <w:tcPr/>
          <w:p w:rsidR="00000000" w:rsidDel="00000000" w:rsidP="00000000" w:rsidRDefault="00000000" w:rsidRPr="00000000">
            <w:pPr>
              <w:spacing w:before="120" w:lineRule="auto"/>
              <w:contextualSpacing w:val="0"/>
              <w:jc w:val="center"/>
            </w:pPr>
            <w:r w:rsidDel="00000000" w:rsidR="00000000" w:rsidRPr="00000000">
              <w:rPr>
                <w:rtl w:val="0"/>
              </w:rPr>
              <w:t xml:space="preserve">Média</w:t>
            </w:r>
          </w:p>
        </w:tc>
      </w:tr>
      <w:tr>
        <w:trPr>
          <w:trHeight w:val="400" w:hRule="atLeast"/>
        </w:trPr>
        <w:tc>
          <w:tcPr/>
          <w:p w:rsidR="00000000" w:rsidDel="00000000" w:rsidP="00000000" w:rsidRDefault="00000000" w:rsidRPr="00000000">
            <w:pPr>
              <w:spacing w:before="120" w:lineRule="auto"/>
              <w:contextualSpacing w:val="0"/>
              <w:jc w:val="both"/>
            </w:pPr>
            <w:r w:rsidDel="00000000" w:rsidR="00000000" w:rsidRPr="00000000">
              <w:rPr>
                <w:rtl w:val="0"/>
              </w:rPr>
              <w:t xml:space="preserve">RNF03</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O sistema deve ser responsivo.</w:t>
            </w:r>
            <w:r w:rsidDel="00000000" w:rsidR="00000000" w:rsidRPr="00000000">
              <w:rPr>
                <w:rtl w:val="0"/>
              </w:rPr>
            </w:r>
          </w:p>
        </w:tc>
        <w:tc>
          <w:tcPr/>
          <w:p w:rsidR="00000000" w:rsidDel="00000000" w:rsidP="00000000" w:rsidRDefault="00000000" w:rsidRPr="00000000">
            <w:pPr>
              <w:spacing w:before="120" w:lineRule="auto"/>
              <w:contextualSpacing w:val="0"/>
              <w:jc w:val="center"/>
            </w:pPr>
            <w:r w:rsidDel="00000000" w:rsidR="00000000" w:rsidRPr="00000000">
              <w:rPr>
                <w:rtl w:val="0"/>
              </w:rPr>
              <w:t xml:space="preserve">Proposto</w:t>
            </w:r>
          </w:p>
        </w:tc>
        <w:tc>
          <w:tcPr/>
          <w:p w:rsidR="00000000" w:rsidDel="00000000" w:rsidP="00000000" w:rsidRDefault="00000000" w:rsidRPr="00000000">
            <w:pPr>
              <w:spacing w:before="120" w:lineRule="auto"/>
              <w:contextualSpacing w:val="0"/>
              <w:jc w:val="center"/>
            </w:pPr>
            <w:r w:rsidDel="00000000" w:rsidR="00000000" w:rsidRPr="00000000">
              <w:rPr>
                <w:rtl w:val="0"/>
              </w:rPr>
              <w:t xml:space="preserve">Média</w:t>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Requisitos de Segurança:</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t xml:space="preserve">RNF04</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O sistema deve criptografar informações confidenciais de usuário.</w:t>
            </w: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Proposto</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Alta</w:t>
            </w:r>
          </w:p>
        </w:tc>
      </w:tr>
      <w:tr>
        <w:tc>
          <w:tcPr/>
          <w:p w:rsidR="00000000" w:rsidDel="00000000" w:rsidP="00000000" w:rsidRDefault="00000000" w:rsidRPr="00000000">
            <w:pPr>
              <w:spacing w:before="120" w:lineRule="auto"/>
              <w:contextualSpacing w:val="0"/>
              <w:jc w:val="both"/>
            </w:pPr>
            <w:r w:rsidDel="00000000" w:rsidR="00000000" w:rsidRPr="00000000">
              <w:rPr>
                <w:rtl w:val="0"/>
              </w:rPr>
              <w:t xml:space="preserve">RNF05</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O sistema deve exibir um captcha no envio de ocorrências.</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Proposto</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Média</w:t>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Requisitos de Usabilidade:</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t xml:space="preserve">RNF06</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O sistema deve ser acessível a pessoas com deficiência visual</w:t>
            </w: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Proposto</w:t>
            </w:r>
          </w:p>
        </w:tc>
        <w:tc>
          <w:tcPr/>
          <w:p w:rsidR="00000000" w:rsidDel="00000000" w:rsidP="00000000" w:rsidRDefault="00000000" w:rsidRPr="00000000">
            <w:pPr>
              <w:spacing w:before="120" w:lineRule="auto"/>
              <w:contextualSpacing w:val="0"/>
              <w:jc w:val="both"/>
            </w:pPr>
            <w:r w:rsidDel="00000000" w:rsidR="00000000" w:rsidRPr="00000000">
              <w:rPr>
                <w:rtl w:val="0"/>
              </w:rPr>
              <w:t xml:space="preserve">Alta</w:t>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Restrições de Projeto e Tecnológicas: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center"/>
            </w:pPr>
            <w:r w:rsidDel="00000000" w:rsidR="00000000" w:rsidRPr="00000000">
              <w:rPr>
                <w:rtl w:val="0"/>
              </w:rPr>
            </w:r>
          </w:p>
        </w:tc>
        <w:tc>
          <w:tcPr/>
          <w:p w:rsidR="00000000" w:rsidDel="00000000" w:rsidP="00000000" w:rsidRDefault="00000000" w:rsidRPr="00000000">
            <w:pPr>
              <w:spacing w:before="120" w:lineRule="auto"/>
              <w:contextualSpacing w:val="0"/>
              <w:jc w:val="center"/>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rtl w:val="0"/>
              </w:rPr>
              <w:t xml:space="preserve">Restrições Legais: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r>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2"/>
        </w:numPr>
        <w:spacing w:after="0" w:before="120" w:lineRule="auto"/>
        <w:rPr/>
      </w:pPr>
      <w:bookmarkStart w:colFirst="0" w:colLast="0" w:name="_tyjcwt" w:id="5"/>
      <w:bookmarkEnd w:id="5"/>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tbl>
      <w:tblPr>
        <w:tblStyle w:val="Table7"/>
        <w:bidi w:val="0"/>
        <w:tblW w:w="1020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992"/>
        <w:gridCol w:w="3402"/>
        <w:tblGridChange w:id="0">
          <w:tblGrid>
            <w:gridCol w:w="5812"/>
            <w:gridCol w:w="992"/>
            <w:gridCol w:w="3402"/>
          </w:tblGrid>
        </w:tblGridChange>
      </w:tblGrid>
      <w:tr>
        <w:trPr>
          <w:trHeight w:val="220" w:hRule="atLeast"/>
        </w:trPr>
        <w:tc>
          <w:tcPr>
            <w:shd w:fill="d9d9d9"/>
            <w:tcMar>
              <w:top w:w="15.0" w:type="dxa"/>
              <w:left w:w="15.0" w:type="dxa"/>
              <w:right w:w="15.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Título do Documento</w:t>
            </w:r>
          </w:p>
        </w:tc>
        <w:tc>
          <w:tcPr>
            <w:shd w:fill="d9d9d9"/>
            <w:tcMar>
              <w:top w:w="15.0" w:type="dxa"/>
              <w:left w:w="15.0" w:type="dxa"/>
              <w:right w:w="15.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Versão</w:t>
            </w:r>
          </w:p>
        </w:tc>
        <w:tc>
          <w:tcPr>
            <w:shd w:fill="d9d9d9"/>
          </w:tcPr>
          <w:p w:rsidR="00000000" w:rsidDel="00000000" w:rsidP="00000000" w:rsidRDefault="00000000" w:rsidRPr="00000000">
            <w:pPr>
              <w:contextualSpacing w:val="0"/>
              <w:jc w:val="center"/>
            </w:pPr>
            <w:r w:rsidDel="00000000" w:rsidR="00000000" w:rsidRPr="00000000">
              <w:rPr>
                <w:b w:val="1"/>
                <w:sz w:val="20"/>
                <w:szCs w:val="20"/>
                <w:rtl w:val="0"/>
              </w:rPr>
              <w:t xml:space="preserve">Onde pode ser obtido</w:t>
            </w:r>
          </w:p>
        </w:tc>
      </w:tr>
      <w:tr>
        <w:tc>
          <w:tcPr>
            <w:tcMar>
              <w:left w:w="108.0" w:type="dxa"/>
              <w:right w:w="108.0" w:type="dxa"/>
            </w:tcMar>
            <w:vAlign w:val="center"/>
          </w:tcPr>
          <w:p w:rsidR="00000000" w:rsidDel="00000000" w:rsidP="00000000" w:rsidRDefault="00000000" w:rsidRPr="00000000">
            <w:pPr>
              <w:pStyle w:val="Heading2"/>
              <w:keepNext w:val="0"/>
              <w:keepLines w:val="0"/>
              <w:spacing w:after="80" w:before="360" w:lineRule="auto"/>
              <w:ind w:left="0"/>
              <w:contextualSpacing w:val="0"/>
            </w:pPr>
            <w:bookmarkStart w:colFirst="0" w:colLast="0" w:name="_c8c9spv30cg2" w:id="6"/>
            <w:bookmarkEnd w:id="6"/>
            <w:r w:rsidDel="00000000" w:rsidR="00000000" w:rsidRPr="00000000">
              <w:rPr>
                <w:b w:val="0"/>
                <w:smallCaps w:val="0"/>
                <w:rtl w:val="0"/>
              </w:rPr>
              <w:t xml:space="preserve">Guia de Referência em Acessibilidade Web - UNIRIO</w:t>
            </w:r>
            <w:r w:rsidDel="00000000" w:rsidR="00000000" w:rsidRPr="00000000">
              <w:rPr>
                <w:rtl w:val="0"/>
              </w:rPr>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hyperlink r:id="rId5">
              <w:r w:rsidDel="00000000" w:rsidR="00000000" w:rsidRPr="00000000">
                <w:rPr>
                  <w:color w:val="1155cc"/>
                  <w:sz w:val="20"/>
                  <w:szCs w:val="20"/>
                  <w:u w:val="single"/>
                  <w:rtl w:val="0"/>
                </w:rPr>
                <w:t xml:space="preserve">http://www.acessibilidadelegal.com/13-guia.php#i3</w:t>
              </w:r>
            </w:hyperlink>
            <w:r w:rsidDel="00000000" w:rsidR="00000000" w:rsidRPr="00000000">
              <w:rPr>
                <w:rtl w:val="0"/>
              </w:rPr>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tl w:val="0"/>
              </w:rPr>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tl w:val="0"/>
              </w:rPr>
            </w:r>
          </w:p>
        </w:tc>
      </w:tr>
      <w:tr>
        <w:tc>
          <w:tcPr>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c>
          <w:tcPr>
            <w:tcMar>
              <w:left w:w="108.0" w:type="dxa"/>
              <w:right w:w="108.0" w:type="dxa"/>
            </w:tcMar>
            <w:vAlign w:val="center"/>
          </w:tcPr>
          <w:p w:rsidR="00000000" w:rsidDel="00000000" w:rsidP="00000000" w:rsidRDefault="00000000" w:rsidRPr="00000000">
            <w:pPr>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rtl w:val="0"/>
        </w:rPr>
        <w:t xml:space="preserve">Concordância do Cliente/Representante do Cliente</w:t>
      </w:r>
    </w:p>
    <w:p w:rsidR="00000000" w:rsidDel="00000000" w:rsidP="00000000" w:rsidRDefault="00000000" w:rsidRPr="00000000">
      <w:pPr>
        <w:contextualSpacing w:val="0"/>
      </w:pPr>
      <w:r w:rsidDel="00000000" w:rsidR="00000000" w:rsidRPr="00000000">
        <w:rPr>
          <w:rtl w:val="0"/>
        </w:rPr>
        <w:t xml:space="preserve">Concordo com os requisitos listados neste documento. Estou ciente de que o planejamento do projeto será realizado com base nesses requisitos aprovados.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Nome:</w:t>
      </w:r>
    </w:p>
    <w:p w:rsidR="00000000" w:rsidDel="00000000" w:rsidP="00000000" w:rsidRDefault="00000000" w:rsidRPr="00000000">
      <w:pPr>
        <w:contextualSpacing w:val="0"/>
      </w:pPr>
      <w:r w:rsidDel="00000000" w:rsidR="00000000" w:rsidRPr="00000000">
        <w:rPr>
          <w:rtl w:val="0"/>
        </w:rPr>
        <w:t xml:space="preserve">Cargo:</w:t>
      </w:r>
    </w:p>
    <w:p w:rsidR="00000000" w:rsidDel="00000000" w:rsidP="00000000" w:rsidRDefault="00000000" w:rsidRPr="00000000">
      <w:pPr>
        <w:contextualSpacing w:val="0"/>
      </w:pPr>
      <w:r w:rsidDel="00000000" w:rsidR="00000000" w:rsidRPr="00000000">
        <w:rPr>
          <w:rtl w:val="0"/>
        </w:rPr>
        <w:t xml:space="preserve">Assinatura (ou cópia de e-mail enviado):</w:t>
      </w:r>
      <w:r w:rsidDel="00000000" w:rsidR="00000000" w:rsidRPr="00000000">
        <w:rPr>
          <w:rtl w:val="0"/>
        </w:rPr>
      </w:r>
    </w:p>
    <w:sectPr>
      <w:headerReference r:id="rId6" w:type="default"/>
      <w:footerReference r:id="rId7" w:type="default"/>
      <w:pgSz w:h="16838" w:w="11906"/>
      <w:pgMar w:bottom="851" w:top="851" w:left="85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right"/>
    </w:pP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84" w:lineRule="auto"/>
      <w:ind w:left="708" w:right="-14" w:firstLine="0"/>
      <w:contextualSpacing w:val="0"/>
    </w:pPr>
    <w:r w:rsidDel="00000000" w:rsidR="00000000" w:rsidRPr="00000000">
      <w:drawing>
        <wp:inline distB="0" distT="0" distL="114300" distR="114300">
          <wp:extent cx="424180" cy="619760"/>
          <wp:effectExtent b="0" l="0" r="0" t="0"/>
          <wp:docPr descr="003minerva_transparente_vertical_p" id="1" name="image01.png"/>
          <a:graphic>
            <a:graphicData uri="http://schemas.openxmlformats.org/drawingml/2006/picture">
              <pic:pic>
                <pic:nvPicPr>
                  <pic:cNvPr descr="003minerva_transparente_vertical_p" id="0" name="image01.png"/>
                  <pic:cNvPicPr preferRelativeResize="0"/>
                </pic:nvPicPr>
                <pic:blipFill>
                  <a:blip r:embed="rId1"/>
                  <a:srcRect b="0" l="0" r="0" t="0"/>
                  <a:stretch>
                    <a:fillRect/>
                  </a:stretch>
                </pic:blipFill>
                <pic:spPr>
                  <a:xfrm>
                    <a:off x="0" y="0"/>
                    <a:ext cx="424180" cy="619760"/>
                  </a:xfrm>
                  <a:prstGeom prst="rect"/>
                  <a:ln/>
                </pic:spPr>
              </pic:pic>
            </a:graphicData>
          </a:graphic>
        </wp:inline>
      </w:drawing>
    </w:r>
    <w:r w:rsidDel="00000000" w:rsidR="00000000" w:rsidRPr="00000000">
      <w:rPr>
        <w:rtl w:val="0"/>
      </w:rPr>
    </w:r>
  </w:p>
  <w:p w:rsidR="00000000" w:rsidDel="00000000" w:rsidP="00000000" w:rsidRDefault="00000000" w:rsidRPr="00000000">
    <w:pPr>
      <w:ind w:left="708" w:right="-14" w:firstLine="0"/>
      <w:contextualSpacing w:val="0"/>
    </w:pPr>
    <w:r w:rsidDel="00000000" w:rsidR="00000000" w:rsidRPr="00000000">
      <w:rPr>
        <w:b w:val="1"/>
        <w:sz w:val="18"/>
        <w:szCs w:val="18"/>
        <w:rtl w:val="0"/>
      </w:rPr>
      <w:t xml:space="preserve">Universidade Federal do Rio de Janeiro</w:t>
    </w:r>
  </w:p>
  <w:p w:rsidR="00000000" w:rsidDel="00000000" w:rsidP="00000000" w:rsidRDefault="00000000" w:rsidRPr="00000000">
    <w:pPr>
      <w:ind w:right="-14" w:firstLine="720"/>
      <w:contextualSpacing w:val="0"/>
    </w:pPr>
    <w:r w:rsidDel="00000000" w:rsidR="00000000" w:rsidRPr="00000000">
      <w:rPr>
        <w:b w:val="1"/>
        <w:sz w:val="18"/>
        <w:szCs w:val="18"/>
        <w:rtl w:val="0"/>
      </w:rPr>
      <w:t xml:space="preserve">EEL873- Engenharia de Software</w:t>
    </w:r>
  </w:p>
  <w:p w:rsidR="00000000" w:rsidDel="00000000" w:rsidP="00000000" w:rsidRDefault="00000000" w:rsidRPr="00000000">
    <w:pPr>
      <w:ind w:right="-14"/>
      <w:contextualSpacing w:val="0"/>
    </w:pPr>
    <w:r w:rsidDel="00000000" w:rsidR="00000000" w:rsidRPr="00000000">
      <w:rPr>
        <w:b w:val="1"/>
        <w:sz w:val="18"/>
        <w:szCs w:val="18"/>
        <w:rtl w:val="0"/>
      </w:rPr>
      <w:tab/>
      <w:t xml:space="preserve">Projeto de Disciplina: Sistema WEB </w:t>
    </w:r>
    <w:r w:rsidDel="00000000" w:rsidR="00000000" w:rsidRPr="00000000">
      <w:rPr>
        <w:rtl w:val="0"/>
      </w:rPr>
    </w:r>
  </w:p>
  <w:p w:rsidR="00000000" w:rsidDel="00000000" w:rsidP="00000000" w:rsidRDefault="00000000" w:rsidRPr="00000000">
    <w:pPr>
      <w:ind w:right="-14"/>
      <w:contextualSpacing w:val="0"/>
      <w:jc w:val="right"/>
    </w:pPr>
    <w:r w:rsidDel="00000000" w:rsidR="00000000" w:rsidRPr="00000000">
      <w:rPr>
        <w:rFonts w:ascii="Comic Sans MS" w:cs="Comic Sans MS" w:eastAsia="Comic Sans MS" w:hAnsi="Comic Sans MS"/>
        <w:b w:val="1"/>
        <w:sz w:val="28"/>
        <w:szCs w:val="28"/>
        <w:rtl w:val="0"/>
      </w:rPr>
      <w:tab/>
      <w:tab/>
      <w:tab/>
    </w:r>
    <w:r w:rsidDel="00000000" w:rsidR="00000000" w:rsidRPr="00000000">
      <w:rPr>
        <w:b w:val="1"/>
        <w:sz w:val="28"/>
        <w:szCs w:val="28"/>
        <w:rtl w:val="0"/>
      </w:rPr>
      <w:t xml:space="preserve">Lista de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432" w:firstLine="0"/>
      </w:pPr>
      <w:rPr/>
    </w:lvl>
    <w:lvl w:ilvl="1">
      <w:start w:val="1"/>
      <w:numFmt w:val="decimal"/>
      <w:lvlText w:val="%2"/>
      <w:lvlJc w:val="left"/>
      <w:pPr>
        <w:ind w:left="576" w:firstLine="0"/>
      </w:pPr>
      <w:rPr/>
    </w:lvl>
    <w:lvl w:ilvl="2">
      <w:start w:val="1"/>
      <w:numFmt w:val="decimal"/>
      <w:lvlText w:val="%2.%3"/>
      <w:lvlJc w:val="left"/>
      <w:pPr>
        <w:ind w:left="720" w:firstLine="0"/>
      </w:pPr>
      <w:rPr/>
    </w:lvl>
    <w:lvl w:ilvl="3">
      <w:start w:val="1"/>
      <w:numFmt w:val="decimal"/>
      <w:lvlText w:val="%2.%3.%4"/>
      <w:lvlJc w:val="left"/>
      <w:pPr>
        <w:ind w:left="1404" w:firstLine="54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240" w:lineRule="auto"/>
      <w:jc w:val="both"/>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smallCaps w:val="1"/>
      <w:sz w:val="22"/>
      <w:szCs w:val="22"/>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2"/>
      <w:szCs w:val="22"/>
    </w:rPr>
  </w:style>
  <w:style w:type="paragraph" w:styleId="Heading4">
    <w:name w:val="heading 4"/>
    <w:basedOn w:val="Normal"/>
    <w:next w:val="Normal"/>
    <w:pPr>
      <w:keepNext w:val="1"/>
      <w:keepLines w:val="1"/>
      <w:tabs>
        <w:tab w:val="left" w:pos="5783"/>
      </w:tabs>
      <w:spacing w:after="0" w:before="0" w:line="360" w:lineRule="auto"/>
      <w:ind w:left="1404" w:hanging="864"/>
      <w:jc w:val="both"/>
    </w:pPr>
    <w:rPr>
      <w:rFonts w:ascii="Verdana" w:cs="Verdana" w:eastAsia="Verdana" w:hAnsi="Verdana"/>
      <w:b w:val="0"/>
      <w:i w:val="1"/>
      <w:color w:val="000000"/>
      <w:sz w:val="20"/>
      <w:szCs w:val="20"/>
    </w:rPr>
  </w:style>
  <w:style w:type="paragraph" w:styleId="Heading5">
    <w:name w:val="heading 5"/>
    <w:basedOn w:val="Normal"/>
    <w:next w:val="Normal"/>
    <w:pPr>
      <w:keepNext w:val="1"/>
      <w:keepLines w:val="1"/>
      <w:spacing w:after="60" w:before="240" w:line="240" w:lineRule="auto"/>
      <w:ind w:left="1008" w:hanging="1008"/>
    </w:pPr>
    <w:rPr>
      <w:rFonts w:ascii="Arial" w:cs="Arial" w:eastAsia="Arial" w:hAnsi="Arial"/>
      <w:b w:val="1"/>
      <w:i w:val="1"/>
      <w:sz w:val="26"/>
      <w:szCs w:val="26"/>
    </w:rPr>
  </w:style>
  <w:style w:type="paragraph" w:styleId="Heading6">
    <w:name w:val="heading 6"/>
    <w:basedOn w:val="Normal"/>
    <w:next w:val="Normal"/>
    <w:pPr>
      <w:keepNext w:val="1"/>
      <w:keepLines w:val="1"/>
      <w:spacing w:after="60" w:before="240" w:line="240" w:lineRule="auto"/>
      <w:ind w:left="1152" w:hanging="1152"/>
    </w:pPr>
    <w:rPr>
      <w:rFonts w:ascii="Arial" w:cs="Arial" w:eastAsia="Arial" w:hAnsi="Arial"/>
      <w:b w:val="1"/>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ffffff"/>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cessibilidadelegal.com/13-guia.php#i3" TargetMode="Externa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