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C478" w14:textId="23CB4331" w:rsidR="3333DE72" w:rsidRDefault="3333DE72" w:rsidP="30C1DEC9">
      <w:pPr>
        <w:spacing w:after="201" w:line="259" w:lineRule="auto"/>
        <w:ind w:left="0"/>
        <w:jc w:val="center"/>
      </w:pPr>
      <w:r w:rsidRPr="30C1DEC9">
        <w:rPr>
          <w:sz w:val="41"/>
          <w:szCs w:val="41"/>
          <w:lang w:val="en-US"/>
        </w:rPr>
        <w:t xml:space="preserve">Relatório - Trabalho </w:t>
      </w:r>
      <w:r w:rsidR="001D1B3A">
        <w:rPr>
          <w:sz w:val="41"/>
          <w:szCs w:val="41"/>
          <w:lang w:val="en-US"/>
        </w:rPr>
        <w:t>2</w:t>
      </w:r>
      <w:r w:rsidRPr="30C1DEC9">
        <w:rPr>
          <w:sz w:val="41"/>
          <w:szCs w:val="41"/>
          <w:lang w:val="en-US"/>
        </w:rPr>
        <w:t xml:space="preserve"> - </w:t>
      </w:r>
      <w:r w:rsidR="001D1B3A">
        <w:rPr>
          <w:sz w:val="41"/>
          <w:szCs w:val="41"/>
          <w:lang w:val="en-US"/>
        </w:rPr>
        <w:t>FPPD</w:t>
      </w:r>
    </w:p>
    <w:p w14:paraId="696B439E" w14:textId="77777777" w:rsidR="001D1B3A" w:rsidRDefault="001D1B3A" w:rsidP="001D1B3A">
      <w:pPr>
        <w:spacing w:after="29" w:line="265" w:lineRule="auto"/>
        <w:ind w:left="119" w:hanging="10"/>
        <w:jc w:val="center"/>
        <w:rPr>
          <w:sz w:val="29"/>
          <w:szCs w:val="29"/>
        </w:rPr>
      </w:pPr>
      <w:r>
        <w:rPr>
          <w:sz w:val="29"/>
          <w:szCs w:val="29"/>
        </w:rPr>
        <w:t>Guilherme Barreto Goulart</w:t>
      </w:r>
    </w:p>
    <w:p w14:paraId="1A260573" w14:textId="77777777" w:rsidR="001D1B3A" w:rsidRDefault="001D1B3A" w:rsidP="001D1B3A">
      <w:pPr>
        <w:spacing w:after="29" w:line="265" w:lineRule="auto"/>
        <w:ind w:left="119" w:hanging="10"/>
        <w:jc w:val="center"/>
        <w:rPr>
          <w:sz w:val="29"/>
          <w:szCs w:val="29"/>
        </w:rPr>
      </w:pPr>
      <w:r>
        <w:rPr>
          <w:sz w:val="29"/>
          <w:szCs w:val="29"/>
        </w:rPr>
        <w:t>Pedro Augusto Pereira</w:t>
      </w:r>
    </w:p>
    <w:p w14:paraId="638C573A" w14:textId="5DFBA641" w:rsidR="001D1B3A" w:rsidRDefault="001D1B3A" w:rsidP="001D1B3A">
      <w:pPr>
        <w:spacing w:after="29" w:line="265" w:lineRule="auto"/>
        <w:ind w:left="119" w:hanging="10"/>
        <w:jc w:val="center"/>
        <w:rPr>
          <w:sz w:val="29"/>
          <w:szCs w:val="29"/>
        </w:rPr>
      </w:pPr>
      <w:r w:rsidRPr="30C1DEC9">
        <w:rPr>
          <w:sz w:val="29"/>
          <w:szCs w:val="29"/>
        </w:rPr>
        <w:t>Rodrigo Oliveira Rosa</w:t>
      </w:r>
    </w:p>
    <w:p w14:paraId="7695251D" w14:textId="66DADA4D" w:rsidR="001D1B3A" w:rsidRDefault="001D1B3A" w:rsidP="001D1B3A">
      <w:pPr>
        <w:spacing w:after="29" w:line="265" w:lineRule="auto"/>
        <w:ind w:left="119" w:hanging="10"/>
        <w:jc w:val="center"/>
        <w:rPr>
          <w:sz w:val="29"/>
          <w:szCs w:val="29"/>
        </w:rPr>
      </w:pPr>
    </w:p>
    <w:p w14:paraId="1D83F0DF" w14:textId="6134321C" w:rsidR="00FB12B8" w:rsidRDefault="47FA0098">
      <w:pPr>
        <w:spacing w:after="215" w:line="265" w:lineRule="auto"/>
        <w:ind w:left="119" w:right="109" w:hanging="10"/>
        <w:jc w:val="center"/>
      </w:pPr>
      <w:r w:rsidRPr="30C1DEC9">
        <w:rPr>
          <w:sz w:val="29"/>
          <w:szCs w:val="29"/>
          <w:lang w:val="en-US"/>
        </w:rPr>
        <w:t>Escola Politécnica</w:t>
      </w:r>
      <w:r w:rsidR="00524A22" w:rsidRPr="30C1DEC9">
        <w:rPr>
          <w:sz w:val="29"/>
          <w:szCs w:val="29"/>
          <w:lang w:val="en-US"/>
        </w:rPr>
        <w:t>— PUCRS</w:t>
      </w:r>
    </w:p>
    <w:p w14:paraId="69BC5F92" w14:textId="69F01319" w:rsidR="00FB12B8" w:rsidRPr="00371871" w:rsidRDefault="442A3BAB">
      <w:pPr>
        <w:spacing w:after="770" w:line="265" w:lineRule="auto"/>
        <w:ind w:left="119" w:right="109" w:hanging="10"/>
        <w:jc w:val="center"/>
      </w:pPr>
      <w:r w:rsidRPr="30C1DEC9">
        <w:rPr>
          <w:sz w:val="29"/>
          <w:szCs w:val="29"/>
        </w:rPr>
        <w:t>1</w:t>
      </w:r>
      <w:r w:rsidR="001D1B3A">
        <w:rPr>
          <w:sz w:val="29"/>
          <w:szCs w:val="29"/>
        </w:rPr>
        <w:t>9</w:t>
      </w:r>
      <w:r w:rsidRPr="30C1DEC9">
        <w:rPr>
          <w:sz w:val="29"/>
          <w:szCs w:val="29"/>
        </w:rPr>
        <w:t xml:space="preserve"> </w:t>
      </w:r>
      <w:r w:rsidR="00371871" w:rsidRPr="30C1DEC9">
        <w:rPr>
          <w:sz w:val="29"/>
          <w:szCs w:val="29"/>
        </w:rPr>
        <w:t xml:space="preserve">de </w:t>
      </w:r>
      <w:r w:rsidR="001D1B3A">
        <w:rPr>
          <w:sz w:val="29"/>
          <w:szCs w:val="29"/>
        </w:rPr>
        <w:t>junho</w:t>
      </w:r>
      <w:r w:rsidR="44F7D9E6" w:rsidRPr="30C1DEC9">
        <w:rPr>
          <w:sz w:val="29"/>
          <w:szCs w:val="29"/>
        </w:rPr>
        <w:t xml:space="preserve"> </w:t>
      </w:r>
      <w:r w:rsidR="00371871" w:rsidRPr="30C1DEC9">
        <w:rPr>
          <w:sz w:val="29"/>
          <w:szCs w:val="29"/>
        </w:rPr>
        <w:t>de 202</w:t>
      </w:r>
      <w:r w:rsidR="56B17D7E" w:rsidRPr="30C1DEC9">
        <w:rPr>
          <w:sz w:val="29"/>
          <w:szCs w:val="29"/>
        </w:rPr>
        <w:t>4</w:t>
      </w:r>
    </w:p>
    <w:p w14:paraId="7AAB4598" w14:textId="77777777" w:rsidR="00FB12B8" w:rsidRDefault="00524A22">
      <w:pPr>
        <w:spacing w:after="133" w:line="259" w:lineRule="auto"/>
        <w:ind w:left="0" w:firstLine="0"/>
        <w:jc w:val="center"/>
      </w:pPr>
      <w:r w:rsidRPr="30C1DEC9">
        <w:rPr>
          <w:sz w:val="22"/>
          <w:szCs w:val="22"/>
        </w:rPr>
        <w:t>Resumo</w:t>
      </w:r>
    </w:p>
    <w:p w14:paraId="03D754A5" w14:textId="2FBC8AF7" w:rsidR="30C1DEC9" w:rsidRDefault="30C1DEC9" w:rsidP="30C1DEC9">
      <w:pPr>
        <w:spacing w:after="0" w:line="244" w:lineRule="auto"/>
        <w:ind w:left="570" w:right="570" w:firstLine="317"/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  <w:lang w:val="en-US"/>
        </w:rPr>
      </w:pPr>
    </w:p>
    <w:p w14:paraId="0A9EAE60" w14:textId="1CE8B3CC" w:rsidR="30366814" w:rsidRDefault="30366814" w:rsidP="30C1DEC9">
      <w:pPr>
        <w:spacing w:after="0" w:line="244" w:lineRule="auto"/>
        <w:ind w:left="570" w:right="570" w:firstLine="317"/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  <w:lang w:val="en-US"/>
        </w:rPr>
      </w:pPr>
      <w:r w:rsidRPr="30C1DEC9"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</w:rPr>
        <w:t xml:space="preserve">No presente artigo, apresentamos uma análise detalhada de um problema computacional que consiste em </w:t>
      </w:r>
      <w:r w:rsidR="001D1B3A"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</w:rPr>
        <w:t>executar um programa cliente-servidor com múltiplas instâncias de clientes compartilhando remotamente os mesmos dados e interagindo com o servidor utilizando RPC, com o objetivo de demonstrar o funcionamento da computação distribuida.</w:t>
      </w:r>
      <w:r w:rsidR="73C9B854" w:rsidRPr="30C1DEC9"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  <w:lang w:val="en-US"/>
        </w:rPr>
        <w:t xml:space="preserve"> </w:t>
      </w:r>
    </w:p>
    <w:p w14:paraId="2B77F6EB" w14:textId="73366622" w:rsidR="30C1DEC9" w:rsidRDefault="30C1DEC9" w:rsidP="30C1DEC9">
      <w:pPr>
        <w:spacing w:after="0" w:line="244" w:lineRule="auto"/>
        <w:ind w:left="570" w:right="570" w:firstLine="317"/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  <w:lang w:val="en-US"/>
        </w:rPr>
      </w:pPr>
    </w:p>
    <w:p w14:paraId="1EA6E1A5" w14:textId="05F1D9F4" w:rsidR="30C1DEC9" w:rsidRDefault="30C1DEC9" w:rsidP="30C1DEC9">
      <w:pPr>
        <w:spacing w:after="0" w:line="244" w:lineRule="auto"/>
        <w:ind w:left="570" w:right="570" w:firstLine="317"/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  <w:lang w:val="en-US"/>
        </w:rPr>
      </w:pPr>
    </w:p>
    <w:p w14:paraId="6F037104" w14:textId="68E013D9" w:rsidR="30C1DEC9" w:rsidRDefault="30C1DEC9" w:rsidP="30C1DEC9">
      <w:pPr>
        <w:spacing w:after="0" w:line="244" w:lineRule="auto"/>
        <w:ind w:left="570" w:right="570" w:firstLine="317"/>
        <w:rPr>
          <w:rFonts w:asciiTheme="minorHAnsi" w:eastAsiaTheme="minorEastAsia" w:hAnsiTheme="minorHAnsi" w:cstheme="minorBidi"/>
          <w:i/>
          <w:iCs/>
          <w:color w:val="0D0D0D" w:themeColor="text1" w:themeTint="F2"/>
          <w:sz w:val="22"/>
          <w:szCs w:val="22"/>
          <w:lang w:val="en-US"/>
        </w:rPr>
      </w:pPr>
    </w:p>
    <w:p w14:paraId="09A46B4B" w14:textId="77777777" w:rsidR="00FB12B8" w:rsidRDefault="00524A22">
      <w:pPr>
        <w:pStyle w:val="Ttulo1"/>
        <w:ind w:left="-5"/>
      </w:pPr>
      <w:r w:rsidRPr="30C1DEC9">
        <w:rPr>
          <w:lang w:val="en-US"/>
        </w:rPr>
        <w:t>Introdução</w:t>
      </w:r>
    </w:p>
    <w:p w14:paraId="5711A674" w14:textId="227DBD9A" w:rsidR="0628ECC2" w:rsidRDefault="0628ECC2" w:rsidP="30C1DEC9">
      <w:pPr>
        <w:spacing w:after="0"/>
        <w:ind w:left="22" w:firstLine="0"/>
        <w:rPr>
          <w:rFonts w:ascii="system-ui" w:eastAsia="system-ui" w:hAnsi="system-ui" w:cs="system-ui"/>
          <w:color w:val="0D0D0D" w:themeColor="text1" w:themeTint="F2"/>
        </w:rPr>
      </w:pPr>
      <w:r w:rsidRPr="30C1DEC9">
        <w:rPr>
          <w:rFonts w:asciiTheme="minorHAnsi" w:eastAsiaTheme="minorEastAsia" w:hAnsiTheme="minorHAnsi" w:cstheme="minorBidi"/>
          <w:color w:val="0D0D0D" w:themeColor="text1" w:themeTint="F2"/>
        </w:rPr>
        <w:t xml:space="preserve">    </w:t>
      </w:r>
      <w:r w:rsidR="0043461B" w:rsidRPr="0043461B">
        <w:rPr>
          <w:rFonts w:asciiTheme="minorHAnsi" w:eastAsiaTheme="minorEastAsia" w:hAnsiTheme="minorHAnsi" w:cstheme="minorBidi"/>
          <w:color w:val="0D0D0D" w:themeColor="text1" w:themeTint="F2"/>
        </w:rPr>
        <w:t>Este documento descreve o processo de desenvolvimento de um jogo multiplayer utilizando a linguagem Go e o protocolo RPC (Remote Procedure Call). O objetivo foi modificar um jogo originalmente de jogador único, transformando-o em um ambiente multiplayer onde múltiplos jogadores podem se conectar a um servidor central e jogar no mesmo mapa. A comunicação é iniciada pelos clientes, que periodicamente buscam atualizações do estado do jogo do servidor, garantindo uma experiência de jogo sincronizada.</w:t>
      </w:r>
    </w:p>
    <w:p w14:paraId="7C0B7BD3" w14:textId="3C2440EA" w:rsidR="30C1DEC9" w:rsidRDefault="30C1DEC9" w:rsidP="30C1DEC9">
      <w:pPr>
        <w:spacing w:after="0"/>
        <w:ind w:left="22" w:hanging="10"/>
        <w:rPr>
          <w:rFonts w:ascii="system-ui" w:eastAsia="system-ui" w:hAnsi="system-ui" w:cs="system-ui"/>
          <w:color w:val="0D0D0D" w:themeColor="text1" w:themeTint="F2"/>
        </w:rPr>
      </w:pPr>
    </w:p>
    <w:p w14:paraId="6EE193F8" w14:textId="77777777" w:rsidR="00FB12B8" w:rsidRDefault="00524A22">
      <w:pPr>
        <w:pStyle w:val="Ttulo1"/>
        <w:spacing w:after="115"/>
        <w:ind w:left="-5"/>
      </w:pPr>
      <w:r w:rsidRPr="30C1DEC9">
        <w:rPr>
          <w:lang w:val="en-US"/>
        </w:rPr>
        <w:t>Primeira solução</w:t>
      </w:r>
    </w:p>
    <w:p w14:paraId="372B5046" w14:textId="77777777" w:rsidR="0043461B" w:rsidRPr="0043461B" w:rsidRDefault="298CAFC6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30C1DEC9">
        <w:rPr>
          <w:rFonts w:asciiTheme="minorHAnsi" w:eastAsiaTheme="minorEastAsia" w:hAnsiTheme="minorHAnsi" w:cstheme="minorBidi"/>
          <w:color w:val="0D0D0D" w:themeColor="text1" w:themeTint="F2"/>
        </w:rPr>
        <w:t xml:space="preserve">        </w:t>
      </w:r>
      <w:r w:rsidR="0043461B" w:rsidRPr="0043461B">
        <w:rPr>
          <w:rFonts w:asciiTheme="minorHAnsi" w:eastAsiaTheme="minorEastAsia" w:hAnsiTheme="minorHAnsi" w:cstheme="minorBidi"/>
          <w:color w:val="0D0D0D" w:themeColor="text1" w:themeTint="F2"/>
        </w:rPr>
        <w:t>A solução foi desenvolvida a partir de uma versão de código fornecida pelo professor, seguindo a especificação de modificar um jogo de jogador único para um ambiente multiplayer. A arquitetura do sistema foi dividida em duas partes principais: o servidor de jogo (GameServer) e o cliente do jogo (GameClient).</w:t>
      </w:r>
    </w:p>
    <w:p w14:paraId="13B35F2E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635721B4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 xml:space="preserve"> Servidor de Jogo (GameServer)</w:t>
      </w:r>
    </w:p>
    <w:p w14:paraId="20B4E6DC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5709520C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Gerenciamento do Estado do Jogo: O servidor é responsável por manter a matriz do mapa do jogo e as posições de todos os elementos dinâmicos, como jogadores, inimigos e itens.</w:t>
      </w:r>
    </w:p>
    <w:p w14:paraId="1B9D852E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Comunicação com Clientes: Implementamos uma interface RPC que define métodos para registrar clientes, receber comandos de movimento/interação e fornecer o estado atual do jogo aos clientes.</w:t>
      </w:r>
    </w:p>
    <w:p w14:paraId="050B01FE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Processamento de Comandos: O servidor processa os comandos recebidos dos clientes, atualizando o estado do jogo conforme necessário.</w:t>
      </w:r>
    </w:p>
    <w:p w14:paraId="12581D4E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5968FD5F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 xml:space="preserve"> Cliente do Jogo (GameClient)</w:t>
      </w:r>
    </w:p>
    <w:p w14:paraId="2BCCFCA8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72057605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Interface Gráfica: Cada cliente possui uma interface gráfica onde o jogador interage com o jogo.</w:t>
      </w:r>
    </w:p>
    <w:p w14:paraId="568D9879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Conexão com o Servidor: O cliente se conecta ao servidor para obter o estado do jogo e envia comandos de movimento e interação.</w:t>
      </w:r>
    </w:p>
    <w:p w14:paraId="111F4123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Thread de Atualização: Cada cliente possui uma thread dedicada que periodicamente solicita atualizações do estado do jogo ao servidor e atualiza a interface gráfica do jogador.</w:t>
      </w:r>
    </w:p>
    <w:p w14:paraId="771293C2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1EBB7496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 xml:space="preserve"> Componentes e Interfaces</w:t>
      </w:r>
    </w:p>
    <w:p w14:paraId="187462C1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43FD4BCC" w14:textId="77777777" w:rsidR="0043461B" w:rsidRPr="0043461B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GameServerInterface: Define métodos RPC como `RegisterClient`, `SendCommand`, e `GetGameState`.</w:t>
      </w:r>
    </w:p>
    <w:p w14:paraId="42C83E3A" w14:textId="6751A819" w:rsidR="30C1DEC9" w:rsidRDefault="0043461B" w:rsidP="0043461B">
      <w:pPr>
        <w:spacing w:after="64"/>
        <w:ind w:left="12" w:firstLine="0"/>
        <w:rPr>
          <w:rFonts w:asciiTheme="minorHAnsi" w:eastAsiaTheme="minorEastAsia" w:hAnsiTheme="minorHAnsi" w:cstheme="minorBidi"/>
          <w:color w:val="0D0D0D" w:themeColor="text1" w:themeTint="F2"/>
        </w:rPr>
      </w:pPr>
      <w:r w:rsidRPr="0043461B">
        <w:rPr>
          <w:rFonts w:asciiTheme="minorHAnsi" w:eastAsiaTheme="minorEastAsia" w:hAnsiTheme="minorHAnsi" w:cstheme="minorBidi"/>
          <w:color w:val="0D0D0D" w:themeColor="text1" w:themeTint="F2"/>
        </w:rPr>
        <w:t>- Estado do Jogo: Inclui a posição de todos os elementos dinâmicos e informações relevantes sobre os jogadores.</w:t>
      </w:r>
    </w:p>
    <w:p w14:paraId="1C354074" w14:textId="78A7C5E6" w:rsidR="30C1DEC9" w:rsidRDefault="30C1DEC9" w:rsidP="30C1DEC9">
      <w:pPr>
        <w:spacing w:after="64"/>
        <w:ind w:left="12" w:firstLine="0"/>
        <w:rPr>
          <w:rFonts w:ascii="system-ui" w:eastAsia="system-ui" w:hAnsi="system-ui" w:cs="system-ui"/>
          <w:color w:val="0D0D0D" w:themeColor="text1" w:themeTint="F2"/>
          <w:lang w:val="en-US"/>
        </w:rPr>
      </w:pPr>
    </w:p>
    <w:p w14:paraId="2B109375" w14:textId="3E97F2F5" w:rsidR="00FB12B8" w:rsidRDefault="006B01E0">
      <w:pPr>
        <w:pStyle w:val="Ttulo1"/>
        <w:ind w:left="-5"/>
      </w:pPr>
      <w:r>
        <w:rPr>
          <w:lang w:val="en-US"/>
        </w:rPr>
        <w:t>Execução e Resultados</w:t>
      </w:r>
    </w:p>
    <w:p w14:paraId="11A0F38A" w14:textId="0CF29A41" w:rsidR="2C187C85" w:rsidRDefault="2C187C85" w:rsidP="0043461B">
      <w:pPr>
        <w:ind w:left="12" w:firstLine="720"/>
      </w:pPr>
      <w:r w:rsidRPr="30C1DEC9">
        <w:rPr>
          <w:rFonts w:asciiTheme="minorHAnsi" w:eastAsiaTheme="minorEastAsia" w:hAnsiTheme="minorHAnsi" w:cstheme="minorBidi"/>
          <w:color w:val="0D0D0D" w:themeColor="text1" w:themeTint="F2"/>
        </w:rPr>
        <w:t xml:space="preserve">Os resultados obtidos na implementação do </w:t>
      </w:r>
      <w:r w:rsidR="0043461B">
        <w:rPr>
          <w:rFonts w:asciiTheme="minorHAnsi" w:eastAsiaTheme="minorEastAsia" w:hAnsiTheme="minorHAnsi" w:cstheme="minorBidi"/>
          <w:color w:val="0D0D0D" w:themeColor="text1" w:themeTint="F2"/>
        </w:rPr>
        <w:t>programa desde a versão inicial(T1)</w:t>
      </w:r>
      <w:r w:rsidRPr="30C1DEC9">
        <w:rPr>
          <w:rFonts w:asciiTheme="minorHAnsi" w:eastAsiaTheme="minorEastAsia" w:hAnsiTheme="minorHAnsi" w:cstheme="minorBidi"/>
          <w:color w:val="0D0D0D" w:themeColor="text1" w:themeTint="F2"/>
        </w:rPr>
        <w:t xml:space="preserve"> refletem um progresso notável. Inicialmente, exploramos detalhadamente o problema proposto, discutindo possíveis abordagens e estratégias de implementação. </w:t>
      </w:r>
      <w:r w:rsidR="0043461B">
        <w:rPr>
          <w:rFonts w:asciiTheme="minorHAnsi" w:eastAsiaTheme="minorEastAsia" w:hAnsiTheme="minorHAnsi" w:cstheme="minorBidi"/>
          <w:color w:val="0D0D0D" w:themeColor="text1" w:themeTint="F2"/>
        </w:rPr>
        <w:t>Infelizmente, devido à escasses de tempo</w:t>
      </w:r>
      <w:r w:rsidR="00D80EFA">
        <w:rPr>
          <w:rFonts w:asciiTheme="minorHAnsi" w:eastAsiaTheme="minorEastAsia" w:hAnsiTheme="minorHAnsi" w:cstheme="minorBidi"/>
          <w:color w:val="0D0D0D" w:themeColor="text1" w:themeTint="F2"/>
        </w:rPr>
        <w:t xml:space="preserve"> para refatorar nossa solução anterior para corrigir os erros e executar adequadamente</w:t>
      </w:r>
      <w:r w:rsidR="0043461B">
        <w:rPr>
          <w:rFonts w:asciiTheme="minorHAnsi" w:eastAsiaTheme="minorEastAsia" w:hAnsiTheme="minorHAnsi" w:cstheme="minorBidi"/>
          <w:color w:val="0D0D0D" w:themeColor="text1" w:themeTint="F2"/>
        </w:rPr>
        <w:t xml:space="preserve">, optamos por utilizar o código </w:t>
      </w:r>
      <w:r w:rsidR="00D80EFA">
        <w:rPr>
          <w:rFonts w:asciiTheme="minorHAnsi" w:eastAsiaTheme="minorEastAsia" w:hAnsiTheme="minorHAnsi" w:cstheme="minorBidi"/>
          <w:color w:val="0D0D0D" w:themeColor="text1" w:themeTint="F2"/>
        </w:rPr>
        <w:t>disponibilizado pel</w:t>
      </w:r>
      <w:r w:rsidR="0043461B">
        <w:rPr>
          <w:rFonts w:asciiTheme="minorHAnsi" w:eastAsiaTheme="minorEastAsia" w:hAnsiTheme="minorHAnsi" w:cstheme="minorBidi"/>
          <w:color w:val="0D0D0D" w:themeColor="text1" w:themeTint="F2"/>
        </w:rPr>
        <w:t>o professor, fazendo as alterações diretamente nele, sem considerar o código implementado pelo grupo anteriormente. No resumo, temos:</w:t>
      </w:r>
    </w:p>
    <w:p w14:paraId="43828AAC" w14:textId="7C24A96D" w:rsidR="30C1DEC9" w:rsidRDefault="30C1DEC9" w:rsidP="0043461B">
      <w:pPr>
        <w:spacing w:after="0"/>
        <w:ind w:left="12" w:firstLine="720"/>
        <w:rPr>
          <w:rFonts w:asciiTheme="minorHAnsi" w:eastAsiaTheme="minorEastAsia" w:hAnsiTheme="minorHAnsi" w:cstheme="minorBidi"/>
          <w:color w:val="0D0D0D" w:themeColor="text1" w:themeTint="F2"/>
        </w:rPr>
      </w:pPr>
    </w:p>
    <w:p w14:paraId="2098BCD4" w14:textId="77777777" w:rsidR="006B01E0" w:rsidRPr="006B01E0" w:rsidRDefault="006B01E0" w:rsidP="0043461B">
      <w:pPr>
        <w:pStyle w:val="Ttulo1"/>
        <w:ind w:left="-5"/>
        <w:jc w:val="both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sz w:val="24"/>
        </w:rPr>
        <w:t>- Servidor: Iniciado primeiro, configura um servidor RPC e aguarda conexões de clientes.</w:t>
      </w:r>
    </w:p>
    <w:p w14:paraId="0FC3FE9D" w14:textId="4CDF840D" w:rsidR="006B01E0" w:rsidRDefault="006B01E0" w:rsidP="0043461B">
      <w:pPr>
        <w:pStyle w:val="Ttulo1"/>
        <w:spacing w:after="0"/>
        <w:ind w:left="-5"/>
        <w:jc w:val="both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sz w:val="24"/>
        </w:rPr>
        <w:t>- Cliente: Conecta-se ao servidor, registra-se, e inicia a interface gráfica, enviando comandos e buscando atualizações do estado do jogo periodicamente.</w:t>
      </w:r>
    </w:p>
    <w:p w14:paraId="414F192C" w14:textId="77777777" w:rsidR="0043461B" w:rsidRPr="0043461B" w:rsidRDefault="0043461B" w:rsidP="0043461B"/>
    <w:p w14:paraId="77490433" w14:textId="4543D367" w:rsidR="006B01E0" w:rsidRDefault="006B01E0" w:rsidP="0043461B">
      <w:pPr>
        <w:pStyle w:val="Ttulo1"/>
        <w:spacing w:after="0"/>
        <w:ind w:left="-5"/>
        <w:rPr>
          <w:lang w:val="en-US"/>
        </w:rPr>
      </w:pPr>
      <w:r>
        <w:rPr>
          <w:lang w:val="en-US"/>
        </w:rPr>
        <w:lastRenderedPageBreak/>
        <w:t xml:space="preserve">Problemas enfrentados e aprendizados </w:t>
      </w:r>
    </w:p>
    <w:p w14:paraId="35F3C33C" w14:textId="77777777" w:rsidR="006B01E0" w:rsidRPr="006B01E0" w:rsidRDefault="006B01E0" w:rsidP="0043461B">
      <w:pPr>
        <w:pStyle w:val="Ttulo1"/>
        <w:spacing w:after="0"/>
        <w:ind w:left="-5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</w:p>
    <w:p w14:paraId="323EFAE3" w14:textId="77777777" w:rsidR="006B01E0" w:rsidRPr="006B01E0" w:rsidRDefault="006B01E0" w:rsidP="006B01E0">
      <w:pPr>
        <w:pStyle w:val="Ttulo1"/>
        <w:ind w:left="-5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sz w:val="24"/>
        </w:rPr>
        <w:t>Durante o desenvolvimento, enfrentamos vários desafios que proporcionaram valiosos aprendizados:</w:t>
      </w:r>
    </w:p>
    <w:p w14:paraId="352B9388" w14:textId="77777777" w:rsidR="006B01E0" w:rsidRPr="006B01E0" w:rsidRDefault="006B01E0" w:rsidP="006B01E0">
      <w:pPr>
        <w:pStyle w:val="Ttulo1"/>
        <w:ind w:left="-5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</w:p>
    <w:p w14:paraId="63C7A3AB" w14:textId="77777777" w:rsidR="006B01E0" w:rsidRPr="006B01E0" w:rsidRDefault="006B01E0" w:rsidP="006B01E0">
      <w:pPr>
        <w:pStyle w:val="Ttulo1"/>
        <w:ind w:left="-5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sz w:val="24"/>
        </w:rPr>
        <w:t>1. Sincronização dos Estados: Garantir que todos os clientes tivessem uma visão sincronizada do estado do jogo foi um desafio significativo. Solução: Implementação de uma thread dedicada no cliente para solicitar atualizações periódicas do servidor.</w:t>
      </w:r>
    </w:p>
    <w:p w14:paraId="7CDEBA19" w14:textId="77777777" w:rsidR="006B01E0" w:rsidRPr="006B01E0" w:rsidRDefault="006B01E0" w:rsidP="006B01E0">
      <w:pPr>
        <w:pStyle w:val="Ttulo1"/>
        <w:ind w:left="-5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sz w:val="24"/>
        </w:rPr>
        <w:t>2. Identificação de Jogadores: Inicialmente, todos os jogadores eram representados pelo mesmo símbolo, o que causava confusão. Solução: Atribuição de símbolos únicos ou cores diferentes para cada jogador, facilitando a identificação na interface gráfica.</w:t>
      </w:r>
    </w:p>
    <w:p w14:paraId="6F2A6164" w14:textId="07964F44" w:rsidR="30C1DEC9" w:rsidRDefault="006B01E0" w:rsidP="006B01E0">
      <w:pPr>
        <w:pStyle w:val="Ttulo1"/>
        <w:ind w:left="-5"/>
        <w:rPr>
          <w:rFonts w:asciiTheme="minorHAnsi" w:eastAsiaTheme="minorEastAsia" w:hAnsiTheme="minorHAnsi" w:cstheme="minorBidi"/>
          <w:color w:val="0D0D0D" w:themeColor="text1" w:themeTint="F2"/>
          <w:sz w:val="24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sz w:val="24"/>
        </w:rPr>
        <w:t>3. Idempotência dos Comandos: Garantir que comandos duplicados não causassem inconsistências no estado do jogo. Solução: Implementação de identificadores únicos para cada comando e verificação no servidor para evitar a execução repetida de comandos processados.</w:t>
      </w:r>
    </w:p>
    <w:p w14:paraId="35E71925" w14:textId="77777777" w:rsidR="006B01E0" w:rsidRPr="006B01E0" w:rsidRDefault="006B01E0" w:rsidP="006B01E0"/>
    <w:p w14:paraId="1F7F9325" w14:textId="77777777" w:rsidR="00FB12B8" w:rsidRDefault="00524A22" w:rsidP="30C1DEC9">
      <w:pPr>
        <w:pStyle w:val="Ttulo1"/>
        <w:ind w:left="-5"/>
        <w:rPr>
          <w:lang w:val="en-US"/>
        </w:rPr>
      </w:pPr>
      <w:r w:rsidRPr="30C1DEC9">
        <w:rPr>
          <w:lang w:val="en-US"/>
        </w:rPr>
        <w:t>Conclusões</w:t>
      </w:r>
    </w:p>
    <w:p w14:paraId="2017E7E2" w14:textId="3206DF9D" w:rsidR="1C03D24C" w:rsidRDefault="006B01E0" w:rsidP="30C1DEC9">
      <w:pPr>
        <w:spacing w:after="508"/>
        <w:ind w:left="12" w:firstLine="720"/>
        <w:rPr>
          <w:rFonts w:asciiTheme="minorHAnsi" w:eastAsiaTheme="minorEastAsia" w:hAnsiTheme="minorHAnsi" w:cstheme="minorBidi"/>
          <w:color w:val="0D0D0D" w:themeColor="text1" w:themeTint="F2"/>
          <w:lang w:val="en-US"/>
        </w:rPr>
      </w:pPr>
      <w:r w:rsidRPr="006B01E0">
        <w:rPr>
          <w:rFonts w:asciiTheme="minorHAnsi" w:eastAsiaTheme="minorEastAsia" w:hAnsiTheme="minorHAnsi" w:cstheme="minorBidi"/>
          <w:color w:val="0D0D0D" w:themeColor="text1" w:themeTint="F2"/>
          <w:lang w:val="en-US"/>
        </w:rPr>
        <w:t>A implementação de um jogo multiplayer utilizando Go e RPC foi um projeto desafiador e enriquecedor. Conseguimos transformar um jogo de jogador único em um ambiente multiplayer funcional, onde múltiplos jogadores podem interagir no mesmo mapa. Através da divisão clara das responsabilidades entre o servidor e os clientes, garantimos uma experiência de jogo sincronizada e consistente. As soluções desenvolvidas para os problemas enfrentados, especialmente em relação à sincronização de estados e identificação de jogadores, contribuíram para o sucesso do projeto. Este trabalho não só consolidou nossos conhecimentos em Go e RPC, mas também proporcionou uma compreensão mais profunda sobre a arquitetura de sistemas multiplayer.</w:t>
      </w:r>
    </w:p>
    <w:p w14:paraId="6F065613" w14:textId="7704533A" w:rsidR="00FB12B8" w:rsidRDefault="00FB12B8" w:rsidP="30C1DEC9">
      <w:pPr>
        <w:spacing w:after="205"/>
        <w:ind w:left="0"/>
        <w:rPr>
          <w:lang w:val="en-US"/>
        </w:rPr>
      </w:pPr>
    </w:p>
    <w:sectPr w:rsidR="00FB12B8">
      <w:footerReference w:type="even" r:id="rId7"/>
      <w:footerReference w:type="default" r:id="rId8"/>
      <w:footerReference w:type="first" r:id="rId9"/>
      <w:pgSz w:w="11906" w:h="16838"/>
      <w:pgMar w:top="1134" w:right="1134" w:bottom="1082" w:left="1134" w:header="72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B8B6C" w14:textId="77777777" w:rsidR="00D53B56" w:rsidRDefault="00D53B56">
      <w:pPr>
        <w:spacing w:after="0" w:line="240" w:lineRule="auto"/>
      </w:pPr>
      <w:r>
        <w:separator/>
      </w:r>
    </w:p>
  </w:endnote>
  <w:endnote w:type="continuationSeparator" w:id="0">
    <w:p w14:paraId="3578A8E0" w14:textId="77777777" w:rsidR="00D53B56" w:rsidRDefault="00D5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C1ED8" w14:textId="77777777" w:rsidR="00FB12B8" w:rsidRDefault="00524A2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B3D9E" w14:textId="77777777" w:rsidR="00FB12B8" w:rsidRDefault="00524A2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58774" w14:textId="77777777" w:rsidR="00FB12B8" w:rsidRDefault="00524A2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7D7A4" w14:textId="77777777" w:rsidR="00D53B56" w:rsidRDefault="00D53B56">
      <w:pPr>
        <w:spacing w:after="0" w:line="240" w:lineRule="auto"/>
      </w:pPr>
      <w:r>
        <w:separator/>
      </w:r>
    </w:p>
  </w:footnote>
  <w:footnote w:type="continuationSeparator" w:id="0">
    <w:p w14:paraId="5B507866" w14:textId="77777777" w:rsidR="00D53B56" w:rsidRDefault="00D5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57B9"/>
    <w:multiLevelType w:val="hybridMultilevel"/>
    <w:tmpl w:val="2084C962"/>
    <w:lvl w:ilvl="0" w:tplc="4664E7CA">
      <w:start w:val="5"/>
      <w:numFmt w:val="decimal"/>
      <w:lvlText w:val="%1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FCD61C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7C4418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EE4DD9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200E16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DF04376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FAFB1C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B8B4DA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42CA72E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8450E"/>
    <w:multiLevelType w:val="hybridMultilevel"/>
    <w:tmpl w:val="FBEE7160"/>
    <w:lvl w:ilvl="0" w:tplc="E01882C6">
      <w:start w:val="68"/>
      <w:numFmt w:val="decimal"/>
      <w:lvlText w:val="%1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6C3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3E30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8E6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231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8DF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878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8E7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8E5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605CE"/>
    <w:multiLevelType w:val="hybridMultilevel"/>
    <w:tmpl w:val="A89AA120"/>
    <w:lvl w:ilvl="0" w:tplc="ECD2DC6E">
      <w:start w:val="40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044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2D9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0A5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EF6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E1E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050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ED7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415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D18AB"/>
    <w:multiLevelType w:val="multilevel"/>
    <w:tmpl w:val="2084C962"/>
    <w:styleLink w:val="CurrentList1"/>
    <w:lvl w:ilvl="0">
      <w:start w:val="5"/>
      <w:numFmt w:val="decimal"/>
      <w:lvlText w:val="%1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26A11"/>
    <w:multiLevelType w:val="hybridMultilevel"/>
    <w:tmpl w:val="D952B3D4"/>
    <w:lvl w:ilvl="0" w:tplc="4E72F5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45012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65682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CE4CE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B732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683DA2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002274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6220A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0FF28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716F2D"/>
    <w:multiLevelType w:val="hybridMultilevel"/>
    <w:tmpl w:val="6ED0B592"/>
    <w:lvl w:ilvl="0" w:tplc="05CE0BF2">
      <w:start w:val="1"/>
      <w:numFmt w:val="decimal"/>
      <w:lvlText w:val="%1"/>
      <w:lvlJc w:val="left"/>
      <w:pPr>
        <w:ind w:left="58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2C0022"/>
    <w:multiLevelType w:val="hybridMultilevel"/>
    <w:tmpl w:val="3B0237C2"/>
    <w:lvl w:ilvl="0" w:tplc="DE0876D0">
      <w:start w:val="1"/>
      <w:numFmt w:val="decimal"/>
      <w:lvlText w:val="%1."/>
      <w:lvlJc w:val="left"/>
      <w:pPr>
        <w:ind w:left="58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451A4">
      <w:start w:val="1"/>
      <w:numFmt w:val="lowerLetter"/>
      <w:lvlText w:val="%2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6B714">
      <w:start w:val="1"/>
      <w:numFmt w:val="lowerRoman"/>
      <w:lvlText w:val="%3"/>
      <w:lvlJc w:val="left"/>
      <w:pPr>
        <w:ind w:left="2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2538">
      <w:start w:val="1"/>
      <w:numFmt w:val="decimal"/>
      <w:lvlText w:val="%4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027340">
      <w:start w:val="1"/>
      <w:numFmt w:val="lowerLetter"/>
      <w:lvlText w:val="%5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4A8C7C">
      <w:start w:val="1"/>
      <w:numFmt w:val="lowerRoman"/>
      <w:lvlText w:val="%6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8C604">
      <w:start w:val="1"/>
      <w:numFmt w:val="decimal"/>
      <w:lvlText w:val="%7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806D8">
      <w:start w:val="1"/>
      <w:numFmt w:val="lowerLetter"/>
      <w:lvlText w:val="%8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96B8D0">
      <w:start w:val="1"/>
      <w:numFmt w:val="lowerRoman"/>
      <w:lvlText w:val="%9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734E2F"/>
    <w:multiLevelType w:val="hybridMultilevel"/>
    <w:tmpl w:val="4B52F084"/>
    <w:lvl w:ilvl="0" w:tplc="83749C22">
      <w:start w:val="1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53E9350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146E22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8FC8848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4343CD6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423FEC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1098E8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D6D74C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9D0C6FA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BD58D0"/>
    <w:multiLevelType w:val="multilevel"/>
    <w:tmpl w:val="6ED0B592"/>
    <w:styleLink w:val="CurrentList2"/>
    <w:lvl w:ilvl="0">
      <w:start w:val="1"/>
      <w:numFmt w:val="decimal"/>
      <w:lvlText w:val="%1"/>
      <w:lvlJc w:val="left"/>
      <w:pPr>
        <w:ind w:left="58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186832"/>
    <w:multiLevelType w:val="hybridMultilevel"/>
    <w:tmpl w:val="4AB0D266"/>
    <w:lvl w:ilvl="0" w:tplc="158E2AC2">
      <w:start w:val="17"/>
      <w:numFmt w:val="decimal"/>
      <w:lvlText w:val="%1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A42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25D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CE9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29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62C8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E02F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436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401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9E1E29"/>
    <w:multiLevelType w:val="hybridMultilevel"/>
    <w:tmpl w:val="8A66E994"/>
    <w:lvl w:ilvl="0" w:tplc="590A6762">
      <w:start w:val="5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30E2C76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698135E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BE5CAC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C6CE58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3342F6C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567B9C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AD27348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766230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7F42CB"/>
    <w:multiLevelType w:val="hybridMultilevel"/>
    <w:tmpl w:val="38FECA42"/>
    <w:lvl w:ilvl="0" w:tplc="ECAE5E9E">
      <w:start w:val="26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AE3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00B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82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6B2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4CD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FE4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EE2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6E29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BD61FD"/>
    <w:multiLevelType w:val="hybridMultilevel"/>
    <w:tmpl w:val="F488B6CC"/>
    <w:lvl w:ilvl="0" w:tplc="1D48D188">
      <w:start w:val="5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6E70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4A0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8D6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047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A1B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E49A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00D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8FC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972FEC"/>
    <w:multiLevelType w:val="hybridMultilevel"/>
    <w:tmpl w:val="77E27DD4"/>
    <w:lvl w:ilvl="0" w:tplc="B9EE9764">
      <w:start w:val="76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CAE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6AFF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2A1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C21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AA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EA9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EC8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054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2D210C"/>
    <w:multiLevelType w:val="hybridMultilevel"/>
    <w:tmpl w:val="19821414"/>
    <w:lvl w:ilvl="0" w:tplc="8F2ACBF8">
      <w:start w:val="90"/>
      <w:numFmt w:val="decimal"/>
      <w:lvlText w:val="%1"/>
      <w:lvlJc w:val="left"/>
      <w:pPr>
        <w:ind w:left="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A91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47F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4D4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C4BA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C43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AAD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21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C03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C55AFA"/>
    <w:multiLevelType w:val="hybridMultilevel"/>
    <w:tmpl w:val="04907A46"/>
    <w:lvl w:ilvl="0" w:tplc="5ED48326">
      <w:start w:val="1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E7CD4C2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FF271AE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6C47E2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9B00B96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6A92B0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7CC373C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6CF524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E82D78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EA492E"/>
    <w:multiLevelType w:val="hybridMultilevel"/>
    <w:tmpl w:val="5436EF28"/>
    <w:lvl w:ilvl="0" w:tplc="75BE8CFC">
      <w:start w:val="12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BED0C8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94AB00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F2E234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8D815C6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CEBFFA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50C374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442ACE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82A344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508D2"/>
    <w:multiLevelType w:val="hybridMultilevel"/>
    <w:tmpl w:val="11FC5642"/>
    <w:lvl w:ilvl="0" w:tplc="B33A38BC">
      <w:start w:val="1"/>
      <w:numFmt w:val="decimal"/>
      <w:lvlText w:val="[%1]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9C55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A12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41F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667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A76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283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E7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A2B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4458A7"/>
    <w:multiLevelType w:val="multilevel"/>
    <w:tmpl w:val="9AB20B68"/>
    <w:styleLink w:val="CurrentList3"/>
    <w:lvl w:ilvl="0"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93152"/>
    <w:multiLevelType w:val="hybridMultilevel"/>
    <w:tmpl w:val="AC68A92E"/>
    <w:lvl w:ilvl="0" w:tplc="E05E0418">
      <w:start w:val="26"/>
      <w:numFmt w:val="decimal"/>
      <w:lvlText w:val="%1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9864EA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AA6A6EC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6877E8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BAE3FC8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3CAF7A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008E52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7D027EA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71224D0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D25534"/>
    <w:multiLevelType w:val="hybridMultilevel"/>
    <w:tmpl w:val="E6C4A316"/>
    <w:lvl w:ilvl="0" w:tplc="1FDCAE2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0B5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0D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01F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8D1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A59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4BE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0B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44F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A74B6C"/>
    <w:multiLevelType w:val="hybridMultilevel"/>
    <w:tmpl w:val="72D25A04"/>
    <w:lvl w:ilvl="0" w:tplc="9E4404E8">
      <w:start w:val="33"/>
      <w:numFmt w:val="decimal"/>
      <w:lvlText w:val="%1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F4B2D6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823792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BDCE4C8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7246CCC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9C5E94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4EAEF8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54808CC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B3E9942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5D78DA"/>
    <w:multiLevelType w:val="hybridMultilevel"/>
    <w:tmpl w:val="5072808C"/>
    <w:lvl w:ilvl="0" w:tplc="F4865846">
      <w:start w:val="1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4F60B9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129E9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07AFAE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E56E79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E18E7E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3AC7DE4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308066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4ECDA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2C6424"/>
    <w:multiLevelType w:val="hybridMultilevel"/>
    <w:tmpl w:val="FD984FD2"/>
    <w:lvl w:ilvl="0" w:tplc="8CF06C76">
      <w:start w:val="45"/>
      <w:numFmt w:val="decimal"/>
      <w:lvlText w:val="%1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7041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81D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00F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4E6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588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DE0E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26A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E691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F96C7A"/>
    <w:multiLevelType w:val="hybridMultilevel"/>
    <w:tmpl w:val="BEFEBA3C"/>
    <w:lvl w:ilvl="0" w:tplc="188C26E8">
      <w:start w:val="60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CA3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20E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686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04EB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044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EB5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57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0A1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883354"/>
    <w:multiLevelType w:val="hybridMultilevel"/>
    <w:tmpl w:val="B5C8305A"/>
    <w:lvl w:ilvl="0" w:tplc="3336E528">
      <w:start w:val="5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215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CE6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1A0F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E7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ACC4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26D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A6A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E0C7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907D69"/>
    <w:multiLevelType w:val="hybridMultilevel"/>
    <w:tmpl w:val="0DC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54BAF"/>
    <w:multiLevelType w:val="hybridMultilevel"/>
    <w:tmpl w:val="7B2268A0"/>
    <w:lvl w:ilvl="0" w:tplc="538809B2">
      <w:start w:val="1"/>
      <w:numFmt w:val="decimal"/>
      <w:lvlText w:val="%1.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A89DC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E13E8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86040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2E494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E08A8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E712A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D89B50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D448B4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2F3110"/>
    <w:multiLevelType w:val="hybridMultilevel"/>
    <w:tmpl w:val="F38246FE"/>
    <w:lvl w:ilvl="0" w:tplc="F2809EA6">
      <w:start w:val="18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1E66CB0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AC947A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B0E039E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0D40F56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4260DD0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0616C4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00A28B6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A7E69A6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8346AD8"/>
    <w:multiLevelType w:val="hybridMultilevel"/>
    <w:tmpl w:val="528AD94E"/>
    <w:lvl w:ilvl="0" w:tplc="27BE0194">
      <w:start w:val="5"/>
      <w:numFmt w:val="decimal"/>
      <w:lvlText w:val="%1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0FA637E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E009DF2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CEC084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836F0C0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FDA112E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4B6E5B8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A1CE3AC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4DC2982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96498B"/>
    <w:multiLevelType w:val="hybridMultilevel"/>
    <w:tmpl w:val="24B0C1D0"/>
    <w:lvl w:ilvl="0" w:tplc="FFFACC96">
      <w:start w:val="80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451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0816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E68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42B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364A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CC4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5A4D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82C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55521C2"/>
    <w:multiLevelType w:val="hybridMultilevel"/>
    <w:tmpl w:val="88A6CACC"/>
    <w:lvl w:ilvl="0" w:tplc="70E22CFA">
      <w:start w:val="5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2EA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B4D3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892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AEB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CD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471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635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6C2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6D51D94"/>
    <w:multiLevelType w:val="hybridMultilevel"/>
    <w:tmpl w:val="01B620F8"/>
    <w:lvl w:ilvl="0" w:tplc="3E94139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0E5004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27882">
      <w:start w:val="1"/>
      <w:numFmt w:val="lowerRoman"/>
      <w:lvlText w:val="%3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EC580">
      <w:start w:val="1"/>
      <w:numFmt w:val="decimal"/>
      <w:lvlText w:val="%4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089812">
      <w:start w:val="1"/>
      <w:numFmt w:val="lowerLetter"/>
      <w:lvlText w:val="%5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1011D8">
      <w:start w:val="1"/>
      <w:numFmt w:val="lowerRoman"/>
      <w:lvlText w:val="%6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C5FE4">
      <w:start w:val="1"/>
      <w:numFmt w:val="decimal"/>
      <w:lvlText w:val="%7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2B772">
      <w:start w:val="1"/>
      <w:numFmt w:val="lowerLetter"/>
      <w:lvlText w:val="%8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853E2">
      <w:start w:val="1"/>
      <w:numFmt w:val="lowerRoman"/>
      <w:lvlText w:val="%9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3432034">
    <w:abstractNumId w:val="27"/>
  </w:num>
  <w:num w:numId="2" w16cid:durableId="1833713206">
    <w:abstractNumId w:val="4"/>
  </w:num>
  <w:num w:numId="3" w16cid:durableId="1580597290">
    <w:abstractNumId w:val="15"/>
  </w:num>
  <w:num w:numId="4" w16cid:durableId="1252393857">
    <w:abstractNumId w:val="0"/>
  </w:num>
  <w:num w:numId="5" w16cid:durableId="1468666557">
    <w:abstractNumId w:val="7"/>
  </w:num>
  <w:num w:numId="6" w16cid:durableId="1546596240">
    <w:abstractNumId w:val="29"/>
  </w:num>
  <w:num w:numId="7" w16cid:durableId="1833252299">
    <w:abstractNumId w:val="6"/>
  </w:num>
  <w:num w:numId="8" w16cid:durableId="1233783438">
    <w:abstractNumId w:val="22"/>
  </w:num>
  <w:num w:numId="9" w16cid:durableId="470170395">
    <w:abstractNumId w:val="10"/>
  </w:num>
  <w:num w:numId="10" w16cid:durableId="216480256">
    <w:abstractNumId w:val="16"/>
  </w:num>
  <w:num w:numId="11" w16cid:durableId="1941832408">
    <w:abstractNumId w:val="28"/>
  </w:num>
  <w:num w:numId="12" w16cid:durableId="447744918">
    <w:abstractNumId w:val="19"/>
  </w:num>
  <w:num w:numId="13" w16cid:durableId="1593198888">
    <w:abstractNumId w:val="21"/>
  </w:num>
  <w:num w:numId="14" w16cid:durableId="1909070181">
    <w:abstractNumId w:val="17"/>
  </w:num>
  <w:num w:numId="15" w16cid:durableId="336156603">
    <w:abstractNumId w:val="32"/>
  </w:num>
  <w:num w:numId="16" w16cid:durableId="738942094">
    <w:abstractNumId w:val="20"/>
  </w:num>
  <w:num w:numId="17" w16cid:durableId="2089843529">
    <w:abstractNumId w:val="9"/>
  </w:num>
  <w:num w:numId="18" w16cid:durableId="1525367677">
    <w:abstractNumId w:val="11"/>
  </w:num>
  <w:num w:numId="19" w16cid:durableId="1100298341">
    <w:abstractNumId w:val="2"/>
  </w:num>
  <w:num w:numId="20" w16cid:durableId="269627935">
    <w:abstractNumId w:val="23"/>
  </w:num>
  <w:num w:numId="21" w16cid:durableId="1362390752">
    <w:abstractNumId w:val="25"/>
  </w:num>
  <w:num w:numId="22" w16cid:durableId="1944148419">
    <w:abstractNumId w:val="31"/>
  </w:num>
  <w:num w:numId="23" w16cid:durableId="1605964657">
    <w:abstractNumId w:val="12"/>
  </w:num>
  <w:num w:numId="24" w16cid:durableId="1481923049">
    <w:abstractNumId w:val="24"/>
  </w:num>
  <w:num w:numId="25" w16cid:durableId="1447114466">
    <w:abstractNumId w:val="1"/>
  </w:num>
  <w:num w:numId="26" w16cid:durableId="1013604013">
    <w:abstractNumId w:val="13"/>
  </w:num>
  <w:num w:numId="27" w16cid:durableId="273368803">
    <w:abstractNumId w:val="30"/>
  </w:num>
  <w:num w:numId="28" w16cid:durableId="1668556734">
    <w:abstractNumId w:val="14"/>
  </w:num>
  <w:num w:numId="29" w16cid:durableId="1614626336">
    <w:abstractNumId w:val="5"/>
  </w:num>
  <w:num w:numId="30" w16cid:durableId="37318896">
    <w:abstractNumId w:val="3"/>
  </w:num>
  <w:num w:numId="31" w16cid:durableId="1910651505">
    <w:abstractNumId w:val="8"/>
  </w:num>
  <w:num w:numId="32" w16cid:durableId="1303267805">
    <w:abstractNumId w:val="18"/>
  </w:num>
  <w:num w:numId="33" w16cid:durableId="19172026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2B8"/>
    <w:rsid w:val="00106D97"/>
    <w:rsid w:val="00137274"/>
    <w:rsid w:val="001D1B3A"/>
    <w:rsid w:val="00371871"/>
    <w:rsid w:val="0043461B"/>
    <w:rsid w:val="00524A22"/>
    <w:rsid w:val="006B01E0"/>
    <w:rsid w:val="007B3579"/>
    <w:rsid w:val="00803C75"/>
    <w:rsid w:val="00C04650"/>
    <w:rsid w:val="00D44BB2"/>
    <w:rsid w:val="00D45B1F"/>
    <w:rsid w:val="00D53B56"/>
    <w:rsid w:val="00D80EFA"/>
    <w:rsid w:val="00FB12B8"/>
    <w:rsid w:val="00FD75C2"/>
    <w:rsid w:val="01A75AB4"/>
    <w:rsid w:val="0372B725"/>
    <w:rsid w:val="038B6CD9"/>
    <w:rsid w:val="03AABB59"/>
    <w:rsid w:val="049ABFA6"/>
    <w:rsid w:val="0628ECC2"/>
    <w:rsid w:val="07EB88C5"/>
    <w:rsid w:val="08250659"/>
    <w:rsid w:val="09012AA3"/>
    <w:rsid w:val="096E30C9"/>
    <w:rsid w:val="0A21EA63"/>
    <w:rsid w:val="0BBDBAC4"/>
    <w:rsid w:val="0BD879E6"/>
    <w:rsid w:val="0CBEF9E8"/>
    <w:rsid w:val="0DA87270"/>
    <w:rsid w:val="0F36A584"/>
    <w:rsid w:val="0FDD724D"/>
    <w:rsid w:val="10912BE7"/>
    <w:rsid w:val="122CFC48"/>
    <w:rsid w:val="130F3CBD"/>
    <w:rsid w:val="147C2B39"/>
    <w:rsid w:val="1617FB9A"/>
    <w:rsid w:val="17196D8F"/>
    <w:rsid w:val="186F4B32"/>
    <w:rsid w:val="18B53DF0"/>
    <w:rsid w:val="194F9C5C"/>
    <w:rsid w:val="1B5BDC4B"/>
    <w:rsid w:val="1C03D24C"/>
    <w:rsid w:val="1FBEDDE0"/>
    <w:rsid w:val="21BDF9C5"/>
    <w:rsid w:val="2420448C"/>
    <w:rsid w:val="266AC521"/>
    <w:rsid w:val="276E7B75"/>
    <w:rsid w:val="27F12BCB"/>
    <w:rsid w:val="298CAFC6"/>
    <w:rsid w:val="2C187C85"/>
    <w:rsid w:val="2CC0DE48"/>
    <w:rsid w:val="2CDAE6AF"/>
    <w:rsid w:val="2F488416"/>
    <w:rsid w:val="2FFC3DB0"/>
    <w:rsid w:val="30366814"/>
    <w:rsid w:val="30C1DEC9"/>
    <w:rsid w:val="30D35563"/>
    <w:rsid w:val="317EE5B4"/>
    <w:rsid w:val="32DAB84F"/>
    <w:rsid w:val="3333DE72"/>
    <w:rsid w:val="3423E2BF"/>
    <w:rsid w:val="34CFAED3"/>
    <w:rsid w:val="366B7F34"/>
    <w:rsid w:val="39533415"/>
    <w:rsid w:val="3AE5CA34"/>
    <w:rsid w:val="3BB87744"/>
    <w:rsid w:val="3C2EF4A4"/>
    <w:rsid w:val="3D6DD4A9"/>
    <w:rsid w:val="3EC66232"/>
    <w:rsid w:val="3F20678D"/>
    <w:rsid w:val="3F679550"/>
    <w:rsid w:val="442A3BAB"/>
    <w:rsid w:val="44CDD1F3"/>
    <w:rsid w:val="44F7D9E6"/>
    <w:rsid w:val="4565D33F"/>
    <w:rsid w:val="469BC57C"/>
    <w:rsid w:val="47FA0098"/>
    <w:rsid w:val="48EB01FE"/>
    <w:rsid w:val="490D77AC"/>
    <w:rsid w:val="4C106037"/>
    <w:rsid w:val="4C22A2C0"/>
    <w:rsid w:val="4D7C732D"/>
    <w:rsid w:val="4E7B7A0C"/>
    <w:rsid w:val="4EBB8365"/>
    <w:rsid w:val="50F613E3"/>
    <w:rsid w:val="5245CA18"/>
    <w:rsid w:val="55B05CA9"/>
    <w:rsid w:val="56B17D7E"/>
    <w:rsid w:val="58E5A44E"/>
    <w:rsid w:val="5B9A066D"/>
    <w:rsid w:val="606D7790"/>
    <w:rsid w:val="64802B96"/>
    <w:rsid w:val="64F8F472"/>
    <w:rsid w:val="65815F7C"/>
    <w:rsid w:val="6B748C2C"/>
    <w:rsid w:val="6BAF1EA0"/>
    <w:rsid w:val="6D2984EA"/>
    <w:rsid w:val="6E982B5B"/>
    <w:rsid w:val="6EBB0048"/>
    <w:rsid w:val="71E3CDB0"/>
    <w:rsid w:val="737F9E11"/>
    <w:rsid w:val="738E716B"/>
    <w:rsid w:val="73C9B854"/>
    <w:rsid w:val="741F961D"/>
    <w:rsid w:val="76B73ED3"/>
    <w:rsid w:val="76C6122D"/>
    <w:rsid w:val="775159E9"/>
    <w:rsid w:val="781BDD25"/>
    <w:rsid w:val="7AAE4EE3"/>
    <w:rsid w:val="7C9627B8"/>
    <w:rsid w:val="7ED74A35"/>
    <w:rsid w:val="7EF07292"/>
    <w:rsid w:val="7F4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F5CD"/>
  <w15:docId w15:val="{E3552FC3-8866-C649-BEBB-18D68552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8" w:lineRule="auto"/>
      <w:ind w:left="306" w:hanging="306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2" w:line="259" w:lineRule="auto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06D97"/>
    <w:pPr>
      <w:numPr>
        <w:numId w:val="30"/>
      </w:numPr>
    </w:pPr>
  </w:style>
  <w:style w:type="numbering" w:customStyle="1" w:styleId="CurrentList2">
    <w:name w:val="Current List2"/>
    <w:uiPriority w:val="99"/>
    <w:rsid w:val="00106D97"/>
    <w:pPr>
      <w:numPr>
        <w:numId w:val="31"/>
      </w:numPr>
    </w:pPr>
  </w:style>
  <w:style w:type="paragraph" w:styleId="PargrafodaLista">
    <w:name w:val="List Paragraph"/>
    <w:basedOn w:val="Normal"/>
    <w:uiPriority w:val="34"/>
    <w:qFormat/>
    <w:rsid w:val="00106D97"/>
    <w:pPr>
      <w:ind w:left="720"/>
      <w:contextualSpacing/>
    </w:pPr>
  </w:style>
  <w:style w:type="numbering" w:customStyle="1" w:styleId="CurrentList3">
    <w:name w:val="Current List3"/>
    <w:uiPriority w:val="99"/>
    <w:rsid w:val="00106D97"/>
    <w:pPr>
      <w:numPr>
        <w:numId w:val="32"/>
      </w:numPr>
    </w:pPr>
  </w:style>
  <w:style w:type="character" w:styleId="Hyperlink">
    <w:name w:val="Hyperlink"/>
    <w:basedOn w:val="Fontepargpadro"/>
    <w:uiPriority w:val="99"/>
    <w:unhideWhenUsed/>
    <w:rsid w:val="001D1B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Cohen</dc:creator>
  <cp:keywords/>
  <cp:lastModifiedBy>Rodrigo De Oliveira Rosa</cp:lastModifiedBy>
  <cp:revision>12</cp:revision>
  <dcterms:created xsi:type="dcterms:W3CDTF">2024-04-09T21:15:00Z</dcterms:created>
  <dcterms:modified xsi:type="dcterms:W3CDTF">2024-06-19T14:31:00Z</dcterms:modified>
</cp:coreProperties>
</file>