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Лабораторная работа 3 Версионирование данных и воспроизводимые вычисления</w:t>
      </w:r>
    </w:p>
    <w:p>
      <w:pPr>
        <w:widowControl/>
        <w:jc w:val="both"/>
      </w:pPr>
      <w:r>
        <w:t>Версия: 2026–2027 учебный год</w:t>
      </w:r>
    </w:p>
    <w:p>
      <w:pPr>
        <w:widowControl/>
        <w:jc w:val="both"/>
      </w:pPr>
      <w:r>
        <w:t>Формат: команда 2–5 человек с индивидуальной сдачей</w:t>
      </w:r>
    </w:p>
    <w:p>
      <w:pPr>
        <w:widowControl/>
        <w:jc w:val="both"/>
      </w:pPr>
      <w:r>
        <w:t>Предшествующая работа: ЛР2 «Контракт данных и предотвращение утечки»</w:t>
      </w:r>
    </w:p>
    <w:p>
      <w:pPr>
        <w:pStyle w:val="Heading2"/>
        <w:widowControl/>
      </w:pPr>
      <w:r>
        <w:t>1 Цель</w:t>
      </w:r>
    </w:p>
    <w:p>
      <w:pPr>
        <w:widowControl/>
        <w:jc w:val="both"/>
      </w:pPr>
      <w:r>
        <w:t>Связать версию проверенных данных с Git-состоянием проекта, воспроизвести две версии набора через DVC и доказать восстановление по контрольной сумме. В этой работе DVC не заменяет контракт данных: после каждого восстановления набор снова проходит валидатор ЛР2.</w:t>
      </w:r>
    </w:p>
    <w:p>
      <w:pPr>
        <w:pStyle w:val="Heading2"/>
        <w:widowControl/>
      </w:pPr>
      <w:r>
        <w:t>2 Результаты обучения</w:t>
      </w:r>
    </w:p>
    <w:p>
      <w:pPr>
        <w:widowControl/>
        <w:jc w:val="both"/>
      </w:pPr>
      <w:r>
        <w:t>Каждый студент должен уметь:</w:t>
      </w:r>
    </w:p>
    <w:p>
      <w:pPr>
        <w:widowControl/>
        <w:ind w:left="317" w:hanging="230"/>
      </w:pPr>
      <w:r>
        <w:t>• объяснить, почему крупные данные не хранятся непосредственно в Git;</w:t>
      </w:r>
    </w:p>
    <w:p>
      <w:pPr>
        <w:widowControl/>
        <w:ind w:left="317" w:hanging="230"/>
      </w:pPr>
      <w:r>
        <w:t xml:space="preserve">• различать Git commit, </w:t>
      </w:r>
      <w:r>
        <w:rPr>
          <w:rFonts w:ascii="Cascadia Mono" w:hAnsi="Cascadia Mono"/>
          <w:sz w:val="19"/>
        </w:rPr>
        <w:t>.dvc</w:t>
      </w:r>
      <w:r>
        <w:t>-метаданные, DVC cache и remote;</w:t>
      </w:r>
    </w:p>
    <w:p>
      <w:pPr>
        <w:widowControl/>
        <w:ind w:left="317" w:hanging="230"/>
      </w:pPr>
      <w:r>
        <w:t>• добавить разрешённый набор под контроль DVC;</w:t>
      </w:r>
    </w:p>
    <w:p>
      <w:pPr>
        <w:widowControl/>
        <w:ind w:left="317" w:hanging="230"/>
      </w:pPr>
      <w:r>
        <w:t>• настроить локальное remote-хранилище без секретов в репозитории;</w:t>
      </w:r>
    </w:p>
    <w:p>
      <w:pPr>
        <w:widowControl/>
        <w:ind w:left="317" w:hanging="230"/>
      </w:pPr>
      <w:r>
        <w:t>• получить и восстановить две версии данных;</w:t>
      </w:r>
    </w:p>
    <w:p>
      <w:pPr>
        <w:widowControl/>
        <w:ind w:left="317" w:hanging="230"/>
      </w:pPr>
      <w:r>
        <w:t xml:space="preserve">• проверить SHA-256 и контракт после </w:t>
      </w:r>
      <w:r>
        <w:rPr>
          <w:rFonts w:ascii="Cascadia Mono" w:hAnsi="Cascadia Mono"/>
          <w:sz w:val="19"/>
        </w:rPr>
        <w:t>dvc pull</w:t>
      </w:r>
      <w:r>
        <w:t xml:space="preserve"> или </w:t>
      </w:r>
      <w:r>
        <w:rPr>
          <w:rFonts w:ascii="Cascadia Mono" w:hAnsi="Cascadia Mono"/>
          <w:sz w:val="19"/>
        </w:rPr>
        <w:t>dvc checkout</w:t>
      </w:r>
      <w:r>
        <w:t>;</w:t>
      </w:r>
    </w:p>
    <w:p>
      <w:pPr>
        <w:widowControl/>
        <w:ind w:left="317" w:hanging="230"/>
      </w:pPr>
      <w:r>
        <w:t>• объяснить, какие файлы нужно передавать коллеге для воспроизведения.</w:t>
      </w:r>
    </w:p>
    <w:p>
      <w:pPr>
        <w:pStyle w:val="Heading2"/>
        <w:widowControl/>
      </w:pPr>
      <w:r>
        <w:t>3 Командный результат</w:t>
      </w:r>
    </w:p>
    <w:p>
      <w:pPr>
        <w:widowControl/>
        <w:jc w:val="both"/>
      </w:pPr>
      <w:r>
        <w:t>Команда предоставляет:</w:t>
      </w:r>
    </w:p>
    <w:p>
      <w:pPr>
        <w:widowControl/>
        <w:ind w:left="317" w:hanging="259"/>
      </w:pPr>
      <w:r>
        <w:t>1. установленный и инициализированный DVC;</w:t>
      </w:r>
    </w:p>
    <w:p>
      <w:pPr>
        <w:widowControl/>
        <w:ind w:left="317" w:hanging="259"/>
      </w:pPr>
      <w:r>
        <w:t xml:space="preserve">2. файл метаданных набора и корректный </w:t>
      </w:r>
      <w:r>
        <w:rPr>
          <w:rFonts w:ascii="Cascadia Mono" w:hAnsi="Cascadia Mono"/>
          <w:sz w:val="19"/>
        </w:rPr>
        <w:t>.gitignore</w:t>
      </w:r>
      <w:r>
        <w:t>;</w:t>
      </w:r>
    </w:p>
    <w:p>
      <w:pPr>
        <w:widowControl/>
        <w:ind w:left="317" w:hanging="259"/>
      </w:pPr>
      <w:r>
        <w:t>3. локальное DVC remote-хранилище, путь к которому не зависит от персонального каталога участника;</w:t>
      </w:r>
    </w:p>
    <w:p>
      <w:pPr>
        <w:widowControl/>
        <w:ind w:left="317" w:hanging="259"/>
      </w:pPr>
      <w:r>
        <w:t>4. два Git commit, соответствующие версиям данных v1 и v2;</w:t>
      </w:r>
    </w:p>
    <w:p>
      <w:pPr>
        <w:widowControl/>
        <w:ind w:left="317" w:hanging="259"/>
      </w:pPr>
      <w:r>
        <w:t>5. успешный validation report для каждой версии;</w:t>
      </w:r>
    </w:p>
    <w:p>
      <w:pPr>
        <w:widowControl/>
        <w:ind w:left="317" w:hanging="259"/>
      </w:pPr>
      <w:r>
        <w:t>6. протокол восстановления с командами, commit SHA, DVC hash и SHA-256 файла;</w:t>
      </w:r>
    </w:p>
    <w:p>
      <w:pPr>
        <w:widowControl/>
        <w:ind w:left="317" w:hanging="259"/>
      </w:pPr>
      <w:r>
        <w:t>7. тест, показывающий отказ при повреждении или несогласованной версии данных;</w:t>
      </w:r>
    </w:p>
    <w:p>
      <w:pPr>
        <w:widowControl/>
        <w:ind w:left="317" w:hanging="259"/>
      </w:pPr>
      <w:r>
        <w:t>8. issue, pull request и review другого участника;</w:t>
      </w:r>
    </w:p>
    <w:p>
      <w:pPr>
        <w:widowControl/>
        <w:ind w:left="317" w:hanging="259"/>
      </w:pPr>
      <w:r>
        <w:t>9. индивидуальную evidence card каждого студента.</w:t>
      </w:r>
    </w:p>
    <w:p>
      <w:pPr>
        <w:pStyle w:val="Heading2"/>
        <w:widowControl/>
      </w:pPr>
      <w:r>
        <w:t>4 Границы и безопасность</w:t>
      </w:r>
    </w:p>
    <w:p>
      <w:pPr>
        <w:widowControl/>
        <w:jc w:val="both"/>
      </w:pPr>
      <w:r>
        <w:t>Для демонстрации используется разрешённый учебный фрагмент. Полные закрытые данные, персональные сведения, токены и ключи облачных хранилищ запрещено добавлять в Git и общий DVC remote. Локальный каталог remote должен находиться вне рабочего дерева, например в каталоге, выданном преподавателем. В Git сохраняется конфигурация remote без секретов; персональные пути при необходимости помещаются в локальную конфигурацию DVC.</w:t>
      </w:r>
    </w:p>
    <w:p>
      <w:pPr>
        <w:pStyle w:val="Heading2"/>
        <w:widowControl/>
      </w:pPr>
      <w:r>
        <w:t>5 Роли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Зона ответственности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Индивидуальное доказательство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version owner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формирует осмысленные v1 и v2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diff данных, описание причины изменения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DVC engineer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инициализация, cache и remote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команды и diff конфигурации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Reproducibility engineer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чистое восстановление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 с hash и контрольными суммами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Quality reviewer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повторный запуск контракта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два validation report и отрицательный тест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Documentation reviewer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README, PR и evidence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содержательное review и исправление</w:t>
            </w:r>
          </w:p>
        </w:tc>
      </w:tr>
    </w:tbl>
    <w:p>
      <w:pPr>
        <w:widowControl/>
        <w:spacing w:after="20"/>
      </w:pPr>
    </w:p>
    <w:p>
      <w:pPr>
        <w:widowControl/>
        <w:jc w:val="both"/>
      </w:pPr>
      <w:r>
        <w:t>При меньшем составе роли совмещаются, но у каждого остаётся собственный проверяемый вклад.</w:t>
      </w:r>
    </w:p>
    <w:p>
      <w:pPr>
        <w:pStyle w:val="Heading2"/>
        <w:widowControl/>
      </w:pPr>
      <w:r>
        <w:t>6 Подготовка</w:t>
      </w:r>
    </w:p>
    <w:p>
      <w:pPr>
        <w:widowControl/>
        <w:jc w:val="both"/>
      </w:pPr>
      <w:r>
        <w:t>Создайте ветку и убедитесь, что ЛР2 принята: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git switch main</w:t>
        <w:br/>
        <w:t>git pull --ff-only</w:t>
        <w:br/>
        <w:t>git switch -c lab3/dvc-versioning</w:t>
        <w:br/>
        <w:t>python -m pip install "dvc&gt;=3,&lt;4"</w:t>
        <w:br/>
        <w:t>python -m pytest -q</w:t>
      </w:r>
    </w:p>
    <w:p>
      <w:pPr>
        <w:widowControl/>
        <w:jc w:val="both"/>
      </w:pPr>
      <w:r>
        <w:t>Зафиксируйте версии: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python --version</w:t>
        <w:br/>
        <w:t>dvc version</w:t>
        <w:br/>
        <w:t>git rev-parse HEAD</w:t>
      </w:r>
    </w:p>
    <w:p>
      <w:pPr>
        <w:pStyle w:val="Heading2"/>
        <w:widowControl/>
      </w:pPr>
      <w:r>
        <w:t>7 Инициализация DVC</w:t>
      </w:r>
    </w:p>
    <w:p>
      <w:pPr>
        <w:widowControl/>
        <w:jc w:val="both"/>
      </w:pPr>
      <w:r>
        <w:t>В корне репозитория выполните: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dvc init</w:t>
        <w:br/>
        <w:t>git status --short</w:t>
        <w:br/>
        <w:t>git add .dvc .dvcignore</w:t>
        <w:br/>
        <w:t>git commit -m "chore: initialize DVC"</w:t>
      </w:r>
    </w:p>
    <w:p>
      <w:pPr>
        <w:widowControl/>
        <w:jc w:val="both"/>
      </w:pPr>
      <w:r>
        <w:t xml:space="preserve">До commit изучите созданные файлы. Объясните, почему </w:t>
      </w:r>
      <w:r>
        <w:rPr>
          <w:rFonts w:ascii="Cascadia Mono" w:hAnsi="Cascadia Mono"/>
          <w:sz w:val="19"/>
        </w:rPr>
        <w:t>.dvc/cache</w:t>
      </w:r>
      <w:r>
        <w:t xml:space="preserve"> не должен попадать в Git и почему служебные файлы DVC, напротив, должны версионироваться.</w:t>
      </w:r>
    </w:p>
    <w:p>
      <w:pPr>
        <w:pStyle w:val="Heading2"/>
        <w:widowControl/>
      </w:pPr>
      <w:r>
        <w:t>8 Версия данных v1</w:t>
      </w:r>
    </w:p>
    <w:p>
      <w:pPr>
        <w:widowControl/>
        <w:jc w:val="both"/>
      </w:pPr>
      <w:r>
        <w:t>Сначала запустите контракт ЛР2 и сохраните отчёт: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python -m mlops_flight_delay.validate_data --data data/flights_sample.csv --contract data/contract.json --report reports/validation/lr3-v1.json</w:t>
        <w:br/>
        <w:t>dvc add data/flights_sample.csv</w:t>
        <w:br/>
        <w:t>git add data/flights_sample.csv.dvc data/.gitignore reports/validation/lr3-v1.json</w:t>
        <w:br/>
        <w:t>git commit -m "data: register flight sample v1"</w:t>
      </w:r>
    </w:p>
    <w:p>
      <w:pPr>
        <w:widowControl/>
        <w:jc w:val="both"/>
      </w:pPr>
      <w:r>
        <w:t xml:space="preserve">Если политика репозитория исключает генерируемые reports, сохраните отчёт как CI artifact и укажите URI в протоколе. Запишите Git commit, DVC hash из </w:t>
      </w:r>
      <w:r>
        <w:rPr>
          <w:rFonts w:ascii="Cascadia Mono" w:hAnsi="Cascadia Mono"/>
          <w:sz w:val="19"/>
        </w:rPr>
        <w:t>.dvc</w:t>
      </w:r>
      <w:r>
        <w:t>-файла и SHA-256 исходного CSV.</w:t>
      </w:r>
    </w:p>
    <w:p>
      <w:pPr>
        <w:pStyle w:val="Heading2"/>
        <w:widowControl/>
      </w:pPr>
      <w:r>
        <w:t>9 Локальное remote-хранилище</w:t>
      </w:r>
    </w:p>
    <w:p>
      <w:pPr>
        <w:widowControl/>
        <w:jc w:val="both"/>
      </w:pPr>
      <w:r>
        <w:t>Пример для каталога, созданного преподавателем рядом с репозиторием: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dvc remote add -d course-local ../dvc-storage</w:t>
        <w:br/>
        <w:t>dvc push</w:t>
        <w:br/>
        <w:t>dvc remote list</w:t>
      </w:r>
    </w:p>
    <w:p>
      <w:pPr>
        <w:widowControl/>
        <w:jc w:val="both"/>
      </w:pPr>
      <w:r>
        <w:t xml:space="preserve">Не используйте абсолютный персональный путь в общей конфигурации. Если это неизбежно, задайте его через </w:t>
      </w:r>
      <w:r>
        <w:rPr>
          <w:rFonts w:ascii="Cascadia Mono" w:hAnsi="Cascadia Mono"/>
          <w:sz w:val="19"/>
        </w:rPr>
        <w:t>--local</w:t>
      </w:r>
      <w:r>
        <w:t xml:space="preserve"> и документируйте, что коллеге нужно настроить собственный путь.</w:t>
      </w:r>
    </w:p>
    <w:p>
      <w:pPr>
        <w:widowControl/>
        <w:jc w:val="both"/>
      </w:pPr>
      <w:r>
        <w:t xml:space="preserve">Проверьте восстановимость: удалите только рабочую копию отслеживаемого CSV предусмотренной DVC-командой или переместите её во временный каталог, затем выполните </w:t>
      </w:r>
      <w:r>
        <w:rPr>
          <w:rFonts w:ascii="Cascadia Mono" w:hAnsi="Cascadia Mono"/>
          <w:sz w:val="19"/>
        </w:rPr>
        <w:t>dvc pull</w:t>
      </w:r>
      <w:r>
        <w:t>. Не удаляйте каталог проекта и remote.</w:t>
      </w:r>
    </w:p>
    <w:p>
      <w:pPr>
        <w:pStyle w:val="Heading2"/>
        <w:widowControl/>
      </w:pPr>
      <w:r>
        <w:t>10 Версия данных v2</w:t>
      </w:r>
    </w:p>
    <w:p>
      <w:pPr>
        <w:widowControl/>
        <w:jc w:val="both"/>
      </w:pPr>
      <w:r>
        <w:t xml:space="preserve">Создайте осмысленное изменение: добавьте разрешённые строки более позднего периода или исправьте документированную ошибку. Сохраняйте сортировку по </w:t>
      </w:r>
      <w:r>
        <w:rPr>
          <w:rFonts w:ascii="Cascadia Mono" w:hAnsi="Cascadia Mono"/>
          <w:sz w:val="19"/>
        </w:rPr>
        <w:t>FlightDate</w:t>
      </w:r>
      <w:r>
        <w:t xml:space="preserve"> и не меняйте test-период задним числом без отдельного решения.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python -m mlops_flight_delay.validate_data --data data/flights_sample.csv --contract data/contract.json --report reports/validation/lr3-v2.json</w:t>
        <w:br/>
        <w:t>dvc add data/flights_sample.csv</w:t>
        <w:br/>
        <w:t>dvc push</w:t>
        <w:br/>
        <w:t>git add data/flights_sample.csv.dvc reports/validation/lr3-v2.json</w:t>
        <w:br/>
        <w:t>git commit -m "data: update flight sample to v2"</w:t>
      </w:r>
    </w:p>
    <w:p>
      <w:pPr>
        <w:widowControl/>
        <w:jc w:val="both"/>
      </w:pPr>
      <w:r>
        <w:t>В описании commit укажите причину, источник новых строк, изменение периода и влияние на границы train/validation/test.</w:t>
      </w:r>
    </w:p>
    <w:p>
      <w:pPr>
        <w:pStyle w:val="Heading2"/>
        <w:widowControl/>
      </w:pPr>
      <w:r>
        <w:t>11 Восстановление двух версий</w:t>
      </w:r>
    </w:p>
    <w:p>
      <w:pPr>
        <w:widowControl/>
        <w:jc w:val="both"/>
      </w:pPr>
      <w:r>
        <w:t>Протокол выполняется из чистого клона или после безопасного сохранения незакоммиченных изменений.</w:t>
      </w:r>
    </w:p>
    <w:p>
      <w:pPr>
        <w:widowControl/>
        <w:jc w:val="both"/>
      </w:pPr>
      <w:r>
        <w:t>Для каждой версии: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git switch --detach &lt;commit-v1-or-v2&gt;</w:t>
        <w:br/>
        <w:t>dvc pull</w:t>
        <w:br/>
        <w:t>python -m mlops_flight_delay.validate_data --data data/flights_sample.csv --contract data/contract.json --report reports/validation/restored.json</w:t>
      </w:r>
    </w:p>
    <w:p>
      <w:pPr>
        <w:widowControl/>
        <w:jc w:val="both"/>
      </w:pPr>
      <w:r>
        <w:t xml:space="preserve">Сравните полученный SHA-256 с записанным значением. После проверки вернитесь в рабочую ветку. Не применяйте </w:t>
      </w:r>
      <w:r>
        <w:rPr>
          <w:rFonts w:ascii="Cascadia Mono" w:hAnsi="Cascadia Mono"/>
          <w:sz w:val="19"/>
        </w:rPr>
        <w:t>git reset --hard</w:t>
      </w:r>
      <w:r>
        <w:t xml:space="preserve"> как способ очистки: он может уничтожить незакоммиченные изменения.</w:t>
      </w:r>
    </w:p>
    <w:p>
      <w:pPr>
        <w:pStyle w:val="Heading2"/>
        <w:widowControl/>
      </w:pPr>
      <w:r>
        <w:t>12 Отказные сценарии</w:t>
      </w:r>
    </w:p>
    <w:p>
      <w:pPr>
        <w:widowControl/>
        <w:jc w:val="both"/>
      </w:pPr>
      <w:r>
        <w:t>Проверьте минимум два сценария:</w:t>
      </w:r>
    </w:p>
    <w:p>
      <w:pPr>
        <w:widowControl/>
        <w:ind w:left="317" w:hanging="259"/>
      </w:pPr>
      <w:r>
        <w:t xml:space="preserve">1. Рабочий CSV изменён вручную без </w:t>
      </w:r>
      <w:r>
        <w:rPr>
          <w:rFonts w:ascii="Cascadia Mono" w:hAnsi="Cascadia Mono"/>
          <w:sz w:val="19"/>
        </w:rPr>
        <w:t>dvc add</w:t>
      </w:r>
      <w:r>
        <w:t xml:space="preserve">: </w:t>
      </w:r>
      <w:r>
        <w:rPr>
          <w:rFonts w:ascii="Cascadia Mono" w:hAnsi="Cascadia Mono"/>
          <w:sz w:val="19"/>
        </w:rPr>
        <w:t>dvc status</w:t>
      </w:r>
      <w:r>
        <w:t xml:space="preserve"> показывает несогласованность.</w:t>
      </w:r>
    </w:p>
    <w:p>
      <w:pPr>
        <w:widowControl/>
        <w:ind w:left="317" w:hanging="259"/>
      </w:pPr>
      <w:r>
        <w:t>2. Восстановленная версия нарушает контракт или порядок дат: валидатор возвращает ненулевой код.</w:t>
      </w:r>
    </w:p>
    <w:p>
      <w:pPr>
        <w:widowControl/>
        <w:jc w:val="both"/>
      </w:pPr>
      <w:r>
        <w:t>Дополнительно можно временно сделать remote недоступным и описать понятное сообщение DVC. После эксперимента восстановите конфигурацию.</w:t>
      </w:r>
    </w:p>
    <w:p>
      <w:pPr>
        <w:pStyle w:val="Heading2"/>
        <w:widowControl/>
      </w:pPr>
      <w:r>
        <w:t>13 Протокол воспроизводимости</w:t>
      </w:r>
    </w:p>
    <w:p>
      <w:pPr>
        <w:widowControl/>
        <w:jc w:val="both"/>
      </w:pPr>
      <w:r>
        <w:t xml:space="preserve">Создайте </w:t>
      </w:r>
      <w:r>
        <w:rPr>
          <w:rFonts w:ascii="Cascadia Mono" w:hAnsi="Cascadia Mono"/>
          <w:sz w:val="19"/>
        </w:rPr>
        <w:t>docs/reproducibility/lr3.md</w:t>
      </w:r>
      <w:r>
        <w:t xml:space="preserve"> с таблицей: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124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Git commit</w:t>
            </w:r>
          </w:p>
        </w:tc>
        <w:tc>
          <w:tcPr>
            <w:tcW w:type="dxa" w:w="124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DVC hash</w:t>
            </w:r>
          </w:p>
        </w:tc>
        <w:tc>
          <w:tcPr>
            <w:tcW w:type="dxa" w:w="124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SHA-256 CSV</w:t>
            </w:r>
          </w:p>
        </w:tc>
        <w:tc>
          <w:tcPr>
            <w:tcW w:type="dxa" w:w="124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24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Строк</w:t>
            </w:r>
          </w:p>
        </w:tc>
        <w:tc>
          <w:tcPr>
            <w:tcW w:type="dxa" w:w="124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Контракт</w:t>
            </w:r>
          </w:p>
        </w:tc>
        <w:tc>
          <w:tcPr>
            <w:tcW w:type="dxa" w:w="124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12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v1</w:t>
            </w:r>
          </w:p>
        </w:tc>
        <w:tc>
          <w:tcPr>
            <w:tcW w:type="dxa" w:w="12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2.0.0</w:t>
            </w:r>
          </w:p>
        </w:tc>
        <w:tc>
          <w:tcPr>
            <w:tcW w:type="dxa" w:w="124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  <w:tr>
        <w:tc>
          <w:tcPr>
            <w:tcW w:type="dxa" w:w="124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v2</w:t>
            </w:r>
          </w:p>
        </w:tc>
        <w:tc>
          <w:tcPr>
            <w:tcW w:type="dxa" w:w="124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...</w:t>
            </w:r>
          </w:p>
        </w:tc>
        <w:tc>
          <w:tcPr>
            <w:tcW w:type="dxa" w:w="124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2.0.0</w:t>
            </w:r>
          </w:p>
        </w:tc>
        <w:tc>
          <w:tcPr>
            <w:tcW w:type="dxa" w:w="124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passed</w:t>
            </w:r>
          </w:p>
        </w:tc>
      </w:tr>
    </w:tbl>
    <w:p>
      <w:pPr>
        <w:widowControl/>
        <w:spacing w:after="20"/>
      </w:pPr>
    </w:p>
    <w:p>
      <w:pPr>
        <w:widowControl/>
        <w:jc w:val="both"/>
      </w:pPr>
      <w:r>
        <w:t>Ни один hash не заменяет остальные: Git идентифицирует проект, DVC — объект данных, SHA-256 отчёта связывает конкретный файл с проверкой.</w:t>
      </w:r>
    </w:p>
    <w:p>
      <w:pPr>
        <w:pStyle w:val="Heading2"/>
        <w:widowControl/>
      </w:pPr>
      <w:r>
        <w:t>14 Индивидуальная сдача</w:t>
      </w:r>
    </w:p>
    <w:p>
      <w:pPr>
        <w:widowControl/>
        <w:jc w:val="both"/>
      </w:pPr>
      <w:r>
        <w:t>Каждый участник заполняет отдельную карточку: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# Индивидуальная карточка ЛР3</w:t>
        <w:br/>
        <w:br/>
        <w:t>- ФИО, группа, команда, GitHub-логин:</w:t>
        <w:br/>
        <w:t>- роль:</w:t>
        <w:br/>
        <w:t>- issue, pull request, commit:</w:t>
        <w:br/>
        <w:t>- мои 2–4 изменения со ссылками на diff:</w:t>
        <w:br/>
        <w:t>- review работы другого участника и найденная проблема:</w:t>
        <w:br/>
        <w:t>- команда восстановления выбранной версии:</w:t>
        <w:br/>
        <w:t>- Git commit, DVC hash и SHA-256:</w:t>
        <w:br/>
        <w:t>- результат валидатора:</w:t>
        <w:br/>
        <w:t>- отказной сценарий и объяснение:</w:t>
        <w:br/>
        <w:t>- чем Git отличается от DVC cache и remote:</w:t>
        <w:br/>
        <w:t>- вопрос преподавателя и ответ:</w:t>
      </w:r>
    </w:p>
    <w:p>
      <w:pPr>
        <w:widowControl/>
        <w:jc w:val="both"/>
      </w:pPr>
      <w:r>
        <w:t>На защите преподаватель назначает v1 или v2. Студент самостоятельно восстанавливает её, запускает валидатор, показывает три идентификатора и объясняет собственный diff. Для команд из пяти человек проверяются разные действия или версии.</w:t>
      </w:r>
    </w:p>
    <w:p>
      <w:pPr>
        <w:pStyle w:val="Heading2"/>
        <w:widowControl/>
      </w:pPr>
      <w:r>
        <w:t>15 Критерии оценивания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Полное выполнение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DVC и структура репозитория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инициализация, метаданные и ignore корректны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Две версии данных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осмысленные v1/v2 связаны с двумя Git commit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Remote и восстановление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обе версии получаются из remote в чистом состоянии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Контракт и отказ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отчёты успешны, отрицательные сценарии воспроизводимы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Командный процесс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issue, PR и содержательное review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Индивидуальная защита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собственное восстановление, вклад и объяснение</w:t>
            </w:r>
          </w:p>
        </w:tc>
      </w:tr>
    </w:tbl>
    <w:p>
      <w:pPr>
        <w:widowControl/>
        <w:spacing w:after="20"/>
      </w:pPr>
    </w:p>
    <w:p>
      <w:pPr>
        <w:widowControl/>
        <w:jc w:val="both"/>
      </w:pPr>
      <w:r>
        <w:t>Критические условия: отсутствие индивидуальной демонстрации, публикация запрещённых данных или невозможность восстановить назначенную версию означают, что работа не принята до исправления.</w:t>
      </w:r>
    </w:p>
    <w:p>
      <w:pPr>
        <w:pStyle w:val="Heading2"/>
        <w:widowControl/>
      </w:pPr>
      <w:r>
        <w:t>16 Чек-лист приёмки</w:t>
      </w:r>
    </w:p>
    <w:p>
      <w:pPr>
        <w:pStyle w:val="ListBullet"/>
        <w:widowControl/>
      </w:pPr>
      <w:r>
        <w:t>☐ Команда состоит из 2–5 человек.</w:t>
      </w:r>
    </w:p>
    <w:p>
      <w:pPr>
        <w:pStyle w:val="ListBullet"/>
        <w:widowControl/>
      </w:pPr>
      <w:r>
        <w:t>☐ В Git нет полного набора, DVC cache и секретов.</w:t>
      </w:r>
    </w:p>
    <w:p>
      <w:pPr>
        <w:pStyle w:val="ListBullet"/>
        <w:widowControl/>
      </w:pPr>
      <w:r>
        <w:t>☐ Зафиксированы два Git commit и два DVC hash.</w:t>
      </w:r>
    </w:p>
    <w:p>
      <w:pPr>
        <w:pStyle w:val="ListBullet"/>
        <w:widowControl/>
      </w:pPr>
      <w:r>
        <w:t>☐ Обе версии находятся в remote и восстанавливаются.</w:t>
      </w:r>
    </w:p>
    <w:p>
      <w:pPr>
        <w:pStyle w:val="ListBullet"/>
        <w:widowControl/>
      </w:pPr>
      <w:r>
        <w:t>☐ Для обеих версий проходит контракт 2.0.0.</w:t>
      </w:r>
    </w:p>
    <w:p>
      <w:pPr>
        <w:pStyle w:val="ListBullet"/>
        <w:widowControl/>
      </w:pPr>
      <w:r>
        <w:t>☐ SHA-256 после восстановления совпадает с протоколом.</w:t>
      </w:r>
    </w:p>
    <w:p>
      <w:pPr>
        <w:pStyle w:val="ListBullet"/>
        <w:widowControl/>
      </w:pPr>
      <w:r>
        <w:t>☐ Есть минимум два отказных сценария.</w:t>
      </w:r>
    </w:p>
    <w:p>
      <w:pPr>
        <w:pStyle w:val="ListBullet"/>
        <w:widowControl/>
      </w:pPr>
      <w:r>
        <w:t>☐ PR прошёл review другого участника.</w:t>
      </w:r>
    </w:p>
    <w:p>
      <w:pPr>
        <w:pStyle w:val="ListBullet"/>
        <w:widowControl/>
      </w:pPr>
      <w:r>
        <w:t>☐ У каждого студента есть собственная evidence card и индивидуальная демонстрация.</w:t>
      </w:r>
    </w:p>
    <w:p>
      <w:pPr>
        <w:pStyle w:val="Heading2"/>
        <w:widowControl/>
      </w:pPr>
      <w:r>
        <w:t>17 Связь с ЛР4</w:t>
      </w:r>
    </w:p>
    <w:p>
      <w:pPr>
        <w:widowControl/>
        <w:jc w:val="both"/>
      </w:pPr>
      <w:r>
        <w:t>В ЛР4 каждая MLflow run должна ссылаться на Git commit и версию данных из протокола ЛР3. Сравнение экспериментов без этой связи не считается воспроизводимым.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