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Лабораторная работа 5 Тестирование данных модели и pipeline</w:t>
      </w:r>
    </w:p>
    <w:p>
      <w:r>
        <w:rPr>
          <w:color w:val="59636E"/>
          <w:sz w:val="20"/>
        </w:rPr>
        <w:t>Методические материалы курса · учебный год 2026–2027</w:t>
      </w:r>
    </w:p>
    <w:p>
      <w:r>
        <w:t>Версия: 2026–2027 учебный год Формат: команда 2–5 человек с индивидуальной сдачей Предшествующая работа: ЛР4 «Эксперименты и базовая оценка модели»</w:t>
      </w:r>
    </w:p>
    <w:p>
      <w:pPr>
        <w:pStyle w:val="Heading2"/>
      </w:pPr>
      <w:r>
        <w:t>1 Цель</w:t>
      </w:r>
    </w:p>
    <w:p>
      <w:r>
        <w:t>Построить проверяемую пирамиду тестов для сквозного ML-pipeline: отделить быстрые unit-тесты от контрактных и интеграционных проверок, подготовить fixtures корректных и испорченных данных, получить воспроизводимые pass/fail отчёты и доказать, что тест контролирует конкретный риск.</w:t>
      </w:r>
    </w:p>
    <w:p>
      <w:pPr>
        <w:pStyle w:val="Heading2"/>
      </w:pPr>
      <w:r>
        <w:t>2 Результаты обучения</w:t>
      </w:r>
    </w:p>
    <w:p>
      <w:r>
        <w:t>Каждый студент должен уметь:</w:t>
      </w:r>
    </w:p>
    <w:p>
      <w:pPr>
        <w:pStyle w:val="ListBullet"/>
      </w:pPr>
      <w:r>
        <w:t>отличать тест функции, контракта, модели, API и интеграции;</w:t>
      </w:r>
    </w:p>
    <w:p>
      <w:pPr>
        <w:pStyle w:val="ListBullet"/>
      </w:pPr>
      <w:r>
        <w:t>использовать pytest fixtures, tmp_path, параметризацию и pytest.raises;</w:t>
      </w:r>
    </w:p>
    <w:p>
      <w:pPr>
        <w:pStyle w:val="ListBullet"/>
      </w:pPr>
      <w:r>
        <w:t>создавать минимальный набор данных для одного сценария;</w:t>
      </w:r>
    </w:p>
    <w:p>
      <w:pPr>
        <w:pStyle w:val="ListBullet"/>
      </w:pPr>
      <w:r>
        <w:t>проверять отказ при неверной схеме, утечке, одном классе и некорректной вероятности;</w:t>
      </w:r>
    </w:p>
    <w:p>
      <w:pPr>
        <w:pStyle w:val="ListBullet"/>
      </w:pPr>
      <w:r>
        <w:t>тестировать инварианты model bundle и форму предсказания;</w:t>
      </w:r>
    </w:p>
    <w:p>
      <w:pPr>
        <w:pStyle w:val="ListBullet"/>
      </w:pPr>
      <w:r>
        <w:t>формировать JUnit XML и текстовый отчёт;</w:t>
      </w:r>
    </w:p>
    <w:p>
      <w:pPr>
        <w:pStyle w:val="ListBullet"/>
      </w:pPr>
      <w:r>
        <w:t>объяснять, какой риск покрывает тест и почему тест может дать ложную уверенность;</w:t>
      </w:r>
    </w:p>
    <w:p>
      <w:pPr>
        <w:pStyle w:val="ListBullet"/>
      </w:pPr>
      <w:r>
        <w:t>диагностировать намеренно внесённый дефект независимо от команды.</w:t>
      </w:r>
    </w:p>
    <w:p>
      <w:pPr>
        <w:pStyle w:val="Heading2"/>
      </w:pPr>
      <w:r>
        <w:t>3 Командный результат</w:t>
      </w:r>
    </w:p>
    <w:p>
      <w:r>
        <w:t>Команда предоставляет:</w:t>
      </w:r>
    </w:p>
    <w:p>
      <w:pPr>
        <w:pStyle w:val="ListNumber"/>
      </w:pPr>
      <w:r>
        <w:t>структуру тестов по слоям data, evaluation, model, API и pipeline;</w:t>
      </w:r>
    </w:p>
    <w:p>
      <w:pPr>
        <w:pStyle w:val="ListNumber"/>
      </w:pPr>
      <w:r>
        <w:t>общие fixtures в tests/conftest.py без зависимости от порядка тестов;</w:t>
      </w:r>
    </w:p>
    <w:p>
      <w:pPr>
        <w:pStyle w:val="ListNumber"/>
      </w:pPr>
      <w:r>
        <w:t>не менее трёх параметризованных негативных сценариев данных;</w:t>
      </w:r>
    </w:p>
    <w:p>
      <w:pPr>
        <w:pStyle w:val="ListNumber"/>
      </w:pPr>
      <w:r>
        <w:t>тест метрик с обоими классами и отказом при одном классе;</w:t>
      </w:r>
    </w:p>
    <w:p>
      <w:pPr>
        <w:pStyle w:val="ListNumber"/>
      </w:pPr>
      <w:r>
        <w:t>тест model bundle и детерминированного обучения;</w:t>
      </w:r>
    </w:p>
    <w:p>
      <w:pPr>
        <w:pStyle w:val="ListNumber"/>
      </w:pPr>
      <w:r>
        <w:t>интеграционный smoke test validate -&gt; train -&gt; load -&gt; predict;</w:t>
      </w:r>
    </w:p>
    <w:p>
      <w:pPr>
        <w:pStyle w:val="ListNumber"/>
      </w:pPr>
      <w:r>
        <w:t>положительный отчёт reports/tests/lr5-pass.xml;</w:t>
      </w:r>
    </w:p>
    <w:p>
      <w:pPr>
        <w:pStyle w:val="ListNumber"/>
      </w:pPr>
      <w:r>
        <w:t>сохранённый фрагмент отрицательного отчёта с именем упавшего теста и причиной;</w:t>
      </w:r>
    </w:p>
    <w:p>
      <w:pPr>
        <w:pStyle w:val="ListNumber"/>
      </w:pPr>
      <w:r>
        <w:t>таблицу «риск — тест — ожидаемый отказ»;</w:t>
      </w:r>
    </w:p>
    <w:p>
      <w:pPr>
        <w:pStyle w:val="ListNumber"/>
      </w:pPr>
      <w:r>
        <w:t>issue, pull request, review и индивидуальные evidence cards;</w:t>
      </w:r>
    </w:p>
    <w:p>
      <w:pPr>
        <w:pStyle w:val="ListNumber"/>
      </w:pPr>
      <w:r>
        <w:t>tag lr5-v1 после успешной приёмки.</w:t>
      </w:r>
    </w:p>
    <w:p>
      <w:pPr>
        <w:pStyle w:val="Heading2"/>
      </w:pPr>
      <w:r>
        <w:t>4 Пирамида тестов курса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2507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507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проверяет</w:t>
            </w:r>
          </w:p>
        </w:tc>
        <w:tc>
          <w:tcPr>
            <w:tcW w:type="dxa" w:w="2507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2507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Частота</w:t>
            </w:r>
          </w:p>
        </w:tc>
      </w:tr>
      <w:tr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чистую функцию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вычисление metrics и validation правила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commit</w:t>
            </w:r>
          </w:p>
        </w:tc>
      </w:tr>
      <w:tr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Contract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границу компонента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поля данных или API response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инварианты артефакта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признаки, версия, диапазон вероятности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Integration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связку компонентов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validate, train, load, predict</w:t>
            </w:r>
          </w:p>
        </w:tc>
        <w:tc>
          <w:tcPr>
            <w:tcW w:type="dxa" w:w="2507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End-to-end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пользовательский путь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сервис в контейнере</w:t>
            </w:r>
          </w:p>
        </w:tc>
        <w:tc>
          <w:tcPr>
            <w:tcW w:type="dxa" w:w="250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 release</w:t>
            </w:r>
          </w:p>
        </w:tc>
      </w:tr>
    </w:tbl>
    <w:p/>
    <w:p>
      <w:r>
        <w:t>ЛР5 концентрируется на первых четырёх слоях. Полный контейнерный end-to-end будет добавлен после ЛР6 и ЛР7.</w:t>
      </w:r>
    </w:p>
    <w:p>
      <w:pPr>
        <w:pStyle w:val="Heading2"/>
      </w:pPr>
      <w:r>
        <w:t>5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Зона ответственности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Индивидуальное доказательство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Data test engineer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fixtures и негативные данные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параметризованный тест и объяснение правил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 test engineer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bundle и предсказания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тест инварианта модели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Evaluation test engineer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metrics и пороги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тест обоих классов и исключения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Integration engineer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сквозной smoke test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 и диагностика слоя отказа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Quality reviewer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структура, PR и test report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содержательное review и defect injection</w:t>
            </w:r>
          </w:p>
        </w:tc>
      </w:tr>
    </w:tbl>
    <w:p/>
    <w:p>
      <w:r>
        <w:t>Для команды 2–4 роли совмещаются. Один студент не остаётся единственным владельцем тестов более двух последовательных ЛР.</w:t>
      </w:r>
    </w:p>
    <w:p>
      <w:pPr>
        <w:pStyle w:val="Heading2"/>
      </w:pPr>
      <w:r>
        <w:t>6 Подготовка</w:t>
      </w:r>
    </w:p>
    <w:p>
      <w:pPr>
        <w:pStyle w:val="Code"/>
        <w:shd w:fill="F4F7FA"/>
      </w:pPr>
      <w:r>
        <w:t>git switch main</w:t>
        <w:br/>
        <w:t>git pull --ff-only</w:t>
        <w:br/>
        <w:t>git switch -c lab5/testing-pipeline</w:t>
        <w:br/>
        <w:t>python -m pip install -e ".[dev]"</w:t>
        <w:br/>
        <w:t>python -m pytest --collect-only -q</w:t>
      </w:r>
    </w:p>
    <w:p>
      <w:r>
        <w:t>Сначала сохраните исходный успешный отчёт. Если базовые тесты уже падают, ЛР5 начинается с отдельной issue по регрессии; нельзя скрывать исходный дефект добавлением skip.</w:t>
      </w:r>
    </w:p>
    <w:p>
      <w:pPr>
        <w:pStyle w:val="Heading2"/>
      </w:pPr>
      <w:r>
        <w:t>7 Требования к тестам</w:t>
      </w:r>
    </w:p>
    <w:p>
      <w:r>
        <w:t>Хороший тест имеет явное имя, минимальные входы, одну основную причину отказа и диагностическое сообщение. Он не зависит от сети, MLflow server, порядка выполнения и файлов, оставленных предыдущим тестом.</w:t>
      </w:r>
    </w:p>
    <w:p>
      <w:r>
        <w:t>Запрещены проверки вида assert True, тесты без assertion, ловля любого исключения без проверки типа и тесты, которые изменяют эталонный CSV. Каждый временный artifact создаётся через tmp_path.</w:t>
      </w:r>
    </w:p>
    <w:p>
      <w:pPr>
        <w:pStyle w:val="Heading2"/>
      </w:pPr>
      <w:r>
        <w:t>8 Общие fixtures</w:t>
      </w:r>
    </w:p>
    <w:p>
      <w:r>
        <w:t>Создайте tests/conftest.py:</w:t>
      </w:r>
    </w:p>
    <w:p>
      <w:pPr>
        <w:pStyle w:val="Code"/>
        <w:shd w:fill="F4F7FA"/>
      </w:pPr>
      <w:r>
        <w:t>from pathlib import Path</w:t>
        <w:br/>
        <w:br/>
        <w:t>import pandas as pd</w:t>
        <w:br/>
        <w:t>import pytest</w:t>
        <w:br/>
        <w:br/>
        <w:br/>
        <w:t>@pytest.fixture</w:t>
        <w:br/>
        <w:t>def valid_frame() -&gt; pd.DataFrame:</w:t>
        <w:br/>
        <w:t xml:space="preserve">    return pd.read_csv(Path(__file__).parents[1] / "data" / "flights_sample.csv")</w:t>
        <w:br/>
        <w:br/>
        <w:br/>
        <w:t>@pytest.fixture</w:t>
        <w:br/>
        <w:t>def csv_factory(tmp_path: Path):</w:t>
        <w:br/>
        <w:t xml:space="preserve">    def write(frame: pd.DataFrame, name: str = "input.csv") -&gt; Path:</w:t>
        <w:br/>
        <w:t xml:space="preserve">        path = tmp_path / name</w:t>
        <w:br/>
        <w:t xml:space="preserve">        frame.to_csv(path, index=False)</w:t>
        <w:br/>
        <w:t xml:space="preserve">        return path</w:t>
        <w:br/>
        <w:t xml:space="preserve">    return write</w:t>
      </w:r>
    </w:p>
    <w:p>
      <w:r>
        <w:t>Fixture возвращает новое состояние для теста. Не изменяйте объект session scope, если мутация может повлиять на другие сценарии.</w:t>
      </w:r>
    </w:p>
    <w:p>
      <w:pPr>
        <w:pStyle w:val="Heading2"/>
      </w:pPr>
      <w:r>
        <w:t>9 Параметризованные тесты данных</w:t>
      </w:r>
    </w:p>
    <w:p>
      <w:r>
        <w:t>Используйте @pytest.mark.parametrize для нескольких независимых нарушений:</w:t>
      </w:r>
    </w:p>
    <w:p>
      <w:pPr>
        <w:pStyle w:val="Code"/>
        <w:shd w:fill="F4F7FA"/>
      </w:pPr>
      <w:r>
        <w:t>@pytest.mark.parametrize(</w:t>
        <w:br/>
        <w:t xml:space="preserve">    ("column", "value", "check_name"),</w:t>
        <w:br/>
        <w:t xml:space="preserve">    [</w:t>
        <w:br/>
        <w:t xml:space="preserve">        ("DepHour", 25, "DepHour.maximum"),</w:t>
        <w:br/>
        <w:t xml:space="preserve">        ("IsWeekend", 2, "IsWeekend.allowed_values"),</w:t>
        <w:br/>
        <w:t xml:space="preserve">        ("FlightDate", "bad-date", "FlightDate.date"),</w:t>
        <w:br/>
        <w:t xml:space="preserve">    ],</w:t>
        <w:br/>
        <w:t>)</w:t>
        <w:br/>
        <w:t>def test_invalid_values_are_rejected(valid_frame, csv_factory, column, value, check_name):</w:t>
        <w:br/>
        <w:t xml:space="preserve">    frame = valid_frame.copy()</w:t>
        <w:br/>
        <w:t xml:space="preserve">    frame.loc[0, column] = value</w:t>
        <w:br/>
        <w:t xml:space="preserve">    result = validate_dataset(csv_factory(frame), CONTRACT)</w:t>
        <w:br/>
        <w:t xml:space="preserve">    assert result["passed"] is False</w:t>
        <w:br/>
        <w:t xml:space="preserve">    assert any(check["name"] == check_name and not check["passed"] for check in result["checks"])</w:t>
      </w:r>
    </w:p>
    <w:p>
      <w:r>
        <w:t>Идентификатор параметризованного case должен позволять понять вход без чтения кода. При необходимости задайте ids.</w:t>
      </w:r>
    </w:p>
    <w:p>
      <w:pPr>
        <w:pStyle w:val="Heading2"/>
      </w:pPr>
      <w:r>
        <w:t>10 Тесты оценки</w:t>
      </w:r>
    </w:p>
    <w:p>
      <w:r>
        <w:t>Функция метрик должна получать y_true, probabilities и threshold и проверять предусловия:</w:t>
      </w:r>
    </w:p>
    <w:p>
      <w:pPr>
        <w:pStyle w:val="ListBullet"/>
      </w:pPr>
      <w:r>
        <w:t>длины совпадают;</w:t>
      </w:r>
    </w:p>
    <w:p>
      <w:pPr>
        <w:pStyle w:val="ListBullet"/>
      </w:pPr>
      <w:r>
        <w:t>probabilities находятся в диапазоне от 0 до 1;</w:t>
      </w:r>
    </w:p>
    <w:p>
      <w:pPr>
        <w:pStyle w:val="ListBullet"/>
      </w:pPr>
      <w:r>
        <w:t>threshold находится строго между 0 и 1;</w:t>
      </w:r>
    </w:p>
    <w:p>
      <w:pPr>
        <w:pStyle w:val="ListBullet"/>
      </w:pPr>
      <w:r>
        <w:t>в y_true присутствуют оба класса.</w:t>
      </w:r>
    </w:p>
    <w:p>
      <w:r>
        <w:t>Положительный тест проверяет ключи и диапазоны. Отрицательные используют pytest.raises(ValueError, match=...). Не закрепляйте слишком точное значение floating point без необходимости; используйте pytest.approx.</w:t>
      </w:r>
    </w:p>
    <w:p>
      <w:pPr>
        <w:pStyle w:val="Heading2"/>
      </w:pPr>
      <w:r>
        <w:t>11 Тест model bundle</w:t>
      </w:r>
    </w:p>
    <w:p>
      <w:r>
        <w:t>После обучения bundle обязан содержать:</w:t>
      </w:r>
    </w:p>
    <w:p>
      <w:pPr>
        <w:pStyle w:val="ListBullet"/>
      </w:pPr>
      <w:r>
        <w:t>model с методом predict_proba;</w:t>
      </w:r>
    </w:p>
    <w:p>
      <w:pPr>
        <w:pStyle w:val="ListBullet"/>
      </w:pPr>
      <w:r>
        <w:t>точный порядок features;</w:t>
      </w:r>
    </w:p>
    <w:p>
      <w:pPr>
        <w:pStyle w:val="ListBullet"/>
      </w:pPr>
      <w:r>
        <w:t>версию формата;</w:t>
      </w:r>
    </w:p>
    <w:p>
      <w:pPr>
        <w:pStyle w:val="ListBullet"/>
      </w:pPr>
      <w:r>
        <w:t>параметры обучения;</w:t>
      </w:r>
    </w:p>
    <w:p>
      <w:pPr>
        <w:pStyle w:val="ListBullet"/>
      </w:pPr>
      <w:r>
        <w:t>границы split;</w:t>
      </w:r>
    </w:p>
    <w:p>
      <w:pPr>
        <w:pStyle w:val="ListBullet"/>
      </w:pPr>
      <w:r>
        <w:t>validation-метрики.</w:t>
      </w:r>
    </w:p>
    <w:p>
      <w:r>
        <w:t>Предсказание на корректной строке должно иметь форму (1, 2), а вероятность положительного класса — находиться в [0, 1]. Версия, которую возвращает API, должна совпадать с bundle.</w:t>
      </w:r>
    </w:p>
    <w:p>
      <w:pPr>
        <w:pStyle w:val="Heading2"/>
      </w:pPr>
      <w:r>
        <w:t>12 Детерминированность</w:t>
      </w:r>
    </w:p>
    <w:p>
      <w:r>
        <w:t>Обучите модель дважды с одинаковыми данными, параметрами и random_state. Сравните validation ROC AUC и probabilities на одном validation-фрагменте через pytest.approx.</w:t>
      </w:r>
    </w:p>
    <w:p>
      <w:r>
        <w:t>Затем измените seed. Тест не обязан требовать другую метрику: на маленьком наборе результат может совпасть. Он должен проверять, что seed сохранён в bundle и отражён в run metadata.</w:t>
      </w:r>
    </w:p>
    <w:p>
      <w:pPr>
        <w:pStyle w:val="Heading2"/>
      </w:pPr>
      <w:r>
        <w:t>13 Интеграционный smoke test</w:t>
      </w:r>
    </w:p>
    <w:p>
      <w:r>
        <w:t>Минимальный путь:</w:t>
      </w:r>
    </w:p>
    <w:p>
      <w:pPr>
        <w:pStyle w:val="ListNumber"/>
      </w:pPr>
      <w:r>
        <w:t>проверить контракт;</w:t>
      </w:r>
    </w:p>
    <w:p>
      <w:pPr>
        <w:pStyle w:val="ListNumber"/>
      </w:pPr>
      <w:r>
        <w:t>обучить модель во временный файл;</w:t>
      </w:r>
    </w:p>
    <w:p>
      <w:pPr>
        <w:pStyle w:val="ListNumber"/>
      </w:pPr>
      <w:r>
        <w:t>загрузить bundle;</w:t>
      </w:r>
    </w:p>
    <w:p>
      <w:pPr>
        <w:pStyle w:val="ListNumber"/>
      </w:pPr>
      <w:r>
        <w:t>построить DataFrame в порядке features;</w:t>
      </w:r>
    </w:p>
    <w:p>
      <w:pPr>
        <w:pStyle w:val="ListNumber"/>
      </w:pPr>
      <w:r>
        <w:t>вызвать predict_proba;</w:t>
      </w:r>
    </w:p>
    <w:p>
      <w:pPr>
        <w:pStyle w:val="ListNumber"/>
      </w:pPr>
      <w:r>
        <w:t>проверить форму и диапазон;</w:t>
      </w:r>
    </w:p>
    <w:p>
      <w:pPr>
        <w:pStyle w:val="ListNumber"/>
      </w:pPr>
      <w:r>
        <w:t>не оставлять artifact вне tmp_path.</w:t>
      </w:r>
    </w:p>
    <w:p>
      <w:r>
        <w:t>Интеграционный тест не заменяет unit-тесты: если он падает, unit-набор должен помочь локализовать слой.</w:t>
      </w:r>
    </w:p>
    <w:p>
      <w:pPr>
        <w:pStyle w:val="Heading2"/>
      </w:pPr>
      <w:r>
        <w:t>14 Defect injection</w:t>
      </w:r>
    </w:p>
    <w:p>
      <w:r>
        <w:t>Каждый участник временно вносит один контролируемый дефект в отдельной ветке или незакоммиченной копии:</w:t>
      </w:r>
    </w:p>
    <w:p>
      <w:pPr>
        <w:pStyle w:val="ListBullet"/>
      </w:pPr>
      <w:r>
        <w:t>меняет порог цели &gt;= 15 на &gt; 15;</w:t>
      </w:r>
    </w:p>
    <w:p>
      <w:pPr>
        <w:pStyle w:val="ListBullet"/>
      </w:pPr>
      <w:r>
        <w:t>меняет порядок FEATURES;</w:t>
      </w:r>
    </w:p>
    <w:p>
      <w:pPr>
        <w:pStyle w:val="ListBullet"/>
      </w:pPr>
      <w:r>
        <w:t>удаляет проверку одного класса;</w:t>
      </w:r>
    </w:p>
    <w:p>
      <w:pPr>
        <w:pStyle w:val="ListBullet"/>
      </w:pPr>
      <w:r>
        <w:t>разрешает DepHour=24;</w:t>
      </w:r>
    </w:p>
    <w:p>
      <w:pPr>
        <w:pStyle w:val="ListBullet"/>
      </w:pPr>
      <w:r>
        <w:t>удаляет поле версии bundle.</w:t>
      </w:r>
    </w:p>
    <w:p>
      <w:r>
        <w:t>Студент заранее называет тест, который должен упасть, запускает его по node ID и сохраняет фрагмент отчёта. После демонстрации дефект удаляется; в принимаемый tag он не входит.</w:t>
      </w:r>
    </w:p>
    <w:p>
      <w:pPr>
        <w:pStyle w:val="Heading2"/>
      </w:pPr>
      <w:r>
        <w:t>15 Отчёты</w:t>
      </w:r>
    </w:p>
    <w:p>
      <w:r>
        <w:t>Положительный отчёт:</w:t>
      </w:r>
    </w:p>
    <w:p>
      <w:pPr>
        <w:pStyle w:val="Code"/>
        <w:shd w:fill="F4F7FA"/>
      </w:pPr>
      <w:r>
        <w:t>python -m pytest -q --junitxml=reports/tests/lr5-pass.xml</w:t>
      </w:r>
    </w:p>
    <w:p>
      <w:r>
        <w:t>Отрицательный отчёт сохраняется как небольшой текстовый фрагмент с командой, node ID, assertion и причиной. Не добавляйте огромный лог окружения и секреты.</w:t>
      </w:r>
    </w:p>
    <w:p>
      <w:r>
        <w:t>Таблица рисков: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сигнал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строка из будущего попала в train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chronological split test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assertion о границе времени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validation содержит один класс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evaluation precondition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ValueError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схема API и bundle расходятся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API contract test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неверная версия или 5xx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модельный файл повреждён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load smoke test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контролируемая ошибка загрузки</w:t>
            </w:r>
          </w:p>
        </w:tc>
      </w:tr>
    </w:tbl>
    <w:p/>
    <w:p>
      <w:pPr>
        <w:pStyle w:val="Heading2"/>
      </w:pPr>
      <w:r>
        <w:t>16 Индивидуальная сдача участника команды</w:t>
      </w:r>
    </w:p>
    <w:p>
      <w:r>
        <w:t>Командный результат: tag lr5-v1, успешный JUnit XML и таблица рисков.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14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Студент</w:t>
            </w:r>
          </w:p>
        </w:tc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ФИО, группа, команда, GitHub-логин</w:t>
            </w:r>
          </w:p>
        </w:tc>
      </w:tr>
      <w:tr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Роль</w:t>
            </w:r>
          </w:p>
        </w:tc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роль в ЛР5 и отличие от ЛР4</w:t>
            </w:r>
          </w:p>
        </w:tc>
      </w:tr>
      <w:tr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Задача</w:t>
            </w:r>
          </w:p>
        </w:tc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issue с критерием приёмки</w:t>
            </w:r>
          </w:p>
        </w:tc>
      </w:tr>
      <w:tr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Личный артефакт</w:t>
            </w:r>
          </w:p>
        </w:tc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test node ID, fixture, PR, review или отчёт</w:t>
            </w:r>
          </w:p>
        </w:tc>
      </w:tr>
      <w:tr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Контролируемый риск</w:t>
            </w:r>
          </w:p>
        </w:tc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ошибка, которую обнаруживает тест</w:t>
            </w:r>
          </w:p>
        </w:tc>
      </w:tr>
      <w:tr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Defect injection</w:t>
            </w:r>
          </w:p>
        </w:tc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внесённый дефект, ожидаемый и фактический failing test</w:t>
            </w:r>
          </w:p>
        </w:tc>
      </w:tr>
      <w:tr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первый полезный фрагмент traceback и причина</w:t>
            </w:r>
          </w:p>
        </w:tc>
      </w:tr>
      <w:tr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Воспроизведение</w:t>
            </w:r>
          </w:p>
        </w:tc>
        <w:tc>
          <w:tcPr>
            <w:tcW w:type="dxa" w:w="5014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команда запуска одного теста и всего набора</w:t>
            </w:r>
          </w:p>
        </w:tc>
      </w:tr>
      <w:tr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Использование ИИ</w:t>
            </w:r>
          </w:p>
        </w:tc>
        <w:tc>
          <w:tcPr>
            <w:tcW w:type="dxa" w:w="50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инструмент и самостоятельно проверенные утверждения либо отсутствие использования</w:t>
            </w:r>
          </w:p>
        </w:tc>
      </w:tr>
    </w:tbl>
    <w:p/>
    <w:p>
      <w:r>
        <w:t>Минимальный допуск: tag или commit команды зафиксирован, личный test node ID существует, PR прошёл review другого участника, полный набор зелёный, отрицательный сценарий воспроизводится.</w:t>
      </w:r>
    </w:p>
    <w:p>
      <w:pPr>
        <w:pStyle w:val="Heading2"/>
      </w:pPr>
      <w:r>
        <w:t>17 Защита</w:t>
      </w:r>
    </w:p>
    <w:p>
      <w:r>
        <w:t>За 3–4 минуты участник:</w:t>
      </w:r>
    </w:p>
    <w:p>
      <w:pPr>
        <w:pStyle w:val="ListNumber"/>
      </w:pPr>
      <w:r>
        <w:t>запускает свой тест по node ID;</w:t>
      </w:r>
    </w:p>
    <w:p>
      <w:pPr>
        <w:pStyle w:val="ListNumber"/>
      </w:pPr>
      <w:r>
        <w:t>показывает риск и fixture;</w:t>
      </w:r>
    </w:p>
    <w:p>
      <w:pPr>
        <w:pStyle w:val="ListNumber"/>
      </w:pPr>
      <w:r>
        <w:t>временно активирует согласованный дефект;</w:t>
      </w:r>
    </w:p>
    <w:p>
      <w:pPr>
        <w:pStyle w:val="ListNumber"/>
      </w:pPr>
      <w:r>
        <w:t>объясняет assertion или исключение;</w:t>
      </w:r>
    </w:p>
    <w:p>
      <w:pPr>
        <w:pStyle w:val="ListNumber"/>
      </w:pPr>
      <w:r>
        <w:t>восстанавливает корректный код;</w:t>
      </w:r>
    </w:p>
    <w:p>
      <w:pPr>
        <w:pStyle w:val="ListNumber"/>
      </w:pPr>
      <w:r>
        <w:t>повторно получает успешный тест;</w:t>
      </w:r>
    </w:p>
    <w:p>
      <w:pPr>
        <w:pStyle w:val="ListNumber"/>
      </w:pPr>
      <w:r>
        <w:t>отвечает, почему соседний слой не заменяет эту проверку.</w:t>
      </w:r>
    </w:p>
    <w:p>
      <w:r>
        <w:t>Преподаватель может назначить другой параметризованный case или попросить уменьшить fixture до минимального контрпримера.</w:t>
      </w:r>
    </w:p>
    <w:p>
      <w:pPr>
        <w:pStyle w:val="Heading2"/>
      </w:pPr>
      <w:r>
        <w:t>18 Повторная сдача и стоп-факторы</w:t>
      </w:r>
    </w:p>
    <w:p>
      <w:r>
        <w:t>Повторная сдача выполняется через новую issue или переоткрытую исходную, отдельный PR и обновлённую evidence card. История failed run сохраняется.</w:t>
      </w:r>
    </w:p>
    <w:p>
      <w:r>
        <w:t>Стоп-факторы:</w:t>
      </w:r>
    </w:p>
    <w:p>
      <w:pPr>
        <w:pStyle w:val="ListBullet"/>
      </w:pPr>
      <w:r>
        <w:t>тест всегда успешен или не содержит assertion;</w:t>
      </w:r>
    </w:p>
    <w:p>
      <w:pPr>
        <w:pStyle w:val="ListBullet"/>
      </w:pPr>
      <w:r>
        <w:t>студент не может объяснить причину отказа;</w:t>
      </w:r>
    </w:p>
    <w:p>
      <w:pPr>
        <w:pStyle w:val="ListBullet"/>
      </w:pPr>
      <w:r>
        <w:t>эталонные данные изменяются тестом;</w:t>
      </w:r>
    </w:p>
    <w:p>
      <w:pPr>
        <w:pStyle w:val="ListBullet"/>
      </w:pPr>
      <w:r>
        <w:t>тест зависит от порядка или внешней сети без маркировки;</w:t>
      </w:r>
    </w:p>
    <w:p>
      <w:pPr>
        <w:pStyle w:val="ListBullet"/>
      </w:pPr>
      <w:r>
        <w:t>дефект остаётся в принимаемой версии;</w:t>
      </w:r>
    </w:p>
    <w:p>
      <w:pPr>
        <w:pStyle w:val="ListBullet"/>
      </w:pPr>
      <w:r>
        <w:t>отчёт сфальсифицирован или скопирован у другой команды.</w:t>
      </w:r>
    </w:p>
    <w:p>
      <w:pPr>
        <w:pStyle w:val="Heading2"/>
      </w:pPr>
      <w:r>
        <w:t>19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3343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Полное выполнение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Fixtures и структура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изолированные fixtures и понятные слои тестов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Данные и контракт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параметризованные положительные и отрицательные cases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 и metrics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предусловия, bundle и диапазоны проверены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Интеграция и отчёты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smoke test и JUnit XML воспроизводимы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Командный процесс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issue, PR и содержательное review</w:t>
            </w:r>
          </w:p>
        </w:tc>
      </w:tr>
      <w:tr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Индивидуальная защита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343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defect injection, диагностика и объяснение риска</w:t>
            </w:r>
          </w:p>
        </w:tc>
      </w:tr>
    </w:tbl>
    <w:p/>
    <w:p>
      <w:r>
        <w:t>Максимум: 10 баллов. Рекомендуемый порог зачёта: 6 баллов при отсутствии стоп-факторов.</w:t>
      </w:r>
    </w:p>
    <w:p>
      <w:pPr>
        <w:pStyle w:val="Heading2"/>
      </w:pPr>
      <w:r>
        <w:t>20 Чек-лист</w:t>
      </w:r>
    </w:p>
    <w:p>
      <w:pPr>
        <w:pStyle w:val="ListBullet"/>
      </w:pPr>
      <w:r>
        <w:t>[ ] Команда состоит из 2–5 человек, роли ротированы.</w:t>
      </w:r>
    </w:p>
    <w:p>
      <w:pPr>
        <w:pStyle w:val="ListBullet"/>
      </w:pPr>
      <w:r>
        <w:t>[ ] Тесты не зависят от порядка выполнения.</w:t>
      </w:r>
    </w:p>
    <w:p>
      <w:pPr>
        <w:pStyle w:val="ListBullet"/>
      </w:pPr>
      <w:r>
        <w:t>[ ] Временные файлы создаются через tmp_path.</w:t>
      </w:r>
    </w:p>
    <w:p>
      <w:pPr>
        <w:pStyle w:val="ListBullet"/>
      </w:pPr>
      <w:r>
        <w:t>[ ] Есть минимум три параметризованных нарушения данных.</w:t>
      </w:r>
    </w:p>
    <w:p>
      <w:pPr>
        <w:pStyle w:val="ListBullet"/>
      </w:pPr>
      <w:r>
        <w:t>[ ] Метрики отказывают при одном классе и неверных probabilities.</w:t>
      </w:r>
    </w:p>
    <w:p>
      <w:pPr>
        <w:pStyle w:val="ListBullet"/>
      </w:pPr>
      <w:r>
        <w:t>[ ] Bundle содержит обязательные поля и загружается.</w:t>
      </w:r>
    </w:p>
    <w:p>
      <w:pPr>
        <w:pStyle w:val="ListBullet"/>
      </w:pPr>
      <w:r>
        <w:t>[ ] Интеграционный smoke test проходит.</w:t>
      </w:r>
    </w:p>
    <w:p>
      <w:pPr>
        <w:pStyle w:val="ListBullet"/>
      </w:pPr>
      <w:r>
        <w:t>[ ] JUnit XML создан автоматически.</w:t>
      </w:r>
    </w:p>
    <w:p>
      <w:pPr>
        <w:pStyle w:val="ListBullet"/>
      </w:pPr>
      <w:r>
        <w:t>[ ] Каждый участник выполнил defect injection.</w:t>
      </w:r>
    </w:p>
    <w:p>
      <w:pPr>
        <w:pStyle w:val="ListBullet"/>
      </w:pPr>
      <w:r>
        <w:t>[ ] PR прошёл review и создан tag lr5-v1.</w:t>
      </w:r>
    </w:p>
    <w:p>
      <w:pPr>
        <w:pStyle w:val="Heading2"/>
      </w:pPr>
      <w:r>
        <w:t>21 Связь с ЛР6</w:t>
      </w:r>
    </w:p>
    <w:p>
      <w:r>
        <w:t>В ЛР6 эти проверки войдут в контейнерную сборку. Docker image не принимается, если unit, contract и integration tests не проходят до build.</w:t>
      </w:r>
    </w:p>
    <w:p>
      <w:pPr>
        <w:pStyle w:val="Heading2"/>
      </w:pPr>
      <w:r>
        <w:t>22 Официальные источники</w:t>
      </w:r>
    </w:p>
    <w:p>
      <w:pPr>
        <w:pStyle w:val="ListBullet"/>
      </w:pPr>
      <w:r>
        <w:t>pytest documentation: https://docs.pytest.org/en/stable/</w:t>
      </w:r>
    </w:p>
    <w:p>
      <w:pPr>
        <w:pStyle w:val="ListBullet"/>
      </w:pPr>
      <w:r>
        <w:t>pytest parametrization: https://docs.pytest.org/en/stable/how-to/parametrize.html</w:t>
      </w:r>
    </w:p>
    <w:p>
      <w:pPr>
        <w:pStyle w:val="ListBullet"/>
      </w:pPr>
      <w:r>
        <w:t>scikit-learn metrics: https://scikit-learn.org/stable/api/sklearn.metrics.html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MLOps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963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28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