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B814" w14:textId="56FCB0E0" w:rsidR="00F47BA9" w:rsidRDefault="00986886">
      <w:r>
        <w:rPr>
          <w:noProof/>
        </w:rPr>
        <w:drawing>
          <wp:inline distT="0" distB="0" distL="0" distR="0" wp14:anchorId="6AE388D1" wp14:editId="60E89DDA">
            <wp:extent cx="5612130" cy="1354455"/>
            <wp:effectExtent l="0" t="0" r="7620" b="0"/>
            <wp:docPr id="3" name="Imagen 3" descr="Escudo del Instituto Tecnológico de Te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cudo del Instituto Tecnológico de Tep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64CE" w14:textId="0A9A0E1A" w:rsidR="00986886" w:rsidRDefault="00986886"/>
    <w:p w14:paraId="531BB810" w14:textId="697115A0" w:rsidR="00986886" w:rsidRPr="00986886" w:rsidRDefault="00986886" w:rsidP="00986886">
      <w:pPr>
        <w:jc w:val="center"/>
        <w:rPr>
          <w:sz w:val="36"/>
          <w:szCs w:val="36"/>
        </w:rPr>
      </w:pPr>
    </w:p>
    <w:p w14:paraId="325796D5" w14:textId="65423EF2" w:rsidR="00986886" w:rsidRPr="00986886" w:rsidRDefault="00986886" w:rsidP="00986886">
      <w:pPr>
        <w:jc w:val="center"/>
        <w:rPr>
          <w:b/>
          <w:bCs/>
          <w:sz w:val="36"/>
          <w:szCs w:val="36"/>
        </w:rPr>
      </w:pPr>
    </w:p>
    <w:p w14:paraId="06A5BD3B" w14:textId="7D110D11" w:rsidR="00986886" w:rsidRPr="00986886" w:rsidRDefault="00986886" w:rsidP="00986886">
      <w:pPr>
        <w:jc w:val="center"/>
        <w:rPr>
          <w:sz w:val="36"/>
          <w:szCs w:val="36"/>
        </w:rPr>
      </w:pPr>
      <w:r w:rsidRPr="00986886">
        <w:rPr>
          <w:b/>
          <w:bCs/>
          <w:sz w:val="36"/>
          <w:szCs w:val="36"/>
        </w:rPr>
        <w:t xml:space="preserve">Materia: </w:t>
      </w:r>
      <w:r w:rsidRPr="00986886">
        <w:rPr>
          <w:sz w:val="36"/>
          <w:szCs w:val="36"/>
        </w:rPr>
        <w:t>Programación Web</w:t>
      </w:r>
    </w:p>
    <w:p w14:paraId="7A547B5C" w14:textId="397CF7E2" w:rsidR="00986886" w:rsidRPr="00986886" w:rsidRDefault="00986886" w:rsidP="00986886">
      <w:pPr>
        <w:jc w:val="center"/>
        <w:rPr>
          <w:sz w:val="36"/>
          <w:szCs w:val="36"/>
        </w:rPr>
      </w:pPr>
      <w:r w:rsidRPr="00986886">
        <w:rPr>
          <w:b/>
          <w:bCs/>
          <w:sz w:val="36"/>
          <w:szCs w:val="36"/>
        </w:rPr>
        <w:t xml:space="preserve">Docente: </w:t>
      </w:r>
      <w:r w:rsidRPr="00986886">
        <w:rPr>
          <w:sz w:val="36"/>
          <w:szCs w:val="36"/>
        </w:rPr>
        <w:t>Irving Yahir Nava Hernández</w:t>
      </w:r>
    </w:p>
    <w:p w14:paraId="4FA1261F" w14:textId="6FDD9724" w:rsidR="00986886" w:rsidRPr="00986886" w:rsidRDefault="00986886" w:rsidP="00986886">
      <w:pPr>
        <w:jc w:val="center"/>
        <w:rPr>
          <w:sz w:val="36"/>
          <w:szCs w:val="36"/>
        </w:rPr>
      </w:pPr>
      <w:r w:rsidRPr="00986886">
        <w:rPr>
          <w:b/>
          <w:bCs/>
          <w:sz w:val="36"/>
          <w:szCs w:val="36"/>
        </w:rPr>
        <w:t xml:space="preserve">Alumno: </w:t>
      </w:r>
      <w:r w:rsidRPr="00986886">
        <w:rPr>
          <w:sz w:val="36"/>
          <w:szCs w:val="36"/>
        </w:rPr>
        <w:t>González Nonato Nelly Esmeralda</w:t>
      </w:r>
    </w:p>
    <w:p w14:paraId="7794157E" w14:textId="64C50BF7" w:rsidR="00986886" w:rsidRPr="00986886" w:rsidRDefault="00986886" w:rsidP="00986886">
      <w:pPr>
        <w:jc w:val="center"/>
        <w:rPr>
          <w:sz w:val="36"/>
          <w:szCs w:val="36"/>
        </w:rPr>
      </w:pPr>
      <w:r w:rsidRPr="00986886">
        <w:rPr>
          <w:b/>
          <w:bCs/>
          <w:sz w:val="36"/>
          <w:szCs w:val="36"/>
        </w:rPr>
        <w:t xml:space="preserve">Fecha: </w:t>
      </w:r>
      <w:r w:rsidRPr="00986886">
        <w:rPr>
          <w:sz w:val="36"/>
          <w:szCs w:val="36"/>
        </w:rPr>
        <w:t xml:space="preserve"> 13 de Julio</w:t>
      </w:r>
    </w:p>
    <w:p w14:paraId="0EA124F3" w14:textId="6BE2F655" w:rsidR="00986886" w:rsidRPr="00986886" w:rsidRDefault="00986886" w:rsidP="00986886">
      <w:pPr>
        <w:jc w:val="center"/>
        <w:rPr>
          <w:sz w:val="36"/>
          <w:szCs w:val="36"/>
        </w:rPr>
      </w:pPr>
      <w:r w:rsidRPr="00986886">
        <w:rPr>
          <w:b/>
          <w:bCs/>
          <w:sz w:val="36"/>
          <w:szCs w:val="36"/>
        </w:rPr>
        <w:t xml:space="preserve">Grupo: </w:t>
      </w:r>
      <w:r w:rsidRPr="00986886">
        <w:rPr>
          <w:sz w:val="36"/>
          <w:szCs w:val="36"/>
        </w:rPr>
        <w:t>5A</w:t>
      </w:r>
    </w:p>
    <w:p w14:paraId="526833B3" w14:textId="0999A8B4" w:rsidR="00986886" w:rsidRDefault="00986886"/>
    <w:p w14:paraId="174E9420" w14:textId="3C955948" w:rsidR="00F47BA9" w:rsidRDefault="00F47BA9"/>
    <w:p w14:paraId="488EE7D6" w14:textId="2D60DDED" w:rsidR="00F47BA9" w:rsidRDefault="00F47BA9"/>
    <w:p w14:paraId="782E9720" w14:textId="2E689226" w:rsidR="00F47BA9" w:rsidRDefault="00F47BA9"/>
    <w:p w14:paraId="7CBB8874" w14:textId="416EC360" w:rsidR="00F47BA9" w:rsidRDefault="00F47BA9"/>
    <w:p w14:paraId="514A0FD1" w14:textId="214DABE1" w:rsidR="00F47BA9" w:rsidRDefault="00F47BA9"/>
    <w:p w14:paraId="3BC7A03E" w14:textId="745B4BA1" w:rsidR="00F47BA9" w:rsidRDefault="00F47BA9"/>
    <w:p w14:paraId="6D7148E9" w14:textId="2E07025D" w:rsidR="00F47BA9" w:rsidRDefault="00F47BA9"/>
    <w:p w14:paraId="5DF27D07" w14:textId="3AB36E2E" w:rsidR="00F47BA9" w:rsidRDefault="00F47BA9"/>
    <w:p w14:paraId="10969F20" w14:textId="7D633BE1" w:rsidR="00F47BA9" w:rsidRDefault="00F47BA9"/>
    <w:p w14:paraId="62FD1BD9" w14:textId="23225071" w:rsidR="00F47BA9" w:rsidRDefault="00F47BA9"/>
    <w:p w14:paraId="79E61706" w14:textId="0B0E4C06" w:rsidR="00F47BA9" w:rsidRDefault="00F47BA9"/>
    <w:p w14:paraId="5A90556C" w14:textId="6E5B82E5" w:rsidR="00F47BA9" w:rsidRPr="00986886" w:rsidRDefault="00F47BA9">
      <w:p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lastRenderedPageBreak/>
        <w:t xml:space="preserve">1.- Investiga y recopila información sobre </w:t>
      </w:r>
      <w:proofErr w:type="spellStart"/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JavaScrip</w:t>
      </w:r>
      <w:proofErr w:type="spellEnd"/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 xml:space="preserve"> enfocándote en:</w:t>
      </w:r>
    </w:p>
    <w:p w14:paraId="47B984A6" w14:textId="72C4778F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Características básicas del lenguaje (interpretado, dinámico, multiparadigma, etc.)</w:t>
      </w:r>
    </w:p>
    <w:p w14:paraId="2A5BD925" w14:textId="6AA8EBD0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Estructura de control (condicionales, bucles).</w:t>
      </w:r>
    </w:p>
    <w:p w14:paraId="6E8DC116" w14:textId="06669FDB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Tipos de datos. (primitivos y referencias).</w:t>
      </w:r>
    </w:p>
    <w:p w14:paraId="7C8B8CEA" w14:textId="0AE06540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Funciones (declaradas, expresadas, flechas).</w:t>
      </w:r>
    </w:p>
    <w:p w14:paraId="2194E052" w14:textId="71EFD775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 xml:space="preserve">Objetos y </w:t>
      </w:r>
      <w:proofErr w:type="spellStart"/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arrays</w:t>
      </w:r>
      <w:proofErr w:type="spellEnd"/>
    </w:p>
    <w:p w14:paraId="1929891C" w14:textId="45A2B8E7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Eventos y manipulación del DOM</w:t>
      </w:r>
    </w:p>
    <w:p w14:paraId="0E9C4738" w14:textId="21B9AF8D" w:rsidR="00F47BA9" w:rsidRPr="00986886" w:rsidRDefault="00F47BA9" w:rsidP="00F47BA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Asincronía (Callbacks, promesas, async/awain).</w:t>
      </w:r>
    </w:p>
    <w:p w14:paraId="651A6FF0" w14:textId="647E3C44" w:rsidR="00F47BA9" w:rsidRPr="0033362F" w:rsidRDefault="00F47BA9" w:rsidP="00F47BA9">
      <w:pPr>
        <w:ind w:left="360"/>
        <w:rPr>
          <w:rFonts w:ascii="Arial" w:hAnsi="Arial" w:cs="Arial"/>
          <w:sz w:val="32"/>
          <w:szCs w:val="32"/>
        </w:rPr>
      </w:pPr>
    </w:p>
    <w:p w14:paraId="2E47670F" w14:textId="77777777" w:rsidR="0033362F" w:rsidRPr="0033362F" w:rsidRDefault="00F47BA9" w:rsidP="0033362F">
      <w:pPr>
        <w:pStyle w:val="Prrafodelista"/>
        <w:numPr>
          <w:ilvl w:val="0"/>
          <w:numId w:val="3"/>
        </w:numPr>
        <w:rPr>
          <w:rStyle w:val="Textoennegrita"/>
          <w:rFonts w:ascii="Arial" w:hAnsi="Arial" w:cs="Arial"/>
          <w:b w:val="0"/>
          <w:bCs w:val="0"/>
          <w:sz w:val="32"/>
          <w:szCs w:val="32"/>
        </w:rPr>
      </w:pPr>
      <w:r w:rsidRPr="0033362F">
        <w:rPr>
          <w:rStyle w:val="Textoennegrita"/>
          <w:rFonts w:ascii="Arial" w:hAnsi="Arial" w:cs="Arial"/>
          <w:sz w:val="32"/>
          <w:szCs w:val="32"/>
        </w:rPr>
        <w:t>Características básicas del lenguaje.</w:t>
      </w:r>
    </w:p>
    <w:p w14:paraId="2FEFC827" w14:textId="18D99448" w:rsidR="0033362F" w:rsidRPr="0033362F" w:rsidRDefault="00F47BA9" w:rsidP="0033362F">
      <w:pPr>
        <w:pStyle w:val="Prrafodelista"/>
        <w:ind w:left="1080"/>
        <w:rPr>
          <w:rFonts w:ascii="Arial" w:hAnsi="Arial" w:cs="Arial"/>
          <w:b/>
          <w:bCs/>
          <w:sz w:val="32"/>
          <w:szCs w:val="32"/>
        </w:rPr>
      </w:pPr>
      <w:r w:rsidRPr="0033362F">
        <w:rPr>
          <w:rFonts w:ascii="Arial" w:hAnsi="Arial" w:cs="Arial"/>
          <w:sz w:val="32"/>
          <w:szCs w:val="32"/>
        </w:rPr>
        <w:t xml:space="preserve">JavaScript es un lenguaje </w:t>
      </w:r>
      <w:r w:rsidRPr="0033362F">
        <w:rPr>
          <w:rStyle w:val="Textoennegrita"/>
          <w:rFonts w:ascii="Arial" w:hAnsi="Arial" w:cs="Arial"/>
          <w:b w:val="0"/>
          <w:bCs w:val="0"/>
          <w:color w:val="000000" w:themeColor="text1"/>
          <w:sz w:val="32"/>
          <w:szCs w:val="32"/>
        </w:rPr>
        <w:t>interpretado</w:t>
      </w:r>
      <w:r w:rsidRPr="0033362F">
        <w:rPr>
          <w:rFonts w:ascii="Arial" w:hAnsi="Arial" w:cs="Arial"/>
          <w:sz w:val="32"/>
          <w:szCs w:val="32"/>
        </w:rPr>
        <w:t xml:space="preserve"> (no necesita compilación previa, el motor lo ejecuta línea por línea)</w:t>
      </w:r>
      <w:r w:rsidRPr="0033362F">
        <w:rPr>
          <w:rStyle w:val="Textoennegrita"/>
          <w:rFonts w:ascii="Arial" w:hAnsi="Arial" w:cs="Arial"/>
          <w:b w:val="0"/>
          <w:bCs w:val="0"/>
          <w:color w:val="000000" w:themeColor="text1"/>
          <w:sz w:val="32"/>
          <w:szCs w:val="32"/>
        </w:rPr>
        <w:t>dinámico</w:t>
      </w:r>
      <w:r w:rsidRPr="0033362F">
        <w:rPr>
          <w:rFonts w:ascii="Arial" w:hAnsi="Arial" w:cs="Arial"/>
          <w:sz w:val="32"/>
          <w:szCs w:val="32"/>
        </w:rPr>
        <w:t xml:space="preserve"> (el tipo de una variable se define en tiempo de ejecución y puede cambiar),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débilmente tipado</w:t>
      </w:r>
      <w:r w:rsidRPr="0033362F">
        <w:rPr>
          <w:rFonts w:ascii="Arial" w:hAnsi="Arial" w:cs="Arial"/>
          <w:b/>
          <w:bCs/>
          <w:sz w:val="32"/>
          <w:szCs w:val="32"/>
        </w:rPr>
        <w:t xml:space="preserve"> </w:t>
      </w:r>
      <w:r w:rsidRPr="0033362F">
        <w:rPr>
          <w:rFonts w:ascii="Arial" w:hAnsi="Arial" w:cs="Arial"/>
          <w:sz w:val="32"/>
          <w:szCs w:val="32"/>
        </w:rPr>
        <w:t xml:space="preserve">(permite conversiones implícitas entre tipos),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multiparadigma</w:t>
      </w:r>
      <w:r w:rsidRPr="0033362F">
        <w:rPr>
          <w:rFonts w:ascii="Arial" w:hAnsi="Arial" w:cs="Arial"/>
          <w:sz w:val="32"/>
          <w:szCs w:val="32"/>
        </w:rPr>
        <w:t xml:space="preserve"> (soporta programación orientada a objetos, funcional e imperativa),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basado en prototipos</w:t>
      </w:r>
      <w:r w:rsidRPr="0033362F">
        <w:rPr>
          <w:rFonts w:ascii="Arial" w:hAnsi="Arial" w:cs="Arial"/>
          <w:sz w:val="32"/>
          <w:szCs w:val="32"/>
        </w:rPr>
        <w:t xml:space="preserve"> (en lugar de clases tradicionales, aunque desde ES6 hay sintaxis </w:t>
      </w:r>
      <w:proofErr w:type="spellStart"/>
      <w:r w:rsidRPr="0033362F">
        <w:rPr>
          <w:rStyle w:val="CdigoHTML"/>
          <w:rFonts w:ascii="Arial" w:eastAsiaTheme="minorHAnsi" w:hAnsi="Arial" w:cs="Arial"/>
          <w:sz w:val="32"/>
          <w:szCs w:val="32"/>
        </w:rPr>
        <w:t>class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),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single-</w:t>
      </w:r>
      <w:proofErr w:type="spellStart"/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threaded</w:t>
      </w:r>
      <w:proofErr w:type="spellEnd"/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 xml:space="preserve"> con </w:t>
      </w:r>
      <w:proofErr w:type="spellStart"/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event</w:t>
      </w:r>
      <w:proofErr w:type="spellEnd"/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 xml:space="preserve"> </w:t>
      </w:r>
      <w:proofErr w:type="spellStart"/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loop</w:t>
      </w:r>
      <w:proofErr w:type="spellEnd"/>
      <w:r w:rsidRPr="0033362F">
        <w:rPr>
          <w:rFonts w:ascii="Arial" w:hAnsi="Arial" w:cs="Arial"/>
          <w:b/>
          <w:bCs/>
          <w:sz w:val="32"/>
          <w:szCs w:val="32"/>
        </w:rPr>
        <w:t xml:space="preserve"> </w:t>
      </w:r>
      <w:r w:rsidRPr="0033362F">
        <w:rPr>
          <w:rFonts w:ascii="Arial" w:hAnsi="Arial" w:cs="Arial"/>
          <w:sz w:val="32"/>
          <w:szCs w:val="32"/>
        </w:rPr>
        <w:t xml:space="preserve">(un solo hilo pero maneja asincronía con la cola de eventos) y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case-sensitive</w:t>
      </w:r>
      <w:r w:rsidRPr="0033362F">
        <w:rPr>
          <w:rFonts w:ascii="Arial" w:hAnsi="Arial" w:cs="Arial"/>
          <w:b/>
          <w:bCs/>
          <w:sz w:val="32"/>
          <w:szCs w:val="32"/>
        </w:rPr>
        <w:t>.</w:t>
      </w:r>
    </w:p>
    <w:p w14:paraId="5A0B4198" w14:textId="5B19E6FF" w:rsidR="0033362F" w:rsidRPr="0033362F" w:rsidRDefault="0033362F" w:rsidP="0033362F">
      <w:pPr>
        <w:pStyle w:val="font-claude-response-body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3362F">
        <w:rPr>
          <w:rStyle w:val="Textoennegrita"/>
          <w:rFonts w:ascii="Arial" w:hAnsi="Arial" w:cs="Arial"/>
          <w:sz w:val="32"/>
          <w:szCs w:val="32"/>
        </w:rPr>
        <w:t>Estructuras de control</w:t>
      </w:r>
      <w:r w:rsidRPr="0033362F">
        <w:rPr>
          <w:rFonts w:ascii="Arial" w:hAnsi="Arial" w:cs="Arial"/>
          <w:sz w:val="32"/>
          <w:szCs w:val="32"/>
        </w:rPr>
        <w:br/>
        <w:t xml:space="preserve">Se dividen en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condicionales</w:t>
      </w:r>
      <w:r w:rsidRPr="0033362F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if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else</w:t>
      </w:r>
      <w:proofErr w:type="spellEnd"/>
      <w:r w:rsidRPr="0033362F">
        <w:rPr>
          <w:rStyle w:val="CdigoHTML"/>
          <w:rFonts w:ascii="Arial" w:hAnsi="Arial" w:cs="Arial"/>
          <w:sz w:val="32"/>
          <w:szCs w:val="32"/>
        </w:rPr>
        <w:t xml:space="preserve">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if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else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r w:rsidRPr="0033362F">
        <w:rPr>
          <w:rStyle w:val="CdigoHTML"/>
          <w:rFonts w:ascii="Arial" w:hAnsi="Arial" w:cs="Arial"/>
          <w:sz w:val="32"/>
          <w:szCs w:val="32"/>
        </w:rPr>
        <w:t>switch</w:t>
      </w:r>
      <w:r w:rsidRPr="0033362F">
        <w:rPr>
          <w:rFonts w:ascii="Arial" w:hAnsi="Arial" w:cs="Arial"/>
          <w:sz w:val="32"/>
          <w:szCs w:val="32"/>
        </w:rPr>
        <w:t xml:space="preserve">, operador ternario) y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bucles</w:t>
      </w:r>
      <w:r w:rsidRPr="0033362F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for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while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r w:rsidRPr="0033362F">
        <w:rPr>
          <w:rStyle w:val="CdigoHTML"/>
          <w:rFonts w:ascii="Arial" w:hAnsi="Arial" w:cs="Arial"/>
          <w:sz w:val="32"/>
          <w:szCs w:val="32"/>
        </w:rPr>
        <w:t xml:space="preserve">do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while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for</w:t>
      </w:r>
      <w:proofErr w:type="spellEnd"/>
      <w:r w:rsidRPr="0033362F">
        <w:rPr>
          <w:rStyle w:val="CdigoHTML"/>
          <w:rFonts w:ascii="Arial" w:hAnsi="Arial" w:cs="Arial"/>
          <w:sz w:val="32"/>
          <w:szCs w:val="32"/>
        </w:rPr>
        <w:t xml:space="preserve">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of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 para iterables,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for</w:t>
      </w:r>
      <w:proofErr w:type="spellEnd"/>
      <w:r w:rsidRPr="0033362F">
        <w:rPr>
          <w:rStyle w:val="CdigoHTML"/>
          <w:rFonts w:ascii="Arial" w:hAnsi="Arial" w:cs="Arial"/>
          <w:sz w:val="32"/>
          <w:szCs w:val="32"/>
        </w:rPr>
        <w:t xml:space="preserve"> in</w:t>
      </w:r>
      <w:r w:rsidRPr="0033362F">
        <w:rPr>
          <w:rFonts w:ascii="Arial" w:hAnsi="Arial" w:cs="Arial"/>
          <w:sz w:val="32"/>
          <w:szCs w:val="32"/>
        </w:rPr>
        <w:t xml:space="preserve"> para propiedades de objeto, y métodos como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forEach</w:t>
      </w:r>
      <w:proofErr w:type="spellEnd"/>
      <w:r w:rsidRPr="0033362F">
        <w:rPr>
          <w:rFonts w:ascii="Arial" w:hAnsi="Arial" w:cs="Arial"/>
          <w:sz w:val="32"/>
          <w:szCs w:val="32"/>
        </w:rPr>
        <w:t>).</w:t>
      </w:r>
    </w:p>
    <w:p w14:paraId="553A044F" w14:textId="77777777" w:rsidR="0033362F" w:rsidRPr="0033362F" w:rsidRDefault="0033362F" w:rsidP="0033362F">
      <w:pPr>
        <w:pStyle w:val="font-claude-response-body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Tipos de datos</w:t>
      </w:r>
      <w:r w:rsidRPr="0033362F">
        <w:rPr>
          <w:rFonts w:ascii="Arial" w:hAnsi="Arial" w:cs="Arial"/>
          <w:sz w:val="32"/>
          <w:szCs w:val="32"/>
        </w:rPr>
        <w:br/>
        <w:t xml:space="preserve">Los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primitivos</w:t>
      </w:r>
      <w:r w:rsidRPr="0033362F">
        <w:rPr>
          <w:rFonts w:ascii="Arial" w:hAnsi="Arial" w:cs="Arial"/>
          <w:sz w:val="32"/>
          <w:szCs w:val="32"/>
        </w:rPr>
        <w:t xml:space="preserve"> son inmutables y se pasan por valor: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string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number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boolean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null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undefined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r w:rsidRPr="0033362F">
        <w:rPr>
          <w:rStyle w:val="CdigoHTML"/>
          <w:rFonts w:ascii="Arial" w:hAnsi="Arial" w:cs="Arial"/>
          <w:sz w:val="32"/>
          <w:szCs w:val="32"/>
        </w:rPr>
        <w:t>symbol</w:t>
      </w:r>
      <w:r w:rsidRPr="0033362F">
        <w:rPr>
          <w:rFonts w:ascii="Arial" w:hAnsi="Arial" w:cs="Arial"/>
          <w:sz w:val="32"/>
          <w:szCs w:val="32"/>
        </w:rPr>
        <w:t xml:space="preserve"> y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lastRenderedPageBreak/>
        <w:t>bigint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. Los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de referencia</w:t>
      </w:r>
      <w:r w:rsidRPr="0033362F">
        <w:rPr>
          <w:rFonts w:ascii="Arial" w:hAnsi="Arial" w:cs="Arial"/>
          <w:sz w:val="32"/>
          <w:szCs w:val="32"/>
        </w:rPr>
        <w:t xml:space="preserve"> son mutables y se pasan por referencia (en realidad, referencia por valor):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object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r w:rsidRPr="0033362F">
        <w:rPr>
          <w:rStyle w:val="CdigoHTML"/>
          <w:rFonts w:ascii="Arial" w:hAnsi="Arial" w:cs="Arial"/>
          <w:sz w:val="32"/>
          <w:szCs w:val="32"/>
        </w:rPr>
        <w:t>array</w:t>
      </w:r>
      <w:r w:rsidRPr="0033362F">
        <w:rPr>
          <w:rFonts w:ascii="Arial" w:hAnsi="Arial" w:cs="Arial"/>
          <w:sz w:val="32"/>
          <w:szCs w:val="32"/>
        </w:rPr>
        <w:t xml:space="preserve"> y </w:t>
      </w:r>
      <w:proofErr w:type="spellStart"/>
      <w:r w:rsidRPr="0033362F">
        <w:rPr>
          <w:rStyle w:val="CdigoHTML"/>
          <w:rFonts w:ascii="Arial" w:hAnsi="Arial" w:cs="Arial"/>
          <w:sz w:val="32"/>
          <w:szCs w:val="32"/>
        </w:rPr>
        <w:t>function</w:t>
      </w:r>
      <w:proofErr w:type="spellEnd"/>
      <w:r w:rsidRPr="0033362F">
        <w:rPr>
          <w:rFonts w:ascii="Arial" w:hAnsi="Arial" w:cs="Arial"/>
          <w:sz w:val="32"/>
          <w:szCs w:val="32"/>
        </w:rPr>
        <w:t>.</w:t>
      </w:r>
    </w:p>
    <w:p w14:paraId="2CD7E1A5" w14:textId="17709613" w:rsidR="0033362F" w:rsidRPr="0033362F" w:rsidRDefault="0033362F" w:rsidP="0033362F">
      <w:pPr>
        <w:pStyle w:val="font-claude-response-body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3362F">
        <w:rPr>
          <w:rFonts w:ascii="Arial" w:hAnsi="Arial" w:cs="Arial"/>
          <w:b/>
          <w:bCs/>
          <w:sz w:val="32"/>
          <w:szCs w:val="32"/>
        </w:rPr>
        <w:t>Funciones</w:t>
      </w:r>
    </w:p>
    <w:p w14:paraId="5E6A80CB" w14:textId="77777777" w:rsidR="0033362F" w:rsidRPr="0033362F" w:rsidRDefault="0033362F" w:rsidP="0033362F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Declaradas</w:t>
      </w:r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: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function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gram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saludar(</w:t>
      </w:r>
      <w:proofErr w:type="gram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) {} — tienen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hoisting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completo.</w:t>
      </w:r>
    </w:p>
    <w:p w14:paraId="27B0C33F" w14:textId="77777777" w:rsidR="0033362F" w:rsidRPr="0033362F" w:rsidRDefault="0033362F" w:rsidP="0033362F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Expresadas</w:t>
      </w:r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: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const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saludar = </w:t>
      </w:r>
      <w:proofErr w:type="spellStart"/>
      <w:proofErr w:type="gram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function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gram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) {} — no tienen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hoisting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.</w:t>
      </w:r>
    </w:p>
    <w:p w14:paraId="3F106743" w14:textId="58C32177" w:rsidR="0033362F" w:rsidRPr="0033362F" w:rsidRDefault="0033362F" w:rsidP="0033362F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Flecha (</w:t>
      </w:r>
      <w:proofErr w:type="spellStart"/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arrow</w:t>
      </w:r>
      <w:proofErr w:type="spellEnd"/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)</w:t>
      </w:r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: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const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saludar = () =&gt; {} — sintaxis corta, no tienen su propio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this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ni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arguments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.</w:t>
      </w:r>
    </w:p>
    <w:p w14:paraId="5E647582" w14:textId="0301D083" w:rsidR="0033362F" w:rsidRPr="0033362F" w:rsidRDefault="0033362F" w:rsidP="0033362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Style w:val="Textoennegrita"/>
          <w:rFonts w:ascii="Arial" w:hAnsi="Arial" w:cs="Arial"/>
          <w:sz w:val="32"/>
          <w:szCs w:val="32"/>
        </w:rPr>
        <w:t xml:space="preserve">Objetos y </w:t>
      </w:r>
      <w:proofErr w:type="spellStart"/>
      <w:r w:rsidRPr="0033362F">
        <w:rPr>
          <w:rStyle w:val="Textoennegrita"/>
          <w:rFonts w:ascii="Arial" w:hAnsi="Arial" w:cs="Arial"/>
          <w:sz w:val="32"/>
          <w:szCs w:val="32"/>
        </w:rPr>
        <w:t>arrays</w:t>
      </w:r>
      <w:proofErr w:type="spellEnd"/>
      <w:r w:rsidRPr="0033362F">
        <w:rPr>
          <w:rFonts w:ascii="Arial" w:hAnsi="Arial" w:cs="Arial"/>
          <w:sz w:val="32"/>
          <w:szCs w:val="32"/>
        </w:rPr>
        <w:br/>
        <w:t xml:space="preserve">Los </w:t>
      </w:r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objetos</w:t>
      </w:r>
      <w:r w:rsidRPr="0033362F">
        <w:rPr>
          <w:rFonts w:ascii="Arial" w:hAnsi="Arial" w:cs="Arial"/>
          <w:sz w:val="32"/>
          <w:szCs w:val="32"/>
        </w:rPr>
        <w:t xml:space="preserve"> son colecciones de pares clave-valor (propiedades y métodos), se accede con notación de punto o corchetes, soportan </w:t>
      </w:r>
      <w:proofErr w:type="spellStart"/>
      <w:r w:rsidRPr="0033362F">
        <w:rPr>
          <w:rFonts w:ascii="Arial" w:hAnsi="Arial" w:cs="Arial"/>
          <w:sz w:val="32"/>
          <w:szCs w:val="32"/>
        </w:rPr>
        <w:t>destructuring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 y spread. Los </w:t>
      </w:r>
      <w:proofErr w:type="spellStart"/>
      <w:r w:rsidRPr="0033362F">
        <w:rPr>
          <w:rStyle w:val="Textoennegrita"/>
          <w:rFonts w:ascii="Arial" w:hAnsi="Arial" w:cs="Arial"/>
          <w:b w:val="0"/>
          <w:bCs w:val="0"/>
          <w:sz w:val="32"/>
          <w:szCs w:val="32"/>
        </w:rPr>
        <w:t>arrays</w:t>
      </w:r>
      <w:proofErr w:type="spellEnd"/>
      <w:r w:rsidRPr="0033362F">
        <w:rPr>
          <w:rFonts w:ascii="Arial" w:hAnsi="Arial" w:cs="Arial"/>
          <w:b/>
          <w:bCs/>
          <w:sz w:val="32"/>
          <w:szCs w:val="32"/>
        </w:rPr>
        <w:t xml:space="preserve"> </w:t>
      </w:r>
      <w:r w:rsidRPr="0033362F">
        <w:rPr>
          <w:rFonts w:ascii="Arial" w:hAnsi="Arial" w:cs="Arial"/>
          <w:sz w:val="32"/>
          <w:szCs w:val="32"/>
        </w:rPr>
        <w:t xml:space="preserve">son colecciones ordenadas indexadas desde 0, con métodos poderosos como </w:t>
      </w:r>
      <w:proofErr w:type="spellStart"/>
      <w:r w:rsidRPr="0033362F">
        <w:rPr>
          <w:rStyle w:val="CdigoHTML"/>
          <w:rFonts w:ascii="Arial" w:eastAsiaTheme="minorHAnsi" w:hAnsi="Arial" w:cs="Arial"/>
          <w:sz w:val="32"/>
          <w:szCs w:val="32"/>
        </w:rPr>
        <w:t>map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eastAsiaTheme="minorHAnsi" w:hAnsi="Arial" w:cs="Arial"/>
          <w:sz w:val="32"/>
          <w:szCs w:val="32"/>
        </w:rPr>
        <w:t>filter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r w:rsidRPr="0033362F">
        <w:rPr>
          <w:rStyle w:val="CdigoHTML"/>
          <w:rFonts w:ascii="Arial" w:eastAsiaTheme="minorHAnsi" w:hAnsi="Arial" w:cs="Arial"/>
          <w:sz w:val="32"/>
          <w:szCs w:val="32"/>
        </w:rPr>
        <w:t>reduce</w:t>
      </w:r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eastAsiaTheme="minorHAnsi" w:hAnsi="Arial" w:cs="Arial"/>
          <w:sz w:val="32"/>
          <w:szCs w:val="32"/>
        </w:rPr>
        <w:t>find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33362F">
        <w:rPr>
          <w:rStyle w:val="CdigoHTML"/>
          <w:rFonts w:ascii="Arial" w:eastAsiaTheme="minorHAnsi" w:hAnsi="Arial" w:cs="Arial"/>
          <w:sz w:val="32"/>
          <w:szCs w:val="32"/>
        </w:rPr>
        <w:t>push</w:t>
      </w:r>
      <w:proofErr w:type="spellEnd"/>
      <w:r w:rsidRPr="0033362F">
        <w:rPr>
          <w:rFonts w:ascii="Arial" w:hAnsi="Arial" w:cs="Arial"/>
          <w:sz w:val="32"/>
          <w:szCs w:val="32"/>
        </w:rPr>
        <w:t xml:space="preserve">, </w:t>
      </w:r>
      <w:r w:rsidRPr="0033362F">
        <w:rPr>
          <w:rStyle w:val="CdigoHTML"/>
          <w:rFonts w:ascii="Arial" w:eastAsiaTheme="minorHAnsi" w:hAnsi="Arial" w:cs="Arial"/>
          <w:sz w:val="32"/>
          <w:szCs w:val="32"/>
        </w:rPr>
        <w:t>pop</w:t>
      </w:r>
      <w:r w:rsidRPr="0033362F">
        <w:rPr>
          <w:rFonts w:ascii="Arial" w:hAnsi="Arial" w:cs="Arial"/>
          <w:sz w:val="32"/>
          <w:szCs w:val="32"/>
        </w:rPr>
        <w:t>, etc.</w:t>
      </w:r>
    </w:p>
    <w:p w14:paraId="77A8E2D1" w14:textId="251252BB" w:rsidR="0033362F" w:rsidRDefault="0033362F" w:rsidP="0033362F">
      <w:pPr>
        <w:pStyle w:val="Prrafodelista"/>
        <w:spacing w:before="100" w:beforeAutospacing="1" w:after="100" w:afterAutospacing="1" w:line="240" w:lineRule="auto"/>
        <w:rPr>
          <w:rStyle w:val="Textoennegrita"/>
          <w:rFonts w:ascii="Arial" w:hAnsi="Arial" w:cs="Arial"/>
          <w:sz w:val="32"/>
          <w:szCs w:val="32"/>
        </w:rPr>
      </w:pPr>
    </w:p>
    <w:p w14:paraId="7BC08043" w14:textId="77777777" w:rsidR="0033362F" w:rsidRPr="0033362F" w:rsidRDefault="0033362F" w:rsidP="0033362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Eventos y manipulación del DOM</w:t>
      </w:r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br/>
        <w:t>El DOM (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Document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Object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Model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) es la representación en árbol del HTML. Se selecciona con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getElementById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querySelector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querySelectorAll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. Se manipula con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innerHTML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textContent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style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classList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setAttribute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. Los eventos se manejan con </w:t>
      </w:r>
      <w:proofErr w:type="spellStart"/>
      <w:proofErr w:type="gram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addEventListener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gram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'evento',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callback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) —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click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submit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keydown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mouseover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, load, etc.</w:t>
      </w:r>
    </w:p>
    <w:p w14:paraId="23059004" w14:textId="77777777" w:rsidR="0033362F" w:rsidRPr="0033362F" w:rsidRDefault="0033362F" w:rsidP="0033362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Asincronía</w:t>
      </w:r>
    </w:p>
    <w:p w14:paraId="27729EBB" w14:textId="77777777" w:rsidR="0033362F" w:rsidRPr="0033362F" w:rsidRDefault="0033362F" w:rsidP="0033362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Callbacks</w:t>
      </w:r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: función que se pasa como argumento y se ejecuta al terminar una tarea (problema: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callback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hell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).</w:t>
      </w:r>
    </w:p>
    <w:p w14:paraId="0B887813" w14:textId="4F576A88" w:rsidR="00EA30E1" w:rsidRPr="00986886" w:rsidRDefault="0033362F" w:rsidP="00EA30E1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Promesas</w:t>
      </w:r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: objeto con tres estados (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pending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fulfilled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,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rejected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), se encadena </w:t>
      </w:r>
      <w:proofErr w:type="gram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 .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then</w:t>
      </w:r>
      <w:proofErr w:type="spellEnd"/>
      <w:proofErr w:type="gram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(), .catch(), .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finally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().</w:t>
      </w:r>
    </w:p>
    <w:p w14:paraId="45525154" w14:textId="77777777" w:rsidR="00EA30E1" w:rsidRPr="00EA30E1" w:rsidRDefault="00EA30E1" w:rsidP="00EA30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</w:p>
    <w:p w14:paraId="7ED9671D" w14:textId="77777777" w:rsidR="0033362F" w:rsidRPr="0033362F" w:rsidRDefault="0033362F" w:rsidP="0033362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proofErr w:type="spellStart"/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async</w:t>
      </w:r>
      <w:proofErr w:type="spellEnd"/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/</w:t>
      </w:r>
      <w:proofErr w:type="spellStart"/>
      <w:r w:rsidRPr="0033362F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await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: sintaxis moderna que hace que el código asíncrono se lea como síncrono; </w:t>
      </w:r>
      <w:proofErr w:type="spellStart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await</w:t>
      </w:r>
      <w:proofErr w:type="spellEnd"/>
      <w:r w:rsidRPr="0033362F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solo funciona dentro de funciones async.</w:t>
      </w:r>
    </w:p>
    <w:p w14:paraId="4AFCA294" w14:textId="77777777" w:rsidR="0033362F" w:rsidRPr="0033362F" w:rsidRDefault="0033362F" w:rsidP="0033362F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</w:p>
    <w:p w14:paraId="089A9BF5" w14:textId="77777777" w:rsidR="0033362F" w:rsidRPr="0033362F" w:rsidRDefault="0033362F" w:rsidP="0033362F">
      <w:pPr>
        <w:pStyle w:val="Prrafode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02CF585D" w14:textId="77777777" w:rsidR="0033362F" w:rsidRPr="0033362F" w:rsidRDefault="0033362F" w:rsidP="0033362F">
      <w:pPr>
        <w:pStyle w:val="font-claude-response-body"/>
        <w:rPr>
          <w:rFonts w:ascii="Arial" w:hAnsi="Arial" w:cs="Arial"/>
        </w:rPr>
      </w:pPr>
    </w:p>
    <w:p w14:paraId="6E1A49B9" w14:textId="77777777" w:rsidR="0033362F" w:rsidRPr="0033362F" w:rsidRDefault="0033362F" w:rsidP="0033362F">
      <w:pPr>
        <w:ind w:left="720"/>
        <w:rPr>
          <w:rFonts w:ascii="Arial" w:hAnsi="Arial" w:cs="Arial"/>
          <w:b/>
          <w:bCs/>
        </w:rPr>
      </w:pPr>
    </w:p>
    <w:p w14:paraId="768BB846" w14:textId="69295063" w:rsidR="00F47BA9" w:rsidRPr="00986886" w:rsidRDefault="00F47BA9" w:rsidP="00F47BA9">
      <w:pPr>
        <w:ind w:left="360"/>
        <w:rPr>
          <w:rFonts w:ascii="Arial" w:hAnsi="Arial" w:cs="Arial"/>
          <w:b/>
          <w:bCs/>
          <w:color w:val="4472C4" w:themeColor="accent1"/>
        </w:rPr>
      </w:pPr>
    </w:p>
    <w:p w14:paraId="70FDC2A6" w14:textId="1C90AF90" w:rsidR="00F47BA9" w:rsidRPr="00986886" w:rsidRDefault="00F47BA9" w:rsidP="00F47BA9">
      <w:pPr>
        <w:ind w:left="360"/>
        <w:rPr>
          <w:rFonts w:ascii="Arial" w:hAnsi="Arial" w:cs="Arial"/>
          <w:b/>
          <w:bCs/>
          <w:color w:val="4472C4" w:themeColor="accent1"/>
        </w:rPr>
      </w:pPr>
      <w:r w:rsidRPr="00986886">
        <w:rPr>
          <w:rFonts w:ascii="Arial" w:hAnsi="Arial" w:cs="Arial"/>
          <w:b/>
          <w:bCs/>
          <w:color w:val="4472C4" w:themeColor="accent1"/>
        </w:rPr>
        <w:t>2.-Elabora un cuadro sinóptico que contenga los temas anteriores organizados jerárquicamente.</w:t>
      </w:r>
    </w:p>
    <w:p w14:paraId="75ABF948" w14:textId="57860DEB" w:rsidR="00F47BA9" w:rsidRDefault="00F47BA9" w:rsidP="00F47B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47BA9">
        <w:rPr>
          <w:rFonts w:ascii="Arial" w:hAnsi="Arial" w:cs="Arial"/>
        </w:rPr>
        <w:t>Utiliza colores, iconos o gráficos que faciliten la comprensión visual del cuadro.</w:t>
      </w:r>
    </w:p>
    <w:p w14:paraId="4CD0E7A8" w14:textId="1CD50B86" w:rsidR="001437C6" w:rsidRDefault="001437C6" w:rsidP="001437C6">
      <w:pPr>
        <w:ind w:left="720"/>
        <w:rPr>
          <w:rFonts w:ascii="Arial" w:hAnsi="Arial" w:cs="Arial"/>
        </w:rPr>
      </w:pPr>
      <w:r w:rsidRPr="001437C6">
        <w:rPr>
          <w:rFonts w:ascii="Arial" w:hAnsi="Arial" w:cs="Arial"/>
          <w:noProof/>
        </w:rPr>
        <w:drawing>
          <wp:inline distT="0" distB="0" distL="0" distR="0" wp14:anchorId="2B3BFCF5" wp14:editId="5E91DCEB">
            <wp:extent cx="5612130" cy="42075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D997" w14:textId="4D80D312" w:rsidR="001437C6" w:rsidRDefault="001437C6" w:rsidP="001437C6">
      <w:pPr>
        <w:ind w:left="720"/>
        <w:rPr>
          <w:rFonts w:ascii="Arial" w:hAnsi="Arial" w:cs="Arial"/>
        </w:rPr>
      </w:pPr>
    </w:p>
    <w:p w14:paraId="622E49C8" w14:textId="1DEC6576" w:rsidR="001437C6" w:rsidRPr="001437C6" w:rsidRDefault="001437C6" w:rsidP="001437C6">
      <w:pPr>
        <w:ind w:left="720"/>
        <w:rPr>
          <w:rFonts w:ascii="Arial" w:hAnsi="Arial" w:cs="Arial"/>
        </w:rPr>
      </w:pPr>
      <w:r w:rsidRPr="001437C6">
        <w:rPr>
          <w:rFonts w:ascii="Arial" w:hAnsi="Arial" w:cs="Arial"/>
          <w:noProof/>
        </w:rPr>
        <w:lastRenderedPageBreak/>
        <w:drawing>
          <wp:inline distT="0" distB="0" distL="0" distR="0" wp14:anchorId="5133D338" wp14:editId="06C74E8A">
            <wp:extent cx="5612130" cy="42075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0A68" w14:textId="3B1B7FD5" w:rsidR="00F47BA9" w:rsidRPr="00F47BA9" w:rsidRDefault="00F47BA9" w:rsidP="00F47BA9">
      <w:pPr>
        <w:ind w:left="720"/>
        <w:rPr>
          <w:rFonts w:ascii="Arial" w:hAnsi="Arial" w:cs="Arial"/>
        </w:rPr>
      </w:pPr>
    </w:p>
    <w:p w14:paraId="2903E4C6" w14:textId="675DE405" w:rsidR="00F47BA9" w:rsidRPr="00986886" w:rsidRDefault="00F47BA9" w:rsidP="00F47BA9">
      <w:pPr>
        <w:ind w:left="720"/>
        <w:rPr>
          <w:rFonts w:ascii="Arial" w:hAnsi="Arial" w:cs="Arial"/>
          <w:b/>
          <w:bCs/>
          <w:color w:val="4472C4" w:themeColor="accent1"/>
          <w:sz w:val="32"/>
          <w:szCs w:val="32"/>
        </w:rPr>
      </w:pPr>
      <w:r w:rsidRPr="00986886">
        <w:rPr>
          <w:rFonts w:ascii="Arial" w:hAnsi="Arial" w:cs="Arial"/>
          <w:b/>
          <w:bCs/>
          <w:color w:val="4472C4" w:themeColor="accent1"/>
          <w:sz w:val="32"/>
          <w:szCs w:val="32"/>
        </w:rPr>
        <w:t>3.- Incluye ejemplos breves o palabras clave para cada concepto.</w:t>
      </w:r>
    </w:p>
    <w:p w14:paraId="18017BAB" w14:textId="6F226449" w:rsidR="001437C6" w:rsidRPr="00986886" w:rsidRDefault="001437C6" w:rsidP="00F47BA9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986886">
        <w:rPr>
          <w:rFonts w:ascii="Arial" w:hAnsi="Arial" w:cs="Arial"/>
          <w:b/>
          <w:bCs/>
          <w:sz w:val="32"/>
          <w:szCs w:val="32"/>
        </w:rPr>
        <w:t>Características básicas (tipado dinámico)</w:t>
      </w:r>
      <w:r w:rsidRPr="00986886">
        <w:rPr>
          <w:rFonts w:ascii="Arial" w:hAnsi="Arial" w:cs="Arial"/>
          <w:b/>
          <w:bCs/>
          <w:sz w:val="32"/>
          <w:szCs w:val="32"/>
        </w:rPr>
        <w:t>.</w:t>
      </w:r>
    </w:p>
    <w:p w14:paraId="74D75782" w14:textId="77777777" w:rsidR="001437C6" w:rsidRPr="00986886" w:rsidRDefault="001437C6" w:rsidP="001437C6">
      <w:pPr>
        <w:ind w:left="720"/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x = </w:t>
      </w:r>
      <w:proofErr w:type="gramStart"/>
      <w:r w:rsidRPr="00986886">
        <w:rPr>
          <w:rFonts w:ascii="Arial" w:hAnsi="Arial" w:cs="Arial"/>
          <w:sz w:val="32"/>
          <w:szCs w:val="32"/>
        </w:rPr>
        <w:t xml:space="preserve">10;   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     // </w:t>
      </w:r>
      <w:proofErr w:type="spellStart"/>
      <w:r w:rsidRPr="00986886">
        <w:rPr>
          <w:rFonts w:ascii="Arial" w:hAnsi="Arial" w:cs="Arial"/>
          <w:sz w:val="32"/>
          <w:szCs w:val="32"/>
        </w:rPr>
        <w:t>number</w:t>
      </w:r>
      <w:proofErr w:type="spellEnd"/>
    </w:p>
    <w:p w14:paraId="13A88E41" w14:textId="77777777" w:rsidR="001437C6" w:rsidRPr="00986886" w:rsidRDefault="001437C6" w:rsidP="001437C6">
      <w:pPr>
        <w:ind w:left="720"/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x = "hola</w:t>
      </w:r>
      <w:proofErr w:type="gramStart"/>
      <w:r w:rsidRPr="00986886">
        <w:rPr>
          <w:rFonts w:ascii="Arial" w:hAnsi="Arial" w:cs="Arial"/>
          <w:sz w:val="32"/>
          <w:szCs w:val="32"/>
        </w:rPr>
        <w:t xml:space="preserve">";   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     // ahora es </w:t>
      </w:r>
      <w:proofErr w:type="spellStart"/>
      <w:r w:rsidRPr="00986886">
        <w:rPr>
          <w:rFonts w:ascii="Arial" w:hAnsi="Arial" w:cs="Arial"/>
          <w:sz w:val="32"/>
          <w:szCs w:val="32"/>
        </w:rPr>
        <w:t>string</w:t>
      </w:r>
      <w:proofErr w:type="spellEnd"/>
      <w:r w:rsidRPr="00986886">
        <w:rPr>
          <w:rFonts w:ascii="Arial" w:hAnsi="Arial" w:cs="Arial"/>
          <w:sz w:val="32"/>
          <w:szCs w:val="32"/>
        </w:rPr>
        <w:t>, sin error</w:t>
      </w:r>
    </w:p>
    <w:p w14:paraId="1157E514" w14:textId="4A89319E" w:rsidR="00F47BA9" w:rsidRPr="00986886" w:rsidRDefault="001437C6" w:rsidP="001437C6">
      <w:pPr>
        <w:rPr>
          <w:rFonts w:ascii="Arial" w:hAnsi="Arial" w:cs="Arial"/>
          <w:b/>
          <w:bCs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       </w:t>
      </w:r>
      <w:r w:rsidRPr="00986886">
        <w:rPr>
          <w:rFonts w:ascii="Arial" w:hAnsi="Arial" w:cs="Arial"/>
          <w:b/>
          <w:bCs/>
          <w:sz w:val="32"/>
          <w:szCs w:val="32"/>
        </w:rPr>
        <w:t>Estructuras de control</w:t>
      </w:r>
      <w:r w:rsidRPr="00986886">
        <w:rPr>
          <w:rFonts w:ascii="Arial" w:hAnsi="Arial" w:cs="Arial"/>
          <w:b/>
          <w:bCs/>
          <w:sz w:val="32"/>
          <w:szCs w:val="32"/>
        </w:rPr>
        <w:t>.</w:t>
      </w:r>
    </w:p>
    <w:p w14:paraId="621F2B6A" w14:textId="2A815563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         </w:t>
      </w:r>
      <w:r w:rsidRPr="00986886">
        <w:rPr>
          <w:rFonts w:ascii="Arial" w:hAnsi="Arial" w:cs="Arial"/>
          <w:sz w:val="32"/>
          <w:szCs w:val="32"/>
        </w:rPr>
        <w:t>// Condicional</w:t>
      </w:r>
    </w:p>
    <w:p w14:paraId="60D16802" w14:textId="693705B9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          </w:t>
      </w:r>
      <w:proofErr w:type="spellStart"/>
      <w:r w:rsidRPr="00986886">
        <w:rPr>
          <w:rFonts w:ascii="Arial" w:hAnsi="Arial" w:cs="Arial"/>
          <w:sz w:val="32"/>
          <w:szCs w:val="32"/>
        </w:rPr>
        <w:t>if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(edad &gt;= 18) console.log("Mayor");</w:t>
      </w:r>
    </w:p>
    <w:p w14:paraId="2B60560A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         </w:t>
      </w:r>
      <w:proofErr w:type="spellStart"/>
      <w:r w:rsidRPr="00986886">
        <w:rPr>
          <w:rFonts w:ascii="Arial" w:hAnsi="Arial" w:cs="Arial"/>
          <w:sz w:val="32"/>
          <w:szCs w:val="32"/>
        </w:rPr>
        <w:t>else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console.log("Menor");</w:t>
      </w:r>
    </w:p>
    <w:p w14:paraId="107070C9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         </w:t>
      </w:r>
      <w:r w:rsidRPr="00986886">
        <w:rPr>
          <w:rFonts w:ascii="Arial" w:hAnsi="Arial" w:cs="Arial"/>
          <w:sz w:val="32"/>
          <w:szCs w:val="32"/>
        </w:rPr>
        <w:t>// Bucle</w:t>
      </w:r>
    </w:p>
    <w:p w14:paraId="0C416912" w14:textId="2690D025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lastRenderedPageBreak/>
        <w:t xml:space="preserve">           </w:t>
      </w:r>
      <w:proofErr w:type="spellStart"/>
      <w:r w:rsidRPr="00986886">
        <w:rPr>
          <w:rFonts w:ascii="Arial" w:hAnsi="Arial" w:cs="Arial"/>
          <w:sz w:val="32"/>
          <w:szCs w:val="32"/>
        </w:rPr>
        <w:t>for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i = 0; i &lt; 5; i++) console.log(i);</w:t>
      </w:r>
    </w:p>
    <w:p w14:paraId="1C8DF00A" w14:textId="565A69A3" w:rsidR="001437C6" w:rsidRPr="00986886" w:rsidRDefault="001437C6" w:rsidP="001437C6">
      <w:pPr>
        <w:rPr>
          <w:rFonts w:ascii="Arial" w:hAnsi="Arial" w:cs="Arial"/>
          <w:b/>
          <w:bCs/>
          <w:sz w:val="32"/>
          <w:szCs w:val="32"/>
        </w:rPr>
      </w:pPr>
      <w:r w:rsidRPr="00986886"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986886">
        <w:rPr>
          <w:rFonts w:ascii="Arial" w:hAnsi="Arial" w:cs="Arial"/>
          <w:b/>
          <w:bCs/>
          <w:sz w:val="32"/>
          <w:szCs w:val="32"/>
        </w:rPr>
        <w:t>Tipos de datos</w:t>
      </w:r>
      <w:r w:rsidRPr="00986886">
        <w:rPr>
          <w:rFonts w:ascii="Arial" w:hAnsi="Arial" w:cs="Arial"/>
          <w:b/>
          <w:bCs/>
          <w:sz w:val="32"/>
          <w:szCs w:val="32"/>
        </w:rPr>
        <w:t>.</w:t>
      </w:r>
    </w:p>
    <w:p w14:paraId="2CB1C06D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         </w:t>
      </w:r>
      <w:r w:rsidRPr="00986886">
        <w:rPr>
          <w:rFonts w:ascii="Arial" w:hAnsi="Arial" w:cs="Arial"/>
          <w:sz w:val="32"/>
          <w:szCs w:val="32"/>
        </w:rPr>
        <w:t>// Primitivos</w:t>
      </w:r>
    </w:p>
    <w:p w14:paraId="3A2FD330" w14:textId="7472094A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nombre = "</w:t>
      </w:r>
      <w:r w:rsidRPr="00986886">
        <w:rPr>
          <w:rFonts w:ascii="Arial" w:hAnsi="Arial" w:cs="Arial"/>
          <w:sz w:val="32"/>
          <w:szCs w:val="32"/>
        </w:rPr>
        <w:t>Nelly</w:t>
      </w:r>
      <w:proofErr w:type="gramStart"/>
      <w:r w:rsidRPr="00986886">
        <w:rPr>
          <w:rFonts w:ascii="Arial" w:hAnsi="Arial" w:cs="Arial"/>
          <w:sz w:val="32"/>
          <w:szCs w:val="32"/>
        </w:rPr>
        <w:t xml:space="preserve">";   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    // </w:t>
      </w:r>
      <w:proofErr w:type="spellStart"/>
      <w:r w:rsidRPr="00986886">
        <w:rPr>
          <w:rFonts w:ascii="Arial" w:hAnsi="Arial" w:cs="Arial"/>
          <w:sz w:val="32"/>
          <w:szCs w:val="32"/>
        </w:rPr>
        <w:t>string</w:t>
      </w:r>
      <w:proofErr w:type="spellEnd"/>
    </w:p>
    <w:p w14:paraId="57C5BE1D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edad = </w:t>
      </w:r>
      <w:proofErr w:type="gramStart"/>
      <w:r w:rsidRPr="00986886">
        <w:rPr>
          <w:rFonts w:ascii="Arial" w:hAnsi="Arial" w:cs="Arial"/>
          <w:sz w:val="32"/>
          <w:szCs w:val="32"/>
        </w:rPr>
        <w:t xml:space="preserve">22;   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          // </w:t>
      </w:r>
      <w:proofErr w:type="spellStart"/>
      <w:r w:rsidRPr="00986886">
        <w:rPr>
          <w:rFonts w:ascii="Arial" w:hAnsi="Arial" w:cs="Arial"/>
          <w:sz w:val="32"/>
          <w:szCs w:val="32"/>
        </w:rPr>
        <w:t>number</w:t>
      </w:r>
      <w:proofErr w:type="spellEnd"/>
    </w:p>
    <w:p w14:paraId="581B4B08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activo = </w:t>
      </w:r>
      <w:proofErr w:type="gramStart"/>
      <w:r w:rsidRPr="00986886">
        <w:rPr>
          <w:rFonts w:ascii="Arial" w:hAnsi="Arial" w:cs="Arial"/>
          <w:sz w:val="32"/>
          <w:szCs w:val="32"/>
        </w:rPr>
        <w:t xml:space="preserve">true;   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      // </w:t>
      </w:r>
      <w:proofErr w:type="spellStart"/>
      <w:r w:rsidRPr="00986886">
        <w:rPr>
          <w:rFonts w:ascii="Arial" w:hAnsi="Arial" w:cs="Arial"/>
          <w:sz w:val="32"/>
          <w:szCs w:val="32"/>
        </w:rPr>
        <w:t>boolean</w:t>
      </w:r>
      <w:proofErr w:type="spellEnd"/>
    </w:p>
    <w:p w14:paraId="2A1A4C59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</w:p>
    <w:p w14:paraId="4DEFAF06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// Referencia</w:t>
      </w:r>
    </w:p>
    <w:p w14:paraId="7F1A57F6" w14:textId="5F96CA65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86886">
        <w:rPr>
          <w:rFonts w:ascii="Arial" w:hAnsi="Arial" w:cs="Arial"/>
          <w:sz w:val="32"/>
          <w:szCs w:val="32"/>
        </w:rPr>
        <w:t>user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= </w:t>
      </w:r>
      <w:proofErr w:type="gramStart"/>
      <w:r w:rsidRPr="00986886">
        <w:rPr>
          <w:rFonts w:ascii="Arial" w:hAnsi="Arial" w:cs="Arial"/>
          <w:sz w:val="32"/>
          <w:szCs w:val="32"/>
        </w:rPr>
        <w:t>{ nombre</w:t>
      </w:r>
      <w:proofErr w:type="gramEnd"/>
      <w:r w:rsidRPr="00986886">
        <w:rPr>
          <w:rFonts w:ascii="Arial" w:hAnsi="Arial" w:cs="Arial"/>
          <w:sz w:val="32"/>
          <w:szCs w:val="32"/>
        </w:rPr>
        <w:t>: "</w:t>
      </w:r>
      <w:r w:rsidRPr="00986886">
        <w:rPr>
          <w:rFonts w:ascii="Arial" w:hAnsi="Arial" w:cs="Arial"/>
          <w:sz w:val="32"/>
          <w:szCs w:val="32"/>
        </w:rPr>
        <w:t>Nelly</w:t>
      </w:r>
      <w:r w:rsidRPr="00986886">
        <w:rPr>
          <w:rFonts w:ascii="Arial" w:hAnsi="Arial" w:cs="Arial"/>
          <w:sz w:val="32"/>
          <w:szCs w:val="32"/>
        </w:rPr>
        <w:t>", edad: 22 };</w:t>
      </w:r>
    </w:p>
    <w:p w14:paraId="659367EE" w14:textId="36DF7E8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let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86886">
        <w:rPr>
          <w:rFonts w:ascii="Arial" w:hAnsi="Arial" w:cs="Arial"/>
          <w:sz w:val="32"/>
          <w:szCs w:val="32"/>
        </w:rPr>
        <w:t>nums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= [1, 2, 3];</w:t>
      </w:r>
    </w:p>
    <w:p w14:paraId="3705C1DB" w14:textId="3B7A987B" w:rsidR="001437C6" w:rsidRPr="00986886" w:rsidRDefault="001437C6" w:rsidP="001437C6">
      <w:pPr>
        <w:rPr>
          <w:rFonts w:ascii="Arial" w:hAnsi="Arial" w:cs="Arial"/>
          <w:b/>
          <w:bCs/>
          <w:sz w:val="32"/>
          <w:szCs w:val="32"/>
        </w:rPr>
      </w:pPr>
      <w:r w:rsidRPr="00986886">
        <w:rPr>
          <w:rFonts w:ascii="Arial" w:hAnsi="Arial" w:cs="Arial"/>
          <w:b/>
          <w:bCs/>
          <w:sz w:val="32"/>
          <w:szCs w:val="32"/>
        </w:rPr>
        <w:t>Funciones</w:t>
      </w:r>
      <w:r w:rsidRPr="00986886">
        <w:rPr>
          <w:rFonts w:ascii="Arial" w:hAnsi="Arial" w:cs="Arial"/>
          <w:b/>
          <w:bCs/>
          <w:sz w:val="32"/>
          <w:szCs w:val="32"/>
        </w:rPr>
        <w:t>.</w:t>
      </w:r>
    </w:p>
    <w:p w14:paraId="63822A47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// Declarada</w:t>
      </w:r>
    </w:p>
    <w:p w14:paraId="042D84F4" w14:textId="53C5F13E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function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986886">
        <w:rPr>
          <w:rFonts w:ascii="Arial" w:hAnsi="Arial" w:cs="Arial"/>
          <w:sz w:val="32"/>
          <w:szCs w:val="32"/>
        </w:rPr>
        <w:t>sumar(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a, b) { </w:t>
      </w:r>
      <w:proofErr w:type="spellStart"/>
      <w:r w:rsidRPr="00986886">
        <w:rPr>
          <w:rFonts w:ascii="Arial" w:hAnsi="Arial" w:cs="Arial"/>
          <w:sz w:val="32"/>
          <w:szCs w:val="32"/>
        </w:rPr>
        <w:t>return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a + b; }</w:t>
      </w:r>
    </w:p>
    <w:p w14:paraId="61522AED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// Expresada</w:t>
      </w:r>
    </w:p>
    <w:p w14:paraId="16C9F5AD" w14:textId="6BC4C823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const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restar = </w:t>
      </w:r>
      <w:proofErr w:type="spellStart"/>
      <w:proofErr w:type="gramStart"/>
      <w:r w:rsidRPr="00986886">
        <w:rPr>
          <w:rFonts w:ascii="Arial" w:hAnsi="Arial" w:cs="Arial"/>
          <w:sz w:val="32"/>
          <w:szCs w:val="32"/>
        </w:rPr>
        <w:t>function</w:t>
      </w:r>
      <w:proofErr w:type="spellEnd"/>
      <w:r w:rsidRPr="00986886">
        <w:rPr>
          <w:rFonts w:ascii="Arial" w:hAnsi="Arial" w:cs="Arial"/>
          <w:sz w:val="32"/>
          <w:szCs w:val="32"/>
        </w:rPr>
        <w:t>(</w:t>
      </w:r>
      <w:proofErr w:type="gramEnd"/>
      <w:r w:rsidRPr="00986886">
        <w:rPr>
          <w:rFonts w:ascii="Arial" w:hAnsi="Arial" w:cs="Arial"/>
          <w:sz w:val="32"/>
          <w:szCs w:val="32"/>
        </w:rPr>
        <w:t xml:space="preserve">a, b) { </w:t>
      </w:r>
      <w:proofErr w:type="spellStart"/>
      <w:r w:rsidRPr="00986886">
        <w:rPr>
          <w:rFonts w:ascii="Arial" w:hAnsi="Arial" w:cs="Arial"/>
          <w:sz w:val="32"/>
          <w:szCs w:val="32"/>
        </w:rPr>
        <w:t>return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a - b; };</w:t>
      </w:r>
    </w:p>
    <w:p w14:paraId="5CE2A07F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// Flecha</w:t>
      </w:r>
    </w:p>
    <w:p w14:paraId="69386B8A" w14:textId="773EE724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const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multiplicar = (a, b) =&gt; a * b;</w:t>
      </w:r>
    </w:p>
    <w:p w14:paraId="433636CE" w14:textId="1B4B9067" w:rsidR="001437C6" w:rsidRPr="00986886" w:rsidRDefault="001437C6" w:rsidP="001437C6">
      <w:pPr>
        <w:rPr>
          <w:rFonts w:ascii="Arial" w:hAnsi="Arial" w:cs="Arial"/>
          <w:b/>
          <w:bCs/>
          <w:sz w:val="32"/>
          <w:szCs w:val="32"/>
        </w:rPr>
      </w:pPr>
      <w:r w:rsidRPr="00986886">
        <w:rPr>
          <w:rFonts w:ascii="Arial" w:hAnsi="Arial" w:cs="Arial"/>
          <w:b/>
          <w:bCs/>
          <w:sz w:val="32"/>
          <w:szCs w:val="32"/>
        </w:rPr>
        <w:t xml:space="preserve">Objetos y </w:t>
      </w:r>
      <w:proofErr w:type="spellStart"/>
      <w:r w:rsidRPr="00986886">
        <w:rPr>
          <w:rFonts w:ascii="Arial" w:hAnsi="Arial" w:cs="Arial"/>
          <w:b/>
          <w:bCs/>
          <w:sz w:val="32"/>
          <w:szCs w:val="32"/>
        </w:rPr>
        <w:t>arrays</w:t>
      </w:r>
      <w:proofErr w:type="spellEnd"/>
      <w:r w:rsidRPr="00986886">
        <w:rPr>
          <w:rFonts w:ascii="Arial" w:hAnsi="Arial" w:cs="Arial"/>
          <w:b/>
          <w:bCs/>
          <w:sz w:val="32"/>
          <w:szCs w:val="32"/>
        </w:rPr>
        <w:t>.</w:t>
      </w:r>
    </w:p>
    <w:p w14:paraId="25557245" w14:textId="644696A3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const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alumno = </w:t>
      </w:r>
      <w:proofErr w:type="gramStart"/>
      <w:r w:rsidRPr="00986886">
        <w:rPr>
          <w:rFonts w:ascii="Arial" w:hAnsi="Arial" w:cs="Arial"/>
          <w:sz w:val="32"/>
          <w:szCs w:val="32"/>
        </w:rPr>
        <w:t>{ nombre</w:t>
      </w:r>
      <w:proofErr w:type="gramEnd"/>
      <w:r w:rsidRPr="00986886">
        <w:rPr>
          <w:rFonts w:ascii="Arial" w:hAnsi="Arial" w:cs="Arial"/>
          <w:sz w:val="32"/>
          <w:szCs w:val="32"/>
        </w:rPr>
        <w:t>: "</w:t>
      </w:r>
      <w:r w:rsidR="00986886" w:rsidRPr="00986886">
        <w:rPr>
          <w:rFonts w:ascii="Arial" w:hAnsi="Arial" w:cs="Arial"/>
          <w:sz w:val="32"/>
          <w:szCs w:val="32"/>
        </w:rPr>
        <w:t>Nelly</w:t>
      </w:r>
      <w:r w:rsidRPr="00986886">
        <w:rPr>
          <w:rFonts w:ascii="Arial" w:hAnsi="Arial" w:cs="Arial"/>
          <w:sz w:val="32"/>
          <w:szCs w:val="32"/>
        </w:rPr>
        <w:t>", carrera: "ISC" };</w:t>
      </w:r>
    </w:p>
    <w:p w14:paraId="56D729A2" w14:textId="66C0BB55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console.log(</w:t>
      </w:r>
      <w:proofErr w:type="spellStart"/>
      <w:proofErr w:type="gramStart"/>
      <w:r w:rsidRPr="00986886">
        <w:rPr>
          <w:rFonts w:ascii="Arial" w:hAnsi="Arial" w:cs="Arial"/>
          <w:sz w:val="32"/>
          <w:szCs w:val="32"/>
        </w:rPr>
        <w:t>alumno.nombre</w:t>
      </w:r>
      <w:proofErr w:type="spellEnd"/>
      <w:proofErr w:type="gramEnd"/>
      <w:r w:rsidRPr="00986886">
        <w:rPr>
          <w:rFonts w:ascii="Arial" w:hAnsi="Arial" w:cs="Arial"/>
          <w:sz w:val="32"/>
          <w:szCs w:val="32"/>
        </w:rPr>
        <w:t>);        // "</w:t>
      </w:r>
      <w:r w:rsidRPr="00986886">
        <w:rPr>
          <w:rFonts w:ascii="Arial" w:hAnsi="Arial" w:cs="Arial"/>
          <w:sz w:val="32"/>
          <w:szCs w:val="32"/>
        </w:rPr>
        <w:t>Nelly</w:t>
      </w:r>
      <w:r w:rsidRPr="00986886">
        <w:rPr>
          <w:rFonts w:ascii="Arial" w:hAnsi="Arial" w:cs="Arial"/>
          <w:sz w:val="32"/>
          <w:szCs w:val="32"/>
        </w:rPr>
        <w:t>"</w:t>
      </w:r>
    </w:p>
    <w:p w14:paraId="17651474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const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86886">
        <w:rPr>
          <w:rFonts w:ascii="Arial" w:hAnsi="Arial" w:cs="Arial"/>
          <w:sz w:val="32"/>
          <w:szCs w:val="32"/>
        </w:rPr>
        <w:t>numeros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= [1, 2, 3, 4];</w:t>
      </w:r>
    </w:p>
    <w:p w14:paraId="3CEF828E" w14:textId="0ADF9F59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t>const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dobles = </w:t>
      </w:r>
      <w:proofErr w:type="spellStart"/>
      <w:proofErr w:type="gramStart"/>
      <w:r w:rsidRPr="00986886">
        <w:rPr>
          <w:rFonts w:ascii="Arial" w:hAnsi="Arial" w:cs="Arial"/>
          <w:sz w:val="32"/>
          <w:szCs w:val="32"/>
        </w:rPr>
        <w:t>numeros.map</w:t>
      </w:r>
      <w:proofErr w:type="spellEnd"/>
      <w:r w:rsidRPr="00986886">
        <w:rPr>
          <w:rFonts w:ascii="Arial" w:hAnsi="Arial" w:cs="Arial"/>
          <w:sz w:val="32"/>
          <w:szCs w:val="32"/>
        </w:rPr>
        <w:t>(</w:t>
      </w:r>
      <w:proofErr w:type="gramEnd"/>
      <w:r w:rsidRPr="00986886">
        <w:rPr>
          <w:rFonts w:ascii="Arial" w:hAnsi="Arial" w:cs="Arial"/>
          <w:sz w:val="32"/>
          <w:szCs w:val="32"/>
        </w:rPr>
        <w:t>n =&gt; n * 2);   // [2, 4, 6, 8]</w:t>
      </w:r>
    </w:p>
    <w:p w14:paraId="3FF0C949" w14:textId="6BC812F9" w:rsidR="001437C6" w:rsidRPr="00986886" w:rsidRDefault="001437C6" w:rsidP="001437C6">
      <w:pPr>
        <w:rPr>
          <w:rFonts w:ascii="Arial" w:hAnsi="Arial" w:cs="Arial"/>
          <w:b/>
          <w:bCs/>
          <w:sz w:val="32"/>
          <w:szCs w:val="32"/>
        </w:rPr>
      </w:pPr>
      <w:r w:rsidRPr="00986886">
        <w:rPr>
          <w:rFonts w:ascii="Arial" w:hAnsi="Arial" w:cs="Arial"/>
          <w:b/>
          <w:bCs/>
          <w:sz w:val="32"/>
          <w:szCs w:val="32"/>
        </w:rPr>
        <w:t>Eventos y manipulación del DOM</w:t>
      </w:r>
      <w:r w:rsidRPr="00986886">
        <w:rPr>
          <w:rFonts w:ascii="Arial" w:hAnsi="Arial" w:cs="Arial"/>
          <w:b/>
          <w:bCs/>
          <w:sz w:val="32"/>
          <w:szCs w:val="32"/>
        </w:rPr>
        <w:t>.</w:t>
      </w:r>
    </w:p>
    <w:p w14:paraId="548A2FAD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r w:rsidRPr="00986886">
        <w:rPr>
          <w:rFonts w:ascii="Arial" w:hAnsi="Arial" w:cs="Arial"/>
          <w:sz w:val="32"/>
          <w:szCs w:val="32"/>
        </w:rPr>
        <w:lastRenderedPageBreak/>
        <w:t>const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86886">
        <w:rPr>
          <w:rFonts w:ascii="Arial" w:hAnsi="Arial" w:cs="Arial"/>
          <w:sz w:val="32"/>
          <w:szCs w:val="32"/>
        </w:rPr>
        <w:t>boton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= </w:t>
      </w:r>
      <w:proofErr w:type="spellStart"/>
      <w:proofErr w:type="gramStart"/>
      <w:r w:rsidRPr="00986886">
        <w:rPr>
          <w:rFonts w:ascii="Arial" w:hAnsi="Arial" w:cs="Arial"/>
          <w:sz w:val="32"/>
          <w:szCs w:val="32"/>
        </w:rPr>
        <w:t>document.querySelector</w:t>
      </w:r>
      <w:proofErr w:type="spellEnd"/>
      <w:proofErr w:type="gramEnd"/>
      <w:r w:rsidRPr="00986886">
        <w:rPr>
          <w:rFonts w:ascii="Arial" w:hAnsi="Arial" w:cs="Arial"/>
          <w:sz w:val="32"/>
          <w:szCs w:val="32"/>
        </w:rPr>
        <w:t>("#</w:t>
      </w:r>
      <w:proofErr w:type="spellStart"/>
      <w:r w:rsidRPr="00986886">
        <w:rPr>
          <w:rFonts w:ascii="Arial" w:hAnsi="Arial" w:cs="Arial"/>
          <w:sz w:val="32"/>
          <w:szCs w:val="32"/>
        </w:rPr>
        <w:t>miBoton</w:t>
      </w:r>
      <w:proofErr w:type="spellEnd"/>
      <w:r w:rsidRPr="00986886">
        <w:rPr>
          <w:rFonts w:ascii="Arial" w:hAnsi="Arial" w:cs="Arial"/>
          <w:sz w:val="32"/>
          <w:szCs w:val="32"/>
        </w:rPr>
        <w:t>");</w:t>
      </w:r>
    </w:p>
    <w:p w14:paraId="5453D9D6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986886">
        <w:rPr>
          <w:rFonts w:ascii="Arial" w:hAnsi="Arial" w:cs="Arial"/>
          <w:sz w:val="32"/>
          <w:szCs w:val="32"/>
        </w:rPr>
        <w:t>boton.addEventListener</w:t>
      </w:r>
      <w:proofErr w:type="spellEnd"/>
      <w:proofErr w:type="gramEnd"/>
      <w:r w:rsidRPr="00986886">
        <w:rPr>
          <w:rFonts w:ascii="Arial" w:hAnsi="Arial" w:cs="Arial"/>
          <w:sz w:val="32"/>
          <w:szCs w:val="32"/>
        </w:rPr>
        <w:t>("</w:t>
      </w:r>
      <w:proofErr w:type="spellStart"/>
      <w:r w:rsidRPr="00986886">
        <w:rPr>
          <w:rFonts w:ascii="Arial" w:hAnsi="Arial" w:cs="Arial"/>
          <w:sz w:val="32"/>
          <w:szCs w:val="32"/>
        </w:rPr>
        <w:t>click</w:t>
      </w:r>
      <w:proofErr w:type="spellEnd"/>
      <w:r w:rsidRPr="00986886">
        <w:rPr>
          <w:rFonts w:ascii="Arial" w:hAnsi="Arial" w:cs="Arial"/>
          <w:sz w:val="32"/>
          <w:szCs w:val="32"/>
        </w:rPr>
        <w:t>", () =&gt; {</w:t>
      </w:r>
    </w:p>
    <w:p w14:paraId="2FD8C65A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 xml:space="preserve">    </w:t>
      </w:r>
      <w:proofErr w:type="spellStart"/>
      <w:proofErr w:type="gramStart"/>
      <w:r w:rsidRPr="00986886">
        <w:rPr>
          <w:rFonts w:ascii="Arial" w:hAnsi="Arial" w:cs="Arial"/>
          <w:sz w:val="32"/>
          <w:szCs w:val="32"/>
        </w:rPr>
        <w:t>document.querySelector</w:t>
      </w:r>
      <w:proofErr w:type="spellEnd"/>
      <w:proofErr w:type="gramEnd"/>
      <w:r w:rsidRPr="00986886">
        <w:rPr>
          <w:rFonts w:ascii="Arial" w:hAnsi="Arial" w:cs="Arial"/>
          <w:sz w:val="32"/>
          <w:szCs w:val="32"/>
        </w:rPr>
        <w:t>("#</w:t>
      </w:r>
      <w:proofErr w:type="spellStart"/>
      <w:r w:rsidRPr="00986886">
        <w:rPr>
          <w:rFonts w:ascii="Arial" w:hAnsi="Arial" w:cs="Arial"/>
          <w:sz w:val="32"/>
          <w:szCs w:val="32"/>
        </w:rPr>
        <w:t>titulo</w:t>
      </w:r>
      <w:proofErr w:type="spellEnd"/>
      <w:r w:rsidRPr="00986886">
        <w:rPr>
          <w:rFonts w:ascii="Arial" w:hAnsi="Arial" w:cs="Arial"/>
          <w:sz w:val="32"/>
          <w:szCs w:val="32"/>
        </w:rPr>
        <w:t>").</w:t>
      </w:r>
      <w:proofErr w:type="spellStart"/>
      <w:r w:rsidRPr="00986886">
        <w:rPr>
          <w:rFonts w:ascii="Arial" w:hAnsi="Arial" w:cs="Arial"/>
          <w:sz w:val="32"/>
          <w:szCs w:val="32"/>
        </w:rPr>
        <w:t>textContent</w:t>
      </w:r>
      <w:proofErr w:type="spellEnd"/>
      <w:r w:rsidRPr="00986886">
        <w:rPr>
          <w:rFonts w:ascii="Arial" w:hAnsi="Arial" w:cs="Arial"/>
          <w:sz w:val="32"/>
          <w:szCs w:val="32"/>
        </w:rPr>
        <w:t xml:space="preserve"> = "¡</w:t>
      </w:r>
      <w:proofErr w:type="spellStart"/>
      <w:r w:rsidRPr="00986886">
        <w:rPr>
          <w:rFonts w:ascii="Arial" w:hAnsi="Arial" w:cs="Arial"/>
          <w:sz w:val="32"/>
          <w:szCs w:val="32"/>
        </w:rPr>
        <w:t>Clicked</w:t>
      </w:r>
      <w:proofErr w:type="spellEnd"/>
      <w:r w:rsidRPr="00986886">
        <w:rPr>
          <w:rFonts w:ascii="Arial" w:hAnsi="Arial" w:cs="Arial"/>
          <w:sz w:val="32"/>
          <w:szCs w:val="32"/>
        </w:rPr>
        <w:t>!";</w:t>
      </w:r>
    </w:p>
    <w:p w14:paraId="758CDC01" w14:textId="308A9C72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  <w:r w:rsidRPr="00986886">
        <w:rPr>
          <w:rFonts w:ascii="Arial" w:hAnsi="Arial" w:cs="Arial"/>
          <w:sz w:val="32"/>
          <w:szCs w:val="32"/>
        </w:rPr>
        <w:t>});</w:t>
      </w:r>
    </w:p>
    <w:p w14:paraId="61417C6C" w14:textId="6BCAE9DF" w:rsidR="001437C6" w:rsidRPr="00986886" w:rsidRDefault="001437C6" w:rsidP="001437C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</w:pPr>
      <w:r w:rsidRPr="001437C6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Asincronía</w:t>
      </w:r>
      <w:r w:rsidRPr="00986886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.</w:t>
      </w:r>
    </w:p>
    <w:p w14:paraId="25577B1D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//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Callback</w:t>
      </w:r>
      <w:proofErr w:type="spellEnd"/>
    </w:p>
    <w:p w14:paraId="281ACFC5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proofErr w:type="spellStart"/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setTimeout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() =&gt; console.log("2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seg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después"), 2000);</w:t>
      </w:r>
    </w:p>
    <w:p w14:paraId="27A16FF1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</w:p>
    <w:p w14:paraId="77502CF1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// Promesa</w:t>
      </w:r>
    </w:p>
    <w:p w14:paraId="59D902D3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fetch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("https://api.ejemplo.com/datos")</w:t>
      </w:r>
    </w:p>
    <w:p w14:paraId="754E3A6E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</w:t>
      </w:r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.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then</w:t>
      </w:r>
      <w:proofErr w:type="spellEnd"/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(res =&gt;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res.json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())</w:t>
      </w:r>
    </w:p>
    <w:p w14:paraId="55248FBC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</w:t>
      </w:r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.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then</w:t>
      </w:r>
      <w:proofErr w:type="spellEnd"/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(data =&gt; console.log(data))</w:t>
      </w:r>
    </w:p>
    <w:p w14:paraId="76AB1036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</w:t>
      </w:r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.catch</w:t>
      </w:r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err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=&gt;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console.error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err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));</w:t>
      </w:r>
    </w:p>
    <w:p w14:paraId="1B99DD8F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</w:p>
    <w:p w14:paraId="78D566D3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//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async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/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await</w:t>
      </w:r>
      <w:proofErr w:type="spellEnd"/>
    </w:p>
    <w:p w14:paraId="2DD6AF7B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async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function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cargarDatos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) {</w:t>
      </w:r>
    </w:p>
    <w:p w14:paraId="2016BADB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try {</w:t>
      </w:r>
    </w:p>
    <w:p w14:paraId="230B2DBD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   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const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res =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await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fetch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("https://api.ejemplo.com/datos");</w:t>
      </w:r>
    </w:p>
    <w:p w14:paraId="7EE67EC1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   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const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data = 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await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</w:t>
      </w:r>
      <w:proofErr w:type="spellStart"/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res.json</w:t>
      </w:r>
      <w:proofErr w:type="spellEnd"/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();</w:t>
      </w:r>
    </w:p>
    <w:p w14:paraId="6B999CCF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    console.log(data);</w:t>
      </w:r>
    </w:p>
    <w:p w14:paraId="7F21A436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lastRenderedPageBreak/>
        <w:t xml:space="preserve">    } catch (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err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) {</w:t>
      </w:r>
    </w:p>
    <w:p w14:paraId="48A5A4ED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    </w:t>
      </w:r>
      <w:proofErr w:type="spellStart"/>
      <w:proofErr w:type="gram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console.error</w:t>
      </w:r>
      <w:proofErr w:type="spellEnd"/>
      <w:proofErr w:type="gram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(</w:t>
      </w:r>
      <w:proofErr w:type="spellStart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err</w:t>
      </w:r>
      <w:proofErr w:type="spellEnd"/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);</w:t>
      </w:r>
    </w:p>
    <w:p w14:paraId="15B4F4F0" w14:textId="77777777" w:rsidR="00986886" w:rsidRPr="0098688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 xml:space="preserve">    }</w:t>
      </w:r>
    </w:p>
    <w:p w14:paraId="627B0E0A" w14:textId="5A2550AF" w:rsidR="001437C6" w:rsidRPr="001437C6" w:rsidRDefault="00986886" w:rsidP="009868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986886"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  <w:t>}</w:t>
      </w:r>
    </w:p>
    <w:p w14:paraId="50A0861F" w14:textId="77777777" w:rsidR="001437C6" w:rsidRPr="00986886" w:rsidRDefault="001437C6" w:rsidP="001437C6">
      <w:pPr>
        <w:rPr>
          <w:rFonts w:ascii="Arial" w:hAnsi="Arial" w:cs="Arial"/>
          <w:sz w:val="32"/>
          <w:szCs w:val="32"/>
        </w:rPr>
      </w:pPr>
    </w:p>
    <w:sectPr w:rsidR="001437C6" w:rsidRPr="009868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pt;height:11.2pt" o:bullet="t">
        <v:imagedata r:id="rId1" o:title="mso3200"/>
      </v:shape>
    </w:pict>
  </w:numPicBullet>
  <w:abstractNum w:abstractNumId="0" w15:restartNumberingAfterBreak="0">
    <w:nsid w:val="01037306"/>
    <w:multiLevelType w:val="hybridMultilevel"/>
    <w:tmpl w:val="F322DF10"/>
    <w:lvl w:ilvl="0" w:tplc="080A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641BC5"/>
    <w:multiLevelType w:val="hybridMultilevel"/>
    <w:tmpl w:val="53C42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220F8"/>
    <w:multiLevelType w:val="multilevel"/>
    <w:tmpl w:val="24E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F7049"/>
    <w:multiLevelType w:val="hybridMultilevel"/>
    <w:tmpl w:val="3B4C4082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31479B"/>
    <w:multiLevelType w:val="hybridMultilevel"/>
    <w:tmpl w:val="989C38E0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C795D"/>
    <w:multiLevelType w:val="hybridMultilevel"/>
    <w:tmpl w:val="C85A9C22"/>
    <w:lvl w:ilvl="0" w:tplc="08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861AF2"/>
    <w:multiLevelType w:val="hybridMultilevel"/>
    <w:tmpl w:val="E092F9C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D17826"/>
    <w:multiLevelType w:val="hybridMultilevel"/>
    <w:tmpl w:val="DBF611A2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990BA6"/>
    <w:multiLevelType w:val="multilevel"/>
    <w:tmpl w:val="1C4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A9"/>
    <w:rsid w:val="00056043"/>
    <w:rsid w:val="001437C6"/>
    <w:rsid w:val="00150826"/>
    <w:rsid w:val="00330867"/>
    <w:rsid w:val="0033362F"/>
    <w:rsid w:val="004E1FEB"/>
    <w:rsid w:val="00986886"/>
    <w:rsid w:val="00C36155"/>
    <w:rsid w:val="00EA30E1"/>
    <w:rsid w:val="00F3649B"/>
    <w:rsid w:val="00F4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80C3"/>
  <w15:chartTrackingRefBased/>
  <w15:docId w15:val="{6F24ADC3-B0EB-4C5E-A4BE-FDD20A61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7BA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47BA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47BA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333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9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7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1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36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87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85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65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19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771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82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09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273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942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8855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971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048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5610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2415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51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2071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6708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52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721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7462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14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9594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561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530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3882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Nonato</dc:creator>
  <cp:keywords/>
  <dc:description/>
  <cp:lastModifiedBy>Nelly Nonato</cp:lastModifiedBy>
  <cp:revision>2</cp:revision>
  <dcterms:created xsi:type="dcterms:W3CDTF">2026-07-14T01:56:00Z</dcterms:created>
  <dcterms:modified xsi:type="dcterms:W3CDTF">2026-07-14T01:56:00Z</dcterms:modified>
</cp:coreProperties>
</file>