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517B"/>
          <w:sz w:val="48"/>
        </w:rPr>
        <w:t>Gemini Robotics ER 2 ile</w:t>
        <w:br/>
        <w:t>Dille Yönlendirilen Pick and Place</w:t>
      </w:r>
    </w:p>
    <w:p>
      <w:pPr>
        <w:jc w:val="center"/>
      </w:pPr>
      <w:r>
        <w:rPr>
          <w:color w:val="555F6B"/>
          <w:sz w:val="26"/>
        </w:rPr>
        <w:t>UR10e + OnRobot VGC10 + SICK Visionary-T Mini</w:t>
        <w:br/>
        <w:t>Gazebo Harmonic / ROS 2 Humble</w:t>
      </w:r>
    </w:p>
    <w:p>
      <w:pPr>
        <w:jc w:val="center"/>
      </w:pPr>
      <w:r>
        <w:rPr>
          <w:sz w:val="22"/>
        </w:rPr>
        <w:br/>
        <w:t>gemini_robotics_ros paketi — geliştirme raporu</w:t>
        <w:br/>
        <w:t>ESOGÜ IFARLAB · 10–11 Ağustos 2026</w:t>
      </w:r>
    </w:p>
    <w:p/>
    <w:p>
      <w:pPr>
        <w:spacing w:after="120"/>
      </w:pPr>
      <w:r>
        <w:rPr>
          <w:i/>
          <w:color w:val="555F6B"/>
          <w:sz w:val="21"/>
        </w:rPr>
        <w:t>Bu rapordaki her sayısal değer çalışan hücrede ya da paketin kendi mesh/URDF dosyalarında ölçülmüştür. Ölçümün nasıl yapıldığı ilgili bölümde belirtilmiştir; doğrulanmamış varsayımlar açıkça öyle işaretlenmiştir.</w:t>
      </w:r>
    </w:p>
    <w:p>
      <w:r>
        <w:br w:type="page"/>
      </w:r>
    </w:p>
    <w:p>
      <w:pPr>
        <w:pStyle w:val="Heading1"/>
      </w:pPr>
      <w:r>
        <w:rPr>
          <w:color w:val="1E517B"/>
        </w:rPr>
        <w:t>1. Yönetici Özeti</w:t>
      </w:r>
    </w:p>
    <w:p>
      <w:pPr>
        <w:spacing w:after="120"/>
      </w:pPr>
      <w:r>
        <w:rPr>
          <w:i w:val="0"/>
          <w:sz w:val="21"/>
        </w:rPr>
        <w:t>Doğal dille verilen bir komutu — örneğin “konveyördeki şeyi al ve toolkit'in üst sırasındaki boş gözlerden birine koy” — UR10e kolunun fiziksel hareketine çeviren uçtan uca bir hat kuruldu. Algı tarafında Google'ın Gemini Robotics ER 2 modeli, hareket tarafında MoveIt kullanılıyor. Sistem Gazebo Harmonic'te çalışıyor ve gerçek donanıma geçiş tek bir launch argümanına indirgendi.</w:t>
      </w:r>
    </w:p>
    <w:p>
      <w:pPr>
        <w:spacing w:after="120"/>
      </w:pPr>
      <w:r>
        <w:rPr>
          <w:i w:val="0"/>
          <w:sz w:val="21"/>
        </w:rPr>
        <w:t>Gün içinde çözülen başlıca problemler:</w:t>
      </w:r>
    </w:p>
    <w:p>
      <w:pPr>
        <w:pStyle w:val="ListBullet"/>
        <w:spacing w:after="60"/>
        <w:ind w:left="360"/>
      </w:pPr>
      <w:r>
        <w:t>Düğümün MoveIt çağrılarından sonra tamamen sağır kalması (rclpy executor'dan düşme) — kök nedeni bulundu ve kalıcı olarak kapatıldı.</w:t>
      </w:r>
    </w:p>
    <w:p>
      <w:pPr>
        <w:pStyle w:val="ListBullet"/>
        <w:spacing w:after="60"/>
        <w:ind w:left="360"/>
      </w:pPr>
      <w:r>
        <w:t>ER 2'nin konveyördeki parçayı görememesi — sorun modelde değil, ona gönderdiğimiz görüntüdeydi; kontrast 1.7/255 idi, 89.8/255'e çıkarıldı.</w:t>
      </w:r>
    </w:p>
    <w:p>
      <w:pPr>
        <w:pStyle w:val="ListBullet"/>
        <w:spacing w:after="60"/>
        <w:ind w:left="360"/>
      </w:pPr>
      <w:r>
        <w:t>Konveyör ve toolkit'in aynı kadraja sığmaması — çok pozlu tarama eklendi.</w:t>
      </w:r>
    </w:p>
    <w:p>
      <w:pPr>
        <w:pStyle w:val="ListBullet"/>
        <w:spacing w:after="60"/>
        <w:ind w:left="360"/>
      </w:pPr>
      <w:r>
        <w:t>Vakum ucunun yüzeye dik gelmemesi — 90°'lik hata önce 30°'ye, sonra tam sıfıra indirildi (Bölüm 7).</w:t>
      </w:r>
    </w:p>
    <w:p>
      <w:pPr>
        <w:pStyle w:val="ListBullet"/>
        <w:spacing w:after="60"/>
        <w:ind w:left="360"/>
      </w:pPr>
      <w:r>
        <w:t>Kabın parçaya hiç ulaşmaması — uç eleman TCP'si 156 mm girilmişti, mesh'te ölçülen 84.2 mm; kap her hedefin 71.8 mm üstünde duruyordu. Sabit artık URDF'ten ölçülüyor, elle yazılmıyor (Bölüm 7.9).</w:t>
      </w:r>
    </w:p>
    <w:p>
      <w:pPr>
        <w:pStyle w:val="ListBullet"/>
        <w:spacing w:after="60"/>
        <w:ind w:left="360"/>
      </w:pPr>
      <w:r>
        <w:t>Başarısız bir hareketin “başarılı” raporlanması — sessiz yanlış raporlama kapatıldı.</w:t>
      </w:r>
    </w:p>
    <w:p>
      <w:pPr>
        <w:pStyle w:val="ListBullet"/>
        <w:spacing w:after="60"/>
        <w:ind w:left="360"/>
      </w:pPr>
      <w:r>
        <w:t>Parça kavrandıktan SONRA bırakma pozunun planlanamaması — hedefler artık kavramadan önce /compute_ik ile sınanıyor (Bölüm 10).</w:t>
      </w:r>
    </w:p>
    <w:p>
      <w:pPr>
        <w:pStyle w:val="ListBullet"/>
        <w:spacing w:after="60"/>
        <w:ind w:left="360"/>
      </w:pPr>
      <w:r>
        <w:t>Gazebo'da parçanın gerçekten taşınması (DetachableJoint) ve taşınan parçanın MoveIt çarpışma sahnesine iliştirilmesi (Bölüm 11).</w:t>
      </w:r>
    </w:p>
    <w:p>
      <w:pPr>
        <w:pStyle w:val="ListBullet"/>
        <w:spacing w:after="60"/>
        <w:ind w:left="360"/>
      </w:pPr>
      <w:r>
        <w:t>Parçanın kalınlığının elle girilmesi — boyut artık derinlikten ölçülüyor; yüzde yerine histogram modu kullanılıyor (Bölüm 11.2).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9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ientation_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1 — Vakum ucunun diklik hatasının gün içindeki seyri. Her değer TF'ten ya da mesh geometrisinden ölçülmüştür.</w:t>
      </w:r>
    </w:p>
    <w:p>
      <w:pPr>
        <w:pStyle w:val="Heading1"/>
      </w:pPr>
      <w:r>
        <w:rPr>
          <w:color w:val="1E517B"/>
        </w:rPr>
        <w:t>2. Gemini Robotics ER 2 nedir, ne yapar?</w:t>
      </w:r>
    </w:p>
    <w:p>
      <w:pPr>
        <w:spacing w:after="120"/>
      </w:pPr>
      <w:r>
        <w:rPr>
          <w:i w:val="0"/>
          <w:sz w:val="21"/>
        </w:rPr>
        <w:t>Gemini Robotics ER 2 (embodied reasoning), Google'ın robotik için uyarladığı bir görsel-dil modelidir. Bu projede kullanılan sürüm gemini-robotics-er-2-preview'dir.</w:t>
      </w:r>
    </w:p>
    <w:p>
      <w:pPr>
        <w:pStyle w:val="Heading2"/>
      </w:pPr>
      <w:r>
        <w:rPr>
          <w:color w:val="1E517B"/>
        </w:rPr>
        <w:t>2.1 Yapabildikleri</w:t>
      </w:r>
    </w:p>
    <w:p>
      <w:pPr>
        <w:pStyle w:val="ListBullet"/>
        <w:spacing w:after="60"/>
        <w:ind w:left="360"/>
      </w:pPr>
      <w:r>
        <w:t>Pointing: “konveyördeki dikdörtgen bloğu göster” gibi serbest metin bir sorguya karşılık görüntü üzerinde piksel koordinatı döndürür. Çıktı [y, x] biçiminde ve 0–1000 aralığına normalize edilmiştir.</w:t>
      </w:r>
    </w:p>
    <w:p>
      <w:pPr>
        <w:pStyle w:val="ListBullet"/>
        <w:spacing w:after="60"/>
        <w:ind w:left="360"/>
      </w:pPr>
      <w:r>
        <w:t>Planlama: dağınık bir kullanıcı cümlesini yapılandırılmış bir göreve ayrıştırır (pick hedefi / place hedefi / gerekçe).</w:t>
      </w:r>
    </w:p>
    <w:p>
      <w:pPr>
        <w:pStyle w:val="ListBullet"/>
        <w:spacing w:after="60"/>
        <w:ind w:left="360"/>
      </w:pPr>
      <w:r>
        <w:t>İlişkisel akıl yürütme: “boş göz”, “üst sıra” gibi nesne sınıfı olmayan, ilişkiyle tanımlı hedefleri çözebilir.</w:t>
      </w:r>
    </w:p>
    <w:p>
      <w:pPr>
        <w:pStyle w:val="Heading2"/>
      </w:pPr>
      <w:r>
        <w:rPr>
          <w:color w:val="1E517B"/>
        </w:rPr>
        <w:t>2.2 Yapamadıkları — mimariyi belirleyen kısıt</w:t>
      </w:r>
    </w:p>
    <w:p>
      <w:pPr>
        <w:spacing w:after="120"/>
      </w:pPr>
      <w:r>
        <w:rPr>
          <w:b w:val="0"/>
          <w:i w:val="0"/>
        </w:rPr>
        <w:t xml:space="preserve">ER 2 </w:t>
      </w:r>
      <w:r>
        <w:rPr>
          <w:b/>
          <w:i w:val="0"/>
        </w:rPr>
        <w:t>aksiyon üretmez</w:t>
      </w:r>
      <w:r>
        <w:rPr>
          <w:b w:val="0"/>
          <w:i w:val="0"/>
        </w:rPr>
        <w:t>. Çıktısı yalnızca metindir; eklem açısı, kartezyen hedef ya da yörünge vermez. Aksiyon üreten VLA sürümü (Gemini Robotics 1.5) yalnızca seçili partnerlere açıktır.</w:t>
      </w:r>
    </w:p>
    <w:p>
      <w:pPr>
        <w:spacing w:after="120"/>
      </w:pPr>
      <w:r>
        <w:rPr>
          <w:i w:val="0"/>
          <w:sz w:val="21"/>
        </w:rPr>
        <w:t>Bu kısıt mimariyi zorunlu kılar: model “beyin”, MoveIt “eller”. ER 2 nereye bakılacağını ve neyin alınacağını söyler; nereye nasıl gidileceğini bizim yazdığımız geometri ve hareket katmanı hesaplar. Kamerayı da kendisi çeviremez — tarama pozları arasındaki hareketi biz sürüyoruz (Bölüm 6).</w:t>
      </w:r>
    </w:p>
    <w:p>
      <w:pPr>
        <w:pStyle w:val="Heading2"/>
      </w:pPr>
      <w:r>
        <w:rPr>
          <w:color w:val="1E517B"/>
        </w:rPr>
        <w:t>2.3 Ölçülen maliyet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304"/>
        <w:gridCol w:w="4032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Çağrı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Not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Planlama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7.4 – 7.6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görev başına bir kez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Pointing (pick)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4.6 – 4.9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tarama pozu başına bir kez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Pointing (place)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4.6 – 16.4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toolkit pozunda daha uzun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Görev başına toplam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~13 – 25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yalnızca ER; hareket hariç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sz w:val="21"/>
        </w:rPr>
        <w:t>Karşılaştırma için: aynı kutuyu klasik görüntü işleme ile (düzlemden yükselen bağlı bileşen) bulmak ~5 ms sürüyor ve deterministik. ER 2'nin kazandırdığı şey hız değil, eğitim verisi gerektirmeden serbest metinle ve ilişkisel ifadelerle çalışabilmesi.</w:t>
      </w:r>
    </w:p>
    <w:p>
      <w:r>
        <w:br w:type="page"/>
      </w:r>
    </w:p>
    <w:p>
      <w:pPr>
        <w:pStyle w:val="Heading1"/>
      </w:pPr>
      <w:r>
        <w:rPr>
          <w:color w:val="1E517B"/>
        </w:rPr>
        <w:t>3. Sistem Mimarisi</w:t>
      </w:r>
    </w:p>
    <w:p>
      <w:pPr>
        <w:spacing w:after="120"/>
      </w:pPr>
      <w:r>
        <w:rPr>
          <w:i w:val="0"/>
          <w:sz w:val="21"/>
        </w:rPr>
        <w:t>Komuttan harekete akış: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/gemini/command  (std_msgs/String, serbest metin)</w:t>
        <w:br/>
        <w:t xml:space="preserve">      │</w:t>
        <w:br/>
        <w:t xml:space="preserve">      ├─ 1. tarama pozu 0'a git (konveyör)</w:t>
        <w:br/>
        <w:t xml:space="preserve">      ├─ 2. derinlikten ER görüntüsü üret        [depth_render.py]</w:t>
        <w:br/>
        <w:t xml:space="preserve">      ├─ 3. ER 2: planlama  -&gt; {pick, place}     [er_client.py]</w:t>
        <w:br/>
        <w:t xml:space="preserve">      ├─ 4. ER 2: pointing  -&gt; piksel (u, v)     [er_client.py]</w:t>
        <w:br/>
        <w:t xml:space="preserve">      ├─ 5. piksel -&gt; 3B nokta (world frame)     [geometry.py]</w:t>
        <w:br/>
        <w:t xml:space="preserve">      ├─ 6. yüzey düzlemi + normal + denetim     [grasp.py]</w:t>
        <w:br/>
        <w:t xml:space="preserve">      ├─ 7. hedef bulunamazsa sonraki tarama pozu</w:t>
        <w:br/>
        <w:t xml:space="preserve">      └─ 8. APPROACH → TOUCH → VAKUM → LIFT → PLACE → BIRAK</w:t>
        <w:br/>
        <w:t xml:space="preserve">                                                  [pick_place_node.py]</w:t>
      </w:r>
    </w:p>
    <w:p>
      <w:pPr>
        <w:pStyle w:val="Heading2"/>
      </w:pPr>
      <w:r>
        <w:rPr>
          <w:color w:val="1E517B"/>
        </w:rPr>
        <w:t>3.1 Modüller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6696"/>
      </w:tblGrid>
      <w:tr>
        <w:trPr>
          <w:cantSplit/>
        </w:trPr>
        <w:tc>
          <w:tcPr>
            <w:tcW w:type="dxa" w:w="2520"/>
          </w:tcPr>
          <w:p>
            <w:r/>
            <w:r>
              <w:rPr>
                <w:b/>
                <w:sz w:val="19"/>
              </w:rPr>
              <w:t>Dosya</w:t>
            </w:r>
          </w:p>
        </w:tc>
        <w:tc>
          <w:tcPr>
            <w:tcW w:type="dxa" w:w="6696"/>
          </w:tcPr>
          <w:p>
            <w:r/>
            <w:r>
              <w:rPr>
                <w:b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er_client.py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ER 2 istemcisi. Modalite anlatım metinleri (IMAGE_CONTEXT), pointing ve planlama prompt'ları, JSON ayrıştırma, 0–1000 normalize koordinatın piksele çevrilmesi.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depth_render.py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Derinlik haritasından ER'ye verilecek görüntüyü üretir: relief, normals, turbo, gray, intensity. Baskın düzlem uydurma ve yüzey normali hesabı burada.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geometry.py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Piksel → 3B nokta (nokta bulutundan ya da derinlik + CameraInfo ile), TF ile world frame'e taşıma. Normaller için yalnızca dönme uygulayan ayrı bir fonksiyon var; öteleme eklenirse normal anlamsızlaşır.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grasp.py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Yüzey yaması PCA'sı, düzlemsellik/eğim denetimi, normalin dünya eksenine oturtulması, yaklaşma kuaterniyonu, kuaterniyon-matris dönüşümleri.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locator.py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Sensör abonelikleri, ER görüntüsünün üretimi ve /gemini/er_image'a yayınlanması, sorgudan 3B tespite kadar olan zincir.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vacuum.py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VGC10 vakum kavrayıcı. Eklem değil, Modbus komutu (vgc10_msgs/OnRobotVGOutput).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pick_place_node.py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Görev akışı, çok pozlu tarama, MoveIt hareketleri, uç eleman geometrisi, durum yayını.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perception_node.py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Yalnızca algı: /gemini/query alır, /gemini/detections ve RViz işaretçileri yayınlar. Robotu hareket ettirmez.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rFonts w:ascii="Consolas" w:hAnsi="Consolas"/>
                <w:sz w:val="18"/>
              </w:rPr>
              <w:t>tool_geometry.py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Uç eleman geometrisini URDF + mesh'ten ÖLÇER: dönel yüzey ekseni (emme yönü) ve ağız halkasının merkezi (TCP). Hem ros2 run measure_tcp olarak, hem de düğümün açılış doğrulaması olarak çalışır.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reachability.py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Hedefi kavramadan önce /compute_ik ile sınar. İki fazlı: önce çarpışma denetimiyle, sonra denetimsiz — böylece “çarpışma” ile “menzil dışı” ayrılır. Servis yoksa doğrulama sessizce devre dışı kalır, görevi hiçbir zaman bloklamaz.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payload.py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Kavranan parçanın üç boyutunu ve düzlem içi yönelimini derinlikten ölçer: destek düzlemi (histogram modu), bağlantı kısıtlı segmentasyon, ayak izi için 2B PCA.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1E517B"/>
        </w:rPr>
        <w:t>3.2 Arayüzler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440"/>
        <w:gridCol w:w="1008"/>
        <w:gridCol w:w="4608"/>
      </w:tblGrid>
      <w:tr>
        <w:trPr>
          <w:cantSplit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Topic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Yön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Açıklama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/gemini/command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giriş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serbest metin görev komutu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/gemini/query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giriş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yalnızca algı sorgusu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/gemini/status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JSON durum akışı (state, detay, konum, normal)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/gemini/detections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JSON tespit listesi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/gemini/er_image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Image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ER 2'nin gerçekte gördüğü kare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/gemini/markers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MarkerArray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RViz: tespit küreleri ve normal okları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b w:val="0"/>
          <w:i w:val="0"/>
          <w:sz w:val="19"/>
        </w:rPr>
        <w:t>/gemini/er_image</w:t>
      </w:r>
      <w:r>
        <w:rPr>
          <w:b w:val="0"/>
          <w:i w:val="0"/>
        </w:rPr>
        <w:t xml:space="preserve"> teşhis açısından kritiktir: derinlikten üretilmiş bir görüntüyle çalışırken “model neden orayı gösterdi” sorusunun tek cevabı, ona gerçekte ne gönderdiğimizi görmektir. Bu yayın sorgudan bağımsız olarak sürekli çalışır.</w:t>
      </w:r>
    </w:p>
    <w:p>
      <w:r>
        <w:br w:type="page"/>
      </w:r>
    </w:p>
    <w:p>
      <w:pPr>
        <w:pStyle w:val="Heading1"/>
      </w:pPr>
      <w:r>
        <w:rPr>
          <w:color w:val="1E517B"/>
        </w:rPr>
        <w:t>4. Modalite Seçimi: Neden RGB Değil, Derinlik?</w:t>
      </w:r>
    </w:p>
    <w:p>
      <w:pPr>
        <w:spacing w:after="120"/>
      </w:pPr>
      <w:r>
        <w:rPr>
          <w:i w:val="0"/>
          <w:sz w:val="21"/>
        </w:rPr>
        <w:t>Fiziksel dünyadaki kamera SICK Visionary-T Mini V3S145-1A'dır ve RGB modu yoktur — sürücü kaynağında (visionary_t_mini.cpp:221-225) yalnızca depth, points, intensity ve statemap yayıncıları vardır. Gazebo'nun RGB kamerasıyla çalışan bir algı hattı gerçek robota taşınamazdı.</w:t>
      </w:r>
    </w:p>
    <w:p>
      <w:pPr>
        <w:spacing w:after="120"/>
      </w:pPr>
      <w:r>
        <w:rPr>
          <w:i w:val="0"/>
          <w:sz w:val="21"/>
        </w:rPr>
        <w:t>Bu yüzden ER 2'ye verilen görüntü her zaman derinlikten üretilir. Sim 32FC1/metre, gerçek 16UC1/milimetre yayınlar; ikisi de aynı fonksiyonda metreye indirgenir, böylece iki dünyada üretilen görüntü aynı görünür.</w:t>
      </w:r>
    </w:p>
    <w:p>
      <w:pPr>
        <w:spacing w:after="120"/>
      </w:pPr>
      <w:r>
        <w:rPr>
          <w:i w:val="0"/>
          <w:sz w:val="21"/>
        </w:rPr>
        <w:t>ER 2'ye görüntünün fotoğraf olmadığı, rengin mesafe ya da yükseklik kodladığı prompt içinde açıkça anlatılır. Bu anlatım render moduna göre değişir; yanlış anlatım, doğru görüntünün yanlış yorumlanmasına yol açar.</w:t>
      </w:r>
    </w:p>
    <w:p>
      <w:pPr>
        <w:pStyle w:val="Heading1"/>
      </w:pPr>
      <w:r>
        <w:rPr>
          <w:color w:val="1E517B"/>
        </w:rPr>
        <w:t>5. Relief Render: Düz Zeminde Düz Cismi Görünür Kılmak</w:t>
      </w:r>
    </w:p>
    <w:p>
      <w:pPr>
        <w:spacing w:after="120"/>
      </w:pPr>
      <w:r>
        <w:rPr>
          <w:i w:val="0"/>
          <w:sz w:val="21"/>
        </w:rPr>
        <w:t>İlk denemelerde ER 2 konveyördeki kutuyu bulamıyordu. Kutunun görüntüde olmadığı sanıldı; ölçüm bunun yanlış olduğunu gösterdi. Kutu kadrajın içindeydi ve derinlik verisi doğruydu — üst yüzü banttan 29 mm yüksek ölçülüyordu. Sorun, ona gönderdiğimiz görüntüde kutunun görünmemesiydi.</w:t>
      </w:r>
    </w:p>
    <w:p>
      <w:pPr>
        <w:pStyle w:val="Heading2"/>
      </w:pPr>
      <w:r>
        <w:rPr>
          <w:color w:val="1E517B"/>
        </w:rPr>
        <w:t>5.1 Kök neden</w:t>
      </w:r>
    </w:p>
    <w:p>
      <w:pPr>
        <w:spacing w:after="120"/>
      </w:pPr>
      <w:r>
        <w:rPr>
          <w:i w:val="0"/>
          <w:sz w:val="21"/>
        </w:rPr>
        <w:t>İki bağımsız etken vardı:</w:t>
      </w:r>
    </w:p>
    <w:p>
      <w:pPr>
        <w:pStyle w:val="ListBullet"/>
        <w:spacing w:after="60"/>
        <w:ind w:left="360"/>
      </w:pPr>
      <w:r>
        <w:t>normals modu yüzey yönelimini boyar. Bir düzlemin üstünde duran düz bir kutunun üst yüzü, bantla AYNI normale sahiptir; dolayısıyla aynı tonda çıkar. Kutu yalnızca ince bir kenar çizgisi olarak görünür.</w:t>
      </w:r>
    </w:p>
    <w:p>
      <w:pPr>
        <w:pStyle w:val="ListBullet"/>
        <w:spacing w:after="60"/>
        <w:ind w:left="360"/>
      </w:pPr>
      <w:r>
        <w:t>Sabit 0.3–4.0 m'lik metrik pencere, 29 mm'lik farkı 3.7 m'lik skalaya sıkıştırır: 255 seviyenin ~2'si.</w:t>
      </w:r>
    </w:p>
    <w:p>
      <w:pPr>
        <w:spacing w:after="120"/>
      </w:pPr>
      <w:r>
        <w:rPr>
          <w:i/>
          <w:sz w:val="21"/>
        </w:rPr>
        <w:t>Her iki etken de gerçek SICK'te birebir aynı şekilde ortaya çıkardı; bu sim'e özgü bir kusur değildi.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9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nder_contr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2 — Kutu ile bant arasındaki ton farkı. Ölçüm, kutunun üst yüzünden ve hemen yanındaki bant yüzeyinden alınan aynı satırlardaki bölgelerin ortalama parlaklığı ile yapıldı.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83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yor_norm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8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3 — normals modu (eski varsayılan). Kutu, sağdaki parlak bant yüzeyinin üzerinde yalnızca ince bir dikdörtgen kenar olarak seçiliyor. Kontrast 1.7/255.</w:t>
      </w:r>
    </w:p>
    <w:p>
      <w:pPr>
        <w:pStyle w:val="Heading2"/>
      </w:pPr>
      <w:r>
        <w:rPr>
          <w:color w:val="1E517B"/>
        </w:rPr>
        <w:t>5.2 Çözüm</w:t>
      </w:r>
    </w:p>
    <w:p>
      <w:pPr>
        <w:spacing w:after="120"/>
      </w:pPr>
      <w:r>
        <w:rPr>
          <w:i w:val="0"/>
          <w:sz w:val="21"/>
        </w:rPr>
        <w:t>relief adında yeni bir render modu yazıldı. Sahnedeki baskın düz yüzeyi (bant, masa) bulur ve o yüzeye GÖRE yüksekliği renklendirir. Pencere kameranın uzaklığına değil yüzeyin kendisine göre tanımlıdır; bu yüzden kol yaklaşıp uzaklaştıkça bozulmaz ve gerçek kamerada aynı şekilde hesaplanır.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83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yor_reli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8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4 — relief modu. Aynı kare, aynı derinlik verisi. Kutu artık koyu bant üzerinde açık mavi bir dikdörtgen; yandaki bant rayları da yükseklikleriyle ayrışıyor. Kontrast 89.8/255.</w:t>
      </w:r>
    </w:p>
    <w:p>
      <w:pPr>
        <w:pStyle w:val="Heading2"/>
      </w:pPr>
      <w:r>
        <w:rPr>
          <w:color w:val="1E517B"/>
        </w:rPr>
        <w:t>5.3 Düzlem uydurmada üç yaklaşım</w:t>
      </w:r>
    </w:p>
    <w:p>
      <w:pPr>
        <w:spacing w:after="120"/>
      </w:pPr>
      <w:r>
        <w:rPr>
          <w:i w:val="0"/>
          <w:sz w:val="21"/>
        </w:rPr>
        <w:t>Baskın düzlemi bulmak sanıldığından zordu. Üç yöntem denendi; ilk ikisi ölçümle elendi: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760"/>
      </w:tblGrid>
      <w:tr>
        <w:trPr>
          <w:cantSplit/>
        </w:trPr>
        <w:tc>
          <w:tcPr>
            <w:tcW w:type="dxa" w:w="3456"/>
          </w:tcPr>
          <w:p>
            <w:r/>
            <w:r>
              <w:rPr>
                <w:b/>
                <w:sz w:val="19"/>
              </w:rPr>
              <w:t>Yöntem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Tüm geçerli piksellere doğrudan SVD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BAŞARISIZ — raylar ve arka plan uyumu çekiyor, normal 26° eğiliyor; MAD kırpması her turda daha kötüye yakınsıyor.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Derinlik histogramının modundan tohumlama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KISMEN — kameraya dik bakışta mükemmel (0.6° hata), ama 25° eğimde aynı derinlik dilimine farklı yüzeyler düşüyor ve düzlem bandın yerine RAYLARA kilitleniyor.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Normal medyanından tohumla → yükseklik modundan ayır → uyum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ÇALIŞIYOR — 0/10/25/40/55° eğimde ve 5 mm gürültüde doğru.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sz w:val="21"/>
        </w:rPr>
        <w:t>Üçüncü yöntemin kilit noktası şudur: bant, raylar ve kutu PARALEL yüzeylerdir. Normal seçimi üçünü birden alır ve uyum ortalarından geçer; bunları ayıran şey yükseklik histogramının modudur.</w:t>
      </w:r>
    </w:p>
    <w:p>
      <w:pPr>
        <w:pStyle w:val="Heading2"/>
      </w:pPr>
      <w:r>
        <w:rPr>
          <w:color w:val="1E517B"/>
        </w:rPr>
        <w:t>5.4 Doğrulama</w:t>
      </w:r>
    </w:p>
    <w:p>
      <w:pPr>
        <w:pStyle w:val="ListBullet"/>
        <w:spacing w:after="60"/>
        <w:ind w:left="360"/>
      </w:pPr>
      <w:r>
        <w:t>Sentetik düzlemler: 0°, 10°, 25°, 40°, 55° eğimde ve 5 mm gürültüde kutu yüksekliği 29.0 mm, zemin 0.0 mm okundu.</w:t>
      </w:r>
    </w:p>
    <w:p>
      <w:pPr>
        <w:pStyle w:val="ListBullet"/>
        <w:spacing w:after="60"/>
        <w:ind w:left="360"/>
      </w:pPr>
      <w:r>
        <w:t>Gerçek kare (canlı hücre): kutu +29.5 mm, bant +1.2 mm. Gerçek değer 29 mm.</w:t>
      </w:r>
    </w:p>
    <w:p>
      <w:pPr>
        <w:pStyle w:val="ListBullet"/>
        <w:spacing w:after="60"/>
        <w:ind w:left="360"/>
      </w:pPr>
      <w:r>
        <w:t>İşaret kuralı testle kilitlendi: düzlemin kendi medyanı tanımı gereği sıfırdır ve yön belirlemede KULLANILAMAZ. Bu hata bir kez yapıldı ve tüm yükseklikleri ters çevirdi.</w:t>
      </w:r>
    </w:p>
    <w:p>
      <w:r>
        <w:br w:type="page"/>
      </w:r>
    </w:p>
    <w:p>
      <w:pPr>
        <w:pStyle w:val="Heading1"/>
      </w:pPr>
      <w:r>
        <w:rPr>
          <w:color w:val="1E517B"/>
        </w:rPr>
        <w:t>6. Çok Pozlu Tarama</w:t>
      </w:r>
    </w:p>
    <w:p>
      <w:pPr>
        <w:spacing w:after="120"/>
      </w:pPr>
      <w:r>
        <w:rPr>
          <w:i w:val="0"/>
          <w:sz w:val="21"/>
        </w:rPr>
        <w:t>Kamera bileğe monte olduğu için tek bir bakış pozundan hücrenin tamamı görünmüyor: konveyör bir pozdan, toolkit bambaşka bir pozdan görünüyor ve ikisi arasında 1.17 m ray hareketi var. ER'ye planlama sorulan poz konveyör pozu olduğundan, toolkit o karede hiç yok.</w:t>
      </w:r>
    </w:p>
    <w:p>
      <w:pPr>
        <w:pStyle w:val="Heading2"/>
      </w:pPr>
      <w:r>
        <w:rPr>
          <w:color w:val="1E517B"/>
        </w:rPr>
        <w:t>6.1 Neden ucuz oldu</w:t>
      </w:r>
    </w:p>
    <w:p>
      <w:pPr>
        <w:spacing w:after="120"/>
      </w:pPr>
      <w:r>
        <w:rPr>
          <w:i w:val="0"/>
          <w:sz w:val="21"/>
        </w:rPr>
        <w:t>Tespitler kamera frame'inde değil world frame'inde saklanıyor. Bu sayede farklı pozlardan bakılarak toplanan sonuçlar tek bir haritada birikiyor. Bu olmasaydı çok pozlu tarama zor bir problem olurdu.</w:t>
      </w:r>
    </w:p>
    <w:p>
      <w:pPr>
        <w:pStyle w:val="Heading2"/>
      </w:pPr>
      <w:r>
        <w:rPr>
          <w:color w:val="1E517B"/>
        </w:rPr>
        <w:t>6.2 Poz başına render modu</w:t>
      </w:r>
    </w:p>
    <w:p>
      <w:pPr>
        <w:spacing w:after="120"/>
      </w:pPr>
      <w:r>
        <w:rPr>
          <w:i w:val="0"/>
          <w:sz w:val="21"/>
        </w:rPr>
        <w:t>Tek bir render modu iki bakışa birden yetmedi. Konveyöre tepeden bakılıyor: parça düz bir yüzeyin üstünde bir ÇIKINTI, relief şart. Toolkit'e yandan bakılıyor: sahne 0.68–1.84 m'ye yayılıyor, relief'in yükseklik penceresine piksellerin ancak %50'si giriyor, gerisi doyuyor.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256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olkit_relief_satur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5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5 — Toolkit pozunda relief. Sahne penceresi aştığı için görüntü doyuyor; ER bu karede hiçbir şey bulamadı.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2561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olkit_norm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5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6 — Aynı kare, normals modu. Raf yapısı ve boş gözler net seçiliyor. ER bu karede boş gözü buldu.</w:t>
      </w:r>
    </w:p>
    <w:p>
      <w:pPr>
        <w:spacing w:after="120"/>
      </w:pPr>
      <w:r>
        <w:rPr>
          <w:i w:val="0"/>
          <w:sz w:val="21"/>
        </w:rPr>
        <w:t>Render modu değiştiğinde ER'nin modalite anlatımı da otomatik değişiyor; aksi halde yönelim gölgeli bir görüntüye bakarken ona “renk yüksekliktir” demiş olurduk.</w:t>
      </w:r>
    </w:p>
    <w:p>
      <w:pPr>
        <w:pStyle w:val="Heading2"/>
      </w:pPr>
      <w:r>
        <w:rPr>
          <w:color w:val="1E517B"/>
        </w:rPr>
        <w:t>6.3 Ölçülen tarama pozları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scan_pose_names: ["conveyor", "toolkit"]</w:t>
        <w:br/>
        <w:t>scan_pose_joints: [</w:t>
        <w:br/>
        <w:t xml:space="preserve">  0.54520, -1.08288, -0.60626,  0.53539, -3.07005,  1.08265,  0.00141,</w:t>
        <w:br/>
        <w:t xml:space="preserve">  1.71329, -1.40881, -1.01420,  0.73822, -2.86483,  1.40865, -0.54466,</w:t>
        <w:br/>
        <w:t>]</w:t>
        <w:br/>
        <w:t>scan_pose_render_mode:  ["relief", "normals"]</w:t>
        <w:br/>
        <w:t>scan_pose_height_lo_m:  [-0.005, -0.080]</w:t>
        <w:br/>
        <w:t>scan_settle_sec: 1.0</w:t>
      </w:r>
    </w:p>
    <w:p>
      <w:pPr>
        <w:spacing w:after="120"/>
      </w:pPr>
      <w:r>
        <w:rPr>
          <w:i w:val="0"/>
          <w:sz w:val="21"/>
        </w:rPr>
        <w:t>Eklem sırası: base_to_robot_mount (lineer ray), shoulder_pan, shoulder_lift, elbow, wrist_1, wrist_2, wrist_3. /joint_states'in name dizisi bu sırada DEĞİLDİR; oradan kopyalanan değerler yeniden sıralanmalıdır.</w:t>
      </w:r>
    </w:p>
    <w:p>
      <w:pPr>
        <w:pStyle w:val="Heading2"/>
      </w:pPr>
      <w:r>
        <w:rPr>
          <w:color w:val="1E517B"/>
        </w:rPr>
        <w:t>6.4 İki ince nokta</w:t>
      </w:r>
    </w:p>
    <w:p>
      <w:pPr>
        <w:spacing w:after="120"/>
      </w:pPr>
      <w:r>
        <w:rPr>
          <w:b/>
          <w:i w:val="0"/>
        </w:rPr>
        <w:t xml:space="preserve">Boş göz bir çukurdur. </w:t>
      </w:r>
      <w:r>
        <w:rPr>
          <w:b w:val="0"/>
          <w:i w:val="0"/>
        </w:rPr>
        <w:t>relief'in yükseklik penceresinin alt sınırı negatif olmazsa boş göz yüzeyle aynı tonda kalır. 45 mm derin bir göz için ölçüldü: alt sınır −0.005 m iken kontrast 28/255, −0.08 m iken 50/255.</w:t>
      </w:r>
    </w:p>
    <w:p>
      <w:pPr>
        <w:spacing w:after="120"/>
      </w:pPr>
      <w:r>
        <w:rPr>
          <w:b/>
          <w:i w:val="0"/>
        </w:rPr>
        <w:t xml:space="preserve">Poz değişiminden sonra beklemek zorunludur. </w:t>
      </w:r>
      <w:r>
        <w:rPr>
          <w:b w:val="0"/>
          <w:i w:val="0"/>
        </w:rPr>
        <w:t>Kamera ve nokta bulutu bir önceki pozun karesini taşıyor olabilir. Taze veri gelmeden sorgu sorulursa ER'ye YANLIŞ sahne gösterilir, üstelik tespit o anki TF ile çevrildiği için sessizce hatalı bir 3B nokta üretilir — gürültülü bir hata değil, sessiz bir hata.</w:t>
      </w:r>
    </w:p>
    <w:p>
      <w:r>
        <w:br w:type="page"/>
      </w:r>
    </w:p>
    <w:p>
      <w:pPr>
        <w:pStyle w:val="Heading1"/>
      </w:pPr>
      <w:r>
        <w:rPr>
          <w:color w:val="1E517B"/>
        </w:rPr>
        <w:t>7. Vakum Ucunun Yüzeye Tam Dik Getirilmesi</w:t>
      </w:r>
    </w:p>
    <w:p>
      <w:pPr>
        <w:spacing w:after="120"/>
      </w:pPr>
      <w:r>
        <w:rPr>
          <w:i w:val="0"/>
          <w:sz w:val="21"/>
        </w:rPr>
        <w:t>Bu bölüm, günün en çok iterasyon gerektiren problemini ayrıntısıyla anlatır. Emme kabı dönel simetriktir ama yüzeye DİK oturmak zorundadır: Ø40 mm'lik bir kapta 4°'lik eğim, kenarda ~1.6 mm boşluk demektir ve gerçek donanımda vakum sızdırır.</w:t>
      </w:r>
    </w:p>
    <w:p>
      <w:pPr>
        <w:pStyle w:val="Heading2"/>
      </w:pPr>
      <w:r>
        <w:rPr>
          <w:color w:val="1E517B"/>
        </w:rPr>
        <w:t>7.1 Belirti</w:t>
      </w:r>
    </w:p>
    <w:p>
      <w:pPr>
        <w:spacing w:after="120"/>
      </w:pPr>
      <w:r>
        <w:rPr>
          <w:i w:val="0"/>
          <w:sz w:val="21"/>
        </w:rPr>
        <w:t>Kol parçaya doğru gidiyordu ama emme kabı yüzeye dik değil, YATAY geliyordu. Üstelik MoveIt hiçbir hata vermiyordu: istenen oryantasyona ulaştığını raporluyordu ve bu doğruydu.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27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rong_ori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2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7 — Kullanıcı ekran görüntüsü: kol kutunun (yeşil nokta bulutu) üzerinde, ancak uç eleman yatay duruyor.</w:t>
      </w:r>
    </w:p>
    <w:p>
      <w:pPr>
        <w:pStyle w:val="Heading2"/>
      </w:pPr>
      <w:r>
        <w:rPr>
          <w:color w:val="1E517B"/>
        </w:rPr>
        <w:t>7.2 İlk ölçüm: MoveIt suçsuz</w:t>
      </w:r>
    </w:p>
    <w:p>
      <w:pPr>
        <w:spacing w:after="120"/>
      </w:pPr>
      <w:r>
        <w:rPr>
          <w:i w:val="0"/>
          <w:sz w:val="21"/>
        </w:rPr>
        <w:t>Kol o pozdayken TF'ten uç eleman frame'inin eksenleri okundu: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ur10e_suction_cup   pos = (0.745, 0.102, 1.007)</w:t>
        <w:br/>
        <w:t xml:space="preserve">   +X = (-0.000, +1.000, -0.011)</w:t>
        <w:br/>
        <w:t xml:space="preserve">   +Y = (+1.000, +0.000, +0.026)</w:t>
        <w:br/>
        <w:t xml:space="preserve">   +Z = (+0.026, -0.011, -1.000)     &lt;- tam AŞAĞI</w:t>
      </w:r>
    </w:p>
    <w:p>
      <w:pPr>
        <w:spacing w:after="120"/>
      </w:pPr>
      <w:r>
        <w:rPr>
          <w:i w:val="0"/>
          <w:sz w:val="21"/>
        </w:rPr>
        <w:t>Frame'in +Z'si tam aşağı bakıyordu, yani komut doğru uygulanmıştı. Demek ki hata komutta değil, VARSAYIMDAYDI: kod, emme yönünün frame'in +Z'si olduğunu kabul ediyordu.</w:t>
      </w:r>
    </w:p>
    <w:p>
      <w:pPr>
        <w:pStyle w:val="Heading2"/>
      </w:pPr>
      <w:r>
        <w:rPr>
          <w:color w:val="1E517B"/>
        </w:rPr>
        <w:t>7.3 İkinci ipucu: frame orijini alet ekseninde değil</w:t>
      </w:r>
    </w:p>
    <w:p>
      <w:pPr>
        <w:spacing w:after="120"/>
      </w:pPr>
      <w:r>
        <w:rPr>
          <w:i w:val="0"/>
          <w:sz w:val="21"/>
        </w:rPr>
        <w:t>URDF zinciri incelendi: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tool0 --(0.04267, 0.056052, -0.0195)--&gt; vacuum_gripper</w:t>
        <w:br/>
        <w:t xml:space="preserve">      --(0.070588, 0.044218, +0.0195)--&gt; suction_cup</w:t>
        <w:br/>
        <w:t>toplam: (0.1133, 0.1003, 0.0000)   &lt;- TAMAMEN YANAL, eksende sıfır</w:t>
      </w:r>
    </w:p>
    <w:p>
      <w:pPr>
        <w:spacing w:after="120"/>
      </w:pPr>
      <w:r>
        <w:rPr>
          <w:i w:val="0"/>
          <w:sz w:val="21"/>
        </w:rPr>
        <w:t>Bir vakum kabının frame orijininin, alet ekseni boyunca sıfır ofsetle 15 cm yanda olması fiziksel olarak anlamsızdır. Bu, frame'in CAD'den geldiği gibi bırakıldığının işaretiydi.</w:t>
      </w:r>
    </w:p>
    <w:p>
      <w:pPr>
        <w:pStyle w:val="Heading2"/>
      </w:pPr>
      <w:r>
        <w:rPr>
          <w:color w:val="1E517B"/>
        </w:rPr>
        <w:t>7.4 Birinci düzeltme: siluet analizi (+X) — yetersiz</w:t>
      </w:r>
    </w:p>
    <w:p>
      <w:pPr>
        <w:spacing w:after="120"/>
      </w:pPr>
      <w:r>
        <w:rPr>
          <w:i w:val="0"/>
          <w:sz w:val="21"/>
        </w:rPr>
        <w:t>Mesh üç eksenden siluet olarak çizdirildi. X ekseninden bakınca daire, diğer iki eksenden sap ve çan profili görünüyordu.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50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p_silhouet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8 — suction_cup.stl mesh'inin üç ortografik silueti. Soldaki (X ekseninden bakış) dairesel; bu, kabın ekseninin kabaca X yönünde olduğunu gösterir — ama 30°'lik sapmayı ayırt etmeye yetmez.</w:t>
      </w:r>
    </w:p>
    <w:p>
      <w:pPr>
        <w:spacing w:after="120"/>
      </w:pPr>
      <w:r>
        <w:rPr>
          <w:i w:val="0"/>
          <w:sz w:val="21"/>
        </w:rPr>
        <w:t>Buna dayanarak emme ekseni +X kabul edildi ve kod genelleştirildi. Sonuç iyileşti (90° → 30°) ama kullanıcı “hâlâ tam dik değil” dedi. Yapılan ölçüm bunu doğruladı: frame'in +X'i artık tam dikeydi, yani sorun eksen seçiminde değil, eksenin GERÇEK yönündeydi.</w:t>
      </w:r>
    </w:p>
    <w:p>
      <w:pPr>
        <w:pStyle w:val="Heading2"/>
      </w:pPr>
      <w:r>
        <w:rPr>
          <w:color w:val="1E517B"/>
        </w:rPr>
        <w:t>7.5 İkinci düzeltme: dönel yüzey ekseni uydurma</w:t>
      </w:r>
    </w:p>
    <w:p>
      <w:pPr>
        <w:spacing w:after="120"/>
      </w:pPr>
      <w:r>
        <w:rPr>
          <w:i w:val="0"/>
          <w:sz w:val="21"/>
        </w:rPr>
        <w:t>Kesin sonuç için geometrik bir uyum yapıldı. Bir dönel yüzeyde her yüzey normali ekseni keser; buradan u (eksen yönü) ve c (eksen üzerinde bir nokta) için şu kısıt yazılır: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u · ( n_i × (p_i − c) ) = 0        her i üçgeni için</w:t>
      </w:r>
    </w:p>
    <w:p>
      <w:pPr>
        <w:spacing w:after="120"/>
      </w:pPr>
      <w:r>
        <w:rPr>
          <w:i w:val="0"/>
          <w:sz w:val="21"/>
        </w:rPr>
        <w:t>Bu kısıt, alan ağırlıklı olarak ve dönüşümlü (önce u, sonra c) çözüldü. Sonuç: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DÖNEL EKSEN = (0.8661, 0.4999, 0.0002)</w:t>
        <w:br/>
        <w:t xml:space="preserve">            = (cos 30°, sin 30°, 0)</w:t>
        <w:br/>
        <w:t>frame +X ile açı = 30.00°</w:t>
      </w:r>
    </w:p>
    <w:p>
      <w:pPr>
        <w:spacing w:after="120"/>
      </w:pPr>
      <w:r>
        <w:rPr>
          <w:i w:val="0"/>
          <w:sz w:val="21"/>
        </w:rPr>
        <w:t>Tam 30° çıkması, bunun gürültü değil CAD'de kasıtlı bir montaj açısı olduğunu gösterir.</w:t>
      </w:r>
    </w:p>
    <w:p>
      <w:pPr>
        <w:pStyle w:val="Heading2"/>
      </w:pPr>
      <w:r>
        <w:rPr>
          <w:color w:val="1E517B"/>
        </w:rPr>
        <w:t>7.6 Çapraz doğrulama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456"/>
        <w:gridCol w:w="2016"/>
      </w:tblGrid>
      <w:tr>
        <w:trPr>
          <w:cantSplit/>
        </w:trPr>
        <w:tc>
          <w:tcPr>
            <w:tcW w:type="dxa" w:w="3744"/>
          </w:tcPr>
          <w:p>
            <w:r/>
            <w:r>
              <w:rPr>
                <w:b/>
                <w:sz w:val="19"/>
              </w:rPr>
              <w:t>Bağımsız ölçüm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Bulunan yön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Fark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Dönel yüzey ekseni uydurma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(0.8661, 0.4999, 0.0002)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Ağız düzlemi uyumu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(0.8709, 0.4915, -0.0004)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0.56°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Montaj yüzü normalinin tersi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(0.8584, 0.4956, -0.1327)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7.64°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Denenip işe yaramayan yöntemler de kayda değer:</w:t>
      </w:r>
    </w:p>
    <w:p>
      <w:pPr>
        <w:pStyle w:val="ListBullet"/>
        <w:spacing w:after="60"/>
        <w:ind w:left="360"/>
      </w:pPr>
      <w:r>
        <w:t>Yüzey normali kovaryansı — özdeğerler neredeyse izotropik (0.299 / 0.304 / 0.398), mesh temiz bir silindir olmadığı için sonuçsuz.</w:t>
      </w:r>
    </w:p>
    <w:p>
      <w:pPr>
        <w:pStyle w:val="ListBullet"/>
        <w:spacing w:after="60"/>
        <w:ind w:left="360"/>
      </w:pPr>
      <w:r>
        <w:t>Açık kenar (mesh boundary) analizi — mesh su geçirmez, açık kenar yok.</w:t>
      </w:r>
    </w:p>
    <w:p>
      <w:pPr>
        <w:pStyle w:val="ListBullet"/>
        <w:spacing w:after="60"/>
        <w:ind w:left="360"/>
      </w:pPr>
      <w:r>
        <w:t>En geniş düz uç yüz araması — kabın ağzını değil MONTAJ yüzünü buluyor.</w:t>
      </w:r>
    </w:p>
    <w:p>
      <w:pPr>
        <w:pStyle w:val="Heading2"/>
      </w:pPr>
      <w:r>
        <w:rPr>
          <w:color w:val="1E517B"/>
        </w:rPr>
        <w:t>7.7 Belirleyici kanıt: yarıçap profili</w:t>
      </w:r>
    </w:p>
    <w:p>
      <w:pPr>
        <w:spacing w:after="120"/>
      </w:pPr>
      <w:r>
        <w:rPr>
          <w:i w:val="0"/>
          <w:sz w:val="21"/>
        </w:rPr>
        <w:t>Uydurulan eksenin doğruluğunun en okunaklı kanıtı, eksen boyunca alınan kesitlerin yarıçapıdır. Yanlış eksende profil tutarsızca zıplar; doğru eksende fiziksel olarak anlamlı bir parça çıkar.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84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ius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8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9 — Kesit yarıçapının eksen boyunca değişimi. Sağdaki profil bir vakum kabının beklenen geometrisidir: ince sap, 30 mm boyunca sabit 7.1 mm şaft, sonra Ø40 mm ağza açılan çan.</w:t>
      </w:r>
    </w:p>
    <w:p>
      <w:pPr>
        <w:pStyle w:val="Heading2"/>
      </w:pPr>
      <w:r>
        <w:rPr>
          <w:color w:val="1E517B"/>
        </w:rPr>
        <w:t>7.8 Uç noktası (TCP) düzeltmesi</w:t>
      </w:r>
    </w:p>
    <w:p>
      <w:pPr>
        <w:spacing w:after="120"/>
      </w:pPr>
      <w:r>
        <w:rPr>
          <w:b w:val="0"/>
          <w:i w:val="0"/>
        </w:rPr>
        <w:t xml:space="preserve">MoveIt hedefi uç eleman link frame'inin ORİJİNİ için verilir; parçaya değen yer ise kabın ağzıdır. Kodda tüm hareket hedefleri kap ağzı cinsinden verilir ve MoveIt'e gönderilmeden önce şu dönüşümden geçer: </w:t>
      </w:r>
      <w:r>
        <w:rPr>
          <w:rFonts w:ascii="Consolas" w:hAnsi="Consolas"/>
          <w:b w:val="0"/>
          <w:i w:val="0"/>
          <w:sz w:val="19"/>
        </w:rPr>
        <w:t>frame = uç − R · tip_offset</w:t>
      </w:r>
      <w:r>
        <w:rPr>
          <w:b w:val="0"/>
          <w:i w:val="0"/>
        </w:rPr>
        <w:t>. Log her iki değeri de yazar.</w:t>
      </w:r>
    </w:p>
    <w:p>
      <w:pPr>
        <w:spacing w:after="120"/>
      </w:pPr>
      <w:r>
        <w:rPr>
          <w:i w:val="0"/>
          <w:sz w:val="21"/>
        </w:rPr>
        <w:t>Bu dönüşümde tip_offset'in hatası doğrudan mesafeye yazılır ve iki yönlüdür: offset gereğinden UZUNSA frame geride durur ve kap yüzeye hiç değmez; KISAYSA kap yüzeye bastırır. Aradaki fark oryantasyondan bağımsızdır — kap tam dik gelse bile yanlış yerde durur.</w:t>
      </w:r>
    </w:p>
    <w:p>
      <w:pPr>
        <w:pStyle w:val="Heading2"/>
      </w:pPr>
      <w:r>
        <w:rPr>
          <w:color w:val="1E517B"/>
        </w:rPr>
        <w:t>7.9 Sonradan bulunan hata: TCP 72 mm fazla girilmişti</w:t>
      </w:r>
    </w:p>
    <w:p>
      <w:pPr>
        <w:spacing w:after="120"/>
      </w:pPr>
      <w:r>
        <w:rPr>
          <w:i w:val="0"/>
          <w:sz w:val="21"/>
        </w:rPr>
        <w:t>11 Ağustos 2026'da, kolun konveyördeki kutuya gözle görülür biçimde yaklaşmadığı fark edildi. İlk şüphe algıya gitti — ama ölçüm tersini söyledi.</w:t>
      </w:r>
    </w:p>
    <w:p>
      <w:pPr>
        <w:spacing w:after="120"/>
      </w:pPr>
      <w:r>
        <w:rPr>
          <w:i w:val="0"/>
          <w:sz w:val="21"/>
        </w:rPr>
        <w:t>Mesh doğrudan ölçüldüğünde: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880"/>
        <w:gridCol w:w="4176"/>
      </w:tblGrid>
      <w:tr>
        <w:trPr>
          <w:cantSplit/>
        </w:trPr>
        <w:tc>
          <w:tcPr>
            <w:tcW w:type="dxa" w:w="259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config'te yazan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Mesh'te ölçülen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Ağız merkezi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(0.1351, 0.0780, 0.0000)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(0.0730, 0.0421, 0.0000)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Frame orijininden uzaklık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156.0 mm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84.2 mm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Ağız halkası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yarıçap 19.5 mm, düzlemsellik 0.07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 xml:space="preserve">Mesh eksen boyunca 84.2 mm'de bitiyor. 156 mm'lik nokta kabın 72 mm ÖTESİNDE, havadadır. </w:t>
      </w:r>
      <w:r>
        <w:rPr>
          <w:b w:val="0"/>
          <w:i w:val="0"/>
        </w:rPr>
        <w:t>Sonuç: kap her hedefin 71.8 mm üstünde duruyor, vakum boşa çekiyordu.</w:t>
      </w:r>
    </w:p>
    <w:p>
      <w:pPr>
        <w:spacing w:after="120"/>
      </w:pPr>
      <w:r>
        <w:rPr>
          <w:i/>
          <w:sz w:val="21"/>
        </w:rPr>
        <w:t>Bu hatanın sinsiliği belirtisinde: kol yanlış yerde durunca akla önce kamera geliyor, oysa ER 2 de derinlik de doğruydu. Aynı raporun 9. şeklindeki yarıçap profili zaten mesh'in 84 mm'de bittiğini gösteriyordu — sayı ile grafik çelişiyordu ve grafik haklıydı.</w:t>
      </w:r>
    </w:p>
    <w:p>
      <w:pPr>
        <w:pStyle w:val="Heading3"/>
      </w:pPr>
      <w:r>
        <w:rPr>
          <w:color w:val="1E517B"/>
        </w:rPr>
        <w:t>7.9.1 Kalıcı çözüm: sabiti ölçen araç</w:t>
      </w:r>
    </w:p>
    <w:p>
      <w:pPr>
        <w:spacing w:after="120"/>
      </w:pPr>
      <w:r>
        <w:rPr>
          <w:i w:val="0"/>
          <w:sz w:val="21"/>
        </w:rPr>
        <w:t>Sayıyı düzeltmek yetmez; aynı hatanın bir daha yazılamaması gerekir. Bu iki sabit tahmin edilecek şey değil, robotun kendi modelinde yazılı. Artık oradan okunuyorlar: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ros2 run gemini_robotics_ros measure_tcp</w:t>
        <w:br/>
        <w:t xml:space="preserve">  → URDF'i /robot_state_publisher'dan alır (MoveIt'in planladığı model)</w:t>
        <w:br/>
        <w:t xml:space="preserve">  → link'in mesh'ini, ölçeğini ve origin'ini çözer</w:t>
        <w:br/>
        <w:t xml:space="preserve">  → mesh'e dönel yüzey ekseni uydurur      : emme yönü</w:t>
        <w:br/>
        <w:t xml:space="preserve">  → eksen boyunca en uzak halkanın merkezi : TCP</w:t>
        <w:br/>
        <w:t xml:space="preserve">  → yapıştırılacak YAML satırlarını yazar</w:t>
      </w:r>
    </w:p>
    <w:p>
      <w:pPr>
        <w:spacing w:after="120"/>
      </w:pPr>
      <w:r>
        <w:rPr>
          <w:i w:val="0"/>
          <w:sz w:val="21"/>
        </w:rPr>
        <w:t>Ayrıca pick_place_node açılışta aynı ölçümü yapıp config'tekiyle karşılaştırır; 3 mm'den fazla fark varsa hata seviyesinde log basar. Doğrulama bloklamaz ve görevi düşürmez — amaç, sessizce yanlış bir sayıyla çalışmayı imkânsız kılmaktır. Kap değişirse elle güncellenecek hiçbir şey yoktur: mesh değişir, ölçüm değişir.</w:t>
      </w:r>
    </w:p>
    <w:p>
      <w:pPr>
        <w:pStyle w:val="Heading2"/>
      </w:pPr>
      <w:r>
        <w:rPr>
          <w:color w:val="1E517B"/>
        </w:rPr>
        <w:t>7.10 Üçüncü düzeltme: normalin dünya eksenine oturtulması</w:t>
      </w:r>
    </w:p>
    <w:p>
      <w:pPr>
        <w:spacing w:after="120"/>
      </w:pPr>
      <w:r>
        <w:rPr>
          <w:i w:val="0"/>
          <w:sz w:val="21"/>
        </w:rPr>
        <w:t>Geometri tamamen doğru olduktan sonra bile ölçülen sapma sıfır değildi. Bırakma pozunda TF'ten okundu: 3.99°. Kaynak artık geometri değil, yüzey normalinin gürültülü derinlik yamasından PCA ile kestirilmesiydi.</w:t>
      </w:r>
    </w:p>
    <w:p>
      <w:pPr>
        <w:spacing w:after="120"/>
      </w:pPr>
      <w:r>
        <w:rPr>
          <w:i w:val="0"/>
          <w:sz w:val="21"/>
        </w:rPr>
        <w:t>Bant ve raf yüzeyleri işlenmiş, dünya eksenlerine göre düz yüzeylerdir; o birkaç derece sensör gürültüsüdür. Normal, verilen tolerans içindeyse en yakın dünya eksenine tam olarak oturtulur.</w:t>
      </w:r>
    </w:p>
    <w:p>
      <w:pPr>
        <w:spacing w:after="120"/>
      </w:pPr>
      <w:r>
        <w:rPr>
          <w:b/>
          <w:i w:val="0"/>
        </w:rPr>
        <w:t xml:space="preserve">Sıra önemlidir: ölç → denetle → oturt. </w:t>
      </w:r>
      <w:r>
        <w:rPr>
          <w:b w:val="0"/>
          <w:i w:val="0"/>
        </w:rPr>
        <w:t>Kavranabilirlik eğim denetimi ÖLÇÜLEN normale bakmalıdır; oturtulmuş normale bakarsa gerçekten eğik bir yüzey de “düz” görünür ve denetim anlamını yitirir.</w:t>
      </w:r>
    </w:p>
    <w:p>
      <w:pPr>
        <w:spacing w:after="120"/>
      </w:pPr>
      <w:r>
        <w:rPr>
          <w:i/>
          <w:sz w:val="21"/>
        </w:rPr>
        <w:t>Bunun bir modelleme varsayımı olduğu unutulmamalıdır: yüzeylerin eksene hizalı olduğunu kabul eder. Gerçekten eğik yüzeylerle çalışılacaksa normal_snap_deg parametresi 0.0 yapılarak kapatılır.</w:t>
      </w:r>
    </w:p>
    <w:p>
      <w:pPr>
        <w:pStyle w:val="Heading2"/>
      </w:pPr>
      <w:r>
        <w:rPr>
          <w:color w:val="1E517B"/>
        </w:rPr>
        <w:t>7.11 Sonuç</w:t>
      </w:r>
    </w:p>
    <w:p>
      <w:pPr>
        <w:spacing w:after="120"/>
      </w:pPr>
      <w:r>
        <w:rPr>
          <w:i w:val="0"/>
          <w:sz w:val="21"/>
        </w:rPr>
        <w:t>Uç elemanın doğru gelmesi İKİ ayrı büyüklüğün birden doğru olmasını gerektiriyor ve bunlar bağımsız olarak yanlış olabiliyor: yüzeye diklik (açı) ve ağzın yüzeye ulaşması (mesafe).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248"/>
        <w:gridCol w:w="1584"/>
        <w:gridCol w:w="2160"/>
      </w:tblGrid>
      <w:tr>
        <w:trPr>
          <w:cantSplit/>
        </w:trPr>
        <w:tc>
          <w:tcPr>
            <w:tcW w:type="dxa" w:w="1656"/>
          </w:tcPr>
          <w:p>
            <w:r/>
            <w:r>
              <w:rPr>
                <w:b/>
                <w:sz w:val="19"/>
              </w:rPr>
              <w:t>Aşama</w:t>
            </w:r>
          </w:p>
        </w:tc>
        <w:tc>
          <w:tcPr>
            <w:tcW w:type="dxa" w:w="4248"/>
          </w:tcPr>
          <w:p>
            <w:r/>
            <w:r>
              <w:rPr>
                <w:b/>
                <w:sz w:val="19"/>
              </w:rPr>
              <w:t>Varsayım / düzeltme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Açı sapması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Mesafe hatası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Başlangıç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frame +Z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90°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1.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frame +X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2.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(cos30°, sin30°, 0)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3.99°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71.8 mm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3.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normal dünya eksenine oturtuluyor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71.8 mm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4.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TCP mesh'ten ölçüldü: 84.2 mm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0.04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Canlı koşuda log her tespitte ölçülen açı sapmasını yazıyor: konveyörde 1.23°, toolkit'te 11.13°. İkisi de 15°'lik tolerans içinde kaldığı için oturtuldu ve uç her iki yüzeye de tam dik geldi. Mesafe tarafı ise artık uçtan uca testle bağlanmış durumda: hedefi frame'e çevirip kabın ağzını geri hesaplayan test, kalan hatanın mikron mertebesinde olduğunu doğruluyor (test/test_tool_geometry.py).</w:t>
      </w:r>
    </w:p>
    <w:p>
      <w:r>
        <w:br w:type="page"/>
      </w:r>
    </w:p>
    <w:p>
      <w:pPr>
        <w:pStyle w:val="Heading1"/>
      </w:pPr>
      <w:r>
        <w:rPr>
          <w:color w:val="1E517B"/>
        </w:rPr>
        <w:t>8. Bulunan ve Kapatılan Altyapı Hataları</w:t>
      </w:r>
    </w:p>
    <w:p>
      <w:pPr>
        <w:pStyle w:val="Heading2"/>
      </w:pPr>
      <w:r>
        <w:rPr>
          <w:color w:val="1E517B"/>
        </w:rPr>
        <w:t>8.1 Düğümün executor'dan düşmesi</w:t>
      </w:r>
    </w:p>
    <w:p>
      <w:pPr>
        <w:spacing w:after="120"/>
      </w:pPr>
      <w:r>
        <w:rPr>
          <w:i w:val="0"/>
          <w:sz w:val="21"/>
        </w:rPr>
        <w:t>En sinsi hata buydu. İlk MoveIt hareketinden sonra düğüm tamamen sağır kalıyordu: süreç yaşıyor, CPU normal, /gemini/er_image yayınlanmaya devam ediyor, ama komut aboneliği hiç tetiklenmiyor ve ros2 param get yanıt vermiyordu.</w:t>
      </w:r>
    </w:p>
    <w:p>
      <w:pPr>
        <w:spacing w:after="120"/>
      </w:pPr>
      <w:r>
        <w:rPr>
          <w:i w:val="0"/>
          <w:sz w:val="21"/>
        </w:rPr>
        <w:t>Kök neden rclpy'nin düğüm sahiplik kuralıdır: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rclpy.spin_once(node)  →  get_global_executor().add_node(node)</w:t>
        <w:br/>
        <w:t>Executor.add_node      →  node.executor = self</w:t>
        <w:br/>
        <w:t>Node.executor setter   →  ESKİ executor.remove_node(self)   ← düşüş burada</w:t>
        <w:br/>
        <w:t>spin_once finally      →  global_executor.remove_node(node)</w:t>
      </w:r>
    </w:p>
    <w:p>
      <w:pPr>
        <w:spacing w:after="120"/>
      </w:pPr>
      <w:r>
        <w:rPr>
          <w:i w:val="0"/>
          <w:sz w:val="21"/>
        </w:rPr>
        <w:t>pymoveit2 beş ayrı yerde rclpy.spin_once(self._node, ...) çağırıyor. Sonuç: ilk hareketten sonra düğüm HİÇBİR executor'a ait değil. MultiThreadedExecutor boş bir düğüm kümesiyle sonsuza kadar bekliyor.</w:t>
      </w:r>
    </w:p>
    <w:p>
      <w:pPr>
        <w:spacing w:after="120"/>
      </w:pPr>
      <w:r>
        <w:rPr>
          <w:i w:val="0"/>
          <w:sz w:val="21"/>
        </w:rPr>
        <w:t>Bağımsız bir test betiğiyle mekanizma birebir üretildi: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baseline delivered            : True</w:t>
        <w:br/>
        <w:t>node in executor._nodes       : True</w:t>
        <w:br/>
        <w:t>--- rclpy.spin_once(node) sonrası ---</w:t>
        <w:br/>
        <w:t>node in executor._nodes       : False</w:t>
        <w:br/>
        <w:t>delivered after spin_once     : False</w:t>
        <w:br/>
        <w:t>--- executor.add_node(node) sonrası ---</w:t>
        <w:br/>
        <w:t>delivered after repair        : True</w:t>
      </w:r>
    </w:p>
    <w:p>
      <w:pPr>
        <w:spacing w:after="120"/>
      </w:pPr>
      <w:r>
        <w:rPr>
          <w:i w:val="0"/>
          <w:sz w:val="21"/>
        </w:rPr>
        <w:t>Çözüm: hareket beklerken spin_once çağırmayan bir bekleme yazıldı ve her MoveIt çağrısından sonra düğüm executor'ına geri bağlanıyor.</w:t>
      </w:r>
    </w:p>
    <w:p>
      <w:pPr>
        <w:pStyle w:val="Heading2"/>
      </w:pPr>
      <w:r>
        <w:rPr>
          <w:color w:val="1E517B"/>
        </w:rPr>
        <w:t>8.2 Başarısız hareketin “başarılı” raporlanması</w:t>
      </w:r>
    </w:p>
    <w:p>
      <w:pPr>
        <w:spacing w:after="120"/>
      </w:pPr>
      <w:r>
        <w:rPr>
          <w:i w:val="0"/>
          <w:sz w:val="21"/>
        </w:rPr>
        <w:t>Kartezyen bir plan %46.7'de kaldı, kol parçaya hiç değmedi, ama akış devam etti: vakum havada açıldı ve görev “tamamlandı” diye bitti.</w:t>
      </w:r>
    </w:p>
    <w:p>
      <w:pPr>
        <w:spacing w:after="120"/>
      </w:pPr>
      <w:r>
        <w:rPr>
          <w:i w:val="0"/>
          <w:sz w:val="21"/>
        </w:rPr>
        <w:t>Sebep, spin_once'ı kaldırırken pymoveit2'nin “hiç hareket istenmedi” korumasının da düşmesiydi. Planlama başarısız olduğunda hedef hiç gönderilmiyor, bayrak hiç set edilmiyor ve bekleme anında dönüp BİR ÖNCEKİ hareketten kalan başarı bayrağını okuyordu.</w:t>
      </w:r>
    </w:p>
    <w:p>
      <w:pPr>
        <w:spacing w:after="120"/>
      </w:pPr>
      <w:r>
        <w:rPr>
          <w:i/>
          <w:sz w:val="21"/>
        </w:rPr>
        <w:t>Çözüm: her komuttan önce başarı bayrağı sıfırlanıyor. Sessiz yanlış rapor, kilitlenmeden daha tehlikelidir.</w:t>
      </w:r>
    </w:p>
    <w:p>
      <w:pPr>
        <w:pStyle w:val="Heading2"/>
      </w:pPr>
      <w:r>
        <w:rPr>
          <w:color w:val="1E517B"/>
        </w:rPr>
        <w:t>8.3 Kısaltılmış kartezyen planın tam sayılması</w:t>
      </w:r>
    </w:p>
    <w:p>
      <w:pPr>
        <w:spacing w:after="120"/>
      </w:pPr>
      <w:r>
        <w:rPr>
          <w:b w:val="0"/>
          <w:i w:val="0"/>
        </w:rPr>
        <w:t xml:space="preserve">pymoveit2, kartezyen planı </w:t>
      </w:r>
      <w:r>
        <w:rPr>
          <w:rFonts w:ascii="Consolas" w:hAnsi="Consolas"/>
          <w:b w:val="0"/>
          <w:i w:val="0"/>
          <w:sz w:val="19"/>
        </w:rPr>
        <w:t>fraction &gt;= eşik</w:t>
      </w:r>
      <w:r>
        <w:rPr>
          <w:b w:val="0"/>
          <w:i w:val="0"/>
        </w:rPr>
        <w:t xml:space="preserve"> olduğunda YÜRÜTÜR — ve kısaltılmış yörünge de yürütülür. Eşik 0.9 olduğu için 148 mm'lik APPROACH→TOUCH hareketinin 14.8 mm eksik kalması “başarı” sayılabiliyordu.</w:t>
      </w:r>
    </w:p>
    <w:p>
      <w:pPr>
        <w:spacing w:after="120"/>
      </w:pPr>
      <w:r>
        <w:rPr>
          <w:i w:val="0"/>
          <w:sz w:val="21"/>
        </w:rPr>
        <w:t>Vakumlu kavramada eksik kalan son milimetreler doğrudan tutamamak demek. Eşik parametreye çıkarıldı ve 0.99'a çekildi (cartesian_min_fraction).</w:t>
      </w:r>
    </w:p>
    <w:p>
      <w:pPr>
        <w:pStyle w:val="Heading2"/>
      </w:pPr>
      <w:r>
        <w:rPr>
          <w:color w:val="1E517B"/>
        </w:rPr>
        <w:t>8.4 Derinlik bandının yanlış eksende filtrelemesi</w:t>
      </w:r>
    </w:p>
    <w:p>
      <w:pPr>
        <w:spacing w:after="120"/>
      </w:pPr>
      <w:r>
        <w:rPr>
          <w:i w:val="0"/>
          <w:sz w:val="21"/>
        </w:rPr>
        <w:t>ER 2'nin gösterdiği pikselin çevresine düzlem oturtulurken, yamaya arka planın karışmaması için bir derinlik bandı uygulanıyor. Band noktanın z bileşenine bakıyordu: optik frame'de (z = ileri) doğru, ama Gazebo bulutu x-ileri konvansiyonunda geliyor — orada z YANAL bir eksendir ve filtre arka planı hiç elemiyordu.</w:t>
      </w:r>
    </w:p>
    <w:p>
      <w:pPr>
        <w:spacing w:after="120"/>
      </w:pPr>
      <w:r>
        <w:rPr>
          <w:i/>
          <w:sz w:val="21"/>
        </w:rPr>
        <w:t>Derinlik artık BAKIŞ IŞINI boyunca ölçülüyor (noktanın çapa ışınına izdüşümü). Kamera her iki konvansiyonda da orijinde olduğu için bu ölçüm ikisinde de aynı şeyi verir; sim ile gerçek arasında sessizce ayrışacak bir varsayım kalmadı.</w:t>
      </w:r>
    </w:p>
    <w:p>
      <w:pPr>
        <w:pStyle w:val="Heading2"/>
      </w:pPr>
      <w:r>
        <w:rPr>
          <w:color w:val="1E517B"/>
        </w:rPr>
        <w:t>8.5 Düğümün çökmesi: iki executor tek düğümü paylaşıyor</w:t>
      </w:r>
    </w:p>
    <w:p>
      <w:pPr>
        <w:spacing w:after="120"/>
      </w:pPr>
      <w:r>
        <w:rPr>
          <w:i w:val="0"/>
          <w:sz w:val="21"/>
        </w:rPr>
        <w:t>11 Ağustos'ta görev TOUCH hareketini planlarken süreç exit 1 ile öldü. Log'da üç ayrı traceback vardı; üçü de aynı kök nedenin ardılıydı ve ilk bakışta yanlış yere bakılıyordu.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pymoveit2 (moveit2.py:527, 639, 747, 1189, 1281):</w:t>
        <w:br/>
        <w:t xml:space="preserve">    while not future.done():</w:t>
        <w:br/>
        <w:t xml:space="preserve">        rclpy.spin_once(self._node, timeout_sec=1.0)</w:t>
        <w:br/>
        <w:br/>
        <w:t>rclpy.spin_once  -&gt;  get_global_executor().add_node(node)</w:t>
        <w:br/>
        <w:t xml:space="preserve">                 -&gt;  bizim MultiThreadedExecutor'dan SÖKÜLÜR</w:t>
      </w:r>
    </w:p>
    <w:p>
      <w:pPr>
        <w:spacing w:after="120"/>
      </w:pPr>
      <w:r>
        <w:rPr>
          <w:i w:val="0"/>
          <w:sz w:val="21"/>
        </w:rPr>
        <w:t>Bizim executor o sırada wait_for_ready_callbacks içinde waitable'ları dolaşıyordu. Action client'ın wait set indeksleri artık öteki executor'ın daha küçük wait set'ine göre yazılmıştı: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RCLError: Failed to get number of ready entities for action client:</w:t>
        <w:br/>
        <w:t xml:space="preserve">  wait set index for status subscription is out of bounds</w:t>
      </w:r>
    </w:p>
    <w:p>
      <w:pPr>
        <w:spacing w:after="120"/>
      </w:pPr>
      <w:r>
        <w:rPr>
          <w:i w:val="0"/>
          <w:sz w:val="21"/>
        </w:rPr>
        <w:t>Bu istisna executor.spin()'den dışarı çıktı; main yalnızca KeyboardInterrupt yakaladığı için finally çalışıp düğümü yok etti ve rclpy'yi kapattı. Sonrası domino: görev thread'i bir sonraki spin_once'ta ölü context'e çarpıp AttributeError verdi, hata yakalayıcısı da kapanmış publisher'a yazmaya çalışıp InvalidHandle verdi. MoveIt tarafı sapasağlamdı - aynı saniyede kartezyen yolu %100 hesapladığını loglamıştı.</w:t>
      </w:r>
    </w:p>
    <w:p>
      <w:pPr>
        <w:spacing w:after="120"/>
      </w:pPr>
      <w:r>
        <w:rPr>
          <w:b w:val="0"/>
          <w:i w:val="0"/>
        </w:rPr>
        <w:t xml:space="preserve">Test yazarken beklenmedik bir ayrıntı çıktı: </w:t>
      </w:r>
      <w:r>
        <w:rPr>
          <w:b/>
          <w:i w:val="0"/>
        </w:rPr>
        <w:t>spin_once'ın finally'sindeki remove_node, düğümün KENDİ executor referansına hiç dokunmuyor.</w:t>
      </w:r>
      <w:r>
        <w:rPr>
          <w:b w:val="0"/>
          <w:i w:val="0"/>
        </w:rPr>
        <w:t xml:space="preserve"> Çağrıdan sonra düğüm ne bizim ne global executor'ın listesinde, ama node.executor hâlâ global'i gösteriyor. Sahiplik kalıcı olarak el değiştiriyor.</w:t>
      </w:r>
    </w:p>
    <w:p>
      <w:pPr>
        <w:spacing w:after="120"/>
      </w:pPr>
      <w:r>
        <w:rPr>
          <w:i w:val="0"/>
          <w:sz w:val="21"/>
        </w:rPr>
        <w:t>Çözüm, süreç içinde rclpy.spin_once'ı sarmalamak: düğümün zaten bir sahibi varsa global executor'a hiç verilmiyor, kısa bir uyku ile bekleniyor. Callback'leri bizim executor çalıştırmaya devam ettiği için future yine tamamlanıyor.</w:t>
      </w:r>
    </w:p>
    <w:p>
      <w:pPr>
        <w:spacing w:after="120"/>
      </w:pPr>
      <w:r>
        <w:rPr>
          <w:i/>
          <w:sz w:val="21"/>
        </w:rPr>
        <w:t>pymoveit2'nin kendisi DEĞİŞTİRİLMEDİ: o fork'u viewpoint_planner ve multirobot_viewpoint_planner da kullanıyor ve orada aynı değişiklik, düğümü kendi executor'ında spin etmeyen bir çağırana kilitlenme yaşatırdı. Yama yalnızca bu düğümün sürecinde geçerli.</w:t>
      </w:r>
    </w:p>
    <w:p>
      <w:pPr>
        <w:pStyle w:val="Heading2"/>
      </w:pPr>
      <w:r>
        <w:rPr>
          <w:color w:val="1E517B"/>
        </w:rPr>
        <w:t>8.6 Diğerleri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3456"/>
        <w:gridCol w:w="3024"/>
      </w:tblGrid>
      <w:tr>
        <w:trPr>
          <w:cantSplit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Sorun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Kök neden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Çözüm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Konveyör Gazebo'ya spawn olmuyor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Dünya adı 'cem', spawn komutları '-world cem' kullanıyordu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Üç spawn çağrısı düzeltildi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Consolas" w:hAnsi="Consolas"/>
                <w:sz w:val="18"/>
              </w:rPr>
              <w:t>/sim/depth/image rgb8 taşıyordu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Köprü, derinlik yerine RGB topic'ine bağlıydı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Kaynak .../depth_image olarak düzeltildi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Tüm ROS timer'ları donuk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gz iki clock yayınlar; köprü SESSİZ olana bağlıydı</w:t>
            </w:r>
          </w:p>
        </w:tc>
        <w:tc>
          <w:tcPr>
            <w:tcW w:type="dxa" w:w="3024"/>
          </w:tcPr>
          <w:p>
            <w:r/>
            <w:r>
              <w:rPr>
                <w:rFonts w:ascii="Consolas" w:hAnsi="Consolas"/>
                <w:sz w:val="18"/>
              </w:rPr>
              <w:t>/world/cem/clock'a bağlandı; 8 s'de 801 mesaj doğrulandı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Normals render'ı neredeyse siyah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Işık yönü ters; kameraya bakan yüzeyler lambert=0 alıyordu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Işık Z bileşeni pozitife çevrildi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Normaller gürültülü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Tek piksel farkı, 5 mm derinlik gürültüsünü ~25° eğime çeviriyor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Bilateral filtre + geniş stencil (std 48.5 → 5.1)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1E517B"/>
        </w:rPr>
        <w:t>9. Kurulum ve Kullanım</w:t>
      </w:r>
    </w:p>
    <w:p>
      <w:pPr>
        <w:spacing w:after="120"/>
      </w:pPr>
      <w:r>
        <w:rPr>
          <w:i w:val="0"/>
          <w:sz w:val="21"/>
        </w:rPr>
        <w:t>Hücreyi başlatın, sonra paketi çalıştırın: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export GEMINI_API_KEY=...        # anahtar config dosyasına YAZILMAZ</w:t>
        <w:br/>
        <w:br/>
        <w:t>ros2 launch my_robot_cell_control hil_test_whole_unified.launch.py \</w:t>
        <w:br/>
        <w:t xml:space="preserve">     use_vacuum_gripper:=true</w:t>
        <w:br/>
        <w:br/>
        <w:t>ros2 launch gemini_robotics_ros gemini_pick_place.launch.py             # sim</w:t>
        <w:br/>
        <w:t>ros2 launch gemini_robotics_ros gemini_pick_place.launch.py mode:=real  # gerçek</w:t>
        <w:br/>
        <w:br/>
        <w:t>ros2 topic pub --once /gemini/command std_msgs/msg/String \</w:t>
        <w:br/>
        <w:t xml:space="preserve">     "{data: 'konveyördeki şeyi al, toolkitin üst sırasındaki boş göze koy'}"</w:t>
      </w:r>
    </w:p>
    <w:p>
      <w:pPr>
        <w:spacing w:after="120"/>
      </w:pPr>
      <w:r>
        <w:rPr>
          <w:i w:val="0"/>
          <w:sz w:val="21"/>
        </w:rPr>
        <w:t>Launch'ın TEK argümanı vardır: mode. Sim ile gerçek arasındaki tek fark kamera ve saattir; hareket tarafı değişmez.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3744"/>
        <w:gridCol w:w="3168"/>
      </w:tblGrid>
      <w:tr>
        <w:trPr>
          <w:cantSplit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mode:=sim (varsayılan)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mode:=real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bulut / derinlik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/sim/pointcloud, /sim/depth/image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/points, /depth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camera_info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/sim/camera_info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/camera_info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kodlama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32FC1, metre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16UC1, milimetre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use_sim_time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false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MoveIt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/move_action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/move_action — aynı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MoveIt her iki modda da gerçek /move_action'a komut gönderir; Gazebo'daki robot real_to_sim_bridge sayesinde bunu aynalar. Gerçek robota geçerken hareket tarafında değişecek hiçbir şey yoktur — bu bilinçli bir tasarım tercihidir.</w:t>
      </w:r>
    </w:p>
    <w:p>
      <w:pPr>
        <w:pStyle w:val="Heading2"/>
      </w:pPr>
      <w:r>
        <w:rPr>
          <w:color w:val="1E517B"/>
        </w:rPr>
        <w:t>9.1 Ölçülmüş kritik parametreler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3168"/>
        <w:gridCol w:w="3168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Parametre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Değer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Kaynağı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tool_approach_vector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[0.8660254, 0.5, 0.0]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measure_tcp: dönel eksen (30.01°)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tool_tip_offset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[0.072920, 0.042100, 0.0]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measure_tcp: ağız halkası, 84.2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cartesian_min_fraction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0.99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0.9'da TOUCH 14.8 mm eksik kalabiliyordu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normal_snap_deg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15.0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ölçülen sapmalar 1.2–11.1° arasında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render_mode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poz başına: relief / normals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kontrast ölçümleri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descend_before_release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false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raf gözü gövdeyi almıyor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deprojection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cloud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depth yolu bu hücrede 90° dönük çıkıyor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validate_targets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kavramadan önce IK sınaması (Bölüm 10)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approach_distance_candidates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[0.15 … 0.06]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ilk ulaşılabilir yaklaşma yüksekliği seçilir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payload_measure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boyut derinlikten ölçülür, elle girilmez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payload_margin_m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0.005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ölçüm belirsizliği için kenar payı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1E517B"/>
        </w:rPr>
        <w:t>10. Hedefin Ulaşılabilirliğini Kavramadan Önce Sınamak</w:t>
      </w:r>
    </w:p>
    <w:p>
      <w:pPr>
        <w:spacing w:after="120"/>
      </w:pPr>
      <w:r>
        <w:rPr>
          <w:i w:val="0"/>
          <w:sz w:val="21"/>
        </w:rPr>
        <w:t>ER 2'nin gösterdiği nokta DOĞRU olabilir ama kolun oraya gitmesi imkânsız olabilir. Bunu hareket sırasında öğrenmek pahalıdır: 11 Ağustos'ta parça kavrandıktan sonra bırakma pozu planlanamadı ve kol havada parçayla asılı kaldı.</w:t>
      </w:r>
    </w:p>
    <w:p>
      <w:pPr>
        <w:pStyle w:val="Heading2"/>
      </w:pPr>
      <w:r>
        <w:rPr>
          <w:color w:val="1E517B"/>
        </w:rPr>
        <w:t>10.1 Toolkit gerçekte ne</w:t>
      </w:r>
    </w:p>
    <w:p>
      <w:pPr>
        <w:spacing w:after="120"/>
      </w:pPr>
      <w:r>
        <w:rPr>
          <w:i w:val="0"/>
          <w:sz w:val="21"/>
        </w:rPr>
        <w:t>stackable_bin mesh'ine dikey ışın atıldı. Toolkit tek bir raf değil, beş katlı bir ünite: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048"/>
      </w:tblGrid>
      <w:tr>
        <w:trPr>
          <w:cantSplit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Ölçüm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9"/>
              </w:rPr>
              <w:t>Değer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Raf tabanları (z)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0.002 | 0.259 | 0.517 | 0.727 | 0.938 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Yapının tepesi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1.095 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 iç yüksekliği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211 mm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 ağzı genişliği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172 mm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Gözün açıldığı yön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−X (Y'de iki yan da duvar)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vacuum_gripper gövde çapı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167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 xml:space="preserve">Sonuç: üst sıra dışındaki hiçbir göze bu uç elemanla girilemez. </w:t>
      </w:r>
      <w:r>
        <w:rPr>
          <w:b w:val="0"/>
          <w:i w:val="0"/>
        </w:rPr>
        <w:t>Yukarıdan dik inmek tavan yüzünden imkânsız, yandan girmek de 172 mm ağza 167 mm gövde sığmadığı için. En üstteki göz (taban 0.938) o XY'de üstünde hiçbir yüzey olmadığı için yukarı açıktır ve oraya bırakılabilir.</w:t>
      </w:r>
    </w:p>
    <w:p>
      <w:pPr>
        <w:pStyle w:val="Heading2"/>
      </w:pPr>
      <w:r>
        <w:rPr>
          <w:color w:val="1E517B"/>
        </w:rPr>
        <w:t>10.2 MoveIt'e sorulan soru</w:t>
      </w:r>
    </w:p>
    <w:p>
      <w:pPr>
        <w:spacing w:after="120"/>
      </w:pPr>
      <w:r>
        <w:rPr>
          <w:i w:val="0"/>
          <w:sz w:val="21"/>
        </w:rPr>
        <w:t>Tahmin yerine ölçüm - /compute_ik iki kez çağrıldı: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2304"/>
        <w:gridCol w:w="2304"/>
        <w:gridCol w:w="2304"/>
      </w:tblGrid>
      <w:tr>
        <w:trPr>
          <w:cantSplit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Poz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IK (çarpışmalı)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IK (çarpışmasız)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ER'nin seçtiği göz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ÇÖZÜLEMEDİ (−31)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kap ↔ bin, 9.5 mm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+30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+73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+150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önkol ↔ kablo kanalı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Konveyör yaklaşma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İki aşamalı olmasının sebebi, “olmuyor”un iki farklı anlamı olması: çarpışmada yaklaşma mesafesini küçültmek işe yarayabilir, erişimsizlikte yaramaz - hedefin kendisi bırakılmalıdır.</w:t>
      </w:r>
    </w:p>
    <w:p>
      <w:pPr>
        <w:pStyle w:val="Heading2"/>
      </w:pPr>
      <w:r>
        <w:rPr>
          <w:color w:val="1E517B"/>
        </w:rPr>
        <w:t>10.3 Eklenen üç davranış</w:t>
      </w:r>
    </w:p>
    <w:p>
      <w:pPr>
        <w:pStyle w:val="ListBullet"/>
        <w:spacing w:after="60"/>
        <w:ind w:left="360"/>
      </w:pPr>
      <w:r>
        <w:t>Her aday hedef, kavramadan önce /compute_ik ile sınanıyor; geçmeyen aday atlanıp ER'nin verdiği bir sonraki deneniyor.</w:t>
      </w:r>
    </w:p>
    <w:p>
      <w:pPr>
        <w:pStyle w:val="ListBullet"/>
        <w:spacing w:after="60"/>
        <w:ind w:left="360"/>
      </w:pPr>
      <w:r>
        <w:t>Yaklaşma mesafesi uyarlanıyor: 0.15 → 0.12 → 0.10 → 0.08 → 0.06. Tek sabit değer bantla raf gözüne aynı anda uymuyor.</w:t>
      </w:r>
    </w:p>
    <w:p>
      <w:pPr>
        <w:pStyle w:val="ListBullet"/>
        <w:spacing w:after="60"/>
        <w:ind w:left="360"/>
      </w:pPr>
      <w:r>
        <w:t>Pointing prompt'u artık EŞLEŞEN BÜTÜN örnekleri istiyor. Tek aday gelirse doğrulama sadece daha erken başarısız olur, görevi kurtarmaz.</w:t>
      </w:r>
    </w:p>
    <w:p>
      <w:pPr>
        <w:spacing w:after="120"/>
      </w:pPr>
      <w:r>
        <w:rPr>
          <w:i/>
          <w:sz w:val="21"/>
        </w:rPr>
        <w:t>/compute_ik yoksa doğrulama kendini kapatır ve hedefi REDDETMEZ: doğrulanamayan bir hedefi reddetmek, çalışan bir görevi altyapı eksikliği yüzünden durdurmak olurdu.</w:t>
      </w:r>
    </w:p>
    <w:p>
      <w:pPr>
        <w:pStyle w:val="Heading2"/>
      </w:pPr>
      <w:r>
        <w:rPr>
          <w:color w:val="1E517B"/>
        </w:rPr>
        <w:t>10.4 Komutun kendisi de bir parametredir</w:t>
      </w:r>
    </w:p>
    <w:p>
      <w:pPr>
        <w:spacing w:after="120"/>
      </w:pPr>
      <w:r>
        <w:rPr>
          <w:i w:val="0"/>
          <w:sz w:val="21"/>
        </w:rPr>
        <w:t>İlk komut “...in the toolkits top row” diyordu ve ER üstten İKİNCİ sırayı gösterdi - o da tavanlı olan. Komut şöyle değiştirildi: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Pick up the object on the conveyor belt and place it into an empty</w:t>
        <w:br/>
        <w:t>bin on the topmost level of the toolkit rack - the level that is</w:t>
        <w:br/>
        <w:t>open from above, with no shelf above it.</w:t>
      </w:r>
    </w:p>
    <w:p>
      <w:pPr>
        <w:spacing w:after="120"/>
      </w:pPr>
      <w:r>
        <w:rPr>
          <w:b/>
          <w:i w:val="0"/>
        </w:rPr>
        <w:t xml:space="preserve">Kritik ekleme “open from above, with no shelf above it”. </w:t>
      </w:r>
      <w:r>
        <w:rPr>
          <w:b w:val="0"/>
          <w:i w:val="0"/>
        </w:rPr>
        <w:t>Bu bir süsleme değil, ayırt edici özelliğin kendisi: beş kattan yalnızca birinin üstü açık. ER 2 ilişkisel akıl yürütebildiği için “üstünde raf olmayan” doğrulanabilir bir ipucu, “en üstteki”nden çok daha güçlü. Bu komutla görev uçtan uca tamamlandı ve ER dört aday birden döndürdü.</w:t>
      </w:r>
    </w:p>
    <w:p>
      <w:r>
        <w:br w:type="page"/>
      </w:r>
    </w:p>
    <w:p>
      <w:pPr>
        <w:pStyle w:val="Heading1"/>
      </w:pPr>
      <w:r>
        <w:rPr>
          <w:color w:val="1E517B"/>
        </w:rPr>
        <w:t>11. Parçanın Gerçekten Taşınması</w:t>
      </w:r>
    </w:p>
    <w:p>
      <w:pPr>
        <w:spacing w:after="120"/>
      </w:pPr>
      <w:r>
        <w:rPr>
          <w:i w:val="0"/>
          <w:sz w:val="21"/>
        </w:rPr>
        <w:t>Kavranan parça artık robotun bir parçasıdır ve iki ayrı yerde temsil edilmesi gerekir. İkisi farklı sistemlerdir ve farklı sebeplerle gereklidir.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4464"/>
      </w:tblGrid>
      <w:tr>
        <w:trPr>
          <w:cantSplit/>
        </w:trPr>
        <w:tc>
          <w:tcPr>
            <w:tcW w:type="dxa" w:w="1584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Ne için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Nasıl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9"/>
              </w:rPr>
              <w:t>Gazebo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parça kolla birlikte gitsin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DetachableJoint eklentisi, /vacuum/attach ve /vacuum/detach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9"/>
              </w:rPr>
              <w:t>MoveIt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planlayıcı parçayı görsün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sahneye kutu eklenip ur10e_suction_cup'a iliştirilir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>MoveIt tarafı GERÇEK ROBOTTA DA gereklidir</w:t>
      </w:r>
      <w:r>
        <w:rPr>
          <w:b w:val="0"/>
          <w:i w:val="0"/>
        </w:rPr>
        <w:t>: bilinmezse kol parçayı rafa, konveyöre ya da kendine sürter - planlayıcı için orada hiçbir şey yoktur.</w:t>
      </w:r>
    </w:p>
    <w:p>
      <w:pPr>
        <w:pStyle w:val="Heading2"/>
      </w:pPr>
      <w:r>
        <w:rPr>
          <w:color w:val="1E517B"/>
        </w:rPr>
        <w:t>11.1 Gazebo: ölçülen üç davranış</w:t>
      </w:r>
    </w:p>
    <w:p>
      <w:pPr>
        <w:spacing w:after="120"/>
      </w:pPr>
      <w:r>
        <w:rPr>
          <w:i w:val="0"/>
          <w:sz w:val="21"/>
        </w:rPr>
        <w:t>gz-sim 8.14'te vakum/suction sistemi YOK; tek yol koparılabilir eklem. Davranışı ayrı bir test dünyasında ölçüldü: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016"/>
        <w:gridCol w:w="4320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Adım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Yükün z'si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Başlangıç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0.800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eklenti BAĞLI başlıyor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detach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0.025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yere düştü - çalışıyor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attach + tutucuyu 1 m taşı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1.025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yükü peşinden getirdi - yeniden bağlanma çalışıyor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Birincisi bir tuzak: eklenti, child_model dünyada belirir belirmez eklemi kurar. RedCube 22. saniyede spawn edildiği için launch 26. saniyede bir kez detach yayınlar; yoksa kutu ilk hareketten itibaren kola kaynaklı olur ve sürüklenir. Düğüm de her görev başında ayırır.</w:t>
      </w:r>
    </w:p>
    <w:p>
      <w:pPr>
        <w:spacing w:after="120"/>
      </w:pPr>
      <w:r>
        <w:rPr>
          <w:i w:val="0"/>
          <w:sz w:val="21"/>
        </w:rPr>
        <w:t>Üçüncüsü tasarımı belirledi: bağ, mesajın ULAŞTIĞI ANDAKİ göreli pozla kurulur. Bu yüzden attach, vakum komutuyla aynı anda - kap parçaya değerken - gönderilir.</w:t>
      </w:r>
    </w:p>
    <w:p>
      <w:pPr>
        <w:spacing w:after="120"/>
      </w:pPr>
      <w:r>
        <w:rPr>
          <w:i/>
          <w:sz w:val="21"/>
        </w:rPr>
        <w:t>Köprü tek yönlüdür (ROS → Gazebo) ve yalnızca sim launch'ında vardır; gerçek hücrede bu topic'leri kimse dinlemez, dolayısıyla aynı yayınlar zararsızdır. Mode overlay'lerine yeni anahtar eklemek gerekmedi.</w:t>
      </w:r>
    </w:p>
    <w:p>
      <w:pPr>
        <w:pStyle w:val="Heading2"/>
      </w:pPr>
      <w:r>
        <w:rPr>
          <w:color w:val="1E517B"/>
        </w:rPr>
        <w:t>11.2 Parçanın boyutu derinlikten ölçülüyor</w:t>
      </w:r>
    </w:p>
    <w:p>
      <w:pPr>
        <w:spacing w:after="120"/>
      </w:pPr>
      <w:r>
        <w:rPr>
          <w:b/>
          <w:i w:val="0"/>
        </w:rPr>
        <w:t>Yaygın sezginin tersi: derinlik kamerasında YÜKSEKLİK doğrudan ölçülen büyüklüktür.</w:t>
      </w:r>
      <w:r>
        <w:rPr>
          <w:b w:val="0"/>
          <w:i w:val="0"/>
        </w:rPr>
        <w:t xml:space="preserve"> Zor olan yanal boyutlardır, çünkü onlar “cisim nerede bitiyor” kararını, yani bir segmentasyonu gerektirir.</w:t>
      </w:r>
    </w:p>
    <w:p>
      <w:pPr>
        <w:spacing w:after="120"/>
      </w:pPr>
      <w:r>
        <w:rPr>
          <w:i w:val="0"/>
          <w:sz w:val="21"/>
        </w:rPr>
        <w:t>Aynı kareden dördü birden çıkarılıyor:</w:t>
      </w:r>
    </w:p>
    <w:p>
      <w:pPr>
        <w:pStyle w:val="ListBullet"/>
        <w:spacing w:after="60"/>
        <w:ind w:left="360"/>
      </w:pPr>
      <w:r>
        <w:t>Destek düzlemi: üst yüz zaten uydurulmuş (fit_surface); parça düz bir yüzeyin üstünde durduğuna göre destek ona paraleldir ve tek bilinmeyen uzaklığıdır. Noktaların normal boyunca izdüşümü 1B histograma dönüşür, destek alttaki baskın tepedir.</w:t>
      </w:r>
    </w:p>
    <w:p>
      <w:pPr>
        <w:pStyle w:val="ListBullet"/>
        <w:spacing w:after="60"/>
        <w:ind w:left="360"/>
      </w:pPr>
      <w:r>
        <w:t>Segment: destek düzleminin üstünde kalan ve ER'nin gösterdiği piksele BAĞLI pikseller. Bağlılık şart - yan yana duran ikinci bir cisim yoksa tek bir dev kutuya birleşir.</w:t>
      </w:r>
    </w:p>
    <w:p>
      <w:pPr>
        <w:pStyle w:val="ListBullet"/>
        <w:spacing w:after="60"/>
        <w:ind w:left="360"/>
      </w:pPr>
      <w:r>
        <w:t>Kutu: o noktaların düzlem içindeki 2B PCA'sı uzunluk, genişlik ve düzlem içi YÖNELİMİ verir.</w:t>
      </w:r>
    </w:p>
    <w:p>
      <w:pPr>
        <w:spacing w:after="120"/>
      </w:pPr>
      <w:r>
        <w:rPr>
          <w:i w:val="0"/>
          <w:sz w:val="21"/>
        </w:rPr>
        <w:t>Yükseklik en güvenilir olanıdır çünkü iki gürültülü nokta arasındaki fark değil, her biri yüzlerce pikselden çıkan iki SEVİYE arasındaki farktır.</w:t>
      </w:r>
    </w:p>
    <w:p>
      <w:pPr>
        <w:pStyle w:val="Heading2"/>
      </w:pPr>
      <w:r>
        <w:rPr>
          <w:color w:val="1E517B"/>
        </w:rPr>
        <w:t>11.3 Yüzdelik tuzağı</w:t>
      </w:r>
    </w:p>
    <w:p>
      <w:pPr>
        <w:spacing w:after="120"/>
      </w:pPr>
      <w:r>
        <w:rPr>
          <w:i w:val="0"/>
          <w:sz w:val="21"/>
        </w:rPr>
        <w:t>İlk sürümde üst seviye 98. yüzdelikten alınıyordu. Test bunu yakaladı: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3168"/>
        <w:gridCol w:w="3168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Piksel gürültüsü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p98 ile ölçülen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Tepe (mode) ile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0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2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35 mm  (%17 fazla)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5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daha da fazla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±3 mm içinde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Sebep basit: p98 yaklaşık 2σ'ya denk gelir, yani yüzdelik gürültüyü SİSTEMATİK olarak yukarı yanlar ve hata sensör kötüleştikçe büyür. Histogram tepesi yansızdır.</w:t>
      </w:r>
    </w:p>
    <w:p>
      <w:pPr>
        <w:spacing w:after="120"/>
      </w:pPr>
      <w:r>
        <w:rPr>
          <w:i/>
          <w:sz w:val="21"/>
        </w:rPr>
        <w:t>Bedeli: düz olmayan bir üst yüzde baskın yüzeyin üstündeki çıkıntılar kutuya girmez. Bu, hattın zaten kabul ettiği bir varsayım - is_graspable düzlemsellik artığı 4 mm'yi aşan yüzeyi reddediyor, yani kavradığımız her şeyin üstü tanım gereği düz.</w:t>
      </w:r>
    </w:p>
    <w:p>
      <w:pPr>
        <w:pStyle w:val="Heading2"/>
      </w:pPr>
      <w:r>
        <w:rPr>
          <w:color w:val="1E517B"/>
        </w:rPr>
        <w:t>11.4 Ölçümün göremedikleri</w:t>
      </w:r>
    </w:p>
    <w:p>
      <w:pPr>
        <w:spacing w:after="120"/>
      </w:pPr>
      <w:r>
        <w:rPr>
          <w:i w:val="0"/>
          <w:sz w:val="21"/>
        </w:rPr>
        <w:t>Hepsi SESSİZCE eksik sonuç verir; sırayla en tehlikelisi: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5472"/>
      </w:tblGrid>
      <w:tr>
        <w:trPr>
          <w:cantSplit/>
        </w:trPr>
        <w:tc>
          <w:tcPr>
            <w:tcW w:type="dxa" w:w="3744"/>
          </w:tcPr>
          <w:p>
            <w:r/>
            <w:r>
              <w:rPr>
                <w:b/>
                <w:sz w:val="19"/>
              </w:rPr>
              <w:t>Sınır</w:t>
            </w:r>
          </w:p>
        </w:tc>
        <w:tc>
          <w:tcPr>
            <w:tcW w:type="dxa" w:w="5472"/>
          </w:tcPr>
          <w:p>
            <w:r/>
            <w:r>
              <w:rPr>
                <w:b/>
                <w:sz w:val="19"/>
              </w:rPr>
              <w:t>Sonucu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Malzeme: mat siyah, parlak metal, şeffaf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ToF ya veri vermez ya saçma verir - hassasiyet değil, veri sorunu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Destek düzleminin ALTI görünmez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ayaklı / oyuk tabanlı parçada siluet ölçülür, gövde değil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“Düz yüzeyin üstünde duruyor” varsayımı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parça başka bir şeyin üstündeyse referans düzlem yanlış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Oklüzyon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arka yüz görünmez, ayak izi EKSİK çıkar (yükseklik etkilenmez)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Bu yüzden ölçüm her kenara payla (varsayılan 5 mm) şişirilir ve başarısız olursa yapılandırılmış payload_size'a düşülür; log hangisinin kullanıldığını yazar. Ölçemediğinde UYDURMAZ - uydurulmuş bir kutu, elle verilen yedekten daha tehlikelidir çünkü kimse yanlış olduğunu fark etmez.</w:t>
      </w:r>
    </w:p>
    <w:p>
      <w:r>
        <w:br w:type="page"/>
      </w:r>
    </w:p>
    <w:p>
      <w:pPr>
        <w:pStyle w:val="Heading1"/>
      </w:pPr>
      <w:r>
        <w:rPr>
          <w:color w:val="1E517B"/>
        </w:rPr>
        <w:t>12. Arayüz Entegrasyonu ve API Anahtarı</w:t>
      </w:r>
    </w:p>
    <w:p>
      <w:pPr>
        <w:pStyle w:val="Heading2"/>
      </w:pPr>
      <w:r>
        <w:rPr>
          <w:color w:val="1E517B"/>
        </w:rPr>
        <w:t>12.1 Dashboard'dan tek tuşla görev</w:t>
      </w:r>
    </w:p>
    <w:p>
      <w:pPr>
        <w:spacing w:after="120"/>
      </w:pPr>
      <w:r>
        <w:rPr>
          <w:i w:val="0"/>
          <w:sz w:val="21"/>
        </w:rPr>
        <w:t>user_interface paketindeki Pick &amp; Place senaryosu yeniden bağlandı: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Pick &amp; Place butonu</w:t>
        <w:br/>
        <w:t xml:space="preserve">  -&gt; hil_test_whole_unified.launch.py use_vacuum_gripper:=true</w:t>
        <w:br/>
        <w:t xml:space="preserve">     (+ toggle açıksa use_fake_hardware / use_mock_hardware ...)</w:t>
        <w:br/>
        <w:t>Robot is Ready butonu</w:t>
        <w:br/>
        <w:t xml:space="preserve">  -&gt; ros2 launch gemini_robotics_ros gemini_pick_place.launch.py \</w:t>
        <w:br/>
        <w:t xml:space="preserve">         mode:=sim   (Use Fake Hardware AÇIK)</w:t>
        <w:br/>
        <w:t xml:space="preserve">         mode:=real  (Use Fake Hardware KAPALI)</w:t>
        <w:br/>
        <w:t xml:space="preserve">  -&gt; ardından komut penceresi açılır</w:t>
      </w:r>
    </w:p>
    <w:p>
      <w:pPr>
        <w:spacing w:after="120"/>
      </w:pPr>
      <w:r>
        <w:rPr>
          <w:i w:val="0"/>
          <w:sz w:val="21"/>
        </w:rPr>
        <w:t>Pencereye yazılan serbest metin /gemini/command'a yayınlanır. İki ayrıntı kasıtlı: metindeki tek tırnaklar YAML için ikiye katlanıp tüm yük kabuk için shlex.quote'tan geçirilir (aksi halde “toolkit's” yazan bir komut satırı bozar), ve “ros2 topic pub --once” Humble'da varsayılan olarak bir abone bulunana kadar bekler - düğümler henüz kalkmamışken Confirm'e basılsa bile mesaj kaybolmaz.</w:t>
      </w:r>
    </w:p>
    <w:p>
      <w:pPr>
        <w:pStyle w:val="Heading2"/>
      </w:pPr>
      <w:r>
        <w:rPr>
          <w:color w:val="1E517B"/>
        </w:rPr>
        <w:t>12.2 API anahtarı artık kabuğa bağlı değil</w:t>
      </w:r>
    </w:p>
    <w:p>
      <w:pPr>
        <w:spacing w:after="120"/>
      </w:pPr>
      <w:r>
        <w:rPr>
          <w:i w:val="0"/>
          <w:sz w:val="21"/>
        </w:rPr>
        <w:t>Anahtar yalnızca ortam değişkeninden okunuyordu. Ortam değişkeni sadece onu export eden kabuktan başlatılan süreçlere geçer; düğüm masaüstü kısayolundan, bir IDE terminalinden, systemd'den ya da .bashrc düzenlenmeden önce açılmış bir terminalden başlatılırsa anahtar yoktur - ve belirti “her açılışta yeniden girmek gerekiyor” gibi görünür.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arama sırası:</w:t>
        <w:br/>
        <w:t xml:space="preserve">  1. GEMINI_API_KEY        (ortam)</w:t>
        <w:br/>
        <w:t xml:space="preserve">  2. GOOGLE_API_KEY        (ortam)</w:t>
        <w:br/>
        <w:t xml:space="preserve">  3. ~/.config/gemini/api_key   (chmod 600)</w:t>
        <w:br/>
        <w:t xml:space="preserve">  4. /etc/gemini/api_key</w:t>
      </w:r>
    </w:p>
    <w:p>
      <w:pPr>
        <w:spacing w:after="120"/>
      </w:pPr>
      <w:r>
        <w:rPr>
          <w:i w:val="0"/>
          <w:sz w:val="21"/>
        </w:rPr>
        <w:t>Anahtar hâlâ depoya girmez: bu yollar ev dizinindedir, paketin içinde değil. .bashrc'de de anahtarın kendisi değil, dosyayı okuyan tek bir satır durur.</w:t>
      </w:r>
    </w:p>
    <w:p>
      <w:r>
        <w:br w:type="page"/>
      </w:r>
    </w:p>
    <w:p>
      <w:pPr>
        <w:pStyle w:val="Heading1"/>
      </w:pPr>
      <w:r>
        <w:rPr>
          <w:color w:val="1E517B"/>
        </w:rPr>
        <w:t>13. Devir Teslim (12 Ağustos itibarıyla)</w:t>
      </w:r>
    </w:p>
    <w:p>
      <w:pPr>
        <w:spacing w:after="120"/>
      </w:pPr>
      <w:r>
        <w:rPr>
          <w:i/>
          <w:color w:val="C0392B"/>
          <w:sz w:val="21"/>
        </w:rPr>
        <w:t>Bu bölüm 12 Ağustos itibarıyla geçerliydi ve TARİHSEL KAYIT olarak duruyor; güncel durum için Bölüm 19'a bakın. Aşağıdaki maddelerin bir kısmı 13-14 Ağustos'ta kapatıldı.</w:t>
      </w:r>
    </w:p>
    <w:p>
      <w:pPr>
        <w:spacing w:after="120"/>
      </w:pPr>
      <w:r>
        <w:rPr>
          <w:i w:val="0"/>
          <w:sz w:val="21"/>
        </w:rPr>
        <w:t>Bu bölüm çalışmaya ara verildiği andaki durumu kaydeder. Ayrım kasıtlıdır: “yazıldı ve testleri geçti” ile “çalışan hücrede görüldü” aynı şey değildir ve bu paketteki en pahalı hatalar (156 mm'lik TCP, p98 yükseklik sapması) tam olarak bu ikisinin karıştırılmasından doğdu.</w:t>
      </w:r>
    </w:p>
    <w:p>
      <w:pPr>
        <w:pStyle w:val="Heading2"/>
      </w:pPr>
      <w:r>
        <w:rPr>
          <w:color w:val="1E517B"/>
        </w:rPr>
        <w:t>13.1 Çalışan hücrede doğrulandı</w:t>
      </w:r>
    </w:p>
    <w:p>
      <w:pPr>
        <w:pStyle w:val="ListBullet"/>
        <w:spacing w:after="60"/>
        <w:ind w:left="360"/>
      </w:pPr>
      <w:r>
        <w:t>Uçtan uca görev: komut → planlama → çok pozlu tarama → kavrama → toolkit'e bırakma, yeni prompt ile başarıyla tamamlandı.</w:t>
      </w:r>
    </w:p>
    <w:p>
      <w:pPr>
        <w:pStyle w:val="ListBullet"/>
        <w:spacing w:after="60"/>
        <w:ind w:left="360"/>
      </w:pPr>
      <w:r>
        <w:t>TCP düzeltmesi: TF'te frame ile uç arasındaki fark 84 mm olarak görüldü; kap artık yüzeye değiyor.</w:t>
      </w:r>
    </w:p>
    <w:p>
      <w:pPr>
        <w:pStyle w:val="ListBullet"/>
        <w:spacing w:after="60"/>
        <w:ind w:left="360"/>
      </w:pPr>
      <w:r>
        <w:t>ER 2, place sorgusunda dört ayrı boş göz adayı döndürdü (prompt “tüm örnekler” isteyecek şekilde düzeltildikten sonra).</w:t>
      </w:r>
    </w:p>
    <w:p>
      <w:pPr>
        <w:pStyle w:val="ListBullet"/>
        <w:spacing w:after="60"/>
        <w:ind w:left="360"/>
      </w:pPr>
      <w:r>
        <w:t>Arayüzden görev başlatma ve serbest metin komut yayınlama (Bölüm 12).</w:t>
      </w:r>
    </w:p>
    <w:p>
      <w:pPr>
        <w:pStyle w:val="ListBullet"/>
        <w:spacing w:after="60"/>
        <w:ind w:left="360"/>
      </w:pPr>
      <w:r>
        <w:t>Executor çakışmasının kapatılması: düğüm artık MoveIt çağrılarından sonra sağır kalmıyor, RCLError çökmesi görülmedi.</w:t>
      </w:r>
    </w:p>
    <w:p>
      <w:pPr>
        <w:pStyle w:val="Heading2"/>
      </w:pPr>
      <w:r>
        <w:rPr>
          <w:color w:val="1E517B"/>
        </w:rPr>
        <w:t>13.2 Yazıldı, testleri geçti — HÜCREDE HENÜZ ÇALIŞTIRILMADI</w:t>
      </w:r>
    </w:p>
    <w:p>
      <w:pPr>
        <w:spacing w:after="120"/>
      </w:pPr>
      <w:r>
        <w:rPr>
          <w:i/>
          <w:color w:val="555F6B"/>
          <w:sz w:val="21"/>
        </w:rPr>
        <w:t>Aşağıdakiler oturum sonunda hücre kapalıyken tamamlandı. Sonraki oturumun ilk işi bunları gerçek/simüle hücrede koşturmak olmalıdır.</w:t>
      </w:r>
    </w:p>
    <w:p>
      <w:pPr>
        <w:pStyle w:val="ListBullet"/>
        <w:spacing w:after="60"/>
        <w:ind w:left="360"/>
      </w:pPr>
      <w:r>
        <w:t>DetachableJoint attach/detach: yalnızca ayrı bir test dünyasında ölçüldü, tam hücre launch'ında koşulmadı. Kontrol edilecek: spawn sonrası ilk detach'ın (t=26 s) gerçekten düşmesi, kavrama anında parçanın kola bağlanması, bırakmada düşmesi.</w:t>
      </w:r>
    </w:p>
    <w:p>
      <w:pPr>
        <w:pStyle w:val="ListBullet"/>
        <w:spacing w:after="60"/>
        <w:ind w:left="360"/>
      </w:pPr>
      <w:r>
        <w:t>Kavranan parçanın MoveIt sahnesine iliştirilmesi (attach_collision_object + touch_links). Taşırken planlamanın parça yüzünden gereksiz başarısız olup olmadığına bakılmalı.</w:t>
      </w:r>
    </w:p>
    <w:p>
      <w:pPr>
        <w:pStyle w:val="ListBullet"/>
        <w:spacing w:after="60"/>
        <w:ind w:left="360"/>
      </w:pPr>
      <w:r>
        <w:t>Derinlikten yük ölçümü (payload.py): yalnızca sentetik sahnelerde sınandı. Gerçek RedCube'de ölçülen boyut 140×83×30 mm ile karşılaştırılmalı; log hangi kaynağın kullanıldığını yazıyor.</w:t>
      </w:r>
    </w:p>
    <w:p>
      <w:pPr>
        <w:pStyle w:val="ListBullet"/>
        <w:spacing w:after="60"/>
        <w:ind w:left="360"/>
      </w:pPr>
      <w:r>
        <w:t>measure_tcp'nin düğüm açılışındaki doğrulama olarak koşması.</w:t>
      </w:r>
    </w:p>
    <w:p>
      <w:pPr>
        <w:pStyle w:val="ListBullet"/>
        <w:spacing w:after="60"/>
        <w:ind w:left="360"/>
      </w:pPr>
      <w:r>
        <w:t>Gazebo konveyörünün konumu düzeltildi. IFRA paketinin SDF'i kendi STL'inin koordinatlarında duruyordu; gerçek dünyada ölçülmüş konum my_robot_cell_macro.xacro'daki conveyor_belt linkidir. İki mesh'in bant yüzeyi dikey ışınla ölçülüp hizalandı: x −92.0 mm, y −52.0 mm, z +8.4 mm. Bant uzunluğu iki mesh'te de 956.0 mm çıktı — aynı konveyör. Sim'de URDF konveyör linki yorumda olduğu için MoveIt bu engeli GÖRMÜYOR; kayma yalnızca fizikte etkiliydi. Konveyör tarama pozu bu kaymadan sonra kontrol edilmeli: parça kadrajda ~105 mm yana kaydı.</w:t>
      </w:r>
    </w:p>
    <w:p>
      <w:pPr>
        <w:pStyle w:val="ListBullet"/>
        <w:spacing w:after="60"/>
        <w:ind w:left="360"/>
      </w:pPr>
      <w:r>
        <w:t>test_reachability_live.py hâlâ ATLANIYOR — move_group ayakta değilken çalışmıyor. Hücre açıkken bir kez koşturulmalı.</w:t>
      </w:r>
    </w:p>
    <w:p>
      <w:pPr>
        <w:pStyle w:val="Heading2"/>
      </w:pPr>
      <w:r>
        <w:rPr>
          <w:color w:val="1E517B"/>
        </w:rPr>
        <w:t>13.3 Bilinen sınırlar</w:t>
      </w:r>
    </w:p>
    <w:p>
      <w:pPr>
        <w:pStyle w:val="ListBullet"/>
        <w:spacing w:after="60"/>
        <w:ind w:left="360"/>
      </w:pPr>
      <w:r>
        <w:t>Toolkit'in alt sıraları bu gripper ile kullanılamaz: göz açıklığı 172 mm, vacuum_gripper gövdesi Ø167 mm. Yalnızca üst sıra yerleştirilebilir; bırakma da yaklaşma pozundan (~15 cm) yapılıyor.</w:t>
      </w:r>
    </w:p>
    <w:p>
      <w:pPr>
        <w:pStyle w:val="ListBullet"/>
        <w:spacing w:after="60"/>
        <w:ind w:left="360"/>
      </w:pPr>
      <w:r>
        <w:t>Yük ölçümü destek düzleminin ALTINI göremez: ayaklı ya da girintili tabanlı bir parça silüeti kadar okunur. Kapanma (occlusion) ayak izini KISA verir. Mat siyah, parlak metal ve saydam yüzeyleri ToF zaten okuyamaz. Hepsi sessizce başarısız olur.</w:t>
      </w:r>
    </w:p>
    <w:p>
      <w:pPr>
        <w:pStyle w:val="ListBullet"/>
        <w:spacing w:after="60"/>
        <w:ind w:left="360"/>
      </w:pPr>
      <w:r>
        <w:t>DetachableJoint'te child_model sabit bir SDF adıdır (RedCube). İkinci bir parça için ikinci bir eklenti bloğu gerekir; çalışma anında hedef değiştirilemez.</w:t>
      </w:r>
    </w:p>
    <w:p>
      <w:pPr>
        <w:pStyle w:val="ListBullet"/>
        <w:spacing w:after="60"/>
        <w:ind w:left="360"/>
      </w:pPr>
      <w:r>
        <w:t>Gerçek kamera topic adları sürücü kaynağından ve hücre launch dosyasından çıkarıldı ancak GERÇEK DONANIMLA DOĞRULANMADI.</w:t>
      </w:r>
    </w:p>
    <w:p>
      <w:pPr>
        <w:pStyle w:val="ListBullet"/>
        <w:spacing w:after="60"/>
        <w:ind w:left="360"/>
      </w:pPr>
      <w:r>
        <w:t>Place araması, pick'in bulunduğu pozdan başlıyor; görev başına yaklaşık 5 saniyelik bir ER çağrısı boşa gidiyor.</w:t>
      </w:r>
    </w:p>
    <w:p>
      <w:pPr>
        <w:pStyle w:val="Heading2"/>
      </w:pPr>
      <w:r>
        <w:rPr>
          <w:color w:val="1E517B"/>
        </w:rPr>
        <w:t>13.4 Güvenlik: bekleyen iş</w:t>
      </w:r>
    </w:p>
    <w:p>
      <w:pPr>
        <w:spacing w:after="120"/>
      </w:pPr>
      <w:r>
        <w:rPr>
          <w:b w:val="0"/>
          <w:i w:val="0"/>
        </w:rPr>
        <w:t xml:space="preserve">Gemini API anahtarı </w:t>
      </w:r>
      <w:r>
        <w:rPr>
          <w:b/>
          <w:i w:val="0"/>
        </w:rPr>
        <w:t>DÖNDÜRÜLMELİ</w:t>
      </w:r>
      <w:r>
        <w:rPr>
          <w:b w:val="0"/>
          <w:i w:val="0"/>
        </w:rPr>
        <w:t>. Bir hata ayıklama adımında anahtar açık metin olarak terminal çıktısına düştü. aistudio.google.com/apikey adresinden eski anahtar iptal edilip yenisi ~/.config/gemini/api_key dosyasına (chmod 600) yazılmalıdır. Bu satır, iş yapılana kadar raporda kalır.</w:t>
      </w:r>
    </w:p>
    <w:p>
      <w:pPr>
        <w:pStyle w:val="Heading2"/>
      </w:pPr>
      <w:r>
        <w:rPr>
          <w:color w:val="1E517B"/>
        </w:rPr>
        <w:t>13.5 Değerlendirilebilecek iyileştirmeler</w:t>
      </w:r>
    </w:p>
    <w:p>
      <w:pPr>
        <w:pStyle w:val="ListBullet"/>
        <w:spacing w:after="60"/>
        <w:ind w:left="360"/>
      </w:pPr>
      <w:r>
        <w:t>Klasik görüntü işleme ile hibrit çalışma: bant üstündeki tek parçayı bulmak için bağlı bileşen analizi ~5 ms sürüyor ve deterministik; ER'yi ilişkisel hedeflere (boş göz, üst sıra) ayırmak maliyeti düşürür.</w:t>
      </w:r>
    </w:p>
    <w:p>
      <w:pPr>
        <w:pStyle w:val="ListBullet"/>
        <w:spacing w:after="60"/>
        <w:ind w:left="360"/>
      </w:pPr>
      <w:r>
        <w:t>Pick ve place sorgularının tek ER çağrısında birleştirilmesi.</w:t>
      </w:r>
    </w:p>
    <w:p>
      <w:pPr>
        <w:pStyle w:val="ListBullet"/>
        <w:spacing w:after="60"/>
        <w:ind w:left="360"/>
      </w:pPr>
      <w:r>
        <w:t>Gözün içine inebilecek daha ince bir uç eleman ya da toolkit'in yeniden konumlandırılması — alt sıraları kullanılabilir kılar.</w:t>
      </w:r>
    </w:p>
    <w:p>
      <w:pPr>
        <w:pStyle w:val="Heading1"/>
      </w:pPr>
      <w:r>
        <w:rPr>
          <w:color w:val="1E517B"/>
        </w:rPr>
        <w:t>14. Bırakma Arızası: Üst Üste Binmiş Dört Hata</w:t>
      </w:r>
    </w:p>
    <w:p>
      <w:pPr>
        <w:spacing w:after="120"/>
      </w:pPr>
      <w:r>
        <w:rPr>
          <w:i w:val="0"/>
          <w:sz w:val="21"/>
        </w:rPr>
        <w:t>13 Ağustos'ta tek bir belirti vardı: robot parçayı toolkit'e bırakamıyordu. Arkasında dört ayrı arıza çıktı. Hiçbiri diğerinin sonucu değil; üst üste bindikleri için tek bir belirti veriyorlardı ve her düzeltme “işe yaramadı” gibi görünüyordu.</w:t>
      </w:r>
    </w:p>
    <w:p>
      <w:pPr>
        <w:pStyle w:val="Heading2"/>
      </w:pPr>
      <w:r>
        <w:rPr>
          <w:color w:val="1E517B"/>
        </w:rPr>
        <w:t>14.1 Gazebo'da parça hiç kavranmıyordu</w:t>
      </w:r>
    </w:p>
    <w:p>
      <w:pPr>
        <w:spacing w:after="120"/>
      </w:pPr>
      <w:r>
        <w:rPr>
          <w:i w:val="0"/>
          <w:sz w:val="21"/>
        </w:rPr>
        <w:t>gz-sim 8'de vakum eklentisi yok; parça DetachableJoint ile kola bağlanıyor. Eklemin parent_link'i suction_cup olarak yazılmıştı — Gazebo'da böyle bir link YOK. URDF→SDF dönüşümü sabit eklemle bağlı linkleri birleştirir, yani son aktüe edilen eklemin ötesindeki linkler silinir.</w:t>
      </w:r>
    </w:p>
    <w:p>
      <w:pPr>
        <w:spacing w:after="120"/>
      </w:pPr>
      <w:r>
        <w:rPr>
          <w:i w:val="0"/>
          <w:sz w:val="21"/>
        </w:rPr>
        <w:t>Eklenti parent'ı bulamayınca eklemi hiç kurmuyor ve sessiz kalıyor. Belirtisi: gz topic -l çıktısında /vacuum/attached YOK — /vacuum/attach ve /vacuum/detach ise VAR, çünkü onlar köprüden geliyor. İki dakikalık bu kontrol, günlerce görünmeyen bir arızayı ele veriyor.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gz model -m whole_cell_sim   # koldaki son link: ur10e_wrist_3_link</w:t>
        <w:br/>
        <w:t>gz topic -l | grep vacuum    # /vacuum/attached var mi?</w:t>
      </w:r>
    </w:p>
    <w:p>
      <w:pPr>
        <w:pStyle w:val="Heading2"/>
      </w:pPr>
      <w:r>
        <w:rPr>
          <w:color w:val="1E517B"/>
        </w:rPr>
        <w:t>14.2 Doğrulama, planlayıcıdan başka bir dünyaya bakıyordu</w:t>
      </w:r>
    </w:p>
    <w:p>
      <w:pPr>
        <w:spacing w:after="120"/>
      </w:pPr>
      <w:r>
        <w:rPr>
          <w:i w:val="0"/>
          <w:sz w:val="21"/>
        </w:rPr>
        <w:t>Dördünün en sinsisi. /compute_ik ve /check_state_validity'ye gönderilen robot_state, is_diff=False ile gidiyordu. MoveIt bu durumda verilen durumu sahnedekinin YERİNE koyar ve iliştirilmiş nesneleri düşürür.</w:t>
      </w:r>
    </w:p>
    <w:p>
      <w:pPr>
        <w:spacing w:after="120"/>
      </w:pPr>
      <w:r>
        <w:rPr>
          <w:i w:val="0"/>
          <w:sz w:val="21"/>
        </w:rPr>
        <w:t>Sonuç: doğrulama, elinde kutu TAŞIMAYAN bir kol için cevap veriyordu. “Gidilebilir” diyordu, kol kutuyu alıyordu, sonra planlayıcı aynı poza plan üretemiyordu. Hata mesajı hedefi suçluyordu, oysa hedef YÜKLE BİRLİKTE geçersizdi.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5184"/>
        <w:gridCol w:w="1440"/>
      </w:tblGrid>
      <w:tr>
        <w:trPr>
          <w:cantSplit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robot_state.is_diff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IK sonucu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doğru mu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False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1 (uygun)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HAYIR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−31 · temas: ur10e_stackable_bin ↔ gemini_payload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evet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color w:val="555F6B"/>
          <w:sz w:val="21"/>
        </w:rPr>
        <w:t>Ölçüm: APPROACH_PLACE (0.924, 1.660, 1.174), kavrayıcıda 140×83×30 mm kutu. Tek fark bir bayrak.</w:t>
      </w:r>
    </w:p>
    <w:p>
      <w:pPr>
        <w:pStyle w:val="Heading2"/>
      </w:pPr>
      <w:r>
        <w:rPr>
          <w:color w:val="1E517B"/>
        </w:rPr>
        <w:t>14.3 Durum geçerli, yol geçersiz</w:t>
      </w:r>
    </w:p>
    <w:p>
      <w:pPr>
        <w:spacing w:after="120"/>
      </w:pPr>
      <w:r>
        <w:rPr>
          <w:i w:val="0"/>
          <w:sz w:val="21"/>
        </w:rPr>
        <w:t>Nokta gözün ortasına çekildikten sonra bile plan başarısızdı. Sebep doğrulamanın yapısal sınırı: IK bir DURUMU denetler, bir YOLU değil. Hedef poz her mesafede geçerli çıkıyordu; sorun oraya giderken.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2304"/>
        <w:gridCol w:w="4752"/>
      </w:tblGrid>
      <w:tr>
        <w:trPr>
          <w:cantSplit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yaklaşma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kutunun altı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9"/>
              </w:rPr>
              <w:t>20 cm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1.109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plan başarılı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9"/>
              </w:rPr>
              <w:t>18 cm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1.089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plan başarısız (−2)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Sınır rafın üst kenarı: 1.095. Kutunun altı bunu geçmezse parça hedefte zaten gözün içindedir ve planlayıcı onu YANDAN sokmaya çalışır. Bu yüzden bırakma yaklaşma listesi BÜYÜKTEN küçüğe gider ve yapının üstünden başlar — kavrama listesinin tam tersi, çünkü kavramada dar yere sokulmak gerekir. İkisinin karışması eski hatayı sessizce geri getirir; bir test bunu sabitliyor.</w:t>
      </w:r>
    </w:p>
    <w:p>
      <w:pPr>
        <w:pStyle w:val="Heading2"/>
      </w:pPr>
      <w:r>
        <w:rPr>
          <w:color w:val="1E517B"/>
        </w:rPr>
        <w:t>14.4 Yükselen yaklaşma, kusuru bir aşama öteye taşıdı</w:t>
      </w:r>
    </w:p>
    <w:p>
      <w:pPr>
        <w:spacing w:after="120"/>
      </w:pPr>
      <w:r>
        <w:rPr>
          <w:i w:val="0"/>
          <w:sz w:val="21"/>
        </w:rPr>
        <w:t>Yaklaşma yapının üstüne çıkınca ER'nin ortalanmamış noktası yaklaşma denetimini GEÇTİ — o yükseklikte kutu kenarın üzerindeydi — ve arama hiç tetiklenmedi. Kusur dik inişe kaydı.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760"/>
      </w:tblGrid>
      <w:tr>
        <w:trPr>
          <w:cantSplit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ölçülen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değer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ER'nin verdiği y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1.659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gözün sınırları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1.519 – 1.691 (orta: 1.605)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kaçıklık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54 mm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kutunun yarı genişliği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41.5 mm → 1.659 + 0.0415 = 1.7005 &gt; 1.691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kartezyen iniş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%29.3 tamamlandı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İki düzeltme: iniş pozu da ayrıca doğrulanıyor (yoksa arama tetiklenmiyor), ve yarım kalan iniş görevi ÖLDÜRMÜYOR — ulaşılan nokta bırakmak için uygundu. Bu eşik kavrama eşiğinden ayrı ve gevşek: kavrama gevşerse kap parçaya değmeden vakum açar, bu sessiz ve pahalı bir hatadır.</w:t>
      </w:r>
    </w:p>
    <w:p>
      <w:pPr>
        <w:pStyle w:val="Heading2"/>
      </w:pPr>
      <w:r>
        <w:rPr>
          <w:color w:val="1E517B"/>
        </w:rPr>
        <w:t>14.5 Nokta nasıl düzeltiliyor</w:t>
      </w:r>
    </w:p>
    <w:p>
      <w:pPr>
        <w:spacing w:after="120"/>
      </w:pPr>
      <w:r>
        <w:rPr>
          <w:i w:val="0"/>
          <w:sz w:val="21"/>
        </w:rPr>
        <w:t>ER gözü doğru buluyor ama noktayı ortasına koymuyor. Sabit bir geometri gömmek yerine temas noktası YÜZEYİN DÜZLEMİNDE — normale dik, asla yüzeyin içine ya da üstüne değil — içten dışa halkalar hâlinde kaydırılıp ilk geçerli nokta seçiliyor. Kavrama noktası ise ASLA kaydırılmıyor: orada kaydırmak, kabı parçanın yanına indirmek demek.</w:t>
      </w:r>
    </w:p>
    <w:p>
      <w:pPr>
        <w:pStyle w:val="Heading1"/>
      </w:pPr>
      <w:r>
        <w:rPr>
          <w:color w:val="1E517B"/>
        </w:rPr>
        <w:t>15. Arama Hızı: 185 sn → 0,6 sn</w:t>
      </w:r>
    </w:p>
    <w:p>
      <w:pPr>
        <w:spacing w:after="120"/>
      </w:pPr>
      <w:r>
        <w:rPr>
          <w:i w:val="0"/>
          <w:sz w:val="21"/>
        </w:rPr>
        <w:t>Arama çalışıyordu ama görev dakikalarca sürüyordu. İki bağımsız sebep vardı; ikisi de ölçülerek bulundu.</w:t>
      </w:r>
    </w:p>
    <w:p>
      <w:pPr>
        <w:spacing w:after="120"/>
      </w:pPr>
      <w:r>
        <w:rPr>
          <w:i w:val="0"/>
          <w:sz w:val="21"/>
        </w:rPr>
        <w:t>Birincisi döngü sırası. Yön dış, mesafe iç döngüdeydi; her aday nokta için beş mesafe de deneniyordu. Oysa aynı x/y'de yaklaşmayı kısaltmak YANAL bir sığmama sorununu çözmez — kutu yerinde duruyor.</w:t>
      </w:r>
    </w:p>
    <w:p>
      <w:pPr>
        <w:spacing w:after="120"/>
      </w:pPr>
      <w:r>
        <w:rPr>
          <w:i w:val="0"/>
          <w:sz w:val="21"/>
        </w:rPr>
        <w:t>İkincisi IK zaman aşımı. Kabul edilen bir IK milisaniyelerde döner; REDDEDİLEN ise zaman aşımının tamamını yakar. Arama doğası gereği çoğunlukla ret ürettiği için bütçe doğrudan süreye çevriliyordu.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456"/>
        <w:gridCol w:w="2304"/>
      </w:tblGrid>
      <w:tr>
        <w:trPr>
          <w:cantSplit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ik_timeout_sec 3.0 → 0.5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cevap değişti mi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hızlanma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boş sahne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55 pozun 0'ında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38×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kutu kavrayıcıda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48 pozun 0'ında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50×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Doğruluktan hiçbir şey verilmedi: 0.5 saniyelik bütçe, kabul edilen bir çözümün ihtiyaç duyduğu sürenin (ölçülen: 56 ms) yaklaşık on katı. Toplam arama 185 sn → 60.5 sn → 0.6 sn.</w:t>
      </w:r>
    </w:p>
    <w:p>
      <w:pPr>
        <w:pStyle w:val="Heading1"/>
      </w:pPr>
      <w:r>
        <w:rPr>
          <w:color w:val="1E517B"/>
        </w:rPr>
        <w:t>16. Gerçek Donanım: SICK ve VGC10</w:t>
      </w:r>
    </w:p>
    <w:p>
      <w:pPr>
        <w:pStyle w:val="Heading2"/>
      </w:pPr>
      <w:r>
        <w:rPr>
          <w:color w:val="1E517B"/>
        </w:rPr>
        <w:t>16.1 Derinliğin birimi ve konvansiyonu</w:t>
      </w:r>
    </w:p>
    <w:p>
      <w:pPr>
        <w:spacing w:after="120"/>
      </w:pPr>
      <w:r>
        <w:rPr>
          <w:i w:val="0"/>
          <w:sz w:val="21"/>
        </w:rPr>
        <w:t>Belgede “16UC1, milimetre” yazıyordu. İkisi de yanlıştı ve ikisi de sim'de görünmüyordu, çünkü Gazebo 32FC1/metre/planar yayınlıyor. Belirti “model nesneyi bulamıyor” olarak çıkıyordu.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608"/>
      </w:tblGrid>
      <w:tr>
        <w:trPr>
          <w:cantSplit/>
        </w:trPr>
        <w:tc>
          <w:tcPr>
            <w:tcW w:type="dxa" w:w="4320"/>
          </w:tcPr>
          <w:p>
            <w:r/>
            <w:r>
              <w:rPr>
                <w:b/>
                <w:sz w:val="19"/>
              </w:rPr>
              <w:t>ölçülen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değer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ölçek oranı (ham /depth ↔ /points ‖xyz‖)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4019.6 → 0.25 mm/LSB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1000'e bölmenin etkisi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derinlik 4 KAT büyük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render penceresinden geçen piksel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15 417 / 217 088 = %7.1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doğru ölçekle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215 224 / 217 088 = %99.1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|depth − ‖xyz‖| medyanı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8.2 mm  (radyal)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|depth − z| medyanı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165 mm  (planar değil)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sz w:val="19"/>
              </w:rPr>
              <w:t>köşe açısı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41.9° → köşede %34.3 yapay kabarma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1.8 m'lik bir sahnede bu 0.6 m'lik sahte bir şişkinlik demek; relief'in yükseklik penceresi de yüzey normalleri de tamamen anlamsız olur.</w:t>
      </w:r>
    </w:p>
    <w:p>
      <w:pPr>
        <w:pStyle w:val="Heading2"/>
      </w:pPr>
      <w:r>
        <w:rPr>
          <w:color w:val="1E517B"/>
        </w:rPr>
        <w:t>16.2 VGC10: mod numarası kaydırılmış bayt</w:t>
      </w:r>
    </w:p>
    <w:p>
      <w:pPr>
        <w:spacing w:after="120"/>
      </w:pPr>
      <w:r>
        <w:rPr>
          <w:i w:val="0"/>
          <w:sz w:val="21"/>
        </w:rPr>
        <w:t>OnRobot dokümanı kontrol modunu 0/1/2 diye verir. Bu sürücü rmca'yı ham Modbus register'ının ÜST BAYTI olarak alır ve düz toplar.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# comModbusTcp.sendCommand</w:t>
        <w:br/>
        <w:t>reg_a = message[0] + message[1]   # rmca + rvca</w:t>
        <w:br/>
        <w:br/>
        <w:t># %60 vakumla tut:</w:t>
        <w:br/>
        <w:t>rmca = 0x0100 (256)  rvca = 60   -&gt;  0x013C</w:t>
      </w:r>
    </w:p>
    <w:p>
      <w:pPr>
        <w:spacing w:after="120"/>
      </w:pPr>
      <w:r>
        <w:rPr>
          <w:i w:val="0"/>
          <w:sz w:val="21"/>
        </w:rPr>
        <w:t>Asıl mesele reddedilen bir komut değildi. Sürücü, geçersiz modu bildirmek için rclpy.signal_shutdown() çağırıyordu — bu rospy (ROS 1) API'si, rclpy'de YOK. Yani kötü bir mod uyarı üretmiyor, AttributeError fırlatıp SÜRÜCÜ SÜRECİNİ ÖLDÜRÜYORDU; gripper da o anki durumunda kalıyordu.</w:t>
      </w:r>
    </w:p>
    <w:p>
      <w:pPr>
        <w:pStyle w:val="ListBullet"/>
        <w:spacing w:after="60"/>
        <w:ind w:left="360"/>
      </w:pPr>
      <w:r>
        <w:t>Paketin mod sabitleri 0x0000/0x0100/0x0200 oldu. Eskiden 0/1/2 idi — yani gerçek robottaki İLK kavrama sürücüyü öldürecekti, çünkü bu kod sim dışında hiç çalışmamıştı.</w:t>
      </w:r>
    </w:p>
    <w:p>
      <w:pPr>
        <w:pStyle w:val="ListBullet"/>
        <w:spacing w:after="60"/>
        <w:ind w:left="360"/>
      </w:pPr>
      <w:r>
        <w:t>Sürücü artık geçersiz komutu loglayıp kanalı BOŞTA bırakıyor; boşta ne tutar ne bırakır, elindeki parçayı düşürmez.</w:t>
      </w:r>
    </w:p>
    <w:p>
      <w:pPr>
        <w:pStyle w:val="ListBullet"/>
        <w:spacing w:after="60"/>
        <w:ind w:left="360"/>
      </w:pPr>
      <w:r>
        <w:t>Bir test sabitleri sürücünün kabul ettiği kümeye karşı sabitliyor.</w:t>
      </w:r>
    </w:p>
    <w:p>
      <w:pPr>
        <w:spacing w:after="120"/>
      </w:pPr>
      <w:r>
        <w:rPr>
          <w:i/>
          <w:color w:val="555F6B"/>
          <w:sz w:val="21"/>
        </w:rPr>
        <w:t>“Connected to gripper” logu komutların çalıştığının KANITI DEĞİL. Sürücü 192.168.3.56:502'ye sorunsuz bağlanmıştı. Gerçek doğrulama /OnRobotVGInput'un yayınlaması (yüzde = gvca / 10).</w:t>
      </w:r>
    </w:p>
    <w:p>
      <w:pPr>
        <w:pStyle w:val="Heading1"/>
      </w:pPr>
      <w:r>
        <w:rPr>
          <w:color w:val="1E517B"/>
        </w:rPr>
        <w:t>17. Gerçek Hücrede Kalibrasyon: 4 cm Nereye Gitti</w:t>
      </w:r>
    </w:p>
    <w:p>
      <w:pPr>
        <w:spacing w:after="120"/>
      </w:pPr>
      <w:r>
        <w:rPr>
          <w:i w:val="0"/>
          <w:sz w:val="21"/>
        </w:rPr>
        <w:t>Gerçek robot konveyördeki kutuya iniyor, ama kabın ağzı kutunun yaklaşık 4 cm üstünde kalıyordu. Tek belirtinin arkasında üç ayrı sebep vardı — ve üçü de FARKLI katmanlarda: kinematik, algı, çarpışma modeli.</w:t>
      </w:r>
    </w:p>
    <w:p>
      <w:pPr>
        <w:pStyle w:val="Heading2"/>
      </w:pPr>
      <w:r>
        <w:rPr>
          <w:color w:val="1E517B"/>
        </w:rPr>
        <w:t>17.1 Kalibrasyon dosyası sessizce yok sayılıyordu</w:t>
      </w:r>
    </w:p>
    <w:p>
      <w:pPr>
        <w:spacing w:after="120"/>
      </w:pPr>
      <w:r>
        <w:rPr>
          <w:i w:val="0"/>
          <w:sz w:val="21"/>
        </w:rPr>
        <w:t>ur_control.launch.py, kinematics_params_file argümanını HİÇ TANIMLAMAMIŞTI. Hücre launch'ı onu düzgünce geçiriyordu, ama dosyada yol default_kinematics.yaml'a SABİTLENDİĞİ için değer sessizce düşüyordu. Robot her açılışta jenerik nominal DH modeliyle çalışıyordu; hücreye ait kalibrasyon hiç yüklenmiyordu.</w:t>
      </w:r>
    </w:p>
    <w:p>
      <w:pPr>
        <w:spacing w:after="120"/>
      </w:pPr>
      <w:r>
        <w:rPr>
          <w:i w:val="0"/>
          <w:sz w:val="21"/>
        </w:rPr>
        <w:t>Bu, bir kolun hedefin birkaç santim uzağında durmasının klasik sebebidir ve hiçbir hata mesajı üretmez. Argüman tanımlandı, yol artık ondan geliyor; verilmezse davranış eskisiyle aynı kalıyor.</w:t>
      </w:r>
    </w:p>
    <w:p>
      <w:pPr>
        <w:pStyle w:val="Heading2"/>
      </w:pPr>
      <w:r>
        <w:rPr>
          <w:color w:val="1E517B"/>
        </w:rPr>
        <w:t>17.2 Kameranın optik frame'i 45 mm kaymıştı</w:t>
      </w:r>
    </w:p>
    <w:p>
      <w:pPr>
        <w:spacing w:after="120"/>
      </w:pPr>
      <w:r>
        <w:rPr>
          <w:i w:val="0"/>
          <w:sz w:val="21"/>
        </w:rPr>
        <w:t>Bu, kolun NEREYE GİTTİĞİNİ belirleyen algı hatasıydı. Kritik metodolojik nokta: sapma mesh'e karşı değil, ŞERİT METREYE karşı ölçüldü. Mesh'e karşı doğrulama aynı gün iki kez yanılttı, çünkü conveyorbelt.stl gerçek konveyörü temsil etmiyor.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5184"/>
      </w:tblGrid>
      <w:tr>
        <w:trPr>
          <w:cantSplit/>
        </w:trPr>
        <w:tc>
          <w:tcPr>
            <w:tcW w:type="dxa" w:w="3744"/>
          </w:tcPr>
          <w:p>
            <w:r/>
            <w:r>
              <w:rPr>
                <w:b/>
                <w:sz w:val="19"/>
              </w:rPr>
              <w:t>ölçüm zinciri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değer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kap ağzı, kol TOUCH pozunda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TF 0.9995 · metre 1.00–1.01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→ çıkarım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TF doğru, kol zinciri sağlam, dünya z=0 = yer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kap ile kutu üstü arası boşluk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0.040 (gözle)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kutu yüksekliği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0.114 (metre)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çıkarılan gerçek bant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1.000 − 0.040 − 0.114 = 0.845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metreyle doğrudan bant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0.845 (birebir tuttu)</w:t>
            </w:r>
          </w:p>
        </w:tc>
      </w:tr>
    </w:tbl>
    <w:p>
      <w:pPr>
        <w:spacing w:after="120"/>
      </w:pP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4032"/>
        <w:gridCol w:w="2160"/>
      </w:tblGrid>
      <w:tr>
        <w:trPr>
          <w:cantSplit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algının okudukları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değer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sapma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bant düzlemi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0.8900 (42 580 nokta, std 1.92 mm)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+45.0 mm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kutunun üstü / temas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1.005 (gerçek 0.960)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+45.0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İki bağımsız yüzeyde aynı sapma: bu bir eğim ya da ölçek hatası değil, DÜZGÜN BİR ÖTELEME. Düzeltme ur_sick_optical_joint'in origin'ine giriyor, ama bu origin PARENT frame'in Z ekseni boyunca — dünya Z'si boyunca değil.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# optik eksen dunyada: [-0.002  0.002  -1.000]  (dikeyden 0.2 derece)</w:t>
        <w:br/>
        <w:t>d = -(+0.0450) / -1.0000 = +0.0450</w:t>
        <w:br/>
        <w:t>z: -0.010 + 0.045 = +0.035</w:t>
      </w:r>
    </w:p>
    <w:p>
      <w:pPr>
        <w:spacing w:after="120"/>
      </w:pPr>
      <w:r>
        <w:rPr>
          <w:i w:val="0"/>
          <w:sz w:val="21"/>
        </w:rPr>
        <w:t>Kamera neredeyse tam dik baktığı için düzeltme birebir çıktı. Eğik baksaydı bu bölme ihmal edilemezdi.</w:t>
      </w:r>
    </w:p>
    <w:p>
      <w:pPr>
        <w:pStyle w:val="Heading2"/>
      </w:pPr>
      <w:r>
        <w:rPr>
          <w:color w:val="1E517B"/>
        </w:rPr>
        <w:t>17.3 Konveyörün çarpışma modeli yerinde değildi</w:t>
      </w:r>
    </w:p>
    <w:p>
      <w:pPr>
        <w:spacing w:after="120"/>
      </w:pPr>
      <w:r>
        <w:rPr>
          <w:i w:val="0"/>
          <w:sz w:val="21"/>
        </w:rPr>
        <w:t>Hizalama BANT YÜZEYİNE göre yapılır, çünkü hem kavrama hem çarpışma orada olur. Mesh'in bant yüzeyi joint sıfırken 0.8518'de, gerçek bant yerden 0.845 → base_to_conveyorbelt origin z = −0.0068.</w:t>
      </w:r>
    </w:p>
    <w:p>
      <w:pPr>
        <w:spacing w:after="120"/>
      </w:pPr>
      <w:r>
        <w:rPr>
          <w:i/>
          <w:color w:val="555F6B"/>
          <w:sz w:val="21"/>
        </w:rPr>
        <w:t>TARİHÇE (tekrarlanmaması için): bu değer bir ara +0.0451 yapılmıştı, çünkü hizalama YAN RAY ölçümünden (0.900) türetilmiş ve mesh'in ray–bant mesafesinin gerçeği yansıttığı varsayılmıştı. Yansıtmıyor. Ray hizalandı ama bant 51 mm yukarı çıktı: nokta bulutu konveyörün içine gömülmüş göründü ve suction_cup ile conveyor_belt çarpışmaya başladı.</w:t>
      </w:r>
    </w:p>
    <w:p>
      <w:pPr>
        <w:spacing w:after="120"/>
      </w:pPr>
      <w:r>
        <w:rPr>
          <w:i w:val="0"/>
          <w:sz w:val="21"/>
        </w:rPr>
        <w:t>Aynı mesh ikinci bir tuzak daha barındırıyordu ve bu sefer bedeli GERÇEK BİR ÇARPIŞMA oldu. Mesh'te yan korkuluklar bandın yalnızca 3.1 mm üstünde bitiyor; gerçekte korkulukların üstü yerden 0.900, yani bandın 55 mm üstünde. Model onları 52 mm ALÇAK gösterdiği için MoveIt korkulukları görmüyordu ve kol banda yandan yaklaşırken onlara çarptı.</w:t>
      </w:r>
    </w:p>
    <w:p>
      <w:pPr>
        <w:spacing w:after="120"/>
      </w:pPr>
      <w:r>
        <w:rPr>
          <w:i w:val="0"/>
          <w:sz w:val="21"/>
        </w:rPr>
        <w:t>Eksik iki çarpışma kutusuyla kapatıldı: bandın üstünden korkuluk üstüne, yükseklik 0.055, profil genişliği 28.4 mm, ayak izi mesh'in yukarı bakan yüzeylerinden ölçüldü.</w:t>
      </w:r>
    </w:p>
    <w:p>
      <w:pPr>
        <w:pStyle w:val="ListBullet"/>
        <w:spacing w:after="60"/>
        <w:ind w:left="360"/>
      </w:pPr>
      <w:r>
        <w:t>YALNIZ collision, visual YOK: bunlar ayrı bir fiziksel parça değil, mesh'in eksiğini kapatan hacimler. RViz'de mesh'in üstüne binen kutular olarak görünmeleri kafa karıştırırdı.</w:t>
      </w:r>
    </w:p>
    <w:p>
      <w:pPr>
        <w:pStyle w:val="ListBullet"/>
        <w:spacing w:after="60"/>
        <w:ind w:left="360"/>
      </w:pPr>
      <w:r>
        <w:t>AYRI BİR LİNK DEĞİL, conveyor_belt'in parçası: SRDF'teki mevcut çarpışma çiftleri (upper_arm, forearm, wrist_*, suction_cup) olduğu gibi geçerli kalsın diye.</w:t>
      </w:r>
    </w:p>
    <w:p>
      <w:pPr>
        <w:spacing w:after="120"/>
      </w:pPr>
      <w:r>
        <w:rPr>
          <w:i w:val="0"/>
          <w:sz w:val="21"/>
        </w:rPr>
        <w:t>İKİ DÜZELTME BİRBİRİNİN YERİNE GEÇMEZ. base_to_conveyorbelt MoveIt'in ÇARPIŞMA MODELİNİ gerçek banda oturtur; 45 mm'lik optik düzeltme ise kolun NEREYE GİTTİĞİNİ belirleyen ALGI hatasıdır. Biri düzeltilip diğeri atlanırsa belirti kısmen kaybolur ve arıza daha da zor bulunur.</w:t>
      </w:r>
    </w:p>
    <w:p>
      <w:pPr>
        <w:pStyle w:val="Heading2"/>
      </w:pPr>
      <w:r>
        <w:rPr>
          <w:color w:val="1E517B"/>
        </w:rPr>
        <w:t>17.4 Kameranın kendi çarpışma kabuğu</w:t>
      </w:r>
    </w:p>
    <w:p>
      <w:pPr>
        <w:spacing w:after="120"/>
      </w:pPr>
      <w:r>
        <w:rPr>
          <w:i w:val="0"/>
          <w:sz w:val="21"/>
        </w:rPr>
        <w:t>Aynı sınıftan bir hata kamera gövdesinde de vardı: sick_camera_mo.stl gerçek muhafazayı eksik gösteriyor, ön yüzü fiziksel optik kapağın ~1.9 cm gerisinde bitiyor. MoveIt bu yüzden kamerayı UR'nin kendi eklemlerinin ve kablo kanalının içine planlıyordu.</w:t>
      </w:r>
    </w:p>
    <w:p>
      <w:pPr>
        <w:spacing w:after="120"/>
      </w:pPr>
      <w:r>
        <w:rPr>
          <w:i w:val="0"/>
          <w:sz w:val="21"/>
        </w:rPr>
        <w:t>Muhafazayı altı kutuyla sarmalayan bir kabuk eklendi — ön, arka ve dört yan; görüş ekseni etrafında 60° döndürülmüş, yani ur_sick_optical_joint'in açısıyla aynı. Ön/arka 8.7 × 9.0 × 3.9 cm, yanlar 7.75 cm muhafaza derinliği boyunca. Dört komşu link (flange, tool0, cable_channel, cable_channel_flange) zaten her SRDF'te kameraya karşı devre dışı olduğu için bu kutular kalıcı bir öz-çarpışma getirmiyor.</w:t>
      </w:r>
    </w:p>
    <w:p>
      <w:pPr>
        <w:pStyle w:val="Heading2"/>
      </w:pPr>
      <w:r>
        <w:rPr>
          <w:color w:val="1E517B"/>
        </w:rPr>
        <w:t>17.5 Neden ayrı bir optik frame var</w:t>
      </w:r>
    </w:p>
    <w:p>
      <w:pPr>
        <w:spacing w:after="120"/>
      </w:pPr>
      <w:r>
        <w:rPr>
          <w:i w:val="0"/>
          <w:sz w:val="21"/>
        </w:rPr>
        <w:t>depth_optical_frame IK ve planlama için kullanılıyor. Gerçek SICK bulutu ise ona göre görüş ekseni etrafında ~60° dönük geliyor. Bulutu doğrudan IK frame'ine damgalamak o frame'i bozardı; bunun yerine ayrı bir kalibre frame (sick_optical_frame) var ve gerçek bulut oraya damgalanıyor.</w:t>
      </w:r>
    </w:p>
    <w:p>
      <w:pPr>
        <w:spacing w:after="120"/>
      </w:pPr>
      <w:r>
        <w:rPr>
          <w:i w:val="0"/>
          <w:sz w:val="21"/>
        </w:rPr>
        <w:t>Kamera sürücüsünün frame_id'si, pointcloud_transformer_ur'un target_frame'i ve executor'ın real_ur_sensor_frame'i — üçü de aynı frame'i gösteriyor. Kalibrasyon, RViz'de (Fixed Frame = world) bulut şaseye oturana kadar ur_cloud_calibrator ile ayarlandı.</w:t>
      </w:r>
    </w:p>
    <w:p>
      <w:pPr>
        <w:pStyle w:val="Heading1"/>
      </w:pPr>
      <w:r>
        <w:rPr>
          <w:color w:val="1E517B"/>
        </w:rPr>
        <w:t>18. Sim ile Gerçeğin Ayrılması</w:t>
      </w:r>
    </w:p>
    <w:p>
      <w:pPr>
        <w:spacing w:after="120"/>
      </w:pPr>
      <w:r>
        <w:rPr>
          <w:i w:val="0"/>
          <w:sz w:val="21"/>
        </w:rPr>
        <w:t>Sim ile gerçek arasındaki farklar iki overlay dosyasında toplanıyor ve taban dosyanın üstüne biniyorlar. Kural: buraya YALNIZCA gerçekten farklı olan şeyler girer, yoksa iki dosya birbirinden kayar.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1728"/>
        <w:gridCol w:w="1872"/>
        <w:gridCol w:w="2880"/>
      </w:tblGrid>
      <w:tr>
        <w:trPr>
          <w:cantSplit/>
        </w:trPr>
        <w:tc>
          <w:tcPr>
            <w:tcW w:type="dxa" w:w="2448"/>
          </w:tcPr>
          <w:p>
            <w:r/>
            <w:r>
              <w:rPr>
                <w:b/>
                <w:sz w:val="19"/>
              </w:rPr>
              <w:t>ayar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sim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gerçek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neden farklı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derinlik ölçeği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32FC1 / 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0.25 mm/LSB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donanım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derinlik konvansiyonu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planar Z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radyal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ToF fiziği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use_sim_time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gerçekte /clock yok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RGB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var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yok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kamerada RGB yayıncısı yok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intensity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boş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var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Gazebo IR genliği üretmez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sz w:val="19"/>
              </w:rPr>
              <w:t>vakum onayı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false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sim'de VGC10 sürücüsü yok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1E517B"/>
        </w:rPr>
        <w:t>18.1 Taban dosyaya yazılan tek satırın bedeli</w:t>
      </w:r>
    </w:p>
    <w:p>
      <w:pPr>
        <w:spacing w:after="120"/>
      </w:pPr>
      <w:r>
        <w:rPr>
          <w:i w:val="0"/>
          <w:sz w:val="21"/>
        </w:rPr>
        <w:t>Vakum onayı gerçek hücre için açılmıştı — doğru karardı. Ama satır TABAN DOSYAYA yazıldığı için sim'i de beraberinde götürdü. Simülasyonda VGC10 sürücüsü yok; /OnRobotVGInput hiç yayınlanmıyor. Sonuç: grip() üç saniye hiç gelmeyecek bir mesajı bekliyor ve görev “vakum kurulamadı” diye düşüyor.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ros2 topic info /OnRobotVGInput   -&gt;  Publisher count: 0</w:t>
        <w:br/>
        <w:t xml:space="preserve">                                      (tek uc: kendi aboneligimiz)</w:t>
      </w:r>
    </w:p>
    <w:p>
      <w:pPr>
        <w:spacing w:after="120"/>
      </w:pPr>
      <w:r>
        <w:rPr>
          <w:i w:val="0"/>
          <w:sz w:val="21"/>
        </w:rPr>
        <w:t>Belirtinin yanıltıcı olma sebebi ayrıca kayda değer: attach beklemeden ÖNCE gönderiliyor, yani kutu Gazebo'da gerçekten kavrayıcıya kaynıyor — sonra başarısızlık dalındaki release onu hemen çözüyor. Dışarıdan bakınca kol kutuya iniyor, hiçbir şey olmuyor, eve dönüyor. “Vakum hiç çalışmıyor” gibi görünüyor, oysa vakum yolu sağlam.</w:t>
      </w:r>
    </w:p>
    <w:p>
      <w:pPr>
        <w:spacing w:after="120"/>
      </w:pPr>
      <w:r>
        <w:rPr>
          <w:i w:val="0"/>
          <w:sz w:val="21"/>
        </w:rPr>
        <w:t>Düzeltme: ayar İKİ mod dosyasına da AÇIKÇA yazıldı ve bir test her ikisinde de VARLIĞINI şart koşuyor. Yalnız değerleri kontrol etmek yetmezdi — asıl hata, ayarın bir dosyada HİÇ OLMAMASIYDI.</w:t>
      </w:r>
    </w:p>
    <w:p>
      <w:pPr>
        <w:spacing w:after="120"/>
      </w:pPr>
      <w:r>
        <w:rPr>
          <w:i w:val="0"/>
          <w:sz w:val="21"/>
        </w:rPr>
        <w:t>Aynı arızanın gerçek tarafta tekrarlanmaması için hücreyi ayağa kaldıran launch VGC10 sürücüsünü de kaldırıyor — iki koşul birden: use_vacuum_gripper:=true VE use_fake_hardware:=false.</w:t>
      </w:r>
    </w:p>
    <w:p>
      <w:pPr>
        <w:pStyle w:val="Heading2"/>
      </w:pPr>
      <w:r>
        <w:rPr>
          <w:color w:val="1E517B"/>
        </w:rPr>
        <w:t>18.2 Görev görselleştirmesi</w:t>
      </w:r>
    </w:p>
    <w:p>
      <w:pPr>
        <w:spacing w:after="120"/>
      </w:pPr>
      <w:r>
        <w:rPr>
          <w:i w:val="0"/>
          <w:sz w:val="21"/>
        </w:rPr>
        <w:t>Tespit küreleri, etiketler ve yüzey normali okları yalnızca /gemini/query ile — yani robotu hareket ettirmeyen teşhis yoluyla — geliyordu. Asıl hareketi /gemini/command yaptığı için görev sırasında RViz boştu: kolun nereye gideceğini gözle doğrulamanın en gerekli olduğu anda.</w:t>
      </w:r>
    </w:p>
    <w:p>
      <w:pPr>
        <w:pStyle w:val="ListBullet"/>
        <w:spacing w:after="60"/>
        <w:ind w:left="360"/>
      </w:pPr>
      <w:r>
        <w:t>Marker.DELETEALL kaldırıldı. RViz onu namespace'ten BAĞIMSIZ uyguluyor; iki düğüm aynı topic'i paylaşır paylaşmaz bir sorgu, görevin çizimini süpürürdü. Her yayıncı artık yalnızca kendi bıraktığı id'leri hatırlıyor ve onlara tek tek DELETE gönderiyor.</w:t>
      </w:r>
    </w:p>
    <w:p>
      <w:pPr>
        <w:pStyle w:val="ListBullet"/>
        <w:spacing w:after="60"/>
        <w:ind w:left="360"/>
      </w:pPr>
      <w:r>
        <w:t>Çizilen nokta, kolun GERÇEKTEN gittiği nokta. Bırakma noktası çarpışma yüzünden kaydırılmış olabiliyor; ER'nin ham noktasını çizmek, görselleştirmenin tam da açıklaması gereken 54 mm'lik farkı gizlerdi.</w:t>
      </w:r>
    </w:p>
    <w:p>
      <w:pPr>
        <w:pStyle w:val="ListBullet"/>
        <w:spacing w:after="60"/>
        <w:ind w:left="360"/>
      </w:pPr>
      <w:r>
        <w:t>Kavrama camgöbeği, bırakma yeşil, ayrı namespace'ler. Görev başında önceki koşunun marker'ları siliniyor; BAŞARISIZLIKTA ise bilerek bırakılıyorlar — “nereyi hedeflemişti” sorusunun tek görsel cevabı onlar.</w:t>
      </w:r>
    </w:p>
    <w:p>
      <w:pPr>
        <w:pStyle w:val="Heading1"/>
      </w:pPr>
      <w:r>
        <w:rPr>
          <w:color w:val="1E517B"/>
        </w:rPr>
        <w:t>19. Güncel Durum (14 Ağustos)</w:t>
      </w:r>
    </w:p>
    <w:p>
      <w:pPr>
        <w:spacing w:after="120"/>
      </w:pPr>
      <w:r>
        <w:rPr>
          <w:i/>
          <w:color w:val="555F6B"/>
          <w:sz w:val="21"/>
        </w:rPr>
        <w:t>Bölüm 13, çalışmaya 12 Ağustos'ta ara verildiği andaki durumu kaydeder ve tarihsel kayıt olarak duruyor. Aşağıdaki liste onun yerine geçer.</w:t>
      </w:r>
    </w:p>
    <w:p>
      <w:pPr>
        <w:pStyle w:val="Heading2"/>
      </w:pPr>
      <w:r>
        <w:rPr>
          <w:color w:val="1E517B"/>
        </w:rPr>
        <w:t>19.1 Çalışan hücrede doğrulandı</w:t>
      </w:r>
    </w:p>
    <w:p>
      <w:pPr>
        <w:pStyle w:val="ListBullet"/>
        <w:spacing w:after="60"/>
        <w:ind w:left="360"/>
      </w:pPr>
      <w:r>
        <w:t>Uçtan uca SİM görevi: komut → tespit → kavrama → taşıma → bırakma.</w:t>
      </w:r>
    </w:p>
    <w:p>
      <w:pPr>
        <w:pStyle w:val="ListBullet"/>
        <w:spacing w:after="60"/>
        <w:ind w:left="360"/>
      </w:pPr>
      <w:r>
        <w:t>Gerçek VGC10'a Modbus üzerinden komut (tut / bırak / boşta).</w:t>
      </w:r>
    </w:p>
    <w:p>
      <w:pPr>
        <w:pStyle w:val="ListBullet"/>
        <w:spacing w:after="60"/>
        <w:ind w:left="360"/>
      </w:pPr>
      <w:r>
        <w:t>Gerçek SICK'ten nokta bulutu ve derinlik; ölçek ve konvansiyon düzeltmeleri.</w:t>
      </w:r>
    </w:p>
    <w:p>
      <w:pPr>
        <w:pStyle w:val="ListBullet"/>
        <w:spacing w:after="60"/>
        <w:ind w:left="360"/>
      </w:pPr>
      <w:r>
        <w:t>GERÇEK ROBOT konveyördeki kutuya TOUCH pozunda indi. Dünya z=0'ın yer olduğu bağımsız doğrulandı: TF 0.9995 ↔ şerit metre 1.00–1.01.</w:t>
      </w:r>
    </w:p>
    <w:p>
      <w:pPr>
        <w:pStyle w:val="ListBullet"/>
        <w:spacing w:after="60"/>
        <w:ind w:left="360"/>
      </w:pPr>
      <w:r>
        <w:t>45 mm'lik optik sapma iki bağımsız yüzeyde ölçüldü ve düzeltildi.</w:t>
      </w:r>
    </w:p>
    <w:p>
      <w:pPr>
        <w:pStyle w:val="ListBullet"/>
        <w:spacing w:after="60"/>
        <w:ind w:left="360"/>
      </w:pPr>
      <w:r>
        <w:t>Konveyör korkulukları: modelde eksik oldukları BİR ÇARPIŞMAYLA öğrenildi, ölçülüp çarpışma modeline eklendi.</w:t>
      </w:r>
    </w:p>
    <w:p>
      <w:pPr>
        <w:pStyle w:val="ListBullet"/>
        <w:spacing w:after="60"/>
        <w:ind w:left="360"/>
      </w:pPr>
      <w:r>
        <w:t>Vakum onayının sim'de kapatılması sonrası kavramanın çalışması.</w:t>
      </w:r>
    </w:p>
    <w:p>
      <w:pPr>
        <w:pStyle w:val="Heading2"/>
      </w:pPr>
      <w:r>
        <w:rPr>
          <w:color w:val="1E517B"/>
        </w:rPr>
        <w:t>19.2 Yazıldı, hücrede denenmedi</w:t>
      </w:r>
    </w:p>
    <w:p>
      <w:pPr>
        <w:pStyle w:val="ListBullet"/>
        <w:spacing w:after="60"/>
        <w:ind w:left="360"/>
      </w:pPr>
      <w:r>
        <w:t>Gerçek robotta uçtan uca görev — parçanın gerçekten vakumla alınıp bırakılması. Kol hedefe gidiyor; kavrama zincirinin tamamı henüz koşulmadı.</w:t>
      </w:r>
    </w:p>
    <w:p>
      <w:pPr>
        <w:pStyle w:val="ListBullet"/>
        <w:spacing w:after="60"/>
        <w:ind w:left="360"/>
      </w:pPr>
      <w:r>
        <w:t>Kalibrasyon dosyasının artık gerçekten yüklendiğinin ÖLÇÜLMESİ: argüman düzeltildi, ama düzeltilmiş DH modelinin konum hatasına etkisi sayıyla karşılaştırılmadı.</w:t>
      </w:r>
    </w:p>
    <w:p>
      <w:pPr>
        <w:pStyle w:val="ListBullet"/>
        <w:spacing w:after="60"/>
        <w:ind w:left="360"/>
      </w:pPr>
      <w:r>
        <w:t>VGC10 sürücüsünün launch'tan otomatik kalkması (statik olarak doğrulandı: kurulu dosya, dal mantığı, sözdizimi).</w:t>
      </w:r>
    </w:p>
    <w:p>
      <w:pPr>
        <w:pStyle w:val="ListBullet"/>
        <w:spacing w:after="60"/>
        <w:ind w:left="360"/>
      </w:pPr>
      <w:r>
        <w:t>Görev marker'larının RViz'de görünmesi (düğümlerin yeniden başlatılması gerekiyor).</w:t>
      </w:r>
    </w:p>
    <w:p>
      <w:pPr>
        <w:pStyle w:val="ListBullet"/>
        <w:spacing w:after="60"/>
        <w:ind w:left="360"/>
      </w:pPr>
      <w:r>
        <w:t>Sim'de ayarlanmış tarama pozlarının gerçek hücrede aynı kadrajı vermesi.</w:t>
      </w:r>
    </w:p>
    <w:p>
      <w:pPr>
        <w:pStyle w:val="Heading2"/>
      </w:pPr>
      <w:r>
        <w:rPr>
          <w:color w:val="1E517B"/>
        </w:rPr>
        <w:t>19.3 Bilinen sınırlar</w:t>
      </w:r>
    </w:p>
    <w:p>
      <w:pPr>
        <w:pStyle w:val="ListBullet"/>
        <w:spacing w:after="60"/>
        <w:ind w:left="360"/>
      </w:pPr>
      <w:r>
        <w:t>Doğrulama DURUMLARI denetler, YOLLARI değil (bkz. 14.3). Yaklaşma listesi bunu telafi ediyor ama kapatmıyor. Kapatmanın yolu, seçilen her yaklaşma için plan_only bir plan denemesi.</w:t>
      </w:r>
    </w:p>
    <w:p>
      <w:pPr>
        <w:pStyle w:val="ListBullet"/>
        <w:spacing w:after="60"/>
        <w:ind w:left="360"/>
      </w:pPr>
      <w:r>
        <w:t>Bırakma komutu doğrulanmıyor: release() koşulsuz başarı dönüyor. Kaybolan bir komut parçayı kavrayıcıda bırakır ve kol yoluna devam eder.</w:t>
      </w:r>
    </w:p>
    <w:p>
      <w:pPr>
        <w:pStyle w:val="ListBullet"/>
        <w:spacing w:after="60"/>
        <w:ind w:left="360"/>
      </w:pPr>
      <w:r>
        <w:t>Modbus kopması ile “kap yüzeye oturmadı” ayırt edilemiyor: sürücünün durum okuması her istisnada sessizce [0, 0] dönüyor. Ayrımı yalnızca sürücünün stdout'undaki “[comModbusTcp] getStatus exception” satırı yapıyor.</w:t>
      </w:r>
    </w:p>
    <w:p>
      <w:pPr>
        <w:pStyle w:val="ListBullet"/>
        <w:spacing w:after="60"/>
        <w:ind w:left="360"/>
      </w:pPr>
      <w:r>
        <w:t>Kategori tanıma zayıf: derinlik render'ı ER 2 için dağılım-içi girdi değil (bkz. Bölüm 4).</w:t>
      </w:r>
    </w:p>
    <w:p>
      <w:pPr>
        <w:pStyle w:val="Heading2"/>
      </w:pPr>
      <w:r>
        <w:rPr>
          <w:color w:val="1E517B"/>
        </w:rPr>
        <w:t>19.4 Test durumu</w:t>
      </w:r>
    </w:p>
    <w:p>
      <w:pPr>
        <w:spacing w:after="120"/>
      </w:pPr>
      <w:r>
        <w:rPr>
          <w:i w:val="0"/>
          <w:sz w:val="21"/>
        </w:rPr>
        <w:t>Paket 85 otomatik test taşıyor; çoğu ROS grafiği ayağa kaldırmadan çalışıyor. Bu testlerin büyük kısmı bir düzeltmeyi değil, BİR HATANIN GERİ GELMEMESİNİ koruyor.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1008"/>
        <w:gridCol w:w="4896"/>
      </w:tblGrid>
      <w:tr>
        <w:trPr>
          <w:cantSplit/>
        </w:trPr>
        <w:tc>
          <w:tcPr>
            <w:tcW w:type="dxa" w:w="3024"/>
          </w:tcPr>
          <w:p>
            <w:r/>
            <w:r>
              <w:rPr>
                <w:b/>
                <w:sz w:val="19"/>
              </w:rPr>
              <w:t>test dosyası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adet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neyi sabitliyor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test_place_search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kaydırma yüzeyde kalır, içten dışa aranır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test_payload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parça boyutu derinlikten, histogram modu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test_markers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DELETEALL yok, artakalanlar tek tek silinir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test_depth_conventions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ölçek ve radyal/planar dönüşümleri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test_reachability_live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gerçek MoveIt'e karşı IK kararları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test_reachability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çarpışma ↔ erişimsizlik, is_diff bayrağı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test_vacuum_modes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mod sabitleri, mod başına onay ayarı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test_api_key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anahtar arama sırası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test_tool_geometry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emme ekseni ve TCP URDF'ten okunur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test_spin_once_guard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düğümün executor'dan düşmemesi</w:t>
            </w:r>
          </w:p>
        </w:tc>
      </w:tr>
      <w:tr>
        <w:trPr>
          <w:cantSplit/>
        </w:trPr>
        <w:tc>
          <w:tcPr>
            <w:tcW w:type="dxa" w:w="3024"/>
          </w:tcPr>
          <w:p>
            <w:r/>
            <w:r>
              <w:rPr>
                <w:sz w:val="19"/>
              </w:rPr>
              <w:t>test_planning_budget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planlama bütçesi sessizce atlanmaz</w:t>
            </w:r>
          </w:p>
        </w:tc>
      </w:tr>
    </w:tbl>
    <w:p>
      <w:pPr>
        <w:spacing w:after="120"/>
      </w:pPr>
    </w:p>
    <w:p/>
    <w:p>
      <w:pPr>
        <w:spacing w:after="120"/>
      </w:pPr>
      <w:r>
        <w:rPr>
          <w:i/>
          <w:color w:val="555F6B"/>
          <w:sz w:val="21"/>
        </w:rPr>
        <w:t>Rapor sonu. Şekiller doc/figures/ altındadır; bu belge doc/build_report.py ile yeniden üretilebilir.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