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gemini_robotics_ros — Sistem Tanımı</w:t>
      </w:r>
    </w:p>
    <w:p>
      <w:pPr>
        <w:pStyle w:val="Subtitle"/>
      </w:pPr>
      <w:r>
        <w:t>Doğal Dil Komutuyla Pick &amp; Place — Paketin Bugünkü Hali</w:t>
      </w:r>
    </w:p>
    <w:p>
      <w:r>
        <w:rPr>
          <w:b/>
        </w:rPr>
        <w:t>12 Eylül 2026    |    Cem Süha Yılmaz    |    ROS 2 Humble / MoveIt 2</w:t>
      </w:r>
    </w:p>
    <w:p>
      <w:r>
        <w:t>Bu belge paketin ŞU ANKİ halini anlatır: parçaları, bir görevin baştan sona nasıl işlediği, arayüzleri, yapılandırması ve bugünkü ölçülen başarımı. Geliştirme sırasında bulunan hatalar, denenip geri alınanlar ve gerekçeler ayrı belgededir (gemini_robotics_ros_raporu.docx).</w:t>
      </w:r>
    </w:p>
    <w:p>
      <w:pPr>
        <w:pStyle w:val="Heading1"/>
      </w:pPr>
      <w:r>
        <w:t>1. Sistem Tek Paragrafta</w:t>
      </w:r>
    </w:p>
    <w:p>
      <w:r>
        <w:t>Operatör düz bir cümle yazar: 'konveyördeki parçayı al ve raftaki boş gözlerden birine koy'. Sistem bu cümleyi Gemini Robotics ER 2'ye, derinlik kamerasından üretilmiş bir görüntüyle birlikte sorar; model görüntü üzerinde bir NOKTA gösterir. Sistem o noktayı derinlikten 3B dünya koordinatına çevirir, çevresindeki yüzeye bir düzlem oturtarak emme yönünü bulur, MoveIt'e sorup hedefin gerçekten ulaşılabilir olduğunu doğrular, vakumla kavrar, parçayı sahneye iliştirir, hedefe taşır ve bırakır. Model aksiyon üretmez; aksiyonu bu paket üretir.</w:t>
      </w:r>
    </w:p>
    <w:tbl>
      <w:tblPr>
        <w:tblStyle w:val="LightGrid-Accent1"/>
        <w:tblW w:type="auto" w:w="0"/>
        <w:tblLayout w:type="fixed"/>
        <w:tblLook w:firstColumn="1" w:firstRow="1" w:lastColumn="0" w:lastRow="0" w:noHBand="0" w:noVBand="1" w:val="04A0"/>
      </w:tblPr>
      <w:tblGrid>
        <w:gridCol w:w="4320"/>
        <w:gridCol w:w="4320"/>
      </w:tblGrid>
      <w:tr>
        <w:tc>
          <w:tcPr>
            <w:tcW w:type="dxa" w:w="2448"/>
          </w:tcPr>
          <w:p>
            <w:r/>
            <w:r>
              <w:rPr>
                <w:b/>
                <w:sz w:val="18"/>
              </w:rPr>
              <w:t>Bileşen</w:t>
            </w:r>
          </w:p>
        </w:tc>
        <w:tc>
          <w:tcPr>
            <w:tcW w:type="dxa" w:w="6048"/>
          </w:tcPr>
          <w:p>
            <w:r/>
            <w:r>
              <w:rPr>
                <w:b/>
                <w:sz w:val="18"/>
              </w:rPr>
              <w:t>Bugünkü değer</w:t>
            </w:r>
          </w:p>
        </w:tc>
      </w:tr>
      <w:tr>
        <w:tc>
          <w:tcPr>
            <w:tcW w:type="dxa" w:w="2448"/>
          </w:tcPr>
          <w:p>
            <w:r/>
            <w:r>
              <w:rPr>
                <w:sz w:val="17"/>
              </w:rPr>
              <w:t>Model</w:t>
            </w:r>
          </w:p>
        </w:tc>
        <w:tc>
          <w:tcPr>
            <w:tcW w:type="dxa" w:w="6048"/>
          </w:tcPr>
          <w:p>
            <w:r/>
            <w:r>
              <w:rPr>
                <w:sz w:val="17"/>
              </w:rPr>
              <w:t>Gemini Robotics ER 2 (bulut); sahte/mock arka uç da var</w:t>
            </w:r>
          </w:p>
        </w:tc>
      </w:tr>
      <w:tr>
        <w:tc>
          <w:tcPr>
            <w:tcW w:type="dxa" w:w="2448"/>
          </w:tcPr>
          <w:p>
            <w:r/>
            <w:r>
              <w:rPr>
                <w:sz w:val="17"/>
              </w:rPr>
              <w:t>Kamera</w:t>
            </w:r>
          </w:p>
        </w:tc>
        <w:tc>
          <w:tcPr>
            <w:tcW w:type="dxa" w:w="6048"/>
          </w:tcPr>
          <w:p>
            <w:r/>
            <w:r>
              <w:rPr>
                <w:sz w:val="17"/>
              </w:rPr>
              <w:t>SICK Visionary-T Mini — ToF, RGB YOK; modele derinlikten üretilen render gider</w:t>
            </w:r>
          </w:p>
        </w:tc>
      </w:tr>
      <w:tr>
        <w:tc>
          <w:tcPr>
            <w:tcW w:type="dxa" w:w="2448"/>
          </w:tcPr>
          <w:p>
            <w:r/>
            <w:r>
              <w:rPr>
                <w:sz w:val="17"/>
              </w:rPr>
              <w:t>Kol</w:t>
            </w:r>
          </w:p>
        </w:tc>
        <w:tc>
          <w:tcPr>
            <w:tcW w:type="dxa" w:w="6048"/>
          </w:tcPr>
          <w:p>
            <w:r/>
            <w:r>
              <w:rPr>
                <w:sz w:val="17"/>
              </w:rPr>
              <w:t>UR10e + Festo lineer rayı</w:t>
            </w:r>
          </w:p>
        </w:tc>
      </w:tr>
      <w:tr>
        <w:tc>
          <w:tcPr>
            <w:tcW w:type="dxa" w:w="2448"/>
          </w:tcPr>
          <w:p>
            <w:r/>
            <w:r>
              <w:rPr>
                <w:sz w:val="17"/>
              </w:rPr>
              <w:t>Kavrayıcı</w:t>
            </w:r>
          </w:p>
        </w:tc>
        <w:tc>
          <w:tcPr>
            <w:tcW w:type="dxa" w:w="6048"/>
          </w:tcPr>
          <w:p>
            <w:r/>
            <w:r>
              <w:rPr>
                <w:sz w:val="17"/>
              </w:rPr>
              <w:t>OnRobot VGC10 vakum (aktüe eklem yok, Modbus TCP)</w:t>
            </w:r>
          </w:p>
        </w:tc>
      </w:tr>
      <w:tr>
        <w:tc>
          <w:tcPr>
            <w:tcW w:type="dxa" w:w="2448"/>
          </w:tcPr>
          <w:p>
            <w:r/>
            <w:r>
              <w:rPr>
                <w:sz w:val="17"/>
              </w:rPr>
              <w:t>Yapılandırma</w:t>
            </w:r>
          </w:p>
        </w:tc>
        <w:tc>
          <w:tcPr>
            <w:tcW w:type="dxa" w:w="6048"/>
          </w:tcPr>
          <w:p>
            <w:r/>
            <w:r>
              <w:rPr>
                <w:sz w:val="17"/>
              </w:rPr>
              <w:t>94 parametre (config/gemini_params.yaml)</w:t>
            </w:r>
          </w:p>
        </w:tc>
      </w:tr>
      <w:tr>
        <w:tc>
          <w:tcPr>
            <w:tcW w:type="dxa" w:w="2448"/>
          </w:tcPr>
          <w:p>
            <w:r/>
            <w:r>
              <w:rPr>
                <w:sz w:val="17"/>
              </w:rPr>
              <w:t>Durumlar</w:t>
            </w:r>
          </w:p>
        </w:tc>
        <w:tc>
          <w:tcPr>
            <w:tcW w:type="dxa" w:w="6048"/>
          </w:tcPr>
          <w:p>
            <w:r/>
            <w:r>
              <w:rPr>
                <w:sz w:val="17"/>
              </w:rPr>
              <w:t>STARTUP_SCAN → READY → START → PLANNED → PICK_LOCATED → PLACE_LOCATED → GRASPED → RELEASED → DONE (hata: FAILED)</w:t>
            </w:r>
          </w:p>
        </w:tc>
      </w:tr>
      <w:tr>
        <w:tc>
          <w:tcPr>
            <w:tcW w:type="dxa" w:w="2448"/>
          </w:tcPr>
          <w:p>
            <w:r/>
            <w:r>
              <w:rPr>
                <w:sz w:val="17"/>
              </w:rPr>
              <w:t>Kayıtlı koşu</w:t>
            </w:r>
          </w:p>
        </w:tc>
        <w:tc>
          <w:tcPr>
            <w:tcW w:type="dxa" w:w="6048"/>
          </w:tcPr>
          <w:p>
            <w:r/>
            <w:r>
              <w:rPr>
                <w:sz w:val="17"/>
              </w:rPr>
              <w:t>9 (28 Ağustos 2026, gerçek hücre)</w:t>
            </w:r>
          </w:p>
        </w:tc>
      </w:tr>
    </w:tbl>
    <w:p/>
    <w:p>
      <w:pPr>
        <w:pStyle w:val="Heading1"/>
      </w:pPr>
      <w:r>
        <w:t>2. Mimari</w:t>
      </w:r>
    </w:p>
    <w:p>
      <w:pPr>
        <w:jc w:val="center"/>
      </w:pPr>
      <w:r>
        <w:drawing>
          <wp:inline xmlns:a="http://schemas.openxmlformats.org/drawingml/2006/main" xmlns:pic="http://schemas.openxmlformats.org/drawingml/2006/picture">
            <wp:extent cx="5394960" cy="3057024"/>
            <wp:docPr id="1" name="Picture 1"/>
            <wp:cNvGraphicFramePr>
              <a:graphicFrameLocks noChangeAspect="1"/>
            </wp:cNvGraphicFramePr>
            <a:graphic>
              <a:graphicData uri="http://schemas.openxmlformats.org/drawingml/2006/picture">
                <pic:pic>
                  <pic:nvPicPr>
                    <pic:cNvPr id="0" name="fig_pickplace_mimari.png"/>
                    <pic:cNvPicPr/>
                  </pic:nvPicPr>
                  <pic:blipFill>
                    <a:blip r:embed="rId9"/>
                    <a:stretch>
                      <a:fillRect/>
                    </a:stretch>
                  </pic:blipFill>
                  <pic:spPr>
                    <a:xfrm>
                      <a:off x="0" y="0"/>
                      <a:ext cx="5394960" cy="3057024"/>
                    </a:xfrm>
                    <a:prstGeom prst="rect"/>
                  </pic:spPr>
                </pic:pic>
              </a:graphicData>
            </a:graphic>
          </wp:inline>
        </w:drawing>
      </w:r>
    </w:p>
    <w:p>
      <w:pPr>
        <w:jc w:val="center"/>
      </w:pPr>
      <w:r>
        <w:rPr>
          <w:i/>
          <w:color w:val="555555"/>
          <w:sz w:val="17"/>
        </w:rPr>
        <w:t>Şekil 1: Dil komutundan kavramaya veri akışı. Sol sütun paketin kendi modülleri, sağ sütun model, MoveIt ve donanım.</w:t>
      </w:r>
    </w:p>
    <w:tbl>
      <w:tblPr>
        <w:tblStyle w:val="LightGrid-Accent1"/>
        <w:tblW w:type="auto" w:w="0"/>
        <w:tblLayout w:type="fixed"/>
        <w:tblLook w:firstColumn="1" w:firstRow="1" w:lastColumn="0" w:lastRow="0" w:noHBand="0" w:noVBand="1" w:val="04A0"/>
      </w:tblPr>
      <w:tblGrid>
        <w:gridCol w:w="4320"/>
        <w:gridCol w:w="4320"/>
      </w:tblGrid>
      <w:tr>
        <w:tc>
          <w:tcPr>
            <w:tcW w:type="dxa" w:w="2304"/>
          </w:tcPr>
          <w:p>
            <w:r/>
            <w:r>
              <w:rPr>
                <w:b/>
                <w:sz w:val="18"/>
              </w:rPr>
              <w:t>Modül</w:t>
            </w:r>
          </w:p>
        </w:tc>
        <w:tc>
          <w:tcPr>
            <w:tcW w:type="dxa" w:w="6192"/>
          </w:tcPr>
          <w:p>
            <w:r/>
            <w:r>
              <w:rPr>
                <w:b/>
                <w:sz w:val="18"/>
              </w:rPr>
              <w:t>Sorumluluk</w:t>
            </w:r>
          </w:p>
        </w:tc>
      </w:tr>
      <w:tr>
        <w:tc>
          <w:tcPr>
            <w:tcW w:type="dxa" w:w="2304"/>
          </w:tcPr>
          <w:p>
            <w:r/>
            <w:r>
              <w:rPr>
                <w:sz w:val="17"/>
              </w:rPr>
              <w:t>pick_place_node.py</w:t>
            </w:r>
          </w:p>
        </w:tc>
        <w:tc>
          <w:tcPr>
            <w:tcW w:type="dxa" w:w="6192"/>
          </w:tcPr>
          <w:p>
            <w:r/>
            <w:r>
              <w:rPr>
                <w:sz w:val="17"/>
              </w:rPr>
              <w:t>Görev akışı ve durum makinesi; bütün parçaları sırayla kullanır.</w:t>
            </w:r>
          </w:p>
        </w:tc>
      </w:tr>
      <w:tr>
        <w:tc>
          <w:tcPr>
            <w:tcW w:type="dxa" w:w="2304"/>
          </w:tcPr>
          <w:p>
            <w:r/>
            <w:r>
              <w:rPr>
                <w:sz w:val="17"/>
              </w:rPr>
              <w:t>er_client.py</w:t>
            </w:r>
          </w:p>
        </w:tc>
        <w:tc>
          <w:tcPr>
            <w:tcW w:type="dxa" w:w="6192"/>
          </w:tcPr>
          <w:p>
            <w:r/>
            <w:r>
              <w:rPr>
                <w:sz w:val="17"/>
              </w:rPr>
              <w:t>Gemini ER 2 istemcisi. Model robot aksiyonu üretmez; görüntü üzerinde nokta ve metin döndürür.</w:t>
            </w:r>
          </w:p>
        </w:tc>
      </w:tr>
      <w:tr>
        <w:tc>
          <w:tcPr>
            <w:tcW w:type="dxa" w:w="2304"/>
          </w:tcPr>
          <w:p>
            <w:r/>
            <w:r>
              <w:rPr>
                <w:sz w:val="17"/>
              </w:rPr>
              <w:t>depth_render.py</w:t>
            </w:r>
          </w:p>
        </w:tc>
        <w:tc>
          <w:tcPr>
            <w:tcW w:type="dxa" w:w="6192"/>
          </w:tcPr>
          <w:p>
            <w:r/>
            <w:r>
              <w:rPr>
                <w:sz w:val="17"/>
              </w:rPr>
              <w:t>ToF derinliğinden modele verilecek görüntüyü üretir (kabartma/relief kipi dahil). Kameranın RGB'si olmadığı için bu adım zorunludur.</w:t>
            </w:r>
          </w:p>
        </w:tc>
      </w:tr>
      <w:tr>
        <w:tc>
          <w:tcPr>
            <w:tcW w:type="dxa" w:w="2304"/>
          </w:tcPr>
          <w:p>
            <w:r/>
            <w:r>
              <w:rPr>
                <w:sz w:val="17"/>
              </w:rPr>
              <w:t>locator.py</w:t>
            </w:r>
          </w:p>
        </w:tc>
        <w:tc>
          <w:tcPr>
            <w:tcW w:type="dxa" w:w="6192"/>
          </w:tcPr>
          <w:p>
            <w:r/>
            <w:r>
              <w:rPr>
                <w:sz w:val="17"/>
              </w:rPr>
              <w:t>'Şunu bul' → dünya çerçevesinde 3B nokta ve yüzey normali. Hem algı düğümü hem görev düğümü bunu kullanır.</w:t>
            </w:r>
          </w:p>
        </w:tc>
      </w:tr>
      <w:tr>
        <w:tc>
          <w:tcPr>
            <w:tcW w:type="dxa" w:w="2304"/>
          </w:tcPr>
          <w:p>
            <w:r/>
            <w:r>
              <w:rPr>
                <w:sz w:val="17"/>
              </w:rPr>
              <w:t>geometry.py</w:t>
            </w:r>
          </w:p>
        </w:tc>
        <w:tc>
          <w:tcPr>
            <w:tcW w:type="dxa" w:w="6192"/>
          </w:tcPr>
          <w:p>
            <w:r/>
            <w:r>
              <w:rPr>
                <w:sz w:val="17"/>
              </w:rPr>
              <w:t>2D piksel → 3B dünya dönüşümleri (deprojeksiyon + TF).</w:t>
            </w:r>
          </w:p>
        </w:tc>
      </w:tr>
      <w:tr>
        <w:tc>
          <w:tcPr>
            <w:tcW w:type="dxa" w:w="2304"/>
          </w:tcPr>
          <w:p>
            <w:r/>
            <w:r>
              <w:rPr>
                <w:sz w:val="17"/>
              </w:rPr>
              <w:t>grasp.py</w:t>
            </w:r>
          </w:p>
        </w:tc>
        <w:tc>
          <w:tcPr>
            <w:tcW w:type="dxa" w:w="6192"/>
          </w:tcPr>
          <w:p>
            <w:r/>
            <w:r>
              <w:rPr>
                <w:sz w:val="17"/>
              </w:rPr>
              <w:t>Modelin verdiği 2D noktadan emme noktası ve yaklaşma yönü üretir; oryantasyonu yüzeyin normalinden kurar.</w:t>
            </w:r>
          </w:p>
        </w:tc>
      </w:tr>
      <w:tr>
        <w:tc>
          <w:tcPr>
            <w:tcW w:type="dxa" w:w="2304"/>
          </w:tcPr>
          <w:p>
            <w:r/>
            <w:r>
              <w:rPr>
                <w:sz w:val="17"/>
              </w:rPr>
              <w:t>reachability.py</w:t>
            </w:r>
          </w:p>
        </w:tc>
        <w:tc>
          <w:tcPr>
            <w:tcW w:type="dxa" w:w="6192"/>
          </w:tcPr>
          <w:p>
            <w:r/>
            <w:r>
              <w:rPr>
                <w:sz w:val="17"/>
              </w:rPr>
              <w:t>Hedefe gerçekten gidilebilir mi? /compute_ik ile sınar; kavramadan ÖNCE.</w:t>
            </w:r>
          </w:p>
        </w:tc>
      </w:tr>
      <w:tr>
        <w:tc>
          <w:tcPr>
            <w:tcW w:type="dxa" w:w="2304"/>
          </w:tcPr>
          <w:p>
            <w:r/>
            <w:r>
              <w:rPr>
                <w:sz w:val="17"/>
              </w:rPr>
              <w:t>payload.py</w:t>
            </w:r>
          </w:p>
        </w:tc>
        <w:tc>
          <w:tcPr>
            <w:tcW w:type="dxa" w:w="6192"/>
          </w:tcPr>
          <w:p>
            <w:r/>
            <w:r>
              <w:rPr>
                <w:sz w:val="17"/>
              </w:rPr>
              <w:t>Kavranan parçanın boyutunu derinlikten ölçer; parça sahneye o boyutla iliştirilir.</w:t>
            </w:r>
          </w:p>
        </w:tc>
      </w:tr>
      <w:tr>
        <w:tc>
          <w:tcPr>
            <w:tcW w:type="dxa" w:w="2304"/>
          </w:tcPr>
          <w:p>
            <w:r/>
            <w:r>
              <w:rPr>
                <w:sz w:val="17"/>
              </w:rPr>
              <w:t>vacuum.py</w:t>
            </w:r>
          </w:p>
        </w:tc>
        <w:tc>
          <w:tcPr>
            <w:tcW w:type="dxa" w:w="6192"/>
          </w:tcPr>
          <w:p>
            <w:r/>
            <w:r>
              <w:rPr>
                <w:sz w:val="17"/>
              </w:rPr>
              <w:t>VGC10 arayüzü: tutma/bırakma ve ölçülen vakum geri beslemesi.</w:t>
            </w:r>
          </w:p>
        </w:tc>
      </w:tr>
      <w:tr>
        <w:tc>
          <w:tcPr>
            <w:tcW w:type="dxa" w:w="2304"/>
          </w:tcPr>
          <w:p>
            <w:r/>
            <w:r>
              <w:rPr>
                <w:sz w:val="17"/>
              </w:rPr>
              <w:t>tool_geometry.py</w:t>
            </w:r>
          </w:p>
        </w:tc>
        <w:tc>
          <w:tcPr>
            <w:tcW w:type="dxa" w:w="6192"/>
          </w:tcPr>
          <w:p>
            <w:r/>
            <w:r>
              <w:rPr>
                <w:sz w:val="17"/>
              </w:rPr>
              <w:t>Uç eleman geometrisini URDF ve mesh'ten ÖLÇER (elle sabit girmek yerine).</w:t>
            </w:r>
          </w:p>
        </w:tc>
      </w:tr>
      <w:tr>
        <w:tc>
          <w:tcPr>
            <w:tcW w:type="dxa" w:w="2304"/>
          </w:tcPr>
          <w:p>
            <w:r/>
            <w:r>
              <w:rPr>
                <w:sz w:val="17"/>
              </w:rPr>
              <w:t>recorder_node.py / telemetry.py</w:t>
            </w:r>
          </w:p>
        </w:tc>
        <w:tc>
          <w:tcPr>
            <w:tcW w:type="dxa" w:w="6192"/>
          </w:tcPr>
          <w:p>
            <w:r/>
            <w:r>
              <w:rPr>
                <w:sz w:val="17"/>
              </w:rPr>
              <w:t>Koşu kaydı: olaylar, ölçümler, kareler ve ham derinlik.</w:t>
            </w:r>
          </w:p>
        </w:tc>
      </w:tr>
      <w:tr>
        <w:tc>
          <w:tcPr>
            <w:tcW w:type="dxa" w:w="2304"/>
          </w:tcPr>
          <w:p>
            <w:r/>
            <w:r>
              <w:rPr>
                <w:sz w:val="17"/>
              </w:rPr>
              <w:t>perception_node.py</w:t>
            </w:r>
          </w:p>
        </w:tc>
        <w:tc>
          <w:tcPr>
            <w:tcW w:type="dxa" w:w="6192"/>
          </w:tcPr>
          <w:p>
            <w:r/>
            <w:r>
              <w:rPr>
                <w:sz w:val="17"/>
              </w:rPr>
              <w:t>Yalnız algı: sorgu → 3B tespit + RViz işaretçisi; robotu hareket ettirmez.</w:t>
            </w:r>
          </w:p>
        </w:tc>
      </w:tr>
    </w:tbl>
    <w:p/>
    <w:p>
      <w:pPr>
        <w:pStyle w:val="Heading1"/>
      </w:pPr>
      <w:r>
        <w:t>3. Bir Görev Baştan Sona</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432"/>
          </w:tcPr>
          <w:p>
            <w:r/>
            <w:r>
              <w:rPr>
                <w:b/>
                <w:sz w:val="18"/>
              </w:rPr>
              <w:t>#</w:t>
            </w:r>
          </w:p>
        </w:tc>
        <w:tc>
          <w:tcPr>
            <w:tcW w:type="dxa" w:w="3456"/>
          </w:tcPr>
          <w:p>
            <w:r/>
            <w:r>
              <w:rPr>
                <w:b/>
                <w:sz w:val="18"/>
              </w:rPr>
              <w:t>Adım</w:t>
            </w:r>
          </w:p>
        </w:tc>
        <w:tc>
          <w:tcPr>
            <w:tcW w:type="dxa" w:w="4608"/>
          </w:tcPr>
          <w:p>
            <w:r/>
            <w:r>
              <w:rPr>
                <w:b/>
                <w:sz w:val="18"/>
              </w:rPr>
              <w:t>Ayrıntı</w:t>
            </w:r>
          </w:p>
        </w:tc>
      </w:tr>
      <w:tr>
        <w:tc>
          <w:tcPr>
            <w:tcW w:type="dxa" w:w="432"/>
          </w:tcPr>
          <w:p>
            <w:r/>
            <w:r>
              <w:rPr>
                <w:sz w:val="17"/>
              </w:rPr>
              <w:t>1</w:t>
            </w:r>
          </w:p>
        </w:tc>
        <w:tc>
          <w:tcPr>
            <w:tcW w:type="dxa" w:w="3456"/>
          </w:tcPr>
          <w:p>
            <w:r/>
            <w:r>
              <w:rPr>
                <w:sz w:val="17"/>
              </w:rPr>
              <w:t>Açılışta tarama pozuna gidilir</w:t>
            </w:r>
          </w:p>
        </w:tc>
        <w:tc>
          <w:tcPr>
            <w:tcW w:type="dxa" w:w="4608"/>
          </w:tcPr>
          <w:p>
            <w:r/>
            <w:r>
              <w:rPr>
                <w:sz w:val="17"/>
              </w:rPr>
              <w:t>STARTUP_SCAN → READY</w:t>
            </w:r>
          </w:p>
        </w:tc>
      </w:tr>
      <w:tr>
        <w:tc>
          <w:tcPr>
            <w:tcW w:type="dxa" w:w="432"/>
          </w:tcPr>
          <w:p>
            <w:r/>
            <w:r>
              <w:rPr>
                <w:sz w:val="17"/>
              </w:rPr>
              <w:t>2</w:t>
            </w:r>
          </w:p>
        </w:tc>
        <w:tc>
          <w:tcPr>
            <w:tcW w:type="dxa" w:w="3456"/>
          </w:tcPr>
          <w:p>
            <w:r/>
            <w:r>
              <w:rPr>
                <w:sz w:val="17"/>
              </w:rPr>
              <w:t>Görev metni /gemini/command'e gelir</w:t>
            </w:r>
          </w:p>
        </w:tc>
        <w:tc>
          <w:tcPr>
            <w:tcW w:type="dxa" w:w="4608"/>
          </w:tcPr>
          <w:p>
            <w:r/>
            <w:r>
              <w:rPr>
                <w:sz w:val="17"/>
              </w:rPr>
              <w:t>START</w:t>
            </w:r>
          </w:p>
        </w:tc>
      </w:tr>
      <w:tr>
        <w:tc>
          <w:tcPr>
            <w:tcW w:type="dxa" w:w="432"/>
          </w:tcPr>
          <w:p>
            <w:r/>
            <w:r>
              <w:rPr>
                <w:sz w:val="17"/>
              </w:rPr>
              <w:t>3</w:t>
            </w:r>
          </w:p>
        </w:tc>
        <w:tc>
          <w:tcPr>
            <w:tcW w:type="dxa" w:w="3456"/>
          </w:tcPr>
          <w:p>
            <w:r/>
            <w:r>
              <w:rPr>
                <w:sz w:val="17"/>
              </w:rPr>
              <w:t>Model plan çağrısı ile görevi yorumlar</w:t>
            </w:r>
          </w:p>
        </w:tc>
        <w:tc>
          <w:tcPr>
            <w:tcW w:type="dxa" w:w="4608"/>
          </w:tcPr>
          <w:p>
            <w:r/>
            <w:r>
              <w:rPr>
                <w:sz w:val="17"/>
              </w:rPr>
              <w:t>PLANNED</w:t>
            </w:r>
          </w:p>
        </w:tc>
      </w:tr>
      <w:tr>
        <w:tc>
          <w:tcPr>
            <w:tcW w:type="dxa" w:w="432"/>
          </w:tcPr>
          <w:p>
            <w:r/>
            <w:r>
              <w:rPr>
                <w:sz w:val="17"/>
              </w:rPr>
              <w:t>4</w:t>
            </w:r>
          </w:p>
        </w:tc>
        <w:tc>
          <w:tcPr>
            <w:tcW w:type="dxa" w:w="3456"/>
          </w:tcPr>
          <w:p>
            <w:r/>
            <w:r>
              <w:rPr>
                <w:sz w:val="17"/>
              </w:rPr>
              <w:t>Derinlikten render üretilip modele 'kaynağı göster' sorulur</w:t>
            </w:r>
          </w:p>
        </w:tc>
        <w:tc>
          <w:tcPr>
            <w:tcW w:type="dxa" w:w="4608"/>
          </w:tcPr>
          <w:p>
            <w:r/>
            <w:r>
              <w:rPr>
                <w:sz w:val="17"/>
              </w:rPr>
              <w:t>2D nokta</w:t>
            </w:r>
          </w:p>
        </w:tc>
      </w:tr>
      <w:tr>
        <w:tc>
          <w:tcPr>
            <w:tcW w:type="dxa" w:w="432"/>
          </w:tcPr>
          <w:p>
            <w:r/>
            <w:r>
              <w:rPr>
                <w:sz w:val="17"/>
              </w:rPr>
              <w:t>5</w:t>
            </w:r>
          </w:p>
        </w:tc>
        <w:tc>
          <w:tcPr>
            <w:tcW w:type="dxa" w:w="3456"/>
          </w:tcPr>
          <w:p>
            <w:r/>
            <w:r>
              <w:rPr>
                <w:sz w:val="17"/>
              </w:rPr>
              <w:t>Nokta deprojekte edilir, çevresine düzlem oturtulur</w:t>
            </w:r>
          </w:p>
        </w:tc>
        <w:tc>
          <w:tcPr>
            <w:tcW w:type="dxa" w:w="4608"/>
          </w:tcPr>
          <w:p>
            <w:r/>
            <w:r>
              <w:rPr>
                <w:sz w:val="17"/>
              </w:rPr>
              <w:t>3B nokta + normal (PICK_LOCATED)</w:t>
            </w:r>
          </w:p>
        </w:tc>
      </w:tr>
      <w:tr>
        <w:tc>
          <w:tcPr>
            <w:tcW w:type="dxa" w:w="432"/>
          </w:tcPr>
          <w:p>
            <w:r/>
            <w:r>
              <w:rPr>
                <w:sz w:val="17"/>
              </w:rPr>
              <w:t>6</w:t>
            </w:r>
          </w:p>
        </w:tc>
        <w:tc>
          <w:tcPr>
            <w:tcW w:type="dxa" w:w="3456"/>
          </w:tcPr>
          <w:p>
            <w:r/>
            <w:r>
              <w:rPr>
                <w:sz w:val="17"/>
              </w:rPr>
              <w:t>Hedef ulaşılabilir mi diye IK sınanır</w:t>
            </w:r>
          </w:p>
        </w:tc>
        <w:tc>
          <w:tcPr>
            <w:tcW w:type="dxa" w:w="4608"/>
          </w:tcPr>
          <w:p>
            <w:r/>
            <w:r>
              <w:rPr>
                <w:sz w:val="17"/>
              </w:rPr>
              <w:t>gerekirse yeni tarama pozu denenir</w:t>
            </w:r>
          </w:p>
        </w:tc>
      </w:tr>
      <w:tr>
        <w:tc>
          <w:tcPr>
            <w:tcW w:type="dxa" w:w="432"/>
          </w:tcPr>
          <w:p>
            <w:r/>
            <w:r>
              <w:rPr>
                <w:sz w:val="17"/>
              </w:rPr>
              <w:t>7</w:t>
            </w:r>
          </w:p>
        </w:tc>
        <w:tc>
          <w:tcPr>
            <w:tcW w:type="dxa" w:w="3456"/>
          </w:tcPr>
          <w:p>
            <w:r/>
            <w:r>
              <w:rPr>
                <w:sz w:val="17"/>
              </w:rPr>
              <w:t>Aynısı bırakma hedefi için yapılır</w:t>
            </w:r>
          </w:p>
        </w:tc>
        <w:tc>
          <w:tcPr>
            <w:tcW w:type="dxa" w:w="4608"/>
          </w:tcPr>
          <w:p>
            <w:r/>
            <w:r>
              <w:rPr>
                <w:sz w:val="17"/>
              </w:rPr>
              <w:t>PLACE_LOCATED</w:t>
            </w:r>
          </w:p>
        </w:tc>
      </w:tr>
      <w:tr>
        <w:tc>
          <w:tcPr>
            <w:tcW w:type="dxa" w:w="432"/>
          </w:tcPr>
          <w:p>
            <w:r/>
            <w:r>
              <w:rPr>
                <w:sz w:val="17"/>
              </w:rPr>
              <w:t>8</w:t>
            </w:r>
          </w:p>
        </w:tc>
        <w:tc>
          <w:tcPr>
            <w:tcW w:type="dxa" w:w="3456"/>
          </w:tcPr>
          <w:p>
            <w:r/>
            <w:r>
              <w:rPr>
                <w:sz w:val="17"/>
              </w:rPr>
              <w:t>Yaklaşma → temas → vakum kurulur</w:t>
            </w:r>
          </w:p>
        </w:tc>
        <w:tc>
          <w:tcPr>
            <w:tcW w:type="dxa" w:w="4608"/>
          </w:tcPr>
          <w:p>
            <w:r/>
            <w:r>
              <w:rPr>
                <w:sz w:val="17"/>
              </w:rPr>
              <w:t>GRASPED</w:t>
            </w:r>
          </w:p>
        </w:tc>
      </w:tr>
      <w:tr>
        <w:tc>
          <w:tcPr>
            <w:tcW w:type="dxa" w:w="432"/>
          </w:tcPr>
          <w:p>
            <w:r/>
            <w:r>
              <w:rPr>
                <w:sz w:val="17"/>
              </w:rPr>
              <w:t>9</w:t>
            </w:r>
          </w:p>
        </w:tc>
        <w:tc>
          <w:tcPr>
            <w:tcW w:type="dxa" w:w="3456"/>
          </w:tcPr>
          <w:p>
            <w:r/>
            <w:r>
              <w:rPr>
                <w:sz w:val="17"/>
              </w:rPr>
              <w:t>Parça ölçülüp sahneye iliştirilir</w:t>
            </w:r>
          </w:p>
        </w:tc>
        <w:tc>
          <w:tcPr>
            <w:tcW w:type="dxa" w:w="4608"/>
          </w:tcPr>
          <w:p>
            <w:r/>
            <w:r>
              <w:rPr>
                <w:sz w:val="17"/>
              </w:rPr>
              <w:t>MoveIt parçayı taşırken görür</w:t>
            </w:r>
          </w:p>
        </w:tc>
      </w:tr>
      <w:tr>
        <w:tc>
          <w:tcPr>
            <w:tcW w:type="dxa" w:w="432"/>
          </w:tcPr>
          <w:p>
            <w:r/>
            <w:r>
              <w:rPr>
                <w:sz w:val="17"/>
              </w:rPr>
              <w:t>10</w:t>
            </w:r>
          </w:p>
        </w:tc>
        <w:tc>
          <w:tcPr>
            <w:tcW w:type="dxa" w:w="3456"/>
          </w:tcPr>
          <w:p>
            <w:r/>
            <w:r>
              <w:rPr>
                <w:sz w:val="17"/>
              </w:rPr>
              <w:t>Hedefe taşınır, bırakılır</w:t>
            </w:r>
          </w:p>
        </w:tc>
        <w:tc>
          <w:tcPr>
            <w:tcW w:type="dxa" w:w="4608"/>
          </w:tcPr>
          <w:p>
            <w:r/>
            <w:r>
              <w:rPr>
                <w:sz w:val="17"/>
              </w:rPr>
              <w:t>RELEASED → DONE</w:t>
            </w:r>
          </w:p>
        </w:tc>
      </w:tr>
    </w:tbl>
    <w:p/>
    <w:p>
      <w:pPr>
        <w:jc w:val="center"/>
      </w:pPr>
      <w:r>
        <w:drawing>
          <wp:inline xmlns:a="http://schemas.openxmlformats.org/drawingml/2006/main" xmlns:pic="http://schemas.openxmlformats.org/drawingml/2006/picture">
            <wp:extent cx="5394960" cy="1875200"/>
            <wp:docPr id="2" name="Picture 2"/>
            <wp:cNvGraphicFramePr>
              <a:graphicFrameLocks noChangeAspect="1"/>
            </wp:cNvGraphicFramePr>
            <a:graphic>
              <a:graphicData uri="http://schemas.openxmlformats.org/drawingml/2006/picture">
                <pic:pic>
                  <pic:nvPicPr>
                    <pic:cNvPr id="0" name="fig_run_phases.png"/>
                    <pic:cNvPicPr/>
                  </pic:nvPicPr>
                  <pic:blipFill>
                    <a:blip r:embed="rId10"/>
                    <a:stretch>
                      <a:fillRect/>
                    </a:stretch>
                  </pic:blipFill>
                  <pic:spPr>
                    <a:xfrm>
                      <a:off x="0" y="0"/>
                      <a:ext cx="5394960" cy="1875200"/>
                    </a:xfrm>
                    <a:prstGeom prst="rect"/>
                  </pic:spPr>
                </pic:pic>
              </a:graphicData>
            </a:graphic>
          </wp:inline>
        </w:drawing>
      </w:r>
    </w:p>
    <w:p>
      <w:pPr>
        <w:jc w:val="center"/>
      </w:pPr>
      <w:r>
        <w:rPr>
          <w:i/>
          <w:color w:val="555555"/>
          <w:sz w:val="17"/>
        </w:rPr>
        <w:t>Şekil 2: Gerçek bir görevin aşama zaman çizgisi; turuncu oklar model çağrılarıdır.</w:t>
      </w:r>
    </w:p>
    <w:p>
      <w:r>
        <w:t>Tarama pozları birden fazladır (örneğin konveyör ve raf için ayrı pozlar): model bir hedefi bulamazsa ya da hedef ulaşılamazsa sistem bir sonraki tarama pozuna geçip yeniden sorar. Kayıtlardaki scan_poses.csv tam olarak bu denemeleri tutar.</w:t>
      </w:r>
    </w:p>
    <w:p>
      <w:pPr>
        <w:pStyle w:val="Heading1"/>
      </w:pPr>
      <w:r>
        <w:t>4. Arayüzler</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1008"/>
          </w:tcPr>
          <w:p>
            <w:r/>
            <w:r>
              <w:rPr>
                <w:b/>
                <w:sz w:val="18"/>
              </w:rPr>
              <w:t>Yön</w:t>
            </w:r>
          </w:p>
        </w:tc>
        <w:tc>
          <w:tcPr>
            <w:tcW w:type="dxa" w:w="3312"/>
          </w:tcPr>
          <w:p>
            <w:r/>
            <w:r>
              <w:rPr>
                <w:b/>
                <w:sz w:val="18"/>
              </w:rPr>
              <w:t>Ad</w:t>
            </w:r>
          </w:p>
        </w:tc>
        <w:tc>
          <w:tcPr>
            <w:tcW w:type="dxa" w:w="4176"/>
          </w:tcPr>
          <w:p>
            <w:r/>
            <w:r>
              <w:rPr>
                <w:b/>
                <w:sz w:val="18"/>
              </w:rPr>
              <w:t>Not</w:t>
            </w:r>
          </w:p>
        </w:tc>
      </w:tr>
      <w:tr>
        <w:tc>
          <w:tcPr>
            <w:tcW w:type="dxa" w:w="1008"/>
          </w:tcPr>
          <w:p>
            <w:r/>
            <w:r>
              <w:rPr>
                <w:sz w:val="17"/>
              </w:rPr>
              <w:t>abone</w:t>
            </w:r>
          </w:p>
        </w:tc>
        <w:tc>
          <w:tcPr>
            <w:tcW w:type="dxa" w:w="3312"/>
          </w:tcPr>
          <w:p>
            <w:r/>
            <w:r>
              <w:rPr>
                <w:sz w:val="17"/>
              </w:rPr>
              <w:t>/gemini/command</w:t>
            </w:r>
          </w:p>
        </w:tc>
        <w:tc>
          <w:tcPr>
            <w:tcW w:type="dxa" w:w="4176"/>
          </w:tcPr>
          <w:p>
            <w:r/>
            <w:r>
              <w:rPr>
                <w:sz w:val="17"/>
              </w:rPr>
              <w:t>doğal dil görev metni (std_msgs/String)</w:t>
            </w:r>
          </w:p>
        </w:tc>
      </w:tr>
      <w:tr>
        <w:tc>
          <w:tcPr>
            <w:tcW w:type="dxa" w:w="1008"/>
          </w:tcPr>
          <w:p>
            <w:r/>
            <w:r>
              <w:rPr>
                <w:sz w:val="17"/>
              </w:rPr>
              <w:t>yayın</w:t>
            </w:r>
          </w:p>
        </w:tc>
        <w:tc>
          <w:tcPr>
            <w:tcW w:type="dxa" w:w="3312"/>
          </w:tcPr>
          <w:p>
            <w:r/>
            <w:r>
              <w:rPr>
                <w:sz w:val="17"/>
              </w:rPr>
              <w:t>/gemini/status</w:t>
            </w:r>
          </w:p>
        </w:tc>
        <w:tc>
          <w:tcPr>
            <w:tcW w:type="dxa" w:w="4176"/>
          </w:tcPr>
          <w:p>
            <w:r/>
            <w:r>
              <w:rPr>
                <w:sz w:val="17"/>
              </w:rPr>
              <w:t>insan-okur durum akışı</w:t>
            </w:r>
          </w:p>
        </w:tc>
      </w:tr>
      <w:tr>
        <w:tc>
          <w:tcPr>
            <w:tcW w:type="dxa" w:w="1008"/>
          </w:tcPr>
          <w:p>
            <w:r/>
            <w:r>
              <w:rPr>
                <w:sz w:val="17"/>
              </w:rPr>
              <w:t>yayın</w:t>
            </w:r>
          </w:p>
        </w:tc>
        <w:tc>
          <w:tcPr>
            <w:tcW w:type="dxa" w:w="3312"/>
          </w:tcPr>
          <w:p>
            <w:r/>
            <w:r>
              <w:rPr>
                <w:sz w:val="17"/>
              </w:rPr>
              <w:t>/gemini/record</w:t>
            </w:r>
          </w:p>
        </w:tc>
        <w:tc>
          <w:tcPr>
            <w:tcW w:type="dxa" w:w="4176"/>
          </w:tcPr>
          <w:p>
            <w:r/>
            <w:r>
              <w:rPr>
                <w:sz w:val="17"/>
              </w:rPr>
              <w:t>ölçüm akışı (JSON); recorder_node CSV'ye açar</w:t>
            </w:r>
          </w:p>
        </w:tc>
      </w:tr>
      <w:tr>
        <w:tc>
          <w:tcPr>
            <w:tcW w:type="dxa" w:w="1008"/>
          </w:tcPr>
          <w:p>
            <w:r/>
            <w:r>
              <w:rPr>
                <w:sz w:val="17"/>
              </w:rPr>
              <w:t>yayın</w:t>
            </w:r>
          </w:p>
        </w:tc>
        <w:tc>
          <w:tcPr>
            <w:tcW w:type="dxa" w:w="3312"/>
          </w:tcPr>
          <w:p>
            <w:r/>
            <w:r>
              <w:rPr>
                <w:sz w:val="17"/>
              </w:rPr>
              <w:t>/gemini/detections</w:t>
            </w:r>
          </w:p>
        </w:tc>
        <w:tc>
          <w:tcPr>
            <w:tcW w:type="dxa" w:w="4176"/>
          </w:tcPr>
          <w:p>
            <w:r/>
            <w:r>
              <w:rPr>
                <w:sz w:val="17"/>
              </w:rPr>
              <w:t>algı sonuçları</w:t>
            </w:r>
          </w:p>
        </w:tc>
      </w:tr>
      <w:tr>
        <w:tc>
          <w:tcPr>
            <w:tcW w:type="dxa" w:w="1008"/>
          </w:tcPr>
          <w:p>
            <w:r/>
            <w:r>
              <w:rPr>
                <w:sz w:val="17"/>
              </w:rPr>
              <w:t>yayın</w:t>
            </w:r>
          </w:p>
        </w:tc>
        <w:tc>
          <w:tcPr>
            <w:tcW w:type="dxa" w:w="3312"/>
          </w:tcPr>
          <w:p>
            <w:r/>
            <w:r>
              <w:rPr>
                <w:sz w:val="17"/>
              </w:rPr>
              <w:t>/gemini/er_image</w:t>
            </w:r>
          </w:p>
        </w:tc>
        <w:tc>
          <w:tcPr>
            <w:tcW w:type="dxa" w:w="4176"/>
          </w:tcPr>
          <w:p>
            <w:r/>
            <w:r>
              <w:rPr>
                <w:sz w:val="17"/>
              </w:rPr>
              <w:t>modele giden görüntünün kendisi</w:t>
            </w:r>
          </w:p>
        </w:tc>
      </w:tr>
      <w:tr>
        <w:tc>
          <w:tcPr>
            <w:tcW w:type="dxa" w:w="1008"/>
          </w:tcPr>
          <w:p>
            <w:r/>
            <w:r>
              <w:rPr>
                <w:sz w:val="17"/>
              </w:rPr>
              <w:t>abone</w:t>
            </w:r>
          </w:p>
        </w:tc>
        <w:tc>
          <w:tcPr>
            <w:tcW w:type="dxa" w:w="3312"/>
          </w:tcPr>
          <w:p>
            <w:r/>
            <w:r>
              <w:rPr>
                <w:sz w:val="17"/>
              </w:rPr>
              <w:t>/depth, /intensity, /camera_info</w:t>
            </w:r>
          </w:p>
        </w:tc>
        <w:tc>
          <w:tcPr>
            <w:tcW w:type="dxa" w:w="4176"/>
          </w:tcPr>
          <w:p>
            <w:r/>
            <w:r>
              <w:rPr>
                <w:sz w:val="17"/>
              </w:rPr>
              <w:t>ToF kamerası</w:t>
            </w:r>
          </w:p>
        </w:tc>
      </w:tr>
      <w:tr>
        <w:tc>
          <w:tcPr>
            <w:tcW w:type="dxa" w:w="1008"/>
          </w:tcPr>
          <w:p>
            <w:r/>
            <w:r>
              <w:rPr>
                <w:sz w:val="17"/>
              </w:rPr>
              <w:t>abone</w:t>
            </w:r>
          </w:p>
        </w:tc>
        <w:tc>
          <w:tcPr>
            <w:tcW w:type="dxa" w:w="3312"/>
          </w:tcPr>
          <w:p>
            <w:r/>
            <w:r>
              <w:rPr>
                <w:sz w:val="17"/>
              </w:rPr>
              <w:t>/OnRobotVGInput</w:t>
            </w:r>
          </w:p>
        </w:tc>
        <w:tc>
          <w:tcPr>
            <w:tcW w:type="dxa" w:w="4176"/>
          </w:tcPr>
          <w:p>
            <w:r/>
            <w:r>
              <w:rPr>
                <w:sz w:val="17"/>
              </w:rPr>
              <w:t>vakum geri beslemesi</w:t>
            </w:r>
          </w:p>
        </w:tc>
      </w:tr>
      <w:tr>
        <w:tc>
          <w:tcPr>
            <w:tcW w:type="dxa" w:w="1008"/>
          </w:tcPr>
          <w:p>
            <w:r/>
            <w:r>
              <w:rPr>
                <w:sz w:val="17"/>
              </w:rPr>
              <w:t>servis</w:t>
            </w:r>
          </w:p>
        </w:tc>
        <w:tc>
          <w:tcPr>
            <w:tcW w:type="dxa" w:w="3312"/>
          </w:tcPr>
          <w:p>
            <w:r/>
            <w:r>
              <w:rPr>
                <w:sz w:val="17"/>
              </w:rPr>
              <w:t>/compute_ik</w:t>
            </w:r>
          </w:p>
        </w:tc>
        <w:tc>
          <w:tcPr>
            <w:tcW w:type="dxa" w:w="4176"/>
          </w:tcPr>
          <w:p>
            <w:r/>
            <w:r>
              <w:rPr>
                <w:sz w:val="17"/>
              </w:rPr>
              <w:t>ulaşılabilirlik sınaması</w:t>
            </w:r>
          </w:p>
        </w:tc>
      </w:tr>
      <w:tr>
        <w:tc>
          <w:tcPr>
            <w:tcW w:type="dxa" w:w="1008"/>
          </w:tcPr>
          <w:p>
            <w:r/>
            <w:r>
              <w:rPr>
                <w:sz w:val="17"/>
              </w:rPr>
              <w:t>MoveIt</w:t>
            </w:r>
          </w:p>
        </w:tc>
        <w:tc>
          <w:tcPr>
            <w:tcW w:type="dxa" w:w="3312"/>
          </w:tcPr>
          <w:p>
            <w:r/>
            <w:r>
              <w:rPr>
                <w:sz w:val="17"/>
              </w:rPr>
              <w:t>move_group</w:t>
            </w:r>
          </w:p>
        </w:tc>
        <w:tc>
          <w:tcPr>
            <w:tcW w:type="dxa" w:w="4176"/>
          </w:tcPr>
          <w:p>
            <w:r/>
            <w:r>
              <w:rPr>
                <w:sz w:val="17"/>
              </w:rPr>
              <w:t>planlama, sahne ve yürütme</w:t>
            </w:r>
          </w:p>
        </w:tc>
      </w:tr>
    </w:tbl>
    <w:p/>
    <w:p>
      <w:pPr>
        <w:pStyle w:val="Heading1"/>
      </w:pPr>
      <w:r>
        <w:t>5. Yapılandırma</w:t>
      </w:r>
    </w:p>
    <w:p>
      <w:r>
        <w:t>Launch dosyası yalnızca 4 argüman alır; asıl ayar yüzeyi config/gemini_params.yaml'daki 94 parametredir.</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1440"/>
          </w:tcPr>
          <w:p>
            <w:r/>
            <w:r>
              <w:rPr>
                <w:b/>
                <w:sz w:val="18"/>
              </w:rPr>
              <w:t>Argüman</w:t>
            </w:r>
          </w:p>
        </w:tc>
        <w:tc>
          <w:tcPr>
            <w:tcW w:type="dxa" w:w="1152"/>
          </w:tcPr>
          <w:p>
            <w:r/>
            <w:r>
              <w:rPr>
                <w:b/>
                <w:sz w:val="18"/>
              </w:rPr>
              <w:t>Varsayılan</w:t>
            </w:r>
          </w:p>
        </w:tc>
        <w:tc>
          <w:tcPr>
            <w:tcW w:type="dxa" w:w="5904"/>
          </w:tcPr>
          <w:p>
            <w:r/>
            <w:r>
              <w:rPr>
                <w:b/>
                <w:sz w:val="18"/>
              </w:rPr>
              <w:t>Açıklama</w:t>
            </w:r>
          </w:p>
        </w:tc>
      </w:tr>
      <w:tr>
        <w:tc>
          <w:tcPr>
            <w:tcW w:type="dxa" w:w="1440"/>
          </w:tcPr>
          <w:p>
            <w:r/>
            <w:r>
              <w:rPr>
                <w:sz w:val="17"/>
              </w:rPr>
              <w:t>mode</w:t>
            </w:r>
          </w:p>
        </w:tc>
        <w:tc>
          <w:tcPr>
            <w:tcW w:type="dxa" w:w="1152"/>
          </w:tcPr>
          <w:p>
            <w:r/>
            <w:r>
              <w:rPr>
                <w:sz w:val="17"/>
              </w:rPr>
              <w:t>sim</w:t>
            </w:r>
          </w:p>
        </w:tc>
        <w:tc>
          <w:tcPr>
            <w:tcW w:type="dxa" w:w="5904"/>
          </w:tcPr>
          <w:p>
            <w:r/>
            <w:r>
              <w:rPr>
                <w:sz w:val="17"/>
              </w:rPr>
              <w:t>Kamera kaynağı: sim (Gazebo köprüsü) | real (SICK sürücüsü). MoveIt her iki modda da gerçek /move_action'ı kullanır.</w:t>
            </w:r>
          </w:p>
        </w:tc>
      </w:tr>
      <w:tr>
        <w:tc>
          <w:tcPr>
            <w:tcW w:type="dxa" w:w="1440"/>
          </w:tcPr>
          <w:p>
            <w:r/>
            <w:r>
              <w:rPr>
                <w:sz w:val="17"/>
              </w:rPr>
              <w:t>record</w:t>
            </w:r>
          </w:p>
        </w:tc>
        <w:tc>
          <w:tcPr>
            <w:tcW w:type="dxa" w:w="1152"/>
          </w:tcPr>
          <w:p>
            <w:r/>
            <w:r>
              <w:rPr>
                <w:sz w:val="17"/>
              </w:rPr>
              <w:t>true</w:t>
            </w:r>
          </w:p>
        </w:tc>
        <w:tc>
          <w:tcPr>
            <w:tcW w:type="dxa" w:w="5904"/>
          </w:tcPr>
          <w:p>
            <w:r/>
            <w:r>
              <w:rPr>
                <w:sz w:val="17"/>
              </w:rPr>
              <w:t>Koşuyu recordings/&lt;zaman damgası&gt;/ altına kaydet. Kayıt düğümü pasiftir: yalnız dinler, hiçbir şey komutlamaz; kapatmak için record:=false.</w:t>
            </w:r>
          </w:p>
        </w:tc>
      </w:tr>
      <w:tr>
        <w:tc>
          <w:tcPr>
            <w:tcW w:type="dxa" w:w="1440"/>
          </w:tcPr>
          <w:p>
            <w:r/>
            <w:r>
              <w:rPr>
                <w:sz w:val="17"/>
              </w:rPr>
              <w:t>run_name</w:t>
            </w:r>
          </w:p>
        </w:tc>
        <w:tc>
          <w:tcPr>
            <w:tcW w:type="dxa" w:w="1152"/>
          </w:tcPr>
          <w:p>
            <w:r/>
            <w:r>
              <w:rPr>
                <w:sz w:val="17"/>
              </w:rPr>
            </w:r>
          </w:p>
        </w:tc>
        <w:tc>
          <w:tcPr>
            <w:tcW w:type="dxa" w:w="5904"/>
          </w:tcPr>
          <w:p>
            <w:r/>
            <w:r>
              <w:rPr>
                <w:sz w:val="17"/>
              </w:rPr>
              <w:t>Kayıt klasörünün adına eklenecek etiket (ör. run_name:=ablasyon_normal).</w:t>
            </w:r>
          </w:p>
        </w:tc>
      </w:tr>
      <w:tr>
        <w:tc>
          <w:tcPr>
            <w:tcW w:type="dxa" w:w="1440"/>
          </w:tcPr>
          <w:p>
            <w:r/>
            <w:r>
              <w:rPr>
                <w:sz w:val="17"/>
              </w:rPr>
              <w:t>note</w:t>
            </w:r>
          </w:p>
        </w:tc>
        <w:tc>
          <w:tcPr>
            <w:tcW w:type="dxa" w:w="1152"/>
          </w:tcPr>
          <w:p>
            <w:r/>
            <w:r>
              <w:rPr>
                <w:sz w:val="17"/>
              </w:rPr>
            </w:r>
          </w:p>
        </w:tc>
        <w:tc>
          <w:tcPr>
            <w:tcW w:type="dxa" w:w="5904"/>
          </w:tcPr>
          <w:p>
            <w:r/>
            <w:r>
              <w:rPr>
                <w:sz w:val="17"/>
              </w:rPr>
              <w:t>Koşu notu; meta.json içine yazılır (ör. note:='küçük kutu, bandın sonunda').</w:t>
            </w:r>
          </w:p>
        </w:tc>
      </w:tr>
    </w:tbl>
    <w:p/>
    <w:tbl>
      <w:tblPr>
        <w:tblStyle w:val="LightGrid-Accent1"/>
        <w:tblW w:type="auto" w:w="0"/>
        <w:tblLayout w:type="fixed"/>
        <w:tblLook w:firstColumn="1" w:firstRow="1" w:lastColumn="0" w:lastRow="0" w:noHBand="0" w:noVBand="1" w:val="04A0"/>
      </w:tblPr>
      <w:tblGrid>
        <w:gridCol w:w="2880"/>
        <w:gridCol w:w="2880"/>
        <w:gridCol w:w="2880"/>
      </w:tblGrid>
      <w:tr>
        <w:tc>
          <w:tcPr>
            <w:tcW w:type="dxa" w:w="1728"/>
          </w:tcPr>
          <w:p>
            <w:r/>
            <w:r>
              <w:rPr>
                <w:b/>
                <w:sz w:val="18"/>
              </w:rPr>
              <w:t>Parametre grubu</w:t>
            </w:r>
          </w:p>
        </w:tc>
        <w:tc>
          <w:tcPr>
            <w:tcW w:type="dxa" w:w="3456"/>
          </w:tcPr>
          <w:p>
            <w:r/>
            <w:r>
              <w:rPr>
                <w:b/>
                <w:sz w:val="18"/>
              </w:rPr>
              <w:t>Örnek anahtarlar</w:t>
            </w:r>
          </w:p>
        </w:tc>
        <w:tc>
          <w:tcPr>
            <w:tcW w:type="dxa" w:w="3312"/>
          </w:tcPr>
          <w:p>
            <w:r/>
            <w:r>
              <w:rPr>
                <w:b/>
                <w:sz w:val="18"/>
              </w:rPr>
              <w:t>Ne yapar</w:t>
            </w:r>
          </w:p>
        </w:tc>
      </w:tr>
      <w:tr>
        <w:tc>
          <w:tcPr>
            <w:tcW w:type="dxa" w:w="1728"/>
          </w:tcPr>
          <w:p>
            <w:r/>
            <w:r>
              <w:rPr>
                <w:sz w:val="17"/>
              </w:rPr>
              <w:t>Model</w:t>
            </w:r>
          </w:p>
        </w:tc>
        <w:tc>
          <w:tcPr>
            <w:tcW w:type="dxa" w:w="3456"/>
          </w:tcPr>
          <w:p>
            <w:r/>
            <w:r>
              <w:rPr>
                <w:sz w:val="17"/>
              </w:rPr>
              <w:t>backend, model, thinking_level, jpeg_quality</w:t>
            </w:r>
          </w:p>
        </w:tc>
        <w:tc>
          <w:tcPr>
            <w:tcW w:type="dxa" w:w="3312"/>
          </w:tcPr>
          <w:p>
            <w:r/>
            <w:r>
              <w:rPr>
                <w:sz w:val="17"/>
              </w:rPr>
              <w:t>hangi model, hangi arka uç, görüntü kalitesi</w:t>
            </w:r>
          </w:p>
        </w:tc>
      </w:tr>
      <w:tr>
        <w:tc>
          <w:tcPr>
            <w:tcW w:type="dxa" w:w="1728"/>
          </w:tcPr>
          <w:p>
            <w:r/>
            <w:r>
              <w:rPr>
                <w:sz w:val="17"/>
              </w:rPr>
              <w:t>Görüntü üretimi</w:t>
            </w:r>
          </w:p>
        </w:tc>
        <w:tc>
          <w:tcPr>
            <w:tcW w:type="dxa" w:w="3456"/>
          </w:tcPr>
          <w:p>
            <w:r/>
            <w:r>
              <w:rPr>
                <w:sz w:val="17"/>
              </w:rPr>
              <w:t>er_image_source, render_mode, render_min_m, render_max_m</w:t>
            </w:r>
          </w:p>
        </w:tc>
        <w:tc>
          <w:tcPr>
            <w:tcW w:type="dxa" w:w="3312"/>
          </w:tcPr>
          <w:p>
            <w:r/>
            <w:r>
              <w:rPr>
                <w:sz w:val="17"/>
              </w:rPr>
              <w:t>modele giden görüntünün nasıl üretileceği</w:t>
            </w:r>
          </w:p>
        </w:tc>
      </w:tr>
      <w:tr>
        <w:tc>
          <w:tcPr>
            <w:tcW w:type="dxa" w:w="1728"/>
          </w:tcPr>
          <w:p>
            <w:r/>
            <w:r>
              <w:rPr>
                <w:sz w:val="17"/>
              </w:rPr>
              <w:t>Yüzey ölçümü</w:t>
            </w:r>
          </w:p>
        </w:tc>
        <w:tc>
          <w:tcPr>
            <w:tcW w:type="dxa" w:w="3456"/>
          </w:tcPr>
          <w:p>
            <w:r/>
            <w:r>
              <w:rPr>
                <w:sz w:val="17"/>
              </w:rPr>
              <w:t>patch_radius_px, patch_depth_band, max_surface_rms, max_surface_tilt_deg</w:t>
            </w:r>
          </w:p>
        </w:tc>
        <w:tc>
          <w:tcPr>
            <w:tcW w:type="dxa" w:w="3312"/>
          </w:tcPr>
          <w:p>
            <w:r/>
            <w:r>
              <w:rPr>
                <w:sz w:val="17"/>
              </w:rPr>
              <w:t>emme yüzeyinin kabul ölçütleri</w:t>
            </w:r>
          </w:p>
        </w:tc>
      </w:tr>
      <w:tr>
        <w:tc>
          <w:tcPr>
            <w:tcW w:type="dxa" w:w="1728"/>
          </w:tcPr>
          <w:p>
            <w:r/>
            <w:r>
              <w:rPr>
                <w:sz w:val="17"/>
              </w:rPr>
              <w:t>Hareket</w:t>
            </w:r>
          </w:p>
        </w:tc>
        <w:tc>
          <w:tcPr>
            <w:tcW w:type="dxa" w:w="3456"/>
          </w:tcPr>
          <w:p>
            <w:r/>
            <w:r>
              <w:rPr>
                <w:sz w:val="17"/>
              </w:rPr>
              <w:t>moveit_backend, planner_id, max_velocity, planning_time</w:t>
            </w:r>
          </w:p>
        </w:tc>
        <w:tc>
          <w:tcPr>
            <w:tcW w:type="dxa" w:w="3312"/>
          </w:tcPr>
          <w:p>
            <w:r/>
            <w:r>
              <w:rPr>
                <w:sz w:val="17"/>
              </w:rPr>
              <w:t>planlama ve hız ayarları</w:t>
            </w:r>
          </w:p>
        </w:tc>
      </w:tr>
      <w:tr>
        <w:tc>
          <w:tcPr>
            <w:tcW w:type="dxa" w:w="1728"/>
          </w:tcPr>
          <w:p>
            <w:r/>
            <w:r>
              <w:rPr>
                <w:sz w:val="17"/>
              </w:rPr>
              <w:t>Tarama</w:t>
            </w:r>
          </w:p>
        </w:tc>
        <w:tc>
          <w:tcPr>
            <w:tcW w:type="dxa" w:w="3456"/>
          </w:tcPr>
          <w:p>
            <w:r/>
            <w:r>
              <w:rPr>
                <w:sz w:val="17"/>
              </w:rPr>
              <w:t>scan_pose_names, scan_pose_joints, move_to_scan_on_start</w:t>
            </w:r>
          </w:p>
        </w:tc>
        <w:tc>
          <w:tcPr>
            <w:tcW w:type="dxa" w:w="3312"/>
          </w:tcPr>
          <w:p>
            <w:r/>
            <w:r>
              <w:rPr>
                <w:sz w:val="17"/>
              </w:rPr>
              <w:t>hangi pozlardan bakılacağı</w:t>
            </w:r>
          </w:p>
        </w:tc>
      </w:tr>
      <w:tr>
        <w:tc>
          <w:tcPr>
            <w:tcW w:type="dxa" w:w="1728"/>
          </w:tcPr>
          <w:p>
            <w:r/>
            <w:r>
              <w:rPr>
                <w:sz w:val="17"/>
              </w:rPr>
              <w:t>Kavrama</w:t>
            </w:r>
          </w:p>
        </w:tc>
        <w:tc>
          <w:tcPr>
            <w:tcW w:type="dxa" w:w="3456"/>
          </w:tcPr>
          <w:p>
            <w:r/>
            <w:r>
              <w:rPr>
                <w:sz w:val="17"/>
              </w:rPr>
              <w:t>tool_tip_offset, tool_approach_vector, approach_candidates, touch_offset, lift_distance</w:t>
            </w:r>
          </w:p>
        </w:tc>
        <w:tc>
          <w:tcPr>
            <w:tcW w:type="dxa" w:w="3312"/>
          </w:tcPr>
          <w:p>
            <w:r/>
            <w:r>
              <w:rPr>
                <w:sz w:val="17"/>
              </w:rPr>
              <w:t>yaklaşma, temas ve kaldırma geometrisi</w:t>
            </w:r>
          </w:p>
        </w:tc>
      </w:tr>
    </w:tbl>
    <w:p/>
    <w:p>
      <w:pPr>
        <w:pStyle w:val="Heading1"/>
      </w:pPr>
      <w:r>
        <w:t>6. Çalıştırma</w:t>
      </w:r>
    </w:p>
    <w:p>
      <w:pPr>
        <w:spacing w:after="160"/>
      </w:pPr>
      <w:r>
        <w:rPr>
          <w:rFonts w:ascii="Consolas" w:hAnsi="Consolas"/>
          <w:sz w:val="17"/>
        </w:rPr>
        <w:t># gerçek hücre (kayıt açık)</w:t>
        <w:br/>
        <w:t>ros2 launch gemini_robotics_ros gemini_pick_place.launch.py \</w:t>
        <w:br/>
        <w:t xml:space="preserve">    mode:=real record:=true note:="kucuk kutu, bandin ortasinda"</w:t>
        <w:br/>
        <w:br/>
        <w:t># simülasyon</w:t>
        <w:br/>
        <w:t>ros2 launch gemini_robotics_ros gemini_pick_place.launch.py mode:=sim</w:t>
        <w:br/>
        <w:br/>
        <w:t># görevi ver</w:t>
        <w:br/>
        <w:t>ros2 topic pub --once /gemini/command std_msgs/String \</w:t>
        <w:br/>
        <w:t xml:space="preserve">    "{data: 'Pick up the object on the conveyor belt and place it into an "</w:t>
        <w:br/>
        <w:t xml:space="preserve">    "empty bin on the topmost level of the toolkit rack'}"</w:t>
      </w:r>
    </w:p>
    <w:p>
      <w:r>
        <w:t>Arayüzdeki 'Pick &amp; Place Scenario' düğmesi HIL'i use_vacuum_gripper:=true ile kaldırır, senaryoyu mode:=sim|real ile başlatır ve görev metnini yazabileceğiniz bir komut kutusu açar.</w:t>
      </w:r>
    </w:p>
    <w:p>
      <w:pPr>
        <w:pStyle w:val="Heading1"/>
      </w:pPr>
      <w:r>
        <w:t>7. Bugünkü Ölçülen Başarım</w:t>
      </w:r>
    </w:p>
    <w:p>
      <w:r>
        <w:t>28 Ağustos 2026'da gerçek hücrede 9 görev koşuldu ve hepsi kaydedildi. 4 koşuda zincir baştan sona hatasız yürüdü. Ortalama süre 130 s; bunun koşu başına ortalama 38 saniyesi model çağrısı beklemekle geçiyor (çağrı başına 9.4 s).</w:t>
      </w:r>
    </w:p>
    <w:tbl>
      <w:tblPr>
        <w:tblStyle w:val="LightGrid-Accent1"/>
        <w:tblW w:type="auto" w:w="0"/>
        <w:tblLayout w:type="fixed"/>
        <w:tblLook w:firstColumn="1" w:firstRow="1" w:lastColumn="0" w:lastRow="0" w:noHBand="0" w:noVBand="1" w:val="04A0"/>
      </w:tblPr>
      <w:tblGrid>
        <w:gridCol w:w="1080"/>
        <w:gridCol w:w="1080"/>
        <w:gridCol w:w="1080"/>
        <w:gridCol w:w="1080"/>
        <w:gridCol w:w="1080"/>
        <w:gridCol w:w="1080"/>
        <w:gridCol w:w="1080"/>
        <w:gridCol w:w="1080"/>
      </w:tblGrid>
      <w:tr>
        <w:tc>
          <w:tcPr>
            <w:tcW w:type="dxa" w:w="360"/>
          </w:tcPr>
          <w:p>
            <w:r/>
            <w:r>
              <w:rPr>
                <w:b/>
                <w:sz w:val="18"/>
              </w:rPr>
              <w:t>#</w:t>
            </w:r>
          </w:p>
        </w:tc>
        <w:tc>
          <w:tcPr>
            <w:tcW w:type="dxa" w:w="1296"/>
          </w:tcPr>
          <w:p>
            <w:r/>
            <w:r>
              <w:rPr>
                <w:b/>
                <w:sz w:val="18"/>
              </w:rPr>
              <w:t>Koşu</w:t>
            </w:r>
          </w:p>
        </w:tc>
        <w:tc>
          <w:tcPr>
            <w:tcW w:type="dxa" w:w="2736"/>
          </w:tcPr>
          <w:p>
            <w:r/>
            <w:r>
              <w:rPr>
                <w:b/>
                <w:sz w:val="18"/>
              </w:rPr>
              <w:t>Not</w:t>
            </w:r>
          </w:p>
        </w:tc>
        <w:tc>
          <w:tcPr>
            <w:tcW w:type="dxa" w:w="1152"/>
          </w:tcPr>
          <w:p>
            <w:r/>
            <w:r>
              <w:rPr>
                <w:b/>
                <w:sz w:val="18"/>
              </w:rPr>
              <w:t>Sonuç</w:t>
            </w:r>
          </w:p>
        </w:tc>
        <w:tc>
          <w:tcPr>
            <w:tcW w:type="dxa" w:w="720"/>
          </w:tcPr>
          <w:p>
            <w:r/>
            <w:r>
              <w:rPr>
                <w:b/>
                <w:sz w:val="18"/>
              </w:rPr>
              <w:t>Süre</w:t>
            </w:r>
          </w:p>
        </w:tc>
        <w:tc>
          <w:tcPr>
            <w:tcW w:type="dxa" w:w="576"/>
          </w:tcPr>
          <w:p>
            <w:r/>
            <w:r>
              <w:rPr>
                <w:b/>
                <w:sz w:val="18"/>
              </w:rPr>
              <w:t>ER</w:t>
            </w:r>
          </w:p>
        </w:tc>
        <w:tc>
          <w:tcPr>
            <w:tcW w:type="dxa" w:w="864"/>
          </w:tcPr>
          <w:p>
            <w:r/>
            <w:r>
              <w:rPr>
                <w:b/>
                <w:sz w:val="18"/>
              </w:rPr>
              <w:t>Gecikme</w:t>
            </w:r>
          </w:p>
        </w:tc>
        <w:tc>
          <w:tcPr>
            <w:tcW w:type="dxa" w:w="720"/>
          </w:tcPr>
          <w:p>
            <w:r/>
            <w:r>
              <w:rPr>
                <w:b/>
                <w:sz w:val="18"/>
              </w:rPr>
              <w:t>Tespit</w:t>
            </w:r>
          </w:p>
        </w:tc>
      </w:tr>
      <w:tr>
        <w:tc>
          <w:tcPr>
            <w:tcW w:type="dxa" w:w="360"/>
          </w:tcPr>
          <w:p>
            <w:r/>
            <w:r>
              <w:rPr>
                <w:sz w:val="17"/>
              </w:rPr>
              <w:t>1</w:t>
            </w:r>
          </w:p>
        </w:tc>
        <w:tc>
          <w:tcPr>
            <w:tcW w:type="dxa" w:w="1296"/>
          </w:tcPr>
          <w:p>
            <w:r/>
            <w:r>
              <w:rPr>
                <w:sz w:val="17"/>
              </w:rPr>
              <w:t>110010_bir</w:t>
            </w:r>
          </w:p>
        </w:tc>
        <w:tc>
          <w:tcPr>
            <w:tcW w:type="dxa" w:w="2736"/>
          </w:tcPr>
          <w:p>
            <w:r/>
            <w:r>
              <w:rPr>
                <w:sz w:val="17"/>
              </w:rPr>
              <w:t>kucuk kutu, bandin sonunda</w:t>
            </w:r>
          </w:p>
        </w:tc>
        <w:tc>
          <w:tcPr>
            <w:tcW w:type="dxa" w:w="1152"/>
          </w:tcPr>
          <w:p>
            <w:r/>
            <w:r>
              <w:rPr>
                <w:sz w:val="17"/>
              </w:rPr>
              <w:t>BAŞARISIZ</w:t>
            </w:r>
          </w:p>
        </w:tc>
        <w:tc>
          <w:tcPr>
            <w:tcW w:type="dxa" w:w="720"/>
          </w:tcPr>
          <w:p>
            <w:r/>
            <w:r>
              <w:rPr>
                <w:sz w:val="17"/>
              </w:rPr>
              <w:t>126</w:t>
            </w:r>
          </w:p>
        </w:tc>
        <w:tc>
          <w:tcPr>
            <w:tcW w:type="dxa" w:w="576"/>
          </w:tcPr>
          <w:p>
            <w:r/>
            <w:r>
              <w:rPr>
                <w:sz w:val="17"/>
              </w:rPr>
              <w:t>4</w:t>
            </w:r>
          </w:p>
        </w:tc>
        <w:tc>
          <w:tcPr>
            <w:tcW w:type="dxa" w:w="864"/>
          </w:tcPr>
          <w:p>
            <w:r/>
            <w:r>
              <w:rPr>
                <w:sz w:val="17"/>
              </w:rPr>
              <w:t>9.9</w:t>
            </w:r>
          </w:p>
        </w:tc>
        <w:tc>
          <w:tcPr>
            <w:tcW w:type="dxa" w:w="720"/>
          </w:tcPr>
          <w:p>
            <w:r/>
            <w:r>
              <w:rPr>
                <w:sz w:val="17"/>
              </w:rPr>
              <w:t>2/3</w:t>
            </w:r>
          </w:p>
        </w:tc>
      </w:tr>
      <w:tr>
        <w:tc>
          <w:tcPr>
            <w:tcW w:type="dxa" w:w="360"/>
          </w:tcPr>
          <w:p>
            <w:r/>
            <w:r>
              <w:rPr>
                <w:sz w:val="17"/>
              </w:rPr>
              <w:t>2</w:t>
            </w:r>
          </w:p>
        </w:tc>
        <w:tc>
          <w:tcPr>
            <w:tcW w:type="dxa" w:w="1296"/>
          </w:tcPr>
          <w:p>
            <w:r/>
            <w:r>
              <w:rPr>
                <w:sz w:val="17"/>
              </w:rPr>
              <w:t>110618_iki</w:t>
            </w:r>
          </w:p>
        </w:tc>
        <w:tc>
          <w:tcPr>
            <w:tcW w:type="dxa" w:w="2736"/>
          </w:tcPr>
          <w:p>
            <w:r/>
            <w:r>
              <w:rPr>
                <w:sz w:val="17"/>
              </w:rPr>
              <w:t>kucuk kutu, bandin ortasinda</w:t>
            </w:r>
          </w:p>
        </w:tc>
        <w:tc>
          <w:tcPr>
            <w:tcW w:type="dxa" w:w="1152"/>
          </w:tcPr>
          <w:p>
            <w:r/>
            <w:r>
              <w:rPr>
                <w:sz w:val="17"/>
              </w:rPr>
              <w:t>BAŞARILI</w:t>
            </w:r>
          </w:p>
        </w:tc>
        <w:tc>
          <w:tcPr>
            <w:tcW w:type="dxa" w:w="720"/>
          </w:tcPr>
          <w:p>
            <w:r/>
            <w:r>
              <w:rPr>
                <w:sz w:val="17"/>
              </w:rPr>
              <w:t>144</w:t>
            </w:r>
          </w:p>
        </w:tc>
        <w:tc>
          <w:tcPr>
            <w:tcW w:type="dxa" w:w="576"/>
          </w:tcPr>
          <w:p>
            <w:r/>
            <w:r>
              <w:rPr>
                <w:sz w:val="17"/>
              </w:rPr>
              <w:t>4</w:t>
            </w:r>
          </w:p>
        </w:tc>
        <w:tc>
          <w:tcPr>
            <w:tcW w:type="dxa" w:w="864"/>
          </w:tcPr>
          <w:p>
            <w:r/>
            <w:r>
              <w:rPr>
                <w:sz w:val="17"/>
              </w:rPr>
              <w:t>7.2</w:t>
            </w:r>
          </w:p>
        </w:tc>
        <w:tc>
          <w:tcPr>
            <w:tcW w:type="dxa" w:w="720"/>
          </w:tcPr>
          <w:p>
            <w:r/>
            <w:r>
              <w:rPr>
                <w:sz w:val="17"/>
              </w:rPr>
              <w:t>2/3</w:t>
            </w:r>
          </w:p>
        </w:tc>
      </w:tr>
      <w:tr>
        <w:tc>
          <w:tcPr>
            <w:tcW w:type="dxa" w:w="360"/>
          </w:tcPr>
          <w:p>
            <w:r/>
            <w:r>
              <w:rPr>
                <w:sz w:val="17"/>
              </w:rPr>
              <w:t>3</w:t>
            </w:r>
          </w:p>
        </w:tc>
        <w:tc>
          <w:tcPr>
            <w:tcW w:type="dxa" w:w="1296"/>
          </w:tcPr>
          <w:p>
            <w:r/>
            <w:r>
              <w:rPr>
                <w:sz w:val="17"/>
              </w:rPr>
              <w:t>110912_uc</w:t>
            </w:r>
          </w:p>
        </w:tc>
        <w:tc>
          <w:tcPr>
            <w:tcW w:type="dxa" w:w="2736"/>
          </w:tcPr>
          <w:p>
            <w:r/>
            <w:r>
              <w:rPr>
                <w:sz w:val="17"/>
              </w:rPr>
              <w:t>kucuk kutu, bandin ortasinda, robot kutuyu aldigi yere bir</w:t>
            </w:r>
          </w:p>
        </w:tc>
        <w:tc>
          <w:tcPr>
            <w:tcW w:type="dxa" w:w="1152"/>
          </w:tcPr>
          <w:p>
            <w:r/>
            <w:r>
              <w:rPr>
                <w:sz w:val="17"/>
              </w:rPr>
              <w:t>BAŞARILI</w:t>
            </w:r>
          </w:p>
        </w:tc>
        <w:tc>
          <w:tcPr>
            <w:tcW w:type="dxa" w:w="720"/>
          </w:tcPr>
          <w:p>
            <w:r/>
            <w:r>
              <w:rPr>
                <w:sz w:val="17"/>
              </w:rPr>
              <w:t>121</w:t>
            </w:r>
          </w:p>
        </w:tc>
        <w:tc>
          <w:tcPr>
            <w:tcW w:type="dxa" w:w="576"/>
          </w:tcPr>
          <w:p>
            <w:r/>
            <w:r>
              <w:rPr>
                <w:sz w:val="17"/>
              </w:rPr>
              <w:t>3</w:t>
            </w:r>
          </w:p>
        </w:tc>
        <w:tc>
          <w:tcPr>
            <w:tcW w:type="dxa" w:w="864"/>
          </w:tcPr>
          <w:p>
            <w:r/>
            <w:r>
              <w:rPr>
                <w:sz w:val="17"/>
              </w:rPr>
              <w:t>9.2</w:t>
            </w:r>
          </w:p>
        </w:tc>
        <w:tc>
          <w:tcPr>
            <w:tcW w:type="dxa" w:w="720"/>
          </w:tcPr>
          <w:p>
            <w:r/>
            <w:r>
              <w:rPr>
                <w:sz w:val="17"/>
              </w:rPr>
              <w:t>2/2</w:t>
            </w:r>
          </w:p>
        </w:tc>
      </w:tr>
      <w:tr>
        <w:tc>
          <w:tcPr>
            <w:tcW w:type="dxa" w:w="360"/>
          </w:tcPr>
          <w:p>
            <w:r/>
            <w:r>
              <w:rPr>
                <w:sz w:val="17"/>
              </w:rPr>
              <w:t>4</w:t>
            </w:r>
          </w:p>
        </w:tc>
        <w:tc>
          <w:tcPr>
            <w:tcW w:type="dxa" w:w="1296"/>
          </w:tcPr>
          <w:p>
            <w:r/>
            <w:r>
              <w:rPr>
                <w:sz w:val="17"/>
              </w:rPr>
              <w:t>111245_dort</w:t>
            </w:r>
          </w:p>
        </w:tc>
        <w:tc>
          <w:tcPr>
            <w:tcW w:type="dxa" w:w="2736"/>
          </w:tcPr>
          <w:p>
            <w:r/>
            <w:r>
              <w:rPr>
                <w:sz w:val="17"/>
              </w:rPr>
              <w:t>kucuk kutu, bandin ortasinda, 3'teki senaryo yasandi yine,</w:t>
            </w:r>
          </w:p>
        </w:tc>
        <w:tc>
          <w:tcPr>
            <w:tcW w:type="dxa" w:w="1152"/>
          </w:tcPr>
          <w:p>
            <w:r/>
            <w:r>
              <w:rPr>
                <w:sz w:val="17"/>
              </w:rPr>
              <w:t>BAŞARILI</w:t>
            </w:r>
          </w:p>
        </w:tc>
        <w:tc>
          <w:tcPr>
            <w:tcW w:type="dxa" w:w="720"/>
          </w:tcPr>
          <w:p>
            <w:r/>
            <w:r>
              <w:rPr>
                <w:sz w:val="17"/>
              </w:rPr>
              <w:t>147</w:t>
            </w:r>
          </w:p>
        </w:tc>
        <w:tc>
          <w:tcPr>
            <w:tcW w:type="dxa" w:w="576"/>
          </w:tcPr>
          <w:p>
            <w:r/>
            <w:r>
              <w:rPr>
                <w:sz w:val="17"/>
              </w:rPr>
              <w:t>3</w:t>
            </w:r>
          </w:p>
        </w:tc>
        <w:tc>
          <w:tcPr>
            <w:tcW w:type="dxa" w:w="864"/>
          </w:tcPr>
          <w:p>
            <w:r/>
            <w:r>
              <w:rPr>
                <w:sz w:val="17"/>
              </w:rPr>
              <w:t>11.3</w:t>
            </w:r>
          </w:p>
        </w:tc>
        <w:tc>
          <w:tcPr>
            <w:tcW w:type="dxa" w:w="720"/>
          </w:tcPr>
          <w:p>
            <w:r/>
            <w:r>
              <w:rPr>
                <w:sz w:val="17"/>
              </w:rPr>
              <w:t>2/2</w:t>
            </w:r>
          </w:p>
        </w:tc>
      </w:tr>
      <w:tr>
        <w:tc>
          <w:tcPr>
            <w:tcW w:type="dxa" w:w="360"/>
          </w:tcPr>
          <w:p>
            <w:r/>
            <w:r>
              <w:rPr>
                <w:sz w:val="17"/>
              </w:rPr>
              <w:t>5</w:t>
            </w:r>
          </w:p>
        </w:tc>
        <w:tc>
          <w:tcPr>
            <w:tcW w:type="dxa" w:w="1296"/>
          </w:tcPr>
          <w:p>
            <w:r/>
            <w:r>
              <w:rPr>
                <w:sz w:val="17"/>
              </w:rPr>
              <w:t>111839_bes</w:t>
            </w:r>
          </w:p>
        </w:tc>
        <w:tc>
          <w:tcPr>
            <w:tcW w:type="dxa" w:w="2736"/>
          </w:tcPr>
          <w:p>
            <w:r/>
            <w:r>
              <w:rPr>
                <w:sz w:val="17"/>
              </w:rPr>
              <w:t xml:space="preserve">kucuk kutu, bandin ortasinda, esasinda ikinci turda işlem </w:t>
            </w:r>
          </w:p>
        </w:tc>
        <w:tc>
          <w:tcPr>
            <w:tcW w:type="dxa" w:w="1152"/>
          </w:tcPr>
          <w:p>
            <w:r/>
            <w:r>
              <w:rPr>
                <w:sz w:val="17"/>
              </w:rPr>
              <w:t>BAŞARISIZ</w:t>
            </w:r>
          </w:p>
        </w:tc>
        <w:tc>
          <w:tcPr>
            <w:tcW w:type="dxa" w:w="720"/>
          </w:tcPr>
          <w:p>
            <w:r/>
            <w:r>
              <w:rPr>
                <w:sz w:val="17"/>
              </w:rPr>
              <w:t>166</w:t>
            </w:r>
          </w:p>
        </w:tc>
        <w:tc>
          <w:tcPr>
            <w:tcW w:type="dxa" w:w="576"/>
          </w:tcPr>
          <w:p>
            <w:r/>
            <w:r>
              <w:rPr>
                <w:sz w:val="17"/>
              </w:rPr>
              <w:t>8</w:t>
            </w:r>
          </w:p>
        </w:tc>
        <w:tc>
          <w:tcPr>
            <w:tcW w:type="dxa" w:w="864"/>
          </w:tcPr>
          <w:p>
            <w:r/>
            <w:r>
              <w:rPr>
                <w:sz w:val="17"/>
              </w:rPr>
              <w:t>9.2</w:t>
            </w:r>
          </w:p>
        </w:tc>
        <w:tc>
          <w:tcPr>
            <w:tcW w:type="dxa" w:w="720"/>
          </w:tcPr>
          <w:p>
            <w:r/>
            <w:r>
              <w:rPr>
                <w:sz w:val="17"/>
              </w:rPr>
              <w:t>4/6</w:t>
            </w:r>
          </w:p>
        </w:tc>
      </w:tr>
      <w:tr>
        <w:tc>
          <w:tcPr>
            <w:tcW w:type="dxa" w:w="360"/>
          </w:tcPr>
          <w:p>
            <w:r/>
            <w:r>
              <w:rPr>
                <w:sz w:val="17"/>
              </w:rPr>
              <w:t>6</w:t>
            </w:r>
          </w:p>
        </w:tc>
        <w:tc>
          <w:tcPr>
            <w:tcW w:type="dxa" w:w="1296"/>
          </w:tcPr>
          <w:p>
            <w:r/>
            <w:r>
              <w:rPr>
                <w:sz w:val="17"/>
              </w:rPr>
              <w:t>113528_alti</w:t>
            </w:r>
          </w:p>
        </w:tc>
        <w:tc>
          <w:tcPr>
            <w:tcW w:type="dxa" w:w="2736"/>
          </w:tcPr>
          <w:p>
            <w:r/>
            <w:r>
              <w:rPr>
                <w:sz w:val="17"/>
              </w:rPr>
              <w:t>buyuk kutu, bandin ortasinda</w:t>
            </w:r>
          </w:p>
        </w:tc>
        <w:tc>
          <w:tcPr>
            <w:tcW w:type="dxa" w:w="1152"/>
          </w:tcPr>
          <w:p>
            <w:r/>
            <w:r>
              <w:rPr>
                <w:sz w:val="17"/>
              </w:rPr>
              <w:t>BAŞARISIZ</w:t>
            </w:r>
          </w:p>
        </w:tc>
        <w:tc>
          <w:tcPr>
            <w:tcW w:type="dxa" w:w="720"/>
          </w:tcPr>
          <w:p>
            <w:r/>
            <w:r>
              <w:rPr>
                <w:sz w:val="17"/>
              </w:rPr>
              <w:t>75</w:t>
            </w:r>
          </w:p>
        </w:tc>
        <w:tc>
          <w:tcPr>
            <w:tcW w:type="dxa" w:w="576"/>
          </w:tcPr>
          <w:p>
            <w:r/>
            <w:r>
              <w:rPr>
                <w:sz w:val="17"/>
              </w:rPr>
              <w:t>3</w:t>
            </w:r>
          </w:p>
        </w:tc>
        <w:tc>
          <w:tcPr>
            <w:tcW w:type="dxa" w:w="864"/>
          </w:tcPr>
          <w:p>
            <w:r/>
            <w:r>
              <w:rPr>
                <w:sz w:val="17"/>
              </w:rPr>
              <w:t>8.5</w:t>
            </w:r>
          </w:p>
        </w:tc>
        <w:tc>
          <w:tcPr>
            <w:tcW w:type="dxa" w:w="720"/>
          </w:tcPr>
          <w:p>
            <w:r/>
            <w:r>
              <w:rPr>
                <w:sz w:val="17"/>
              </w:rPr>
              <w:t>2/2</w:t>
            </w:r>
          </w:p>
        </w:tc>
      </w:tr>
      <w:tr>
        <w:tc>
          <w:tcPr>
            <w:tcW w:type="dxa" w:w="360"/>
          </w:tcPr>
          <w:p>
            <w:r/>
            <w:r>
              <w:rPr>
                <w:sz w:val="17"/>
              </w:rPr>
              <w:t>7</w:t>
            </w:r>
          </w:p>
        </w:tc>
        <w:tc>
          <w:tcPr>
            <w:tcW w:type="dxa" w:w="1296"/>
          </w:tcPr>
          <w:p>
            <w:r/>
            <w:r>
              <w:rPr>
                <w:sz w:val="17"/>
              </w:rPr>
              <w:t>113913_alti</w:t>
            </w:r>
          </w:p>
        </w:tc>
        <w:tc>
          <w:tcPr>
            <w:tcW w:type="dxa" w:w="2736"/>
          </w:tcPr>
          <w:p>
            <w:r/>
            <w:r>
              <w:rPr>
                <w:sz w:val="17"/>
              </w:rPr>
              <w:t>buyuk kutu, bandin ortasinda</w:t>
            </w:r>
          </w:p>
        </w:tc>
        <w:tc>
          <w:tcPr>
            <w:tcW w:type="dxa" w:w="1152"/>
          </w:tcPr>
          <w:p>
            <w:r/>
            <w:r>
              <w:rPr>
                <w:sz w:val="17"/>
              </w:rPr>
              <w:t>BAŞARILI</w:t>
            </w:r>
          </w:p>
        </w:tc>
        <w:tc>
          <w:tcPr>
            <w:tcW w:type="dxa" w:w="720"/>
          </w:tcPr>
          <w:p>
            <w:r/>
            <w:r>
              <w:rPr>
                <w:sz w:val="17"/>
              </w:rPr>
              <w:t>132</w:t>
            </w:r>
          </w:p>
        </w:tc>
        <w:tc>
          <w:tcPr>
            <w:tcW w:type="dxa" w:w="576"/>
          </w:tcPr>
          <w:p>
            <w:r/>
            <w:r>
              <w:rPr>
                <w:sz w:val="17"/>
              </w:rPr>
              <w:t>3</w:t>
            </w:r>
          </w:p>
        </w:tc>
        <w:tc>
          <w:tcPr>
            <w:tcW w:type="dxa" w:w="864"/>
          </w:tcPr>
          <w:p>
            <w:r/>
            <w:r>
              <w:rPr>
                <w:sz w:val="17"/>
              </w:rPr>
              <w:t>8.6</w:t>
            </w:r>
          </w:p>
        </w:tc>
        <w:tc>
          <w:tcPr>
            <w:tcW w:type="dxa" w:w="720"/>
          </w:tcPr>
          <w:p>
            <w:r/>
            <w:r>
              <w:rPr>
                <w:sz w:val="17"/>
              </w:rPr>
              <w:t>2/2</w:t>
            </w:r>
          </w:p>
        </w:tc>
      </w:tr>
      <w:tr>
        <w:tc>
          <w:tcPr>
            <w:tcW w:type="dxa" w:w="360"/>
          </w:tcPr>
          <w:p>
            <w:r/>
            <w:r>
              <w:rPr>
                <w:sz w:val="17"/>
              </w:rPr>
              <w:t>8</w:t>
            </w:r>
          </w:p>
        </w:tc>
        <w:tc>
          <w:tcPr>
            <w:tcW w:type="dxa" w:w="1296"/>
          </w:tcPr>
          <w:p>
            <w:r/>
            <w:r>
              <w:rPr>
                <w:sz w:val="17"/>
              </w:rPr>
              <w:t>114430_yedi</w:t>
            </w:r>
          </w:p>
        </w:tc>
        <w:tc>
          <w:tcPr>
            <w:tcW w:type="dxa" w:w="2736"/>
          </w:tcPr>
          <w:p>
            <w:r/>
            <w:r>
              <w:rPr>
                <w:sz w:val="17"/>
              </w:rPr>
              <w:t>bicimsiz kopuk, bandin ortasinda</w:t>
            </w:r>
          </w:p>
        </w:tc>
        <w:tc>
          <w:tcPr>
            <w:tcW w:type="dxa" w:w="1152"/>
          </w:tcPr>
          <w:p>
            <w:r/>
            <w:r>
              <w:rPr>
                <w:sz w:val="17"/>
              </w:rPr>
              <w:t>BAŞARISIZ</w:t>
            </w:r>
          </w:p>
        </w:tc>
        <w:tc>
          <w:tcPr>
            <w:tcW w:type="dxa" w:w="720"/>
          </w:tcPr>
          <w:p>
            <w:r/>
            <w:r>
              <w:rPr>
                <w:sz w:val="17"/>
              </w:rPr>
              <w:t>137</w:t>
            </w:r>
          </w:p>
        </w:tc>
        <w:tc>
          <w:tcPr>
            <w:tcW w:type="dxa" w:w="576"/>
          </w:tcPr>
          <w:p>
            <w:r/>
            <w:r>
              <w:rPr>
                <w:sz w:val="17"/>
              </w:rPr>
              <w:t>4</w:t>
            </w:r>
          </w:p>
        </w:tc>
        <w:tc>
          <w:tcPr>
            <w:tcW w:type="dxa" w:w="864"/>
          </w:tcPr>
          <w:p>
            <w:r/>
            <w:r>
              <w:rPr>
                <w:sz w:val="17"/>
              </w:rPr>
              <w:t>11.5</w:t>
            </w:r>
          </w:p>
        </w:tc>
        <w:tc>
          <w:tcPr>
            <w:tcW w:type="dxa" w:w="720"/>
          </w:tcPr>
          <w:p>
            <w:r/>
            <w:r>
              <w:rPr>
                <w:sz w:val="17"/>
              </w:rPr>
              <w:t>2/3</w:t>
            </w:r>
          </w:p>
        </w:tc>
      </w:tr>
      <w:tr>
        <w:tc>
          <w:tcPr>
            <w:tcW w:type="dxa" w:w="360"/>
          </w:tcPr>
          <w:p>
            <w:r/>
            <w:r>
              <w:rPr>
                <w:sz w:val="17"/>
              </w:rPr>
              <w:t>9</w:t>
            </w:r>
          </w:p>
        </w:tc>
        <w:tc>
          <w:tcPr>
            <w:tcW w:type="dxa" w:w="1296"/>
          </w:tcPr>
          <w:p>
            <w:r/>
            <w:r>
              <w:rPr>
                <w:sz w:val="17"/>
              </w:rPr>
              <w:t>114817_sekiz</w:t>
            </w:r>
          </w:p>
        </w:tc>
        <w:tc>
          <w:tcPr>
            <w:tcW w:type="dxa" w:w="2736"/>
          </w:tcPr>
          <w:p>
            <w:r/>
            <w:r>
              <w:rPr>
                <w:sz w:val="17"/>
              </w:rPr>
              <w:t>kucuk kutu, bandin ortasinda</w:t>
            </w:r>
          </w:p>
        </w:tc>
        <w:tc>
          <w:tcPr>
            <w:tcW w:type="dxa" w:w="1152"/>
          </w:tcPr>
          <w:p>
            <w:r/>
            <w:r>
              <w:rPr>
                <w:sz w:val="17"/>
              </w:rPr>
              <w:t>BAŞARISIZ</w:t>
            </w:r>
          </w:p>
        </w:tc>
        <w:tc>
          <w:tcPr>
            <w:tcW w:type="dxa" w:w="720"/>
          </w:tcPr>
          <w:p>
            <w:r/>
            <w:r>
              <w:rPr>
                <w:sz w:val="17"/>
              </w:rPr>
              <w:t>119</w:t>
            </w:r>
          </w:p>
        </w:tc>
        <w:tc>
          <w:tcPr>
            <w:tcW w:type="dxa" w:w="576"/>
          </w:tcPr>
          <w:p>
            <w:r/>
            <w:r>
              <w:rPr>
                <w:sz w:val="17"/>
              </w:rPr>
              <w:t>4</w:t>
            </w:r>
          </w:p>
        </w:tc>
        <w:tc>
          <w:tcPr>
            <w:tcW w:type="dxa" w:w="864"/>
          </w:tcPr>
          <w:p>
            <w:r/>
            <w:r>
              <w:rPr>
                <w:sz w:val="17"/>
              </w:rPr>
              <w:t>9.7</w:t>
            </w:r>
          </w:p>
        </w:tc>
        <w:tc>
          <w:tcPr>
            <w:tcW w:type="dxa" w:w="720"/>
          </w:tcPr>
          <w:p>
            <w:r/>
            <w:r>
              <w:rPr>
                <w:sz w:val="17"/>
              </w:rPr>
              <w:t>2/3</w:t>
            </w:r>
          </w:p>
        </w:tc>
      </w:tr>
    </w:tbl>
    <w:p/>
    <w:p>
      <w:pPr>
        <w:jc w:val="center"/>
      </w:pPr>
      <w:r>
        <w:drawing>
          <wp:inline xmlns:a="http://schemas.openxmlformats.org/drawingml/2006/main" xmlns:pic="http://schemas.openxmlformats.org/drawingml/2006/picture">
            <wp:extent cx="5394960" cy="2365097"/>
            <wp:docPr id="3" name="Picture 3"/>
            <wp:cNvGraphicFramePr>
              <a:graphicFrameLocks noChangeAspect="1"/>
            </wp:cNvGraphicFramePr>
            <a:graphic>
              <a:graphicData uri="http://schemas.openxmlformats.org/drawingml/2006/picture">
                <pic:pic>
                  <pic:nvPicPr>
                    <pic:cNvPr id="0" name="fig_runs_outcome.png"/>
                    <pic:cNvPicPr/>
                  </pic:nvPicPr>
                  <pic:blipFill>
                    <a:blip r:embed="rId11"/>
                    <a:stretch>
                      <a:fillRect/>
                    </a:stretch>
                  </pic:blipFill>
                  <pic:spPr>
                    <a:xfrm>
                      <a:off x="0" y="0"/>
                      <a:ext cx="5394960" cy="2365097"/>
                    </a:xfrm>
                    <a:prstGeom prst="rect"/>
                  </pic:spPr>
                </pic:pic>
              </a:graphicData>
            </a:graphic>
          </wp:inline>
        </w:drawing>
      </w:r>
    </w:p>
    <w:p>
      <w:pPr>
        <w:jc w:val="center"/>
      </w:pPr>
      <w:r>
        <w:rPr>
          <w:i/>
          <w:color w:val="555555"/>
          <w:sz w:val="17"/>
        </w:rPr>
        <w:t>Şekil 3: Koşu süreleri, sonuçları ve başarısızlık nedenleri.</w:t>
      </w:r>
    </w:p>
    <w:p>
      <w:pPr>
        <w:jc w:val="center"/>
      </w:pPr>
      <w:r>
        <w:drawing>
          <wp:inline xmlns:a="http://schemas.openxmlformats.org/drawingml/2006/main" xmlns:pic="http://schemas.openxmlformats.org/drawingml/2006/picture">
            <wp:extent cx="5394960" cy="2188714"/>
            <wp:docPr id="4" name="Picture 4"/>
            <wp:cNvGraphicFramePr>
              <a:graphicFrameLocks noChangeAspect="1"/>
            </wp:cNvGraphicFramePr>
            <a:graphic>
              <a:graphicData uri="http://schemas.openxmlformats.org/drawingml/2006/picture">
                <pic:pic>
                  <pic:nvPicPr>
                    <pic:cNvPr id="0" name="fig_er_latency.png"/>
                    <pic:cNvPicPr/>
                  </pic:nvPicPr>
                  <pic:blipFill>
                    <a:blip r:embed="rId12"/>
                    <a:stretch>
                      <a:fillRect/>
                    </a:stretch>
                  </pic:blipFill>
                  <pic:spPr>
                    <a:xfrm>
                      <a:off x="0" y="0"/>
                      <a:ext cx="5394960" cy="2188714"/>
                    </a:xfrm>
                    <a:prstGeom prst="rect"/>
                  </pic:spPr>
                </pic:pic>
              </a:graphicData>
            </a:graphic>
          </wp:inline>
        </w:drawing>
      </w:r>
    </w:p>
    <w:p>
      <w:pPr>
        <w:jc w:val="center"/>
      </w:pPr>
      <w:r>
        <w:rPr>
          <w:i/>
          <w:color w:val="555555"/>
          <w:sz w:val="17"/>
        </w:rPr>
        <w:t>Şekil 4: Model çağrılarının gecikme dağılımı.</w:t>
      </w:r>
    </w:p>
    <w:p>
      <w:r>
        <w:t>Tablodaki 'BAŞARILI', zincirin hatasız yürüdüğü anlamına gelir; hedefe doğru yere bırakıldığı anlamına GELMEZ. İki koşuda model raf konumunu yanlış gösterdiği için parça konveyöre geri bırakıldı ve akış yine tamamlanmış sayıldı. Bırakma noktasının hedef rafın sınırları içinde olup olmadığı bugün sınanmıyor.</w:t>
      </w:r>
    </w:p>
    <w:p>
      <w:pPr>
        <w:pStyle w:val="Heading1"/>
      </w:pPr>
      <w:r>
        <w:t>8. Çalışma Kuralları ve Sınırlar</w:t>
      </w:r>
    </w:p>
    <w:p>
      <w:pPr>
        <w:pStyle w:val="ListBullet"/>
      </w:pPr>
      <w:r>
        <w:t>Model aksiyon üretmez, yalnız nokta gösterir: yönelim, yaklaşma ve ulaşılabilirlik bu paketin işidir.</w:t>
      </w:r>
    </w:p>
    <w:p>
      <w:pPr>
        <w:pStyle w:val="ListBullet"/>
      </w:pPr>
      <w:r>
        <w:t>Kamera RGB yayınlamaz; modele giden görüntü her zaman derinlikten üretilir. Render kipi değiştiğinde modelin gördüğü şey de değişir.</w:t>
      </w:r>
    </w:p>
    <w:p>
      <w:pPr>
        <w:pStyle w:val="ListBullet"/>
      </w:pPr>
      <w:r>
        <w:t>Vakum düz ve gözeneksiz yüzey ister. Biçimsiz veya gözenekli cisimlerde kavrama kurulamıyor; kayıtlardaki en sık başarısızlık nedeni budur.</w:t>
      </w:r>
    </w:p>
    <w:p>
      <w:pPr>
        <w:pStyle w:val="ListBullet"/>
      </w:pPr>
      <w:r>
        <w:t>Kavranan parça, ölçülen boyutuyla planlama sahnesine iliştirilir; aksi halde MoveIt taşınan parçayı görmez.</w:t>
      </w:r>
    </w:p>
    <w:p>
      <w:pPr>
        <w:pStyle w:val="ListBullet"/>
      </w:pPr>
      <w:r>
        <w:t>Model çağrısı çevrim süresinin görünür bir bölümünü yer ve robot o süre boyunca bekler.</w:t>
      </w:r>
    </w:p>
    <w:p>
      <w:pPr>
        <w:pStyle w:val="ListBullet"/>
      </w:pPr>
      <w:r>
        <w:t>Kayıt açıkken her koşu kendi klasörüne yazar; ham derinlik saklandığı için render kipi çevrimdışı olarak sonradan denenebilir.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