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7CCE" w14:textId="77777777" w:rsidR="007978C6" w:rsidRDefault="00000000">
      <w:r>
        <w:rPr>
          <w:color w:val="007181"/>
        </w:rPr>
        <w:t>GUIA DO USUÁRIO E REFERÊNCIA TÉCNICA</w:t>
      </w:r>
    </w:p>
    <w:p w14:paraId="73DDBAC8" w14:textId="232B1761" w:rsidR="005B357D" w:rsidRDefault="00000000">
      <w:pPr>
        <w:pStyle w:val="Subttulo"/>
      </w:pPr>
      <w:r>
        <w:t>EDIÇÃO ATUALIZADA · VERSÃO 0.</w:t>
      </w:r>
      <w:r w:rsidR="004977E0">
        <w:t>7</w:t>
      </w:r>
    </w:p>
    <w:p w14:paraId="1C538398" w14:textId="77777777" w:rsidR="007978C6" w:rsidRDefault="00000000">
      <w:pPr>
        <w:pStyle w:val="Ttulo"/>
      </w:pPr>
      <w:r>
        <w:t>Emulador CCE MC-1000</w:t>
      </w:r>
    </w:p>
    <w:p w14:paraId="4AEC184A" w14:textId="77777777" w:rsidR="0028096B" w:rsidRPr="0028096B" w:rsidRDefault="00000000">
      <w:pPr>
        <w:rPr>
          <w:color w:val="505B6A"/>
          <w:sz w:val="28"/>
        </w:rPr>
      </w:pPr>
      <w:r>
        <w:rPr>
          <w:color w:val="505B6A"/>
          <w:sz w:val="28"/>
        </w:rPr>
        <w:t>TTGO VGA32 · ESP32</w:t>
      </w:r>
    </w:p>
    <w:p w14:paraId="5E6C9FF4" w14:textId="77777777" w:rsidR="007978C6" w:rsidRDefault="00000000">
      <w:r>
        <w:t>Menus F1, F2, F3 e F4 · Comandos SAVE, LOAD, SAVE*, LOAD*, TLOAD e TSAVE</w:t>
      </w:r>
    </w:p>
    <w:p w14:paraId="08414204" w14:textId="77777777" w:rsidR="007978C6" w:rsidRDefault="00000000">
      <w:r>
        <w:t>Manual de operação, seleção de arquivos, gravação, formatos, condições especiais e recuperação de erros.</w:t>
      </w:r>
    </w:p>
    <w:p w14:paraId="4A8E35EB" w14:textId="77777777" w:rsidR="007978C6" w:rsidRDefault="00000000">
      <w:pPr>
        <w:pStyle w:val="Ttulo2"/>
      </w:pPr>
      <w:proofErr w:type="spellStart"/>
      <w:r>
        <w:t>Navegação</w:t>
      </w:r>
      <w:proofErr w:type="spellEnd"/>
      <w:r>
        <w:t xml:space="preserve"> </w:t>
      </w:r>
      <w:proofErr w:type="spellStart"/>
      <w:r>
        <w:t>rápida</w:t>
      </w:r>
      <w:proofErr w:type="spellEnd"/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23DD7039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4CB7677D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Se você quer…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330A0E90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Consulte</w:t>
            </w:r>
          </w:p>
        </w:tc>
      </w:tr>
      <w:tr w:rsidR="007978C6" w14:paraId="6B98F26D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127003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Configurar vídeo, teclado, joysticks ou reiniciar</w:t>
            </w:r>
          </w:p>
        </w:tc>
        <w:tc>
          <w:tcPr>
            <w:tcW w:w="4802" w:type="dxa"/>
            <w:vAlign w:val="center"/>
          </w:tcPr>
          <w:p w14:paraId="50411394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Seção 2 — F1</w:t>
            </w:r>
          </w:p>
        </w:tc>
      </w:tr>
      <w:tr w:rsidR="007978C6" w14:paraId="68A2FFFB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59926D9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Selecionar um arquivo CAS</w:t>
            </w:r>
          </w:p>
        </w:tc>
        <w:tc>
          <w:tcPr>
            <w:tcW w:w="4802" w:type="dxa"/>
            <w:vAlign w:val="center"/>
          </w:tcPr>
          <w:p w14:paraId="3F74385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Seção 3 — F2</w:t>
            </w:r>
          </w:p>
        </w:tc>
      </w:tr>
      <w:tr w:rsidR="007978C6" w14:paraId="41A938AF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04322D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Salvar/carregar programas BASIC ou matrizes</w:t>
            </w:r>
          </w:p>
        </w:tc>
        <w:tc>
          <w:tcPr>
            <w:tcW w:w="4802" w:type="dxa"/>
            <w:vAlign w:val="center"/>
          </w:tcPr>
          <w:p w14:paraId="3A9D5A9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Seções 4 e 5 — SAVE/LOAD</w:t>
            </w:r>
          </w:p>
        </w:tc>
      </w:tr>
      <w:tr w:rsidR="007978C6" w14:paraId="07CE4B86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3F065A6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Selecionar um jogo BIN e executar TLOAD</w:t>
            </w:r>
          </w:p>
        </w:tc>
        <w:tc>
          <w:tcPr>
            <w:tcW w:w="4802" w:type="dxa"/>
            <w:vAlign w:val="center"/>
          </w:tcPr>
          <w:p w14:paraId="08783D24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Seção 6 — F3/TLOAD</w:t>
            </w:r>
          </w:p>
        </w:tc>
      </w:tr>
      <w:tr w:rsidR="007978C6" w14:paraId="071B1E58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0340510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Importar listagem BASIC em TXT</w:t>
            </w:r>
          </w:p>
        </w:tc>
        <w:tc>
          <w:tcPr>
            <w:tcW w:w="4802" w:type="dxa"/>
            <w:vAlign w:val="center"/>
          </w:tcPr>
          <w:p w14:paraId="36B2DED3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Seção 7 — F4</w:t>
            </w:r>
          </w:p>
        </w:tc>
      </w:tr>
      <w:tr w:rsidR="007978C6" w14:paraId="2CC8A3A8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3667D9B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Gravar código de máquina em BIN</w:t>
            </w:r>
          </w:p>
        </w:tc>
        <w:tc>
          <w:tcPr>
            <w:tcW w:w="4802" w:type="dxa"/>
            <w:vAlign w:val="center"/>
          </w:tcPr>
          <w:p w14:paraId="4917B00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Seção 8 — TSAVE</w:t>
            </w:r>
          </w:p>
        </w:tc>
      </w:tr>
      <w:tr w:rsidR="007978C6" w14:paraId="2F8BE23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83B36D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Entender casos especiais, erros e exemplos</w:t>
            </w:r>
          </w:p>
        </w:tc>
        <w:tc>
          <w:tcPr>
            <w:tcW w:w="4802" w:type="dxa"/>
            <w:vAlign w:val="center"/>
          </w:tcPr>
          <w:p w14:paraId="02B331D8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Seções 9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11</w:t>
            </w:r>
          </w:p>
        </w:tc>
      </w:tr>
    </w:tbl>
    <w:p w14:paraId="247335E6" w14:textId="77777777" w:rsidR="007978C6" w:rsidRDefault="007978C6">
      <w:pPr>
        <w:spacing w:after="0"/>
      </w:pPr>
    </w:p>
    <w:p w14:paraId="72E78D12" w14:textId="77777777" w:rsidR="007978C6" w:rsidRDefault="00000000">
      <w:pPr>
        <w:pStyle w:val="Ttulo1"/>
      </w:pPr>
      <w:r>
        <w:t>1. Preparação, arquivos e conceitos</w:t>
      </w:r>
    </w:p>
    <w:p w14:paraId="381BE78C" w14:textId="77777777" w:rsidR="007978C6" w:rsidRDefault="00000000">
      <w:pPr>
        <w:pStyle w:val="Ttulo2"/>
      </w:pPr>
      <w:r>
        <w:t>1.1 Requisitos e organização do cartão</w:t>
      </w:r>
    </w:p>
    <w:p w14:paraId="218EB104" w14:textId="77777777" w:rsidR="007978C6" w:rsidRDefault="00000000">
      <w:r>
        <w:t>Use microSD acessível pela TTGO VGA32, preferencialmente FAT32. A ROM BASIC original não acompanha o projeto: o firmware carrega uma cópia do usuário de exatamente 16.384 bytes, no nome MC-1000.ROM. O emulador não inicia corretamente a máquina sem essa ROM.</w:t>
      </w:r>
    </w:p>
    <w:p w14:paraId="7A29A10B" w14:textId="77777777" w:rsidR="007978C6" w:rsidRDefault="00000000">
      <w:pPr>
        <w:pStyle w:val="CodeExample"/>
        <w:keepLines/>
      </w:pPr>
      <w:r>
        <w:t>microSD/</w:t>
      </w:r>
    </w:p>
    <w:p w14:paraId="2A1424D9" w14:textId="77777777" w:rsidR="007978C6" w:rsidRDefault="00000000">
      <w:pPr>
        <w:pStyle w:val="CodeExample"/>
        <w:keepLines/>
      </w:pPr>
      <w:r>
        <w:t xml:space="preserve">  MC-1000/</w:t>
      </w:r>
    </w:p>
    <w:p w14:paraId="61D66A6D" w14:textId="77777777" w:rsidR="007978C6" w:rsidRDefault="00000000">
      <w:pPr>
        <w:pStyle w:val="CodeExample"/>
        <w:keepLines/>
      </w:pPr>
      <w:r>
        <w:t xml:space="preserve">    ROMS/MC-1000.ROM       ROM obrigatória (16.384 bytes)</w:t>
      </w:r>
    </w:p>
    <w:p w14:paraId="79BDD061" w14:textId="77777777" w:rsidR="007978C6" w:rsidRDefault="00000000">
      <w:pPr>
        <w:pStyle w:val="CodeExample"/>
        <w:keepLines/>
      </w:pPr>
      <w:r>
        <w:t xml:space="preserve">    CAS/                   Arquivos BASIC/</w:t>
      </w:r>
      <w:proofErr w:type="gramStart"/>
      <w:r>
        <w:t>matrizes .CAS</w:t>
      </w:r>
      <w:proofErr w:type="gramEnd"/>
    </w:p>
    <w:p w14:paraId="01F011F4" w14:textId="77777777" w:rsidR="007978C6" w:rsidRDefault="00000000">
      <w:pPr>
        <w:pStyle w:val="CodeExample"/>
        <w:keepLines/>
      </w:pPr>
      <w:r>
        <w:t xml:space="preserve">    BIN/                   Jogos e programas Z80 .BIN</w:t>
      </w:r>
    </w:p>
    <w:p w14:paraId="71ED62BA" w14:textId="77777777" w:rsidR="007978C6" w:rsidRDefault="00000000">
      <w:pPr>
        <w:pStyle w:val="CodeExample"/>
        <w:keepLines/>
      </w:pPr>
      <w:r>
        <w:t xml:space="preserve">    TXT/                   </w:t>
      </w:r>
      <w:proofErr w:type="spellStart"/>
      <w:r>
        <w:t>Listagens</w:t>
      </w:r>
      <w:proofErr w:type="spellEnd"/>
      <w:r>
        <w:t xml:space="preserve"> BASIC de </w:t>
      </w:r>
      <w:proofErr w:type="spellStart"/>
      <w:r>
        <w:t>texto</w:t>
      </w:r>
      <w:proofErr w:type="spellEnd"/>
      <w:r>
        <w:t xml:space="preserve"> .TXT</w:t>
      </w:r>
    </w:p>
    <w:p w14:paraId="3AF17667" w14:textId="77777777" w:rsidR="00E62A79" w:rsidRDefault="00E62A79">
      <w:pPr>
        <w:pStyle w:val="CodeExample"/>
        <w:keepLines/>
      </w:pPr>
    </w:p>
    <w:p w14:paraId="5C582F7F" w14:textId="77777777" w:rsidR="007978C6" w:rsidRDefault="00000000">
      <w:r>
        <w:t>As pastas MC-1000, CAS, BIN, TXT e o nome da ROM são localizados sem distinguir maiúsculas e minúsculas. CAS, BIN e TXT podem ser criadas pelo emulador quando o SD está disponível; a ROM precisa estar presente previamente. O nome da ROM, além da capitalização, deve coincidir exatamente.</w:t>
      </w:r>
    </w:p>
    <w:p w14:paraId="3E23126C" w14:textId="77777777" w:rsidR="007978C6" w:rsidRDefault="00000000">
      <w:pPr>
        <w:pStyle w:val="Ttulo2"/>
      </w:pPr>
      <w:r>
        <w:t>1.2 Três formatos diferentes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7978C6" w14:paraId="249984D1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203F5D"/>
            <w:vAlign w:val="center"/>
          </w:tcPr>
          <w:p w14:paraId="628699AA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Formato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60C20631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Finalidade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0E74742C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Operações típicas</w:t>
            </w:r>
          </w:p>
        </w:tc>
      </w:tr>
      <w:tr w:rsidR="007978C6" w14:paraId="58408C32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30890EAF" w14:textId="77777777" w:rsidR="007978C6" w:rsidRDefault="00000000">
            <w:pPr>
              <w:spacing w:before="20" w:after="20" w:line="257" w:lineRule="auto"/>
            </w:pPr>
            <w:proofErr w:type="gramStart"/>
            <w:r>
              <w:rPr>
                <w:sz w:val="16"/>
              </w:rPr>
              <w:t>.CAS</w:t>
            </w:r>
            <w:proofErr w:type="gramEnd"/>
          </w:p>
        </w:tc>
        <w:tc>
          <w:tcPr>
            <w:tcW w:w="3202" w:type="dxa"/>
            <w:vAlign w:val="center"/>
          </w:tcPr>
          <w:p w14:paraId="1505115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Programa BASIC tokenizado ou dados de matriz; contém cabeçalho de fita de 18 bytes.</w:t>
            </w:r>
          </w:p>
        </w:tc>
        <w:tc>
          <w:tcPr>
            <w:tcW w:w="3202" w:type="dxa"/>
            <w:vAlign w:val="center"/>
          </w:tcPr>
          <w:p w14:paraId="7E77E2B1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SAVE / LOAD / SAVE* / LOAD* </w:t>
            </w:r>
          </w:p>
        </w:tc>
      </w:tr>
      <w:tr w:rsidR="007978C6" w14:paraId="12074205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3F4F4995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.BIN</w:t>
            </w:r>
          </w:p>
        </w:tc>
        <w:tc>
          <w:tcPr>
            <w:tcW w:w="3202" w:type="dxa"/>
            <w:vAlign w:val="center"/>
          </w:tcPr>
          <w:p w14:paraId="5FC6B6CA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Imagem de memória/jogo Z80 executável pelo mecanismo TLOAD.</w:t>
            </w:r>
          </w:p>
        </w:tc>
        <w:tc>
          <w:tcPr>
            <w:tcW w:w="3202" w:type="dxa"/>
            <w:vAlign w:val="center"/>
          </w:tcPr>
          <w:p w14:paraId="655F3F2B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TLOAD</w:t>
            </w:r>
            <w:r w:rsidR="00BD5B9C">
              <w:rPr>
                <w:sz w:val="16"/>
              </w:rPr>
              <w:t xml:space="preserve"> /</w:t>
            </w:r>
            <w:r>
              <w:rPr>
                <w:sz w:val="16"/>
              </w:rPr>
              <w:t xml:space="preserve"> TSAVE</w:t>
            </w:r>
          </w:p>
        </w:tc>
      </w:tr>
      <w:tr w:rsidR="007978C6" w14:paraId="179E4A58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3B7C74C9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.TXT</w:t>
            </w:r>
          </w:p>
        </w:tc>
        <w:tc>
          <w:tcPr>
            <w:tcW w:w="3202" w:type="dxa"/>
            <w:vAlign w:val="center"/>
          </w:tcPr>
          <w:p w14:paraId="30991AF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Listagem BASIC legível em texto, com números de linha.</w:t>
            </w:r>
          </w:p>
        </w:tc>
        <w:tc>
          <w:tcPr>
            <w:tcW w:w="3202" w:type="dxa"/>
            <w:vAlign w:val="center"/>
          </w:tcPr>
          <w:p w14:paraId="7CAD18D3" w14:textId="77777777" w:rsidR="007978C6" w:rsidRDefault="00BD5B9C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Injetar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direto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RAM</w:t>
            </w:r>
          </w:p>
        </w:tc>
      </w:tr>
    </w:tbl>
    <w:p w14:paraId="2E96D6D4" w14:textId="77777777" w:rsidR="007978C6" w:rsidRDefault="007978C6">
      <w:pPr>
        <w:spacing w:after="0"/>
      </w:pPr>
    </w:p>
    <w:p w14:paraId="6BBC5A14" w14:textId="77777777" w:rsidR="007978C6" w:rsidRDefault="00000000">
      <w:pPr>
        <w:ind w:left="173" w:right="115"/>
      </w:pPr>
      <w:r>
        <w:rPr>
          <w:b/>
          <w:color w:val="007181"/>
        </w:rPr>
        <w:t xml:space="preserve">NÃO </w:t>
      </w:r>
      <w:proofErr w:type="gramStart"/>
      <w:r>
        <w:rPr>
          <w:b/>
          <w:color w:val="007181"/>
        </w:rPr>
        <w:t xml:space="preserve">CONFUNDIR  </w:t>
      </w:r>
      <w:r>
        <w:t>Selecionar</w:t>
      </w:r>
      <w:proofErr w:type="gramEnd"/>
      <w:r>
        <w:t xml:space="preserve"> um arquivo no navegador não é necessariamente carregá-lo na máquina. No F2/F3, a seleção é retida e marcada com *; LOAD/TLOAD efetivamente executam a leitura. No F4, ENTER importa o TXT imediatamente.</w:t>
      </w:r>
    </w:p>
    <w:p w14:paraId="33D8B404" w14:textId="77777777" w:rsidR="007978C6" w:rsidRDefault="00000000">
      <w:pPr>
        <w:pStyle w:val="Ttulo1"/>
      </w:pPr>
      <w:r>
        <w:lastRenderedPageBreak/>
        <w:t>2. Menu F1 — Configurações e operações</w:t>
      </w:r>
    </w:p>
    <w:p w14:paraId="1B7ED5F2" w14:textId="77777777" w:rsidR="007978C6" w:rsidRDefault="00000000">
      <w:r>
        <w:t xml:space="preserve">Pressione F1 para abrir ou fechar o menu </w:t>
      </w:r>
      <w:proofErr w:type="gramStart"/>
      <w:r>
        <w:t>principal</w:t>
      </w:r>
      <w:proofErr w:type="gramEnd"/>
      <w:r>
        <w:t xml:space="preserve">. Use ↑/↓ para navegar e ENTER para ativar ou alternar </w:t>
      </w:r>
      <w:proofErr w:type="gramStart"/>
      <w:r>
        <w:t>a</w:t>
      </w:r>
      <w:proofErr w:type="gramEnd"/>
      <w:r>
        <w:t xml:space="preserve"> opção; ESC retorna à emulação. A lista possui 12 funções, mas a moldura exibe nove por vez: ao navegar além da nona, as linhas rolam. O rodapé RETORNAR (ESC) permanece fixo; sinais ^/v indicam opções acima/abaixo.</w:t>
      </w:r>
    </w:p>
    <w:p w14:paraId="6BE26C3E" w14:textId="77777777" w:rsidR="007978C6" w:rsidRDefault="00000000">
      <w:pPr>
        <w:pStyle w:val="Ttulo2"/>
      </w:pPr>
      <w:r>
        <w:t>2.1 Ordem exata das opções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7978C6" w14:paraId="2EF40F04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203F5D"/>
            <w:vAlign w:val="center"/>
          </w:tcPr>
          <w:p w14:paraId="685F83BA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Ordem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334D647E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Texto exibido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3B14FB28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Ação / estado</w:t>
            </w:r>
          </w:p>
        </w:tc>
      </w:tr>
      <w:tr w:rsidR="007978C6" w14:paraId="4BFB5BE5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63F0CBF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202" w:type="dxa"/>
            <w:vAlign w:val="center"/>
          </w:tcPr>
          <w:p w14:paraId="27CEAA50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CARREGAR CAS</w:t>
            </w:r>
          </w:p>
        </w:tc>
        <w:tc>
          <w:tcPr>
            <w:tcW w:w="3202" w:type="dxa"/>
            <w:vAlign w:val="center"/>
          </w:tcPr>
          <w:p w14:paraId="3E688D23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F2) —</w:t>
            </w:r>
            <w:proofErr w:type="gramEnd"/>
            <w:r>
              <w:rPr>
                <w:sz w:val="16"/>
              </w:rPr>
              <w:t xml:space="preserve"> abre navegador </w:t>
            </w:r>
            <w:proofErr w:type="gramStart"/>
            <w:r>
              <w:rPr>
                <w:sz w:val="16"/>
              </w:rPr>
              <w:t>de .CAS</w:t>
            </w:r>
            <w:proofErr w:type="gramEnd"/>
          </w:p>
        </w:tc>
      </w:tr>
      <w:tr w:rsidR="007978C6" w14:paraId="21C61E8D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0501346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02</w:t>
            </w:r>
          </w:p>
        </w:tc>
        <w:tc>
          <w:tcPr>
            <w:tcW w:w="3202" w:type="dxa"/>
            <w:vAlign w:val="center"/>
          </w:tcPr>
          <w:p w14:paraId="1A44804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CARREGAR BIN</w:t>
            </w:r>
          </w:p>
        </w:tc>
        <w:tc>
          <w:tcPr>
            <w:tcW w:w="3202" w:type="dxa"/>
            <w:vAlign w:val="center"/>
          </w:tcPr>
          <w:p w14:paraId="50F9FF5B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F3) —</w:t>
            </w:r>
            <w:proofErr w:type="gramEnd"/>
            <w:r>
              <w:rPr>
                <w:sz w:val="16"/>
              </w:rPr>
              <w:t xml:space="preserve"> abre navegador de .BIN</w:t>
            </w:r>
          </w:p>
        </w:tc>
      </w:tr>
      <w:tr w:rsidR="007978C6" w14:paraId="725ABED4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88ECE8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03</w:t>
            </w:r>
          </w:p>
        </w:tc>
        <w:tc>
          <w:tcPr>
            <w:tcW w:w="3202" w:type="dxa"/>
            <w:vAlign w:val="center"/>
          </w:tcPr>
          <w:p w14:paraId="2996F46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INJETAR PROGRAMA</w:t>
            </w:r>
          </w:p>
        </w:tc>
        <w:tc>
          <w:tcPr>
            <w:tcW w:w="3202" w:type="dxa"/>
            <w:vAlign w:val="center"/>
          </w:tcPr>
          <w:p w14:paraId="1F2BE77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F4) —</w:t>
            </w:r>
            <w:proofErr w:type="gramEnd"/>
            <w:r>
              <w:rPr>
                <w:sz w:val="16"/>
              </w:rPr>
              <w:t xml:space="preserve"> importa .TXT</w:t>
            </w:r>
          </w:p>
        </w:tc>
      </w:tr>
      <w:tr w:rsidR="007978C6" w14:paraId="10FCBBB7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1E57B09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04</w:t>
            </w:r>
          </w:p>
        </w:tc>
        <w:tc>
          <w:tcPr>
            <w:tcW w:w="3202" w:type="dxa"/>
            <w:vAlign w:val="center"/>
          </w:tcPr>
          <w:p w14:paraId="251F82EE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EXIBIR FPS</w:t>
            </w:r>
          </w:p>
        </w:tc>
        <w:tc>
          <w:tcPr>
            <w:tcW w:w="3202" w:type="dxa"/>
            <w:vAlign w:val="center"/>
          </w:tcPr>
          <w:p w14:paraId="44EE9CA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ON/OFF — </w:t>
            </w:r>
            <w:proofErr w:type="spellStart"/>
            <w:r>
              <w:rPr>
                <w:sz w:val="16"/>
              </w:rPr>
              <w:t>ativa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indicador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numérico</w:t>
            </w:r>
            <w:proofErr w:type="spellEnd"/>
            <w:r>
              <w:rPr>
                <w:sz w:val="16"/>
              </w:rPr>
              <w:t xml:space="preserve"> </w:t>
            </w:r>
            <w:r w:rsidR="0065737B">
              <w:rPr>
                <w:sz w:val="16"/>
              </w:rPr>
              <w:t>F</w:t>
            </w:r>
            <w:r>
              <w:rPr>
                <w:sz w:val="16"/>
              </w:rPr>
              <w:t>PS</w:t>
            </w:r>
          </w:p>
        </w:tc>
      </w:tr>
      <w:tr w:rsidR="007978C6" w14:paraId="6C1D554C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ABA176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05</w:t>
            </w:r>
          </w:p>
        </w:tc>
        <w:tc>
          <w:tcPr>
            <w:tcW w:w="3202" w:type="dxa"/>
            <w:vAlign w:val="center"/>
          </w:tcPr>
          <w:p w14:paraId="6021700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ARTEFATOS COLORIDOS</w:t>
            </w:r>
          </w:p>
        </w:tc>
        <w:tc>
          <w:tcPr>
            <w:tcW w:w="3202" w:type="dxa"/>
            <w:vAlign w:val="center"/>
          </w:tcPr>
          <w:p w14:paraId="7DD4E9E1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OFF/STD/REV — artefatos NTSC MAME no RG6/HGR</w:t>
            </w:r>
          </w:p>
        </w:tc>
      </w:tr>
      <w:tr w:rsidR="007978C6" w14:paraId="30CF10E9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3C5E287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06</w:t>
            </w:r>
          </w:p>
        </w:tc>
        <w:tc>
          <w:tcPr>
            <w:tcW w:w="3202" w:type="dxa"/>
            <w:vAlign w:val="center"/>
          </w:tcPr>
          <w:p w14:paraId="03442233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BORDAS ALTERNATIVAS</w:t>
            </w:r>
          </w:p>
        </w:tc>
        <w:tc>
          <w:tcPr>
            <w:tcW w:w="3202" w:type="dxa"/>
            <w:vAlign w:val="center"/>
          </w:tcPr>
          <w:p w14:paraId="67E0A962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ON/OFF — </w:t>
            </w:r>
            <w:r w:rsidR="0065737B">
              <w:rPr>
                <w:sz w:val="16"/>
              </w:rPr>
              <w:t xml:space="preserve">corn as </w:t>
            </w:r>
            <w:proofErr w:type="spellStart"/>
            <w:r>
              <w:rPr>
                <w:sz w:val="16"/>
              </w:rPr>
              <w:t>borda</w:t>
            </w:r>
            <w:proofErr w:type="spellEnd"/>
            <w:r>
              <w:rPr>
                <w:sz w:val="16"/>
              </w:rPr>
              <w:t xml:space="preserve"> dos </w:t>
            </w:r>
            <w:proofErr w:type="spellStart"/>
            <w:r>
              <w:rPr>
                <w:sz w:val="16"/>
              </w:rPr>
              <w:t>modos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 w:rsidR="0065737B">
              <w:rPr>
                <w:sz w:val="16"/>
              </w:rPr>
              <w:t>texto</w:t>
            </w:r>
            <w:proofErr w:type="spellEnd"/>
          </w:p>
        </w:tc>
      </w:tr>
      <w:tr w:rsidR="007978C6" w14:paraId="375B9BF1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12C8923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07</w:t>
            </w:r>
          </w:p>
        </w:tc>
        <w:tc>
          <w:tcPr>
            <w:tcW w:w="3202" w:type="dxa"/>
            <w:vAlign w:val="center"/>
          </w:tcPr>
          <w:p w14:paraId="339EEE99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BLOCOS COLORIDOS</w:t>
            </w:r>
          </w:p>
        </w:tc>
        <w:tc>
          <w:tcPr>
            <w:tcW w:w="3202" w:type="dxa"/>
            <w:vAlign w:val="center"/>
          </w:tcPr>
          <w:p w14:paraId="73344583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ON/OFF — mod de </w:t>
            </w:r>
            <w:proofErr w:type="spellStart"/>
            <w:r w:rsidR="0065737B">
              <w:rPr>
                <w:sz w:val="16"/>
              </w:rPr>
              <w:t>blocos</w:t>
            </w:r>
            <w:proofErr w:type="spellEnd"/>
            <w:r w:rsidR="0065737B">
              <w:rPr>
                <w:sz w:val="16"/>
              </w:rPr>
              <w:t xml:space="preserve"> </w:t>
            </w:r>
            <w:proofErr w:type="spellStart"/>
            <w:r w:rsidR="0065737B">
              <w:rPr>
                <w:sz w:val="16"/>
              </w:rPr>
              <w:t>coloridos</w:t>
            </w:r>
            <w:proofErr w:type="spellEnd"/>
          </w:p>
        </w:tc>
      </w:tr>
      <w:tr w:rsidR="007978C6" w14:paraId="1EF8FC5E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507A2F03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08</w:t>
            </w:r>
          </w:p>
        </w:tc>
        <w:tc>
          <w:tcPr>
            <w:tcW w:w="3202" w:type="dxa"/>
            <w:vAlign w:val="center"/>
          </w:tcPr>
          <w:p w14:paraId="7A6A6459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LAYOUT TECLADO</w:t>
            </w:r>
          </w:p>
        </w:tc>
        <w:tc>
          <w:tcPr>
            <w:tcW w:w="3202" w:type="dxa"/>
            <w:vAlign w:val="center"/>
          </w:tcPr>
          <w:p w14:paraId="5E989780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US/BR — </w:t>
            </w:r>
            <w:proofErr w:type="spellStart"/>
            <w:r>
              <w:rPr>
                <w:sz w:val="16"/>
              </w:rPr>
              <w:t>mapeamento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 w:rsidR="0065737B">
              <w:rPr>
                <w:sz w:val="16"/>
              </w:rPr>
              <w:t>teclado</w:t>
            </w:r>
            <w:proofErr w:type="spellEnd"/>
            <w:r w:rsidR="0065737B">
              <w:rPr>
                <w:sz w:val="16"/>
              </w:rPr>
              <w:t xml:space="preserve"> </w:t>
            </w:r>
            <w:r>
              <w:rPr>
                <w:sz w:val="16"/>
              </w:rPr>
              <w:t>PS/2</w:t>
            </w:r>
          </w:p>
        </w:tc>
      </w:tr>
      <w:tr w:rsidR="007978C6" w14:paraId="7136E6F8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50F66715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09</w:t>
            </w:r>
          </w:p>
        </w:tc>
        <w:tc>
          <w:tcPr>
            <w:tcW w:w="3202" w:type="dxa"/>
            <w:vAlign w:val="center"/>
          </w:tcPr>
          <w:p w14:paraId="17DD6EAB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JOYSTICK A (P1)</w:t>
            </w:r>
          </w:p>
        </w:tc>
        <w:tc>
          <w:tcPr>
            <w:tcW w:w="3202" w:type="dxa"/>
            <w:vAlign w:val="center"/>
          </w:tcPr>
          <w:p w14:paraId="24EB480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ON/OFF — controle PS/2 jogador 1</w:t>
            </w:r>
          </w:p>
        </w:tc>
      </w:tr>
      <w:tr w:rsidR="007978C6" w14:paraId="43D5F6C4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62479B4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202" w:type="dxa"/>
            <w:vAlign w:val="center"/>
          </w:tcPr>
          <w:p w14:paraId="701D9F54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JOYSTICK B (P2)</w:t>
            </w:r>
          </w:p>
        </w:tc>
        <w:tc>
          <w:tcPr>
            <w:tcW w:w="3202" w:type="dxa"/>
            <w:vAlign w:val="center"/>
          </w:tcPr>
          <w:p w14:paraId="3B7648D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ON/OFF — controle PS/2 jogador 2</w:t>
            </w:r>
          </w:p>
        </w:tc>
      </w:tr>
      <w:tr w:rsidR="007978C6" w14:paraId="72411C36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026884B0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202" w:type="dxa"/>
            <w:vAlign w:val="center"/>
          </w:tcPr>
          <w:p w14:paraId="7EB71259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RESET MC-1000</w:t>
            </w:r>
          </w:p>
        </w:tc>
        <w:tc>
          <w:tcPr>
            <w:tcW w:w="3202" w:type="dxa"/>
            <w:vAlign w:val="center"/>
          </w:tcPr>
          <w:p w14:paraId="5047EC4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Reinicia a máquina emulada</w:t>
            </w:r>
          </w:p>
        </w:tc>
      </w:tr>
      <w:tr w:rsidR="007978C6" w14:paraId="1BB06995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6E4467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202" w:type="dxa"/>
            <w:vAlign w:val="center"/>
          </w:tcPr>
          <w:p w14:paraId="3E6F3C9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REINICIAR ESP32</w:t>
            </w:r>
          </w:p>
        </w:tc>
        <w:tc>
          <w:tcPr>
            <w:tcW w:w="3202" w:type="dxa"/>
            <w:vAlign w:val="center"/>
          </w:tcPr>
          <w:p w14:paraId="4C7410A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Re</w:t>
            </w:r>
            <w:r w:rsidR="0065737B">
              <w:rPr>
                <w:sz w:val="16"/>
              </w:rPr>
              <w:t>torna</w:t>
            </w:r>
            <w:proofErr w:type="spellEnd"/>
            <w:r w:rsidR="0065737B">
              <w:rPr>
                <w:sz w:val="16"/>
              </w:rPr>
              <w:t xml:space="preserve"> </w:t>
            </w:r>
            <w:proofErr w:type="spellStart"/>
            <w:r w:rsidR="0065737B">
              <w:rPr>
                <w:sz w:val="16"/>
              </w:rPr>
              <w:t>ao</w:t>
            </w:r>
            <w:proofErr w:type="spellEnd"/>
            <w:r w:rsidR="0065737B">
              <w:rPr>
                <w:sz w:val="16"/>
              </w:rPr>
              <w:t xml:space="preserve"> </w:t>
            </w:r>
            <w:proofErr w:type="spellStart"/>
            <w:r w:rsidR="0065737B">
              <w:rPr>
                <w:sz w:val="16"/>
              </w:rPr>
              <w:t>Multiloader</w:t>
            </w:r>
            <w:proofErr w:type="spellEnd"/>
          </w:p>
        </w:tc>
      </w:tr>
      <w:tr w:rsidR="007978C6" w14:paraId="5FE5B066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59CF3D76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202" w:type="dxa"/>
            <w:vAlign w:val="center"/>
          </w:tcPr>
          <w:p w14:paraId="7E75CAE1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RETORNAR (ESC)</w:t>
            </w:r>
          </w:p>
        </w:tc>
        <w:tc>
          <w:tcPr>
            <w:tcW w:w="3202" w:type="dxa"/>
            <w:vAlign w:val="center"/>
          </w:tcPr>
          <w:p w14:paraId="07F512FA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Fecha</w:t>
            </w:r>
            <w:proofErr w:type="spellEnd"/>
            <w:r>
              <w:rPr>
                <w:sz w:val="16"/>
              </w:rPr>
              <w:t xml:space="preserve"> </w:t>
            </w:r>
            <w:r w:rsidR="0065737B">
              <w:rPr>
                <w:sz w:val="16"/>
              </w:rPr>
              <w:t xml:space="preserve">menu </w:t>
            </w:r>
            <w:r>
              <w:rPr>
                <w:sz w:val="16"/>
              </w:rPr>
              <w:t>F1</w:t>
            </w:r>
          </w:p>
        </w:tc>
      </w:tr>
    </w:tbl>
    <w:p w14:paraId="09AD2003" w14:textId="77777777" w:rsidR="007978C6" w:rsidRDefault="007978C6">
      <w:pPr>
        <w:spacing w:after="0"/>
      </w:pPr>
    </w:p>
    <w:p w14:paraId="51B1B63B" w14:textId="77777777" w:rsidR="007978C6" w:rsidRDefault="00000000">
      <w:pPr>
        <w:pStyle w:val="Ttulo2"/>
      </w:pPr>
      <w:r>
        <w:t xml:space="preserve">2.2 Indicador EXIBIR FPS </w:t>
      </w:r>
    </w:p>
    <w:p w14:paraId="29A8D68B" w14:textId="77777777" w:rsidR="007978C6" w:rsidRDefault="00000000" w:rsidP="006E75DF">
      <w:pPr>
        <w:pStyle w:val="Commarcadores"/>
      </w:pPr>
      <w:r>
        <w:t xml:space="preserve">EXIBIR FPS: OFF por padrão; indicador de quadros emulados por segundo. O cálculo usa ciclos Z80, é atualizado em janelas de aproximadamente 1 segundo e limitando a 60 FPS. </w:t>
      </w:r>
    </w:p>
    <w:p w14:paraId="4D3B558E" w14:textId="77777777" w:rsidR="007978C6" w:rsidRDefault="00000000">
      <w:pPr>
        <w:pStyle w:val="Commarcadores"/>
      </w:pPr>
      <w:r>
        <w:t xml:space="preserve">ARTEFATOS COLORIDOS: OFF por padrão. ENTER percorre OFF → STD → REV → OFF. No RG6/HGR (256×192), STD reproduz a fase NTSC Standard e REV a fase inversa segundo as tabelas do MAME. Fora de RG6, a paleta normal retorna. </w:t>
      </w:r>
      <w:proofErr w:type="gramStart"/>
      <w:r>
        <w:t>Não</w:t>
      </w:r>
      <w:proofErr w:type="gramEnd"/>
      <w:r>
        <w:t xml:space="preserve"> é um </w:t>
      </w:r>
      <w:proofErr w:type="spellStart"/>
      <w:r>
        <w:t>filtro</w:t>
      </w:r>
      <w:proofErr w:type="spellEnd"/>
      <w:r>
        <w:t xml:space="preserve"> universal.</w:t>
      </w:r>
    </w:p>
    <w:p w14:paraId="784E183A" w14:textId="77777777" w:rsidR="007978C6" w:rsidRDefault="00000000">
      <w:pPr>
        <w:pStyle w:val="Commarcadores"/>
      </w:pPr>
      <w:r>
        <w:t xml:space="preserve">BORDAS ALTERNATIVAS: OFF conserva bordas pretas; ON utiliza a cor de fundo dos modos de texto $01 / 1 (verde-escuro) e $03 / 3 (vermelho-escuro).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 w:rsidR="007B2EEF">
        <w:t>modifica</w:t>
      </w:r>
      <w:proofErr w:type="spellEnd"/>
      <w:r w:rsidR="007B2EEF">
        <w:t xml:space="preserve"> </w:t>
      </w:r>
      <w:proofErr w:type="spellStart"/>
      <w:r w:rsidR="007B2EEF">
        <w:t>os</w:t>
      </w:r>
      <w:proofErr w:type="spellEnd"/>
      <w:r w:rsidR="007B2EEF">
        <w:t xml:space="preserve"> </w:t>
      </w:r>
      <w:proofErr w:type="spellStart"/>
      <w:r w:rsidR="007B2EEF">
        <w:t>modos</w:t>
      </w:r>
      <w:proofErr w:type="spellEnd"/>
      <w:r>
        <w:t xml:space="preserve"> GR/HGR.</w:t>
      </w:r>
    </w:p>
    <w:p w14:paraId="67045BA2" w14:textId="77777777" w:rsidR="007978C6" w:rsidRDefault="00000000">
      <w:pPr>
        <w:pStyle w:val="Commarcadores"/>
      </w:pPr>
      <w:r>
        <w:t>BLOCOS COLORIDOS: OFF usa visual original; ON ativa mod de interpretação dos blocos semigráficos, sem reescrever a memória de vídeo.</w:t>
      </w:r>
    </w:p>
    <w:p w14:paraId="2D3C4BB7" w14:textId="77777777" w:rsidR="008E60C6" w:rsidRPr="008E60C6" w:rsidRDefault="00000000" w:rsidP="008E60C6">
      <w:pPr>
        <w:pStyle w:val="Ttulo2"/>
      </w:pPr>
      <w:r>
        <w:t>2.</w:t>
      </w:r>
      <w:r w:rsidR="008E60C6">
        <w:t>3</w:t>
      </w:r>
      <w:r>
        <w:t xml:space="preserve"> Layout do </w:t>
      </w:r>
      <w:proofErr w:type="spellStart"/>
      <w:r>
        <w:t>teclado</w:t>
      </w:r>
      <w:proofErr w:type="spellEnd"/>
      <w:r>
        <w:t xml:space="preserve"> e joysticks</w:t>
      </w:r>
    </w:p>
    <w:p w14:paraId="7D317A9A" w14:textId="77777777" w:rsidR="007978C6" w:rsidRDefault="00000000">
      <w:r>
        <w:t>LAYOUT TECLADO alterna entre US (padrão) e BR (mapeamento ABNT2). Joysticks A e B são independentes e iniciam OFF; ao ligá-los, as respectivas teclas deixam de ser encaminhadas normalmente ao BASIC enquanto servem ao controle.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7978C6" w14:paraId="001720A4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203F5D"/>
            <w:vAlign w:val="center"/>
          </w:tcPr>
          <w:p w14:paraId="6E395EF4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Ação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29FC9DF8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Joystick A (P1)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5B44F926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Joystick B (P2)</w:t>
            </w:r>
          </w:p>
        </w:tc>
      </w:tr>
      <w:tr w:rsidR="007978C6" w14:paraId="63D15365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124BF465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Cima</w:t>
            </w:r>
          </w:p>
        </w:tc>
        <w:tc>
          <w:tcPr>
            <w:tcW w:w="3202" w:type="dxa"/>
            <w:vAlign w:val="center"/>
          </w:tcPr>
          <w:p w14:paraId="06EB7EB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↑</w:t>
            </w:r>
          </w:p>
        </w:tc>
        <w:tc>
          <w:tcPr>
            <w:tcW w:w="3202" w:type="dxa"/>
            <w:vAlign w:val="center"/>
          </w:tcPr>
          <w:p w14:paraId="1369FB10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</w:t>
            </w:r>
          </w:p>
        </w:tc>
      </w:tr>
      <w:tr w:rsidR="007978C6" w14:paraId="6B9C1709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7079356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Baixo</w:t>
            </w:r>
          </w:p>
        </w:tc>
        <w:tc>
          <w:tcPr>
            <w:tcW w:w="3202" w:type="dxa"/>
            <w:vAlign w:val="center"/>
          </w:tcPr>
          <w:p w14:paraId="7501C33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↓</w:t>
            </w:r>
          </w:p>
        </w:tc>
        <w:tc>
          <w:tcPr>
            <w:tcW w:w="3202" w:type="dxa"/>
            <w:vAlign w:val="center"/>
          </w:tcPr>
          <w:p w14:paraId="5FAC2F3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</w:t>
            </w:r>
          </w:p>
        </w:tc>
      </w:tr>
      <w:tr w:rsidR="007978C6" w14:paraId="49FC7CA9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5E2CAE1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Esquerda</w:t>
            </w:r>
          </w:p>
        </w:tc>
        <w:tc>
          <w:tcPr>
            <w:tcW w:w="3202" w:type="dxa"/>
            <w:vAlign w:val="center"/>
          </w:tcPr>
          <w:p w14:paraId="732002C5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←</w:t>
            </w:r>
          </w:p>
        </w:tc>
        <w:tc>
          <w:tcPr>
            <w:tcW w:w="3202" w:type="dxa"/>
            <w:vAlign w:val="center"/>
          </w:tcPr>
          <w:p w14:paraId="2E172BEA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</w:t>
            </w:r>
          </w:p>
        </w:tc>
      </w:tr>
      <w:tr w:rsidR="007978C6" w14:paraId="1405F6CA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76473243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Direita</w:t>
            </w:r>
          </w:p>
        </w:tc>
        <w:tc>
          <w:tcPr>
            <w:tcW w:w="3202" w:type="dxa"/>
            <w:vAlign w:val="center"/>
          </w:tcPr>
          <w:p w14:paraId="2460307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→</w:t>
            </w:r>
          </w:p>
        </w:tc>
        <w:tc>
          <w:tcPr>
            <w:tcW w:w="3202" w:type="dxa"/>
            <w:vAlign w:val="center"/>
          </w:tcPr>
          <w:p w14:paraId="1931513B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</w:t>
            </w:r>
          </w:p>
        </w:tc>
      </w:tr>
      <w:tr w:rsidR="007978C6" w14:paraId="4625D463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3D9594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Botão 1</w:t>
            </w:r>
          </w:p>
        </w:tc>
        <w:tc>
          <w:tcPr>
            <w:tcW w:w="3202" w:type="dxa"/>
            <w:vAlign w:val="center"/>
          </w:tcPr>
          <w:p w14:paraId="0442037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direito / AltGr</w:t>
            </w:r>
          </w:p>
        </w:tc>
        <w:tc>
          <w:tcPr>
            <w:tcW w:w="3202" w:type="dxa"/>
            <w:vAlign w:val="center"/>
          </w:tcPr>
          <w:p w14:paraId="738B681B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Espaço</w:t>
            </w:r>
          </w:p>
        </w:tc>
      </w:tr>
    </w:tbl>
    <w:p w14:paraId="3451A81E" w14:textId="77777777" w:rsidR="007978C6" w:rsidRDefault="007978C6">
      <w:pPr>
        <w:spacing w:after="0"/>
      </w:pPr>
    </w:p>
    <w:p w14:paraId="3BAB4BAF" w14:textId="77777777" w:rsidR="007978C6" w:rsidRDefault="00000000">
      <w:r>
        <w:t>Movimentos diagonais e botão + direção são suportados pela lógica implementada. Se precisar digitar WASD ou espaços no BASIC, deixe o joystick B em OFF.</w:t>
      </w:r>
    </w:p>
    <w:p w14:paraId="358348AC" w14:textId="77777777" w:rsidR="007978C6" w:rsidRDefault="00000000">
      <w:pPr>
        <w:pStyle w:val="Ttulo2"/>
      </w:pPr>
      <w:r>
        <w:t>2.</w:t>
      </w:r>
      <w:r w:rsidR="0059130A">
        <w:t>4</w:t>
      </w:r>
      <w:r>
        <w:t xml:space="preserve"> </w:t>
      </w:r>
      <w:proofErr w:type="spellStart"/>
      <w:r>
        <w:t>Reinicializações</w:t>
      </w:r>
      <w:proofErr w:type="spellEnd"/>
    </w:p>
    <w:p w14:paraId="0887CEFF" w14:textId="77777777" w:rsidR="007978C6" w:rsidRDefault="00000000">
      <w:pPr>
        <w:pStyle w:val="Commarcadores"/>
      </w:pPr>
      <w:r>
        <w:t xml:space="preserve">RESET MC-1000 reinicia a máquina emulada pelo menu; REINICIAR ESP32 provoca </w:t>
      </w:r>
      <w:proofErr w:type="spellStart"/>
      <w:r>
        <w:t>reinicialização</w:t>
      </w:r>
      <w:proofErr w:type="spellEnd"/>
      <w:r>
        <w:t xml:space="preserve"> completa da </w:t>
      </w:r>
      <w:proofErr w:type="spellStart"/>
      <w:r>
        <w:t>placa</w:t>
      </w:r>
      <w:proofErr w:type="spellEnd"/>
      <w:r>
        <w:t xml:space="preserve">, </w:t>
      </w:r>
      <w:proofErr w:type="spellStart"/>
      <w:r w:rsidR="0059130A">
        <w:t>retornando</w:t>
      </w:r>
      <w:proofErr w:type="spellEnd"/>
      <w:r w:rsidR="0059130A">
        <w:t xml:space="preserve"> </w:t>
      </w:r>
      <w:proofErr w:type="spellStart"/>
      <w:r w:rsidR="0059130A">
        <w:t>ao</w:t>
      </w:r>
      <w:proofErr w:type="spellEnd"/>
      <w:r w:rsidR="0059130A">
        <w:t xml:space="preserve"> menu do </w:t>
      </w:r>
      <w:proofErr w:type="spellStart"/>
      <w:r w:rsidR="0059130A">
        <w:t>Multiloader</w:t>
      </w:r>
      <w:proofErr w:type="spellEnd"/>
      <w:r w:rsidR="0059130A">
        <w:t>.</w:t>
      </w:r>
    </w:p>
    <w:p w14:paraId="5D1CBE50" w14:textId="77777777" w:rsidR="007978C6" w:rsidRDefault="00000000">
      <w:pPr>
        <w:pStyle w:val="Commarcadores"/>
      </w:pPr>
      <w:r>
        <w:t xml:space="preserve">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reconhece</w:t>
      </w:r>
      <w:proofErr w:type="spellEnd"/>
      <w:r>
        <w:t xml:space="preserve"> o </w:t>
      </w:r>
      <w:proofErr w:type="spellStart"/>
      <w:r>
        <w:t>contato</w:t>
      </w:r>
      <w:proofErr w:type="spellEnd"/>
      <w:r>
        <w:t xml:space="preserve"> RESET original </w:t>
      </w:r>
      <w:r w:rsidR="00AF6749">
        <w:t xml:space="preserve">do MC-1000 </w:t>
      </w:r>
      <w:proofErr w:type="spellStart"/>
      <w:r>
        <w:t>em</w:t>
      </w:r>
      <w:proofErr w:type="spellEnd"/>
      <w:r>
        <w:t xml:space="preserve"> F12 e o acorde Shift+F12 (Ctrl+F12 como alternativa), com tratamento de reinício por teclado. Isso é diferente de reiniciar fisicamente o ESP32.</w:t>
      </w:r>
    </w:p>
    <w:p w14:paraId="32BDED50" w14:textId="77777777" w:rsidR="007978C6" w:rsidRDefault="00000000">
      <w:pPr>
        <w:ind w:left="173" w:right="115"/>
      </w:pPr>
      <w:r>
        <w:rPr>
          <w:b/>
          <w:color w:val="007181"/>
        </w:rPr>
        <w:lastRenderedPageBreak/>
        <w:t xml:space="preserve">SOBRE MUDANÇAS </w:t>
      </w:r>
      <w:proofErr w:type="gramStart"/>
      <w:r>
        <w:rPr>
          <w:b/>
          <w:color w:val="007181"/>
        </w:rPr>
        <w:t xml:space="preserve">PENDENTES  </w:t>
      </w:r>
      <w:r>
        <w:t>Apenas</w:t>
      </w:r>
      <w:proofErr w:type="gramEnd"/>
      <w:r>
        <w:t xml:space="preserve"> selecionar os itens de carregamento no F1 abre os respectivos navegadores.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SALVAR BIN: esse </w:t>
      </w:r>
      <w:proofErr w:type="spellStart"/>
      <w:r>
        <w:t>processo</w:t>
      </w:r>
      <w:proofErr w:type="spellEnd"/>
      <w:r>
        <w:t xml:space="preserve"> é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digitando</w:t>
      </w:r>
      <w:proofErr w:type="spellEnd"/>
      <w:r>
        <w:t xml:space="preserve"> TSAVE no BASIC.</w:t>
      </w:r>
    </w:p>
    <w:p w14:paraId="3B45DF45" w14:textId="77777777" w:rsidR="007978C6" w:rsidRDefault="00000000">
      <w:pPr>
        <w:pStyle w:val="Ttulo1"/>
      </w:pPr>
      <w:r>
        <w:t>3. Menu F2 — Seleção de arquivos CAS</w:t>
      </w:r>
    </w:p>
    <w:p w14:paraId="02931F4E" w14:textId="77777777" w:rsidR="007978C6" w:rsidRDefault="00000000">
      <w:pPr>
        <w:pStyle w:val="Ttulo2"/>
      </w:pPr>
      <w:r>
        <w:t>3.1 Abertura, apresentação e controles</w:t>
      </w:r>
    </w:p>
    <w:p w14:paraId="6124A084" w14:textId="77777777" w:rsidR="007978C6" w:rsidRDefault="00000000">
      <w:r>
        <w:t xml:space="preserve">F2, ou CARREGAR CAS dentro do F1, abre uma lista de arquivos com </w:t>
      </w:r>
      <w:proofErr w:type="gramStart"/>
      <w:r>
        <w:t>extensão .CAS</w:t>
      </w:r>
      <w:proofErr w:type="gramEnd"/>
      <w:r>
        <w:t xml:space="preserve"> da pasta \MC-1000\CAS\. O título em uso manual é CARREGAR CAS. São visíveis até oito entradas por página; o rodapé indica a posição absoluta (atual/total).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0A0F24EE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552ED619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Tecla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00D86E61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Efeito no navegador CAS</w:t>
            </w:r>
          </w:p>
        </w:tc>
      </w:tr>
      <w:tr w:rsidR="007978C6" w14:paraId="6BCCC804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2087FF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↑ / ↓</w:t>
            </w:r>
          </w:p>
        </w:tc>
        <w:tc>
          <w:tcPr>
            <w:tcW w:w="4802" w:type="dxa"/>
            <w:vAlign w:val="center"/>
          </w:tcPr>
          <w:p w14:paraId="1B21692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Move a seleção; o visor rola quando chega ao limite.</w:t>
            </w:r>
          </w:p>
        </w:tc>
      </w:tr>
      <w:tr w:rsidR="007978C6" w14:paraId="6E901F34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A22206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← / →</w:t>
            </w:r>
          </w:p>
        </w:tc>
        <w:tc>
          <w:tcPr>
            <w:tcW w:w="4802" w:type="dxa"/>
            <w:vAlign w:val="center"/>
          </w:tcPr>
          <w:p w14:paraId="7A42C51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Desloca horizontalmente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apresentação de nomes longos, sem truncar o nome real.</w:t>
            </w:r>
          </w:p>
        </w:tc>
      </w:tr>
      <w:tr w:rsidR="007978C6" w14:paraId="65A48015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A0A06E7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ENTER</w:t>
            </w:r>
          </w:p>
        </w:tc>
        <w:tc>
          <w:tcPr>
            <w:tcW w:w="4802" w:type="dxa"/>
            <w:vAlign w:val="center"/>
          </w:tcPr>
          <w:p w14:paraId="5DB78CE1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Escolhe o arquivo destacado e guarda a seleção.</w:t>
            </w:r>
          </w:p>
        </w:tc>
      </w:tr>
      <w:tr w:rsidR="007978C6" w14:paraId="379C6193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72D2987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ESC</w:t>
            </w:r>
          </w:p>
        </w:tc>
        <w:tc>
          <w:tcPr>
            <w:tcW w:w="4802" w:type="dxa"/>
            <w:vAlign w:val="center"/>
          </w:tcPr>
          <w:p w14:paraId="14310513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Fecha; em operação automática de LOAD/SAVE pode cancelar aquela chamada.</w:t>
            </w:r>
          </w:p>
        </w:tc>
      </w:tr>
      <w:tr w:rsidR="007978C6" w14:paraId="50D361D9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5581CA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N</w:t>
            </w:r>
          </w:p>
        </w:tc>
        <w:tc>
          <w:tcPr>
            <w:tcW w:w="4802" w:type="dxa"/>
            <w:vAlign w:val="center"/>
          </w:tcPr>
          <w:p w14:paraId="2050A4EA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Quando permitido por SAVE*, cria um novo CAS usando o nome da matriz.</w:t>
            </w:r>
          </w:p>
        </w:tc>
      </w:tr>
    </w:tbl>
    <w:p w14:paraId="585DAE8D" w14:textId="77777777" w:rsidR="007978C6" w:rsidRDefault="007978C6">
      <w:pPr>
        <w:spacing w:after="0"/>
      </w:pPr>
    </w:p>
    <w:p w14:paraId="1CFE4692" w14:textId="77777777" w:rsidR="007978C6" w:rsidRDefault="00000000">
      <w:r>
        <w:t xml:space="preserve">O símbolo * à esquerda indica o arquivo CAS atualmente escolhido. Essa escolha fica retida entre operações e não é uma carga imediata. O nome físico é preservado mesmo que a tela mostre apenas 19 caracteres por vez. </w:t>
      </w:r>
      <w:proofErr w:type="gramStart"/>
      <w:r>
        <w:t>A</w:t>
      </w:r>
      <w:proofErr w:type="gramEnd"/>
      <w:r>
        <w:t xml:space="preserve"> escolha CAS é independente da escolha BIN (F3).</w:t>
      </w:r>
    </w:p>
    <w:p w14:paraId="61E5FF5E" w14:textId="77777777" w:rsidR="007978C6" w:rsidRDefault="00000000">
      <w:pPr>
        <w:pStyle w:val="Ttulo2"/>
      </w:pPr>
      <w:r>
        <w:t>3.2 Quando F2 é aberto automaticamente</w:t>
      </w:r>
    </w:p>
    <w:p w14:paraId="4F82990E" w14:textId="77777777" w:rsidR="007978C6" w:rsidRDefault="00000000">
      <w:r>
        <w:t xml:space="preserve">O mesmo navegador CAS é convocado pela emulação das rotinas de fita da ROM. O título depende do comando que o iniciou: CARREGAR CAS </w:t>
      </w:r>
      <w:proofErr w:type="gramStart"/>
      <w:r>
        <w:t>para LOAD</w:t>
      </w:r>
      <w:proofErr w:type="gramEnd"/>
      <w:r>
        <w:t>/LOAD* e SALVAR CAS para SAVE/SAVE*.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7978C6" w14:paraId="42163F23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203F5D"/>
            <w:vAlign w:val="center"/>
          </w:tcPr>
          <w:p w14:paraId="60369B1B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Situação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29E93FAA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Abre navegador?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743C22F6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Por quê?</w:t>
            </w:r>
          </w:p>
        </w:tc>
      </w:tr>
      <w:tr w:rsidR="007978C6" w14:paraId="0D88633D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6A8100A6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F2 acionado diretamente</w:t>
            </w:r>
          </w:p>
        </w:tc>
        <w:tc>
          <w:tcPr>
            <w:tcW w:w="3202" w:type="dxa"/>
            <w:vAlign w:val="center"/>
          </w:tcPr>
          <w:p w14:paraId="7202BF7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3202" w:type="dxa"/>
            <w:vAlign w:val="center"/>
          </w:tcPr>
          <w:p w14:paraId="6E7805E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Permite selecionar um CAS, sem executar LOAD.</w:t>
            </w:r>
          </w:p>
        </w:tc>
      </w:tr>
      <w:tr w:rsidR="007978C6" w14:paraId="633CB865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453E4A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 sem nome, sem CAS selecionado</w:t>
            </w:r>
          </w:p>
        </w:tc>
        <w:tc>
          <w:tcPr>
            <w:tcW w:w="3202" w:type="dxa"/>
            <w:vAlign w:val="center"/>
          </w:tcPr>
          <w:p w14:paraId="61782EDD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3202" w:type="dxa"/>
            <w:vAlign w:val="center"/>
          </w:tcPr>
          <w:p w14:paraId="5AAABDB5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Precisa de escolha explícita para carregar.</w:t>
            </w:r>
          </w:p>
        </w:tc>
      </w:tr>
      <w:tr w:rsidR="007978C6" w14:paraId="7215052B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2B7AED4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 sem nome, com CAS selecionado</w:t>
            </w:r>
          </w:p>
        </w:tc>
        <w:tc>
          <w:tcPr>
            <w:tcW w:w="3202" w:type="dxa"/>
            <w:vAlign w:val="center"/>
          </w:tcPr>
          <w:p w14:paraId="25ECCC6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3202" w:type="dxa"/>
            <w:vAlign w:val="center"/>
          </w:tcPr>
          <w:p w14:paraId="086A5394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 o CAS marcado com *.</w:t>
            </w:r>
          </w:p>
        </w:tc>
      </w:tr>
      <w:tr w:rsidR="007978C6" w14:paraId="0F14E715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2B742980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 com nome explícito</w:t>
            </w:r>
          </w:p>
        </w:tc>
        <w:tc>
          <w:tcPr>
            <w:tcW w:w="3202" w:type="dxa"/>
            <w:vAlign w:val="center"/>
          </w:tcPr>
          <w:p w14:paraId="2268D61D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Em regra, não</w:t>
            </w:r>
          </w:p>
        </w:tc>
        <w:tc>
          <w:tcPr>
            <w:tcW w:w="3202" w:type="dxa"/>
            <w:vAlign w:val="center"/>
          </w:tcPr>
          <w:p w14:paraId="2AEADC5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Procura o nome solicitado, ignorando seleção anterior.</w:t>
            </w:r>
          </w:p>
        </w:tc>
      </w:tr>
      <w:tr w:rsidR="007978C6" w14:paraId="5FFB35DC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2FF1B77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sem nome, sem CAS selecionado</w:t>
            </w:r>
          </w:p>
        </w:tc>
        <w:tc>
          <w:tcPr>
            <w:tcW w:w="3202" w:type="dxa"/>
            <w:vAlign w:val="center"/>
          </w:tcPr>
          <w:p w14:paraId="6717475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3202" w:type="dxa"/>
            <w:vAlign w:val="center"/>
          </w:tcPr>
          <w:p w14:paraId="03188D8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Solicita destino; pode criar o primeiro CAS se pasta vazia.</w:t>
            </w:r>
          </w:p>
        </w:tc>
      </w:tr>
      <w:tr w:rsidR="007978C6" w14:paraId="75E16D0C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34E186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sem nome, com CAS selecionado</w:t>
            </w:r>
          </w:p>
        </w:tc>
        <w:tc>
          <w:tcPr>
            <w:tcW w:w="3202" w:type="dxa"/>
            <w:vAlign w:val="center"/>
          </w:tcPr>
          <w:p w14:paraId="260A41D1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3202" w:type="dxa"/>
            <w:vAlign w:val="center"/>
          </w:tcPr>
          <w:p w14:paraId="728BBD13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Usa a seleção como destino quando aplicável.</w:t>
            </w:r>
          </w:p>
        </w:tc>
      </w:tr>
      <w:tr w:rsidR="007978C6" w14:paraId="1FFB0780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64215BF8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com nome explícito</w:t>
            </w:r>
          </w:p>
        </w:tc>
        <w:tc>
          <w:tcPr>
            <w:tcW w:w="3202" w:type="dxa"/>
            <w:vAlign w:val="center"/>
          </w:tcPr>
          <w:p w14:paraId="6ED2279C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3202" w:type="dxa"/>
            <w:vAlign w:val="center"/>
          </w:tcPr>
          <w:p w14:paraId="0F4688C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 nome do BASIC define o arquivo de saída.</w:t>
            </w:r>
          </w:p>
        </w:tc>
      </w:tr>
      <w:tr w:rsidR="007978C6" w14:paraId="3787CAD3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7C5B89F8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SAVE* de matriz</w:t>
            </w:r>
          </w:p>
        </w:tc>
        <w:tc>
          <w:tcPr>
            <w:tcW w:w="3202" w:type="dxa"/>
            <w:vAlign w:val="center"/>
          </w:tcPr>
          <w:p w14:paraId="5EC8F271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Sim, toda vez</w:t>
            </w:r>
          </w:p>
        </w:tc>
        <w:tc>
          <w:tcPr>
            <w:tcW w:w="3202" w:type="dxa"/>
            <w:vAlign w:val="center"/>
          </w:tcPr>
          <w:p w14:paraId="5E09C2E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Exige escolha de destino para cada operação.</w:t>
            </w:r>
          </w:p>
        </w:tc>
      </w:tr>
      <w:tr w:rsidR="007978C6" w14:paraId="0C2FAFC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6F7CDA7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LOAD* de matriz</w:t>
            </w:r>
          </w:p>
        </w:tc>
        <w:tc>
          <w:tcPr>
            <w:tcW w:w="3202" w:type="dxa"/>
            <w:vAlign w:val="center"/>
          </w:tcPr>
          <w:p w14:paraId="23D6E573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Sim, toda vez</w:t>
            </w:r>
          </w:p>
        </w:tc>
        <w:tc>
          <w:tcPr>
            <w:tcW w:w="3202" w:type="dxa"/>
            <w:vAlign w:val="center"/>
          </w:tcPr>
          <w:p w14:paraId="062D1FF5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Exige nova escolha;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reutiliza automaticamente *.</w:t>
            </w:r>
          </w:p>
        </w:tc>
      </w:tr>
    </w:tbl>
    <w:p w14:paraId="1C783559" w14:textId="77777777" w:rsidR="007978C6" w:rsidRDefault="007978C6">
      <w:pPr>
        <w:spacing w:after="0"/>
      </w:pPr>
    </w:p>
    <w:p w14:paraId="4AA3640F" w14:textId="77777777" w:rsidR="007978C6" w:rsidRDefault="00000000">
      <w:pPr>
        <w:ind w:left="173" w:right="115"/>
      </w:pPr>
      <w:r>
        <w:rPr>
          <w:b/>
          <w:color w:val="007181"/>
        </w:rPr>
        <w:t xml:space="preserve">NOMES E </w:t>
      </w:r>
      <w:proofErr w:type="gramStart"/>
      <w:r>
        <w:rPr>
          <w:b/>
          <w:color w:val="007181"/>
        </w:rPr>
        <w:t xml:space="preserve">ASTERISCO  </w:t>
      </w:r>
      <w:r>
        <w:t>O</w:t>
      </w:r>
      <w:proofErr w:type="gramEnd"/>
      <w:r>
        <w:t xml:space="preserve"> * representa a seleção do cartão, não o nome interno de 14 bytes do cabeçalho CAS. Um LOAD com nome explícito tem prioridade mesmo que outro arquivo continue marcado.</w:t>
      </w:r>
    </w:p>
    <w:p w14:paraId="79426D49" w14:textId="77777777" w:rsidR="007978C6" w:rsidRDefault="00000000">
      <w:pPr>
        <w:pStyle w:val="Ttulo1"/>
      </w:pPr>
      <w:r>
        <w:t>4. Gravação CAS — SAVE e SAVE*</w:t>
      </w:r>
    </w:p>
    <w:p w14:paraId="0467818F" w14:textId="77777777" w:rsidR="007978C6" w:rsidRDefault="00000000">
      <w:pPr>
        <w:pStyle w:val="Ttulo2"/>
      </w:pPr>
      <w:r>
        <w:t>4.1 SAVE: programas BASIC</w:t>
      </w:r>
    </w:p>
    <w:p w14:paraId="11E1FE21" w14:textId="77777777" w:rsidR="007978C6" w:rsidRDefault="00000000">
      <w:r>
        <w:t xml:space="preserve">SAVE é o método adequado para gravar programas feitos no BASIC original. O emulador intercepta a rotina de fita e grava um </w:t>
      </w:r>
      <w:proofErr w:type="gramStart"/>
      <w:r>
        <w:t>arquivo .CAS</w:t>
      </w:r>
      <w:proofErr w:type="gramEnd"/>
      <w:r>
        <w:t xml:space="preserve"> na pasta CAS, preservando o cabeçalho interno de 14 caracteres preparado pela ROM. A gravação depende do estado atual do programa e dos ponteiros de memória estabelecidos pelo BASIC.</w:t>
      </w:r>
    </w:p>
    <w:p w14:paraId="25DEEDCA" w14:textId="77777777" w:rsidR="007978C6" w:rsidRDefault="00000000">
      <w:pPr>
        <w:pStyle w:val="CodeExample"/>
        <w:keepLines/>
      </w:pPr>
      <w:r>
        <w:t>10 PRINT "OLA MC-1000"</w:t>
      </w:r>
    </w:p>
    <w:p w14:paraId="745521E4" w14:textId="77777777" w:rsidR="007978C6" w:rsidRDefault="00000000">
      <w:pPr>
        <w:pStyle w:val="CodeExample"/>
        <w:keepLines/>
      </w:pPr>
      <w:r>
        <w:t>20 GOTO 10</w:t>
      </w:r>
    </w:p>
    <w:p w14:paraId="01021AEC" w14:textId="77777777" w:rsidR="007978C6" w:rsidRDefault="00000000">
      <w:pPr>
        <w:pStyle w:val="CodeExample"/>
        <w:keepLines/>
      </w:pPr>
      <w:r>
        <w:lastRenderedPageBreak/>
        <w:t>SAVE "TESTE"        -&gt; cria TESTE.CAS</w:t>
      </w:r>
    </w:p>
    <w:p w14:paraId="48CF8336" w14:textId="77777777" w:rsidR="007978C6" w:rsidRDefault="00000000">
      <w:pPr>
        <w:pStyle w:val="CodeExample"/>
        <w:keepLines/>
      </w:pPr>
      <w:r>
        <w:t>LOAD "TESTE"        -&gt; lê TESTE.CAS</w:t>
      </w:r>
    </w:p>
    <w:p w14:paraId="5BE9804A" w14:textId="77777777" w:rsidR="007978C6" w:rsidRDefault="00000000">
      <w:pPr>
        <w:pStyle w:val="CodeExample"/>
        <w:keepLines/>
      </w:pPr>
      <w:r>
        <w:t>LIST</w:t>
      </w:r>
    </w:p>
    <w:p w14:paraId="27EB7BBD" w14:textId="77777777" w:rsidR="007978C6" w:rsidRDefault="00000000">
      <w:pPr>
        <w:pStyle w:val="CodeExample"/>
        <w:keepLines/>
      </w:pPr>
      <w:r>
        <w:t>RUN</w:t>
      </w:r>
    </w:p>
    <w:p w14:paraId="0FF6C7DF" w14:textId="77777777" w:rsidR="007978C6" w:rsidRDefault="00000000">
      <w:r>
        <w:t xml:space="preserve">Nomes </w:t>
      </w:r>
      <w:proofErr w:type="gramStart"/>
      <w:r>
        <w:t>sem .CAS</w:t>
      </w:r>
      <w:proofErr w:type="gramEnd"/>
      <w:r>
        <w:t xml:space="preserve"> recebem </w:t>
      </w:r>
      <w:proofErr w:type="gramStart"/>
      <w:r>
        <w:t>a</w:t>
      </w:r>
      <w:proofErr w:type="gramEnd"/>
      <w:r>
        <w:t xml:space="preserve"> extensão automaticamente. Se outra extensão existir</w:t>
      </w:r>
      <w:proofErr w:type="gramStart"/>
      <w:r>
        <w:t>, .CAS</w:t>
      </w:r>
      <w:proofErr w:type="gramEnd"/>
      <w:r>
        <w:t xml:space="preserve"> é acrescentada ao final: ARQUIVO.TXT torna-se ARQUIVO.TXT.CAS. Se terminar </w:t>
      </w:r>
      <w:proofErr w:type="gramStart"/>
      <w:r>
        <w:t>em .CAS</w:t>
      </w:r>
      <w:proofErr w:type="gramEnd"/>
      <w:r>
        <w:t xml:space="preserve">, inclusive variações de maiúsculas/minúsculas, não duplica </w:t>
      </w:r>
      <w:proofErr w:type="gramStart"/>
      <w:r>
        <w:t>a</w:t>
      </w:r>
      <w:proofErr w:type="gramEnd"/>
      <w:r>
        <w:t xml:space="preserve"> extensão. A busca de arquivos existentes ignora capitalização.</w:t>
      </w:r>
    </w:p>
    <w:p w14:paraId="095E710F" w14:textId="77777777" w:rsidR="007978C6" w:rsidRDefault="00000000">
      <w:pPr>
        <w:pStyle w:val="Ttulo2"/>
      </w:pPr>
      <w:r>
        <w:t>4.2 SAVE com e sem seleção anterior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7978C6" w14:paraId="066EB105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203F5D"/>
            <w:vAlign w:val="center"/>
          </w:tcPr>
          <w:p w14:paraId="07240506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Cenário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0BE16FFB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Destino considerado</w:t>
            </w:r>
          </w:p>
        </w:tc>
        <w:tc>
          <w:tcPr>
            <w:tcW w:w="3202" w:type="dxa"/>
            <w:shd w:val="clear" w:color="auto" w:fill="203F5D"/>
            <w:vAlign w:val="center"/>
          </w:tcPr>
          <w:p w14:paraId="62919785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Resultado</w:t>
            </w:r>
          </w:p>
        </w:tc>
      </w:tr>
      <w:tr w:rsidR="007978C6" w14:paraId="67883D9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5F89CF47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"JOGO"; CAS A marcado</w:t>
            </w:r>
          </w:p>
        </w:tc>
        <w:tc>
          <w:tcPr>
            <w:tcW w:w="3202" w:type="dxa"/>
            <w:vAlign w:val="center"/>
          </w:tcPr>
          <w:p w14:paraId="44E1B50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JOGO.CAS</w:t>
            </w:r>
          </w:p>
        </w:tc>
        <w:tc>
          <w:tcPr>
            <w:tcW w:w="3202" w:type="dxa"/>
            <w:vAlign w:val="center"/>
          </w:tcPr>
          <w:p w14:paraId="21EBA0E5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Nome explícito vence a seleção A.</w:t>
            </w:r>
          </w:p>
        </w:tc>
      </w:tr>
      <w:tr w:rsidR="007978C6" w14:paraId="7F58F0EB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70B0BAB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sem nome; CAS A marcado</w:t>
            </w:r>
          </w:p>
        </w:tc>
        <w:tc>
          <w:tcPr>
            <w:tcW w:w="3202" w:type="dxa"/>
            <w:vAlign w:val="center"/>
          </w:tcPr>
          <w:p w14:paraId="46F853BA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 A</w:t>
            </w:r>
          </w:p>
        </w:tc>
        <w:tc>
          <w:tcPr>
            <w:tcW w:w="3202" w:type="dxa"/>
            <w:vAlign w:val="center"/>
          </w:tcPr>
          <w:p w14:paraId="3FB0DE9D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 seleção anterior pode ser usada como destino.</w:t>
            </w:r>
          </w:p>
        </w:tc>
      </w:tr>
      <w:tr w:rsidR="007978C6" w14:paraId="0DF6F65A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121F56F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sem nome; nenhuma seleção; há CAS</w:t>
            </w:r>
          </w:p>
        </w:tc>
        <w:tc>
          <w:tcPr>
            <w:tcW w:w="3202" w:type="dxa"/>
            <w:vAlign w:val="center"/>
          </w:tcPr>
          <w:p w14:paraId="575720DC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Navegador SALVAR CAS</w:t>
            </w:r>
          </w:p>
        </w:tc>
        <w:tc>
          <w:tcPr>
            <w:tcW w:w="3202" w:type="dxa"/>
            <w:vAlign w:val="center"/>
          </w:tcPr>
          <w:p w14:paraId="4494726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ENTER escolhe arquivo; ESC cancela.</w:t>
            </w:r>
          </w:p>
        </w:tc>
      </w:tr>
      <w:tr w:rsidR="007978C6" w14:paraId="3F76D4B1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56558EF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 sem nome; CAS vazio</w:t>
            </w:r>
          </w:p>
        </w:tc>
        <w:tc>
          <w:tcPr>
            <w:tcW w:w="3202" w:type="dxa"/>
            <w:vAlign w:val="center"/>
          </w:tcPr>
          <w:p w14:paraId="2B5B9E3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 preparado pelo BASIC</w:t>
            </w:r>
          </w:p>
        </w:tc>
        <w:tc>
          <w:tcPr>
            <w:tcW w:w="3202" w:type="dxa"/>
            <w:vAlign w:val="center"/>
          </w:tcPr>
          <w:p w14:paraId="74D23637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Pode criar o primeiro arquivo, sem depender de um CAS preexistente.</w:t>
            </w:r>
          </w:p>
        </w:tc>
      </w:tr>
      <w:tr w:rsidR="007978C6" w14:paraId="34CD2960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vAlign w:val="center"/>
          </w:tcPr>
          <w:p w14:paraId="4CCA55C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Destino já existe (independentemente da caixa)</w:t>
            </w:r>
          </w:p>
        </w:tc>
        <w:tc>
          <w:tcPr>
            <w:tcW w:w="3202" w:type="dxa"/>
            <w:vAlign w:val="center"/>
          </w:tcPr>
          <w:p w14:paraId="0948A39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Mesmo arquivo após confirmação</w:t>
            </w:r>
          </w:p>
        </w:tc>
        <w:tc>
          <w:tcPr>
            <w:tcW w:w="3202" w:type="dxa"/>
            <w:vAlign w:val="center"/>
          </w:tcPr>
          <w:p w14:paraId="42B8562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Pergunta S=SIM ou N=NÃO antes de sobrescrever.</w:t>
            </w:r>
          </w:p>
        </w:tc>
      </w:tr>
    </w:tbl>
    <w:p w14:paraId="3DB9053E" w14:textId="77777777" w:rsidR="007978C6" w:rsidRDefault="007978C6">
      <w:pPr>
        <w:spacing w:after="0"/>
      </w:pPr>
    </w:p>
    <w:p w14:paraId="7E0AEC4B" w14:textId="77777777" w:rsidR="007978C6" w:rsidRDefault="00000000">
      <w:pPr>
        <w:pStyle w:val="Ttulo2"/>
      </w:pPr>
      <w:r>
        <w:t>4.3 SAVE*: matrizes numéricas</w:t>
      </w:r>
    </w:p>
    <w:p w14:paraId="0417F21C" w14:textId="77777777" w:rsidR="007978C6" w:rsidRDefault="00000000">
      <w:r>
        <w:t xml:space="preserve">SAVE* usa a mesma pasta CAS, mas é uma operação de dados de matriz, </w:t>
      </w:r>
      <w:proofErr w:type="gramStart"/>
      <w:r>
        <w:t>não</w:t>
      </w:r>
      <w:proofErr w:type="gramEnd"/>
      <w:r>
        <w:t xml:space="preserve"> o equivalente a salvar uma listagem BASIC. A ROM deve ter preparado o nome da matriz e seus limites de memória. A versão implementada pressupõe uma matriz numérica previamente dimensionada; não se deve tratar o formato como intercambiável com programas BASIC.</w:t>
      </w:r>
    </w:p>
    <w:p w14:paraId="25AFCF33" w14:textId="77777777" w:rsidR="007978C6" w:rsidRDefault="00000000">
      <w:pPr>
        <w:pStyle w:val="CodeExample"/>
        <w:keepLines/>
      </w:pPr>
      <w:r>
        <w:t xml:space="preserve">DIM </w:t>
      </w:r>
      <w:proofErr w:type="gramStart"/>
      <w:r>
        <w:t>A(</w:t>
      </w:r>
      <w:proofErr w:type="gramEnd"/>
      <w:r>
        <w:t>10)</w:t>
      </w:r>
    </w:p>
    <w:p w14:paraId="64ACA5C0" w14:textId="77777777" w:rsidR="007978C6" w:rsidRDefault="00000000">
      <w:pPr>
        <w:pStyle w:val="CodeExample"/>
        <w:keepLines/>
      </w:pPr>
      <w:r>
        <w:t>... atribuir valores numéricos ...</w:t>
      </w:r>
    </w:p>
    <w:p w14:paraId="4E5FA8DE" w14:textId="77777777" w:rsidR="007978C6" w:rsidRDefault="00000000">
      <w:pPr>
        <w:pStyle w:val="CodeExample"/>
        <w:keepLines/>
      </w:pPr>
      <w:r>
        <w:t>SAVE* A</w:t>
      </w:r>
    </w:p>
    <w:p w14:paraId="46DE18A0" w14:textId="77777777" w:rsidR="007978C6" w:rsidRDefault="00000000">
      <w:r>
        <w:t>Cada novo SAVE* abre SALVAR CAS, mesmo que outro CAS esteja marcado. ENTER escolhe arquivo existente; N pede novo destino com o nome da matriz preparado pela ROM; ESC cancela. A tecla N é suportada inclusive quando já existem arquivos na pasta. Se o novo nome coincidir com um CAS existente, a confirmação S/N continua obrigatória.</w:t>
      </w:r>
    </w:p>
    <w:p w14:paraId="51639302" w14:textId="77777777" w:rsidR="007978C6" w:rsidRDefault="00000000">
      <w:pPr>
        <w:pStyle w:val="Ttulo2"/>
      </w:pPr>
      <w:r>
        <w:t>4.4 Confirmação, proteção e falhas do salvamento CAS</w:t>
      </w:r>
    </w:p>
    <w:p w14:paraId="740B883E" w14:textId="77777777" w:rsidR="007978C6" w:rsidRDefault="00000000">
      <w:r>
        <w:t>Quando o destino já existe, a janela de confirmação permanece até o usuário pressionar S ou N. S autoriza a tentativa de substituição; N cancela e mantém o arquivo existente. O gravador utiliza .TMP e confere cabeçalho e conteúdo byte a byte antes da promoção para .CAS, além do tamanho. Pode usar backups .BA0 a .BA9; o subsistema CAS mantém recuperação de operações interrompidas (.REC*). Na v0.6, a gravação respeita também o banco CRTC opcional quando ativo em $2000–$27FF.</w:t>
      </w:r>
    </w:p>
    <w:p w14:paraId="7976AE87" w14:textId="77777777" w:rsidR="007978C6" w:rsidRDefault="00000000">
      <w:pPr>
        <w:ind w:left="302" w:hanging="274"/>
      </w:pPr>
      <w:r>
        <w:t>1.  Se o SD ou a pasta falhar, a gravação é recusada e uma mensagem informa o problema.</w:t>
      </w:r>
    </w:p>
    <w:p w14:paraId="5912628F" w14:textId="77777777" w:rsidR="007978C6" w:rsidRDefault="00000000">
      <w:pPr>
        <w:ind w:left="302" w:hanging="274"/>
      </w:pPr>
      <w:r>
        <w:t>2.  Se a faixa de RAM da ROM for inválida, o arquivo não é produzido.</w:t>
      </w:r>
    </w:p>
    <w:p w14:paraId="315BE8FC" w14:textId="77777777" w:rsidR="007978C6" w:rsidRDefault="00000000">
      <w:pPr>
        <w:ind w:left="302" w:hanging="274"/>
      </w:pPr>
      <w:r>
        <w:t>3</w:t>
      </w:r>
      <w:proofErr w:type="gramStart"/>
      <w:r>
        <w:t>.  Se</w:t>
      </w:r>
      <w:proofErr w:type="gramEnd"/>
      <w:r>
        <w:t xml:space="preserve"> existir CAS com o nome desejado, confirme conscientemente S ou N.</w:t>
      </w:r>
    </w:p>
    <w:p w14:paraId="2E05C7A4" w14:textId="77777777" w:rsidR="007978C6" w:rsidRDefault="00000000">
      <w:pPr>
        <w:ind w:left="302" w:hanging="274"/>
      </w:pPr>
      <w:r>
        <w:t>4.  Depois do salvamento, volte ao BASIC e faça uma prova de LOAD/LIST ou recuperação da matriz, antes de apagar qualquer cópia anterior.</w:t>
      </w:r>
    </w:p>
    <w:p w14:paraId="2EC8ABFB" w14:textId="77777777" w:rsidR="007978C6" w:rsidRDefault="00000000">
      <w:pPr>
        <w:ind w:left="173" w:right="115"/>
      </w:pPr>
      <w:proofErr w:type="gramStart"/>
      <w:r>
        <w:rPr>
          <w:b/>
          <w:color w:val="007181"/>
        </w:rPr>
        <w:t xml:space="preserve">SEGURANÇA  </w:t>
      </w:r>
      <w:r>
        <w:t>A</w:t>
      </w:r>
      <w:proofErr w:type="gramEnd"/>
      <w:r>
        <w:t xml:space="preserve"> implementação tenta preservar arquivos antigos em caso de interrupções. Isso reduz risco, mas </w:t>
      </w:r>
      <w:proofErr w:type="gramStart"/>
      <w:r>
        <w:t>não</w:t>
      </w:r>
      <w:proofErr w:type="gramEnd"/>
      <w:r>
        <w:t xml:space="preserve"> dispensa backup de trabalhos importantes nem remoção segura do cartão SD.</w:t>
      </w:r>
    </w:p>
    <w:p w14:paraId="637A8802" w14:textId="77777777" w:rsidR="007978C6" w:rsidRDefault="00000000">
      <w:pPr>
        <w:pStyle w:val="Ttulo1"/>
      </w:pPr>
      <w:r>
        <w:lastRenderedPageBreak/>
        <w:t>5. Carregamento CAS — LOAD e LOAD*</w:t>
      </w:r>
    </w:p>
    <w:p w14:paraId="6EC0AE08" w14:textId="77777777" w:rsidR="007978C6" w:rsidRDefault="00000000">
      <w:pPr>
        <w:pStyle w:val="Ttulo2"/>
      </w:pPr>
      <w:r>
        <w:t>5.1 LOAD: programa BASIC</w:t>
      </w:r>
    </w:p>
    <w:p w14:paraId="70E16C07" w14:textId="77777777" w:rsidR="007978C6" w:rsidRDefault="00000000">
      <w:r>
        <w:t xml:space="preserve">LOAD trabalha com arquivos CAS, </w:t>
      </w:r>
      <w:proofErr w:type="gramStart"/>
      <w:r>
        <w:t>não</w:t>
      </w:r>
      <w:proofErr w:type="gramEnd"/>
      <w:r>
        <w:t xml:space="preserve"> BIN nem TXT. </w:t>
      </w:r>
      <w:proofErr w:type="gramStart"/>
      <w:r>
        <w:t>A</w:t>
      </w:r>
      <w:proofErr w:type="gramEnd"/>
      <w:r>
        <w:t xml:space="preserve"> emulação segue as duas etapas originais da ROM: primeiro cabeçalho/nome; depois endereços e dados. O arquivo deve ter exatamente um cabeçalho de 18 bytes </w:t>
      </w:r>
      <w:proofErr w:type="spellStart"/>
      <w:r>
        <w:t>mais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bytes </w:t>
      </w:r>
      <w:proofErr w:type="spellStart"/>
      <w:r>
        <w:t>faltando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sobrando</w:t>
      </w:r>
      <w:proofErr w:type="spellEnd"/>
      <w:r>
        <w:t>.</w:t>
      </w:r>
    </w:p>
    <w:p w14:paraId="12FA43F4" w14:textId="77777777" w:rsidR="00E27EB3" w:rsidRDefault="00E27EB3"/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42853C3F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260DA16A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Situação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73F614B4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Conduta</w:t>
            </w:r>
          </w:p>
        </w:tc>
      </w:tr>
      <w:tr w:rsidR="007978C6" w14:paraId="5216F5CF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C65044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 "JOGO"</w:t>
            </w:r>
          </w:p>
        </w:tc>
        <w:tc>
          <w:tcPr>
            <w:tcW w:w="4802" w:type="dxa"/>
            <w:vAlign w:val="center"/>
          </w:tcPr>
          <w:p w14:paraId="1A628F0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Localiza JOGO.CAS pelo nome, mesmo que outro arquivo esteja marcado com *.</w:t>
            </w:r>
          </w:p>
        </w:tc>
      </w:tr>
      <w:tr w:rsidR="007978C6" w14:paraId="2DCA4C38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5E0EB5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 sem nome, CAS já escolhido</w:t>
            </w:r>
          </w:p>
        </w:tc>
        <w:tc>
          <w:tcPr>
            <w:tcW w:w="4802" w:type="dxa"/>
            <w:vAlign w:val="center"/>
          </w:tcPr>
          <w:p w14:paraId="30B1BDC7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Lê o CAS selecionado anteriormente com F2.</w:t>
            </w:r>
          </w:p>
        </w:tc>
      </w:tr>
      <w:tr w:rsidR="007978C6" w14:paraId="08302D24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44DABA6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 sem nome, nenhuma seleção</w:t>
            </w:r>
          </w:p>
        </w:tc>
        <w:tc>
          <w:tcPr>
            <w:tcW w:w="4802" w:type="dxa"/>
            <w:vAlign w:val="center"/>
          </w:tcPr>
          <w:p w14:paraId="162E4595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Abre CARREGAR CAS e espera ENTER;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escolhe o primeiro automaticamente.</w:t>
            </w:r>
          </w:p>
        </w:tc>
      </w:tr>
      <w:tr w:rsidR="007978C6" w14:paraId="25C5A630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3B40608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ESC no navegador automático</w:t>
            </w:r>
          </w:p>
        </w:tc>
        <w:tc>
          <w:tcPr>
            <w:tcW w:w="4802" w:type="dxa"/>
            <w:vAlign w:val="center"/>
          </w:tcPr>
          <w:p w14:paraId="2FC4A39E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Cancela a chamada; o emulador procura retornar ao BASIC sem carga parcial.</w:t>
            </w:r>
          </w:p>
        </w:tc>
      </w:tr>
      <w:tr w:rsidR="007978C6" w14:paraId="154009B5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A854559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CAS ausente ou defeituoso</w:t>
            </w:r>
          </w:p>
        </w:tc>
        <w:tc>
          <w:tcPr>
            <w:tcW w:w="4802" w:type="dxa"/>
            <w:vAlign w:val="center"/>
          </w:tcPr>
          <w:p w14:paraId="55C22CD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Recusa e apresenta aviso;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deve aceitar arquivo truncado ou sobrando bytes.</w:t>
            </w:r>
          </w:p>
        </w:tc>
      </w:tr>
    </w:tbl>
    <w:p w14:paraId="54C11C0D" w14:textId="77777777" w:rsidR="007978C6" w:rsidRDefault="007978C6">
      <w:pPr>
        <w:spacing w:after="0"/>
      </w:pPr>
    </w:p>
    <w:p w14:paraId="0F5DFA83" w14:textId="77777777" w:rsidR="007978C6" w:rsidRDefault="00000000">
      <w:proofErr w:type="gramStart"/>
      <w:r>
        <w:t>A</w:t>
      </w:r>
      <w:proofErr w:type="gramEnd"/>
      <w:r>
        <w:t xml:space="preserve"> implementação prepara os dados antes de copiá-los e valida os bancos de destino RAM, VRAM e CRTC, conforme o mapeamento corrente. Selecionar no F2, sozinho, não equivale a digitar LOAD.</w:t>
      </w:r>
    </w:p>
    <w:p w14:paraId="23603AA0" w14:textId="77777777" w:rsidR="007978C6" w:rsidRDefault="00000000">
      <w:pPr>
        <w:pStyle w:val="Ttulo2"/>
      </w:pPr>
      <w:r>
        <w:t>5.2 LOAD*: recuperação de matriz</w:t>
      </w:r>
    </w:p>
    <w:p w14:paraId="3DB5C718" w14:textId="77777777" w:rsidR="007978C6" w:rsidRDefault="00000000">
      <w:r>
        <w:t>LOAD* exige que a matriz destinatária exista no BASIC e tenha dimensões compatíveis. O navegador CARREGAR CAS abre a cada comando, mesmo que haja um arquivo selecionado de operação anterior. O código compara o tamanho exato dos dados com a faixa reservada à matriz antes de escrever.</w:t>
      </w:r>
    </w:p>
    <w:p w14:paraId="01A3BBB0" w14:textId="77777777" w:rsidR="007978C6" w:rsidRDefault="00000000">
      <w:pPr>
        <w:pStyle w:val="CodeExample"/>
        <w:keepLines/>
      </w:pPr>
      <w:r>
        <w:t xml:space="preserve">DIM </w:t>
      </w:r>
      <w:proofErr w:type="gramStart"/>
      <w:r>
        <w:t>A(</w:t>
      </w:r>
      <w:proofErr w:type="gramEnd"/>
      <w:r>
        <w:t>10)</w:t>
      </w:r>
    </w:p>
    <w:p w14:paraId="01640BDC" w14:textId="77777777" w:rsidR="007978C6" w:rsidRDefault="00000000">
      <w:pPr>
        <w:pStyle w:val="CodeExample"/>
        <w:keepLines/>
      </w:pPr>
      <w:r>
        <w:t>LOAD* A</w:t>
      </w:r>
    </w:p>
    <w:p w14:paraId="76279DE2" w14:textId="77777777" w:rsidR="007978C6" w:rsidRDefault="00000000">
      <w:r>
        <w:t xml:space="preserve">Se o arquivo selecionado tiver tamanho incompatível, o emulador mostra TAMANHO DA MATRIZ DIFERENTE e recusa a cópia. Também existe proteção para arquivo ausente, cabeçalho inválido e cancelamento por ESC. </w:t>
      </w:r>
      <w:proofErr w:type="gramStart"/>
      <w:r>
        <w:t>Não</w:t>
      </w:r>
      <w:proofErr w:type="gramEnd"/>
      <w:r>
        <w:t xml:space="preserve"> selecione um CAS de programa BASIC para preencher arbitrariamente uma matriz.</w:t>
      </w:r>
    </w:p>
    <w:p w14:paraId="68E0DDD2" w14:textId="77777777" w:rsidR="007978C6" w:rsidRDefault="00000000">
      <w:pPr>
        <w:pStyle w:val="Ttulo2"/>
      </w:pPr>
      <w:r>
        <w:t>5.3 Diferenças essenciais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7978C6" w14:paraId="6E5975F3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shd w:val="clear" w:color="auto" w:fill="203F5D"/>
            <w:vAlign w:val="center"/>
          </w:tcPr>
          <w:p w14:paraId="15AAB668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Comando</w:t>
            </w:r>
          </w:p>
        </w:tc>
        <w:tc>
          <w:tcPr>
            <w:tcW w:w="2401" w:type="dxa"/>
            <w:shd w:val="clear" w:color="auto" w:fill="203F5D"/>
            <w:vAlign w:val="center"/>
          </w:tcPr>
          <w:p w14:paraId="51246396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Alvo</w:t>
            </w:r>
          </w:p>
        </w:tc>
        <w:tc>
          <w:tcPr>
            <w:tcW w:w="2401" w:type="dxa"/>
            <w:shd w:val="clear" w:color="auto" w:fill="203F5D"/>
            <w:vAlign w:val="center"/>
          </w:tcPr>
          <w:p w14:paraId="7C0D46FB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Seleção automática?</w:t>
            </w:r>
          </w:p>
        </w:tc>
        <w:tc>
          <w:tcPr>
            <w:tcW w:w="2401" w:type="dxa"/>
            <w:shd w:val="clear" w:color="auto" w:fill="203F5D"/>
            <w:vAlign w:val="center"/>
          </w:tcPr>
          <w:p w14:paraId="2469150E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Observação</w:t>
            </w:r>
          </w:p>
        </w:tc>
      </w:tr>
      <w:tr w:rsidR="007978C6" w14:paraId="5C187322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790EF07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</w:t>
            </w:r>
          </w:p>
        </w:tc>
        <w:tc>
          <w:tcPr>
            <w:tcW w:w="2401" w:type="dxa"/>
            <w:vAlign w:val="center"/>
          </w:tcPr>
          <w:p w14:paraId="4D2D36D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Programa BASIC</w:t>
            </w:r>
          </w:p>
        </w:tc>
        <w:tc>
          <w:tcPr>
            <w:tcW w:w="2401" w:type="dxa"/>
            <w:vAlign w:val="center"/>
          </w:tcPr>
          <w:p w14:paraId="5A9DB5F0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Só quando necessário</w:t>
            </w:r>
          </w:p>
        </w:tc>
        <w:tc>
          <w:tcPr>
            <w:tcW w:w="2401" w:type="dxa"/>
            <w:vAlign w:val="center"/>
          </w:tcPr>
          <w:p w14:paraId="6F599E3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Pode usar nome explícito ou CAS selecionado.</w:t>
            </w:r>
          </w:p>
        </w:tc>
      </w:tr>
      <w:tr w:rsidR="007978C6" w14:paraId="28B22B7A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3105CBA0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</w:t>
            </w:r>
          </w:p>
        </w:tc>
        <w:tc>
          <w:tcPr>
            <w:tcW w:w="2401" w:type="dxa"/>
            <w:vAlign w:val="center"/>
          </w:tcPr>
          <w:p w14:paraId="46617EA9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Programa BASIC</w:t>
            </w:r>
          </w:p>
        </w:tc>
        <w:tc>
          <w:tcPr>
            <w:tcW w:w="2401" w:type="dxa"/>
            <w:vAlign w:val="center"/>
          </w:tcPr>
          <w:p w14:paraId="2544E274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Só quando necessário</w:t>
            </w:r>
          </w:p>
        </w:tc>
        <w:tc>
          <w:tcPr>
            <w:tcW w:w="2401" w:type="dxa"/>
            <w:vAlign w:val="center"/>
          </w:tcPr>
          <w:p w14:paraId="5EB03370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 explícito tem prioridade sobre *.</w:t>
            </w:r>
          </w:p>
        </w:tc>
      </w:tr>
      <w:tr w:rsidR="007978C6" w14:paraId="3BF0568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563AAE5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SAVE*</w:t>
            </w:r>
          </w:p>
        </w:tc>
        <w:tc>
          <w:tcPr>
            <w:tcW w:w="2401" w:type="dxa"/>
            <w:vAlign w:val="center"/>
          </w:tcPr>
          <w:p w14:paraId="243F940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Dados de matriz</w:t>
            </w:r>
          </w:p>
        </w:tc>
        <w:tc>
          <w:tcPr>
            <w:tcW w:w="2401" w:type="dxa"/>
            <w:vAlign w:val="center"/>
          </w:tcPr>
          <w:p w14:paraId="361EA88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Sim, a cada uso</w:t>
            </w:r>
          </w:p>
        </w:tc>
        <w:tc>
          <w:tcPr>
            <w:tcW w:w="2401" w:type="dxa"/>
            <w:vAlign w:val="center"/>
          </w:tcPr>
          <w:p w14:paraId="51336681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 permite novo CAS; S/N se já existir.</w:t>
            </w:r>
          </w:p>
        </w:tc>
      </w:tr>
      <w:tr w:rsidR="007978C6" w14:paraId="4F80825E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0E354A73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LOAD*</w:t>
            </w:r>
          </w:p>
        </w:tc>
        <w:tc>
          <w:tcPr>
            <w:tcW w:w="2401" w:type="dxa"/>
            <w:vAlign w:val="center"/>
          </w:tcPr>
          <w:p w14:paraId="2D75CE7B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Dados de matriz</w:t>
            </w:r>
          </w:p>
        </w:tc>
        <w:tc>
          <w:tcPr>
            <w:tcW w:w="2401" w:type="dxa"/>
            <w:vAlign w:val="center"/>
          </w:tcPr>
          <w:p w14:paraId="1B7F2113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Sim, a cada uso</w:t>
            </w:r>
          </w:p>
        </w:tc>
        <w:tc>
          <w:tcPr>
            <w:tcW w:w="2401" w:type="dxa"/>
            <w:vAlign w:val="center"/>
          </w:tcPr>
          <w:p w14:paraId="772487F4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DIM e tamanho de dados precisam coincidir.</w:t>
            </w:r>
          </w:p>
        </w:tc>
      </w:tr>
    </w:tbl>
    <w:p w14:paraId="10162B31" w14:textId="77777777" w:rsidR="007978C6" w:rsidRDefault="007978C6">
      <w:pPr>
        <w:spacing w:after="0"/>
      </w:pPr>
    </w:p>
    <w:p w14:paraId="3D839E83" w14:textId="77777777" w:rsidR="007978C6" w:rsidRDefault="00000000">
      <w:pPr>
        <w:pStyle w:val="Ttulo1"/>
      </w:pPr>
      <w:r>
        <w:t>6. Menu F3 e comando TLOAD — BIN</w:t>
      </w:r>
    </w:p>
    <w:p w14:paraId="7D64EBC4" w14:textId="77777777" w:rsidR="007978C6" w:rsidRDefault="00000000">
      <w:pPr>
        <w:pStyle w:val="Ttulo2"/>
      </w:pPr>
      <w:r>
        <w:t>6.1 Seleção pelo F3</w:t>
      </w:r>
    </w:p>
    <w:p w14:paraId="23B5B8CA" w14:textId="77777777" w:rsidR="007978C6" w:rsidRDefault="00000000">
      <w:r>
        <w:t xml:space="preserve">F3 abre CARREGAR BIN e lista apenas .BIN de \MC-1000\BIN\. </w:t>
      </w:r>
      <w:proofErr w:type="gramStart"/>
      <w:r>
        <w:t>A</w:t>
      </w:r>
      <w:proofErr w:type="gramEnd"/>
      <w:r>
        <w:t xml:space="preserve"> interface compartilha navegação e rolagem com F2. ENTER escolhe o BIN, marca-o com * e volta ao emulador; o arquivo </w:t>
      </w:r>
      <w:proofErr w:type="gramStart"/>
      <w:r>
        <w:t>não</w:t>
      </w:r>
      <w:proofErr w:type="gramEnd"/>
      <w:r>
        <w:t xml:space="preserve"> é executado na hora. ESC fecha. </w:t>
      </w:r>
      <w:proofErr w:type="gramStart"/>
      <w:r>
        <w:t>A</w:t>
      </w:r>
      <w:proofErr w:type="gramEnd"/>
      <w:r>
        <w:t xml:space="preserve"> escolha do BIN não altera a seleção CAS.</w:t>
      </w:r>
    </w:p>
    <w:p w14:paraId="0D7ED728" w14:textId="77777777" w:rsidR="007978C6" w:rsidRDefault="00000000">
      <w:pPr>
        <w:pStyle w:val="Ttulo2"/>
      </w:pPr>
      <w:r>
        <w:t>6.2 Quando TLOAD carrega ou solicita escolha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373180EE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5610CEBB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Condição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5DD7B46C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Comportamento esperado</w:t>
            </w:r>
          </w:p>
        </w:tc>
      </w:tr>
      <w:tr w:rsidR="007978C6" w14:paraId="3C033AB5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12C014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TLOAD sem BIN selecionado</w:t>
            </w:r>
          </w:p>
        </w:tc>
        <w:tc>
          <w:tcPr>
            <w:tcW w:w="4802" w:type="dxa"/>
            <w:vAlign w:val="center"/>
          </w:tcPr>
          <w:p w14:paraId="103AD4D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Abre automaticamente CARREGAR BIN; escolha um arquivo com ENTER.</w:t>
            </w:r>
          </w:p>
        </w:tc>
      </w:tr>
      <w:tr w:rsidR="007978C6" w14:paraId="0ED71651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2EFFC7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lastRenderedPageBreak/>
              <w:t>TLOAD com BIN válido já marcado *</w:t>
            </w:r>
          </w:p>
        </w:tc>
        <w:tc>
          <w:tcPr>
            <w:tcW w:w="4802" w:type="dxa"/>
            <w:vAlign w:val="center"/>
          </w:tcPr>
          <w:p w14:paraId="2BB661EA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Lê, valida e executa o arquivo selecionado, sem reabrir F3.</w:t>
            </w:r>
          </w:p>
        </w:tc>
      </w:tr>
      <w:tr w:rsidR="007978C6" w14:paraId="379C3B78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C7FDFC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 xml:space="preserve">F3 selecionou um BIN, mas TLOAD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foi digitado</w:t>
            </w:r>
          </w:p>
        </w:tc>
        <w:tc>
          <w:tcPr>
            <w:tcW w:w="4802" w:type="dxa"/>
            <w:vAlign w:val="center"/>
          </w:tcPr>
          <w:p w14:paraId="00B840D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Somente guarda a seleção; não executa jogo.</w:t>
            </w:r>
          </w:p>
        </w:tc>
      </w:tr>
      <w:tr w:rsidR="007978C6" w14:paraId="12FFB4DD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7FA2296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TLOAD com arquivo ausente, inválido ou falha de SD</w:t>
            </w:r>
          </w:p>
        </w:tc>
        <w:tc>
          <w:tcPr>
            <w:tcW w:w="4802" w:type="dxa"/>
            <w:vAlign w:val="center"/>
          </w:tcPr>
          <w:p w14:paraId="0B1A822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Não transfere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execução para dados parciais; mostra erro e reinicia a máquina emulada para retornar à ROM.</w:t>
            </w:r>
          </w:p>
        </w:tc>
      </w:tr>
      <w:tr w:rsidR="007978C6" w14:paraId="47CDD27A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76CA399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TLOAD "NOME" / parâmetros</w:t>
            </w:r>
          </w:p>
        </w:tc>
        <w:tc>
          <w:tcPr>
            <w:tcW w:w="4802" w:type="dxa"/>
            <w:vAlign w:val="center"/>
          </w:tcPr>
          <w:p w14:paraId="470FE4EA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é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interface implementada: use TLOAD sem argumentos e selecione pelo F3.</w:t>
            </w:r>
          </w:p>
        </w:tc>
      </w:tr>
    </w:tbl>
    <w:p w14:paraId="3E107A9F" w14:textId="77777777" w:rsidR="007978C6" w:rsidRDefault="007978C6">
      <w:pPr>
        <w:spacing w:after="0"/>
      </w:pPr>
    </w:p>
    <w:p w14:paraId="193CF99C" w14:textId="77777777" w:rsidR="007978C6" w:rsidRDefault="00000000">
      <w:pPr>
        <w:pStyle w:val="Ttulo2"/>
      </w:pPr>
      <w:r>
        <w:t>6.3 O que o carregador BIN realmente faz</w:t>
      </w:r>
    </w:p>
    <w:p w14:paraId="534092F6" w14:textId="77777777" w:rsidR="007978C6" w:rsidRDefault="00000000">
      <w:r>
        <w:t>O TLOAD aceita dois tipos: imagem bruta começando na RAM $0100 e variante legada com envelope externo de fita de 18 bytes (que não é copiado para a RAM). Valida a estrutura de jogo antes de tocar a memória: PLAY≥1, PLAYMX≥PLAY, HEAD=0, tamanho permitido e início de código plausível.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63F4A3E7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6F52D788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Faixa/registro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58237963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Uso</w:t>
            </w:r>
          </w:p>
        </w:tc>
      </w:tr>
      <w:tr w:rsidR="007978C6" w14:paraId="40EBA131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3B40C60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$0100–$01FF</w:t>
            </w:r>
          </w:p>
        </w:tc>
        <w:tc>
          <w:tcPr>
            <w:tcW w:w="4802" w:type="dxa"/>
            <w:vAlign w:val="center"/>
          </w:tcPr>
          <w:p w14:paraId="3EFB11E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Variáveis e estado da rotina de jogo.</w:t>
            </w:r>
          </w:p>
        </w:tc>
      </w:tr>
      <w:tr w:rsidR="007978C6" w14:paraId="36AB7E83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A93A47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$0200 em diante</w:t>
            </w:r>
          </w:p>
        </w:tc>
        <w:tc>
          <w:tcPr>
            <w:tcW w:w="4802" w:type="dxa"/>
            <w:vAlign w:val="center"/>
          </w:tcPr>
          <w:p w14:paraId="7D18ACD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Código Z80/dados da imagem.</w:t>
            </w:r>
          </w:p>
        </w:tc>
      </w:tr>
      <w:tr w:rsidR="007978C6" w14:paraId="0BBFF173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C21294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PC = $0200</w:t>
            </w:r>
          </w:p>
        </w:tc>
        <w:tc>
          <w:tcPr>
            <w:tcW w:w="4802" w:type="dxa"/>
            <w:vAlign w:val="center"/>
          </w:tcPr>
          <w:p w14:paraId="4F3A544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Endereço inicial da execução pelo TLOAD.</w:t>
            </w:r>
          </w:p>
        </w:tc>
      </w:tr>
      <w:tr w:rsidR="007978C6" w14:paraId="3A5627F8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D9E9175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SP = $0200</w:t>
            </w:r>
          </w:p>
        </w:tc>
        <w:tc>
          <w:tcPr>
            <w:tcW w:w="4802" w:type="dxa"/>
            <w:vAlign w:val="center"/>
          </w:tcPr>
          <w:p w14:paraId="273F16B0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Pilha inicial ao entregar controle ao programa.</w:t>
            </w:r>
          </w:p>
        </w:tc>
      </w:tr>
      <w:tr w:rsidR="007978C6" w14:paraId="6A8EAFB3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6481A4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Máximo da imagem pura</w:t>
            </w:r>
          </w:p>
        </w:tc>
        <w:tc>
          <w:tcPr>
            <w:tcW w:w="4802" w:type="dxa"/>
            <w:vAlign w:val="center"/>
          </w:tcPr>
          <w:p w14:paraId="6723FC30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48.896 bytes ($0100 até $BFFF).</w:t>
            </w:r>
          </w:p>
        </w:tc>
      </w:tr>
    </w:tbl>
    <w:p w14:paraId="7EF7664D" w14:textId="77777777" w:rsidR="007978C6" w:rsidRDefault="007978C6">
      <w:pPr>
        <w:spacing w:after="0"/>
      </w:pPr>
    </w:p>
    <w:p w14:paraId="741C96F9" w14:textId="77777777" w:rsidR="007978C6" w:rsidRDefault="00000000">
      <w:r>
        <w:t>O arquivo inteiro é lido e validado em memória temporária antes de ser copiado para a RAM emulada; em seguida o carregador ajusta o mapeamento de ROM/RAM e transfere o controle ao Z80. Um BIN compatível estruturalmente ainda pode não executar se for de outro sistema ou depender de memória ou periféricos ausentes.</w:t>
      </w:r>
    </w:p>
    <w:p w14:paraId="07D8CA2B" w14:textId="77777777" w:rsidR="007978C6" w:rsidRDefault="00000000">
      <w:pPr>
        <w:ind w:left="173" w:right="115"/>
      </w:pPr>
      <w:proofErr w:type="gramStart"/>
      <w:r>
        <w:rPr>
          <w:b/>
          <w:color w:val="007181"/>
        </w:rPr>
        <w:t xml:space="preserve">COMPATIBILIDADE  </w:t>
      </w:r>
      <w:r>
        <w:t>TLOAD</w:t>
      </w:r>
      <w:proofErr w:type="gramEnd"/>
      <w:r>
        <w:t xml:space="preserve"> desta versão é um carregador de código de máquina, não uma forma alternativa de abrir listagens BASIC nem arquivos CAS.</w:t>
      </w:r>
    </w:p>
    <w:p w14:paraId="22D082E7" w14:textId="77777777" w:rsidR="007978C6" w:rsidRDefault="00000000">
      <w:pPr>
        <w:pStyle w:val="Ttulo1"/>
      </w:pPr>
      <w:r>
        <w:t>7. Menu F4 — Injetar programa BASIC em TXT</w:t>
      </w:r>
    </w:p>
    <w:p w14:paraId="343AA2FF" w14:textId="77777777" w:rsidR="007978C6" w:rsidRDefault="00000000">
      <w:pPr>
        <w:pStyle w:val="Ttulo2"/>
      </w:pPr>
      <w:r>
        <w:t>7.1 Operação</w:t>
      </w:r>
    </w:p>
    <w:p w14:paraId="488BEAA0" w14:textId="77777777" w:rsidR="007978C6" w:rsidRDefault="00000000">
      <w:r>
        <w:t xml:space="preserve">F4 (INJETAR PROGRAMA no F1) mostra apenas .TXT na pasta \MC-1000\TXT\. Ao selecionar um arquivo e pressionar ENTER, o conteúdo é analisado e convertido em linhas BASIC tokenizadas diretamente na memória emulada; não há etapa posterior de LOAD. </w:t>
      </w:r>
      <w:proofErr w:type="gramStart"/>
      <w:r>
        <w:t>A</w:t>
      </w:r>
      <w:proofErr w:type="gramEnd"/>
      <w:r>
        <w:t xml:space="preserve"> opção não mantém * nem seleção persistente de TXT.</w:t>
      </w:r>
    </w:p>
    <w:p w14:paraId="3AB4DBBC" w14:textId="77777777" w:rsidR="007978C6" w:rsidRDefault="00000000">
      <w:pPr>
        <w:ind w:left="302" w:hanging="274"/>
      </w:pPr>
      <w:r>
        <w:t>1</w:t>
      </w:r>
      <w:proofErr w:type="gramStart"/>
      <w:r>
        <w:t>.  Crie</w:t>
      </w:r>
      <w:proofErr w:type="gramEnd"/>
      <w:r>
        <w:t>/identifique um arquivo .TXT com linhas BASIC numeradas.</w:t>
      </w:r>
    </w:p>
    <w:p w14:paraId="475E8C72" w14:textId="77777777" w:rsidR="007978C6" w:rsidRDefault="00000000">
      <w:pPr>
        <w:ind w:left="302" w:hanging="274"/>
      </w:pPr>
      <w:r>
        <w:t>2</w:t>
      </w:r>
      <w:proofErr w:type="gramStart"/>
      <w:r>
        <w:t>.  Copie</w:t>
      </w:r>
      <w:proofErr w:type="gramEnd"/>
      <w:r>
        <w:t>-o para \MC-1000\TXT\ no cartão SD.</w:t>
      </w:r>
    </w:p>
    <w:p w14:paraId="113EC064" w14:textId="77777777" w:rsidR="007978C6" w:rsidRDefault="00000000">
      <w:pPr>
        <w:ind w:left="302" w:hanging="274"/>
      </w:pPr>
      <w:r>
        <w:t>3.  Inicie o BASIC do MC-1000 e pressione F4.</w:t>
      </w:r>
    </w:p>
    <w:p w14:paraId="2F67810A" w14:textId="77777777" w:rsidR="007978C6" w:rsidRDefault="00000000">
      <w:pPr>
        <w:ind w:left="302" w:hanging="274"/>
      </w:pPr>
      <w:r>
        <w:t>4.  Selecione a listagem, pressione ENTER e confira PROGRAMA INJETADO.</w:t>
      </w:r>
    </w:p>
    <w:p w14:paraId="30CE25C4" w14:textId="77777777" w:rsidR="007978C6" w:rsidRDefault="00000000">
      <w:pPr>
        <w:ind w:left="302" w:hanging="274"/>
      </w:pPr>
      <w:r>
        <w:t>5.  Use LIST para inspecionar; RUN para executar; SAVE "NOME" para transformar o programa carregado em CAS.</w:t>
      </w:r>
    </w:p>
    <w:p w14:paraId="6F8B8E77" w14:textId="77777777" w:rsidR="007978C6" w:rsidRDefault="00000000">
      <w:pPr>
        <w:pStyle w:val="CodeExample"/>
        <w:keepLines/>
      </w:pPr>
      <w:r>
        <w:t>10 PRINT "TEXTO INJETADO"</w:t>
      </w:r>
    </w:p>
    <w:p w14:paraId="57E56942" w14:textId="77777777" w:rsidR="007978C6" w:rsidRDefault="00000000">
      <w:pPr>
        <w:pStyle w:val="CodeExample"/>
        <w:keepLines/>
      </w:pPr>
      <w:r>
        <w:t>20 GOTO 10</w:t>
      </w:r>
    </w:p>
    <w:p w14:paraId="1703F6E6" w14:textId="77777777" w:rsidR="007978C6" w:rsidRDefault="00000000">
      <w:pPr>
        <w:pStyle w:val="Ttulo2"/>
      </w:pPr>
      <w:r>
        <w:t>7.2 Requisitos e limites</w:t>
      </w:r>
    </w:p>
    <w:p w14:paraId="0E239AF1" w14:textId="77777777" w:rsidR="007978C6" w:rsidRDefault="00000000">
      <w:pPr>
        <w:pStyle w:val="Commarcadores"/>
      </w:pPr>
      <w:r>
        <w:t>Arquivo com extensão .TXT, texto compatível com o tokenizador MC-1000 e linhas numeradas (não um BIN renomeado).</w:t>
      </w:r>
    </w:p>
    <w:p w14:paraId="06FBCAAC" w14:textId="77777777" w:rsidR="007978C6" w:rsidRDefault="00000000">
      <w:pPr>
        <w:pStyle w:val="Commarcadores"/>
      </w:pPr>
      <w:r>
        <w:t>Aceita terminadores LF/CRLF/CR, comandos minúsculos convertidos em maiúsculos e BOM UTF-8; há verificações de conteúdo, linhas e tamanho disponível.</w:t>
      </w:r>
    </w:p>
    <w:p w14:paraId="049AE807" w14:textId="77777777" w:rsidR="007978C6" w:rsidRDefault="00000000">
      <w:pPr>
        <w:pStyle w:val="Commarcadores"/>
      </w:pPr>
      <w:proofErr w:type="gramStart"/>
      <w:r>
        <w:t>A</w:t>
      </w:r>
      <w:proofErr w:type="gramEnd"/>
      <w:r>
        <w:t xml:space="preserve"> injeção realiza análise e construção em memória temporária antes de substituir a região BASIC; erros de formato, falta de RAM ou BASIC não iniciado não devem fazer uma carga parcial.</w:t>
      </w:r>
    </w:p>
    <w:p w14:paraId="45C40938" w14:textId="77777777" w:rsidR="007978C6" w:rsidRDefault="00000000">
      <w:pPr>
        <w:pStyle w:val="Commarcadores"/>
      </w:pPr>
      <w:r>
        <w:t xml:space="preserve">F4 não salva arquivos; ao editar e querer manter o programa, execute SAVE no BASIC para </w:t>
      </w:r>
      <w:proofErr w:type="gramStart"/>
      <w:r>
        <w:t>criar .CAS</w:t>
      </w:r>
      <w:proofErr w:type="gramEnd"/>
      <w:r>
        <w:t>.</w:t>
      </w:r>
    </w:p>
    <w:p w14:paraId="0CA2776C" w14:textId="77777777" w:rsidR="007978C6" w:rsidRDefault="00000000">
      <w:r>
        <w:t>O analisador não substitui a ROM como verificador completo de gramática. LIST/RUN podem revelar erros BASIC ainda presentes na listagem importada.</w:t>
      </w:r>
    </w:p>
    <w:p w14:paraId="4FCC280D" w14:textId="77777777" w:rsidR="007978C6" w:rsidRDefault="00000000">
      <w:pPr>
        <w:pStyle w:val="Ttulo1"/>
      </w:pPr>
      <w:r>
        <w:lastRenderedPageBreak/>
        <w:t>8. Comando TSAVE — Salvar código de máquina em BIN</w:t>
      </w:r>
    </w:p>
    <w:p w14:paraId="66294EF1" w14:textId="77777777" w:rsidR="007978C6" w:rsidRDefault="00000000">
      <w:pPr>
        <w:pStyle w:val="Ttulo2"/>
      </w:pPr>
      <w:r>
        <w:t>8.1 Objetivo e onde pode ser utilizado</w:t>
      </w:r>
    </w:p>
    <w:p w14:paraId="59C653AF" w14:textId="77777777" w:rsidR="007978C6" w:rsidRDefault="00000000">
      <w:r>
        <w:t>TSAVE foi introduzido na v0.26 e permanece disponível na v0.6 como extensão do emulador, interceptando a linha no prompt BASIC sem alterar a ROM do MC-1000. Ele salva memória Z80 em um BIN que o TLOAD desta versão reconhece. NÃO é um comando BASIC tokenizado e não deve ser colocado em linha numerada de um programa armazenado. Não converte BASIC em código de máquina.</w:t>
      </w:r>
    </w:p>
    <w:p w14:paraId="28853C23" w14:textId="77777777" w:rsidR="007978C6" w:rsidRDefault="00000000">
      <w:pPr>
        <w:pStyle w:val="Ttulo2"/>
      </w:pPr>
      <w:r>
        <w:t>8.2 Sintaxe e exemplos</w:t>
      </w:r>
    </w:p>
    <w:p w14:paraId="1A60E335" w14:textId="77777777" w:rsidR="007978C6" w:rsidRDefault="00000000">
      <w:pPr>
        <w:pStyle w:val="CodeExample"/>
        <w:keepLines/>
      </w:pPr>
      <w:r>
        <w:t>TSAVE</w:t>
      </w:r>
    </w:p>
    <w:p w14:paraId="11F92F97" w14:textId="77777777" w:rsidR="007978C6" w:rsidRDefault="00000000">
      <w:pPr>
        <w:pStyle w:val="CodeExample"/>
        <w:keepLines/>
      </w:pPr>
      <w:r>
        <w:t>TSAVE "JOGO",16384,20479</w:t>
      </w:r>
    </w:p>
    <w:p w14:paraId="1FA36456" w14:textId="77777777" w:rsidR="007978C6" w:rsidRDefault="00000000">
      <w:pPr>
        <w:pStyle w:val="CodeExample"/>
        <w:keepLines/>
      </w:pPr>
      <w:r>
        <w:t>TSAVE "JOGO",16384,20479,16640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403B2026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5A4CFEB9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Forma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56D4E3FC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7978C6" w14:paraId="36A8295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374D3755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TSAVE</w:t>
            </w:r>
          </w:p>
        </w:tc>
        <w:tc>
          <w:tcPr>
            <w:tcW w:w="4802" w:type="dxa"/>
            <w:vAlign w:val="center"/>
          </w:tcPr>
          <w:p w14:paraId="28509671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Abre tela SALVAR BIN (TSAVE) para nome, início, fim e execução.</w:t>
            </w:r>
          </w:p>
        </w:tc>
      </w:tr>
      <w:tr w:rsidR="007978C6" w14:paraId="69514E3C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C47DD7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TSAVE "NOME</w:t>
            </w:r>
            <w:proofErr w:type="gramStart"/>
            <w:r>
              <w:rPr>
                <w:sz w:val="16"/>
              </w:rPr>
              <w:t>",INICIO</w:t>
            </w:r>
            <w:proofErr w:type="gramEnd"/>
            <w:r>
              <w:rPr>
                <w:sz w:val="16"/>
              </w:rPr>
              <w:t>,FIM</w:t>
            </w:r>
          </w:p>
        </w:tc>
        <w:tc>
          <w:tcPr>
            <w:tcW w:w="4802" w:type="dxa"/>
            <w:vAlign w:val="center"/>
          </w:tcPr>
          <w:p w14:paraId="1C0790F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Salva intervalo inclusive e executa pelo endereço INICIO.</w:t>
            </w:r>
          </w:p>
        </w:tc>
      </w:tr>
      <w:tr w:rsidR="007978C6" w14:paraId="55ABC7EF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F335353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TSAVE "NOME</w:t>
            </w:r>
            <w:proofErr w:type="gramStart"/>
            <w:r>
              <w:rPr>
                <w:sz w:val="16"/>
              </w:rPr>
              <w:t>",INICIO</w:t>
            </w:r>
            <w:proofErr w:type="gramEnd"/>
            <w:r>
              <w:rPr>
                <w:sz w:val="16"/>
              </w:rPr>
              <w:t>,</w:t>
            </w:r>
            <w:proofErr w:type="gramStart"/>
            <w:r>
              <w:rPr>
                <w:sz w:val="16"/>
              </w:rPr>
              <w:t>FIM,EXEC</w:t>
            </w:r>
            <w:proofErr w:type="gramEnd"/>
          </w:p>
        </w:tc>
        <w:tc>
          <w:tcPr>
            <w:tcW w:w="4802" w:type="dxa"/>
            <w:vAlign w:val="center"/>
          </w:tcPr>
          <w:p w14:paraId="1F1076D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Executa em EXEC, que deve estar dentro do intervalo salvo.</w:t>
            </w:r>
          </w:p>
        </w:tc>
      </w:tr>
    </w:tbl>
    <w:p w14:paraId="3A21EDA6" w14:textId="77777777" w:rsidR="007978C6" w:rsidRDefault="007978C6">
      <w:pPr>
        <w:spacing w:after="0"/>
      </w:pPr>
    </w:p>
    <w:p w14:paraId="42A6BA45" w14:textId="77777777" w:rsidR="007978C6" w:rsidRDefault="00000000">
      <w:r>
        <w:t>Os números são inteiros decimais literais, não expressões BASIC nem valores com $ ou 0x. Por exemplo: 16384=$4000, 20479=$4FFF e 16640=$4100. O FIM é inclusivo. O nome admite apenas letras ASCII, dígitos, hífen e sublinhado, com .BIN opcional; o emulador transforma para maiúsculas e acrescenta .BIN se faltar.</w:t>
      </w:r>
    </w:p>
    <w:p w14:paraId="1144AF0D" w14:textId="77777777" w:rsidR="007978C6" w:rsidRDefault="00000000">
      <w:pPr>
        <w:pStyle w:val="Ttulo2"/>
      </w:pPr>
      <w:r>
        <w:t>8.3 Janela interativa de TSAVE</w:t>
      </w:r>
    </w:p>
    <w:p w14:paraId="12FC523A" w14:textId="77777777" w:rsidR="007978C6" w:rsidRDefault="00000000">
      <w:r>
        <w:t>TSAVE isolado abre SALVAR BIN (TSAVE), contendo NOME, INICIO, FIM e EXEC. Os valores iniciais do editor são JOGO / 16384 / 20479 / 16384. ENTER avança ao campo seguinte e, no último, envia o salvamento; ↑ volta ao campo anterior, ↓ ou TAB avança, BACKSPACE apaga e ESC cancela. O editor coleta números decimais e nome ASCII.</w:t>
      </w:r>
    </w:p>
    <w:p w14:paraId="74EB4000" w14:textId="77777777" w:rsidR="007978C6" w:rsidRDefault="00000000">
      <w:pPr>
        <w:pStyle w:val="Ttulo2"/>
      </w:pPr>
      <w:r>
        <w:t>8.4 Faixas permitidas e por que há proteção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48FE6373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00034467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Parâmetro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1863D566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Limite</w:t>
            </w:r>
          </w:p>
        </w:tc>
      </w:tr>
      <w:tr w:rsidR="007978C6" w14:paraId="7199F02A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23A1FA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INICIO</w:t>
            </w:r>
          </w:p>
        </w:tc>
        <w:tc>
          <w:tcPr>
            <w:tcW w:w="4802" w:type="dxa"/>
            <w:vAlign w:val="center"/>
          </w:tcPr>
          <w:p w14:paraId="6ADE6A1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 $0300 (768) até $BFFF (49151).</w:t>
            </w:r>
          </w:p>
        </w:tc>
      </w:tr>
      <w:tr w:rsidR="007978C6" w14:paraId="04640D0C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399F716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FIM</w:t>
            </w:r>
          </w:p>
        </w:tc>
        <w:tc>
          <w:tcPr>
            <w:tcW w:w="4802" w:type="dxa"/>
            <w:vAlign w:val="center"/>
          </w:tcPr>
          <w:p w14:paraId="34CF00F2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Maior ou igual a INICIO e até $BFFF (49151).</w:t>
            </w:r>
          </w:p>
        </w:tc>
      </w:tr>
      <w:tr w:rsidR="007978C6" w14:paraId="55F9BB27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D5543A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EXEC</w:t>
            </w:r>
          </w:p>
        </w:tc>
        <w:tc>
          <w:tcPr>
            <w:tcW w:w="4802" w:type="dxa"/>
            <w:vAlign w:val="center"/>
          </w:tcPr>
          <w:p w14:paraId="1B1028CB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Dentro do próprio intervalo [</w:t>
            </w:r>
            <w:proofErr w:type="gramStart"/>
            <w:r>
              <w:rPr>
                <w:sz w:val="16"/>
              </w:rPr>
              <w:t>INICIO,FIM</w:t>
            </w:r>
            <w:proofErr w:type="gramEnd"/>
            <w:r>
              <w:rPr>
                <w:sz w:val="16"/>
              </w:rPr>
              <w:t>].</w:t>
            </w:r>
          </w:p>
        </w:tc>
      </w:tr>
      <w:tr w:rsidR="007978C6" w14:paraId="7BF85DA5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88DA4F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Buffer BASIC</w:t>
            </w:r>
          </w:p>
        </w:tc>
        <w:tc>
          <w:tcPr>
            <w:tcW w:w="4802" w:type="dxa"/>
            <w:vAlign w:val="center"/>
          </w:tcPr>
          <w:p w14:paraId="1CFEF48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Região $0200–$02FF é proibida como origem do TSAVE.</w:t>
            </w:r>
          </w:p>
        </w:tc>
      </w:tr>
      <w:tr w:rsidR="007978C6" w14:paraId="194235C6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22D8B6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Saída</w:t>
            </w:r>
          </w:p>
        </w:tc>
        <w:tc>
          <w:tcPr>
            <w:tcW w:w="4802" w:type="dxa"/>
            <w:vAlign w:val="center"/>
          </w:tcPr>
          <w:p w14:paraId="284925F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\MC-1000\BIN\NOME.BIN</w:t>
            </w:r>
          </w:p>
        </w:tc>
      </w:tr>
    </w:tbl>
    <w:p w14:paraId="1C15AA86" w14:textId="77777777" w:rsidR="007978C6" w:rsidRDefault="007978C6">
      <w:pPr>
        <w:spacing w:after="0"/>
      </w:pPr>
    </w:p>
    <w:p w14:paraId="063B95FF" w14:textId="77777777" w:rsidR="007978C6" w:rsidRDefault="00000000">
      <w:r>
        <w:t xml:space="preserve">A proteção $0200–$02FF existe porque a própria digitação de TSAVE no prompt BASIC usa essa área e pode sobrescrever o programa que estivesse ali. O TSAVE </w:t>
      </w:r>
      <w:proofErr w:type="gramStart"/>
      <w:r>
        <w:t>não</w:t>
      </w:r>
      <w:proofErr w:type="gramEnd"/>
      <w:r>
        <w:t xml:space="preserve"> promete salvar programas que já foram alterados pelo buffer de entrada.</w:t>
      </w:r>
    </w:p>
    <w:p w14:paraId="36F61DC5" w14:textId="77777777" w:rsidR="007978C6" w:rsidRDefault="00000000">
      <w:pPr>
        <w:pStyle w:val="Ttulo2"/>
      </w:pPr>
      <w:r>
        <w:t>8.5 Como o TSAVE constrói o BIN compatível com TLOAD</w:t>
      </w:r>
    </w:p>
    <w:p w14:paraId="1AE0E902" w14:textId="77777777" w:rsidR="007978C6" w:rsidRDefault="00000000">
      <w:pPr>
        <w:ind w:left="302" w:hanging="274"/>
      </w:pPr>
      <w:r>
        <w:t xml:space="preserve">1.  Copia as variáveis de $0100–$01FF para </w:t>
      </w:r>
      <w:proofErr w:type="gramStart"/>
      <w:r>
        <w:t>a</w:t>
      </w:r>
      <w:proofErr w:type="gramEnd"/>
      <w:r>
        <w:t xml:space="preserve"> imagem gerada, sem alterar a RAM original.</w:t>
      </w:r>
    </w:p>
    <w:p w14:paraId="4157AE6B" w14:textId="77777777" w:rsidR="007978C6" w:rsidRDefault="00000000">
      <w:pPr>
        <w:ind w:left="302" w:hanging="274"/>
      </w:pPr>
      <w:r>
        <w:t>2.  Ajusta HEAD=0, PLAY=1, PLAYMX=1, desativa hooks JOB/JOBM com RET e zera campos de música definidos pelo mecanismo de jogo.</w:t>
      </w:r>
    </w:p>
    <w:p w14:paraId="5BCB1DA7" w14:textId="77777777" w:rsidR="007978C6" w:rsidRDefault="00000000">
      <w:pPr>
        <w:ind w:left="302" w:hanging="274"/>
      </w:pPr>
      <w:r>
        <w:t>3</w:t>
      </w:r>
      <w:proofErr w:type="gramStart"/>
      <w:r>
        <w:t>.  Insere</w:t>
      </w:r>
      <w:proofErr w:type="gramEnd"/>
      <w:r>
        <w:t xml:space="preserve"> JP EXEC em $0200: é um salto de três bytes que transfere controle ao ponto de entrada desejado.</w:t>
      </w:r>
    </w:p>
    <w:p w14:paraId="1A3D8742" w14:textId="77777777" w:rsidR="007978C6" w:rsidRDefault="00000000">
      <w:pPr>
        <w:ind w:left="302" w:hanging="274"/>
      </w:pPr>
      <w:r>
        <w:t>4.  Preenche com zeros o espaço entre $0203 e INICIO−1, quando houver, preservando os bytes originais do programa no endereço real de origem.</w:t>
      </w:r>
    </w:p>
    <w:p w14:paraId="457A9E8E" w14:textId="77777777" w:rsidR="007978C6" w:rsidRDefault="00000000">
      <w:pPr>
        <w:ind w:left="302" w:hanging="274"/>
      </w:pPr>
      <w:r>
        <w:t>5.  Valida o BIN construído com o mesmo reconhecedor estrutural usado pelo TLOAD antes da gravação no SD.</w:t>
      </w:r>
    </w:p>
    <w:p w14:paraId="0C21948A" w14:textId="77777777" w:rsidR="007978C6" w:rsidRDefault="00000000">
      <w:pPr>
        <w:ind w:left="302" w:hanging="274"/>
      </w:pPr>
      <w:r>
        <w:t>6.  Depois de gravado com sucesso, deixa o novo BIN selecionado para um próximo TLOAD.</w:t>
      </w:r>
    </w:p>
    <w:p w14:paraId="7F4C3BA2" w14:textId="77777777" w:rsidR="007978C6" w:rsidRDefault="00000000">
      <w:r>
        <w:t>Exemplo: TSAVE "JOGO",16384,20479 cria um BIN que começa por dados destinados a $0100, inclui JP $4000 na posição $0200 e guarda o código em $4000–$4FFF. O espaço intermediário é preenchido e aumenta o tamanho do arquivo; os bytes do programa não são realocados.</w:t>
      </w:r>
    </w:p>
    <w:p w14:paraId="2A98BD53" w14:textId="77777777" w:rsidR="007978C6" w:rsidRDefault="00000000">
      <w:pPr>
        <w:pStyle w:val="Ttulo2"/>
      </w:pPr>
      <w:r>
        <w:lastRenderedPageBreak/>
        <w:t>8.6 Arquivo existente, gravação segura e cancelamentos</w:t>
      </w:r>
    </w:p>
    <w:p w14:paraId="40A3DC37" w14:textId="77777777" w:rsidR="007978C6" w:rsidRDefault="00000000">
      <w:r>
        <w:t>Se NOME.BIN já existir (busca insensível a caixa), aparece SOBRESCREVER BIN? com S=SIM ou N=NÃO. N cancela. Na tentativa de salvar, é criado um .TMP, conferido byte a byte, depois renomeado; quando necessário, o arquivo anterior é movido temporariamente para .BA0–.BA9, com tentativa de restauração caso a substituição falhe. Temporário remanescente .TMP é preservado em vez de ser substituído silenciosamente. Atenção: no código BIN da v0.6, a presença de .TMP antigo pode impedir nova gravação do mesmo nome; não há confirmação de renomeação automática de BIN .TMP para .REC*. Não apague o temporário sem verificar ou copiar seu conteúdo.</w:t>
      </w:r>
    </w:p>
    <w:p w14:paraId="6943F342" w14:textId="77777777" w:rsidR="007978C6" w:rsidRDefault="00000000">
      <w:r>
        <w:t xml:space="preserve">Os avisos incluem TSAVE: PARAMETROS INVALIDOS, TSAVE: ERRO NA PASTA BIN, TSAVE: SEM MEMORIA, TSAVE: BIN INVALIDO, TSAVE: ERRO AO SALVAR, TSAVE CANCELADO e </w:t>
      </w:r>
      <w:proofErr w:type="gramStart"/>
      <w:r>
        <w:t>BIN SALVO</w:t>
      </w:r>
      <w:proofErr w:type="gramEnd"/>
      <w:r>
        <w:t xml:space="preserve"> COM SUCESSO.</w:t>
      </w:r>
    </w:p>
    <w:p w14:paraId="6ED81D8A" w14:textId="77777777" w:rsidR="007978C6" w:rsidRDefault="00000000">
      <w:pPr>
        <w:pStyle w:val="Ttulo2"/>
      </w:pPr>
      <w:r>
        <w:t xml:space="preserve">8.7 O que TSAVE </w:t>
      </w:r>
      <w:proofErr w:type="gramStart"/>
      <w:r>
        <w:t>não</w:t>
      </w:r>
      <w:proofErr w:type="gramEnd"/>
      <w:r>
        <w:t xml:space="preserve"> faz</w:t>
      </w:r>
    </w:p>
    <w:p w14:paraId="73F22CEB" w14:textId="77777777" w:rsidR="007978C6" w:rsidRDefault="00000000">
      <w:pPr>
        <w:pStyle w:val="Commarcadores"/>
      </w:pPr>
      <w:proofErr w:type="gramStart"/>
      <w:r>
        <w:t>Não</w:t>
      </w:r>
      <w:proofErr w:type="gramEnd"/>
      <w:r>
        <w:t xml:space="preserve"> salva nem transforma automaticamente um programa BASIC em um jogo BIN. Para programas BASIC, prefira SAVE/LOAD com CAS.</w:t>
      </w:r>
    </w:p>
    <w:p w14:paraId="2CB221E4" w14:textId="77777777" w:rsidR="007978C6" w:rsidRDefault="00000000">
      <w:pPr>
        <w:pStyle w:val="Commarcadores"/>
      </w:pPr>
      <w:r>
        <w:t>Não gera automaticamente todas as dependências externas de um jogo (outras faixas de memória, dados especiais, stack customizada, periféricos).</w:t>
      </w:r>
    </w:p>
    <w:p w14:paraId="48CAFEAB" w14:textId="77777777" w:rsidR="007978C6" w:rsidRDefault="00000000">
      <w:pPr>
        <w:pStyle w:val="Commarcadores"/>
      </w:pPr>
      <w:r>
        <w:t>Não garante que o BIN rode em um MC-1000 físico ou em outros emuladores; a compatibilidade estrutural garantida é com o TLOAD implementado neste projeto.</w:t>
      </w:r>
    </w:p>
    <w:p w14:paraId="2E98D3F8" w14:textId="77777777" w:rsidR="007978C6" w:rsidRDefault="00000000">
      <w:pPr>
        <w:pStyle w:val="Commarcadores"/>
      </w:pPr>
      <w:r>
        <w:t xml:space="preserve">Não executa o programa salvo imediatamente: </w:t>
      </w:r>
      <w:proofErr w:type="gramStart"/>
      <w:r>
        <w:t>a</w:t>
      </w:r>
      <w:proofErr w:type="gramEnd"/>
      <w:r>
        <w:t xml:space="preserve"> execução posterior acontece com TLOAD.</w:t>
      </w:r>
    </w:p>
    <w:p w14:paraId="38088F83" w14:textId="77777777" w:rsidR="007978C6" w:rsidRDefault="00000000">
      <w:pPr>
        <w:pStyle w:val="Ttulo1"/>
      </w:pPr>
      <w:r>
        <w:t>9. Tabela geral de decisão — Todas as operações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7978C6" w14:paraId="76281082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shd w:val="clear" w:color="auto" w:fill="203F5D"/>
            <w:vAlign w:val="center"/>
          </w:tcPr>
          <w:p w14:paraId="3B7653D4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Objetivo</w:t>
            </w:r>
          </w:p>
        </w:tc>
        <w:tc>
          <w:tcPr>
            <w:tcW w:w="2401" w:type="dxa"/>
            <w:shd w:val="clear" w:color="auto" w:fill="203F5D"/>
            <w:vAlign w:val="center"/>
          </w:tcPr>
          <w:p w14:paraId="457AD18B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Recurso</w:t>
            </w:r>
          </w:p>
        </w:tc>
        <w:tc>
          <w:tcPr>
            <w:tcW w:w="2401" w:type="dxa"/>
            <w:shd w:val="clear" w:color="auto" w:fill="203F5D"/>
            <w:vAlign w:val="center"/>
          </w:tcPr>
          <w:p w14:paraId="13C5A00F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Extensão / pasta</w:t>
            </w:r>
          </w:p>
        </w:tc>
        <w:tc>
          <w:tcPr>
            <w:tcW w:w="2401" w:type="dxa"/>
            <w:shd w:val="clear" w:color="auto" w:fill="203F5D"/>
            <w:vAlign w:val="center"/>
          </w:tcPr>
          <w:p w14:paraId="1F9A1BC5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O que acontece</w:t>
            </w:r>
          </w:p>
        </w:tc>
      </w:tr>
      <w:tr w:rsidR="007978C6" w14:paraId="4F83BDB5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7A0E310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Selecionar fita BASIC</w:t>
            </w:r>
          </w:p>
        </w:tc>
        <w:tc>
          <w:tcPr>
            <w:tcW w:w="2401" w:type="dxa"/>
            <w:vAlign w:val="center"/>
          </w:tcPr>
          <w:p w14:paraId="0D7CBA3C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F2 / F1 &gt; CARREGAR CAS</w:t>
            </w:r>
          </w:p>
        </w:tc>
        <w:tc>
          <w:tcPr>
            <w:tcW w:w="2401" w:type="dxa"/>
            <w:vAlign w:val="center"/>
          </w:tcPr>
          <w:p w14:paraId="050142A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CAS/</w:t>
            </w:r>
          </w:p>
        </w:tc>
        <w:tc>
          <w:tcPr>
            <w:tcW w:w="2401" w:type="dxa"/>
            <w:vAlign w:val="center"/>
          </w:tcPr>
          <w:p w14:paraId="1C67A723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Marca *;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carrega.</w:t>
            </w:r>
          </w:p>
        </w:tc>
      </w:tr>
      <w:tr w:rsidR="007978C6" w14:paraId="274FE4C4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0C11BA59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Salvar BASIC</w:t>
            </w:r>
          </w:p>
        </w:tc>
        <w:tc>
          <w:tcPr>
            <w:tcW w:w="2401" w:type="dxa"/>
            <w:vAlign w:val="center"/>
          </w:tcPr>
          <w:p w14:paraId="1F26A9E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SAVE ["NOME"]</w:t>
            </w:r>
          </w:p>
        </w:tc>
        <w:tc>
          <w:tcPr>
            <w:tcW w:w="2401" w:type="dxa"/>
            <w:vAlign w:val="center"/>
          </w:tcPr>
          <w:p w14:paraId="29508D8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CAS/*.CAS</w:t>
            </w:r>
          </w:p>
        </w:tc>
        <w:tc>
          <w:tcPr>
            <w:tcW w:w="2401" w:type="dxa"/>
            <w:vAlign w:val="center"/>
          </w:tcPr>
          <w:p w14:paraId="125378D9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Grava programa; destino explícito ou seleção.</w:t>
            </w:r>
          </w:p>
        </w:tc>
      </w:tr>
      <w:tr w:rsidR="007978C6" w14:paraId="38F92B9A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3F07F51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Carregar BASIC</w:t>
            </w:r>
          </w:p>
        </w:tc>
        <w:tc>
          <w:tcPr>
            <w:tcW w:w="2401" w:type="dxa"/>
            <w:vAlign w:val="center"/>
          </w:tcPr>
          <w:p w14:paraId="2F515A0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LOAD ["NOME"]</w:t>
            </w:r>
          </w:p>
        </w:tc>
        <w:tc>
          <w:tcPr>
            <w:tcW w:w="2401" w:type="dxa"/>
            <w:vAlign w:val="center"/>
          </w:tcPr>
          <w:p w14:paraId="5EF88C7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CAS/*.CAS</w:t>
            </w:r>
          </w:p>
        </w:tc>
        <w:tc>
          <w:tcPr>
            <w:tcW w:w="2401" w:type="dxa"/>
            <w:vAlign w:val="center"/>
          </w:tcPr>
          <w:p w14:paraId="0032D3E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Carrega programa; nome explícito tem prioridade.</w:t>
            </w:r>
          </w:p>
        </w:tc>
      </w:tr>
      <w:tr w:rsidR="007978C6" w14:paraId="2E00C9EC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4A0A7A2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Salvar matriz numérica</w:t>
            </w:r>
          </w:p>
        </w:tc>
        <w:tc>
          <w:tcPr>
            <w:tcW w:w="2401" w:type="dxa"/>
            <w:vAlign w:val="center"/>
          </w:tcPr>
          <w:p w14:paraId="0EFC1B4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SAVE* MATRIZ</w:t>
            </w:r>
          </w:p>
        </w:tc>
        <w:tc>
          <w:tcPr>
            <w:tcW w:w="2401" w:type="dxa"/>
            <w:vAlign w:val="center"/>
          </w:tcPr>
          <w:p w14:paraId="78AF6415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CAS/*.CAS</w:t>
            </w:r>
          </w:p>
        </w:tc>
        <w:tc>
          <w:tcPr>
            <w:tcW w:w="2401" w:type="dxa"/>
            <w:vAlign w:val="center"/>
          </w:tcPr>
          <w:p w14:paraId="7B9F6C0B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Abre SALVAR CAS sempre; escolha/N novo.</w:t>
            </w:r>
          </w:p>
        </w:tc>
      </w:tr>
      <w:tr w:rsidR="007978C6" w14:paraId="0DB5CFB0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6F4F3A2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Carregar matriz numérica</w:t>
            </w:r>
          </w:p>
        </w:tc>
        <w:tc>
          <w:tcPr>
            <w:tcW w:w="2401" w:type="dxa"/>
            <w:vAlign w:val="center"/>
          </w:tcPr>
          <w:p w14:paraId="4D77A93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LOAD* MATRIZ</w:t>
            </w:r>
          </w:p>
        </w:tc>
        <w:tc>
          <w:tcPr>
            <w:tcW w:w="2401" w:type="dxa"/>
            <w:vAlign w:val="center"/>
          </w:tcPr>
          <w:p w14:paraId="02A366F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CAS/*.CAS</w:t>
            </w:r>
          </w:p>
        </w:tc>
        <w:tc>
          <w:tcPr>
            <w:tcW w:w="2401" w:type="dxa"/>
            <w:vAlign w:val="center"/>
          </w:tcPr>
          <w:p w14:paraId="51B0FBB9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Abre CARREGAR CAS sempre; tamanho deve coincidir.</w:t>
            </w:r>
          </w:p>
        </w:tc>
      </w:tr>
      <w:tr w:rsidR="007978C6" w14:paraId="64DF415E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12ED5780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Selecionar jogo máquina</w:t>
            </w:r>
          </w:p>
        </w:tc>
        <w:tc>
          <w:tcPr>
            <w:tcW w:w="2401" w:type="dxa"/>
            <w:vAlign w:val="center"/>
          </w:tcPr>
          <w:p w14:paraId="364284B2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F3 / F1 &gt; CARREGAR BIN</w:t>
            </w:r>
          </w:p>
        </w:tc>
        <w:tc>
          <w:tcPr>
            <w:tcW w:w="2401" w:type="dxa"/>
            <w:vAlign w:val="center"/>
          </w:tcPr>
          <w:p w14:paraId="30E9672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BIN/*.BIN</w:t>
            </w:r>
          </w:p>
        </w:tc>
        <w:tc>
          <w:tcPr>
            <w:tcW w:w="2401" w:type="dxa"/>
            <w:vAlign w:val="center"/>
          </w:tcPr>
          <w:p w14:paraId="0527D9E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Marca *;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executa.</w:t>
            </w:r>
          </w:p>
        </w:tc>
      </w:tr>
      <w:tr w:rsidR="007978C6" w14:paraId="2D98C2D4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63DB93C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Executar código de máquina</w:t>
            </w:r>
          </w:p>
        </w:tc>
        <w:tc>
          <w:tcPr>
            <w:tcW w:w="2401" w:type="dxa"/>
            <w:vAlign w:val="center"/>
          </w:tcPr>
          <w:p w14:paraId="79C22BC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TLOAD</w:t>
            </w:r>
          </w:p>
        </w:tc>
        <w:tc>
          <w:tcPr>
            <w:tcW w:w="2401" w:type="dxa"/>
            <w:vAlign w:val="center"/>
          </w:tcPr>
          <w:p w14:paraId="2917AC9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BIN/*.BIN</w:t>
            </w:r>
          </w:p>
        </w:tc>
        <w:tc>
          <w:tcPr>
            <w:tcW w:w="2401" w:type="dxa"/>
            <w:vAlign w:val="center"/>
          </w:tcPr>
          <w:p w14:paraId="0C4426F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Carrega imagem e inicia Z80 em $0200.</w:t>
            </w:r>
          </w:p>
        </w:tc>
      </w:tr>
      <w:tr w:rsidR="007978C6" w14:paraId="2CC913A0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58770FB6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Importar listagem BASIC</w:t>
            </w:r>
          </w:p>
        </w:tc>
        <w:tc>
          <w:tcPr>
            <w:tcW w:w="2401" w:type="dxa"/>
            <w:vAlign w:val="center"/>
          </w:tcPr>
          <w:p w14:paraId="6AA2AB02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F4 / F1 &gt; INJETAR PROGRAMA</w:t>
            </w:r>
          </w:p>
        </w:tc>
        <w:tc>
          <w:tcPr>
            <w:tcW w:w="2401" w:type="dxa"/>
            <w:vAlign w:val="center"/>
          </w:tcPr>
          <w:p w14:paraId="7D874929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TXT/*.TXT</w:t>
            </w:r>
          </w:p>
        </w:tc>
        <w:tc>
          <w:tcPr>
            <w:tcW w:w="2401" w:type="dxa"/>
            <w:vAlign w:val="center"/>
          </w:tcPr>
          <w:p w14:paraId="4A0E9724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ENTER injeta texto convertido no BASIC.</w:t>
            </w:r>
          </w:p>
        </w:tc>
      </w:tr>
      <w:tr w:rsidR="007978C6" w14:paraId="09BD936D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3902A8E8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Salvar código de máquina</w:t>
            </w:r>
          </w:p>
        </w:tc>
        <w:tc>
          <w:tcPr>
            <w:tcW w:w="2401" w:type="dxa"/>
            <w:vAlign w:val="center"/>
          </w:tcPr>
          <w:p w14:paraId="3616A69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TSAVE [...]</w:t>
            </w:r>
          </w:p>
        </w:tc>
        <w:tc>
          <w:tcPr>
            <w:tcW w:w="2401" w:type="dxa"/>
            <w:vAlign w:val="center"/>
          </w:tcPr>
          <w:p w14:paraId="1E010429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BIN/*.BIN</w:t>
            </w:r>
          </w:p>
        </w:tc>
        <w:tc>
          <w:tcPr>
            <w:tcW w:w="2401" w:type="dxa"/>
            <w:vAlign w:val="center"/>
          </w:tcPr>
          <w:p w14:paraId="2809598F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Gera BIN com salto/estrutura TLOAD.</w:t>
            </w:r>
          </w:p>
        </w:tc>
      </w:tr>
      <w:tr w:rsidR="007978C6" w14:paraId="2267C8B6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vAlign w:val="center"/>
          </w:tcPr>
          <w:p w14:paraId="48CD7338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Gravar BASIC que veio de TXT</w:t>
            </w:r>
          </w:p>
        </w:tc>
        <w:tc>
          <w:tcPr>
            <w:tcW w:w="2401" w:type="dxa"/>
            <w:vAlign w:val="center"/>
          </w:tcPr>
          <w:p w14:paraId="0CCA1525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F4 → SAVE</w:t>
            </w:r>
          </w:p>
        </w:tc>
        <w:tc>
          <w:tcPr>
            <w:tcW w:w="2401" w:type="dxa"/>
            <w:vAlign w:val="center"/>
          </w:tcPr>
          <w:p w14:paraId="3F99F233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TXT → CAS</w:t>
            </w:r>
          </w:p>
        </w:tc>
        <w:tc>
          <w:tcPr>
            <w:tcW w:w="2401" w:type="dxa"/>
            <w:vAlign w:val="center"/>
          </w:tcPr>
          <w:p w14:paraId="0FED6C7E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Importa listagem e salva como CAS.</w:t>
            </w:r>
          </w:p>
        </w:tc>
      </w:tr>
    </w:tbl>
    <w:p w14:paraId="028BA4AB" w14:textId="77777777" w:rsidR="007978C6" w:rsidRDefault="007978C6">
      <w:pPr>
        <w:spacing w:after="0"/>
      </w:pPr>
    </w:p>
    <w:p w14:paraId="4238F097" w14:textId="77777777" w:rsidR="007978C6" w:rsidRDefault="00000000">
      <w:pPr>
        <w:pStyle w:val="Ttulo2"/>
      </w:pPr>
      <w:r>
        <w:t>9.1 Cenários especiais frequentes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348C5A38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1D729ABD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Cenário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50A712E2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Resultado / caminho correto</w:t>
            </w:r>
          </w:p>
        </w:tc>
      </w:tr>
      <w:tr w:rsidR="007978C6" w14:paraId="42A74F01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76DE253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Há JOGO.CAS selecionado, mas desejo carregar OUTRO</w:t>
            </w:r>
          </w:p>
        </w:tc>
        <w:tc>
          <w:tcPr>
            <w:tcW w:w="4802" w:type="dxa"/>
            <w:vAlign w:val="center"/>
          </w:tcPr>
          <w:p w14:paraId="1D9044AC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LOAD "OUTRO"; o nome explícito prevalece.</w:t>
            </w:r>
          </w:p>
        </w:tc>
      </w:tr>
      <w:tr w:rsidR="007978C6" w14:paraId="57917AD3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78EAF0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Quero trocar a fita usada pelo próximo LOAD sem nome</w:t>
            </w:r>
          </w:p>
        </w:tc>
        <w:tc>
          <w:tcPr>
            <w:tcW w:w="4802" w:type="dxa"/>
            <w:vAlign w:val="center"/>
          </w:tcPr>
          <w:p w14:paraId="27DCAACE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F2 → destacar novo CAS → ENTER → LOAD.</w:t>
            </w:r>
          </w:p>
        </w:tc>
      </w:tr>
      <w:tr w:rsidR="007978C6" w14:paraId="730B6962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321D04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Preciso gravar uma matriz com CAS antigo marcado</w:t>
            </w:r>
          </w:p>
        </w:tc>
        <w:tc>
          <w:tcPr>
            <w:tcW w:w="4802" w:type="dxa"/>
            <w:vAlign w:val="center"/>
          </w:tcPr>
          <w:p w14:paraId="433F6B7D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SAVE* abre novo diálogo; escolha destino ou N para novo.</w:t>
            </w:r>
          </w:p>
        </w:tc>
      </w:tr>
      <w:tr w:rsidR="007978C6" w14:paraId="39300FE2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7D6D6A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Quero carregar matriz de dimensão diferente</w:t>
            </w:r>
          </w:p>
        </w:tc>
        <w:tc>
          <w:tcPr>
            <w:tcW w:w="4802" w:type="dxa"/>
            <w:vAlign w:val="center"/>
          </w:tcPr>
          <w:p w14:paraId="27F69147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Corrija DIM/arquivo; LOAD* recusa tamanhos divergentes.</w:t>
            </w:r>
          </w:p>
        </w:tc>
      </w:tr>
      <w:tr w:rsidR="007978C6" w14:paraId="3786C861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3DE28B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Estou no BASIC com JOGO.TXT</w:t>
            </w:r>
          </w:p>
        </w:tc>
        <w:tc>
          <w:tcPr>
            <w:tcW w:w="4802" w:type="dxa"/>
            <w:vAlign w:val="center"/>
          </w:tcPr>
          <w:p w14:paraId="7CCBF519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F4 importa o TXT; depois SAVE para persistir como CAS.</w:t>
            </w:r>
          </w:p>
        </w:tc>
      </w:tr>
      <w:tr w:rsidR="007978C6" w14:paraId="6CAB44D0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48C1F44D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Quero usar o arquivo gerado por TSAVE</w:t>
            </w:r>
          </w:p>
        </w:tc>
        <w:tc>
          <w:tcPr>
            <w:tcW w:w="4802" w:type="dxa"/>
            <w:vAlign w:val="center"/>
          </w:tcPr>
          <w:p w14:paraId="53C5F740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TSAVE [...] → TLOAD (a nova seleção já está preparada).</w:t>
            </w:r>
          </w:p>
        </w:tc>
      </w:tr>
      <w:tr w:rsidR="007978C6" w14:paraId="5B4B72F6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17BD55B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Quero salvar BASIC com TSAVE</w:t>
            </w:r>
          </w:p>
        </w:tc>
        <w:tc>
          <w:tcPr>
            <w:tcW w:w="4802" w:type="dxa"/>
            <w:vAlign w:val="center"/>
          </w:tcPr>
          <w:p w14:paraId="06B4A5DB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 recomendado; use SAVE, pois TSAVE não converte BASIC.</w:t>
            </w:r>
          </w:p>
        </w:tc>
      </w:tr>
      <w:tr w:rsidR="007978C6" w14:paraId="6049A79D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788639B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Abri F3 e escolhi um jogo; nada começou</w:t>
            </w:r>
          </w:p>
        </w:tc>
        <w:tc>
          <w:tcPr>
            <w:tcW w:w="4802" w:type="dxa"/>
            <w:vAlign w:val="center"/>
          </w:tcPr>
          <w:p w14:paraId="5062259C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Isso é normal: digite TLOAD.</w:t>
            </w:r>
          </w:p>
        </w:tc>
      </w:tr>
      <w:tr w:rsidR="007978C6" w14:paraId="1B14A29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4B018F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O cartão tem pasta CAS vazia</w:t>
            </w:r>
          </w:p>
        </w:tc>
        <w:tc>
          <w:tcPr>
            <w:tcW w:w="4802" w:type="dxa"/>
            <w:vAlign w:val="center"/>
          </w:tcPr>
          <w:p w14:paraId="72BB6B69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LOAD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encontra arquivos; SAVE pode gerar primeiro CAS.</w:t>
            </w:r>
          </w:p>
        </w:tc>
      </w:tr>
      <w:tr w:rsidR="007978C6" w14:paraId="6D373002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1AF4A77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Já existe BIN com mesmo nome TSAVE</w:t>
            </w:r>
          </w:p>
        </w:tc>
        <w:tc>
          <w:tcPr>
            <w:tcW w:w="4802" w:type="dxa"/>
            <w:vAlign w:val="center"/>
          </w:tcPr>
          <w:p w14:paraId="3CC85A2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Responder S para substituir ou N para preservar.</w:t>
            </w:r>
          </w:p>
        </w:tc>
      </w:tr>
    </w:tbl>
    <w:p w14:paraId="7939A326" w14:textId="77777777" w:rsidR="007978C6" w:rsidRDefault="007978C6">
      <w:pPr>
        <w:spacing w:after="0"/>
      </w:pPr>
    </w:p>
    <w:p w14:paraId="3334F4B2" w14:textId="77777777" w:rsidR="007978C6" w:rsidRDefault="00000000">
      <w:pPr>
        <w:pStyle w:val="Ttulo1"/>
      </w:pPr>
      <w:r>
        <w:lastRenderedPageBreak/>
        <w:t>10. Mensagens de erro e verificações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41ACA229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119C2F4D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Mensagem / condição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2FCF6042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Interpretação e providência</w:t>
            </w:r>
          </w:p>
        </w:tc>
      </w:tr>
      <w:tr w:rsidR="007978C6" w14:paraId="1864C472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6D5E519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ERRO NA PASTA CAS / BIN / TXT</w:t>
            </w:r>
          </w:p>
        </w:tc>
        <w:tc>
          <w:tcPr>
            <w:tcW w:w="4802" w:type="dxa"/>
            <w:vAlign w:val="center"/>
          </w:tcPr>
          <w:p w14:paraId="26C2C0A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Verifique cartão inserido, FAT32 e acesso à pasta; em geral ela é criada se o SD estiver montado.</w:t>
            </w:r>
          </w:p>
        </w:tc>
      </w:tr>
      <w:tr w:rsidR="007978C6" w14:paraId="4230CA9D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CD108B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NENHUM ARQUIVO CAS / BIN / TXT</w:t>
            </w:r>
          </w:p>
        </w:tc>
        <w:tc>
          <w:tcPr>
            <w:tcW w:w="4802" w:type="dxa"/>
            <w:vAlign w:val="center"/>
          </w:tcPr>
          <w:p w14:paraId="2A48B411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Coloque arquivos da extensão correta na pasta correspondente.</w:t>
            </w:r>
          </w:p>
        </w:tc>
      </w:tr>
      <w:tr w:rsidR="007978C6" w14:paraId="0AA2CF4E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4D9CC17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CAS NAO ENCONTRADO</w:t>
            </w:r>
          </w:p>
        </w:tc>
        <w:tc>
          <w:tcPr>
            <w:tcW w:w="4802" w:type="dxa"/>
            <w:vAlign w:val="center"/>
          </w:tcPr>
          <w:p w14:paraId="12776D25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Nome pedido/seleção não existe; confira capitalização apenas para identificar, pois a busca ignora caixa.</w:t>
            </w:r>
          </w:p>
        </w:tc>
      </w:tr>
      <w:tr w:rsidR="007978C6" w14:paraId="437403DF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2F792EB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CAS INVALIDO / LOAD: CABECALHO INVALIDO</w:t>
            </w:r>
          </w:p>
        </w:tc>
        <w:tc>
          <w:tcPr>
            <w:tcW w:w="4802" w:type="dxa"/>
            <w:vAlign w:val="center"/>
          </w:tcPr>
          <w:p w14:paraId="0ECC01F6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Formato ou comprimento do CAS não corresponde ao cabeçalho; obtenha cópia correta.</w:t>
            </w:r>
          </w:p>
        </w:tc>
      </w:tr>
      <w:tr w:rsidR="007978C6" w14:paraId="2BEDBC6F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4C5631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TAMANHO DA MATRIZ DIFERENTE</w:t>
            </w:r>
          </w:p>
        </w:tc>
        <w:tc>
          <w:tcPr>
            <w:tcW w:w="4802" w:type="dxa"/>
            <w:vAlign w:val="center"/>
          </w:tcPr>
          <w:p w14:paraId="33785F53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O LOAD* </w:t>
            </w: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cabe exatamente na matriz DIM atual.</w:t>
            </w:r>
          </w:p>
        </w:tc>
      </w:tr>
      <w:tr w:rsidR="007978C6" w14:paraId="7E716FBF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A62BA86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BIN INVALIDO OU SEM MEMORIA</w:t>
            </w:r>
          </w:p>
        </w:tc>
        <w:tc>
          <w:tcPr>
            <w:tcW w:w="4802" w:type="dxa"/>
            <w:vAlign w:val="center"/>
          </w:tcPr>
          <w:p w14:paraId="189A9C7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BIN não tem estrutura TLOAD suportada, excede limites, está truncado ou falta memória temporária.</w:t>
            </w:r>
          </w:p>
        </w:tc>
      </w:tr>
      <w:tr w:rsidR="007978C6" w14:paraId="53AC4AA8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0D8EF84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BIN NAO SELECIONADO / BIN NAO ENCONTRADO</w:t>
            </w:r>
          </w:p>
        </w:tc>
        <w:tc>
          <w:tcPr>
            <w:tcW w:w="4802" w:type="dxa"/>
            <w:vAlign w:val="center"/>
          </w:tcPr>
          <w:p w14:paraId="7D6981FA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Use F3 para selecionar um arquivo existente.</w:t>
            </w:r>
          </w:p>
        </w:tc>
      </w:tr>
      <w:tr w:rsidR="007978C6" w14:paraId="636B3A27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3B8EC2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PROGRAMA INJETADO</w:t>
            </w:r>
          </w:p>
        </w:tc>
        <w:tc>
          <w:tcPr>
            <w:tcW w:w="4802" w:type="dxa"/>
            <w:vAlign w:val="center"/>
          </w:tcPr>
          <w:p w14:paraId="3848FEFE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TXT validado e instalado na RAM BASIC; use LIST/RUN/SAVE.</w:t>
            </w:r>
          </w:p>
        </w:tc>
      </w:tr>
      <w:tr w:rsidR="007978C6" w14:paraId="42B4CF56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3A2C8E1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FORMATO BASIC INCORRETO</w:t>
            </w:r>
          </w:p>
        </w:tc>
        <w:tc>
          <w:tcPr>
            <w:tcW w:w="4802" w:type="dxa"/>
            <w:vAlign w:val="center"/>
          </w:tcPr>
          <w:p w14:paraId="370129FE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TXT não possui estrutura BASIC aceitável; revise números de linha e codificação.</w:t>
            </w:r>
          </w:p>
        </w:tc>
      </w:tr>
      <w:tr w:rsidR="007978C6" w14:paraId="004FDFC7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D82FCD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TSAVE: PARAMETROS INVALIDOS</w:t>
            </w:r>
          </w:p>
        </w:tc>
        <w:tc>
          <w:tcPr>
            <w:tcW w:w="4802" w:type="dxa"/>
            <w:vAlign w:val="center"/>
          </w:tcPr>
          <w:p w14:paraId="1529D151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Nome, sintaxe, números ou faixas fora dos limites permitidos.</w:t>
            </w:r>
          </w:p>
        </w:tc>
      </w:tr>
      <w:tr w:rsidR="007978C6" w14:paraId="3F1220E9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1348967C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TSAVE: ERRO AO SALVAR</w:t>
            </w:r>
          </w:p>
        </w:tc>
        <w:tc>
          <w:tcPr>
            <w:tcW w:w="4802" w:type="dxa"/>
            <w:vAlign w:val="center"/>
          </w:tcPr>
          <w:p w14:paraId="62C1C792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Falha de escrita/validação/renomeação; examine espaço livre</w:t>
            </w:r>
            <w:proofErr w:type="gramStart"/>
            <w:r>
              <w:rPr>
                <w:sz w:val="16"/>
              </w:rPr>
              <w:t>, .</w:t>
            </w:r>
            <w:proofErr w:type="gramEnd"/>
            <w:r>
              <w:rPr>
                <w:sz w:val="16"/>
              </w:rPr>
              <w:t>TMP/.BA* e cartão.</w:t>
            </w:r>
          </w:p>
        </w:tc>
      </w:tr>
      <w:tr w:rsidR="007978C6" w14:paraId="2BEDC09E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358553C7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SOBRESCREVER CAS? / BIN?</w:t>
            </w:r>
          </w:p>
        </w:tc>
        <w:tc>
          <w:tcPr>
            <w:tcW w:w="4802" w:type="dxa"/>
            <w:vAlign w:val="center"/>
          </w:tcPr>
          <w:p w14:paraId="56EBB78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Pressione S ou N; confirmação não expira automaticamente.</w:t>
            </w:r>
          </w:p>
        </w:tc>
      </w:tr>
    </w:tbl>
    <w:p w14:paraId="5B0334CE" w14:textId="77777777" w:rsidR="007978C6" w:rsidRDefault="007978C6">
      <w:pPr>
        <w:spacing w:after="0"/>
      </w:pPr>
    </w:p>
    <w:p w14:paraId="250DA0A6" w14:textId="77777777" w:rsidR="007978C6" w:rsidRDefault="00000000">
      <w:pPr>
        <w:pStyle w:val="Ttulo1"/>
      </w:pPr>
      <w:r>
        <w:t>11. Glossário, limitações e rastreabilidade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7978C6" w14:paraId="1F3C0DBA" w14:textId="77777777" w:rsidTr="00797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203F5D"/>
            <w:vAlign w:val="center"/>
          </w:tcPr>
          <w:p w14:paraId="16D8C3AB" w14:textId="77777777" w:rsidR="007978C6" w:rsidRDefault="00000000">
            <w:pPr>
              <w:spacing w:before="20" w:after="20" w:line="257" w:lineRule="auto"/>
            </w:pPr>
            <w:r>
              <w:rPr>
                <w:color w:val="FFFFFF"/>
                <w:sz w:val="16"/>
              </w:rPr>
              <w:t>Termo</w:t>
            </w:r>
          </w:p>
        </w:tc>
        <w:tc>
          <w:tcPr>
            <w:tcW w:w="4802" w:type="dxa"/>
            <w:shd w:val="clear" w:color="auto" w:fill="203F5D"/>
            <w:vAlign w:val="center"/>
          </w:tcPr>
          <w:p w14:paraId="14D735EA" w14:textId="77777777" w:rsidR="007978C6" w:rsidRDefault="00000000">
            <w:pPr>
              <w:spacing w:before="20" w:after="2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7978C6" w14:paraId="16A0AD54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DE7697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OSD</w:t>
            </w:r>
          </w:p>
        </w:tc>
        <w:tc>
          <w:tcPr>
            <w:tcW w:w="4802" w:type="dxa"/>
            <w:vAlign w:val="center"/>
          </w:tcPr>
          <w:p w14:paraId="11C6E73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Menu sobreposto ao vídeo sem editar a tela BASIC.</w:t>
            </w:r>
          </w:p>
        </w:tc>
      </w:tr>
      <w:tr w:rsidR="007978C6" w14:paraId="097AE259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D263786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CAS</w:t>
            </w:r>
          </w:p>
        </w:tc>
        <w:tc>
          <w:tcPr>
            <w:tcW w:w="4802" w:type="dxa"/>
            <w:vAlign w:val="center"/>
          </w:tcPr>
          <w:p w14:paraId="2E2CD883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Arquivo com cabeçalho de fita e dados BASIC/matriz.</w:t>
            </w:r>
          </w:p>
        </w:tc>
      </w:tr>
      <w:tr w:rsidR="007978C6" w14:paraId="6F747E84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4A4A321E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BIN</w:t>
            </w:r>
          </w:p>
        </w:tc>
        <w:tc>
          <w:tcPr>
            <w:tcW w:w="4802" w:type="dxa"/>
            <w:vAlign w:val="center"/>
          </w:tcPr>
          <w:p w14:paraId="1B71952C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Imagem de RAM de jogo/código de máquina para TLOAD.</w:t>
            </w:r>
          </w:p>
        </w:tc>
      </w:tr>
      <w:tr w:rsidR="007978C6" w14:paraId="004BEAA5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63267D5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TXT</w:t>
            </w:r>
          </w:p>
        </w:tc>
        <w:tc>
          <w:tcPr>
            <w:tcW w:w="4802" w:type="dxa"/>
            <w:vAlign w:val="center"/>
          </w:tcPr>
          <w:p w14:paraId="56A4833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Fonte textual de programa BASIC para injeção com F4.</w:t>
            </w:r>
          </w:p>
        </w:tc>
      </w:tr>
      <w:tr w:rsidR="007978C6" w14:paraId="6CC94ABF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7B757ED9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Seleção *</w:t>
            </w:r>
          </w:p>
        </w:tc>
        <w:tc>
          <w:tcPr>
            <w:tcW w:w="4802" w:type="dxa"/>
            <w:vAlign w:val="center"/>
          </w:tcPr>
          <w:p w14:paraId="659052E7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Arquivo retido no navegador; não é execução/carga por si só.</w:t>
            </w:r>
          </w:p>
        </w:tc>
      </w:tr>
      <w:tr w:rsidR="007978C6" w14:paraId="082C6C78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14571A2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HEAD / PLAY / PLAYMX</w:t>
            </w:r>
          </w:p>
        </w:tc>
        <w:tc>
          <w:tcPr>
            <w:tcW w:w="4802" w:type="dxa"/>
            <w:vAlign w:val="center"/>
          </w:tcPr>
          <w:p w14:paraId="60250B39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Variáveis de estado usadas pelo mecanismo de jogo/TLOAD.</w:t>
            </w:r>
          </w:p>
        </w:tc>
      </w:tr>
      <w:tr w:rsidR="007978C6" w14:paraId="39C31EBC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B49DF9B" w14:textId="77777777" w:rsidR="007978C6" w:rsidRDefault="0044106F">
            <w:pPr>
              <w:spacing w:before="20" w:after="20" w:line="257" w:lineRule="auto"/>
            </w:pPr>
            <w:r>
              <w:rPr>
                <w:sz w:val="16"/>
              </w:rPr>
              <w:t>FPS</w:t>
            </w:r>
          </w:p>
        </w:tc>
        <w:tc>
          <w:tcPr>
            <w:tcW w:w="4802" w:type="dxa"/>
            <w:vAlign w:val="center"/>
          </w:tcPr>
          <w:p w14:paraId="4C1416FF" w14:textId="77777777" w:rsidR="007978C6" w:rsidRDefault="0044106F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Quadros </w:t>
            </w:r>
            <w:proofErr w:type="spellStart"/>
            <w:r>
              <w:rPr>
                <w:sz w:val="16"/>
              </w:rPr>
              <w:t>emulados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segundo</w:t>
            </w:r>
            <w:proofErr w:type="spellEnd"/>
            <w:r>
              <w:rPr>
                <w:sz w:val="16"/>
              </w:rPr>
              <w:t xml:space="preserve"> a partir dos ciclos Z80.</w:t>
            </w:r>
          </w:p>
        </w:tc>
      </w:tr>
      <w:tr w:rsidR="007978C6" w14:paraId="4C89CFFC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0D7EF3E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Endereço EXEC</w:t>
            </w:r>
          </w:p>
        </w:tc>
        <w:tc>
          <w:tcPr>
            <w:tcW w:w="4802" w:type="dxa"/>
            <w:vAlign w:val="center"/>
          </w:tcPr>
          <w:p w14:paraId="5A60BEEF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Destino do salto Z80 embutido pelo TSAVE em $0200.</w:t>
            </w:r>
          </w:p>
        </w:tc>
      </w:tr>
      <w:tr w:rsidR="007978C6" w14:paraId="5D9B73AD" w14:textId="77777777" w:rsidTr="00797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5DFCC55F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Fim inclusivo</w:t>
            </w:r>
          </w:p>
        </w:tc>
        <w:tc>
          <w:tcPr>
            <w:tcW w:w="4802" w:type="dxa"/>
            <w:vAlign w:val="center"/>
          </w:tcPr>
          <w:p w14:paraId="452CAAA6" w14:textId="77777777" w:rsidR="007978C6" w:rsidRDefault="00000000">
            <w:pPr>
              <w:spacing w:before="20" w:after="2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Último endereço efetivamente salvo; usado pelo TSAVE.</w:t>
            </w:r>
          </w:p>
        </w:tc>
      </w:tr>
      <w:tr w:rsidR="007978C6" w14:paraId="3D032969" w14:textId="77777777" w:rsidTr="007978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vAlign w:val="center"/>
          </w:tcPr>
          <w:p w14:paraId="2FB197BA" w14:textId="77777777" w:rsidR="007978C6" w:rsidRDefault="00000000">
            <w:pPr>
              <w:spacing w:before="20" w:after="20" w:line="257" w:lineRule="auto"/>
            </w:pPr>
            <w:r>
              <w:rPr>
                <w:sz w:val="16"/>
              </w:rPr>
              <w:t>Fim exclusivo</w:t>
            </w:r>
          </w:p>
        </w:tc>
        <w:tc>
          <w:tcPr>
            <w:tcW w:w="4802" w:type="dxa"/>
            <w:vAlign w:val="center"/>
          </w:tcPr>
          <w:p w14:paraId="4B169948" w14:textId="77777777" w:rsidR="007978C6" w:rsidRDefault="00000000">
            <w:pPr>
              <w:spacing w:before="20" w:after="2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Primeiro endereço fora do bloco; usado nos limites do formato CAS da ROM.</w:t>
            </w:r>
          </w:p>
        </w:tc>
      </w:tr>
    </w:tbl>
    <w:p w14:paraId="3D587B35" w14:textId="77777777" w:rsidR="007978C6" w:rsidRDefault="007978C6">
      <w:pPr>
        <w:spacing w:after="0"/>
      </w:pPr>
    </w:p>
    <w:sectPr w:rsidR="007978C6" w:rsidSect="00034616">
      <w:footerReference w:type="default" r:id="rId8"/>
      <w:pgSz w:w="11909" w:h="16834"/>
      <w:pgMar w:top="1094" w:right="1109" w:bottom="994" w:left="1195" w:header="518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387C" w14:textId="77777777" w:rsidR="00A833A0" w:rsidRDefault="00A833A0">
      <w:pPr>
        <w:spacing w:after="0" w:line="240" w:lineRule="auto"/>
      </w:pPr>
      <w:r>
        <w:separator/>
      </w:r>
    </w:p>
  </w:endnote>
  <w:endnote w:type="continuationSeparator" w:id="0">
    <w:p w14:paraId="0E1642A5" w14:textId="77777777" w:rsidR="00A833A0" w:rsidRDefault="00A83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97B2" w14:textId="77777777" w:rsidR="007978C6" w:rsidRDefault="00000000">
    <w:pPr>
      <w:pStyle w:val="Rodap"/>
      <w:jc w:val="right"/>
    </w:pPr>
    <w:r>
      <w:rPr>
        <w:color w:val="505B6A"/>
        <w:sz w:val="15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809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38E1" w14:textId="77777777" w:rsidR="00A833A0" w:rsidRDefault="00A833A0">
      <w:pPr>
        <w:spacing w:after="0" w:line="240" w:lineRule="auto"/>
      </w:pPr>
      <w:r>
        <w:separator/>
      </w:r>
    </w:p>
  </w:footnote>
  <w:footnote w:type="continuationSeparator" w:id="0">
    <w:p w14:paraId="1CAAB1F2" w14:textId="77777777" w:rsidR="00A833A0" w:rsidRDefault="00A83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84220">
    <w:abstractNumId w:val="8"/>
  </w:num>
  <w:num w:numId="2" w16cid:durableId="1137408461">
    <w:abstractNumId w:val="6"/>
  </w:num>
  <w:num w:numId="3" w16cid:durableId="1718703571">
    <w:abstractNumId w:val="5"/>
  </w:num>
  <w:num w:numId="4" w16cid:durableId="1601795011">
    <w:abstractNumId w:val="4"/>
  </w:num>
  <w:num w:numId="5" w16cid:durableId="2096124497">
    <w:abstractNumId w:val="7"/>
  </w:num>
  <w:num w:numId="6" w16cid:durableId="533883283">
    <w:abstractNumId w:val="3"/>
  </w:num>
  <w:num w:numId="7" w16cid:durableId="1992636585">
    <w:abstractNumId w:val="2"/>
  </w:num>
  <w:num w:numId="8" w16cid:durableId="472720990">
    <w:abstractNumId w:val="1"/>
  </w:num>
  <w:num w:numId="9" w16cid:durableId="1045563540">
    <w:abstractNumId w:val="0"/>
  </w:num>
  <w:num w:numId="10" w16cid:durableId="17834585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2A"/>
    <w:rsid w:val="00126CC1"/>
    <w:rsid w:val="0015074B"/>
    <w:rsid w:val="00175A88"/>
    <w:rsid w:val="001E4C2C"/>
    <w:rsid w:val="0028096B"/>
    <w:rsid w:val="0029639D"/>
    <w:rsid w:val="002B62BD"/>
    <w:rsid w:val="00326F90"/>
    <w:rsid w:val="0044106F"/>
    <w:rsid w:val="004977E0"/>
    <w:rsid w:val="0059130A"/>
    <w:rsid w:val="005B357D"/>
    <w:rsid w:val="0065737B"/>
    <w:rsid w:val="006E75DF"/>
    <w:rsid w:val="007978C6"/>
    <w:rsid w:val="007B2EEF"/>
    <w:rsid w:val="00840E26"/>
    <w:rsid w:val="008A2BA6"/>
    <w:rsid w:val="008B3FE8"/>
    <w:rsid w:val="008C2084"/>
    <w:rsid w:val="008C30E3"/>
    <w:rsid w:val="008E60C6"/>
    <w:rsid w:val="00A833A0"/>
    <w:rsid w:val="00AA1D8D"/>
    <w:rsid w:val="00AF482E"/>
    <w:rsid w:val="00AF6749"/>
    <w:rsid w:val="00B47730"/>
    <w:rsid w:val="00BD5B9C"/>
    <w:rsid w:val="00CA277A"/>
    <w:rsid w:val="00CB0664"/>
    <w:rsid w:val="00CD4F4C"/>
    <w:rsid w:val="00D25F48"/>
    <w:rsid w:val="00D52D66"/>
    <w:rsid w:val="00E27EB3"/>
    <w:rsid w:val="00E62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66BB88"/>
  <w14:defaultImageDpi w14:val="300"/>
  <w15:docId w15:val="{F586E0E0-7F5B-4676-A838-3F8657A2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162A45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718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ple">
    <w:name w:val="Code Example"/>
    <w:pPr>
      <w:spacing w:before="40" w:after="100"/>
      <w:ind w:left="288"/>
    </w:pPr>
    <w:rPr>
      <w:rFonts w:ascii="Consolas" w:hAnsi="Consolas"/>
      <w:color w:val="1E3E4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3790</Words>
  <Characters>20467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MC-1000 TTGO VGA32 — v0.6 atualizado</dc:title>
  <dc:subject>Menus F1-F4, CAS, BIN, TXT, TSAVE e melhorias v0.6</dc:subject>
  <dc:creator>Documentação técnica do projeto MC-1000</dc:creator>
  <cp:keywords/>
  <dc:description>generated by python-docx</dc:description>
  <cp:lastModifiedBy>Andre Rocha Ferreira Chaves</cp:lastModifiedBy>
  <cp:revision>28</cp:revision>
  <dcterms:created xsi:type="dcterms:W3CDTF">2013-12-23T23:15:00Z</dcterms:created>
  <dcterms:modified xsi:type="dcterms:W3CDTF">2026-10-20T22:54:00Z</dcterms:modified>
  <cp:category/>
</cp:coreProperties>
</file>