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arquitectura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Objetivo: Identificar los principales elementos y tecnologías que intervienen en 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Arquitectura del Software.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*Diseñe una presentación en línea que describa los siguientes elementos: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Qué es la Arquitectura de Software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Rol y responsabilidades del Arquitecto de Software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Para qué sirve la Arquitectura de Software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Realice un cuadro comparativo entre Arquitectura vs Diseño en Software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Gráfica de una línea de tiempo que represente la historia de la Arquitectura 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Describa algunos de los principales tipos de Arquitectura de Software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Observe el siguiente video: https://www.youtube.com/watch?v=jJwqjB-jX6Y&amp;amp;t=300s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plantee un resumen de este de forma gráfica.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Perfecto, aquí tienes la información para cada sección sin el formato de diapositivas: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1. Qué es la Arquitectura de Software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arquitectura de software es la estructura fundamental de un sistema de software, compuesta por sus componentes, relaciones y principios que guían su diseño y evolución. Se considera un modelo que define cómo interactúan los diferentes elementos dentro del sistema. La arquitectura es crucial para garantizar la escalabilidad, el mantenimiento y la seguridad del software.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2. Rol y responsabilidades del Arquitecto de Software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arquitecto de software es el responsable de diseñar la estructura técnica de una aplicación o sistema. Sus principales responsabilidades incluyen: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Diseñar la arquitectura y seleccionar las tecnologías adecuadas.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Definir patrones de diseño y estándares de codificación.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Asegurar la calidad y escalabilidad del sistema.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Colaborar con equipos de desarrollo y otros interesados.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Alinear las decisiones arquitectónicas con los objetivos del negocio.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3. Para qué sirve la Arquitectura de Software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arquitectura de software sirve para: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Cumplir con los requisitos funcionales y no funcionales del sistema.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Facilitar el mantenimiento y las actualizaciones futuras.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Permitir la escalabilidad del sistema a medida que crece.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Mejorar la eficiencia del desarrollo y la comunicación entre los equipos.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Proporcionar una guía para la toma de decisiones a largo plazo.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4. Cuadro comparativo entre Arquitectura vs Diseño en Software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 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Arquitectura de Software   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Diseño de Software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Nivel de abstracción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Alto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Medio a bajo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Enfoque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Estructura y componentes del sistema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Detalle de implementación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Organizar grandes módulos y relaciones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Especificar soluciones técnicas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Tiempo de vida 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Largo plazo, define la base del sistema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Corto a mediano plazo, puede cambia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Responsable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Arquitecto de Software   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Desarrolladores y diseñadores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5. Gráfica de una línea de tiempo de la historia de la Arquitectura de Software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- 1970s: Introducción de la programación estructurada.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- 1980s: Evolución hacia arquitecturas monolíticas.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- 1990s: Emergence de arquitecturas cliente-servidor.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- 2000s: Desarrollo de arquitecturas orientadas a servicios (SOA).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- 2010s: Popularización de microservicios y arquitecturas en la nube.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6. Principales tipos de Arquitectura de Software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Monolítica: Todo el sistema es un único código centralizado. Es simple, pero puede volverse complejo a medida que crece.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Cliente-servidor: Se compone de un cliente que solicita servicios y un servidor que los proporciona. Adecuado para aplicaciones distribuidas.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Microservicios: Descompone la aplicación en pequeños servicios independientes que pueden desarrollarse, implementarse y escalarse por separado.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Arquitectura en la nube: Utiliza recursos y servicios de computación en la nube para construir aplicaciones escalables y flexibles.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7. Resumen gráfico del video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Importancia de la arquitectura: Se enfatiza cómo la arquitectura guía el desarrollo y asegura que el sistema cumpla con los requisitos.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Balance entre estructura y flexibilidad: Se discute la necesidad de mantener una buena estructura mientras se permite la adaptabilidad.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Evolución de las arquitecturas: Se menciona cómo la arquitectura ha evolucionado a lo largo del tiempo, adaptándose a nuevas tecnologías y necesidades.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EEQ0_9VoXLLDp2ojnXxuyjYYNmgklb34XRLwloOGb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