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Funcional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Integridad de datos: El sistema debe garantizar que los datos ingresados por usuarios o entrenadores no se pierdan ni se alteren durante su procesamiento o almacenamiento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Disponibilidad: El sistema debe estar disponible el 99.9% del tiempo, permitiendo el acceso a usuarios y entrenadores en cualquier momento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Performance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Tiempo de respuesta: Las acciones realizadas por los usuarios deben ser respondidas en menos de 2 segundos en condiciones normales de uso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Escalabilidad: El software debe ser capaz de manejar hasta 500 usuarios concurrentes sin degradar su rendimiento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Compatibilidad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Multiplataforma: El sistema debe ser accesible desde navegadores modernos como chrome, safari y firefox tanto en versiones moviles como de escritorio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Interoperabilidad: La plataforma debe ser capaz de integrarse con servicios externos mediante APIs, como proveedores de pago o aplicaciones de salud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Usabilidad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sz w:val="30"/>
          <w:szCs w:val="30"/>
          <w:rtl w:val="0"/>
        </w:rPr>
        <w:t xml:space="preserve">Interfaz intuitiva: El sistema debe ofrecer una interfaz sencilla y facil de entender para usuarios sin conocimientos técnicos, con procesos guiados donde sea necesario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Accesibilidad: El software debe cumplir con los estándares de accesibilidad para personas con discapacidad, permitiendo el uso mediante lectores de pantalla y accesos por teclado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Seguridad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sistema cerrará la sesión automáticamente después de 8 minutos de inactividad.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El sistema cerrará automáticamente la sesión de la cuenta al cerrar la ventana.</w:t>
      </w:r>
    </w:p>
    <w:p w:rsidR="00000000" w:rsidDel="00000000" w:rsidP="00000000" w:rsidRDefault="00000000" w:rsidRPr="00000000" w14:paraId="00000016">
      <w:pPr>
        <w:rPr>
          <w:color w:val="434343"/>
          <w:sz w:val="30"/>
          <w:szCs w:val="30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Mantenibilidad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40" w:lineRule="auto"/>
        <w:ind w:left="720" w:hanging="360"/>
        <w:jc w:val="both"/>
        <w:rPr>
          <w:b w:val="1"/>
          <w:color w:val="434343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sistema debe permitir la modificación de los datos de la cuenta.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sistema debe estar en capacidad de permitir en el futuro su fácil mantenimiento con respecto a los posibles errores que se puedan presentar durante la operación del sistema.</w:t>
      </w:r>
    </w:p>
    <w:p w:rsidR="00000000" w:rsidDel="00000000" w:rsidP="00000000" w:rsidRDefault="00000000" w:rsidRPr="00000000" w14:paraId="00000019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Portabilidad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line="240" w:lineRule="auto"/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sistema debe cargar en los navegadores web como Chrome, Mozilla, Explorer, entre otros.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240" w:lineRule="auto"/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 sistema deberá manejar una internacionalización (inglés y español).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Fiabilidad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jc w:val="both"/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El sistema debe tener un orden lógico entre los módulos.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El sistema no debe permitir el registro de información sin completar todos los datos requeridos</w:t>
      </w:r>
      <w:r w:rsidDel="00000000" w:rsidR="00000000" w:rsidRPr="00000000">
        <w:rPr>
          <w:rtl w:val="0"/>
        </w:rPr>
        <w:t xml:space="preserve">.(Aunque este requisito se clasifica bajo usabilidad, también contribuye a la fiabilidad, ya que evita entradas incorrectas o incompletas, lo que puede prevenir errores en el sistema.)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