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AI Models for Chatbot Applications: A Comprehensive Study</w:t>
      </w:r>
    </w:p>
    <w:p>
      <w:pPr>
        <w:pStyle w:val="Heading2"/>
      </w:pPr>
      <w:r>
        <w:t>Abstract</w:t>
      </w:r>
    </w:p>
    <w:p>
      <w:r>
        <w:t>Artificial Intelligence (AI) has significantly evolved, enabling the development of sophisticated chatbot applications. These chatbots leverage diverse AI models, ranging from classical machine learning techniques to advanced deep learning architectures. This paper explores AI models commonly used in chatbot development, including rule-based systems, decision trees, support vector machines (SVMs), and deep learning frameworks such as GPT, BERT, and Transformer-based models. The study examines the strengths, limitations, and applications of each model, providing insights into the future of AI-driven chatbot technologies.</w:t>
      </w:r>
    </w:p>
    <w:p>
      <w:pPr>
        <w:pStyle w:val="Heading2"/>
      </w:pPr>
      <w:r>
        <w:t>Keywords:</w:t>
      </w:r>
    </w:p>
    <w:p>
      <w:r>
        <w:t>Chatbot, Artificial Intelligence, Machine Learning, Deep Learning, NLP, Transformer Models.</w:t>
      </w:r>
    </w:p>
    <w:p>
      <w:pPr>
        <w:pStyle w:val="Heading2"/>
      </w:pPr>
      <w:r>
        <w:t>I. INTRODUCTION</w:t>
      </w:r>
    </w:p>
    <w:p>
      <w:r>
        <w:t>Chatbots have revolutionized human-computer interaction by providing automated responses in customer service, healthcare, and education. The progression from rule-based systems to AI-powered chatbots has led to enhanced accuracy and contextual understanding. This paper reviews AI models that have shaped chatbot development, highlighting their evolution and capabilities.</w:t>
      </w:r>
    </w:p>
    <w:p>
      <w:pPr>
        <w:pStyle w:val="Heading2"/>
      </w:pPr>
      <w:r>
        <w:t>II. CLASSICAL AI MODELS FOR CHATBOTS</w:t>
      </w:r>
    </w:p>
    <w:p>
      <w:pPr>
        <w:pStyle w:val="Heading3"/>
      </w:pPr>
      <w:r>
        <w:t>A. Rule-Based Chatbots</w:t>
      </w:r>
    </w:p>
    <w:p>
      <w:r>
        <w:t>Early chatbot systems relied on predefined rules and decision trees to generate responses. While effective for simple queries, they lacked adaptability and required manual updates.</w:t>
      </w:r>
    </w:p>
    <w:p>
      <w:pPr>
        <w:pStyle w:val="Heading3"/>
      </w:pPr>
      <w:r>
        <w:t>B. Decision Trees</w:t>
      </w:r>
    </w:p>
    <w:p>
      <w:r>
        <w:t>Decision trees classify user inputs based on predefined conditions. These models are simple to interpret but prone to overfitting and inefficiencies in complex conversations.</w:t>
      </w:r>
    </w:p>
    <w:p>
      <w:pPr>
        <w:pStyle w:val="Heading3"/>
      </w:pPr>
      <w:r>
        <w:t>C. Support Vector Machines (SVMs)</w:t>
      </w:r>
    </w:p>
    <w:p>
      <w:r>
        <w:t>SVMs classify text inputs based on hyperplane separation, improving chatbot accuracy for structured tasks. However, they struggle with unstructured dialogues due to limited generalization.</w:t>
      </w:r>
    </w:p>
    <w:p>
      <w:pPr>
        <w:pStyle w:val="Heading2"/>
      </w:pPr>
      <w:r>
        <w:t>III. MODERN AI MODELS FOR CHATBOTS</w:t>
      </w:r>
    </w:p>
    <w:p>
      <w:pPr>
        <w:pStyle w:val="Heading3"/>
      </w:pPr>
      <w:r>
        <w:t>A. Recurrent Neural Networks (RNNs) and Long Short-Term Memory (LSTM)</w:t>
      </w:r>
    </w:p>
    <w:p>
      <w:r>
        <w:t>RNNs and LSTMs process sequential data, making them suitable for chatbots that require contextual memory. Despite their effectiveness, they suffer from vanishing gradient issues, limiting long-term dependencies.</w:t>
      </w:r>
    </w:p>
    <w:p>
      <w:pPr>
        <w:pStyle w:val="Heading3"/>
      </w:pPr>
      <w:r>
        <w:t>B. Transformer Models</w:t>
      </w:r>
    </w:p>
    <w:p>
      <w:r>
        <w:t>Transformers, introduced in the 'Attention Is All You Need' paper, have revolutionized NLP-based chatbots. They use self-attention mechanisms to process entire input sequences, enhancing coherence and relevance.</w:t>
      </w:r>
    </w:p>
    <w:p>
      <w:pPr>
        <w:pStyle w:val="Heading3"/>
      </w:pPr>
      <w:r>
        <w:t>C. Generative Pre-trained Transformer (GPT) Models</w:t>
      </w:r>
    </w:p>
    <w:p>
      <w:r>
        <w:t>GPT-3 and GPT-4 have set new standards for chatbot applications by generating human-like responses. These models leverage large-scale training data and fine-tuning for diverse applications.</w:t>
      </w:r>
    </w:p>
    <w:p>
      <w:pPr>
        <w:pStyle w:val="Heading3"/>
      </w:pPr>
      <w:r>
        <w:t>D. Bidirectional Encoder Representations from Transformers (BERT)</w:t>
      </w:r>
    </w:p>
    <w:p>
      <w:r>
        <w:t>Unlike GPT, BERT processes text bidirectionally, improving context understanding in chatbot applications. It excels in sentiment analysis and contextual search tasks.</w:t>
      </w:r>
    </w:p>
    <w:p>
      <w:pPr>
        <w:pStyle w:val="Heading2"/>
      </w:pPr>
      <w:r>
        <w:t>IV. CHALLENGES AND FUTURE DIRECTIONS</w:t>
      </w:r>
    </w:p>
    <w:p>
      <w:pPr>
        <w:pStyle w:val="Heading3"/>
      </w:pPr>
      <w:r>
        <w:t>A. Challenges</w:t>
      </w:r>
    </w:p>
    <w:p>
      <w:r>
        <w:t>- Ethical concerns such as bias and misinformation.</w:t>
        <w:br/>
        <w:t>- High computational costs for training large models.</w:t>
        <w:br/>
        <w:t>- Interpretability and explainability of AI-driven responses.</w:t>
      </w:r>
    </w:p>
    <w:p>
      <w:pPr>
        <w:pStyle w:val="Heading3"/>
      </w:pPr>
      <w:r>
        <w:t>B. Future Directions</w:t>
      </w:r>
    </w:p>
    <w:p>
      <w:r>
        <w:t>- Developing lightweight models for real-time chatbot deployment.</w:t>
        <w:br/>
        <w:t>- Enhancing personalization and emotional intelligence in AI chatbots.</w:t>
        <w:br/>
        <w:t>- Integrating AI chatbots with multimodal data (text, voice, and image).</w:t>
      </w:r>
    </w:p>
    <w:p>
      <w:pPr>
        <w:pStyle w:val="Heading2"/>
      </w:pPr>
      <w:r>
        <w:t>V. CONCLUSION</w:t>
      </w:r>
    </w:p>
    <w:p>
      <w:r>
        <w:t>AI-powered chatbots have transformed human-computer interaction by leveraging classical and modern AI techniques. While models like GPT and BERT have improved conversational abilities, challenges remain in computational efficiency and ethical AI deployment. Future advancements will focus on making chatbot AI more efficient, transparent, and user-centric.</w:t>
      </w:r>
    </w:p>
    <w:p>
      <w:pPr>
        <w:pStyle w:val="Heading2"/>
      </w:pPr>
      <w:r>
        <w:t>REFERENCES</w:t>
      </w:r>
    </w:p>
    <w:p>
      <w:r>
        <w:t>[1] V. Vapnik, 'The Nature of Statistical Learning Theory,' Springer, 1995.</w:t>
        <w:br/>
        <w:t>[2] T. Brown et al., 'Language Models are Few-Shot Learners,' OpenAI, 2020.</w:t>
        <w:br/>
        <w:t>[3] J. Devlin et al., 'BERT: Pre-training of Deep Bidirectional Transformers for Language Understanding,' Google AI, 2018.</w:t>
        <w:br/>
        <w:t>[4] A. Vaswani et al., 'Attention Is All You Need,' NeurIPS, 2017.</w:t>
        <w:br/>
        <w:t>[5] OpenAI, 'GPT-4 Technical Report,' OpenAI,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