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2926" w14:textId="77777777" w:rsidR="00AE3283" w:rsidRDefault="00AE3283" w:rsidP="00AE3283">
      <w:pPr>
        <w:pBdr>
          <w:bottom w:val="single" w:sz="6" w:space="4" w:color="EAECEF"/>
        </w:pBdr>
        <w:spacing w:after="240" w:line="240" w:lineRule="auto"/>
        <w:outlineLvl w:val="0"/>
        <w:rPr>
          <w:rFonts w:ascii="Segoe UI" w:eastAsia="Times New Roman" w:hAnsi="Segoe UI" w:cs="Segoe UI"/>
          <w:b/>
          <w:bCs/>
          <w:color w:val="24292E"/>
          <w:kern w:val="36"/>
          <w:sz w:val="48"/>
          <w:szCs w:val="48"/>
          <w:lang w:eastAsia="en-GB"/>
          <w14:ligatures w14:val="none"/>
        </w:rPr>
      </w:pPr>
      <w:r w:rsidRPr="00AE3283">
        <w:rPr>
          <w:rFonts w:ascii="Segoe UI" w:eastAsia="Times New Roman" w:hAnsi="Segoe UI" w:cs="Segoe UI"/>
          <w:b/>
          <w:bCs/>
          <w:color w:val="24292E"/>
          <w:kern w:val="36"/>
          <w:sz w:val="48"/>
          <w:szCs w:val="48"/>
          <w:lang w:eastAsia="en-GB"/>
          <w14:ligatures w14:val="none"/>
        </w:rPr>
        <w:t>The Dawn of Intelligence as Infrastructure: Why Companies Must Build AI-Driven Workflows Now</w:t>
      </w:r>
    </w:p>
    <w:p w14:paraId="4742DE2F" w14:textId="56ED5898" w:rsidR="00421382" w:rsidRPr="00AE3283" w:rsidRDefault="00421382" w:rsidP="00AE3283">
      <w:pPr>
        <w:pBdr>
          <w:bottom w:val="single" w:sz="6" w:space="4" w:color="EAECEF"/>
        </w:pBdr>
        <w:spacing w:after="240" w:line="240" w:lineRule="auto"/>
        <w:outlineLvl w:val="0"/>
        <w:rPr>
          <w:rFonts w:ascii="Segoe UI" w:eastAsia="Times New Roman" w:hAnsi="Segoe UI" w:cs="Segoe UI"/>
          <w:b/>
          <w:bCs/>
          <w:color w:val="24292E"/>
          <w:kern w:val="36"/>
          <w:sz w:val="48"/>
          <w:szCs w:val="48"/>
          <w:lang w:eastAsia="en-GB"/>
          <w14:ligatures w14:val="none"/>
        </w:rPr>
      </w:pPr>
      <w:r>
        <w:rPr>
          <w:rFonts w:ascii="Segoe UI" w:eastAsia="Times New Roman" w:hAnsi="Segoe UI" w:cs="Segoe UI"/>
          <w:b/>
          <w:bCs/>
          <w:noProof/>
          <w:color w:val="24292E"/>
          <w:kern w:val="36"/>
          <w:sz w:val="48"/>
          <w:szCs w:val="48"/>
          <w:lang w:eastAsia="en-GB"/>
        </w:rPr>
        <w:drawing>
          <wp:inline distT="0" distB="0" distL="0" distR="0" wp14:anchorId="6A6CAD70" wp14:editId="6F743A4F">
            <wp:extent cx="5731510" cy="4298950"/>
            <wp:effectExtent l="0" t="0" r="0" b="6350"/>
            <wp:docPr id="9011736" name="Picture 1" descr="A yellow sun surrounded by blue and white g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736" name="Picture 1" descr="A yellow sun surrounded by blue and white ge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4EA7750"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t>The Tipping Point is Here</w:t>
      </w:r>
    </w:p>
    <w:p w14:paraId="71F0101A"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 few years ago, artificial intelligence felt like a futuristic tool—something on the periphery, slowly creeping into specific tasks but far from central to how businesses operate. That time is over.</w:t>
      </w:r>
    </w:p>
    <w:p w14:paraId="21A69FB2"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We are at a tipping point where intelligence itself is becoming an infrastructure layer—as foundational to business operations as electricity, cloud computing, or the internet. But unlike previous infrastructure revolutions, which took decades to unfold, AI is moving at warp speed.</w:t>
      </w:r>
    </w:p>
    <w:p w14:paraId="104938DF"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 xml:space="preserve">Companies that fail to adapt right now risk being left behind by those who do. Why? Because the cost of AI is plummeting at an exponential rate, while the cost of hiring, training, and retaining human knowledge workers continues to climb. The smartest </w:t>
      </w:r>
      <w:r w:rsidRPr="00AE3283">
        <w:rPr>
          <w:rFonts w:ascii="Segoe UI" w:eastAsia="Times New Roman" w:hAnsi="Segoe UI" w:cs="Segoe UI"/>
          <w:color w:val="24292E"/>
          <w:kern w:val="0"/>
          <w:lang w:eastAsia="en-GB"/>
          <w14:ligatures w14:val="none"/>
        </w:rPr>
        <w:lastRenderedPageBreak/>
        <w:t>organizations are no longer just automating simple tasks—they're building intelligent workflows, powered by AI agents, that fundamentally reshape the way work gets done.</w:t>
      </w:r>
    </w:p>
    <w:p w14:paraId="6417883E"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t>The Hidden Cost of Human Intelligence</w:t>
      </w:r>
    </w:p>
    <w:p w14:paraId="75D2AC6E"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For centuries, intelligence has been expensive. Hiring great people takes time, effort, and capital. Training them takes months or years, and even then, humans are inconsistent, prone to error, and limited in scale.</w:t>
      </w:r>
    </w:p>
    <w:p w14:paraId="2E2DE61B"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proofErr w:type="gramStart"/>
      <w:r w:rsidRPr="00AE3283">
        <w:rPr>
          <w:rFonts w:ascii="Segoe UI" w:eastAsia="Times New Roman" w:hAnsi="Segoe UI" w:cs="Segoe UI"/>
          <w:color w:val="24292E"/>
          <w:kern w:val="0"/>
          <w:lang w:eastAsia="en-GB"/>
          <w14:ligatures w14:val="none"/>
        </w:rPr>
        <w:t>Take a look</w:t>
      </w:r>
      <w:proofErr w:type="gramEnd"/>
      <w:r w:rsidRPr="00AE3283">
        <w:rPr>
          <w:rFonts w:ascii="Segoe UI" w:eastAsia="Times New Roman" w:hAnsi="Segoe UI" w:cs="Segoe UI"/>
          <w:color w:val="24292E"/>
          <w:kern w:val="0"/>
          <w:lang w:eastAsia="en-GB"/>
          <w14:ligatures w14:val="none"/>
        </w:rPr>
        <w:t xml:space="preserve"> at the numbers:</w:t>
      </w:r>
    </w:p>
    <w:p w14:paraId="31E17419" w14:textId="77777777" w:rsidR="00AE3283" w:rsidRPr="00AE3283" w:rsidRDefault="00AE3283" w:rsidP="00AE3283">
      <w:pPr>
        <w:numPr>
          <w:ilvl w:val="0"/>
          <w:numId w:val="1"/>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average cost per hire in the U.S. is $4,700, but for executive and knowledge worker roles, it can exceed $30,000 per hire.</w:t>
      </w:r>
    </w:p>
    <w:p w14:paraId="312FB834" w14:textId="77777777" w:rsidR="00AE3283" w:rsidRPr="00AE3283" w:rsidRDefault="00AE3283" w:rsidP="00AE3283">
      <w:pPr>
        <w:numPr>
          <w:ilvl w:val="0"/>
          <w:numId w:val="1"/>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average time to fill a knowledge worker role is 44 days, delaying productivity.</w:t>
      </w:r>
    </w:p>
    <w:p w14:paraId="0EBA638F" w14:textId="77777777" w:rsidR="00AE3283" w:rsidRPr="00AE3283" w:rsidRDefault="00AE3283" w:rsidP="00AE3283">
      <w:pPr>
        <w:numPr>
          <w:ilvl w:val="0"/>
          <w:numId w:val="1"/>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Employee retention is getting harder—over 50% of knowledge workers are open to leaving their jobs in 2024.</w:t>
      </w:r>
    </w:p>
    <w:p w14:paraId="1F8A0F10" w14:textId="77777777" w:rsidR="00AE3283" w:rsidRPr="00AE3283" w:rsidRDefault="00AE3283" w:rsidP="00AE3283">
      <w:pPr>
        <w:numPr>
          <w:ilvl w:val="0"/>
          <w:numId w:val="1"/>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Onboarding, training, and lost productivity during ramp-up periods can cost companies 50–60% of an employee's annual salary.</w:t>
      </w:r>
    </w:p>
    <w:p w14:paraId="0E708F70"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And once you've invested in top talent, you still face risk. People get tired, burn out, leave, or make mistakes—sometimes at critical moments. In industries where precision is paramount, human error can cost millions or even billions.</w:t>
      </w:r>
    </w:p>
    <w:p w14:paraId="0F3B7F20"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For years, businesses have accepted these costs as inevitable. They are not.</w:t>
      </w:r>
    </w:p>
    <w:p w14:paraId="7888B461"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 is fundamentally changing the equation.</w:t>
      </w:r>
    </w:p>
    <w:p w14:paraId="2F7CF190"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t>AI is No Longer Just a Tool—It's an Infrastructure Layer</w:t>
      </w:r>
    </w:p>
    <w:p w14:paraId="674BF29C"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price of AI is falling 10× per year, a pace faster than Moore's Law. The cost of training and running AI models is plummeting while their capabilities skyrocket. What was once a niche technology for automation is rapidly becoming the backbone of decision-making, communication, and execution in business.</w:t>
      </w:r>
    </w:p>
    <w:p w14:paraId="67A72795"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AI-powered agents can now:</w:t>
      </w:r>
    </w:p>
    <w:p w14:paraId="12A661F6" w14:textId="77777777" w:rsidR="00AE3283" w:rsidRPr="00AE3283" w:rsidRDefault="00AE3283" w:rsidP="00AE3283">
      <w:pPr>
        <w:numPr>
          <w:ilvl w:val="0"/>
          <w:numId w:val="2"/>
        </w:numPr>
        <w:spacing w:before="100" w:beforeAutospacing="1" w:after="100" w:afterAutospacing="1" w:line="240" w:lineRule="auto"/>
        <w:rPr>
          <w:rFonts w:ascii="Segoe UI" w:eastAsia="Times New Roman" w:hAnsi="Segoe UI" w:cs="Segoe UI"/>
          <w:color w:val="24292E"/>
          <w:kern w:val="0"/>
          <w:lang w:eastAsia="en-GB"/>
          <w14:ligatures w14:val="none"/>
        </w:rPr>
      </w:pPr>
      <w:proofErr w:type="spellStart"/>
      <w:r w:rsidRPr="00AE3283">
        <w:rPr>
          <w:rFonts w:ascii="Segoe UI" w:eastAsia="Times New Roman" w:hAnsi="Segoe UI" w:cs="Segoe UI"/>
          <w:color w:val="24292E"/>
          <w:kern w:val="0"/>
          <w:lang w:eastAsia="en-GB"/>
          <w14:ligatures w14:val="none"/>
        </w:rPr>
        <w:t>Analyze</w:t>
      </w:r>
      <w:proofErr w:type="spellEnd"/>
      <w:r w:rsidRPr="00AE3283">
        <w:rPr>
          <w:rFonts w:ascii="Segoe UI" w:eastAsia="Times New Roman" w:hAnsi="Segoe UI" w:cs="Segoe UI"/>
          <w:color w:val="24292E"/>
          <w:kern w:val="0"/>
          <w:lang w:eastAsia="en-GB"/>
          <w14:ligatures w14:val="none"/>
        </w:rPr>
        <w:t xml:space="preserve"> and summarize complex information in seconds</w:t>
      </w:r>
    </w:p>
    <w:p w14:paraId="1408E440" w14:textId="77777777" w:rsidR="00AE3283" w:rsidRPr="00AE3283" w:rsidRDefault="00AE3283" w:rsidP="00AE3283">
      <w:pPr>
        <w:numPr>
          <w:ilvl w:val="0"/>
          <w:numId w:val="2"/>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Make data-driven decisions with growing accuracy</w:t>
      </w:r>
    </w:p>
    <w:p w14:paraId="34292279" w14:textId="77777777" w:rsidR="00AE3283" w:rsidRPr="00AE3283" w:rsidRDefault="00AE3283" w:rsidP="00AE3283">
      <w:pPr>
        <w:numPr>
          <w:ilvl w:val="0"/>
          <w:numId w:val="2"/>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Execute tasks without human intervention</w:t>
      </w:r>
    </w:p>
    <w:p w14:paraId="291C50C7" w14:textId="77777777" w:rsidR="00AE3283" w:rsidRPr="00AE3283" w:rsidRDefault="00AE3283" w:rsidP="00AE3283">
      <w:pPr>
        <w:numPr>
          <w:ilvl w:val="0"/>
          <w:numId w:val="2"/>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lastRenderedPageBreak/>
        <w:t>Operate at 24/7 scale, without fatigue, salary, or benefits</w:t>
      </w:r>
    </w:p>
    <w:p w14:paraId="3E53AD72" w14:textId="77777777" w:rsidR="00AE3283" w:rsidRPr="00AE3283" w:rsidRDefault="00AE3283" w:rsidP="00AE3283">
      <w:pPr>
        <w:numPr>
          <w:ilvl w:val="0"/>
          <w:numId w:val="2"/>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Learn and improve from their own experiences</w:t>
      </w:r>
    </w:p>
    <w:p w14:paraId="2B31CF5F"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This shift from AI as a tool to AI as an infrastructure is as profound as the adoption of electricity in the Industrial Age or cloud computing in the digital age.</w:t>
      </w:r>
    </w:p>
    <w:p w14:paraId="30ED4B00"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And just like those technological shifts, companies that move first will dominate.</w:t>
      </w:r>
    </w:p>
    <w:p w14:paraId="1A631086"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t>Industries at the Breaking Point</w:t>
      </w:r>
    </w:p>
    <w:p w14:paraId="657DB021"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Some industries are already at an inflection point where agentic AI workflows will decide the winners and losers.</w:t>
      </w:r>
    </w:p>
    <w:p w14:paraId="21DADED2" w14:textId="77777777" w:rsidR="00AE3283" w:rsidRPr="00AE3283" w:rsidRDefault="00AE3283" w:rsidP="00AE3283">
      <w:pPr>
        <w:spacing w:before="360" w:after="240" w:line="240" w:lineRule="auto"/>
        <w:outlineLvl w:val="2"/>
        <w:rPr>
          <w:rFonts w:ascii="Segoe UI" w:eastAsia="Times New Roman" w:hAnsi="Segoe UI" w:cs="Segoe UI"/>
          <w:b/>
          <w:bCs/>
          <w:color w:val="24292E"/>
          <w:kern w:val="0"/>
          <w:sz w:val="30"/>
          <w:szCs w:val="30"/>
          <w:lang w:eastAsia="en-GB"/>
          <w14:ligatures w14:val="none"/>
        </w:rPr>
      </w:pPr>
      <w:r w:rsidRPr="00AE3283">
        <w:rPr>
          <w:rFonts w:ascii="Segoe UI" w:eastAsia="Times New Roman" w:hAnsi="Segoe UI" w:cs="Segoe UI"/>
          <w:b/>
          <w:bCs/>
          <w:color w:val="24292E"/>
          <w:kern w:val="0"/>
          <w:sz w:val="30"/>
          <w:szCs w:val="30"/>
          <w:lang w:eastAsia="en-GB"/>
          <w14:ligatures w14:val="none"/>
        </w:rPr>
        <w:t>1. Finance: The Death of the Back Office</w:t>
      </w:r>
    </w:p>
    <w:p w14:paraId="64A2E94A"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 xml:space="preserve">For years, financial institutions have relied on armies of analysts, accountants, and compliance officers to process transactions, </w:t>
      </w:r>
      <w:proofErr w:type="spellStart"/>
      <w:r w:rsidRPr="00AE3283">
        <w:rPr>
          <w:rFonts w:ascii="Segoe UI" w:eastAsia="Times New Roman" w:hAnsi="Segoe UI" w:cs="Segoe UI"/>
          <w:color w:val="24292E"/>
          <w:kern w:val="0"/>
          <w:lang w:eastAsia="en-GB"/>
          <w14:ligatures w14:val="none"/>
        </w:rPr>
        <w:t>analyze</w:t>
      </w:r>
      <w:proofErr w:type="spellEnd"/>
      <w:r w:rsidRPr="00AE3283">
        <w:rPr>
          <w:rFonts w:ascii="Segoe UI" w:eastAsia="Times New Roman" w:hAnsi="Segoe UI" w:cs="Segoe UI"/>
          <w:color w:val="24292E"/>
          <w:kern w:val="0"/>
          <w:lang w:eastAsia="en-GB"/>
          <w14:ligatures w14:val="none"/>
        </w:rPr>
        <w:t xml:space="preserve"> risks, and ensure regulatory adherence. But the cost of employing these teams is immense, and errors—even small ones—can lead to regulatory fines or fraud.</w:t>
      </w:r>
    </w:p>
    <w:p w14:paraId="58DCB544" w14:textId="77777777" w:rsidR="00AE3283" w:rsidRPr="00AE3283" w:rsidRDefault="00AE3283" w:rsidP="00AE3283">
      <w:pPr>
        <w:numPr>
          <w:ilvl w:val="0"/>
          <w:numId w:val="3"/>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AI-driven automation is already replacing 30% of back-office jobs in major banks.</w:t>
      </w:r>
    </w:p>
    <w:p w14:paraId="2622D56F" w14:textId="77777777" w:rsidR="00AE3283" w:rsidRPr="00AE3283" w:rsidRDefault="00AE3283" w:rsidP="00AE3283">
      <w:pPr>
        <w:numPr>
          <w:ilvl w:val="0"/>
          <w:numId w:val="3"/>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AI-powered trading systems now execute billions in transactions with near-zero error rates.</w:t>
      </w:r>
    </w:p>
    <w:p w14:paraId="2162D419" w14:textId="77777777" w:rsidR="00AE3283" w:rsidRPr="00AE3283" w:rsidRDefault="00AE3283" w:rsidP="00AE3283">
      <w:pPr>
        <w:numPr>
          <w:ilvl w:val="0"/>
          <w:numId w:val="3"/>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Risk assessment AI can process millions of data points in real time, identifying fraud or compliance risks faster than any human.</w:t>
      </w:r>
    </w:p>
    <w:p w14:paraId="676F9593"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Banks and investment firms that adopt AI-driven workflows will see lower operational costs, faster decision-making, and higher accuracy—leaving those that don't scrambling to compete.</w:t>
      </w:r>
    </w:p>
    <w:p w14:paraId="3ECA2815" w14:textId="77777777" w:rsidR="00AE3283" w:rsidRPr="00AE3283" w:rsidRDefault="00AE3283" w:rsidP="00AE3283">
      <w:pPr>
        <w:spacing w:before="360" w:after="240" w:line="240" w:lineRule="auto"/>
        <w:outlineLvl w:val="2"/>
        <w:rPr>
          <w:rFonts w:ascii="Segoe UI" w:eastAsia="Times New Roman" w:hAnsi="Segoe UI" w:cs="Segoe UI"/>
          <w:b/>
          <w:bCs/>
          <w:color w:val="24292E"/>
          <w:kern w:val="0"/>
          <w:sz w:val="30"/>
          <w:szCs w:val="30"/>
          <w:lang w:eastAsia="en-GB"/>
          <w14:ligatures w14:val="none"/>
        </w:rPr>
      </w:pPr>
      <w:r w:rsidRPr="00AE3283">
        <w:rPr>
          <w:rFonts w:ascii="Segoe UI" w:eastAsia="Times New Roman" w:hAnsi="Segoe UI" w:cs="Segoe UI"/>
          <w:b/>
          <w:bCs/>
          <w:color w:val="24292E"/>
          <w:kern w:val="0"/>
          <w:sz w:val="30"/>
          <w:szCs w:val="30"/>
          <w:lang w:eastAsia="en-GB"/>
          <w14:ligatures w14:val="none"/>
        </w:rPr>
        <w:t>2. Healthcare: AI as the Silent Medical Expert</w:t>
      </w:r>
    </w:p>
    <w:p w14:paraId="6C7074E2"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 xml:space="preserve">The medical field is one of the most expensive and </w:t>
      </w:r>
      <w:proofErr w:type="spellStart"/>
      <w:r w:rsidRPr="00AE3283">
        <w:rPr>
          <w:rFonts w:ascii="Segoe UI" w:eastAsia="Times New Roman" w:hAnsi="Segoe UI" w:cs="Segoe UI"/>
          <w:color w:val="24292E"/>
          <w:kern w:val="0"/>
          <w:lang w:eastAsia="en-GB"/>
          <w14:ligatures w14:val="none"/>
        </w:rPr>
        <w:t>labor-intensive</w:t>
      </w:r>
      <w:proofErr w:type="spellEnd"/>
      <w:r w:rsidRPr="00AE3283">
        <w:rPr>
          <w:rFonts w:ascii="Segoe UI" w:eastAsia="Times New Roman" w:hAnsi="Segoe UI" w:cs="Segoe UI"/>
          <w:color w:val="24292E"/>
          <w:kern w:val="0"/>
          <w:lang w:eastAsia="en-GB"/>
          <w14:ligatures w14:val="none"/>
        </w:rPr>
        <w:t xml:space="preserve"> industries, with high costs for training doctors, nurses, and technicians. But AI isn't just assisting doctors anymore—it's actively diagnosing, triaging, and predicting health outcomes.</w:t>
      </w:r>
    </w:p>
    <w:p w14:paraId="3140F857" w14:textId="77777777" w:rsidR="00AE3283" w:rsidRPr="00AE3283" w:rsidRDefault="00AE3283" w:rsidP="00AE3283">
      <w:pPr>
        <w:numPr>
          <w:ilvl w:val="0"/>
          <w:numId w:val="4"/>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 models can now interpret medical scans with 95%+ accuracy, often outperforming human radiologists.</w:t>
      </w:r>
    </w:p>
    <w:p w14:paraId="2483ED36" w14:textId="77777777" w:rsidR="00AE3283" w:rsidRPr="00AE3283" w:rsidRDefault="00AE3283" w:rsidP="00AE3283">
      <w:pPr>
        <w:numPr>
          <w:ilvl w:val="0"/>
          <w:numId w:val="4"/>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AI-powered assistants are reducing documentation time by 50%, allowing doctors to focus on patients.</w:t>
      </w:r>
    </w:p>
    <w:p w14:paraId="742FEEA8" w14:textId="77777777" w:rsidR="00AE3283" w:rsidRPr="00AE3283" w:rsidRDefault="00AE3283" w:rsidP="00AE3283">
      <w:pPr>
        <w:numPr>
          <w:ilvl w:val="0"/>
          <w:numId w:val="4"/>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lastRenderedPageBreak/>
        <w:t>Drug discovery powered by AI is slashing development timelines from years to months, accelerating breakthroughs.</w:t>
      </w:r>
    </w:p>
    <w:p w14:paraId="6DE38C27" w14:textId="77777777" w:rsidR="00AE3283" w:rsidRPr="00AE3283" w:rsidRDefault="00AE3283" w:rsidP="00AE3283">
      <w:pPr>
        <w:numPr>
          <w:ilvl w:val="0"/>
          <w:numId w:val="4"/>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Predictive analytics is identifying at-risk patients before symptoms appear, enabling preventive care.</w:t>
      </w:r>
    </w:p>
    <w:p w14:paraId="4D84AE60"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With healthcare worker shortages reaching crisis levels, AI isn't optional—it's essential to scaling care while reducing burnout and costs.</w:t>
      </w:r>
    </w:p>
    <w:p w14:paraId="76227C9A" w14:textId="77777777" w:rsidR="00AE3283" w:rsidRPr="00AE3283" w:rsidRDefault="00AE3283" w:rsidP="00AE3283">
      <w:pPr>
        <w:spacing w:before="360" w:after="240" w:line="240" w:lineRule="auto"/>
        <w:outlineLvl w:val="2"/>
        <w:rPr>
          <w:rFonts w:ascii="Segoe UI" w:eastAsia="Times New Roman" w:hAnsi="Segoe UI" w:cs="Segoe UI"/>
          <w:b/>
          <w:bCs/>
          <w:color w:val="24292E"/>
          <w:kern w:val="0"/>
          <w:sz w:val="30"/>
          <w:szCs w:val="30"/>
          <w:lang w:eastAsia="en-GB"/>
          <w14:ligatures w14:val="none"/>
        </w:rPr>
      </w:pPr>
      <w:r w:rsidRPr="00AE3283">
        <w:rPr>
          <w:rFonts w:ascii="Segoe UI" w:eastAsia="Times New Roman" w:hAnsi="Segoe UI" w:cs="Segoe UI"/>
          <w:b/>
          <w:bCs/>
          <w:color w:val="24292E"/>
          <w:kern w:val="0"/>
          <w:sz w:val="30"/>
          <w:szCs w:val="30"/>
          <w:lang w:eastAsia="en-GB"/>
          <w14:ligatures w14:val="none"/>
        </w:rPr>
        <w:t>3. Legal &amp; Compliance: Automating the Paperwork Empire</w:t>
      </w:r>
    </w:p>
    <w:p w14:paraId="24131715"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Law firms and corporate compliance teams are buried under millions of pages of documents, contracts, and regulations. Reviewing them manually is costly, time-consuming, and prone to expensive mistakes.</w:t>
      </w:r>
    </w:p>
    <w:p w14:paraId="0B695321"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Enter AI-powered legal agents:</w:t>
      </w:r>
    </w:p>
    <w:p w14:paraId="62A6CBF0" w14:textId="77777777" w:rsidR="00AE3283" w:rsidRPr="00AE3283" w:rsidRDefault="00AE3283" w:rsidP="00AE3283">
      <w:pPr>
        <w:numPr>
          <w:ilvl w:val="0"/>
          <w:numId w:val="5"/>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Contract review AI can scan and identify risks in minutes instead of weeks.</w:t>
      </w:r>
    </w:p>
    <w:p w14:paraId="33EAA3CF" w14:textId="77777777" w:rsidR="00AE3283" w:rsidRPr="00AE3283" w:rsidRDefault="00AE3283" w:rsidP="00AE3283">
      <w:pPr>
        <w:numPr>
          <w:ilvl w:val="0"/>
          <w:numId w:val="5"/>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Regulatory compliance AI can process thousands of legal updates instantly, flagging risks before they become problems.</w:t>
      </w:r>
    </w:p>
    <w:p w14:paraId="4B9B0C13" w14:textId="77777777" w:rsidR="00AE3283" w:rsidRPr="00AE3283" w:rsidRDefault="00AE3283" w:rsidP="00AE3283">
      <w:pPr>
        <w:numPr>
          <w:ilvl w:val="0"/>
          <w:numId w:val="5"/>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 xml:space="preserve">Litigation AI can </w:t>
      </w:r>
      <w:proofErr w:type="spellStart"/>
      <w:r w:rsidRPr="00AE3283">
        <w:rPr>
          <w:rFonts w:ascii="Segoe UI" w:eastAsia="Times New Roman" w:hAnsi="Segoe UI" w:cs="Segoe UI"/>
          <w:color w:val="24292E"/>
          <w:kern w:val="0"/>
          <w:lang w:eastAsia="en-GB"/>
          <w14:ligatures w14:val="none"/>
        </w:rPr>
        <w:t>analyze</w:t>
      </w:r>
      <w:proofErr w:type="spellEnd"/>
      <w:r w:rsidRPr="00AE3283">
        <w:rPr>
          <w:rFonts w:ascii="Segoe UI" w:eastAsia="Times New Roman" w:hAnsi="Segoe UI" w:cs="Segoe UI"/>
          <w:color w:val="24292E"/>
          <w:kern w:val="0"/>
          <w:lang w:eastAsia="en-GB"/>
          <w14:ligatures w14:val="none"/>
        </w:rPr>
        <w:t xml:space="preserve"> millions of case records to predict case outcomes with high accuracy.</w:t>
      </w:r>
    </w:p>
    <w:p w14:paraId="162B0082" w14:textId="77777777" w:rsidR="00AE3283" w:rsidRPr="00AE3283" w:rsidRDefault="00AE3283" w:rsidP="00AE3283">
      <w:pPr>
        <w:numPr>
          <w:ilvl w:val="0"/>
          <w:numId w:val="5"/>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Document generation systems can create first drafts of complex legal documents with precision.</w:t>
      </w:r>
    </w:p>
    <w:p w14:paraId="0ABF3945"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Law firms that don't deploy AI-driven legal assistants will soon be at a disadvantage—</w:t>
      </w:r>
      <w:proofErr w:type="gramStart"/>
      <w:r w:rsidRPr="00AE3283">
        <w:rPr>
          <w:rFonts w:ascii="Segoe UI" w:eastAsia="Times New Roman" w:hAnsi="Segoe UI" w:cs="Segoe UI"/>
          <w:color w:val="24292E"/>
          <w:kern w:val="0"/>
          <w:lang w:eastAsia="en-GB"/>
          <w14:ligatures w14:val="none"/>
        </w:rPr>
        <w:t>working slower,</w:t>
      </w:r>
      <w:proofErr w:type="gramEnd"/>
      <w:r w:rsidRPr="00AE3283">
        <w:rPr>
          <w:rFonts w:ascii="Segoe UI" w:eastAsia="Times New Roman" w:hAnsi="Segoe UI" w:cs="Segoe UI"/>
          <w:color w:val="24292E"/>
          <w:kern w:val="0"/>
          <w:lang w:eastAsia="en-GB"/>
          <w14:ligatures w14:val="none"/>
        </w:rPr>
        <w:t xml:space="preserve"> at higher costs, and missing opportunities AI-powered firms will seize.</w:t>
      </w:r>
    </w:p>
    <w:p w14:paraId="6504CED3"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t>The Human-AI Partnership: Beyond Replacement</w:t>
      </w:r>
    </w:p>
    <w:p w14:paraId="047F6ECA"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most successful organizations aren't simply replacing humans with AI—they're creating powerful human-AI partnerships that leverage the strengths of both:</w:t>
      </w:r>
    </w:p>
    <w:p w14:paraId="27C9F1B5" w14:textId="77777777" w:rsidR="00AE3283" w:rsidRPr="00AE3283" w:rsidRDefault="00AE3283" w:rsidP="00AE3283">
      <w:pPr>
        <w:numPr>
          <w:ilvl w:val="0"/>
          <w:numId w:val="6"/>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Humans provide strategic direction, creative thinking, and emotional intelligence</w:t>
      </w:r>
    </w:p>
    <w:p w14:paraId="094A7AAF" w14:textId="77777777" w:rsidR="00AE3283" w:rsidRPr="00AE3283" w:rsidRDefault="00AE3283" w:rsidP="00AE3283">
      <w:pPr>
        <w:numPr>
          <w:ilvl w:val="0"/>
          <w:numId w:val="6"/>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 handles repetitive tasks, data analysis, and pattern recognition</w:t>
      </w:r>
    </w:p>
    <w:p w14:paraId="09513B75" w14:textId="77777777" w:rsidR="00AE3283" w:rsidRPr="00AE3283" w:rsidRDefault="00AE3283" w:rsidP="00AE3283">
      <w:pPr>
        <w:numPr>
          <w:ilvl w:val="0"/>
          <w:numId w:val="6"/>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Together, they achieve outcomes neither could reach alone</w:t>
      </w:r>
    </w:p>
    <w:p w14:paraId="0C62AD9B"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Companies that view AI adoption as an either/or proposition will miss the true potential of intelligent infrastructure—the seamless collaboration between human insight and machine intelligence.</w:t>
      </w:r>
    </w:p>
    <w:p w14:paraId="40AACC54"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lastRenderedPageBreak/>
        <w:t>Why Businesses Must Build AI Workflows Now</w:t>
      </w:r>
    </w:p>
    <w:p w14:paraId="736D951E"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choice for businesses isn't whether to adopt AI-powered agents. It's how quickly they can integrate them before competitors gain an insurmountable advantage.</w:t>
      </w:r>
    </w:p>
    <w:p w14:paraId="4DFEA199"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AI workflows offer three undeniable advantages:</w:t>
      </w:r>
    </w:p>
    <w:p w14:paraId="3C8A549B" w14:textId="77777777" w:rsidR="00AE3283" w:rsidRPr="00AE3283" w:rsidRDefault="00AE3283" w:rsidP="00AE3283">
      <w:pPr>
        <w:numPr>
          <w:ilvl w:val="0"/>
          <w:numId w:val="7"/>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b/>
          <w:bCs/>
          <w:color w:val="24292E"/>
          <w:kern w:val="0"/>
          <w:lang w:eastAsia="en-GB"/>
          <w14:ligatures w14:val="none"/>
        </w:rPr>
        <w:t>Drastic Cost Reductions</w:t>
      </w:r>
      <w:r w:rsidRPr="00AE3283">
        <w:rPr>
          <w:rFonts w:ascii="Segoe UI" w:eastAsia="Times New Roman" w:hAnsi="Segoe UI" w:cs="Segoe UI"/>
          <w:color w:val="24292E"/>
          <w:kern w:val="0"/>
          <w:lang w:eastAsia="en-GB"/>
          <w14:ligatures w14:val="none"/>
        </w:rPr>
        <w:t> – AI eliminates recruiting, training, and payroll burdens for repetitive knowledge work.</w:t>
      </w:r>
    </w:p>
    <w:p w14:paraId="21DC98F9" w14:textId="77777777" w:rsidR="00AE3283" w:rsidRPr="00AE3283" w:rsidRDefault="00AE3283" w:rsidP="00AE3283">
      <w:pPr>
        <w:numPr>
          <w:ilvl w:val="0"/>
          <w:numId w:val="7"/>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b/>
          <w:bCs/>
          <w:color w:val="24292E"/>
          <w:kern w:val="0"/>
          <w:lang w:eastAsia="en-GB"/>
          <w14:ligatures w14:val="none"/>
        </w:rPr>
        <w:t>Radical Scale</w:t>
      </w:r>
      <w:r w:rsidRPr="00AE3283">
        <w:rPr>
          <w:rFonts w:ascii="Segoe UI" w:eastAsia="Times New Roman" w:hAnsi="Segoe UI" w:cs="Segoe UI"/>
          <w:color w:val="24292E"/>
          <w:kern w:val="0"/>
          <w:lang w:eastAsia="en-GB"/>
          <w14:ligatures w14:val="none"/>
        </w:rPr>
        <w:t> – AI can handle thousands of tasks simultaneously, something no human team can match.</w:t>
      </w:r>
    </w:p>
    <w:p w14:paraId="26E55A0E" w14:textId="77777777" w:rsidR="00AE3283" w:rsidRPr="00AE3283" w:rsidRDefault="00AE3283" w:rsidP="00AE3283">
      <w:pPr>
        <w:numPr>
          <w:ilvl w:val="0"/>
          <w:numId w:val="7"/>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b/>
          <w:bCs/>
          <w:color w:val="24292E"/>
          <w:kern w:val="0"/>
          <w:lang w:eastAsia="en-GB"/>
          <w14:ligatures w14:val="none"/>
        </w:rPr>
        <w:t>Unparalleled Accuracy</w:t>
      </w:r>
      <w:r w:rsidRPr="00AE3283">
        <w:rPr>
          <w:rFonts w:ascii="Segoe UI" w:eastAsia="Times New Roman" w:hAnsi="Segoe UI" w:cs="Segoe UI"/>
          <w:color w:val="24292E"/>
          <w:kern w:val="0"/>
          <w:lang w:eastAsia="en-GB"/>
          <w14:ligatures w14:val="none"/>
        </w:rPr>
        <w:t> – AI reduces human error, inconsistency, and inefficiencies, improving outcomes across industries.</w:t>
      </w:r>
    </w:p>
    <w:p w14:paraId="47BC9D82"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b/>
          <w:bCs/>
          <w:color w:val="24292E"/>
          <w:kern w:val="0"/>
          <w:lang w:eastAsia="en-GB"/>
          <w14:ligatures w14:val="none"/>
        </w:rPr>
        <w:t>The clock is ticking.</w:t>
      </w:r>
    </w:p>
    <w:p w14:paraId="29F35693"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Companies that start building agentic workflows today will own the next decade. Those that hesitate will struggle to compete against AI-native competitors operating at a fraction of the cost with 100× the scale.</w:t>
      </w:r>
    </w:p>
    <w:p w14:paraId="774D10C7" w14:textId="77777777" w:rsidR="00AE3283" w:rsidRPr="00AE3283" w:rsidRDefault="00AE3283" w:rsidP="00AE3283">
      <w:pPr>
        <w:pBdr>
          <w:bottom w:val="single" w:sz="6" w:space="4" w:color="EAECEF"/>
        </w:pBdr>
        <w:spacing w:before="360" w:after="240" w:line="240" w:lineRule="auto"/>
        <w:outlineLvl w:val="1"/>
        <w:rPr>
          <w:rFonts w:ascii="Segoe UI" w:eastAsia="Times New Roman" w:hAnsi="Segoe UI" w:cs="Segoe UI"/>
          <w:b/>
          <w:bCs/>
          <w:color w:val="24292E"/>
          <w:kern w:val="0"/>
          <w:sz w:val="36"/>
          <w:szCs w:val="36"/>
          <w:lang w:eastAsia="en-GB"/>
          <w14:ligatures w14:val="none"/>
        </w:rPr>
      </w:pPr>
      <w:r w:rsidRPr="00AE3283">
        <w:rPr>
          <w:rFonts w:ascii="Segoe UI" w:eastAsia="Times New Roman" w:hAnsi="Segoe UI" w:cs="Segoe UI"/>
          <w:b/>
          <w:bCs/>
          <w:color w:val="24292E"/>
          <w:kern w:val="0"/>
          <w:sz w:val="36"/>
          <w:szCs w:val="36"/>
          <w:lang w:eastAsia="en-GB"/>
          <w14:ligatures w14:val="none"/>
        </w:rPr>
        <w:t>The Call to Action: Build AI Infrastructure Before It's Too Late</w:t>
      </w:r>
    </w:p>
    <w:p w14:paraId="62899827"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If AI is the new infrastructure of business, then building agentic workflows today is like laying down railroads in the Industrial Age.</w:t>
      </w:r>
    </w:p>
    <w:p w14:paraId="539F05BB"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biggest mistake companies can make is to treat AI as a nice-to-have experiment rather than an immediate necessity.</w:t>
      </w:r>
    </w:p>
    <w:p w14:paraId="16ABB08D"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Ask yourself:</w:t>
      </w:r>
    </w:p>
    <w:p w14:paraId="53A0CDFD" w14:textId="77777777" w:rsidR="00AE3283" w:rsidRPr="00AE3283" w:rsidRDefault="00AE3283" w:rsidP="00AE3283">
      <w:pPr>
        <w:numPr>
          <w:ilvl w:val="0"/>
          <w:numId w:val="8"/>
        </w:numPr>
        <w:spacing w:before="100" w:beforeAutospacing="1"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What repetitive knowledge work can AI agents handle today?</w:t>
      </w:r>
    </w:p>
    <w:p w14:paraId="5B0B48A9" w14:textId="77777777" w:rsidR="00AE3283" w:rsidRPr="00AE3283" w:rsidRDefault="00AE3283" w:rsidP="00AE3283">
      <w:pPr>
        <w:numPr>
          <w:ilvl w:val="0"/>
          <w:numId w:val="8"/>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What workflows are costing us the most time and money?</w:t>
      </w:r>
    </w:p>
    <w:p w14:paraId="5AEF6EDC" w14:textId="77777777" w:rsidR="00AE3283" w:rsidRPr="00AE3283" w:rsidRDefault="00AE3283" w:rsidP="00AE3283">
      <w:pPr>
        <w:numPr>
          <w:ilvl w:val="0"/>
          <w:numId w:val="8"/>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How can we build an AI-powered infrastructure that scales?</w:t>
      </w:r>
    </w:p>
    <w:p w14:paraId="2E7CC43E" w14:textId="77777777" w:rsidR="00AE3283" w:rsidRPr="00AE3283" w:rsidRDefault="00AE3283" w:rsidP="00AE3283">
      <w:pPr>
        <w:numPr>
          <w:ilvl w:val="0"/>
          <w:numId w:val="8"/>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Where can human-AI partnerships create the most value?</w:t>
      </w:r>
    </w:p>
    <w:p w14:paraId="03813B98" w14:textId="77777777" w:rsidR="00AE3283" w:rsidRPr="00AE3283" w:rsidRDefault="00AE3283" w:rsidP="00AE3283">
      <w:pPr>
        <w:numPr>
          <w:ilvl w:val="0"/>
          <w:numId w:val="8"/>
        </w:numPr>
        <w:spacing w:before="60" w:after="100" w:afterAutospacing="1"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What skill gaps must we address to thrive in an AI-powered future?</w:t>
      </w:r>
    </w:p>
    <w:p w14:paraId="0FD7EB1F"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leaders of tomorrow won't just use AI—they will structure their entire businesses around it.</w:t>
      </w:r>
    </w:p>
    <w:p w14:paraId="6963C0E0"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The revolution isn't coming.</w:t>
      </w:r>
    </w:p>
    <w:p w14:paraId="32EB4F8E"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lastRenderedPageBreak/>
        <w:t>It's already here.</w:t>
      </w:r>
    </w:p>
    <w:p w14:paraId="0857CFEF" w14:textId="77777777"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 xml:space="preserve">Are you ready? </w:t>
      </w:r>
      <w:r w:rsidRPr="00AE3283">
        <w:rPr>
          <w:rFonts w:ascii="Apple Color Emoji" w:eastAsia="Times New Roman" w:hAnsi="Apple Color Emoji" w:cs="Apple Color Emoji"/>
          <w:color w:val="24292E"/>
          <w:kern w:val="0"/>
          <w:lang w:eastAsia="en-GB"/>
          <w14:ligatures w14:val="none"/>
        </w:rPr>
        <w:t>🚀</w:t>
      </w:r>
    </w:p>
    <w:p w14:paraId="2BD0B308" w14:textId="77777777" w:rsidR="00AE3283" w:rsidRPr="00AE3283" w:rsidRDefault="00380350" w:rsidP="00AE3283">
      <w:pPr>
        <w:spacing w:before="360" w:after="360" w:line="240" w:lineRule="auto"/>
        <w:rPr>
          <w:rFonts w:ascii="Segoe UI" w:eastAsia="Times New Roman" w:hAnsi="Segoe UI" w:cs="Segoe UI"/>
          <w:kern w:val="0"/>
          <w:lang w:eastAsia="en-GB"/>
          <w14:ligatures w14:val="none"/>
        </w:rPr>
      </w:pPr>
      <w:r w:rsidRPr="00380350">
        <w:rPr>
          <w:rFonts w:ascii="Times New Roman" w:eastAsia="Times New Roman" w:hAnsi="Times New Roman" w:cs="Times New Roman"/>
          <w:noProof/>
          <w:kern w:val="0"/>
          <w:lang w:eastAsia="en-GB"/>
        </w:rPr>
        <w:pict w14:anchorId="4D0339C7">
          <v:rect id="_x0000_i1026" alt="" style="width:451.3pt;height:.05pt;mso-width-percent:0;mso-height-percent:0;mso-width-percent:0;mso-height-percent:0" o:hrstd="t" o:hr="t" fillcolor="#a0a0a0" stroked="f"/>
        </w:pict>
      </w:r>
    </w:p>
    <w:p w14:paraId="0070FE05" w14:textId="0672AF45" w:rsidR="00AE3283" w:rsidRPr="00AE3283" w:rsidRDefault="00AE3283" w:rsidP="00AE3283">
      <w:pPr>
        <w:spacing w:after="24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b/>
          <w:bCs/>
          <w:color w:val="24292E"/>
          <w:kern w:val="0"/>
          <w:lang w:eastAsia="en-GB"/>
          <w14:ligatures w14:val="none"/>
        </w:rPr>
        <w:t>About the Author:</w:t>
      </w:r>
      <w:r w:rsidRPr="00AE3283">
        <w:rPr>
          <w:rFonts w:ascii="Segoe UI" w:eastAsia="Times New Roman" w:hAnsi="Segoe UI" w:cs="Segoe UI"/>
          <w:color w:val="24292E"/>
          <w:kern w:val="0"/>
          <w:lang w:eastAsia="en-GB"/>
          <w14:ligatures w14:val="none"/>
        </w:rPr>
        <w:t> </w:t>
      </w:r>
      <w:r>
        <w:rPr>
          <w:rFonts w:ascii="Segoe UI" w:eastAsia="Times New Roman" w:hAnsi="Segoe UI" w:cs="Segoe UI"/>
          <w:color w:val="24292E"/>
          <w:kern w:val="0"/>
          <w:lang w:eastAsia="en-GB"/>
          <w14:ligatures w14:val="none"/>
        </w:rPr>
        <w:t xml:space="preserve">Erik Schwartz is a Chief AI Officer with deep expertise in Information Retrieval and Knowledge Discovery.  </w:t>
      </w:r>
    </w:p>
    <w:p w14:paraId="09CDBD91" w14:textId="77777777" w:rsidR="00AE3283" w:rsidRPr="00AE3283" w:rsidRDefault="00380350" w:rsidP="00AE3283">
      <w:pPr>
        <w:spacing w:before="360" w:after="360" w:line="240" w:lineRule="auto"/>
        <w:rPr>
          <w:rFonts w:ascii="Segoe UI" w:eastAsia="Times New Roman" w:hAnsi="Segoe UI" w:cs="Segoe UI"/>
          <w:kern w:val="0"/>
          <w:lang w:eastAsia="en-GB"/>
          <w14:ligatures w14:val="none"/>
        </w:rPr>
      </w:pPr>
      <w:r w:rsidRPr="00380350">
        <w:rPr>
          <w:rFonts w:ascii="Times New Roman" w:eastAsia="Times New Roman" w:hAnsi="Times New Roman" w:cs="Times New Roman"/>
          <w:noProof/>
          <w:kern w:val="0"/>
          <w:lang w:eastAsia="en-GB"/>
        </w:rPr>
        <w:pict w14:anchorId="0FCC7272">
          <v:rect id="_x0000_i1025" alt="" style="width:451.3pt;height:.05pt;mso-width-percent:0;mso-height-percent:0;mso-width-percent:0;mso-height-percent:0" o:hrstd="t" o:hr="t" fillcolor="#a0a0a0" stroked="f"/>
        </w:pict>
      </w:r>
    </w:p>
    <w:p w14:paraId="34EE1C8C" w14:textId="77777777" w:rsidR="00AE3283" w:rsidRPr="00AE3283" w:rsidRDefault="00AE3283" w:rsidP="00AE3283">
      <w:pPr>
        <w:spacing w:after="0" w:line="240" w:lineRule="auto"/>
        <w:rPr>
          <w:rFonts w:ascii="Segoe UI" w:eastAsia="Times New Roman" w:hAnsi="Segoe UI" w:cs="Segoe UI"/>
          <w:color w:val="24292E"/>
          <w:kern w:val="0"/>
          <w:lang w:eastAsia="en-GB"/>
          <w14:ligatures w14:val="none"/>
        </w:rPr>
      </w:pPr>
      <w:r w:rsidRPr="00AE3283">
        <w:rPr>
          <w:rFonts w:ascii="Segoe UI" w:eastAsia="Times New Roman" w:hAnsi="Segoe UI" w:cs="Segoe UI"/>
          <w:color w:val="24292E"/>
          <w:kern w:val="0"/>
          <w:lang w:eastAsia="en-GB"/>
          <w14:ligatures w14:val="none"/>
        </w:rPr>
        <w:t>Join the conversation. How is AI transforming your industry? What's stopping your company from building intelligent workflows? Share your thoughts in the comments. #AI #FutureOfWork #IntelligentAutomation #AgenticAI</w:t>
      </w:r>
    </w:p>
    <w:p w14:paraId="40A45B87" w14:textId="573FFE14" w:rsidR="00AE3283" w:rsidRPr="00AE3283" w:rsidRDefault="00AE3283" w:rsidP="00AE3283"/>
    <w:sectPr w:rsidR="00AE3283" w:rsidRPr="00AE3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C7FEF"/>
    <w:multiLevelType w:val="multilevel"/>
    <w:tmpl w:val="837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31F5F"/>
    <w:multiLevelType w:val="multilevel"/>
    <w:tmpl w:val="6F2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E4E56"/>
    <w:multiLevelType w:val="multilevel"/>
    <w:tmpl w:val="029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111A3"/>
    <w:multiLevelType w:val="multilevel"/>
    <w:tmpl w:val="9B3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76F58"/>
    <w:multiLevelType w:val="multilevel"/>
    <w:tmpl w:val="AC4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E1F37"/>
    <w:multiLevelType w:val="multilevel"/>
    <w:tmpl w:val="5D20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82452"/>
    <w:multiLevelType w:val="multilevel"/>
    <w:tmpl w:val="330A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2501F"/>
    <w:multiLevelType w:val="multilevel"/>
    <w:tmpl w:val="DC7E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083385">
    <w:abstractNumId w:val="4"/>
  </w:num>
  <w:num w:numId="2" w16cid:durableId="1470901081">
    <w:abstractNumId w:val="2"/>
  </w:num>
  <w:num w:numId="3" w16cid:durableId="2108305989">
    <w:abstractNumId w:val="1"/>
  </w:num>
  <w:num w:numId="4" w16cid:durableId="1876774821">
    <w:abstractNumId w:val="6"/>
  </w:num>
  <w:num w:numId="5" w16cid:durableId="608856866">
    <w:abstractNumId w:val="0"/>
  </w:num>
  <w:num w:numId="6" w16cid:durableId="538787916">
    <w:abstractNumId w:val="5"/>
  </w:num>
  <w:num w:numId="7" w16cid:durableId="627392086">
    <w:abstractNumId w:val="7"/>
  </w:num>
  <w:num w:numId="8" w16cid:durableId="4025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83"/>
    <w:rsid w:val="00380350"/>
    <w:rsid w:val="00421382"/>
    <w:rsid w:val="008E0279"/>
    <w:rsid w:val="00AE3283"/>
    <w:rsid w:val="00CE010C"/>
    <w:rsid w:val="00DF2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4DD6"/>
  <w15:chartTrackingRefBased/>
  <w15:docId w15:val="{A06048AD-72BB-884D-B713-A00F5646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3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3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3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3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283"/>
    <w:rPr>
      <w:rFonts w:eastAsiaTheme="majorEastAsia" w:cstheme="majorBidi"/>
      <w:color w:val="272727" w:themeColor="text1" w:themeTint="D8"/>
    </w:rPr>
  </w:style>
  <w:style w:type="paragraph" w:styleId="Title">
    <w:name w:val="Title"/>
    <w:basedOn w:val="Normal"/>
    <w:next w:val="Normal"/>
    <w:link w:val="TitleChar"/>
    <w:uiPriority w:val="10"/>
    <w:qFormat/>
    <w:rsid w:val="00AE3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283"/>
    <w:pPr>
      <w:spacing w:before="160"/>
      <w:jc w:val="center"/>
    </w:pPr>
    <w:rPr>
      <w:i/>
      <w:iCs/>
      <w:color w:val="404040" w:themeColor="text1" w:themeTint="BF"/>
    </w:rPr>
  </w:style>
  <w:style w:type="character" w:customStyle="1" w:styleId="QuoteChar">
    <w:name w:val="Quote Char"/>
    <w:basedOn w:val="DefaultParagraphFont"/>
    <w:link w:val="Quote"/>
    <w:uiPriority w:val="29"/>
    <w:rsid w:val="00AE3283"/>
    <w:rPr>
      <w:i/>
      <w:iCs/>
      <w:color w:val="404040" w:themeColor="text1" w:themeTint="BF"/>
    </w:rPr>
  </w:style>
  <w:style w:type="paragraph" w:styleId="ListParagraph">
    <w:name w:val="List Paragraph"/>
    <w:basedOn w:val="Normal"/>
    <w:uiPriority w:val="34"/>
    <w:qFormat/>
    <w:rsid w:val="00AE3283"/>
    <w:pPr>
      <w:ind w:left="720"/>
      <w:contextualSpacing/>
    </w:pPr>
  </w:style>
  <w:style w:type="character" w:styleId="IntenseEmphasis">
    <w:name w:val="Intense Emphasis"/>
    <w:basedOn w:val="DefaultParagraphFont"/>
    <w:uiPriority w:val="21"/>
    <w:qFormat/>
    <w:rsid w:val="00AE3283"/>
    <w:rPr>
      <w:i/>
      <w:iCs/>
      <w:color w:val="0F4761" w:themeColor="accent1" w:themeShade="BF"/>
    </w:rPr>
  </w:style>
  <w:style w:type="paragraph" w:styleId="IntenseQuote">
    <w:name w:val="Intense Quote"/>
    <w:basedOn w:val="Normal"/>
    <w:next w:val="Normal"/>
    <w:link w:val="IntenseQuoteChar"/>
    <w:uiPriority w:val="30"/>
    <w:qFormat/>
    <w:rsid w:val="00AE3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283"/>
    <w:rPr>
      <w:i/>
      <w:iCs/>
      <w:color w:val="0F4761" w:themeColor="accent1" w:themeShade="BF"/>
    </w:rPr>
  </w:style>
  <w:style w:type="character" w:styleId="IntenseReference">
    <w:name w:val="Intense Reference"/>
    <w:basedOn w:val="DefaultParagraphFont"/>
    <w:uiPriority w:val="32"/>
    <w:qFormat/>
    <w:rsid w:val="00AE3283"/>
    <w:rPr>
      <w:b/>
      <w:bCs/>
      <w:smallCaps/>
      <w:color w:val="0F4761" w:themeColor="accent1" w:themeShade="BF"/>
      <w:spacing w:val="5"/>
    </w:rPr>
  </w:style>
  <w:style w:type="paragraph" w:styleId="NormalWeb">
    <w:name w:val="Normal (Web)"/>
    <w:basedOn w:val="Normal"/>
    <w:uiPriority w:val="99"/>
    <w:semiHidden/>
    <w:unhideWhenUsed/>
    <w:rsid w:val="00AE328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3283"/>
    <w:rPr>
      <w:b/>
      <w:bCs/>
    </w:rPr>
  </w:style>
  <w:style w:type="character" w:customStyle="1" w:styleId="apple-converted-space">
    <w:name w:val="apple-converted-space"/>
    <w:basedOn w:val="DefaultParagraphFont"/>
    <w:rsid w:val="00AE3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1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1EEAF1-4232-0F4D-9A2A-5077B68897AB}">
  <we:reference id="wa200002866" version="1.0.1.0" store="en-US" storeType="OMEX"/>
  <we:alternateReferences>
    <we:reference id="wa200002866"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Schwartz</dc:creator>
  <cp:keywords/>
  <dc:description/>
  <cp:lastModifiedBy>Erik Schwartz</cp:lastModifiedBy>
  <cp:revision>2</cp:revision>
  <dcterms:created xsi:type="dcterms:W3CDTF">2025-03-01T09:17:00Z</dcterms:created>
  <dcterms:modified xsi:type="dcterms:W3CDTF">2025-03-01T10:15:00Z</dcterms:modified>
</cp:coreProperties>
</file>