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BF93" w14:textId="2C9BD303" w:rsidR="001D611B" w:rsidRDefault="000270EF">
      <w:pPr>
        <w:rPr>
          <w:sz w:val="32"/>
          <w:szCs w:val="32"/>
          <w:lang w:val="en-US"/>
        </w:rPr>
      </w:pPr>
      <w:r>
        <w:rPr>
          <w:sz w:val="32"/>
          <w:szCs w:val="32"/>
          <w:lang w:val="en-US"/>
        </w:rPr>
        <w:t>Mandatory protocol</w:t>
      </w:r>
      <w:r w:rsidRPr="000270EF">
        <w:rPr>
          <w:sz w:val="32"/>
          <w:szCs w:val="32"/>
          <w:lang w:val="en-US"/>
        </w:rPr>
        <w:t xml:space="preserve"> for</w:t>
      </w:r>
      <w:r>
        <w:rPr>
          <w:sz w:val="32"/>
          <w:szCs w:val="32"/>
          <w:lang w:val="en-US"/>
        </w:rPr>
        <w:t xml:space="preserve"> debugging the GLP implementation with GLP programs</w:t>
      </w:r>
    </w:p>
    <w:p w14:paraId="66DFBDF5" w14:textId="77777777" w:rsidR="000270EF" w:rsidRDefault="000270EF">
      <w:pPr>
        <w:rPr>
          <w:sz w:val="32"/>
          <w:szCs w:val="32"/>
          <w:lang w:val="en-US"/>
        </w:rPr>
      </w:pPr>
    </w:p>
    <w:p w14:paraId="52BC775C" w14:textId="77CB9F66" w:rsidR="000270EF" w:rsidRDefault="000270EF">
      <w:pPr>
        <w:rPr>
          <w:sz w:val="32"/>
          <w:szCs w:val="32"/>
          <w:lang w:val="en-US"/>
        </w:rPr>
      </w:pPr>
      <w:r>
        <w:rPr>
          <w:sz w:val="32"/>
          <w:szCs w:val="32"/>
          <w:lang w:val="en-US"/>
        </w:rPr>
        <w:t xml:space="preserve">The protocol applies when a GLP program </w:t>
      </w:r>
      <w:proofErr w:type="spellStart"/>
      <w:r>
        <w:rPr>
          <w:sz w:val="32"/>
          <w:szCs w:val="32"/>
          <w:lang w:val="en-US"/>
        </w:rPr>
        <w:t>x.glp</w:t>
      </w:r>
      <w:proofErr w:type="spellEnd"/>
      <w:r>
        <w:rPr>
          <w:sz w:val="32"/>
          <w:szCs w:val="32"/>
          <w:lang w:val="en-US"/>
        </w:rPr>
        <w:t xml:space="preserve"> is behaving incorrectly on a goal G0.</w:t>
      </w:r>
    </w:p>
    <w:p w14:paraId="3EB012A0" w14:textId="498808D5" w:rsidR="000270EF" w:rsidRDefault="000270EF">
      <w:pPr>
        <w:rPr>
          <w:sz w:val="32"/>
          <w:szCs w:val="32"/>
          <w:lang w:val="en-US"/>
        </w:rPr>
      </w:pPr>
      <w:r>
        <w:rPr>
          <w:sz w:val="32"/>
          <w:szCs w:val="32"/>
          <w:lang w:val="en-US"/>
        </w:rPr>
        <w:t>It assumes that the GLP program is correct and well understood, the implementation is generally working (on other programs and other goals on this program. And the expected behavior of the program on the goal is well understood.</w:t>
      </w:r>
    </w:p>
    <w:p w14:paraId="64EF8272" w14:textId="77777777" w:rsidR="000270EF" w:rsidRDefault="000270EF">
      <w:pPr>
        <w:rPr>
          <w:sz w:val="32"/>
          <w:szCs w:val="32"/>
          <w:lang w:val="en-US"/>
        </w:rPr>
      </w:pPr>
    </w:p>
    <w:p w14:paraId="79FE372F" w14:textId="1E0868EA" w:rsidR="000270EF" w:rsidRDefault="000270EF">
      <w:pPr>
        <w:rPr>
          <w:sz w:val="32"/>
          <w:szCs w:val="32"/>
          <w:lang w:val="en-US"/>
        </w:rPr>
      </w:pPr>
      <w:r>
        <w:rPr>
          <w:sz w:val="32"/>
          <w:szCs w:val="32"/>
          <w:lang w:val="en-US"/>
        </w:rPr>
        <w:t>Mandatory steps:</w:t>
      </w:r>
    </w:p>
    <w:p w14:paraId="3F7E9D53" w14:textId="5C2C32EC" w:rsidR="000270EF" w:rsidRDefault="000270EF" w:rsidP="000270EF">
      <w:pPr>
        <w:rPr>
          <w:sz w:val="32"/>
          <w:szCs w:val="32"/>
          <w:lang w:val="en-US"/>
        </w:rPr>
      </w:pPr>
      <w:r>
        <w:rPr>
          <w:sz w:val="32"/>
          <w:szCs w:val="32"/>
          <w:lang w:val="en-US"/>
        </w:rPr>
        <w:t>Don’t move from one step to the next if a step not successful.  Stop, report, and consult user.</w:t>
      </w:r>
    </w:p>
    <w:p w14:paraId="7512B5C9" w14:textId="77777777" w:rsidR="000270EF" w:rsidRDefault="000270EF">
      <w:pPr>
        <w:rPr>
          <w:sz w:val="32"/>
          <w:szCs w:val="32"/>
          <w:lang w:val="en-US"/>
        </w:rPr>
      </w:pPr>
    </w:p>
    <w:p w14:paraId="22552E60" w14:textId="3FA429C3" w:rsidR="000270EF" w:rsidRDefault="000270EF">
      <w:pPr>
        <w:rPr>
          <w:sz w:val="32"/>
          <w:szCs w:val="32"/>
          <w:lang w:val="en-US"/>
        </w:rPr>
      </w:pPr>
      <w:r>
        <w:rPr>
          <w:sz w:val="32"/>
          <w:szCs w:val="32"/>
          <w:lang w:val="en-US"/>
        </w:rPr>
        <w:t>1. Identify a faulty goal/clause reduction:</w:t>
      </w:r>
    </w:p>
    <w:p w14:paraId="47B94013" w14:textId="36CF71EA" w:rsidR="000270EF" w:rsidRDefault="000270EF">
      <w:pPr>
        <w:rPr>
          <w:sz w:val="32"/>
          <w:szCs w:val="32"/>
          <w:lang w:val="en-US"/>
        </w:rPr>
      </w:pPr>
      <w:r>
        <w:rPr>
          <w:sz w:val="32"/>
          <w:szCs w:val="32"/>
          <w:lang w:val="en-US"/>
        </w:rPr>
        <w:t>- Run G0 on x, tracing goal/clause reductions, and if needed also variable bindings.</w:t>
      </w:r>
    </w:p>
    <w:p w14:paraId="74D6230D" w14:textId="613D39EB" w:rsidR="000270EF" w:rsidRDefault="000270EF" w:rsidP="000270EF">
      <w:pPr>
        <w:rPr>
          <w:sz w:val="32"/>
          <w:szCs w:val="32"/>
          <w:lang w:val="en-US"/>
        </w:rPr>
      </w:pPr>
      <w:r>
        <w:rPr>
          <w:sz w:val="32"/>
          <w:szCs w:val="32"/>
          <w:lang w:val="en-US"/>
        </w:rPr>
        <w:t xml:space="preserve">- Find the first faulty goal/clause reduction, with goal G and clause </w:t>
      </w:r>
      <w:proofErr w:type="gramStart"/>
      <w:r>
        <w:rPr>
          <w:sz w:val="32"/>
          <w:szCs w:val="32"/>
          <w:lang w:val="en-US"/>
        </w:rPr>
        <w:t>H :</w:t>
      </w:r>
      <w:proofErr w:type="gramEnd"/>
      <w:r>
        <w:rPr>
          <w:sz w:val="32"/>
          <w:szCs w:val="32"/>
          <w:lang w:val="en-US"/>
        </w:rPr>
        <w:t>- B, in which G is a valid goal (not corrupted or violating SRSW), and the reduction is incorrect:  incorrect success, failure, suspension, binding, or creation of body goals.</w:t>
      </w:r>
    </w:p>
    <w:p w14:paraId="26D546F7" w14:textId="77777777" w:rsidR="000270EF" w:rsidRDefault="000270EF" w:rsidP="000270EF">
      <w:pPr>
        <w:rPr>
          <w:sz w:val="32"/>
          <w:szCs w:val="32"/>
          <w:lang w:val="en-US"/>
        </w:rPr>
      </w:pPr>
    </w:p>
    <w:p w14:paraId="0D080A8B" w14:textId="32DE6447" w:rsidR="000270EF" w:rsidRDefault="000270EF" w:rsidP="000270EF">
      <w:pPr>
        <w:rPr>
          <w:sz w:val="32"/>
          <w:szCs w:val="32"/>
          <w:lang w:val="en-US"/>
        </w:rPr>
      </w:pPr>
      <w:r>
        <w:rPr>
          <w:sz w:val="32"/>
          <w:szCs w:val="32"/>
          <w:lang w:val="en-US"/>
        </w:rPr>
        <w:t xml:space="preserve">2.  Create a program </w:t>
      </w:r>
      <w:proofErr w:type="spellStart"/>
      <w:r>
        <w:rPr>
          <w:sz w:val="32"/>
          <w:szCs w:val="32"/>
          <w:lang w:val="en-US"/>
        </w:rPr>
        <w:t>cx.glp</w:t>
      </w:r>
      <w:proofErr w:type="spellEnd"/>
      <w:r>
        <w:rPr>
          <w:sz w:val="32"/>
          <w:szCs w:val="32"/>
          <w:lang w:val="en-US"/>
        </w:rPr>
        <w:t xml:space="preserve"> with the clause </w:t>
      </w:r>
      <w:proofErr w:type="gramStart"/>
      <w:r>
        <w:rPr>
          <w:sz w:val="32"/>
          <w:szCs w:val="32"/>
          <w:lang w:val="en-US"/>
        </w:rPr>
        <w:t>H:-B, and</w:t>
      </w:r>
      <w:proofErr w:type="gramEnd"/>
      <w:r>
        <w:rPr>
          <w:sz w:val="32"/>
          <w:szCs w:val="32"/>
          <w:lang w:val="en-US"/>
        </w:rPr>
        <w:t xml:space="preserve"> run G on it.</w:t>
      </w:r>
    </w:p>
    <w:p w14:paraId="74158BAD" w14:textId="2B36883F" w:rsidR="000270EF" w:rsidRDefault="000270EF" w:rsidP="000270EF">
      <w:pPr>
        <w:rPr>
          <w:sz w:val="32"/>
          <w:szCs w:val="32"/>
          <w:lang w:val="en-US"/>
        </w:rPr>
      </w:pPr>
      <w:r>
        <w:rPr>
          <w:sz w:val="32"/>
          <w:szCs w:val="32"/>
          <w:lang w:val="en-US"/>
        </w:rPr>
        <w:lastRenderedPageBreak/>
        <w:t xml:space="preserve">- If the bug is not demonstrated </w:t>
      </w:r>
      <w:proofErr w:type="gramStart"/>
      <w:r>
        <w:rPr>
          <w:sz w:val="32"/>
          <w:szCs w:val="32"/>
          <w:lang w:val="en-US"/>
        </w:rPr>
        <w:t>investigate:</w:t>
      </w:r>
      <w:proofErr w:type="gramEnd"/>
      <w:r>
        <w:rPr>
          <w:sz w:val="32"/>
          <w:szCs w:val="32"/>
          <w:lang w:val="en-US"/>
        </w:rPr>
        <w:t xml:space="preserve"> add a clause </w:t>
      </w:r>
      <w:proofErr w:type="gramStart"/>
      <w:r>
        <w:rPr>
          <w:sz w:val="32"/>
          <w:szCs w:val="32"/>
          <w:lang w:val="en-US"/>
        </w:rPr>
        <w:t>test :</w:t>
      </w:r>
      <w:proofErr w:type="gramEnd"/>
      <w:r>
        <w:rPr>
          <w:sz w:val="32"/>
          <w:szCs w:val="32"/>
          <w:lang w:val="en-US"/>
        </w:rPr>
        <w:t xml:space="preserve">- G and run test. If there are discrepancies identify them: errors in display, difference in clause compilation and </w:t>
      </w:r>
      <w:proofErr w:type="spellStart"/>
      <w:r>
        <w:rPr>
          <w:sz w:val="32"/>
          <w:szCs w:val="32"/>
          <w:lang w:val="en-US"/>
        </w:rPr>
        <w:t>repl</w:t>
      </w:r>
      <w:proofErr w:type="spellEnd"/>
      <w:r>
        <w:rPr>
          <w:sz w:val="32"/>
          <w:szCs w:val="32"/>
          <w:lang w:val="en-US"/>
        </w:rPr>
        <w:t xml:space="preserve"> goal compilation, some state variable that is different etc. If you fail report to the user.</w:t>
      </w:r>
    </w:p>
    <w:p w14:paraId="4310BFA3" w14:textId="77777777" w:rsidR="000270EF" w:rsidRDefault="000270EF" w:rsidP="000270EF">
      <w:pPr>
        <w:rPr>
          <w:sz w:val="32"/>
          <w:szCs w:val="32"/>
          <w:lang w:val="en-US"/>
        </w:rPr>
      </w:pPr>
    </w:p>
    <w:p w14:paraId="7243ACEE" w14:textId="65CA7C88" w:rsidR="000270EF" w:rsidRDefault="000270EF" w:rsidP="000270EF">
      <w:pPr>
        <w:rPr>
          <w:sz w:val="32"/>
          <w:szCs w:val="32"/>
          <w:lang w:val="en-US"/>
        </w:rPr>
      </w:pPr>
      <w:r>
        <w:rPr>
          <w:sz w:val="32"/>
          <w:szCs w:val="32"/>
          <w:lang w:val="en-US"/>
        </w:rPr>
        <w:t>- Check the byte code of cx to see that it is correct.</w:t>
      </w:r>
    </w:p>
    <w:p w14:paraId="255E3EBB" w14:textId="577F935C" w:rsidR="000270EF" w:rsidRDefault="000270EF" w:rsidP="000270EF">
      <w:pPr>
        <w:rPr>
          <w:sz w:val="32"/>
          <w:szCs w:val="32"/>
          <w:lang w:val="en-US"/>
        </w:rPr>
      </w:pPr>
      <w:r>
        <w:rPr>
          <w:sz w:val="32"/>
          <w:szCs w:val="32"/>
          <w:lang w:val="en-US"/>
        </w:rPr>
        <w:t>- Trace the run of G on cx with increasing precision (printing more/single-stepping</w:t>
      </w:r>
      <w:proofErr w:type="gramStart"/>
      <w:r>
        <w:rPr>
          <w:sz w:val="32"/>
          <w:szCs w:val="32"/>
          <w:lang w:val="en-US"/>
        </w:rPr>
        <w:t>) ,</w:t>
      </w:r>
      <w:proofErr w:type="gramEnd"/>
      <w:r>
        <w:rPr>
          <w:sz w:val="32"/>
          <w:szCs w:val="32"/>
          <w:lang w:val="en-US"/>
        </w:rPr>
        <w:t xml:space="preserve"> until you identify the bug.  If you do, correct it and start again with G0 and </w:t>
      </w:r>
      <w:proofErr w:type="spellStart"/>
      <w:r>
        <w:rPr>
          <w:sz w:val="32"/>
          <w:szCs w:val="32"/>
          <w:lang w:val="en-US"/>
        </w:rPr>
        <w:t>x.glp</w:t>
      </w:r>
      <w:proofErr w:type="spellEnd"/>
    </w:p>
    <w:p w14:paraId="23604102" w14:textId="77777777" w:rsidR="000270EF" w:rsidRDefault="000270EF" w:rsidP="000270EF">
      <w:pPr>
        <w:rPr>
          <w:sz w:val="32"/>
          <w:szCs w:val="32"/>
          <w:lang w:val="en-US"/>
        </w:rPr>
      </w:pPr>
    </w:p>
    <w:p w14:paraId="3407126C" w14:textId="27AEDD10" w:rsidR="000270EF" w:rsidRDefault="000270EF" w:rsidP="000270EF">
      <w:pPr>
        <w:rPr>
          <w:sz w:val="32"/>
          <w:szCs w:val="32"/>
          <w:lang w:val="en-US"/>
        </w:rPr>
      </w:pPr>
      <w:r>
        <w:rPr>
          <w:sz w:val="32"/>
          <w:szCs w:val="32"/>
          <w:lang w:val="en-US"/>
        </w:rPr>
        <w:t>- If you have difficulties identifying the bug, create a minimal clause H</w:t>
      </w:r>
      <w:proofErr w:type="gramStart"/>
      <w:r>
        <w:rPr>
          <w:sz w:val="32"/>
          <w:szCs w:val="32"/>
          <w:lang w:val="en-US"/>
        </w:rPr>
        <w:t>’ :</w:t>
      </w:r>
      <w:proofErr w:type="gramEnd"/>
      <w:r>
        <w:rPr>
          <w:sz w:val="32"/>
          <w:szCs w:val="32"/>
          <w:lang w:val="en-US"/>
        </w:rPr>
        <w:t>- B’ and with goal G’ that manifest the bug, and repeat step 2 with this simpler goal and clause.</w:t>
      </w:r>
    </w:p>
    <w:p w14:paraId="080DA692" w14:textId="77777777" w:rsidR="000270EF" w:rsidRDefault="000270EF" w:rsidP="000270EF">
      <w:pPr>
        <w:rPr>
          <w:sz w:val="32"/>
          <w:szCs w:val="32"/>
          <w:lang w:val="en-US"/>
        </w:rPr>
      </w:pPr>
    </w:p>
    <w:p w14:paraId="580D94B4" w14:textId="763AEFEA" w:rsidR="000270EF" w:rsidRPr="000270EF" w:rsidRDefault="000270EF" w:rsidP="000270EF">
      <w:pPr>
        <w:rPr>
          <w:sz w:val="32"/>
          <w:szCs w:val="32"/>
          <w:lang w:val="en-US"/>
        </w:rPr>
      </w:pPr>
      <w:r>
        <w:rPr>
          <w:sz w:val="32"/>
          <w:szCs w:val="32"/>
          <w:lang w:val="en-US"/>
        </w:rPr>
        <w:t>If you failed, stop and report.</w:t>
      </w:r>
    </w:p>
    <w:sectPr w:rsidR="000270EF" w:rsidRPr="000270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EF"/>
    <w:rsid w:val="000270EF"/>
    <w:rsid w:val="000B7F7F"/>
    <w:rsid w:val="00145CC7"/>
    <w:rsid w:val="001D611B"/>
    <w:rsid w:val="003B4B3C"/>
    <w:rsid w:val="00441378"/>
    <w:rsid w:val="00631E8E"/>
    <w:rsid w:val="0077308E"/>
    <w:rsid w:val="0097611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71BFBFB"/>
  <w15:chartTrackingRefBased/>
  <w15:docId w15:val="{7F1A3E3D-C9EA-5946-B2DD-3B769A6B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27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E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270E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270E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270E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270E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270E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270E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270E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270E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27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0E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27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0E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270EF"/>
    <w:pPr>
      <w:spacing w:before="160"/>
      <w:jc w:val="center"/>
    </w:pPr>
    <w:rPr>
      <w:i/>
      <w:iCs/>
      <w:color w:val="404040" w:themeColor="text1" w:themeTint="BF"/>
    </w:rPr>
  </w:style>
  <w:style w:type="character" w:customStyle="1" w:styleId="QuoteChar">
    <w:name w:val="Quote Char"/>
    <w:basedOn w:val="DefaultParagraphFont"/>
    <w:link w:val="Quote"/>
    <w:uiPriority w:val="29"/>
    <w:rsid w:val="000270EF"/>
    <w:rPr>
      <w:i/>
      <w:iCs/>
      <w:color w:val="404040" w:themeColor="text1" w:themeTint="BF"/>
      <w:lang w:val="en-GB"/>
    </w:rPr>
  </w:style>
  <w:style w:type="paragraph" w:styleId="ListParagraph">
    <w:name w:val="List Paragraph"/>
    <w:basedOn w:val="Normal"/>
    <w:uiPriority w:val="34"/>
    <w:qFormat/>
    <w:rsid w:val="000270EF"/>
    <w:pPr>
      <w:ind w:left="720"/>
      <w:contextualSpacing/>
    </w:pPr>
  </w:style>
  <w:style w:type="character" w:styleId="IntenseEmphasis">
    <w:name w:val="Intense Emphasis"/>
    <w:basedOn w:val="DefaultParagraphFont"/>
    <w:uiPriority w:val="21"/>
    <w:qFormat/>
    <w:rsid w:val="000270EF"/>
    <w:rPr>
      <w:i/>
      <w:iCs/>
      <w:color w:val="0F4761" w:themeColor="accent1" w:themeShade="BF"/>
    </w:rPr>
  </w:style>
  <w:style w:type="paragraph" w:styleId="IntenseQuote">
    <w:name w:val="Intense Quote"/>
    <w:basedOn w:val="Normal"/>
    <w:next w:val="Normal"/>
    <w:link w:val="IntenseQuoteChar"/>
    <w:uiPriority w:val="30"/>
    <w:qFormat/>
    <w:rsid w:val="00027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0EF"/>
    <w:rPr>
      <w:i/>
      <w:iCs/>
      <w:color w:val="0F4761" w:themeColor="accent1" w:themeShade="BF"/>
      <w:lang w:val="en-GB"/>
    </w:rPr>
  </w:style>
  <w:style w:type="character" w:styleId="IntenseReference">
    <w:name w:val="Intense Reference"/>
    <w:basedOn w:val="DefaultParagraphFont"/>
    <w:uiPriority w:val="32"/>
    <w:qFormat/>
    <w:rsid w:val="00027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Ehud Shapiro</dc:creator>
  <cp:keywords/>
  <dc:description/>
  <cp:lastModifiedBy>Ehud Shapiro</cp:lastModifiedBy>
  <cp:revision>1</cp:revision>
  <dcterms:created xsi:type="dcterms:W3CDTF">2025-11-18T08:23:00Z</dcterms:created>
  <dcterms:modified xsi:type="dcterms:W3CDTF">2025-11-18T08:50:00Z</dcterms:modified>
</cp:coreProperties>
</file>