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3940735" cy="3215640"/>
            <wp:effectExtent l="0" t="0" r="3175" b="3810"/>
            <wp:docPr id="4" name="Picture 4" descr="Machine generated alternative text:&#10;Abstraction• &#10;Implementation: &#10;Assumptions: &#10;• SPstoredinRAM[01 &#10;Stack machine &#10;stack &#10;17 &#10;SP &#10;o &#10;1 &#10;2 &#10;256 &#10;12 &#10;5 &#10;258 &#10;12 &#10;5 &#10;push constant 17 &#10;Logic: &#10;•sp &#10;Hack assembly: &#10;• Stack base addr 256 &#10;257 &#10;258 &#10;@17 &#10;@SP &#10;@SP &#10;// 0=17 &#10;// •sp.D &#10;o &#10;1 &#10;2 &#10;256 &#10;257 &#10;258 &#10;stack &#10;12 &#10;5 &#10;17 &#10;259 &#10;12 &#10;5 &#10;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bstraction• &#10;Implementation: &#10;Assumptions: &#10;• SPstoredinRAM[01 &#10;Stack machine &#10;stack &#10;17 &#10;SP &#10;o &#10;1 &#10;2 &#10;256 &#10;12 &#10;5 &#10;258 &#10;12 &#10;5 &#10;push constant 17 &#10;Logic: &#10;•sp &#10;Hack assembly: &#10;• Stack base addr 256 &#10;257 &#10;258 &#10;@17 &#10;@SP &#10;@SP &#10;// 0=17 &#10;// •sp.D &#10;o &#10;1 &#10;2 &#10;256 &#10;257 &#10;258 &#10;stack &#10;12 &#10;5 &#10;17 &#10;259 &#10;12 &#10;5 &#10;17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158" cy="322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3009900" cy="393602"/>
            <wp:effectExtent l="0" t="0" r="0" b="6985"/>
            <wp:docPr id="3" name="Picture 3" descr="C:\users\shiraf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raf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98" cy="40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SP=</w:t>
      </w:r>
      <w:proofErr w:type="gramStart"/>
      <w:r w:rsidRPr="00C743A0">
        <w:rPr>
          <w:rFonts w:ascii="Calibri" w:eastAsia="Times New Roman" w:hAnsi="Calibri" w:cs="Calibri"/>
        </w:rPr>
        <w:t>RAM[</w:t>
      </w:r>
      <w:proofErr w:type="gramEnd"/>
      <w:r w:rsidRPr="00C743A0">
        <w:rPr>
          <w:rFonts w:ascii="Calibri" w:eastAsia="Times New Roman" w:hAnsi="Calibri" w:cs="Calibri"/>
        </w:rPr>
        <w:t>0]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SP starts out at 256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With @x, A= RAM[x] while M=RAM[RAM[x]]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And M also = RAM[A]?  What if A changes?  Then M wouldn't change, because only @x can change the A and M values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743A0">
        <w:rPr>
          <w:rFonts w:ascii="Calibri" w:eastAsia="Times New Roman" w:hAnsi="Calibri" w:cs="Calibri"/>
        </w:rPr>
        <w:t>NO</w:t>
      </w:r>
      <w:proofErr w:type="gramEnd"/>
      <w:r w:rsidRPr="00C743A0">
        <w:rPr>
          <w:rFonts w:ascii="Calibri" w:eastAsia="Times New Roman" w:hAnsi="Calibri" w:cs="Calibri"/>
        </w:rPr>
        <w:t xml:space="preserve"> it is M that relies on A!! Only A can change the M value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@x affects A; A then = x.  But it can be changed after that, until the next @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743A0">
        <w:rPr>
          <w:rFonts w:ascii="Calibri" w:eastAsia="Times New Roman" w:hAnsi="Calibri" w:cs="Calibri"/>
        </w:rPr>
        <w:t>A</w:t>
      </w:r>
      <w:proofErr w:type="gramEnd"/>
      <w:r w:rsidRPr="00C743A0">
        <w:rPr>
          <w:rFonts w:ascii="Calibri" w:eastAsia="Times New Roman" w:hAnsi="Calibri" w:cs="Calibri"/>
        </w:rPr>
        <w:t xml:space="preserve"> affects M; M then = RAM[A].  But it can be changed after that, until the next @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M always becomes RAM[A] after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The Rules</w:t>
      </w:r>
    </w:p>
    <w:p w:rsidR="00C743A0" w:rsidRPr="00C743A0" w:rsidRDefault="00C743A0" w:rsidP="00C743A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@x makes A=x and M=RAM[x]</w:t>
      </w:r>
    </w:p>
    <w:p w:rsidR="00C743A0" w:rsidRPr="00C743A0" w:rsidRDefault="00C743A0" w:rsidP="00C743A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 and M can then be reassigned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The real question is, is M pass by reference?  Like, if A=2 and M=</w:t>
      </w:r>
      <w:proofErr w:type="gramStart"/>
      <w:r w:rsidRPr="00C743A0">
        <w:rPr>
          <w:rFonts w:ascii="Calibri" w:eastAsia="Times New Roman" w:hAnsi="Calibri" w:cs="Calibri"/>
        </w:rPr>
        <w:t>RAM[</w:t>
      </w:r>
      <w:proofErr w:type="gramEnd"/>
      <w:r w:rsidRPr="00C743A0">
        <w:rPr>
          <w:rFonts w:ascii="Calibri" w:eastAsia="Times New Roman" w:hAnsi="Calibri" w:cs="Calibri"/>
        </w:rPr>
        <w:t>2] which happens to be 5, then does M++ change 1)only its own value, to 6 2)the value of its own value and of RAM[2], both to 6, or 3)the value of 2, to 3, making it RAM[3]?  Okay I don't think it does 3.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Also, does changes in M change A?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Ok hopefully this answers something: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3314700" cy="223966"/>
            <wp:effectExtent l="0" t="0" r="0" b="5080"/>
            <wp:docPr id="9" name="Picture 9" descr="C:\users\shiraf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raf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27" cy="2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640080" cy="274320"/>
            <wp:effectExtent l="0" t="0" r="7620" b="0"/>
            <wp:docPr id="8" name="Picture 8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8" cy="2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4137660" cy="772002"/>
            <wp:effectExtent l="0" t="0" r="0" b="9525"/>
            <wp:docPr id="7" name="Picture 7" descr="Machine generated alternative text:&#10;Register RAM[I] has the value 0. &#10;Correct &#10;The value of the A register is 1, so the assignment in the second line assigns A-I (which &#10;equals 0) to RAM[I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Register RAM[I] has the value 0. &#10;Correct &#10;The value of the A register is 1, so the assignment in the second line assigns A-I (which &#10;equals 0) to RAM[I]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46" cy="77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4213860" cy="605960"/>
            <wp:effectExtent l="0" t="0" r="0" b="3810"/>
            <wp:docPr id="6" name="Picture 6" descr="Machine generated alternative text:&#10;The next instruction to be executed is instruction 1. &#10;Correct &#10;The JEQ jump directive is activated, so the next instruction will be the value stored in 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The next instruction to be executed is instruction 1. &#10;Correct &#10;The JEQ jump directive is activated, so the next instruction will be the value stored in A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96" cy="60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lastRenderedPageBreak/>
        <w:t> 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  <w:noProof/>
        </w:rPr>
        <w:drawing>
          <wp:inline distT="0" distB="0" distL="0" distR="0">
            <wp:extent cx="2042160" cy="579949"/>
            <wp:effectExtent l="0" t="0" r="0" b="0"/>
            <wp:docPr id="5" name="Picture 5" descr="Machine generated alternative text:&#10;Correct &#10;The first line sets the value of register Ato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Correct &#10;The first line sets the value of register Ato 1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17" cy="5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743A0">
        <w:rPr>
          <w:rFonts w:ascii="Calibri" w:eastAsia="Times New Roman" w:hAnsi="Calibri" w:cs="Calibri"/>
        </w:rPr>
        <w:t>Sooo</w:t>
      </w:r>
      <w:proofErr w:type="spellEnd"/>
      <w:r w:rsidRPr="00C743A0">
        <w:rPr>
          <w:rFonts w:ascii="Calibri" w:eastAsia="Times New Roman" w:hAnsi="Calibri" w:cs="Calibri"/>
        </w:rPr>
        <w:t>…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The Rules cont.</w:t>
      </w:r>
      <w:r>
        <w:rPr>
          <w:rFonts w:ascii="Calibri" w:eastAsia="Times New Roman" w:hAnsi="Calibri" w:cs="Calibri"/>
        </w:rPr>
        <w:t>:</w:t>
      </w:r>
    </w:p>
    <w:p w:rsidR="00C743A0" w:rsidRPr="00C743A0" w:rsidRDefault="00C743A0" w:rsidP="00C743A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 M is reassigned, the value in the RAM it was pointing to is also reassigned.</w:t>
      </w:r>
    </w:p>
    <w:p w:rsidR="00C743A0" w:rsidRPr="00C743A0" w:rsidRDefault="00C743A0" w:rsidP="00C743A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They told me at some point that M changes three things.  Let me make sure that third thing is to set M itself equal to a new value, which is no longer a RAM.  It loses its pointer status once you reassign a constant to it.  </w:t>
      </w:r>
    </w:p>
    <w:p w:rsid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Ok, so </w:t>
      </w:r>
      <w:proofErr w:type="spellStart"/>
      <w:r w:rsidRPr="00C743A0">
        <w:rPr>
          <w:rFonts w:ascii="Calibri" w:eastAsia="Times New Roman" w:hAnsi="Calibri" w:cs="Calibri"/>
        </w:rPr>
        <w:t>שמעון's</w:t>
      </w:r>
      <w:proofErr w:type="spellEnd"/>
      <w:r w:rsidRPr="00C743A0">
        <w:rPr>
          <w:rFonts w:ascii="Calibri" w:eastAsia="Times New Roman" w:hAnsi="Calibri" w:cs="Calibri"/>
        </w:rPr>
        <w:t xml:space="preserve"> words: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 "When we say A=M, this will cause A to become the contents of the selected memory register which is register number 0. And therefore, A will now contain 257. Now remember that A is an adverse register. </w:t>
      </w:r>
      <w:proofErr w:type="gramStart"/>
      <w:r w:rsidRPr="00C743A0">
        <w:rPr>
          <w:rFonts w:ascii="Calibri" w:eastAsia="Times New Roman" w:hAnsi="Calibri" w:cs="Calibri"/>
        </w:rPr>
        <w:t>So</w:t>
      </w:r>
      <w:proofErr w:type="gramEnd"/>
      <w:r w:rsidRPr="00C743A0">
        <w:rPr>
          <w:rFonts w:ascii="Calibri" w:eastAsia="Times New Roman" w:hAnsi="Calibri" w:cs="Calibri"/>
        </w:rPr>
        <w:t xml:space="preserve"> once we put a certain value into A, like 257. Automatically, we're going to select register 257 from the RAM. </w:t>
      </w:r>
      <w:proofErr w:type="gramStart"/>
      <w:r w:rsidRPr="00C743A0">
        <w:rPr>
          <w:rFonts w:ascii="Calibri" w:eastAsia="Times New Roman" w:hAnsi="Calibri" w:cs="Calibri"/>
        </w:rPr>
        <w:t>So</w:t>
      </w:r>
      <w:proofErr w:type="gramEnd"/>
      <w:r w:rsidRPr="00C743A0">
        <w:rPr>
          <w:rFonts w:ascii="Calibri" w:eastAsia="Times New Roman" w:hAnsi="Calibri" w:cs="Calibri"/>
        </w:rPr>
        <w:t xml:space="preserve"> this will become the selected register which in the Hack Assembly Language is represented by the letter M. And therefore, when we next say, D=M, we're going to get the value of this register. The currently selected register number 257 and the value happens to be 23."</w:t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9758107" wp14:editId="1AB484D2">
            <wp:extent cx="1038687" cy="1188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6377" cy="11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CC502" wp14:editId="37602FD0">
            <wp:extent cx="697587" cy="1417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174" cy="14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A0" w:rsidRPr="00C743A0" w:rsidRDefault="00C743A0" w:rsidP="00C743A0">
      <w:pPr>
        <w:spacing w:after="0" w:line="240" w:lineRule="auto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br/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My summation: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 you do @p, this happens:</w:t>
      </w:r>
    </w:p>
    <w:p w:rsidR="00C743A0" w:rsidRPr="00C743A0" w:rsidRDefault="00C743A0" w:rsidP="00C743A0">
      <w:pPr>
        <w:numPr>
          <w:ilvl w:val="1"/>
          <w:numId w:val="1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A=p</w:t>
      </w:r>
    </w:p>
    <w:p w:rsidR="00C743A0" w:rsidRPr="00C743A0" w:rsidRDefault="00C743A0" w:rsidP="00C743A0">
      <w:pPr>
        <w:numPr>
          <w:ilvl w:val="1"/>
          <w:numId w:val="1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M becomes a pointer to RAM[p]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 you do A=M, this happens in order:</w:t>
      </w:r>
    </w:p>
    <w:p w:rsidR="00C743A0" w:rsidRPr="00C743A0" w:rsidRDefault="00C743A0" w:rsidP="00C743A0">
      <w:pPr>
        <w:numPr>
          <w:ilvl w:val="1"/>
          <w:numId w:val="2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A's value becomes the value in </w:t>
      </w:r>
      <w:proofErr w:type="gramStart"/>
      <w:r w:rsidRPr="00C743A0">
        <w:rPr>
          <w:rFonts w:ascii="Calibri" w:eastAsia="Times New Roman" w:hAnsi="Calibri" w:cs="Calibri"/>
        </w:rPr>
        <w:t>RAM[</w:t>
      </w:r>
      <w:proofErr w:type="gramEnd"/>
      <w:r w:rsidRPr="00C743A0">
        <w:rPr>
          <w:rFonts w:ascii="Calibri" w:eastAsia="Times New Roman" w:hAnsi="Calibri" w:cs="Calibri"/>
        </w:rPr>
        <w:t>0], which is 257</w:t>
      </w:r>
    </w:p>
    <w:p w:rsidR="00C743A0" w:rsidRPr="00C743A0" w:rsidRDefault="00C743A0" w:rsidP="00C743A0">
      <w:pPr>
        <w:numPr>
          <w:ilvl w:val="1"/>
          <w:numId w:val="2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M becomes a pointer to </w:t>
      </w:r>
      <w:proofErr w:type="gramStart"/>
      <w:r w:rsidRPr="00C743A0">
        <w:rPr>
          <w:rFonts w:ascii="Calibri" w:eastAsia="Times New Roman" w:hAnsi="Calibri" w:cs="Calibri"/>
        </w:rPr>
        <w:t>RAM[</w:t>
      </w:r>
      <w:proofErr w:type="gramEnd"/>
      <w:r w:rsidRPr="00C743A0">
        <w:rPr>
          <w:rFonts w:ascii="Calibri" w:eastAsia="Times New Roman" w:hAnsi="Calibri" w:cs="Calibri"/>
        </w:rPr>
        <w:t xml:space="preserve">257] 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 you do D=M, this happens:</w:t>
      </w:r>
    </w:p>
    <w:p w:rsidR="00C743A0" w:rsidRPr="00C743A0" w:rsidRDefault="00C743A0" w:rsidP="00C743A0">
      <w:pPr>
        <w:numPr>
          <w:ilvl w:val="1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D's value becomes the value in the RAM that M points to.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OK, so whenever you have M on the right side it is treated as the value in the </w:t>
      </w:r>
      <w:proofErr w:type="spellStart"/>
      <w:r w:rsidRPr="00C743A0">
        <w:rPr>
          <w:rFonts w:ascii="Calibri" w:eastAsia="Times New Roman" w:hAnsi="Calibri" w:cs="Calibri"/>
        </w:rPr>
        <w:t>registor</w:t>
      </w:r>
      <w:proofErr w:type="spellEnd"/>
      <w:r w:rsidRPr="00C743A0">
        <w:rPr>
          <w:rFonts w:ascii="Calibri" w:eastAsia="Times New Roman" w:hAnsi="Calibri" w:cs="Calibri"/>
        </w:rPr>
        <w:t xml:space="preserve"> it points to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When M is on the left side, it just 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My rule understanding: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M is a pointer.  Unless assigned otherwise, in which case it just becomes a regular variable.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 is always changed when there is an A-Instruction (@x)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M is always affected when A is changed, because it is then set as a pointer to RAM[A].  If M changes, RAM[A] changes.  As </w:t>
      </w:r>
      <w:proofErr w:type="spellStart"/>
      <w:r w:rsidRPr="00C743A0">
        <w:rPr>
          <w:rFonts w:ascii="Calibri" w:eastAsia="Times New Roman" w:hAnsi="Calibri" w:cs="Calibri"/>
        </w:rPr>
        <w:t>as</w:t>
      </w:r>
      <w:proofErr w:type="spellEnd"/>
      <w:r w:rsidRPr="00C743A0">
        <w:rPr>
          <w:rFonts w:ascii="Calibri" w:eastAsia="Times New Roman" w:hAnsi="Calibri" w:cs="Calibri"/>
        </w:rPr>
        <w:t xml:space="preserve"> it does that, though, M no longer points to the same place.  </w:t>
      </w:r>
      <w:proofErr w:type="gramStart"/>
      <w:r w:rsidRPr="00C743A0">
        <w:rPr>
          <w:rFonts w:ascii="Calibri" w:eastAsia="Times New Roman" w:hAnsi="Calibri" w:cs="Calibri"/>
        </w:rPr>
        <w:t>So</w:t>
      </w:r>
      <w:proofErr w:type="gramEnd"/>
      <w:r w:rsidRPr="00C743A0">
        <w:rPr>
          <w:rFonts w:ascii="Calibri" w:eastAsia="Times New Roman" w:hAnsi="Calibri" w:cs="Calibri"/>
        </w:rPr>
        <w:t xml:space="preserve"> the next time you use M, it will have the value of whatever you assigned to it, probably a constant from D or something.  I think you don't generally assign stuff to M, however, unless you need an extra variable to work with.  M loses its pointer status until A is changed again.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A, on the other hand, ALWAYS affects M.  M does not affect A.  (Unless you are </w:t>
      </w:r>
      <w:proofErr w:type="gramStart"/>
      <w:r w:rsidRPr="00C743A0">
        <w:rPr>
          <w:rFonts w:ascii="Calibri" w:eastAsia="Times New Roman" w:hAnsi="Calibri" w:cs="Calibri"/>
        </w:rPr>
        <w:t>actually using</w:t>
      </w:r>
      <w:proofErr w:type="gramEnd"/>
      <w:r w:rsidRPr="00C743A0">
        <w:rPr>
          <w:rFonts w:ascii="Calibri" w:eastAsia="Times New Roman" w:hAnsi="Calibri" w:cs="Calibri"/>
        </w:rPr>
        <w:t xml:space="preserve"> M to assign something to A!)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D is never a pointer, so anytime you assign M to D, it will get a COPY OF THE VALUE IN THE REGISTER THAT M POINTS TO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lastRenderedPageBreak/>
        <w:t xml:space="preserve">SO. </w:t>
      </w:r>
    </w:p>
    <w:p w:rsidR="00C743A0" w:rsidRPr="00C743A0" w:rsidRDefault="00C743A0" w:rsidP="00C743A0">
      <w:pPr>
        <w:spacing w:after="0" w:line="240" w:lineRule="auto"/>
        <w:ind w:left="100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Version 1</w:t>
      </w:r>
    </w:p>
    <w:p w:rsidR="00C743A0" w:rsidRPr="00C743A0" w:rsidRDefault="00C743A0" w:rsidP="00C743A0">
      <w:pPr>
        <w:numPr>
          <w:ilvl w:val="1"/>
          <w:numId w:val="4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t>A and D always contain constants.</w:t>
      </w:r>
    </w:p>
    <w:p w:rsidR="00C743A0" w:rsidRPr="00C743A0" w:rsidRDefault="00C743A0" w:rsidP="00C743A0">
      <w:pPr>
        <w:numPr>
          <w:ilvl w:val="1"/>
          <w:numId w:val="4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t>Whenever there is an A-Instruction (@x), A is assigned the constant value x</w:t>
      </w:r>
    </w:p>
    <w:p w:rsidR="00C743A0" w:rsidRPr="00C743A0" w:rsidRDefault="00C743A0" w:rsidP="00C743A0">
      <w:pPr>
        <w:numPr>
          <w:ilvl w:val="1"/>
          <w:numId w:val="4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t xml:space="preserve">Whenever A is assigned the constant value </w:t>
      </w:r>
      <w:proofErr w:type="gramStart"/>
      <w:r w:rsidRPr="00C743A0">
        <w:rPr>
          <w:rFonts w:ascii="Calibri" w:eastAsia="Times New Roman" w:hAnsi="Calibri" w:cs="Calibri"/>
          <w:b/>
          <w:bCs/>
        </w:rPr>
        <w:t>x(</w:t>
      </w:r>
      <w:proofErr w:type="gramEnd"/>
      <w:r w:rsidRPr="00C743A0">
        <w:rPr>
          <w:rFonts w:ascii="Calibri" w:eastAsia="Times New Roman" w:hAnsi="Calibri" w:cs="Calibri"/>
          <w:b/>
          <w:bCs/>
        </w:rPr>
        <w:t>@x or A=x), M is assigned to point to RAM[x]</w:t>
      </w:r>
    </w:p>
    <w:p w:rsidR="00C743A0" w:rsidRPr="00C743A0" w:rsidRDefault="00C743A0" w:rsidP="00C743A0">
      <w:pPr>
        <w:numPr>
          <w:ilvl w:val="1"/>
          <w:numId w:val="4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t>Whenever A or D are assigned M (A=M or D=M), the computer sends a copy of the constant in the RAM to which M points.  In the case of A (A=M), M is then changed to point to RAM[A].</w:t>
      </w:r>
    </w:p>
    <w:p w:rsidR="00C743A0" w:rsidRPr="00C743A0" w:rsidRDefault="00C743A0" w:rsidP="00C743A0">
      <w:pPr>
        <w:numPr>
          <w:ilvl w:val="1"/>
          <w:numId w:val="4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t xml:space="preserve">Whenever M is assigned x (M=x), it is </w:t>
      </w:r>
      <w:proofErr w:type="gramStart"/>
      <w:r w:rsidRPr="00C743A0">
        <w:rPr>
          <w:rFonts w:ascii="Calibri" w:eastAsia="Times New Roman" w:hAnsi="Calibri" w:cs="Calibri"/>
          <w:b/>
          <w:bCs/>
        </w:rPr>
        <w:t>really assigned</w:t>
      </w:r>
      <w:proofErr w:type="gramEnd"/>
      <w:r w:rsidRPr="00C743A0">
        <w:rPr>
          <w:rFonts w:ascii="Calibri" w:eastAsia="Times New Roman" w:hAnsi="Calibri" w:cs="Calibri"/>
          <w:b/>
          <w:bCs/>
        </w:rPr>
        <w:t xml:space="preserve"> a pointer to RAM[x].</w:t>
      </w:r>
    </w:p>
    <w:p w:rsidR="00C743A0" w:rsidRPr="00C743A0" w:rsidRDefault="00C743A0" w:rsidP="00C743A0">
      <w:pPr>
        <w:numPr>
          <w:ilvl w:val="1"/>
          <w:numId w:val="4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b/>
          <w:bCs/>
        </w:rPr>
      </w:pPr>
      <w:r w:rsidRPr="00C743A0">
        <w:rPr>
          <w:rFonts w:ascii="Calibri" w:eastAsia="Times New Roman" w:hAnsi="Calibri" w:cs="Calibri"/>
          <w:b/>
          <w:bCs/>
        </w:rPr>
        <w:t>Whenever M is assigned a computation y which contains itself (M=D+M, etc.), the computer computes y with a copy of the constant in the RAM to which M currently points and then assigns M to point to RAM[y]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>Version 2</w:t>
      </w:r>
    </w:p>
    <w:p w:rsidR="00C743A0" w:rsidRPr="00C743A0" w:rsidRDefault="00C743A0" w:rsidP="00C743A0">
      <w:pPr>
        <w:numPr>
          <w:ilvl w:val="1"/>
          <w:numId w:val="5"/>
        </w:numPr>
        <w:spacing w:after="140" w:line="240" w:lineRule="auto"/>
        <w:ind w:left="46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 and D always contain constants.</w:t>
      </w:r>
    </w:p>
    <w:p w:rsidR="00C743A0" w:rsidRPr="00C743A0" w:rsidRDefault="00C743A0" w:rsidP="00C743A0">
      <w:pPr>
        <w:numPr>
          <w:ilvl w:val="1"/>
          <w:numId w:val="5"/>
        </w:numPr>
        <w:spacing w:after="140" w:line="240" w:lineRule="auto"/>
        <w:ind w:left="46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Whenever there is an A-Instruction (@x), A is assigned the constant value x.</w:t>
      </w:r>
    </w:p>
    <w:p w:rsidR="00C743A0" w:rsidRPr="00C743A0" w:rsidRDefault="00C743A0" w:rsidP="00C743A0">
      <w:pPr>
        <w:numPr>
          <w:ilvl w:val="1"/>
          <w:numId w:val="5"/>
        </w:numPr>
        <w:spacing w:after="140" w:line="240" w:lineRule="auto"/>
        <w:ind w:left="46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Whenever A is assigned x (@x or A=x), M is consequently assigned to point to RAM[x].</w:t>
      </w:r>
    </w:p>
    <w:p w:rsidR="00C743A0" w:rsidRPr="00C743A0" w:rsidRDefault="00C743A0" w:rsidP="00C743A0">
      <w:pPr>
        <w:numPr>
          <w:ilvl w:val="1"/>
          <w:numId w:val="5"/>
        </w:numPr>
        <w:spacing w:after="140" w:line="240" w:lineRule="auto"/>
        <w:ind w:left="46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Whenever M is assigned x (M=x), x is </w:t>
      </w:r>
      <w:proofErr w:type="gramStart"/>
      <w:r w:rsidRPr="00C743A0">
        <w:rPr>
          <w:rFonts w:ascii="Calibri" w:eastAsia="Times New Roman" w:hAnsi="Calibri" w:cs="Calibri"/>
        </w:rPr>
        <w:t>really being</w:t>
      </w:r>
      <w:proofErr w:type="gramEnd"/>
      <w:r w:rsidRPr="00C743A0">
        <w:rPr>
          <w:rFonts w:ascii="Calibri" w:eastAsia="Times New Roman" w:hAnsi="Calibri" w:cs="Calibri"/>
        </w:rPr>
        <w:t> assigned to the RAM to which M points.  M itself doesn't change - it still points to the same RAM.</w:t>
      </w:r>
    </w:p>
    <w:p w:rsidR="00C743A0" w:rsidRPr="00C743A0" w:rsidRDefault="00C743A0" w:rsidP="00C743A0">
      <w:pPr>
        <w:numPr>
          <w:ilvl w:val="1"/>
          <w:numId w:val="5"/>
        </w:numPr>
        <w:spacing w:after="140" w:line="240" w:lineRule="auto"/>
        <w:ind w:left="461"/>
        <w:textAlignment w:val="center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Whenever M appears in a computation (A=M, D=M, M=M+1, etc.), the computer </w:t>
      </w:r>
      <w:proofErr w:type="gramStart"/>
      <w:r w:rsidRPr="00C743A0">
        <w:rPr>
          <w:rFonts w:ascii="Calibri" w:eastAsia="Times New Roman" w:hAnsi="Calibri" w:cs="Calibri"/>
        </w:rPr>
        <w:t>really assigns</w:t>
      </w:r>
      <w:proofErr w:type="gramEnd"/>
      <w:r w:rsidRPr="00C743A0">
        <w:rPr>
          <w:rFonts w:ascii="Calibri" w:eastAsia="Times New Roman" w:hAnsi="Calibri" w:cs="Calibri"/>
        </w:rPr>
        <w:t xml:space="preserve"> a copy of the constant in the RAM to which M points.  (In the case of A (A=M), M is consequently changed to point to RAM[A].)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Version 3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A and D always contain constants.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Whenever there is an A-Instruction (@x), A is consequently assigned the constant value of x.  (if x is a RAM address label like SP, A is assigned the constant that is contained in that RAM.)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Whenever A is assigned a constant x (@x or A=x), M is consequently assigned to point to RAM[x].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Whenever M appears in a computation (A=M, D=M, M=M+1, etc.), the computer </w:t>
      </w:r>
      <w:proofErr w:type="gramStart"/>
      <w:r w:rsidRPr="00C743A0">
        <w:rPr>
          <w:rFonts w:ascii="Calibri" w:eastAsia="Times New Roman" w:hAnsi="Calibri" w:cs="Calibri"/>
        </w:rPr>
        <w:t>really assigns</w:t>
      </w:r>
      <w:proofErr w:type="gramEnd"/>
      <w:r w:rsidRPr="00C743A0">
        <w:rPr>
          <w:rFonts w:ascii="Calibri" w:eastAsia="Times New Roman" w:hAnsi="Calibri" w:cs="Calibri"/>
        </w:rPr>
        <w:t xml:space="preserve"> a copy of the constant in the RAM to which M points.  In the case of A (A=M), M is consequently changed to point to RAM[A].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 xml:space="preserve">Whenever x is assigned to M (M=x), x is </w:t>
      </w:r>
      <w:proofErr w:type="gramStart"/>
      <w:r w:rsidRPr="00C743A0">
        <w:rPr>
          <w:rFonts w:ascii="Calibri" w:eastAsia="Times New Roman" w:hAnsi="Calibri" w:cs="Calibri"/>
        </w:rPr>
        <w:t>really being</w:t>
      </w:r>
      <w:proofErr w:type="gramEnd"/>
      <w:r w:rsidRPr="00C743A0">
        <w:rPr>
          <w:rFonts w:ascii="Calibri" w:eastAsia="Times New Roman" w:hAnsi="Calibri" w:cs="Calibri"/>
        </w:rPr>
        <w:t xml:space="preserve"> assigned to the RAM to which M points.  M itself doesn't change - it still points to the same RAM address.</w:t>
      </w:r>
    </w:p>
    <w:p w:rsidR="00C743A0" w:rsidRPr="00C743A0" w:rsidRDefault="00C743A0" w:rsidP="00C743A0">
      <w:pPr>
        <w:spacing w:after="0" w:line="240" w:lineRule="auto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</w:p>
    <w:p w:rsidR="00C743A0" w:rsidRPr="00C743A0" w:rsidRDefault="00C743A0" w:rsidP="00C743A0">
      <w:pPr>
        <w:spacing w:after="0" w:line="360" w:lineRule="atLeast"/>
        <w:ind w:left="461"/>
        <w:rPr>
          <w:rFonts w:ascii="Calibri" w:eastAsia="Times New Roman" w:hAnsi="Calibri" w:cs="Calibri"/>
        </w:rPr>
      </w:pPr>
      <w:r w:rsidRPr="00C743A0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>Version 4</w:t>
      </w:r>
    </w:p>
    <w:p w:rsidR="00C743A0" w:rsidRPr="00C743A0" w:rsidRDefault="00C743A0" w:rsidP="00C743A0">
      <w:pPr>
        <w:spacing w:after="300" w:line="300" w:lineRule="atLeast"/>
        <w:ind w:left="461"/>
        <w:rPr>
          <w:rFonts w:ascii="OpenSans" w:eastAsia="Times New Roman" w:hAnsi="OpenSans" w:cs="Calibri"/>
          <w:color w:val="373A3C"/>
        </w:rPr>
      </w:pPr>
      <w:r>
        <w:rPr>
          <w:rFonts w:ascii="OpenSans" w:eastAsia="Times New Roman" w:hAnsi="OpenSans" w:cs="Calibri"/>
          <w:color w:val="373A3C"/>
        </w:rPr>
        <w:t xml:space="preserve">Ok final </w:t>
      </w:r>
      <w:r w:rsidRPr="00C743A0">
        <w:rPr>
          <w:rFonts w:ascii="OpenSans" w:eastAsia="Times New Roman" w:hAnsi="OpenSans" w:cs="Calibri"/>
          <w:color w:val="373A3C"/>
        </w:rPr>
        <w:t>list</w:t>
      </w:r>
    </w:p>
    <w:p w:rsidR="00C743A0" w:rsidRPr="00C743A0" w:rsidRDefault="00C743A0" w:rsidP="00C743A0">
      <w:pPr>
        <w:numPr>
          <w:ilvl w:val="1"/>
          <w:numId w:val="6"/>
        </w:numPr>
        <w:spacing w:after="140" w:line="240" w:lineRule="auto"/>
        <w:ind w:left="1001"/>
        <w:textAlignment w:val="center"/>
        <w:rPr>
          <w:rFonts w:ascii="Calibri" w:eastAsia="Times New Roman" w:hAnsi="Calibri" w:cs="Calibri"/>
          <w:color w:val="373A3C"/>
        </w:rPr>
      </w:pPr>
      <w:r w:rsidRPr="00C743A0">
        <w:rPr>
          <w:rFonts w:ascii="OpenSans" w:eastAsia="Times New Roman" w:hAnsi="OpenSans" w:cs="Calibri"/>
          <w:color w:val="373A3C"/>
        </w:rPr>
        <w:t>A and D always contain constants.</w:t>
      </w:r>
    </w:p>
    <w:p w:rsidR="00C743A0" w:rsidRPr="00C743A0" w:rsidRDefault="00C743A0" w:rsidP="00C743A0">
      <w:pPr>
        <w:numPr>
          <w:ilvl w:val="1"/>
          <w:numId w:val="6"/>
        </w:numPr>
        <w:spacing w:after="140" w:line="240" w:lineRule="auto"/>
        <w:ind w:left="1001"/>
        <w:textAlignment w:val="center"/>
        <w:rPr>
          <w:rFonts w:ascii="Calibri" w:eastAsia="Times New Roman" w:hAnsi="Calibri" w:cs="Calibri"/>
          <w:color w:val="373A3C"/>
        </w:rPr>
      </w:pPr>
      <w:r w:rsidRPr="00C743A0">
        <w:rPr>
          <w:rFonts w:ascii="OpenSans" w:eastAsia="Times New Roman" w:hAnsi="OpenSans" w:cs="Calibri"/>
          <w:color w:val="373A3C"/>
        </w:rPr>
        <w:t>Whenever there is an A-Instruction (@x), A is consequently assigned the constant value of x. (if x is a RAM address label like SP, A is assigned the constant that is contained in that RAM.)</w:t>
      </w:r>
    </w:p>
    <w:p w:rsidR="00C743A0" w:rsidRPr="00C743A0" w:rsidRDefault="00C743A0" w:rsidP="00C743A0">
      <w:pPr>
        <w:numPr>
          <w:ilvl w:val="1"/>
          <w:numId w:val="6"/>
        </w:numPr>
        <w:spacing w:after="140" w:line="240" w:lineRule="auto"/>
        <w:ind w:left="1001"/>
        <w:textAlignment w:val="center"/>
        <w:rPr>
          <w:rFonts w:ascii="Calibri" w:eastAsia="Times New Roman" w:hAnsi="Calibri" w:cs="Calibri"/>
          <w:color w:val="373A3C"/>
        </w:rPr>
      </w:pPr>
      <w:r w:rsidRPr="00C743A0">
        <w:rPr>
          <w:rFonts w:ascii="OpenSans" w:eastAsia="Times New Roman" w:hAnsi="OpenSans" w:cs="Calibri"/>
          <w:color w:val="373A3C"/>
        </w:rPr>
        <w:t>Whenever A is assigned a constant x (@x or A=x), M is consequently assigned to point to RAM[x].</w:t>
      </w:r>
    </w:p>
    <w:p w:rsidR="00C743A0" w:rsidRPr="00C743A0" w:rsidRDefault="00C743A0" w:rsidP="00C743A0">
      <w:pPr>
        <w:numPr>
          <w:ilvl w:val="1"/>
          <w:numId w:val="6"/>
        </w:numPr>
        <w:spacing w:after="140" w:line="240" w:lineRule="auto"/>
        <w:ind w:left="1001"/>
        <w:textAlignment w:val="center"/>
        <w:rPr>
          <w:rFonts w:ascii="Calibri" w:eastAsia="Times New Roman" w:hAnsi="Calibri" w:cs="Calibri"/>
          <w:color w:val="373A3C"/>
        </w:rPr>
      </w:pPr>
      <w:r w:rsidRPr="00C743A0">
        <w:rPr>
          <w:rFonts w:ascii="OpenSans" w:eastAsia="Times New Roman" w:hAnsi="OpenSans" w:cs="Calibri"/>
          <w:color w:val="373A3C"/>
        </w:rPr>
        <w:t xml:space="preserve">Whenever M appears in a computation (A=M, D=M, M=M+1, etc.), the computer </w:t>
      </w:r>
      <w:proofErr w:type="gramStart"/>
      <w:r w:rsidRPr="00C743A0">
        <w:rPr>
          <w:rFonts w:ascii="OpenSans" w:eastAsia="Times New Roman" w:hAnsi="OpenSans" w:cs="Calibri"/>
          <w:color w:val="373A3C"/>
        </w:rPr>
        <w:t>really works</w:t>
      </w:r>
      <w:proofErr w:type="gramEnd"/>
      <w:r w:rsidRPr="00C743A0">
        <w:rPr>
          <w:rFonts w:ascii="OpenSans" w:eastAsia="Times New Roman" w:hAnsi="OpenSans" w:cs="Calibri"/>
          <w:color w:val="373A3C"/>
        </w:rPr>
        <w:t xml:space="preserve"> with a copy of the constant in the RAM to which M points. In the case of A (A=M), M is consequently changed to point to RAM[A].</w:t>
      </w:r>
    </w:p>
    <w:p w:rsidR="00C743A0" w:rsidRPr="00C743A0" w:rsidRDefault="00C743A0" w:rsidP="00C743A0">
      <w:pPr>
        <w:numPr>
          <w:ilvl w:val="1"/>
          <w:numId w:val="6"/>
        </w:numPr>
        <w:spacing w:after="0" w:line="240" w:lineRule="auto"/>
        <w:ind w:left="1001"/>
        <w:textAlignment w:val="center"/>
        <w:rPr>
          <w:rFonts w:ascii="Calibri" w:eastAsia="Times New Roman" w:hAnsi="Calibri" w:cs="Calibri"/>
          <w:color w:val="373A3C"/>
        </w:rPr>
      </w:pPr>
      <w:r w:rsidRPr="00C743A0">
        <w:rPr>
          <w:rFonts w:ascii="OpenSans" w:eastAsia="Times New Roman" w:hAnsi="OpenSans" w:cs="Calibri"/>
          <w:color w:val="373A3C"/>
        </w:rPr>
        <w:t xml:space="preserve">Whenever x is assigned to M (M=x), x is </w:t>
      </w:r>
      <w:proofErr w:type="gramStart"/>
      <w:r w:rsidRPr="00C743A0">
        <w:rPr>
          <w:rFonts w:ascii="OpenSans" w:eastAsia="Times New Roman" w:hAnsi="OpenSans" w:cs="Calibri"/>
          <w:color w:val="373A3C"/>
        </w:rPr>
        <w:t>really being</w:t>
      </w:r>
      <w:proofErr w:type="gramEnd"/>
      <w:r w:rsidRPr="00C743A0">
        <w:rPr>
          <w:rFonts w:ascii="OpenSans" w:eastAsia="Times New Roman" w:hAnsi="OpenSans" w:cs="Calibri"/>
          <w:color w:val="373A3C"/>
        </w:rPr>
        <w:t xml:space="preserve"> assigned to the RAM to which M points. M itself doesn't change - it still points to the same RAM address.</w:t>
      </w:r>
    </w:p>
    <w:p w:rsidR="001162C7" w:rsidRPr="00C743A0" w:rsidRDefault="001162C7"/>
    <w:sectPr w:rsidR="001162C7" w:rsidRPr="00C743A0" w:rsidSect="00C743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6C7"/>
    <w:multiLevelType w:val="multilevel"/>
    <w:tmpl w:val="E984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744EF"/>
    <w:multiLevelType w:val="multilevel"/>
    <w:tmpl w:val="708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4550B"/>
    <w:multiLevelType w:val="multilevel"/>
    <w:tmpl w:val="7B06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1"/>
    </w:lvlOverride>
  </w:num>
  <w:num w:numId="5">
    <w:abstractNumId w:val="1"/>
    <w:lvlOverride w:ilvl="1">
      <w:startOverride w:val="1"/>
    </w:lvlOverride>
  </w:num>
  <w:num w:numId="6">
    <w:abstractNumId w:val="1"/>
    <w:lvlOverride w:ilvl="1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A0"/>
    <w:rsid w:val="001162C7"/>
    <w:rsid w:val="00C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F57"/>
  <w15:chartTrackingRefBased/>
  <w15:docId w15:val="{A4AD8C85-4B49-49C5-A6DA-CD1CB75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940">
                  <w:marLeft w:val="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3500">
                  <w:marLeft w:val="304"/>
                  <w:marRight w:val="0"/>
                  <w:marTop w:val="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2417">
                  <w:marLeft w:val="372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9429">
                  <w:marLeft w:val="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Shira</dc:creator>
  <cp:keywords/>
  <dc:description/>
  <cp:lastModifiedBy>Friedman, Shira</cp:lastModifiedBy>
  <cp:revision>1</cp:revision>
  <dcterms:created xsi:type="dcterms:W3CDTF">2017-04-07T14:34:00Z</dcterms:created>
  <dcterms:modified xsi:type="dcterms:W3CDTF">2017-04-07T14:44:00Z</dcterms:modified>
</cp:coreProperties>
</file>