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08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Real Estate Document Template Software</w:t>
      </w:r>
    </w:p>
    <w:p w:rsidR="00000000" w:rsidDel="00000000" w:rsidP="00000000" w:rsidRDefault="00000000" w:rsidRPr="00000000">
      <w:pPr>
        <w:contextualSpacing w:val="0"/>
        <w:jc w:val="center"/>
      </w:pPr>
      <w:r w:rsidDel="00000000" w:rsidR="00000000" w:rsidRPr="00000000">
        <w:rPr>
          <w:rtl w:val="0"/>
        </w:rPr>
        <w:t xml:space="preserve">Rex Rogers, Anthony De La Torre,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Emilio Sifuentes, Robert McIntosh,</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Nick Reader</w:t>
      </w:r>
    </w:p>
    <w:p w:rsidR="00000000" w:rsidDel="00000000" w:rsidP="00000000" w:rsidRDefault="00000000" w:rsidRPr="00000000">
      <w:pPr>
        <w:widowControl w:val="0"/>
        <w:spacing w:after="200" w:line="240" w:lineRule="auto"/>
        <w:contextualSpacing w:val="0"/>
        <w:jc w:val="center"/>
      </w:pPr>
      <w:hyperlink r:id="rId6">
        <w:r w:rsidDel="00000000" w:rsidR="00000000" w:rsidRPr="00000000">
          <w:rPr>
            <w:color w:val="1155cc"/>
            <w:u w:val="single"/>
            <w:rtl w:val="0"/>
          </w:rPr>
          <w:t xml:space="preserve">https://github.com/rlr294/CS386-Spring17-Group16</w:t>
        </w:r>
      </w:hyperlink>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t xml:space="preserve">Deliverable 1.1 - Initial Description</w:t>
      </w:r>
      <w:r w:rsidDel="00000000" w:rsidR="00000000" w:rsidRPr="00000000">
        <w:rPr>
          <w:rtl w:val="0"/>
        </w:rPr>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CS386 - Software Engineering</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Spring 2017</w:t>
      </w:r>
    </w:p>
    <w:p w:rsidR="00000000" w:rsidDel="00000000" w:rsidP="00000000" w:rsidRDefault="00000000" w:rsidRPr="00000000">
      <w:pPr>
        <w:widowControl w:val="0"/>
        <w:spacing w:after="60" w:line="240" w:lineRule="auto"/>
        <w:ind w:left="0" w:firstLine="0"/>
        <w:contextualSpacing w:val="0"/>
        <w:jc w:val="center"/>
      </w:pPr>
      <w:r w:rsidDel="00000000" w:rsidR="00000000" w:rsidRPr="00000000">
        <w:rPr>
          <w:rtl w:val="0"/>
        </w:rPr>
        <w:t xml:space="preserve">Marco Gerosa</w:t>
      </w:r>
    </w:p>
    <w:p w:rsidR="00000000" w:rsidDel="00000000" w:rsidP="00000000" w:rsidRDefault="00000000" w:rsidRPr="00000000">
      <w:pPr>
        <w:widowControl w:val="0"/>
        <w:spacing w:after="60" w:line="240" w:lineRule="auto"/>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recently contacted by a real estate brokerage that I used to work for to develop some software for them.  They have been running into a problem with all the legal documents they need to fill out on a regular basis.  When filling out the documents a large portion of the content is identical regardless of who it is being used for, particularly for short-term vacation rentals, with only a few select fields changing each time; it is also very time consuming for them to browse through the document while filling it out,  We will be creating software that will automate filling out the document for them, only asking for the necessary information that varies from form to form..  The software will then create a filled out document, with all the static fields filled in and the variable fields filled in with the user provided entries.  This will allow real estate agents using the software to extremely efficiently create documents, saving them large amounts of time that they can instead use to focus on serving their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Group Participation</w:t>
      </w:r>
    </w:p>
    <w:p w:rsidR="00000000" w:rsidDel="00000000" w:rsidP="00000000" w:rsidRDefault="00000000" w:rsidRPr="00000000">
      <w:pPr>
        <w:spacing w:after="200" w:lineRule="auto"/>
        <w:contextualSpacing w:val="0"/>
      </w:pPr>
      <w:r w:rsidDel="00000000" w:rsidR="00000000" w:rsidRPr="00000000">
        <w:rPr>
          <w:b w:val="1"/>
          <w:rtl w:val="0"/>
        </w:rPr>
        <w:t xml:space="preserve">Re</w:t>
      </w:r>
      <w:r w:rsidDel="00000000" w:rsidR="00000000" w:rsidRPr="00000000">
        <w:rPr>
          <w:b w:val="1"/>
          <w:rtl w:val="0"/>
        </w:rPr>
        <w:t xml:space="preserve">x Rogers - </w:t>
      </w:r>
      <w:r w:rsidDel="00000000" w:rsidR="00000000" w:rsidRPr="00000000">
        <w:rPr>
          <w:rtl w:val="0"/>
        </w:rPr>
        <w:t xml:space="preserve">Setup the GitHub repository, made the commits, and contributed to the deliverable content.</w:t>
      </w:r>
    </w:p>
    <w:p w:rsidR="00000000" w:rsidDel="00000000" w:rsidP="00000000" w:rsidRDefault="00000000" w:rsidRPr="00000000">
      <w:pPr>
        <w:spacing w:after="200" w:lineRule="auto"/>
        <w:contextualSpacing w:val="0"/>
      </w:pPr>
      <w:r w:rsidDel="00000000" w:rsidR="00000000" w:rsidRPr="00000000">
        <w:rPr>
          <w:b w:val="1"/>
          <w:rtl w:val="0"/>
        </w:rPr>
        <w:t xml:space="preserve">Anthony De La Torre - </w:t>
      </w:r>
      <w:r w:rsidDel="00000000" w:rsidR="00000000" w:rsidRPr="00000000">
        <w:rPr>
          <w:rtl w:val="0"/>
        </w:rPr>
        <w:t xml:space="preserve">Formatted the deliverable.</w:t>
      </w:r>
    </w:p>
    <w:p w:rsidR="00000000" w:rsidDel="00000000" w:rsidP="00000000" w:rsidRDefault="00000000" w:rsidRPr="00000000">
      <w:pPr>
        <w:spacing w:after="200" w:lineRule="auto"/>
        <w:contextualSpacing w:val="0"/>
      </w:pPr>
      <w:r w:rsidDel="00000000" w:rsidR="00000000" w:rsidRPr="00000000">
        <w:rPr>
          <w:b w:val="1"/>
          <w:rtl w:val="0"/>
        </w:rPr>
        <w:t xml:space="preserve">Emilio Sifuentes -</w:t>
      </w:r>
      <w:r w:rsidDel="00000000" w:rsidR="00000000" w:rsidRPr="00000000">
        <w:rPr>
          <w:rtl w:val="0"/>
        </w:rPr>
        <w:t xml:space="preserve"> Contributed to the deliverable content.</w:t>
      </w:r>
    </w:p>
    <w:p w:rsidR="00000000" w:rsidDel="00000000" w:rsidP="00000000" w:rsidRDefault="00000000" w:rsidRPr="00000000">
      <w:pPr>
        <w:spacing w:after="200" w:lineRule="auto"/>
        <w:contextualSpacing w:val="0"/>
      </w:pPr>
      <w:r w:rsidDel="00000000" w:rsidR="00000000" w:rsidRPr="00000000">
        <w:rPr>
          <w:b w:val="1"/>
          <w:rtl w:val="0"/>
        </w:rPr>
        <w:t xml:space="preserve">Robert McIntosh - </w:t>
      </w:r>
      <w:r w:rsidDel="00000000" w:rsidR="00000000" w:rsidRPr="00000000">
        <w:rPr>
          <w:rtl w:val="0"/>
        </w:rPr>
        <w:t xml:space="preserve">Contributed to the deliverable content and submitted it.</w:t>
      </w:r>
    </w:p>
    <w:p w:rsidR="00000000" w:rsidDel="00000000" w:rsidP="00000000" w:rsidRDefault="00000000" w:rsidRPr="00000000">
      <w:pPr>
        <w:spacing w:after="200" w:lineRule="auto"/>
        <w:contextualSpacing w:val="0"/>
      </w:pPr>
      <w:r w:rsidDel="00000000" w:rsidR="00000000" w:rsidRPr="00000000">
        <w:rPr>
          <w:b w:val="1"/>
          <w:rtl w:val="0"/>
        </w:rPr>
        <w:t xml:space="preserve">Nick Reader - </w:t>
      </w:r>
      <w:r w:rsidDel="00000000" w:rsidR="00000000" w:rsidRPr="00000000">
        <w:rPr>
          <w:rtl w:val="0"/>
        </w:rPr>
        <w:t xml:space="preserve">Contributed to the deliverable content.</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rlr294/CS386-Spring17-Group16" TargetMode="External"/><Relationship Id="rId7" Type="http://schemas.openxmlformats.org/officeDocument/2006/relationships/header" Target="header1.xml"/></Relationships>
</file>