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2mtiimai74sk" w:id="0"/>
      <w:bookmarkEnd w:id="0"/>
      <w:commentRangeStart w:id="0"/>
      <w:r w:rsidDel="00000000" w:rsidR="00000000" w:rsidRPr="00000000">
        <w:rPr>
          <w:rtl w:val="0"/>
        </w:rPr>
        <w:t xml:space="preserve">MOTOR CODE DOCUMENTATION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Summer 2018</w:t>
      </w:r>
    </w:p>
    <w:p w:rsidR="00000000" w:rsidDel="00000000" w:rsidP="00000000" w:rsidRDefault="00000000" w:rsidRPr="00000000" w14:paraId="00000002">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Jessica Chapman</w:t>
      </w:r>
    </w:p>
    <w:p w:rsidR="00000000" w:rsidDel="00000000" w:rsidP="00000000" w:rsidRDefault="00000000" w:rsidRPr="00000000" w14:paraId="00000003">
      <w:pPr>
        <w:contextualSpacing w:val="0"/>
        <w:jc w:val="left"/>
        <w:rPr>
          <w:b w:val="1"/>
          <w:sz w:val="22"/>
          <w:szCs w:val="22"/>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Reason</w:t>
            </w:r>
          </w:p>
        </w:tc>
      </w:tr>
      <w:tr>
        <w:tc>
          <w:tcPr>
            <w:tcBorders>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2018-08-29</w:t>
            </w:r>
          </w:p>
        </w:tc>
        <w:tc>
          <w:tcPr>
            <w:tcBorders>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Jessica Chapman</w:t>
            </w:r>
          </w:p>
        </w:tc>
        <w:tc>
          <w:tcPr>
            <w:tcBorders>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Created Document</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rtl w:val="0"/>
              </w:rPr>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rtl w:val="0"/>
              </w:rPr>
            </w:r>
          </w:p>
        </w:tc>
      </w:tr>
      <w:tr>
        <w:tc>
          <w:tcPr>
            <w:tcBorders>
              <w:top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rtl w:val="0"/>
              </w:rPr>
            </w:r>
          </w:p>
        </w:tc>
        <w:tc>
          <w:tcPr>
            <w:tcBorders>
              <w:top w:color="b7b7b7" w:space="0" w:sz="8" w:val="single"/>
              <w:left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rtl w:val="0"/>
              </w:rPr>
            </w:r>
          </w:p>
        </w:tc>
        <w:tc>
          <w:tcPr>
            <w:tcBorders>
              <w:top w:color="b7b7b7" w:space="0" w:sz="8" w:val="single"/>
              <w:lef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rtl w:val="0"/>
              </w:rPr>
            </w:r>
          </w:p>
        </w:tc>
      </w:tr>
    </w:tbl>
    <w:p w:rsidR="00000000" w:rsidDel="00000000" w:rsidP="00000000" w:rsidRDefault="00000000" w:rsidRPr="00000000" w14:paraId="00000010">
      <w:pPr>
        <w:contextualSpacing w:val="0"/>
        <w:jc w:val="left"/>
        <w:rPr>
          <w:rFonts w:ascii="Times New Roman" w:cs="Times New Roman" w:eastAsia="Times New Roman" w:hAnsi="Times New Roman"/>
          <w:b w:val="1"/>
          <w:sz w:val="22"/>
          <w:szCs w:val="22"/>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12"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12"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tc>
        <w:tc>
          <w:tcPr>
            <w:tcBorders>
              <w:top w:color="000000" w:space="0" w:sz="12"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How it works</w:t>
            </w:r>
          </w:p>
        </w:tc>
        <w:tc>
          <w:tcPr>
            <w:tcBorders>
              <w:top w:color="000000"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1.1 Motor Setup</w:t>
            </w:r>
          </w:p>
        </w:tc>
        <w:tc>
          <w:tcPr>
            <w:tcBorders>
              <w:top w:color="000000"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1.1.1 </w:t>
            </w:r>
            <w:r w:rsidDel="00000000" w:rsidR="00000000" w:rsidRPr="00000000">
              <w:rPr>
                <w:i w:val="1"/>
                <w:rtl w:val="0"/>
              </w:rPr>
              <w:t xml:space="preserve">Comm and Datagrams</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i w:val="1"/>
                <w:rtl w:val="0"/>
              </w:rPr>
              <w:t xml:space="preserve">1.1.2 How to Use It</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i w:val="1"/>
                <w:rtl w:val="0"/>
              </w:rPr>
              <w:t xml:space="preserve">1.1.3 Improvement</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i w:val="1"/>
                <w:rtl w:val="0"/>
              </w:rPr>
              <w:t xml:space="preserve">1.1.4 Command Guide</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1"/>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tl w:val="0"/>
              </w:rPr>
            </w:r>
          </w:p>
        </w:tc>
      </w:tr>
      <w:tr>
        <w:tc>
          <w:tcPr>
            <w:tcBorders>
              <w:top w:color="000000"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Programming</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2.1 Motor Code </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2.1.1 How it Works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contextualSpacing w:val="0"/>
              <w:rPr>
                <w:rFonts w:ascii="Times New Roman" w:cs="Times New Roman" w:eastAsia="Times New Roman" w:hAnsi="Times New Roman"/>
                <w:b w:val="1"/>
                <w:i w:val="1"/>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contextualSpacing w:val="0"/>
              <w:rPr>
                <w:rFonts w:ascii="Times New Roman" w:cs="Times New Roman" w:eastAsia="Times New Roman" w:hAnsi="Times New Roman"/>
                <w:i w:val="1"/>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2.1.2 Editing Code</w:t>
            </w:r>
          </w:p>
        </w:tc>
      </w:tr>
      <w:tr>
        <w:tc>
          <w:tcPr>
            <w:tcBorders>
              <w:top w:color="000000" w:space="0" w:sz="0" w:val="nil"/>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tl w:val="0"/>
              </w:rPr>
            </w:r>
          </w:p>
        </w:tc>
      </w:tr>
      <w:tr>
        <w:tc>
          <w:tcPr>
            <w:tcBorders>
              <w:top w:color="000000"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Circuits</w:t>
            </w:r>
          </w:p>
        </w:tc>
        <w:tc>
          <w:tcPr>
            <w:tcBorders>
              <w:top w:color="000000"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3.1 Motor Circuit</w:t>
            </w:r>
          </w:p>
        </w:tc>
        <w:tc>
          <w:tcPr>
            <w:tcBorders>
              <w:top w:color="000000"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3.1.1 List of Supplies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3.1.2 Pin Connection Guide</w:t>
            </w:r>
          </w:p>
        </w:tc>
      </w:tr>
      <w:tr>
        <w:tc>
          <w:tcPr>
            <w:tcBorders>
              <w:top w:color="000000" w:space="0" w:sz="0" w:val="nil"/>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rtl w:val="0"/>
              </w:rPr>
            </w:r>
          </w:p>
        </w:tc>
      </w:tr>
      <w:tr>
        <w:tc>
          <w:tcPr>
            <w:tcBorders>
              <w:top w:color="000000"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Appendix</w:t>
            </w:r>
          </w:p>
        </w:tc>
        <w:tc>
          <w:tcPr>
            <w:tcBorders>
              <w:top w:color="000000"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i w:val="1"/>
                <w:rtl w:val="0"/>
              </w:rPr>
              <w:t xml:space="preserve">4</w:t>
            </w:r>
            <w:r w:rsidDel="00000000" w:rsidR="00000000" w:rsidRPr="00000000">
              <w:rPr>
                <w:rFonts w:ascii="Times New Roman" w:cs="Times New Roman" w:eastAsia="Times New Roman" w:hAnsi="Times New Roman"/>
                <w:i w:val="1"/>
                <w:rtl w:val="0"/>
              </w:rPr>
              <w:t xml:space="preserve">.1 </w:t>
            </w:r>
            <w:r w:rsidDel="00000000" w:rsidR="00000000" w:rsidRPr="00000000">
              <w:rPr>
                <w:i w:val="1"/>
                <w:rtl w:val="0"/>
              </w:rPr>
              <w:t xml:space="preserve">Additional Information</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1"/>
              </w:rPr>
            </w:pPr>
            <w:r w:rsidDel="00000000" w:rsidR="00000000" w:rsidRPr="00000000">
              <w:rPr>
                <w:i w:val="1"/>
                <w:rtl w:val="0"/>
              </w:rPr>
              <w:t xml:space="preserve">4.1.1 List of Links</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rtl w:val="0"/>
              </w:rPr>
            </w:r>
          </w:p>
        </w:tc>
      </w:tr>
    </w:tbl>
    <w:p w:rsidR="00000000" w:rsidDel="00000000" w:rsidP="00000000" w:rsidRDefault="00000000" w:rsidRPr="00000000" w14:paraId="0000003B">
      <w:pPr>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contextualSpacing w:val="0"/>
        <w:jc w:val="left"/>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contextualSpacing w:val="0"/>
        <w:rPr/>
      </w:pPr>
      <w:bookmarkStart w:colFirst="0" w:colLast="0" w:name="_epxagjer02g5" w:id="1"/>
      <w:bookmarkEnd w:id="1"/>
      <w:r w:rsidDel="00000000" w:rsidR="00000000" w:rsidRPr="00000000">
        <w:rPr>
          <w:rtl w:val="0"/>
        </w:rPr>
        <w:t xml:space="preserve">1.1 Motor Setup</w:t>
      </w:r>
    </w:p>
    <w:p w:rsidR="00000000" w:rsidDel="00000000" w:rsidP="00000000" w:rsidRDefault="00000000" w:rsidRPr="00000000" w14:paraId="0000003E">
      <w:pPr>
        <w:pStyle w:val="Heading1"/>
        <w:contextualSpacing w:val="0"/>
        <w:rPr/>
      </w:pPr>
      <w:bookmarkStart w:colFirst="0" w:colLast="0" w:name="_epxagjer02g5"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pStyle w:val="Heading1"/>
        <w:contextualSpacing w:val="0"/>
        <w:rPr/>
      </w:pPr>
      <w:bookmarkStart w:colFirst="0" w:colLast="0" w:name="_5mjxmzdwfoih" w:id="2"/>
      <w:bookmarkEnd w:id="2"/>
      <w:r w:rsidDel="00000000" w:rsidR="00000000" w:rsidRPr="00000000">
        <w:rPr>
          <w:rtl w:val="0"/>
        </w:rPr>
      </w:r>
    </w:p>
    <w:p w:rsidR="00000000" w:rsidDel="00000000" w:rsidP="00000000" w:rsidRDefault="00000000" w:rsidRPr="00000000" w14:paraId="00000040">
      <w:pPr>
        <w:pStyle w:val="Heading2"/>
        <w:contextualSpacing w:val="0"/>
        <w:rPr/>
      </w:pPr>
      <w:bookmarkStart w:colFirst="0" w:colLast="0" w:name="_afeg735jpq2i" w:id="3"/>
      <w:bookmarkEnd w:id="3"/>
      <w:r w:rsidDel="00000000" w:rsidR="00000000" w:rsidRPr="00000000">
        <w:rPr>
          <w:rtl w:val="0"/>
        </w:rPr>
        <w:t xml:space="preserve">1.1.1 Communication and Datagrams</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The motor setup uses a TMC5130 board with a stepper motor and Arduino Mega. The TMC communicates with the Arduino using an SPI interface using a 40-bit datagram structure. The datagram is split into two parts: the address (8 bits) and the information to send (32 bits), with the MSB transmitting first, the MSB of the address (bit 39) will define whether it is going for read (0) or write (1) access. 0x80 can be added to the address to achieve write access instead of read access.</w:t>
      </w:r>
    </w:p>
    <w:p w:rsidR="00000000" w:rsidDel="00000000" w:rsidP="00000000" w:rsidRDefault="00000000" w:rsidRPr="00000000" w14:paraId="00000043">
      <w:pPr>
        <w:contextualSpacing w:val="0"/>
        <w:jc w:val="center"/>
        <w:rPr/>
      </w:pPr>
      <w:r w:rsidDel="00000000" w:rsidR="00000000" w:rsidRPr="00000000">
        <w:rPr/>
        <mc:AlternateContent>
          <mc:Choice Requires="wpg">
            <w:drawing>
              <wp:inline distB="114300" distT="114300" distL="114300" distR="114300">
                <wp:extent cx="5943600" cy="2675076"/>
                <wp:effectExtent b="0" l="0" r="0" t="0"/>
                <wp:docPr id="3" name=""/>
                <a:graphic>
                  <a:graphicData uri="http://schemas.microsoft.com/office/word/2010/wordprocessingGroup">
                    <wpg:wgp>
                      <wpg:cNvGrpSpPr/>
                      <wpg:grpSpPr>
                        <a:xfrm>
                          <a:off x="431000" y="838200"/>
                          <a:ext cx="5943600" cy="2675076"/>
                          <a:chOff x="431000" y="838200"/>
                          <a:chExt cx="6179350" cy="2772950"/>
                        </a:xfrm>
                      </wpg:grpSpPr>
                      <wps:wsp>
                        <wps:cNvSpPr/>
                        <wps:cNvPr id="17" name="Shape 17"/>
                        <wps:spPr>
                          <a:xfrm rot="10800000">
                            <a:off x="2795550" y="1240390"/>
                            <a:ext cx="3814800" cy="907500"/>
                          </a:xfrm>
                          <a:prstGeom prst="homePlat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rot="10800000">
                            <a:off x="1199005" y="1240390"/>
                            <a:ext cx="1815000" cy="907500"/>
                          </a:xfrm>
                          <a:prstGeom prst="chevron">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9" name="Shape 19"/>
                        <wps:spPr>
                          <a:xfrm>
                            <a:off x="1035892" y="838200"/>
                            <a:ext cx="4974300" cy="33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40 Bit SPI Datagram Structure Writing</w:t>
                              </w:r>
                            </w:p>
                          </w:txbxContent>
                        </wps:txbx>
                        <wps:bodyPr anchorCtr="0" anchor="t" bIns="91425" lIns="91425" spcFirstLastPara="1" rIns="91425" wrap="square" tIns="91425"/>
                      </wps:wsp>
                      <wps:wsp>
                        <wps:cNvSpPr txBox="1"/>
                        <wps:cNvPr id="20" name="Shape 20"/>
                        <wps:spPr>
                          <a:xfrm>
                            <a:off x="1375484" y="1404223"/>
                            <a:ext cx="1302300" cy="57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7-Bit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Address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38-32</w:t>
                              </w:r>
                            </w:p>
                          </w:txbxContent>
                        </wps:txbx>
                        <wps:bodyPr anchorCtr="0" anchor="t" bIns="91425" lIns="91425" spcFirstLastPara="1" rIns="91425" wrap="square" tIns="91425"/>
                      </wps:wsp>
                      <wps:wsp>
                        <wps:cNvSpPr txBox="1"/>
                        <wps:cNvPr id="21" name="Shape 21"/>
                        <wps:spPr>
                          <a:xfrm>
                            <a:off x="3215670" y="1404223"/>
                            <a:ext cx="3184500" cy="57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32-Bit Data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31-0</w:t>
                              </w:r>
                            </w:p>
                          </w:txbxContent>
                        </wps:txbx>
                        <wps:bodyPr anchorCtr="0" anchor="t" bIns="91425" lIns="91425" spcFirstLastPara="1" rIns="91425" wrap="square" tIns="91425"/>
                      </wps:wsp>
                      <wps:wsp>
                        <wps:cNvSpPr/>
                        <wps:cNvPr id="22" name="Shape 22"/>
                        <wps:spPr>
                          <a:xfrm rot="10800000">
                            <a:off x="2787147" y="2702450"/>
                            <a:ext cx="3814800" cy="907500"/>
                          </a:xfrm>
                          <a:prstGeom prst="homePlat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 name="Shape 23"/>
                        <wps:spPr>
                          <a:xfrm rot="10800000">
                            <a:off x="1190603" y="2702450"/>
                            <a:ext cx="1815000" cy="907500"/>
                          </a:xfrm>
                          <a:prstGeom prst="chevron">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24" name="Shape 24"/>
                        <wps:spPr>
                          <a:xfrm>
                            <a:off x="1027489" y="2300260"/>
                            <a:ext cx="4974300" cy="33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40 Bit SPI Datagram Structure Reading</w:t>
                              </w:r>
                            </w:p>
                          </w:txbxContent>
                        </wps:txbx>
                        <wps:bodyPr anchorCtr="0" anchor="t" bIns="91425" lIns="91425" spcFirstLastPara="1" rIns="91425" wrap="square" tIns="91425"/>
                      </wps:wsp>
                      <wps:wsp>
                        <wps:cNvSpPr txBox="1"/>
                        <wps:cNvPr id="25" name="Shape 25"/>
                        <wps:spPr>
                          <a:xfrm>
                            <a:off x="3207267" y="2866283"/>
                            <a:ext cx="3184500" cy="57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Previous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32-Bit Data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31-0</w:t>
                              </w:r>
                            </w:p>
                          </w:txbxContent>
                        </wps:txbx>
                        <wps:bodyPr anchorCtr="0" anchor="t" bIns="91425" lIns="91425" spcFirstLastPara="1" rIns="91425" wrap="square" tIns="91425"/>
                      </wps:wsp>
                      <wps:wsp>
                        <wps:cNvSpPr/>
                        <wps:cNvPr id="26" name="Shape 26"/>
                        <wps:spPr>
                          <a:xfrm rot="10800000">
                            <a:off x="431000" y="1239225"/>
                            <a:ext cx="1030200" cy="909900"/>
                          </a:xfrm>
                          <a:prstGeom prst="chevron">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 name="Shape 27"/>
                        <wps:spPr>
                          <a:xfrm rot="10800000">
                            <a:off x="431000" y="2701250"/>
                            <a:ext cx="1030200" cy="909900"/>
                          </a:xfrm>
                          <a:prstGeom prst="chevron">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28" name="Shape 28"/>
                        <wps:spPr>
                          <a:xfrm>
                            <a:off x="609601" y="1404225"/>
                            <a:ext cx="457200" cy="57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39</w:t>
                              </w:r>
                            </w:p>
                          </w:txbxContent>
                        </wps:txbx>
                        <wps:bodyPr anchorCtr="0" anchor="t" bIns="91425" lIns="91425" spcFirstLastPara="1" rIns="91425" wrap="square" tIns="91425"/>
                      </wps:wsp>
                      <wps:wsp>
                        <wps:cNvSpPr txBox="1"/>
                        <wps:cNvPr id="29" name="Shape 29"/>
                        <wps:spPr>
                          <a:xfrm>
                            <a:off x="1257574" y="2866275"/>
                            <a:ext cx="1420200" cy="57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7</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-Bit SPI Status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38-32</w:t>
                              </w:r>
                            </w:p>
                          </w:txbxContent>
                        </wps:txbx>
                        <wps:bodyPr anchorCtr="0" anchor="t" bIns="91425" lIns="91425" spcFirstLastPara="1" rIns="91425" wrap="square" tIns="91425"/>
                      </wps:wsp>
                      <wps:wsp>
                        <wps:cNvSpPr txBox="1"/>
                        <wps:cNvPr id="30" name="Shape 30"/>
                        <wps:spPr>
                          <a:xfrm>
                            <a:off x="609601" y="2866275"/>
                            <a:ext cx="457200" cy="57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39</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943600" cy="2675076"/>
                <wp:effectExtent b="0" l="0" r="0" t="0"/>
                <wp:docPr id="3"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5943600" cy="26750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The SPI has four main signal types going from the master (Arduino) to control the slave (TMC5130). To hook up multiple motor controllers, they can be daisy chained together and enabled for communication using the CSN Pin. Note that the clocks must be set properly so that the communication speed is within range for the master and the slaves.</w:t>
      </w:r>
    </w:p>
    <w:p w:rsidR="00000000" w:rsidDel="00000000" w:rsidP="00000000" w:rsidRDefault="00000000" w:rsidRPr="00000000" w14:paraId="00000046">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8085"/>
        <w:tblGridChange w:id="0">
          <w:tblGrid>
            <w:gridCol w:w="1275"/>
            <w:gridCol w:w="8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SCK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 Bus Clock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SDI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Serial Data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SDO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Serial Data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CSN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Chip Select Input (Active Low)</w:t>
            </w:r>
          </w:p>
        </w:tc>
      </w:tr>
    </w:tbl>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pStyle w:val="Heading2"/>
        <w:contextualSpacing w:val="0"/>
        <w:rPr/>
      </w:pPr>
      <w:bookmarkStart w:colFirst="0" w:colLast="0" w:name="_3239rhryhsqf" w:id="4"/>
      <w:bookmarkEnd w:id="4"/>
      <w:r w:rsidDel="00000000" w:rsidR="00000000" w:rsidRPr="00000000">
        <w:rPr>
          <w:rtl w:val="0"/>
        </w:rPr>
        <w:t xml:space="preserve">1.1.2 How to Use the Program to Control a Motor</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The loop in the Motor Communication INO file should be as fast as possible so as not to clog up the serial monitor, which can cause NULL problems in a python file attempting to communicate to the Arduino. Currently the loop takes about 30-200 µsec to complete.</w:t>
      </w:r>
    </w:p>
    <w:p w:rsidR="00000000" w:rsidDel="00000000" w:rsidP="00000000" w:rsidRDefault="00000000" w:rsidRPr="00000000" w14:paraId="00000053">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Time [µsecond]</w:t>
            </w:r>
          </w:p>
        </w:tc>
      </w:tr>
      <w:tr>
        <w:tc>
          <w:tcPr>
            <w:tcBorders>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Feed in Serial Data</w:t>
            </w:r>
          </w:p>
        </w:tc>
        <w:tc>
          <w:tcPr>
            <w:tcBorders>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20</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User Control Via Joystick</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100</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Seeking a Limit Switch</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12</w:t>
            </w:r>
          </w:p>
        </w:tc>
      </w:tr>
      <w:tr>
        <w:tc>
          <w:tcPr>
            <w:tcBorders>
              <w:top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Is moving to a Position</w:t>
            </w:r>
          </w:p>
        </w:tc>
        <w:tc>
          <w:tcPr>
            <w:tcBorders>
              <w:top w:color="b7b7b7" w:space="0" w:sz="8" w:val="single"/>
              <w:lef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50</w:t>
            </w:r>
          </w:p>
        </w:tc>
      </w:tr>
    </w:tbl>
    <w:p w:rsidR="00000000" w:rsidDel="00000000" w:rsidP="00000000" w:rsidRDefault="00000000" w:rsidRPr="00000000" w14:paraId="0000005E">
      <w:pPr>
        <w:contextualSpacing w:val="0"/>
        <w:rPr/>
      </w:pPr>
      <w:r w:rsidDel="00000000" w:rsidR="00000000" w:rsidRPr="00000000">
        <w:rPr>
          <w:rtl w:val="0"/>
        </w:rPr>
        <w:t xml:space="preserve"> </w:t>
      </w:r>
    </w:p>
    <w:p w:rsidR="00000000" w:rsidDel="00000000" w:rsidP="00000000" w:rsidRDefault="00000000" w:rsidRPr="00000000" w14:paraId="0000005F">
      <w:pPr>
        <w:contextualSpacing w:val="0"/>
        <w:rPr/>
      </w:pPr>
      <w:r w:rsidDel="00000000" w:rsidR="00000000" w:rsidRPr="00000000">
        <w:rPr>
          <w:rtl w:val="0"/>
        </w:rPr>
        <w:t xml:space="preserve">To use it, open up the Arduino IDE and then open the serial monitor. Change the Baud Rate to 57600 and the motor initialization information should appear on the screen. You should hear a small humming sound coming from the motor. Type in the command using the ‘Input’ under ‘List of Commands’ below, you can also find them in the Enum.h file (type in the number not the name). Make sure every command ends in a “;” and there are no additional spaces. If you get an e,unknown command; it likely means you have not formatted it correctly. If the motor does not respond and you do not hear the humming, make sure you are supplying 24V to the motor.</w:t>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Open up Arduino IDE and Serial Monitor</w:t>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Set Baud Rate to 57600 </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t xml:space="preserve">Send a command in the format [number],[*args]; with no spaces, and a comma between each argument, with a semicolon at the end</w:t>
      </w:r>
    </w:p>
    <w:p w:rsidR="00000000" w:rsidDel="00000000" w:rsidP="00000000" w:rsidRDefault="00000000" w:rsidRPr="00000000" w14:paraId="00000064">
      <w:pPr>
        <w:numPr>
          <w:ilvl w:val="0"/>
          <w:numId w:val="3"/>
        </w:numPr>
        <w:ind w:left="720" w:hanging="360"/>
        <w:rPr>
          <w:u w:val="none"/>
        </w:rPr>
      </w:pPr>
      <w:r w:rsidDel="00000000" w:rsidR="00000000" w:rsidRPr="00000000">
        <w:rPr>
          <w:rtl w:val="0"/>
        </w:rPr>
        <w:t xml:space="preserve">An S,1; response means the command was properly received and processed and S,0; response means that the command was not properly received (check the amount of arguments or if you already have a process going on such as ‘Home’)</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pStyle w:val="Heading2"/>
        <w:contextualSpacing w:val="0"/>
        <w:rPr/>
      </w:pPr>
      <w:bookmarkStart w:colFirst="0" w:colLast="0" w:name="_tk9pue3b54rr" w:id="5"/>
      <w:bookmarkEnd w:id="5"/>
      <w:r w:rsidDel="00000000" w:rsidR="00000000" w:rsidRPr="00000000">
        <w:rPr>
          <w:rtl w:val="0"/>
        </w:rPr>
        <w:t xml:space="preserve">1.1.3 Suggestions for Improvement </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numPr>
          <w:ilvl w:val="0"/>
          <w:numId w:val="1"/>
        </w:numPr>
        <w:ind w:left="720" w:hanging="360"/>
        <w:rPr/>
      </w:pPr>
      <w:r w:rsidDel="00000000" w:rsidR="00000000" w:rsidRPr="00000000">
        <w:rPr>
          <w:rtl w:val="0"/>
        </w:rPr>
        <w:t xml:space="preserve">Better input command structure. There are safety features built in to send a failure status if the command is not correctly formatted or is missing an argument.</w:t>
      </w:r>
    </w:p>
    <w:p w:rsidR="00000000" w:rsidDel="00000000" w:rsidP="00000000" w:rsidRDefault="00000000" w:rsidRPr="00000000" w14:paraId="00000069">
      <w:pPr>
        <w:numPr>
          <w:ilvl w:val="0"/>
          <w:numId w:val="1"/>
        </w:numPr>
        <w:ind w:left="720" w:hanging="360"/>
        <w:rPr/>
      </w:pPr>
      <w:r w:rsidDel="00000000" w:rsidR="00000000" w:rsidRPr="00000000">
        <w:rPr>
          <w:rtl w:val="0"/>
        </w:rPr>
        <w:t xml:space="preserve">Possibly building a GUI with python to call the different controls and such</w:t>
      </w:r>
    </w:p>
    <w:p w:rsidR="00000000" w:rsidDel="00000000" w:rsidP="00000000" w:rsidRDefault="00000000" w:rsidRPr="00000000" w14:paraId="0000006A">
      <w:pPr>
        <w:numPr>
          <w:ilvl w:val="0"/>
          <w:numId w:val="1"/>
        </w:numPr>
        <w:ind w:left="720" w:hanging="360"/>
        <w:rPr/>
      </w:pPr>
      <w:r w:rsidDel="00000000" w:rsidR="00000000" w:rsidRPr="00000000">
        <w:rPr>
          <w:rtl w:val="0"/>
        </w:rPr>
        <w:t xml:space="preserve">Hardware switch that overrides the current commands and goes straight to the Joystick control</w:t>
      </w:r>
    </w:p>
    <w:p w:rsidR="00000000" w:rsidDel="00000000" w:rsidP="00000000" w:rsidRDefault="00000000" w:rsidRPr="00000000" w14:paraId="0000006B">
      <w:pPr>
        <w:numPr>
          <w:ilvl w:val="0"/>
          <w:numId w:val="1"/>
        </w:numPr>
        <w:ind w:left="720" w:hanging="360"/>
        <w:rPr/>
      </w:pPr>
      <w:r w:rsidDel="00000000" w:rsidR="00000000" w:rsidRPr="00000000">
        <w:rPr>
          <w:rtl w:val="0"/>
        </w:rPr>
        <w:t xml:space="preserve">Checking motor is properly connected when sending commands (ie: code pings motor to see if it’s alive and then returns some sort of status bit or something)</w:t>
      </w:r>
    </w:p>
    <w:p w:rsidR="00000000" w:rsidDel="00000000" w:rsidP="00000000" w:rsidRDefault="00000000" w:rsidRPr="00000000" w14:paraId="0000006C">
      <w:pPr>
        <w:numPr>
          <w:ilvl w:val="0"/>
          <w:numId w:val="1"/>
        </w:numPr>
        <w:ind w:left="720" w:hanging="360"/>
        <w:rPr/>
      </w:pPr>
      <w:r w:rsidDel="00000000" w:rsidR="00000000" w:rsidRPr="00000000">
        <w:rPr>
          <w:rtl w:val="0"/>
        </w:rPr>
        <w:t xml:space="preserve">Output the position of the motor when using the joystick to find how far something is (maybe building an absolute and a relative position function)</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An easy set position on the joystick, click a button or something and the program sets the exact position of the motor as the home position</w:t>
      </w:r>
    </w:p>
    <w:p w:rsidR="00000000" w:rsidDel="00000000" w:rsidP="00000000" w:rsidRDefault="00000000" w:rsidRPr="00000000" w14:paraId="0000006E">
      <w:pPr>
        <w:numPr>
          <w:ilvl w:val="0"/>
          <w:numId w:val="1"/>
        </w:numPr>
        <w:ind w:left="720" w:hanging="360"/>
        <w:rPr/>
      </w:pPr>
      <w:r w:rsidDel="00000000" w:rsidR="00000000" w:rsidRPr="00000000">
        <w:rPr>
          <w:rtl w:val="0"/>
        </w:rPr>
        <w:t xml:space="preserve">An actual PCB / Enclosure, not </w:t>
      </w:r>
      <w:commentRangeStart w:id="1"/>
      <w:r w:rsidDel="00000000" w:rsidR="00000000" w:rsidRPr="00000000">
        <w:rPr>
          <w:rtl w:val="0"/>
        </w:rPr>
        <w:t xml:space="preserve">just a messy breadboard</w:t>
      </w:r>
      <w:commentRangeEnd w:id="1"/>
      <w:r w:rsidDel="00000000" w:rsidR="00000000" w:rsidRPr="00000000">
        <w:commentReference w:id="1"/>
      </w:r>
      <w:r w:rsidDel="00000000" w:rsidR="00000000" w:rsidRPr="00000000">
        <w:rPr>
          <w:rtl w:val="0"/>
        </w:rPr>
        <w:t xml:space="preserve">. A box where you can just stick in an arduino cord to load code and the motor connections would be super nice</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pStyle w:val="Heading2"/>
        <w:contextualSpacing w:val="0"/>
        <w:rPr/>
      </w:pPr>
      <w:bookmarkStart w:colFirst="0" w:colLast="0" w:name="_3sj116oit67l" w:id="6"/>
      <w:bookmarkEnd w:id="6"/>
      <w:r w:rsidDel="00000000" w:rsidR="00000000" w:rsidRPr="00000000">
        <w:rPr>
          <w:rtl w:val="0"/>
        </w:rPr>
        <w:t xml:space="preserve">1.1.4 Command Guide</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The setup uses a TMC5130 Board, Arduino Mega, Stepper Motor, and a Joystick. The code is based on a stepper motor with 256 microstep resolution. The motor is run off of 24V and the arduino can be controlled from the Arduino IDE Serial Monitor or a python script.</w:t>
      </w:r>
    </w:p>
    <w:p w:rsidR="00000000" w:rsidDel="00000000" w:rsidP="00000000" w:rsidRDefault="00000000" w:rsidRPr="00000000" w14:paraId="00000073">
      <w:pPr>
        <w:contextualSpacing w:val="0"/>
        <w:jc w:val="center"/>
        <w:rPr/>
      </w:pPr>
      <w:r w:rsidDel="00000000" w:rsidR="00000000" w:rsidRPr="00000000">
        <w:rPr/>
        <mc:AlternateContent>
          <mc:Choice Requires="wpg">
            <w:drawing>
              <wp:inline distB="114300" distT="114300" distL="114300" distR="114300">
                <wp:extent cx="4119563" cy="2000364"/>
                <wp:effectExtent b="0" l="0" r="0" t="0"/>
                <wp:docPr id="2" name=""/>
                <a:graphic>
                  <a:graphicData uri="http://schemas.microsoft.com/office/word/2010/wordprocessingGroup">
                    <wpg:wgp>
                      <wpg:cNvGrpSpPr/>
                      <wpg:grpSpPr>
                        <a:xfrm>
                          <a:off x="57150" y="504825"/>
                          <a:ext cx="4119563" cy="2000364"/>
                          <a:chOff x="57150" y="504825"/>
                          <a:chExt cx="6715125" cy="3248025"/>
                        </a:xfrm>
                      </wpg:grpSpPr>
                      <pic:pic>
                        <pic:nvPicPr>
                          <pic:cNvPr id="11" name="Shape 11"/>
                          <pic:cNvPicPr preferRelativeResize="0"/>
                        </pic:nvPicPr>
                        <pic:blipFill rotWithShape="1">
                          <a:blip r:embed="rId8">
                            <a:alphaModFix/>
                          </a:blip>
                          <a:srcRect b="8328" l="0" r="4970" t="18806"/>
                          <a:stretch/>
                        </pic:blipFill>
                        <pic:spPr>
                          <a:xfrm>
                            <a:off x="1123950" y="504825"/>
                            <a:ext cx="5648325" cy="3248025"/>
                          </a:xfrm>
                          <a:prstGeom prst="rect">
                            <a:avLst/>
                          </a:prstGeom>
                          <a:noFill/>
                          <a:ln>
                            <a:noFill/>
                          </a:ln>
                        </pic:spPr>
                      </pic:pic>
                      <pic:pic>
                        <pic:nvPicPr>
                          <pic:cNvPr id="12" name="Shape 12"/>
                          <pic:cNvPicPr preferRelativeResize="0"/>
                        </pic:nvPicPr>
                        <pic:blipFill rotWithShape="1">
                          <a:blip r:embed="rId9">
                            <a:alphaModFix/>
                          </a:blip>
                          <a:srcRect b="20660" l="19417" r="15291" t="16941"/>
                          <a:stretch/>
                        </pic:blipFill>
                        <pic:spPr>
                          <a:xfrm>
                            <a:off x="57150" y="1550800"/>
                            <a:ext cx="1209675" cy="1156076"/>
                          </a:xfrm>
                          <a:prstGeom prst="rect">
                            <a:avLst/>
                          </a:prstGeom>
                          <a:noFill/>
                          <a:ln>
                            <a:noFill/>
                          </a:ln>
                        </pic:spPr>
                      </pic:pic>
                      <wps:wsp>
                        <wps:cNvCnPr/>
                        <wps:spPr>
                          <a:xfrm flipH="1" rot="10800000">
                            <a:off x="1219200" y="1905150"/>
                            <a:ext cx="295200" cy="171300"/>
                          </a:xfrm>
                          <a:prstGeom prst="straightConnector1">
                            <a:avLst/>
                          </a:prstGeom>
                          <a:noFill/>
                          <a:ln cap="flat" cmpd="sng" w="9525">
                            <a:solidFill>
                              <a:srgbClr val="073763"/>
                            </a:solidFill>
                            <a:prstDash val="solid"/>
                            <a:round/>
                            <a:headEnd len="med" w="med" type="none"/>
                            <a:tailEnd len="med" w="med" type="none"/>
                          </a:ln>
                        </wps:spPr>
                        <wps:bodyPr anchorCtr="0" anchor="ctr" bIns="91425" lIns="91425" spcFirstLastPara="1" rIns="91425" wrap="square" tIns="91425"/>
                      </wps:wsp>
                      <wps:wsp>
                        <wps:cNvCnPr/>
                        <wps:spPr>
                          <a:xfrm flipH="1" rot="10800000">
                            <a:off x="1219200" y="2000175"/>
                            <a:ext cx="295200" cy="12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266825" y="2095575"/>
                            <a:ext cx="247500" cy="28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266825" y="2128838"/>
                            <a:ext cx="257100" cy="6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4119563" cy="2000364"/>
                <wp:effectExtent b="0" l="0" r="0" t="0"/>
                <wp:docPr id="2"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4119563" cy="20003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The setup also has the possibility for two limit switches to be added just above the motor connections, the switch configurations can be set using the commands below.</w:t>
      </w:r>
    </w:p>
    <w:p w:rsidR="00000000" w:rsidDel="00000000" w:rsidP="00000000" w:rsidRDefault="00000000" w:rsidRPr="00000000" w14:paraId="00000075">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Default Settings of Motor Directions and Limit Switches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Forward 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Backward 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Right Limit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Left Limit Switch</w:t>
            </w:r>
          </w:p>
        </w:tc>
      </w:tr>
      <w:tr>
        <w:tc>
          <w:tcPr>
            <w:tcBorders>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Clockwise</w:t>
            </w:r>
          </w:p>
        </w:tc>
        <w:tc>
          <w:tcPr>
            <w:tcBorders>
              <w:left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Counter-Clockwise</w:t>
            </w:r>
          </w:p>
        </w:tc>
        <w:tc>
          <w:tcPr>
            <w:tcBorders>
              <w:left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Forward Hit</w:t>
            </w:r>
          </w:p>
        </w:tc>
        <w:tc>
          <w:tcPr>
            <w:tcBorders>
              <w:lef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Backward Hit</w:t>
            </w:r>
          </w:p>
        </w:tc>
      </w:tr>
    </w:tbl>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t xml:space="preserve">Note that the absolute position is described as the position relative to “Home” or point 0.</w:t>
      </w:r>
    </w:p>
    <w:p w:rsidR="00000000" w:rsidDel="00000000" w:rsidP="00000000" w:rsidRDefault="00000000" w:rsidRPr="00000000" w14:paraId="00000084">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List of Commands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Output</w:t>
            </w:r>
          </w:p>
        </w:tc>
      </w:tr>
      <w:tr>
        <w:trPr>
          <w:trHeight w:val="420" w:hRule="atLeast"/>
        </w:trPr>
        <w:tc>
          <w:tcPr>
            <w:gridSpan w:val="3"/>
            <w:tcBorders>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B">
            <w:pPr>
              <w:contextualSpacing w:val="0"/>
              <w:rPr>
                <w:sz w:val="22"/>
                <w:szCs w:val="22"/>
              </w:rPr>
            </w:pPr>
            <w:r w:rsidDel="00000000" w:rsidR="00000000" w:rsidRPr="00000000">
              <w:rPr>
                <w:sz w:val="22"/>
                <w:szCs w:val="22"/>
                <w:rtl w:val="0"/>
              </w:rPr>
              <w:t xml:space="preserve">Returns the 25-bit status from multiple registers. See table below for detailed description.</w:t>
            </w:r>
          </w:p>
        </w:tc>
      </w:tr>
      <w:tr>
        <w:tc>
          <w:tcPr>
            <w:tcBorders>
              <w:top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E">
            <w:pPr>
              <w:contextualSpacing w:val="0"/>
              <w:jc w:val="center"/>
              <w:rPr>
                <w:sz w:val="22"/>
                <w:szCs w:val="22"/>
              </w:rPr>
            </w:pPr>
            <w:r w:rsidDel="00000000" w:rsidR="00000000" w:rsidRPr="00000000">
              <w:rPr>
                <w:sz w:val="22"/>
                <w:szCs w:val="22"/>
                <w:rtl w:val="0"/>
              </w:rPr>
              <w:t xml:space="preserve">onRequestMotorStatus</w:t>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10;</w:t>
            </w:r>
          </w:p>
        </w:tc>
        <w:tc>
          <w:tcPr>
            <w:tcBorders>
              <w:top w:color="b7b7b7" w:space="0" w:sz="8" w:val="single"/>
              <w:left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m,[time],[bit0],[bit1],...,[bit24];</w:t>
            </w:r>
          </w:p>
        </w:tc>
      </w:tr>
      <w:tr>
        <w:trPr>
          <w:trHeight w:val="420" w:hRule="atLeast"/>
        </w:trPr>
        <w:tc>
          <w:tcPr>
            <w:gridSpan w:val="3"/>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contextualSpacing w:val="0"/>
              <w:rPr>
                <w:sz w:val="22"/>
                <w:szCs w:val="22"/>
              </w:rPr>
            </w:pPr>
            <w:r w:rsidDel="00000000" w:rsidR="00000000" w:rsidRPr="00000000">
              <w:rPr>
                <w:sz w:val="22"/>
                <w:szCs w:val="22"/>
                <w:rtl w:val="0"/>
              </w:rPr>
              <w:t xml:space="preserve">Returns the 10-bit status from the Drive Status Register. It gives a means to measure mechanical load on the motor, a value of 0 signals the highest load (stall).</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contextualSpacing w:val="0"/>
              <w:jc w:val="center"/>
              <w:rPr>
                <w:sz w:val="22"/>
                <w:szCs w:val="22"/>
              </w:rPr>
            </w:pPr>
            <w:r w:rsidDel="00000000" w:rsidR="00000000" w:rsidRPr="00000000">
              <w:rPr>
                <w:sz w:val="22"/>
                <w:szCs w:val="22"/>
                <w:rtl w:val="0"/>
              </w:rPr>
              <w:t xml:space="preserve">onRequestStallStatus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11;</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g,[time],[bit0],[bit1],...,[bit9];</w:t>
            </w:r>
          </w:p>
        </w:tc>
      </w:tr>
      <w:tr>
        <w:trPr>
          <w:trHeight w:val="420" w:hRule="atLeast"/>
        </w:trPr>
        <w:tc>
          <w:tcPr>
            <w:gridSpan w:val="3"/>
            <w:tcBorders>
              <w:top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contextualSpacing w:val="0"/>
              <w:rPr>
                <w:sz w:val="22"/>
                <w:szCs w:val="22"/>
              </w:rPr>
            </w:pPr>
            <w:r w:rsidDel="00000000" w:rsidR="00000000" w:rsidRPr="00000000">
              <w:rPr>
                <w:sz w:val="22"/>
                <w:szCs w:val="22"/>
                <w:rtl w:val="0"/>
              </w:rPr>
              <w:t xml:space="preserve">Changes the position specified to the current position of the motor (changes the step reference of the motor). The motor does not move to the specified position, but instead it becomes its position.</w:t>
            </w:r>
          </w:p>
        </w:tc>
      </w:tr>
      <w:tr>
        <w:tc>
          <w:tcPr>
            <w:tcBorders>
              <w:top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A">
            <w:pPr>
              <w:contextualSpacing w:val="0"/>
              <w:jc w:val="center"/>
              <w:rPr>
                <w:sz w:val="22"/>
                <w:szCs w:val="22"/>
              </w:rPr>
            </w:pPr>
            <w:r w:rsidDel="00000000" w:rsidR="00000000" w:rsidRPr="00000000">
              <w:rPr>
                <w:sz w:val="22"/>
                <w:szCs w:val="22"/>
                <w:rtl w:val="0"/>
              </w:rPr>
              <w:t xml:space="preserve">onRequestSetPosNoMove</w:t>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12;</w:t>
            </w:r>
          </w:p>
        </w:tc>
        <w:tc>
          <w:tcPr>
            <w:tcBorders>
              <w:top w:color="b7b7b7" w:space="0" w:sz="8" w:val="single"/>
              <w:left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d,[time],[oldPos],[newPos];</w:t>
            </w:r>
          </w:p>
        </w:tc>
      </w:tr>
      <w:tr>
        <w:trPr>
          <w:trHeight w:val="440" w:hRule="atLeast"/>
        </w:trPr>
        <w:tc>
          <w:tcPr>
            <w:gridSpan w:val="3"/>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contextualSpacing w:val="0"/>
              <w:rPr/>
            </w:pPr>
            <w:r w:rsidDel="00000000" w:rsidR="00000000" w:rsidRPr="00000000">
              <w:rPr>
                <w:rtl w:val="0"/>
              </w:rPr>
              <w:t xml:space="preserve">Gets the ADC bits from the Arduino (Mega = 10 bit ADC).</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contextualSpacing w:val="0"/>
              <w:jc w:val="center"/>
              <w:rPr>
                <w:sz w:val="22"/>
                <w:szCs w:val="22"/>
              </w:rPr>
            </w:pPr>
            <w:r w:rsidDel="00000000" w:rsidR="00000000" w:rsidRPr="00000000">
              <w:rPr>
                <w:rtl w:val="0"/>
              </w:rPr>
              <w:t xml:space="preserve">onGetADCBits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20;</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A,[ADC];</w:t>
            </w:r>
          </w:p>
        </w:tc>
      </w:tr>
      <w:tr>
        <w:trPr>
          <w:trHeight w:val="440" w:hRule="atLeast"/>
        </w:trPr>
        <w:tc>
          <w:tcPr>
            <w:gridSpan w:val="3"/>
            <w:tcBorders>
              <w:top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3">
            <w:pPr>
              <w:contextualSpacing w:val="0"/>
              <w:rPr/>
            </w:pPr>
            <w:r w:rsidDel="00000000" w:rsidR="00000000" w:rsidRPr="00000000">
              <w:rPr>
                <w:rtl w:val="0"/>
              </w:rPr>
              <w:t xml:space="preserve">Gets the reference voltage of the Arduino (Mega = 5.0V)</w:t>
            </w:r>
          </w:p>
        </w:tc>
      </w:tr>
      <w:tr>
        <w:tc>
          <w:tcPr>
            <w:tcBorders>
              <w:top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6">
            <w:pPr>
              <w:contextualSpacing w:val="0"/>
              <w:jc w:val="center"/>
              <w:rPr>
                <w:sz w:val="22"/>
                <w:szCs w:val="22"/>
              </w:rPr>
            </w:pPr>
            <w:r w:rsidDel="00000000" w:rsidR="00000000" w:rsidRPr="00000000">
              <w:rPr>
                <w:rtl w:val="0"/>
              </w:rPr>
              <w:t xml:space="preserve">onGetADCRefVolt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21;</w:t>
            </w:r>
          </w:p>
        </w:tc>
        <w:tc>
          <w:tcPr>
            <w:tcBorders>
              <w:top w:color="b7b7b7" w:space="0" w:sz="8" w:val="single"/>
              <w:left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V,[5/3.3/2.56];</w:t>
            </w:r>
          </w:p>
        </w:tc>
      </w:tr>
      <w:tr>
        <w:trPr>
          <w:trHeight w:val="440" w:hRule="atLeast"/>
        </w:trPr>
        <w:tc>
          <w:tcPr>
            <w:gridSpan w:val="3"/>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contextualSpacing w:val="0"/>
              <w:rPr/>
            </w:pPr>
            <w:r w:rsidDel="00000000" w:rsidR="00000000" w:rsidRPr="00000000">
              <w:rPr>
                <w:rtl w:val="0"/>
              </w:rPr>
              <w:t xml:space="preserve">Gets the absolute position of the motor in microsteps. </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contextualSpacing w:val="0"/>
              <w:jc w:val="center"/>
              <w:rPr>
                <w:sz w:val="22"/>
                <w:szCs w:val="22"/>
              </w:rPr>
            </w:pPr>
            <w:r w:rsidDel="00000000" w:rsidR="00000000" w:rsidRPr="00000000">
              <w:rPr>
                <w:rtl w:val="0"/>
              </w:rPr>
              <w:t xml:space="preserve">onGetXactual</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22;</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x,[time],[Xactual];</w:t>
            </w:r>
          </w:p>
        </w:tc>
      </w:tr>
      <w:tr>
        <w:trPr>
          <w:trHeight w:val="440" w:hRule="atLeast"/>
        </w:trPr>
        <w:tc>
          <w:tcPr>
            <w:gridSpan w:val="3"/>
            <w:tcBorders>
              <w:top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F">
            <w:pPr>
              <w:contextualSpacing w:val="0"/>
              <w:rPr/>
            </w:pPr>
            <w:r w:rsidDel="00000000" w:rsidR="00000000" w:rsidRPr="00000000">
              <w:rPr>
                <w:rtl w:val="0"/>
              </w:rPr>
              <w:t xml:space="preserve">Gets the current velocity of the motor.</w:t>
            </w:r>
          </w:p>
        </w:tc>
      </w:tr>
      <w:tr>
        <w:tc>
          <w:tcPr>
            <w:tcBorders>
              <w:top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2">
            <w:pPr>
              <w:contextualSpacing w:val="0"/>
              <w:jc w:val="center"/>
              <w:rPr>
                <w:sz w:val="22"/>
                <w:szCs w:val="22"/>
              </w:rPr>
            </w:pPr>
            <w:r w:rsidDel="00000000" w:rsidR="00000000" w:rsidRPr="00000000">
              <w:rPr>
                <w:rtl w:val="0"/>
              </w:rPr>
              <w:t xml:space="preserve">onGetVelocity</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23;</w:t>
            </w:r>
          </w:p>
        </w:tc>
        <w:tc>
          <w:tcPr>
            <w:tcBorders>
              <w:top w:color="b7b7b7" w:space="0" w:sz="8" w:val="single"/>
              <w:left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v,[time],[Velocity];</w:t>
            </w:r>
          </w:p>
        </w:tc>
      </w:tr>
      <w:tr>
        <w:trPr>
          <w:trHeight w:val="440" w:hRule="atLeast"/>
        </w:trPr>
        <w:tc>
          <w:tcPr>
            <w:gridSpan w:val="3"/>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contextualSpacing w:val="0"/>
              <w:rPr/>
            </w:pPr>
            <w:r w:rsidDel="00000000" w:rsidR="00000000" w:rsidRPr="00000000">
              <w:rPr>
                <w:rtl w:val="0"/>
              </w:rPr>
              <w:t xml:space="preserve">Gets the current maximum acceleration that the motor can achieve to reach maximum velocity.</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contextualSpacing w:val="0"/>
              <w:jc w:val="center"/>
              <w:rPr>
                <w:sz w:val="22"/>
                <w:szCs w:val="22"/>
              </w:rPr>
            </w:pPr>
            <w:r w:rsidDel="00000000" w:rsidR="00000000" w:rsidRPr="00000000">
              <w:rPr>
                <w:rtl w:val="0"/>
              </w:rPr>
              <w:t xml:space="preserve">onGetAcceleration)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24;</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a,[time],[Acceleration];</w:t>
            </w:r>
          </w:p>
        </w:tc>
      </w:tr>
      <w:tr>
        <w:trPr>
          <w:trHeight w:val="440" w:hRule="atLeast"/>
        </w:trPr>
        <w:tc>
          <w:tcPr>
            <w:gridSpan w:val="3"/>
            <w:tcBorders>
              <w:top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B">
            <w:pPr>
              <w:contextualSpacing w:val="0"/>
              <w:rPr/>
            </w:pPr>
            <w:r w:rsidDel="00000000" w:rsidR="00000000" w:rsidRPr="00000000">
              <w:rPr>
                <w:rtl w:val="0"/>
              </w:rPr>
              <w:t xml:space="preserve">Gets the current maximum decceleration that the motor can achieve to reach 0 velocity.</w:t>
            </w:r>
          </w:p>
        </w:tc>
      </w:tr>
      <w:tr>
        <w:tc>
          <w:tcPr>
            <w:tcBorders>
              <w:top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E">
            <w:pPr>
              <w:contextualSpacing w:val="0"/>
              <w:jc w:val="center"/>
              <w:rPr>
                <w:sz w:val="22"/>
                <w:szCs w:val="22"/>
              </w:rPr>
            </w:pPr>
            <w:r w:rsidDel="00000000" w:rsidR="00000000" w:rsidRPr="00000000">
              <w:rPr>
                <w:rtl w:val="0"/>
              </w:rPr>
              <w:t xml:space="preserve">onGetDeceleration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25;</w:t>
            </w:r>
          </w:p>
        </w:tc>
        <w:tc>
          <w:tcPr>
            <w:tcBorders>
              <w:top w:color="b7b7b7" w:space="0" w:sz="8" w:val="single"/>
              <w:left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d,[time],[Decceleration];</w:t>
            </w:r>
          </w:p>
        </w:tc>
      </w:tr>
      <w:tr>
        <w:trPr>
          <w:trHeight w:val="440" w:hRule="atLeast"/>
        </w:trPr>
        <w:tc>
          <w:tcPr>
            <w:gridSpan w:val="3"/>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contextualSpacing w:val="0"/>
              <w:rPr/>
            </w:pPr>
            <w:r w:rsidDel="00000000" w:rsidR="00000000" w:rsidRPr="00000000">
              <w:rPr>
                <w:rtl w:val="0"/>
              </w:rPr>
              <w:t xml:space="preserve">Gets the IHOLD_IRUN (driver current control) power going to the motor </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contextualSpacing w:val="0"/>
              <w:jc w:val="center"/>
              <w:rPr>
                <w:sz w:val="22"/>
                <w:szCs w:val="22"/>
              </w:rPr>
            </w:pPr>
            <w:r w:rsidDel="00000000" w:rsidR="00000000" w:rsidRPr="00000000">
              <w:rPr>
                <w:rtl w:val="0"/>
              </w:rPr>
              <w:t xml:space="preserve">onGetPower</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26;</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P,[time],[Power];</w:t>
            </w:r>
          </w:p>
        </w:tc>
      </w:tr>
      <w:tr>
        <w:trPr>
          <w:trHeight w:val="440" w:hRule="atLeast"/>
        </w:trPr>
        <w:tc>
          <w:tcPr>
            <w:gridSpan w:val="3"/>
            <w:tcBorders>
              <w:top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7">
            <w:pPr>
              <w:contextualSpacing w:val="0"/>
              <w:rPr/>
            </w:pPr>
            <w:r w:rsidDel="00000000" w:rsidR="00000000" w:rsidRPr="00000000">
              <w:rPr>
                <w:rtl w:val="0"/>
              </w:rPr>
              <w:t xml:space="preserve">Moves the motor forward at the speed specified continuously until the motor is stopped or a limit switch is pressed. Note that forward defaults to clockwise. </w:t>
            </w:r>
          </w:p>
        </w:tc>
      </w:tr>
      <w:tr>
        <w:tc>
          <w:tcPr>
            <w:tcBorders>
              <w:top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A">
            <w:pPr>
              <w:contextualSpacing w:val="0"/>
              <w:jc w:val="center"/>
              <w:rPr>
                <w:sz w:val="22"/>
                <w:szCs w:val="22"/>
              </w:rPr>
            </w:pPr>
            <w:r w:rsidDel="00000000" w:rsidR="00000000" w:rsidRPr="00000000">
              <w:rPr>
                <w:rtl w:val="0"/>
              </w:rPr>
              <w:t xml:space="preserve">onConstantForward</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30,[speed];</w:t>
            </w:r>
          </w:p>
        </w:tc>
        <w:tc>
          <w:tcPr>
            <w:tcBorders>
              <w:top w:color="b7b7b7" w:space="0" w:sz="8" w:val="single"/>
              <w:left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C">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contextualSpacing w:val="0"/>
              <w:rPr/>
            </w:pPr>
            <w:r w:rsidDel="00000000" w:rsidR="00000000" w:rsidRPr="00000000">
              <w:rPr>
                <w:rtl w:val="0"/>
              </w:rPr>
              <w:t xml:space="preserve">Moves the motor backward at the speed specified continuously until the motor is stopped or a limit switch is pressed. Note that backward defaults to counterclockwise.</w:t>
            </w:r>
          </w:p>
        </w:tc>
      </w:tr>
      <w:tr>
        <w:tc>
          <w:tcPr>
            <w:tcBorders>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contextualSpacing w:val="0"/>
              <w:jc w:val="center"/>
              <w:rPr>
                <w:sz w:val="22"/>
                <w:szCs w:val="22"/>
              </w:rPr>
            </w:pPr>
            <w:r w:rsidDel="00000000" w:rsidR="00000000" w:rsidRPr="00000000">
              <w:rPr>
                <w:rtl w:val="0"/>
              </w:rPr>
              <w:t xml:space="preserve">onConstantBackward</w:t>
            </w:r>
            <w:r w:rsidDel="00000000" w:rsidR="00000000" w:rsidRPr="00000000">
              <w:rPr>
                <w:rtl w:val="0"/>
              </w:rPr>
            </w:r>
          </w:p>
        </w:tc>
        <w:tc>
          <w:tcPr>
            <w:tcBorders>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31,[speed];</w:t>
            </w:r>
          </w:p>
        </w:tc>
        <w:tc>
          <w:tcPr>
            <w:tcBorders>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3">
            <w:pPr>
              <w:contextualSpacing w:val="0"/>
              <w:rPr/>
            </w:pPr>
            <w:r w:rsidDel="00000000" w:rsidR="00000000" w:rsidRPr="00000000">
              <w:rPr>
                <w:rtl w:val="0"/>
              </w:rPr>
              <w:t xml:space="preserve">Moves to the absolute position specified.</w:t>
            </w:r>
          </w:p>
        </w:tc>
      </w:tr>
      <w:tr>
        <w:tc>
          <w:tcPr>
            <w:tcBorders>
              <w:top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6">
            <w:pPr>
              <w:contextualSpacing w:val="0"/>
              <w:jc w:val="center"/>
              <w:rPr>
                <w:sz w:val="22"/>
                <w:szCs w:val="22"/>
              </w:rPr>
            </w:pPr>
            <w:r w:rsidDel="00000000" w:rsidR="00000000" w:rsidRPr="00000000">
              <w:rPr>
                <w:rtl w:val="0"/>
              </w:rPr>
              <w:t xml:space="preserve">onMovePosition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32,[absolute position];</w:t>
            </w:r>
          </w:p>
        </w:tc>
        <w:tc>
          <w:tcPr>
            <w:tcBorders>
              <w:top w:color="b7b7b7" w:space="0" w:sz="8" w:val="single"/>
              <w:left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8">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contextualSpacing w:val="0"/>
              <w:rPr/>
            </w:pPr>
            <w:r w:rsidDel="00000000" w:rsidR="00000000" w:rsidRPr="00000000">
              <w:rPr>
                <w:rtl w:val="0"/>
              </w:rPr>
              <w:t xml:space="preserve">Moves a relative number of steps forward at the speed specified. </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contextualSpacing w:val="0"/>
              <w:jc w:val="center"/>
              <w:rPr>
                <w:sz w:val="22"/>
                <w:szCs w:val="22"/>
              </w:rPr>
            </w:pPr>
            <w:r w:rsidDel="00000000" w:rsidR="00000000" w:rsidRPr="00000000">
              <w:rPr>
                <w:rtl w:val="0"/>
              </w:rPr>
              <w:t xml:space="preserve">onMoveForward</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jc w:val="center"/>
              <w:rPr>
                <w:sz w:val="22"/>
                <w:szCs w:val="22"/>
              </w:rPr>
            </w:pPr>
            <w:r w:rsidDel="00000000" w:rsidR="00000000" w:rsidRPr="00000000">
              <w:rPr>
                <w:sz w:val="22"/>
                <w:szCs w:val="22"/>
                <w:rtl w:val="0"/>
              </w:rPr>
              <w:t xml:space="preserve">33,[number of steps],[speed];</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F">
            <w:pPr>
              <w:contextualSpacing w:val="0"/>
              <w:rPr/>
            </w:pPr>
            <w:r w:rsidDel="00000000" w:rsidR="00000000" w:rsidRPr="00000000">
              <w:rPr>
                <w:rtl w:val="0"/>
              </w:rPr>
              <w:t xml:space="preserve">Moves a relative number of steps backward at the speed specified. </w:t>
            </w:r>
          </w:p>
        </w:tc>
      </w:tr>
      <w:tr>
        <w:tc>
          <w:tcPr>
            <w:tcBorders>
              <w:top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2">
            <w:pPr>
              <w:contextualSpacing w:val="0"/>
              <w:jc w:val="center"/>
              <w:rPr>
                <w:sz w:val="22"/>
                <w:szCs w:val="22"/>
              </w:rPr>
            </w:pPr>
            <w:r w:rsidDel="00000000" w:rsidR="00000000" w:rsidRPr="00000000">
              <w:rPr>
                <w:rtl w:val="0"/>
              </w:rPr>
              <w:t xml:space="preserve">onMoveBackward</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jc w:val="center"/>
              <w:rPr>
                <w:sz w:val="22"/>
                <w:szCs w:val="22"/>
              </w:rPr>
            </w:pPr>
            <w:r w:rsidDel="00000000" w:rsidR="00000000" w:rsidRPr="00000000">
              <w:rPr>
                <w:sz w:val="22"/>
                <w:szCs w:val="22"/>
                <w:rtl w:val="0"/>
              </w:rPr>
              <w:t xml:space="preserve">34,[number of steps],[speed];</w:t>
            </w:r>
          </w:p>
        </w:tc>
        <w:tc>
          <w:tcPr>
            <w:tcBorders>
              <w:top w:color="b7b7b7" w:space="0" w:sz="8" w:val="single"/>
              <w:left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4">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contextualSpacing w:val="0"/>
              <w:rPr/>
            </w:pPr>
            <w:r w:rsidDel="00000000" w:rsidR="00000000" w:rsidRPr="00000000">
              <w:rPr>
                <w:rtl w:val="0"/>
              </w:rPr>
              <w:t xml:space="preserve">Sets the maximum velocity achievable by the motor. For reference, the standard speed (ie: the speed of the motor used for onMovePosition) of the motor has been set to 100 000 µ/sec. 200 000 µ/sec is very fast, definitely do not exceed 300 000 µ/sec.</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contextualSpacing w:val="0"/>
              <w:jc w:val="center"/>
              <w:rPr>
                <w:sz w:val="22"/>
                <w:szCs w:val="22"/>
              </w:rPr>
            </w:pPr>
            <w:r w:rsidDel="00000000" w:rsidR="00000000" w:rsidRPr="00000000">
              <w:rPr>
                <w:rtl w:val="0"/>
              </w:rPr>
              <w:t xml:space="preserve">onVelocity</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35,[velocity];</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B">
            <w:pPr>
              <w:contextualSpacing w:val="0"/>
              <w:rPr/>
            </w:pPr>
            <w:r w:rsidDel="00000000" w:rsidR="00000000" w:rsidRPr="00000000">
              <w:rPr>
                <w:rtl w:val="0"/>
              </w:rPr>
              <w:t xml:space="preserve">Sets the maximum acceleration achievable by the motor. The default is set to 50 000 µ/sec</w:t>
            </w:r>
            <w:r w:rsidDel="00000000" w:rsidR="00000000" w:rsidRPr="00000000">
              <w:rPr>
                <w:vertAlign w:val="superscript"/>
                <w:rtl w:val="0"/>
              </w:rPr>
              <w:t xml:space="preserve">2</w:t>
            </w:r>
            <w:r w:rsidDel="00000000" w:rsidR="00000000" w:rsidRPr="00000000">
              <w:rPr>
                <w:rtl w:val="0"/>
              </w:rPr>
              <w:t xml:space="preserve">.</w:t>
            </w:r>
          </w:p>
        </w:tc>
      </w:tr>
      <w:tr>
        <w:tc>
          <w:tcPr>
            <w:tcBorders>
              <w:top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E">
            <w:pPr>
              <w:contextualSpacing w:val="0"/>
              <w:jc w:val="center"/>
              <w:rPr>
                <w:sz w:val="22"/>
                <w:szCs w:val="22"/>
              </w:rPr>
            </w:pPr>
            <w:r w:rsidDel="00000000" w:rsidR="00000000" w:rsidRPr="00000000">
              <w:rPr>
                <w:rtl w:val="0"/>
              </w:rPr>
              <w:t xml:space="preserve">onAcceleration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36,[acceleration];</w:t>
            </w:r>
          </w:p>
        </w:tc>
        <w:tc>
          <w:tcPr>
            <w:tcBorders>
              <w:top w:color="b7b7b7" w:space="0" w:sz="8" w:val="single"/>
              <w:left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0">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contextualSpacing w:val="0"/>
              <w:rPr/>
            </w:pPr>
            <w:r w:rsidDel="00000000" w:rsidR="00000000" w:rsidRPr="00000000">
              <w:rPr>
                <w:rtl w:val="0"/>
              </w:rPr>
              <w:t xml:space="preserve">Sets the maximum decceleration achievable by the motor. The default is set to 50 000 µ/sec</w:t>
            </w:r>
            <w:r w:rsidDel="00000000" w:rsidR="00000000" w:rsidRPr="00000000">
              <w:rPr>
                <w:vertAlign w:val="superscript"/>
                <w:rtl w:val="0"/>
              </w:rPr>
              <w:t xml:space="preserve">2</w:t>
            </w:r>
            <w:r w:rsidDel="00000000" w:rsidR="00000000" w:rsidRPr="00000000">
              <w:rPr>
                <w:rtl w:val="0"/>
              </w:rPr>
              <w:t xml:space="preserve">.</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contextualSpacing w:val="0"/>
              <w:jc w:val="center"/>
              <w:rPr>
                <w:sz w:val="22"/>
                <w:szCs w:val="22"/>
              </w:rPr>
            </w:pPr>
            <w:r w:rsidDel="00000000" w:rsidR="00000000" w:rsidRPr="00000000">
              <w:rPr>
                <w:rtl w:val="0"/>
              </w:rPr>
              <w:t xml:space="preserve">onDecceleration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37,[decceleration];</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7">
            <w:pPr>
              <w:contextualSpacing w:val="0"/>
              <w:rPr/>
            </w:pPr>
            <w:r w:rsidDel="00000000" w:rsidR="00000000" w:rsidRPr="00000000">
              <w:rPr>
                <w:rtl w:val="0"/>
              </w:rPr>
              <w:t xml:space="preserve">Sets the hold and run power going to the motor. </w:t>
            </w:r>
          </w:p>
        </w:tc>
      </w:tr>
      <w:tr>
        <w:tc>
          <w:tcPr>
            <w:tcBorders>
              <w:top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A">
            <w:pPr>
              <w:contextualSpacing w:val="0"/>
              <w:jc w:val="center"/>
              <w:rPr>
                <w:sz w:val="22"/>
                <w:szCs w:val="22"/>
              </w:rPr>
            </w:pPr>
            <w:r w:rsidDel="00000000" w:rsidR="00000000" w:rsidRPr="00000000">
              <w:rPr>
                <w:rtl w:val="0"/>
              </w:rPr>
              <w:t xml:space="preserve">onPower</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38,[holdpower],[runpower];</w:t>
            </w:r>
          </w:p>
        </w:tc>
        <w:tc>
          <w:tcPr>
            <w:tcBorders>
              <w:top w:color="b7b7b7" w:space="0" w:sz="8" w:val="single"/>
              <w:left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C">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contextualSpacing w:val="0"/>
              <w:rPr/>
            </w:pPr>
            <w:r w:rsidDel="00000000" w:rsidR="00000000" w:rsidRPr="00000000">
              <w:rPr>
                <w:rtl w:val="0"/>
              </w:rPr>
              <w:t xml:space="preserve">Sets the clockwise direction of the motor and the forward switch. See table below for detailed description.</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contextualSpacing w:val="0"/>
              <w:jc w:val="center"/>
              <w:rPr/>
            </w:pPr>
            <w:r w:rsidDel="00000000" w:rsidR="00000000" w:rsidRPr="00000000">
              <w:rPr>
                <w:rtl w:val="0"/>
              </w:rPr>
              <w:t xml:space="preserve">onDirection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39,[mode 1/2/3/4];</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3">
            <w:pPr>
              <w:contextualSpacing w:val="0"/>
              <w:rPr/>
            </w:pPr>
            <w:r w:rsidDel="00000000" w:rsidR="00000000" w:rsidRPr="00000000">
              <w:rPr>
                <w:rtl w:val="0"/>
              </w:rPr>
              <w:t xml:space="preserve">Enable joystick control. A constant moving command will override the JS enable and disable the JS.</w:t>
            </w:r>
          </w:p>
        </w:tc>
      </w:tr>
      <w:tr>
        <w:tc>
          <w:tcPr>
            <w:tcBorders>
              <w:top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6">
            <w:pPr>
              <w:contextualSpacing w:val="0"/>
              <w:jc w:val="center"/>
              <w:rPr/>
            </w:pPr>
            <w:r w:rsidDel="00000000" w:rsidR="00000000" w:rsidRPr="00000000">
              <w:rPr>
                <w:rtl w:val="0"/>
              </w:rPr>
              <w:t xml:space="preserve">onJSEnable</w:t>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40;</w:t>
            </w:r>
          </w:p>
        </w:tc>
        <w:tc>
          <w:tcPr>
            <w:tcBorders>
              <w:top w:color="b7b7b7" w:space="0" w:sz="8" w:val="single"/>
              <w:left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8">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contextualSpacing w:val="0"/>
              <w:rPr/>
            </w:pPr>
            <w:r w:rsidDel="00000000" w:rsidR="00000000" w:rsidRPr="00000000">
              <w:rPr>
                <w:rtl w:val="0"/>
              </w:rPr>
              <w:t xml:space="preserve">Disable joystick control. </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contextualSpacing w:val="0"/>
              <w:jc w:val="center"/>
              <w:rPr/>
            </w:pPr>
            <w:r w:rsidDel="00000000" w:rsidR="00000000" w:rsidRPr="00000000">
              <w:rPr>
                <w:rtl w:val="0"/>
              </w:rPr>
              <w:t xml:space="preserve">onJSDisable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41;</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F">
            <w:pPr>
              <w:contextualSpacing w:val="0"/>
              <w:rPr/>
            </w:pPr>
            <w:r w:rsidDel="00000000" w:rsidR="00000000" w:rsidRPr="00000000">
              <w:rPr>
                <w:rtl w:val="0"/>
              </w:rPr>
              <w:t xml:space="preserve">Stop the motor. Can be used while any other command is currently going. </w:t>
            </w:r>
          </w:p>
        </w:tc>
      </w:tr>
      <w:tr>
        <w:tc>
          <w:tcPr>
            <w:tcBorders>
              <w:top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2">
            <w:pPr>
              <w:contextualSpacing w:val="0"/>
              <w:jc w:val="center"/>
              <w:rPr/>
            </w:pPr>
            <w:r w:rsidDel="00000000" w:rsidR="00000000" w:rsidRPr="00000000">
              <w:rPr>
                <w:rtl w:val="0"/>
              </w:rPr>
              <w:t xml:space="preserve">onMotorStop</w:t>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42;</w:t>
            </w:r>
          </w:p>
        </w:tc>
        <w:tc>
          <w:tcPr>
            <w:tcBorders>
              <w:top w:color="b7b7b7" w:space="0" w:sz="8" w:val="single"/>
              <w:left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4">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contextualSpacing w:val="0"/>
              <w:rPr/>
            </w:pPr>
            <w:r w:rsidDel="00000000" w:rsidR="00000000" w:rsidRPr="00000000">
              <w:rPr>
                <w:rtl w:val="0"/>
              </w:rPr>
              <w:t xml:space="preserve">Home the motor. The motor will run in the forward direction until it hits the forward limit switch and that will become the 0-point.</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contextualSpacing w:val="0"/>
              <w:jc w:val="center"/>
              <w:rPr/>
            </w:pPr>
            <w:r w:rsidDel="00000000" w:rsidR="00000000" w:rsidRPr="00000000">
              <w:rPr>
                <w:rtl w:val="0"/>
              </w:rPr>
              <w:t xml:space="preserve">onMotorHome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43;</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B">
            <w:pPr>
              <w:contextualSpacing w:val="0"/>
              <w:rPr/>
            </w:pPr>
            <w:r w:rsidDel="00000000" w:rsidR="00000000" w:rsidRPr="00000000">
              <w:rPr>
                <w:rtl w:val="0"/>
              </w:rPr>
              <w:t xml:space="preserve">Seek a limit switch in the direction specified. </w:t>
            </w:r>
          </w:p>
        </w:tc>
      </w:tr>
      <w:tr>
        <w:tc>
          <w:tcPr>
            <w:tcBorders>
              <w:top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E">
            <w:pPr>
              <w:contextualSpacing w:val="0"/>
              <w:jc w:val="center"/>
              <w:rPr/>
            </w:pPr>
            <w:r w:rsidDel="00000000" w:rsidR="00000000" w:rsidRPr="00000000">
              <w:rPr>
                <w:rtl w:val="0"/>
              </w:rPr>
              <w:t xml:space="preserve">onSeek</w:t>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44,[direction to go];</w:t>
            </w:r>
          </w:p>
        </w:tc>
        <w:tc>
          <w:tcPr>
            <w:tcBorders>
              <w:top w:color="b7b7b7" w:space="0" w:sz="8" w:val="single"/>
              <w:left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0">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contextualSpacing w:val="0"/>
              <w:rPr/>
            </w:pPr>
            <w:r w:rsidDel="00000000" w:rsidR="00000000" w:rsidRPr="00000000">
              <w:rPr>
                <w:rtl w:val="0"/>
              </w:rPr>
              <w:t xml:space="preserve">Change the resolution of the motor, the possible settings are: 256, 128, 64, 32, 16, 8, 4, 2, 1. The motor defaults to 256.</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contextualSpacing w:val="0"/>
              <w:jc w:val="center"/>
              <w:rPr/>
            </w:pPr>
            <w:r w:rsidDel="00000000" w:rsidR="00000000" w:rsidRPr="00000000">
              <w:rPr>
                <w:rtl w:val="0"/>
              </w:rPr>
              <w:t xml:space="preserve">onResolution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45,[resolution];</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contextualSpacing w:val="0"/>
              <w:jc w:val="center"/>
              <w:rPr>
                <w:sz w:val="22"/>
                <w:szCs w:val="22"/>
              </w:rPr>
            </w:pPr>
            <w:r w:rsidDel="00000000" w:rsidR="00000000" w:rsidRPr="00000000">
              <w:rPr>
                <w:rtl w:val="0"/>
              </w:rPr>
              <w:t xml:space="preserve">S,[1/0];</w:t>
            </w:r>
            <w:r w:rsidDel="00000000" w:rsidR="00000000" w:rsidRPr="00000000">
              <w:rPr>
                <w:rtl w:val="0"/>
              </w:rPr>
            </w:r>
          </w:p>
        </w:tc>
      </w:tr>
      <w:tr>
        <w:trPr>
          <w:trHeight w:val="440" w:hRule="atLeast"/>
        </w:trPr>
        <w:tc>
          <w:tcPr>
            <w:gridSpan w:val="3"/>
            <w:tcBorders>
              <w:top w:color="b7b7b7" w:space="0" w:sz="8" w:val="single"/>
              <w:bottom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7">
            <w:pPr>
              <w:contextualSpacing w:val="0"/>
              <w:rPr/>
            </w:pPr>
            <w:r w:rsidDel="00000000" w:rsidR="00000000" w:rsidRPr="00000000">
              <w:rPr>
                <w:rtl w:val="0"/>
              </w:rPr>
              <w:t xml:space="preserve">Set whether the switches are active high or active low. 0 = active high, 1 = active low.</w:t>
            </w:r>
          </w:p>
        </w:tc>
      </w:tr>
      <w:tr>
        <w:tc>
          <w:tcPr>
            <w:tcBorders>
              <w:top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A">
            <w:pPr>
              <w:contextualSpacing w:val="0"/>
              <w:jc w:val="center"/>
              <w:rPr/>
            </w:pPr>
            <w:r w:rsidDel="00000000" w:rsidR="00000000" w:rsidRPr="00000000">
              <w:rPr>
                <w:rtl w:val="0"/>
              </w:rPr>
              <w:t xml:space="preserve">onActiveSettings</w:t>
            </w:r>
          </w:p>
        </w:tc>
        <w:tc>
          <w:tcPr>
            <w:tcBorders>
              <w:top w:color="b7b7b7" w:space="0" w:sz="8" w:val="single"/>
              <w:left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46, [fwActive],[bwActive];</w:t>
            </w:r>
          </w:p>
        </w:tc>
        <w:tc>
          <w:tcPr>
            <w:tcBorders>
              <w:top w:color="b7b7b7" w:space="0" w:sz="8" w:val="single"/>
              <w:lef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C">
            <w:pPr>
              <w:contextualSpacing w:val="0"/>
              <w:jc w:val="center"/>
              <w:rPr>
                <w:sz w:val="22"/>
                <w:szCs w:val="22"/>
              </w:rPr>
            </w:pPr>
            <w:r w:rsidDel="00000000" w:rsidR="00000000" w:rsidRPr="00000000">
              <w:rPr>
                <w:rtl w:val="0"/>
              </w:rPr>
              <w:t xml:space="preserve">S,[1/0];</w:t>
            </w:r>
            <w:r w:rsidDel="00000000" w:rsidR="00000000" w:rsidRPr="00000000">
              <w:rPr>
                <w:rtl w:val="0"/>
              </w:rPr>
            </w:r>
          </w:p>
        </w:tc>
      </w:tr>
    </w:tbl>
    <w:p w:rsidR="00000000" w:rsidDel="00000000" w:rsidP="00000000" w:rsidRDefault="00000000" w:rsidRPr="00000000" w14:paraId="0000012D">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Request Motor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Bit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Status Bit</w:t>
            </w:r>
          </w:p>
        </w:tc>
      </w:tr>
      <w:tr>
        <w:tc>
          <w:tcPr>
            <w:tcBorders>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tcBorders>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contextualSpacing w:val="0"/>
              <w:jc w:val="center"/>
              <w:rPr/>
            </w:pPr>
            <w:r w:rsidDel="00000000" w:rsidR="00000000" w:rsidRPr="00000000">
              <w:rPr>
                <w:sz w:val="22"/>
                <w:szCs w:val="22"/>
                <w:rtl w:val="0"/>
              </w:rPr>
              <w:t xml:space="preserve">status_sg2</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contextualSpacing w:val="0"/>
              <w:jc w:val="center"/>
              <w:rPr/>
            </w:pPr>
            <w:r w:rsidDel="00000000" w:rsidR="00000000" w:rsidRPr="00000000">
              <w:rPr>
                <w:sz w:val="22"/>
                <w:szCs w:val="22"/>
                <w:rtl w:val="0"/>
              </w:rPr>
              <w:t xml:space="preserve">status_sg2_event</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contextualSpacing w:val="0"/>
              <w:jc w:val="center"/>
              <w:rPr/>
            </w:pPr>
            <w:r w:rsidDel="00000000" w:rsidR="00000000" w:rsidRPr="00000000">
              <w:rPr>
                <w:sz w:val="22"/>
                <w:szCs w:val="22"/>
                <w:rtl w:val="0"/>
              </w:rPr>
              <w:t xml:space="preserve">status_standstill</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contextualSpacing w:val="0"/>
              <w:jc w:val="center"/>
              <w:rPr/>
            </w:pPr>
            <w:r w:rsidDel="00000000" w:rsidR="00000000" w:rsidRPr="00000000">
              <w:rPr>
                <w:sz w:val="22"/>
                <w:szCs w:val="22"/>
                <w:rtl w:val="0"/>
              </w:rPr>
              <w:t xml:space="preserve">status_velocity_reached</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4</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contextualSpacing w:val="0"/>
              <w:jc w:val="center"/>
              <w:rPr/>
            </w:pPr>
            <w:r w:rsidDel="00000000" w:rsidR="00000000" w:rsidRPr="00000000">
              <w:rPr>
                <w:sz w:val="22"/>
                <w:szCs w:val="22"/>
                <w:rtl w:val="0"/>
              </w:rPr>
              <w:t xml:space="preserve">status_position_reached</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contextualSpacing w:val="0"/>
              <w:jc w:val="center"/>
              <w:rPr/>
            </w:pPr>
            <w:r w:rsidDel="00000000" w:rsidR="00000000" w:rsidRPr="00000000">
              <w:rPr>
                <w:sz w:val="22"/>
                <w:szCs w:val="22"/>
                <w:rtl w:val="0"/>
              </w:rPr>
              <w:t xml:space="preserve">status_position_reached_event</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6</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contextualSpacing w:val="0"/>
              <w:jc w:val="center"/>
              <w:rPr/>
            </w:pPr>
            <w:r w:rsidDel="00000000" w:rsidR="00000000" w:rsidRPr="00000000">
              <w:rPr>
                <w:sz w:val="22"/>
                <w:szCs w:val="22"/>
                <w:rtl w:val="0"/>
              </w:rPr>
              <w:t xml:space="preserve">status_stop_l</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7</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contextualSpacing w:val="0"/>
              <w:jc w:val="center"/>
              <w:rPr/>
            </w:pPr>
            <w:r w:rsidDel="00000000" w:rsidR="00000000" w:rsidRPr="00000000">
              <w:rPr>
                <w:sz w:val="22"/>
                <w:szCs w:val="22"/>
                <w:rtl w:val="0"/>
              </w:rPr>
              <w:t xml:space="preserve">status_stop_r</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8</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contextualSpacing w:val="0"/>
              <w:jc w:val="center"/>
              <w:rPr/>
            </w:pPr>
            <w:r w:rsidDel="00000000" w:rsidR="00000000" w:rsidRPr="00000000">
              <w:rPr>
                <w:sz w:val="22"/>
                <w:szCs w:val="22"/>
                <w:rtl w:val="0"/>
              </w:rPr>
              <w:t xml:space="preserve">status_stop_l_event</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contextualSpacing w:val="0"/>
              <w:jc w:val="center"/>
              <w:rPr/>
            </w:pPr>
            <w:r w:rsidDel="00000000" w:rsidR="00000000" w:rsidRPr="00000000">
              <w:rPr>
                <w:sz w:val="22"/>
                <w:szCs w:val="22"/>
                <w:rtl w:val="0"/>
              </w:rPr>
              <w:t xml:space="preserve">status_stop_r_event</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contextualSpacing w:val="0"/>
              <w:jc w:val="center"/>
              <w:rPr/>
            </w:pPr>
            <w:r w:rsidDel="00000000" w:rsidR="00000000" w:rsidRPr="00000000">
              <w:rPr>
                <w:sz w:val="22"/>
                <w:szCs w:val="22"/>
                <w:rtl w:val="0"/>
              </w:rPr>
              <w:t xml:space="preserve">status_latch_l</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11</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contextualSpacing w:val="0"/>
              <w:jc w:val="center"/>
              <w:rPr/>
            </w:pPr>
            <w:r w:rsidDel="00000000" w:rsidR="00000000" w:rsidRPr="00000000">
              <w:rPr>
                <w:sz w:val="22"/>
                <w:szCs w:val="22"/>
                <w:rtl w:val="0"/>
              </w:rPr>
              <w:t xml:space="preserve">status_latch_r</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12</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contextualSpacing w:val="0"/>
              <w:jc w:val="center"/>
              <w:rPr/>
            </w:pPr>
            <w:r w:rsidDel="00000000" w:rsidR="00000000" w:rsidRPr="00000000">
              <w:rPr>
                <w:sz w:val="22"/>
                <w:szCs w:val="22"/>
                <w:rtl w:val="0"/>
              </w:rPr>
              <w:t xml:space="preserve">status_openLoad_A</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13</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contextualSpacing w:val="0"/>
              <w:jc w:val="center"/>
              <w:rPr/>
            </w:pPr>
            <w:r w:rsidDel="00000000" w:rsidR="00000000" w:rsidRPr="00000000">
              <w:rPr>
                <w:sz w:val="22"/>
                <w:szCs w:val="22"/>
                <w:rtl w:val="0"/>
              </w:rPr>
              <w:t xml:space="preserve">status_openLoad_B</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14</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contextualSpacing w:val="0"/>
              <w:jc w:val="center"/>
              <w:rPr/>
            </w:pPr>
            <w:r w:rsidDel="00000000" w:rsidR="00000000" w:rsidRPr="00000000">
              <w:rPr>
                <w:sz w:val="22"/>
                <w:szCs w:val="22"/>
                <w:rtl w:val="0"/>
              </w:rPr>
              <w:t xml:space="preserve">status_shortToGround_A</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15</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contextualSpacing w:val="0"/>
              <w:jc w:val="center"/>
              <w:rPr/>
            </w:pPr>
            <w:r w:rsidDel="00000000" w:rsidR="00000000" w:rsidRPr="00000000">
              <w:rPr>
                <w:sz w:val="22"/>
                <w:szCs w:val="22"/>
                <w:rtl w:val="0"/>
              </w:rPr>
              <w:t xml:space="preserve">status_shortToGround_B</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16</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contextualSpacing w:val="0"/>
              <w:jc w:val="center"/>
              <w:rPr/>
            </w:pPr>
            <w:r w:rsidDel="00000000" w:rsidR="00000000" w:rsidRPr="00000000">
              <w:rPr>
                <w:sz w:val="22"/>
                <w:szCs w:val="22"/>
                <w:rtl w:val="0"/>
              </w:rPr>
              <w:t xml:space="preserve">status_overtemperatureWarning</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17</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contextualSpacing w:val="0"/>
              <w:jc w:val="center"/>
              <w:rPr/>
            </w:pPr>
            <w:r w:rsidDel="00000000" w:rsidR="00000000" w:rsidRPr="00000000">
              <w:rPr>
                <w:sz w:val="22"/>
                <w:szCs w:val="22"/>
                <w:rtl w:val="0"/>
              </w:rPr>
              <w:t xml:space="preserve">status_overtemperatureShutdown</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18</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contextualSpacing w:val="0"/>
              <w:jc w:val="center"/>
              <w:rPr/>
            </w:pPr>
            <w:r w:rsidDel="00000000" w:rsidR="00000000" w:rsidRPr="00000000">
              <w:rPr>
                <w:sz w:val="22"/>
                <w:szCs w:val="22"/>
                <w:rtl w:val="0"/>
              </w:rPr>
              <w:t xml:space="preserve">status_isReverse</w:t>
            </w:r>
            <w:r w:rsidDel="00000000" w:rsidR="00000000" w:rsidRPr="00000000">
              <w:rPr>
                <w:rtl w:val="0"/>
              </w:rPr>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19</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contextualSpacing w:val="0"/>
              <w:jc w:val="center"/>
              <w:rPr>
                <w:sz w:val="22"/>
                <w:szCs w:val="22"/>
              </w:rPr>
            </w:pPr>
            <w:r w:rsidDel="00000000" w:rsidR="00000000" w:rsidRPr="00000000">
              <w:rPr>
                <w:sz w:val="22"/>
                <w:szCs w:val="22"/>
                <w:rtl w:val="0"/>
              </w:rPr>
              <w:t xml:space="preserve">status_resetDetected</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20</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contextualSpacing w:val="0"/>
              <w:jc w:val="center"/>
              <w:rPr>
                <w:sz w:val="22"/>
                <w:szCs w:val="22"/>
              </w:rPr>
            </w:pPr>
            <w:r w:rsidDel="00000000" w:rsidR="00000000" w:rsidRPr="00000000">
              <w:rPr>
                <w:sz w:val="22"/>
                <w:szCs w:val="22"/>
                <w:rtl w:val="0"/>
              </w:rPr>
              <w:t xml:space="preserve">status_driverError</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21</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contextualSpacing w:val="0"/>
              <w:jc w:val="center"/>
              <w:rPr>
                <w:sz w:val="22"/>
                <w:szCs w:val="22"/>
              </w:rPr>
            </w:pPr>
            <w:r w:rsidDel="00000000" w:rsidR="00000000" w:rsidRPr="00000000">
              <w:rPr>
                <w:sz w:val="22"/>
                <w:szCs w:val="22"/>
                <w:rtl w:val="0"/>
              </w:rPr>
              <w:t xml:space="preserve">status_underVoltage</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22</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contextualSpacing w:val="0"/>
              <w:jc w:val="center"/>
              <w:rPr>
                <w:sz w:val="22"/>
                <w:szCs w:val="22"/>
              </w:rPr>
            </w:pPr>
            <w:r w:rsidDel="00000000" w:rsidR="00000000" w:rsidRPr="00000000">
              <w:rPr>
                <w:sz w:val="22"/>
                <w:szCs w:val="22"/>
                <w:rtl w:val="0"/>
              </w:rPr>
              <w:t xml:space="preserve">getIsForward</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23</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contextualSpacing w:val="0"/>
              <w:jc w:val="center"/>
              <w:rPr>
                <w:sz w:val="22"/>
                <w:szCs w:val="22"/>
              </w:rPr>
            </w:pPr>
            <w:r w:rsidDel="00000000" w:rsidR="00000000" w:rsidRPr="00000000">
              <w:rPr>
                <w:sz w:val="22"/>
                <w:szCs w:val="22"/>
                <w:rtl w:val="0"/>
              </w:rPr>
              <w:t xml:space="preserve">getIsPositionMode</w:t>
            </w:r>
          </w:p>
        </w:tc>
      </w:tr>
      <w:tr>
        <w:tc>
          <w:tcPr>
            <w:tcBorders>
              <w:top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24</w:t>
            </w:r>
          </w:p>
        </w:tc>
        <w:tc>
          <w:tcPr>
            <w:tcBorders>
              <w:top w:color="b7b7b7" w:space="0" w:sz="8" w:val="single"/>
              <w:lef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contextualSpacing w:val="0"/>
              <w:jc w:val="center"/>
              <w:rPr>
                <w:sz w:val="22"/>
                <w:szCs w:val="22"/>
              </w:rPr>
            </w:pPr>
            <w:r w:rsidDel="00000000" w:rsidR="00000000" w:rsidRPr="00000000">
              <w:rPr>
                <w:sz w:val="22"/>
                <w:szCs w:val="22"/>
                <w:rtl w:val="0"/>
              </w:rPr>
              <w:t xml:space="preserve">getIsHomed</w:t>
            </w:r>
          </w:p>
        </w:tc>
      </w:tr>
    </w:tbl>
    <w:p w:rsidR="00000000" w:rsidDel="00000000" w:rsidP="00000000" w:rsidRDefault="00000000" w:rsidRPr="00000000" w14:paraId="00000164">
      <w:pPr>
        <w:contextualSpacing w:val="0"/>
        <w:rPr>
          <w:sz w:val="22"/>
          <w:szCs w:val="22"/>
        </w:rPr>
      </w:pPr>
      <w:r w:rsidDel="00000000" w:rsidR="00000000" w:rsidRPr="00000000">
        <w:rPr>
          <w:rtl w:val="0"/>
        </w:rPr>
      </w:r>
    </w:p>
    <w:tbl>
      <w:tblPr>
        <w:tblStyle w:val="Table8"/>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830"/>
        <w:gridCol w:w="1860"/>
        <w:gridCol w:w="1845"/>
        <w:gridCol w:w="1875"/>
        <w:tblGridChange w:id="0">
          <w:tblGrid>
            <w:gridCol w:w="1965"/>
            <w:gridCol w:w="1830"/>
            <w:gridCol w:w="1860"/>
            <w:gridCol w:w="1845"/>
            <w:gridCol w:w="1875"/>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Setting Motor and Switch Directions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Direction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Forward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Backward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Forward 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Backward Direction</w:t>
            </w:r>
          </w:p>
        </w:tc>
      </w:tr>
      <w:tr>
        <w:tc>
          <w:tcPr>
            <w:tcBorders>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1</w:t>
            </w:r>
          </w:p>
        </w:tc>
        <w:tc>
          <w:tcPr>
            <w:tcBorders>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Right</w:t>
            </w:r>
          </w:p>
        </w:tc>
        <w:tc>
          <w:tcPr>
            <w:tcBorders>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Left</w:t>
            </w:r>
          </w:p>
        </w:tc>
        <w:tc>
          <w:tcPr>
            <w:tcBorders>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CW</w:t>
            </w:r>
          </w:p>
        </w:tc>
        <w:tc>
          <w:tcPr>
            <w:tcBorders>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CCW</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2</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Right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Left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CCW</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CW</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3</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Left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Right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CW</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CCW</w:t>
            </w:r>
          </w:p>
        </w:tc>
      </w:tr>
      <w:tr>
        <w:tc>
          <w:tcPr>
            <w:tcBorders>
              <w:top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4</w:t>
            </w:r>
          </w:p>
        </w:tc>
        <w:tc>
          <w:tcPr>
            <w:tcBorders>
              <w:top w:color="b7b7b7" w:space="0" w:sz="8" w:val="single"/>
              <w:left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Left</w:t>
            </w:r>
          </w:p>
        </w:tc>
        <w:tc>
          <w:tcPr>
            <w:tcBorders>
              <w:top w:color="b7b7b7" w:space="0" w:sz="8" w:val="single"/>
              <w:left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Right</w:t>
            </w:r>
          </w:p>
        </w:tc>
        <w:tc>
          <w:tcPr>
            <w:tcBorders>
              <w:top w:color="b7b7b7" w:space="0" w:sz="8" w:val="single"/>
              <w:left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CCW</w:t>
            </w:r>
          </w:p>
        </w:tc>
        <w:tc>
          <w:tcPr>
            <w:tcBorders>
              <w:top w:color="b7b7b7" w:space="0" w:sz="8" w:val="single"/>
              <w:lef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CW</w:t>
            </w:r>
          </w:p>
        </w:tc>
      </w:tr>
    </w:tbl>
    <w:p w:rsidR="00000000" w:rsidDel="00000000" w:rsidP="00000000" w:rsidRDefault="00000000" w:rsidRPr="00000000" w14:paraId="0000018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1"/>
        <w:contextualSpacing w:val="0"/>
        <w:rPr/>
      </w:pPr>
      <w:bookmarkStart w:colFirst="0" w:colLast="0" w:name="_epxagjer02g5" w:id="1"/>
      <w:bookmarkEnd w:id="1"/>
      <w:r w:rsidDel="00000000" w:rsidR="00000000" w:rsidRPr="00000000">
        <w:rPr>
          <w:rtl w:val="0"/>
        </w:rPr>
      </w:r>
    </w:p>
    <w:p w:rsidR="00000000" w:rsidDel="00000000" w:rsidP="00000000" w:rsidRDefault="00000000" w:rsidRPr="00000000" w14:paraId="00000185">
      <w:pPr>
        <w:pStyle w:val="Heading1"/>
        <w:contextualSpacing w:val="0"/>
        <w:rPr/>
      </w:pPr>
      <w:bookmarkStart w:colFirst="0" w:colLast="0" w:name="_epxagjer02g5" w:id="1"/>
      <w:bookmarkEnd w:id="1"/>
      <w:r w:rsidDel="00000000" w:rsidR="00000000" w:rsidRPr="00000000">
        <w:rPr>
          <w:rtl w:val="0"/>
        </w:rPr>
        <w:t xml:space="preserve">2.1 Motor Code</w:t>
      </w:r>
    </w:p>
    <w:p w:rsidR="00000000" w:rsidDel="00000000" w:rsidP="00000000" w:rsidRDefault="00000000" w:rsidRPr="00000000" w14:paraId="00000186">
      <w:pPr>
        <w:pStyle w:val="Heading1"/>
        <w:contextualSpacing w:val="0"/>
        <w:rPr/>
      </w:pPr>
      <w:bookmarkStart w:colFirst="0" w:colLast="0" w:name="_epxagjer02g5"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7">
      <w:pPr>
        <w:pStyle w:val="Heading1"/>
        <w:contextualSpacing w:val="0"/>
        <w:rPr/>
      </w:pPr>
      <w:bookmarkStart w:colFirst="0" w:colLast="0" w:name="_wsag2oc9x7wb" w:id="7"/>
      <w:bookmarkEnd w:id="7"/>
      <w:r w:rsidDel="00000000" w:rsidR="00000000" w:rsidRPr="00000000">
        <w:rPr>
          <w:rtl w:val="0"/>
        </w:rPr>
      </w:r>
    </w:p>
    <w:p w:rsidR="00000000" w:rsidDel="00000000" w:rsidP="00000000" w:rsidRDefault="00000000" w:rsidRPr="00000000" w14:paraId="00000188">
      <w:pPr>
        <w:pStyle w:val="Heading2"/>
        <w:contextualSpacing w:val="0"/>
        <w:rPr/>
      </w:pPr>
      <w:bookmarkStart w:colFirst="0" w:colLast="0" w:name="_6tchuxfzknj7" w:id="8"/>
      <w:bookmarkEnd w:id="8"/>
      <w:r w:rsidDel="00000000" w:rsidR="00000000" w:rsidRPr="00000000">
        <w:rPr>
          <w:rtl w:val="0"/>
        </w:rPr>
        <w:t xml:space="preserve">2.1.1 How It Works</w:t>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pPr>
      <w:r w:rsidDel="00000000" w:rsidR="00000000" w:rsidRPr="00000000">
        <w:rPr>
          <w:rtl w:val="0"/>
        </w:rPr>
        <w:t xml:space="preserve">The code has a 3-level hierarchy, starting with the INO file at the top and hardware control files at the bottom. The Combined Control file controls the interactions between the joystick and the motor. Additional hardware classes should be incorporated into the Combined Control file. The code is currently only designed to control one motor, but motors could be daisy-chained together with some small edits to the code to control the slave enable-disable for multiple motors.</w:t>
      </w:r>
    </w:p>
    <w:p w:rsidR="00000000" w:rsidDel="00000000" w:rsidP="00000000" w:rsidRDefault="00000000" w:rsidRPr="00000000" w14:paraId="0000018B">
      <w:pPr>
        <w:contextualSpacing w:val="0"/>
        <w:rPr/>
      </w:pPr>
      <w:r w:rsidDel="00000000" w:rsidR="00000000" w:rsidRPr="00000000">
        <w:rPr>
          <w:rtl w:val="0"/>
        </w:rPr>
      </w:r>
    </w:p>
    <w:p w:rsidR="00000000" w:rsidDel="00000000" w:rsidP="00000000" w:rsidRDefault="00000000" w:rsidRPr="00000000" w14:paraId="0000018C">
      <w:pPr>
        <w:contextualSpacing w:val="0"/>
        <w:jc w:val="center"/>
        <w:rPr/>
      </w:pPr>
      <w:r w:rsidDel="00000000" w:rsidR="00000000" w:rsidRPr="00000000">
        <w:rPr/>
        <mc:AlternateContent>
          <mc:Choice Requires="wpg">
            <w:drawing>
              <wp:inline distB="114300" distT="114300" distL="114300" distR="114300">
                <wp:extent cx="5126302" cy="626113"/>
                <wp:effectExtent b="0" l="0" r="0" t="0"/>
                <wp:docPr id="1" name=""/>
                <a:graphic>
                  <a:graphicData uri="http://schemas.microsoft.com/office/word/2010/wordprocessingGroup">
                    <wpg:wgp>
                      <wpg:cNvGrpSpPr/>
                      <wpg:grpSpPr>
                        <a:xfrm>
                          <a:off x="528600" y="1943100"/>
                          <a:ext cx="5126302" cy="626113"/>
                          <a:chOff x="528600" y="1943100"/>
                          <a:chExt cx="4976700" cy="590475"/>
                        </a:xfrm>
                      </wpg:grpSpPr>
                      <wps:wsp>
                        <wps:cNvSpPr/>
                        <wps:cNvPr id="2" name="Shape 2"/>
                        <wps:spPr>
                          <a:xfrm>
                            <a:off x="3007613" y="1943100"/>
                            <a:ext cx="1314300" cy="590400"/>
                          </a:xfrm>
                          <a:prstGeom prst="chevron">
                            <a:avLst>
                              <a:gd fmla="val 50000" name="adj"/>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a:off x="528600" y="1943175"/>
                            <a:ext cx="2605200" cy="590400"/>
                          </a:xfrm>
                          <a:prstGeom prst="homePlate">
                            <a:avLst>
                              <a:gd fmla="val 50000" name="adj"/>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4191000" y="1943100"/>
                            <a:ext cx="1314300" cy="590400"/>
                          </a:xfrm>
                          <a:prstGeom prst="chevron">
                            <a:avLst>
                              <a:gd fmla="val 50000" name="adj"/>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685800" y="1976475"/>
                            <a:ext cx="904800" cy="523800"/>
                          </a:xfrm>
                          <a:prstGeom prst="rect">
                            <a:avLst/>
                          </a:prstGeom>
                          <a:solidFill>
                            <a:srgbClr val="9FC5E8"/>
                          </a:solidFill>
                          <a:ln cap="flat" cmpd="sng" w="9525">
                            <a:solidFill>
                              <a:srgbClr val="9FC5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1833600" y="1976475"/>
                            <a:ext cx="904800" cy="523800"/>
                          </a:xfrm>
                          <a:prstGeom prst="rect">
                            <a:avLst/>
                          </a:prstGeom>
                          <a:solidFill>
                            <a:srgbClr val="9FC5E8"/>
                          </a:solidFill>
                          <a:ln cap="flat" cmpd="sng" w="9525">
                            <a:solidFill>
                              <a:srgbClr val="9FC5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7" name="Shape 7"/>
                        <wps:spPr>
                          <a:xfrm>
                            <a:off x="3038475" y="1943100"/>
                            <a:ext cx="1228800" cy="59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Combined Control</w:t>
                              </w:r>
                            </w:p>
                          </w:txbxContent>
                        </wps:txbx>
                        <wps:bodyPr anchorCtr="0" anchor="t" bIns="91425" lIns="91425" spcFirstLastPara="1" rIns="91425" wrap="square" tIns="91425"/>
                      </wps:wsp>
                      <wps:wsp>
                        <wps:cNvSpPr txBox="1"/>
                        <wps:cNvPr id="8" name="Shape 8"/>
                        <wps:spPr>
                          <a:xfrm>
                            <a:off x="4514850" y="1943100"/>
                            <a:ext cx="714300" cy="59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Motor INO</w:t>
                              </w:r>
                            </w:p>
                          </w:txbxContent>
                        </wps:txbx>
                        <wps:bodyPr anchorCtr="0" anchor="t" bIns="91425" lIns="91425" spcFirstLastPara="1" rIns="91425" wrap="square" tIns="91425"/>
                      </wps:wsp>
                      <wps:wsp>
                        <wps:cNvSpPr txBox="1"/>
                        <wps:cNvPr id="9" name="Shape 9"/>
                        <wps:spPr>
                          <a:xfrm>
                            <a:off x="528600" y="1943175"/>
                            <a:ext cx="1228800" cy="59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Joystick Control</w:t>
                              </w:r>
                            </w:p>
                          </w:txbxContent>
                        </wps:txbx>
                        <wps:bodyPr anchorCtr="0" anchor="t" bIns="91425" lIns="91425" spcFirstLastPara="1" rIns="91425" wrap="square" tIns="91425"/>
                      </wps:wsp>
                      <wps:wsp>
                        <wps:cNvSpPr txBox="1"/>
                        <wps:cNvPr id="10" name="Shape 10"/>
                        <wps:spPr>
                          <a:xfrm>
                            <a:off x="1671600" y="1943100"/>
                            <a:ext cx="1228800" cy="59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Motor  </w:t>
                              </w: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Control</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126302" cy="626113"/>
                <wp:effectExtent b="0" l="0" r="0" t="0"/>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5126302" cy="6261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D">
      <w:pPr>
        <w:contextualSpacing w:val="0"/>
        <w:jc w:val="center"/>
        <w:rPr/>
      </w:pPr>
      <w:r w:rsidDel="00000000" w:rsidR="00000000" w:rsidRPr="00000000">
        <w:rPr>
          <w:rtl w:val="0"/>
        </w:rPr>
      </w:r>
    </w:p>
    <w:p w:rsidR="00000000" w:rsidDel="00000000" w:rsidP="00000000" w:rsidRDefault="00000000" w:rsidRPr="00000000" w14:paraId="0000018E">
      <w:pPr>
        <w:pStyle w:val="Heading3"/>
        <w:contextualSpacing w:val="0"/>
        <w:rPr/>
      </w:pPr>
      <w:bookmarkStart w:colFirst="0" w:colLast="0" w:name="_7osa3bf7fr3x" w:id="9"/>
      <w:bookmarkEnd w:id="9"/>
      <w:r w:rsidDel="00000000" w:rsidR="00000000" w:rsidRPr="00000000">
        <w:rPr>
          <w:rtl w:val="0"/>
        </w:rPr>
        <w:t xml:space="preserve">Motor Control File </w:t>
      </w:r>
    </w:p>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t xml:space="preserve">At the lowest level, the motor is controlled by registers which you send values to through an SPI interface between the motor controller and the Arduino. The program uses datagram structures which are split into three parts: the read or write access (rw) which is bit 39, the address which is bits 38-32, and the data which is bits 31-0 (the datagrams are MSB first).</w:t>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jc w:val="center"/>
        <w:rPr/>
      </w:pPr>
      <w:r w:rsidDel="00000000" w:rsidR="00000000" w:rsidRPr="00000000">
        <w:rPr/>
        <w:drawing>
          <wp:inline distB="114300" distT="114300" distL="114300" distR="114300">
            <wp:extent cx="4438650" cy="1238250"/>
            <wp:effectExtent b="0" l="0" r="0" t="0"/>
            <wp:docPr id="5" name="image12.png"/>
            <a:graphic>
              <a:graphicData uri="http://schemas.openxmlformats.org/drawingml/2006/picture">
                <pic:pic>
                  <pic:nvPicPr>
                    <pic:cNvPr id="0" name="image12.png"/>
                    <pic:cNvPicPr preferRelativeResize="0"/>
                  </pic:nvPicPr>
                  <pic:blipFill>
                    <a:blip r:embed="rId12"/>
                    <a:srcRect b="15954" l="16987" r="1442" t="43481"/>
                    <a:stretch>
                      <a:fillRect/>
                    </a:stretch>
                  </pic:blipFill>
                  <pic:spPr>
                    <a:xfrm>
                      <a:off x="0" y="0"/>
                      <a:ext cx="44386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contextualSpacing w:val="0"/>
        <w:rPr/>
      </w:pP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tl w:val="0"/>
        </w:rPr>
        <w:t xml:space="preserve">When reading from the motor controller, when you send a read command, the command after will be the one holding the information from the query, this can be seen in the MotorControl :: readStatus() function. </w:t>
      </w:r>
    </w:p>
    <w:p w:rsidR="00000000" w:rsidDel="00000000" w:rsidP="00000000" w:rsidRDefault="00000000" w:rsidRPr="00000000" w14:paraId="00000195">
      <w:pPr>
        <w:contextualSpacing w:val="0"/>
        <w:rPr/>
      </w:pPr>
      <w:r w:rsidDel="00000000" w:rsidR="00000000" w:rsidRPr="00000000">
        <w:rPr>
          <w:rtl w:val="0"/>
        </w:rPr>
      </w:r>
    </w:p>
    <w:p w:rsidR="00000000" w:rsidDel="00000000" w:rsidP="00000000" w:rsidRDefault="00000000" w:rsidRPr="00000000" w14:paraId="00000196">
      <w:pPr>
        <w:contextualSpacing w:val="0"/>
        <w:jc w:val="center"/>
        <w:rPr/>
      </w:pPr>
      <w:r w:rsidDel="00000000" w:rsidR="00000000" w:rsidRPr="00000000">
        <w:rPr/>
        <w:drawing>
          <wp:inline distB="114300" distT="114300" distL="114300" distR="114300">
            <wp:extent cx="4876800" cy="1990725"/>
            <wp:effectExtent b="0" l="0" r="0" t="0"/>
            <wp:docPr id="7" name="image14.png"/>
            <a:graphic>
              <a:graphicData uri="http://schemas.openxmlformats.org/drawingml/2006/picture">
                <pic:pic>
                  <pic:nvPicPr>
                    <pic:cNvPr id="0" name="image14.png"/>
                    <pic:cNvPicPr preferRelativeResize="0"/>
                  </pic:nvPicPr>
                  <pic:blipFill>
                    <a:blip r:embed="rId13"/>
                    <a:srcRect b="16129" l="16586" r="1442" t="12903"/>
                    <a:stretch>
                      <a:fillRect/>
                    </a:stretch>
                  </pic:blipFill>
                  <pic:spPr>
                    <a:xfrm>
                      <a:off x="0" y="0"/>
                      <a:ext cx="48768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t xml:space="preserve">Note that the CS Pin for the motor controller that the command is meant for should only be enabled while sending the command and should be disabled after. </w:t>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tl w:val="0"/>
        </w:rPr>
        <w:t xml:space="preserve">In addition, anything that requires movement, direction, or the limit switches should be done using the directionControl Struct. The forward/backward directions and limit switches are software controlled in Motor Control (instead of changing the registers, which causes many problems when ccw -/-&gt; left switch and cw -/-&gt; right switch). </w:t>
      </w:r>
    </w:p>
    <w:p w:rsidR="00000000" w:rsidDel="00000000" w:rsidP="00000000" w:rsidRDefault="00000000" w:rsidRPr="00000000" w14:paraId="0000019B">
      <w:pPr>
        <w:contextualSpacing w:val="0"/>
        <w:rPr/>
      </w:pPr>
      <w:r w:rsidDel="00000000" w:rsidR="00000000" w:rsidRPr="00000000">
        <w:rPr>
          <w:rtl w:val="0"/>
        </w:rPr>
      </w:r>
    </w:p>
    <w:p w:rsidR="00000000" w:rsidDel="00000000" w:rsidP="00000000" w:rsidRDefault="00000000" w:rsidRPr="00000000" w14:paraId="0000019C">
      <w:pPr>
        <w:pStyle w:val="Heading3"/>
        <w:contextualSpacing w:val="0"/>
        <w:rPr/>
      </w:pPr>
      <w:bookmarkStart w:colFirst="0" w:colLast="0" w:name="_a8mvt7l0qvle" w:id="10"/>
      <w:bookmarkEnd w:id="10"/>
      <w:r w:rsidDel="00000000" w:rsidR="00000000" w:rsidRPr="00000000">
        <w:rPr>
          <w:rtl w:val="0"/>
        </w:rPr>
        <w:t xml:space="preserve">Joystick Control File </w:t>
      </w:r>
    </w:p>
    <w:p w:rsidR="00000000" w:rsidDel="00000000" w:rsidP="00000000" w:rsidRDefault="00000000" w:rsidRPr="00000000" w14:paraId="0000019D">
      <w:pPr>
        <w:contextualSpacing w:val="0"/>
        <w:rPr/>
      </w:pP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tl w:val="0"/>
        </w:rPr>
        <w:t xml:space="preserve">The joystick can be used to control many different aspects of the motor, such as speed, power, acceleration, direction. Currently it is set to control the speed and direction of motors. The Joystick control does not follow the settings for the forward and backward switches and motor directions. </w:t>
      </w:r>
    </w:p>
    <w:p w:rsidR="00000000" w:rsidDel="00000000" w:rsidP="00000000" w:rsidRDefault="00000000" w:rsidRPr="00000000" w14:paraId="0000019F">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Current Joystick Control Settings</w:t>
            </w:r>
          </w:p>
        </w:tc>
      </w:tr>
      <w:tr>
        <w:tc>
          <w:tcPr>
            <w:tcBorders>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Y-Direction</w:t>
            </w:r>
          </w:p>
        </w:tc>
        <w:tc>
          <w:tcPr>
            <w:tcBorders>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X-Direction</w:t>
            </w:r>
          </w:p>
        </w:tc>
      </w:tr>
      <w:tr>
        <w:tc>
          <w:tcPr>
            <w:tcBorders>
              <w:top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Speed of Motor</w:t>
            </w:r>
          </w:p>
        </w:tc>
        <w:tc>
          <w:tcPr>
            <w:tcBorders>
              <w:top w:color="b7b7b7" w:space="0" w:sz="8" w:val="single"/>
              <w:lef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Direction of Motor</w:t>
            </w:r>
          </w:p>
        </w:tc>
      </w:tr>
    </w:tbl>
    <w:p w:rsidR="00000000" w:rsidDel="00000000" w:rsidP="00000000" w:rsidRDefault="00000000" w:rsidRPr="00000000" w14:paraId="000001A6">
      <w:pPr>
        <w:contextualSpacing w:val="0"/>
        <w:rPr/>
      </w:pPr>
      <w:r w:rsidDel="00000000" w:rsidR="00000000" w:rsidRPr="00000000">
        <w:rPr>
          <w:rtl w:val="0"/>
        </w:rPr>
      </w:r>
    </w:p>
    <w:p w:rsidR="00000000" w:rsidDel="00000000" w:rsidP="00000000" w:rsidRDefault="00000000" w:rsidRPr="00000000" w14:paraId="000001A7">
      <w:pPr>
        <w:contextualSpacing w:val="0"/>
        <w:rPr/>
      </w:pPr>
      <w:r w:rsidDel="00000000" w:rsidR="00000000" w:rsidRPr="00000000">
        <w:rPr>
          <w:rtl w:val="0"/>
        </w:rPr>
        <w:t xml:space="preserve">To save serial monitor time (sending bits to the register is a slow process), the Combined Control limits the values that will be updated such that the speed will only be updated if it is outside the range of +/-10% of the previous set reading. </w:t>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pStyle w:val="Heading2"/>
        <w:contextualSpacing w:val="0"/>
        <w:rPr/>
      </w:pPr>
      <w:bookmarkStart w:colFirst="0" w:colLast="0" w:name="_trskyzelvua2" w:id="11"/>
      <w:bookmarkEnd w:id="11"/>
      <w:r w:rsidDel="00000000" w:rsidR="00000000" w:rsidRPr="00000000">
        <w:rPr>
          <w:rtl w:val="0"/>
        </w:rPr>
        <w:t xml:space="preserve">2.1.2 Editing Code</w:t>
      </w:r>
    </w:p>
    <w:p w:rsidR="00000000" w:rsidDel="00000000" w:rsidP="00000000" w:rsidRDefault="00000000" w:rsidRPr="00000000" w14:paraId="000001AA">
      <w:pPr>
        <w:contextualSpacing w:val="0"/>
        <w:rPr/>
      </w:pPr>
      <w:r w:rsidDel="00000000" w:rsidR="00000000" w:rsidRPr="00000000">
        <w:rPr>
          <w:rtl w:val="0"/>
        </w:rPr>
      </w:r>
    </w:p>
    <w:p w:rsidR="00000000" w:rsidDel="00000000" w:rsidP="00000000" w:rsidRDefault="00000000" w:rsidRPr="00000000" w14:paraId="000001AB">
      <w:pPr>
        <w:contextualSpacing w:val="0"/>
        <w:rPr/>
      </w:pPr>
      <w:r w:rsidDel="00000000" w:rsidR="00000000" w:rsidRPr="00000000">
        <w:rPr>
          <w:rtl w:val="0"/>
        </w:rPr>
        <w:t xml:space="preserve">To edit the code for more low level commands you need to use the registers provided in the definitions file and ensure the datagram has been set up (as that is how commands are sent to the motor). See </w:t>
      </w:r>
      <w:hyperlink r:id="rId14">
        <w:r w:rsidDel="00000000" w:rsidR="00000000" w:rsidRPr="00000000">
          <w:rPr>
            <w:color w:val="1155cc"/>
            <w:u w:val="single"/>
            <w:rtl w:val="0"/>
          </w:rPr>
          <w:t xml:space="preserve">chapter 6</w:t>
        </w:r>
      </w:hyperlink>
      <w:r w:rsidDel="00000000" w:rsidR="00000000" w:rsidRPr="00000000">
        <w:rPr>
          <w:rtl w:val="0"/>
        </w:rPr>
        <w:t xml:space="preserve"> for how to change the registers for what you need. </w:t>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rtl w:val="0"/>
        </w:rPr>
        <w:t xml:space="preserve">When you need to send information to the motor you should follow the format:</w:t>
      </w:r>
    </w:p>
    <w:p w:rsidR="00000000" w:rsidDel="00000000" w:rsidP="00000000" w:rsidRDefault="00000000" w:rsidRPr="00000000" w14:paraId="000001AE">
      <w:pPr>
        <w:ind w:firstLine="720"/>
        <w:contextualSpacing w:val="0"/>
        <w:rPr/>
      </w:pPr>
      <w:r w:rsidDel="00000000" w:rsidR="00000000" w:rsidRPr="00000000">
        <w:rPr>
          <w:rtl w:val="0"/>
        </w:rPr>
        <w:t xml:space="preserve">XTARGET.data = xtarget;</w:t>
      </w:r>
    </w:p>
    <w:p w:rsidR="00000000" w:rsidDel="00000000" w:rsidP="00000000" w:rsidRDefault="00000000" w:rsidRPr="00000000" w14:paraId="000001AF">
      <w:pPr>
        <w:contextualSpacing w:val="0"/>
        <w:rPr/>
      </w:pPr>
      <w:r w:rsidDel="00000000" w:rsidR="00000000" w:rsidRPr="00000000">
        <w:rPr>
          <w:rtl w:val="0"/>
        </w:rPr>
        <w:tab/>
        <w:t xml:space="preserve">MotorControl :: sendData(&amp;XTARGET);</w:t>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t xml:space="preserve">To add new Serial Control Commands:</w:t>
      </w:r>
    </w:p>
    <w:p w:rsidR="00000000" w:rsidDel="00000000" w:rsidP="00000000" w:rsidRDefault="00000000" w:rsidRPr="00000000" w14:paraId="000001B2">
      <w:pPr>
        <w:numPr>
          <w:ilvl w:val="0"/>
          <w:numId w:val="2"/>
        </w:numPr>
        <w:ind w:left="720" w:hanging="360"/>
        <w:rPr>
          <w:u w:val="none"/>
        </w:rPr>
      </w:pPr>
      <w:r w:rsidDel="00000000" w:rsidR="00000000" w:rsidRPr="00000000">
        <w:rPr>
          <w:rtl w:val="0"/>
        </w:rPr>
        <w:t xml:space="preserve">In the  Enum.h file, add a definition ( __DEFINITION__ ) to the appropriate spot and assign a number</w:t>
      </w:r>
    </w:p>
    <w:p w:rsidR="00000000" w:rsidDel="00000000" w:rsidP="00000000" w:rsidRDefault="00000000" w:rsidRPr="00000000" w14:paraId="000001B3">
      <w:pPr>
        <w:numPr>
          <w:ilvl w:val="0"/>
          <w:numId w:val="2"/>
        </w:numPr>
        <w:ind w:left="720" w:hanging="360"/>
        <w:rPr/>
      </w:pPr>
      <w:r w:rsidDel="00000000" w:rsidR="00000000" w:rsidRPr="00000000">
        <w:rPr>
          <w:rtl w:val="0"/>
        </w:rPr>
        <w:t xml:space="preserve">In MotorCommunication.ino under void attachCommandCallbacks() add your command using the format:</w:t>
      </w:r>
    </w:p>
    <w:p w:rsidR="00000000" w:rsidDel="00000000" w:rsidP="00000000" w:rsidRDefault="00000000" w:rsidRPr="00000000" w14:paraId="000001B4">
      <w:pPr>
        <w:ind w:left="1440" w:firstLine="0"/>
        <w:contextualSpacing w:val="0"/>
        <w:rPr/>
      </w:pPr>
      <w:r w:rsidDel="00000000" w:rsidR="00000000" w:rsidRPr="00000000">
        <w:rPr>
          <w:rtl w:val="0"/>
        </w:rPr>
        <w:t xml:space="preserve">cmdMessenger.attach( __DEFINITION__, __FUNCTION__ );</w:t>
      </w:r>
    </w:p>
    <w:p w:rsidR="00000000" w:rsidDel="00000000" w:rsidP="00000000" w:rsidRDefault="00000000" w:rsidRPr="00000000" w14:paraId="000001B5">
      <w:pPr>
        <w:numPr>
          <w:ilvl w:val="0"/>
          <w:numId w:val="2"/>
        </w:numPr>
        <w:ind w:left="720" w:hanging="360"/>
        <w:rPr>
          <w:u w:val="none"/>
        </w:rPr>
      </w:pPr>
      <w:r w:rsidDel="00000000" w:rsidR="00000000" w:rsidRPr="00000000">
        <w:rPr>
          <w:rtl w:val="0"/>
        </w:rPr>
        <w:t xml:space="preserve">Still in MotorCommunication.ino, add your function ( __FUNCTION__ ) </w:t>
      </w:r>
    </w:p>
    <w:p w:rsidR="00000000" w:rsidDel="00000000" w:rsidP="00000000" w:rsidRDefault="00000000" w:rsidRPr="00000000" w14:paraId="000001B6">
      <w:pPr>
        <w:contextualSpacing w:val="0"/>
        <w:rPr/>
      </w:pPr>
      <w:r w:rsidDel="00000000" w:rsidR="00000000" w:rsidRPr="00000000">
        <w:rPr>
          <w:rtl w:val="0"/>
        </w:rPr>
      </w:r>
    </w:p>
    <w:p w:rsidR="00000000" w:rsidDel="00000000" w:rsidP="00000000" w:rsidRDefault="00000000" w:rsidRPr="00000000" w14:paraId="000001B7">
      <w:pPr>
        <w:contextualSpacing w:val="0"/>
        <w:rPr/>
      </w:pPr>
      <w:r w:rsidDel="00000000" w:rsidR="00000000" w:rsidRPr="00000000">
        <w:rPr>
          <w:rtl w:val="0"/>
        </w:rPr>
        <w:t xml:space="preserve">To control the movement of the motor, I suggest calling one of the four already made functions (constForward, forward, constReverse, reverse) and using them in CombinedControl instead of making your own function in MotorControl; this is to keep from developing bugs in the software direction control. If you choose to make your own in MotorControl function, keep in mind the different ramp modes to use:</w:t>
      </w:r>
    </w:p>
    <w:p w:rsidR="00000000" w:rsidDel="00000000" w:rsidP="00000000" w:rsidRDefault="00000000" w:rsidRPr="00000000" w14:paraId="000001B8">
      <w:pPr>
        <w:contextualSpacing w:val="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Ramp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Position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2"/>
                <w:szCs w:val="22"/>
              </w:rPr>
            </w:pPr>
            <w:r w:rsidDel="00000000" w:rsidR="00000000" w:rsidRPr="00000000">
              <w:rPr>
                <w:b w:val="1"/>
                <w:sz w:val="22"/>
                <w:szCs w:val="22"/>
                <w:rtl w:val="0"/>
              </w:rPr>
              <w:t xml:space="preserve">Direction </w:t>
            </w:r>
          </w:p>
        </w:tc>
      </w:tr>
      <w:tr>
        <w:tc>
          <w:tcPr>
            <w:tcBorders>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contextualSpacing w:val="0"/>
              <w:jc w:val="center"/>
              <w:rPr>
                <w:sz w:val="22"/>
                <w:szCs w:val="22"/>
              </w:rPr>
            </w:pPr>
            <w:r w:rsidDel="00000000" w:rsidR="00000000" w:rsidRPr="00000000">
              <w:rPr>
                <w:rtl w:val="0"/>
              </w:rPr>
              <w:t xml:space="preserve">RAMP_MODE0</w:t>
            </w:r>
            <w:r w:rsidDel="00000000" w:rsidR="00000000" w:rsidRPr="00000000">
              <w:rPr>
                <w:rtl w:val="0"/>
              </w:rPr>
            </w:r>
          </w:p>
        </w:tc>
        <w:tc>
          <w:tcPr>
            <w:tcBorders>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True</w:t>
            </w:r>
          </w:p>
        </w:tc>
        <w:tc>
          <w:tcPr>
            <w:tcBorders>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contextualSpacing w:val="0"/>
              <w:jc w:val="center"/>
              <w:rPr>
                <w:sz w:val="22"/>
                <w:szCs w:val="22"/>
              </w:rPr>
            </w:pPr>
            <w:r w:rsidDel="00000000" w:rsidR="00000000" w:rsidRPr="00000000">
              <w:rPr>
                <w:rtl w:val="0"/>
              </w:rPr>
              <w:t xml:space="preserve">RAMP_MODE1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False</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Forward</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contextualSpacing w:val="0"/>
              <w:jc w:val="center"/>
              <w:rPr>
                <w:sz w:val="22"/>
                <w:szCs w:val="22"/>
              </w:rPr>
            </w:pPr>
            <w:r w:rsidDel="00000000" w:rsidR="00000000" w:rsidRPr="00000000">
              <w:rPr>
                <w:rtl w:val="0"/>
              </w:rPr>
              <w:t xml:space="preserve">RAMP_MODE2</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False</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Backward</w:t>
            </w:r>
          </w:p>
        </w:tc>
      </w:tr>
      <w:tr>
        <w:tc>
          <w:tcPr>
            <w:tcBorders>
              <w:top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contextualSpacing w:val="0"/>
              <w:jc w:val="center"/>
              <w:rPr>
                <w:sz w:val="22"/>
                <w:szCs w:val="22"/>
              </w:rPr>
            </w:pPr>
            <w:r w:rsidDel="00000000" w:rsidR="00000000" w:rsidRPr="00000000">
              <w:rPr>
                <w:rtl w:val="0"/>
              </w:rPr>
              <w:t xml:space="preserve">RAMP_MODE3</w:t>
            </w:r>
            <w:r w:rsidDel="00000000" w:rsidR="00000000" w:rsidRPr="00000000">
              <w:rPr>
                <w:rtl w:val="0"/>
              </w:rPr>
            </w:r>
          </w:p>
        </w:tc>
        <w:tc>
          <w:tcPr>
            <w:tcBorders>
              <w:top w:color="b7b7b7" w:space="0" w:sz="8" w:val="single"/>
              <w:left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w:t>
            </w:r>
          </w:p>
        </w:tc>
        <w:tc>
          <w:tcPr>
            <w:tcBorders>
              <w:top w:color="b7b7b7" w:space="0" w:sz="8" w:val="single"/>
              <w:lef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2"/>
                <w:szCs w:val="22"/>
              </w:rPr>
            </w:pPr>
            <w:r w:rsidDel="00000000" w:rsidR="00000000" w:rsidRPr="00000000">
              <w:rPr>
                <w:sz w:val="22"/>
                <w:szCs w:val="22"/>
                <w:rtl w:val="0"/>
              </w:rPr>
              <w:t xml:space="preserve">--</w:t>
            </w:r>
          </w:p>
        </w:tc>
      </w:tr>
    </w:tbl>
    <w:p w:rsidR="00000000" w:rsidDel="00000000" w:rsidP="00000000" w:rsidRDefault="00000000" w:rsidRPr="00000000" w14:paraId="000001C8">
      <w:pPr>
        <w:ind w:left="0" w:firstLine="0"/>
        <w:contextualSpacing w:val="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pStyle w:val="Heading1"/>
        <w:contextualSpacing w:val="0"/>
        <w:rPr/>
      </w:pPr>
      <w:bookmarkStart w:colFirst="0" w:colLast="0" w:name="_y7zct2wyjyap" w:id="12"/>
      <w:bookmarkEnd w:id="12"/>
      <w:r w:rsidDel="00000000" w:rsidR="00000000" w:rsidRPr="00000000">
        <w:rPr>
          <w:rtl w:val="0"/>
        </w:rPr>
        <w:t xml:space="preserve">3.1 Motor Circuit</w:t>
      </w:r>
    </w:p>
    <w:p w:rsidR="00000000" w:rsidDel="00000000" w:rsidP="00000000" w:rsidRDefault="00000000" w:rsidRPr="00000000" w14:paraId="000001CB">
      <w:pPr>
        <w:contextualSpacing w:val="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pStyle w:val="Heading2"/>
        <w:contextualSpacing w:val="0"/>
        <w:rPr/>
      </w:pPr>
      <w:bookmarkStart w:colFirst="0" w:colLast="0" w:name="_51h8cjkmdpf7" w:id="13"/>
      <w:bookmarkEnd w:id="13"/>
      <w:r w:rsidDel="00000000" w:rsidR="00000000" w:rsidRPr="00000000">
        <w:rPr>
          <w:rtl w:val="0"/>
        </w:rPr>
        <w:t xml:space="preserve">3.1.1 List of Supplies</w:t>
      </w:r>
    </w:p>
    <w:p w:rsidR="00000000" w:rsidDel="00000000" w:rsidP="00000000" w:rsidRDefault="00000000" w:rsidRPr="00000000" w14:paraId="000001CE">
      <w:pPr>
        <w:contextualSpacing w:val="0"/>
        <w:jc w:val="left"/>
        <w:rPr>
          <w:rFonts w:ascii="Times New Roman" w:cs="Times New Roman" w:eastAsia="Times New Roman" w:hAnsi="Times New Roman"/>
          <w:b w:val="1"/>
          <w:sz w:val="24"/>
          <w:szCs w:val="24"/>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Additional Resources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TMC5130 Eval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User Manual and Cmd Guide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Example Setup</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Arduino Mega 2560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Schematic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Pin Mapping</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2-Axis Joystick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Schematic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Arduino Code</w:t>
              </w:r>
            </w:hyperlink>
            <w:r w:rsidDel="00000000" w:rsidR="00000000" w:rsidRPr="00000000">
              <w:rPr>
                <w:rtl w:val="0"/>
              </w:rPr>
            </w:r>
          </w:p>
        </w:tc>
      </w:tr>
    </w:tbl>
    <w:p w:rsidR="00000000" w:rsidDel="00000000" w:rsidP="00000000" w:rsidRDefault="00000000" w:rsidRPr="00000000" w14:paraId="000001DB">
      <w:pPr>
        <w:contextualSpacing w:val="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C">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setup requires a </w:t>
      </w:r>
      <w:hyperlink r:id="rId24">
        <w:r w:rsidDel="00000000" w:rsidR="00000000" w:rsidRPr="00000000">
          <w:rPr>
            <w:rFonts w:ascii="Times New Roman" w:cs="Times New Roman" w:eastAsia="Times New Roman" w:hAnsi="Times New Roman"/>
            <w:color w:val="1155cc"/>
            <w:sz w:val="24"/>
            <w:szCs w:val="24"/>
            <w:u w:val="single"/>
            <w:rtl w:val="0"/>
          </w:rPr>
          <w:t xml:space="preserve">stepper motor</w:t>
        </w:r>
      </w:hyperlink>
      <w:r w:rsidDel="00000000" w:rsidR="00000000" w:rsidRPr="00000000">
        <w:rPr>
          <w:rFonts w:ascii="Times New Roman" w:cs="Times New Roman" w:eastAsia="Times New Roman" w:hAnsi="Times New Roman"/>
          <w:sz w:val="24"/>
          <w:szCs w:val="24"/>
          <w:rtl w:val="0"/>
        </w:rPr>
        <w:t xml:space="preserve">, a 24V Power Cord + jack, 2 </w:t>
      </w:r>
      <w:r w:rsidDel="00000000" w:rsidR="00000000" w:rsidRPr="00000000">
        <w:rPr>
          <w:rtl w:val="0"/>
        </w:rPr>
        <w:t xml:space="preserve">limit switches</w:t>
      </w:r>
      <w:r w:rsidDel="00000000" w:rsidR="00000000" w:rsidRPr="00000000">
        <w:rPr>
          <w:rFonts w:ascii="Times New Roman" w:cs="Times New Roman" w:eastAsia="Times New Roman" w:hAnsi="Times New Roman"/>
          <w:sz w:val="24"/>
          <w:szCs w:val="24"/>
          <w:rtl w:val="0"/>
        </w:rPr>
        <w:t xml:space="preserve">, a breadboard or PCB, and some jumper cables. Toggle switches are also useful for enabling/disabling the joystick and for turning on/off the power to the motor. </w:t>
      </w:r>
    </w:p>
    <w:p w:rsidR="00000000" w:rsidDel="00000000" w:rsidP="00000000" w:rsidRDefault="00000000" w:rsidRPr="00000000" w14:paraId="000001DD">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pStyle w:val="Heading2"/>
        <w:contextualSpacing w:val="0"/>
        <w:rPr/>
      </w:pPr>
      <w:bookmarkStart w:colFirst="0" w:colLast="0" w:name="_cs8vf3dqaxx7" w:id="14"/>
      <w:bookmarkEnd w:id="14"/>
      <w:r w:rsidDel="00000000" w:rsidR="00000000" w:rsidRPr="00000000">
        <w:rPr>
          <w:rtl w:val="0"/>
        </w:rPr>
        <w:t xml:space="preserve">3.1.2 Pin Connection Guide</w:t>
      </w:r>
    </w:p>
    <w:p w:rsidR="00000000" w:rsidDel="00000000" w:rsidP="00000000" w:rsidRDefault="00000000" w:rsidRPr="00000000" w14:paraId="000001DF">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w:t>
      </w:r>
      <w:r w:rsidDel="00000000" w:rsidR="00000000" w:rsidRPr="00000000">
        <w:rPr>
          <w:rtl w:val="0"/>
        </w:rPr>
        <w:t xml:space="preserve">ns going from the</w:t>
      </w:r>
      <w:r w:rsidDel="00000000" w:rsidR="00000000" w:rsidRPr="00000000">
        <w:rPr>
          <w:rFonts w:ascii="Times New Roman" w:cs="Times New Roman" w:eastAsia="Times New Roman" w:hAnsi="Times New Roman"/>
          <w:sz w:val="24"/>
          <w:szCs w:val="24"/>
          <w:rtl w:val="0"/>
        </w:rPr>
        <w:t xml:space="preserve"> Arduino to the TMC5130 can be connected with or without the pin connector piece and Evaluation Platform (</w:t>
      </w:r>
      <w:hyperlink r:id="rId25">
        <w:r w:rsidDel="00000000" w:rsidR="00000000" w:rsidRPr="00000000">
          <w:rPr>
            <w:rFonts w:ascii="Times New Roman" w:cs="Times New Roman" w:eastAsia="Times New Roman" w:hAnsi="Times New Roman"/>
            <w:color w:val="1155cc"/>
            <w:sz w:val="24"/>
            <w:szCs w:val="24"/>
            <w:u w:val="single"/>
            <w:rtl w:val="0"/>
          </w:rPr>
          <w:t xml:space="preserve">see page 5</w:t>
        </w:r>
      </w:hyperlink>
      <w:r w:rsidDel="00000000" w:rsidR="00000000" w:rsidRPr="00000000">
        <w:rPr>
          <w:rFonts w:ascii="Times New Roman" w:cs="Times New Roman" w:eastAsia="Times New Roman" w:hAnsi="Times New Roman"/>
          <w:sz w:val="24"/>
          <w:szCs w:val="24"/>
          <w:rtl w:val="0"/>
        </w:rPr>
        <w:t xml:space="preserve">), the diagrams below do not use the pin connector. </w:t>
      </w:r>
    </w:p>
    <w:p w:rsidR="00000000" w:rsidDel="00000000" w:rsidP="00000000" w:rsidRDefault="00000000" w:rsidRPr="00000000" w14:paraId="000001E1">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3688" cy="2357438"/>
            <wp:effectExtent b="0" l="0" r="0" t="0"/>
            <wp:docPr id="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833688"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Arduino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TMC5130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Colour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CLK6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DIO0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SPI1_CSN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Yellow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SPI1_SDO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SPI1_SDI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SPI1_SCK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Green</w:t>
            </w:r>
          </w:p>
        </w:tc>
      </w:tr>
    </w:tbl>
    <w:p w:rsidR="00000000" w:rsidDel="00000000" w:rsidP="00000000" w:rsidRDefault="00000000" w:rsidRPr="00000000" w14:paraId="00000211">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48325" cy="3248025"/>
            <wp:effectExtent b="0" l="0" r="0" t="0"/>
            <wp:docPr id="4" name="image11.png"/>
            <a:graphic>
              <a:graphicData uri="http://schemas.openxmlformats.org/drawingml/2006/picture">
                <pic:pic>
                  <pic:nvPicPr>
                    <pic:cNvPr id="0" name="image11.png"/>
                    <pic:cNvPicPr preferRelativeResize="0"/>
                  </pic:nvPicPr>
                  <pic:blipFill>
                    <a:blip r:embed="rId27"/>
                    <a:srcRect b="8333" l="0" r="4967" t="18803"/>
                    <a:stretch>
                      <a:fillRect/>
                    </a:stretch>
                  </pic:blipFill>
                  <pic:spPr>
                    <a:xfrm>
                      <a:off x="0" y="0"/>
                      <a:ext cx="5648325" cy="3248025"/>
                    </a:xfrm>
                    <a:prstGeom prst="rect"/>
                    <a:ln/>
                  </pic:spPr>
                </pic:pic>
              </a:graphicData>
            </a:graphic>
          </wp:inline>
        </w:drawing>
      </w: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Arduino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Joystick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Colour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GND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L/R+ and U/D+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Grey</w:t>
            </w:r>
          </w:p>
        </w:tc>
      </w:tr>
    </w:tbl>
    <w:p w:rsidR="00000000" w:rsidDel="00000000" w:rsidP="00000000" w:rsidRDefault="00000000" w:rsidRPr="00000000" w14:paraId="00000222">
      <w:pPr>
        <w:pStyle w:val="Heading1"/>
        <w:contextualSpacing w:val="0"/>
        <w:rPr/>
      </w:pPr>
      <w:bookmarkStart w:colFirst="0" w:colLast="0" w:name="_pfkfuojy2kil" w:id="15"/>
      <w:bookmarkEnd w:id="15"/>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1"/>
        <w:contextualSpacing w:val="0"/>
        <w:rPr/>
      </w:pPr>
      <w:bookmarkStart w:colFirst="0" w:colLast="0" w:name="_w39erd2l1g86" w:id="16"/>
      <w:bookmarkEnd w:id="16"/>
      <w:r w:rsidDel="00000000" w:rsidR="00000000" w:rsidRPr="00000000">
        <w:rPr>
          <w:rtl w:val="0"/>
        </w:rPr>
        <w:t xml:space="preserve">4.1 Appendix</w:t>
      </w:r>
    </w:p>
    <w:p w:rsidR="00000000" w:rsidDel="00000000" w:rsidP="00000000" w:rsidRDefault="00000000" w:rsidRPr="00000000" w14:paraId="00000224">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contextualSpacing w:val="0"/>
        <w:rPr/>
      </w:pPr>
      <w:r w:rsidDel="00000000" w:rsidR="00000000" w:rsidRPr="00000000">
        <w:rPr>
          <w:rtl w:val="0"/>
        </w:rPr>
      </w:r>
    </w:p>
    <w:p w:rsidR="00000000" w:rsidDel="00000000" w:rsidP="00000000" w:rsidRDefault="00000000" w:rsidRPr="00000000" w14:paraId="00000226">
      <w:pPr>
        <w:pStyle w:val="Heading2"/>
        <w:contextualSpacing w:val="0"/>
        <w:rPr/>
      </w:pPr>
      <w:bookmarkStart w:colFirst="0" w:colLast="0" w:name="_eme0ssqjz5vl" w:id="17"/>
      <w:bookmarkEnd w:id="17"/>
      <w:r w:rsidDel="00000000" w:rsidR="00000000" w:rsidRPr="00000000">
        <w:rPr>
          <w:rtl w:val="0"/>
        </w:rPr>
        <w:t xml:space="preserve">4.1.1 Relevant Links</w:t>
      </w:r>
    </w:p>
    <w:p w:rsidR="00000000" w:rsidDel="00000000" w:rsidP="00000000" w:rsidRDefault="00000000" w:rsidRPr="00000000" w14:paraId="00000227">
      <w:pPr>
        <w:contextualSpacing w:val="0"/>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885"/>
        <w:tblGridChange w:id="0">
          <w:tblGrid>
            <w:gridCol w:w="2475"/>
            <w:gridCol w:w="6885"/>
          </w:tblGrid>
        </w:tblGridChange>
      </w:tblGrid>
      <w:tr>
        <w:tc>
          <w:tcPr>
            <w:tcBorders>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GitHub</w:t>
            </w:r>
          </w:p>
        </w:tc>
        <w:tc>
          <w:tcPr>
            <w:tcBorders>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https://github.com/ProjektEskie/PNI-Sensors/tree/master/Motor%20Code</w:t>
            </w:r>
          </w:p>
        </w:tc>
      </w:tr>
      <w:tr>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TMC5130 DataSheet</w:t>
            </w:r>
          </w:p>
        </w:tc>
        <w:tc>
          <w:tcPr>
            <w:tcBorders>
              <w:top w:color="b7b7b7" w:space="0" w:sz="8" w:val="single"/>
              <w:left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https://www.trinamic.com/fileadmin/assets/Products/Eval_Documents/TMC5130_Eval_manual.pdf</w:t>
            </w:r>
          </w:p>
        </w:tc>
      </w:tr>
      <w:tr>
        <w:tc>
          <w:tcPr>
            <w:tcBorders>
              <w:top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2"/>
                <w:szCs w:val="22"/>
              </w:rPr>
            </w:pPr>
            <w:r w:rsidDel="00000000" w:rsidR="00000000" w:rsidRPr="00000000">
              <w:rPr>
                <w:b w:val="1"/>
                <w:sz w:val="22"/>
                <w:szCs w:val="22"/>
                <w:rtl w:val="0"/>
              </w:rPr>
              <w:t xml:space="preserve">TMC5130 Cmd Guide</w:t>
            </w:r>
          </w:p>
        </w:tc>
        <w:tc>
          <w:tcPr>
            <w:tcBorders>
              <w:top w:color="b7b7b7" w:space="0" w:sz="8" w:val="single"/>
              <w:lef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https://www.trinamic.com/fileadmin/assets/Products/ICs_Documents/TMC5130_datasheet_Rev1.15.pdf</w:t>
            </w:r>
          </w:p>
        </w:tc>
      </w:tr>
    </w:tbl>
    <w:p w:rsidR="00000000" w:rsidDel="00000000" w:rsidP="00000000" w:rsidRDefault="00000000" w:rsidRPr="00000000" w14:paraId="0000022E">
      <w:pPr>
        <w:contextualSpacing w:val="0"/>
        <w:rPr/>
      </w:pPr>
      <w:r w:rsidDel="00000000" w:rsidR="00000000" w:rsidRPr="00000000">
        <w:rPr>
          <w:rtl w:val="0"/>
        </w:rPr>
      </w:r>
    </w:p>
    <w:p w:rsidR="00000000" w:rsidDel="00000000" w:rsidP="00000000" w:rsidRDefault="00000000" w:rsidRPr="00000000" w14:paraId="0000022F">
      <w:pPr>
        <w:contextualSpacing w:val="0"/>
        <w:rPr/>
      </w:pPr>
      <w:r w:rsidDel="00000000" w:rsidR="00000000" w:rsidRPr="00000000">
        <w:rPr>
          <w:rtl w:val="0"/>
        </w:rPr>
      </w:r>
    </w:p>
    <w:p w:rsidR="00000000" w:rsidDel="00000000" w:rsidP="00000000" w:rsidRDefault="00000000" w:rsidRPr="00000000" w14:paraId="00000230">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ssica Chapman" w:id="0" w:date="2018-08-29T16:09:50Z">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the document outline under view&gt;show document outline to find stuff you're looking for</w:t>
      </w:r>
    </w:p>
  </w:comment>
  <w:comment w:author="Jessica Chapman" w:id="1" w:date="2018-08-28T23:37:50Z">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it is extremely messy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Times New Roman" w:cs="Times New Roman" w:eastAsia="Times New Roman" w:hAnsi="Times New Roman"/>
      <w:b w:val="1"/>
      <w:sz w:val="36"/>
      <w:szCs w:val="36"/>
    </w:rPr>
  </w:style>
  <w:style w:type="paragraph" w:styleId="Subtitle">
    <w:name w:val="Subtitle"/>
    <w:basedOn w:val="Normal"/>
    <w:next w:val="Normal"/>
    <w:pPr>
      <w:keepNext w:val="1"/>
      <w:keepLines w:val="1"/>
    </w:pPr>
    <w:rPr>
      <w:rFonts w:ascii="Times New Roman" w:cs="Times New Roman" w:eastAsia="Times New Roman" w:hAnsi="Times New Roman"/>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rduino.cc/en/Hacking/PinMapping2560" TargetMode="External"/><Relationship Id="rId22" Type="http://schemas.openxmlformats.org/officeDocument/2006/relationships/hyperlink" Target="https://www.parallax.com/sites/default/files/downloads/27800-2-Axis-Joystick-Schematic-RevB.pdf" TargetMode="External"/><Relationship Id="rId21" Type="http://schemas.openxmlformats.org/officeDocument/2006/relationships/hyperlink" Target="https://www.parallax.com/product/27800" TargetMode="External"/><Relationship Id="rId24" Type="http://schemas.openxmlformats.org/officeDocument/2006/relationships/hyperlink" Target="https://catalog.orientalmotor.com/item/cvd-2-phase-bipolar-stepper-motor-drivers/legacy-pkp-series-2-phase-bipolar-stepper-motors/pkp244d23a" TargetMode="External"/><Relationship Id="rId23" Type="http://schemas.openxmlformats.org/officeDocument/2006/relationships/hyperlink" Target="https://www.arduino.cc/en/Tutorial/JoyStic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hyperlink" Target="https://www.trinamic.com/fileadmin/assets/Products/Eval_Documents/TMC5130_Eval_manual.pdf" TargetMode="External"/><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png"/><Relationship Id="rId8" Type="http://schemas.openxmlformats.org/officeDocument/2006/relationships/image" Target="media/image16.png"/><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12.png"/><Relationship Id="rId15" Type="http://schemas.openxmlformats.org/officeDocument/2006/relationships/hyperlink" Target="https://www.trinamic.com/support/eval-kits/details/tmc5130-ev/" TargetMode="External"/><Relationship Id="rId14" Type="http://schemas.openxmlformats.org/officeDocument/2006/relationships/hyperlink" Target="https://www.trinamic.com/fileadmin/assets/Products/ICs_Documents/TMC5130_datasheet_Rev1.15.pdf" TargetMode="External"/><Relationship Id="rId17" Type="http://schemas.openxmlformats.org/officeDocument/2006/relationships/hyperlink" Target="http://blog.trinamic.com/2017/04/05/how-to-use-tmc5130-eval-with-your-arduino-mega/" TargetMode="External"/><Relationship Id="rId16" Type="http://schemas.openxmlformats.org/officeDocument/2006/relationships/hyperlink" Target="https://www.trinamic.com/fileadmin/assets/Products/Eval_Documents/TMC5130_Eval_manual.pdf" TargetMode="External"/><Relationship Id="rId19" Type="http://schemas.openxmlformats.org/officeDocument/2006/relationships/hyperlink" Target="https://www.arduino.cc/en/uploads/Main/arduino-mega2560_R3-sch.pdf" TargetMode="External"/><Relationship Id="rId18" Type="http://schemas.openxmlformats.org/officeDocument/2006/relationships/hyperlink" Target="https://store.arduino.cc/usa/arduino-mega-2560-rev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