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运行DF_FaceTracking.cs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Color选择YUY2 640x380 60fps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73812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勾选Recongnition，点击Start，对坐姿，头部位置，进行调整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75780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准备完毕后Mode选择Record录像模式，录制过程中保证面部特征点准确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深度信息控制在0.25m内，录数据按钮才能开始工作。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75780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满足录数据的条件，点击</w:t>
      </w:r>
      <w:r>
        <w:rPr>
          <w:rFonts w:hint="eastAsia"/>
          <w:b/>
          <w:bCs/>
          <w:lang w:val="en-US" w:eastAsia="zh-CN"/>
        </w:rPr>
        <w:t>Register注册中性表情</w:t>
      </w:r>
      <w:r>
        <w:rPr>
          <w:rFonts w:hint="eastAsia"/>
          <w:lang w:val="en-US" w:eastAsia="zh-CN"/>
        </w:rPr>
        <w:t>，然后点击录数据，开始记录数据，点击stop或按F1，视频流停止，数据写入结束。</w:t>
      </w:r>
    </w:p>
    <w:p>
      <w:pPr>
        <w:widowControl w:val="0"/>
        <w:numPr>
          <w:ilvl w:val="0"/>
          <w:numId w:val="1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命名规则，78个点的全部数据FaceDate，32个特征点的FaceDateLess。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E0EB"/>
    <w:multiLevelType w:val="singleLevel"/>
    <w:tmpl w:val="5858E0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A169E"/>
    <w:rsid w:val="08721CE4"/>
    <w:rsid w:val="15CA1E12"/>
    <w:rsid w:val="19C87053"/>
    <w:rsid w:val="294A0DC6"/>
    <w:rsid w:val="2FE9295D"/>
    <w:rsid w:val="45B2275A"/>
    <w:rsid w:val="49351D18"/>
    <w:rsid w:val="4A7C132A"/>
    <w:rsid w:val="4BB63190"/>
    <w:rsid w:val="56E66F2D"/>
    <w:rsid w:val="62A93328"/>
    <w:rsid w:val="65C16683"/>
    <w:rsid w:val="69E57290"/>
    <w:rsid w:val="79DA7D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SeekHit</dc:creator>
  <cp:lastModifiedBy>SeekHit</cp:lastModifiedBy>
  <dcterms:modified xsi:type="dcterms:W3CDTF">2017-01-08T12:20:19Z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