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1FCB" w14:textId="58EE5846" w:rsidR="007F3AA7" w:rsidRDefault="00D34331" w:rsidP="00D3433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34331">
        <w:rPr>
          <w:rFonts w:ascii="Times New Roman" w:hAnsi="Times New Roman" w:cs="Times New Roman"/>
          <w:b/>
          <w:bCs/>
          <w:sz w:val="32"/>
          <w:szCs w:val="32"/>
          <w:u w:val="single"/>
        </w:rPr>
        <w:t>ITEC103</w:t>
      </w:r>
    </w:p>
    <w:p w14:paraId="5DFBA978" w14:textId="3A1CDA07" w:rsidR="00D34331" w:rsidRDefault="00D34331" w:rsidP="00D34331">
      <w:pPr>
        <w:tabs>
          <w:tab w:val="left" w:pos="2088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D19CB6" w14:textId="77777777" w:rsidR="00D34331" w:rsidRDefault="00D34331" w:rsidP="00D34331">
      <w:pPr>
        <w:tabs>
          <w:tab w:val="left" w:pos="2088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CB6DF4" w14:textId="1082FFBB" w:rsidR="00D34331" w:rsidRDefault="00D34331" w:rsidP="00D34331">
      <w:pPr>
        <w:tabs>
          <w:tab w:val="left" w:pos="2088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EXERCİSE1</w:t>
      </w:r>
    </w:p>
    <w:p w14:paraId="7622A9E3" w14:textId="77777777" w:rsidR="00D34331" w:rsidRDefault="00D34331" w:rsidP="00D34331">
      <w:pPr>
        <w:tabs>
          <w:tab w:val="left" w:pos="2088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6538F202" w14:textId="77777777" w:rsidR="00D34331" w:rsidRDefault="00D34331" w:rsidP="00D34331">
      <w:pPr>
        <w:tabs>
          <w:tab w:val="left" w:pos="2088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75017B70" w14:textId="4B06371D" w:rsidR="00D34331" w:rsidRDefault="00D34331" w:rsidP="005E79E6">
      <w:pPr>
        <w:tabs>
          <w:tab w:val="left" w:pos="2088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D3433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CHAPTER OBJECTIVES</w:t>
      </w:r>
    </w:p>
    <w:p w14:paraId="0394BE8B" w14:textId="77777777" w:rsidR="00D34331" w:rsidRPr="005E79E6" w:rsidRDefault="00D34331" w:rsidP="005E79E6">
      <w:pPr>
        <w:tabs>
          <w:tab w:val="left" w:pos="2088"/>
        </w:tabs>
        <w:rPr>
          <w:rFonts w:ascii="Times New Roman" w:hAnsi="Times New Roman" w:cs="Times New Roman"/>
          <w:b/>
          <w:bCs/>
        </w:rPr>
      </w:pPr>
      <w:r w:rsidRPr="005E79E6">
        <w:rPr>
          <w:rFonts w:ascii="Times New Roman" w:hAnsi="Times New Roman" w:cs="Times New Roman"/>
          <w:b/>
          <w:bCs/>
        </w:rPr>
        <w:t>WHEN STUDENTS HAVE FINISHED READING THIS CHAPTER, THEY WILL BE</w:t>
      </w:r>
    </w:p>
    <w:p w14:paraId="7C5E84D4" w14:textId="77777777" w:rsidR="00D34331" w:rsidRPr="005E79E6" w:rsidRDefault="00D34331" w:rsidP="005E79E6">
      <w:pPr>
        <w:tabs>
          <w:tab w:val="left" w:pos="2088"/>
        </w:tabs>
        <w:rPr>
          <w:rFonts w:ascii="Times New Roman" w:hAnsi="Times New Roman" w:cs="Times New Roman"/>
          <w:b/>
          <w:bCs/>
        </w:rPr>
      </w:pPr>
      <w:r w:rsidRPr="005E79E6">
        <w:rPr>
          <w:rFonts w:ascii="Times New Roman" w:hAnsi="Times New Roman" w:cs="Times New Roman"/>
          <w:b/>
          <w:bCs/>
        </w:rPr>
        <w:t>ABLE TO:</w:t>
      </w:r>
    </w:p>
    <w:p w14:paraId="511AAAE8" w14:textId="77777777" w:rsidR="00D34331" w:rsidRPr="002D6E4C" w:rsidRDefault="00D34331" w:rsidP="00D34331">
      <w:pPr>
        <w:tabs>
          <w:tab w:val="left" w:pos="2088"/>
        </w:tabs>
        <w:ind w:left="708"/>
        <w:jc w:val="both"/>
        <w:rPr>
          <w:rFonts w:ascii="Times New Roman" w:hAnsi="Times New Roman" w:cs="Times New Roman"/>
          <w:b/>
          <w:bCs/>
        </w:rPr>
      </w:pPr>
      <w:r w:rsidRPr="002D6E4C">
        <w:rPr>
          <w:rFonts w:ascii="Times New Roman" w:hAnsi="Times New Roman" w:cs="Times New Roman"/>
          <w:b/>
          <w:bCs/>
        </w:rPr>
        <w:t>Define the word computer, and name the four basic operations that a computer</w:t>
      </w:r>
    </w:p>
    <w:p w14:paraId="071B63B8" w14:textId="77777777" w:rsidR="00D34331" w:rsidRPr="002D6E4C" w:rsidRDefault="00D34331" w:rsidP="00D34331">
      <w:pPr>
        <w:tabs>
          <w:tab w:val="left" w:pos="2088"/>
        </w:tabs>
        <w:ind w:left="708"/>
        <w:jc w:val="both"/>
        <w:rPr>
          <w:rFonts w:ascii="Times New Roman" w:hAnsi="Times New Roman" w:cs="Times New Roman"/>
          <w:b/>
          <w:bCs/>
        </w:rPr>
      </w:pPr>
      <w:proofErr w:type="gramStart"/>
      <w:r w:rsidRPr="002D6E4C">
        <w:rPr>
          <w:rFonts w:ascii="Times New Roman" w:hAnsi="Times New Roman" w:cs="Times New Roman"/>
          <w:b/>
          <w:bCs/>
        </w:rPr>
        <w:t>performs</w:t>
      </w:r>
      <w:proofErr w:type="gramEnd"/>
      <w:r w:rsidRPr="002D6E4C">
        <w:rPr>
          <w:rFonts w:ascii="Times New Roman" w:hAnsi="Times New Roman" w:cs="Times New Roman"/>
          <w:b/>
          <w:bCs/>
        </w:rPr>
        <w:t>.</w:t>
      </w:r>
    </w:p>
    <w:p w14:paraId="40CD50BA" w14:textId="77777777" w:rsidR="00D34331" w:rsidRPr="002D6E4C" w:rsidRDefault="00D34331" w:rsidP="00D34331">
      <w:pPr>
        <w:tabs>
          <w:tab w:val="left" w:pos="2088"/>
        </w:tabs>
        <w:ind w:left="708"/>
        <w:jc w:val="both"/>
        <w:rPr>
          <w:rFonts w:ascii="Times New Roman" w:hAnsi="Times New Roman" w:cs="Times New Roman"/>
          <w:b/>
          <w:bCs/>
        </w:rPr>
      </w:pPr>
      <w:r w:rsidRPr="002D6E4C">
        <w:rPr>
          <w:rFonts w:ascii="Times New Roman" w:hAnsi="Times New Roman" w:cs="Times New Roman"/>
          <w:b/>
          <w:bCs/>
        </w:rPr>
        <w:t xml:space="preserve">Describe the two main components of a computer system: hardware and </w:t>
      </w:r>
      <w:proofErr w:type="gramStart"/>
      <w:r w:rsidRPr="002D6E4C">
        <w:rPr>
          <w:rFonts w:ascii="Times New Roman" w:hAnsi="Times New Roman" w:cs="Times New Roman"/>
          <w:b/>
          <w:bCs/>
        </w:rPr>
        <w:t>software</w:t>
      </w:r>
      <w:proofErr w:type="gramEnd"/>
      <w:r w:rsidRPr="002D6E4C">
        <w:rPr>
          <w:rFonts w:ascii="Times New Roman" w:hAnsi="Times New Roman" w:cs="Times New Roman"/>
          <w:b/>
          <w:bCs/>
        </w:rPr>
        <w:t>.</w:t>
      </w:r>
    </w:p>
    <w:p w14:paraId="1F9EC2F8" w14:textId="77777777" w:rsidR="00D34331" w:rsidRPr="002D6E4C" w:rsidRDefault="00D34331" w:rsidP="00D34331">
      <w:pPr>
        <w:tabs>
          <w:tab w:val="left" w:pos="2088"/>
        </w:tabs>
        <w:ind w:left="708"/>
        <w:jc w:val="both"/>
        <w:rPr>
          <w:rFonts w:ascii="Times New Roman" w:hAnsi="Times New Roman" w:cs="Times New Roman"/>
          <w:b/>
          <w:bCs/>
        </w:rPr>
      </w:pPr>
      <w:r w:rsidRPr="002D6E4C">
        <w:rPr>
          <w:rFonts w:ascii="Times New Roman" w:hAnsi="Times New Roman" w:cs="Times New Roman"/>
          <w:b/>
          <w:bCs/>
        </w:rPr>
        <w:t>Provide examples of hardware devices that handle input, processing, output, and</w:t>
      </w:r>
    </w:p>
    <w:p w14:paraId="28AA5DF1" w14:textId="77777777" w:rsidR="00D34331" w:rsidRPr="002D6E4C" w:rsidRDefault="00D34331" w:rsidP="00D34331">
      <w:pPr>
        <w:tabs>
          <w:tab w:val="left" w:pos="2088"/>
        </w:tabs>
        <w:ind w:left="708"/>
        <w:jc w:val="both"/>
        <w:rPr>
          <w:rFonts w:ascii="Times New Roman" w:hAnsi="Times New Roman" w:cs="Times New Roman"/>
          <w:b/>
          <w:bCs/>
        </w:rPr>
      </w:pPr>
      <w:proofErr w:type="gramStart"/>
      <w:r w:rsidRPr="002D6E4C">
        <w:rPr>
          <w:rFonts w:ascii="Times New Roman" w:hAnsi="Times New Roman" w:cs="Times New Roman"/>
          <w:b/>
          <w:bCs/>
        </w:rPr>
        <w:t>storage</w:t>
      </w:r>
      <w:proofErr w:type="gramEnd"/>
      <w:r w:rsidRPr="002D6E4C">
        <w:rPr>
          <w:rFonts w:ascii="Times New Roman" w:hAnsi="Times New Roman" w:cs="Times New Roman"/>
          <w:b/>
          <w:bCs/>
        </w:rPr>
        <w:t xml:space="preserve"> tasks.</w:t>
      </w:r>
    </w:p>
    <w:p w14:paraId="2AE2A2B8" w14:textId="77777777" w:rsidR="00D34331" w:rsidRPr="002D6E4C" w:rsidRDefault="00D34331" w:rsidP="00D34331">
      <w:pPr>
        <w:tabs>
          <w:tab w:val="left" w:pos="2088"/>
        </w:tabs>
        <w:ind w:left="708"/>
        <w:jc w:val="both"/>
        <w:rPr>
          <w:rFonts w:ascii="Times New Roman" w:hAnsi="Times New Roman" w:cs="Times New Roman"/>
          <w:b/>
          <w:bCs/>
        </w:rPr>
      </w:pPr>
      <w:r w:rsidRPr="002D6E4C">
        <w:rPr>
          <w:rFonts w:ascii="Times New Roman" w:hAnsi="Times New Roman" w:cs="Times New Roman"/>
          <w:b/>
          <w:bCs/>
        </w:rPr>
        <w:t>Give an example of the information-processing cycle in action.</w:t>
      </w:r>
    </w:p>
    <w:p w14:paraId="53894136" w14:textId="77777777" w:rsidR="00D34331" w:rsidRPr="002D6E4C" w:rsidRDefault="00D34331" w:rsidP="00D34331">
      <w:pPr>
        <w:tabs>
          <w:tab w:val="left" w:pos="2088"/>
        </w:tabs>
        <w:ind w:left="708"/>
        <w:jc w:val="both"/>
        <w:rPr>
          <w:rFonts w:ascii="Times New Roman" w:hAnsi="Times New Roman" w:cs="Times New Roman"/>
          <w:b/>
          <w:bCs/>
        </w:rPr>
      </w:pPr>
      <w:r w:rsidRPr="002D6E4C">
        <w:rPr>
          <w:rFonts w:ascii="Times New Roman" w:hAnsi="Times New Roman" w:cs="Times New Roman"/>
          <w:b/>
          <w:bCs/>
        </w:rPr>
        <w:t>Discuss the two major categories and the various types of computers.</w:t>
      </w:r>
    </w:p>
    <w:p w14:paraId="15844239" w14:textId="5397A2B0" w:rsidR="00D34331" w:rsidRPr="002D6E4C" w:rsidRDefault="00D34331" w:rsidP="00D34331">
      <w:pPr>
        <w:tabs>
          <w:tab w:val="left" w:pos="2088"/>
        </w:tabs>
        <w:ind w:left="708"/>
        <w:jc w:val="both"/>
        <w:rPr>
          <w:rFonts w:ascii="Times New Roman" w:hAnsi="Times New Roman" w:cs="Times New Roman"/>
          <w:b/>
          <w:bCs/>
        </w:rPr>
      </w:pPr>
      <w:r w:rsidRPr="002D6E4C">
        <w:rPr>
          <w:rFonts w:ascii="Times New Roman" w:hAnsi="Times New Roman" w:cs="Times New Roman"/>
          <w:b/>
          <w:bCs/>
        </w:rPr>
        <w:t xml:space="preserve">Explain the advantages and </w:t>
      </w:r>
      <w:proofErr w:type="spellStart"/>
      <w:r w:rsidRPr="002D6E4C">
        <w:rPr>
          <w:rFonts w:ascii="Times New Roman" w:hAnsi="Times New Roman" w:cs="Times New Roman"/>
          <w:b/>
          <w:bCs/>
        </w:rPr>
        <w:t>disadvantages</w:t>
      </w:r>
      <w:proofErr w:type="spellEnd"/>
      <w:r w:rsidRPr="002D6E4C">
        <w:rPr>
          <w:rFonts w:ascii="Times New Roman" w:hAnsi="Times New Roman" w:cs="Times New Roman"/>
          <w:b/>
          <w:bCs/>
        </w:rPr>
        <w:t xml:space="preserve"> of </w:t>
      </w:r>
      <w:proofErr w:type="spellStart"/>
      <w:r w:rsidRPr="002D6E4C">
        <w:rPr>
          <w:rFonts w:ascii="Times New Roman" w:hAnsi="Times New Roman" w:cs="Times New Roman"/>
          <w:b/>
          <w:bCs/>
        </w:rPr>
        <w:t>computer</w:t>
      </w:r>
      <w:proofErr w:type="spellEnd"/>
      <w:r w:rsidRPr="002D6E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6E4C">
        <w:rPr>
          <w:rFonts w:ascii="Times New Roman" w:hAnsi="Times New Roman" w:cs="Times New Roman"/>
          <w:b/>
          <w:bCs/>
        </w:rPr>
        <w:t>usage</w:t>
      </w:r>
      <w:proofErr w:type="spellEnd"/>
      <w:r w:rsidRPr="002D6E4C">
        <w:rPr>
          <w:rFonts w:ascii="Times New Roman" w:hAnsi="Times New Roman" w:cs="Times New Roman"/>
          <w:b/>
          <w:bCs/>
        </w:rPr>
        <w:t>.</w:t>
      </w:r>
    </w:p>
    <w:p w14:paraId="0DF795BD" w14:textId="77777777" w:rsidR="005E79E6" w:rsidRDefault="005E79E6" w:rsidP="00D34331">
      <w:pPr>
        <w:tabs>
          <w:tab w:val="left" w:pos="2088"/>
        </w:tabs>
        <w:ind w:left="708"/>
        <w:jc w:val="both"/>
        <w:rPr>
          <w:rFonts w:ascii="Times New Roman" w:hAnsi="Times New Roman" w:cs="Times New Roman"/>
          <w:b/>
          <w:bCs/>
        </w:rPr>
      </w:pPr>
    </w:p>
    <w:p w14:paraId="120F4D77" w14:textId="77777777" w:rsidR="005E79E6" w:rsidRDefault="005E79E6" w:rsidP="005E79E6">
      <w:pPr>
        <w:tabs>
          <w:tab w:val="left" w:pos="2088"/>
        </w:tabs>
        <w:ind w:left="708"/>
        <w:jc w:val="both"/>
        <w:rPr>
          <w:rFonts w:ascii="Algerian" w:hAnsi="Algerian" w:cs="Times New Roman"/>
          <w:b/>
          <w:bCs/>
          <w:sz w:val="28"/>
          <w:szCs w:val="28"/>
          <w:u w:val="single"/>
        </w:rPr>
      </w:pPr>
      <w:r w:rsidRPr="005E79E6">
        <w:rPr>
          <w:rFonts w:ascii="Algerian" w:hAnsi="Algerian" w:cs="Times New Roman"/>
          <w:b/>
          <w:bCs/>
          <w:sz w:val="28"/>
          <w:szCs w:val="28"/>
          <w:u w:val="single"/>
        </w:rPr>
        <w:t>CHAPTER OVERV</w:t>
      </w:r>
      <w:r w:rsidRPr="005E79E6">
        <w:rPr>
          <w:rFonts w:ascii="Calibri" w:hAnsi="Calibri" w:cs="Calibri"/>
          <w:b/>
          <w:bCs/>
          <w:sz w:val="28"/>
          <w:szCs w:val="28"/>
          <w:u w:val="single"/>
        </w:rPr>
        <w:t>İ</w:t>
      </w:r>
      <w:r w:rsidRPr="005E79E6">
        <w:rPr>
          <w:rFonts w:ascii="Algerian" w:hAnsi="Algerian" w:cs="Times New Roman"/>
          <w:b/>
          <w:bCs/>
          <w:sz w:val="28"/>
          <w:szCs w:val="28"/>
          <w:u w:val="single"/>
        </w:rPr>
        <w:t>EW</w:t>
      </w:r>
    </w:p>
    <w:p w14:paraId="099B85B4" w14:textId="77777777" w:rsidR="005E79E6" w:rsidRDefault="005E79E6" w:rsidP="005E79E6">
      <w:pPr>
        <w:tabs>
          <w:tab w:val="left" w:pos="2088"/>
        </w:tabs>
        <w:ind w:left="708"/>
        <w:jc w:val="both"/>
        <w:sectPr w:rsidR="005E79E6" w:rsidSect="000E75A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CF071AE" w14:textId="772905DF" w:rsidR="002D6E4C" w:rsidRPr="002D6E4C" w:rsidRDefault="002D6E4C" w:rsidP="002D6E4C">
      <w:pPr>
        <w:keepNext/>
        <w:framePr w:dropCap="drop" w:lines="3" w:wrap="around" w:vAnchor="text" w:hAnchor="text"/>
        <w:tabs>
          <w:tab w:val="left" w:pos="2088"/>
        </w:tabs>
        <w:spacing w:after="0" w:line="869" w:lineRule="exact"/>
        <w:ind w:left="708"/>
        <w:jc w:val="both"/>
        <w:textAlignment w:val="baseline"/>
        <w:rPr>
          <w:rFonts w:ascii="Times New Roman" w:hAnsi="Times New Roman" w:cs="Times New Roman"/>
          <w:position w:val="-9"/>
          <w:sz w:val="112"/>
        </w:rPr>
      </w:pPr>
      <w:r w:rsidRPr="002D6E4C">
        <w:rPr>
          <w:rFonts w:ascii="Times New Roman" w:hAnsi="Times New Roman" w:cs="Times New Roman"/>
          <w:position w:val="-9"/>
          <w:sz w:val="112"/>
        </w:rPr>
        <w:t>T</w:t>
      </w:r>
    </w:p>
    <w:p w14:paraId="2E6509C8" w14:textId="05CF2772" w:rsidR="005E79E6" w:rsidRPr="002D6E4C" w:rsidRDefault="005E79E6" w:rsidP="005E79E6">
      <w:pPr>
        <w:tabs>
          <w:tab w:val="left" w:pos="2088"/>
        </w:tabs>
        <w:ind w:left="708"/>
        <w:jc w:val="both"/>
        <w:rPr>
          <w:rFonts w:ascii="Times New Roman" w:hAnsi="Times New Roman" w:cs="Times New Roman"/>
        </w:rPr>
        <w:sectPr w:rsidR="005E79E6" w:rsidRPr="002D6E4C" w:rsidSect="000E75A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2D6E4C">
        <w:rPr>
          <w:rFonts w:ascii="Times New Roman" w:hAnsi="Times New Roman" w:cs="Times New Roman"/>
          <w:sz w:val="24"/>
          <w:szCs w:val="24"/>
        </w:rPr>
        <w:t>h</w:t>
      </w:r>
      <w:r w:rsidRPr="002D6E4C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chapter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textbook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emphasizes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technology’s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—not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deeper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richer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grow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2D6E4C">
        <w:rPr>
          <w:rFonts w:ascii="Times New Roman" w:hAnsi="Times New Roman" w:cs="Times New Roman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intimidated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technologies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confident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abilities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navigate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digital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embracing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technologies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risks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2D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C">
        <w:rPr>
          <w:rFonts w:ascii="Times New Roman" w:hAnsi="Times New Roman" w:cs="Times New Roman"/>
          <w:sz w:val="24"/>
          <w:szCs w:val="24"/>
        </w:rPr>
        <w:t>benefit</w:t>
      </w:r>
      <w:r w:rsidR="002D6E4C" w:rsidRPr="002D6E4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2D6E4C" w:rsidRPr="002D6E4C">
        <w:rPr>
          <w:rFonts w:ascii="Times New Roman" w:hAnsi="Times New Roman" w:cs="Times New Roman"/>
          <w:sz w:val="24"/>
          <w:szCs w:val="24"/>
        </w:rPr>
        <w:t>.</w:t>
      </w:r>
    </w:p>
    <w:p w14:paraId="6AD8A816" w14:textId="09E5540A" w:rsidR="005E79E6" w:rsidRDefault="005E79E6" w:rsidP="005E79E6">
      <w:pPr>
        <w:tabs>
          <w:tab w:val="left" w:pos="2088"/>
        </w:tabs>
        <w:ind w:left="708"/>
        <w:jc w:val="both"/>
        <w:rPr>
          <w:rFonts w:ascii="Algerian" w:hAnsi="Algerian" w:cs="Times New Roman"/>
          <w:b/>
          <w:bCs/>
          <w:sz w:val="28"/>
          <w:szCs w:val="28"/>
          <w:u w:val="single"/>
        </w:rPr>
      </w:pPr>
    </w:p>
    <w:p w14:paraId="7D280587" w14:textId="77777777" w:rsidR="005E79E6" w:rsidRPr="005E79E6" w:rsidRDefault="005E79E6" w:rsidP="00D34331">
      <w:pPr>
        <w:tabs>
          <w:tab w:val="left" w:pos="2088"/>
        </w:tabs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6297F" w14:textId="77777777" w:rsidR="005E79E6" w:rsidRDefault="005E79E6" w:rsidP="00D34331">
      <w:pPr>
        <w:tabs>
          <w:tab w:val="left" w:pos="2088"/>
        </w:tabs>
        <w:ind w:left="708"/>
        <w:jc w:val="both"/>
        <w:rPr>
          <w:rFonts w:ascii="Times New Roman" w:hAnsi="Times New Roman" w:cs="Times New Roman"/>
          <w:b/>
          <w:bCs/>
        </w:rPr>
      </w:pPr>
    </w:p>
    <w:p w14:paraId="33FFC105" w14:textId="77777777" w:rsidR="005E79E6" w:rsidRPr="005E79E6" w:rsidRDefault="005E79E6" w:rsidP="00D34331">
      <w:pPr>
        <w:tabs>
          <w:tab w:val="left" w:pos="2088"/>
        </w:tabs>
        <w:ind w:left="708"/>
        <w:jc w:val="both"/>
        <w:rPr>
          <w:rFonts w:ascii="Algerian" w:hAnsi="Algerian" w:cs="Times New Roman"/>
          <w:b/>
          <w:bCs/>
          <w:sz w:val="28"/>
          <w:szCs w:val="28"/>
          <w:u w:val="single"/>
        </w:rPr>
      </w:pPr>
    </w:p>
    <w:p w14:paraId="573E7345" w14:textId="77777777" w:rsidR="00D34331" w:rsidRDefault="00D34331" w:rsidP="00D34331">
      <w:pPr>
        <w:tabs>
          <w:tab w:val="left" w:pos="2088"/>
        </w:tabs>
        <w:ind w:left="708"/>
        <w:jc w:val="both"/>
        <w:rPr>
          <w:rFonts w:ascii="Times New Roman" w:hAnsi="Times New Roman" w:cs="Times New Roman"/>
          <w:b/>
          <w:bCs/>
          <w:u w:val="single"/>
        </w:rPr>
      </w:pPr>
    </w:p>
    <w:p w14:paraId="285AB9C0" w14:textId="77777777" w:rsidR="005E79E6" w:rsidRDefault="005E79E6" w:rsidP="005E79E6">
      <w:pPr>
        <w:tabs>
          <w:tab w:val="left" w:pos="2088"/>
        </w:tabs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  <w:sectPr w:rsidR="005E79E6" w:rsidSect="000E75A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B94BF03" w14:textId="77777777" w:rsidR="005E79E6" w:rsidRPr="005E79E6" w:rsidRDefault="005E79E6" w:rsidP="005E79E6">
      <w:pPr>
        <w:tabs>
          <w:tab w:val="left" w:pos="2088"/>
        </w:tabs>
        <w:ind w:left="708"/>
        <w:jc w:val="both"/>
        <w:rPr>
          <w:rFonts w:ascii="Times New Roman" w:hAnsi="Times New Roman" w:cs="Times New Roman"/>
          <w:b/>
          <w:bCs/>
          <w:u w:val="single"/>
        </w:rPr>
        <w:sectPr w:rsidR="005E79E6" w:rsidRPr="005E79E6" w:rsidSect="000E75A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FE42053" w14:textId="6058CF70" w:rsidR="00D34331" w:rsidRPr="005E79E6" w:rsidRDefault="00D34331" w:rsidP="005E79E6">
      <w:pPr>
        <w:tabs>
          <w:tab w:val="left" w:pos="2088"/>
        </w:tabs>
        <w:ind w:left="708"/>
        <w:jc w:val="both"/>
        <w:rPr>
          <w:rFonts w:ascii="Times New Roman" w:hAnsi="Times New Roman" w:cs="Times New Roman"/>
          <w:b/>
          <w:bCs/>
          <w:u w:val="single"/>
        </w:rPr>
      </w:pPr>
    </w:p>
    <w:sectPr w:rsidR="00D34331" w:rsidRPr="005E79E6" w:rsidSect="000E75A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879"/>
    <w:rsid w:val="00053871"/>
    <w:rsid w:val="000E75AB"/>
    <w:rsid w:val="002B2FCF"/>
    <w:rsid w:val="002D6E4C"/>
    <w:rsid w:val="005E79E6"/>
    <w:rsid w:val="007F3AA7"/>
    <w:rsid w:val="00990879"/>
    <w:rsid w:val="00D3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F1A30"/>
  <w15:docId w15:val="{48D326EC-7942-40C5-9327-3F9B2C3A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90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90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90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90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90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90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90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90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90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90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90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90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9087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9087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9087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9087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9087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9087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90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90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90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90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90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9087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9087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9087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90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9087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90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Sude Tuzlacı</dc:creator>
  <cp:keywords/>
  <dc:description/>
  <cp:lastModifiedBy>Elif Sude Tuzlacı</cp:lastModifiedBy>
  <cp:revision>2</cp:revision>
  <dcterms:created xsi:type="dcterms:W3CDTF">2024-02-29T07:34:00Z</dcterms:created>
  <dcterms:modified xsi:type="dcterms:W3CDTF">2024-02-29T07:34:00Z</dcterms:modified>
</cp:coreProperties>
</file>